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EC" w:rsidRPr="00BF7917" w:rsidRDefault="00CE242C" w:rsidP="00CC678E">
      <w:pPr>
        <w:pStyle w:val="Sinespaciado"/>
        <w:spacing w:line="276" w:lineRule="auto"/>
        <w:jc w:val="both"/>
        <w:rPr>
          <w:rFonts w:ascii="Century Gothic" w:hAnsi="Century Gothic"/>
          <w:sz w:val="20"/>
          <w:szCs w:val="20"/>
          <w:lang w:eastAsia="es-ES"/>
        </w:rPr>
      </w:pPr>
      <w:r w:rsidRPr="00BF7917">
        <w:rPr>
          <w:rFonts w:ascii="Century Gothic" w:hAnsi="Century Gothic"/>
          <w:noProof/>
          <w:sz w:val="20"/>
          <w:szCs w:val="20"/>
          <w:lang w:eastAsia="es-ES"/>
        </w:rPr>
        <mc:AlternateContent>
          <mc:Choice Requires="wps">
            <w:drawing>
              <wp:anchor distT="0" distB="0" distL="114300" distR="114300" simplePos="0" relativeHeight="251658240" behindDoc="0" locked="0" layoutInCell="0" allowOverlap="1">
                <wp:simplePos x="0" y="0"/>
                <wp:positionH relativeFrom="page">
                  <wp:posOffset>6971030</wp:posOffset>
                </wp:positionH>
                <wp:positionV relativeFrom="page">
                  <wp:posOffset>5080</wp:posOffset>
                </wp:positionV>
                <wp:extent cx="90805" cy="10551160"/>
                <wp:effectExtent l="0" t="0" r="23495" b="21590"/>
                <wp:wrapNone/>
                <wp:docPr id="1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1160"/>
                        </a:xfrm>
                        <a:prstGeom prst="rect">
                          <a:avLst/>
                        </a:prstGeom>
                        <a:solidFill>
                          <a:sysClr val="window" lastClr="FFFFFF">
                            <a:lumMod val="100000"/>
                            <a:lumOff val="0"/>
                          </a:sysClr>
                        </a:solidFill>
                        <a:ln w="9525">
                          <a:solidFill>
                            <a:srgbClr val="4472C4">
                              <a:lumMod val="75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1FA5C" id="Rectangle 238" o:spid="_x0000_s1026" style="position:absolute;margin-left:548.9pt;margin-top:.4pt;width:7.15pt;height:83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" o:allowincell="f" strokecolor="#2f5597">
                <w10:wrap anchorx="page" anchory="page"/>
              </v:rect>
            </w:pict>
          </mc:Fallback>
        </mc:AlternateContent>
      </w:r>
      <w:r w:rsidRPr="00BF7917">
        <w:rPr>
          <w:rFonts w:ascii="Century Gothic" w:hAnsi="Century Gothic"/>
          <w:noProof/>
          <w:sz w:val="20"/>
          <w:szCs w:val="20"/>
          <w:lang w:eastAsia="es-ES"/>
        </w:rPr>
        <mc:AlternateContent>
          <mc:Choice Requires="wps">
            <w:drawing>
              <wp:anchor distT="0" distB="0" distL="114300" distR="114300" simplePos="0" relativeHeight="251659264" behindDoc="0" locked="0" layoutInCell="0" allowOverlap="1">
                <wp:simplePos x="0" y="0"/>
                <wp:positionH relativeFrom="page">
                  <wp:posOffset>602615</wp:posOffset>
                </wp:positionH>
                <wp:positionV relativeFrom="page">
                  <wp:posOffset>2540</wp:posOffset>
                </wp:positionV>
                <wp:extent cx="90805" cy="10551160"/>
                <wp:effectExtent l="0" t="0" r="23495" b="21590"/>
                <wp:wrapNone/>
                <wp:docPr id="3"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1160"/>
                        </a:xfrm>
                        <a:prstGeom prst="rect">
                          <a:avLst/>
                        </a:prstGeom>
                        <a:solidFill>
                          <a:sysClr val="window" lastClr="FFFFFF">
                            <a:lumMod val="100000"/>
                            <a:lumOff val="0"/>
                          </a:sysClr>
                        </a:solidFill>
                        <a:ln w="9525">
                          <a:solidFill>
                            <a:srgbClr val="4472C4">
                              <a:lumMod val="75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37ADD" id="Rectangle 239" o:spid="_x0000_s1026" style="position:absolute;margin-left:47.45pt;margin-top:.2pt;width:7.15pt;height:83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" o:allowincell="f" strokecolor="#2f5597">
                <w10:wrap anchorx="page" anchory="page"/>
              </v:rect>
            </w:pict>
          </mc:Fallback>
        </mc:AlternateContent>
      </w:r>
      <w:r w:rsidRPr="00BF7917">
        <w:rPr>
          <w:rFonts w:ascii="Century Gothic" w:hAnsi="Century Gothic"/>
          <w:noProof/>
          <w:sz w:val="20"/>
          <w:szCs w:val="20"/>
          <w:lang w:eastAsia="es-ES"/>
        </w:rPr>
        <mc:AlternateContent>
          <mc:Choice Requires="wps">
            <w:drawing>
              <wp:anchor distT="0" distB="0" distL="114300" distR="114300" simplePos="0" relativeHeight="251655168" behindDoc="0" locked="0" layoutInCell="0" allowOverlap="1">
                <wp:simplePos x="0" y="0"/>
                <wp:positionH relativeFrom="page">
                  <wp:posOffset>-38100</wp:posOffset>
                </wp:positionH>
                <wp:positionV relativeFrom="page">
                  <wp:posOffset>0</wp:posOffset>
                </wp:positionV>
                <wp:extent cx="8145780" cy="1187450"/>
                <wp:effectExtent l="0" t="0" r="11430" b="31750"/>
                <wp:wrapNone/>
                <wp:docPr id="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780" cy="1187450"/>
                        </a:xfrm>
                        <a:prstGeom prst="rect">
                          <a:avLst/>
                        </a:prstGeom>
                        <a:gradFill rotWithShape="0">
                          <a:gsLst>
                            <a:gs pos="0">
                              <a:srgbClr val="365F91">
                                <a:gamma/>
                                <a:tint val="20000"/>
                                <a:invGamma/>
                              </a:srgbClr>
                            </a:gs>
                            <a:gs pos="100000">
                              <a:srgbClr val="365F91"/>
                            </a:gs>
                          </a:gsLst>
                          <a:lin ang="54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365F91"/>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096EF22" id="Rectangle 77" o:spid="_x0000_s1026" style="position:absolute;margin-left:-3pt;margin-top:0;width:641.4pt;height:93.5pt;z-index:25165516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" o:allowincell="f" fillcolor="#d7dfe9" stroked="f" strokecolor="#365f91" strokeweight="1pt">
                <v:fill color2="#365f91" focus="100%" type="gradient"/>
                <v:shadow on="t" color="#205867" opacity=".5" offset="1pt"/>
                <w10:wrap anchorx="page" anchory="page"/>
              </v:rect>
            </w:pict>
          </mc:Fallback>
        </mc:AlternateContent>
      </w:r>
      <w:r w:rsidR="00045CEC" w:rsidRPr="00BF7917">
        <w:rPr>
          <w:rFonts w:ascii="Century Gothic" w:hAnsi="Century Gothic"/>
          <w:sz w:val="20"/>
          <w:szCs w:val="20"/>
          <w:lang w:eastAsia="es-ES"/>
        </w:rPr>
        <w:t xml:space="preserve">  </w:t>
      </w:r>
    </w:p>
    <w:p w:rsidR="00045CEC" w:rsidRPr="00BF7917" w:rsidRDefault="00045CEC" w:rsidP="00CC678E">
      <w:pPr>
        <w:pStyle w:val="Sinespaciado"/>
        <w:spacing w:line="276" w:lineRule="auto"/>
        <w:jc w:val="both"/>
        <w:rPr>
          <w:rFonts w:ascii="Century Gothic" w:hAnsi="Century Gothic"/>
          <w:sz w:val="20"/>
          <w:szCs w:val="20"/>
          <w:lang w:eastAsia="es-ES"/>
        </w:rPr>
      </w:pPr>
    </w:p>
    <w:p w:rsidR="00045CEC" w:rsidRPr="00BF7917" w:rsidRDefault="00045CEC" w:rsidP="00CC678E">
      <w:pPr>
        <w:pStyle w:val="Sinespaciado"/>
        <w:spacing w:line="276" w:lineRule="auto"/>
        <w:jc w:val="both"/>
        <w:rPr>
          <w:rFonts w:ascii="Century Gothic" w:hAnsi="Century Gothic"/>
          <w:sz w:val="20"/>
          <w:szCs w:val="20"/>
          <w:lang w:eastAsia="es-ES"/>
        </w:rPr>
      </w:pPr>
    </w:p>
    <w:p w:rsidR="00045CEC" w:rsidRPr="00BF7917" w:rsidRDefault="00045CEC" w:rsidP="00CC678E">
      <w:pPr>
        <w:pStyle w:val="Sinespaciado"/>
        <w:spacing w:line="276" w:lineRule="auto"/>
        <w:jc w:val="both"/>
        <w:rPr>
          <w:rFonts w:ascii="Century Gothic" w:hAnsi="Century Gothic"/>
          <w:sz w:val="20"/>
          <w:szCs w:val="20"/>
          <w:lang w:eastAsia="es-ES"/>
        </w:rPr>
      </w:pPr>
    </w:p>
    <w:p w:rsidR="00045CEC" w:rsidRPr="00BF7917" w:rsidRDefault="00CE242C" w:rsidP="00CC678E">
      <w:pPr>
        <w:pStyle w:val="Sinespaciado"/>
        <w:spacing w:line="276" w:lineRule="auto"/>
        <w:jc w:val="both"/>
        <w:rPr>
          <w:rFonts w:ascii="Century Gothic" w:hAnsi="Century Gothic"/>
          <w:sz w:val="20"/>
          <w:szCs w:val="20"/>
          <w:lang w:eastAsia="es-ES"/>
        </w:rPr>
      </w:pPr>
      <w:r w:rsidRPr="00BF7917">
        <w:rPr>
          <w:rFonts w:ascii="Century Gothic" w:hAnsi="Century Gothic"/>
          <w:noProof/>
          <w:sz w:val="20"/>
          <w:szCs w:val="20"/>
          <w:lang w:eastAsia="es-ES"/>
        </w:rPr>
        <w:drawing>
          <wp:anchor distT="0" distB="0" distL="114300" distR="114300" simplePos="0" relativeHeight="251660288" behindDoc="0" locked="0" layoutInCell="1" allowOverlap="1">
            <wp:simplePos x="0" y="0"/>
            <wp:positionH relativeFrom="column">
              <wp:posOffset>1708785</wp:posOffset>
            </wp:positionH>
            <wp:positionV relativeFrom="paragraph">
              <wp:posOffset>46990</wp:posOffset>
            </wp:positionV>
            <wp:extent cx="2080895" cy="111188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89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CEC" w:rsidRPr="00BF7917" w:rsidRDefault="00045CEC" w:rsidP="00CC678E">
      <w:pPr>
        <w:pStyle w:val="Sinespaciado"/>
        <w:spacing w:line="276" w:lineRule="auto"/>
        <w:jc w:val="both"/>
        <w:rPr>
          <w:rFonts w:ascii="Century Gothic" w:hAnsi="Century Gothic"/>
          <w:sz w:val="20"/>
          <w:szCs w:val="20"/>
          <w:lang w:eastAsia="es-ES"/>
        </w:rPr>
      </w:pPr>
    </w:p>
    <w:p w:rsidR="00045CEC" w:rsidRPr="00BF7917" w:rsidRDefault="00045CEC" w:rsidP="00CC678E">
      <w:pPr>
        <w:pStyle w:val="Sinespaciado"/>
        <w:spacing w:line="276" w:lineRule="auto"/>
        <w:jc w:val="both"/>
        <w:rPr>
          <w:rFonts w:ascii="Century Gothic" w:hAnsi="Century Gothic"/>
          <w:sz w:val="20"/>
          <w:szCs w:val="20"/>
          <w:lang w:eastAsia="es-ES"/>
        </w:rPr>
      </w:pPr>
    </w:p>
    <w:p w:rsidR="00045CEC" w:rsidRPr="00BF7917" w:rsidRDefault="00045CEC" w:rsidP="00CC678E">
      <w:pPr>
        <w:pStyle w:val="Sinespaciado"/>
        <w:spacing w:line="276" w:lineRule="auto"/>
        <w:jc w:val="both"/>
        <w:rPr>
          <w:rFonts w:ascii="Century Gothic" w:hAnsi="Century Gothic"/>
          <w:sz w:val="20"/>
          <w:szCs w:val="20"/>
          <w:lang w:eastAsia="es-ES"/>
        </w:rPr>
      </w:pPr>
    </w:p>
    <w:p w:rsidR="00FC0E34" w:rsidRPr="00BF7917" w:rsidRDefault="00FC0E34" w:rsidP="00CC678E">
      <w:pPr>
        <w:pStyle w:val="Sinespaciado"/>
        <w:spacing w:line="276" w:lineRule="auto"/>
        <w:jc w:val="both"/>
        <w:rPr>
          <w:rFonts w:ascii="Century Gothic" w:hAnsi="Century Gothic"/>
          <w:sz w:val="20"/>
          <w:szCs w:val="20"/>
          <w:lang w:eastAsia="es-ES"/>
        </w:rPr>
      </w:pPr>
    </w:p>
    <w:p w:rsidR="00FC0E34" w:rsidRPr="00BF7917" w:rsidRDefault="00FC0E34" w:rsidP="00CC678E">
      <w:pPr>
        <w:pStyle w:val="Sinespaciado"/>
        <w:spacing w:line="276" w:lineRule="auto"/>
        <w:jc w:val="both"/>
        <w:rPr>
          <w:rFonts w:ascii="Century Gothic" w:hAnsi="Century Gothic"/>
          <w:sz w:val="20"/>
          <w:szCs w:val="20"/>
          <w:lang w:eastAsia="es-ES"/>
        </w:rPr>
      </w:pPr>
    </w:p>
    <w:p w:rsidR="007467AD" w:rsidRPr="00BF7917" w:rsidRDefault="007467AD" w:rsidP="00CC678E">
      <w:pPr>
        <w:spacing w:after="0" w:line="276" w:lineRule="auto"/>
        <w:jc w:val="both"/>
        <w:rPr>
          <w:rFonts w:ascii="Century Gothic" w:hAnsi="Century Gothic"/>
          <w:b/>
          <w:sz w:val="28"/>
          <w:szCs w:val="20"/>
        </w:rPr>
      </w:pPr>
    </w:p>
    <w:p w:rsidR="00045CEC" w:rsidRPr="00BF7917" w:rsidRDefault="00045CEC" w:rsidP="00CC678E">
      <w:pPr>
        <w:spacing w:after="0" w:line="276" w:lineRule="auto"/>
        <w:jc w:val="center"/>
        <w:rPr>
          <w:rFonts w:ascii="Century Gothic" w:hAnsi="Century Gothic"/>
          <w:b/>
          <w:sz w:val="28"/>
          <w:szCs w:val="20"/>
        </w:rPr>
      </w:pPr>
      <w:r w:rsidRPr="00BF7917">
        <w:rPr>
          <w:rFonts w:ascii="Century Gothic" w:hAnsi="Century Gothic"/>
          <w:b/>
          <w:sz w:val="28"/>
          <w:szCs w:val="20"/>
        </w:rPr>
        <w:t>GERENCIA NACIONAL DE REDES DE GAS Y DUCTOS</w:t>
      </w:r>
    </w:p>
    <w:p w:rsidR="00045CEC" w:rsidRPr="00BF7917" w:rsidRDefault="00045CEC" w:rsidP="00CC678E">
      <w:pPr>
        <w:spacing w:after="0" w:line="276" w:lineRule="auto"/>
        <w:jc w:val="center"/>
        <w:rPr>
          <w:rFonts w:ascii="Century Gothic" w:hAnsi="Century Gothic"/>
          <w:b/>
          <w:sz w:val="28"/>
          <w:szCs w:val="20"/>
        </w:rPr>
      </w:pPr>
      <w:r w:rsidRPr="00BF7917">
        <w:rPr>
          <w:rFonts w:ascii="Century Gothic" w:hAnsi="Century Gothic"/>
          <w:b/>
          <w:sz w:val="28"/>
          <w:szCs w:val="20"/>
        </w:rPr>
        <w:t>DISTRITAL REDES DE GAS COCHABAMBA</w:t>
      </w:r>
    </w:p>
    <w:p w:rsidR="00E22989" w:rsidRPr="00BF7917" w:rsidRDefault="00E22989" w:rsidP="00CC678E">
      <w:pPr>
        <w:pStyle w:val="Sinespaciado"/>
        <w:spacing w:line="276" w:lineRule="auto"/>
        <w:rPr>
          <w:rFonts w:ascii="Century Gothic" w:eastAsia="Calibri" w:hAnsi="Century Gothic"/>
          <w:b/>
          <w:sz w:val="20"/>
          <w:szCs w:val="20"/>
          <w:lang w:val="es-BO"/>
        </w:rPr>
      </w:pPr>
    </w:p>
    <w:p w:rsidR="00E22989" w:rsidRPr="00BF7917" w:rsidRDefault="00E22989" w:rsidP="00CC678E">
      <w:pPr>
        <w:pStyle w:val="Sinespaciado"/>
        <w:spacing w:line="276" w:lineRule="auto"/>
        <w:rPr>
          <w:rFonts w:ascii="Century Gothic" w:eastAsia="Calibri" w:hAnsi="Century Gothic"/>
          <w:b/>
          <w:sz w:val="20"/>
          <w:szCs w:val="20"/>
          <w:lang w:val="es-BO"/>
        </w:rPr>
      </w:pPr>
    </w:p>
    <w:p w:rsidR="00045CEC" w:rsidRPr="00BF7917" w:rsidRDefault="00EA27F5" w:rsidP="00CC678E">
      <w:pPr>
        <w:pStyle w:val="Sinespaciado"/>
        <w:spacing w:line="276" w:lineRule="auto"/>
        <w:jc w:val="center"/>
        <w:rPr>
          <w:rFonts w:ascii="Century Gothic" w:hAnsi="Century Gothic"/>
          <w:b/>
          <w:sz w:val="32"/>
          <w:szCs w:val="32"/>
        </w:rPr>
      </w:pPr>
      <w:r w:rsidRPr="00BF7917">
        <w:rPr>
          <w:rFonts w:ascii="Century Gothic" w:hAnsi="Century Gothic"/>
          <w:b/>
          <w:sz w:val="32"/>
          <w:szCs w:val="32"/>
        </w:rPr>
        <w:t>ESPECIFICACIONES TÉCNICAS</w:t>
      </w:r>
    </w:p>
    <w:p w:rsidR="00045CEC" w:rsidRPr="00BF7917" w:rsidRDefault="00045CEC" w:rsidP="00CC678E">
      <w:pPr>
        <w:pStyle w:val="Sinespaciado"/>
        <w:spacing w:line="276" w:lineRule="auto"/>
        <w:jc w:val="center"/>
        <w:rPr>
          <w:rFonts w:ascii="Century Gothic" w:hAnsi="Century Gothic"/>
          <w:b/>
          <w:sz w:val="32"/>
          <w:szCs w:val="32"/>
        </w:rPr>
      </w:pPr>
      <w:r w:rsidRPr="00BF7917">
        <w:rPr>
          <w:rFonts w:ascii="Century Gothic" w:hAnsi="Century Gothic"/>
          <w:b/>
          <w:sz w:val="32"/>
          <w:szCs w:val="32"/>
        </w:rPr>
        <w:t xml:space="preserve">PARA LA </w:t>
      </w:r>
      <w:r w:rsidR="00500744" w:rsidRPr="00BF7917">
        <w:rPr>
          <w:rFonts w:ascii="Century Gothic" w:hAnsi="Century Gothic"/>
          <w:b/>
          <w:sz w:val="32"/>
          <w:szCs w:val="32"/>
        </w:rPr>
        <w:t>ADJUDICACIÓN</w:t>
      </w:r>
      <w:r w:rsidRPr="00BF7917">
        <w:rPr>
          <w:rFonts w:ascii="Century Gothic" w:hAnsi="Century Gothic"/>
          <w:b/>
          <w:sz w:val="32"/>
          <w:szCs w:val="32"/>
        </w:rPr>
        <w:t xml:space="preserve"> DE BIENES Y SERVICIOS BAJO LA MODALIDAD DE </w:t>
      </w:r>
      <w:r w:rsidR="00500744" w:rsidRPr="00BF7917">
        <w:rPr>
          <w:rFonts w:ascii="Century Gothic" w:hAnsi="Century Gothic"/>
          <w:b/>
          <w:sz w:val="32"/>
          <w:szCs w:val="32"/>
        </w:rPr>
        <w:t>CONTRATACIÓN</w:t>
      </w:r>
      <w:r w:rsidRPr="00BF7917">
        <w:rPr>
          <w:rFonts w:ascii="Century Gothic" w:hAnsi="Century Gothic"/>
          <w:b/>
          <w:sz w:val="32"/>
          <w:szCs w:val="32"/>
        </w:rPr>
        <w:t xml:space="preserve"> DIRECTA ORDINARIA</w:t>
      </w:r>
    </w:p>
    <w:p w:rsidR="00045CEC" w:rsidRPr="00BF7917" w:rsidRDefault="00045CEC" w:rsidP="00CC678E">
      <w:pPr>
        <w:spacing w:after="0" w:line="276" w:lineRule="auto"/>
        <w:jc w:val="both"/>
        <w:rPr>
          <w:rFonts w:ascii="Century Gothic" w:hAnsi="Century Gothic"/>
          <w:b/>
          <w:sz w:val="20"/>
          <w:szCs w:val="20"/>
        </w:rPr>
      </w:pPr>
    </w:p>
    <w:p w:rsidR="00045CEC" w:rsidRPr="00BF7917" w:rsidRDefault="00045CEC" w:rsidP="00CC678E">
      <w:pPr>
        <w:pStyle w:val="Sinespaciado"/>
        <w:spacing w:line="276" w:lineRule="auto"/>
        <w:jc w:val="both"/>
        <w:rPr>
          <w:rFonts w:ascii="Century Gothic" w:hAnsi="Century Gothic"/>
          <w:sz w:val="20"/>
          <w:szCs w:val="20"/>
        </w:rPr>
      </w:pPr>
    </w:p>
    <w:p w:rsidR="007467AD" w:rsidRPr="00BF7917" w:rsidRDefault="003F29C6" w:rsidP="00CC678E">
      <w:pPr>
        <w:pStyle w:val="Sinespaciado"/>
        <w:tabs>
          <w:tab w:val="center" w:pos="4419"/>
          <w:tab w:val="left" w:pos="7167"/>
        </w:tabs>
        <w:spacing w:line="276" w:lineRule="auto"/>
        <w:jc w:val="both"/>
        <w:rPr>
          <w:rFonts w:ascii="Century Gothic" w:hAnsi="Century Gothic"/>
          <w:b/>
          <w:sz w:val="28"/>
          <w:szCs w:val="28"/>
        </w:rPr>
      </w:pPr>
      <w:r w:rsidRPr="00BF7917">
        <w:rPr>
          <w:rFonts w:ascii="Century Gothic" w:hAnsi="Century Gothic"/>
          <w:b/>
          <w:sz w:val="28"/>
          <w:szCs w:val="28"/>
        </w:rPr>
        <w:tab/>
      </w:r>
    </w:p>
    <w:p w:rsidR="007467AD" w:rsidRPr="00BF7917" w:rsidRDefault="007467AD" w:rsidP="00CC678E">
      <w:pPr>
        <w:pStyle w:val="Sinespaciado"/>
        <w:tabs>
          <w:tab w:val="center" w:pos="4419"/>
          <w:tab w:val="left" w:pos="7167"/>
        </w:tabs>
        <w:spacing w:line="276" w:lineRule="auto"/>
        <w:jc w:val="both"/>
        <w:rPr>
          <w:rFonts w:ascii="Century Gothic" w:hAnsi="Century Gothic"/>
          <w:b/>
          <w:sz w:val="28"/>
          <w:szCs w:val="28"/>
        </w:rPr>
      </w:pPr>
    </w:p>
    <w:p w:rsidR="007467AD" w:rsidRPr="00BF7917" w:rsidRDefault="007467AD" w:rsidP="00CC678E">
      <w:pPr>
        <w:pStyle w:val="Sinespaciado"/>
        <w:tabs>
          <w:tab w:val="center" w:pos="4419"/>
          <w:tab w:val="left" w:pos="7167"/>
        </w:tabs>
        <w:spacing w:line="276" w:lineRule="auto"/>
        <w:jc w:val="both"/>
        <w:rPr>
          <w:rFonts w:ascii="Century Gothic" w:hAnsi="Century Gothic"/>
          <w:b/>
          <w:sz w:val="28"/>
          <w:szCs w:val="28"/>
        </w:rPr>
      </w:pPr>
    </w:p>
    <w:p w:rsidR="00A238FA" w:rsidRPr="00BF7917" w:rsidRDefault="00A238FA" w:rsidP="00CC678E">
      <w:pPr>
        <w:pStyle w:val="Sinespaciado"/>
        <w:tabs>
          <w:tab w:val="center" w:pos="4419"/>
          <w:tab w:val="left" w:pos="7167"/>
        </w:tabs>
        <w:spacing w:line="276" w:lineRule="auto"/>
        <w:jc w:val="both"/>
        <w:rPr>
          <w:rFonts w:ascii="Century Gothic" w:hAnsi="Century Gothic"/>
          <w:b/>
          <w:sz w:val="28"/>
          <w:szCs w:val="28"/>
        </w:rPr>
      </w:pPr>
    </w:p>
    <w:p w:rsidR="007C46C2" w:rsidRDefault="007C46C2" w:rsidP="00CC678E">
      <w:pPr>
        <w:pStyle w:val="Sinespaciado"/>
        <w:spacing w:line="276" w:lineRule="auto"/>
        <w:jc w:val="center"/>
        <w:rPr>
          <w:rFonts w:ascii="Century Gothic" w:hAnsi="Century Gothic"/>
          <w:b/>
          <w:sz w:val="28"/>
          <w:szCs w:val="28"/>
        </w:rPr>
      </w:pPr>
    </w:p>
    <w:p w:rsidR="0096419E" w:rsidRPr="00BF7917" w:rsidRDefault="0096419E" w:rsidP="00CC678E">
      <w:pPr>
        <w:pStyle w:val="Sinespaciado"/>
        <w:spacing w:line="276" w:lineRule="auto"/>
        <w:jc w:val="center"/>
        <w:rPr>
          <w:rFonts w:ascii="Century Gothic" w:hAnsi="Century Gothic"/>
          <w:b/>
          <w:sz w:val="28"/>
          <w:szCs w:val="28"/>
        </w:rPr>
      </w:pPr>
    </w:p>
    <w:p w:rsidR="00A514E4" w:rsidRDefault="00162C81" w:rsidP="00CC678E">
      <w:pPr>
        <w:pStyle w:val="Sinespaciado"/>
        <w:spacing w:line="276" w:lineRule="auto"/>
        <w:jc w:val="center"/>
        <w:rPr>
          <w:rFonts w:ascii="Century Gothic" w:hAnsi="Century Gothic"/>
          <w:b/>
          <w:sz w:val="28"/>
          <w:szCs w:val="28"/>
        </w:rPr>
      </w:pPr>
      <w:r w:rsidRPr="00162C81">
        <w:rPr>
          <w:rFonts w:ascii="Century Gothic" w:hAnsi="Century Gothic"/>
          <w:b/>
          <w:sz w:val="28"/>
          <w:szCs w:val="28"/>
        </w:rPr>
        <w:t>OBRAS CIVILES Y MECANICAS PARA LA INSTALACION Y MONTAJE DE DOS ESTACIONES DISTRITALES DE REGULACIÓN EN LOS MUNICIPIOS DE BULO BULO Y SAN BENITO</w:t>
      </w:r>
    </w:p>
    <w:p w:rsidR="00D8697B" w:rsidRDefault="00D8697B" w:rsidP="00CC678E">
      <w:pPr>
        <w:pStyle w:val="Sinespaciado"/>
        <w:spacing w:line="276" w:lineRule="auto"/>
        <w:jc w:val="center"/>
        <w:rPr>
          <w:rFonts w:ascii="Century Gothic" w:hAnsi="Century Gothic"/>
          <w:b/>
          <w:sz w:val="28"/>
          <w:szCs w:val="28"/>
        </w:rPr>
      </w:pPr>
    </w:p>
    <w:p w:rsidR="00D8697B" w:rsidRPr="00BF7917" w:rsidRDefault="00D8697B" w:rsidP="00CC678E">
      <w:pPr>
        <w:pStyle w:val="Sinespaciado"/>
        <w:spacing w:line="276" w:lineRule="auto"/>
        <w:jc w:val="center"/>
        <w:rPr>
          <w:rFonts w:ascii="Century Gothic" w:hAnsi="Century Gothic"/>
          <w:b/>
          <w:sz w:val="20"/>
          <w:szCs w:val="20"/>
        </w:rPr>
      </w:pPr>
    </w:p>
    <w:p w:rsidR="00E66520" w:rsidRPr="00BF7917" w:rsidRDefault="00E66520" w:rsidP="00CC678E">
      <w:pPr>
        <w:pStyle w:val="Sinespaciado"/>
        <w:spacing w:line="276" w:lineRule="auto"/>
        <w:jc w:val="center"/>
        <w:rPr>
          <w:rFonts w:ascii="Century Gothic" w:hAnsi="Century Gothic"/>
          <w:b/>
          <w:sz w:val="20"/>
          <w:szCs w:val="20"/>
        </w:rPr>
      </w:pPr>
    </w:p>
    <w:p w:rsidR="00045CEC" w:rsidRPr="00BF7917" w:rsidRDefault="00045CEC" w:rsidP="00CC678E">
      <w:pPr>
        <w:pStyle w:val="Sinespaciado"/>
        <w:spacing w:line="276" w:lineRule="auto"/>
        <w:jc w:val="center"/>
        <w:rPr>
          <w:rFonts w:ascii="Century Gothic" w:hAnsi="Century Gothic"/>
          <w:b/>
          <w:sz w:val="20"/>
          <w:szCs w:val="20"/>
        </w:rPr>
      </w:pPr>
      <w:r w:rsidRPr="00BF7917">
        <w:rPr>
          <w:rFonts w:ascii="Century Gothic" w:hAnsi="Century Gothic"/>
          <w:b/>
          <w:sz w:val="20"/>
          <w:szCs w:val="20"/>
        </w:rPr>
        <w:t>COCHABAMBA</w:t>
      </w:r>
    </w:p>
    <w:p w:rsidR="00045CEC" w:rsidRPr="00BF7917" w:rsidRDefault="00E81108" w:rsidP="00CC678E">
      <w:pPr>
        <w:pStyle w:val="Sinespaciado"/>
        <w:spacing w:line="276" w:lineRule="auto"/>
        <w:jc w:val="center"/>
        <w:rPr>
          <w:rFonts w:ascii="Century Gothic" w:hAnsi="Century Gothic"/>
          <w:b/>
          <w:sz w:val="20"/>
          <w:szCs w:val="20"/>
        </w:rPr>
      </w:pPr>
      <w:r>
        <w:rPr>
          <w:rFonts w:ascii="Century Gothic" w:hAnsi="Century Gothic"/>
          <w:b/>
          <w:sz w:val="20"/>
          <w:szCs w:val="20"/>
        </w:rPr>
        <w:t>AGOSTO</w:t>
      </w:r>
      <w:r w:rsidR="00D8697B" w:rsidRPr="009C3CA1">
        <w:rPr>
          <w:rFonts w:ascii="Century Gothic" w:hAnsi="Century Gothic"/>
          <w:b/>
          <w:sz w:val="20"/>
          <w:szCs w:val="20"/>
        </w:rPr>
        <w:t xml:space="preserve"> </w:t>
      </w:r>
      <w:r w:rsidR="009329F9" w:rsidRPr="009C3CA1">
        <w:rPr>
          <w:rFonts w:ascii="Century Gothic" w:hAnsi="Century Gothic"/>
          <w:b/>
          <w:sz w:val="20"/>
          <w:szCs w:val="20"/>
        </w:rPr>
        <w:t>- 2015</w:t>
      </w:r>
    </w:p>
    <w:p w:rsidR="00045CEC" w:rsidRPr="00BF7917" w:rsidRDefault="00CE242C" w:rsidP="00CC678E">
      <w:pPr>
        <w:spacing w:after="0" w:line="276" w:lineRule="auto"/>
        <w:jc w:val="both"/>
        <w:rPr>
          <w:rFonts w:ascii="Century Gothic" w:hAnsi="Century Gothic"/>
          <w:b/>
          <w:sz w:val="20"/>
          <w:szCs w:val="20"/>
        </w:rPr>
      </w:pPr>
      <w:r w:rsidRPr="00BF7917">
        <w:rPr>
          <w:rFonts w:ascii="Century Gothic" w:hAnsi="Century Gothic"/>
          <w:noProof/>
          <w:sz w:val="20"/>
          <w:szCs w:val="20"/>
          <w:lang w:val="es-ES" w:eastAsia="es-ES"/>
        </w:rPr>
        <mc:AlternateContent>
          <mc:Choice Requires="wps">
            <w:drawing>
              <wp:anchor distT="0" distB="0" distL="114300" distR="114300" simplePos="0" relativeHeight="251657216" behindDoc="0" locked="0" layoutInCell="0" allowOverlap="1">
                <wp:simplePos x="0" y="0"/>
                <wp:positionH relativeFrom="page">
                  <wp:posOffset>-200025</wp:posOffset>
                </wp:positionH>
                <wp:positionV relativeFrom="page">
                  <wp:posOffset>8820150</wp:posOffset>
                </wp:positionV>
                <wp:extent cx="8140065" cy="1241425"/>
                <wp:effectExtent l="0" t="0" r="30480" b="53975"/>
                <wp:wrapNone/>
                <wp:docPr id="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1241425"/>
                        </a:xfrm>
                        <a:prstGeom prst="rect">
                          <a:avLst/>
                        </a:prstGeom>
                        <a:gradFill rotWithShape="0">
                          <a:gsLst>
                            <a:gs pos="0">
                              <a:srgbClr val="365F91"/>
                            </a:gs>
                            <a:gs pos="100000">
                              <a:srgbClr val="365F91">
                                <a:gamma/>
                                <a:tint val="20000"/>
                                <a:invGamma/>
                              </a:srgbClr>
                            </a:gs>
                          </a:gsLst>
                          <a:lin ang="5400000" scaled="1"/>
                        </a:gra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81A6113" id="Rectangle 76" o:spid="_x0000_s1026" style="position:absolute;margin-left:-15.75pt;margin-top:694.5pt;width:640.95pt;height:97.7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" o:allowincell="f" fillcolor="#365f91" strokecolor="#92cddc" strokeweight="1pt">
                <v:fill color2="#d7dfe9" focus="100%" type="gradient"/>
                <v:shadow on="t" color="#205867" opacity=".5" offset="1pt"/>
                <w10:wrap anchorx="page" anchory="page"/>
              </v:rect>
            </w:pict>
          </mc:Fallback>
        </mc:AlternateContent>
      </w:r>
    </w:p>
    <w:p w:rsidR="00045CEC" w:rsidRPr="00BF7917" w:rsidRDefault="00CE242C" w:rsidP="00CC678E">
      <w:pPr>
        <w:spacing w:after="0" w:line="276" w:lineRule="auto"/>
        <w:jc w:val="both"/>
        <w:rPr>
          <w:rFonts w:ascii="Century Gothic" w:hAnsi="Century Gothic"/>
          <w:b/>
          <w:sz w:val="20"/>
          <w:szCs w:val="20"/>
        </w:rPr>
      </w:pPr>
      <w:r w:rsidRPr="00BF7917">
        <w:rPr>
          <w:rFonts w:ascii="Century Gothic" w:hAnsi="Century Gothic"/>
          <w:noProof/>
          <w:sz w:val="20"/>
          <w:szCs w:val="20"/>
          <w:lang w:val="es-ES" w:eastAsia="es-ES"/>
        </w:rPr>
        <mc:AlternateContent>
          <mc:Choice Requires="wps">
            <w:drawing>
              <wp:anchor distT="0" distB="0" distL="114300" distR="114300" simplePos="0" relativeHeight="251656192" behindDoc="0" locked="0" layoutInCell="0" allowOverlap="1">
                <wp:simplePos x="0" y="0"/>
                <wp:positionH relativeFrom="page">
                  <wp:posOffset>8255</wp:posOffset>
                </wp:positionH>
                <wp:positionV relativeFrom="page">
                  <wp:posOffset>9133205</wp:posOffset>
                </wp:positionV>
                <wp:extent cx="8150860" cy="1139825"/>
                <wp:effectExtent l="0" t="0" r="11430" b="41275"/>
                <wp:wrapNone/>
                <wp:docPr id="1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0860" cy="1139825"/>
                        </a:xfrm>
                        <a:prstGeom prst="rect">
                          <a:avLst/>
                        </a:prstGeom>
                        <a:gradFill rotWithShape="0">
                          <a:gsLst>
                            <a:gs pos="0">
                              <a:srgbClr val="365F91">
                                <a:gamma/>
                                <a:tint val="20000"/>
                                <a:invGamma/>
                              </a:srgbClr>
                            </a:gs>
                            <a:gs pos="100000">
                              <a:srgbClr val="365F91"/>
                            </a:gs>
                          </a:gsLst>
                          <a:lin ang="54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365F91"/>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D65C75C" id="Rectangle 77" o:spid="_x0000_s1026" style="position:absolute;margin-left:.65pt;margin-top:719.15pt;width:641.8pt;height:89.75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" o:allowincell="f" fillcolor="#d7dfe9" stroked="f" strokecolor="#365f91" strokeweight="1pt">
                <v:fill color2="#365f91" focus="100%" type="gradient"/>
                <v:shadow on="t" color="#205867" opacity=".5" offset="1pt"/>
                <w10:wrap anchorx="page" anchory="page"/>
              </v:rect>
            </w:pict>
          </mc:Fallback>
        </mc:AlternateContent>
      </w:r>
    </w:p>
    <w:p w:rsidR="00045CEC" w:rsidRPr="00BF7917" w:rsidRDefault="00045CEC" w:rsidP="00CC678E">
      <w:pPr>
        <w:spacing w:after="0" w:line="276" w:lineRule="auto"/>
        <w:jc w:val="both"/>
        <w:rPr>
          <w:rFonts w:ascii="Century Gothic" w:hAnsi="Century Gothic"/>
          <w:b/>
          <w:sz w:val="20"/>
          <w:szCs w:val="20"/>
        </w:rPr>
      </w:pPr>
    </w:p>
    <w:p w:rsidR="003A4FE4" w:rsidRPr="00BF7917" w:rsidRDefault="003A4FE4" w:rsidP="00CC678E">
      <w:pPr>
        <w:spacing w:after="0" w:line="276" w:lineRule="auto"/>
        <w:jc w:val="both"/>
        <w:rPr>
          <w:rFonts w:ascii="Century Gothic" w:hAnsi="Century Gothic"/>
          <w:b/>
          <w:sz w:val="20"/>
          <w:szCs w:val="20"/>
        </w:rPr>
      </w:pPr>
    </w:p>
    <w:p w:rsidR="006D5AF3" w:rsidRPr="00BF7917" w:rsidRDefault="006D5AF3" w:rsidP="00CC678E">
      <w:pPr>
        <w:spacing w:after="0" w:line="276" w:lineRule="auto"/>
        <w:jc w:val="both"/>
        <w:rPr>
          <w:rFonts w:ascii="Century Gothic" w:eastAsia="Times New Roman" w:hAnsi="Century Gothic"/>
          <w:b/>
          <w:sz w:val="32"/>
          <w:szCs w:val="32"/>
          <w:lang w:eastAsia="es-ES"/>
        </w:rPr>
      </w:pPr>
    </w:p>
    <w:p w:rsidR="006D5AF3" w:rsidRPr="00BF7917" w:rsidRDefault="006D5AF3" w:rsidP="00CC678E">
      <w:pPr>
        <w:spacing w:after="0" w:line="276" w:lineRule="auto"/>
        <w:jc w:val="both"/>
        <w:rPr>
          <w:rFonts w:ascii="Century Gothic" w:eastAsia="Times New Roman" w:hAnsi="Century Gothic"/>
          <w:b/>
          <w:sz w:val="32"/>
          <w:szCs w:val="32"/>
          <w:lang w:eastAsia="es-ES"/>
        </w:rPr>
      </w:pPr>
    </w:p>
    <w:p w:rsidR="00FC0E34" w:rsidRDefault="00FC0E34" w:rsidP="00CC678E">
      <w:pPr>
        <w:spacing w:after="0" w:line="276" w:lineRule="auto"/>
        <w:jc w:val="both"/>
        <w:rPr>
          <w:rFonts w:ascii="Century Gothic" w:eastAsia="Times New Roman" w:hAnsi="Century Gothic"/>
          <w:b/>
          <w:sz w:val="32"/>
          <w:szCs w:val="32"/>
          <w:lang w:eastAsia="es-ES"/>
        </w:rPr>
      </w:pPr>
    </w:p>
    <w:p w:rsidR="004837B2" w:rsidRPr="00BF7917" w:rsidRDefault="004837B2" w:rsidP="00CC678E">
      <w:pPr>
        <w:spacing w:after="0" w:line="276" w:lineRule="auto"/>
        <w:jc w:val="both"/>
        <w:rPr>
          <w:rFonts w:ascii="Century Gothic" w:eastAsia="Times New Roman" w:hAnsi="Century Gothic"/>
          <w:b/>
          <w:sz w:val="32"/>
          <w:szCs w:val="32"/>
          <w:lang w:eastAsia="es-ES"/>
        </w:rPr>
      </w:pPr>
    </w:p>
    <w:p w:rsidR="00045CEC" w:rsidRPr="00BF7917" w:rsidRDefault="007467AD" w:rsidP="00CC678E">
      <w:pPr>
        <w:spacing w:after="0" w:line="276" w:lineRule="auto"/>
        <w:jc w:val="both"/>
        <w:rPr>
          <w:rFonts w:ascii="Century Gothic" w:hAnsi="Century Gothic"/>
          <w:b/>
          <w:sz w:val="32"/>
          <w:szCs w:val="32"/>
        </w:rPr>
      </w:pPr>
      <w:r w:rsidRPr="00BF7917">
        <w:rPr>
          <w:rFonts w:ascii="Century Gothic" w:eastAsia="Times New Roman" w:hAnsi="Century Gothic"/>
          <w:b/>
          <w:sz w:val="32"/>
          <w:szCs w:val="32"/>
          <w:lang w:eastAsia="es-ES"/>
        </w:rPr>
        <w:t>CONTENIDO</w:t>
      </w:r>
      <w:r w:rsidR="00064251" w:rsidRPr="00BF7917">
        <w:rPr>
          <w:rFonts w:ascii="Century Gothic" w:eastAsia="Times New Roman" w:hAnsi="Century Gothic"/>
          <w:b/>
          <w:sz w:val="32"/>
          <w:szCs w:val="32"/>
          <w:lang w:eastAsia="es-ES"/>
        </w:rPr>
        <w:t>:</w:t>
      </w:r>
    </w:p>
    <w:p w:rsidR="00045CEC" w:rsidRPr="00BF7917" w:rsidRDefault="00045CEC" w:rsidP="00CC678E">
      <w:pPr>
        <w:spacing w:after="0" w:line="276" w:lineRule="auto"/>
        <w:jc w:val="both"/>
        <w:rPr>
          <w:rFonts w:ascii="Century Gothic" w:hAnsi="Century Gothic"/>
          <w:b/>
          <w:sz w:val="20"/>
          <w:szCs w:val="20"/>
        </w:rPr>
      </w:pPr>
    </w:p>
    <w:p w:rsidR="00045CEC" w:rsidRPr="00BF7917" w:rsidRDefault="00C97F93" w:rsidP="00CC678E">
      <w:pPr>
        <w:spacing w:before="240" w:after="0" w:line="276" w:lineRule="auto"/>
        <w:jc w:val="both"/>
        <w:rPr>
          <w:rFonts w:ascii="Century Gothic" w:hAnsi="Century Gothic"/>
          <w:b/>
          <w:sz w:val="24"/>
          <w:szCs w:val="24"/>
        </w:rPr>
      </w:pPr>
      <w:r w:rsidRPr="00BF7917">
        <w:rPr>
          <w:rFonts w:ascii="Century Gothic" w:eastAsia="Times New Roman" w:hAnsi="Century Gothic"/>
          <w:b/>
          <w:sz w:val="24"/>
          <w:szCs w:val="24"/>
          <w:lang w:eastAsia="es-ES"/>
        </w:rPr>
        <w:t>S</w:t>
      </w:r>
      <w:r w:rsidR="00045CEC" w:rsidRPr="00BF7917">
        <w:rPr>
          <w:rFonts w:ascii="Century Gothic" w:eastAsia="Times New Roman" w:hAnsi="Century Gothic"/>
          <w:b/>
          <w:sz w:val="24"/>
          <w:szCs w:val="24"/>
          <w:lang w:eastAsia="es-ES"/>
        </w:rPr>
        <w:t xml:space="preserve">ECCIÓN </w:t>
      </w:r>
      <w:r w:rsidR="0024229F" w:rsidRPr="00BF7917">
        <w:rPr>
          <w:rFonts w:ascii="Century Gothic" w:eastAsia="Times New Roman" w:hAnsi="Century Gothic"/>
          <w:b/>
          <w:sz w:val="24"/>
          <w:szCs w:val="24"/>
          <w:lang w:eastAsia="es-ES"/>
        </w:rPr>
        <w:t>A</w:t>
      </w:r>
      <w:r w:rsidR="005E385B" w:rsidRPr="00BF7917">
        <w:rPr>
          <w:rFonts w:ascii="Century Gothic" w:eastAsia="Times New Roman" w:hAnsi="Century Gothic"/>
          <w:b/>
          <w:sz w:val="24"/>
          <w:szCs w:val="24"/>
          <w:lang w:eastAsia="es-ES"/>
        </w:rPr>
        <w:t>.</w:t>
      </w:r>
      <w:r w:rsidR="005E385B" w:rsidRPr="00BF7917">
        <w:rPr>
          <w:rFonts w:ascii="Century Gothic" w:eastAsia="Times New Roman" w:hAnsi="Century Gothic"/>
          <w:b/>
          <w:sz w:val="24"/>
          <w:szCs w:val="24"/>
          <w:lang w:eastAsia="es-ES"/>
        </w:rPr>
        <w:tab/>
        <w:t xml:space="preserve"> </w:t>
      </w:r>
      <w:r w:rsidR="005E385B" w:rsidRPr="00BF7917">
        <w:rPr>
          <w:rFonts w:ascii="Century Gothic" w:eastAsia="Times New Roman" w:hAnsi="Century Gothic"/>
          <w:b/>
          <w:sz w:val="24"/>
          <w:szCs w:val="24"/>
          <w:lang w:eastAsia="es-ES"/>
        </w:rPr>
        <w:tab/>
      </w:r>
      <w:r w:rsidR="00045CEC" w:rsidRPr="00BF7917">
        <w:rPr>
          <w:rFonts w:ascii="Century Gothic" w:eastAsia="Times New Roman" w:hAnsi="Century Gothic"/>
          <w:b/>
          <w:color w:val="0070C0"/>
          <w:sz w:val="24"/>
          <w:szCs w:val="24"/>
          <w:lang w:eastAsia="es-ES"/>
        </w:rPr>
        <w:t>CONTRATACIÓN DE SERVICIOS</w:t>
      </w:r>
      <w:r w:rsidR="0024229F" w:rsidRPr="00BF7917">
        <w:rPr>
          <w:rFonts w:ascii="Century Gothic" w:eastAsia="Times New Roman" w:hAnsi="Century Gothic"/>
          <w:b/>
          <w:color w:val="0070C0"/>
          <w:sz w:val="24"/>
          <w:szCs w:val="24"/>
          <w:lang w:eastAsia="es-ES"/>
        </w:rPr>
        <w:t>.</w:t>
      </w:r>
    </w:p>
    <w:p w:rsidR="00045CEC" w:rsidRPr="00BF7917" w:rsidRDefault="00045CEC" w:rsidP="00CC678E">
      <w:pPr>
        <w:spacing w:before="240" w:after="0" w:line="276" w:lineRule="auto"/>
        <w:jc w:val="both"/>
        <w:rPr>
          <w:rFonts w:ascii="Century Gothic" w:hAnsi="Century Gothic"/>
          <w:b/>
          <w:sz w:val="24"/>
          <w:szCs w:val="24"/>
        </w:rPr>
      </w:pPr>
      <w:r w:rsidRPr="00BF7917">
        <w:rPr>
          <w:rFonts w:ascii="Century Gothic" w:hAnsi="Century Gothic"/>
          <w:b/>
          <w:sz w:val="24"/>
          <w:szCs w:val="24"/>
        </w:rPr>
        <w:t xml:space="preserve">SECCIÓN </w:t>
      </w:r>
      <w:r w:rsidR="0024229F" w:rsidRPr="00BF7917">
        <w:rPr>
          <w:rFonts w:ascii="Century Gothic" w:hAnsi="Century Gothic"/>
          <w:b/>
          <w:sz w:val="24"/>
          <w:szCs w:val="24"/>
        </w:rPr>
        <w:t>B</w:t>
      </w:r>
      <w:r w:rsidR="005E385B" w:rsidRPr="00BF7917">
        <w:rPr>
          <w:rFonts w:ascii="Century Gothic" w:hAnsi="Century Gothic"/>
          <w:b/>
          <w:sz w:val="24"/>
          <w:szCs w:val="24"/>
        </w:rPr>
        <w:t>.</w:t>
      </w:r>
      <w:r w:rsidR="005E385B" w:rsidRPr="00BF7917">
        <w:rPr>
          <w:rFonts w:ascii="Century Gothic" w:hAnsi="Century Gothic"/>
          <w:b/>
          <w:sz w:val="24"/>
          <w:szCs w:val="24"/>
        </w:rPr>
        <w:tab/>
      </w:r>
      <w:r w:rsidR="006D5AF3" w:rsidRPr="00BF7917">
        <w:rPr>
          <w:rFonts w:ascii="Century Gothic" w:hAnsi="Century Gothic"/>
          <w:b/>
          <w:sz w:val="24"/>
          <w:szCs w:val="24"/>
        </w:rPr>
        <w:tab/>
      </w:r>
      <w:r w:rsidR="006D5AF3" w:rsidRPr="00BF7917">
        <w:rPr>
          <w:rFonts w:ascii="Century Gothic" w:hAnsi="Century Gothic"/>
          <w:b/>
          <w:color w:val="92D050"/>
          <w:sz w:val="24"/>
          <w:szCs w:val="24"/>
        </w:rPr>
        <w:t xml:space="preserve">REQUISITOS </w:t>
      </w:r>
      <w:r w:rsidR="00502B78" w:rsidRPr="00BF7917">
        <w:rPr>
          <w:rFonts w:ascii="Century Gothic" w:hAnsi="Century Gothic"/>
          <w:b/>
          <w:color w:val="92D050"/>
          <w:sz w:val="24"/>
          <w:szCs w:val="24"/>
        </w:rPr>
        <w:t xml:space="preserve">ADICIONALES </w:t>
      </w:r>
      <w:r w:rsidR="00135FCE" w:rsidRPr="00BF7917">
        <w:rPr>
          <w:rFonts w:ascii="Century Gothic" w:hAnsi="Century Gothic"/>
          <w:b/>
          <w:color w:val="92D050"/>
          <w:sz w:val="24"/>
          <w:szCs w:val="24"/>
        </w:rPr>
        <w:t>PARA</w:t>
      </w:r>
      <w:r w:rsidR="00502B78" w:rsidRPr="00BF7917">
        <w:rPr>
          <w:rFonts w:ascii="Century Gothic" w:hAnsi="Century Gothic"/>
          <w:b/>
          <w:color w:val="92D050"/>
          <w:sz w:val="24"/>
          <w:szCs w:val="24"/>
        </w:rPr>
        <w:t xml:space="preserve"> LA EJECUCIÓN</w:t>
      </w:r>
    </w:p>
    <w:p w:rsidR="003A4FE4" w:rsidRPr="00BF7917" w:rsidRDefault="008F37E8" w:rsidP="00064251">
      <w:pPr>
        <w:spacing w:before="240" w:after="0" w:line="276" w:lineRule="auto"/>
        <w:jc w:val="both"/>
        <w:rPr>
          <w:rFonts w:ascii="Century Gothic" w:eastAsia="Times New Roman" w:hAnsi="Century Gothic"/>
          <w:b/>
          <w:color w:val="00B050"/>
          <w:sz w:val="24"/>
          <w:szCs w:val="24"/>
          <w:lang w:eastAsia="es-ES"/>
        </w:rPr>
      </w:pPr>
      <w:r w:rsidRPr="00BF7917">
        <w:rPr>
          <w:rFonts w:ascii="Century Gothic" w:eastAsia="Times New Roman" w:hAnsi="Century Gothic"/>
          <w:b/>
          <w:sz w:val="24"/>
          <w:szCs w:val="24"/>
          <w:lang w:eastAsia="es-ES"/>
        </w:rPr>
        <w:t>ANEXOS</w:t>
      </w:r>
      <w:r w:rsidR="005E385B" w:rsidRPr="00BF7917">
        <w:rPr>
          <w:rFonts w:ascii="Century Gothic" w:eastAsia="Times New Roman" w:hAnsi="Century Gothic"/>
          <w:b/>
          <w:sz w:val="24"/>
          <w:szCs w:val="24"/>
          <w:lang w:eastAsia="es-ES"/>
        </w:rPr>
        <w:t>.</w:t>
      </w:r>
      <w:r w:rsidR="005E385B" w:rsidRPr="00BF7917">
        <w:rPr>
          <w:rFonts w:ascii="Century Gothic" w:eastAsia="Times New Roman" w:hAnsi="Century Gothic"/>
          <w:b/>
          <w:sz w:val="24"/>
          <w:szCs w:val="24"/>
          <w:lang w:eastAsia="es-ES"/>
        </w:rPr>
        <w:tab/>
      </w:r>
      <w:r w:rsidR="005E385B" w:rsidRPr="00BF7917">
        <w:rPr>
          <w:rFonts w:ascii="Century Gothic" w:eastAsia="Times New Roman" w:hAnsi="Century Gothic"/>
          <w:b/>
          <w:sz w:val="24"/>
          <w:szCs w:val="24"/>
          <w:lang w:eastAsia="es-ES"/>
        </w:rPr>
        <w:tab/>
      </w:r>
      <w:r w:rsidR="003C290B" w:rsidRPr="00BF7917">
        <w:rPr>
          <w:rFonts w:ascii="Century Gothic" w:hAnsi="Century Gothic"/>
          <w:b/>
          <w:color w:val="00B050"/>
          <w:sz w:val="24"/>
          <w:szCs w:val="24"/>
        </w:rPr>
        <w:t>PLIEGO</w:t>
      </w:r>
      <w:r w:rsidR="003B3BAB">
        <w:rPr>
          <w:rFonts w:ascii="Century Gothic" w:hAnsi="Century Gothic"/>
          <w:b/>
          <w:color w:val="00B050"/>
          <w:sz w:val="24"/>
          <w:szCs w:val="24"/>
        </w:rPr>
        <w:t xml:space="preserve"> TÉCNICO </w:t>
      </w:r>
      <w:r w:rsidR="003C290B" w:rsidRPr="00BF7917">
        <w:rPr>
          <w:rFonts w:ascii="Century Gothic" w:hAnsi="Century Gothic"/>
          <w:b/>
          <w:color w:val="00B050"/>
          <w:sz w:val="24"/>
          <w:szCs w:val="24"/>
        </w:rPr>
        <w:t>ADJUNTOS</w:t>
      </w:r>
      <w:r w:rsidR="0024229F" w:rsidRPr="00BF7917">
        <w:rPr>
          <w:rFonts w:ascii="Century Gothic" w:eastAsia="Times New Roman" w:hAnsi="Century Gothic"/>
          <w:b/>
          <w:color w:val="00B050"/>
          <w:sz w:val="24"/>
          <w:szCs w:val="24"/>
          <w:lang w:eastAsia="es-ES"/>
        </w:rPr>
        <w:t>.</w:t>
      </w:r>
      <w:r w:rsidR="00045CEC" w:rsidRPr="00BF7917">
        <w:rPr>
          <w:rFonts w:ascii="Century Gothic" w:eastAsia="Times New Roman" w:hAnsi="Century Gothic"/>
          <w:b/>
          <w:color w:val="00B050"/>
          <w:sz w:val="24"/>
          <w:szCs w:val="24"/>
          <w:lang w:eastAsia="es-ES"/>
        </w:rPr>
        <w:t xml:space="preserve"> </w:t>
      </w:r>
    </w:p>
    <w:p w:rsidR="009521AF" w:rsidRPr="00BF7917" w:rsidRDefault="009521AF" w:rsidP="00064251">
      <w:pPr>
        <w:spacing w:before="240" w:after="0" w:line="276" w:lineRule="auto"/>
        <w:jc w:val="both"/>
        <w:rPr>
          <w:rFonts w:ascii="Century Gothic" w:eastAsia="Times New Roman" w:hAnsi="Century Gothic"/>
          <w:b/>
          <w:sz w:val="24"/>
          <w:szCs w:val="24"/>
          <w:lang w:eastAsia="es-ES"/>
        </w:rPr>
      </w:pPr>
    </w:p>
    <w:p w:rsidR="004837B2" w:rsidRPr="00BF7917" w:rsidRDefault="00603271" w:rsidP="004837B2">
      <w:pPr>
        <w:spacing w:after="0" w:line="276" w:lineRule="auto"/>
        <w:ind w:left="2832" w:firstLine="708"/>
        <w:rPr>
          <w:rFonts w:ascii="Century Gothic" w:eastAsia="Times New Roman" w:hAnsi="Century Gothic"/>
          <w:b/>
          <w:color w:val="0070C0"/>
          <w:sz w:val="28"/>
          <w:szCs w:val="28"/>
          <w:u w:val="single"/>
          <w:lang w:eastAsia="es-ES"/>
        </w:rPr>
      </w:pPr>
      <w:r w:rsidRPr="00BF7917">
        <w:rPr>
          <w:rFonts w:ascii="Century Gothic" w:eastAsia="Times New Roman" w:hAnsi="Century Gothic"/>
          <w:b/>
          <w:sz w:val="24"/>
          <w:szCs w:val="24"/>
          <w:lang w:eastAsia="es-ES"/>
        </w:rPr>
        <w:br w:type="page"/>
      </w:r>
      <w:r w:rsidR="00AE07D5" w:rsidRPr="00BF7917">
        <w:rPr>
          <w:rFonts w:ascii="Century Gothic" w:eastAsia="Times New Roman" w:hAnsi="Century Gothic"/>
          <w:b/>
          <w:color w:val="0070C0"/>
          <w:sz w:val="28"/>
          <w:szCs w:val="28"/>
          <w:u w:val="single"/>
          <w:lang w:eastAsia="es-ES"/>
        </w:rPr>
        <w:lastRenderedPageBreak/>
        <w:t>SECCIÓN A.</w:t>
      </w:r>
    </w:p>
    <w:p w:rsidR="003872C1" w:rsidRPr="00BF7917" w:rsidRDefault="00AE07D5" w:rsidP="009B084C">
      <w:pPr>
        <w:spacing w:after="0" w:line="276" w:lineRule="auto"/>
        <w:jc w:val="center"/>
        <w:rPr>
          <w:rFonts w:ascii="Century Gothic" w:eastAsia="Times New Roman" w:hAnsi="Century Gothic"/>
          <w:b/>
          <w:color w:val="0070C0"/>
          <w:sz w:val="28"/>
          <w:szCs w:val="28"/>
          <w:u w:val="single"/>
          <w:lang w:eastAsia="es-ES"/>
        </w:rPr>
      </w:pPr>
      <w:r w:rsidRPr="00BF7917">
        <w:rPr>
          <w:rFonts w:ascii="Century Gothic" w:eastAsia="Times New Roman" w:hAnsi="Century Gothic"/>
          <w:b/>
          <w:color w:val="0070C0"/>
          <w:sz w:val="28"/>
          <w:szCs w:val="28"/>
          <w:u w:val="single"/>
          <w:lang w:eastAsia="es-ES"/>
        </w:rPr>
        <w:t>CONTRATACIÓN</w:t>
      </w:r>
      <w:r w:rsidR="005E385B" w:rsidRPr="00BF7917">
        <w:rPr>
          <w:rFonts w:ascii="Century Gothic" w:eastAsia="Times New Roman" w:hAnsi="Century Gothic"/>
          <w:b/>
          <w:color w:val="0070C0"/>
          <w:sz w:val="28"/>
          <w:szCs w:val="28"/>
          <w:u w:val="single"/>
          <w:lang w:eastAsia="es-ES"/>
        </w:rPr>
        <w:t xml:space="preserve"> DE SERVICIOS</w:t>
      </w:r>
      <w:r w:rsidRPr="00BF7917">
        <w:rPr>
          <w:rFonts w:ascii="Century Gothic" w:eastAsia="Times New Roman" w:hAnsi="Century Gothic"/>
          <w:b/>
          <w:color w:val="0070C0"/>
          <w:sz w:val="28"/>
          <w:szCs w:val="28"/>
          <w:u w:val="single"/>
          <w:lang w:eastAsia="es-ES"/>
        </w:rPr>
        <w:t>.</w:t>
      </w:r>
    </w:p>
    <w:p w:rsidR="00727FF2" w:rsidRPr="00AE1263" w:rsidRDefault="005E385B">
      <w:pPr>
        <w:pStyle w:val="TDC2"/>
        <w:rPr>
          <w:rFonts w:ascii="Calibri" w:hAnsi="Calibri"/>
          <w:b w:val="0"/>
          <w:bCs w:val="0"/>
          <w:noProof/>
          <w:sz w:val="18"/>
          <w:szCs w:val="18"/>
          <w:lang w:val="es-BO" w:eastAsia="es-BO"/>
        </w:rPr>
      </w:pPr>
      <w:r w:rsidRPr="00727FF2">
        <w:rPr>
          <w:sz w:val="18"/>
          <w:szCs w:val="18"/>
        </w:rPr>
        <w:fldChar w:fldCharType="begin"/>
      </w:r>
      <w:r w:rsidRPr="00727FF2">
        <w:rPr>
          <w:sz w:val="18"/>
          <w:szCs w:val="18"/>
        </w:rPr>
        <w:instrText xml:space="preserve"> TOC \o "1-3" \h \z \u </w:instrText>
      </w:r>
      <w:r w:rsidRPr="00727FF2">
        <w:rPr>
          <w:sz w:val="18"/>
          <w:szCs w:val="18"/>
        </w:rPr>
        <w:fldChar w:fldCharType="separate"/>
      </w:r>
      <w:hyperlink w:anchor="_Toc428260392" w:history="1">
        <w:r w:rsidR="00727FF2" w:rsidRPr="00727FF2">
          <w:rPr>
            <w:rStyle w:val="Hipervnculo"/>
            <w:rFonts w:ascii="Century Gothic" w:hAnsi="Century Gothic"/>
            <w:noProof/>
            <w:sz w:val="18"/>
            <w:szCs w:val="18"/>
          </w:rPr>
          <w:t>1.</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INTRODUCCIÓN.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_Toc428260392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4</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3" w:history="1">
        <w:r w:rsidR="00727FF2" w:rsidRPr="00727FF2">
          <w:rPr>
            <w:rStyle w:val="Hipervnculo"/>
            <w:rFonts w:ascii="Century Gothic" w:hAnsi="Century Gothic"/>
            <w:noProof/>
            <w:sz w:val="18"/>
            <w:szCs w:val="18"/>
          </w:rPr>
          <w:t>2.</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OBJETIVO.</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_Toc428260393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4</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4" w:history="1">
        <w:r w:rsidR="00727FF2" w:rsidRPr="00727FF2">
          <w:rPr>
            <w:rStyle w:val="Hipervnculo"/>
            <w:rFonts w:ascii="Century Gothic" w:hAnsi="Century Gothic"/>
            <w:noProof/>
            <w:sz w:val="18"/>
            <w:szCs w:val="18"/>
          </w:rPr>
          <w:t>3.</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ALCANCE.</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_Toc428260394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5" w:history="1">
        <w:r w:rsidR="00727FF2" w:rsidRPr="00727FF2">
          <w:rPr>
            <w:rStyle w:val="Hipervnculo"/>
            <w:rFonts w:ascii="Century Gothic" w:hAnsi="Century Gothic"/>
            <w:noProof/>
            <w:sz w:val="18"/>
            <w:szCs w:val="18"/>
          </w:rPr>
          <w:t>4.</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LOCALIZACIÓN.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_Toc428260395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6" w:history="1">
        <w:r w:rsidR="00727FF2" w:rsidRPr="00727FF2">
          <w:rPr>
            <w:rStyle w:val="Hipervnculo"/>
            <w:rFonts w:ascii="Century Gothic" w:hAnsi="Century Gothic"/>
            <w:noProof/>
            <w:sz w:val="18"/>
            <w:szCs w:val="18"/>
          </w:rPr>
          <w:t>5.</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SELECCIÓN DE LA RUTA.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_Toc428260396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7" w:history="1">
        <w:r w:rsidR="00727FF2" w:rsidRPr="00727FF2">
          <w:rPr>
            <w:rStyle w:val="Hipervnculo"/>
            <w:rFonts w:ascii="Century Gothic" w:hAnsi="Century Gothic"/>
            <w:noProof/>
            <w:sz w:val="18"/>
            <w:szCs w:val="18"/>
          </w:rPr>
          <w:t>6.</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INSPECCIÓN PREVIA.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_Toc428260397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8" w:history="1">
        <w:r w:rsidR="00727FF2" w:rsidRPr="00727FF2">
          <w:rPr>
            <w:rStyle w:val="Hipervnculo"/>
            <w:rFonts w:ascii="Century Gothic" w:hAnsi="Century Gothic"/>
            <w:noProof/>
            <w:sz w:val="18"/>
            <w:szCs w:val="18"/>
          </w:rPr>
          <w:t>7.</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MODALIDAD DE CONTRATACION.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_Toc428260398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6</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399" w:history="1">
        <w:r w:rsidR="00727FF2" w:rsidRPr="00727FF2">
          <w:rPr>
            <w:rStyle w:val="Hipervnculo"/>
            <w:rFonts w:ascii="Century Gothic" w:hAnsi="Century Gothic"/>
            <w:noProof/>
            <w:sz w:val="18"/>
            <w:szCs w:val="18"/>
          </w:rPr>
          <w:t>8.</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MÉTODO DE SELECCIÓN.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_Toc428260399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6</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0" w:history="1">
        <w:r w:rsidR="00727FF2" w:rsidRPr="00727FF2">
          <w:rPr>
            <w:rStyle w:val="Hipervnculo"/>
            <w:rFonts w:ascii="Century Gothic" w:hAnsi="Century Gothic"/>
            <w:noProof/>
            <w:sz w:val="18"/>
            <w:szCs w:val="18"/>
          </w:rPr>
          <w:t>9.</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FORMA DE ADJUDICACIÓN.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_Toc428260400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6</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1" w:history="1">
        <w:r w:rsidR="00727FF2" w:rsidRPr="00727FF2">
          <w:rPr>
            <w:rStyle w:val="Hipervnculo"/>
            <w:rFonts w:ascii="Century Gothic" w:hAnsi="Century Gothic"/>
            <w:noProof/>
            <w:sz w:val="18"/>
            <w:szCs w:val="18"/>
          </w:rPr>
          <w:t>10.</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PRECIO REFERENCIAL.</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_Toc428260401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6</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2" w:history="1">
        <w:r w:rsidR="00727FF2" w:rsidRPr="00727FF2">
          <w:rPr>
            <w:rStyle w:val="Hipervnculo"/>
            <w:rFonts w:ascii="Century Gothic" w:hAnsi="Century Gothic"/>
            <w:noProof/>
            <w:sz w:val="18"/>
            <w:szCs w:val="18"/>
          </w:rPr>
          <w:t>11.</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PLAZO DE EJECUCIÓN DE OBRA.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_Toc428260402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7</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3" w:history="1">
        <w:r w:rsidR="00727FF2" w:rsidRPr="00727FF2">
          <w:rPr>
            <w:rStyle w:val="Hipervnculo"/>
            <w:rFonts w:ascii="Century Gothic" w:hAnsi="Century Gothic"/>
            <w:noProof/>
            <w:sz w:val="18"/>
            <w:szCs w:val="18"/>
          </w:rPr>
          <w:t>12.</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CONSIDERACIONES PARA LA PRESENTACIÓN DE LA PROPUESTA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_Toc428260403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7</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4" w:history="1">
        <w:r w:rsidR="00727FF2" w:rsidRPr="00727FF2">
          <w:rPr>
            <w:rStyle w:val="Hipervnculo"/>
            <w:rFonts w:ascii="Century Gothic" w:hAnsi="Century Gothic"/>
            <w:noProof/>
            <w:sz w:val="18"/>
            <w:szCs w:val="18"/>
          </w:rPr>
          <w:t>13.</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EXPERIENCIA GENERAL Y ESPECÍFICA DE LA EMPRESA.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_Toc428260404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8</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5" w:history="1">
        <w:r w:rsidR="00727FF2" w:rsidRPr="00727FF2">
          <w:rPr>
            <w:rStyle w:val="Hipervnculo"/>
            <w:rFonts w:ascii="Century Gothic" w:hAnsi="Century Gothic"/>
            <w:noProof/>
            <w:sz w:val="18"/>
            <w:szCs w:val="18"/>
          </w:rPr>
          <w:t>14.</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EXPERIENCIA ESPECÍFICA DEL PERSONAL TÉCNICO CLAVE.</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_Toc428260405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9</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6" w:history="1">
        <w:r w:rsidR="00727FF2" w:rsidRPr="00727FF2">
          <w:rPr>
            <w:rStyle w:val="Hipervnculo"/>
            <w:rFonts w:ascii="Century Gothic" w:hAnsi="Century Gothic" w:cs="Arial"/>
            <w:noProof/>
            <w:sz w:val="18"/>
            <w:szCs w:val="18"/>
          </w:rPr>
          <w:t>15.</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CONSIDERACIONES</w:t>
        </w:r>
        <w:r w:rsidR="00727FF2" w:rsidRPr="00727FF2">
          <w:rPr>
            <w:rStyle w:val="Hipervnculo"/>
            <w:rFonts w:ascii="Century Gothic" w:hAnsi="Century Gothic" w:cs="Arial"/>
            <w:noProof/>
            <w:sz w:val="18"/>
            <w:szCs w:val="18"/>
          </w:rPr>
          <w:t xml:space="preserve"> </w:t>
        </w:r>
        <w:r w:rsidR="00727FF2" w:rsidRPr="00727FF2">
          <w:rPr>
            <w:rStyle w:val="Hipervnculo"/>
            <w:rFonts w:ascii="Century Gothic" w:hAnsi="Century Gothic"/>
            <w:noProof/>
            <w:sz w:val="18"/>
            <w:szCs w:val="18"/>
          </w:rPr>
          <w:t>PARA LA EVALUACIÓN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_Toc428260406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14</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7" w:history="1">
        <w:r w:rsidR="00727FF2" w:rsidRPr="00727FF2">
          <w:rPr>
            <w:rStyle w:val="Hipervnculo"/>
            <w:rFonts w:ascii="Century Gothic" w:hAnsi="Century Gothic" w:cs="Arial"/>
            <w:noProof/>
            <w:sz w:val="18"/>
            <w:szCs w:val="18"/>
          </w:rPr>
          <w:t>16.</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DEFINICIONES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_Toc428260407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15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8" w:history="1">
        <w:r w:rsidR="00727FF2" w:rsidRPr="00727FF2">
          <w:rPr>
            <w:rStyle w:val="Hipervnculo"/>
            <w:rFonts w:ascii="Century Gothic" w:hAnsi="Century Gothic"/>
            <w:noProof/>
            <w:sz w:val="18"/>
            <w:szCs w:val="18"/>
          </w:rPr>
          <w:t>17.</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LISTADO DE LOS ÍTEMS Y VOLÚMENES.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_Toc428260408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17</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09" w:history="1">
        <w:r w:rsidR="00727FF2" w:rsidRPr="00727FF2">
          <w:rPr>
            <w:rStyle w:val="Hipervnculo"/>
            <w:rFonts w:ascii="Century Gothic" w:hAnsi="Century Gothic"/>
            <w:noProof/>
            <w:sz w:val="18"/>
            <w:szCs w:val="18"/>
          </w:rPr>
          <w:t>18.</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ESPECIFICACIONES TECNICAS DE EJECUCIÓN.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_Toc428260409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21</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0" w:history="1">
        <w:r w:rsidR="00727FF2" w:rsidRPr="00727FF2">
          <w:rPr>
            <w:rStyle w:val="Hipervnculo"/>
            <w:rFonts w:ascii="Century Gothic" w:hAnsi="Century Gothic"/>
            <w:noProof/>
            <w:sz w:val="18"/>
            <w:szCs w:val="18"/>
          </w:rPr>
          <w:t>19.</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GARANTÍAS.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_Toc428260410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21</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1" w:history="1">
        <w:r w:rsidR="00727FF2" w:rsidRPr="00727FF2">
          <w:rPr>
            <w:rStyle w:val="Hipervnculo"/>
            <w:rFonts w:ascii="Century Gothic" w:hAnsi="Century Gothic"/>
            <w:noProof/>
            <w:sz w:val="18"/>
            <w:szCs w:val="18"/>
          </w:rPr>
          <w:t>20.</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PROPUESTA ECONÓMICA.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_Toc428260411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23</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2" w:history="1">
        <w:r w:rsidR="00727FF2" w:rsidRPr="00727FF2">
          <w:rPr>
            <w:rStyle w:val="Hipervnculo"/>
            <w:rFonts w:ascii="Century Gothic" w:hAnsi="Century Gothic"/>
            <w:noProof/>
            <w:sz w:val="18"/>
            <w:szCs w:val="18"/>
          </w:rPr>
          <w:t>21.</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VALIDEZ DE LA PROPUESTA.</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_Toc428260412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24</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3" w:history="1">
        <w:r w:rsidR="00727FF2" w:rsidRPr="00727FF2">
          <w:rPr>
            <w:rStyle w:val="Hipervnculo"/>
            <w:rFonts w:ascii="Century Gothic" w:hAnsi="Century Gothic" w:cs="Calibri"/>
            <w:noProof/>
            <w:sz w:val="18"/>
            <w:szCs w:val="18"/>
          </w:rPr>
          <w:t>22.</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FORMULARIO B3 – COSTOS UNITARIOS ELEMENTALES.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_Toc428260413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24</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4" w:history="1">
        <w:r w:rsidR="00727FF2" w:rsidRPr="00727FF2">
          <w:rPr>
            <w:rStyle w:val="Hipervnculo"/>
            <w:rFonts w:ascii="Century Gothic" w:hAnsi="Century Gothic"/>
            <w:noProof/>
            <w:sz w:val="18"/>
            <w:szCs w:val="18"/>
          </w:rPr>
          <w:t>23.</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MODALIDAD DE PAGO.</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_Toc428260414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5" w:history="1">
        <w:r w:rsidR="00727FF2" w:rsidRPr="00727FF2">
          <w:rPr>
            <w:rStyle w:val="Hipervnculo"/>
            <w:rFonts w:ascii="Century Gothic" w:hAnsi="Century Gothic"/>
            <w:noProof/>
            <w:sz w:val="18"/>
            <w:szCs w:val="18"/>
          </w:rPr>
          <w:t>24.</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SUBCONTRATACIÓN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_Toc428260415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6" w:history="1">
        <w:r w:rsidR="00727FF2" w:rsidRPr="00727FF2">
          <w:rPr>
            <w:rStyle w:val="Hipervnculo"/>
            <w:rFonts w:ascii="Century Gothic" w:hAnsi="Century Gothic"/>
            <w:noProof/>
            <w:sz w:val="18"/>
            <w:szCs w:val="18"/>
          </w:rPr>
          <w:t>25.</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MOROSIDAD Y SUS PENALIDADES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_Toc428260416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25</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19" w:history="1">
        <w:r w:rsidR="00727FF2" w:rsidRPr="00727FF2">
          <w:rPr>
            <w:rStyle w:val="Hipervnculo"/>
            <w:rFonts w:ascii="Century Gothic" w:hAnsi="Century Gothic"/>
            <w:noProof/>
            <w:sz w:val="18"/>
            <w:szCs w:val="18"/>
          </w:rPr>
          <w:t>26.</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ORGANIZACIÓN Y SEGUIMIENTO.</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_Toc428260419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27</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20" w:history="1">
        <w:r w:rsidR="00727FF2" w:rsidRPr="00727FF2">
          <w:rPr>
            <w:rStyle w:val="Hipervnculo"/>
            <w:rFonts w:ascii="Century Gothic" w:hAnsi="Century Gothic"/>
            <w:noProof/>
            <w:sz w:val="18"/>
            <w:szCs w:val="18"/>
          </w:rPr>
          <w:t>27.</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REUNION DE ACLARACIÓN.</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_Toc428260420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27</w:t>
        </w:r>
        <w:r w:rsidR="00727FF2" w:rsidRPr="00727FF2">
          <w:rPr>
            <w:noProof/>
            <w:webHidden/>
            <w:sz w:val="18"/>
            <w:szCs w:val="18"/>
          </w:rPr>
          <w:fldChar w:fldCharType="end"/>
        </w:r>
      </w:hyperlink>
    </w:p>
    <w:p w:rsidR="00727FF2" w:rsidRPr="00AE1263" w:rsidRDefault="00D96635">
      <w:pPr>
        <w:pStyle w:val="TDC2"/>
        <w:rPr>
          <w:rFonts w:ascii="Calibri" w:hAnsi="Calibri"/>
          <w:b w:val="0"/>
          <w:bCs w:val="0"/>
          <w:noProof/>
          <w:sz w:val="18"/>
          <w:szCs w:val="18"/>
          <w:lang w:val="es-BO" w:eastAsia="es-BO"/>
        </w:rPr>
      </w:pPr>
      <w:hyperlink w:anchor="_Toc428260421" w:history="1">
        <w:r w:rsidR="00727FF2" w:rsidRPr="00727FF2">
          <w:rPr>
            <w:rStyle w:val="Hipervnculo"/>
            <w:rFonts w:ascii="Century Gothic" w:hAnsi="Century Gothic"/>
            <w:noProof/>
            <w:sz w:val="18"/>
            <w:szCs w:val="18"/>
          </w:rPr>
          <w:t>28.</w:t>
        </w:r>
        <w:r w:rsidR="00727FF2" w:rsidRPr="00AE1263">
          <w:rPr>
            <w:rFonts w:ascii="Calibri" w:hAnsi="Calibri"/>
            <w:b w:val="0"/>
            <w:bCs w:val="0"/>
            <w:noProof/>
            <w:sz w:val="18"/>
            <w:szCs w:val="18"/>
            <w:lang w:val="es-BO" w:eastAsia="es-BO"/>
          </w:rPr>
          <w:tab/>
        </w:r>
        <w:r w:rsidR="00727FF2" w:rsidRPr="00727FF2">
          <w:rPr>
            <w:rStyle w:val="Hipervnculo"/>
            <w:rFonts w:ascii="Century Gothic" w:hAnsi="Century Gothic"/>
            <w:noProof/>
            <w:sz w:val="18"/>
            <w:szCs w:val="18"/>
          </w:rPr>
          <w:t>CONSULTAS ESCRITAS.</w:t>
        </w:r>
        <w:r w:rsidR="00727FF2" w:rsidRPr="00727FF2">
          <w:rPr>
            <w:noProof/>
            <w:webHidden/>
            <w:sz w:val="18"/>
            <w:szCs w:val="18"/>
          </w:rPr>
          <w:tab/>
        </w:r>
        <w:r w:rsidR="00727FF2" w:rsidRPr="00727FF2">
          <w:rPr>
            <w:noProof/>
            <w:webHidden/>
            <w:sz w:val="18"/>
            <w:szCs w:val="18"/>
          </w:rPr>
          <w:fldChar w:fldCharType="begin"/>
        </w:r>
        <w:r w:rsidR="00727FF2" w:rsidRPr="00727FF2">
          <w:rPr>
            <w:noProof/>
            <w:webHidden/>
            <w:sz w:val="18"/>
            <w:szCs w:val="18"/>
          </w:rPr>
          <w:instrText xml:space="preserve"> PAGEREF _Toc428260421 \h </w:instrText>
        </w:r>
        <w:r w:rsidR="00727FF2" w:rsidRPr="00727FF2">
          <w:rPr>
            <w:noProof/>
            <w:webHidden/>
            <w:sz w:val="18"/>
            <w:szCs w:val="18"/>
          </w:rPr>
        </w:r>
        <w:r w:rsidR="00727FF2" w:rsidRPr="00727FF2">
          <w:rPr>
            <w:noProof/>
            <w:webHidden/>
            <w:sz w:val="18"/>
            <w:szCs w:val="18"/>
          </w:rPr>
          <w:fldChar w:fldCharType="separate"/>
        </w:r>
        <w:r w:rsidR="002A13D3">
          <w:rPr>
            <w:noProof/>
            <w:webHidden/>
            <w:sz w:val="18"/>
            <w:szCs w:val="18"/>
          </w:rPr>
          <w:t>28</w:t>
        </w:r>
        <w:r w:rsidR="00727FF2" w:rsidRPr="00727FF2">
          <w:rPr>
            <w:noProof/>
            <w:webHidden/>
            <w:sz w:val="18"/>
            <w:szCs w:val="18"/>
          </w:rPr>
          <w:fldChar w:fldCharType="end"/>
        </w:r>
      </w:hyperlink>
    </w:p>
    <w:p w:rsidR="0051381D" w:rsidRPr="00BF7917" w:rsidRDefault="005E385B" w:rsidP="005E385B">
      <w:pPr>
        <w:rPr>
          <w:b/>
          <w:bCs/>
          <w:sz w:val="18"/>
          <w:szCs w:val="18"/>
        </w:rPr>
      </w:pPr>
      <w:r w:rsidRPr="00727FF2">
        <w:rPr>
          <w:b/>
          <w:bCs/>
          <w:sz w:val="18"/>
          <w:szCs w:val="18"/>
        </w:rPr>
        <w:fldChar w:fldCharType="end"/>
      </w:r>
    </w:p>
    <w:p w:rsidR="00045CEC" w:rsidRPr="00BF7917" w:rsidRDefault="0051381D" w:rsidP="00076FE6">
      <w:pPr>
        <w:pStyle w:val="Ttulo2"/>
        <w:numPr>
          <w:ilvl w:val="0"/>
          <w:numId w:val="4"/>
        </w:numPr>
        <w:spacing w:before="0"/>
        <w:rPr>
          <w:rFonts w:ascii="Century Gothic" w:hAnsi="Century Gothic"/>
          <w:color w:val="0070C0"/>
          <w:u w:val="single"/>
          <w:lang w:val="es-ES"/>
        </w:rPr>
      </w:pPr>
      <w:r w:rsidRPr="00BF7917">
        <w:rPr>
          <w:b w:val="0"/>
          <w:bCs w:val="0"/>
          <w:sz w:val="18"/>
          <w:szCs w:val="18"/>
        </w:rPr>
        <w:br w:type="page"/>
      </w:r>
      <w:bookmarkStart w:id="0" w:name="_Toc378178178"/>
      <w:bookmarkStart w:id="1" w:name="_Toc378196981"/>
      <w:bookmarkStart w:id="2" w:name="_Toc378198108"/>
      <w:bookmarkStart w:id="3" w:name="_Toc378236454"/>
      <w:bookmarkStart w:id="4" w:name="_Toc378667174"/>
      <w:bookmarkStart w:id="5" w:name="_Toc378667689"/>
      <w:bookmarkStart w:id="6" w:name="_Toc379132265"/>
      <w:bookmarkStart w:id="7" w:name="_Toc379551964"/>
      <w:bookmarkStart w:id="8" w:name="_Toc381214038"/>
      <w:bookmarkStart w:id="9" w:name="_Toc381214882"/>
      <w:bookmarkStart w:id="10" w:name="_Toc381969578"/>
      <w:bookmarkStart w:id="11" w:name="_Toc381978224"/>
      <w:bookmarkStart w:id="12" w:name="_Toc381978505"/>
      <w:bookmarkStart w:id="13" w:name="_Toc384130405"/>
      <w:bookmarkStart w:id="14" w:name="_Toc384130626"/>
      <w:bookmarkStart w:id="15" w:name="_Toc384130782"/>
      <w:bookmarkStart w:id="16" w:name="_Toc384131173"/>
      <w:bookmarkStart w:id="17" w:name="_Toc387785924"/>
      <w:bookmarkStart w:id="18" w:name="_Toc387788212"/>
      <w:bookmarkStart w:id="19" w:name="_Toc388648521"/>
      <w:bookmarkStart w:id="20" w:name="_Toc388648610"/>
      <w:bookmarkStart w:id="21" w:name="_Toc388693271"/>
      <w:bookmarkStart w:id="22" w:name="_Toc388718859"/>
      <w:bookmarkStart w:id="23" w:name="_Toc410144668"/>
      <w:bookmarkStart w:id="24" w:name="_Toc410307481"/>
      <w:bookmarkStart w:id="25" w:name="_Toc419126550"/>
      <w:bookmarkStart w:id="26" w:name="_Toc419143032"/>
      <w:bookmarkStart w:id="27" w:name="_Toc419229568"/>
      <w:bookmarkStart w:id="28" w:name="_Toc419230373"/>
      <w:bookmarkStart w:id="29" w:name="_Toc419231931"/>
      <w:bookmarkStart w:id="30" w:name="_Toc419541497"/>
      <w:bookmarkStart w:id="31" w:name="_Toc420965873"/>
      <w:bookmarkStart w:id="32" w:name="_Toc420973452"/>
      <w:bookmarkStart w:id="33" w:name="_Toc426188242"/>
      <w:bookmarkStart w:id="34" w:name="_Toc428260392"/>
      <w:r w:rsidR="00045CEC" w:rsidRPr="00BF7917">
        <w:rPr>
          <w:rFonts w:ascii="Century Gothic" w:hAnsi="Century Gothic"/>
          <w:color w:val="0070C0"/>
          <w:u w:val="single"/>
          <w:lang w:val="es-ES"/>
        </w:rPr>
        <w:lastRenderedPageBreak/>
        <w:t>INTRODUCCIÓN.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87D37" w:rsidRPr="00076FE6" w:rsidRDefault="00D87D37" w:rsidP="00CC678E">
      <w:pPr>
        <w:pStyle w:val="CM12"/>
        <w:spacing w:line="276" w:lineRule="auto"/>
        <w:jc w:val="both"/>
        <w:rPr>
          <w:rFonts w:ascii="Century Gothic" w:eastAsia="Calibri" w:hAnsi="Century Gothic"/>
          <w:sz w:val="20"/>
          <w:szCs w:val="20"/>
          <w:lang w:eastAsia="en-US"/>
        </w:rPr>
      </w:pPr>
    </w:p>
    <w:p w:rsidR="006862F4" w:rsidRPr="00BF7917" w:rsidRDefault="004C3D2D" w:rsidP="00331062">
      <w:pPr>
        <w:pStyle w:val="CM12"/>
        <w:spacing w:line="276" w:lineRule="auto"/>
        <w:jc w:val="both"/>
        <w:rPr>
          <w:rFonts w:ascii="Century Gothic" w:hAnsi="Century Gothic"/>
          <w:sz w:val="20"/>
          <w:szCs w:val="20"/>
        </w:rPr>
      </w:pPr>
      <w:r w:rsidRPr="00BF7917">
        <w:rPr>
          <w:rFonts w:ascii="Century Gothic" w:hAnsi="Century Gothic"/>
          <w:sz w:val="20"/>
          <w:szCs w:val="20"/>
        </w:rPr>
        <w:t>El Gobierno Nacional, en el marco del Plan de Desarrollo Energético, ha definido como parte de su política el consumo masivo del gas natural en el mercado interno. YPFB a través de la Gerencia Nacional de Redes de Gas y Ductos (GNRGD), en su rol operativo contribuye con el cambio de la matriz energética en el país en el marco de la transparencia y las disposiciones legales aplicables</w:t>
      </w:r>
      <w:r w:rsidR="00E863C7" w:rsidRPr="00BF7917">
        <w:rPr>
          <w:rFonts w:ascii="Century Gothic" w:hAnsi="Century Gothic"/>
          <w:sz w:val="20"/>
          <w:szCs w:val="20"/>
        </w:rPr>
        <w:t>.</w:t>
      </w:r>
    </w:p>
    <w:p w:rsidR="006862F4" w:rsidRPr="00BF7917" w:rsidRDefault="006862F4" w:rsidP="00331062">
      <w:pPr>
        <w:pStyle w:val="CM12"/>
        <w:spacing w:line="276" w:lineRule="auto"/>
        <w:jc w:val="both"/>
        <w:rPr>
          <w:rFonts w:ascii="Century Gothic" w:hAnsi="Century Gothic"/>
          <w:sz w:val="20"/>
          <w:szCs w:val="20"/>
        </w:rPr>
      </w:pPr>
    </w:p>
    <w:p w:rsidR="00721BBB" w:rsidRPr="00BF7917" w:rsidRDefault="004C3D2D" w:rsidP="00331062">
      <w:pPr>
        <w:pStyle w:val="CM12"/>
        <w:spacing w:line="276" w:lineRule="auto"/>
        <w:jc w:val="both"/>
        <w:rPr>
          <w:rFonts w:ascii="Century Gothic" w:hAnsi="Century Gothic" w:cs="Arial"/>
          <w:sz w:val="20"/>
          <w:szCs w:val="20"/>
        </w:rPr>
      </w:pPr>
      <w:r w:rsidRPr="00BF7917">
        <w:rPr>
          <w:rFonts w:ascii="Century Gothic" w:hAnsi="Century Gothic" w:cs="Arial"/>
          <w:sz w:val="20"/>
          <w:szCs w:val="20"/>
        </w:rPr>
        <w:t xml:space="preserve">En concordancia con esta Política Nacional la GNRGD ha determinado la expansión del sistema de distribución de gas natural por redes, la cual incluye los diferentes municipios del departamento de </w:t>
      </w:r>
      <w:r w:rsidRPr="00BF7917">
        <w:rPr>
          <w:rFonts w:ascii="Century Gothic" w:hAnsi="Century Gothic" w:cs="Arial"/>
          <w:b/>
          <w:sz w:val="20"/>
          <w:szCs w:val="20"/>
        </w:rPr>
        <w:t>Cochabamba</w:t>
      </w:r>
      <w:r w:rsidRPr="00BF7917">
        <w:rPr>
          <w:rFonts w:ascii="Century Gothic" w:hAnsi="Century Gothic" w:cs="Arial"/>
          <w:sz w:val="20"/>
          <w:szCs w:val="20"/>
        </w:rPr>
        <w:t xml:space="preserve"> en beneficio de la población. El presente proceso está bajo la modalidad de </w:t>
      </w:r>
      <w:r w:rsidRPr="00BF7917">
        <w:rPr>
          <w:rFonts w:ascii="Century Gothic" w:hAnsi="Century Gothic" w:cs="Arial"/>
          <w:b/>
          <w:sz w:val="20"/>
          <w:szCs w:val="20"/>
        </w:rPr>
        <w:t xml:space="preserve">Contratación Directa Ordinaria </w:t>
      </w:r>
      <w:r w:rsidRPr="00BF7917">
        <w:rPr>
          <w:rFonts w:ascii="Century Gothic" w:hAnsi="Century Gothic" w:cs="Arial"/>
          <w:sz w:val="20"/>
          <w:szCs w:val="20"/>
        </w:rPr>
        <w:t xml:space="preserve">enmarcado en el D.S. 29506. Contemplando la construcción </w:t>
      </w:r>
      <w:r w:rsidRPr="00BB3D62">
        <w:rPr>
          <w:rFonts w:ascii="Century Gothic" w:hAnsi="Century Gothic" w:cs="Arial"/>
          <w:sz w:val="20"/>
          <w:szCs w:val="20"/>
        </w:rPr>
        <w:t>de Red Primaria y Montaje de Estaciones Distritales de Regulación en el Municipio de Bulo Bulo y Municipio de San Benito del Departamento de Cochabamba</w:t>
      </w:r>
      <w:r w:rsidR="001C2B4F" w:rsidRPr="00BF7917">
        <w:rPr>
          <w:rFonts w:ascii="Century Gothic" w:hAnsi="Century Gothic" w:cs="Arial"/>
          <w:sz w:val="20"/>
          <w:szCs w:val="20"/>
        </w:rPr>
        <w:t xml:space="preserve"> </w:t>
      </w:r>
    </w:p>
    <w:p w:rsidR="00D87D37" w:rsidRPr="00BF7917" w:rsidRDefault="00D87D37" w:rsidP="00331062">
      <w:pPr>
        <w:pStyle w:val="CM12"/>
        <w:spacing w:line="276" w:lineRule="auto"/>
        <w:jc w:val="both"/>
        <w:rPr>
          <w:rFonts w:ascii="Century Gothic" w:hAnsi="Century Gothic" w:cs="Arial"/>
          <w:sz w:val="20"/>
          <w:szCs w:val="20"/>
        </w:rPr>
      </w:pPr>
    </w:p>
    <w:p w:rsidR="00ED3975" w:rsidRPr="00ED3975" w:rsidRDefault="00D673EC" w:rsidP="00ED3975">
      <w:pPr>
        <w:pStyle w:val="CM12"/>
        <w:spacing w:line="276" w:lineRule="auto"/>
        <w:jc w:val="both"/>
        <w:rPr>
          <w:rFonts w:ascii="Century Gothic" w:hAnsi="Century Gothic" w:cs="Arial"/>
          <w:bCs/>
          <w:sz w:val="20"/>
          <w:szCs w:val="20"/>
        </w:rPr>
      </w:pPr>
      <w:r w:rsidRPr="00BF7917">
        <w:rPr>
          <w:rFonts w:ascii="Century Gothic" w:hAnsi="Century Gothic" w:cs="Arial"/>
          <w:bCs/>
          <w:sz w:val="20"/>
          <w:szCs w:val="20"/>
        </w:rPr>
        <w:t>Con este fin, YPFB</w:t>
      </w:r>
      <w:r w:rsidR="00045CEC" w:rsidRPr="00BF7917">
        <w:rPr>
          <w:rFonts w:ascii="Century Gothic" w:hAnsi="Century Gothic" w:cs="Arial"/>
          <w:bCs/>
          <w:sz w:val="20"/>
          <w:szCs w:val="20"/>
        </w:rPr>
        <w:t xml:space="preserve"> requ</w:t>
      </w:r>
      <w:r w:rsidRPr="00BF7917">
        <w:rPr>
          <w:rFonts w:ascii="Century Gothic" w:hAnsi="Century Gothic" w:cs="Arial"/>
          <w:bCs/>
          <w:sz w:val="20"/>
          <w:szCs w:val="20"/>
        </w:rPr>
        <w:t>ier</w:t>
      </w:r>
      <w:r w:rsidR="00721BBB" w:rsidRPr="00BF7917">
        <w:rPr>
          <w:rFonts w:ascii="Century Gothic" w:hAnsi="Century Gothic" w:cs="Arial"/>
          <w:bCs/>
          <w:sz w:val="20"/>
          <w:szCs w:val="20"/>
        </w:rPr>
        <w:t xml:space="preserve">e la contratación de empresas </w:t>
      </w:r>
      <w:r w:rsidR="00045CEC" w:rsidRPr="00BF7917">
        <w:rPr>
          <w:rFonts w:ascii="Century Gothic" w:hAnsi="Century Gothic" w:cs="Arial"/>
          <w:bCs/>
          <w:sz w:val="20"/>
          <w:szCs w:val="20"/>
        </w:rPr>
        <w:t>de servicios especializ</w:t>
      </w:r>
      <w:r w:rsidRPr="00BF7917">
        <w:rPr>
          <w:rFonts w:ascii="Century Gothic" w:hAnsi="Century Gothic" w:cs="Arial"/>
          <w:bCs/>
          <w:sz w:val="20"/>
          <w:szCs w:val="20"/>
        </w:rPr>
        <w:t>ada</w:t>
      </w:r>
      <w:r w:rsidR="00045CEC" w:rsidRPr="00BF7917">
        <w:rPr>
          <w:rFonts w:ascii="Century Gothic" w:hAnsi="Century Gothic" w:cs="Arial"/>
          <w:bCs/>
          <w:sz w:val="20"/>
          <w:szCs w:val="20"/>
        </w:rPr>
        <w:t xml:space="preserve"> en la </w:t>
      </w:r>
      <w:r w:rsidRPr="009C3CA1">
        <w:rPr>
          <w:rFonts w:ascii="Century Gothic" w:hAnsi="Century Gothic" w:cs="Arial"/>
          <w:bCs/>
          <w:sz w:val="20"/>
          <w:szCs w:val="20"/>
        </w:rPr>
        <w:t>construcción</w:t>
      </w:r>
      <w:r w:rsidR="00045CEC" w:rsidRPr="009C3CA1">
        <w:rPr>
          <w:rFonts w:ascii="Century Gothic" w:hAnsi="Century Gothic" w:cs="Arial"/>
          <w:bCs/>
          <w:sz w:val="20"/>
          <w:szCs w:val="20"/>
        </w:rPr>
        <w:t xml:space="preserve"> de </w:t>
      </w:r>
      <w:r w:rsidR="00087828" w:rsidRPr="009C3CA1">
        <w:rPr>
          <w:rFonts w:ascii="Century Gothic" w:hAnsi="Century Gothic" w:cs="Arial"/>
          <w:bCs/>
          <w:sz w:val="20"/>
          <w:szCs w:val="20"/>
        </w:rPr>
        <w:t>Obra</w:t>
      </w:r>
      <w:r w:rsidR="005F5C1F">
        <w:rPr>
          <w:rFonts w:ascii="Century Gothic" w:hAnsi="Century Gothic" w:cs="Arial"/>
          <w:bCs/>
          <w:sz w:val="20"/>
          <w:szCs w:val="20"/>
        </w:rPr>
        <w:t>s C</w:t>
      </w:r>
      <w:r w:rsidR="00045CEC" w:rsidRPr="009C3CA1">
        <w:rPr>
          <w:rFonts w:ascii="Century Gothic" w:hAnsi="Century Gothic" w:cs="Arial"/>
          <w:bCs/>
          <w:sz w:val="20"/>
          <w:szCs w:val="20"/>
        </w:rPr>
        <w:t>iviles</w:t>
      </w:r>
      <w:r w:rsidR="00F77A1F" w:rsidRPr="009C3CA1">
        <w:rPr>
          <w:rFonts w:ascii="Century Gothic" w:hAnsi="Century Gothic" w:cs="Arial"/>
          <w:bCs/>
          <w:sz w:val="20"/>
          <w:szCs w:val="20"/>
        </w:rPr>
        <w:t xml:space="preserve"> y</w:t>
      </w:r>
      <w:r w:rsidR="00EC5A8F" w:rsidRPr="009C3CA1">
        <w:rPr>
          <w:rFonts w:ascii="Century Gothic" w:hAnsi="Century Gothic" w:cs="Arial"/>
          <w:bCs/>
          <w:sz w:val="20"/>
          <w:szCs w:val="20"/>
        </w:rPr>
        <w:t xml:space="preserve"> </w:t>
      </w:r>
      <w:r w:rsidR="00ED3975" w:rsidRPr="009C3CA1">
        <w:rPr>
          <w:rFonts w:ascii="Century Gothic" w:hAnsi="Century Gothic" w:cs="Arial"/>
          <w:bCs/>
          <w:sz w:val="20"/>
          <w:szCs w:val="20"/>
        </w:rPr>
        <w:t xml:space="preserve">Obras </w:t>
      </w:r>
      <w:r w:rsidR="005A47BF" w:rsidRPr="009C3CA1">
        <w:rPr>
          <w:rFonts w:ascii="Century Gothic" w:hAnsi="Century Gothic" w:cs="Arial"/>
          <w:bCs/>
          <w:sz w:val="20"/>
          <w:szCs w:val="20"/>
        </w:rPr>
        <w:t>Mecánica</w:t>
      </w:r>
      <w:r w:rsidR="00ED3975" w:rsidRPr="009C3CA1">
        <w:rPr>
          <w:rFonts w:ascii="Century Gothic" w:hAnsi="Century Gothic" w:cs="Arial"/>
          <w:bCs/>
          <w:sz w:val="20"/>
          <w:szCs w:val="20"/>
        </w:rPr>
        <w:t>s</w:t>
      </w:r>
      <w:r w:rsidR="00EC5A8F" w:rsidRPr="009C3CA1">
        <w:rPr>
          <w:rFonts w:ascii="Century Gothic" w:hAnsi="Century Gothic" w:cs="Arial"/>
          <w:bCs/>
          <w:sz w:val="20"/>
          <w:szCs w:val="20"/>
        </w:rPr>
        <w:t xml:space="preserve"> para </w:t>
      </w:r>
      <w:r w:rsidR="00EC5A8F" w:rsidRPr="00795C52">
        <w:rPr>
          <w:rFonts w:ascii="Century Gothic" w:hAnsi="Century Gothic" w:cs="Arial"/>
          <w:bCs/>
          <w:sz w:val="20"/>
          <w:szCs w:val="20"/>
        </w:rPr>
        <w:t xml:space="preserve">la construcción </w:t>
      </w:r>
      <w:r w:rsidR="005F5C1F" w:rsidRPr="00795C52">
        <w:rPr>
          <w:rFonts w:ascii="Century Gothic" w:hAnsi="Century Gothic" w:cs="Arial"/>
          <w:bCs/>
          <w:sz w:val="20"/>
          <w:szCs w:val="20"/>
        </w:rPr>
        <w:t>de Red P</w:t>
      </w:r>
      <w:r w:rsidR="00ED3975" w:rsidRPr="00795C52">
        <w:rPr>
          <w:rFonts w:ascii="Century Gothic" w:hAnsi="Century Gothic" w:cs="Arial"/>
          <w:bCs/>
          <w:sz w:val="20"/>
          <w:szCs w:val="20"/>
        </w:rPr>
        <w:t>rimaria</w:t>
      </w:r>
      <w:r w:rsidR="00F77A1F" w:rsidRPr="00795C52">
        <w:rPr>
          <w:rFonts w:ascii="Century Gothic" w:hAnsi="Century Gothic" w:cs="Arial"/>
          <w:bCs/>
          <w:sz w:val="20"/>
          <w:szCs w:val="20"/>
        </w:rPr>
        <w:t xml:space="preserve"> </w:t>
      </w:r>
      <w:r w:rsidR="005F5C1F" w:rsidRPr="00795C52">
        <w:rPr>
          <w:rFonts w:ascii="Century Gothic" w:hAnsi="Century Gothic" w:cs="Arial"/>
          <w:bCs/>
          <w:sz w:val="20"/>
          <w:szCs w:val="20"/>
        </w:rPr>
        <w:t xml:space="preserve">y </w:t>
      </w:r>
      <w:r w:rsidR="005F5C1F" w:rsidRPr="00BB3D62">
        <w:rPr>
          <w:rFonts w:ascii="Century Gothic" w:hAnsi="Century Gothic" w:cs="Arial"/>
          <w:bCs/>
          <w:sz w:val="20"/>
          <w:szCs w:val="20"/>
        </w:rPr>
        <w:t>M</w:t>
      </w:r>
      <w:r w:rsidR="00ED3975" w:rsidRPr="00BB3D62">
        <w:rPr>
          <w:rFonts w:ascii="Century Gothic" w:hAnsi="Century Gothic" w:cs="Arial"/>
          <w:bCs/>
          <w:sz w:val="20"/>
          <w:szCs w:val="20"/>
        </w:rPr>
        <w:t xml:space="preserve">ontaje de Estaciones Distritales de Regulación en </w:t>
      </w:r>
      <w:r w:rsidR="004C7A57" w:rsidRPr="00BB3D62">
        <w:rPr>
          <w:rFonts w:ascii="Century Gothic" w:hAnsi="Century Gothic" w:cs="Arial"/>
          <w:bCs/>
          <w:sz w:val="20"/>
          <w:szCs w:val="20"/>
        </w:rPr>
        <w:t>el Municipio de Bulo Bulo y Municipio de San Benito</w:t>
      </w:r>
      <w:r w:rsidR="00ED3975" w:rsidRPr="00BB3D62">
        <w:rPr>
          <w:rFonts w:ascii="Century Gothic" w:hAnsi="Century Gothic" w:cs="Arial"/>
          <w:bCs/>
          <w:sz w:val="20"/>
          <w:szCs w:val="20"/>
        </w:rPr>
        <w:t>.</w:t>
      </w:r>
    </w:p>
    <w:p w:rsidR="00CC678E" w:rsidRDefault="00CC678E" w:rsidP="00CC678E">
      <w:pPr>
        <w:spacing w:after="0"/>
        <w:rPr>
          <w:sz w:val="20"/>
          <w:szCs w:val="20"/>
          <w:lang w:val="es-ES" w:eastAsia="es-ES"/>
        </w:rPr>
      </w:pPr>
    </w:p>
    <w:p w:rsidR="00180922" w:rsidRPr="00076FE6" w:rsidRDefault="00180922" w:rsidP="00CC678E">
      <w:pPr>
        <w:spacing w:after="0"/>
        <w:rPr>
          <w:sz w:val="20"/>
          <w:szCs w:val="20"/>
          <w:lang w:val="es-ES" w:eastAsia="es-ES"/>
        </w:rPr>
      </w:pPr>
    </w:p>
    <w:p w:rsidR="00AE07D5" w:rsidRPr="00BF7917" w:rsidRDefault="00045CEC" w:rsidP="00887587">
      <w:pPr>
        <w:pStyle w:val="Ttulo2"/>
        <w:numPr>
          <w:ilvl w:val="0"/>
          <w:numId w:val="4"/>
        </w:numPr>
        <w:spacing w:before="0"/>
        <w:rPr>
          <w:rFonts w:ascii="Century Gothic" w:hAnsi="Century Gothic"/>
          <w:color w:val="0070C0"/>
          <w:u w:val="single"/>
          <w:lang w:val="es-ES"/>
        </w:rPr>
      </w:pPr>
      <w:bookmarkStart w:id="35" w:name="_Toc378178179"/>
      <w:bookmarkStart w:id="36" w:name="_Toc378196982"/>
      <w:bookmarkStart w:id="37" w:name="_Toc378198109"/>
      <w:bookmarkStart w:id="38" w:name="_Toc378236455"/>
      <w:bookmarkStart w:id="39" w:name="_Toc378667175"/>
      <w:bookmarkStart w:id="40" w:name="_Toc378667690"/>
      <w:bookmarkStart w:id="41" w:name="_Toc379132266"/>
      <w:bookmarkStart w:id="42" w:name="_Toc379551965"/>
      <w:bookmarkStart w:id="43" w:name="_Toc381214039"/>
      <w:bookmarkStart w:id="44" w:name="_Toc381214883"/>
      <w:bookmarkStart w:id="45" w:name="_Toc381969579"/>
      <w:bookmarkStart w:id="46" w:name="_Toc381978225"/>
      <w:bookmarkStart w:id="47" w:name="_Toc381978506"/>
      <w:bookmarkStart w:id="48" w:name="_Toc384130406"/>
      <w:bookmarkStart w:id="49" w:name="_Toc384130627"/>
      <w:bookmarkStart w:id="50" w:name="_Toc384130783"/>
      <w:bookmarkStart w:id="51" w:name="_Toc384131174"/>
      <w:bookmarkStart w:id="52" w:name="_Toc387785925"/>
      <w:bookmarkStart w:id="53" w:name="_Toc387788213"/>
      <w:bookmarkStart w:id="54" w:name="_Toc388648522"/>
      <w:bookmarkStart w:id="55" w:name="_Toc388648611"/>
      <w:bookmarkStart w:id="56" w:name="_Toc388693272"/>
      <w:bookmarkStart w:id="57" w:name="_Toc388718860"/>
      <w:bookmarkStart w:id="58" w:name="_Toc410144669"/>
      <w:bookmarkStart w:id="59" w:name="_Toc410307482"/>
      <w:bookmarkStart w:id="60" w:name="_Toc419126551"/>
      <w:bookmarkStart w:id="61" w:name="_Toc419143033"/>
      <w:bookmarkStart w:id="62" w:name="_Toc419229569"/>
      <w:bookmarkStart w:id="63" w:name="_Toc419230374"/>
      <w:bookmarkStart w:id="64" w:name="_Toc419231932"/>
      <w:bookmarkStart w:id="65" w:name="_Toc419541498"/>
      <w:bookmarkStart w:id="66" w:name="_Toc420965874"/>
      <w:bookmarkStart w:id="67" w:name="_Toc420973453"/>
      <w:bookmarkStart w:id="68" w:name="_Toc426188243"/>
      <w:bookmarkStart w:id="69" w:name="_Toc428260393"/>
      <w:r w:rsidRPr="00BF7917">
        <w:rPr>
          <w:rFonts w:ascii="Century Gothic" w:hAnsi="Century Gothic"/>
          <w:color w:val="0070C0"/>
          <w:u w:val="single"/>
          <w:lang w:val="es-ES"/>
        </w:rPr>
        <w:t>OBJET</w:t>
      </w:r>
      <w:r w:rsidR="004978CF" w:rsidRPr="00BF7917">
        <w:rPr>
          <w:rFonts w:ascii="Century Gothic" w:hAnsi="Century Gothic"/>
          <w:color w:val="0070C0"/>
          <w:u w:val="single"/>
          <w:lang w:val="es-ES"/>
        </w:rPr>
        <w:t>IV</w:t>
      </w:r>
      <w:r w:rsidRPr="00BF7917">
        <w:rPr>
          <w:rFonts w:ascii="Century Gothic" w:hAnsi="Century Gothic"/>
          <w:color w:val="0070C0"/>
          <w:u w:val="single"/>
          <w:lang w:val="es-ES"/>
        </w:rPr>
        <w:t>O.</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87D37" w:rsidRPr="00076FE6" w:rsidRDefault="00D87D37" w:rsidP="00CC678E">
      <w:pPr>
        <w:spacing w:after="0" w:line="276" w:lineRule="auto"/>
        <w:jc w:val="both"/>
        <w:rPr>
          <w:rFonts w:ascii="Century Gothic" w:hAnsi="Century Gothic"/>
          <w:sz w:val="20"/>
          <w:szCs w:val="20"/>
          <w:lang w:val="es-ES"/>
        </w:rPr>
      </w:pPr>
    </w:p>
    <w:p w:rsidR="005B6F03" w:rsidRPr="00BF7917" w:rsidRDefault="00180922" w:rsidP="00CC678E">
      <w:pPr>
        <w:spacing w:after="0" w:line="276" w:lineRule="auto"/>
        <w:jc w:val="both"/>
        <w:rPr>
          <w:rFonts w:ascii="Century Gothic" w:hAnsi="Century Gothic" w:cs="Arial"/>
          <w:bCs/>
          <w:sz w:val="20"/>
          <w:szCs w:val="20"/>
        </w:rPr>
      </w:pPr>
      <w:r w:rsidRPr="002B7FDD">
        <w:rPr>
          <w:rFonts w:ascii="Century Gothic" w:hAnsi="Century Gothic" w:cs="Arial"/>
          <w:bCs/>
          <w:sz w:val="20"/>
          <w:szCs w:val="20"/>
        </w:rPr>
        <w:t xml:space="preserve">Establecer las especificaciones técnicas, condiciones administrativas, legales, económicas y financieras para la </w:t>
      </w:r>
      <w:r w:rsidRPr="002B7FDD">
        <w:rPr>
          <w:rFonts w:ascii="Century Gothic" w:hAnsi="Century Gothic" w:cs="Arial"/>
          <w:b/>
          <w:bCs/>
          <w:sz w:val="20"/>
          <w:szCs w:val="20"/>
        </w:rPr>
        <w:t xml:space="preserve">adjudicación </w:t>
      </w:r>
      <w:r w:rsidRPr="002B7FDD">
        <w:rPr>
          <w:rFonts w:ascii="Century Gothic" w:hAnsi="Century Gothic" w:cs="Arial"/>
          <w:bCs/>
          <w:sz w:val="20"/>
          <w:szCs w:val="20"/>
        </w:rPr>
        <w:t xml:space="preserve">a empresas de servicios especializadas en Obras Civiles y Obras Mecánicas, para la Construcción de Red Primaria y Montaje de </w:t>
      </w:r>
      <w:r w:rsidR="00EB32DF" w:rsidRPr="002B7FDD">
        <w:rPr>
          <w:rFonts w:ascii="Century Gothic" w:hAnsi="Century Gothic" w:cs="Arial"/>
          <w:bCs/>
          <w:sz w:val="20"/>
          <w:szCs w:val="20"/>
        </w:rPr>
        <w:t>Estaciones</w:t>
      </w:r>
      <w:r w:rsidRPr="002B7FDD">
        <w:rPr>
          <w:rFonts w:ascii="Century Gothic" w:hAnsi="Century Gothic" w:cs="Arial"/>
          <w:bCs/>
          <w:sz w:val="20"/>
          <w:szCs w:val="20"/>
        </w:rPr>
        <w:t xml:space="preserve"> Distritales de Regulación e</w:t>
      </w:r>
      <w:r>
        <w:rPr>
          <w:rFonts w:ascii="Century Gothic" w:hAnsi="Century Gothic" w:cs="Arial"/>
          <w:bCs/>
          <w:sz w:val="20"/>
          <w:szCs w:val="20"/>
        </w:rPr>
        <w:t>n</w:t>
      </w:r>
      <w:r w:rsidR="00D527F3" w:rsidRPr="00795C52">
        <w:rPr>
          <w:rFonts w:ascii="Century Gothic" w:hAnsi="Century Gothic" w:cs="Arial"/>
          <w:bCs/>
          <w:sz w:val="20"/>
          <w:szCs w:val="20"/>
        </w:rPr>
        <w:t>.</w:t>
      </w:r>
      <w:r w:rsidR="005B6F03" w:rsidRPr="00BF7917">
        <w:rPr>
          <w:rFonts w:ascii="Century Gothic" w:hAnsi="Century Gothic" w:cs="Arial"/>
          <w:bCs/>
          <w:sz w:val="20"/>
          <w:szCs w:val="20"/>
        </w:rPr>
        <w:t xml:space="preserve"> </w:t>
      </w:r>
    </w:p>
    <w:p w:rsidR="002A6AF8" w:rsidRPr="00BF7917" w:rsidRDefault="002A6AF8" w:rsidP="00CC678E">
      <w:pPr>
        <w:spacing w:after="0" w:line="276" w:lineRule="auto"/>
        <w:jc w:val="both"/>
        <w:rPr>
          <w:rFonts w:ascii="Century Gothic" w:hAnsi="Century Gothic"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15"/>
      </w:tblGrid>
      <w:tr w:rsidR="00F9607B" w:rsidRPr="00A8625F" w:rsidTr="00B77CAA">
        <w:trPr>
          <w:trHeight w:val="386"/>
        </w:trPr>
        <w:tc>
          <w:tcPr>
            <w:tcW w:w="7763" w:type="dxa"/>
            <w:shd w:val="clear" w:color="auto" w:fill="2F5496"/>
            <w:vAlign w:val="center"/>
          </w:tcPr>
          <w:p w:rsidR="00F9607B" w:rsidRPr="009A26C9" w:rsidRDefault="00F9607B" w:rsidP="00F9607B">
            <w:pPr>
              <w:spacing w:after="0" w:line="276" w:lineRule="auto"/>
              <w:jc w:val="center"/>
              <w:rPr>
                <w:rFonts w:ascii="Century Gothic" w:eastAsia="Times New Roman" w:hAnsi="Century Gothic" w:cs="Arial"/>
                <w:b/>
                <w:bCs/>
                <w:color w:val="FFFFFF"/>
                <w:sz w:val="18"/>
                <w:szCs w:val="18"/>
                <w:highlight w:val="yellow"/>
              </w:rPr>
            </w:pPr>
            <w:r>
              <w:rPr>
                <w:rFonts w:ascii="Century Gothic" w:eastAsia="Times New Roman" w:hAnsi="Century Gothic" w:cs="Arial"/>
                <w:b/>
                <w:bCs/>
                <w:color w:val="FFFFFF"/>
                <w:sz w:val="18"/>
                <w:szCs w:val="18"/>
              </w:rPr>
              <w:t>OBJETO</w:t>
            </w:r>
          </w:p>
        </w:tc>
        <w:tc>
          <w:tcPr>
            <w:tcW w:w="1215" w:type="dxa"/>
            <w:shd w:val="clear" w:color="auto" w:fill="2F5496"/>
            <w:vAlign w:val="center"/>
          </w:tcPr>
          <w:p w:rsidR="00F9607B" w:rsidRPr="00A8625F" w:rsidRDefault="00F9607B" w:rsidP="00CC678E">
            <w:pPr>
              <w:spacing w:after="0" w:line="276" w:lineRule="auto"/>
              <w:jc w:val="center"/>
              <w:rPr>
                <w:rFonts w:ascii="Century Gothic" w:eastAsia="Times New Roman" w:hAnsi="Century Gothic" w:cs="Arial"/>
                <w:b/>
                <w:bCs/>
                <w:color w:val="FFFFFF"/>
                <w:sz w:val="18"/>
                <w:szCs w:val="18"/>
              </w:rPr>
            </w:pPr>
            <w:r w:rsidRPr="00A8625F">
              <w:rPr>
                <w:rFonts w:ascii="Century Gothic" w:eastAsia="Times New Roman" w:hAnsi="Century Gothic" w:cs="Arial"/>
                <w:b/>
                <w:bCs/>
                <w:color w:val="FFFFFF"/>
                <w:sz w:val="18"/>
                <w:szCs w:val="18"/>
              </w:rPr>
              <w:t>LONGITUD</w:t>
            </w:r>
            <w:r w:rsidR="00D2303B">
              <w:rPr>
                <w:rFonts w:ascii="Century Gothic" w:eastAsia="Times New Roman" w:hAnsi="Century Gothic" w:cs="Arial"/>
                <w:b/>
                <w:bCs/>
                <w:color w:val="FFFFFF"/>
                <w:sz w:val="18"/>
                <w:szCs w:val="18"/>
              </w:rPr>
              <w:t xml:space="preserve"> (m)</w:t>
            </w:r>
          </w:p>
        </w:tc>
      </w:tr>
      <w:tr w:rsidR="00F9607B" w:rsidRPr="00D2303B" w:rsidTr="00F9607B">
        <w:trPr>
          <w:trHeight w:val="795"/>
        </w:trPr>
        <w:tc>
          <w:tcPr>
            <w:tcW w:w="7763" w:type="dxa"/>
            <w:shd w:val="clear" w:color="auto" w:fill="auto"/>
            <w:vAlign w:val="center"/>
          </w:tcPr>
          <w:p w:rsidR="00F9607B" w:rsidRPr="00BB3D62" w:rsidRDefault="00405A15" w:rsidP="004C7A57">
            <w:pPr>
              <w:spacing w:after="0" w:line="276" w:lineRule="auto"/>
              <w:jc w:val="center"/>
              <w:rPr>
                <w:rFonts w:ascii="Century Gothic" w:eastAsia="Times New Roman" w:hAnsi="Century Gothic" w:cs="Arial"/>
                <w:bCs/>
                <w:sz w:val="18"/>
                <w:szCs w:val="18"/>
                <w:highlight w:val="green"/>
              </w:rPr>
            </w:pPr>
            <w:r w:rsidRPr="00405A15">
              <w:rPr>
                <w:rFonts w:ascii="Century Gothic" w:eastAsia="Arial Unicode MS" w:hAnsi="Century Gothic" w:cs="Calibri"/>
                <w:sz w:val="18"/>
                <w:szCs w:val="18"/>
                <w:lang w:val="es-MX"/>
              </w:rPr>
              <w:t>OBRAS CIVILES Y MECANICAS PARA LA INSTALACION Y MONTAJE DE DOS ESTACIONES DISTRITALES DE REGULACIÓN EN LOS MUNICIPIOS DE BULO BULO Y SAN BENITO</w:t>
            </w:r>
          </w:p>
        </w:tc>
        <w:tc>
          <w:tcPr>
            <w:tcW w:w="1215" w:type="dxa"/>
            <w:shd w:val="clear" w:color="auto" w:fill="auto"/>
            <w:vAlign w:val="center"/>
          </w:tcPr>
          <w:p w:rsidR="00F9607B" w:rsidRPr="00180922" w:rsidRDefault="00C37342" w:rsidP="00C37342">
            <w:pPr>
              <w:spacing w:after="0" w:line="276" w:lineRule="auto"/>
              <w:jc w:val="center"/>
              <w:rPr>
                <w:rFonts w:ascii="Century Gothic" w:eastAsia="Times New Roman" w:hAnsi="Century Gothic" w:cs="Arial"/>
                <w:bCs/>
                <w:sz w:val="18"/>
                <w:szCs w:val="18"/>
                <w:highlight w:val="green"/>
              </w:rPr>
            </w:pPr>
            <w:r w:rsidRPr="00BB3D62">
              <w:rPr>
                <w:rFonts w:ascii="Century Gothic" w:eastAsia="Times New Roman" w:hAnsi="Century Gothic" w:cs="Arial"/>
                <w:bCs/>
                <w:sz w:val="18"/>
                <w:szCs w:val="18"/>
              </w:rPr>
              <w:t>573</w:t>
            </w:r>
            <w:r w:rsidR="00F9607B" w:rsidRPr="00BB3D62">
              <w:rPr>
                <w:rFonts w:ascii="Century Gothic" w:eastAsia="Times New Roman" w:hAnsi="Century Gothic" w:cs="Arial"/>
                <w:bCs/>
                <w:sz w:val="18"/>
                <w:szCs w:val="18"/>
              </w:rPr>
              <w:t>,00</w:t>
            </w:r>
          </w:p>
        </w:tc>
      </w:tr>
    </w:tbl>
    <w:p w:rsidR="002108E7" w:rsidRDefault="002108E7" w:rsidP="00713D7C">
      <w:pPr>
        <w:rPr>
          <w:sz w:val="20"/>
          <w:szCs w:val="20"/>
          <w:lang w:val="es-ES"/>
        </w:rPr>
      </w:pPr>
      <w:bookmarkStart w:id="70" w:name="_Toc378178180"/>
      <w:bookmarkStart w:id="71" w:name="_Toc378196983"/>
      <w:bookmarkStart w:id="72" w:name="_Toc378198110"/>
      <w:bookmarkStart w:id="73" w:name="_Toc378236456"/>
      <w:bookmarkStart w:id="74" w:name="_Toc378667176"/>
      <w:bookmarkStart w:id="75" w:name="_Toc378667691"/>
      <w:bookmarkStart w:id="76" w:name="_Toc379132267"/>
      <w:bookmarkStart w:id="77" w:name="_Toc379551966"/>
      <w:bookmarkStart w:id="78" w:name="_Toc381214040"/>
      <w:bookmarkStart w:id="79" w:name="_Toc381214884"/>
      <w:bookmarkStart w:id="80" w:name="_Toc381969580"/>
      <w:bookmarkStart w:id="81" w:name="_Toc381978226"/>
      <w:bookmarkStart w:id="82" w:name="_Toc381978507"/>
      <w:bookmarkStart w:id="83" w:name="_Toc384130407"/>
      <w:bookmarkStart w:id="84" w:name="_Toc384130628"/>
      <w:bookmarkStart w:id="85" w:name="_Toc384130784"/>
      <w:bookmarkStart w:id="86" w:name="_Toc384131175"/>
      <w:bookmarkStart w:id="87" w:name="_Toc387785926"/>
      <w:bookmarkStart w:id="88" w:name="_Toc387788214"/>
      <w:bookmarkStart w:id="89" w:name="_Toc388648523"/>
      <w:bookmarkStart w:id="90" w:name="_Toc388648612"/>
      <w:bookmarkStart w:id="91" w:name="_Toc388693273"/>
      <w:bookmarkStart w:id="92" w:name="_Toc388718861"/>
      <w:bookmarkStart w:id="93" w:name="_Toc410144670"/>
      <w:bookmarkStart w:id="94" w:name="_Toc410307483"/>
      <w:bookmarkStart w:id="95" w:name="_Toc419126552"/>
      <w:bookmarkStart w:id="96" w:name="_Toc419143034"/>
      <w:bookmarkStart w:id="97" w:name="_Toc419229570"/>
    </w:p>
    <w:p w:rsidR="00180922" w:rsidRPr="00076FE6" w:rsidRDefault="00180922" w:rsidP="00713D7C">
      <w:pPr>
        <w:rPr>
          <w:sz w:val="20"/>
          <w:szCs w:val="20"/>
          <w:lang w:val="es-ES"/>
        </w:rPr>
      </w:pPr>
    </w:p>
    <w:p w:rsidR="00045CEC" w:rsidRPr="00BF7917" w:rsidRDefault="00045CEC" w:rsidP="00887587">
      <w:pPr>
        <w:pStyle w:val="Ttulo2"/>
        <w:numPr>
          <w:ilvl w:val="0"/>
          <w:numId w:val="4"/>
        </w:numPr>
        <w:spacing w:before="0"/>
        <w:rPr>
          <w:rFonts w:ascii="Century Gothic" w:hAnsi="Century Gothic"/>
          <w:color w:val="0070C0"/>
          <w:u w:val="single"/>
          <w:lang w:val="es-ES"/>
        </w:rPr>
      </w:pPr>
      <w:bookmarkStart w:id="98" w:name="_Toc419230375"/>
      <w:bookmarkStart w:id="99" w:name="_Toc419231933"/>
      <w:bookmarkStart w:id="100" w:name="_Toc419541499"/>
      <w:bookmarkStart w:id="101" w:name="_Toc420965875"/>
      <w:bookmarkStart w:id="102" w:name="_Toc420973454"/>
      <w:bookmarkStart w:id="103" w:name="_Toc426188244"/>
      <w:bookmarkStart w:id="104" w:name="_Toc428260394"/>
      <w:r w:rsidRPr="00BF7917">
        <w:rPr>
          <w:rFonts w:ascii="Century Gothic" w:hAnsi="Century Gothic"/>
          <w:color w:val="0070C0"/>
          <w:u w:val="single"/>
          <w:lang w:val="es-ES"/>
        </w:rPr>
        <w:lastRenderedPageBreak/>
        <w:t>ALCANCE.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D87D37" w:rsidRPr="00BF7917" w:rsidRDefault="00D87D37" w:rsidP="00CC678E">
      <w:pPr>
        <w:spacing w:after="0" w:line="276" w:lineRule="auto"/>
        <w:jc w:val="both"/>
        <w:rPr>
          <w:rFonts w:ascii="Century Gothic" w:hAnsi="Century Gothic" w:cs="Arial"/>
          <w:bCs/>
          <w:sz w:val="20"/>
          <w:szCs w:val="20"/>
          <w:lang w:val="es-ES"/>
        </w:rPr>
      </w:pPr>
    </w:p>
    <w:p w:rsidR="005F5E3D" w:rsidRPr="00E05F44" w:rsidRDefault="00180922" w:rsidP="00CC678E">
      <w:pPr>
        <w:spacing w:after="0" w:line="276" w:lineRule="auto"/>
        <w:jc w:val="both"/>
        <w:rPr>
          <w:rFonts w:ascii="Century Gothic" w:hAnsi="Century Gothic" w:cs="Arial"/>
          <w:bCs/>
          <w:sz w:val="20"/>
          <w:szCs w:val="20"/>
        </w:rPr>
      </w:pPr>
      <w:r w:rsidRPr="00BF7917">
        <w:rPr>
          <w:rFonts w:ascii="Century Gothic" w:hAnsi="Century Gothic" w:cs="Arial"/>
          <w:bCs/>
          <w:sz w:val="20"/>
          <w:szCs w:val="20"/>
        </w:rPr>
        <w:t xml:space="preserve">Estas Especificaciones se aplicaran en las etapas de presentación de propuestas, habilitación, evaluación, concertación, adjudicación, ejecución de trabajos y recepción de las Obras Civiles y Obras Mecánicas para la construcción de </w:t>
      </w:r>
      <w:r w:rsidRPr="009C3CA1">
        <w:rPr>
          <w:rFonts w:ascii="Century Gothic" w:hAnsi="Century Gothic" w:cs="Arial"/>
          <w:bCs/>
          <w:sz w:val="20"/>
          <w:szCs w:val="20"/>
        </w:rPr>
        <w:t>R</w:t>
      </w:r>
      <w:r>
        <w:rPr>
          <w:rFonts w:ascii="Century Gothic" w:hAnsi="Century Gothic" w:cs="Arial"/>
          <w:bCs/>
          <w:sz w:val="20"/>
          <w:szCs w:val="20"/>
        </w:rPr>
        <w:t>ed</w:t>
      </w:r>
      <w:r w:rsidRPr="009C3CA1">
        <w:rPr>
          <w:rFonts w:ascii="Century Gothic" w:hAnsi="Century Gothic" w:cs="Arial"/>
          <w:bCs/>
          <w:sz w:val="20"/>
          <w:szCs w:val="20"/>
        </w:rPr>
        <w:t xml:space="preserve"> P</w:t>
      </w:r>
      <w:r>
        <w:rPr>
          <w:rFonts w:ascii="Century Gothic" w:hAnsi="Century Gothic" w:cs="Arial"/>
          <w:bCs/>
          <w:sz w:val="20"/>
          <w:szCs w:val="20"/>
        </w:rPr>
        <w:t>rimaria</w:t>
      </w:r>
      <w:r w:rsidRPr="009C3CA1">
        <w:rPr>
          <w:rFonts w:ascii="Century Gothic" w:hAnsi="Century Gothic" w:cs="Arial"/>
          <w:bCs/>
          <w:sz w:val="20"/>
          <w:szCs w:val="20"/>
        </w:rPr>
        <w:t xml:space="preserve"> y Montaje de Estacion</w:t>
      </w:r>
      <w:r>
        <w:rPr>
          <w:rFonts w:ascii="Century Gothic" w:hAnsi="Century Gothic" w:cs="Arial"/>
          <w:bCs/>
          <w:sz w:val="20"/>
          <w:szCs w:val="20"/>
        </w:rPr>
        <w:t>es</w:t>
      </w:r>
      <w:r w:rsidRPr="009C3CA1">
        <w:rPr>
          <w:rFonts w:ascii="Century Gothic" w:hAnsi="Century Gothic" w:cs="Arial"/>
          <w:bCs/>
          <w:sz w:val="20"/>
          <w:szCs w:val="20"/>
        </w:rPr>
        <w:t xml:space="preserve"> Distrital</w:t>
      </w:r>
      <w:r>
        <w:rPr>
          <w:rFonts w:ascii="Century Gothic" w:hAnsi="Century Gothic" w:cs="Arial"/>
          <w:bCs/>
          <w:sz w:val="20"/>
          <w:szCs w:val="20"/>
        </w:rPr>
        <w:t>es</w:t>
      </w:r>
      <w:r w:rsidRPr="009C3CA1">
        <w:rPr>
          <w:rFonts w:ascii="Century Gothic" w:hAnsi="Century Gothic" w:cs="Arial"/>
          <w:bCs/>
          <w:sz w:val="20"/>
          <w:szCs w:val="20"/>
        </w:rPr>
        <w:t xml:space="preserve"> de </w:t>
      </w:r>
      <w:r w:rsidRPr="006850E9">
        <w:rPr>
          <w:rFonts w:ascii="Century Gothic" w:hAnsi="Century Gothic" w:cs="Arial"/>
          <w:bCs/>
          <w:sz w:val="20"/>
          <w:szCs w:val="20"/>
        </w:rPr>
        <w:t xml:space="preserve">Regulación </w:t>
      </w:r>
      <w:r>
        <w:rPr>
          <w:rFonts w:ascii="Century Gothic" w:hAnsi="Century Gothic" w:cs="Arial"/>
          <w:bCs/>
          <w:sz w:val="20"/>
          <w:szCs w:val="20"/>
        </w:rPr>
        <w:t xml:space="preserve">en </w:t>
      </w:r>
      <w:r w:rsidRPr="006850E9">
        <w:rPr>
          <w:rFonts w:ascii="Century Gothic" w:hAnsi="Century Gothic" w:cs="Arial"/>
          <w:bCs/>
          <w:sz w:val="20"/>
          <w:szCs w:val="20"/>
        </w:rPr>
        <w:t xml:space="preserve">el </w:t>
      </w:r>
      <w:r w:rsidRPr="00BB3D62">
        <w:rPr>
          <w:rFonts w:ascii="Century Gothic" w:hAnsi="Century Gothic" w:cs="Arial"/>
          <w:sz w:val="20"/>
          <w:szCs w:val="20"/>
        </w:rPr>
        <w:t>Municipio de Bulo Bulo y Municipio de San Benito.</w:t>
      </w:r>
      <w:r w:rsidR="002427E1" w:rsidRPr="00E05F44">
        <w:rPr>
          <w:rFonts w:ascii="Century Gothic" w:hAnsi="Century Gothic" w:cs="Arial"/>
          <w:bCs/>
          <w:sz w:val="20"/>
          <w:szCs w:val="20"/>
        </w:rPr>
        <w:t xml:space="preserve"> </w:t>
      </w:r>
      <w:bookmarkStart w:id="105" w:name="_Toc378178181"/>
      <w:bookmarkStart w:id="106" w:name="_Toc378196984"/>
      <w:bookmarkStart w:id="107" w:name="_Toc378198111"/>
      <w:bookmarkStart w:id="108" w:name="_Toc378236457"/>
    </w:p>
    <w:p w:rsidR="002108E7" w:rsidRDefault="002108E7" w:rsidP="00CC678E">
      <w:pPr>
        <w:spacing w:after="0" w:line="276" w:lineRule="auto"/>
        <w:jc w:val="both"/>
        <w:rPr>
          <w:rFonts w:ascii="Century Gothic" w:hAnsi="Century Gothic" w:cs="Arial"/>
          <w:bCs/>
          <w:sz w:val="20"/>
          <w:szCs w:val="20"/>
        </w:rPr>
      </w:pPr>
    </w:p>
    <w:p w:rsidR="00180922" w:rsidRPr="00BF7917" w:rsidRDefault="00180922" w:rsidP="00CC678E">
      <w:pPr>
        <w:spacing w:after="0" w:line="276" w:lineRule="auto"/>
        <w:jc w:val="both"/>
        <w:rPr>
          <w:rFonts w:ascii="Century Gothic" w:hAnsi="Century Gothic" w:cs="Arial"/>
          <w:bCs/>
          <w:sz w:val="20"/>
          <w:szCs w:val="20"/>
        </w:rPr>
      </w:pPr>
    </w:p>
    <w:p w:rsidR="00AE1E5E" w:rsidRPr="00BF7917" w:rsidRDefault="00AE1E5E" w:rsidP="00887587">
      <w:pPr>
        <w:pStyle w:val="Ttulo2"/>
        <w:numPr>
          <w:ilvl w:val="0"/>
          <w:numId w:val="4"/>
        </w:numPr>
        <w:spacing w:before="0"/>
        <w:rPr>
          <w:rFonts w:ascii="Century Gothic" w:hAnsi="Century Gothic"/>
          <w:color w:val="0070C0"/>
          <w:u w:val="single"/>
          <w:lang w:val="es-ES"/>
        </w:rPr>
      </w:pPr>
      <w:bookmarkStart w:id="109" w:name="_Toc378667177"/>
      <w:bookmarkStart w:id="110" w:name="_Toc378667692"/>
      <w:bookmarkStart w:id="111" w:name="_Toc379132268"/>
      <w:bookmarkStart w:id="112" w:name="_Toc379551967"/>
      <w:bookmarkStart w:id="113" w:name="_Toc381214041"/>
      <w:bookmarkStart w:id="114" w:name="_Toc381214885"/>
      <w:bookmarkStart w:id="115" w:name="_Toc381969581"/>
      <w:bookmarkStart w:id="116" w:name="_Toc381978227"/>
      <w:bookmarkStart w:id="117" w:name="_Toc381978508"/>
      <w:bookmarkStart w:id="118" w:name="_Toc384130408"/>
      <w:bookmarkStart w:id="119" w:name="_Toc384130629"/>
      <w:bookmarkStart w:id="120" w:name="_Toc384130785"/>
      <w:bookmarkStart w:id="121" w:name="_Toc384131176"/>
      <w:bookmarkStart w:id="122" w:name="_Toc387785927"/>
      <w:bookmarkStart w:id="123" w:name="_Toc387788215"/>
      <w:bookmarkStart w:id="124" w:name="_Toc388648524"/>
      <w:bookmarkStart w:id="125" w:name="_Toc388648613"/>
      <w:bookmarkStart w:id="126" w:name="_Toc388693274"/>
      <w:bookmarkStart w:id="127" w:name="_Toc388718862"/>
      <w:bookmarkStart w:id="128" w:name="_Toc410144671"/>
      <w:bookmarkStart w:id="129" w:name="_Toc410307484"/>
      <w:bookmarkStart w:id="130" w:name="_Toc419126553"/>
      <w:bookmarkStart w:id="131" w:name="_Toc419143035"/>
      <w:bookmarkStart w:id="132" w:name="_Toc419229571"/>
      <w:bookmarkStart w:id="133" w:name="_Toc419230376"/>
      <w:bookmarkStart w:id="134" w:name="_Toc419231934"/>
      <w:bookmarkStart w:id="135" w:name="_Toc419541500"/>
      <w:bookmarkStart w:id="136" w:name="_Toc420965876"/>
      <w:bookmarkStart w:id="137" w:name="_Toc420973455"/>
      <w:bookmarkStart w:id="138" w:name="_Toc426188245"/>
      <w:bookmarkStart w:id="139" w:name="_Toc428260395"/>
      <w:r w:rsidRPr="00BF7917">
        <w:rPr>
          <w:rFonts w:ascii="Century Gothic" w:hAnsi="Century Gothic"/>
          <w:color w:val="0070C0"/>
          <w:u w:val="single"/>
          <w:lang w:val="es-ES"/>
        </w:rPr>
        <w:t>LOCALIZACIÓN.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E73B1C" w:rsidRPr="00BF7917" w:rsidRDefault="00E73B1C" w:rsidP="00CC678E">
      <w:pPr>
        <w:spacing w:after="0" w:line="276" w:lineRule="auto"/>
        <w:jc w:val="both"/>
        <w:rPr>
          <w:rFonts w:ascii="Century Gothic" w:hAnsi="Century Gothic" w:cs="Calibri"/>
          <w:sz w:val="20"/>
          <w:szCs w:val="20"/>
          <w:lang w:val="es-ES"/>
        </w:rPr>
      </w:pPr>
    </w:p>
    <w:p w:rsidR="00095433" w:rsidRPr="008C3AAC" w:rsidRDefault="005F5E3D" w:rsidP="00CC678E">
      <w:pPr>
        <w:spacing w:after="0" w:line="276" w:lineRule="auto"/>
        <w:jc w:val="both"/>
        <w:rPr>
          <w:rFonts w:ascii="Century Gothic" w:hAnsi="Century Gothic" w:cs="Calibri"/>
          <w:sz w:val="20"/>
          <w:szCs w:val="20"/>
        </w:rPr>
      </w:pPr>
      <w:r w:rsidRPr="008C3AAC">
        <w:rPr>
          <w:rFonts w:ascii="Century Gothic" w:hAnsi="Century Gothic" w:cs="Calibri"/>
          <w:sz w:val="20"/>
          <w:szCs w:val="20"/>
        </w:rPr>
        <w:t>L</w:t>
      </w:r>
      <w:r w:rsidR="00D87D37" w:rsidRPr="008C3AAC">
        <w:rPr>
          <w:rFonts w:ascii="Century Gothic" w:hAnsi="Century Gothic" w:cs="Calibri"/>
          <w:sz w:val="20"/>
          <w:szCs w:val="20"/>
        </w:rPr>
        <w:t xml:space="preserve">os trabajos de Construcción </w:t>
      </w:r>
      <w:r w:rsidR="00BB5595" w:rsidRPr="008C3AAC">
        <w:rPr>
          <w:rFonts w:ascii="Century Gothic" w:hAnsi="Century Gothic" w:cs="Calibri"/>
          <w:sz w:val="20"/>
          <w:szCs w:val="20"/>
        </w:rPr>
        <w:t>de rede</w:t>
      </w:r>
      <w:r w:rsidR="00E05F44">
        <w:rPr>
          <w:rFonts w:ascii="Century Gothic" w:hAnsi="Century Gothic" w:cs="Calibri"/>
          <w:sz w:val="20"/>
          <w:szCs w:val="20"/>
        </w:rPr>
        <w:t xml:space="preserve"> primaria</w:t>
      </w:r>
      <w:r w:rsidR="00BB5595" w:rsidRPr="008C3AAC">
        <w:rPr>
          <w:rFonts w:ascii="Century Gothic" w:hAnsi="Century Gothic" w:cs="Calibri"/>
          <w:sz w:val="20"/>
          <w:szCs w:val="20"/>
        </w:rPr>
        <w:t xml:space="preserve"> </w:t>
      </w:r>
      <w:r w:rsidR="008C3AAC" w:rsidRPr="008C3AAC">
        <w:rPr>
          <w:rFonts w:ascii="Century Gothic" w:hAnsi="Century Gothic" w:cs="Calibri"/>
          <w:sz w:val="20"/>
          <w:szCs w:val="20"/>
        </w:rPr>
        <w:t xml:space="preserve">y montaje </w:t>
      </w:r>
      <w:r w:rsidR="00E05F44">
        <w:rPr>
          <w:rFonts w:ascii="Century Gothic" w:hAnsi="Century Gothic" w:cs="Calibri"/>
          <w:sz w:val="20"/>
          <w:szCs w:val="20"/>
        </w:rPr>
        <w:t xml:space="preserve">de Estaciones Distritales de Regulación </w:t>
      </w:r>
      <w:r w:rsidR="00B92FE2" w:rsidRPr="009C3CA1">
        <w:rPr>
          <w:rFonts w:ascii="Century Gothic" w:hAnsi="Century Gothic" w:cs="Calibri"/>
          <w:sz w:val="20"/>
          <w:szCs w:val="20"/>
        </w:rPr>
        <w:t>serán realizados de acuerdo a</w:t>
      </w:r>
      <w:r w:rsidR="00F77A1F" w:rsidRPr="009C3CA1">
        <w:rPr>
          <w:rFonts w:ascii="Century Gothic" w:hAnsi="Century Gothic" w:cs="Calibri"/>
          <w:sz w:val="20"/>
          <w:szCs w:val="20"/>
        </w:rPr>
        <w:t>l siguiente detalle</w:t>
      </w:r>
      <w:r w:rsidR="00D87D37" w:rsidRPr="009C3CA1">
        <w:rPr>
          <w:rFonts w:ascii="Century Gothic" w:hAnsi="Century Gothic" w:cs="Calibri"/>
          <w:sz w:val="20"/>
          <w:szCs w:val="20"/>
        </w:rPr>
        <w:t>:</w:t>
      </w:r>
      <w:r w:rsidR="00D87D37" w:rsidRPr="008C3AAC">
        <w:rPr>
          <w:rFonts w:ascii="Century Gothic" w:hAnsi="Century Gothic" w:cs="Calibri"/>
          <w:sz w:val="20"/>
          <w:szCs w:val="20"/>
        </w:rPr>
        <w:t xml:space="preserve"> </w:t>
      </w:r>
    </w:p>
    <w:p w:rsidR="00C70F99" w:rsidRPr="008C3AAC" w:rsidRDefault="00C70F99" w:rsidP="00CC678E">
      <w:pPr>
        <w:spacing w:after="0" w:line="276" w:lineRule="auto"/>
        <w:jc w:val="both"/>
        <w:rPr>
          <w:rFonts w:ascii="Century Gothic" w:hAnsi="Century Gothic" w:cs="Calibri"/>
          <w:sz w:val="20"/>
          <w:szCs w:val="20"/>
        </w:rPr>
      </w:pPr>
    </w:p>
    <w:p w:rsidR="00D87D37" w:rsidRPr="00BB3D62" w:rsidRDefault="00F77A1F" w:rsidP="00622CF1">
      <w:pPr>
        <w:pStyle w:val="CM12"/>
        <w:numPr>
          <w:ilvl w:val="0"/>
          <w:numId w:val="25"/>
        </w:numPr>
        <w:spacing w:before="240" w:line="276" w:lineRule="auto"/>
        <w:jc w:val="both"/>
        <w:rPr>
          <w:rFonts w:ascii="Century Gothic" w:hAnsi="Century Gothic" w:cs="Arial"/>
          <w:b/>
          <w:sz w:val="20"/>
          <w:szCs w:val="20"/>
        </w:rPr>
      </w:pPr>
      <w:r w:rsidRPr="00BB3D62">
        <w:rPr>
          <w:rFonts w:ascii="Century Gothic" w:hAnsi="Century Gothic" w:cs="Arial"/>
          <w:b/>
          <w:sz w:val="20"/>
          <w:szCs w:val="20"/>
        </w:rPr>
        <w:t xml:space="preserve">Departamento de Cochabamba/Provincia </w:t>
      </w:r>
      <w:r w:rsidR="008C3AAC" w:rsidRPr="00BB3D62">
        <w:rPr>
          <w:rFonts w:ascii="Century Gothic" w:hAnsi="Century Gothic" w:cs="Arial"/>
          <w:b/>
          <w:sz w:val="20"/>
          <w:szCs w:val="20"/>
        </w:rPr>
        <w:t>Carrasco</w:t>
      </w:r>
      <w:r w:rsidRPr="00BB3D62">
        <w:rPr>
          <w:rFonts w:ascii="Century Gothic" w:hAnsi="Century Gothic" w:cs="Arial"/>
          <w:b/>
          <w:sz w:val="20"/>
          <w:szCs w:val="20"/>
        </w:rPr>
        <w:t xml:space="preserve">/ Municipio </w:t>
      </w:r>
      <w:r w:rsidR="00180922" w:rsidRPr="00BB3D62">
        <w:rPr>
          <w:rFonts w:ascii="Century Gothic" w:hAnsi="Century Gothic" w:cs="Arial"/>
          <w:b/>
          <w:sz w:val="20"/>
          <w:szCs w:val="20"/>
        </w:rPr>
        <w:t>Entre Rios</w:t>
      </w:r>
      <w:r w:rsidR="00D87D37" w:rsidRPr="00BB3D62">
        <w:rPr>
          <w:rFonts w:ascii="Century Gothic" w:hAnsi="Century Gothic" w:cs="Arial"/>
          <w:b/>
          <w:sz w:val="20"/>
          <w:szCs w:val="20"/>
        </w:rPr>
        <w:t xml:space="preserve">/ </w:t>
      </w:r>
      <w:r w:rsidRPr="00BB3D62">
        <w:rPr>
          <w:rFonts w:ascii="Century Gothic" w:hAnsi="Century Gothic" w:cs="Arial"/>
          <w:b/>
          <w:sz w:val="20"/>
          <w:szCs w:val="20"/>
        </w:rPr>
        <w:t>Localidad</w:t>
      </w:r>
      <w:r w:rsidR="00D87D37" w:rsidRPr="00BB3D62">
        <w:rPr>
          <w:rFonts w:ascii="Century Gothic" w:hAnsi="Century Gothic" w:cs="Arial"/>
          <w:b/>
          <w:sz w:val="20"/>
          <w:szCs w:val="20"/>
        </w:rPr>
        <w:t>:</w:t>
      </w:r>
      <w:r w:rsidR="00E2386E" w:rsidRPr="00BB3D62">
        <w:rPr>
          <w:rFonts w:ascii="Century Gothic" w:hAnsi="Century Gothic" w:cs="Arial"/>
          <w:b/>
          <w:sz w:val="20"/>
          <w:szCs w:val="20"/>
        </w:rPr>
        <w:t xml:space="preserve"> </w:t>
      </w:r>
      <w:r w:rsidR="008C3AAC" w:rsidRPr="00BB3D62">
        <w:rPr>
          <w:rFonts w:ascii="Century Gothic" w:hAnsi="Century Gothic" w:cs="Arial"/>
          <w:b/>
          <w:sz w:val="20"/>
          <w:szCs w:val="20"/>
        </w:rPr>
        <w:t>Bulo Bulo</w:t>
      </w:r>
      <w:r w:rsidR="00180922" w:rsidRPr="00BB3D62">
        <w:rPr>
          <w:rFonts w:ascii="Century Gothic" w:hAnsi="Century Gothic" w:cs="Arial"/>
          <w:b/>
          <w:sz w:val="20"/>
          <w:szCs w:val="20"/>
        </w:rPr>
        <w:t>.</w:t>
      </w:r>
    </w:p>
    <w:p w:rsidR="00180922" w:rsidRPr="00BB3D62" w:rsidRDefault="00180922" w:rsidP="00180922">
      <w:pPr>
        <w:rPr>
          <w:lang w:val="es-ES" w:eastAsia="es-ES"/>
        </w:rPr>
      </w:pPr>
    </w:p>
    <w:p w:rsidR="00180922" w:rsidRPr="00BB3D62" w:rsidRDefault="00180922" w:rsidP="00622CF1">
      <w:pPr>
        <w:numPr>
          <w:ilvl w:val="0"/>
          <w:numId w:val="25"/>
        </w:numPr>
        <w:rPr>
          <w:lang w:val="es-ES" w:eastAsia="es-ES"/>
        </w:rPr>
      </w:pPr>
      <w:r w:rsidRPr="00BB3D62">
        <w:rPr>
          <w:rFonts w:ascii="Century Gothic" w:hAnsi="Century Gothic" w:cs="Arial"/>
          <w:b/>
          <w:sz w:val="20"/>
          <w:szCs w:val="20"/>
        </w:rPr>
        <w:t xml:space="preserve">Departamento de Cochabamba/ Municipio Punata/ </w:t>
      </w:r>
      <w:r w:rsidR="00BB3D62">
        <w:rPr>
          <w:rFonts w:ascii="Century Gothic" w:hAnsi="Century Gothic" w:cs="Arial"/>
          <w:b/>
          <w:sz w:val="20"/>
          <w:szCs w:val="20"/>
        </w:rPr>
        <w:t xml:space="preserve">Localidad de </w:t>
      </w:r>
      <w:r w:rsidRPr="00BB3D62">
        <w:rPr>
          <w:rFonts w:ascii="Century Gothic" w:hAnsi="Century Gothic" w:cs="Arial"/>
          <w:b/>
          <w:sz w:val="20"/>
          <w:szCs w:val="20"/>
        </w:rPr>
        <w:t>San Benito</w:t>
      </w:r>
    </w:p>
    <w:p w:rsidR="00180922" w:rsidRPr="00180922" w:rsidRDefault="00180922" w:rsidP="00180922">
      <w:pPr>
        <w:rPr>
          <w:lang w:val="es-ES" w:eastAsia="es-ES"/>
        </w:rPr>
      </w:pPr>
    </w:p>
    <w:p w:rsidR="00B92FE2" w:rsidRPr="00BF7917" w:rsidRDefault="00AE1E5E" w:rsidP="00887587">
      <w:pPr>
        <w:pStyle w:val="Ttulo2"/>
        <w:numPr>
          <w:ilvl w:val="0"/>
          <w:numId w:val="4"/>
        </w:numPr>
        <w:spacing w:before="0"/>
        <w:rPr>
          <w:rFonts w:ascii="Century Gothic" w:hAnsi="Century Gothic"/>
          <w:color w:val="0070C0"/>
          <w:u w:val="single"/>
          <w:lang w:val="es-ES"/>
        </w:rPr>
      </w:pPr>
      <w:bookmarkStart w:id="140" w:name="_Toc378178182"/>
      <w:bookmarkStart w:id="141" w:name="_Toc378196985"/>
      <w:bookmarkStart w:id="142" w:name="_Toc378198112"/>
      <w:bookmarkStart w:id="143" w:name="_Toc378236458"/>
      <w:bookmarkStart w:id="144" w:name="_Toc378667178"/>
      <w:bookmarkStart w:id="145" w:name="_Toc378667693"/>
      <w:bookmarkStart w:id="146" w:name="_Toc379132269"/>
      <w:bookmarkStart w:id="147" w:name="_Toc379551968"/>
      <w:bookmarkStart w:id="148" w:name="_Toc381214043"/>
      <w:bookmarkStart w:id="149" w:name="_Toc381214887"/>
      <w:bookmarkStart w:id="150" w:name="_Toc381969582"/>
      <w:bookmarkStart w:id="151" w:name="_Toc381978228"/>
      <w:bookmarkStart w:id="152" w:name="_Toc381978509"/>
      <w:bookmarkStart w:id="153" w:name="_Toc384130409"/>
      <w:bookmarkStart w:id="154" w:name="_Toc384130630"/>
      <w:bookmarkStart w:id="155" w:name="_Toc384130786"/>
      <w:bookmarkStart w:id="156" w:name="_Toc384131177"/>
      <w:bookmarkStart w:id="157" w:name="_Toc387785928"/>
      <w:bookmarkStart w:id="158" w:name="_Toc387788216"/>
      <w:bookmarkStart w:id="159" w:name="_Toc388648525"/>
      <w:bookmarkStart w:id="160" w:name="_Toc388648614"/>
      <w:bookmarkStart w:id="161" w:name="_Toc388693275"/>
      <w:bookmarkStart w:id="162" w:name="_Toc388718863"/>
      <w:bookmarkStart w:id="163" w:name="_Toc410144672"/>
      <w:bookmarkStart w:id="164" w:name="_Toc410307485"/>
      <w:bookmarkStart w:id="165" w:name="_Toc419126554"/>
      <w:bookmarkStart w:id="166" w:name="_Toc419143036"/>
      <w:bookmarkStart w:id="167" w:name="_Toc419229572"/>
      <w:bookmarkStart w:id="168" w:name="_Toc419230377"/>
      <w:bookmarkStart w:id="169" w:name="_Toc419231935"/>
      <w:bookmarkStart w:id="170" w:name="_Toc419541501"/>
      <w:bookmarkStart w:id="171" w:name="_Toc420965877"/>
      <w:bookmarkStart w:id="172" w:name="_Toc420973456"/>
      <w:bookmarkStart w:id="173" w:name="_Toc426188246"/>
      <w:bookmarkStart w:id="174" w:name="_Toc428260396"/>
      <w:r w:rsidRPr="00BF7917">
        <w:rPr>
          <w:rFonts w:ascii="Century Gothic" w:hAnsi="Century Gothic"/>
          <w:color w:val="0070C0"/>
          <w:u w:val="single"/>
          <w:lang w:val="es-ES"/>
        </w:rPr>
        <w:t>SELECCIÓN DE LA RUTA.</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E73B1C" w:rsidRPr="00BF7917" w:rsidRDefault="00E73B1C" w:rsidP="00CC678E">
      <w:pPr>
        <w:spacing w:after="0" w:line="276" w:lineRule="auto"/>
        <w:jc w:val="both"/>
        <w:rPr>
          <w:rFonts w:ascii="Century Gothic" w:hAnsi="Century Gothic" w:cs="Calibri"/>
          <w:sz w:val="20"/>
          <w:szCs w:val="20"/>
        </w:rPr>
      </w:pPr>
    </w:p>
    <w:p w:rsidR="00E87350" w:rsidRPr="00BF7917" w:rsidRDefault="00180922" w:rsidP="00CC678E">
      <w:pPr>
        <w:spacing w:after="0" w:line="276" w:lineRule="auto"/>
        <w:jc w:val="both"/>
        <w:rPr>
          <w:rFonts w:ascii="Century Gothic" w:hAnsi="Century Gothic" w:cs="Calibri"/>
          <w:b/>
          <w:sz w:val="20"/>
          <w:szCs w:val="20"/>
        </w:rPr>
      </w:pPr>
      <w:r w:rsidRPr="00BF7917">
        <w:rPr>
          <w:rFonts w:ascii="Century Gothic" w:hAnsi="Century Gothic" w:cs="Calibri"/>
          <w:sz w:val="20"/>
          <w:szCs w:val="20"/>
        </w:rPr>
        <w:t xml:space="preserve">El trazo de Diseño para la construcción de </w:t>
      </w:r>
      <w:r w:rsidRPr="002B7FDD">
        <w:rPr>
          <w:rFonts w:ascii="Century Gothic" w:hAnsi="Century Gothic" w:cs="Calibri"/>
          <w:b/>
          <w:sz w:val="20"/>
          <w:szCs w:val="20"/>
        </w:rPr>
        <w:t>Red Primaria, Línea de Enfriamiento y Montaje de las Estaciones Distritales de Regulación</w:t>
      </w:r>
      <w:r w:rsidRPr="00BF7917">
        <w:rPr>
          <w:rFonts w:ascii="Century Gothic" w:hAnsi="Century Gothic" w:cs="Calibri"/>
          <w:sz w:val="20"/>
          <w:szCs w:val="20"/>
        </w:rPr>
        <w:t xml:space="preserve"> se describe en su correspondiente anexo de especificación, propiamente en el </w:t>
      </w:r>
      <w:r w:rsidRPr="00BF7917">
        <w:rPr>
          <w:rFonts w:ascii="Century Gothic" w:hAnsi="Century Gothic" w:cs="Calibri"/>
          <w:b/>
          <w:sz w:val="20"/>
          <w:szCs w:val="20"/>
        </w:rPr>
        <w:t>PLIEGO TECNICO ADUNTO</w:t>
      </w:r>
      <w:r w:rsidR="005A274B" w:rsidRPr="00BF7917">
        <w:rPr>
          <w:rFonts w:ascii="Century Gothic" w:hAnsi="Century Gothic" w:cs="Calibri"/>
          <w:b/>
          <w:sz w:val="20"/>
          <w:szCs w:val="20"/>
        </w:rPr>
        <w:t>.</w:t>
      </w:r>
      <w:r w:rsidR="00AE1E5E" w:rsidRPr="00BF7917">
        <w:rPr>
          <w:rFonts w:ascii="Century Gothic" w:hAnsi="Century Gothic" w:cs="Calibri"/>
          <w:b/>
          <w:sz w:val="20"/>
          <w:szCs w:val="20"/>
        </w:rPr>
        <w:t xml:space="preserve"> </w:t>
      </w:r>
    </w:p>
    <w:p w:rsidR="00FA2369" w:rsidRPr="00BF7917" w:rsidRDefault="00FA2369" w:rsidP="00CC678E">
      <w:pPr>
        <w:spacing w:after="0" w:line="276" w:lineRule="auto"/>
        <w:jc w:val="both"/>
        <w:rPr>
          <w:rFonts w:ascii="Century Gothic" w:hAnsi="Century Gothic" w:cs="Calibri"/>
          <w:b/>
          <w:sz w:val="20"/>
          <w:szCs w:val="20"/>
        </w:rPr>
      </w:pPr>
    </w:p>
    <w:p w:rsidR="003A4FE4" w:rsidRPr="00BF7917" w:rsidRDefault="00180922" w:rsidP="00CC678E">
      <w:pPr>
        <w:spacing w:after="0" w:line="276" w:lineRule="auto"/>
        <w:jc w:val="both"/>
        <w:rPr>
          <w:rFonts w:ascii="Century Gothic" w:hAnsi="Century Gothic" w:cs="Calibri"/>
          <w:sz w:val="20"/>
          <w:szCs w:val="20"/>
        </w:rPr>
      </w:pPr>
      <w:r w:rsidRPr="00BF7917">
        <w:rPr>
          <w:rFonts w:ascii="Century Gothic" w:hAnsi="Century Gothic" w:cs="Calibri"/>
          <w:sz w:val="20"/>
          <w:szCs w:val="20"/>
        </w:rPr>
        <w:t>El SUPERVISOR podrá modificar el trazo de Diseño, con el objetivo de ejecutar la totalidad de volúmenes de Obra contratados velando siempre por los intereses de YPFB y los usuarios del sector</w:t>
      </w:r>
      <w:r w:rsidR="00AE1E5E" w:rsidRPr="00BF7917">
        <w:rPr>
          <w:rFonts w:ascii="Century Gothic" w:hAnsi="Century Gothic" w:cs="Calibri"/>
          <w:sz w:val="20"/>
          <w:szCs w:val="20"/>
        </w:rPr>
        <w:t>.</w:t>
      </w:r>
      <w:r w:rsidR="00463082" w:rsidRPr="00BF7917">
        <w:rPr>
          <w:rFonts w:ascii="Century Gothic" w:hAnsi="Century Gothic" w:cs="Calibri"/>
          <w:sz w:val="20"/>
          <w:szCs w:val="20"/>
        </w:rPr>
        <w:t xml:space="preserve"> </w:t>
      </w:r>
    </w:p>
    <w:p w:rsidR="002108E7" w:rsidRPr="002108E7" w:rsidRDefault="002108E7" w:rsidP="002108E7">
      <w:pPr>
        <w:rPr>
          <w:lang w:val="es-ES"/>
        </w:rPr>
      </w:pPr>
      <w:bookmarkStart w:id="175" w:name="_Toc378178183"/>
      <w:bookmarkStart w:id="176" w:name="_Toc378196986"/>
      <w:bookmarkStart w:id="177" w:name="_Toc378198113"/>
      <w:bookmarkStart w:id="178" w:name="_Toc378236459"/>
      <w:bookmarkStart w:id="179" w:name="_Toc378667179"/>
      <w:bookmarkStart w:id="180" w:name="_Toc378667694"/>
      <w:bookmarkStart w:id="181" w:name="_Toc379132270"/>
      <w:bookmarkStart w:id="182" w:name="_Toc379551969"/>
      <w:bookmarkStart w:id="183" w:name="_Toc381214044"/>
      <w:bookmarkStart w:id="184" w:name="_Toc381214888"/>
      <w:bookmarkStart w:id="185" w:name="_Toc381969583"/>
      <w:bookmarkStart w:id="186" w:name="_Toc381978229"/>
      <w:bookmarkStart w:id="187" w:name="_Toc381978510"/>
      <w:bookmarkStart w:id="188" w:name="_Toc384130410"/>
      <w:bookmarkStart w:id="189" w:name="_Toc384130631"/>
      <w:bookmarkStart w:id="190" w:name="_Toc384130787"/>
      <w:bookmarkStart w:id="191" w:name="_Toc384131178"/>
      <w:bookmarkStart w:id="192" w:name="_Toc387785929"/>
      <w:bookmarkStart w:id="193" w:name="_Toc387788217"/>
      <w:bookmarkStart w:id="194" w:name="_Toc388648526"/>
      <w:bookmarkStart w:id="195" w:name="_Toc388648615"/>
      <w:bookmarkStart w:id="196" w:name="_Toc388693276"/>
      <w:bookmarkStart w:id="197" w:name="_Toc388718864"/>
      <w:bookmarkStart w:id="198" w:name="_Toc410144673"/>
      <w:bookmarkStart w:id="199" w:name="_Toc410307486"/>
      <w:bookmarkStart w:id="200" w:name="_Toc419126555"/>
      <w:bookmarkStart w:id="201" w:name="_Toc419143037"/>
      <w:bookmarkStart w:id="202" w:name="_Toc419229573"/>
    </w:p>
    <w:p w:rsidR="002427E1" w:rsidRPr="00BF7917" w:rsidRDefault="002427E1" w:rsidP="00887587">
      <w:pPr>
        <w:pStyle w:val="Ttulo2"/>
        <w:numPr>
          <w:ilvl w:val="0"/>
          <w:numId w:val="4"/>
        </w:numPr>
        <w:spacing w:before="0"/>
        <w:rPr>
          <w:rFonts w:ascii="Century Gothic" w:hAnsi="Century Gothic"/>
          <w:color w:val="0070C0"/>
          <w:u w:val="single"/>
          <w:lang w:val="es-ES"/>
        </w:rPr>
      </w:pPr>
      <w:bookmarkStart w:id="203" w:name="_Toc419230378"/>
      <w:bookmarkStart w:id="204" w:name="_Toc419231936"/>
      <w:bookmarkStart w:id="205" w:name="_Toc419541502"/>
      <w:bookmarkStart w:id="206" w:name="_Toc420965878"/>
      <w:bookmarkStart w:id="207" w:name="_Toc420973457"/>
      <w:bookmarkStart w:id="208" w:name="_Toc426188247"/>
      <w:bookmarkStart w:id="209" w:name="_Toc428260397"/>
      <w:r w:rsidRPr="00BF7917">
        <w:rPr>
          <w:rFonts w:ascii="Century Gothic" w:hAnsi="Century Gothic"/>
          <w:color w:val="0070C0"/>
          <w:u w:val="single"/>
          <w:lang w:val="es-ES"/>
        </w:rPr>
        <w:t>INSPECCIÓN PREVIA</w:t>
      </w:r>
      <w:r w:rsidR="002A198D" w:rsidRPr="00BF7917">
        <w:rPr>
          <w:rFonts w:ascii="Century Gothic" w:hAnsi="Century Gothic"/>
          <w:color w:val="0070C0"/>
          <w:u w:val="single"/>
          <w:lang w:val="es-ES"/>
        </w:rPr>
        <w: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E73B1C" w:rsidRPr="00BF7917" w:rsidRDefault="00E73B1C" w:rsidP="00CC678E">
      <w:pPr>
        <w:spacing w:after="0" w:line="276" w:lineRule="auto"/>
        <w:jc w:val="both"/>
        <w:rPr>
          <w:rFonts w:ascii="Century Gothic" w:eastAsia="Arial Unicode MS" w:hAnsi="Century Gothic"/>
          <w:bCs/>
          <w:sz w:val="20"/>
          <w:szCs w:val="20"/>
        </w:rPr>
      </w:pPr>
    </w:p>
    <w:p w:rsidR="002427E1" w:rsidRPr="00BF7917" w:rsidRDefault="00180922" w:rsidP="00331062">
      <w:pPr>
        <w:spacing w:after="0"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Las Empresas Proponentes tienen la obligación de realizar por su propia cuenta la inspección y verificación del lugar, entorno y condiciones donde se realizara la Obra antes de la presentación de propuestas</w:t>
      </w:r>
      <w:r w:rsidR="00CF585F" w:rsidRPr="00BF7917">
        <w:rPr>
          <w:rFonts w:ascii="Century Gothic" w:eastAsia="Arial Unicode MS" w:hAnsi="Century Gothic"/>
          <w:bCs/>
          <w:sz w:val="20"/>
          <w:szCs w:val="20"/>
        </w:rPr>
        <w:t xml:space="preserve">. </w:t>
      </w:r>
    </w:p>
    <w:p w:rsidR="00331062" w:rsidRPr="00BF7917" w:rsidRDefault="00331062" w:rsidP="00CC678E">
      <w:pPr>
        <w:spacing w:after="0" w:line="276" w:lineRule="auto"/>
        <w:jc w:val="both"/>
        <w:rPr>
          <w:rFonts w:ascii="Century Gothic" w:eastAsia="Arial Unicode MS" w:hAnsi="Century Gothic"/>
          <w:bCs/>
          <w:sz w:val="20"/>
          <w:szCs w:val="20"/>
        </w:rPr>
      </w:pPr>
    </w:p>
    <w:p w:rsidR="00FA2369" w:rsidRPr="00BF7917" w:rsidRDefault="00FA2369" w:rsidP="00887587">
      <w:pPr>
        <w:pStyle w:val="Ttulo2"/>
        <w:numPr>
          <w:ilvl w:val="0"/>
          <w:numId w:val="4"/>
        </w:numPr>
        <w:spacing w:before="0"/>
        <w:rPr>
          <w:rFonts w:ascii="Century Gothic" w:hAnsi="Century Gothic"/>
          <w:color w:val="0070C0"/>
          <w:u w:val="single"/>
          <w:lang w:val="es-ES"/>
        </w:rPr>
      </w:pPr>
      <w:bookmarkStart w:id="210" w:name="_Toc420965879"/>
      <w:bookmarkStart w:id="211" w:name="_Toc420973458"/>
      <w:bookmarkStart w:id="212" w:name="_Toc426188248"/>
      <w:bookmarkStart w:id="213" w:name="_Toc428260398"/>
      <w:r w:rsidRPr="00BF7917">
        <w:rPr>
          <w:rFonts w:ascii="Century Gothic" w:hAnsi="Century Gothic"/>
          <w:color w:val="0070C0"/>
          <w:u w:val="single"/>
          <w:lang w:val="es-ES"/>
        </w:rPr>
        <w:lastRenderedPageBreak/>
        <w:t>MODALIDAD DE CONTRATACION.</w:t>
      </w:r>
      <w:bookmarkEnd w:id="210"/>
      <w:bookmarkEnd w:id="211"/>
      <w:bookmarkEnd w:id="212"/>
      <w:bookmarkEnd w:id="213"/>
      <w:r w:rsidRPr="00BF7917">
        <w:rPr>
          <w:rFonts w:ascii="Century Gothic" w:hAnsi="Century Gothic"/>
          <w:color w:val="0070C0"/>
          <w:u w:val="single"/>
          <w:lang w:val="es-ES"/>
        </w:rPr>
        <w:t xml:space="preserve"> </w:t>
      </w:r>
    </w:p>
    <w:p w:rsidR="00FA2369" w:rsidRPr="00BF7917" w:rsidRDefault="00FA2369" w:rsidP="00CC678E">
      <w:pPr>
        <w:spacing w:after="0" w:line="276" w:lineRule="auto"/>
        <w:jc w:val="both"/>
        <w:rPr>
          <w:rFonts w:ascii="Century Gothic" w:eastAsia="Arial Unicode MS" w:hAnsi="Century Gothic"/>
          <w:bCs/>
          <w:sz w:val="20"/>
          <w:szCs w:val="20"/>
        </w:rPr>
      </w:pPr>
    </w:p>
    <w:p w:rsidR="00FA2369" w:rsidRDefault="00180922" w:rsidP="00331062">
      <w:pPr>
        <w:widowControl w:val="0"/>
        <w:spacing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 xml:space="preserve">La contratación solicitada, se encuentra enmarcada en el Reglamento para la Contratación de Bienes, Obras y Servicios en el marco del D.S. 29506, aprobado mediante Resolución de Directorio Nº 92/2013 de 20 de noviembre de 2013 conforme establece el Art. 43, por lo que el proceso de contratación se realizara por la modalidad de </w:t>
      </w:r>
      <w:r w:rsidRPr="00BF7917">
        <w:rPr>
          <w:rFonts w:ascii="Century Gothic" w:eastAsia="Arial Unicode MS" w:hAnsi="Century Gothic"/>
          <w:b/>
          <w:bCs/>
          <w:sz w:val="20"/>
          <w:szCs w:val="20"/>
        </w:rPr>
        <w:t>Contratación Directa Ordinaria (CDO)</w:t>
      </w:r>
      <w:r w:rsidR="00FA2369" w:rsidRPr="00BF7917">
        <w:rPr>
          <w:rFonts w:ascii="Century Gothic" w:eastAsia="Arial Unicode MS" w:hAnsi="Century Gothic"/>
          <w:b/>
          <w:bCs/>
          <w:sz w:val="20"/>
          <w:szCs w:val="20"/>
        </w:rPr>
        <w:t>.</w:t>
      </w:r>
      <w:r w:rsidR="00FA2369" w:rsidRPr="00BF7917">
        <w:rPr>
          <w:rFonts w:ascii="Century Gothic" w:eastAsia="Arial Unicode MS" w:hAnsi="Century Gothic"/>
          <w:bCs/>
          <w:sz w:val="20"/>
          <w:szCs w:val="20"/>
        </w:rPr>
        <w:t xml:space="preserve"> </w:t>
      </w:r>
    </w:p>
    <w:p w:rsidR="00180922" w:rsidRPr="00BF7917" w:rsidRDefault="00180922" w:rsidP="00331062">
      <w:pPr>
        <w:widowControl w:val="0"/>
        <w:spacing w:line="276" w:lineRule="auto"/>
        <w:jc w:val="both"/>
        <w:rPr>
          <w:rFonts w:ascii="Century Gothic" w:eastAsia="Arial Unicode MS" w:hAnsi="Century Gothic"/>
          <w:bCs/>
          <w:sz w:val="20"/>
          <w:szCs w:val="20"/>
        </w:rPr>
      </w:pPr>
    </w:p>
    <w:p w:rsidR="00C70F99" w:rsidRPr="00BF7917" w:rsidRDefault="00C70F99" w:rsidP="00887587">
      <w:pPr>
        <w:pStyle w:val="Ttulo2"/>
        <w:numPr>
          <w:ilvl w:val="0"/>
          <w:numId w:val="4"/>
        </w:numPr>
        <w:spacing w:before="0"/>
        <w:rPr>
          <w:rFonts w:ascii="Century Gothic" w:hAnsi="Century Gothic"/>
          <w:color w:val="0070C0"/>
          <w:u w:val="single"/>
          <w:lang w:val="es-ES"/>
        </w:rPr>
      </w:pPr>
      <w:bookmarkStart w:id="214" w:name="_Toc378178191"/>
      <w:bookmarkStart w:id="215" w:name="_Toc378196994"/>
      <w:bookmarkStart w:id="216" w:name="_Toc378198121"/>
      <w:bookmarkStart w:id="217" w:name="_Toc378236467"/>
      <w:bookmarkStart w:id="218" w:name="_Toc378667187"/>
      <w:bookmarkStart w:id="219" w:name="_Toc378667702"/>
      <w:bookmarkStart w:id="220" w:name="_Toc379132278"/>
      <w:bookmarkStart w:id="221" w:name="_Toc379551977"/>
      <w:bookmarkStart w:id="222" w:name="_Toc381214052"/>
      <w:bookmarkStart w:id="223" w:name="_Toc381214896"/>
      <w:bookmarkStart w:id="224" w:name="_Toc381969591"/>
      <w:bookmarkStart w:id="225" w:name="_Toc381978237"/>
      <w:bookmarkStart w:id="226" w:name="_Toc381978518"/>
      <w:bookmarkStart w:id="227" w:name="_Toc384130418"/>
      <w:bookmarkStart w:id="228" w:name="_Toc384130639"/>
      <w:bookmarkStart w:id="229" w:name="_Toc384130795"/>
      <w:bookmarkStart w:id="230" w:name="_Toc384131186"/>
      <w:bookmarkStart w:id="231" w:name="_Toc387785937"/>
      <w:bookmarkStart w:id="232" w:name="_Toc387788225"/>
      <w:bookmarkStart w:id="233" w:name="_Toc388648534"/>
      <w:bookmarkStart w:id="234" w:name="_Toc388648623"/>
      <w:bookmarkStart w:id="235" w:name="_Toc388693284"/>
      <w:bookmarkStart w:id="236" w:name="_Toc388718872"/>
      <w:bookmarkStart w:id="237" w:name="_Toc410144681"/>
      <w:bookmarkStart w:id="238" w:name="_Toc410307494"/>
      <w:bookmarkStart w:id="239" w:name="_Toc419126560"/>
      <w:bookmarkStart w:id="240" w:name="_Toc419143038"/>
      <w:bookmarkStart w:id="241" w:name="_Toc419229574"/>
      <w:bookmarkStart w:id="242" w:name="_Toc419230379"/>
      <w:bookmarkStart w:id="243" w:name="_Toc419231937"/>
      <w:bookmarkStart w:id="244" w:name="_Toc419541503"/>
      <w:bookmarkStart w:id="245" w:name="_Toc420965880"/>
      <w:bookmarkStart w:id="246" w:name="_Toc420973459"/>
      <w:bookmarkStart w:id="247" w:name="_Toc426188249"/>
      <w:bookmarkStart w:id="248" w:name="_Toc428260399"/>
      <w:r w:rsidRPr="00BF7917">
        <w:rPr>
          <w:rFonts w:ascii="Century Gothic" w:hAnsi="Century Gothic"/>
          <w:color w:val="0070C0"/>
          <w:u w:val="single"/>
          <w:lang w:val="es-ES"/>
        </w:rPr>
        <w:t>MÉTODO DE SELECCIÓN.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BF7917">
        <w:rPr>
          <w:rFonts w:ascii="Century Gothic" w:hAnsi="Century Gothic"/>
          <w:color w:val="0070C0"/>
          <w:u w:val="single"/>
          <w:lang w:val="es-ES"/>
        </w:rPr>
        <w:t xml:space="preserve"> </w:t>
      </w:r>
    </w:p>
    <w:p w:rsidR="00C70F99" w:rsidRPr="00BF7917" w:rsidRDefault="00C70F99" w:rsidP="00CC678E">
      <w:pPr>
        <w:spacing w:after="0" w:line="276" w:lineRule="auto"/>
        <w:contextualSpacing/>
        <w:jc w:val="both"/>
        <w:rPr>
          <w:rFonts w:ascii="Century Gothic" w:eastAsia="Arial Unicode MS" w:hAnsi="Century Gothic"/>
          <w:b/>
          <w:sz w:val="20"/>
          <w:szCs w:val="20"/>
          <w:u w:val="single"/>
          <w:lang w:val="es-ES" w:eastAsia="es-ES"/>
        </w:rPr>
      </w:pPr>
    </w:p>
    <w:p w:rsidR="00C70F99" w:rsidRPr="00BF7917" w:rsidRDefault="00180922" w:rsidP="00CC678E">
      <w:pPr>
        <w:spacing w:after="0" w:line="276" w:lineRule="auto"/>
        <w:contextualSpacing/>
        <w:jc w:val="both"/>
        <w:rPr>
          <w:rFonts w:ascii="Century Gothic" w:eastAsia="Arial Unicode MS" w:hAnsi="Century Gothic"/>
          <w:sz w:val="20"/>
          <w:szCs w:val="20"/>
        </w:rPr>
      </w:pPr>
      <w:r w:rsidRPr="00BF7917">
        <w:rPr>
          <w:rFonts w:ascii="Century Gothic" w:eastAsia="Arial Unicode MS" w:hAnsi="Century Gothic"/>
          <w:sz w:val="20"/>
          <w:szCs w:val="20"/>
        </w:rPr>
        <w:t xml:space="preserve">Se establece el siguiente método: </w:t>
      </w:r>
      <w:r w:rsidRPr="00BF7917">
        <w:rPr>
          <w:rFonts w:ascii="Century Gothic" w:eastAsia="Arial Unicode MS" w:hAnsi="Century Gothic"/>
          <w:b/>
          <w:sz w:val="20"/>
          <w:szCs w:val="20"/>
        </w:rPr>
        <w:t xml:space="preserve">Precio Evaluado Más Bajo. </w:t>
      </w:r>
      <w:r w:rsidRPr="00BF7917">
        <w:rPr>
          <w:rFonts w:ascii="Century Gothic" w:eastAsia="Arial Unicode MS" w:hAnsi="Century Gothic"/>
          <w:bCs/>
          <w:sz w:val="20"/>
          <w:szCs w:val="20"/>
        </w:rPr>
        <w:t xml:space="preserve">Se seleccionará la propuesta habilitada y evaluada, con el Precio </w:t>
      </w:r>
      <w:r w:rsidRPr="00BF7917">
        <w:rPr>
          <w:rFonts w:ascii="Century Gothic" w:eastAsia="Arial Unicode MS" w:hAnsi="Century Gothic"/>
          <w:b/>
          <w:bCs/>
          <w:sz w:val="20"/>
          <w:szCs w:val="20"/>
          <w:u w:val="single"/>
        </w:rPr>
        <w:t>Evaluado</w:t>
      </w:r>
      <w:r w:rsidRPr="00BF7917">
        <w:rPr>
          <w:rFonts w:ascii="Century Gothic" w:eastAsia="Arial Unicode MS" w:hAnsi="Century Gothic"/>
          <w:bCs/>
          <w:sz w:val="20"/>
          <w:szCs w:val="20"/>
        </w:rPr>
        <w:t xml:space="preserve"> Más Bajo</w:t>
      </w:r>
      <w:r w:rsidR="00C70F99" w:rsidRPr="00AA3751">
        <w:rPr>
          <w:rFonts w:ascii="Century Gothic" w:eastAsia="Arial Unicode MS" w:hAnsi="Century Gothic"/>
          <w:bCs/>
          <w:sz w:val="20"/>
          <w:szCs w:val="20"/>
        </w:rPr>
        <w:t>.</w:t>
      </w:r>
    </w:p>
    <w:p w:rsidR="002B7FDD" w:rsidRPr="002B7FDD" w:rsidRDefault="002B7FDD" w:rsidP="002B7FDD">
      <w:pPr>
        <w:rPr>
          <w:lang w:val="es-ES"/>
        </w:rPr>
      </w:pPr>
      <w:bookmarkStart w:id="249" w:name="_Toc378178192"/>
      <w:bookmarkStart w:id="250" w:name="_Toc378196995"/>
      <w:bookmarkStart w:id="251" w:name="_Toc378198122"/>
      <w:bookmarkStart w:id="252" w:name="_Toc378236468"/>
      <w:bookmarkStart w:id="253" w:name="_Toc378667188"/>
      <w:bookmarkStart w:id="254" w:name="_Toc378667703"/>
      <w:bookmarkStart w:id="255" w:name="_Toc379132279"/>
      <w:bookmarkStart w:id="256" w:name="_Toc379551978"/>
      <w:bookmarkStart w:id="257" w:name="_Toc381214053"/>
      <w:bookmarkStart w:id="258" w:name="_Toc381214897"/>
      <w:bookmarkStart w:id="259" w:name="_Toc381969592"/>
      <w:bookmarkStart w:id="260" w:name="_Toc381978238"/>
      <w:bookmarkStart w:id="261" w:name="_Toc381978519"/>
      <w:bookmarkStart w:id="262" w:name="_Toc384130419"/>
      <w:bookmarkStart w:id="263" w:name="_Toc384130640"/>
      <w:bookmarkStart w:id="264" w:name="_Toc384130796"/>
      <w:bookmarkStart w:id="265" w:name="_Toc384131187"/>
      <w:bookmarkStart w:id="266" w:name="_Toc387785938"/>
      <w:bookmarkStart w:id="267" w:name="_Toc387788226"/>
      <w:bookmarkStart w:id="268" w:name="_Toc388648535"/>
      <w:bookmarkStart w:id="269" w:name="_Toc388648624"/>
      <w:bookmarkStart w:id="270" w:name="_Toc388693285"/>
      <w:bookmarkStart w:id="271" w:name="_Toc388718873"/>
      <w:bookmarkStart w:id="272" w:name="_Toc410144682"/>
      <w:bookmarkStart w:id="273" w:name="_Toc410307495"/>
      <w:bookmarkStart w:id="274" w:name="_Toc419126561"/>
      <w:bookmarkStart w:id="275" w:name="_Toc419143039"/>
      <w:bookmarkStart w:id="276" w:name="_Toc419229575"/>
    </w:p>
    <w:p w:rsidR="00C70F99" w:rsidRPr="00BF7917" w:rsidRDefault="00C70F99" w:rsidP="00887587">
      <w:pPr>
        <w:pStyle w:val="Ttulo2"/>
        <w:numPr>
          <w:ilvl w:val="0"/>
          <w:numId w:val="4"/>
        </w:numPr>
        <w:spacing w:before="0"/>
        <w:rPr>
          <w:rFonts w:ascii="Century Gothic" w:hAnsi="Century Gothic"/>
          <w:color w:val="0070C0"/>
          <w:u w:val="single"/>
          <w:lang w:val="es-ES"/>
        </w:rPr>
      </w:pPr>
      <w:bookmarkStart w:id="277" w:name="_Toc419230380"/>
      <w:bookmarkStart w:id="278" w:name="_Toc419231938"/>
      <w:bookmarkStart w:id="279" w:name="_Toc419541504"/>
      <w:bookmarkStart w:id="280" w:name="_Toc420965881"/>
      <w:bookmarkStart w:id="281" w:name="_Toc420973460"/>
      <w:bookmarkStart w:id="282" w:name="_Toc426188250"/>
      <w:bookmarkStart w:id="283" w:name="_Toc428260400"/>
      <w:r w:rsidRPr="00BF7917">
        <w:rPr>
          <w:rFonts w:ascii="Century Gothic" w:hAnsi="Century Gothic"/>
          <w:color w:val="0070C0"/>
          <w:u w:val="single"/>
          <w:lang w:val="es-ES"/>
        </w:rPr>
        <w:t>FORMA DE ADJUDICACIÓN.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BF7917">
        <w:rPr>
          <w:rFonts w:ascii="Century Gothic" w:hAnsi="Century Gothic"/>
          <w:color w:val="0070C0"/>
          <w:u w:val="single"/>
          <w:lang w:val="es-ES"/>
        </w:rPr>
        <w:t xml:space="preserve"> </w:t>
      </w:r>
    </w:p>
    <w:p w:rsidR="00C70F99" w:rsidRPr="00BF7917" w:rsidRDefault="00C70F99" w:rsidP="00CC678E">
      <w:pPr>
        <w:pStyle w:val="CM12"/>
        <w:spacing w:line="276" w:lineRule="auto"/>
        <w:jc w:val="both"/>
        <w:rPr>
          <w:rFonts w:ascii="Century Gothic" w:hAnsi="Century Gothic" w:cs="Arial"/>
          <w:sz w:val="20"/>
          <w:szCs w:val="20"/>
        </w:rPr>
      </w:pPr>
    </w:p>
    <w:p w:rsidR="00C70F99" w:rsidRPr="00D96EB6" w:rsidRDefault="002B7FDD" w:rsidP="00CC678E">
      <w:pPr>
        <w:pStyle w:val="CM12"/>
        <w:spacing w:line="276" w:lineRule="auto"/>
        <w:jc w:val="both"/>
        <w:rPr>
          <w:rFonts w:ascii="Century Gothic" w:hAnsi="Century Gothic" w:cs="Arial"/>
          <w:sz w:val="20"/>
          <w:szCs w:val="20"/>
        </w:rPr>
      </w:pPr>
      <w:r w:rsidRPr="00BF7917">
        <w:rPr>
          <w:rFonts w:ascii="Century Gothic" w:hAnsi="Century Gothic" w:cs="Arial"/>
          <w:sz w:val="20"/>
          <w:szCs w:val="20"/>
        </w:rPr>
        <w:t>Las Empresas Proponentes podrán presentarse</w:t>
      </w:r>
      <w:r>
        <w:rPr>
          <w:rFonts w:ascii="Century Gothic" w:hAnsi="Century Gothic" w:cs="Arial"/>
          <w:sz w:val="20"/>
          <w:szCs w:val="20"/>
        </w:rPr>
        <w:t xml:space="preserve"> </w:t>
      </w:r>
      <w:r w:rsidRPr="00BF7917">
        <w:rPr>
          <w:rFonts w:ascii="Century Gothic" w:hAnsi="Century Gothic" w:cs="Arial"/>
          <w:sz w:val="20"/>
          <w:szCs w:val="20"/>
        </w:rPr>
        <w:t xml:space="preserve">cumpliendo todos los requisitos establecidos en el Documento Base de Contratación (DBC) y la presente especificación técnica. </w:t>
      </w:r>
      <w:r w:rsidRPr="008F305C">
        <w:rPr>
          <w:rFonts w:ascii="Century Gothic" w:hAnsi="Century Gothic" w:cs="Arial"/>
          <w:sz w:val="20"/>
          <w:szCs w:val="20"/>
        </w:rPr>
        <w:t xml:space="preserve">La adjudicación será por el </w:t>
      </w:r>
      <w:r w:rsidRPr="008F305C">
        <w:rPr>
          <w:rFonts w:ascii="Century Gothic" w:hAnsi="Century Gothic" w:cs="Arial"/>
          <w:b/>
          <w:sz w:val="20"/>
          <w:szCs w:val="20"/>
        </w:rPr>
        <w:t>TOTAL.</w:t>
      </w:r>
      <w:r>
        <w:rPr>
          <w:rFonts w:ascii="Century Gothic" w:hAnsi="Century Gothic" w:cs="Arial"/>
          <w:sz w:val="20"/>
          <w:szCs w:val="20"/>
        </w:rPr>
        <w:t xml:space="preserve"> </w:t>
      </w:r>
    </w:p>
    <w:p w:rsidR="002B7FDD" w:rsidRDefault="002B7FDD" w:rsidP="007B3745">
      <w:pPr>
        <w:rPr>
          <w:lang w:val="es-ES"/>
        </w:rPr>
      </w:pPr>
      <w:bookmarkStart w:id="284" w:name="_Toc378178190"/>
      <w:bookmarkStart w:id="285" w:name="_Toc378196993"/>
      <w:bookmarkStart w:id="286" w:name="_Toc378198120"/>
      <w:bookmarkStart w:id="287" w:name="_Toc378236466"/>
      <w:bookmarkStart w:id="288" w:name="_Toc378667186"/>
      <w:bookmarkStart w:id="289" w:name="_Toc378667701"/>
      <w:bookmarkStart w:id="290" w:name="_Toc379132277"/>
      <w:bookmarkStart w:id="291" w:name="_Toc379551976"/>
      <w:bookmarkStart w:id="292" w:name="_Toc381214051"/>
      <w:bookmarkStart w:id="293" w:name="_Toc381214895"/>
      <w:bookmarkStart w:id="294" w:name="_Toc381969590"/>
      <w:bookmarkStart w:id="295" w:name="_Toc381978236"/>
      <w:bookmarkStart w:id="296" w:name="_Toc381978517"/>
      <w:bookmarkStart w:id="297" w:name="_Toc384130417"/>
      <w:bookmarkStart w:id="298" w:name="_Toc384130638"/>
      <w:bookmarkStart w:id="299" w:name="_Toc384130794"/>
      <w:bookmarkStart w:id="300" w:name="_Toc384131185"/>
      <w:bookmarkStart w:id="301" w:name="_Toc387785936"/>
      <w:bookmarkStart w:id="302" w:name="_Toc387788224"/>
      <w:bookmarkStart w:id="303" w:name="_Toc388648533"/>
      <w:bookmarkStart w:id="304" w:name="_Toc388648622"/>
      <w:bookmarkStart w:id="305" w:name="_Toc388693283"/>
      <w:bookmarkStart w:id="306" w:name="_Toc388718871"/>
      <w:bookmarkStart w:id="307" w:name="_Toc410144680"/>
      <w:bookmarkStart w:id="308" w:name="_Toc410307493"/>
      <w:bookmarkStart w:id="309" w:name="_Toc419126559"/>
      <w:bookmarkStart w:id="310" w:name="_Toc419143040"/>
      <w:bookmarkStart w:id="311" w:name="_Toc419229576"/>
      <w:bookmarkStart w:id="312" w:name="_Toc378178188"/>
      <w:bookmarkStart w:id="313" w:name="_Toc378196991"/>
      <w:bookmarkStart w:id="314" w:name="_Toc378198118"/>
      <w:bookmarkStart w:id="315" w:name="_Toc378236464"/>
      <w:bookmarkStart w:id="316" w:name="_Toc378667184"/>
      <w:bookmarkStart w:id="317" w:name="_Toc378667699"/>
      <w:bookmarkStart w:id="318" w:name="_Toc379132275"/>
      <w:bookmarkStart w:id="319" w:name="_Toc379551974"/>
      <w:bookmarkStart w:id="320" w:name="_Toc381214049"/>
      <w:bookmarkStart w:id="321" w:name="_Toc381214893"/>
      <w:bookmarkStart w:id="322" w:name="_Toc381969588"/>
      <w:bookmarkStart w:id="323" w:name="_Toc381978234"/>
      <w:bookmarkStart w:id="324" w:name="_Toc381978515"/>
      <w:bookmarkStart w:id="325" w:name="_Toc384130415"/>
      <w:bookmarkStart w:id="326" w:name="_Toc384130636"/>
      <w:bookmarkStart w:id="327" w:name="_Toc384130792"/>
      <w:bookmarkStart w:id="328" w:name="_Toc384131183"/>
      <w:bookmarkStart w:id="329" w:name="_Toc387785934"/>
      <w:bookmarkStart w:id="330" w:name="_Toc387788222"/>
      <w:bookmarkStart w:id="331" w:name="_Toc388648531"/>
      <w:bookmarkStart w:id="332" w:name="_Toc388648620"/>
      <w:bookmarkStart w:id="333" w:name="_Toc388693281"/>
      <w:bookmarkStart w:id="334" w:name="_Toc388718869"/>
      <w:bookmarkStart w:id="335" w:name="_Toc410144678"/>
      <w:bookmarkStart w:id="336" w:name="_Toc410307491"/>
      <w:bookmarkStart w:id="337" w:name="_Toc419126558"/>
    </w:p>
    <w:p w:rsidR="002D5AC3" w:rsidRPr="00BF7917" w:rsidRDefault="002D5AC3" w:rsidP="00887587">
      <w:pPr>
        <w:pStyle w:val="Ttulo2"/>
        <w:numPr>
          <w:ilvl w:val="0"/>
          <w:numId w:val="4"/>
        </w:numPr>
        <w:spacing w:before="0"/>
        <w:rPr>
          <w:rFonts w:ascii="Century Gothic" w:hAnsi="Century Gothic"/>
          <w:color w:val="0070C0"/>
          <w:u w:val="single"/>
          <w:lang w:val="es-ES"/>
        </w:rPr>
      </w:pPr>
      <w:bookmarkStart w:id="338" w:name="_Toc419230381"/>
      <w:bookmarkStart w:id="339" w:name="_Toc419231939"/>
      <w:bookmarkStart w:id="340" w:name="_Toc419541505"/>
      <w:bookmarkStart w:id="341" w:name="_Toc420965882"/>
      <w:bookmarkStart w:id="342" w:name="_Toc420973461"/>
      <w:bookmarkStart w:id="343" w:name="_Toc426188251"/>
      <w:bookmarkStart w:id="344" w:name="_Toc428260401"/>
      <w:r w:rsidRPr="00BF7917">
        <w:rPr>
          <w:rFonts w:ascii="Century Gothic" w:hAnsi="Century Gothic"/>
          <w:color w:val="0070C0"/>
          <w:u w:val="single"/>
          <w:lang w:val="es-ES"/>
        </w:rPr>
        <w:t>PRECIO REFERENCIAL.</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38"/>
      <w:bookmarkEnd w:id="339"/>
      <w:bookmarkEnd w:id="340"/>
      <w:bookmarkEnd w:id="341"/>
      <w:bookmarkEnd w:id="342"/>
      <w:bookmarkEnd w:id="343"/>
      <w:bookmarkEnd w:id="344"/>
    </w:p>
    <w:p w:rsidR="002D5AC3" w:rsidRPr="00BF7917" w:rsidRDefault="002D5AC3" w:rsidP="00CC678E">
      <w:pPr>
        <w:spacing w:after="0" w:line="276" w:lineRule="auto"/>
        <w:jc w:val="both"/>
        <w:rPr>
          <w:rFonts w:ascii="Century Gothic" w:eastAsia="Arial Unicode MS" w:hAnsi="Century Gothic"/>
          <w:bCs/>
          <w:sz w:val="20"/>
          <w:szCs w:val="20"/>
          <w:lang w:val="es-ES"/>
        </w:rPr>
      </w:pPr>
    </w:p>
    <w:p w:rsidR="0056757B" w:rsidRPr="00BF7917" w:rsidRDefault="002B7FDD" w:rsidP="00CC678E">
      <w:pPr>
        <w:spacing w:after="0"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 xml:space="preserve">Se ha determinado el precio referencial, tomando en cuenta que </w:t>
      </w:r>
      <w:r>
        <w:rPr>
          <w:rFonts w:ascii="Century Gothic" w:eastAsia="Arial Unicode MS" w:hAnsi="Century Gothic"/>
          <w:bCs/>
          <w:sz w:val="20"/>
          <w:szCs w:val="20"/>
        </w:rPr>
        <w:t xml:space="preserve">el </w:t>
      </w:r>
      <w:r w:rsidRPr="00BF7917">
        <w:rPr>
          <w:rFonts w:ascii="Century Gothic" w:eastAsia="Arial Unicode MS" w:hAnsi="Century Gothic"/>
          <w:bCs/>
          <w:sz w:val="20"/>
          <w:szCs w:val="20"/>
        </w:rPr>
        <w:t xml:space="preserve">mismo </w:t>
      </w:r>
      <w:r>
        <w:rPr>
          <w:rFonts w:ascii="Century Gothic" w:eastAsia="Arial Unicode MS" w:hAnsi="Century Gothic"/>
          <w:bCs/>
          <w:sz w:val="20"/>
          <w:szCs w:val="20"/>
        </w:rPr>
        <w:t xml:space="preserve">es </w:t>
      </w:r>
      <w:r w:rsidRPr="00BF7917">
        <w:rPr>
          <w:rFonts w:ascii="Century Gothic" w:eastAsia="Arial Unicode MS" w:hAnsi="Century Gothic"/>
          <w:bCs/>
          <w:sz w:val="20"/>
          <w:szCs w:val="20"/>
        </w:rPr>
        <w:t>de carácter público, se tiene el siguiente detalle</w:t>
      </w:r>
      <w:r w:rsidR="002A6AF8" w:rsidRPr="00BF7917">
        <w:rPr>
          <w:rFonts w:ascii="Century Gothic" w:eastAsia="Arial Unicode MS" w:hAnsi="Century Gothic"/>
          <w:bCs/>
          <w:sz w:val="20"/>
          <w:szCs w:val="20"/>
        </w:rPr>
        <w:t>:</w:t>
      </w:r>
    </w:p>
    <w:p w:rsidR="00740EDC" w:rsidRPr="00BF7917" w:rsidRDefault="00740EDC" w:rsidP="00CC678E">
      <w:pPr>
        <w:spacing w:after="0" w:line="276" w:lineRule="auto"/>
        <w:jc w:val="both"/>
        <w:rPr>
          <w:rFonts w:ascii="Century Gothic" w:eastAsia="Arial Unicode MS" w:hAnsi="Century Gothic"/>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349"/>
      </w:tblGrid>
      <w:tr w:rsidR="00AA3751" w:rsidRPr="00BF7917" w:rsidTr="00E62B0F">
        <w:trPr>
          <w:trHeight w:val="470"/>
        </w:trPr>
        <w:tc>
          <w:tcPr>
            <w:tcW w:w="6629" w:type="dxa"/>
            <w:shd w:val="clear" w:color="auto" w:fill="2F5496"/>
            <w:vAlign w:val="center"/>
          </w:tcPr>
          <w:p w:rsidR="00AA3751" w:rsidRPr="00BF7917" w:rsidRDefault="00AA3751" w:rsidP="00CC678E">
            <w:pPr>
              <w:spacing w:after="0" w:line="276" w:lineRule="auto"/>
              <w:jc w:val="cente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OBJETO</w:t>
            </w:r>
          </w:p>
        </w:tc>
        <w:tc>
          <w:tcPr>
            <w:tcW w:w="2349" w:type="dxa"/>
            <w:shd w:val="clear" w:color="auto" w:fill="2F5496"/>
            <w:vAlign w:val="center"/>
          </w:tcPr>
          <w:p w:rsidR="00AA3751" w:rsidRPr="00BF7917" w:rsidRDefault="00AA3751" w:rsidP="00CC678E">
            <w:pPr>
              <w:spacing w:after="0" w:line="276" w:lineRule="auto"/>
              <w:jc w:val="center"/>
              <w:rPr>
                <w:rFonts w:ascii="Century Gothic" w:eastAsia="Times New Roman" w:hAnsi="Century Gothic" w:cs="Arial"/>
                <w:b/>
                <w:bCs/>
                <w:color w:val="FFFFFF"/>
                <w:sz w:val="18"/>
                <w:szCs w:val="18"/>
              </w:rPr>
            </w:pPr>
            <w:r w:rsidRPr="00BF7917">
              <w:rPr>
                <w:rFonts w:ascii="Century Gothic" w:eastAsia="Times New Roman" w:hAnsi="Century Gothic" w:cs="Arial"/>
                <w:b/>
                <w:bCs/>
                <w:color w:val="FFFFFF"/>
                <w:sz w:val="18"/>
                <w:szCs w:val="18"/>
              </w:rPr>
              <w:t>PRECIO REFERENCIAL</w:t>
            </w:r>
            <w:r w:rsidR="00FC3BB0">
              <w:rPr>
                <w:rFonts w:ascii="Century Gothic" w:eastAsia="Times New Roman" w:hAnsi="Century Gothic" w:cs="Arial"/>
                <w:b/>
                <w:bCs/>
                <w:color w:val="FFFFFF"/>
                <w:sz w:val="18"/>
                <w:szCs w:val="18"/>
              </w:rPr>
              <w:t xml:space="preserve"> (Bs.)</w:t>
            </w:r>
          </w:p>
        </w:tc>
      </w:tr>
      <w:tr w:rsidR="00AA3751" w:rsidRPr="00BF7917" w:rsidTr="0083481C">
        <w:trPr>
          <w:trHeight w:val="592"/>
        </w:trPr>
        <w:tc>
          <w:tcPr>
            <w:tcW w:w="6629" w:type="dxa"/>
            <w:shd w:val="clear" w:color="auto" w:fill="auto"/>
            <w:vAlign w:val="center"/>
          </w:tcPr>
          <w:p w:rsidR="00AA3751" w:rsidRPr="00BB3D62" w:rsidRDefault="00405A15" w:rsidP="00AA3751">
            <w:pPr>
              <w:spacing w:after="0" w:line="276" w:lineRule="auto"/>
              <w:jc w:val="center"/>
              <w:rPr>
                <w:rFonts w:ascii="Century Gothic" w:eastAsia="Times New Roman" w:hAnsi="Century Gothic" w:cs="Arial"/>
                <w:bCs/>
                <w:sz w:val="18"/>
                <w:szCs w:val="18"/>
              </w:rPr>
            </w:pPr>
            <w:r w:rsidRPr="00405A15">
              <w:rPr>
                <w:rFonts w:ascii="Century Gothic" w:eastAsia="Arial Unicode MS" w:hAnsi="Century Gothic" w:cs="Calibri"/>
                <w:sz w:val="18"/>
                <w:szCs w:val="18"/>
                <w:lang w:val="es-MX"/>
              </w:rPr>
              <w:t>OBRAS CIVILES Y MECANICAS PARA LA INSTALACION Y MONTAJE DE DOS ESTACIONES DISTRITALES DE REGULACIÓN EN LOS MUNICIPIOS DE BULO BULO Y SAN BENITO</w:t>
            </w:r>
          </w:p>
        </w:tc>
        <w:tc>
          <w:tcPr>
            <w:tcW w:w="2349" w:type="dxa"/>
            <w:shd w:val="clear" w:color="auto" w:fill="auto"/>
            <w:vAlign w:val="center"/>
          </w:tcPr>
          <w:p w:rsidR="00AA3751" w:rsidRPr="00BB3D62" w:rsidRDefault="00B824C8" w:rsidP="00DB4A5A">
            <w:pPr>
              <w:spacing w:after="0" w:line="240" w:lineRule="auto"/>
              <w:jc w:val="center"/>
              <w:rPr>
                <w:rFonts w:ascii="Century Gothic" w:eastAsia="Times New Roman" w:hAnsi="Century Gothic" w:cs="Arial"/>
                <w:bCs/>
                <w:sz w:val="18"/>
                <w:szCs w:val="18"/>
              </w:rPr>
            </w:pPr>
            <w:r w:rsidRPr="00BB3D62">
              <w:rPr>
                <w:rFonts w:ascii="Century Gothic" w:eastAsia="Times New Roman" w:hAnsi="Century Gothic" w:cs="Arial"/>
                <w:bCs/>
                <w:sz w:val="18"/>
                <w:szCs w:val="18"/>
              </w:rPr>
              <w:t>1</w:t>
            </w:r>
            <w:r w:rsidR="00E74215">
              <w:rPr>
                <w:rFonts w:ascii="Century Gothic" w:eastAsia="Times New Roman" w:hAnsi="Century Gothic" w:cs="Arial"/>
                <w:bCs/>
                <w:sz w:val="18"/>
                <w:szCs w:val="18"/>
              </w:rPr>
              <w:t>.</w:t>
            </w:r>
            <w:r w:rsidRPr="00BB3D62">
              <w:rPr>
                <w:rFonts w:ascii="Century Gothic" w:eastAsia="Times New Roman" w:hAnsi="Century Gothic" w:cs="Arial"/>
                <w:bCs/>
                <w:sz w:val="18"/>
                <w:szCs w:val="18"/>
              </w:rPr>
              <w:t>2</w:t>
            </w:r>
            <w:r w:rsidR="00DB4A5A">
              <w:rPr>
                <w:rFonts w:ascii="Century Gothic" w:eastAsia="Times New Roman" w:hAnsi="Century Gothic" w:cs="Arial"/>
                <w:bCs/>
                <w:sz w:val="18"/>
                <w:szCs w:val="18"/>
              </w:rPr>
              <w:t>48</w:t>
            </w:r>
            <w:r w:rsidR="00E74215">
              <w:rPr>
                <w:rFonts w:ascii="Century Gothic" w:eastAsia="Times New Roman" w:hAnsi="Century Gothic" w:cs="Arial"/>
                <w:bCs/>
                <w:sz w:val="18"/>
                <w:szCs w:val="18"/>
              </w:rPr>
              <w:t>.</w:t>
            </w:r>
            <w:r w:rsidR="00DB4A5A">
              <w:rPr>
                <w:rFonts w:ascii="Century Gothic" w:eastAsia="Times New Roman" w:hAnsi="Century Gothic" w:cs="Arial"/>
                <w:bCs/>
                <w:sz w:val="18"/>
                <w:szCs w:val="18"/>
              </w:rPr>
              <w:t>660</w:t>
            </w:r>
            <w:r w:rsidR="00E74215">
              <w:rPr>
                <w:rFonts w:ascii="Century Gothic" w:eastAsia="Times New Roman" w:hAnsi="Century Gothic" w:cs="Arial"/>
                <w:bCs/>
                <w:sz w:val="18"/>
                <w:szCs w:val="18"/>
              </w:rPr>
              <w:t>,</w:t>
            </w:r>
            <w:r w:rsidR="00DB4A5A">
              <w:rPr>
                <w:rFonts w:ascii="Century Gothic" w:eastAsia="Times New Roman" w:hAnsi="Century Gothic" w:cs="Arial"/>
                <w:bCs/>
                <w:sz w:val="18"/>
                <w:szCs w:val="18"/>
              </w:rPr>
              <w:t>61</w:t>
            </w:r>
          </w:p>
        </w:tc>
      </w:tr>
      <w:tr w:rsidR="00D96EB6" w:rsidRPr="00BF7917" w:rsidTr="00E62B0F">
        <w:trPr>
          <w:trHeight w:val="302"/>
        </w:trPr>
        <w:tc>
          <w:tcPr>
            <w:tcW w:w="8978" w:type="dxa"/>
            <w:gridSpan w:val="2"/>
            <w:shd w:val="clear" w:color="auto" w:fill="auto"/>
            <w:vAlign w:val="center"/>
          </w:tcPr>
          <w:p w:rsidR="00D96EB6" w:rsidRPr="00BB3D62" w:rsidRDefault="00B824C8" w:rsidP="00DB4A5A">
            <w:pPr>
              <w:spacing w:after="0" w:line="276" w:lineRule="auto"/>
              <w:jc w:val="center"/>
              <w:rPr>
                <w:rFonts w:ascii="Century Gothic" w:eastAsia="Times New Roman" w:hAnsi="Century Gothic" w:cs="Arial"/>
                <w:b/>
                <w:bCs/>
                <w:sz w:val="18"/>
                <w:szCs w:val="18"/>
              </w:rPr>
            </w:pPr>
            <w:r w:rsidRPr="00BB3D62">
              <w:rPr>
                <w:rFonts w:ascii="Century Gothic" w:eastAsia="Times New Roman" w:hAnsi="Century Gothic" w:cs="Arial"/>
                <w:b/>
                <w:bCs/>
                <w:sz w:val="18"/>
                <w:szCs w:val="18"/>
              </w:rPr>
              <w:t xml:space="preserve">UN MILLON DOSCIENTOS </w:t>
            </w:r>
            <w:r w:rsidR="00DB4A5A">
              <w:rPr>
                <w:rFonts w:ascii="Century Gothic" w:eastAsia="Times New Roman" w:hAnsi="Century Gothic" w:cs="Arial"/>
                <w:b/>
                <w:bCs/>
                <w:sz w:val="18"/>
                <w:szCs w:val="18"/>
              </w:rPr>
              <w:t xml:space="preserve">CUARENTA Y OCHO </w:t>
            </w:r>
            <w:r w:rsidRPr="00BB3D62">
              <w:rPr>
                <w:rFonts w:ascii="Century Gothic" w:eastAsia="Times New Roman" w:hAnsi="Century Gothic" w:cs="Arial"/>
                <w:b/>
                <w:bCs/>
                <w:sz w:val="18"/>
                <w:szCs w:val="18"/>
              </w:rPr>
              <w:t xml:space="preserve">MIL </w:t>
            </w:r>
            <w:r w:rsidR="00DB4A5A">
              <w:rPr>
                <w:rFonts w:ascii="Century Gothic" w:eastAsia="Times New Roman" w:hAnsi="Century Gothic" w:cs="Arial"/>
                <w:b/>
                <w:bCs/>
                <w:sz w:val="18"/>
                <w:szCs w:val="18"/>
              </w:rPr>
              <w:t>SEI</w:t>
            </w:r>
            <w:r w:rsidR="00211AEF">
              <w:rPr>
                <w:rFonts w:ascii="Century Gothic" w:eastAsia="Times New Roman" w:hAnsi="Century Gothic" w:cs="Arial"/>
                <w:b/>
                <w:bCs/>
                <w:sz w:val="18"/>
                <w:szCs w:val="18"/>
              </w:rPr>
              <w:t>S</w:t>
            </w:r>
            <w:r w:rsidR="00DB4A5A">
              <w:rPr>
                <w:rFonts w:ascii="Century Gothic" w:eastAsia="Times New Roman" w:hAnsi="Century Gothic" w:cs="Arial"/>
                <w:b/>
                <w:bCs/>
                <w:sz w:val="18"/>
                <w:szCs w:val="18"/>
              </w:rPr>
              <w:t>CIENTOS SESENTA 61</w:t>
            </w:r>
            <w:r w:rsidR="00BE64AA" w:rsidRPr="00BB3D62">
              <w:rPr>
                <w:rFonts w:ascii="Century Gothic" w:eastAsia="Times New Roman" w:hAnsi="Century Gothic" w:cs="Arial"/>
                <w:b/>
                <w:bCs/>
                <w:sz w:val="18"/>
                <w:szCs w:val="18"/>
              </w:rPr>
              <w:t>/100</w:t>
            </w:r>
            <w:r w:rsidR="00D96EB6" w:rsidRPr="00BB3D62">
              <w:rPr>
                <w:rFonts w:ascii="Century Gothic" w:eastAsia="Times New Roman" w:hAnsi="Century Gothic" w:cs="Arial"/>
                <w:b/>
                <w:bCs/>
                <w:sz w:val="18"/>
                <w:szCs w:val="18"/>
              </w:rPr>
              <w:t xml:space="preserve"> BOLIVIANOS</w:t>
            </w:r>
          </w:p>
        </w:tc>
      </w:tr>
    </w:tbl>
    <w:p w:rsidR="00E818E5" w:rsidRPr="00BF7917" w:rsidRDefault="00E818E5" w:rsidP="007D1D0A">
      <w:pPr>
        <w:spacing w:after="0" w:line="276" w:lineRule="auto"/>
        <w:jc w:val="right"/>
        <w:rPr>
          <w:rFonts w:ascii="Century Gothic" w:hAnsi="Century Gothic" w:cs="Arial Narrow"/>
          <w:sz w:val="20"/>
          <w:szCs w:val="20"/>
        </w:rPr>
      </w:pPr>
    </w:p>
    <w:p w:rsidR="00E818E5" w:rsidRPr="00BF7917" w:rsidRDefault="002B7FDD" w:rsidP="00E818E5">
      <w:pPr>
        <w:spacing w:after="0" w:line="276" w:lineRule="auto"/>
        <w:jc w:val="both"/>
        <w:rPr>
          <w:rFonts w:ascii="Century Gothic" w:hAnsi="Century Gothic" w:cs="Arial Narrow"/>
          <w:sz w:val="20"/>
          <w:szCs w:val="20"/>
        </w:rPr>
      </w:pPr>
      <w:r w:rsidRPr="00BF7917">
        <w:rPr>
          <w:rFonts w:ascii="Century Gothic" w:hAnsi="Century Gothic" w:cs="Arial Narrow"/>
          <w:sz w:val="20"/>
          <w:szCs w:val="20"/>
        </w:rPr>
        <w:t>Las Empresas Proponentes interesadas, podrán ofertar un precio igual o menor al precio referencial.  En ningún caso mayor al estimado</w:t>
      </w:r>
      <w:r w:rsidR="00E818E5" w:rsidRPr="00AA3751">
        <w:rPr>
          <w:rFonts w:ascii="Century Gothic" w:hAnsi="Century Gothic" w:cs="Arial Narrow"/>
          <w:sz w:val="20"/>
          <w:szCs w:val="20"/>
        </w:rPr>
        <w:t>.</w:t>
      </w:r>
    </w:p>
    <w:p w:rsidR="006052B0" w:rsidRDefault="006052B0" w:rsidP="00E818E5">
      <w:pPr>
        <w:spacing w:after="0" w:line="276" w:lineRule="auto"/>
        <w:jc w:val="both"/>
        <w:rPr>
          <w:rFonts w:ascii="Century Gothic" w:hAnsi="Century Gothic" w:cs="Arial Narrow"/>
          <w:sz w:val="20"/>
          <w:szCs w:val="20"/>
        </w:rPr>
      </w:pPr>
    </w:p>
    <w:p w:rsidR="002B7FDD" w:rsidRPr="00BF7917" w:rsidRDefault="002B7FDD" w:rsidP="00E818E5">
      <w:pPr>
        <w:spacing w:after="0" w:line="276" w:lineRule="auto"/>
        <w:jc w:val="both"/>
        <w:rPr>
          <w:rFonts w:ascii="Century Gothic" w:hAnsi="Century Gothic" w:cs="Arial Narrow"/>
          <w:sz w:val="20"/>
          <w:szCs w:val="20"/>
        </w:rPr>
      </w:pPr>
    </w:p>
    <w:p w:rsidR="00AD08EC" w:rsidRPr="00BF7917" w:rsidRDefault="00AD08EC" w:rsidP="00887587">
      <w:pPr>
        <w:pStyle w:val="Ttulo2"/>
        <w:numPr>
          <w:ilvl w:val="0"/>
          <w:numId w:val="4"/>
        </w:numPr>
        <w:spacing w:before="0"/>
        <w:rPr>
          <w:rFonts w:ascii="Century Gothic" w:hAnsi="Century Gothic"/>
          <w:color w:val="0070C0"/>
          <w:u w:val="single"/>
          <w:lang w:val="es-ES"/>
        </w:rPr>
      </w:pPr>
      <w:bookmarkStart w:id="345" w:name="_Toc419143041"/>
      <w:bookmarkStart w:id="346" w:name="_Toc419229577"/>
      <w:bookmarkStart w:id="347" w:name="_Toc419230382"/>
      <w:bookmarkStart w:id="348" w:name="_Toc419231940"/>
      <w:bookmarkStart w:id="349" w:name="_Toc419541506"/>
      <w:bookmarkStart w:id="350" w:name="_Toc420965883"/>
      <w:bookmarkStart w:id="351" w:name="_Toc420973462"/>
      <w:bookmarkStart w:id="352" w:name="_Toc426188252"/>
      <w:bookmarkStart w:id="353" w:name="_Toc428260402"/>
      <w:r w:rsidRPr="00BF7917">
        <w:rPr>
          <w:rFonts w:ascii="Century Gothic" w:hAnsi="Century Gothic"/>
          <w:color w:val="0070C0"/>
          <w:u w:val="single"/>
          <w:lang w:val="es-ES"/>
        </w:rPr>
        <w:lastRenderedPageBreak/>
        <w:t xml:space="preserve">PLAZO </w:t>
      </w:r>
      <w:r w:rsidR="009859E9" w:rsidRPr="00BF7917">
        <w:rPr>
          <w:rFonts w:ascii="Century Gothic" w:hAnsi="Century Gothic"/>
          <w:color w:val="0070C0"/>
          <w:u w:val="single"/>
          <w:lang w:val="es-ES"/>
        </w:rPr>
        <w:t>DE EJECUCIÓN DE OBRA</w:t>
      </w:r>
      <w:r w:rsidRPr="00BF7917">
        <w:rPr>
          <w:rFonts w:ascii="Century Gothic" w:hAnsi="Century Gothic"/>
          <w:color w:val="0070C0"/>
          <w:u w:val="single"/>
          <w:lang w:val="es-ES"/>
        </w:rPr>
        <w:t>.</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45"/>
      <w:bookmarkEnd w:id="346"/>
      <w:bookmarkEnd w:id="347"/>
      <w:bookmarkEnd w:id="348"/>
      <w:bookmarkEnd w:id="349"/>
      <w:bookmarkEnd w:id="350"/>
      <w:bookmarkEnd w:id="351"/>
      <w:bookmarkEnd w:id="352"/>
      <w:bookmarkEnd w:id="353"/>
      <w:r w:rsidR="00BE64AA">
        <w:rPr>
          <w:rFonts w:ascii="Century Gothic" w:hAnsi="Century Gothic"/>
          <w:color w:val="0070C0"/>
          <w:u w:val="single"/>
          <w:lang w:val="es-ES"/>
        </w:rPr>
        <w:t xml:space="preserve"> </w:t>
      </w:r>
    </w:p>
    <w:p w:rsidR="00AD08EC" w:rsidRPr="00BF7917" w:rsidRDefault="00AD08EC" w:rsidP="00CC678E">
      <w:pPr>
        <w:spacing w:after="0" w:line="276" w:lineRule="auto"/>
        <w:jc w:val="both"/>
        <w:rPr>
          <w:rFonts w:ascii="Century Gothic" w:hAnsi="Century Gothic" w:cs="Calibri"/>
          <w:sz w:val="20"/>
          <w:szCs w:val="20"/>
          <w:lang w:val="es-ES"/>
        </w:rPr>
      </w:pPr>
    </w:p>
    <w:p w:rsidR="0056757B" w:rsidRPr="00BF7917" w:rsidRDefault="000D3126" w:rsidP="00CC678E">
      <w:pPr>
        <w:spacing w:after="0" w:line="276" w:lineRule="auto"/>
        <w:jc w:val="both"/>
        <w:rPr>
          <w:rFonts w:ascii="Century Gothic" w:hAnsi="Century Gothic" w:cs="Calibri"/>
          <w:sz w:val="20"/>
          <w:szCs w:val="20"/>
        </w:rPr>
      </w:pPr>
      <w:r w:rsidRPr="00BF7917">
        <w:rPr>
          <w:rFonts w:ascii="Century Gothic" w:hAnsi="Century Gothic" w:cs="Calibri"/>
          <w:sz w:val="20"/>
          <w:szCs w:val="20"/>
        </w:rPr>
        <w:t xml:space="preserve">El plazo de ejecución de obra será establecido en días calendario; computables a partir de la orden de proceder emitida por el </w:t>
      </w:r>
      <w:r w:rsidRPr="00BF7917">
        <w:rPr>
          <w:rFonts w:ascii="Century Gothic" w:hAnsi="Century Gothic" w:cs="Calibri"/>
          <w:b/>
          <w:sz w:val="20"/>
          <w:szCs w:val="20"/>
        </w:rPr>
        <w:t>FISCAL DE OBRAS</w:t>
      </w:r>
      <w:r w:rsidRPr="00BF7917">
        <w:rPr>
          <w:rFonts w:ascii="Century Gothic" w:hAnsi="Century Gothic" w:cs="Calibri"/>
          <w:sz w:val="20"/>
          <w:szCs w:val="20"/>
        </w:rPr>
        <w:t>. Por lo cual se tiene</w:t>
      </w:r>
      <w:r w:rsidR="005E1E80" w:rsidRPr="00AA3751">
        <w:rPr>
          <w:rFonts w:ascii="Century Gothic" w:hAnsi="Century Gothic" w:cs="Calibri"/>
          <w:sz w:val="20"/>
          <w:szCs w:val="20"/>
        </w:rPr>
        <w:t>:</w:t>
      </w:r>
    </w:p>
    <w:p w:rsidR="005E1E80" w:rsidRPr="00BF7917" w:rsidRDefault="005E1E80" w:rsidP="00CC678E">
      <w:pPr>
        <w:spacing w:after="0" w:line="276" w:lineRule="auto"/>
        <w:jc w:val="both"/>
        <w:rPr>
          <w:rFonts w:ascii="Century Gothic" w:hAnsi="Century Gothic"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349"/>
      </w:tblGrid>
      <w:tr w:rsidR="009F3719" w:rsidRPr="00BF7917" w:rsidTr="00C75478">
        <w:trPr>
          <w:trHeight w:val="488"/>
        </w:trPr>
        <w:tc>
          <w:tcPr>
            <w:tcW w:w="6629" w:type="dxa"/>
            <w:shd w:val="clear" w:color="auto" w:fill="2F5496"/>
            <w:vAlign w:val="center"/>
          </w:tcPr>
          <w:p w:rsidR="009F3719" w:rsidRPr="00BF7917" w:rsidRDefault="009F3719" w:rsidP="00CC678E">
            <w:pPr>
              <w:spacing w:after="0" w:line="276" w:lineRule="auto"/>
              <w:jc w:val="cente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OBJETO</w:t>
            </w:r>
          </w:p>
        </w:tc>
        <w:tc>
          <w:tcPr>
            <w:tcW w:w="2349" w:type="dxa"/>
            <w:shd w:val="clear" w:color="auto" w:fill="2F5496"/>
            <w:vAlign w:val="center"/>
          </w:tcPr>
          <w:p w:rsidR="009F3719" w:rsidRPr="00BF7917" w:rsidRDefault="009F3719" w:rsidP="00572486">
            <w:pPr>
              <w:spacing w:after="0" w:line="276" w:lineRule="auto"/>
              <w:jc w:val="center"/>
              <w:rPr>
                <w:rFonts w:ascii="Century Gothic" w:eastAsia="Times New Roman" w:hAnsi="Century Gothic" w:cs="Arial"/>
                <w:b/>
                <w:bCs/>
                <w:color w:val="FFFFFF"/>
                <w:sz w:val="18"/>
                <w:szCs w:val="18"/>
              </w:rPr>
            </w:pPr>
            <w:r w:rsidRPr="00BF7917">
              <w:rPr>
                <w:rFonts w:ascii="Century Gothic" w:eastAsia="Times New Roman" w:hAnsi="Century Gothic" w:cs="Arial"/>
                <w:b/>
                <w:bCs/>
                <w:color w:val="FFFFFF"/>
                <w:sz w:val="18"/>
                <w:szCs w:val="18"/>
              </w:rPr>
              <w:t>PLAZO DE ELECUCION DE OBRA</w:t>
            </w:r>
          </w:p>
        </w:tc>
      </w:tr>
      <w:tr w:rsidR="009F3719" w:rsidRPr="00BF7917" w:rsidTr="00F410FA">
        <w:trPr>
          <w:trHeight w:val="1192"/>
        </w:trPr>
        <w:tc>
          <w:tcPr>
            <w:tcW w:w="6629" w:type="dxa"/>
            <w:shd w:val="clear" w:color="auto" w:fill="auto"/>
            <w:vAlign w:val="center"/>
          </w:tcPr>
          <w:p w:rsidR="009F3719" w:rsidRPr="00BB3D62" w:rsidRDefault="00821FE1" w:rsidP="00AA3751">
            <w:pPr>
              <w:spacing w:after="0" w:line="276" w:lineRule="auto"/>
              <w:jc w:val="center"/>
              <w:rPr>
                <w:rFonts w:ascii="Century Gothic" w:eastAsia="Times New Roman" w:hAnsi="Century Gothic" w:cs="Arial"/>
                <w:bCs/>
                <w:sz w:val="18"/>
                <w:szCs w:val="18"/>
              </w:rPr>
            </w:pPr>
            <w:r w:rsidRPr="00821FE1">
              <w:rPr>
                <w:rFonts w:ascii="Century Gothic" w:eastAsia="Arial Unicode MS" w:hAnsi="Century Gothic" w:cs="Calibri"/>
                <w:sz w:val="18"/>
                <w:szCs w:val="18"/>
                <w:lang w:val="es-MX"/>
              </w:rPr>
              <w:t>OBRAS CIVILES Y MECANICAS PARA LA INSTALACION Y MONTAJE DE DOS ESTACIONES DISTRITALES DE REGULACIÓN EN LOS MUNICIPIOS DE BULO BULO Y SAN BENITO</w:t>
            </w:r>
          </w:p>
        </w:tc>
        <w:tc>
          <w:tcPr>
            <w:tcW w:w="2349" w:type="dxa"/>
            <w:shd w:val="clear" w:color="auto" w:fill="auto"/>
            <w:vAlign w:val="center"/>
          </w:tcPr>
          <w:p w:rsidR="009F3719" w:rsidRPr="00BB3D62" w:rsidRDefault="00987416" w:rsidP="00BE64AA">
            <w:pPr>
              <w:spacing w:after="0" w:line="240" w:lineRule="auto"/>
              <w:jc w:val="center"/>
              <w:rPr>
                <w:rFonts w:ascii="Century Gothic" w:eastAsia="Times New Roman" w:hAnsi="Century Gothic" w:cs="Arial"/>
                <w:bCs/>
                <w:sz w:val="18"/>
                <w:szCs w:val="18"/>
              </w:rPr>
            </w:pPr>
            <w:r>
              <w:rPr>
                <w:rFonts w:ascii="Century Gothic" w:eastAsia="Times New Roman" w:hAnsi="Century Gothic" w:cs="Arial"/>
                <w:bCs/>
                <w:sz w:val="18"/>
                <w:szCs w:val="18"/>
              </w:rPr>
              <w:t>8</w:t>
            </w:r>
            <w:r w:rsidR="00780528" w:rsidRPr="00BB3D62">
              <w:rPr>
                <w:rFonts w:ascii="Century Gothic" w:eastAsia="Times New Roman" w:hAnsi="Century Gothic" w:cs="Arial"/>
                <w:bCs/>
                <w:sz w:val="18"/>
                <w:szCs w:val="18"/>
              </w:rPr>
              <w:t>0</w:t>
            </w:r>
            <w:r w:rsidR="009F3719" w:rsidRPr="00BB3D62">
              <w:rPr>
                <w:rFonts w:ascii="Century Gothic" w:eastAsia="Times New Roman" w:hAnsi="Century Gothic" w:cs="Arial"/>
                <w:bCs/>
                <w:sz w:val="18"/>
                <w:szCs w:val="18"/>
              </w:rPr>
              <w:t xml:space="preserve"> Días Calendario</w:t>
            </w:r>
          </w:p>
        </w:tc>
      </w:tr>
    </w:tbl>
    <w:p w:rsidR="006052B0" w:rsidRDefault="006052B0" w:rsidP="00CC678E">
      <w:pPr>
        <w:spacing w:after="0" w:line="276" w:lineRule="auto"/>
        <w:jc w:val="both"/>
        <w:rPr>
          <w:rFonts w:ascii="Century Gothic" w:hAnsi="Century Gothic" w:cs="Calibri"/>
          <w:sz w:val="20"/>
          <w:szCs w:val="20"/>
        </w:rPr>
      </w:pPr>
    </w:p>
    <w:p w:rsidR="00F410FA" w:rsidRPr="00BF7917" w:rsidRDefault="00F410FA" w:rsidP="00CC678E">
      <w:pPr>
        <w:spacing w:after="0" w:line="276" w:lineRule="auto"/>
        <w:jc w:val="both"/>
        <w:rPr>
          <w:rFonts w:ascii="Century Gothic" w:hAnsi="Century Gothic" w:cs="Calibri"/>
          <w:sz w:val="20"/>
          <w:szCs w:val="20"/>
        </w:rPr>
      </w:pPr>
    </w:p>
    <w:p w:rsidR="005E0CA8" w:rsidRPr="00BF7917" w:rsidRDefault="00780528" w:rsidP="00CC678E">
      <w:pPr>
        <w:autoSpaceDE w:val="0"/>
        <w:autoSpaceDN w:val="0"/>
        <w:adjustRightInd w:val="0"/>
        <w:spacing w:after="0" w:line="276" w:lineRule="auto"/>
        <w:jc w:val="both"/>
        <w:rPr>
          <w:rFonts w:ascii="Century Gothic" w:hAnsi="Century Gothic" w:cs="Arial"/>
          <w:sz w:val="20"/>
          <w:szCs w:val="20"/>
        </w:rPr>
      </w:pPr>
      <w:r w:rsidRPr="00BF7917">
        <w:rPr>
          <w:rFonts w:ascii="Century Gothic" w:hAnsi="Century Gothic" w:cs="Arial Narrow"/>
          <w:sz w:val="20"/>
          <w:szCs w:val="20"/>
        </w:rPr>
        <w:t xml:space="preserve">Las Empresas Proponentes podrán ofertar un plazo igual o menor razonable y en ningún caso un plazo mayor al estimado, el cual será expresado en </w:t>
      </w:r>
      <w:r w:rsidRPr="00BF7917">
        <w:rPr>
          <w:rFonts w:ascii="Century Gothic" w:hAnsi="Century Gothic" w:cs="Arial"/>
          <w:sz w:val="20"/>
          <w:szCs w:val="20"/>
        </w:rPr>
        <w:t>un Cronograma de Actividades</w:t>
      </w:r>
      <w:r w:rsidR="00952718" w:rsidRPr="00AA3751">
        <w:rPr>
          <w:rFonts w:ascii="Century Gothic" w:hAnsi="Century Gothic" w:cs="Arial"/>
          <w:sz w:val="20"/>
          <w:szCs w:val="20"/>
        </w:rPr>
        <w:t>.</w:t>
      </w:r>
    </w:p>
    <w:p w:rsidR="007D1D0A" w:rsidRPr="00BF7917" w:rsidRDefault="007D1D0A" w:rsidP="00CC678E">
      <w:pPr>
        <w:autoSpaceDE w:val="0"/>
        <w:autoSpaceDN w:val="0"/>
        <w:adjustRightInd w:val="0"/>
        <w:spacing w:after="0" w:line="276" w:lineRule="auto"/>
        <w:jc w:val="both"/>
        <w:rPr>
          <w:rFonts w:ascii="Century Gothic" w:hAnsi="Century Gothic" w:cs="Arial"/>
          <w:sz w:val="20"/>
          <w:szCs w:val="20"/>
        </w:rPr>
      </w:pPr>
    </w:p>
    <w:p w:rsidR="005E0CA8" w:rsidRDefault="00780528" w:rsidP="00CC678E">
      <w:pPr>
        <w:autoSpaceDE w:val="0"/>
        <w:autoSpaceDN w:val="0"/>
        <w:adjustRightInd w:val="0"/>
        <w:spacing w:after="0" w:line="276" w:lineRule="auto"/>
        <w:jc w:val="both"/>
        <w:rPr>
          <w:rFonts w:ascii="Century Gothic" w:hAnsi="Century Gothic" w:cs="Arial"/>
          <w:sz w:val="20"/>
          <w:szCs w:val="20"/>
        </w:rPr>
      </w:pPr>
      <w:r w:rsidRPr="00BF7917">
        <w:rPr>
          <w:rFonts w:ascii="Century Gothic" w:hAnsi="Century Gothic" w:cs="Arial"/>
          <w:sz w:val="20"/>
          <w:szCs w:val="20"/>
        </w:rPr>
        <w:t>El Cronograma de Actividades será elaborado de acuerdo al método de diagramas barras Gantt, que permitirá apreciar la ruta crítica de la Obra y el tiempo requerido, para la ejecución de cada una de las actividades del proyecto a partir de la Orden de Proceder. El cronograma de las Empresas Proponentes deberá contemplar los trabajos en Turno diurno</w:t>
      </w:r>
      <w:r w:rsidR="006B0891" w:rsidRPr="00BF7917">
        <w:rPr>
          <w:rFonts w:ascii="Century Gothic" w:hAnsi="Century Gothic" w:cs="Arial"/>
          <w:sz w:val="20"/>
          <w:szCs w:val="20"/>
        </w:rPr>
        <w:t>.</w:t>
      </w:r>
    </w:p>
    <w:p w:rsidR="004C3886" w:rsidRDefault="004C3886" w:rsidP="00CC678E">
      <w:pPr>
        <w:autoSpaceDE w:val="0"/>
        <w:autoSpaceDN w:val="0"/>
        <w:adjustRightInd w:val="0"/>
        <w:spacing w:after="0" w:line="276" w:lineRule="auto"/>
        <w:jc w:val="both"/>
        <w:rPr>
          <w:rFonts w:ascii="Century Gothic" w:hAnsi="Century Gothic" w:cs="Arial"/>
          <w:sz w:val="20"/>
          <w:szCs w:val="20"/>
        </w:rPr>
      </w:pPr>
    </w:p>
    <w:p w:rsidR="0017599A" w:rsidRPr="00BF7917" w:rsidRDefault="0017599A" w:rsidP="0017599A">
      <w:pPr>
        <w:autoSpaceDE w:val="0"/>
        <w:autoSpaceDN w:val="0"/>
        <w:adjustRightInd w:val="0"/>
        <w:spacing w:after="0" w:line="276" w:lineRule="auto"/>
        <w:jc w:val="both"/>
        <w:rPr>
          <w:rFonts w:ascii="Century Gothic" w:hAnsi="Century Gothic" w:cs="Arial"/>
          <w:sz w:val="20"/>
          <w:szCs w:val="20"/>
        </w:rPr>
      </w:pPr>
      <w:r w:rsidRPr="0017599A">
        <w:rPr>
          <w:rFonts w:ascii="Century Gothic" w:hAnsi="Century Gothic" w:cs="Arial"/>
          <w:sz w:val="20"/>
          <w:szCs w:val="20"/>
        </w:rPr>
        <w:t xml:space="preserve">Desde la </w:t>
      </w:r>
      <w:r w:rsidRPr="0017599A">
        <w:rPr>
          <w:rFonts w:ascii="Century Gothic" w:hAnsi="Century Gothic" w:cs="Arial"/>
          <w:b/>
          <w:sz w:val="20"/>
          <w:szCs w:val="20"/>
        </w:rPr>
        <w:t>Recepción Provisional</w:t>
      </w:r>
      <w:r w:rsidRPr="0017599A">
        <w:rPr>
          <w:rFonts w:ascii="Century Gothic" w:hAnsi="Century Gothic" w:cs="Arial"/>
          <w:sz w:val="20"/>
          <w:szCs w:val="20"/>
        </w:rPr>
        <w:t xml:space="preserve"> hasta la </w:t>
      </w:r>
      <w:r w:rsidRPr="0017599A">
        <w:rPr>
          <w:rFonts w:ascii="Century Gothic" w:hAnsi="Century Gothic" w:cs="Arial"/>
          <w:b/>
          <w:sz w:val="20"/>
          <w:szCs w:val="20"/>
        </w:rPr>
        <w:t>Recepción Definitiva</w:t>
      </w:r>
      <w:r w:rsidRPr="0017599A">
        <w:rPr>
          <w:rFonts w:ascii="Century Gothic" w:hAnsi="Century Gothic" w:cs="Arial"/>
          <w:sz w:val="20"/>
          <w:szCs w:val="20"/>
        </w:rPr>
        <w:t xml:space="preserve"> se otorga como máximo el plazo de </w:t>
      </w:r>
      <w:r w:rsidRPr="0017599A">
        <w:rPr>
          <w:rFonts w:ascii="Century Gothic" w:hAnsi="Century Gothic" w:cs="Arial"/>
          <w:b/>
          <w:sz w:val="20"/>
          <w:szCs w:val="20"/>
        </w:rPr>
        <w:t>treinta (30) días calendario</w:t>
      </w:r>
      <w:r w:rsidRPr="0017599A">
        <w:rPr>
          <w:rFonts w:ascii="Century Gothic" w:hAnsi="Century Gothic" w:cs="Arial"/>
          <w:sz w:val="20"/>
          <w:szCs w:val="20"/>
        </w:rPr>
        <w:t xml:space="preserve"> para subsanar las deficiencias, anomalías, imperfecciones y observaciones registradas en el acta circunstanciada de </w:t>
      </w:r>
      <w:r w:rsidRPr="0017599A">
        <w:rPr>
          <w:rFonts w:ascii="Century Gothic" w:hAnsi="Century Gothic" w:cs="Arial"/>
          <w:b/>
          <w:sz w:val="20"/>
          <w:szCs w:val="20"/>
        </w:rPr>
        <w:t>Recepción Provisional.</w:t>
      </w:r>
    </w:p>
    <w:p w:rsidR="00CC678E" w:rsidRPr="00BF7917" w:rsidRDefault="00CC678E" w:rsidP="00CC678E">
      <w:pPr>
        <w:pStyle w:val="Ttulo2"/>
        <w:spacing w:before="0"/>
        <w:ind w:left="567"/>
        <w:rPr>
          <w:rFonts w:ascii="Century Gothic" w:hAnsi="Century Gothic"/>
          <w:color w:val="0070C0"/>
          <w:u w:val="single"/>
          <w:lang w:val="es-ES"/>
        </w:rPr>
      </w:pPr>
      <w:bookmarkStart w:id="354" w:name="_Toc419143042"/>
      <w:bookmarkStart w:id="355" w:name="_Toc419229578"/>
      <w:bookmarkStart w:id="356" w:name="_Toc381214057"/>
      <w:bookmarkStart w:id="357" w:name="_Toc381214901"/>
      <w:bookmarkStart w:id="358" w:name="_Toc381969596"/>
      <w:bookmarkStart w:id="359" w:name="_Toc381978242"/>
      <w:bookmarkStart w:id="360" w:name="_Toc381978523"/>
      <w:bookmarkStart w:id="361" w:name="_Toc384130423"/>
      <w:bookmarkStart w:id="362" w:name="_Toc384130644"/>
      <w:bookmarkStart w:id="363" w:name="_Toc384130800"/>
      <w:bookmarkStart w:id="364" w:name="_Toc384131191"/>
      <w:bookmarkStart w:id="365" w:name="_Toc387785942"/>
      <w:bookmarkStart w:id="366" w:name="_Toc387788230"/>
      <w:bookmarkStart w:id="367" w:name="_Toc388648539"/>
      <w:bookmarkStart w:id="368" w:name="_Toc388648628"/>
      <w:bookmarkStart w:id="369" w:name="_Toc388693289"/>
      <w:bookmarkStart w:id="370" w:name="_Toc388718877"/>
      <w:bookmarkStart w:id="371" w:name="_Toc410144686"/>
      <w:bookmarkStart w:id="372" w:name="_Toc410307499"/>
      <w:bookmarkStart w:id="373" w:name="_Toc419126562"/>
      <w:bookmarkStart w:id="374" w:name="_Toc378178193"/>
      <w:bookmarkStart w:id="375" w:name="_Toc378196996"/>
      <w:bookmarkStart w:id="376" w:name="_Toc378198123"/>
      <w:bookmarkStart w:id="377" w:name="_Toc378236469"/>
      <w:bookmarkStart w:id="378" w:name="_Toc378667189"/>
      <w:bookmarkStart w:id="379" w:name="_Toc378667704"/>
      <w:bookmarkStart w:id="380" w:name="_Toc379132280"/>
      <w:bookmarkStart w:id="381" w:name="_Toc379551979"/>
      <w:bookmarkStart w:id="382" w:name="_Toc381214054"/>
      <w:bookmarkStart w:id="383" w:name="_Toc381214898"/>
      <w:bookmarkStart w:id="384" w:name="_Toc381969593"/>
      <w:bookmarkStart w:id="385" w:name="_Toc381978239"/>
      <w:bookmarkStart w:id="386" w:name="_Toc381978520"/>
      <w:bookmarkStart w:id="387" w:name="_Toc384130420"/>
      <w:bookmarkStart w:id="388" w:name="_Toc384130641"/>
      <w:bookmarkStart w:id="389" w:name="_Toc384130797"/>
      <w:bookmarkStart w:id="390" w:name="_Toc384131188"/>
      <w:bookmarkStart w:id="391" w:name="_Toc387785939"/>
      <w:bookmarkStart w:id="392" w:name="_Toc387788227"/>
      <w:bookmarkStart w:id="393" w:name="_Toc388648536"/>
      <w:bookmarkStart w:id="394" w:name="_Toc388648625"/>
      <w:bookmarkStart w:id="395" w:name="_Toc388693286"/>
      <w:bookmarkStart w:id="396" w:name="_Toc388718874"/>
      <w:bookmarkStart w:id="397" w:name="_Toc410144683"/>
      <w:bookmarkStart w:id="398" w:name="_Toc410307496"/>
    </w:p>
    <w:p w:rsidR="00BA1E85" w:rsidRPr="00BF7917" w:rsidRDefault="00BA1E85" w:rsidP="00887587">
      <w:pPr>
        <w:pStyle w:val="Ttulo2"/>
        <w:numPr>
          <w:ilvl w:val="0"/>
          <w:numId w:val="4"/>
        </w:numPr>
        <w:spacing w:before="0"/>
        <w:rPr>
          <w:rFonts w:ascii="Century Gothic" w:hAnsi="Century Gothic"/>
          <w:color w:val="0070C0"/>
          <w:u w:val="single"/>
          <w:lang w:val="es-ES"/>
        </w:rPr>
      </w:pPr>
      <w:bookmarkStart w:id="399" w:name="_Toc419230383"/>
      <w:bookmarkStart w:id="400" w:name="_Toc419231941"/>
      <w:bookmarkStart w:id="401" w:name="_Toc419541507"/>
      <w:bookmarkStart w:id="402" w:name="_Toc420965884"/>
      <w:bookmarkStart w:id="403" w:name="_Toc420973463"/>
      <w:bookmarkStart w:id="404" w:name="_Toc426188253"/>
      <w:bookmarkStart w:id="405" w:name="_Toc428260403"/>
      <w:r w:rsidRPr="00BF7917">
        <w:rPr>
          <w:rFonts w:ascii="Century Gothic" w:hAnsi="Century Gothic"/>
          <w:color w:val="0070C0"/>
          <w:u w:val="single"/>
          <w:lang w:val="es-ES"/>
        </w:rPr>
        <w:t xml:space="preserve">CONSIDERACIONES PARA LA </w:t>
      </w:r>
      <w:r w:rsidR="003D6A28" w:rsidRPr="00BF7917">
        <w:rPr>
          <w:rFonts w:ascii="Century Gothic" w:hAnsi="Century Gothic"/>
          <w:color w:val="0070C0"/>
          <w:u w:val="single"/>
          <w:lang w:val="es-ES"/>
        </w:rPr>
        <w:t xml:space="preserve">PRESENTACIÓN DE LA </w:t>
      </w:r>
      <w:r w:rsidRPr="00BF7917">
        <w:rPr>
          <w:rFonts w:ascii="Century Gothic" w:hAnsi="Century Gothic"/>
          <w:color w:val="0070C0"/>
          <w:u w:val="single"/>
          <w:lang w:val="es-ES"/>
        </w:rPr>
        <w:t>PROPUESTA</w:t>
      </w:r>
      <w:bookmarkEnd w:id="354"/>
      <w:bookmarkEnd w:id="355"/>
      <w:bookmarkEnd w:id="399"/>
      <w:bookmarkEnd w:id="400"/>
      <w:bookmarkEnd w:id="401"/>
      <w:bookmarkEnd w:id="402"/>
      <w:bookmarkEnd w:id="403"/>
      <w:bookmarkEnd w:id="404"/>
      <w:bookmarkEnd w:id="405"/>
    </w:p>
    <w:p w:rsidR="00BA1E85" w:rsidRPr="00BF7917" w:rsidRDefault="00BA1E85" w:rsidP="00CC678E">
      <w:pPr>
        <w:tabs>
          <w:tab w:val="left" w:pos="1866"/>
        </w:tabs>
        <w:spacing w:after="0" w:line="276" w:lineRule="auto"/>
        <w:jc w:val="both"/>
        <w:rPr>
          <w:rFonts w:ascii="Century Gothic" w:hAnsi="Century Gothic" w:cs="Arial"/>
          <w:sz w:val="20"/>
          <w:szCs w:val="20"/>
          <w:lang w:val="es-ES"/>
        </w:rPr>
      </w:pPr>
    </w:p>
    <w:p w:rsidR="003D6A28" w:rsidRPr="00BF7917" w:rsidRDefault="000D345C" w:rsidP="00CC678E">
      <w:pPr>
        <w:tabs>
          <w:tab w:val="left" w:pos="1866"/>
        </w:tabs>
        <w:spacing w:after="0" w:line="276" w:lineRule="auto"/>
        <w:jc w:val="both"/>
        <w:rPr>
          <w:rFonts w:ascii="Century Gothic" w:hAnsi="Century Gothic" w:cs="Arial"/>
          <w:sz w:val="20"/>
          <w:szCs w:val="20"/>
        </w:rPr>
      </w:pPr>
      <w:r w:rsidRPr="00BF7917">
        <w:rPr>
          <w:rFonts w:ascii="Century Gothic" w:hAnsi="Century Gothic" w:cs="Arial"/>
          <w:sz w:val="20"/>
          <w:szCs w:val="20"/>
          <w:lang w:val="es-ES"/>
        </w:rPr>
        <w:t xml:space="preserve">Se deberá tener cuidado con el llenado de los formularios correspondientes para la presentación de la  propuesta (Experiencia de la empresa, personal clave, personal mínimo, herramientas, equipo mínimo y demás de acuerdo a DBC), puesto que </w:t>
      </w:r>
      <w:r w:rsidRPr="00BF7917">
        <w:rPr>
          <w:rFonts w:ascii="Century Gothic" w:hAnsi="Century Gothic" w:cs="Arial"/>
          <w:sz w:val="20"/>
          <w:szCs w:val="20"/>
        </w:rPr>
        <w:t xml:space="preserve">constituyen una </w:t>
      </w:r>
      <w:r w:rsidRPr="00BF7917">
        <w:rPr>
          <w:rFonts w:ascii="Century Gothic" w:hAnsi="Century Gothic" w:cs="Arial"/>
          <w:b/>
          <w:sz w:val="20"/>
          <w:szCs w:val="20"/>
        </w:rPr>
        <w:t>declaración jurada</w:t>
      </w:r>
      <w:r w:rsidRPr="00BF7917">
        <w:rPr>
          <w:rFonts w:ascii="Century Gothic" w:hAnsi="Century Gothic" w:cs="Arial"/>
          <w:sz w:val="20"/>
          <w:szCs w:val="20"/>
        </w:rPr>
        <w:t>; que garantiza la veracidad de la información expuesta.  Asegurando la plena disposición del personal comprometido para la Obra y funcionamiento del equipo y maquinaria durante todo el cronograma de avance</w:t>
      </w:r>
      <w:r w:rsidR="00BA1E85" w:rsidRPr="00BF7917">
        <w:rPr>
          <w:rFonts w:ascii="Century Gothic" w:hAnsi="Century Gothic" w:cs="Arial"/>
          <w:sz w:val="20"/>
          <w:szCs w:val="20"/>
        </w:rPr>
        <w:t>.</w:t>
      </w:r>
    </w:p>
    <w:p w:rsidR="00074B35" w:rsidRPr="00BF7917" w:rsidRDefault="00074B35" w:rsidP="00CC678E">
      <w:pPr>
        <w:tabs>
          <w:tab w:val="left" w:pos="1866"/>
        </w:tabs>
        <w:spacing w:after="0" w:line="276" w:lineRule="auto"/>
        <w:jc w:val="both"/>
        <w:rPr>
          <w:rFonts w:ascii="Century Gothic" w:hAnsi="Century Gothic" w:cs="Arial"/>
          <w:sz w:val="20"/>
          <w:szCs w:val="20"/>
        </w:rPr>
      </w:pPr>
    </w:p>
    <w:p w:rsidR="006052B0" w:rsidRPr="00BF7917" w:rsidRDefault="006052B0" w:rsidP="00CC678E">
      <w:pPr>
        <w:tabs>
          <w:tab w:val="left" w:pos="1866"/>
        </w:tabs>
        <w:spacing w:after="0" w:line="276" w:lineRule="auto"/>
        <w:jc w:val="both"/>
        <w:rPr>
          <w:rFonts w:ascii="Century Gothic" w:hAnsi="Century Gothic" w:cs="Arial"/>
          <w:sz w:val="20"/>
          <w:szCs w:val="20"/>
        </w:rPr>
      </w:pPr>
    </w:p>
    <w:p w:rsidR="00467444" w:rsidRPr="00BF7917" w:rsidRDefault="00467444" w:rsidP="00887587">
      <w:pPr>
        <w:pStyle w:val="Ttulo2"/>
        <w:numPr>
          <w:ilvl w:val="0"/>
          <w:numId w:val="4"/>
        </w:numPr>
        <w:spacing w:before="0"/>
        <w:rPr>
          <w:rFonts w:ascii="Century Gothic" w:hAnsi="Century Gothic"/>
          <w:color w:val="0070C0"/>
          <w:u w:val="single"/>
          <w:lang w:val="es-ES"/>
        </w:rPr>
      </w:pPr>
      <w:bookmarkStart w:id="406" w:name="_Toc419143043"/>
      <w:bookmarkStart w:id="407" w:name="_Toc419229579"/>
      <w:bookmarkStart w:id="408" w:name="_Toc419230384"/>
      <w:bookmarkStart w:id="409" w:name="_Toc419231942"/>
      <w:bookmarkStart w:id="410" w:name="_Toc419541508"/>
      <w:bookmarkStart w:id="411" w:name="_Toc420965885"/>
      <w:bookmarkStart w:id="412" w:name="_Toc420973464"/>
      <w:bookmarkStart w:id="413" w:name="_Toc426188254"/>
      <w:bookmarkStart w:id="414" w:name="_Toc428260404"/>
      <w:r w:rsidRPr="00BF7917">
        <w:rPr>
          <w:rFonts w:ascii="Century Gothic" w:hAnsi="Century Gothic"/>
          <w:color w:val="0070C0"/>
          <w:u w:val="single"/>
          <w:lang w:val="es-ES"/>
        </w:rPr>
        <w:t>EXPERIENCIA ESPECÍFICA DE LA EMPRESA.</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406"/>
      <w:bookmarkEnd w:id="407"/>
      <w:bookmarkEnd w:id="408"/>
      <w:bookmarkEnd w:id="409"/>
      <w:bookmarkEnd w:id="410"/>
      <w:bookmarkEnd w:id="411"/>
      <w:bookmarkEnd w:id="412"/>
      <w:bookmarkEnd w:id="413"/>
      <w:bookmarkEnd w:id="414"/>
    </w:p>
    <w:p w:rsidR="00467444" w:rsidRPr="00BF7917" w:rsidRDefault="00467444" w:rsidP="00CC678E">
      <w:pPr>
        <w:spacing w:after="0" w:line="276" w:lineRule="auto"/>
        <w:jc w:val="both"/>
        <w:rPr>
          <w:rFonts w:ascii="Century Gothic" w:hAnsi="Century Gothic" w:cs="Arial"/>
          <w:sz w:val="20"/>
          <w:szCs w:val="20"/>
          <w:lang w:val="es-ES"/>
        </w:rPr>
      </w:pPr>
      <w:bookmarkStart w:id="415" w:name="_Toc378178196"/>
      <w:bookmarkStart w:id="416" w:name="_Toc378196999"/>
      <w:bookmarkStart w:id="417" w:name="_Toc378198126"/>
      <w:bookmarkStart w:id="418" w:name="_Toc378236472"/>
      <w:bookmarkStart w:id="419" w:name="_Toc378667192"/>
      <w:bookmarkStart w:id="420" w:name="_Toc378667707"/>
      <w:bookmarkStart w:id="421" w:name="_Toc379132283"/>
      <w:bookmarkStart w:id="422" w:name="_Toc379551982"/>
      <w:bookmarkStart w:id="423" w:name="_Toc381214058"/>
      <w:bookmarkStart w:id="424" w:name="_Toc381214902"/>
      <w:bookmarkStart w:id="425" w:name="_Toc381969597"/>
      <w:bookmarkStart w:id="426" w:name="_Toc381978243"/>
      <w:bookmarkStart w:id="427" w:name="_Toc381978524"/>
      <w:bookmarkStart w:id="428" w:name="_Toc384130424"/>
      <w:bookmarkStart w:id="429" w:name="_Toc384130645"/>
      <w:bookmarkStart w:id="430" w:name="_Toc384130801"/>
      <w:bookmarkStart w:id="431" w:name="_Toc384131192"/>
      <w:bookmarkStart w:id="432" w:name="_Toc387785943"/>
      <w:bookmarkStart w:id="433" w:name="_Toc387788231"/>
    </w:p>
    <w:p w:rsidR="001D5422" w:rsidRPr="00C33055" w:rsidRDefault="001D5422" w:rsidP="001D5422">
      <w:pPr>
        <w:spacing w:after="0" w:line="276" w:lineRule="auto"/>
        <w:jc w:val="both"/>
        <w:rPr>
          <w:rFonts w:ascii="Century Gothic" w:hAnsi="Century Gothic" w:cs="Arial"/>
          <w:color w:val="000000"/>
          <w:sz w:val="20"/>
          <w:szCs w:val="20"/>
          <w:lang w:eastAsia="es-BO"/>
        </w:rPr>
      </w:pPr>
      <w:r w:rsidRPr="00C33055">
        <w:rPr>
          <w:rFonts w:ascii="Century Gothic" w:hAnsi="Century Gothic" w:cs="Arial"/>
          <w:color w:val="000000"/>
          <w:sz w:val="20"/>
          <w:szCs w:val="20"/>
          <w:lang w:eastAsia="es-BO"/>
        </w:rPr>
        <w:t>Toda información contenida en los formularios correspondientes a la experiencia especifica de la empresa, son declaraciones juradas. El proponente, en caso de ser solicitado por YPFB, deberá presentar la documentación de respaldo en original, fotocopia legalizada, fotocopia simple (según corresponda), cuando así lo requiera YPFB en cualquier etapa del proceso de contratación.</w:t>
      </w:r>
    </w:p>
    <w:p w:rsidR="001D5422" w:rsidRPr="00C33055" w:rsidRDefault="001D5422" w:rsidP="001D5422">
      <w:pPr>
        <w:spacing w:after="0" w:line="276" w:lineRule="auto"/>
        <w:jc w:val="both"/>
        <w:rPr>
          <w:rFonts w:ascii="Century Gothic" w:hAnsi="Century Gothic" w:cs="Arial"/>
          <w:sz w:val="20"/>
          <w:szCs w:val="20"/>
        </w:rPr>
      </w:pPr>
    </w:p>
    <w:p w:rsidR="001D5422" w:rsidRPr="00C33055" w:rsidRDefault="001D5422" w:rsidP="001D5422">
      <w:pPr>
        <w:spacing w:after="0" w:line="276" w:lineRule="auto"/>
        <w:jc w:val="both"/>
        <w:rPr>
          <w:rFonts w:ascii="Century Gothic" w:hAnsi="Century Gothic" w:cs="Arial"/>
          <w:sz w:val="20"/>
          <w:szCs w:val="20"/>
        </w:rPr>
      </w:pPr>
      <w:r>
        <w:rPr>
          <w:rFonts w:ascii="Century Gothic" w:hAnsi="Century Gothic" w:cs="Arial"/>
          <w:sz w:val="20"/>
          <w:szCs w:val="20"/>
        </w:rPr>
        <w:t xml:space="preserve">La experiencia </w:t>
      </w:r>
      <w:r w:rsidRPr="00C33055">
        <w:rPr>
          <w:rFonts w:ascii="Century Gothic" w:hAnsi="Century Gothic" w:cs="Arial"/>
          <w:sz w:val="20"/>
          <w:szCs w:val="20"/>
        </w:rPr>
        <w:t xml:space="preserve">Específica para cada Empresa o Asociación será descrita de acuerdo a los formularios correspondientes en la propuesta técnica, considerando los contratos de Obra ejecutados durante los últimos </w:t>
      </w:r>
      <w:r w:rsidRPr="00C33055">
        <w:rPr>
          <w:rFonts w:ascii="Century Gothic" w:hAnsi="Century Gothic" w:cs="Arial"/>
          <w:b/>
          <w:sz w:val="20"/>
          <w:szCs w:val="20"/>
        </w:rPr>
        <w:t xml:space="preserve">diez (10) años </w:t>
      </w:r>
      <w:r w:rsidRPr="00C33055">
        <w:rPr>
          <w:rFonts w:ascii="Century Gothic" w:hAnsi="Century Gothic" w:cs="Arial"/>
          <w:sz w:val="20"/>
          <w:szCs w:val="20"/>
        </w:rPr>
        <w:t>como máximo.</w:t>
      </w:r>
    </w:p>
    <w:p w:rsidR="001D5422" w:rsidRPr="00C33055" w:rsidRDefault="001D5422" w:rsidP="001D5422">
      <w:pPr>
        <w:spacing w:after="0" w:line="276" w:lineRule="auto"/>
        <w:jc w:val="both"/>
        <w:rPr>
          <w:rFonts w:ascii="Century Gothic" w:hAnsi="Century Gothic" w:cs="Arial"/>
          <w:sz w:val="20"/>
          <w:szCs w:val="20"/>
        </w:rPr>
      </w:pPr>
    </w:p>
    <w:p w:rsidR="001D5422" w:rsidRPr="00813BF4" w:rsidRDefault="001D5422" w:rsidP="001D5422">
      <w:pPr>
        <w:pStyle w:val="Default"/>
        <w:spacing w:line="276" w:lineRule="auto"/>
        <w:jc w:val="both"/>
        <w:rPr>
          <w:rFonts w:ascii="Century Gothic" w:hAnsi="Century Gothic" w:cs="Arial"/>
          <w:sz w:val="20"/>
          <w:szCs w:val="20"/>
        </w:rPr>
      </w:pPr>
      <w:r w:rsidRPr="00813BF4">
        <w:rPr>
          <w:rFonts w:ascii="Century Gothic" w:hAnsi="Century Gothic" w:cs="Arial"/>
          <w:sz w:val="20"/>
          <w:szCs w:val="20"/>
        </w:rPr>
        <w:t xml:space="preserve">La experiencia específica es el conjunto de </w:t>
      </w:r>
      <w:r w:rsidRPr="00813BF4">
        <w:rPr>
          <w:rFonts w:ascii="Century Gothic" w:hAnsi="Century Gothic" w:cs="Arial"/>
          <w:b/>
          <w:sz w:val="20"/>
          <w:szCs w:val="20"/>
        </w:rPr>
        <w:t>Obras</w:t>
      </w:r>
      <w:r w:rsidRPr="00813BF4">
        <w:rPr>
          <w:rFonts w:ascii="Century Gothic" w:hAnsi="Century Gothic" w:cs="Arial"/>
          <w:sz w:val="20"/>
          <w:szCs w:val="20"/>
        </w:rPr>
        <w:t xml:space="preserve"> </w:t>
      </w:r>
      <w:r w:rsidRPr="00813BF4">
        <w:rPr>
          <w:rFonts w:ascii="Century Gothic" w:hAnsi="Century Gothic" w:cs="Arial"/>
          <w:b/>
          <w:sz w:val="20"/>
          <w:szCs w:val="20"/>
        </w:rPr>
        <w:t>similares</w:t>
      </w:r>
      <w:r>
        <w:rPr>
          <w:rFonts w:ascii="Century Gothic" w:hAnsi="Century Gothic" w:cs="Arial"/>
          <w:b/>
          <w:sz w:val="20"/>
          <w:szCs w:val="20"/>
        </w:rPr>
        <w:t xml:space="preserve"> </w:t>
      </w:r>
      <w:r w:rsidRPr="00553AFA">
        <w:rPr>
          <w:rFonts w:ascii="Century Gothic" w:hAnsi="Century Gothic" w:cs="Arial"/>
          <w:sz w:val="20"/>
          <w:szCs w:val="20"/>
        </w:rPr>
        <w:t xml:space="preserve">(ver </w:t>
      </w:r>
      <w:r>
        <w:rPr>
          <w:rFonts w:ascii="Century Gothic" w:hAnsi="Century Gothic" w:cs="Arial"/>
          <w:sz w:val="20"/>
          <w:szCs w:val="20"/>
        </w:rPr>
        <w:t xml:space="preserve">numeral16. </w:t>
      </w:r>
      <w:r w:rsidRPr="00553AFA">
        <w:rPr>
          <w:rFonts w:ascii="Century Gothic" w:hAnsi="Century Gothic" w:cs="Arial"/>
          <w:sz w:val="20"/>
          <w:szCs w:val="20"/>
        </w:rPr>
        <w:t>DEFINICIONES),</w:t>
      </w:r>
      <w:r w:rsidRPr="00813BF4">
        <w:rPr>
          <w:rFonts w:ascii="Century Gothic" w:hAnsi="Century Gothic" w:cs="Arial"/>
          <w:sz w:val="20"/>
          <w:szCs w:val="20"/>
        </w:rPr>
        <w:t xml:space="preserve"> la cual será imprescindible para evaluar la experiencia de la Empresa Proponente (Cuando YPFB lo requiera el proponente deberá presentar las actas de recepción definitiva o documento certificado equivalente emitido por la entidad contratante respectiva que acredite la entrega final y el costo de todas las Obras declaradas en los formularios).</w:t>
      </w:r>
    </w:p>
    <w:p w:rsidR="001D5422" w:rsidRDefault="001D5422" w:rsidP="001D5422">
      <w:pPr>
        <w:pStyle w:val="Default"/>
        <w:spacing w:line="276" w:lineRule="auto"/>
        <w:jc w:val="both"/>
        <w:rPr>
          <w:rFonts w:ascii="Century Gothic" w:hAnsi="Century Gothic" w:cs="Arial"/>
          <w:sz w:val="20"/>
          <w:szCs w:val="20"/>
        </w:rPr>
      </w:pPr>
    </w:p>
    <w:p w:rsidR="001D5422" w:rsidRPr="005E4AB7" w:rsidRDefault="001D5422" w:rsidP="001D5422">
      <w:pPr>
        <w:pStyle w:val="Default"/>
        <w:spacing w:line="276" w:lineRule="auto"/>
        <w:jc w:val="both"/>
        <w:rPr>
          <w:rFonts w:ascii="Century Gothic" w:hAnsi="Century Gothic" w:cs="Arial"/>
          <w:sz w:val="20"/>
          <w:szCs w:val="20"/>
        </w:rPr>
      </w:pPr>
      <w:r w:rsidRPr="00813BF4">
        <w:rPr>
          <w:rFonts w:ascii="Century Gothic" w:hAnsi="Century Gothic" w:cs="Arial"/>
          <w:sz w:val="20"/>
          <w:szCs w:val="20"/>
        </w:rPr>
        <w:t>Las obras de construcción que involucren únicamente obras civiles no serán tomadas en cuenta, obras mecánicas no relacionadas con ductos no serán consideradas (Ejemplo: Construcción de Tanques o puentes), finalmente la experiencia obtenida por empresas que realizan únicamente ensayos</w:t>
      </w:r>
      <w:r w:rsidRPr="005E4AB7">
        <w:rPr>
          <w:rFonts w:ascii="Century Gothic" w:hAnsi="Century Gothic" w:cs="Arial"/>
          <w:sz w:val="20"/>
          <w:szCs w:val="20"/>
        </w:rPr>
        <w:t xml:space="preserve"> no destructivos, pruebas hidrostáticas u otros servicios a la línea no podrán ser usados como respaldo de la experiencia especifica de la empresa Proponente. </w:t>
      </w:r>
    </w:p>
    <w:p w:rsidR="001D5422" w:rsidRPr="00C33055" w:rsidRDefault="001D5422" w:rsidP="001D5422">
      <w:pPr>
        <w:pStyle w:val="Default"/>
        <w:spacing w:line="276" w:lineRule="auto"/>
        <w:jc w:val="both"/>
        <w:rPr>
          <w:sz w:val="20"/>
          <w:szCs w:val="20"/>
        </w:rPr>
      </w:pPr>
    </w:p>
    <w:p w:rsidR="001D5422" w:rsidRPr="00C33055" w:rsidRDefault="001D5422" w:rsidP="001D5422">
      <w:pPr>
        <w:pStyle w:val="Prrafodelista"/>
        <w:spacing w:line="276" w:lineRule="auto"/>
        <w:ind w:left="0"/>
        <w:jc w:val="both"/>
        <w:rPr>
          <w:rFonts w:ascii="Century Gothic" w:hAnsi="Century Gothic" w:cs="Arial"/>
          <w:sz w:val="20"/>
          <w:szCs w:val="20"/>
        </w:rPr>
      </w:pPr>
      <w:r w:rsidRPr="00C33055">
        <w:rPr>
          <w:rFonts w:ascii="Century Gothic" w:hAnsi="Century Gothic" w:cs="Arial"/>
          <w:sz w:val="20"/>
          <w:szCs w:val="20"/>
        </w:rPr>
        <w:t>En los casos de Asociación Accidental y según su propósito, la experiencia específica, será la suma de las experiencias individualmente demostradas por las empresas que integran la Asociación. La Experiencia Específica de la empresa o Asociación Accidental, deberá ser acreditada por separado.</w:t>
      </w:r>
    </w:p>
    <w:p w:rsidR="001D5422" w:rsidRPr="00C33055" w:rsidRDefault="001D5422" w:rsidP="001D5422">
      <w:pPr>
        <w:pStyle w:val="Prrafodelista"/>
        <w:spacing w:line="276" w:lineRule="auto"/>
        <w:ind w:left="0"/>
        <w:jc w:val="both"/>
        <w:rPr>
          <w:rFonts w:ascii="Century Gothic" w:hAnsi="Century Gothic" w:cs="Arial"/>
          <w:sz w:val="20"/>
          <w:szCs w:val="20"/>
        </w:rPr>
      </w:pPr>
    </w:p>
    <w:p w:rsidR="00155FF4" w:rsidRPr="00BF7917" w:rsidRDefault="001D5422" w:rsidP="001D5422">
      <w:pPr>
        <w:spacing w:after="0" w:line="276" w:lineRule="auto"/>
        <w:jc w:val="both"/>
        <w:rPr>
          <w:rFonts w:ascii="Century Gothic" w:hAnsi="Century Gothic" w:cs="Arial"/>
          <w:sz w:val="20"/>
          <w:szCs w:val="20"/>
        </w:rPr>
      </w:pPr>
      <w:r w:rsidRPr="00C33055">
        <w:rPr>
          <w:rFonts w:ascii="Century Gothic" w:hAnsi="Century Gothic" w:cs="Arial"/>
          <w:sz w:val="20"/>
          <w:szCs w:val="20"/>
        </w:rPr>
        <w:t xml:space="preserve">La Experiencia Específica </w:t>
      </w:r>
      <w:r w:rsidRPr="00C33055">
        <w:rPr>
          <w:rFonts w:ascii="Century Gothic" w:hAnsi="Century Gothic" w:cs="Arial"/>
          <w:b/>
          <w:sz w:val="20"/>
          <w:szCs w:val="20"/>
        </w:rPr>
        <w:t>mínima</w:t>
      </w:r>
      <w:r w:rsidRPr="00C33055">
        <w:rPr>
          <w:rFonts w:ascii="Century Gothic" w:hAnsi="Century Gothic" w:cs="Arial"/>
          <w:sz w:val="20"/>
          <w:szCs w:val="20"/>
        </w:rPr>
        <w:t xml:space="preserve"> requerida para la evaluación, deberá ser la sumatoria total de los montos correspondientes a las </w:t>
      </w:r>
      <w:r w:rsidRPr="00CC3DEA">
        <w:rPr>
          <w:rFonts w:ascii="Century Gothic" w:hAnsi="Century Gothic" w:cs="Arial"/>
          <w:b/>
          <w:sz w:val="20"/>
          <w:szCs w:val="20"/>
        </w:rPr>
        <w:t>Obras similares</w:t>
      </w:r>
      <w:r>
        <w:rPr>
          <w:rFonts w:ascii="Century Gothic" w:hAnsi="Century Gothic" w:cs="Arial"/>
          <w:sz w:val="20"/>
          <w:szCs w:val="20"/>
        </w:rPr>
        <w:t xml:space="preserve"> (ver numeral 16. DEFINICIONES)</w:t>
      </w:r>
      <w:r w:rsidRPr="00C33055">
        <w:rPr>
          <w:rFonts w:ascii="Century Gothic" w:hAnsi="Century Gothic" w:cs="Arial"/>
          <w:sz w:val="20"/>
          <w:szCs w:val="20"/>
        </w:rPr>
        <w:t xml:space="preserve"> realizadas por la Empresa Proponente; siendo esta sumatoria igual o mayor al 50 % del </w:t>
      </w:r>
      <w:r>
        <w:rPr>
          <w:rFonts w:ascii="Century Gothic" w:hAnsi="Century Gothic" w:cs="Arial"/>
          <w:sz w:val="20"/>
          <w:szCs w:val="20"/>
        </w:rPr>
        <w:t>precio referencial</w:t>
      </w:r>
      <w:r w:rsidR="00155FF4" w:rsidRPr="00BF7917">
        <w:rPr>
          <w:rFonts w:ascii="Century Gothic" w:hAnsi="Century Gothic" w:cs="Arial"/>
          <w:sz w:val="20"/>
          <w:szCs w:val="20"/>
        </w:rPr>
        <w:t xml:space="preserve">. </w:t>
      </w:r>
    </w:p>
    <w:p w:rsidR="00155FF4" w:rsidRDefault="00155FF4" w:rsidP="00155FF4">
      <w:pPr>
        <w:spacing w:after="0" w:line="276" w:lineRule="auto"/>
        <w:jc w:val="both"/>
        <w:rPr>
          <w:rFonts w:ascii="Century Gothic" w:hAnsi="Century Gothic" w:cs="Arial"/>
          <w:sz w:val="20"/>
          <w:szCs w:val="20"/>
        </w:rPr>
      </w:pPr>
    </w:p>
    <w:p w:rsidR="00E71A29" w:rsidRDefault="00E71A29" w:rsidP="00155FF4">
      <w:pPr>
        <w:spacing w:after="0" w:line="276" w:lineRule="auto"/>
        <w:jc w:val="both"/>
        <w:rPr>
          <w:rFonts w:ascii="Century Gothic" w:hAnsi="Century Gothic" w:cs="Arial"/>
          <w:sz w:val="20"/>
          <w:szCs w:val="20"/>
        </w:rPr>
      </w:pPr>
    </w:p>
    <w:p w:rsidR="00E71A29" w:rsidRDefault="00E71A29" w:rsidP="00155FF4">
      <w:pPr>
        <w:spacing w:after="0" w:line="276" w:lineRule="auto"/>
        <w:jc w:val="both"/>
        <w:rPr>
          <w:rFonts w:ascii="Century Gothic" w:hAnsi="Century Gothic" w:cs="Arial"/>
          <w:sz w:val="20"/>
          <w:szCs w:val="20"/>
        </w:rPr>
      </w:pPr>
    </w:p>
    <w:p w:rsidR="00E71A29" w:rsidRPr="00BF7917" w:rsidRDefault="00E71A29" w:rsidP="00155FF4">
      <w:pPr>
        <w:spacing w:after="0" w:line="276" w:lineRule="auto"/>
        <w:jc w:val="both"/>
        <w:rPr>
          <w:rFonts w:ascii="Century Gothic" w:hAnsi="Century Gothic" w:cs="Arial"/>
          <w:sz w:val="20"/>
          <w:szCs w:val="20"/>
        </w:rPr>
      </w:pPr>
    </w:p>
    <w:p w:rsidR="003B6FFE" w:rsidRPr="00BF7917" w:rsidRDefault="00155FF4" w:rsidP="00155FF4">
      <w:pPr>
        <w:autoSpaceDE w:val="0"/>
        <w:autoSpaceDN w:val="0"/>
        <w:adjustRightInd w:val="0"/>
        <w:spacing w:after="0" w:line="276" w:lineRule="auto"/>
        <w:jc w:val="both"/>
        <w:rPr>
          <w:rFonts w:ascii="Century Gothic" w:hAnsi="Century Gothic" w:cs="Arial"/>
          <w:sz w:val="20"/>
          <w:szCs w:val="20"/>
        </w:rPr>
      </w:pPr>
      <w:r w:rsidRPr="00BF7917">
        <w:rPr>
          <w:rFonts w:ascii="Century Gothic" w:hAnsi="Century Gothic" w:cs="Arial"/>
          <w:sz w:val="20"/>
          <w:szCs w:val="20"/>
        </w:rPr>
        <w:t xml:space="preserve">De acuerdo al D.S. 1996, la Empresa Proponente debe contar con su respectiva licencia de funcionamiento </w:t>
      </w:r>
      <w:r>
        <w:rPr>
          <w:rFonts w:ascii="Century Gothic" w:hAnsi="Century Gothic" w:cs="Arial"/>
          <w:sz w:val="20"/>
          <w:szCs w:val="20"/>
        </w:rPr>
        <w:t xml:space="preserve">como </w:t>
      </w:r>
      <w:r w:rsidRPr="00BB18D9">
        <w:rPr>
          <w:rFonts w:ascii="Century Gothic" w:hAnsi="Century Gothic" w:cs="Arial"/>
          <w:b/>
          <w:sz w:val="20"/>
          <w:szCs w:val="20"/>
          <w:u w:val="single"/>
        </w:rPr>
        <w:t>Categoría Industrial</w:t>
      </w:r>
      <w:r>
        <w:rPr>
          <w:rFonts w:ascii="Century Gothic" w:hAnsi="Century Gothic" w:cs="Arial"/>
          <w:sz w:val="20"/>
          <w:szCs w:val="20"/>
        </w:rPr>
        <w:t xml:space="preserve"> </w:t>
      </w:r>
      <w:r w:rsidRPr="00BF7917">
        <w:rPr>
          <w:rFonts w:ascii="Century Gothic" w:hAnsi="Century Gothic" w:cs="Arial"/>
          <w:sz w:val="20"/>
          <w:szCs w:val="20"/>
        </w:rPr>
        <w:t>otorgado por la Agencia Nacional de Hidrocarburos vigente, misma que debe adjuntarse en fotocopia simple en la propuesta</w:t>
      </w:r>
      <w:r w:rsidR="003B6FFE" w:rsidRPr="00BF7917">
        <w:rPr>
          <w:rFonts w:ascii="Century Gothic" w:hAnsi="Century Gothic" w:cs="Arial"/>
          <w:sz w:val="20"/>
          <w:szCs w:val="20"/>
        </w:rPr>
        <w:t>.</w:t>
      </w:r>
    </w:p>
    <w:p w:rsidR="0056757B" w:rsidRDefault="0056757B" w:rsidP="00CC678E">
      <w:pPr>
        <w:spacing w:after="0" w:line="276" w:lineRule="auto"/>
        <w:jc w:val="both"/>
        <w:rPr>
          <w:rFonts w:ascii="Century Gothic" w:hAnsi="Century Gothic" w:cs="Arial"/>
          <w:sz w:val="20"/>
          <w:szCs w:val="20"/>
        </w:rPr>
      </w:pPr>
    </w:p>
    <w:p w:rsidR="00677971" w:rsidRPr="00BF7917" w:rsidRDefault="00677971" w:rsidP="00CC678E">
      <w:pPr>
        <w:spacing w:after="0" w:line="276" w:lineRule="auto"/>
        <w:jc w:val="both"/>
        <w:rPr>
          <w:rFonts w:ascii="Century Gothic" w:hAnsi="Century Gothic" w:cs="Arial"/>
          <w:sz w:val="20"/>
          <w:szCs w:val="20"/>
        </w:rPr>
      </w:pPr>
    </w:p>
    <w:p w:rsidR="00467444" w:rsidRPr="00BF7917" w:rsidRDefault="00467444" w:rsidP="00887587">
      <w:pPr>
        <w:pStyle w:val="Ttulo2"/>
        <w:numPr>
          <w:ilvl w:val="0"/>
          <w:numId w:val="4"/>
        </w:numPr>
        <w:spacing w:before="0"/>
        <w:rPr>
          <w:rFonts w:ascii="Century Gothic" w:hAnsi="Century Gothic"/>
          <w:color w:val="0070C0"/>
          <w:u w:val="single"/>
          <w:lang w:val="es-ES"/>
        </w:rPr>
      </w:pPr>
      <w:bookmarkStart w:id="434" w:name="_Toc388648540"/>
      <w:bookmarkStart w:id="435" w:name="_Toc388648629"/>
      <w:bookmarkStart w:id="436" w:name="_Toc388693290"/>
      <w:bookmarkStart w:id="437" w:name="_Toc388718878"/>
      <w:bookmarkStart w:id="438" w:name="_Toc410144687"/>
      <w:bookmarkStart w:id="439" w:name="_Toc410307500"/>
      <w:bookmarkStart w:id="440" w:name="_Toc419126563"/>
      <w:bookmarkStart w:id="441" w:name="_Toc419143044"/>
      <w:bookmarkStart w:id="442" w:name="_Toc419229580"/>
      <w:bookmarkStart w:id="443" w:name="_Toc419230385"/>
      <w:bookmarkStart w:id="444" w:name="_Toc419231943"/>
      <w:bookmarkStart w:id="445" w:name="_Toc419541509"/>
      <w:bookmarkStart w:id="446" w:name="_Toc420965886"/>
      <w:bookmarkStart w:id="447" w:name="_Toc420973465"/>
      <w:bookmarkStart w:id="448" w:name="_Toc426188255"/>
      <w:bookmarkStart w:id="449" w:name="_Toc428260405"/>
      <w:r w:rsidRPr="00BF7917">
        <w:rPr>
          <w:rFonts w:ascii="Century Gothic" w:hAnsi="Century Gothic"/>
          <w:color w:val="0070C0"/>
          <w:u w:val="single"/>
          <w:lang w:val="es-ES"/>
        </w:rPr>
        <w:t>EXPERIENCIA ESPECÍFICA DEL PERSONAL TÉCNICO</w:t>
      </w:r>
      <w:r w:rsidR="001A475B" w:rsidRPr="00BF7917">
        <w:rPr>
          <w:rFonts w:ascii="Century Gothic" w:hAnsi="Century Gothic"/>
          <w:color w:val="0070C0"/>
          <w:u w:val="single"/>
          <w:lang w:val="es-ES"/>
        </w:rPr>
        <w:t xml:space="preserve"> CLAVE</w:t>
      </w:r>
      <w:r w:rsidRPr="00BF7917">
        <w:rPr>
          <w:rFonts w:ascii="Century Gothic" w:hAnsi="Century Gothic"/>
          <w:color w:val="0070C0"/>
          <w:u w:val="single"/>
          <w:lang w:val="es-ES"/>
        </w:rPr>
        <w: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BF7917">
        <w:rPr>
          <w:rFonts w:ascii="Century Gothic" w:hAnsi="Century Gothic"/>
          <w:color w:val="0070C0"/>
          <w:u w:val="single"/>
          <w:lang w:val="es-ES"/>
        </w:rPr>
        <w:t xml:space="preserve"> </w:t>
      </w:r>
    </w:p>
    <w:p w:rsidR="00CE6698" w:rsidRPr="00BF7917" w:rsidRDefault="00CE6698" w:rsidP="00CC678E">
      <w:pPr>
        <w:spacing w:after="0" w:line="276" w:lineRule="auto"/>
        <w:jc w:val="both"/>
        <w:rPr>
          <w:rFonts w:ascii="Century Gothic" w:hAnsi="Century Gothic" w:cs="Arial"/>
          <w:sz w:val="20"/>
          <w:szCs w:val="20"/>
        </w:rPr>
      </w:pPr>
      <w:bookmarkStart w:id="450" w:name="_Toc410303371"/>
      <w:bookmarkStart w:id="451" w:name="_Toc410239679"/>
    </w:p>
    <w:p w:rsidR="009E7719" w:rsidRPr="00BF7917" w:rsidRDefault="00155FF4" w:rsidP="009E7719">
      <w:pPr>
        <w:spacing w:after="0" w:line="276" w:lineRule="auto"/>
        <w:jc w:val="both"/>
        <w:rPr>
          <w:rFonts w:ascii="Century Gothic" w:hAnsi="Century Gothic" w:cs="Arial"/>
          <w:color w:val="000000"/>
          <w:sz w:val="20"/>
          <w:szCs w:val="20"/>
          <w:lang w:eastAsia="es-BO"/>
        </w:rPr>
      </w:pPr>
      <w:r w:rsidRPr="00BF7917">
        <w:rPr>
          <w:rFonts w:ascii="Century Gothic" w:hAnsi="Century Gothic" w:cs="Arial"/>
          <w:color w:val="000000"/>
          <w:sz w:val="20"/>
          <w:szCs w:val="20"/>
          <w:lang w:eastAsia="es-BO"/>
        </w:rPr>
        <w:t xml:space="preserve">Toda información contenida en los formularios correspondientes a la experiencia del personal técnico clave, son declaraciones juradas. El proponente, en caso de ser solicitado por YPFB, deberá presentar la </w:t>
      </w:r>
      <w:r w:rsidRPr="00BF7917">
        <w:rPr>
          <w:rFonts w:ascii="Century Gothic" w:hAnsi="Century Gothic" w:cs="Arial"/>
          <w:b/>
          <w:i/>
          <w:color w:val="000000"/>
          <w:sz w:val="20"/>
          <w:szCs w:val="20"/>
          <w:lang w:eastAsia="es-BO"/>
        </w:rPr>
        <w:t>documentación de respaldo</w:t>
      </w:r>
      <w:r w:rsidRPr="00BF7917">
        <w:rPr>
          <w:rFonts w:ascii="Century Gothic" w:hAnsi="Century Gothic" w:cs="Arial"/>
          <w:color w:val="000000"/>
          <w:sz w:val="20"/>
          <w:szCs w:val="20"/>
          <w:lang w:eastAsia="es-BO"/>
        </w:rPr>
        <w:t xml:space="preserve"> en original, fotocopia legalizada, fotocopia simple (según corresponda), cuando así lo requiera YPFB en cualquier etapa del proceso de contratación</w:t>
      </w:r>
      <w:r w:rsidR="009E7719" w:rsidRPr="00BF7917">
        <w:rPr>
          <w:rFonts w:ascii="Century Gothic" w:hAnsi="Century Gothic" w:cs="Arial"/>
          <w:color w:val="000000"/>
          <w:sz w:val="20"/>
          <w:szCs w:val="20"/>
          <w:lang w:eastAsia="es-BO"/>
        </w:rPr>
        <w:t>.</w:t>
      </w:r>
    </w:p>
    <w:p w:rsidR="00F37AD1" w:rsidRPr="00BF7917" w:rsidRDefault="00F37AD1" w:rsidP="00CC678E">
      <w:pPr>
        <w:spacing w:after="0" w:line="276" w:lineRule="auto"/>
        <w:jc w:val="both"/>
        <w:rPr>
          <w:rFonts w:ascii="Century Gothic" w:hAnsi="Century Gothic" w:cs="Arial"/>
          <w:sz w:val="20"/>
          <w:szCs w:val="20"/>
        </w:rPr>
      </w:pPr>
    </w:p>
    <w:p w:rsidR="00DE2A86" w:rsidRPr="00BF7917" w:rsidRDefault="00155FF4" w:rsidP="00331062">
      <w:pPr>
        <w:spacing w:after="0" w:line="276" w:lineRule="auto"/>
        <w:jc w:val="both"/>
        <w:rPr>
          <w:rFonts w:ascii="Century Gothic" w:hAnsi="Century Gothic" w:cs="Arial"/>
          <w:sz w:val="20"/>
          <w:szCs w:val="20"/>
        </w:rPr>
      </w:pPr>
      <w:r w:rsidRPr="00BF7917">
        <w:rPr>
          <w:rFonts w:ascii="Century Gothic" w:hAnsi="Century Gothic" w:cs="Arial"/>
          <w:sz w:val="20"/>
          <w:szCs w:val="20"/>
        </w:rPr>
        <w:t>Las Empresas Proponentes deberán cumplir con los siguientes requisitos del personal clave de acuerdo a la siguiente tabla</w:t>
      </w:r>
      <w:r w:rsidR="00515534" w:rsidRPr="00BF7917">
        <w:rPr>
          <w:rFonts w:ascii="Century Gothic" w:hAnsi="Century Gothic" w:cs="Arial"/>
          <w:sz w:val="20"/>
          <w:szCs w:val="20"/>
        </w:rPr>
        <w:t>:</w:t>
      </w:r>
      <w:r w:rsidR="00AA72ED" w:rsidRPr="00BF7917">
        <w:rPr>
          <w:rFonts w:ascii="Century Gothic" w:hAnsi="Century Gothic" w:cs="Arial"/>
          <w:sz w:val="20"/>
          <w:szCs w:val="20"/>
        </w:rPr>
        <w:t xml:space="preserve"> </w:t>
      </w:r>
    </w:p>
    <w:p w:rsidR="00CE6698" w:rsidRDefault="00CE6698" w:rsidP="00CE6698">
      <w:pPr>
        <w:autoSpaceDE w:val="0"/>
        <w:autoSpaceDN w:val="0"/>
        <w:adjustRightInd w:val="0"/>
        <w:spacing w:after="0" w:line="240" w:lineRule="auto"/>
        <w:rPr>
          <w:rFonts w:ascii="Century Gothic" w:eastAsia="Arial Unicode MS" w:hAnsi="Century Gothic"/>
          <w:bCs/>
          <w:sz w:val="20"/>
          <w:szCs w:val="20"/>
          <w:lang w:val="es-ES"/>
        </w:rPr>
      </w:pPr>
    </w:p>
    <w:p w:rsidR="00F6418C" w:rsidRDefault="00F6418C" w:rsidP="00CE6698">
      <w:pPr>
        <w:autoSpaceDE w:val="0"/>
        <w:autoSpaceDN w:val="0"/>
        <w:adjustRightInd w:val="0"/>
        <w:spacing w:after="0" w:line="240" w:lineRule="auto"/>
        <w:rPr>
          <w:rFonts w:ascii="Century Gothic" w:eastAsia="Arial Unicode MS" w:hAnsi="Century Gothic"/>
          <w:bCs/>
          <w:sz w:val="20"/>
          <w:szCs w:val="20"/>
          <w:lang w:val="es-ES"/>
        </w:rPr>
      </w:pPr>
    </w:p>
    <w:tbl>
      <w:tblPr>
        <w:tblStyle w:val="Tablaconcuadrcula"/>
        <w:tblW w:w="5000" w:type="pct"/>
        <w:tblLook w:val="04A0" w:firstRow="1" w:lastRow="0" w:firstColumn="1" w:lastColumn="0" w:noHBand="0" w:noVBand="1"/>
      </w:tblPr>
      <w:tblGrid>
        <w:gridCol w:w="3407"/>
        <w:gridCol w:w="1134"/>
        <w:gridCol w:w="4287"/>
      </w:tblGrid>
      <w:tr w:rsidR="001D5422" w:rsidRPr="00B5599A" w:rsidTr="00F6418C">
        <w:trPr>
          <w:trHeight w:val="506"/>
        </w:trPr>
        <w:tc>
          <w:tcPr>
            <w:tcW w:w="1930" w:type="pct"/>
            <w:shd w:val="clear" w:color="auto" w:fill="1F3864" w:themeFill="accent5" w:themeFillShade="80"/>
            <w:vAlign w:val="center"/>
          </w:tcPr>
          <w:p w:rsidR="001D5422" w:rsidRPr="00B5599A" w:rsidRDefault="001D5422" w:rsidP="001D5422">
            <w:pPr>
              <w:spacing w:after="0" w:line="276" w:lineRule="auto"/>
              <w:jc w:val="center"/>
              <w:rPr>
                <w:rFonts w:ascii="Century Gothic" w:hAnsi="Century Gothic"/>
                <w:b/>
                <w:color w:val="FFFFFF" w:themeColor="background1"/>
                <w:sz w:val="18"/>
                <w:szCs w:val="18"/>
              </w:rPr>
            </w:pPr>
            <w:r w:rsidRPr="00B5599A">
              <w:rPr>
                <w:rFonts w:ascii="Century Gothic" w:hAnsi="Century Gothic"/>
                <w:b/>
                <w:color w:val="FFFFFF" w:themeColor="background1"/>
                <w:sz w:val="18"/>
                <w:szCs w:val="18"/>
              </w:rPr>
              <w:t>PERSONAL</w:t>
            </w:r>
          </w:p>
        </w:tc>
        <w:tc>
          <w:tcPr>
            <w:tcW w:w="642" w:type="pct"/>
            <w:shd w:val="clear" w:color="auto" w:fill="1F3864" w:themeFill="accent5" w:themeFillShade="80"/>
            <w:vAlign w:val="center"/>
          </w:tcPr>
          <w:p w:rsidR="001D5422" w:rsidRPr="00B5599A" w:rsidRDefault="001D5422" w:rsidP="001D5422">
            <w:pPr>
              <w:spacing w:after="0" w:line="276" w:lineRule="auto"/>
              <w:jc w:val="center"/>
              <w:rPr>
                <w:rFonts w:ascii="Century Gothic" w:hAnsi="Century Gothic"/>
                <w:b/>
                <w:color w:val="FFFFFF" w:themeColor="background1"/>
                <w:sz w:val="18"/>
                <w:szCs w:val="18"/>
              </w:rPr>
            </w:pPr>
            <w:r w:rsidRPr="00B5599A">
              <w:rPr>
                <w:rFonts w:ascii="Century Gothic" w:hAnsi="Century Gothic"/>
                <w:b/>
                <w:color w:val="FFFFFF" w:themeColor="background1"/>
                <w:sz w:val="18"/>
                <w:szCs w:val="18"/>
              </w:rPr>
              <w:t>CANTIDAD</w:t>
            </w:r>
          </w:p>
        </w:tc>
        <w:tc>
          <w:tcPr>
            <w:tcW w:w="2428" w:type="pct"/>
            <w:shd w:val="clear" w:color="auto" w:fill="1F3864" w:themeFill="accent5" w:themeFillShade="80"/>
            <w:vAlign w:val="center"/>
          </w:tcPr>
          <w:p w:rsidR="001D5422" w:rsidRPr="00B5599A" w:rsidRDefault="001D5422" w:rsidP="001D5422">
            <w:pPr>
              <w:spacing w:after="0" w:line="276"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PERMANENCIA EN OBRA</w:t>
            </w:r>
          </w:p>
        </w:tc>
      </w:tr>
      <w:tr w:rsidR="001D5422" w:rsidRPr="00B5599A" w:rsidTr="00F6418C">
        <w:trPr>
          <w:trHeight w:val="400"/>
        </w:trPr>
        <w:tc>
          <w:tcPr>
            <w:tcW w:w="1930" w:type="pct"/>
            <w:vAlign w:val="center"/>
          </w:tcPr>
          <w:p w:rsidR="001D5422" w:rsidRPr="00B5599A" w:rsidRDefault="009B68C6" w:rsidP="001D5422">
            <w:pPr>
              <w:spacing w:after="0" w:line="276" w:lineRule="auto"/>
              <w:rPr>
                <w:rFonts w:ascii="Century Gothic" w:hAnsi="Century Gothic"/>
                <w:color w:val="000000"/>
                <w:sz w:val="18"/>
                <w:szCs w:val="18"/>
                <w:lang w:val="es-ES" w:eastAsia="es-ES"/>
              </w:rPr>
            </w:pPr>
            <w:r w:rsidRPr="00B5599A">
              <w:rPr>
                <w:rFonts w:ascii="Century Gothic" w:hAnsi="Century Gothic"/>
                <w:color w:val="000000"/>
                <w:sz w:val="18"/>
                <w:szCs w:val="18"/>
                <w:lang w:val="es-ES" w:eastAsia="es-ES"/>
              </w:rPr>
              <w:t>RESIDENTE DE OBRA</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PERMANENTE</w:t>
            </w:r>
          </w:p>
        </w:tc>
      </w:tr>
      <w:tr w:rsidR="001D5422" w:rsidRPr="00B5599A" w:rsidTr="00F6418C">
        <w:trPr>
          <w:trHeight w:val="718"/>
        </w:trPr>
        <w:tc>
          <w:tcPr>
            <w:tcW w:w="1930" w:type="pct"/>
            <w:vAlign w:val="center"/>
          </w:tcPr>
          <w:p w:rsidR="001D5422" w:rsidRPr="00B5599A" w:rsidRDefault="009B68C6" w:rsidP="001D5422">
            <w:pPr>
              <w:spacing w:after="0" w:line="276" w:lineRule="auto"/>
              <w:rPr>
                <w:rFonts w:ascii="Century Gothic" w:hAnsi="Century Gothic"/>
                <w:sz w:val="18"/>
                <w:szCs w:val="18"/>
              </w:rPr>
            </w:pPr>
            <w:r w:rsidRPr="00B5599A">
              <w:rPr>
                <w:rFonts w:ascii="Century Gothic" w:hAnsi="Century Gothic"/>
                <w:color w:val="000000"/>
                <w:sz w:val="18"/>
                <w:szCs w:val="18"/>
                <w:lang w:val="es-ES" w:eastAsia="es-ES"/>
              </w:rPr>
              <w:t>RESPONSABLE DE SEGURIDAD Y SALUD OCUPACIONAL</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PERMANENTE</w:t>
            </w:r>
          </w:p>
        </w:tc>
      </w:tr>
      <w:tr w:rsidR="001D5422" w:rsidRPr="00B5599A" w:rsidTr="00F6418C">
        <w:trPr>
          <w:trHeight w:val="402"/>
        </w:trPr>
        <w:tc>
          <w:tcPr>
            <w:tcW w:w="1930" w:type="pct"/>
            <w:vAlign w:val="center"/>
          </w:tcPr>
          <w:p w:rsidR="001D5422" w:rsidRPr="00B5599A" w:rsidRDefault="009B68C6" w:rsidP="001D5422">
            <w:pPr>
              <w:tabs>
                <w:tab w:val="left" w:pos="540"/>
                <w:tab w:val="left" w:pos="9497"/>
              </w:tabs>
              <w:spacing w:after="0" w:line="276" w:lineRule="auto"/>
              <w:rPr>
                <w:rFonts w:ascii="Century Gothic" w:hAnsi="Century Gothic"/>
                <w:color w:val="000000"/>
                <w:sz w:val="18"/>
                <w:szCs w:val="18"/>
                <w:highlight w:val="red"/>
                <w:lang w:val="es-ES" w:eastAsia="es-ES"/>
              </w:rPr>
            </w:pPr>
            <w:r w:rsidRPr="00B5599A">
              <w:rPr>
                <w:rFonts w:ascii="Century Gothic" w:hAnsi="Century Gothic"/>
                <w:color w:val="000000"/>
                <w:sz w:val="18"/>
                <w:szCs w:val="18"/>
                <w:lang w:val="es-ES" w:eastAsia="es-ES"/>
              </w:rPr>
              <w:t>RESPONSABLE DE  MEDIO AMBIENTE</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PERMANENTE</w:t>
            </w:r>
          </w:p>
        </w:tc>
      </w:tr>
      <w:tr w:rsidR="001D5422" w:rsidRPr="00837787" w:rsidTr="00F6418C">
        <w:trPr>
          <w:trHeight w:val="422"/>
        </w:trPr>
        <w:tc>
          <w:tcPr>
            <w:tcW w:w="1930" w:type="pct"/>
            <w:vAlign w:val="center"/>
          </w:tcPr>
          <w:p w:rsidR="001D5422" w:rsidRPr="007D1DE6" w:rsidRDefault="009B68C6" w:rsidP="001D5422">
            <w:pPr>
              <w:spacing w:after="0" w:line="276" w:lineRule="auto"/>
              <w:rPr>
                <w:rFonts w:ascii="Century Gothic" w:hAnsi="Century Gothic"/>
                <w:bCs/>
                <w:sz w:val="18"/>
                <w:szCs w:val="18"/>
                <w:lang w:val="es-ES" w:eastAsia="es-ES"/>
              </w:rPr>
            </w:pPr>
            <w:r w:rsidRPr="007D1DE6">
              <w:rPr>
                <w:rFonts w:ascii="Century Gothic" w:hAnsi="Century Gothic"/>
                <w:bCs/>
                <w:sz w:val="18"/>
                <w:szCs w:val="18"/>
                <w:lang w:val="es-ES" w:eastAsia="es-ES"/>
              </w:rPr>
              <w:t>SUPERVISOR DE CALIDAD</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7D1DE6" w:rsidRDefault="009B68C6" w:rsidP="001D5422">
            <w:pPr>
              <w:spacing w:after="0" w:line="276" w:lineRule="auto"/>
              <w:jc w:val="center"/>
              <w:rPr>
                <w:rFonts w:ascii="Century Gothic" w:hAnsi="Century Gothic"/>
                <w:sz w:val="18"/>
                <w:szCs w:val="18"/>
              </w:rPr>
            </w:pPr>
            <w:r w:rsidRPr="007D1DE6">
              <w:rPr>
                <w:rFonts w:ascii="Century Gothic" w:hAnsi="Century Gothic"/>
                <w:sz w:val="18"/>
                <w:szCs w:val="18"/>
              </w:rPr>
              <w:t>PERMANENTE</w:t>
            </w:r>
          </w:p>
        </w:tc>
      </w:tr>
      <w:tr w:rsidR="001D5422" w:rsidRPr="00B5599A" w:rsidTr="00F6418C">
        <w:tc>
          <w:tcPr>
            <w:tcW w:w="1930" w:type="pct"/>
            <w:vAlign w:val="center"/>
          </w:tcPr>
          <w:p w:rsidR="001D5422" w:rsidRPr="00B5599A" w:rsidRDefault="009B68C6" w:rsidP="001D5422">
            <w:pPr>
              <w:spacing w:after="0" w:line="276" w:lineRule="auto"/>
              <w:rPr>
                <w:rFonts w:ascii="Century Gothic" w:hAnsi="Century Gothic"/>
                <w:color w:val="000000"/>
                <w:sz w:val="18"/>
                <w:szCs w:val="18"/>
                <w:lang w:val="es-ES" w:eastAsia="es-ES"/>
              </w:rPr>
            </w:pPr>
            <w:r w:rsidRPr="00B5599A">
              <w:rPr>
                <w:rFonts w:ascii="Century Gothic" w:hAnsi="Century Gothic"/>
                <w:color w:val="000000"/>
                <w:sz w:val="18"/>
                <w:szCs w:val="18"/>
                <w:lang w:val="es-ES" w:eastAsia="es-ES"/>
              </w:rPr>
              <w:t>INSPECTOR DE SOLDADURA</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DE ACUERDO AL CRONOGRAMA Y REQUERIMIENTO DEL SUPERVISOR</w:t>
            </w:r>
          </w:p>
        </w:tc>
      </w:tr>
      <w:tr w:rsidR="001D5422" w:rsidRPr="00B5599A" w:rsidTr="00F6418C">
        <w:tc>
          <w:tcPr>
            <w:tcW w:w="1930" w:type="pct"/>
            <w:vAlign w:val="center"/>
          </w:tcPr>
          <w:p w:rsidR="001D5422" w:rsidRPr="00B5599A" w:rsidRDefault="009B68C6" w:rsidP="001D5422">
            <w:pPr>
              <w:spacing w:after="0" w:line="276" w:lineRule="auto"/>
              <w:rPr>
                <w:rFonts w:ascii="Century Gothic" w:hAnsi="Century Gothic"/>
                <w:color w:val="000000"/>
                <w:sz w:val="18"/>
                <w:szCs w:val="18"/>
                <w:lang w:val="es-ES" w:eastAsia="es-ES"/>
              </w:rPr>
            </w:pPr>
            <w:r>
              <w:rPr>
                <w:rFonts w:ascii="Century Gothic" w:hAnsi="Century Gothic"/>
                <w:color w:val="000000"/>
                <w:sz w:val="18"/>
                <w:szCs w:val="18"/>
                <w:lang w:val="es-ES" w:eastAsia="es-ES"/>
              </w:rPr>
              <w:t>RADIÓLOGO</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DE ACUERDO AL CRONOGRAMA Y REQUERIMIENTO DEL SUPERVISOR</w:t>
            </w:r>
          </w:p>
        </w:tc>
      </w:tr>
      <w:tr w:rsidR="001D5422" w:rsidRPr="00B5599A" w:rsidTr="00F6418C">
        <w:tc>
          <w:tcPr>
            <w:tcW w:w="1930" w:type="pct"/>
            <w:vAlign w:val="center"/>
          </w:tcPr>
          <w:p w:rsidR="001D5422" w:rsidRPr="00B5599A" w:rsidRDefault="009B68C6" w:rsidP="001D5422">
            <w:pPr>
              <w:spacing w:after="0" w:line="276" w:lineRule="auto"/>
              <w:rPr>
                <w:rFonts w:ascii="Century Gothic" w:hAnsi="Century Gothic"/>
                <w:color w:val="000000"/>
                <w:sz w:val="18"/>
                <w:szCs w:val="18"/>
                <w:lang w:val="es-ES" w:eastAsia="es-ES"/>
              </w:rPr>
            </w:pPr>
            <w:r w:rsidRPr="00B5599A">
              <w:rPr>
                <w:rFonts w:ascii="Century Gothic" w:hAnsi="Century Gothic"/>
                <w:color w:val="000000"/>
                <w:sz w:val="18"/>
                <w:szCs w:val="18"/>
                <w:lang w:val="es-ES" w:eastAsia="es-ES"/>
              </w:rPr>
              <w:t>INSTRUMENTISTA</w:t>
            </w:r>
          </w:p>
        </w:tc>
        <w:tc>
          <w:tcPr>
            <w:tcW w:w="642" w:type="pct"/>
            <w:vAlign w:val="center"/>
          </w:tcPr>
          <w:p w:rsidR="001D5422" w:rsidRPr="0039201B" w:rsidRDefault="001D5422" w:rsidP="001D5422">
            <w:pPr>
              <w:spacing w:after="0" w:line="276" w:lineRule="auto"/>
              <w:jc w:val="center"/>
              <w:rPr>
                <w:rFonts w:ascii="Century Gothic" w:hAnsi="Century Gothic"/>
                <w:sz w:val="18"/>
                <w:szCs w:val="18"/>
              </w:rPr>
            </w:pPr>
            <w:r w:rsidRPr="0039201B">
              <w:rPr>
                <w:rFonts w:ascii="Century Gothic" w:hAnsi="Century Gothic"/>
                <w:sz w:val="18"/>
                <w:szCs w:val="18"/>
              </w:rPr>
              <w:t>1</w:t>
            </w:r>
          </w:p>
        </w:tc>
        <w:tc>
          <w:tcPr>
            <w:tcW w:w="2428" w:type="pct"/>
            <w:vAlign w:val="center"/>
          </w:tcPr>
          <w:p w:rsidR="001D5422" w:rsidRPr="00B5599A" w:rsidRDefault="009B68C6" w:rsidP="001D5422">
            <w:pPr>
              <w:spacing w:after="0" w:line="276" w:lineRule="auto"/>
              <w:jc w:val="center"/>
              <w:rPr>
                <w:rFonts w:ascii="Century Gothic" w:hAnsi="Century Gothic"/>
                <w:sz w:val="18"/>
                <w:szCs w:val="18"/>
              </w:rPr>
            </w:pPr>
            <w:r>
              <w:rPr>
                <w:rFonts w:ascii="Century Gothic" w:hAnsi="Century Gothic"/>
                <w:sz w:val="18"/>
                <w:szCs w:val="18"/>
              </w:rPr>
              <w:t>DE ACUERDO AL CRONOGRAMA Y REQUERIMIENTO DEL SUPERVISOR</w:t>
            </w:r>
          </w:p>
        </w:tc>
      </w:tr>
    </w:tbl>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1D5422" w:rsidRDefault="001D5422" w:rsidP="00CE6698">
      <w:pPr>
        <w:autoSpaceDE w:val="0"/>
        <w:autoSpaceDN w:val="0"/>
        <w:adjustRightInd w:val="0"/>
        <w:spacing w:after="0" w:line="240" w:lineRule="auto"/>
        <w:rPr>
          <w:rFonts w:ascii="Century Gothic" w:eastAsia="Arial Unicode MS" w:hAnsi="Century Gothic"/>
          <w:bCs/>
          <w:sz w:val="20"/>
          <w:szCs w:val="20"/>
          <w:lang w:val="es-ES"/>
        </w:rPr>
      </w:pPr>
    </w:p>
    <w:p w:rsidR="00690B56" w:rsidRDefault="00690B56" w:rsidP="003F0FC2">
      <w:pPr>
        <w:pStyle w:val="Default"/>
        <w:tabs>
          <w:tab w:val="left" w:pos="1189"/>
        </w:tabs>
        <w:jc w:val="both"/>
        <w:rPr>
          <w:rFonts w:ascii="Century Gothic" w:eastAsia="Arial Unicode MS" w:hAnsi="Century Gothic" w:cs="Times New Roman"/>
          <w:bCs/>
          <w:color w:val="auto"/>
          <w:sz w:val="20"/>
          <w:szCs w:val="20"/>
          <w:lang w:eastAsia="en-US"/>
        </w:rPr>
      </w:pPr>
    </w:p>
    <w:p w:rsidR="003F0FC2" w:rsidRPr="0002523F" w:rsidRDefault="003F0FC2" w:rsidP="003F0FC2">
      <w:pPr>
        <w:numPr>
          <w:ilvl w:val="1"/>
          <w:numId w:val="4"/>
        </w:numPr>
        <w:spacing w:after="0" w:line="276" w:lineRule="auto"/>
        <w:contextualSpacing/>
        <w:jc w:val="both"/>
        <w:rPr>
          <w:rFonts w:ascii="Century Gothic" w:hAnsi="Century Gothic" w:cs="Arial"/>
          <w:b/>
          <w:color w:val="4F81BD"/>
          <w:sz w:val="20"/>
          <w:szCs w:val="20"/>
          <w:u w:val="single"/>
        </w:rPr>
      </w:pPr>
      <w:r w:rsidRPr="0002523F">
        <w:rPr>
          <w:rFonts w:ascii="Century Gothic" w:hAnsi="Century Gothic" w:cs="Arial"/>
          <w:b/>
          <w:color w:val="4F81BD"/>
          <w:sz w:val="20"/>
          <w:szCs w:val="20"/>
          <w:u w:val="single"/>
        </w:rPr>
        <w:t xml:space="preserve">RESIDENTE DE OBRA </w:t>
      </w:r>
    </w:p>
    <w:p w:rsidR="003F0FC2" w:rsidRPr="005E4AB7" w:rsidRDefault="003F0FC2" w:rsidP="003F0FC2">
      <w:pPr>
        <w:spacing w:after="0" w:line="276" w:lineRule="auto"/>
        <w:jc w:val="both"/>
        <w:rPr>
          <w:rFonts w:ascii="Century Gothic" w:hAnsi="Century Gothic" w:cs="Arial"/>
          <w:sz w:val="20"/>
          <w:szCs w:val="20"/>
        </w:rPr>
      </w:pPr>
    </w:p>
    <w:p w:rsidR="00F6418C" w:rsidRDefault="00F6418C" w:rsidP="00F6418C">
      <w:pPr>
        <w:spacing w:after="0" w:line="276" w:lineRule="auto"/>
        <w:jc w:val="both"/>
        <w:rPr>
          <w:rFonts w:ascii="Century Gothic" w:hAnsi="Century Gothic" w:cs="Arial"/>
          <w:sz w:val="20"/>
          <w:szCs w:val="20"/>
        </w:rPr>
      </w:pPr>
      <w:r>
        <w:rPr>
          <w:rFonts w:ascii="Century Gothic" w:hAnsi="Century Gothic" w:cs="Arial"/>
          <w:sz w:val="20"/>
          <w:szCs w:val="20"/>
        </w:rPr>
        <w:t>Para la evaluación se tomara en cuenta el cumplimiento de los requisitos obligatorios (a y b) los cuales se describen a continuación:</w:t>
      </w:r>
    </w:p>
    <w:p w:rsidR="00F6418C" w:rsidRPr="00BA45DD" w:rsidRDefault="00F6418C" w:rsidP="00F6418C">
      <w:pPr>
        <w:spacing w:after="0" w:line="276" w:lineRule="auto"/>
        <w:jc w:val="both"/>
        <w:rPr>
          <w:rFonts w:ascii="Century Gothic" w:hAnsi="Century Gothic" w:cs="Arial"/>
          <w:sz w:val="20"/>
          <w:szCs w:val="20"/>
        </w:rPr>
      </w:pPr>
    </w:p>
    <w:p w:rsidR="00F6418C" w:rsidRPr="00947ACC" w:rsidRDefault="00F6418C" w:rsidP="00622CF1">
      <w:pPr>
        <w:pStyle w:val="Prrafodelista"/>
        <w:numPr>
          <w:ilvl w:val="0"/>
          <w:numId w:val="26"/>
        </w:numPr>
        <w:spacing w:line="276" w:lineRule="auto"/>
        <w:ind w:left="426" w:hanging="426"/>
        <w:jc w:val="both"/>
        <w:rPr>
          <w:rFonts w:ascii="Century Gothic" w:hAnsi="Century Gothic" w:cs="Arial"/>
          <w:b/>
          <w:sz w:val="20"/>
          <w:szCs w:val="20"/>
        </w:rPr>
      </w:pPr>
      <w:r w:rsidRPr="007D1DE6">
        <w:rPr>
          <w:rFonts w:ascii="Century Gothic" w:hAnsi="Century Gothic" w:cs="Arial"/>
          <w:b/>
          <w:sz w:val="20"/>
          <w:szCs w:val="20"/>
        </w:rPr>
        <w:t xml:space="preserve">Formación: </w:t>
      </w:r>
    </w:p>
    <w:p w:rsidR="00F6418C" w:rsidRPr="00947ACC" w:rsidRDefault="00F6418C" w:rsidP="00F6418C">
      <w:pPr>
        <w:spacing w:line="276" w:lineRule="auto"/>
        <w:jc w:val="both"/>
        <w:rPr>
          <w:rFonts w:ascii="Century Gothic" w:hAnsi="Century Gothic" w:cs="Arial"/>
          <w:b/>
          <w:sz w:val="20"/>
          <w:szCs w:val="20"/>
        </w:rPr>
      </w:pPr>
      <w:r w:rsidRPr="00947ACC">
        <w:rPr>
          <w:rFonts w:ascii="Century Gothic" w:hAnsi="Century Gothic" w:cs="Arial"/>
          <w:sz w:val="20"/>
          <w:szCs w:val="20"/>
        </w:rPr>
        <w:t>Ingeniero Petrolero, Civil, Mecánico, Electromecánico, Industrial o ramas afines</w:t>
      </w:r>
      <w:r w:rsidRPr="00947ACC">
        <w:rPr>
          <w:rFonts w:ascii="Century Gothic" w:hAnsi="Century Gothic" w:cs="Arial"/>
          <w:sz w:val="20"/>
          <w:szCs w:val="20"/>
          <w:lang w:val="es-ES"/>
        </w:rPr>
        <w:t xml:space="preserve"> </w:t>
      </w:r>
      <w:r w:rsidRPr="00947ACC">
        <w:rPr>
          <w:rFonts w:ascii="Century Gothic" w:hAnsi="Century Gothic" w:cs="Arial"/>
          <w:sz w:val="20"/>
          <w:szCs w:val="20"/>
        </w:rPr>
        <w:t>con título en provisión nacional</w:t>
      </w:r>
      <w:r w:rsidRPr="00947ACC">
        <w:rPr>
          <w:rFonts w:ascii="Century Gothic" w:hAnsi="Century Gothic" w:cs="Arial"/>
          <w:sz w:val="20"/>
          <w:szCs w:val="20"/>
          <w:lang w:val="es-ES"/>
        </w:rPr>
        <w:t>.</w:t>
      </w:r>
    </w:p>
    <w:p w:rsidR="00F6418C" w:rsidRDefault="00F6418C" w:rsidP="00F6418C">
      <w:pPr>
        <w:spacing w:after="0" w:line="276" w:lineRule="auto"/>
        <w:jc w:val="both"/>
        <w:rPr>
          <w:rFonts w:ascii="Century Gothic" w:hAnsi="Century Gothic" w:cs="Arial"/>
          <w:sz w:val="20"/>
          <w:szCs w:val="20"/>
        </w:rPr>
      </w:pPr>
    </w:p>
    <w:p w:rsidR="00F6418C" w:rsidRPr="00947ACC" w:rsidRDefault="00F6418C" w:rsidP="00622CF1">
      <w:pPr>
        <w:pStyle w:val="Prrafodelista"/>
        <w:numPr>
          <w:ilvl w:val="0"/>
          <w:numId w:val="26"/>
        </w:numPr>
        <w:spacing w:line="276" w:lineRule="auto"/>
        <w:ind w:left="426" w:hanging="426"/>
        <w:jc w:val="both"/>
        <w:rPr>
          <w:rFonts w:ascii="Century Gothic" w:hAnsi="Century Gothic" w:cs="Arial"/>
          <w:b/>
          <w:sz w:val="20"/>
          <w:szCs w:val="20"/>
        </w:rPr>
      </w:pPr>
      <w:r w:rsidRPr="00947ACC">
        <w:rPr>
          <w:rFonts w:ascii="Century Gothic" w:hAnsi="Century Gothic" w:cs="Arial"/>
          <w:b/>
          <w:sz w:val="20"/>
          <w:szCs w:val="20"/>
        </w:rPr>
        <w:t xml:space="preserve">Experiencia Especifica: </w:t>
      </w:r>
    </w:p>
    <w:p w:rsidR="00F6418C" w:rsidRDefault="00F6418C" w:rsidP="00F6418C">
      <w:pPr>
        <w:spacing w:after="0" w:line="276" w:lineRule="auto"/>
        <w:jc w:val="both"/>
        <w:rPr>
          <w:rFonts w:ascii="Century Gothic" w:hAnsi="Century Gothic" w:cs="Arial"/>
          <w:sz w:val="20"/>
          <w:szCs w:val="20"/>
        </w:rPr>
      </w:pPr>
      <w:r w:rsidRPr="00BA45DD">
        <w:rPr>
          <w:rFonts w:ascii="Century Gothic" w:hAnsi="Century Gothic" w:cs="Arial"/>
          <w:sz w:val="20"/>
          <w:szCs w:val="20"/>
        </w:rPr>
        <w:t xml:space="preserve">La Experiencia mínima requerida se contabilizara a partir de la fecha de emisión del Título en Provisión Nacional y deberá ser el igual o mayor al 50 % del precio referencial del </w:t>
      </w:r>
      <w:r>
        <w:rPr>
          <w:rFonts w:ascii="Century Gothic" w:hAnsi="Century Gothic" w:cs="Arial"/>
          <w:sz w:val="20"/>
          <w:szCs w:val="20"/>
        </w:rPr>
        <w:t>proyecto</w:t>
      </w:r>
      <w:r w:rsidRPr="00BA45DD">
        <w:rPr>
          <w:rFonts w:ascii="Century Gothic" w:hAnsi="Century Gothic" w:cs="Arial"/>
          <w:sz w:val="20"/>
          <w:szCs w:val="20"/>
        </w:rPr>
        <w:t xml:space="preserve">, en </w:t>
      </w:r>
      <w:r w:rsidRPr="00ED318A">
        <w:rPr>
          <w:rFonts w:ascii="Century Gothic" w:hAnsi="Century Gothic" w:cs="Arial"/>
          <w:b/>
          <w:sz w:val="20"/>
          <w:szCs w:val="20"/>
        </w:rPr>
        <w:t>cargos similares</w:t>
      </w:r>
      <w:r>
        <w:rPr>
          <w:rFonts w:ascii="Century Gothic" w:hAnsi="Century Gothic" w:cs="Arial"/>
          <w:b/>
          <w:sz w:val="20"/>
          <w:szCs w:val="20"/>
        </w:rPr>
        <w:t xml:space="preserve"> </w:t>
      </w:r>
      <w:r w:rsidRPr="00BA45DD">
        <w:rPr>
          <w:rFonts w:ascii="Century Gothic" w:hAnsi="Century Gothic" w:cs="Arial"/>
          <w:sz w:val="20"/>
          <w:szCs w:val="20"/>
        </w:rPr>
        <w:t xml:space="preserve">de </w:t>
      </w:r>
      <w:r w:rsidRPr="00ED318A">
        <w:rPr>
          <w:rFonts w:ascii="Century Gothic" w:hAnsi="Century Gothic" w:cs="Arial"/>
          <w:b/>
          <w:sz w:val="20"/>
          <w:szCs w:val="20"/>
        </w:rPr>
        <w:t>obras similares</w:t>
      </w:r>
      <w:r>
        <w:rPr>
          <w:rFonts w:ascii="Century Gothic" w:hAnsi="Century Gothic" w:cs="Arial"/>
          <w:b/>
          <w:sz w:val="20"/>
          <w:szCs w:val="20"/>
        </w:rPr>
        <w:t xml:space="preserve"> </w:t>
      </w:r>
      <w:r w:rsidRPr="000E69A7">
        <w:rPr>
          <w:rFonts w:ascii="Century Gothic" w:hAnsi="Century Gothic" w:cs="Arial"/>
          <w:sz w:val="20"/>
          <w:szCs w:val="20"/>
        </w:rPr>
        <w:t xml:space="preserve">(ver </w:t>
      </w:r>
      <w:r w:rsidR="006C01FB">
        <w:rPr>
          <w:rFonts w:ascii="Century Gothic" w:hAnsi="Century Gothic" w:cs="Arial"/>
          <w:sz w:val="20"/>
          <w:szCs w:val="20"/>
        </w:rPr>
        <w:t xml:space="preserve">Numeral 16. </w:t>
      </w:r>
      <w:r w:rsidR="00325575" w:rsidRPr="000E69A7">
        <w:rPr>
          <w:rFonts w:ascii="Century Gothic" w:hAnsi="Century Gothic" w:cs="Arial"/>
          <w:sz w:val="20"/>
          <w:szCs w:val="20"/>
        </w:rPr>
        <w:t>Definicion</w:t>
      </w:r>
      <w:r w:rsidR="00325575">
        <w:rPr>
          <w:rFonts w:ascii="Century Gothic" w:hAnsi="Century Gothic" w:cs="Arial"/>
          <w:sz w:val="20"/>
          <w:szCs w:val="20"/>
        </w:rPr>
        <w:t>es</w:t>
      </w:r>
      <w:r w:rsidRPr="000E69A7">
        <w:rPr>
          <w:rFonts w:ascii="Century Gothic" w:hAnsi="Century Gothic" w:cs="Arial"/>
          <w:sz w:val="20"/>
          <w:szCs w:val="20"/>
        </w:rPr>
        <w:t>)</w:t>
      </w:r>
      <w:r w:rsidRPr="00BA45DD">
        <w:rPr>
          <w:rFonts w:ascii="Century Gothic" w:hAnsi="Century Gothic" w:cs="Arial"/>
          <w:sz w:val="20"/>
          <w:szCs w:val="20"/>
        </w:rPr>
        <w:t xml:space="preserve">. </w:t>
      </w:r>
    </w:p>
    <w:p w:rsidR="00F6418C" w:rsidRDefault="00F6418C" w:rsidP="00F6418C">
      <w:pPr>
        <w:spacing w:after="0" w:line="276" w:lineRule="auto"/>
        <w:jc w:val="both"/>
        <w:rPr>
          <w:rFonts w:ascii="Century Gothic" w:hAnsi="Century Gothic" w:cs="Arial"/>
          <w:sz w:val="20"/>
          <w:szCs w:val="20"/>
        </w:rPr>
      </w:pPr>
    </w:p>
    <w:p w:rsidR="00F6418C" w:rsidRDefault="00F6418C" w:rsidP="00F6418C">
      <w:pPr>
        <w:spacing w:after="0" w:line="276" w:lineRule="auto"/>
        <w:rPr>
          <w:rFonts w:ascii="Century Gothic" w:eastAsia="Times New Roman" w:hAnsi="Century Gothic"/>
          <w:color w:val="000000"/>
          <w:sz w:val="20"/>
          <w:szCs w:val="20"/>
          <w:lang w:val="es-ES" w:eastAsia="es-ES"/>
        </w:rPr>
      </w:pPr>
      <w:r w:rsidRPr="0037357B">
        <w:rPr>
          <w:rFonts w:ascii="Century Gothic" w:hAnsi="Century Gothic" w:cs="Arial"/>
          <w:sz w:val="20"/>
          <w:szCs w:val="20"/>
        </w:rPr>
        <w:t>Cuando YPFB lo requiera</w:t>
      </w:r>
      <w:r>
        <w:rPr>
          <w:rFonts w:ascii="Century Gothic" w:hAnsi="Century Gothic" w:cs="Arial"/>
          <w:sz w:val="20"/>
          <w:szCs w:val="20"/>
        </w:rPr>
        <w:t>,</w:t>
      </w:r>
      <w:r w:rsidRPr="0037357B">
        <w:rPr>
          <w:rFonts w:ascii="Century Gothic" w:hAnsi="Century Gothic" w:cs="Arial"/>
          <w:sz w:val="20"/>
          <w:szCs w:val="20"/>
        </w:rPr>
        <w:t xml:space="preserve"> el proponente deberá presentar la</w:t>
      </w:r>
      <w:r w:rsidRPr="0037357B">
        <w:rPr>
          <w:rFonts w:ascii="Century Gothic" w:eastAsia="Times New Roman" w:hAnsi="Century Gothic"/>
          <w:b/>
          <w:i/>
          <w:color w:val="000000"/>
          <w:sz w:val="20"/>
          <w:szCs w:val="20"/>
          <w:lang w:val="es-ES" w:eastAsia="es-ES"/>
        </w:rPr>
        <w:t xml:space="preserve"> Documentación de respaldo de </w:t>
      </w:r>
      <w:r w:rsidRPr="0037357B">
        <w:rPr>
          <w:rFonts w:ascii="Century Gothic" w:eastAsia="Times New Roman" w:hAnsi="Century Gothic"/>
          <w:color w:val="000000"/>
          <w:sz w:val="20"/>
          <w:szCs w:val="20"/>
          <w:lang w:val="es-ES" w:eastAsia="es-ES"/>
        </w:rPr>
        <w:t>acuerdo</w:t>
      </w:r>
      <w:r>
        <w:rPr>
          <w:rFonts w:ascii="Century Gothic" w:eastAsia="Times New Roman" w:hAnsi="Century Gothic"/>
          <w:color w:val="000000"/>
          <w:sz w:val="20"/>
          <w:szCs w:val="20"/>
          <w:lang w:val="es-ES" w:eastAsia="es-ES"/>
        </w:rPr>
        <w:t xml:space="preserve"> a lo solicitado para el </w:t>
      </w:r>
      <w:r>
        <w:rPr>
          <w:rFonts w:ascii="Century Gothic" w:eastAsia="Times New Roman" w:hAnsi="Century Gothic"/>
          <w:b/>
          <w:color w:val="000000"/>
          <w:sz w:val="20"/>
          <w:szCs w:val="20"/>
          <w:lang w:val="es-ES" w:eastAsia="es-ES"/>
        </w:rPr>
        <w:t>residente de obra</w:t>
      </w:r>
      <w:r>
        <w:rPr>
          <w:rFonts w:ascii="Century Gothic" w:eastAsia="Times New Roman" w:hAnsi="Century Gothic"/>
          <w:color w:val="000000"/>
          <w:sz w:val="20"/>
          <w:szCs w:val="20"/>
          <w:lang w:val="es-ES" w:eastAsia="es-ES"/>
        </w:rPr>
        <w:t>, la siguiente documentación:</w:t>
      </w:r>
    </w:p>
    <w:p w:rsidR="00F6418C" w:rsidRPr="005E4AB7" w:rsidRDefault="00F6418C" w:rsidP="00F6418C">
      <w:pPr>
        <w:spacing w:after="0" w:line="276" w:lineRule="auto"/>
        <w:contextualSpacing/>
        <w:jc w:val="both"/>
        <w:rPr>
          <w:rFonts w:ascii="Century Gothic" w:hAnsi="Century Gothic" w:cs="Arial"/>
          <w:b/>
          <w:sz w:val="20"/>
          <w:szCs w:val="20"/>
        </w:rPr>
      </w:pPr>
    </w:p>
    <w:p w:rsidR="003F0FC2" w:rsidRDefault="00F6418C" w:rsidP="00D96635">
      <w:pPr>
        <w:pStyle w:val="Default"/>
        <w:numPr>
          <w:ilvl w:val="0"/>
          <w:numId w:val="25"/>
        </w:numPr>
        <w:ind w:left="426"/>
        <w:jc w:val="both"/>
        <w:rPr>
          <w:rFonts w:ascii="Century Gothic" w:hAnsi="Century Gothic" w:cs="Arial"/>
          <w:sz w:val="20"/>
          <w:szCs w:val="20"/>
        </w:rPr>
      </w:pPr>
      <w:r w:rsidRPr="00114B78">
        <w:rPr>
          <w:rFonts w:ascii="Century Gothic" w:hAnsi="Century Gothic" w:cs="Arial"/>
          <w:sz w:val="20"/>
          <w:szCs w:val="20"/>
        </w:rPr>
        <w:t xml:space="preserve">Certificado de Trabajo o contrato administrativo emitido por la Empresa Contratista; indicando el nombre del profesional propuesto, </w:t>
      </w:r>
      <w:r>
        <w:rPr>
          <w:rFonts w:ascii="Century Gothic" w:hAnsi="Century Gothic" w:cs="Arial"/>
          <w:sz w:val="20"/>
          <w:szCs w:val="20"/>
        </w:rPr>
        <w:t>el cargo similar (ver definiciones)</w:t>
      </w:r>
      <w:r w:rsidRPr="00114B78">
        <w:rPr>
          <w:rFonts w:ascii="Century Gothic" w:hAnsi="Century Gothic" w:cs="Arial"/>
          <w:sz w:val="20"/>
          <w:szCs w:val="20"/>
        </w:rPr>
        <w:t xml:space="preserve"> con referencia a la obra, monto del proyecto, fecha de inicio y conclusión d</w:t>
      </w:r>
      <w:r>
        <w:rPr>
          <w:rFonts w:ascii="Century Gothic" w:hAnsi="Century Gothic" w:cs="Arial"/>
          <w:sz w:val="20"/>
          <w:szCs w:val="20"/>
        </w:rPr>
        <w:t>el proyecto y nombre de la obra</w:t>
      </w:r>
      <w:r w:rsidR="0054460A">
        <w:rPr>
          <w:rFonts w:ascii="Century Gothic" w:hAnsi="Century Gothic" w:cs="Arial"/>
          <w:sz w:val="20"/>
          <w:szCs w:val="20"/>
        </w:rPr>
        <w:t>.</w:t>
      </w:r>
    </w:p>
    <w:p w:rsidR="0054460A" w:rsidRDefault="0054460A" w:rsidP="0054460A">
      <w:pPr>
        <w:pStyle w:val="Default"/>
        <w:tabs>
          <w:tab w:val="left" w:pos="1189"/>
        </w:tabs>
        <w:jc w:val="both"/>
        <w:rPr>
          <w:rFonts w:ascii="Century Gothic" w:hAnsi="Century Gothic" w:cs="Arial"/>
          <w:sz w:val="20"/>
          <w:szCs w:val="20"/>
        </w:rPr>
      </w:pPr>
    </w:p>
    <w:p w:rsidR="00F6418C" w:rsidRPr="00355725" w:rsidRDefault="00F6418C" w:rsidP="007535E7">
      <w:pPr>
        <w:spacing w:after="0" w:line="276" w:lineRule="auto"/>
        <w:contextualSpacing/>
        <w:jc w:val="both"/>
        <w:rPr>
          <w:rFonts w:ascii="Century Gothic" w:hAnsi="Century Gothic" w:cs="Arial"/>
          <w:sz w:val="20"/>
          <w:szCs w:val="20"/>
        </w:rPr>
      </w:pPr>
    </w:p>
    <w:p w:rsidR="007535E7" w:rsidRPr="00355725" w:rsidRDefault="007535E7" w:rsidP="007535E7">
      <w:pPr>
        <w:numPr>
          <w:ilvl w:val="1"/>
          <w:numId w:val="4"/>
        </w:numPr>
        <w:spacing w:after="0" w:line="276" w:lineRule="auto"/>
        <w:contextualSpacing/>
        <w:jc w:val="both"/>
        <w:rPr>
          <w:rFonts w:ascii="Century Gothic" w:hAnsi="Century Gothic" w:cs="Arial"/>
          <w:sz w:val="20"/>
          <w:szCs w:val="20"/>
        </w:rPr>
      </w:pPr>
      <w:r w:rsidRPr="00355725">
        <w:rPr>
          <w:rFonts w:ascii="Century Gothic" w:hAnsi="Century Gothic" w:cs="Arial"/>
          <w:sz w:val="20"/>
          <w:szCs w:val="20"/>
        </w:rPr>
        <w:t xml:space="preserve"> </w:t>
      </w:r>
      <w:r w:rsidR="006F3424" w:rsidRPr="0002523F">
        <w:rPr>
          <w:rFonts w:ascii="Century Gothic" w:hAnsi="Century Gothic" w:cs="Arial"/>
          <w:b/>
          <w:color w:val="4F81BD"/>
          <w:sz w:val="20"/>
          <w:szCs w:val="20"/>
          <w:u w:val="single"/>
        </w:rPr>
        <w:t>RESPONSABLE DE SEGURIDAD Y SALUD OCUPACIONAL</w:t>
      </w:r>
    </w:p>
    <w:p w:rsidR="007535E7" w:rsidRPr="00355725" w:rsidRDefault="007535E7" w:rsidP="007535E7">
      <w:pPr>
        <w:spacing w:after="0" w:line="276" w:lineRule="auto"/>
        <w:contextualSpacing/>
        <w:jc w:val="both"/>
        <w:rPr>
          <w:rFonts w:ascii="Century Gothic" w:hAnsi="Century Gothic" w:cs="Arial"/>
          <w:sz w:val="20"/>
          <w:szCs w:val="20"/>
        </w:rPr>
      </w:pPr>
    </w:p>
    <w:p w:rsidR="00F6418C" w:rsidRPr="005E4AB7" w:rsidRDefault="00F6418C" w:rsidP="00F6418C">
      <w:pPr>
        <w:tabs>
          <w:tab w:val="left" w:pos="540"/>
          <w:tab w:val="left" w:pos="720"/>
          <w:tab w:val="left" w:pos="9497"/>
        </w:tabs>
        <w:spacing w:after="0"/>
        <w:jc w:val="both"/>
        <w:rPr>
          <w:rFonts w:ascii="Century Gothic" w:hAnsi="Century Gothic" w:cs="Arial"/>
          <w:sz w:val="20"/>
          <w:szCs w:val="20"/>
        </w:rPr>
      </w:pPr>
      <w:r>
        <w:rPr>
          <w:rFonts w:ascii="Century Gothic" w:hAnsi="Century Gothic" w:cs="Arial"/>
          <w:sz w:val="20"/>
          <w:szCs w:val="20"/>
        </w:rPr>
        <w:t>Para la evaluación se tomara en cuenta el cumplimiento de</w:t>
      </w:r>
      <w:r w:rsidRPr="005E4AB7">
        <w:rPr>
          <w:rFonts w:ascii="Century Gothic" w:hAnsi="Century Gothic" w:cs="Arial"/>
          <w:b/>
          <w:sz w:val="20"/>
          <w:szCs w:val="20"/>
        </w:rPr>
        <w:t xml:space="preserve"> los requisitos</w:t>
      </w:r>
      <w:r w:rsidRPr="005E4AB7">
        <w:rPr>
          <w:rFonts w:ascii="Century Gothic" w:hAnsi="Century Gothic" w:cs="Arial"/>
          <w:sz w:val="20"/>
          <w:szCs w:val="20"/>
        </w:rPr>
        <w:t xml:space="preserve"> </w:t>
      </w:r>
      <w:r w:rsidRPr="005E4AB7">
        <w:rPr>
          <w:rFonts w:ascii="Century Gothic" w:hAnsi="Century Gothic" w:cs="Arial"/>
          <w:b/>
          <w:sz w:val="20"/>
          <w:szCs w:val="20"/>
        </w:rPr>
        <w:t>obligatorios</w:t>
      </w:r>
      <w:r w:rsidRPr="005E4AB7">
        <w:rPr>
          <w:rFonts w:ascii="Century Gothic" w:hAnsi="Century Gothic" w:cs="Arial"/>
          <w:sz w:val="20"/>
          <w:szCs w:val="20"/>
        </w:rPr>
        <w:t xml:space="preserve"> (</w:t>
      </w:r>
      <w:r>
        <w:rPr>
          <w:rFonts w:ascii="Century Gothic" w:hAnsi="Century Gothic" w:cs="Arial"/>
          <w:b/>
          <w:sz w:val="20"/>
          <w:szCs w:val="20"/>
        </w:rPr>
        <w:t>a, b, c</w:t>
      </w:r>
      <w:r w:rsidRPr="00F6418C">
        <w:rPr>
          <w:rFonts w:ascii="Century Gothic" w:hAnsi="Century Gothic" w:cs="Arial"/>
          <w:b/>
          <w:sz w:val="20"/>
          <w:szCs w:val="20"/>
        </w:rPr>
        <w:t>, d, e y f</w:t>
      </w:r>
      <w:r w:rsidRPr="00F6418C">
        <w:rPr>
          <w:rFonts w:ascii="Century Gothic" w:hAnsi="Century Gothic" w:cs="Arial"/>
          <w:sz w:val="20"/>
          <w:szCs w:val="20"/>
        </w:rPr>
        <w:t>) los</w:t>
      </w:r>
      <w:r w:rsidRPr="005E4AB7">
        <w:rPr>
          <w:rFonts w:ascii="Century Gothic" w:hAnsi="Century Gothic" w:cs="Arial"/>
          <w:sz w:val="20"/>
          <w:szCs w:val="20"/>
        </w:rPr>
        <w:t xml:space="preserve"> cuales son: </w:t>
      </w:r>
    </w:p>
    <w:p w:rsidR="00F6418C" w:rsidRPr="005E4AB7" w:rsidRDefault="00F6418C" w:rsidP="00F6418C">
      <w:pPr>
        <w:tabs>
          <w:tab w:val="left" w:pos="540"/>
          <w:tab w:val="left" w:pos="720"/>
          <w:tab w:val="left" w:pos="9497"/>
        </w:tabs>
        <w:spacing w:after="0"/>
        <w:jc w:val="both"/>
        <w:rPr>
          <w:rFonts w:ascii="Century Gothic" w:hAnsi="Century Gothic" w:cs="Arial"/>
          <w:sz w:val="20"/>
          <w:szCs w:val="20"/>
        </w:rPr>
      </w:pPr>
    </w:p>
    <w:p w:rsidR="00F6418C" w:rsidRPr="001F61EE" w:rsidRDefault="00F6418C" w:rsidP="00622CF1">
      <w:pPr>
        <w:pStyle w:val="Prrafodelista"/>
        <w:numPr>
          <w:ilvl w:val="0"/>
          <w:numId w:val="27"/>
        </w:numPr>
        <w:tabs>
          <w:tab w:val="left" w:pos="426"/>
          <w:tab w:val="left" w:pos="720"/>
          <w:tab w:val="left" w:pos="9497"/>
        </w:tabs>
        <w:spacing w:line="259" w:lineRule="auto"/>
        <w:ind w:left="567" w:hanging="567"/>
        <w:contextualSpacing/>
        <w:jc w:val="both"/>
        <w:rPr>
          <w:rFonts w:ascii="Century Gothic" w:hAnsi="Century Gothic" w:cs="Arial"/>
          <w:sz w:val="20"/>
          <w:szCs w:val="20"/>
        </w:rPr>
      </w:pPr>
      <w:r w:rsidRPr="005E4AB7">
        <w:rPr>
          <w:rFonts w:ascii="Century Gothic" w:hAnsi="Century Gothic" w:cs="Arial"/>
          <w:sz w:val="20"/>
          <w:szCs w:val="20"/>
        </w:rPr>
        <w:t>Profesional en Ingeniería Industrial o ramas afines (Con título en provisión nacional)</w:t>
      </w:r>
      <w:r>
        <w:rPr>
          <w:rFonts w:ascii="Century Gothic" w:hAnsi="Century Gothic" w:cs="Arial"/>
          <w:sz w:val="20"/>
          <w:szCs w:val="20"/>
        </w:rPr>
        <w:t>.</w:t>
      </w:r>
    </w:p>
    <w:p w:rsidR="00F6418C" w:rsidRPr="005E4AB7" w:rsidRDefault="00F6418C" w:rsidP="00622CF1">
      <w:pPr>
        <w:numPr>
          <w:ilvl w:val="0"/>
          <w:numId w:val="27"/>
        </w:numPr>
        <w:tabs>
          <w:tab w:val="left" w:pos="426"/>
          <w:tab w:val="left" w:pos="9497"/>
        </w:tabs>
        <w:spacing w:after="0" w:line="276" w:lineRule="auto"/>
        <w:ind w:left="426" w:hanging="426"/>
        <w:contextualSpacing/>
        <w:jc w:val="both"/>
        <w:rPr>
          <w:rFonts w:ascii="Century Gothic" w:hAnsi="Century Gothic" w:cs="Arial"/>
          <w:sz w:val="20"/>
          <w:szCs w:val="20"/>
        </w:rPr>
      </w:pPr>
      <w:r w:rsidRPr="005E4AB7">
        <w:rPr>
          <w:rFonts w:ascii="Century Gothic" w:hAnsi="Century Gothic" w:cs="Arial"/>
          <w:sz w:val="20"/>
          <w:szCs w:val="20"/>
        </w:rPr>
        <w:t>Un certificado en Cursos, talleres y/o Capacitación de Brigadista Industrial Nivel II o Primeros Auxilios.</w:t>
      </w:r>
    </w:p>
    <w:p w:rsidR="00F6418C" w:rsidRPr="005E4AB7" w:rsidRDefault="00F6418C" w:rsidP="00622CF1">
      <w:pPr>
        <w:numPr>
          <w:ilvl w:val="0"/>
          <w:numId w:val="27"/>
        </w:numPr>
        <w:tabs>
          <w:tab w:val="left" w:pos="426"/>
          <w:tab w:val="left" w:pos="720"/>
          <w:tab w:val="left" w:pos="9497"/>
        </w:tabs>
        <w:spacing w:after="0" w:line="276" w:lineRule="auto"/>
        <w:ind w:left="426" w:hanging="426"/>
        <w:contextualSpacing/>
        <w:jc w:val="both"/>
        <w:rPr>
          <w:rFonts w:ascii="Century Gothic" w:hAnsi="Century Gothic" w:cs="Arial"/>
          <w:sz w:val="20"/>
          <w:szCs w:val="20"/>
        </w:rPr>
      </w:pPr>
      <w:r w:rsidRPr="005E4AB7">
        <w:rPr>
          <w:rFonts w:ascii="Century Gothic" w:hAnsi="Century Gothic" w:cs="Arial"/>
          <w:sz w:val="20"/>
          <w:szCs w:val="20"/>
        </w:rPr>
        <w:t>Un certificado en Cursos, talleres y/o Capacitación de Brigadista Industrial Nivel I o Manejo de Extintores.</w:t>
      </w:r>
    </w:p>
    <w:p w:rsidR="00D96635" w:rsidRDefault="00F6418C" w:rsidP="00622CF1">
      <w:pPr>
        <w:numPr>
          <w:ilvl w:val="0"/>
          <w:numId w:val="27"/>
        </w:numPr>
        <w:tabs>
          <w:tab w:val="left" w:pos="426"/>
          <w:tab w:val="left" w:pos="720"/>
          <w:tab w:val="left" w:pos="9497"/>
        </w:tabs>
        <w:spacing w:after="0" w:line="276" w:lineRule="auto"/>
        <w:ind w:left="426" w:hanging="426"/>
        <w:contextualSpacing/>
        <w:jc w:val="both"/>
        <w:rPr>
          <w:rFonts w:ascii="Century Gothic" w:hAnsi="Century Gothic" w:cs="Arial"/>
          <w:sz w:val="20"/>
          <w:szCs w:val="20"/>
        </w:rPr>
      </w:pPr>
      <w:r w:rsidRPr="005E4AB7">
        <w:rPr>
          <w:rFonts w:ascii="Century Gothic" w:hAnsi="Century Gothic" w:cs="Arial"/>
          <w:sz w:val="20"/>
          <w:szCs w:val="20"/>
        </w:rPr>
        <w:t>Un certificado en Cursos, talleres y/o Capacitación de uso de Equipos de Protección Per</w:t>
      </w:r>
      <w:r w:rsidR="00D96635">
        <w:rPr>
          <w:rFonts w:ascii="Century Gothic" w:hAnsi="Century Gothic" w:cs="Arial"/>
          <w:sz w:val="20"/>
          <w:szCs w:val="20"/>
        </w:rPr>
        <w:t>sonal</w:t>
      </w:r>
    </w:p>
    <w:p w:rsidR="00F6418C" w:rsidRPr="00014378" w:rsidRDefault="00D96635" w:rsidP="006D0FF7">
      <w:pPr>
        <w:tabs>
          <w:tab w:val="left" w:pos="426"/>
          <w:tab w:val="left" w:pos="720"/>
          <w:tab w:val="left" w:pos="9497"/>
        </w:tabs>
        <w:spacing w:after="0" w:line="276" w:lineRule="auto"/>
        <w:ind w:left="426" w:hanging="426"/>
        <w:contextualSpacing/>
        <w:jc w:val="both"/>
        <w:rPr>
          <w:rFonts w:ascii="Century Gothic" w:hAnsi="Century Gothic" w:cs="Arial"/>
          <w:sz w:val="20"/>
          <w:szCs w:val="20"/>
        </w:rPr>
      </w:pPr>
      <w:r>
        <w:rPr>
          <w:rFonts w:ascii="Century Gothic" w:hAnsi="Century Gothic" w:cs="Arial"/>
          <w:sz w:val="20"/>
          <w:szCs w:val="20"/>
        </w:rPr>
        <w:t>E</w:t>
      </w:r>
      <w:r w:rsidR="00F6418C" w:rsidRPr="00014378">
        <w:rPr>
          <w:rFonts w:ascii="Century Gothic" w:hAnsi="Century Gothic" w:cs="Arial"/>
          <w:sz w:val="20"/>
          <w:szCs w:val="20"/>
        </w:rPr>
        <w:t xml:space="preserve">mitidos por entidades públicas/privadas relacionadas con el tema/rubro. </w:t>
      </w:r>
    </w:p>
    <w:p w:rsidR="00F6418C" w:rsidRDefault="00F6418C" w:rsidP="00F6418C">
      <w:pPr>
        <w:tabs>
          <w:tab w:val="left" w:pos="540"/>
          <w:tab w:val="left" w:pos="720"/>
          <w:tab w:val="left" w:pos="9497"/>
        </w:tabs>
        <w:spacing w:after="0" w:line="276" w:lineRule="auto"/>
        <w:contextualSpacing/>
        <w:jc w:val="both"/>
        <w:rPr>
          <w:rFonts w:ascii="Century Gothic" w:hAnsi="Century Gothic" w:cs="Arial"/>
          <w:sz w:val="20"/>
          <w:szCs w:val="20"/>
        </w:rPr>
      </w:pPr>
    </w:p>
    <w:p w:rsidR="00F6418C" w:rsidRDefault="00F6418C" w:rsidP="00F6418C">
      <w:pPr>
        <w:tabs>
          <w:tab w:val="left" w:pos="540"/>
          <w:tab w:val="left" w:pos="720"/>
          <w:tab w:val="left" w:pos="9497"/>
        </w:tabs>
        <w:spacing w:after="0" w:line="276" w:lineRule="auto"/>
        <w:contextualSpacing/>
        <w:jc w:val="both"/>
        <w:rPr>
          <w:rFonts w:ascii="Century Gothic" w:hAnsi="Century Gothic" w:cs="Arial"/>
          <w:sz w:val="20"/>
          <w:szCs w:val="20"/>
        </w:rPr>
      </w:pPr>
      <w:r w:rsidRPr="00BA6C68">
        <w:rPr>
          <w:rFonts w:ascii="Century Gothic" w:hAnsi="Century Gothic" w:cs="Arial"/>
          <w:sz w:val="20"/>
          <w:szCs w:val="20"/>
        </w:rPr>
        <w:lastRenderedPageBreak/>
        <w:t xml:space="preserve">Si existiera </w:t>
      </w:r>
      <w:r w:rsidRPr="00BA6C68">
        <w:rPr>
          <w:rFonts w:ascii="Century Gothic" w:hAnsi="Century Gothic" w:cs="Arial"/>
          <w:b/>
          <w:sz w:val="20"/>
          <w:szCs w:val="20"/>
        </w:rPr>
        <w:t xml:space="preserve">Un solo Certificado </w:t>
      </w:r>
      <w:r w:rsidRPr="00BA6C68">
        <w:rPr>
          <w:rFonts w:ascii="Century Gothic" w:hAnsi="Century Gothic" w:cs="Arial"/>
          <w:sz w:val="20"/>
          <w:szCs w:val="20"/>
        </w:rPr>
        <w:t xml:space="preserve">que indique claramente que se realizó el Curso, taller y/o Capacitación en más de un tema solicitado (Primeros Auxilios/Manejo de Extintores/Equipos de Protección </w:t>
      </w:r>
      <w:r w:rsidRPr="00247716">
        <w:rPr>
          <w:rFonts w:ascii="Century Gothic" w:hAnsi="Century Gothic" w:cs="Arial"/>
          <w:sz w:val="20"/>
          <w:szCs w:val="20"/>
        </w:rPr>
        <w:t>Personal). El mismo será válido y suficiente para cumplir con los temas requeridos respectivamente (incisos b, c y d).</w:t>
      </w:r>
    </w:p>
    <w:p w:rsidR="00185C0C" w:rsidRPr="00247716" w:rsidRDefault="00185C0C" w:rsidP="00F6418C">
      <w:pPr>
        <w:tabs>
          <w:tab w:val="left" w:pos="540"/>
          <w:tab w:val="left" w:pos="720"/>
          <w:tab w:val="left" w:pos="9497"/>
        </w:tabs>
        <w:spacing w:after="0" w:line="276" w:lineRule="auto"/>
        <w:contextualSpacing/>
        <w:jc w:val="both"/>
        <w:rPr>
          <w:rFonts w:ascii="Century Gothic" w:hAnsi="Century Gothic" w:cs="Arial"/>
          <w:sz w:val="20"/>
          <w:szCs w:val="20"/>
        </w:rPr>
      </w:pPr>
    </w:p>
    <w:p w:rsidR="00F6418C" w:rsidRPr="00247716" w:rsidRDefault="00F6418C" w:rsidP="00F6418C">
      <w:pPr>
        <w:tabs>
          <w:tab w:val="left" w:pos="540"/>
          <w:tab w:val="left" w:pos="720"/>
          <w:tab w:val="left" w:pos="9497"/>
        </w:tabs>
        <w:spacing w:after="0"/>
        <w:jc w:val="both"/>
        <w:rPr>
          <w:rFonts w:ascii="Century Gothic" w:hAnsi="Century Gothic" w:cs="Arial"/>
          <w:sz w:val="20"/>
          <w:szCs w:val="20"/>
        </w:rPr>
      </w:pPr>
      <w:r w:rsidRPr="00247716">
        <w:rPr>
          <w:rFonts w:ascii="Century Gothic" w:hAnsi="Century Gothic" w:cs="Arial"/>
          <w:b/>
          <w:sz w:val="20"/>
          <w:szCs w:val="20"/>
        </w:rPr>
        <w:t>No serán válidos</w:t>
      </w:r>
      <w:r w:rsidRPr="00247716">
        <w:rPr>
          <w:rFonts w:ascii="Century Gothic" w:hAnsi="Century Gothic" w:cs="Arial"/>
          <w:sz w:val="20"/>
          <w:szCs w:val="20"/>
        </w:rPr>
        <w:t xml:space="preserve"> los certificados en los cuales el Nombre se encuentre llenado de manera manuscrita y/o no tengan relación con el formato del documento.</w:t>
      </w:r>
    </w:p>
    <w:p w:rsidR="00F6418C" w:rsidRPr="00247716" w:rsidRDefault="00F6418C" w:rsidP="00F6418C">
      <w:pPr>
        <w:tabs>
          <w:tab w:val="left" w:pos="540"/>
          <w:tab w:val="left" w:pos="720"/>
          <w:tab w:val="left" w:pos="9497"/>
        </w:tabs>
        <w:spacing w:after="0" w:line="276" w:lineRule="auto"/>
        <w:contextualSpacing/>
        <w:jc w:val="both"/>
        <w:rPr>
          <w:rFonts w:ascii="Century Gothic" w:eastAsia="Times New Roman" w:hAnsi="Century Gothic"/>
          <w:color w:val="000000"/>
          <w:sz w:val="20"/>
          <w:szCs w:val="20"/>
          <w:lang w:eastAsia="es-ES"/>
        </w:rPr>
      </w:pPr>
    </w:p>
    <w:p w:rsidR="00D96635" w:rsidRDefault="00F6418C" w:rsidP="006D0FF7">
      <w:pPr>
        <w:pStyle w:val="Prrafodelista"/>
        <w:numPr>
          <w:ilvl w:val="0"/>
          <w:numId w:val="27"/>
        </w:numPr>
        <w:tabs>
          <w:tab w:val="left" w:pos="426"/>
        </w:tabs>
        <w:spacing w:line="259" w:lineRule="auto"/>
        <w:ind w:left="426" w:hanging="426"/>
        <w:contextualSpacing/>
        <w:jc w:val="both"/>
        <w:rPr>
          <w:rFonts w:ascii="Century Gothic" w:hAnsi="Century Gothic" w:cs="Arial"/>
          <w:sz w:val="20"/>
          <w:szCs w:val="20"/>
        </w:rPr>
      </w:pPr>
      <w:r w:rsidRPr="00247716">
        <w:rPr>
          <w:rFonts w:ascii="Century Gothic" w:hAnsi="Century Gothic" w:cs="Arial"/>
          <w:sz w:val="20"/>
          <w:szCs w:val="20"/>
        </w:rPr>
        <w:t>Conocimientos en Gestión de Riesgos. (Certificado SSMS40, Certificado en Evaluación de Riesgos u otros certificados de cursos relacionados).</w:t>
      </w:r>
    </w:p>
    <w:p w:rsidR="00D96635" w:rsidRDefault="00D96635" w:rsidP="00D96635">
      <w:pPr>
        <w:pStyle w:val="Prrafodelista"/>
        <w:tabs>
          <w:tab w:val="left" w:pos="426"/>
        </w:tabs>
        <w:spacing w:line="259" w:lineRule="auto"/>
        <w:ind w:left="0"/>
        <w:contextualSpacing/>
        <w:jc w:val="both"/>
        <w:rPr>
          <w:rFonts w:ascii="Century Gothic" w:hAnsi="Century Gothic" w:cs="Arial"/>
          <w:sz w:val="20"/>
          <w:szCs w:val="20"/>
        </w:rPr>
      </w:pPr>
    </w:p>
    <w:p w:rsidR="00D96635" w:rsidRPr="00D96635" w:rsidRDefault="00D96635" w:rsidP="00D96635">
      <w:pPr>
        <w:pStyle w:val="Prrafodelista"/>
        <w:tabs>
          <w:tab w:val="left" w:pos="426"/>
        </w:tabs>
        <w:spacing w:line="259" w:lineRule="auto"/>
        <w:ind w:left="0"/>
        <w:contextualSpacing/>
        <w:jc w:val="both"/>
        <w:rPr>
          <w:rFonts w:ascii="Century Gothic" w:hAnsi="Century Gothic" w:cs="Arial"/>
          <w:sz w:val="20"/>
          <w:szCs w:val="20"/>
        </w:rPr>
      </w:pPr>
      <w:r w:rsidRPr="001A3034">
        <w:rPr>
          <w:rFonts w:ascii="Century Gothic" w:hAnsi="Century Gothic" w:cs="Arial"/>
          <w:sz w:val="20"/>
          <w:szCs w:val="20"/>
        </w:rPr>
        <w:t xml:space="preserve">Asimismo serán válidos cursos, diplomados, maestrías y post grados que demuestren formación y/o capacitación mínima de </w:t>
      </w:r>
      <w:r w:rsidRPr="001A3034">
        <w:rPr>
          <w:rFonts w:ascii="Century Gothic" w:hAnsi="Century Gothic" w:cs="Arial"/>
          <w:b/>
          <w:sz w:val="20"/>
          <w:szCs w:val="20"/>
          <w:u w:val="single"/>
        </w:rPr>
        <w:t>140 horas relacionados con en seguridad industrial,</w:t>
      </w:r>
      <w:r w:rsidRPr="001A3034">
        <w:rPr>
          <w:rFonts w:ascii="Century Gothic" w:hAnsi="Century Gothic" w:cs="Arial"/>
          <w:sz w:val="20"/>
          <w:szCs w:val="20"/>
        </w:rPr>
        <w:t xml:space="preserve"> siendo este certificado valido y suficiente para demostrar el cumplimiento de los requisitos b, c, d y e</w:t>
      </w:r>
      <w:r>
        <w:rPr>
          <w:rFonts w:ascii="Century Gothic" w:hAnsi="Century Gothic" w:cs="Arial"/>
          <w:sz w:val="20"/>
          <w:szCs w:val="20"/>
        </w:rPr>
        <w:t>.</w:t>
      </w:r>
    </w:p>
    <w:p w:rsidR="00F6418C" w:rsidRPr="00247716" w:rsidRDefault="00F6418C" w:rsidP="00F6418C">
      <w:pPr>
        <w:pStyle w:val="Prrafodelista"/>
        <w:tabs>
          <w:tab w:val="left" w:pos="426"/>
        </w:tabs>
        <w:spacing w:line="259" w:lineRule="auto"/>
        <w:ind w:left="0"/>
        <w:contextualSpacing/>
        <w:jc w:val="both"/>
        <w:rPr>
          <w:rFonts w:ascii="Century Gothic" w:hAnsi="Century Gothic" w:cs="Arial"/>
          <w:sz w:val="20"/>
          <w:szCs w:val="20"/>
        </w:rPr>
      </w:pPr>
    </w:p>
    <w:p w:rsidR="00F6418C" w:rsidRPr="00247716" w:rsidRDefault="00F6418C" w:rsidP="00622CF1">
      <w:pPr>
        <w:pStyle w:val="Prrafodelista"/>
        <w:numPr>
          <w:ilvl w:val="0"/>
          <w:numId w:val="27"/>
        </w:numPr>
        <w:spacing w:line="276" w:lineRule="auto"/>
        <w:ind w:left="426" w:hanging="426"/>
        <w:contextualSpacing/>
        <w:jc w:val="both"/>
        <w:rPr>
          <w:rFonts w:ascii="Century Gothic" w:hAnsi="Century Gothic" w:cs="Arial"/>
          <w:sz w:val="20"/>
          <w:szCs w:val="20"/>
        </w:rPr>
      </w:pPr>
      <w:r w:rsidRPr="00247716">
        <w:rPr>
          <w:rFonts w:ascii="Century Gothic" w:hAnsi="Century Gothic"/>
          <w:color w:val="000000"/>
          <w:sz w:val="20"/>
          <w:szCs w:val="20"/>
        </w:rPr>
        <w:t>Experiencia específica de un año en actividades similares a la del proyecto a ser llevado adelante</w:t>
      </w:r>
      <w:r w:rsidRPr="00247716">
        <w:rPr>
          <w:color w:val="1F497D"/>
        </w:rPr>
        <w:t xml:space="preserve"> </w:t>
      </w:r>
      <w:r w:rsidRPr="00247716">
        <w:rPr>
          <w:rFonts w:ascii="Century Gothic" w:hAnsi="Century Gothic"/>
          <w:color w:val="000000"/>
          <w:sz w:val="20"/>
          <w:szCs w:val="20"/>
        </w:rPr>
        <w:t xml:space="preserve">(Certificado de trabajo o documento equivalente emitido por la entidad contratante). </w:t>
      </w:r>
    </w:p>
    <w:p w:rsidR="00F6418C" w:rsidRPr="00247716" w:rsidRDefault="00F6418C" w:rsidP="00F6418C">
      <w:pPr>
        <w:tabs>
          <w:tab w:val="left" w:pos="9497"/>
        </w:tabs>
        <w:spacing w:after="0" w:line="276" w:lineRule="auto"/>
        <w:ind w:left="426"/>
        <w:contextualSpacing/>
        <w:jc w:val="both"/>
        <w:rPr>
          <w:rFonts w:ascii="Century Gothic" w:eastAsia="Times New Roman" w:hAnsi="Century Gothic"/>
          <w:color w:val="000000"/>
          <w:sz w:val="20"/>
          <w:szCs w:val="20"/>
          <w:lang w:val="es-ES" w:eastAsia="es-ES"/>
        </w:rPr>
      </w:pPr>
      <w:r w:rsidRPr="00247716">
        <w:rPr>
          <w:rFonts w:ascii="Century Gothic" w:eastAsia="Times New Roman" w:hAnsi="Century Gothic"/>
          <w:color w:val="000000"/>
          <w:sz w:val="20"/>
          <w:szCs w:val="20"/>
          <w:lang w:val="es-ES" w:eastAsia="es-ES"/>
        </w:rPr>
        <w:t>La experiencia será evaluada en base a número de meses/años como monitor de campo, supervisor, responsable, etc. de seguridad industrial.</w:t>
      </w:r>
    </w:p>
    <w:p w:rsidR="00F6418C" w:rsidRDefault="00F6418C" w:rsidP="00F6418C">
      <w:pPr>
        <w:spacing w:after="0" w:line="276" w:lineRule="auto"/>
        <w:rPr>
          <w:lang w:val="es-ES"/>
        </w:rPr>
      </w:pPr>
    </w:p>
    <w:p w:rsidR="003F79D7" w:rsidRDefault="003F79D7" w:rsidP="00376FA0">
      <w:pPr>
        <w:tabs>
          <w:tab w:val="left" w:pos="360"/>
          <w:tab w:val="left" w:pos="720"/>
          <w:tab w:val="left" w:pos="9497"/>
        </w:tabs>
        <w:spacing w:after="0" w:line="276" w:lineRule="auto"/>
        <w:ind w:left="360"/>
        <w:contextualSpacing/>
        <w:jc w:val="both"/>
        <w:rPr>
          <w:rFonts w:ascii="Century Gothic" w:eastAsia="Times New Roman" w:hAnsi="Century Gothic"/>
          <w:color w:val="000000"/>
          <w:sz w:val="20"/>
          <w:szCs w:val="20"/>
          <w:lang w:val="es-ES" w:eastAsia="es-ES"/>
        </w:rPr>
      </w:pPr>
    </w:p>
    <w:p w:rsidR="00376FA0" w:rsidRPr="0002523F" w:rsidRDefault="00376FA0" w:rsidP="00376FA0">
      <w:pPr>
        <w:numPr>
          <w:ilvl w:val="1"/>
          <w:numId w:val="4"/>
        </w:numPr>
        <w:spacing w:after="0" w:line="276" w:lineRule="auto"/>
        <w:contextualSpacing/>
        <w:jc w:val="both"/>
        <w:rPr>
          <w:rFonts w:ascii="Century Gothic" w:hAnsi="Century Gothic" w:cs="Arial"/>
          <w:b/>
          <w:color w:val="4F81BD"/>
          <w:sz w:val="20"/>
          <w:szCs w:val="20"/>
          <w:u w:val="single"/>
        </w:rPr>
      </w:pPr>
      <w:r w:rsidRPr="0002523F">
        <w:rPr>
          <w:rFonts w:ascii="Century Gothic" w:hAnsi="Century Gothic" w:cs="Arial"/>
          <w:b/>
          <w:color w:val="4F81BD"/>
          <w:sz w:val="20"/>
          <w:szCs w:val="20"/>
          <w:u w:val="single"/>
        </w:rPr>
        <w:t>RESPONSABLE DE MEDIO AMBIENTE.</w:t>
      </w:r>
    </w:p>
    <w:p w:rsidR="00376FA0" w:rsidRPr="00111B9D" w:rsidRDefault="00376FA0" w:rsidP="00376FA0">
      <w:pPr>
        <w:tabs>
          <w:tab w:val="left" w:pos="540"/>
          <w:tab w:val="left" w:pos="720"/>
          <w:tab w:val="left" w:pos="9497"/>
        </w:tabs>
        <w:spacing w:after="0" w:line="276" w:lineRule="auto"/>
        <w:jc w:val="both"/>
        <w:rPr>
          <w:rFonts w:ascii="Century Gothic" w:hAnsi="Century Gothic" w:cs="Arial"/>
          <w:b/>
          <w:sz w:val="20"/>
          <w:szCs w:val="20"/>
        </w:rPr>
      </w:pPr>
    </w:p>
    <w:p w:rsidR="00F6418C" w:rsidRPr="004B6F64" w:rsidRDefault="00F6418C" w:rsidP="00F6418C">
      <w:pPr>
        <w:tabs>
          <w:tab w:val="left" w:pos="540"/>
          <w:tab w:val="left" w:pos="720"/>
          <w:tab w:val="left" w:pos="9497"/>
        </w:tabs>
        <w:spacing w:after="0"/>
        <w:jc w:val="both"/>
        <w:rPr>
          <w:rFonts w:ascii="Century Gothic" w:hAnsi="Century Gothic" w:cs="Arial"/>
          <w:sz w:val="20"/>
          <w:szCs w:val="20"/>
        </w:rPr>
      </w:pPr>
      <w:r>
        <w:rPr>
          <w:rFonts w:ascii="Century Gothic" w:hAnsi="Century Gothic" w:cs="Arial"/>
          <w:sz w:val="20"/>
          <w:szCs w:val="20"/>
        </w:rPr>
        <w:t xml:space="preserve">Para la evaluación se tomara en cuenta el cumplimiento de </w:t>
      </w:r>
      <w:r w:rsidRPr="004B6F64">
        <w:rPr>
          <w:rFonts w:ascii="Century Gothic" w:hAnsi="Century Gothic" w:cs="Arial"/>
          <w:b/>
          <w:sz w:val="20"/>
          <w:szCs w:val="20"/>
        </w:rPr>
        <w:t>los requisitos</w:t>
      </w:r>
      <w:r w:rsidRPr="004B6F64">
        <w:rPr>
          <w:rFonts w:ascii="Century Gothic" w:hAnsi="Century Gothic" w:cs="Arial"/>
          <w:sz w:val="20"/>
          <w:szCs w:val="20"/>
        </w:rPr>
        <w:t xml:space="preserve"> </w:t>
      </w:r>
      <w:r w:rsidRPr="004B6F64">
        <w:rPr>
          <w:rFonts w:ascii="Century Gothic" w:hAnsi="Century Gothic" w:cs="Arial"/>
          <w:b/>
          <w:sz w:val="20"/>
          <w:szCs w:val="20"/>
        </w:rPr>
        <w:t>obligatorios</w:t>
      </w:r>
      <w:r w:rsidRPr="004B6F64">
        <w:rPr>
          <w:rFonts w:ascii="Century Gothic" w:hAnsi="Century Gothic" w:cs="Arial"/>
          <w:sz w:val="20"/>
          <w:szCs w:val="20"/>
        </w:rPr>
        <w:t xml:space="preserve"> (</w:t>
      </w:r>
      <w:r w:rsidRPr="004B6F64">
        <w:rPr>
          <w:rFonts w:ascii="Century Gothic" w:hAnsi="Century Gothic" w:cs="Arial"/>
          <w:b/>
          <w:sz w:val="20"/>
          <w:szCs w:val="20"/>
        </w:rPr>
        <w:t>a, b y c)</w:t>
      </w:r>
      <w:r w:rsidRPr="004B6F64">
        <w:rPr>
          <w:rFonts w:ascii="Century Gothic" w:hAnsi="Century Gothic" w:cs="Arial"/>
          <w:sz w:val="20"/>
          <w:szCs w:val="20"/>
        </w:rPr>
        <w:t xml:space="preserve"> los cuales son: </w:t>
      </w:r>
    </w:p>
    <w:p w:rsidR="00F6418C" w:rsidRPr="004B6F64" w:rsidRDefault="00F6418C" w:rsidP="00F6418C">
      <w:pPr>
        <w:tabs>
          <w:tab w:val="left" w:pos="540"/>
          <w:tab w:val="left" w:pos="720"/>
          <w:tab w:val="left" w:pos="9497"/>
        </w:tabs>
        <w:spacing w:after="0"/>
        <w:jc w:val="both"/>
        <w:rPr>
          <w:rFonts w:ascii="Century Gothic" w:hAnsi="Century Gothic" w:cs="Arial"/>
          <w:sz w:val="20"/>
          <w:szCs w:val="20"/>
        </w:rPr>
      </w:pPr>
    </w:p>
    <w:p w:rsidR="00F6418C" w:rsidRPr="00244AAE" w:rsidRDefault="00F6418C" w:rsidP="00622CF1">
      <w:pPr>
        <w:pStyle w:val="Prrafodelista"/>
        <w:numPr>
          <w:ilvl w:val="0"/>
          <w:numId w:val="10"/>
        </w:numPr>
        <w:tabs>
          <w:tab w:val="left" w:pos="360"/>
          <w:tab w:val="left" w:pos="720"/>
          <w:tab w:val="left" w:pos="9497"/>
        </w:tabs>
        <w:spacing w:line="276" w:lineRule="auto"/>
        <w:ind w:left="0" w:firstLine="0"/>
        <w:contextualSpacing/>
        <w:jc w:val="both"/>
        <w:rPr>
          <w:rFonts w:ascii="Century Gothic" w:hAnsi="Century Gothic" w:cs="Arial"/>
          <w:sz w:val="20"/>
          <w:szCs w:val="20"/>
        </w:rPr>
      </w:pPr>
      <w:r w:rsidRPr="004B6F64">
        <w:rPr>
          <w:rFonts w:ascii="Century Gothic" w:hAnsi="Century Gothic" w:cs="Arial"/>
          <w:sz w:val="20"/>
          <w:szCs w:val="20"/>
        </w:rPr>
        <w:t>Profesional en medio ambiente</w:t>
      </w:r>
      <w:r>
        <w:rPr>
          <w:rFonts w:ascii="Century Gothic" w:hAnsi="Century Gothic" w:cs="Arial"/>
          <w:sz w:val="20"/>
          <w:szCs w:val="20"/>
          <w:lang w:val="es-BO"/>
        </w:rPr>
        <w:t>.</w:t>
      </w:r>
      <w:r w:rsidRPr="004B6F64">
        <w:rPr>
          <w:rFonts w:ascii="Century Gothic" w:hAnsi="Century Gothic" w:cs="Arial"/>
          <w:sz w:val="20"/>
          <w:szCs w:val="20"/>
        </w:rPr>
        <w:t xml:space="preserve"> </w:t>
      </w:r>
    </w:p>
    <w:p w:rsidR="00F6418C" w:rsidRPr="00244AAE" w:rsidRDefault="00F6418C" w:rsidP="00586EBA">
      <w:pPr>
        <w:pStyle w:val="Prrafodelista"/>
        <w:numPr>
          <w:ilvl w:val="0"/>
          <w:numId w:val="10"/>
        </w:numPr>
        <w:tabs>
          <w:tab w:val="left" w:pos="360"/>
          <w:tab w:val="left" w:pos="720"/>
          <w:tab w:val="left" w:pos="9497"/>
        </w:tabs>
        <w:spacing w:line="276" w:lineRule="auto"/>
        <w:ind w:left="426" w:hanging="426"/>
        <w:contextualSpacing/>
        <w:jc w:val="both"/>
        <w:rPr>
          <w:rFonts w:ascii="Century Gothic" w:hAnsi="Century Gothic" w:cs="Arial"/>
          <w:sz w:val="20"/>
          <w:szCs w:val="20"/>
        </w:rPr>
      </w:pPr>
      <w:r w:rsidRPr="00244AAE">
        <w:rPr>
          <w:rFonts w:ascii="Century Gothic" w:hAnsi="Century Gothic" w:cs="Arial"/>
          <w:sz w:val="20"/>
          <w:szCs w:val="20"/>
        </w:rPr>
        <w:t>Maestría, diplomado o especialidad en medio ambiente (indispensable si el profesional no es Ingeniero ambiental)</w:t>
      </w:r>
      <w:r w:rsidRPr="00244AAE">
        <w:rPr>
          <w:rFonts w:ascii="Century Gothic" w:hAnsi="Century Gothic" w:cs="Arial"/>
          <w:sz w:val="20"/>
          <w:szCs w:val="20"/>
          <w:lang w:val="es-BO"/>
        </w:rPr>
        <w:t>.</w:t>
      </w:r>
    </w:p>
    <w:p w:rsidR="00F6418C" w:rsidRPr="00244AAE" w:rsidRDefault="00F6418C" w:rsidP="00586EBA">
      <w:pPr>
        <w:pStyle w:val="Prrafodelista"/>
        <w:numPr>
          <w:ilvl w:val="0"/>
          <w:numId w:val="10"/>
        </w:numPr>
        <w:tabs>
          <w:tab w:val="left" w:pos="360"/>
          <w:tab w:val="left" w:pos="720"/>
          <w:tab w:val="left" w:pos="9497"/>
        </w:tabs>
        <w:spacing w:line="276" w:lineRule="auto"/>
        <w:ind w:left="426" w:hanging="426"/>
        <w:contextualSpacing/>
        <w:jc w:val="both"/>
        <w:rPr>
          <w:rFonts w:ascii="Century Gothic" w:hAnsi="Century Gothic" w:cs="Arial"/>
          <w:sz w:val="20"/>
          <w:szCs w:val="20"/>
        </w:rPr>
      </w:pPr>
      <w:r w:rsidRPr="00244AAE">
        <w:rPr>
          <w:rFonts w:ascii="Century Gothic" w:hAnsi="Century Gothic" w:cs="Arial"/>
          <w:sz w:val="20"/>
          <w:szCs w:val="20"/>
        </w:rPr>
        <w:t>1 año de experiencia específica en trabajos de medio ambiente (</w:t>
      </w:r>
      <w:r w:rsidRPr="00244AAE">
        <w:rPr>
          <w:rFonts w:ascii="Century Gothic" w:hAnsi="Century Gothic"/>
          <w:color w:val="000000"/>
          <w:sz w:val="20"/>
          <w:szCs w:val="20"/>
        </w:rPr>
        <w:t>Certificado de trabajo o documento equivalente emitido por la entidad contratante)</w:t>
      </w:r>
    </w:p>
    <w:p w:rsidR="00F6418C" w:rsidRDefault="00F6418C" w:rsidP="00F6418C">
      <w:pPr>
        <w:spacing w:after="0" w:line="276" w:lineRule="auto"/>
      </w:pPr>
    </w:p>
    <w:p w:rsidR="00376FA0" w:rsidRPr="005E4AB7" w:rsidRDefault="00F6418C" w:rsidP="00F6418C">
      <w:pPr>
        <w:tabs>
          <w:tab w:val="left" w:pos="540"/>
          <w:tab w:val="left" w:pos="720"/>
          <w:tab w:val="left" w:pos="9497"/>
        </w:tabs>
        <w:spacing w:after="0"/>
        <w:jc w:val="both"/>
        <w:rPr>
          <w:rFonts w:ascii="Century Gothic" w:hAnsi="Century Gothic" w:cs="Arial"/>
          <w:sz w:val="20"/>
          <w:szCs w:val="20"/>
        </w:rPr>
      </w:pPr>
      <w:r w:rsidRPr="004B6F64">
        <w:rPr>
          <w:rFonts w:ascii="Century Gothic" w:hAnsi="Century Gothic" w:cs="Arial"/>
          <w:b/>
          <w:sz w:val="20"/>
          <w:szCs w:val="20"/>
        </w:rPr>
        <w:t>No serán válidos</w:t>
      </w:r>
      <w:r w:rsidRPr="004B6F64">
        <w:rPr>
          <w:rFonts w:ascii="Century Gothic" w:hAnsi="Century Gothic" w:cs="Arial"/>
          <w:sz w:val="20"/>
          <w:szCs w:val="20"/>
        </w:rPr>
        <w:t xml:space="preserve"> los certificados en los cuales el Nombre se encuentre llenado de manera manuscrita y/o no tengan relación con el formato del documento</w:t>
      </w:r>
      <w:r w:rsidR="00376FA0" w:rsidRPr="00111B9D">
        <w:rPr>
          <w:rFonts w:ascii="Century Gothic" w:hAnsi="Century Gothic" w:cs="Arial"/>
          <w:sz w:val="20"/>
          <w:szCs w:val="20"/>
        </w:rPr>
        <w:t>.</w:t>
      </w:r>
    </w:p>
    <w:p w:rsidR="00376FA0" w:rsidRDefault="00376FA0" w:rsidP="00376FA0">
      <w:pPr>
        <w:pStyle w:val="Prrafodelista"/>
        <w:tabs>
          <w:tab w:val="left" w:pos="540"/>
          <w:tab w:val="left" w:pos="720"/>
          <w:tab w:val="left" w:pos="9497"/>
        </w:tabs>
        <w:spacing w:line="276" w:lineRule="auto"/>
        <w:ind w:left="720"/>
        <w:contextualSpacing/>
        <w:jc w:val="both"/>
        <w:rPr>
          <w:rFonts w:ascii="Century Gothic" w:hAnsi="Century Gothic"/>
          <w:color w:val="000000"/>
          <w:sz w:val="20"/>
          <w:szCs w:val="20"/>
        </w:rPr>
      </w:pPr>
      <w:r w:rsidRPr="00451C34">
        <w:rPr>
          <w:rFonts w:ascii="Century Gothic" w:hAnsi="Century Gothic"/>
          <w:color w:val="000000"/>
          <w:sz w:val="20"/>
          <w:szCs w:val="20"/>
        </w:rPr>
        <w:t xml:space="preserve"> </w:t>
      </w:r>
    </w:p>
    <w:p w:rsidR="00376FA0" w:rsidRDefault="00376FA0"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AB0F11" w:rsidRDefault="00AB0F11" w:rsidP="00F6418C">
      <w:pPr>
        <w:tabs>
          <w:tab w:val="left" w:pos="540"/>
          <w:tab w:val="left" w:pos="720"/>
          <w:tab w:val="left" w:pos="9497"/>
        </w:tabs>
        <w:spacing w:line="276" w:lineRule="auto"/>
        <w:contextualSpacing/>
        <w:jc w:val="both"/>
        <w:rPr>
          <w:rFonts w:ascii="Century Gothic" w:hAnsi="Century Gothic"/>
          <w:color w:val="000000"/>
          <w:sz w:val="20"/>
          <w:szCs w:val="20"/>
        </w:rPr>
      </w:pPr>
      <w:bookmarkStart w:id="452" w:name="_GoBack"/>
      <w:bookmarkEnd w:id="452"/>
    </w:p>
    <w:p w:rsidR="00E150A3" w:rsidRDefault="00E150A3"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F6418C" w:rsidRPr="00507414" w:rsidRDefault="00F6418C" w:rsidP="00F6418C">
      <w:pPr>
        <w:numPr>
          <w:ilvl w:val="1"/>
          <w:numId w:val="4"/>
        </w:numPr>
        <w:spacing w:after="0" w:line="276" w:lineRule="auto"/>
        <w:contextualSpacing/>
        <w:jc w:val="both"/>
        <w:rPr>
          <w:rFonts w:ascii="Century Gothic" w:hAnsi="Century Gothic" w:cs="Arial"/>
          <w:b/>
          <w:color w:val="365F91"/>
          <w:sz w:val="20"/>
          <w:szCs w:val="20"/>
          <w:u w:val="single"/>
        </w:rPr>
      </w:pPr>
      <w:r>
        <w:rPr>
          <w:rFonts w:ascii="Century Gothic" w:hAnsi="Century Gothic" w:cs="Arial"/>
          <w:b/>
          <w:color w:val="365F91"/>
          <w:sz w:val="20"/>
          <w:szCs w:val="20"/>
          <w:u w:val="single"/>
        </w:rPr>
        <w:t>SUPERVISOR DE CALIDAD</w:t>
      </w:r>
    </w:p>
    <w:p w:rsidR="00F6418C" w:rsidRPr="0062288D" w:rsidRDefault="00F6418C" w:rsidP="00F6418C">
      <w:pPr>
        <w:spacing w:after="0" w:line="276" w:lineRule="auto"/>
      </w:pPr>
    </w:p>
    <w:p w:rsidR="00F6418C" w:rsidRDefault="00F6418C" w:rsidP="00F6418C">
      <w:pPr>
        <w:spacing w:after="0" w:line="276" w:lineRule="auto"/>
        <w:jc w:val="both"/>
        <w:rPr>
          <w:rFonts w:ascii="Century Gothic" w:hAnsi="Century Gothic" w:cs="Arial"/>
          <w:sz w:val="20"/>
          <w:szCs w:val="20"/>
        </w:rPr>
      </w:pPr>
      <w:r>
        <w:rPr>
          <w:rFonts w:ascii="Century Gothic" w:hAnsi="Century Gothic" w:cs="Arial"/>
          <w:sz w:val="20"/>
          <w:szCs w:val="20"/>
        </w:rPr>
        <w:t>Para la evaluación se tomara en cuenta el cumplimiento de los requisitos obligatorios (a y b) los cuales se describen a continuación:</w:t>
      </w:r>
    </w:p>
    <w:p w:rsidR="00F6418C" w:rsidRDefault="00F6418C" w:rsidP="00F6418C">
      <w:pPr>
        <w:spacing w:after="0" w:line="276" w:lineRule="auto"/>
      </w:pPr>
    </w:p>
    <w:p w:rsidR="00F6418C" w:rsidRPr="00244AAE" w:rsidRDefault="00F6418C" w:rsidP="00622CF1">
      <w:pPr>
        <w:pStyle w:val="Prrafodelista"/>
        <w:numPr>
          <w:ilvl w:val="0"/>
          <w:numId w:val="28"/>
        </w:numPr>
        <w:tabs>
          <w:tab w:val="left" w:pos="9497"/>
        </w:tabs>
        <w:spacing w:line="276" w:lineRule="auto"/>
        <w:ind w:left="426" w:hanging="426"/>
        <w:contextualSpacing/>
        <w:jc w:val="both"/>
        <w:rPr>
          <w:rFonts w:ascii="Century Gothic" w:hAnsi="Century Gothic" w:cs="Arial"/>
          <w:sz w:val="20"/>
          <w:szCs w:val="20"/>
        </w:rPr>
      </w:pPr>
      <w:r w:rsidRPr="006E5342">
        <w:rPr>
          <w:rFonts w:ascii="Century Gothic" w:hAnsi="Century Gothic" w:cs="Arial"/>
          <w:b/>
          <w:sz w:val="20"/>
          <w:szCs w:val="20"/>
          <w:lang w:val="es-BO"/>
        </w:rPr>
        <w:t>Formación:</w:t>
      </w:r>
      <w:r>
        <w:rPr>
          <w:rFonts w:ascii="Century Gothic" w:hAnsi="Century Gothic" w:cs="Arial"/>
          <w:sz w:val="20"/>
          <w:szCs w:val="20"/>
          <w:lang w:val="es-BO"/>
        </w:rPr>
        <w:t xml:space="preserve"> </w:t>
      </w:r>
      <w:r w:rsidRPr="004B6F64">
        <w:rPr>
          <w:rFonts w:ascii="Century Gothic" w:hAnsi="Century Gothic" w:cs="Arial"/>
          <w:sz w:val="20"/>
          <w:szCs w:val="20"/>
        </w:rPr>
        <w:t xml:space="preserve">Profesional en </w:t>
      </w:r>
      <w:r w:rsidRPr="005E4AB7">
        <w:rPr>
          <w:rFonts w:ascii="Century Gothic" w:hAnsi="Century Gothic" w:cs="Arial"/>
          <w:sz w:val="20"/>
          <w:szCs w:val="20"/>
        </w:rPr>
        <w:t xml:space="preserve">Ingeniería </w:t>
      </w:r>
      <w:r>
        <w:rPr>
          <w:rFonts w:ascii="Century Gothic" w:hAnsi="Century Gothic"/>
          <w:color w:val="000000"/>
          <w:sz w:val="20"/>
          <w:szCs w:val="20"/>
        </w:rPr>
        <w:t>Petrolero</w:t>
      </w:r>
      <w:r w:rsidRPr="005E4AB7">
        <w:rPr>
          <w:rFonts w:ascii="Century Gothic" w:hAnsi="Century Gothic"/>
          <w:color w:val="000000"/>
          <w:sz w:val="20"/>
          <w:szCs w:val="20"/>
        </w:rPr>
        <w:t xml:space="preserve">, </w:t>
      </w:r>
      <w:r>
        <w:rPr>
          <w:rFonts w:ascii="Century Gothic" w:hAnsi="Century Gothic"/>
          <w:color w:val="000000"/>
          <w:sz w:val="20"/>
          <w:szCs w:val="20"/>
        </w:rPr>
        <w:t>Electromecánico, Civil,</w:t>
      </w:r>
      <w:r w:rsidRPr="005E4AB7">
        <w:rPr>
          <w:rFonts w:ascii="Century Gothic" w:hAnsi="Century Gothic"/>
          <w:color w:val="000000"/>
          <w:sz w:val="20"/>
          <w:szCs w:val="20"/>
        </w:rPr>
        <w:t xml:space="preserve"> Mecánica,</w:t>
      </w:r>
      <w:r>
        <w:rPr>
          <w:rFonts w:ascii="Century Gothic" w:hAnsi="Century Gothic"/>
          <w:color w:val="000000"/>
          <w:sz w:val="20"/>
          <w:szCs w:val="20"/>
        </w:rPr>
        <w:t xml:space="preserve"> </w:t>
      </w:r>
      <w:r w:rsidRPr="005E4AB7">
        <w:rPr>
          <w:rFonts w:ascii="Century Gothic" w:hAnsi="Century Gothic"/>
          <w:color w:val="000000"/>
          <w:sz w:val="20"/>
          <w:szCs w:val="20"/>
        </w:rPr>
        <w:t xml:space="preserve">o </w:t>
      </w:r>
      <w:r w:rsidRPr="00572E78">
        <w:rPr>
          <w:rFonts w:ascii="Century Gothic" w:hAnsi="Century Gothic"/>
          <w:color w:val="000000"/>
          <w:sz w:val="20"/>
          <w:szCs w:val="20"/>
        </w:rPr>
        <w:t>Industrial o ramas</w:t>
      </w:r>
      <w:r>
        <w:rPr>
          <w:rFonts w:ascii="Century Gothic" w:hAnsi="Century Gothic"/>
          <w:color w:val="000000"/>
          <w:sz w:val="20"/>
          <w:szCs w:val="20"/>
        </w:rPr>
        <w:t xml:space="preserve"> afines</w:t>
      </w:r>
      <w:r w:rsidRPr="005E4AB7">
        <w:rPr>
          <w:rFonts w:ascii="Century Gothic" w:hAnsi="Century Gothic"/>
          <w:color w:val="000000"/>
          <w:sz w:val="20"/>
          <w:szCs w:val="20"/>
        </w:rPr>
        <w:t>.</w:t>
      </w:r>
      <w:r w:rsidRPr="004B6F64">
        <w:rPr>
          <w:rFonts w:ascii="Century Gothic" w:hAnsi="Century Gothic" w:cs="Arial"/>
          <w:sz w:val="20"/>
          <w:szCs w:val="20"/>
        </w:rPr>
        <w:t xml:space="preserve"> </w:t>
      </w:r>
    </w:p>
    <w:p w:rsidR="00F6418C" w:rsidRPr="00244AAE" w:rsidRDefault="00F6418C" w:rsidP="00622CF1">
      <w:pPr>
        <w:pStyle w:val="Prrafodelista"/>
        <w:numPr>
          <w:ilvl w:val="0"/>
          <w:numId w:val="28"/>
        </w:numPr>
        <w:tabs>
          <w:tab w:val="left" w:pos="9497"/>
        </w:tabs>
        <w:spacing w:line="276" w:lineRule="auto"/>
        <w:ind w:left="426" w:hanging="426"/>
        <w:contextualSpacing/>
        <w:jc w:val="both"/>
        <w:rPr>
          <w:rFonts w:ascii="Century Gothic" w:hAnsi="Century Gothic" w:cs="Arial"/>
          <w:sz w:val="20"/>
          <w:szCs w:val="20"/>
        </w:rPr>
      </w:pPr>
      <w:r w:rsidRPr="006E5342">
        <w:rPr>
          <w:rFonts w:ascii="Century Gothic" w:hAnsi="Century Gothic" w:cs="Arial"/>
          <w:b/>
          <w:sz w:val="20"/>
          <w:szCs w:val="20"/>
          <w:lang w:val="es-BO"/>
        </w:rPr>
        <w:t>Experiencia:</w:t>
      </w:r>
      <w:r>
        <w:rPr>
          <w:rFonts w:ascii="Century Gothic" w:hAnsi="Century Gothic" w:cs="Arial"/>
          <w:sz w:val="20"/>
          <w:szCs w:val="20"/>
          <w:lang w:val="es-BO"/>
        </w:rPr>
        <w:t xml:space="preserve"> mínima de 6 meses en </w:t>
      </w:r>
      <w:r w:rsidRPr="0002622F">
        <w:rPr>
          <w:rFonts w:ascii="Century Gothic" w:hAnsi="Century Gothic" w:cs="Arial"/>
          <w:b/>
          <w:sz w:val="20"/>
          <w:szCs w:val="20"/>
          <w:lang w:val="es-BO"/>
        </w:rPr>
        <w:t>obras similares</w:t>
      </w:r>
      <w:r w:rsidR="00325575">
        <w:rPr>
          <w:rFonts w:ascii="Century Gothic" w:hAnsi="Century Gothic" w:cs="Arial"/>
          <w:b/>
          <w:sz w:val="20"/>
          <w:szCs w:val="20"/>
          <w:lang w:val="es-BO"/>
        </w:rPr>
        <w:t xml:space="preserve"> </w:t>
      </w:r>
      <w:r w:rsidR="00325575" w:rsidRPr="000E69A7">
        <w:rPr>
          <w:rFonts w:ascii="Century Gothic" w:hAnsi="Century Gothic" w:cs="Arial"/>
          <w:sz w:val="20"/>
          <w:szCs w:val="20"/>
        </w:rPr>
        <w:t xml:space="preserve">(ver </w:t>
      </w:r>
      <w:r w:rsidR="00325575">
        <w:rPr>
          <w:rFonts w:ascii="Century Gothic" w:hAnsi="Century Gothic" w:cs="Arial"/>
          <w:sz w:val="20"/>
          <w:szCs w:val="20"/>
        </w:rPr>
        <w:t xml:space="preserve">Numeral 16. </w:t>
      </w:r>
      <w:r w:rsidR="00325575" w:rsidRPr="000E69A7">
        <w:rPr>
          <w:rFonts w:ascii="Century Gothic" w:hAnsi="Century Gothic" w:cs="Arial"/>
          <w:sz w:val="20"/>
          <w:szCs w:val="20"/>
        </w:rPr>
        <w:t>Definicion</w:t>
      </w:r>
      <w:r w:rsidR="00325575">
        <w:rPr>
          <w:rFonts w:ascii="Century Gothic" w:hAnsi="Century Gothic" w:cs="Arial"/>
          <w:sz w:val="20"/>
          <w:szCs w:val="20"/>
        </w:rPr>
        <w:t>es</w:t>
      </w:r>
      <w:r w:rsidR="00325575" w:rsidRPr="000E69A7">
        <w:rPr>
          <w:rFonts w:ascii="Century Gothic" w:hAnsi="Century Gothic" w:cs="Arial"/>
          <w:sz w:val="20"/>
          <w:szCs w:val="20"/>
        </w:rPr>
        <w:t>)</w:t>
      </w:r>
      <w:r>
        <w:rPr>
          <w:rFonts w:ascii="Century Gothic" w:hAnsi="Century Gothic" w:cs="Arial"/>
          <w:b/>
          <w:sz w:val="20"/>
          <w:szCs w:val="20"/>
          <w:lang w:val="es-BO"/>
        </w:rPr>
        <w:t>.</w:t>
      </w:r>
    </w:p>
    <w:p w:rsidR="00F6418C" w:rsidRDefault="00F6418C" w:rsidP="00F6418C">
      <w:pPr>
        <w:spacing w:after="0" w:line="276" w:lineRule="auto"/>
      </w:pPr>
    </w:p>
    <w:p w:rsidR="00F6418C" w:rsidRDefault="00F6418C" w:rsidP="00F6418C">
      <w:pPr>
        <w:spacing w:after="0" w:line="276" w:lineRule="auto"/>
        <w:rPr>
          <w:rFonts w:ascii="Century Gothic" w:eastAsia="Times New Roman" w:hAnsi="Century Gothic"/>
          <w:color w:val="000000"/>
          <w:sz w:val="20"/>
          <w:szCs w:val="20"/>
          <w:lang w:val="es-ES" w:eastAsia="es-ES"/>
        </w:rPr>
      </w:pPr>
      <w:r w:rsidRPr="0037357B">
        <w:rPr>
          <w:rFonts w:ascii="Century Gothic" w:hAnsi="Century Gothic" w:cs="Arial"/>
          <w:sz w:val="20"/>
          <w:szCs w:val="20"/>
        </w:rPr>
        <w:t>Cuando YPFB lo requiera el proponente deberá presentar la</w:t>
      </w:r>
      <w:r w:rsidRPr="0037357B">
        <w:rPr>
          <w:rFonts w:ascii="Century Gothic" w:eastAsia="Times New Roman" w:hAnsi="Century Gothic"/>
          <w:b/>
          <w:i/>
          <w:color w:val="000000"/>
          <w:sz w:val="20"/>
          <w:szCs w:val="20"/>
          <w:lang w:val="es-ES" w:eastAsia="es-ES"/>
        </w:rPr>
        <w:t xml:space="preserve"> Documentación de respaldo de </w:t>
      </w:r>
      <w:r w:rsidRPr="0037357B">
        <w:rPr>
          <w:rFonts w:ascii="Century Gothic" w:eastAsia="Times New Roman" w:hAnsi="Century Gothic"/>
          <w:color w:val="000000"/>
          <w:sz w:val="20"/>
          <w:szCs w:val="20"/>
          <w:lang w:val="es-ES" w:eastAsia="es-ES"/>
        </w:rPr>
        <w:t>acuerdo</w:t>
      </w:r>
      <w:r>
        <w:rPr>
          <w:rFonts w:ascii="Century Gothic" w:eastAsia="Times New Roman" w:hAnsi="Century Gothic"/>
          <w:color w:val="000000"/>
          <w:sz w:val="20"/>
          <w:szCs w:val="20"/>
          <w:lang w:val="es-ES" w:eastAsia="es-ES"/>
        </w:rPr>
        <w:t xml:space="preserve"> a lo solicitado para el </w:t>
      </w:r>
      <w:r>
        <w:rPr>
          <w:rFonts w:ascii="Century Gothic" w:eastAsia="Times New Roman" w:hAnsi="Century Gothic"/>
          <w:b/>
          <w:color w:val="000000"/>
          <w:sz w:val="20"/>
          <w:szCs w:val="20"/>
          <w:lang w:val="es-ES" w:eastAsia="es-ES"/>
        </w:rPr>
        <w:t>Supervisor de Calidad</w:t>
      </w:r>
      <w:r>
        <w:rPr>
          <w:rFonts w:ascii="Century Gothic" w:eastAsia="Times New Roman" w:hAnsi="Century Gothic"/>
          <w:color w:val="000000"/>
          <w:sz w:val="20"/>
          <w:szCs w:val="20"/>
          <w:lang w:val="es-ES" w:eastAsia="es-ES"/>
        </w:rPr>
        <w:t>, la siguiente documentación:</w:t>
      </w:r>
    </w:p>
    <w:p w:rsidR="00F6418C" w:rsidRPr="004B59D3" w:rsidRDefault="00F6418C" w:rsidP="00F6418C">
      <w:pPr>
        <w:spacing w:line="276" w:lineRule="auto"/>
        <w:rPr>
          <w:rFonts w:ascii="Century Gothic" w:hAnsi="Century Gothic"/>
          <w:color w:val="000000"/>
          <w:sz w:val="20"/>
          <w:szCs w:val="20"/>
          <w:lang w:val="es-ES" w:eastAsia="es-ES"/>
        </w:rPr>
      </w:pPr>
    </w:p>
    <w:p w:rsidR="00F6418C" w:rsidRPr="00DA3628" w:rsidRDefault="00F6418C" w:rsidP="00DA3628">
      <w:pPr>
        <w:pStyle w:val="Prrafodelista"/>
        <w:numPr>
          <w:ilvl w:val="0"/>
          <w:numId w:val="25"/>
        </w:numPr>
        <w:tabs>
          <w:tab w:val="left" w:pos="540"/>
          <w:tab w:val="left" w:pos="720"/>
          <w:tab w:val="left" w:pos="9497"/>
        </w:tabs>
        <w:spacing w:line="276" w:lineRule="auto"/>
        <w:ind w:left="426"/>
        <w:contextualSpacing/>
        <w:jc w:val="both"/>
        <w:rPr>
          <w:rFonts w:ascii="Century Gothic" w:hAnsi="Century Gothic"/>
          <w:color w:val="000000"/>
          <w:sz w:val="20"/>
          <w:szCs w:val="20"/>
        </w:rPr>
      </w:pPr>
      <w:r w:rsidRPr="00DA3628">
        <w:rPr>
          <w:rFonts w:ascii="Century Gothic" w:hAnsi="Century Gothic" w:cs="Arial"/>
          <w:sz w:val="20"/>
          <w:szCs w:val="20"/>
        </w:rPr>
        <w:t xml:space="preserve">Certificado de Trabajo o contrato administrativo emitido por la Empresa Contratista; indicando el nombre del profesional propuesto, el </w:t>
      </w:r>
      <w:r w:rsidRPr="002A35F4">
        <w:rPr>
          <w:rFonts w:ascii="Century Gothic" w:hAnsi="Century Gothic" w:cs="Arial"/>
          <w:b/>
          <w:sz w:val="20"/>
          <w:szCs w:val="20"/>
        </w:rPr>
        <w:t>cargo similar</w:t>
      </w:r>
      <w:r w:rsidRPr="00DA3628">
        <w:rPr>
          <w:rFonts w:ascii="Century Gothic" w:hAnsi="Century Gothic" w:cs="Arial"/>
          <w:sz w:val="20"/>
          <w:szCs w:val="20"/>
        </w:rPr>
        <w:t xml:space="preserve"> (ver </w:t>
      </w:r>
      <w:r w:rsidR="006C01FB" w:rsidRPr="00DA3628">
        <w:rPr>
          <w:rFonts w:ascii="Century Gothic" w:hAnsi="Century Gothic" w:cs="Arial"/>
          <w:sz w:val="20"/>
          <w:szCs w:val="20"/>
        </w:rPr>
        <w:t>Numeral 16 D</w:t>
      </w:r>
      <w:r w:rsidRPr="00DA3628">
        <w:rPr>
          <w:rFonts w:ascii="Century Gothic" w:hAnsi="Century Gothic" w:cs="Arial"/>
          <w:sz w:val="20"/>
          <w:szCs w:val="20"/>
        </w:rPr>
        <w:t>efiniciones) con referencia a la obra, monto del proyecto, fecha de inicio y conclusión del proyecto y nombre de la obra</w:t>
      </w:r>
    </w:p>
    <w:p w:rsidR="00F6418C" w:rsidRDefault="00F6418C"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E150A3" w:rsidRDefault="00E150A3"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F6418C" w:rsidRPr="00507414" w:rsidRDefault="00F6418C" w:rsidP="00F6418C">
      <w:pPr>
        <w:numPr>
          <w:ilvl w:val="1"/>
          <w:numId w:val="4"/>
        </w:numPr>
        <w:spacing w:after="0" w:line="276" w:lineRule="auto"/>
        <w:contextualSpacing/>
        <w:jc w:val="both"/>
        <w:rPr>
          <w:rFonts w:ascii="Century Gothic" w:hAnsi="Century Gothic" w:cs="Arial"/>
          <w:b/>
          <w:color w:val="365F91"/>
          <w:sz w:val="20"/>
          <w:szCs w:val="20"/>
          <w:u w:val="single"/>
        </w:rPr>
      </w:pPr>
      <w:r>
        <w:rPr>
          <w:rFonts w:ascii="Century Gothic" w:hAnsi="Century Gothic" w:cs="Arial"/>
          <w:b/>
          <w:color w:val="365F91"/>
          <w:sz w:val="20"/>
          <w:szCs w:val="20"/>
          <w:u w:val="single"/>
        </w:rPr>
        <w:t>INSPECTOR DE SOLDADURA</w:t>
      </w:r>
    </w:p>
    <w:p w:rsidR="00F6418C" w:rsidRDefault="00F6418C" w:rsidP="00F6418C">
      <w:pPr>
        <w:spacing w:line="276" w:lineRule="auto"/>
        <w:jc w:val="both"/>
        <w:rPr>
          <w:rFonts w:ascii="Century Gothic" w:hAnsi="Century Gothic" w:cs="Arial"/>
          <w:sz w:val="20"/>
          <w:szCs w:val="20"/>
        </w:rPr>
      </w:pPr>
    </w:p>
    <w:p w:rsidR="00F6418C" w:rsidRPr="00CD6820" w:rsidRDefault="00F6418C" w:rsidP="00F6418C">
      <w:pPr>
        <w:spacing w:line="276" w:lineRule="auto"/>
        <w:jc w:val="both"/>
        <w:rPr>
          <w:rFonts w:ascii="Century Gothic" w:hAnsi="Century Gothic" w:cs="Arial"/>
          <w:sz w:val="20"/>
          <w:szCs w:val="20"/>
        </w:rPr>
      </w:pPr>
      <w:r w:rsidRPr="00CD6820">
        <w:rPr>
          <w:rFonts w:ascii="Century Gothic" w:hAnsi="Century Gothic" w:cs="Arial"/>
          <w:sz w:val="20"/>
          <w:szCs w:val="20"/>
        </w:rPr>
        <w:t>Para la evaluación se tomara en cuenta el cumplimiento de los requisitos obligatorios (a y b) los cuales se describen a continuación:</w:t>
      </w:r>
    </w:p>
    <w:p w:rsidR="00F6418C" w:rsidRDefault="00F6418C" w:rsidP="00F6418C">
      <w:pPr>
        <w:spacing w:after="0" w:line="276" w:lineRule="auto"/>
      </w:pPr>
    </w:p>
    <w:p w:rsidR="00F6418C" w:rsidRPr="00D9105D" w:rsidRDefault="00F6418C" w:rsidP="00622CF1">
      <w:pPr>
        <w:pStyle w:val="Prrafodelista"/>
        <w:numPr>
          <w:ilvl w:val="0"/>
          <w:numId w:val="29"/>
        </w:numPr>
        <w:tabs>
          <w:tab w:val="left" w:pos="9497"/>
        </w:tabs>
        <w:spacing w:line="276" w:lineRule="auto"/>
        <w:ind w:left="426" w:hanging="426"/>
        <w:contextualSpacing/>
        <w:jc w:val="both"/>
        <w:rPr>
          <w:rFonts w:ascii="Century Gothic" w:hAnsi="Century Gothic" w:cs="Arial"/>
          <w:sz w:val="20"/>
          <w:szCs w:val="20"/>
        </w:rPr>
      </w:pPr>
      <w:r w:rsidRPr="006F5D4B">
        <w:rPr>
          <w:rFonts w:ascii="Century Gothic" w:hAnsi="Century Gothic"/>
          <w:b/>
          <w:sz w:val="20"/>
          <w:szCs w:val="20"/>
        </w:rPr>
        <w:t>Formación:</w:t>
      </w:r>
      <w:r>
        <w:rPr>
          <w:rFonts w:ascii="Century Gothic" w:hAnsi="Century Gothic"/>
          <w:sz w:val="20"/>
          <w:szCs w:val="20"/>
        </w:rPr>
        <w:t xml:space="preserve"> </w:t>
      </w:r>
      <w:r w:rsidRPr="005E4AB7">
        <w:rPr>
          <w:rFonts w:ascii="Century Gothic" w:hAnsi="Century Gothic"/>
          <w:sz w:val="20"/>
          <w:szCs w:val="20"/>
        </w:rPr>
        <w:t>Certificado - Nivel II (bajo AWS, IRAM–IAS U 500:169 o equivalente). Vigente.</w:t>
      </w:r>
      <w:r w:rsidRPr="004B6F64">
        <w:rPr>
          <w:rFonts w:ascii="Century Gothic" w:hAnsi="Century Gothic" w:cs="Arial"/>
          <w:sz w:val="20"/>
          <w:szCs w:val="20"/>
        </w:rPr>
        <w:t xml:space="preserve"> </w:t>
      </w:r>
    </w:p>
    <w:p w:rsidR="00F6418C" w:rsidRPr="00D9105D" w:rsidRDefault="00F6418C" w:rsidP="00622CF1">
      <w:pPr>
        <w:pStyle w:val="Prrafodelista"/>
        <w:numPr>
          <w:ilvl w:val="0"/>
          <w:numId w:val="29"/>
        </w:numPr>
        <w:tabs>
          <w:tab w:val="left" w:pos="9497"/>
        </w:tabs>
        <w:spacing w:line="276" w:lineRule="auto"/>
        <w:ind w:left="426" w:hanging="426"/>
        <w:contextualSpacing/>
        <w:jc w:val="both"/>
        <w:rPr>
          <w:rFonts w:ascii="Century Gothic" w:hAnsi="Century Gothic" w:cs="Arial"/>
          <w:sz w:val="20"/>
          <w:szCs w:val="20"/>
        </w:rPr>
      </w:pPr>
      <w:r w:rsidRPr="006F5D4B">
        <w:rPr>
          <w:rFonts w:ascii="Century Gothic" w:hAnsi="Century Gothic" w:cs="Arial"/>
          <w:b/>
          <w:sz w:val="20"/>
          <w:szCs w:val="20"/>
          <w:lang w:val="es-BO"/>
        </w:rPr>
        <w:t>Experiencia:</w:t>
      </w:r>
      <w:r w:rsidRPr="00D9105D">
        <w:rPr>
          <w:rFonts w:ascii="Century Gothic" w:hAnsi="Century Gothic" w:cs="Arial"/>
          <w:sz w:val="20"/>
          <w:szCs w:val="20"/>
          <w:lang w:val="es-BO"/>
        </w:rPr>
        <w:t xml:space="preserve"> </w:t>
      </w:r>
      <w:r>
        <w:rPr>
          <w:rFonts w:ascii="Century Gothic" w:hAnsi="Century Gothic" w:cs="Arial"/>
          <w:sz w:val="20"/>
          <w:szCs w:val="20"/>
          <w:lang w:val="es-BO"/>
        </w:rPr>
        <w:t>M</w:t>
      </w:r>
      <w:r w:rsidRPr="00D9105D">
        <w:rPr>
          <w:rFonts w:ascii="Century Gothic" w:hAnsi="Century Gothic" w:cs="Arial"/>
          <w:sz w:val="20"/>
          <w:szCs w:val="20"/>
          <w:lang w:val="es-BO"/>
        </w:rPr>
        <w:t>ínima de 1 (</w:t>
      </w:r>
      <w:r w:rsidRPr="00D9105D">
        <w:rPr>
          <w:rFonts w:ascii="Century Gothic" w:hAnsi="Century Gothic"/>
          <w:sz w:val="20"/>
          <w:szCs w:val="20"/>
        </w:rPr>
        <w:t xml:space="preserve">Un) trabajo concluido en una </w:t>
      </w:r>
      <w:r w:rsidRPr="00D9105D">
        <w:rPr>
          <w:rFonts w:ascii="Century Gothic" w:hAnsi="Century Gothic"/>
          <w:b/>
          <w:sz w:val="20"/>
          <w:szCs w:val="20"/>
          <w:u w:val="single"/>
        </w:rPr>
        <w:t>Obra Similar</w:t>
      </w:r>
      <w:r w:rsidR="00325575">
        <w:rPr>
          <w:rFonts w:ascii="Century Gothic" w:hAnsi="Century Gothic"/>
          <w:b/>
          <w:sz w:val="20"/>
          <w:szCs w:val="20"/>
          <w:u w:val="single"/>
        </w:rPr>
        <w:t xml:space="preserve"> </w:t>
      </w:r>
      <w:r w:rsidR="00325575" w:rsidRPr="000E69A7">
        <w:rPr>
          <w:rFonts w:ascii="Century Gothic" w:hAnsi="Century Gothic" w:cs="Arial"/>
          <w:sz w:val="20"/>
          <w:szCs w:val="20"/>
        </w:rPr>
        <w:t xml:space="preserve">(ver </w:t>
      </w:r>
      <w:r w:rsidR="00325575">
        <w:rPr>
          <w:rFonts w:ascii="Century Gothic" w:hAnsi="Century Gothic" w:cs="Arial"/>
          <w:sz w:val="20"/>
          <w:szCs w:val="20"/>
        </w:rPr>
        <w:t xml:space="preserve">Numeral 16. </w:t>
      </w:r>
      <w:r w:rsidR="00325575" w:rsidRPr="000E69A7">
        <w:rPr>
          <w:rFonts w:ascii="Century Gothic" w:hAnsi="Century Gothic" w:cs="Arial"/>
          <w:sz w:val="20"/>
          <w:szCs w:val="20"/>
        </w:rPr>
        <w:t>Definicion</w:t>
      </w:r>
      <w:r w:rsidR="00325575">
        <w:rPr>
          <w:rFonts w:ascii="Century Gothic" w:hAnsi="Century Gothic" w:cs="Arial"/>
          <w:sz w:val="20"/>
          <w:szCs w:val="20"/>
        </w:rPr>
        <w:t>es</w:t>
      </w:r>
      <w:r w:rsidR="00325575" w:rsidRPr="000E69A7">
        <w:rPr>
          <w:rFonts w:ascii="Century Gothic" w:hAnsi="Century Gothic" w:cs="Arial"/>
          <w:sz w:val="20"/>
          <w:szCs w:val="20"/>
        </w:rPr>
        <w:t>)</w:t>
      </w:r>
      <w:r w:rsidRPr="00D9105D">
        <w:rPr>
          <w:rFonts w:ascii="Century Gothic" w:hAnsi="Century Gothic"/>
          <w:sz w:val="20"/>
          <w:szCs w:val="20"/>
        </w:rPr>
        <w:t xml:space="preserve"> como Inspector de Soldadura</w:t>
      </w:r>
      <w:r w:rsidRPr="00D9105D">
        <w:rPr>
          <w:rFonts w:ascii="Century Gothic" w:hAnsi="Century Gothic" w:cs="Arial"/>
          <w:b/>
          <w:sz w:val="20"/>
          <w:szCs w:val="20"/>
          <w:lang w:val="es-BO"/>
        </w:rPr>
        <w:t>.</w:t>
      </w:r>
    </w:p>
    <w:p w:rsidR="00F6418C" w:rsidRPr="00D9105D" w:rsidRDefault="00F6418C" w:rsidP="00F6418C">
      <w:pPr>
        <w:spacing w:after="0" w:line="276" w:lineRule="auto"/>
        <w:rPr>
          <w:lang w:val="x-none"/>
        </w:rPr>
      </w:pPr>
    </w:p>
    <w:p w:rsidR="00F6418C" w:rsidRDefault="00F6418C" w:rsidP="00F6418C">
      <w:pPr>
        <w:spacing w:after="0" w:line="276" w:lineRule="auto"/>
        <w:rPr>
          <w:rFonts w:ascii="Century Gothic" w:eastAsia="Times New Roman" w:hAnsi="Century Gothic"/>
          <w:color w:val="000000"/>
          <w:sz w:val="20"/>
          <w:szCs w:val="20"/>
          <w:lang w:val="es-ES" w:eastAsia="es-ES"/>
        </w:rPr>
      </w:pPr>
      <w:r w:rsidRPr="0037357B">
        <w:rPr>
          <w:rFonts w:ascii="Century Gothic" w:hAnsi="Century Gothic" w:cs="Arial"/>
          <w:sz w:val="20"/>
          <w:szCs w:val="20"/>
        </w:rPr>
        <w:t>Cuando YPFB lo requiera el proponente deberá presentar la</w:t>
      </w:r>
      <w:r w:rsidRPr="0037357B">
        <w:rPr>
          <w:rFonts w:ascii="Century Gothic" w:eastAsia="Times New Roman" w:hAnsi="Century Gothic"/>
          <w:b/>
          <w:i/>
          <w:color w:val="000000"/>
          <w:sz w:val="20"/>
          <w:szCs w:val="20"/>
          <w:lang w:val="es-ES" w:eastAsia="es-ES"/>
        </w:rPr>
        <w:t xml:space="preserve"> Documentación de respaldo de </w:t>
      </w:r>
      <w:r w:rsidRPr="0037357B">
        <w:rPr>
          <w:rFonts w:ascii="Century Gothic" w:eastAsia="Times New Roman" w:hAnsi="Century Gothic"/>
          <w:color w:val="000000"/>
          <w:sz w:val="20"/>
          <w:szCs w:val="20"/>
          <w:lang w:val="es-ES" w:eastAsia="es-ES"/>
        </w:rPr>
        <w:t>acuerdo</w:t>
      </w:r>
      <w:r>
        <w:rPr>
          <w:rFonts w:ascii="Century Gothic" w:eastAsia="Times New Roman" w:hAnsi="Century Gothic"/>
          <w:color w:val="000000"/>
          <w:sz w:val="20"/>
          <w:szCs w:val="20"/>
          <w:lang w:val="es-ES" w:eastAsia="es-ES"/>
        </w:rPr>
        <w:t xml:space="preserve"> a lo solicitado para el </w:t>
      </w:r>
      <w:r>
        <w:rPr>
          <w:rFonts w:ascii="Century Gothic" w:eastAsia="Times New Roman" w:hAnsi="Century Gothic"/>
          <w:b/>
          <w:color w:val="000000"/>
          <w:sz w:val="20"/>
          <w:szCs w:val="20"/>
          <w:lang w:val="es-ES" w:eastAsia="es-ES"/>
        </w:rPr>
        <w:t>Inspector de soldadura</w:t>
      </w:r>
      <w:r>
        <w:rPr>
          <w:rFonts w:ascii="Century Gothic" w:eastAsia="Times New Roman" w:hAnsi="Century Gothic"/>
          <w:color w:val="000000"/>
          <w:sz w:val="20"/>
          <w:szCs w:val="20"/>
          <w:lang w:val="es-ES" w:eastAsia="es-ES"/>
        </w:rPr>
        <w:t>, la siguiente documentación:</w:t>
      </w:r>
    </w:p>
    <w:p w:rsidR="00F6418C" w:rsidRDefault="00F6418C" w:rsidP="00F6418C">
      <w:pPr>
        <w:spacing w:after="0" w:line="276" w:lineRule="auto"/>
        <w:rPr>
          <w:rFonts w:ascii="Century Gothic" w:eastAsia="Times New Roman" w:hAnsi="Century Gothic"/>
          <w:color w:val="000000"/>
          <w:sz w:val="20"/>
          <w:szCs w:val="20"/>
          <w:lang w:val="es-ES" w:eastAsia="es-ES"/>
        </w:rPr>
      </w:pPr>
    </w:p>
    <w:p w:rsidR="00E150A3" w:rsidRDefault="00F6418C" w:rsidP="00622CF1">
      <w:pPr>
        <w:pStyle w:val="Prrafodelista"/>
        <w:numPr>
          <w:ilvl w:val="0"/>
          <w:numId w:val="30"/>
        </w:numPr>
        <w:tabs>
          <w:tab w:val="left" w:pos="540"/>
          <w:tab w:val="left" w:pos="720"/>
          <w:tab w:val="left" w:pos="9497"/>
        </w:tabs>
        <w:spacing w:line="276" w:lineRule="auto"/>
        <w:contextualSpacing/>
        <w:jc w:val="both"/>
        <w:rPr>
          <w:rFonts w:ascii="Century Gothic" w:hAnsi="Century Gothic"/>
          <w:color w:val="000000"/>
          <w:sz w:val="20"/>
          <w:szCs w:val="20"/>
        </w:rPr>
      </w:pPr>
      <w:r w:rsidRPr="00E150A3">
        <w:rPr>
          <w:rFonts w:ascii="Century Gothic" w:hAnsi="Century Gothic"/>
          <w:color w:val="000000"/>
          <w:sz w:val="20"/>
          <w:szCs w:val="20"/>
        </w:rPr>
        <w:t>Certificados de trabajo como inspector de soldadura</w:t>
      </w:r>
    </w:p>
    <w:p w:rsidR="00F6418C" w:rsidRPr="00E150A3" w:rsidRDefault="00F6418C" w:rsidP="00622CF1">
      <w:pPr>
        <w:pStyle w:val="Prrafodelista"/>
        <w:numPr>
          <w:ilvl w:val="0"/>
          <w:numId w:val="30"/>
        </w:numPr>
        <w:tabs>
          <w:tab w:val="left" w:pos="540"/>
          <w:tab w:val="left" w:pos="720"/>
          <w:tab w:val="left" w:pos="9497"/>
        </w:tabs>
        <w:spacing w:line="276" w:lineRule="auto"/>
        <w:contextualSpacing/>
        <w:jc w:val="both"/>
        <w:rPr>
          <w:rFonts w:ascii="Century Gothic" w:hAnsi="Century Gothic"/>
          <w:color w:val="000000"/>
          <w:sz w:val="20"/>
          <w:szCs w:val="20"/>
        </w:rPr>
      </w:pPr>
      <w:r w:rsidRPr="00E150A3">
        <w:rPr>
          <w:rFonts w:ascii="Century Gothic" w:hAnsi="Century Gothic"/>
          <w:color w:val="000000"/>
          <w:sz w:val="20"/>
          <w:szCs w:val="20"/>
        </w:rPr>
        <w:t>Certificado de calificación como inspector de soldadura</w:t>
      </w:r>
    </w:p>
    <w:p w:rsidR="00F6418C" w:rsidRDefault="00F6418C"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F6418C" w:rsidRDefault="00F6418C"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185C0C" w:rsidRDefault="00185C0C"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C829C0" w:rsidRDefault="00C829C0"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F6418C" w:rsidRDefault="00F6418C"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E150A3" w:rsidRPr="00F90442" w:rsidRDefault="00E150A3" w:rsidP="00E150A3">
      <w:pPr>
        <w:numPr>
          <w:ilvl w:val="1"/>
          <w:numId w:val="4"/>
        </w:numPr>
        <w:spacing w:after="0" w:line="276" w:lineRule="auto"/>
        <w:contextualSpacing/>
        <w:jc w:val="both"/>
        <w:rPr>
          <w:rFonts w:ascii="Century Gothic" w:hAnsi="Century Gothic" w:cs="Arial"/>
          <w:b/>
          <w:color w:val="365F91"/>
          <w:sz w:val="20"/>
          <w:szCs w:val="20"/>
          <w:u w:val="single"/>
        </w:rPr>
      </w:pPr>
      <w:r w:rsidRPr="00F90442">
        <w:rPr>
          <w:rFonts w:ascii="Century Gothic" w:hAnsi="Century Gothic" w:cs="Arial"/>
          <w:b/>
          <w:color w:val="365F91"/>
          <w:sz w:val="20"/>
          <w:szCs w:val="20"/>
          <w:u w:val="single"/>
        </w:rPr>
        <w:t>RADIÓLOGO</w:t>
      </w:r>
    </w:p>
    <w:p w:rsidR="00E150A3" w:rsidRPr="00F90442" w:rsidRDefault="00E150A3" w:rsidP="00E150A3">
      <w:pPr>
        <w:spacing w:after="0" w:line="276" w:lineRule="auto"/>
      </w:pPr>
    </w:p>
    <w:p w:rsidR="00E150A3" w:rsidRPr="00F90442" w:rsidRDefault="00E150A3" w:rsidP="00E150A3">
      <w:pPr>
        <w:spacing w:after="0" w:line="276" w:lineRule="auto"/>
        <w:jc w:val="both"/>
        <w:rPr>
          <w:rFonts w:ascii="Century Gothic" w:hAnsi="Century Gothic" w:cs="Arial"/>
          <w:sz w:val="20"/>
          <w:szCs w:val="20"/>
        </w:rPr>
      </w:pPr>
      <w:r w:rsidRPr="00F90442">
        <w:rPr>
          <w:rFonts w:ascii="Century Gothic" w:hAnsi="Century Gothic" w:cs="Arial"/>
          <w:sz w:val="20"/>
          <w:szCs w:val="20"/>
        </w:rPr>
        <w:t>Para la evaluación se tomara en cuenta el cumplimiento de los requisitos obligatorios (a y b) los cuales se describen a continuación:</w:t>
      </w:r>
    </w:p>
    <w:p w:rsidR="00E150A3" w:rsidRPr="00F90442" w:rsidRDefault="00E150A3" w:rsidP="00E150A3">
      <w:pPr>
        <w:spacing w:after="0" w:line="276" w:lineRule="auto"/>
        <w:jc w:val="both"/>
        <w:rPr>
          <w:rFonts w:ascii="Century Gothic" w:hAnsi="Century Gothic" w:cs="Arial"/>
          <w:sz w:val="20"/>
          <w:szCs w:val="20"/>
          <w:lang w:val="es-ES"/>
        </w:rPr>
      </w:pPr>
    </w:p>
    <w:p w:rsidR="00E150A3" w:rsidRPr="0071491E" w:rsidRDefault="00E150A3" w:rsidP="00622CF1">
      <w:pPr>
        <w:pStyle w:val="Prrafodelista"/>
        <w:numPr>
          <w:ilvl w:val="0"/>
          <w:numId w:val="31"/>
        </w:numPr>
        <w:tabs>
          <w:tab w:val="left" w:pos="9497"/>
        </w:tabs>
        <w:spacing w:line="276" w:lineRule="auto"/>
        <w:ind w:left="426" w:hanging="426"/>
        <w:contextualSpacing/>
        <w:jc w:val="both"/>
        <w:rPr>
          <w:rFonts w:ascii="Century Gothic" w:hAnsi="Century Gothic" w:cs="Arial"/>
          <w:sz w:val="20"/>
          <w:szCs w:val="20"/>
        </w:rPr>
      </w:pPr>
      <w:r w:rsidRPr="00F90442">
        <w:rPr>
          <w:rFonts w:ascii="Century Gothic" w:hAnsi="Century Gothic"/>
          <w:b/>
          <w:sz w:val="20"/>
          <w:szCs w:val="20"/>
        </w:rPr>
        <w:t>Formación:</w:t>
      </w:r>
      <w:r w:rsidRPr="00F90442">
        <w:rPr>
          <w:rFonts w:ascii="Century Gothic" w:hAnsi="Century Gothic"/>
          <w:sz w:val="20"/>
          <w:szCs w:val="20"/>
        </w:rPr>
        <w:t xml:space="preserve"> Radiólogo Nivel II, </w:t>
      </w:r>
      <w:r w:rsidRPr="00F90442">
        <w:rPr>
          <w:rFonts w:ascii="Century Gothic" w:hAnsi="Century Gothic" w:cs="Arial"/>
          <w:sz w:val="20"/>
          <w:szCs w:val="20"/>
        </w:rPr>
        <w:t xml:space="preserve">certificado bajo práctica escrita </w:t>
      </w:r>
      <w:r w:rsidRPr="00F90442">
        <w:rPr>
          <w:rFonts w:ascii="Century Gothic" w:hAnsi="Century Gothic"/>
          <w:color w:val="000000"/>
          <w:sz w:val="20"/>
          <w:szCs w:val="20"/>
        </w:rPr>
        <w:t>SNT-TC-1A o Norma ISO</w:t>
      </w:r>
      <w:r>
        <w:rPr>
          <w:rFonts w:ascii="Century Gothic" w:hAnsi="Century Gothic"/>
          <w:color w:val="000000"/>
          <w:sz w:val="20"/>
          <w:szCs w:val="20"/>
        </w:rPr>
        <w:t xml:space="preserve"> 9712 o equivalente vigente.</w:t>
      </w:r>
    </w:p>
    <w:p w:rsidR="00E150A3" w:rsidRPr="0071491E" w:rsidRDefault="00E150A3" w:rsidP="00E150A3">
      <w:pPr>
        <w:pStyle w:val="Prrafodelista"/>
        <w:tabs>
          <w:tab w:val="left" w:pos="9497"/>
        </w:tabs>
        <w:spacing w:line="276" w:lineRule="auto"/>
        <w:ind w:left="426"/>
        <w:contextualSpacing/>
        <w:jc w:val="both"/>
        <w:rPr>
          <w:rFonts w:ascii="Century Gothic" w:hAnsi="Century Gothic" w:cs="Arial"/>
          <w:sz w:val="20"/>
          <w:szCs w:val="20"/>
        </w:rPr>
      </w:pPr>
    </w:p>
    <w:p w:rsidR="00E150A3" w:rsidRPr="00D9105D" w:rsidRDefault="00E150A3" w:rsidP="00622CF1">
      <w:pPr>
        <w:pStyle w:val="Prrafodelista"/>
        <w:numPr>
          <w:ilvl w:val="0"/>
          <w:numId w:val="31"/>
        </w:numPr>
        <w:tabs>
          <w:tab w:val="left" w:pos="9497"/>
        </w:tabs>
        <w:spacing w:line="276" w:lineRule="auto"/>
        <w:ind w:left="426" w:hanging="426"/>
        <w:contextualSpacing/>
        <w:jc w:val="both"/>
        <w:rPr>
          <w:rFonts w:ascii="Century Gothic" w:hAnsi="Century Gothic" w:cs="Arial"/>
          <w:sz w:val="20"/>
          <w:szCs w:val="20"/>
        </w:rPr>
      </w:pPr>
      <w:r w:rsidRPr="006F5D4B">
        <w:rPr>
          <w:rFonts w:ascii="Century Gothic" w:hAnsi="Century Gothic" w:cs="Arial"/>
          <w:b/>
          <w:sz w:val="20"/>
          <w:szCs w:val="20"/>
          <w:lang w:val="es-BO"/>
        </w:rPr>
        <w:t>Experiencia:</w:t>
      </w:r>
      <w:r w:rsidRPr="00D9105D">
        <w:rPr>
          <w:rFonts w:ascii="Century Gothic" w:hAnsi="Century Gothic" w:cs="Arial"/>
          <w:sz w:val="20"/>
          <w:szCs w:val="20"/>
          <w:lang w:val="es-BO"/>
        </w:rPr>
        <w:t xml:space="preserve"> </w:t>
      </w:r>
      <w:r>
        <w:rPr>
          <w:rFonts w:ascii="Century Gothic" w:hAnsi="Century Gothic" w:cs="Arial"/>
          <w:sz w:val="20"/>
          <w:szCs w:val="20"/>
          <w:lang w:val="es-BO"/>
        </w:rPr>
        <w:t>M</w:t>
      </w:r>
      <w:r w:rsidRPr="00D9105D">
        <w:rPr>
          <w:rFonts w:ascii="Century Gothic" w:hAnsi="Century Gothic" w:cs="Arial"/>
          <w:sz w:val="20"/>
          <w:szCs w:val="20"/>
          <w:lang w:val="es-BO"/>
        </w:rPr>
        <w:t>ínima de 1 (</w:t>
      </w:r>
      <w:r w:rsidRPr="00D9105D">
        <w:rPr>
          <w:rFonts w:ascii="Century Gothic" w:hAnsi="Century Gothic"/>
          <w:sz w:val="20"/>
          <w:szCs w:val="20"/>
        </w:rPr>
        <w:t xml:space="preserve">Un) trabajo concluido en una </w:t>
      </w:r>
      <w:r w:rsidRPr="00D9105D">
        <w:rPr>
          <w:rFonts w:ascii="Century Gothic" w:hAnsi="Century Gothic"/>
          <w:b/>
          <w:sz w:val="20"/>
          <w:szCs w:val="20"/>
          <w:u w:val="single"/>
        </w:rPr>
        <w:t>Obra Similar</w:t>
      </w:r>
      <w:r w:rsidRPr="00D9105D">
        <w:rPr>
          <w:rFonts w:ascii="Century Gothic" w:hAnsi="Century Gothic"/>
          <w:sz w:val="20"/>
          <w:szCs w:val="20"/>
        </w:rPr>
        <w:t xml:space="preserve"> </w:t>
      </w:r>
      <w:r w:rsidR="00325575" w:rsidRPr="000E69A7">
        <w:rPr>
          <w:rFonts w:ascii="Century Gothic" w:hAnsi="Century Gothic" w:cs="Arial"/>
          <w:sz w:val="20"/>
          <w:szCs w:val="20"/>
        </w:rPr>
        <w:t xml:space="preserve">(ver </w:t>
      </w:r>
      <w:r w:rsidR="00325575">
        <w:rPr>
          <w:rFonts w:ascii="Century Gothic" w:hAnsi="Century Gothic" w:cs="Arial"/>
          <w:sz w:val="20"/>
          <w:szCs w:val="20"/>
        </w:rPr>
        <w:t xml:space="preserve">Numeral 16. </w:t>
      </w:r>
      <w:r w:rsidR="00325575" w:rsidRPr="000E69A7">
        <w:rPr>
          <w:rFonts w:ascii="Century Gothic" w:hAnsi="Century Gothic" w:cs="Arial"/>
          <w:sz w:val="20"/>
          <w:szCs w:val="20"/>
        </w:rPr>
        <w:t>Definicion</w:t>
      </w:r>
      <w:r w:rsidR="00325575">
        <w:rPr>
          <w:rFonts w:ascii="Century Gothic" w:hAnsi="Century Gothic" w:cs="Arial"/>
          <w:sz w:val="20"/>
          <w:szCs w:val="20"/>
        </w:rPr>
        <w:t>es</w:t>
      </w:r>
      <w:r w:rsidR="00325575" w:rsidRPr="000E69A7">
        <w:rPr>
          <w:rFonts w:ascii="Century Gothic" w:hAnsi="Century Gothic" w:cs="Arial"/>
          <w:sz w:val="20"/>
          <w:szCs w:val="20"/>
        </w:rPr>
        <w:t>)</w:t>
      </w:r>
      <w:r w:rsidR="00325575">
        <w:rPr>
          <w:rFonts w:ascii="Century Gothic" w:hAnsi="Century Gothic" w:cs="Arial"/>
          <w:sz w:val="20"/>
          <w:szCs w:val="20"/>
        </w:rPr>
        <w:t xml:space="preserve"> </w:t>
      </w:r>
      <w:r w:rsidRPr="00D9105D">
        <w:rPr>
          <w:rFonts w:ascii="Century Gothic" w:hAnsi="Century Gothic"/>
          <w:sz w:val="20"/>
          <w:szCs w:val="20"/>
        </w:rPr>
        <w:t xml:space="preserve">como </w:t>
      </w:r>
      <w:r w:rsidRPr="0071491E">
        <w:rPr>
          <w:rFonts w:ascii="Century Gothic" w:hAnsi="Century Gothic" w:cs="Arial"/>
          <w:sz w:val="20"/>
          <w:szCs w:val="20"/>
        </w:rPr>
        <w:t>especialis</w:t>
      </w:r>
      <w:r>
        <w:rPr>
          <w:rFonts w:ascii="Century Gothic" w:hAnsi="Century Gothic" w:cs="Arial"/>
          <w:sz w:val="20"/>
          <w:szCs w:val="20"/>
        </w:rPr>
        <w:t>ta en ensayos no destructivos o técnico radiólogo</w:t>
      </w:r>
    </w:p>
    <w:p w:rsidR="00E150A3" w:rsidRDefault="00E150A3" w:rsidP="00E150A3">
      <w:pPr>
        <w:spacing w:after="0" w:line="276" w:lineRule="auto"/>
      </w:pPr>
    </w:p>
    <w:p w:rsidR="00E150A3" w:rsidRDefault="00E150A3" w:rsidP="00E150A3">
      <w:pPr>
        <w:spacing w:after="0" w:line="276" w:lineRule="auto"/>
        <w:rPr>
          <w:rFonts w:ascii="Century Gothic" w:eastAsia="Times New Roman" w:hAnsi="Century Gothic"/>
          <w:color w:val="000000"/>
          <w:sz w:val="20"/>
          <w:szCs w:val="20"/>
          <w:lang w:val="es-ES" w:eastAsia="es-ES"/>
        </w:rPr>
      </w:pPr>
      <w:r w:rsidRPr="0037357B">
        <w:rPr>
          <w:rFonts w:ascii="Century Gothic" w:hAnsi="Century Gothic" w:cs="Arial"/>
          <w:sz w:val="20"/>
          <w:szCs w:val="20"/>
        </w:rPr>
        <w:t>Cuando YPFB lo requiera el proponente deberá presentar la</w:t>
      </w:r>
      <w:r w:rsidRPr="0037357B">
        <w:rPr>
          <w:rFonts w:ascii="Century Gothic" w:eastAsia="Times New Roman" w:hAnsi="Century Gothic"/>
          <w:b/>
          <w:i/>
          <w:color w:val="000000"/>
          <w:sz w:val="20"/>
          <w:szCs w:val="20"/>
          <w:lang w:val="es-ES" w:eastAsia="es-ES"/>
        </w:rPr>
        <w:t xml:space="preserve"> Documentación de respaldo de </w:t>
      </w:r>
      <w:r w:rsidRPr="0037357B">
        <w:rPr>
          <w:rFonts w:ascii="Century Gothic" w:eastAsia="Times New Roman" w:hAnsi="Century Gothic"/>
          <w:color w:val="000000"/>
          <w:sz w:val="20"/>
          <w:szCs w:val="20"/>
          <w:lang w:val="es-ES" w:eastAsia="es-ES"/>
        </w:rPr>
        <w:t>acuerdo</w:t>
      </w:r>
      <w:r>
        <w:rPr>
          <w:rFonts w:ascii="Century Gothic" w:eastAsia="Times New Roman" w:hAnsi="Century Gothic"/>
          <w:color w:val="000000"/>
          <w:sz w:val="20"/>
          <w:szCs w:val="20"/>
          <w:lang w:val="es-ES" w:eastAsia="es-ES"/>
        </w:rPr>
        <w:t xml:space="preserve"> a lo solicitado para el </w:t>
      </w:r>
      <w:r w:rsidRPr="00572E78">
        <w:rPr>
          <w:rFonts w:ascii="Century Gothic" w:eastAsia="Times New Roman" w:hAnsi="Century Gothic"/>
          <w:b/>
          <w:color w:val="000000"/>
          <w:sz w:val="20"/>
          <w:szCs w:val="20"/>
          <w:lang w:val="es-ES" w:eastAsia="es-ES"/>
        </w:rPr>
        <w:t>Especialista(S) en Ensayos No Destructivos</w:t>
      </w:r>
      <w:r>
        <w:rPr>
          <w:rFonts w:ascii="Century Gothic" w:eastAsia="Times New Roman" w:hAnsi="Century Gothic"/>
          <w:color w:val="000000"/>
          <w:sz w:val="20"/>
          <w:szCs w:val="20"/>
          <w:lang w:val="es-ES" w:eastAsia="es-ES"/>
        </w:rPr>
        <w:t>, la siguiente documentación:</w:t>
      </w:r>
    </w:p>
    <w:p w:rsidR="00E150A3" w:rsidRDefault="00E150A3" w:rsidP="00E150A3">
      <w:pPr>
        <w:spacing w:after="0" w:line="276" w:lineRule="auto"/>
        <w:rPr>
          <w:rFonts w:ascii="Century Gothic" w:eastAsia="Times New Roman" w:hAnsi="Century Gothic"/>
          <w:color w:val="000000"/>
          <w:sz w:val="20"/>
          <w:szCs w:val="20"/>
          <w:lang w:val="es-ES" w:eastAsia="es-ES"/>
        </w:rPr>
      </w:pPr>
    </w:p>
    <w:p w:rsidR="00E150A3" w:rsidRDefault="00E150A3" w:rsidP="00622CF1">
      <w:pPr>
        <w:pStyle w:val="Prrafodelista"/>
        <w:numPr>
          <w:ilvl w:val="0"/>
          <w:numId w:val="30"/>
        </w:numPr>
        <w:spacing w:line="276" w:lineRule="auto"/>
        <w:rPr>
          <w:rFonts w:ascii="Century Gothic" w:hAnsi="Century Gothic"/>
          <w:color w:val="000000"/>
          <w:sz w:val="20"/>
          <w:szCs w:val="20"/>
        </w:rPr>
      </w:pPr>
      <w:r>
        <w:rPr>
          <w:rFonts w:ascii="Century Gothic" w:hAnsi="Century Gothic"/>
          <w:color w:val="000000"/>
          <w:sz w:val="20"/>
          <w:szCs w:val="20"/>
        </w:rPr>
        <w:t>Certificados de trabajo</w:t>
      </w:r>
    </w:p>
    <w:p w:rsidR="00E150A3" w:rsidRPr="0071491E" w:rsidRDefault="00E150A3" w:rsidP="00622CF1">
      <w:pPr>
        <w:pStyle w:val="Prrafodelista"/>
        <w:numPr>
          <w:ilvl w:val="0"/>
          <w:numId w:val="30"/>
        </w:numPr>
        <w:spacing w:line="276" w:lineRule="auto"/>
        <w:rPr>
          <w:rFonts w:ascii="Century Gothic" w:hAnsi="Century Gothic"/>
          <w:color w:val="000000"/>
          <w:sz w:val="20"/>
          <w:szCs w:val="20"/>
        </w:rPr>
      </w:pPr>
      <w:r>
        <w:rPr>
          <w:rFonts w:ascii="Century Gothic" w:hAnsi="Century Gothic"/>
          <w:color w:val="000000"/>
          <w:sz w:val="20"/>
          <w:szCs w:val="20"/>
        </w:rPr>
        <w:t>Certificado de calificación como radiólogo nivel II</w:t>
      </w:r>
    </w:p>
    <w:p w:rsidR="00E150A3" w:rsidRDefault="00E150A3"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E150A3" w:rsidRDefault="00E150A3"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E150A3" w:rsidRPr="00507414" w:rsidRDefault="00E150A3" w:rsidP="00622CF1">
      <w:pPr>
        <w:numPr>
          <w:ilvl w:val="1"/>
          <w:numId w:val="24"/>
        </w:numPr>
        <w:spacing w:after="0" w:line="276" w:lineRule="auto"/>
        <w:jc w:val="both"/>
        <w:rPr>
          <w:rFonts w:ascii="Century Gothic" w:hAnsi="Century Gothic" w:cs="Arial"/>
          <w:b/>
          <w:color w:val="365F91"/>
          <w:sz w:val="20"/>
          <w:szCs w:val="20"/>
          <w:u w:val="single"/>
        </w:rPr>
      </w:pPr>
      <w:r>
        <w:rPr>
          <w:rFonts w:ascii="Century Gothic" w:hAnsi="Century Gothic" w:cs="Arial"/>
          <w:b/>
          <w:color w:val="365F91"/>
          <w:sz w:val="20"/>
          <w:szCs w:val="20"/>
          <w:u w:val="single"/>
        </w:rPr>
        <w:t>INSTRUMENTISTA</w:t>
      </w:r>
    </w:p>
    <w:p w:rsidR="00E150A3" w:rsidRPr="0001417D" w:rsidRDefault="00E150A3" w:rsidP="00E150A3">
      <w:pPr>
        <w:spacing w:after="0" w:line="276" w:lineRule="auto"/>
        <w:rPr>
          <w:lang w:val="es-ES"/>
        </w:rPr>
      </w:pPr>
    </w:p>
    <w:p w:rsidR="00E150A3" w:rsidRDefault="00E150A3" w:rsidP="00E150A3">
      <w:pPr>
        <w:tabs>
          <w:tab w:val="left" w:pos="540"/>
          <w:tab w:val="left" w:pos="720"/>
          <w:tab w:val="left" w:pos="9497"/>
        </w:tabs>
        <w:spacing w:after="0" w:line="276" w:lineRule="auto"/>
        <w:jc w:val="both"/>
        <w:rPr>
          <w:rFonts w:ascii="Century Gothic" w:hAnsi="Century Gothic" w:cs="Arial"/>
          <w:sz w:val="20"/>
          <w:szCs w:val="20"/>
        </w:rPr>
      </w:pPr>
      <w:r>
        <w:rPr>
          <w:rFonts w:ascii="Century Gothic" w:hAnsi="Century Gothic" w:cs="Arial"/>
          <w:sz w:val="20"/>
          <w:szCs w:val="20"/>
        </w:rPr>
        <w:t xml:space="preserve">Para la evaluación se tomara en cuenta el cumplimiento de </w:t>
      </w:r>
      <w:r w:rsidRPr="004B6F64">
        <w:rPr>
          <w:rFonts w:ascii="Century Gothic" w:hAnsi="Century Gothic" w:cs="Arial"/>
          <w:b/>
          <w:sz w:val="20"/>
          <w:szCs w:val="20"/>
        </w:rPr>
        <w:t>los requisitos</w:t>
      </w:r>
      <w:r w:rsidRPr="004B6F64">
        <w:rPr>
          <w:rFonts w:ascii="Century Gothic" w:hAnsi="Century Gothic" w:cs="Arial"/>
          <w:sz w:val="20"/>
          <w:szCs w:val="20"/>
        </w:rPr>
        <w:t xml:space="preserve"> </w:t>
      </w:r>
      <w:r w:rsidRPr="004B6F64">
        <w:rPr>
          <w:rFonts w:ascii="Century Gothic" w:hAnsi="Century Gothic" w:cs="Arial"/>
          <w:b/>
          <w:sz w:val="20"/>
          <w:szCs w:val="20"/>
        </w:rPr>
        <w:t>obligatorios</w:t>
      </w:r>
      <w:r w:rsidRPr="004B6F64">
        <w:rPr>
          <w:rFonts w:ascii="Century Gothic" w:hAnsi="Century Gothic" w:cs="Arial"/>
          <w:sz w:val="20"/>
          <w:szCs w:val="20"/>
        </w:rPr>
        <w:t xml:space="preserve"> (</w:t>
      </w:r>
      <w:r w:rsidRPr="004B6F64">
        <w:rPr>
          <w:rFonts w:ascii="Century Gothic" w:hAnsi="Century Gothic" w:cs="Arial"/>
          <w:b/>
          <w:sz w:val="20"/>
          <w:szCs w:val="20"/>
        </w:rPr>
        <w:t>a</w:t>
      </w:r>
      <w:r>
        <w:rPr>
          <w:rFonts w:ascii="Century Gothic" w:hAnsi="Century Gothic" w:cs="Arial"/>
          <w:b/>
          <w:sz w:val="20"/>
          <w:szCs w:val="20"/>
        </w:rPr>
        <w:t>, b</w:t>
      </w:r>
      <w:r w:rsidRPr="004B6F64">
        <w:rPr>
          <w:rFonts w:ascii="Century Gothic" w:hAnsi="Century Gothic" w:cs="Arial"/>
          <w:b/>
          <w:sz w:val="20"/>
          <w:szCs w:val="20"/>
        </w:rPr>
        <w:t xml:space="preserve"> y </w:t>
      </w:r>
      <w:r>
        <w:rPr>
          <w:rFonts w:ascii="Century Gothic" w:hAnsi="Century Gothic" w:cs="Arial"/>
          <w:b/>
          <w:sz w:val="20"/>
          <w:szCs w:val="20"/>
        </w:rPr>
        <w:t>c</w:t>
      </w:r>
      <w:r w:rsidRPr="004B6F64">
        <w:rPr>
          <w:rFonts w:ascii="Century Gothic" w:hAnsi="Century Gothic" w:cs="Arial"/>
          <w:b/>
          <w:sz w:val="20"/>
          <w:szCs w:val="20"/>
        </w:rPr>
        <w:t>)</w:t>
      </w:r>
      <w:r w:rsidRPr="004B6F64">
        <w:rPr>
          <w:rFonts w:ascii="Century Gothic" w:hAnsi="Century Gothic" w:cs="Arial"/>
          <w:sz w:val="20"/>
          <w:szCs w:val="20"/>
        </w:rPr>
        <w:t xml:space="preserve"> los cuales son: </w:t>
      </w:r>
    </w:p>
    <w:p w:rsidR="00E150A3" w:rsidRDefault="00E150A3" w:rsidP="00E150A3">
      <w:pPr>
        <w:tabs>
          <w:tab w:val="left" w:pos="540"/>
          <w:tab w:val="left" w:pos="720"/>
          <w:tab w:val="left" w:pos="9497"/>
        </w:tabs>
        <w:spacing w:after="0" w:line="276" w:lineRule="auto"/>
        <w:jc w:val="both"/>
        <w:rPr>
          <w:rFonts w:ascii="Century Gothic" w:hAnsi="Century Gothic" w:cs="Arial"/>
          <w:sz w:val="20"/>
          <w:szCs w:val="20"/>
        </w:rPr>
      </w:pPr>
    </w:p>
    <w:p w:rsidR="00E150A3" w:rsidRPr="00EC5EB4" w:rsidRDefault="00E150A3" w:rsidP="00622CF1">
      <w:pPr>
        <w:numPr>
          <w:ilvl w:val="0"/>
          <w:numId w:val="32"/>
        </w:numPr>
        <w:spacing w:after="0" w:line="240" w:lineRule="auto"/>
        <w:ind w:left="426"/>
        <w:jc w:val="both"/>
        <w:rPr>
          <w:rFonts w:ascii="Century Gothic" w:eastAsia="Times New Roman" w:hAnsi="Century Gothic"/>
          <w:sz w:val="20"/>
          <w:szCs w:val="20"/>
          <w:lang w:val="es-ES" w:eastAsia="es-ES"/>
        </w:rPr>
      </w:pPr>
      <w:r w:rsidRPr="00215F0F">
        <w:rPr>
          <w:rFonts w:ascii="Century Gothic" w:eastAsia="Times New Roman" w:hAnsi="Century Gothic"/>
          <w:b/>
          <w:sz w:val="20"/>
          <w:szCs w:val="20"/>
          <w:lang w:val="es-ES" w:eastAsia="es-ES"/>
        </w:rPr>
        <w:t>Formación:</w:t>
      </w:r>
      <w:r>
        <w:rPr>
          <w:rFonts w:ascii="Century Gothic" w:eastAsia="Times New Roman" w:hAnsi="Century Gothic"/>
          <w:sz w:val="20"/>
          <w:szCs w:val="20"/>
          <w:lang w:val="es-ES" w:eastAsia="es-ES"/>
        </w:rPr>
        <w:t xml:space="preserve"> </w:t>
      </w:r>
      <w:r w:rsidRPr="00EC5EB4">
        <w:rPr>
          <w:rFonts w:ascii="Century Gothic" w:eastAsia="Times New Roman" w:hAnsi="Century Gothic"/>
          <w:sz w:val="20"/>
          <w:szCs w:val="20"/>
          <w:lang w:val="es-ES" w:eastAsia="es-ES"/>
        </w:rPr>
        <w:t>Ingeniero o técnico superior.</w:t>
      </w:r>
    </w:p>
    <w:p w:rsidR="00E150A3" w:rsidRDefault="00E150A3" w:rsidP="00185C0C">
      <w:pPr>
        <w:spacing w:after="0" w:line="240" w:lineRule="auto"/>
        <w:ind w:left="426"/>
        <w:jc w:val="both"/>
        <w:rPr>
          <w:rFonts w:ascii="Century Gothic" w:eastAsia="Times New Roman" w:hAnsi="Century Gothic"/>
          <w:sz w:val="20"/>
          <w:szCs w:val="20"/>
          <w:lang w:val="es-ES" w:eastAsia="es-ES"/>
        </w:rPr>
      </w:pPr>
    </w:p>
    <w:p w:rsidR="00E150A3" w:rsidRPr="00E150A3" w:rsidRDefault="00E150A3" w:rsidP="00622CF1">
      <w:pPr>
        <w:numPr>
          <w:ilvl w:val="0"/>
          <w:numId w:val="32"/>
        </w:numPr>
        <w:spacing w:after="0" w:line="240" w:lineRule="auto"/>
        <w:ind w:left="426"/>
        <w:jc w:val="both"/>
        <w:rPr>
          <w:rFonts w:ascii="Century Gothic" w:eastAsia="Times New Roman" w:hAnsi="Century Gothic"/>
          <w:sz w:val="20"/>
          <w:szCs w:val="20"/>
          <w:lang w:val="es-ES" w:eastAsia="es-ES"/>
        </w:rPr>
      </w:pPr>
      <w:r w:rsidRPr="00E150A3">
        <w:rPr>
          <w:rFonts w:ascii="Century Gothic" w:eastAsia="Times New Roman" w:hAnsi="Century Gothic"/>
          <w:b/>
          <w:sz w:val="20"/>
          <w:szCs w:val="20"/>
          <w:lang w:val="es-ES" w:eastAsia="es-ES"/>
        </w:rPr>
        <w:t>Formación complementaria:</w:t>
      </w:r>
      <w:r w:rsidRPr="00E150A3">
        <w:rPr>
          <w:rFonts w:ascii="Century Gothic" w:eastAsia="Times New Roman" w:hAnsi="Century Gothic"/>
          <w:sz w:val="20"/>
          <w:szCs w:val="20"/>
          <w:lang w:val="es-ES" w:eastAsia="es-ES"/>
        </w:rPr>
        <w:t xml:space="preserve"> Curso de capacitación relacionado al área de instrumentación (mínimo 60 hrs).</w:t>
      </w:r>
    </w:p>
    <w:p w:rsidR="00E150A3" w:rsidRPr="00C84FEE" w:rsidRDefault="00E150A3" w:rsidP="00185C0C">
      <w:pPr>
        <w:pStyle w:val="Prrafodelista"/>
        <w:tabs>
          <w:tab w:val="left" w:pos="540"/>
          <w:tab w:val="left" w:pos="720"/>
          <w:tab w:val="left" w:pos="9497"/>
        </w:tabs>
        <w:spacing w:line="276" w:lineRule="auto"/>
        <w:ind w:left="426"/>
        <w:jc w:val="both"/>
        <w:rPr>
          <w:rFonts w:ascii="Century Gothic" w:hAnsi="Century Gothic" w:cs="Arial"/>
          <w:sz w:val="20"/>
          <w:szCs w:val="20"/>
        </w:rPr>
      </w:pPr>
    </w:p>
    <w:p w:rsidR="00E150A3" w:rsidRPr="00C84FEE" w:rsidRDefault="00E150A3" w:rsidP="00622CF1">
      <w:pPr>
        <w:pStyle w:val="Prrafodelista"/>
        <w:numPr>
          <w:ilvl w:val="0"/>
          <w:numId w:val="32"/>
        </w:numPr>
        <w:tabs>
          <w:tab w:val="left" w:pos="540"/>
          <w:tab w:val="left" w:pos="720"/>
          <w:tab w:val="left" w:pos="9497"/>
        </w:tabs>
        <w:spacing w:line="276" w:lineRule="auto"/>
        <w:ind w:left="426"/>
        <w:jc w:val="both"/>
        <w:rPr>
          <w:rFonts w:ascii="Century Gothic" w:hAnsi="Century Gothic" w:cs="Arial"/>
          <w:sz w:val="20"/>
          <w:szCs w:val="20"/>
        </w:rPr>
      </w:pPr>
      <w:r w:rsidRPr="00215F0F">
        <w:rPr>
          <w:rFonts w:ascii="Century Gothic" w:hAnsi="Century Gothic" w:cs="Arial"/>
          <w:b/>
          <w:sz w:val="20"/>
          <w:szCs w:val="20"/>
          <w:lang w:val="es-BO"/>
        </w:rPr>
        <w:t>Experiencia</w:t>
      </w:r>
      <w:r>
        <w:rPr>
          <w:rFonts w:ascii="Century Gothic" w:hAnsi="Century Gothic" w:cs="Arial"/>
          <w:sz w:val="20"/>
          <w:szCs w:val="20"/>
          <w:lang w:val="es-BO"/>
        </w:rPr>
        <w:t>:</w:t>
      </w:r>
      <w:r w:rsidRPr="00D9105D">
        <w:rPr>
          <w:rFonts w:ascii="Century Gothic" w:hAnsi="Century Gothic" w:cs="Arial"/>
          <w:sz w:val="20"/>
          <w:szCs w:val="20"/>
          <w:lang w:val="es-BO"/>
        </w:rPr>
        <w:t xml:space="preserve"> </w:t>
      </w:r>
      <w:r>
        <w:rPr>
          <w:rFonts w:ascii="Century Gothic" w:hAnsi="Century Gothic" w:cs="Arial"/>
          <w:sz w:val="20"/>
          <w:szCs w:val="20"/>
          <w:lang w:val="es-BO"/>
        </w:rPr>
        <w:t>M</w:t>
      </w:r>
      <w:r w:rsidRPr="00D9105D">
        <w:rPr>
          <w:rFonts w:ascii="Century Gothic" w:hAnsi="Century Gothic" w:cs="Arial"/>
          <w:sz w:val="20"/>
          <w:szCs w:val="20"/>
          <w:lang w:val="es-BO"/>
        </w:rPr>
        <w:t>íni</w:t>
      </w:r>
      <w:r w:rsidRPr="00CA42AC">
        <w:rPr>
          <w:rFonts w:ascii="Century Gothic" w:hAnsi="Century Gothic" w:cs="Arial"/>
          <w:sz w:val="20"/>
          <w:szCs w:val="20"/>
          <w:lang w:val="es-BO"/>
        </w:rPr>
        <w:t xml:space="preserve">ma </w:t>
      </w:r>
      <w:r w:rsidRPr="00CA42AC">
        <w:rPr>
          <w:rFonts w:ascii="Century Gothic" w:hAnsi="Century Gothic"/>
          <w:color w:val="000000"/>
          <w:sz w:val="20"/>
          <w:szCs w:val="20"/>
        </w:rPr>
        <w:t>3 (Tres) trabajos concluidos como Instrumentista en el área de hidrocarburos</w:t>
      </w:r>
      <w:r w:rsidRPr="00CA42AC">
        <w:rPr>
          <w:rFonts w:ascii="Century Gothic" w:hAnsi="Century Gothic"/>
          <w:sz w:val="20"/>
          <w:szCs w:val="20"/>
          <w:u w:val="single" w:color="70AD47"/>
        </w:rPr>
        <w:t>.</w:t>
      </w:r>
    </w:p>
    <w:p w:rsidR="00E150A3" w:rsidRPr="00094FBE" w:rsidRDefault="00E150A3" w:rsidP="00E150A3">
      <w:pPr>
        <w:spacing w:after="0" w:line="276" w:lineRule="auto"/>
      </w:pPr>
    </w:p>
    <w:p w:rsidR="00E150A3" w:rsidRDefault="00E150A3" w:rsidP="00E150A3">
      <w:pPr>
        <w:tabs>
          <w:tab w:val="left" w:pos="540"/>
          <w:tab w:val="left" w:pos="720"/>
          <w:tab w:val="left" w:pos="9497"/>
        </w:tabs>
        <w:spacing w:line="276" w:lineRule="auto"/>
        <w:contextualSpacing/>
        <w:jc w:val="both"/>
        <w:rPr>
          <w:rFonts w:ascii="Century Gothic" w:hAnsi="Century Gothic"/>
          <w:color w:val="000000"/>
          <w:sz w:val="20"/>
          <w:szCs w:val="20"/>
        </w:rPr>
      </w:pPr>
      <w:r w:rsidRPr="0037357B">
        <w:rPr>
          <w:rFonts w:ascii="Century Gothic" w:hAnsi="Century Gothic" w:cs="Arial"/>
          <w:sz w:val="20"/>
          <w:szCs w:val="20"/>
        </w:rPr>
        <w:t>Cuando YPFB lo requiera el proponente deberá presentar la</w:t>
      </w:r>
      <w:r w:rsidRPr="0037357B">
        <w:rPr>
          <w:rFonts w:ascii="Century Gothic" w:eastAsia="Times New Roman" w:hAnsi="Century Gothic"/>
          <w:b/>
          <w:i/>
          <w:color w:val="000000"/>
          <w:sz w:val="20"/>
          <w:szCs w:val="20"/>
          <w:lang w:val="es-ES" w:eastAsia="es-ES"/>
        </w:rPr>
        <w:t xml:space="preserve"> Documentación de respaldo de </w:t>
      </w:r>
      <w:r w:rsidRPr="0037357B">
        <w:rPr>
          <w:rFonts w:ascii="Century Gothic" w:eastAsia="Times New Roman" w:hAnsi="Century Gothic"/>
          <w:color w:val="000000"/>
          <w:sz w:val="20"/>
          <w:szCs w:val="20"/>
          <w:lang w:val="es-ES" w:eastAsia="es-ES"/>
        </w:rPr>
        <w:t>acuerdo</w:t>
      </w:r>
      <w:r>
        <w:rPr>
          <w:rFonts w:ascii="Century Gothic" w:eastAsia="Times New Roman" w:hAnsi="Century Gothic"/>
          <w:color w:val="000000"/>
          <w:sz w:val="20"/>
          <w:szCs w:val="20"/>
          <w:lang w:val="es-ES" w:eastAsia="es-ES"/>
        </w:rPr>
        <w:t xml:space="preserve"> a lo solicitado para el </w:t>
      </w:r>
      <w:r>
        <w:rPr>
          <w:rFonts w:ascii="Century Gothic" w:eastAsia="Times New Roman" w:hAnsi="Century Gothic"/>
          <w:b/>
          <w:color w:val="000000"/>
          <w:sz w:val="20"/>
          <w:szCs w:val="20"/>
          <w:lang w:val="es-ES" w:eastAsia="es-ES"/>
        </w:rPr>
        <w:t>Instrumentista.</w:t>
      </w:r>
    </w:p>
    <w:p w:rsidR="00E150A3" w:rsidRPr="00F6418C" w:rsidRDefault="00E150A3" w:rsidP="00F6418C">
      <w:pPr>
        <w:tabs>
          <w:tab w:val="left" w:pos="540"/>
          <w:tab w:val="left" w:pos="720"/>
          <w:tab w:val="left" w:pos="9497"/>
        </w:tabs>
        <w:spacing w:line="276" w:lineRule="auto"/>
        <w:contextualSpacing/>
        <w:jc w:val="both"/>
        <w:rPr>
          <w:rFonts w:ascii="Century Gothic" w:hAnsi="Century Gothic"/>
          <w:color w:val="000000"/>
          <w:sz w:val="20"/>
          <w:szCs w:val="20"/>
        </w:rPr>
      </w:pPr>
    </w:p>
    <w:p w:rsidR="00051806" w:rsidRPr="00BF7917" w:rsidRDefault="00051806" w:rsidP="00331062">
      <w:pPr>
        <w:pStyle w:val="Prrafodelista"/>
        <w:autoSpaceDE w:val="0"/>
        <w:autoSpaceDN w:val="0"/>
        <w:adjustRightInd w:val="0"/>
        <w:spacing w:line="276" w:lineRule="auto"/>
        <w:ind w:left="0"/>
        <w:contextualSpacing/>
        <w:jc w:val="both"/>
        <w:rPr>
          <w:rFonts w:ascii="Century Gothic" w:hAnsi="Century Gothic" w:cs="Arial"/>
          <w:color w:val="222222"/>
          <w:sz w:val="20"/>
          <w:szCs w:val="20"/>
          <w:lang w:val="es-BO"/>
        </w:rPr>
      </w:pPr>
    </w:p>
    <w:p w:rsidR="00467444" w:rsidRPr="00BF7917" w:rsidRDefault="00467444" w:rsidP="00887587">
      <w:pPr>
        <w:pStyle w:val="Ttulo2"/>
        <w:numPr>
          <w:ilvl w:val="0"/>
          <w:numId w:val="4"/>
        </w:numPr>
        <w:spacing w:before="0"/>
        <w:rPr>
          <w:rFonts w:ascii="Century Gothic" w:hAnsi="Century Gothic" w:cs="Arial"/>
          <w:b w:val="0"/>
          <w:sz w:val="20"/>
          <w:szCs w:val="20"/>
        </w:rPr>
      </w:pPr>
      <w:bookmarkStart w:id="453" w:name="_Toc420965887"/>
      <w:bookmarkStart w:id="454" w:name="_Toc420973466"/>
      <w:bookmarkStart w:id="455" w:name="_Toc426188256"/>
      <w:bookmarkStart w:id="456" w:name="_Toc428260406"/>
      <w:r w:rsidRPr="00BF7917">
        <w:rPr>
          <w:rFonts w:ascii="Century Gothic" w:hAnsi="Century Gothic"/>
          <w:color w:val="0070C0"/>
          <w:u w:val="single"/>
          <w:lang w:val="es-ES"/>
        </w:rPr>
        <w:lastRenderedPageBreak/>
        <w:t>CONSIDERACIONES</w:t>
      </w:r>
      <w:r w:rsidRPr="00BF7917">
        <w:rPr>
          <w:rFonts w:ascii="Century Gothic" w:hAnsi="Century Gothic" w:cs="Arial"/>
          <w:b w:val="0"/>
          <w:sz w:val="20"/>
          <w:szCs w:val="20"/>
        </w:rPr>
        <w:t xml:space="preserve"> </w:t>
      </w:r>
      <w:r w:rsidRPr="00BF7917">
        <w:rPr>
          <w:rFonts w:ascii="Century Gothic" w:hAnsi="Century Gothic"/>
          <w:color w:val="0070C0"/>
          <w:u w:val="single"/>
          <w:lang w:val="es-ES"/>
        </w:rPr>
        <w:t>PARA LA EVALUACIÓN</w:t>
      </w:r>
      <w:bookmarkEnd w:id="453"/>
      <w:bookmarkEnd w:id="454"/>
      <w:bookmarkEnd w:id="455"/>
      <w:bookmarkEnd w:id="456"/>
    </w:p>
    <w:p w:rsidR="00CC678E" w:rsidRPr="00BF7917" w:rsidRDefault="00CC678E" w:rsidP="00CC678E">
      <w:pPr>
        <w:spacing w:after="0" w:line="276" w:lineRule="auto"/>
        <w:jc w:val="both"/>
        <w:rPr>
          <w:rFonts w:ascii="Century Gothic" w:hAnsi="Century Gothic" w:cs="Arial"/>
          <w:sz w:val="20"/>
          <w:szCs w:val="20"/>
        </w:rPr>
      </w:pPr>
    </w:p>
    <w:p w:rsidR="005E0755" w:rsidRPr="00BB3D62" w:rsidRDefault="00A04CB0" w:rsidP="005E0755">
      <w:pPr>
        <w:pStyle w:val="Default"/>
        <w:spacing w:line="276" w:lineRule="auto"/>
        <w:jc w:val="both"/>
        <w:rPr>
          <w:rFonts w:ascii="Century Gothic" w:hAnsi="Century Gothic"/>
          <w:sz w:val="20"/>
          <w:szCs w:val="20"/>
        </w:rPr>
      </w:pPr>
      <w:r w:rsidRPr="00BF7917">
        <w:rPr>
          <w:rFonts w:ascii="Century Gothic" w:hAnsi="Century Gothic"/>
          <w:b/>
          <w:bCs/>
          <w:sz w:val="20"/>
          <w:szCs w:val="20"/>
        </w:rPr>
        <w:t xml:space="preserve">Cargos Similares: </w:t>
      </w:r>
      <w:r w:rsidRPr="005E4AB7">
        <w:rPr>
          <w:rFonts w:ascii="Century Gothic" w:hAnsi="Century Gothic"/>
          <w:sz w:val="20"/>
          <w:szCs w:val="20"/>
        </w:rPr>
        <w:t>podrá ser</w:t>
      </w:r>
      <w:r w:rsidRPr="005E4AB7">
        <w:rPr>
          <w:rFonts w:ascii="Century Gothic" w:hAnsi="Century Gothic"/>
          <w:b/>
          <w:sz w:val="20"/>
          <w:szCs w:val="20"/>
        </w:rPr>
        <w:t xml:space="preserve"> SUPERINTENDENTE,</w:t>
      </w:r>
      <w:r w:rsidRPr="005E4AB7">
        <w:rPr>
          <w:rFonts w:ascii="Century Gothic" w:hAnsi="Century Gothic"/>
          <w:sz w:val="20"/>
          <w:szCs w:val="20"/>
        </w:rPr>
        <w:t xml:space="preserve"> </w:t>
      </w:r>
      <w:r w:rsidRPr="005E4AB7">
        <w:rPr>
          <w:rFonts w:ascii="Century Gothic" w:hAnsi="Century Gothic" w:cs="Arial"/>
          <w:b/>
          <w:sz w:val="20"/>
          <w:szCs w:val="20"/>
        </w:rPr>
        <w:t>RESIDENTE DE OBRA, SUPERINTENDENTE DE OBRA, DIRECTOR DEL PROYECTO</w:t>
      </w:r>
      <w:r w:rsidRPr="005E4AB7">
        <w:rPr>
          <w:rFonts w:ascii="Century Gothic" w:hAnsi="Century Gothic"/>
          <w:sz w:val="20"/>
          <w:szCs w:val="20"/>
        </w:rPr>
        <w:t>, SUPERVISOR o FISCAL</w:t>
      </w:r>
      <w:r w:rsidR="005E0755" w:rsidRPr="00BB3D62">
        <w:rPr>
          <w:rFonts w:ascii="Century Gothic" w:hAnsi="Century Gothic"/>
          <w:sz w:val="20"/>
          <w:szCs w:val="20"/>
        </w:rPr>
        <w:t xml:space="preserve">. </w:t>
      </w:r>
    </w:p>
    <w:p w:rsidR="005E0755" w:rsidRPr="00BB3D62" w:rsidRDefault="005E0755" w:rsidP="005E0755">
      <w:pPr>
        <w:pStyle w:val="Default"/>
        <w:jc w:val="both"/>
        <w:rPr>
          <w:rFonts w:ascii="Century Gothic" w:hAnsi="Century Gothic"/>
          <w:sz w:val="20"/>
          <w:szCs w:val="20"/>
        </w:rPr>
      </w:pPr>
    </w:p>
    <w:p w:rsidR="005E0755" w:rsidRPr="00BB3D62" w:rsidRDefault="005E0755" w:rsidP="005E0755">
      <w:pPr>
        <w:pStyle w:val="Default"/>
        <w:jc w:val="both"/>
        <w:rPr>
          <w:rFonts w:ascii="Century Gothic" w:hAnsi="Century Gothic" w:cs="Arial"/>
          <w:sz w:val="20"/>
          <w:szCs w:val="20"/>
        </w:rPr>
      </w:pPr>
      <w:r w:rsidRPr="00BB3D62">
        <w:rPr>
          <w:rFonts w:ascii="Century Gothic" w:hAnsi="Century Gothic" w:cs="Arial"/>
          <w:b/>
          <w:sz w:val="20"/>
          <w:szCs w:val="20"/>
        </w:rPr>
        <w:t>Obras</w:t>
      </w:r>
      <w:r w:rsidRPr="00BB3D62">
        <w:rPr>
          <w:rFonts w:ascii="Century Gothic" w:hAnsi="Century Gothic" w:cs="Arial"/>
          <w:sz w:val="20"/>
          <w:szCs w:val="20"/>
        </w:rPr>
        <w:t xml:space="preserve"> </w:t>
      </w:r>
      <w:r w:rsidRPr="00BB3D62">
        <w:rPr>
          <w:rFonts w:ascii="Century Gothic" w:hAnsi="Century Gothic" w:cs="Arial"/>
          <w:b/>
          <w:sz w:val="20"/>
          <w:szCs w:val="20"/>
        </w:rPr>
        <w:t>similares:</w:t>
      </w:r>
      <w:r w:rsidRPr="00BB3D62">
        <w:rPr>
          <w:rFonts w:ascii="Century Gothic" w:hAnsi="Century Gothic" w:cs="Arial"/>
          <w:sz w:val="20"/>
          <w:szCs w:val="20"/>
        </w:rPr>
        <w:t xml:space="preserve"> </w:t>
      </w:r>
      <w:r w:rsidRPr="00BB3D62">
        <w:rPr>
          <w:rFonts w:ascii="Century Gothic" w:hAnsi="Century Gothic" w:cs="Arial"/>
          <w:color w:val="auto"/>
          <w:sz w:val="20"/>
          <w:szCs w:val="20"/>
        </w:rPr>
        <w:t xml:space="preserve">Construcción y/o Mantenimiento de Redes Primarias, Gasoductos, oleoductos, poliductos o líneas de recolección, en las cuales se hayan realizado </w:t>
      </w:r>
      <w:r w:rsidRPr="00BB3D62">
        <w:rPr>
          <w:rFonts w:ascii="Century Gothic" w:hAnsi="Century Gothic" w:cs="Arial"/>
          <w:b/>
          <w:color w:val="auto"/>
          <w:sz w:val="20"/>
          <w:szCs w:val="20"/>
          <w:u w:val="single"/>
        </w:rPr>
        <w:t>Obras Civiles</w:t>
      </w:r>
      <w:r w:rsidRPr="00BB3D62">
        <w:rPr>
          <w:rFonts w:ascii="Century Gothic" w:hAnsi="Century Gothic" w:cs="Arial"/>
          <w:color w:val="auto"/>
          <w:sz w:val="20"/>
          <w:szCs w:val="20"/>
        </w:rPr>
        <w:t xml:space="preserve"> y </w:t>
      </w:r>
      <w:r w:rsidRPr="00BB3D62">
        <w:rPr>
          <w:rFonts w:ascii="Century Gothic" w:hAnsi="Century Gothic" w:cs="Arial"/>
          <w:b/>
          <w:color w:val="auto"/>
          <w:sz w:val="20"/>
          <w:szCs w:val="20"/>
          <w:u w:val="single"/>
        </w:rPr>
        <w:t>Obras Mecánicas</w:t>
      </w:r>
      <w:r w:rsidRPr="00BB3D62">
        <w:rPr>
          <w:rFonts w:ascii="Century Gothic" w:hAnsi="Century Gothic" w:cs="Arial"/>
          <w:color w:val="auto"/>
          <w:sz w:val="20"/>
          <w:szCs w:val="20"/>
        </w:rPr>
        <w:t xml:space="preserve"> de magnitud</w:t>
      </w:r>
      <w:r w:rsidRPr="00BB3D62">
        <w:rPr>
          <w:rFonts w:ascii="Century Gothic" w:hAnsi="Century Gothic" w:cs="Arial"/>
          <w:sz w:val="20"/>
          <w:szCs w:val="20"/>
        </w:rPr>
        <w:t xml:space="preserve"> referente al proyecto.</w:t>
      </w:r>
    </w:p>
    <w:p w:rsidR="005E0755" w:rsidRPr="00BB3D62" w:rsidRDefault="005E0755" w:rsidP="005E0755">
      <w:pPr>
        <w:pStyle w:val="Default"/>
        <w:jc w:val="both"/>
        <w:rPr>
          <w:rFonts w:ascii="Century Gothic" w:hAnsi="Century Gothic" w:cs="Arial"/>
          <w:sz w:val="20"/>
          <w:szCs w:val="20"/>
        </w:rPr>
      </w:pPr>
    </w:p>
    <w:p w:rsidR="005E0755" w:rsidRPr="00BB3D62" w:rsidRDefault="005E0755" w:rsidP="005E0755">
      <w:pPr>
        <w:tabs>
          <w:tab w:val="left" w:pos="540"/>
          <w:tab w:val="left" w:pos="9497"/>
        </w:tabs>
        <w:autoSpaceDE w:val="0"/>
        <w:autoSpaceDN w:val="0"/>
        <w:adjustRightInd w:val="0"/>
        <w:spacing w:after="0" w:line="276" w:lineRule="auto"/>
        <w:jc w:val="both"/>
        <w:rPr>
          <w:rFonts w:ascii="Century Gothic" w:hAnsi="Century Gothic"/>
          <w:sz w:val="20"/>
          <w:szCs w:val="20"/>
        </w:rPr>
      </w:pPr>
      <w:r w:rsidRPr="00BB3D62">
        <w:rPr>
          <w:rFonts w:ascii="Century Gothic" w:hAnsi="Century Gothic"/>
          <w:b/>
          <w:sz w:val="20"/>
          <w:szCs w:val="20"/>
        </w:rPr>
        <w:t xml:space="preserve">EL </w:t>
      </w:r>
      <w:r w:rsidRPr="00BB3D62">
        <w:rPr>
          <w:rFonts w:ascii="Century Gothic" w:hAnsi="Century Gothic" w:cs="Arial"/>
          <w:b/>
          <w:sz w:val="20"/>
          <w:szCs w:val="20"/>
        </w:rPr>
        <w:t xml:space="preserve">RESIDENTE DE OBRA, </w:t>
      </w:r>
      <w:r w:rsidRPr="00BB3D62">
        <w:rPr>
          <w:rFonts w:ascii="Century Gothic" w:hAnsi="Century Gothic"/>
          <w:b/>
          <w:bCs/>
          <w:sz w:val="20"/>
          <w:szCs w:val="20"/>
        </w:rPr>
        <w:t>RESPONSABLE DE SEGURIDAD Y SALUD OCUPACIONAL, RESPONSABLE DE MEDIO AMBIENTE Y SUPERVISOR DE CALIDAD</w:t>
      </w:r>
      <w:r w:rsidRPr="00BB3D62">
        <w:rPr>
          <w:rFonts w:ascii="Century Gothic" w:hAnsi="Century Gothic"/>
          <w:sz w:val="20"/>
          <w:szCs w:val="20"/>
        </w:rPr>
        <w:t xml:space="preserve"> son exclusivos del proyecto, por lo tanto no podrán postularse ni realizar trabajos para otras empresas CONTRATISTAS de YPFB y/u otras Instituciones públicas o privadas, hasta que el mismo sea entregado de manera definitiva.</w:t>
      </w:r>
    </w:p>
    <w:p w:rsidR="005E0755" w:rsidRPr="00BB3D62" w:rsidRDefault="005E0755" w:rsidP="005E0755">
      <w:pPr>
        <w:spacing w:after="0" w:line="276" w:lineRule="auto"/>
        <w:jc w:val="both"/>
        <w:rPr>
          <w:rFonts w:ascii="Century Gothic" w:hAnsi="Century Gothic" w:cs="Arial"/>
          <w:sz w:val="20"/>
          <w:szCs w:val="20"/>
        </w:rPr>
      </w:pPr>
    </w:p>
    <w:p w:rsidR="005E0755" w:rsidRPr="00C829C0" w:rsidRDefault="005E0755" w:rsidP="005E0755">
      <w:pPr>
        <w:spacing w:after="0" w:line="276" w:lineRule="auto"/>
        <w:jc w:val="both"/>
        <w:rPr>
          <w:rFonts w:ascii="Century Gothic" w:hAnsi="Century Gothic" w:cs="Arial"/>
          <w:b/>
          <w:sz w:val="20"/>
          <w:szCs w:val="20"/>
        </w:rPr>
      </w:pPr>
      <w:r w:rsidRPr="00BB3D62">
        <w:rPr>
          <w:rFonts w:ascii="Century Gothic" w:hAnsi="Century Gothic" w:cs="Arial"/>
          <w:sz w:val="20"/>
          <w:szCs w:val="20"/>
        </w:rPr>
        <w:t xml:space="preserve">Los profesionales propuestos para, </w:t>
      </w:r>
      <w:r w:rsidRPr="00BB3D62">
        <w:rPr>
          <w:rFonts w:ascii="Century Gothic" w:hAnsi="Century Gothic" w:cs="Arial"/>
          <w:b/>
          <w:sz w:val="20"/>
          <w:szCs w:val="20"/>
        </w:rPr>
        <w:t xml:space="preserve">RESIDENTE DE OBRA, </w:t>
      </w:r>
      <w:r w:rsidRPr="00BB3D62">
        <w:rPr>
          <w:rFonts w:ascii="Century Gothic" w:hAnsi="Century Gothic"/>
          <w:b/>
          <w:bCs/>
          <w:sz w:val="20"/>
          <w:szCs w:val="20"/>
        </w:rPr>
        <w:t>RESPONSABLE DE SEGURIDAD Y SALUD OCUPACIONAL, RESPONSABLE DE MEDIO AMBIENTE Y SUPERVISOR DE CALIDAD</w:t>
      </w:r>
      <w:r w:rsidRPr="00BB3D62">
        <w:rPr>
          <w:rFonts w:ascii="Century Gothic" w:hAnsi="Century Gothic" w:cs="Arial"/>
          <w:sz w:val="20"/>
          <w:szCs w:val="20"/>
        </w:rPr>
        <w:t xml:space="preserve">, no deberá figurar como personal clave en otra propuesta técnica y/o estar comprometido en cualquier tipo de obra en ejecución (sin entrega definitiva). De comprobarse esta situación en la etapa de evaluación la PROPUESTA será descalificada. </w:t>
      </w:r>
    </w:p>
    <w:p w:rsidR="005E0755" w:rsidRPr="00BB3D62" w:rsidRDefault="005E0755" w:rsidP="005E0755">
      <w:pPr>
        <w:spacing w:after="0" w:line="276" w:lineRule="auto"/>
        <w:jc w:val="both"/>
        <w:rPr>
          <w:rFonts w:ascii="Century Gothic" w:hAnsi="Century Gothic" w:cs="Arial"/>
          <w:sz w:val="20"/>
          <w:szCs w:val="20"/>
        </w:rPr>
      </w:pPr>
    </w:p>
    <w:p w:rsidR="005E0755" w:rsidRPr="00BB3D62" w:rsidRDefault="005E0755" w:rsidP="005E0755">
      <w:pPr>
        <w:spacing w:after="0" w:line="276" w:lineRule="auto"/>
        <w:jc w:val="both"/>
        <w:rPr>
          <w:rFonts w:ascii="Century Gothic" w:hAnsi="Century Gothic" w:cs="Arial"/>
          <w:sz w:val="20"/>
          <w:szCs w:val="20"/>
        </w:rPr>
      </w:pPr>
      <w:r w:rsidRPr="00BB3D62">
        <w:rPr>
          <w:rFonts w:ascii="Century Gothic" w:hAnsi="Century Gothic"/>
          <w:b/>
          <w:sz w:val="20"/>
          <w:szCs w:val="20"/>
        </w:rPr>
        <w:t xml:space="preserve">EL </w:t>
      </w:r>
      <w:r w:rsidRPr="00BB3D62">
        <w:rPr>
          <w:rFonts w:ascii="Century Gothic" w:hAnsi="Century Gothic" w:cs="Arial"/>
          <w:b/>
          <w:sz w:val="20"/>
          <w:szCs w:val="20"/>
        </w:rPr>
        <w:t xml:space="preserve">RESIDENTE DE OBRA, </w:t>
      </w:r>
      <w:r w:rsidRPr="00BB3D62">
        <w:rPr>
          <w:rFonts w:ascii="Century Gothic" w:hAnsi="Century Gothic"/>
          <w:b/>
          <w:bCs/>
          <w:sz w:val="20"/>
          <w:szCs w:val="20"/>
        </w:rPr>
        <w:t>RESPONSABLE DE SEGURIDAD Y SALUD OCUPACIONAL, RESPONSABLE DE MEDIO AMBIENTE Y SUPERVISOR DE CALIDAD</w:t>
      </w:r>
      <w:r w:rsidRPr="00BB3D62">
        <w:rPr>
          <w:rFonts w:ascii="Century Gothic" w:hAnsi="Century Gothic" w:cs="Arial"/>
          <w:sz w:val="20"/>
          <w:szCs w:val="20"/>
        </w:rPr>
        <w:t xml:space="preserve"> solo podrán ejercer y realizar sus actividades para un máximo de un proyecto en ejecución.</w:t>
      </w:r>
    </w:p>
    <w:p w:rsidR="005E0755" w:rsidRPr="00BB3D62" w:rsidRDefault="005E0755" w:rsidP="005E0755">
      <w:pPr>
        <w:spacing w:after="0" w:line="276" w:lineRule="auto"/>
        <w:contextualSpacing/>
        <w:jc w:val="both"/>
        <w:rPr>
          <w:rFonts w:ascii="Century Gothic" w:hAnsi="Century Gothic" w:cs="Arial"/>
          <w:sz w:val="20"/>
          <w:szCs w:val="20"/>
        </w:rPr>
      </w:pPr>
    </w:p>
    <w:p w:rsidR="005E0755" w:rsidRPr="00BB3D62" w:rsidRDefault="005E0755" w:rsidP="005E0755">
      <w:pPr>
        <w:spacing w:after="0" w:line="276" w:lineRule="auto"/>
        <w:contextualSpacing/>
        <w:jc w:val="both"/>
        <w:rPr>
          <w:rFonts w:ascii="Century Gothic" w:hAnsi="Century Gothic" w:cs="Arial"/>
          <w:sz w:val="20"/>
          <w:szCs w:val="20"/>
        </w:rPr>
      </w:pPr>
      <w:r w:rsidRPr="00BB3D62">
        <w:rPr>
          <w:rFonts w:ascii="Century Gothic" w:hAnsi="Century Gothic"/>
          <w:b/>
          <w:sz w:val="20"/>
          <w:szCs w:val="20"/>
        </w:rPr>
        <w:t>EL</w:t>
      </w:r>
      <w:r w:rsidRPr="00BB3D62">
        <w:rPr>
          <w:rFonts w:ascii="Century Gothic" w:hAnsi="Century Gothic"/>
          <w:sz w:val="20"/>
          <w:szCs w:val="20"/>
        </w:rPr>
        <w:t xml:space="preserve"> </w:t>
      </w:r>
      <w:r w:rsidRPr="00BB3D62">
        <w:rPr>
          <w:rFonts w:ascii="Century Gothic" w:hAnsi="Century Gothic" w:cs="Arial"/>
          <w:b/>
          <w:sz w:val="20"/>
          <w:szCs w:val="20"/>
        </w:rPr>
        <w:t xml:space="preserve">RESIDENTE DE OBRA, </w:t>
      </w:r>
      <w:r w:rsidRPr="00BB3D62">
        <w:rPr>
          <w:rFonts w:ascii="Century Gothic" w:hAnsi="Century Gothic"/>
          <w:b/>
          <w:bCs/>
          <w:sz w:val="20"/>
          <w:szCs w:val="20"/>
        </w:rPr>
        <w:t>Y SUPERVISOR DE CALIDAD</w:t>
      </w:r>
      <w:r w:rsidRPr="00BB3D62">
        <w:rPr>
          <w:rFonts w:ascii="Century Gothic" w:hAnsi="Century Gothic" w:cs="Arial"/>
          <w:sz w:val="20"/>
          <w:szCs w:val="20"/>
        </w:rPr>
        <w:t xml:space="preserve"> tiene distintas funciones y responsabilidades dentro del proyecto, por lo tanto, no será válida la dualidad de funciones en las propuestas presentadas.</w:t>
      </w:r>
    </w:p>
    <w:p w:rsidR="005E0755" w:rsidRPr="00BB3D62" w:rsidRDefault="005E0755" w:rsidP="005E0755">
      <w:pPr>
        <w:spacing w:after="0" w:line="276" w:lineRule="auto"/>
        <w:contextualSpacing/>
        <w:jc w:val="both"/>
        <w:rPr>
          <w:rFonts w:ascii="Century Gothic" w:hAnsi="Century Gothic" w:cs="Arial"/>
          <w:sz w:val="20"/>
          <w:szCs w:val="20"/>
        </w:rPr>
      </w:pPr>
    </w:p>
    <w:p w:rsidR="005E0755" w:rsidRPr="00BB3D62" w:rsidRDefault="005E0755" w:rsidP="005E0755">
      <w:pPr>
        <w:spacing w:after="0" w:line="276" w:lineRule="auto"/>
        <w:contextualSpacing/>
        <w:jc w:val="both"/>
        <w:rPr>
          <w:rFonts w:ascii="Century Gothic" w:hAnsi="Century Gothic" w:cs="Arial"/>
          <w:sz w:val="20"/>
          <w:szCs w:val="20"/>
        </w:rPr>
      </w:pPr>
      <w:r w:rsidRPr="00BB3D62">
        <w:rPr>
          <w:rFonts w:ascii="Century Gothic" w:hAnsi="Century Gothic" w:cs="Arial"/>
          <w:sz w:val="20"/>
          <w:szCs w:val="20"/>
        </w:rPr>
        <w:t xml:space="preserve">En caso de que un solo profesional cumpla con los requisitos solicitados para </w:t>
      </w:r>
      <w:r w:rsidRPr="00BB3D62">
        <w:rPr>
          <w:rFonts w:ascii="Century Gothic" w:hAnsi="Century Gothic" w:cs="Arial"/>
          <w:b/>
          <w:sz w:val="20"/>
          <w:szCs w:val="20"/>
        </w:rPr>
        <w:t>RESPONSABLE DE SEGURIDAD Y SALUD OCUPACIONAL</w:t>
      </w:r>
      <w:r w:rsidRPr="00BB3D62">
        <w:rPr>
          <w:rFonts w:ascii="Century Gothic" w:hAnsi="Century Gothic" w:cs="Arial"/>
          <w:sz w:val="20"/>
          <w:szCs w:val="20"/>
        </w:rPr>
        <w:t xml:space="preserve"> como para </w:t>
      </w:r>
      <w:r w:rsidRPr="00BB3D62">
        <w:rPr>
          <w:rFonts w:ascii="Century Gothic" w:hAnsi="Century Gothic" w:cs="Arial"/>
          <w:b/>
          <w:sz w:val="20"/>
          <w:szCs w:val="20"/>
        </w:rPr>
        <w:t>RESPONSABLE DE MEDIO AMBIENTE</w:t>
      </w:r>
      <w:r w:rsidRPr="00BB3D62">
        <w:rPr>
          <w:rFonts w:ascii="Century Gothic" w:hAnsi="Century Gothic" w:cs="Arial"/>
          <w:sz w:val="20"/>
          <w:szCs w:val="20"/>
        </w:rPr>
        <w:t>, el mismo podrá cumplir ambas funciones, sin que ello conlleve algún tipo de observación en la calificación, para lo cual deberá declarar la formación y experiencia requerida en los formularios correspondientes de forma independiente para cada cargo solicitado.</w:t>
      </w:r>
    </w:p>
    <w:p w:rsidR="00DD63BA" w:rsidRDefault="00DD63BA" w:rsidP="009A7B30">
      <w:pPr>
        <w:spacing w:after="0" w:line="276" w:lineRule="auto"/>
        <w:contextualSpacing/>
        <w:jc w:val="both"/>
        <w:rPr>
          <w:rFonts w:ascii="Century Gothic" w:hAnsi="Century Gothic" w:cs="Arial"/>
          <w:sz w:val="20"/>
          <w:szCs w:val="20"/>
        </w:rPr>
      </w:pPr>
    </w:p>
    <w:p w:rsidR="005643C9" w:rsidRDefault="005643C9" w:rsidP="009A7B30">
      <w:pPr>
        <w:spacing w:after="0" w:line="276" w:lineRule="auto"/>
        <w:contextualSpacing/>
        <w:jc w:val="both"/>
        <w:rPr>
          <w:rFonts w:ascii="Century Gothic" w:hAnsi="Century Gothic" w:cs="Arial"/>
          <w:sz w:val="20"/>
          <w:szCs w:val="20"/>
        </w:rPr>
      </w:pPr>
    </w:p>
    <w:p w:rsidR="005643C9" w:rsidRDefault="005643C9" w:rsidP="009A7B30">
      <w:pPr>
        <w:spacing w:after="0" w:line="276" w:lineRule="auto"/>
        <w:contextualSpacing/>
        <w:jc w:val="both"/>
        <w:rPr>
          <w:rFonts w:ascii="Century Gothic" w:hAnsi="Century Gothic" w:cs="Arial"/>
          <w:sz w:val="20"/>
          <w:szCs w:val="20"/>
        </w:rPr>
      </w:pPr>
    </w:p>
    <w:p w:rsidR="005643C9" w:rsidRDefault="005643C9" w:rsidP="009A7B30">
      <w:pPr>
        <w:spacing w:after="0" w:line="276" w:lineRule="auto"/>
        <w:contextualSpacing/>
        <w:jc w:val="both"/>
        <w:rPr>
          <w:rFonts w:ascii="Century Gothic" w:hAnsi="Century Gothic" w:cs="Arial"/>
          <w:sz w:val="20"/>
          <w:szCs w:val="20"/>
        </w:rPr>
      </w:pPr>
    </w:p>
    <w:p w:rsidR="00D6238C" w:rsidRPr="00BF7917" w:rsidRDefault="00D6238C" w:rsidP="009A7B30">
      <w:pPr>
        <w:spacing w:after="0" w:line="276" w:lineRule="auto"/>
        <w:contextualSpacing/>
        <w:jc w:val="both"/>
        <w:rPr>
          <w:rFonts w:ascii="Century Gothic" w:hAnsi="Century Gothic" w:cs="Arial"/>
          <w:sz w:val="20"/>
          <w:szCs w:val="20"/>
        </w:rPr>
      </w:pPr>
    </w:p>
    <w:p w:rsidR="00993B57" w:rsidRPr="00BF7917" w:rsidRDefault="00993B57" w:rsidP="00887587">
      <w:pPr>
        <w:pStyle w:val="Ttulo2"/>
        <w:numPr>
          <w:ilvl w:val="0"/>
          <w:numId w:val="4"/>
        </w:numPr>
        <w:spacing w:before="0"/>
        <w:rPr>
          <w:rFonts w:ascii="Century Gothic" w:hAnsi="Century Gothic" w:cs="Arial"/>
          <w:b w:val="0"/>
          <w:sz w:val="20"/>
          <w:szCs w:val="20"/>
        </w:rPr>
      </w:pPr>
      <w:bookmarkStart w:id="457" w:name="_Toc420965888"/>
      <w:bookmarkStart w:id="458" w:name="_Toc420973467"/>
      <w:bookmarkStart w:id="459" w:name="_Toc426188257"/>
      <w:bookmarkStart w:id="460" w:name="_Toc428260407"/>
      <w:r w:rsidRPr="00BF7917">
        <w:rPr>
          <w:rFonts w:ascii="Century Gothic" w:hAnsi="Century Gothic"/>
          <w:color w:val="0070C0"/>
          <w:u w:val="single"/>
          <w:lang w:val="es-ES"/>
        </w:rPr>
        <w:lastRenderedPageBreak/>
        <w:t>DEFINICIONES</w:t>
      </w:r>
      <w:bookmarkEnd w:id="457"/>
      <w:bookmarkEnd w:id="458"/>
      <w:bookmarkEnd w:id="459"/>
      <w:bookmarkEnd w:id="460"/>
      <w:r w:rsidRPr="00BF7917">
        <w:rPr>
          <w:rFonts w:ascii="Century Gothic" w:hAnsi="Century Gothic" w:cs="Arial"/>
          <w:b w:val="0"/>
          <w:sz w:val="20"/>
          <w:szCs w:val="20"/>
        </w:rPr>
        <w:t xml:space="preserve"> </w:t>
      </w:r>
    </w:p>
    <w:p w:rsidR="00993B57" w:rsidRPr="00BF7917" w:rsidRDefault="00993B57" w:rsidP="00CC678E">
      <w:pPr>
        <w:spacing w:after="0"/>
        <w:jc w:val="both"/>
        <w:rPr>
          <w:rFonts w:ascii="Century Gothic" w:hAnsi="Century Gothic" w:cs="Arial"/>
          <w:b/>
          <w:sz w:val="20"/>
          <w:szCs w:val="20"/>
        </w:rPr>
      </w:pPr>
    </w:p>
    <w:tbl>
      <w:tblPr>
        <w:tblW w:w="9209" w:type="dxa"/>
        <w:tblLook w:val="04A0" w:firstRow="1" w:lastRow="0" w:firstColumn="1" w:lastColumn="0" w:noHBand="0" w:noVBand="1"/>
      </w:tblPr>
      <w:tblGrid>
        <w:gridCol w:w="2235"/>
        <w:gridCol w:w="6974"/>
      </w:tblGrid>
      <w:tr w:rsidR="00D6238C" w:rsidRPr="00BB3D62" w:rsidTr="00101C1E">
        <w:trPr>
          <w:trHeight w:val="752"/>
        </w:trPr>
        <w:tc>
          <w:tcPr>
            <w:tcW w:w="9209" w:type="dxa"/>
            <w:gridSpan w:val="2"/>
            <w:shd w:val="clear" w:color="auto" w:fill="auto"/>
          </w:tcPr>
          <w:p w:rsidR="00D6238C" w:rsidRPr="00BB3D62" w:rsidRDefault="00D6238C" w:rsidP="00A04CB0">
            <w:pPr>
              <w:jc w:val="both"/>
              <w:rPr>
                <w:rFonts w:ascii="Century Gothic" w:hAnsi="Century Gothic" w:cs="Arial"/>
                <w:sz w:val="20"/>
                <w:szCs w:val="20"/>
              </w:rPr>
            </w:pPr>
            <w:bookmarkStart w:id="461" w:name="_Toc378178184"/>
            <w:bookmarkStart w:id="462" w:name="_Toc378196987"/>
            <w:bookmarkStart w:id="463" w:name="_Toc378198114"/>
            <w:bookmarkStart w:id="464" w:name="_Toc378236460"/>
            <w:bookmarkStart w:id="465" w:name="_Toc378667180"/>
            <w:bookmarkStart w:id="466" w:name="_Toc378667695"/>
            <w:bookmarkStart w:id="467" w:name="_Toc379132271"/>
            <w:bookmarkStart w:id="468" w:name="_Toc379551970"/>
            <w:bookmarkStart w:id="469" w:name="_Toc381214045"/>
            <w:bookmarkStart w:id="470" w:name="_Toc381214889"/>
            <w:bookmarkStart w:id="471" w:name="_Toc381969584"/>
            <w:bookmarkStart w:id="472" w:name="_Toc381978230"/>
            <w:bookmarkStart w:id="473" w:name="_Toc381978511"/>
            <w:bookmarkStart w:id="474" w:name="_Toc384130411"/>
            <w:bookmarkStart w:id="475" w:name="_Toc384130632"/>
            <w:bookmarkStart w:id="476" w:name="_Toc384130788"/>
            <w:bookmarkStart w:id="477" w:name="_Toc384131179"/>
            <w:bookmarkStart w:id="478" w:name="_Toc387785930"/>
            <w:bookmarkStart w:id="479" w:name="_Toc387788218"/>
            <w:bookmarkStart w:id="480" w:name="_Toc388648527"/>
            <w:bookmarkStart w:id="481" w:name="_Toc388648616"/>
            <w:bookmarkStart w:id="482" w:name="_Toc388693277"/>
            <w:bookmarkStart w:id="483" w:name="_Toc388718865"/>
            <w:bookmarkStart w:id="484" w:name="_Toc410144674"/>
            <w:bookmarkStart w:id="485" w:name="_Toc410307487"/>
            <w:bookmarkStart w:id="486" w:name="_Toc419126556"/>
            <w:bookmarkEnd w:id="450"/>
            <w:bookmarkEnd w:id="451"/>
            <w:r w:rsidRPr="00BB3D62">
              <w:rPr>
                <w:rFonts w:ascii="Century Gothic" w:hAnsi="Century Gothic" w:cs="Arial"/>
                <w:b/>
                <w:sz w:val="20"/>
                <w:szCs w:val="20"/>
              </w:rPr>
              <w:t xml:space="preserve">Cargos similares: </w:t>
            </w:r>
            <w:r w:rsidRPr="00BB3D62">
              <w:rPr>
                <w:rFonts w:ascii="Century Gothic" w:hAnsi="Century Gothic"/>
                <w:b/>
                <w:sz w:val="20"/>
                <w:szCs w:val="20"/>
              </w:rPr>
              <w:t>SUPERINTENDENTE,</w:t>
            </w:r>
            <w:r w:rsidRPr="00BB3D62">
              <w:rPr>
                <w:rFonts w:ascii="Century Gothic" w:hAnsi="Century Gothic"/>
                <w:sz w:val="20"/>
                <w:szCs w:val="20"/>
              </w:rPr>
              <w:t xml:space="preserve"> </w:t>
            </w:r>
            <w:r w:rsidRPr="00BB3D62">
              <w:rPr>
                <w:rFonts w:ascii="Century Gothic" w:hAnsi="Century Gothic" w:cs="Arial"/>
                <w:b/>
                <w:sz w:val="20"/>
                <w:szCs w:val="20"/>
              </w:rPr>
              <w:t>RESIDENTE DE OBRA, SUPERINTENDENTE DE OBRA, DIRECTOR DEL PROYECTO</w:t>
            </w:r>
            <w:r w:rsidRPr="00BB3D62">
              <w:rPr>
                <w:rFonts w:ascii="Century Gothic" w:hAnsi="Century Gothic"/>
                <w:sz w:val="20"/>
                <w:szCs w:val="20"/>
              </w:rPr>
              <w:t>, SUPERVISOR o FISCAL</w:t>
            </w:r>
            <w:r w:rsidRPr="00BB3D62">
              <w:rPr>
                <w:rFonts w:ascii="Century Gothic" w:hAnsi="Century Gothic" w:cs="Arial"/>
                <w:sz w:val="20"/>
                <w:szCs w:val="20"/>
              </w:rPr>
              <w:t xml:space="preserve">.  </w:t>
            </w:r>
          </w:p>
        </w:tc>
      </w:tr>
      <w:tr w:rsidR="00D6238C" w:rsidRPr="00BB3D62" w:rsidTr="00101C1E">
        <w:trPr>
          <w:trHeight w:val="752"/>
        </w:trPr>
        <w:tc>
          <w:tcPr>
            <w:tcW w:w="9209" w:type="dxa"/>
            <w:gridSpan w:val="2"/>
            <w:shd w:val="clear" w:color="auto" w:fill="auto"/>
          </w:tcPr>
          <w:p w:rsidR="00D6238C" w:rsidRPr="00BB3D62" w:rsidRDefault="00D6238C" w:rsidP="00101C1E">
            <w:pPr>
              <w:jc w:val="both"/>
              <w:rPr>
                <w:rFonts w:ascii="Century Gothic" w:hAnsi="Century Gothic" w:cs="Arial"/>
                <w:sz w:val="20"/>
                <w:szCs w:val="20"/>
              </w:rPr>
            </w:pPr>
            <w:r w:rsidRPr="00BB3D62">
              <w:rPr>
                <w:rFonts w:ascii="Century Gothic" w:hAnsi="Century Gothic" w:cs="Arial"/>
                <w:b/>
                <w:sz w:val="20"/>
                <w:szCs w:val="20"/>
              </w:rPr>
              <w:t xml:space="preserve">Obras similares: </w:t>
            </w:r>
            <w:r w:rsidRPr="00BB3D62">
              <w:rPr>
                <w:rFonts w:ascii="Century Gothic" w:hAnsi="Century Gothic" w:cs="Arial"/>
                <w:sz w:val="20"/>
                <w:szCs w:val="20"/>
              </w:rPr>
              <w:t xml:space="preserve">Construcción y/o Mantenimiento de Redes Primarias, Gasoductos, oleoductos, poliductos o líneas de recolección, en las cuales se hayan realizado </w:t>
            </w:r>
            <w:r w:rsidRPr="00BB3D62">
              <w:rPr>
                <w:rFonts w:ascii="Century Gothic" w:hAnsi="Century Gothic" w:cs="Arial"/>
                <w:b/>
                <w:sz w:val="20"/>
                <w:szCs w:val="20"/>
                <w:u w:val="single"/>
              </w:rPr>
              <w:t>Obras Civiles</w:t>
            </w:r>
            <w:r w:rsidRPr="00BB3D62">
              <w:rPr>
                <w:rFonts w:ascii="Century Gothic" w:hAnsi="Century Gothic" w:cs="Arial"/>
                <w:sz w:val="20"/>
                <w:szCs w:val="20"/>
              </w:rPr>
              <w:t xml:space="preserve"> y </w:t>
            </w:r>
            <w:r w:rsidRPr="00BB3D62">
              <w:rPr>
                <w:rFonts w:ascii="Century Gothic" w:hAnsi="Century Gothic" w:cs="Arial"/>
                <w:b/>
                <w:sz w:val="20"/>
                <w:szCs w:val="20"/>
                <w:u w:val="single"/>
              </w:rPr>
              <w:t>Obras Mecánicas</w:t>
            </w:r>
            <w:r w:rsidRPr="00BB3D62">
              <w:rPr>
                <w:rFonts w:ascii="Century Gothic" w:hAnsi="Century Gothic" w:cs="Arial"/>
                <w:sz w:val="20"/>
                <w:szCs w:val="20"/>
              </w:rPr>
              <w:t xml:space="preserve"> de magnitud referente al proyecto</w:t>
            </w:r>
            <w:r w:rsidRPr="00BB3D62">
              <w:rPr>
                <w:rFonts w:ascii="Century Gothic" w:hAnsi="Century Gothic" w:cs="Arial"/>
                <w:sz w:val="20"/>
                <w:szCs w:val="20"/>
                <w:lang w:val="es-ES"/>
              </w:rPr>
              <w:t>.</w:t>
            </w:r>
          </w:p>
        </w:tc>
      </w:tr>
      <w:tr w:rsidR="00D6238C" w:rsidRPr="00BB3D62" w:rsidTr="00101C1E">
        <w:trPr>
          <w:trHeight w:val="752"/>
        </w:trPr>
        <w:tc>
          <w:tcPr>
            <w:tcW w:w="9209" w:type="dxa"/>
            <w:gridSpan w:val="2"/>
            <w:shd w:val="clear" w:color="auto" w:fill="auto"/>
          </w:tcPr>
          <w:p w:rsidR="00D6238C" w:rsidRPr="00BB3D62" w:rsidRDefault="00D6238C" w:rsidP="00D5762D">
            <w:pPr>
              <w:jc w:val="both"/>
              <w:rPr>
                <w:rFonts w:ascii="Century Gothic" w:hAnsi="Century Gothic" w:cs="Arial"/>
                <w:sz w:val="20"/>
                <w:szCs w:val="20"/>
              </w:rPr>
            </w:pPr>
            <w:r w:rsidRPr="00BB3D62">
              <w:rPr>
                <w:rFonts w:ascii="Century Gothic" w:hAnsi="Century Gothic" w:cs="Arial"/>
                <w:b/>
                <w:sz w:val="20"/>
                <w:szCs w:val="20"/>
              </w:rPr>
              <w:t xml:space="preserve">Obras Civiles: </w:t>
            </w:r>
            <w:r w:rsidRPr="00BB3D62">
              <w:rPr>
                <w:rFonts w:ascii="Century Gothic" w:hAnsi="Century Gothic" w:cs="Arial"/>
                <w:sz w:val="20"/>
                <w:szCs w:val="20"/>
              </w:rPr>
              <w:t>Trabajos que mínimamente involucran; relevamientos topográficos, corte, remoción y reposición de coberturas, excavación, relleno y compactado de zanja en ductos de acero.</w:t>
            </w:r>
          </w:p>
        </w:tc>
      </w:tr>
      <w:tr w:rsidR="00D6238C" w:rsidRPr="00BB3D62" w:rsidTr="00101C1E">
        <w:trPr>
          <w:trHeight w:val="752"/>
        </w:trPr>
        <w:tc>
          <w:tcPr>
            <w:tcW w:w="9209" w:type="dxa"/>
            <w:gridSpan w:val="2"/>
            <w:shd w:val="clear" w:color="auto" w:fill="auto"/>
          </w:tcPr>
          <w:p w:rsidR="00D6238C" w:rsidRPr="00BB3D62" w:rsidRDefault="00D6238C" w:rsidP="00D5762D">
            <w:pPr>
              <w:jc w:val="both"/>
              <w:rPr>
                <w:rFonts w:ascii="Century Gothic" w:hAnsi="Century Gothic" w:cs="Arial"/>
                <w:sz w:val="20"/>
                <w:szCs w:val="20"/>
              </w:rPr>
            </w:pPr>
            <w:r w:rsidRPr="00BB3D62">
              <w:rPr>
                <w:rFonts w:ascii="Century Gothic" w:hAnsi="Century Gothic" w:cs="Arial"/>
                <w:b/>
                <w:sz w:val="20"/>
                <w:szCs w:val="20"/>
              </w:rPr>
              <w:t xml:space="preserve">Obras Mecánicas: </w:t>
            </w:r>
            <w:r w:rsidRPr="00BB3D62">
              <w:rPr>
                <w:rFonts w:ascii="Century Gothic" w:hAnsi="Century Gothic" w:cs="Arial"/>
                <w:sz w:val="20"/>
                <w:szCs w:val="20"/>
              </w:rPr>
              <w:t>Trabajos que mínimamente involucran, Soldadura calificada de tubería de acero negro, Ensayos no Destructivos, Revestimiento, Tendido y Curvado de Tubería en ductos de acero.</w:t>
            </w:r>
          </w:p>
        </w:tc>
      </w:tr>
      <w:tr w:rsidR="00D6238C" w:rsidRPr="00BB3D62" w:rsidTr="00101C1E">
        <w:tc>
          <w:tcPr>
            <w:tcW w:w="9209" w:type="dxa"/>
            <w:gridSpan w:val="2"/>
            <w:shd w:val="clear" w:color="auto" w:fill="auto"/>
          </w:tcPr>
          <w:p w:rsidR="00D6238C" w:rsidRPr="00BB3D62" w:rsidRDefault="00D6238C" w:rsidP="00101C1E">
            <w:pPr>
              <w:rPr>
                <w:rFonts w:ascii="Century Gothic" w:hAnsi="Century Gothic" w:cs="Arial"/>
                <w:sz w:val="20"/>
                <w:szCs w:val="20"/>
                <w:lang w:val="es-ES"/>
              </w:rPr>
            </w:pPr>
            <w:r w:rsidRPr="00BB3D62">
              <w:rPr>
                <w:rFonts w:ascii="Century Gothic" w:hAnsi="Century Gothic" w:cs="Arial"/>
                <w:b/>
                <w:sz w:val="20"/>
                <w:szCs w:val="20"/>
                <w:lang w:val="es-ES"/>
              </w:rPr>
              <w:t xml:space="preserve">Entidad Contratante: </w:t>
            </w:r>
            <w:r w:rsidRPr="00BB3D62">
              <w:rPr>
                <w:rFonts w:ascii="Century Gothic" w:hAnsi="Century Gothic" w:cs="Arial"/>
                <w:sz w:val="20"/>
                <w:szCs w:val="20"/>
                <w:lang w:val="es-ES"/>
              </w:rPr>
              <w:t>Institución Pública y/o Privada legalmente constituida dueña del proyecto.</w:t>
            </w:r>
          </w:p>
        </w:tc>
      </w:tr>
      <w:tr w:rsidR="00D6238C" w:rsidRPr="00BB3D62" w:rsidTr="00101C1E">
        <w:tc>
          <w:tcPr>
            <w:tcW w:w="9209" w:type="dxa"/>
            <w:gridSpan w:val="2"/>
            <w:shd w:val="clear" w:color="auto" w:fill="auto"/>
          </w:tcPr>
          <w:p w:rsidR="00D6238C" w:rsidRPr="00BB3D62" w:rsidRDefault="00D6238C" w:rsidP="00101C1E">
            <w:pPr>
              <w:rPr>
                <w:rFonts w:ascii="Century Gothic" w:hAnsi="Century Gothic" w:cs="Arial"/>
                <w:sz w:val="20"/>
                <w:szCs w:val="20"/>
                <w:lang w:val="es-ES"/>
              </w:rPr>
            </w:pPr>
            <w:r w:rsidRPr="00BB3D62">
              <w:rPr>
                <w:rFonts w:ascii="Century Gothic" w:hAnsi="Century Gothic" w:cs="Arial"/>
                <w:b/>
                <w:sz w:val="20"/>
                <w:szCs w:val="20"/>
                <w:lang w:val="es-ES"/>
              </w:rPr>
              <w:t xml:space="preserve">Empresa Contratista: </w:t>
            </w:r>
            <w:r w:rsidRPr="00BB3D62">
              <w:rPr>
                <w:rFonts w:ascii="Century Gothic" w:hAnsi="Century Gothic" w:cs="Arial"/>
                <w:sz w:val="20"/>
                <w:szCs w:val="20"/>
                <w:lang w:val="es-ES"/>
              </w:rPr>
              <w:t>Empresa unipersonal y/o sociedad de responsabilidad limitada, especializada en la ejecución de obras civiles y mecánicas.</w:t>
            </w:r>
          </w:p>
        </w:tc>
      </w:tr>
      <w:tr w:rsidR="00D6238C" w:rsidRPr="00BB3D62" w:rsidTr="00101C1E">
        <w:tc>
          <w:tcPr>
            <w:tcW w:w="9209" w:type="dxa"/>
            <w:gridSpan w:val="2"/>
            <w:shd w:val="clear" w:color="auto" w:fill="auto"/>
          </w:tcPr>
          <w:p w:rsidR="00D6238C" w:rsidRPr="00BB3D62" w:rsidRDefault="00D6238C" w:rsidP="00101C1E">
            <w:pPr>
              <w:rPr>
                <w:rFonts w:ascii="Century Gothic" w:hAnsi="Century Gothic" w:cs="Arial"/>
                <w:sz w:val="20"/>
                <w:szCs w:val="20"/>
                <w:lang w:val="es-ES"/>
              </w:rPr>
            </w:pPr>
            <w:r w:rsidRPr="00BB3D62">
              <w:rPr>
                <w:rFonts w:ascii="Century Gothic" w:eastAsia="Arial Unicode MS" w:hAnsi="Century Gothic"/>
                <w:b/>
                <w:bCs/>
                <w:sz w:val="20"/>
                <w:szCs w:val="20"/>
              </w:rPr>
              <w:t>Gas Natural</w:t>
            </w:r>
            <w:r w:rsidRPr="00BB3D62">
              <w:rPr>
                <w:rFonts w:ascii="Century Gothic" w:eastAsia="Arial Unicode MS" w:hAnsi="Century Gothic"/>
                <w:bCs/>
                <w:sz w:val="20"/>
                <w:szCs w:val="20"/>
              </w:rPr>
              <w:t>: Mezcla de hidrocarburos, en estado gaseoso, compuesta principalmente por metano.</w:t>
            </w:r>
          </w:p>
        </w:tc>
      </w:tr>
      <w:tr w:rsidR="00D6238C" w:rsidRPr="00BB3D62" w:rsidTr="00101C1E">
        <w:trPr>
          <w:trHeight w:val="515"/>
        </w:trPr>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 xml:space="preserve">Días Calendario: </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Son todos los días de la semana contabilizando sábados, domingos y feriados.</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 xml:space="preserve">SIGMA: </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 xml:space="preserve">Sistema Integrado de Gestión y Modernización Administrativa </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RCD:</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Responsable de Contratación Directa</w:t>
            </w:r>
          </w:p>
        </w:tc>
      </w:tr>
      <w:tr w:rsidR="00D6238C" w:rsidRPr="00BB3D62" w:rsidTr="00101C1E">
        <w:trPr>
          <w:trHeight w:val="524"/>
        </w:trPr>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FISCAL DE OBRA:</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Personal designado por YPFB para el seguimiento de la obra y el supervisor</w:t>
            </w:r>
          </w:p>
        </w:tc>
      </w:tr>
      <w:tr w:rsidR="00D6238C" w:rsidRPr="00BB3D62" w:rsidTr="00101C1E">
        <w:tc>
          <w:tcPr>
            <w:tcW w:w="2235" w:type="dxa"/>
            <w:shd w:val="clear" w:color="auto" w:fill="auto"/>
          </w:tcPr>
          <w:p w:rsidR="00D6238C" w:rsidRPr="00BB3D62" w:rsidRDefault="00D6238C" w:rsidP="00E71A29">
            <w:pPr>
              <w:rPr>
                <w:rFonts w:ascii="Century Gothic" w:hAnsi="Century Gothic" w:cs="Arial"/>
                <w:b/>
                <w:sz w:val="20"/>
                <w:szCs w:val="20"/>
                <w:lang w:val="es-ES"/>
              </w:rPr>
            </w:pPr>
            <w:r w:rsidRPr="00BB3D62">
              <w:rPr>
                <w:rFonts w:ascii="Century Gothic" w:hAnsi="Century Gothic" w:cs="Arial"/>
                <w:b/>
                <w:sz w:val="20"/>
                <w:szCs w:val="20"/>
                <w:lang w:val="es-ES"/>
              </w:rPr>
              <w:t>S</w:t>
            </w:r>
            <w:r w:rsidR="00E71A29">
              <w:rPr>
                <w:rFonts w:ascii="Century Gothic" w:hAnsi="Century Gothic" w:cs="Arial"/>
                <w:b/>
                <w:sz w:val="20"/>
                <w:szCs w:val="20"/>
                <w:lang w:val="es-ES"/>
              </w:rPr>
              <w:t>UPERVISOR</w:t>
            </w:r>
            <w:r w:rsidRPr="00BB3D62">
              <w:rPr>
                <w:rFonts w:ascii="Century Gothic" w:hAnsi="Century Gothic" w:cs="Arial"/>
                <w:b/>
                <w:sz w:val="20"/>
                <w:szCs w:val="20"/>
                <w:lang w:val="es-ES"/>
              </w:rPr>
              <w:t xml:space="preserve">: </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Personal encargado del seguimiento y calidad de la obra</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Residente de obra:</w:t>
            </w:r>
          </w:p>
        </w:tc>
        <w:tc>
          <w:tcPr>
            <w:tcW w:w="6974" w:type="dxa"/>
            <w:shd w:val="clear" w:color="auto" w:fill="auto"/>
          </w:tcPr>
          <w:p w:rsidR="00D6238C" w:rsidRPr="00BB3D62" w:rsidRDefault="00D6238C" w:rsidP="00101C1E">
            <w:pPr>
              <w:spacing w:line="276" w:lineRule="auto"/>
              <w:jc w:val="both"/>
              <w:rPr>
                <w:rFonts w:ascii="Century Gothic" w:hAnsi="Century Gothic" w:cs="Arial"/>
                <w:sz w:val="20"/>
                <w:szCs w:val="20"/>
                <w:lang w:val="es-ES"/>
              </w:rPr>
            </w:pPr>
            <w:r w:rsidRPr="00BB3D62">
              <w:rPr>
                <w:rFonts w:ascii="Century Gothic" w:hAnsi="Century Gothic" w:cs="Arial"/>
                <w:sz w:val="20"/>
                <w:szCs w:val="20"/>
                <w:lang w:val="es-ES"/>
              </w:rPr>
              <w:t>Superintendente de Obra o Director del Proyecto, personal dependiente de la empresa contratista el mismo que se encuentra a cargo de la buena ejecución de la obra de manera permanente en la misma. A través del cual la entidad se comunica formalmente en todos los aspectos técnicos que se susciten en la ejecución del contrato.</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lastRenderedPageBreak/>
              <w:t>Ítem:</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Cada uno de los puntos descritos en los volumen de obra del presente documento</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Custodia:</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Vigilancia y cuidados que debe tener sobre un objeto.</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Plano As Built:</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Plano de construcción de obra que describe con precisión la ubicación de todas las instalaciones construidas</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Inspección Previa:</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hAnsi="Century Gothic" w:cs="Arial"/>
                <w:sz w:val="20"/>
                <w:szCs w:val="20"/>
                <w:lang w:val="es-ES"/>
              </w:rPr>
              <w:t xml:space="preserve">Inspección realizada por la empresa proponente al sitio de obra en fecha anterior a la presentación de su propuesta. </w:t>
            </w:r>
          </w:p>
        </w:tc>
      </w:tr>
      <w:tr w:rsidR="00D6238C" w:rsidRPr="00BB3D62" w:rsidTr="00101C1E">
        <w:tc>
          <w:tcPr>
            <w:tcW w:w="2235" w:type="dxa"/>
            <w:shd w:val="clear" w:color="auto" w:fill="auto"/>
          </w:tcPr>
          <w:p w:rsidR="00D6238C" w:rsidRPr="00BB3D62" w:rsidRDefault="00D6238C" w:rsidP="00101C1E">
            <w:pPr>
              <w:rPr>
                <w:rFonts w:ascii="Century Gothic" w:hAnsi="Century Gothic" w:cs="Arial"/>
                <w:b/>
                <w:sz w:val="20"/>
                <w:szCs w:val="20"/>
                <w:lang w:val="es-ES"/>
              </w:rPr>
            </w:pPr>
            <w:r w:rsidRPr="00BB3D62">
              <w:rPr>
                <w:rFonts w:ascii="Century Gothic" w:hAnsi="Century Gothic" w:cs="Arial"/>
                <w:b/>
                <w:sz w:val="20"/>
                <w:szCs w:val="20"/>
                <w:lang w:val="es-ES"/>
              </w:rPr>
              <w:t>EDR</w:t>
            </w:r>
          </w:p>
        </w:tc>
        <w:tc>
          <w:tcPr>
            <w:tcW w:w="6974" w:type="dxa"/>
            <w:shd w:val="clear" w:color="auto" w:fill="auto"/>
          </w:tcPr>
          <w:p w:rsidR="00D6238C" w:rsidRPr="00BB3D62" w:rsidRDefault="00D6238C" w:rsidP="00101C1E">
            <w:pPr>
              <w:jc w:val="both"/>
              <w:rPr>
                <w:rFonts w:ascii="Century Gothic" w:hAnsi="Century Gothic" w:cs="Arial"/>
                <w:sz w:val="20"/>
                <w:szCs w:val="20"/>
                <w:lang w:val="es-ES"/>
              </w:rPr>
            </w:pPr>
            <w:r w:rsidRPr="00BB3D62">
              <w:rPr>
                <w:rFonts w:ascii="Century Gothic" w:eastAsia="Arial Unicode MS" w:hAnsi="Century Gothic"/>
                <w:b/>
                <w:bCs/>
                <w:sz w:val="20"/>
                <w:szCs w:val="20"/>
              </w:rPr>
              <w:t>Estación Distrital de Regulación:</w:t>
            </w:r>
            <w:r w:rsidRPr="00BB3D62">
              <w:rPr>
                <w:rFonts w:ascii="Century Gothic" w:eastAsia="Arial Unicode MS" w:hAnsi="Century Gothic"/>
                <w:bCs/>
                <w:sz w:val="20"/>
                <w:szCs w:val="20"/>
              </w:rPr>
              <w:t xml:space="preserve"> Instalaciones destinadas a la regulación de la presión  y el caudal  de Gas Natural proveniente de una red primaria, para suministrarlo a la Red Secundaria, comprendidas desde la brida de conexión a la Red Primaria hasta la brida de conexión a la red secundaria, incluidas estas.</w:t>
            </w:r>
          </w:p>
        </w:tc>
      </w:tr>
    </w:tbl>
    <w:p w:rsidR="00CB3D25" w:rsidRPr="00BF7917" w:rsidRDefault="00CB3D25" w:rsidP="005C7085">
      <w:pPr>
        <w:spacing w:after="0"/>
        <w:rPr>
          <w:rFonts w:ascii="Century Gothic" w:hAnsi="Century Gothic"/>
          <w:noProof/>
          <w:lang w:eastAsia="es-ES"/>
        </w:rPr>
      </w:pPr>
    </w:p>
    <w:p w:rsidR="00E62D67" w:rsidRPr="00BF7917" w:rsidRDefault="000F5FA5" w:rsidP="005C7085">
      <w:pPr>
        <w:spacing w:after="0"/>
        <w:rPr>
          <w:rFonts w:ascii="Century Gothic" w:hAnsi="Century Gothic"/>
          <w:noProof/>
          <w:lang w:eastAsia="es-ES"/>
        </w:rPr>
      </w:pPr>
      <w:r w:rsidRPr="00BF7917">
        <w:rPr>
          <w:rFonts w:ascii="Century Gothic" w:hAnsi="Century Gothic"/>
          <w:noProof/>
          <w:lang w:eastAsia="es-ES"/>
        </w:rPr>
        <w:br w:type="page"/>
      </w:r>
    </w:p>
    <w:p w:rsidR="00C70F99" w:rsidRPr="00BF7917" w:rsidRDefault="00C70F99" w:rsidP="00887587">
      <w:pPr>
        <w:pStyle w:val="Ttulo2"/>
        <w:numPr>
          <w:ilvl w:val="0"/>
          <w:numId w:val="4"/>
        </w:numPr>
        <w:spacing w:before="0"/>
        <w:rPr>
          <w:rFonts w:ascii="Century Gothic" w:hAnsi="Century Gothic"/>
          <w:color w:val="0070C0"/>
          <w:u w:val="single"/>
          <w:lang w:val="es-ES"/>
        </w:rPr>
      </w:pPr>
      <w:bookmarkStart w:id="487" w:name="_Toc419143047"/>
      <w:bookmarkStart w:id="488" w:name="_Toc419229583"/>
      <w:bookmarkStart w:id="489" w:name="_Toc419230388"/>
      <w:bookmarkStart w:id="490" w:name="_Toc419231946"/>
      <w:bookmarkStart w:id="491" w:name="_Toc419541510"/>
      <w:bookmarkStart w:id="492" w:name="_Toc420965889"/>
      <w:bookmarkStart w:id="493" w:name="_Toc420973468"/>
      <w:bookmarkStart w:id="494" w:name="_Toc426188258"/>
      <w:bookmarkStart w:id="495" w:name="_Toc428260408"/>
      <w:r w:rsidRPr="00BF7917">
        <w:rPr>
          <w:rFonts w:ascii="Century Gothic" w:hAnsi="Century Gothic"/>
          <w:color w:val="0070C0"/>
          <w:u w:val="single"/>
          <w:lang w:val="es-ES"/>
        </w:rPr>
        <w:lastRenderedPageBreak/>
        <w:t>LISTADO DE LOS ÍTEMS Y VOLÚMENES.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331062" w:rsidRPr="00BF7917" w:rsidRDefault="00331062" w:rsidP="00B557C2">
      <w:pPr>
        <w:spacing w:after="0" w:line="276" w:lineRule="auto"/>
        <w:jc w:val="both"/>
        <w:rPr>
          <w:rFonts w:ascii="Century Gothic" w:hAnsi="Century Gothic" w:cs="Arial"/>
          <w:sz w:val="20"/>
          <w:szCs w:val="20"/>
        </w:rPr>
      </w:pPr>
    </w:p>
    <w:p w:rsidR="005C2CC5" w:rsidRPr="00E23385" w:rsidRDefault="00D5762D" w:rsidP="00331062">
      <w:pPr>
        <w:spacing w:after="0" w:line="276" w:lineRule="auto"/>
        <w:jc w:val="both"/>
        <w:rPr>
          <w:rFonts w:ascii="Century Gothic" w:hAnsi="Century Gothic" w:cs="Arial"/>
          <w:sz w:val="20"/>
          <w:szCs w:val="20"/>
        </w:rPr>
      </w:pPr>
      <w:r w:rsidRPr="005C6AA6">
        <w:rPr>
          <w:rFonts w:ascii="Century Gothic" w:hAnsi="Century Gothic" w:cs="Arial"/>
          <w:sz w:val="20"/>
          <w:szCs w:val="20"/>
        </w:rPr>
        <w:t>El listado de los ítems</w:t>
      </w:r>
      <w:r>
        <w:rPr>
          <w:rFonts w:ascii="Century Gothic" w:hAnsi="Century Gothic" w:cs="Arial"/>
          <w:sz w:val="20"/>
          <w:szCs w:val="20"/>
        </w:rPr>
        <w:t xml:space="preserve"> y volúmenes a ser considerados</w:t>
      </w:r>
      <w:r w:rsidRPr="005C6AA6">
        <w:rPr>
          <w:rFonts w:ascii="Century Gothic" w:hAnsi="Century Gothic" w:cs="Arial"/>
          <w:sz w:val="20"/>
          <w:szCs w:val="20"/>
        </w:rPr>
        <w:t>, serán los siguientes</w:t>
      </w:r>
      <w:r w:rsidR="00B557C2" w:rsidRPr="00E23385">
        <w:rPr>
          <w:rFonts w:ascii="Century Gothic" w:hAnsi="Century Gothic" w:cs="Arial"/>
          <w:sz w:val="20"/>
          <w:szCs w:val="20"/>
        </w:rPr>
        <w:t>:</w:t>
      </w:r>
    </w:p>
    <w:p w:rsidR="00B371E6" w:rsidRDefault="00B371E6" w:rsidP="00331062">
      <w:pPr>
        <w:spacing w:after="0" w:line="276" w:lineRule="auto"/>
        <w:jc w:val="center"/>
        <w:rPr>
          <w:rFonts w:ascii="Century Gothic" w:hAnsi="Century Gothic" w:cs="Arial"/>
          <w:b/>
          <w:color w:val="FF0000"/>
          <w:sz w:val="20"/>
          <w:szCs w:val="20"/>
          <w:highlight w:val="yellow"/>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8863"/>
      </w:tblGrid>
      <w:tr w:rsidR="00BE64AA" w:rsidRPr="00BB3D62" w:rsidTr="009A6EC5">
        <w:trPr>
          <w:trHeight w:val="869"/>
          <w:jc w:val="center"/>
        </w:trPr>
        <w:tc>
          <w:tcPr>
            <w:tcW w:w="0" w:type="auto"/>
            <w:shd w:val="clear" w:color="auto" w:fill="2F5496"/>
            <w:vAlign w:val="center"/>
          </w:tcPr>
          <w:p w:rsidR="00BE64AA" w:rsidRPr="00BB3D62" w:rsidRDefault="00821FE1" w:rsidP="00BB3D62">
            <w:pPr>
              <w:spacing w:after="0" w:line="276" w:lineRule="auto"/>
              <w:jc w:val="center"/>
              <w:rPr>
                <w:rFonts w:ascii="Century Gothic" w:eastAsia="Times New Roman" w:hAnsi="Century Gothic" w:cs="Arial"/>
                <w:b/>
                <w:bCs/>
                <w:color w:val="FFFFFF"/>
                <w:sz w:val="18"/>
                <w:szCs w:val="18"/>
              </w:rPr>
            </w:pPr>
            <w:r w:rsidRPr="00821FE1">
              <w:rPr>
                <w:rFonts w:ascii="Century Gothic" w:eastAsia="Arial Unicode MS" w:hAnsi="Century Gothic" w:cs="Calibri"/>
                <w:b/>
                <w:color w:val="FFFFFF"/>
                <w:sz w:val="18"/>
                <w:szCs w:val="18"/>
                <w:lang w:val="es-MX"/>
              </w:rPr>
              <w:t>OBRAS CIVILES Y MECANICAS PARA LA INSTALACION Y MONTAJE DE DOS ESTACIONES DISTRITALES DE REGULACIÓN EN LOS MUNICIPIOS DE BULO BULO Y SAN BENITO</w:t>
            </w:r>
          </w:p>
        </w:tc>
      </w:tr>
    </w:tbl>
    <w:p w:rsidR="00BE64AA" w:rsidRDefault="00BE64AA" w:rsidP="00331062">
      <w:pPr>
        <w:spacing w:after="0" w:line="276" w:lineRule="auto"/>
        <w:jc w:val="center"/>
        <w:rPr>
          <w:rFonts w:ascii="Century Gothic" w:hAnsi="Century Gothic" w:cs="Arial"/>
          <w:b/>
          <w:color w:val="FF0000"/>
          <w:sz w:val="20"/>
          <w:szCs w:val="20"/>
        </w:rPr>
      </w:pPr>
    </w:p>
    <w:p w:rsidR="009A6EC5" w:rsidRPr="00BB3D62" w:rsidRDefault="009A6EC5" w:rsidP="00331062">
      <w:pPr>
        <w:spacing w:after="0" w:line="276" w:lineRule="auto"/>
        <w:jc w:val="center"/>
        <w:rPr>
          <w:rFonts w:ascii="Century Gothic" w:hAnsi="Century Gothic" w:cs="Arial"/>
          <w:b/>
          <w:color w:val="FF0000"/>
          <w:sz w:val="20"/>
          <w:szCs w:val="20"/>
        </w:rPr>
      </w:pPr>
    </w:p>
    <w:tbl>
      <w:tblPr>
        <w:tblW w:w="8926" w:type="dxa"/>
        <w:tblInd w:w="75" w:type="dxa"/>
        <w:tblCellMar>
          <w:left w:w="70" w:type="dxa"/>
          <w:right w:w="70" w:type="dxa"/>
        </w:tblCellMar>
        <w:tblLook w:val="04A0" w:firstRow="1" w:lastRow="0" w:firstColumn="1" w:lastColumn="0" w:noHBand="0" w:noVBand="1"/>
      </w:tblPr>
      <w:tblGrid>
        <w:gridCol w:w="522"/>
        <w:gridCol w:w="6451"/>
        <w:gridCol w:w="1058"/>
        <w:gridCol w:w="895"/>
      </w:tblGrid>
      <w:tr w:rsidR="00BE64AA" w:rsidRPr="00BE64AA" w:rsidTr="00620E9A">
        <w:trPr>
          <w:trHeight w:val="285"/>
        </w:trPr>
        <w:tc>
          <w:tcPr>
            <w:tcW w:w="8926" w:type="dxa"/>
            <w:gridSpan w:val="4"/>
            <w:tcBorders>
              <w:top w:val="single" w:sz="4" w:space="0" w:color="auto"/>
              <w:left w:val="single" w:sz="4" w:space="0" w:color="auto"/>
              <w:bottom w:val="single" w:sz="4" w:space="0" w:color="auto"/>
              <w:right w:val="single" w:sz="4" w:space="0" w:color="auto"/>
            </w:tcBorders>
            <w:shd w:val="clear" w:color="auto" w:fill="2F5496"/>
            <w:noWrap/>
            <w:vAlign w:val="center"/>
            <w:hideMark/>
          </w:tcPr>
          <w:p w:rsidR="00BE64AA" w:rsidRPr="00BE64AA" w:rsidRDefault="00BE64AA" w:rsidP="00BE64AA">
            <w:pPr>
              <w:spacing w:after="0" w:line="240" w:lineRule="auto"/>
              <w:jc w:val="center"/>
              <w:rPr>
                <w:rFonts w:ascii="Century Gothic" w:eastAsia="Times New Roman" w:hAnsi="Century Gothic"/>
                <w:b/>
                <w:color w:val="FFFFFF"/>
                <w:sz w:val="18"/>
                <w:szCs w:val="18"/>
                <w:lang w:val="es-ES" w:eastAsia="es-ES"/>
              </w:rPr>
            </w:pPr>
            <w:r w:rsidRPr="00BE64AA">
              <w:rPr>
                <w:rFonts w:ascii="Century Gothic" w:eastAsia="Times New Roman" w:hAnsi="Century Gothic"/>
                <w:b/>
                <w:color w:val="FFFFFF"/>
                <w:sz w:val="18"/>
                <w:szCs w:val="18"/>
                <w:lang w:val="es-ES" w:eastAsia="es-ES"/>
              </w:rPr>
              <w:t>OBRAS GENERALES</w:t>
            </w:r>
          </w:p>
        </w:tc>
      </w:tr>
      <w:tr w:rsidR="00BE64AA" w:rsidRPr="00BE64AA" w:rsidTr="00620E9A">
        <w:trPr>
          <w:trHeight w:val="702"/>
        </w:trPr>
        <w:tc>
          <w:tcPr>
            <w:tcW w:w="0" w:type="auto"/>
            <w:tcBorders>
              <w:top w:val="nil"/>
              <w:left w:val="single" w:sz="4" w:space="0" w:color="auto"/>
              <w:bottom w:val="single" w:sz="4" w:space="0" w:color="auto"/>
              <w:right w:val="single" w:sz="4" w:space="0" w:color="auto"/>
            </w:tcBorders>
            <w:shd w:val="clear" w:color="auto" w:fill="2F5496"/>
            <w:noWrap/>
            <w:vAlign w:val="center"/>
            <w:hideMark/>
          </w:tcPr>
          <w:p w:rsidR="00BE64AA" w:rsidRPr="00BE64AA" w:rsidRDefault="00BE64AA" w:rsidP="00BE64AA">
            <w:pPr>
              <w:spacing w:after="0" w:line="240" w:lineRule="auto"/>
              <w:jc w:val="center"/>
              <w:rPr>
                <w:rFonts w:ascii="Century Gothic" w:eastAsia="Times New Roman" w:hAnsi="Century Gothic"/>
                <w:b/>
                <w:color w:val="FFFFFF"/>
                <w:sz w:val="18"/>
                <w:szCs w:val="18"/>
                <w:lang w:val="es-ES" w:eastAsia="es-ES"/>
              </w:rPr>
            </w:pPr>
            <w:r w:rsidRPr="00BE64AA">
              <w:rPr>
                <w:rFonts w:ascii="Century Gothic" w:eastAsia="Times New Roman" w:hAnsi="Century Gothic"/>
                <w:b/>
                <w:color w:val="FFFFFF"/>
                <w:sz w:val="18"/>
                <w:szCs w:val="18"/>
                <w:lang w:val="es-ES" w:eastAsia="es-ES"/>
              </w:rPr>
              <w:t>ITEM</w:t>
            </w:r>
          </w:p>
        </w:tc>
        <w:tc>
          <w:tcPr>
            <w:tcW w:w="0" w:type="auto"/>
            <w:tcBorders>
              <w:top w:val="single" w:sz="4" w:space="0" w:color="auto"/>
              <w:left w:val="nil"/>
              <w:bottom w:val="single" w:sz="4" w:space="0" w:color="auto"/>
              <w:right w:val="single" w:sz="4" w:space="0" w:color="auto"/>
            </w:tcBorders>
            <w:shd w:val="clear" w:color="auto" w:fill="2F5496"/>
            <w:noWrap/>
            <w:vAlign w:val="center"/>
            <w:hideMark/>
          </w:tcPr>
          <w:p w:rsidR="00BE64AA" w:rsidRPr="00BE64AA" w:rsidRDefault="00BE64AA" w:rsidP="00BE64AA">
            <w:pPr>
              <w:spacing w:after="0" w:line="240" w:lineRule="auto"/>
              <w:jc w:val="center"/>
              <w:rPr>
                <w:rFonts w:ascii="Century Gothic" w:eastAsia="Times New Roman" w:hAnsi="Century Gothic"/>
                <w:b/>
                <w:color w:val="FFFFFF"/>
                <w:sz w:val="18"/>
                <w:szCs w:val="18"/>
                <w:lang w:val="es-ES" w:eastAsia="es-ES"/>
              </w:rPr>
            </w:pPr>
            <w:r w:rsidRPr="00BE64AA">
              <w:rPr>
                <w:rFonts w:ascii="Century Gothic" w:eastAsia="Times New Roman" w:hAnsi="Century Gothic"/>
                <w:b/>
                <w:color w:val="FFFFFF"/>
                <w:sz w:val="18"/>
                <w:szCs w:val="18"/>
                <w:lang w:val="es-ES" w:eastAsia="es-ES"/>
              </w:rPr>
              <w:t>DESCRIPCIÓN</w:t>
            </w:r>
          </w:p>
        </w:tc>
        <w:tc>
          <w:tcPr>
            <w:tcW w:w="0" w:type="auto"/>
            <w:tcBorders>
              <w:top w:val="nil"/>
              <w:left w:val="nil"/>
              <w:bottom w:val="single" w:sz="4" w:space="0" w:color="auto"/>
              <w:right w:val="single" w:sz="4" w:space="0" w:color="auto"/>
            </w:tcBorders>
            <w:shd w:val="clear" w:color="auto" w:fill="2F5496"/>
            <w:noWrap/>
            <w:vAlign w:val="center"/>
            <w:hideMark/>
          </w:tcPr>
          <w:p w:rsidR="00BE64AA" w:rsidRPr="00BE64AA" w:rsidRDefault="00BE64AA" w:rsidP="00BE64AA">
            <w:pPr>
              <w:spacing w:after="0" w:line="240" w:lineRule="auto"/>
              <w:jc w:val="center"/>
              <w:rPr>
                <w:rFonts w:ascii="Century Gothic" w:eastAsia="Times New Roman" w:hAnsi="Century Gothic"/>
                <w:b/>
                <w:color w:val="FFFFFF"/>
                <w:sz w:val="18"/>
                <w:szCs w:val="18"/>
                <w:lang w:val="es-ES" w:eastAsia="es-ES"/>
              </w:rPr>
            </w:pPr>
            <w:r w:rsidRPr="00BE64AA">
              <w:rPr>
                <w:rFonts w:ascii="Century Gothic" w:eastAsia="Times New Roman" w:hAnsi="Century Gothic"/>
                <w:b/>
                <w:color w:val="FFFFFF"/>
                <w:sz w:val="18"/>
                <w:szCs w:val="18"/>
                <w:lang w:val="es-ES" w:eastAsia="es-ES"/>
              </w:rPr>
              <w:t>CANTIDAD</w:t>
            </w:r>
          </w:p>
        </w:tc>
        <w:tc>
          <w:tcPr>
            <w:tcW w:w="895" w:type="dxa"/>
            <w:tcBorders>
              <w:top w:val="nil"/>
              <w:left w:val="nil"/>
              <w:bottom w:val="single" w:sz="4" w:space="0" w:color="auto"/>
              <w:right w:val="single" w:sz="4" w:space="0" w:color="auto"/>
            </w:tcBorders>
            <w:shd w:val="clear" w:color="auto" w:fill="2F5496"/>
            <w:noWrap/>
            <w:vAlign w:val="center"/>
            <w:hideMark/>
          </w:tcPr>
          <w:p w:rsidR="00BE64AA" w:rsidRPr="00BE64AA" w:rsidRDefault="00BE64AA" w:rsidP="00BE64AA">
            <w:pPr>
              <w:spacing w:after="0" w:line="240" w:lineRule="auto"/>
              <w:jc w:val="center"/>
              <w:rPr>
                <w:rFonts w:ascii="Century Gothic" w:eastAsia="Times New Roman" w:hAnsi="Century Gothic"/>
                <w:b/>
                <w:color w:val="FFFFFF"/>
                <w:sz w:val="18"/>
                <w:szCs w:val="18"/>
                <w:lang w:val="es-ES" w:eastAsia="es-ES"/>
              </w:rPr>
            </w:pPr>
            <w:r w:rsidRPr="00BE64AA">
              <w:rPr>
                <w:rFonts w:ascii="Century Gothic" w:eastAsia="Times New Roman" w:hAnsi="Century Gothic"/>
                <w:b/>
                <w:color w:val="FFFFFF"/>
                <w:sz w:val="18"/>
                <w:szCs w:val="18"/>
                <w:lang w:val="es-ES" w:eastAsia="es-ES"/>
              </w:rPr>
              <w:t>UNIDAD</w:t>
            </w:r>
          </w:p>
        </w:tc>
      </w:tr>
      <w:tr w:rsidR="00BE64AA" w:rsidRPr="00BE64AA" w:rsidTr="00E7627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MOVILIZACION DE PERSONAL Y EQUIPO</w:t>
            </w:r>
          </w:p>
        </w:tc>
        <w:tc>
          <w:tcPr>
            <w:tcW w:w="0" w:type="auto"/>
            <w:tcBorders>
              <w:top w:val="nil"/>
              <w:left w:val="nil"/>
              <w:bottom w:val="single" w:sz="4" w:space="0" w:color="auto"/>
              <w:right w:val="single" w:sz="4" w:space="0" w:color="auto"/>
            </w:tcBorders>
            <w:shd w:val="clear" w:color="000000" w:fill="FFFFFF"/>
            <w:vAlign w:val="center"/>
            <w:hideMark/>
          </w:tcPr>
          <w:p w:rsidR="00BE64AA" w:rsidRPr="00BE64AA" w:rsidRDefault="00BE64AA" w:rsidP="00BE64AA">
            <w:pPr>
              <w:spacing w:after="0" w:line="240" w:lineRule="auto"/>
              <w:jc w:val="center"/>
              <w:rPr>
                <w:rFonts w:ascii="Century Gothic" w:eastAsia="Times New Roman" w:hAnsi="Century Gothic"/>
                <w:sz w:val="18"/>
                <w:szCs w:val="18"/>
                <w:lang w:val="es-ES" w:eastAsia="es-ES"/>
              </w:rPr>
            </w:pPr>
            <w:r w:rsidRPr="00BE64AA">
              <w:rPr>
                <w:rFonts w:ascii="Century Gothic" w:eastAsia="Times New Roman" w:hAnsi="Century Gothic"/>
                <w:sz w:val="18"/>
                <w:szCs w:val="18"/>
                <w:lang w:val="es-ES" w:eastAsia="es-ES"/>
              </w:rPr>
              <w:t>1,00</w:t>
            </w:r>
          </w:p>
        </w:tc>
        <w:tc>
          <w:tcPr>
            <w:tcW w:w="895" w:type="dxa"/>
            <w:tcBorders>
              <w:top w:val="nil"/>
              <w:left w:val="nil"/>
              <w:bottom w:val="single" w:sz="4" w:space="0" w:color="auto"/>
              <w:right w:val="single" w:sz="4" w:space="0" w:color="auto"/>
            </w:tcBorders>
            <w:shd w:val="clear" w:color="auto" w:fill="auto"/>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Global</w:t>
            </w:r>
          </w:p>
        </w:tc>
      </w:tr>
      <w:tr w:rsidR="00BE64AA" w:rsidRPr="00BE64AA" w:rsidTr="00E7627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INSTALACIÓN DE FAENAS</w:t>
            </w:r>
          </w:p>
        </w:tc>
        <w:tc>
          <w:tcPr>
            <w:tcW w:w="0" w:type="auto"/>
            <w:tcBorders>
              <w:top w:val="nil"/>
              <w:left w:val="nil"/>
              <w:bottom w:val="single" w:sz="4" w:space="0" w:color="auto"/>
              <w:right w:val="single" w:sz="4" w:space="0" w:color="auto"/>
            </w:tcBorders>
            <w:shd w:val="clear" w:color="000000" w:fill="FFFFFF"/>
            <w:vAlign w:val="center"/>
            <w:hideMark/>
          </w:tcPr>
          <w:p w:rsidR="00BE64AA" w:rsidRPr="00BE64AA" w:rsidRDefault="00BE64AA" w:rsidP="00BE64AA">
            <w:pPr>
              <w:spacing w:after="0" w:line="240" w:lineRule="auto"/>
              <w:jc w:val="center"/>
              <w:rPr>
                <w:rFonts w:ascii="Century Gothic" w:eastAsia="Times New Roman" w:hAnsi="Century Gothic"/>
                <w:sz w:val="18"/>
                <w:szCs w:val="18"/>
                <w:lang w:val="es-ES" w:eastAsia="es-ES"/>
              </w:rPr>
            </w:pPr>
            <w:r w:rsidRPr="00BE64AA">
              <w:rPr>
                <w:rFonts w:ascii="Century Gothic" w:eastAsia="Times New Roman" w:hAnsi="Century Gothic"/>
                <w:sz w:val="18"/>
                <w:szCs w:val="18"/>
                <w:lang w:val="es-ES" w:eastAsia="es-ES"/>
              </w:rPr>
              <w:t>1,00</w:t>
            </w:r>
          </w:p>
        </w:tc>
        <w:tc>
          <w:tcPr>
            <w:tcW w:w="895" w:type="dxa"/>
            <w:tcBorders>
              <w:top w:val="nil"/>
              <w:left w:val="nil"/>
              <w:bottom w:val="single" w:sz="4" w:space="0" w:color="auto"/>
              <w:right w:val="single" w:sz="4" w:space="0" w:color="auto"/>
            </w:tcBorders>
            <w:shd w:val="clear" w:color="auto" w:fill="auto"/>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Global</w:t>
            </w:r>
          </w:p>
        </w:tc>
      </w:tr>
      <w:tr w:rsidR="00BE64AA" w:rsidRPr="00BE64AA" w:rsidTr="00E7627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TRANSPORTE, CARGUIO Y DESCARGUIO DE TUBERIA Y OTROS MATERIALES</w:t>
            </w:r>
          </w:p>
        </w:tc>
        <w:tc>
          <w:tcPr>
            <w:tcW w:w="0" w:type="auto"/>
            <w:tcBorders>
              <w:top w:val="nil"/>
              <w:left w:val="nil"/>
              <w:bottom w:val="single" w:sz="4" w:space="0" w:color="auto"/>
              <w:right w:val="single" w:sz="4" w:space="0" w:color="auto"/>
            </w:tcBorders>
            <w:shd w:val="clear" w:color="000000" w:fill="FFFFFF"/>
            <w:vAlign w:val="center"/>
            <w:hideMark/>
          </w:tcPr>
          <w:p w:rsidR="00BE64AA" w:rsidRPr="00BE64AA" w:rsidRDefault="00BE64AA" w:rsidP="00BE64AA">
            <w:pPr>
              <w:spacing w:after="0" w:line="240" w:lineRule="auto"/>
              <w:jc w:val="center"/>
              <w:rPr>
                <w:rFonts w:ascii="Century Gothic" w:eastAsia="Times New Roman" w:hAnsi="Century Gothic"/>
                <w:sz w:val="18"/>
                <w:szCs w:val="18"/>
                <w:lang w:val="es-ES" w:eastAsia="es-ES"/>
              </w:rPr>
            </w:pPr>
            <w:r w:rsidRPr="00BE64AA">
              <w:rPr>
                <w:rFonts w:ascii="Century Gothic" w:eastAsia="Times New Roman" w:hAnsi="Century Gothic"/>
                <w:sz w:val="18"/>
                <w:szCs w:val="18"/>
                <w:lang w:val="es-ES" w:eastAsia="es-ES"/>
              </w:rPr>
              <w:t>1,00</w:t>
            </w:r>
          </w:p>
        </w:tc>
        <w:tc>
          <w:tcPr>
            <w:tcW w:w="895" w:type="dxa"/>
            <w:tcBorders>
              <w:top w:val="nil"/>
              <w:left w:val="nil"/>
              <w:bottom w:val="single" w:sz="4" w:space="0" w:color="auto"/>
              <w:right w:val="single" w:sz="4" w:space="0" w:color="auto"/>
            </w:tcBorders>
            <w:shd w:val="clear" w:color="auto" w:fill="auto"/>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Global</w:t>
            </w:r>
          </w:p>
        </w:tc>
      </w:tr>
      <w:tr w:rsidR="00BE64AA" w:rsidRPr="00BE64AA" w:rsidTr="00E7627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 xml:space="preserve">PLANOS AS BUILT </w:t>
            </w:r>
          </w:p>
        </w:tc>
        <w:tc>
          <w:tcPr>
            <w:tcW w:w="0" w:type="auto"/>
            <w:tcBorders>
              <w:top w:val="nil"/>
              <w:left w:val="nil"/>
              <w:bottom w:val="single" w:sz="4" w:space="0" w:color="auto"/>
              <w:right w:val="single" w:sz="4" w:space="0" w:color="auto"/>
            </w:tcBorders>
            <w:shd w:val="clear" w:color="000000" w:fill="FFFFFF"/>
            <w:vAlign w:val="center"/>
            <w:hideMark/>
          </w:tcPr>
          <w:p w:rsidR="00BE64AA" w:rsidRPr="00BE64AA" w:rsidRDefault="00BE64AA" w:rsidP="00BE64AA">
            <w:pPr>
              <w:spacing w:after="0" w:line="240" w:lineRule="auto"/>
              <w:jc w:val="center"/>
              <w:rPr>
                <w:rFonts w:ascii="Century Gothic" w:eastAsia="Times New Roman" w:hAnsi="Century Gothic"/>
                <w:sz w:val="18"/>
                <w:szCs w:val="18"/>
                <w:lang w:val="es-ES" w:eastAsia="es-ES"/>
              </w:rPr>
            </w:pPr>
            <w:r w:rsidRPr="00BE64AA">
              <w:rPr>
                <w:rFonts w:ascii="Century Gothic" w:eastAsia="Times New Roman" w:hAnsi="Century Gothic"/>
                <w:sz w:val="18"/>
                <w:szCs w:val="18"/>
                <w:lang w:val="es-ES" w:eastAsia="es-ES"/>
              </w:rPr>
              <w:t>1,00</w:t>
            </w:r>
          </w:p>
        </w:tc>
        <w:tc>
          <w:tcPr>
            <w:tcW w:w="895" w:type="dxa"/>
            <w:tcBorders>
              <w:top w:val="nil"/>
              <w:left w:val="nil"/>
              <w:bottom w:val="single" w:sz="4" w:space="0" w:color="auto"/>
              <w:right w:val="single" w:sz="4" w:space="0" w:color="auto"/>
            </w:tcBorders>
            <w:shd w:val="clear" w:color="auto" w:fill="auto"/>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Global</w:t>
            </w:r>
          </w:p>
        </w:tc>
      </w:tr>
      <w:tr w:rsidR="00BE64AA" w:rsidRPr="00BE64AA" w:rsidTr="00E7627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E64AA" w:rsidRPr="00BE64AA" w:rsidRDefault="00BE64AA" w:rsidP="00CE7BE1">
            <w:pPr>
              <w:spacing w:after="0" w:line="240" w:lineRule="auto"/>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 xml:space="preserve">LIMPIEZA </w:t>
            </w:r>
            <w:r w:rsidR="00CE7BE1">
              <w:rPr>
                <w:rFonts w:ascii="Century Gothic" w:eastAsia="Times New Roman" w:hAnsi="Century Gothic"/>
                <w:color w:val="000000"/>
                <w:sz w:val="18"/>
                <w:szCs w:val="18"/>
                <w:lang w:val="es-ES" w:eastAsia="es-ES"/>
              </w:rPr>
              <w:t>Y RETIRO DE ESCOMBROS</w:t>
            </w:r>
          </w:p>
        </w:tc>
        <w:tc>
          <w:tcPr>
            <w:tcW w:w="0" w:type="auto"/>
            <w:tcBorders>
              <w:top w:val="nil"/>
              <w:left w:val="nil"/>
              <w:bottom w:val="single" w:sz="4" w:space="0" w:color="auto"/>
              <w:right w:val="single" w:sz="4" w:space="0" w:color="auto"/>
            </w:tcBorders>
            <w:shd w:val="clear" w:color="000000" w:fill="FFFFFF"/>
            <w:vAlign w:val="center"/>
            <w:hideMark/>
          </w:tcPr>
          <w:p w:rsidR="00BE64AA" w:rsidRPr="00BE64AA" w:rsidRDefault="00BE64AA" w:rsidP="00BE64AA">
            <w:pPr>
              <w:spacing w:after="0" w:line="240" w:lineRule="auto"/>
              <w:jc w:val="center"/>
              <w:rPr>
                <w:rFonts w:ascii="Century Gothic" w:eastAsia="Times New Roman" w:hAnsi="Century Gothic"/>
                <w:sz w:val="18"/>
                <w:szCs w:val="18"/>
                <w:lang w:val="es-ES" w:eastAsia="es-ES"/>
              </w:rPr>
            </w:pPr>
            <w:r w:rsidRPr="00BE64AA">
              <w:rPr>
                <w:rFonts w:ascii="Century Gothic" w:eastAsia="Times New Roman" w:hAnsi="Century Gothic"/>
                <w:sz w:val="18"/>
                <w:szCs w:val="18"/>
                <w:lang w:val="es-ES" w:eastAsia="es-ES"/>
              </w:rPr>
              <w:t>1,00</w:t>
            </w:r>
          </w:p>
        </w:tc>
        <w:tc>
          <w:tcPr>
            <w:tcW w:w="895" w:type="dxa"/>
            <w:tcBorders>
              <w:top w:val="nil"/>
              <w:left w:val="nil"/>
              <w:bottom w:val="single" w:sz="4" w:space="0" w:color="auto"/>
              <w:right w:val="single" w:sz="4" w:space="0" w:color="auto"/>
            </w:tcBorders>
            <w:shd w:val="clear" w:color="auto" w:fill="auto"/>
            <w:vAlign w:val="center"/>
            <w:hideMark/>
          </w:tcPr>
          <w:p w:rsidR="00BE64AA" w:rsidRPr="00BE64AA" w:rsidRDefault="00BE64AA" w:rsidP="00BE64AA">
            <w:pPr>
              <w:spacing w:after="0" w:line="240" w:lineRule="auto"/>
              <w:jc w:val="center"/>
              <w:rPr>
                <w:rFonts w:ascii="Century Gothic" w:eastAsia="Times New Roman" w:hAnsi="Century Gothic"/>
                <w:color w:val="000000"/>
                <w:sz w:val="18"/>
                <w:szCs w:val="18"/>
                <w:lang w:val="es-ES" w:eastAsia="es-ES"/>
              </w:rPr>
            </w:pPr>
            <w:r w:rsidRPr="00BE64AA">
              <w:rPr>
                <w:rFonts w:ascii="Century Gothic" w:eastAsia="Times New Roman" w:hAnsi="Century Gothic"/>
                <w:color w:val="000000"/>
                <w:sz w:val="18"/>
                <w:szCs w:val="18"/>
                <w:lang w:val="es-ES" w:eastAsia="es-ES"/>
              </w:rPr>
              <w:t>Global</w:t>
            </w:r>
          </w:p>
        </w:tc>
      </w:tr>
    </w:tbl>
    <w:p w:rsidR="00BE64AA" w:rsidRDefault="00BE64AA" w:rsidP="00331062">
      <w:pPr>
        <w:spacing w:after="0" w:line="276" w:lineRule="auto"/>
        <w:jc w:val="center"/>
        <w:rPr>
          <w:rFonts w:ascii="Century Gothic" w:hAnsi="Century Gothic" w:cs="Arial"/>
          <w:b/>
          <w:color w:val="FF0000"/>
          <w:sz w:val="20"/>
          <w:szCs w:val="20"/>
          <w:highlight w:val="yellow"/>
        </w:rPr>
      </w:pPr>
    </w:p>
    <w:p w:rsidR="009A6EC5" w:rsidRDefault="009A6EC5" w:rsidP="00331062">
      <w:pPr>
        <w:spacing w:after="0" w:line="276" w:lineRule="auto"/>
        <w:jc w:val="center"/>
        <w:rPr>
          <w:rFonts w:ascii="Century Gothic" w:hAnsi="Century Gothic" w:cs="Arial"/>
          <w:b/>
          <w:color w:val="FF0000"/>
          <w:sz w:val="20"/>
          <w:szCs w:val="20"/>
          <w:highlight w:val="yellow"/>
        </w:rPr>
      </w:pPr>
    </w:p>
    <w:tbl>
      <w:tblPr>
        <w:tblW w:w="8926" w:type="dxa"/>
        <w:tblInd w:w="75" w:type="dxa"/>
        <w:tblCellMar>
          <w:left w:w="70" w:type="dxa"/>
          <w:right w:w="70" w:type="dxa"/>
        </w:tblCellMar>
        <w:tblLook w:val="04A0" w:firstRow="1" w:lastRow="0" w:firstColumn="1" w:lastColumn="0" w:noHBand="0" w:noVBand="1"/>
      </w:tblPr>
      <w:tblGrid>
        <w:gridCol w:w="520"/>
        <w:gridCol w:w="6421"/>
        <w:gridCol w:w="1134"/>
        <w:gridCol w:w="851"/>
      </w:tblGrid>
      <w:tr w:rsidR="00101C1E" w:rsidRPr="00101C1E" w:rsidTr="00620E9A">
        <w:trPr>
          <w:trHeight w:val="285"/>
        </w:trPr>
        <w:tc>
          <w:tcPr>
            <w:tcW w:w="8926" w:type="dxa"/>
            <w:gridSpan w:val="4"/>
            <w:tcBorders>
              <w:top w:val="single" w:sz="4" w:space="0" w:color="auto"/>
              <w:left w:val="single" w:sz="4" w:space="0" w:color="auto"/>
              <w:bottom w:val="single" w:sz="4" w:space="0" w:color="auto"/>
              <w:right w:val="single" w:sz="4" w:space="0" w:color="auto"/>
            </w:tcBorders>
            <w:shd w:val="clear" w:color="auto" w:fill="2F5496"/>
            <w:noWrap/>
            <w:vAlign w:val="bottom"/>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OBRAS CIVILES BULO BULO</w:t>
            </w:r>
          </w:p>
        </w:tc>
      </w:tr>
      <w:tr w:rsidR="00101C1E" w:rsidRPr="00101C1E" w:rsidTr="00620E9A">
        <w:trPr>
          <w:trHeight w:val="702"/>
        </w:trPr>
        <w:tc>
          <w:tcPr>
            <w:tcW w:w="0" w:type="auto"/>
            <w:tcBorders>
              <w:top w:val="nil"/>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ITEM</w:t>
            </w:r>
          </w:p>
        </w:tc>
        <w:tc>
          <w:tcPr>
            <w:tcW w:w="6421" w:type="dxa"/>
            <w:tcBorders>
              <w:top w:val="single" w:sz="4" w:space="0" w:color="auto"/>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DESCRIPCIÓN</w:t>
            </w:r>
          </w:p>
        </w:tc>
        <w:tc>
          <w:tcPr>
            <w:tcW w:w="1134"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CANTIDAD</w:t>
            </w:r>
          </w:p>
        </w:tc>
        <w:tc>
          <w:tcPr>
            <w:tcW w:w="851"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UNIDAD</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6</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REPLANTEO Y LEVANTAMIENTO TOPOGRÁFICO</w:t>
            </w:r>
          </w:p>
        </w:tc>
        <w:tc>
          <w:tcPr>
            <w:tcW w:w="1134" w:type="dxa"/>
            <w:tcBorders>
              <w:top w:val="nil"/>
              <w:left w:val="nil"/>
              <w:bottom w:val="single" w:sz="4" w:space="0" w:color="auto"/>
              <w:right w:val="single" w:sz="4" w:space="0" w:color="auto"/>
            </w:tcBorders>
            <w:shd w:val="clear" w:color="000000" w:fill="FFFFFF"/>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139,00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DESBROCE Y ACONDICIONAMIENTO</w:t>
            </w:r>
          </w:p>
        </w:tc>
        <w:tc>
          <w:tcPr>
            <w:tcW w:w="1134" w:type="dxa"/>
            <w:tcBorders>
              <w:top w:val="nil"/>
              <w:left w:val="nil"/>
              <w:bottom w:val="single" w:sz="4" w:space="0" w:color="auto"/>
              <w:right w:val="single" w:sz="4" w:space="0" w:color="auto"/>
            </w:tcBorders>
            <w:shd w:val="clear" w:color="000000" w:fill="FFFFFF"/>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8</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EXCAVACIÓN DE ZANJA</w:t>
            </w:r>
          </w:p>
        </w:tc>
        <w:tc>
          <w:tcPr>
            <w:tcW w:w="1134" w:type="dxa"/>
            <w:tcBorders>
              <w:top w:val="nil"/>
              <w:left w:val="nil"/>
              <w:bottom w:val="single" w:sz="4" w:space="0" w:color="auto"/>
              <w:right w:val="single" w:sz="4" w:space="0" w:color="auto"/>
            </w:tcBorders>
            <w:shd w:val="clear" w:color="000000" w:fill="FFFFFF"/>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105,32</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9</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PROVISIÓN, RELLENO Y COMPACTADO DE ZANJA CON MATERIAL FINO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10,25</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10</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RELLENO Y COMPACTADO DE ZANJA CON MATERIAL CERNIDO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23,23</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11</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RELLENO Y COMPACTADO DE ZANJA CON MATERIAL COMÚN</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58,60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12</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SEÑALIZACION DE POSTES DE HORMIGON ARMADO</w:t>
            </w:r>
          </w:p>
        </w:tc>
        <w:tc>
          <w:tcPr>
            <w:tcW w:w="1134" w:type="dxa"/>
            <w:tcBorders>
              <w:top w:val="nil"/>
              <w:left w:val="nil"/>
              <w:bottom w:val="single" w:sz="4" w:space="0" w:color="auto"/>
              <w:right w:val="single" w:sz="4" w:space="0" w:color="auto"/>
            </w:tcBorders>
            <w:shd w:val="clear" w:color="000000" w:fill="FFFFFF"/>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13</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CAMARAS DE OPERACIÓN Y MANTENIMIENTO</w:t>
            </w:r>
          </w:p>
        </w:tc>
        <w:tc>
          <w:tcPr>
            <w:tcW w:w="1134" w:type="dxa"/>
            <w:tcBorders>
              <w:top w:val="nil"/>
              <w:left w:val="nil"/>
              <w:bottom w:val="single" w:sz="4" w:space="0" w:color="auto"/>
              <w:right w:val="single" w:sz="4" w:space="0" w:color="auto"/>
            </w:tcBorders>
            <w:shd w:val="clear" w:color="000000" w:fill="FFFFFF"/>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14</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OBRAS CIVILES PARA FIJACION DE VALVULA HDPE</w:t>
            </w:r>
          </w:p>
        </w:tc>
        <w:tc>
          <w:tcPr>
            <w:tcW w:w="1134" w:type="dxa"/>
            <w:tcBorders>
              <w:top w:val="nil"/>
              <w:left w:val="nil"/>
              <w:bottom w:val="single" w:sz="4" w:space="0" w:color="auto"/>
              <w:right w:val="single" w:sz="4" w:space="0" w:color="auto"/>
            </w:tcBorders>
            <w:shd w:val="clear" w:color="000000" w:fill="FFFFFF"/>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Unidad</w:t>
            </w:r>
          </w:p>
        </w:tc>
      </w:tr>
    </w:tbl>
    <w:p w:rsidR="00493E30" w:rsidRDefault="00493E30"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tbl>
      <w:tblPr>
        <w:tblW w:w="8926" w:type="dxa"/>
        <w:tblInd w:w="75" w:type="dxa"/>
        <w:tblCellMar>
          <w:left w:w="70" w:type="dxa"/>
          <w:right w:w="70" w:type="dxa"/>
        </w:tblCellMar>
        <w:tblLook w:val="04A0" w:firstRow="1" w:lastRow="0" w:firstColumn="1" w:lastColumn="0" w:noHBand="0" w:noVBand="1"/>
      </w:tblPr>
      <w:tblGrid>
        <w:gridCol w:w="520"/>
        <w:gridCol w:w="6421"/>
        <w:gridCol w:w="1134"/>
        <w:gridCol w:w="851"/>
      </w:tblGrid>
      <w:tr w:rsidR="00101C1E" w:rsidRPr="00101C1E" w:rsidTr="00620E9A">
        <w:trPr>
          <w:trHeight w:val="285"/>
          <w:tblHeader/>
        </w:trPr>
        <w:tc>
          <w:tcPr>
            <w:tcW w:w="8926" w:type="dxa"/>
            <w:gridSpan w:val="4"/>
            <w:tcBorders>
              <w:top w:val="single" w:sz="4" w:space="0" w:color="auto"/>
              <w:left w:val="single" w:sz="4" w:space="0" w:color="auto"/>
              <w:bottom w:val="single" w:sz="4" w:space="0" w:color="auto"/>
              <w:right w:val="single" w:sz="4" w:space="0" w:color="auto"/>
            </w:tcBorders>
            <w:shd w:val="clear" w:color="auto" w:fill="2F5496"/>
            <w:noWrap/>
            <w:vAlign w:val="bottom"/>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OBRAS CIVILES SAN BENITO</w:t>
            </w:r>
          </w:p>
        </w:tc>
      </w:tr>
      <w:tr w:rsidR="00101C1E" w:rsidRPr="00101C1E" w:rsidTr="00620E9A">
        <w:trPr>
          <w:trHeight w:val="570"/>
          <w:tblHeader/>
        </w:trPr>
        <w:tc>
          <w:tcPr>
            <w:tcW w:w="0" w:type="auto"/>
            <w:tcBorders>
              <w:top w:val="nil"/>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ITEM</w:t>
            </w:r>
          </w:p>
        </w:tc>
        <w:tc>
          <w:tcPr>
            <w:tcW w:w="6421" w:type="dxa"/>
            <w:tcBorders>
              <w:top w:val="single" w:sz="4" w:space="0" w:color="auto"/>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DESCRIPCIÓN</w:t>
            </w:r>
          </w:p>
        </w:tc>
        <w:tc>
          <w:tcPr>
            <w:tcW w:w="1134"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CANTIDAD</w:t>
            </w:r>
          </w:p>
        </w:tc>
        <w:tc>
          <w:tcPr>
            <w:tcW w:w="851"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UNIDAD</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15</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REPLANTEO Y LEVANTAMIENTO TOPOGRÁFICO</w:t>
            </w:r>
          </w:p>
        </w:tc>
        <w:tc>
          <w:tcPr>
            <w:tcW w:w="1134"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426,00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16</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DESBROCE Y ACONDICIONAMIENTO</w:t>
            </w:r>
          </w:p>
        </w:tc>
        <w:tc>
          <w:tcPr>
            <w:tcW w:w="1134"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17</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CORTE Y REMOCIÓN DE ACERAS DE HORMIGÓN</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3,00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18</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CORTE Y REMOCIÓN DE PAVIMENTO FLEXIBLE</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5,00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19</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REMOSION DE EMPEDRADO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81,00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20</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EXCAVACIÓN DE ZANJA</w:t>
            </w:r>
          </w:p>
        </w:tc>
        <w:tc>
          <w:tcPr>
            <w:tcW w:w="1134"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332,20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21</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PROVISIÓN, RELLENO Y COMPACTADO DE ZANJA CON MATERIAL FINO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31,83</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22</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RELLENO Y COMPACTADO DE ZANJA CON MATERIAL CERNIDO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69,92</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23</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RELLENO Y COMPACTADO DE ZANJA CON MATERIAL COMÚN</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184,60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24</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PROVISION, RELLENO Y COMPACTADO DE CAPA BASE</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34,40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3</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25</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REPOSICIÓN DE ACERAS DE HORMIGÓN</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3,00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26</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REPOSICION DE PAVIMENTO FLEXIBLE</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5,00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27</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REPOSICION DE EMPEDRADO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81,00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r w:rsidRPr="00101C1E">
              <w:rPr>
                <w:rFonts w:ascii="Century Gothic" w:eastAsia="Times New Roman" w:hAnsi="Century Gothic"/>
                <w:color w:val="000000"/>
                <w:sz w:val="18"/>
                <w:szCs w:val="18"/>
                <w:vertAlign w:val="superscript"/>
                <w:lang w:val="es-ES" w:eastAsia="es-ES"/>
              </w:rPr>
              <w:t>2</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28</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SEÑALIZACION DE POSTES DE HORMIGON ARMADO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29</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CAMARAS DE OPERACIÓN Y MANTENIMIENTO</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30</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OBRAS CIVILES PARA FIJACION DE VALVULA HDPE</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r w:rsidR="00101C1E" w:rsidRPr="00101C1E" w:rsidTr="00101C1E">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31</w:t>
            </w:r>
          </w:p>
        </w:tc>
        <w:tc>
          <w:tcPr>
            <w:tcW w:w="6421" w:type="dxa"/>
            <w:tcBorders>
              <w:top w:val="single" w:sz="4" w:space="0" w:color="auto"/>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CRUCE ESPECIAL CARRETERO CARRETERA ANTIGUA CBB-SCZ</w:t>
            </w:r>
          </w:p>
        </w:tc>
        <w:tc>
          <w:tcPr>
            <w:tcW w:w="1134" w:type="dxa"/>
            <w:tcBorders>
              <w:top w:val="nil"/>
              <w:left w:val="nil"/>
              <w:bottom w:val="single" w:sz="4" w:space="0" w:color="auto"/>
              <w:right w:val="single" w:sz="4" w:space="0" w:color="auto"/>
            </w:tcBorders>
            <w:shd w:val="clear" w:color="auto" w:fill="auto"/>
            <w:noWrap/>
            <w:vAlign w:val="bottom"/>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851" w:type="dxa"/>
            <w:tcBorders>
              <w:top w:val="nil"/>
              <w:left w:val="nil"/>
              <w:bottom w:val="single" w:sz="4" w:space="0" w:color="auto"/>
              <w:right w:val="single" w:sz="4" w:space="0" w:color="auto"/>
            </w:tcBorders>
            <w:shd w:val="clear" w:color="auto" w:fill="auto"/>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bl>
    <w:p w:rsidR="00493E30" w:rsidRDefault="00493E30"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p w:rsidR="00770908" w:rsidRDefault="00770908" w:rsidP="00331062">
      <w:pPr>
        <w:spacing w:after="0" w:line="276" w:lineRule="auto"/>
        <w:jc w:val="center"/>
        <w:rPr>
          <w:rFonts w:ascii="Century Gothic" w:hAnsi="Century Gothic" w:cs="Arial"/>
          <w:b/>
          <w:color w:val="FF0000"/>
          <w:sz w:val="20"/>
          <w:szCs w:val="20"/>
          <w:highlight w:val="yellow"/>
        </w:rPr>
      </w:pPr>
    </w:p>
    <w:tbl>
      <w:tblPr>
        <w:tblW w:w="0" w:type="auto"/>
        <w:tblInd w:w="75" w:type="dxa"/>
        <w:tblLayout w:type="fixed"/>
        <w:tblCellMar>
          <w:left w:w="70" w:type="dxa"/>
          <w:right w:w="70" w:type="dxa"/>
        </w:tblCellMar>
        <w:tblLook w:val="04A0" w:firstRow="1" w:lastRow="0" w:firstColumn="1" w:lastColumn="0" w:noHBand="0" w:noVBand="1"/>
      </w:tblPr>
      <w:tblGrid>
        <w:gridCol w:w="562"/>
        <w:gridCol w:w="6237"/>
        <w:gridCol w:w="1134"/>
        <w:gridCol w:w="970"/>
      </w:tblGrid>
      <w:tr w:rsidR="00101C1E" w:rsidRPr="00101C1E" w:rsidTr="00620E9A">
        <w:trPr>
          <w:trHeight w:val="285"/>
          <w:tblHeader/>
        </w:trPr>
        <w:tc>
          <w:tcPr>
            <w:tcW w:w="8903" w:type="dxa"/>
            <w:gridSpan w:val="4"/>
            <w:tcBorders>
              <w:top w:val="single" w:sz="4" w:space="0" w:color="auto"/>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OBRAS MECANICAS BULO BULO</w:t>
            </w:r>
          </w:p>
        </w:tc>
      </w:tr>
      <w:tr w:rsidR="00101C1E" w:rsidRPr="00101C1E" w:rsidTr="00620E9A">
        <w:trPr>
          <w:trHeight w:val="522"/>
          <w:tblHeader/>
        </w:trPr>
        <w:tc>
          <w:tcPr>
            <w:tcW w:w="562" w:type="dxa"/>
            <w:tcBorders>
              <w:top w:val="nil"/>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ITEM</w:t>
            </w:r>
          </w:p>
        </w:tc>
        <w:tc>
          <w:tcPr>
            <w:tcW w:w="6237" w:type="dxa"/>
            <w:tcBorders>
              <w:top w:val="single" w:sz="4" w:space="0" w:color="auto"/>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DESCRIPCIÓN</w:t>
            </w:r>
          </w:p>
        </w:tc>
        <w:tc>
          <w:tcPr>
            <w:tcW w:w="1134"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CANTIDAD</w:t>
            </w:r>
          </w:p>
        </w:tc>
        <w:tc>
          <w:tcPr>
            <w:tcW w:w="970"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UNIDAD</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32</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 xml:space="preserve">DISTRIBUCION, DESFILE, CORTE Y CURVADO </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144,00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33</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SOLDADURA DE TUBERÍA DE 3"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34</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SOLDADURA DE TUBERÍA DE 2"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35</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RADIOGRAFIADO DE JUNTA SOLDADA DE 3" AL 100%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36</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RADIOGRAFIADO DE JUNTA SOLDADA DE 2" AL 100%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37</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REVESTIMIENTO DE JUNTA SOLDADA DE 3" Y ACCESORIOS (CON PROVISION DE MANTAS)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38</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REVESTIMIENTO DE JUNTA SOLDADA DE 2" Y ACCESORIOS (CON PROVISION DE MANTAS)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lastRenderedPageBreak/>
              <w:t>39</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TENDIDO DE TUBERIA</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144,00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40</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HIDROSTATICA DE TUBERIA</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144,00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41</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DE TINTES PENETRANTES DE JUNTA SOLDADAS DE 3"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42</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DE PARTICULAS MAGNETICAS DE JUNTAS SOLDADA DE 3"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17283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43</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PROVISION E INSTALACION DE ESTACION DE PRUEBA TIPO B (TEST POINTS)</w:t>
            </w:r>
          </w:p>
        </w:tc>
        <w:tc>
          <w:tcPr>
            <w:tcW w:w="1134" w:type="dxa"/>
            <w:tcBorders>
              <w:top w:val="nil"/>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1,00</w:t>
            </w:r>
          </w:p>
        </w:tc>
        <w:tc>
          <w:tcPr>
            <w:tcW w:w="970" w:type="dxa"/>
            <w:tcBorders>
              <w:top w:val="nil"/>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bl>
    <w:p w:rsidR="00101C1E" w:rsidRDefault="00101C1E"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tbl>
      <w:tblPr>
        <w:tblW w:w="0" w:type="auto"/>
        <w:tblInd w:w="75" w:type="dxa"/>
        <w:tblLayout w:type="fixed"/>
        <w:tblCellMar>
          <w:left w:w="70" w:type="dxa"/>
          <w:right w:w="70" w:type="dxa"/>
        </w:tblCellMar>
        <w:tblLook w:val="04A0" w:firstRow="1" w:lastRow="0" w:firstColumn="1" w:lastColumn="0" w:noHBand="0" w:noVBand="1"/>
      </w:tblPr>
      <w:tblGrid>
        <w:gridCol w:w="562"/>
        <w:gridCol w:w="6237"/>
        <w:gridCol w:w="1134"/>
        <w:gridCol w:w="970"/>
      </w:tblGrid>
      <w:tr w:rsidR="00101C1E" w:rsidRPr="00101C1E" w:rsidTr="002F6053">
        <w:trPr>
          <w:trHeight w:val="285"/>
        </w:trPr>
        <w:tc>
          <w:tcPr>
            <w:tcW w:w="8903" w:type="dxa"/>
            <w:gridSpan w:val="4"/>
            <w:tcBorders>
              <w:top w:val="single" w:sz="4" w:space="0" w:color="auto"/>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OBRAS MECANICAS SAN BENITO</w:t>
            </w:r>
          </w:p>
        </w:tc>
      </w:tr>
      <w:tr w:rsidR="00101C1E" w:rsidRPr="00101C1E" w:rsidTr="002F6053">
        <w:trPr>
          <w:trHeight w:val="570"/>
        </w:trPr>
        <w:tc>
          <w:tcPr>
            <w:tcW w:w="562" w:type="dxa"/>
            <w:tcBorders>
              <w:top w:val="nil"/>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ITEM</w:t>
            </w:r>
          </w:p>
        </w:tc>
        <w:tc>
          <w:tcPr>
            <w:tcW w:w="6237" w:type="dxa"/>
            <w:tcBorders>
              <w:top w:val="single" w:sz="4" w:space="0" w:color="auto"/>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DESCRIPCIÓN</w:t>
            </w:r>
          </w:p>
        </w:tc>
        <w:tc>
          <w:tcPr>
            <w:tcW w:w="1134"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CANTIDAD</w:t>
            </w:r>
          </w:p>
        </w:tc>
        <w:tc>
          <w:tcPr>
            <w:tcW w:w="970"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UNIDAD</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44</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 xml:space="preserve">DISTRIBUCION, DESFILE, CORTE Y CURVADO </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429,00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45</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SOLDADURA DE TUBERÍA DE 4"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45,00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46</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SOLDADURA DE TUBERÍA DE 3"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47</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RADIOGRAFIADO DE JUNTA SOLDADA DE 4" AL 100%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45,00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48</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RADIOGRAFIADO DE JUNTA SOLDADA DE 3" AL 100%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49</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REVESTIMIENTO DE JUNTA SOLDADA DE 4" Y ACCESORIOS (CON PROVISION DE MANTAS)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45,00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50</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REVESTIMIENTO DE JUNTA SOLDADA DE 3" Y ACCESORIOS (CON PROVISION DE MANTAS)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7,00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51</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TENDIDO DE TUBERIA</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429,00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52</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HIDROSTATICA DE TUBERIA</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429,00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53</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DE TINTES PENETRANTES DE JUNTA SOLDADAS DE 4"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54</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PRUEBA DE PARTICULAS MAGNETICAS DE JUNTAS SOLDADA DE 4" Y ACCESORIOS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Junta</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55</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PROVISION E INSTALACION DE ESTACION DE PRUEBA TIPO B (TEST POINTS)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2,00</w:t>
            </w:r>
          </w:p>
        </w:tc>
        <w:tc>
          <w:tcPr>
            <w:tcW w:w="970" w:type="dxa"/>
            <w:tcBorders>
              <w:top w:val="nil"/>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Pieza</w:t>
            </w:r>
          </w:p>
        </w:tc>
      </w:tr>
    </w:tbl>
    <w:p w:rsidR="00101C1E" w:rsidRDefault="00101C1E" w:rsidP="00331062">
      <w:pPr>
        <w:spacing w:after="0" w:line="276" w:lineRule="auto"/>
        <w:jc w:val="center"/>
        <w:rPr>
          <w:rFonts w:ascii="Century Gothic" w:hAnsi="Century Gothic" w:cs="Arial"/>
          <w:b/>
          <w:color w:val="FF0000"/>
          <w:sz w:val="20"/>
          <w:szCs w:val="20"/>
          <w:highlight w:val="yellow"/>
        </w:rPr>
      </w:pPr>
    </w:p>
    <w:p w:rsidR="00101C1E" w:rsidRDefault="00101C1E" w:rsidP="00331062">
      <w:pPr>
        <w:spacing w:after="0" w:line="276" w:lineRule="auto"/>
        <w:jc w:val="center"/>
        <w:rPr>
          <w:rFonts w:ascii="Century Gothic" w:hAnsi="Century Gothic" w:cs="Arial"/>
          <w:b/>
          <w:color w:val="FF0000"/>
          <w:sz w:val="20"/>
          <w:szCs w:val="20"/>
          <w:highlight w:val="yellow"/>
        </w:rPr>
      </w:pPr>
    </w:p>
    <w:p w:rsidR="002F6053" w:rsidRDefault="002F6053" w:rsidP="00331062">
      <w:pPr>
        <w:spacing w:after="0" w:line="276" w:lineRule="auto"/>
        <w:jc w:val="center"/>
        <w:rPr>
          <w:rFonts w:ascii="Century Gothic" w:hAnsi="Century Gothic" w:cs="Arial"/>
          <w:b/>
          <w:color w:val="FF0000"/>
          <w:sz w:val="20"/>
          <w:szCs w:val="20"/>
          <w:highlight w:val="yellow"/>
        </w:rPr>
      </w:pPr>
    </w:p>
    <w:tbl>
      <w:tblPr>
        <w:tblW w:w="0" w:type="auto"/>
        <w:tblInd w:w="75" w:type="dxa"/>
        <w:tblLayout w:type="fixed"/>
        <w:tblCellMar>
          <w:left w:w="70" w:type="dxa"/>
          <w:right w:w="70" w:type="dxa"/>
        </w:tblCellMar>
        <w:tblLook w:val="04A0" w:firstRow="1" w:lastRow="0" w:firstColumn="1" w:lastColumn="0" w:noHBand="0" w:noVBand="1"/>
      </w:tblPr>
      <w:tblGrid>
        <w:gridCol w:w="562"/>
        <w:gridCol w:w="6237"/>
        <w:gridCol w:w="1134"/>
        <w:gridCol w:w="970"/>
      </w:tblGrid>
      <w:tr w:rsidR="00101C1E" w:rsidRPr="00101C1E" w:rsidTr="002F6053">
        <w:trPr>
          <w:trHeight w:val="285"/>
          <w:tblHeader/>
        </w:trPr>
        <w:tc>
          <w:tcPr>
            <w:tcW w:w="8903" w:type="dxa"/>
            <w:gridSpan w:val="4"/>
            <w:tcBorders>
              <w:top w:val="single" w:sz="4" w:space="0" w:color="auto"/>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lastRenderedPageBreak/>
              <w:t>MONTAJE, INSTALACION Y PUESTA EN MARCHA DEL EQUIPOS EDR</w:t>
            </w:r>
          </w:p>
        </w:tc>
      </w:tr>
      <w:tr w:rsidR="00101C1E" w:rsidRPr="00101C1E" w:rsidTr="002F6053">
        <w:trPr>
          <w:trHeight w:val="702"/>
          <w:tblHeader/>
        </w:trPr>
        <w:tc>
          <w:tcPr>
            <w:tcW w:w="562" w:type="dxa"/>
            <w:tcBorders>
              <w:top w:val="nil"/>
              <w:left w:val="single" w:sz="4" w:space="0" w:color="auto"/>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ITEM</w:t>
            </w:r>
          </w:p>
        </w:tc>
        <w:tc>
          <w:tcPr>
            <w:tcW w:w="6237" w:type="dxa"/>
            <w:tcBorders>
              <w:top w:val="single" w:sz="4" w:space="0" w:color="auto"/>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DESCRIPCIÓN</w:t>
            </w:r>
          </w:p>
        </w:tc>
        <w:tc>
          <w:tcPr>
            <w:tcW w:w="1134"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CANTIDAD</w:t>
            </w:r>
          </w:p>
        </w:tc>
        <w:tc>
          <w:tcPr>
            <w:tcW w:w="970" w:type="dxa"/>
            <w:tcBorders>
              <w:top w:val="nil"/>
              <w:left w:val="nil"/>
              <w:bottom w:val="single" w:sz="4" w:space="0" w:color="auto"/>
              <w:right w:val="single" w:sz="4" w:space="0" w:color="auto"/>
            </w:tcBorders>
            <w:shd w:val="clear" w:color="auto" w:fill="2F5496"/>
            <w:noWrap/>
            <w:vAlign w:val="center"/>
            <w:hideMark/>
          </w:tcPr>
          <w:p w:rsidR="00101C1E" w:rsidRPr="00101C1E" w:rsidRDefault="00101C1E" w:rsidP="00101C1E">
            <w:pPr>
              <w:spacing w:after="0" w:line="240" w:lineRule="auto"/>
              <w:jc w:val="center"/>
              <w:rPr>
                <w:rFonts w:ascii="Century Gothic" w:eastAsia="Times New Roman" w:hAnsi="Century Gothic"/>
                <w:color w:val="FFFFFF"/>
                <w:sz w:val="18"/>
                <w:szCs w:val="18"/>
                <w:lang w:val="es-ES" w:eastAsia="es-ES"/>
              </w:rPr>
            </w:pPr>
            <w:r w:rsidRPr="00101C1E">
              <w:rPr>
                <w:rFonts w:ascii="Century Gothic" w:eastAsia="Times New Roman" w:hAnsi="Century Gothic"/>
                <w:color w:val="FFFFFF"/>
                <w:sz w:val="18"/>
                <w:szCs w:val="18"/>
                <w:lang w:val="es-ES" w:eastAsia="es-ES"/>
              </w:rPr>
              <w:t>UNIDAD</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56</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INSTALACIÓN, PRUEBA, REVESTIMIENTO E IMPERMEABILIZACIÓN DE VÁLVULAS Y BRIDAS</w:t>
            </w:r>
          </w:p>
        </w:tc>
        <w:tc>
          <w:tcPr>
            <w:tcW w:w="1134"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57</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CARGUIO TRANSPORTE Y DESCARGUIO DE EDR</w:t>
            </w:r>
          </w:p>
        </w:tc>
        <w:tc>
          <w:tcPr>
            <w:tcW w:w="1134" w:type="dxa"/>
            <w:tcBorders>
              <w:top w:val="nil"/>
              <w:left w:val="nil"/>
              <w:bottom w:val="single" w:sz="4" w:space="0" w:color="auto"/>
              <w:right w:val="single" w:sz="4" w:space="0" w:color="auto"/>
            </w:tcBorders>
            <w:shd w:val="clear" w:color="000000" w:fill="FFFFFF"/>
            <w:vAlign w:val="center"/>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58</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OBRAS CIVILES PARA LA INSTALACION DE EDR</w:t>
            </w:r>
          </w:p>
        </w:tc>
        <w:tc>
          <w:tcPr>
            <w:tcW w:w="1134" w:type="dxa"/>
            <w:tcBorders>
              <w:top w:val="nil"/>
              <w:left w:val="nil"/>
              <w:bottom w:val="single" w:sz="4" w:space="0" w:color="auto"/>
              <w:right w:val="single" w:sz="4" w:space="0" w:color="auto"/>
            </w:tcBorders>
            <w:shd w:val="clear" w:color="000000" w:fill="FFFFFF"/>
            <w:vAlign w:val="center"/>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r w:rsidR="00101C1E" w:rsidRPr="00101C1E" w:rsidTr="002F6053">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59</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01C1E" w:rsidRPr="00101C1E" w:rsidRDefault="00101C1E" w:rsidP="00101C1E">
            <w:pPr>
              <w:spacing w:after="0" w:line="240" w:lineRule="auto"/>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MONTAJE, INSTALACION, CASETA DE PROTECCION Y SEÑALIZACION DE EDR</w:t>
            </w:r>
          </w:p>
        </w:tc>
        <w:tc>
          <w:tcPr>
            <w:tcW w:w="1134" w:type="dxa"/>
            <w:tcBorders>
              <w:top w:val="nil"/>
              <w:left w:val="nil"/>
              <w:bottom w:val="single" w:sz="4" w:space="0" w:color="auto"/>
              <w:right w:val="single" w:sz="4" w:space="0" w:color="auto"/>
            </w:tcBorders>
            <w:shd w:val="clear" w:color="000000" w:fill="FFFFFF"/>
            <w:vAlign w:val="center"/>
            <w:hideMark/>
          </w:tcPr>
          <w:p w:rsidR="00101C1E" w:rsidRPr="00101C1E" w:rsidRDefault="00101C1E" w:rsidP="00101C1E">
            <w:pPr>
              <w:spacing w:after="0" w:line="240" w:lineRule="auto"/>
              <w:jc w:val="center"/>
              <w:rPr>
                <w:rFonts w:ascii="Century Gothic" w:eastAsia="Times New Roman" w:hAnsi="Century Gothic"/>
                <w:sz w:val="18"/>
                <w:szCs w:val="18"/>
                <w:lang w:val="es-ES" w:eastAsia="es-ES"/>
              </w:rPr>
            </w:pPr>
            <w:r w:rsidRPr="00101C1E">
              <w:rPr>
                <w:rFonts w:ascii="Century Gothic" w:eastAsia="Times New Roman" w:hAnsi="Century Gothic"/>
                <w:sz w:val="18"/>
                <w:szCs w:val="18"/>
                <w:lang w:val="es-ES" w:eastAsia="es-ES"/>
              </w:rPr>
              <w:t>1,00</w:t>
            </w:r>
          </w:p>
        </w:tc>
        <w:tc>
          <w:tcPr>
            <w:tcW w:w="970" w:type="dxa"/>
            <w:tcBorders>
              <w:top w:val="nil"/>
              <w:left w:val="nil"/>
              <w:bottom w:val="single" w:sz="4" w:space="0" w:color="auto"/>
              <w:right w:val="single" w:sz="4" w:space="0" w:color="auto"/>
            </w:tcBorders>
            <w:shd w:val="clear" w:color="auto" w:fill="auto"/>
            <w:vAlign w:val="center"/>
            <w:hideMark/>
          </w:tcPr>
          <w:p w:rsidR="00101C1E" w:rsidRPr="00101C1E" w:rsidRDefault="00101C1E" w:rsidP="00101C1E">
            <w:pPr>
              <w:spacing w:after="0" w:line="240" w:lineRule="auto"/>
              <w:jc w:val="center"/>
              <w:rPr>
                <w:rFonts w:ascii="Century Gothic" w:eastAsia="Times New Roman" w:hAnsi="Century Gothic"/>
                <w:color w:val="000000"/>
                <w:sz w:val="18"/>
                <w:szCs w:val="18"/>
                <w:lang w:val="es-ES" w:eastAsia="es-ES"/>
              </w:rPr>
            </w:pPr>
            <w:r w:rsidRPr="00101C1E">
              <w:rPr>
                <w:rFonts w:ascii="Century Gothic" w:eastAsia="Times New Roman" w:hAnsi="Century Gothic"/>
                <w:color w:val="000000"/>
                <w:sz w:val="18"/>
                <w:szCs w:val="18"/>
                <w:lang w:val="es-ES" w:eastAsia="es-ES"/>
              </w:rPr>
              <w:t>Global</w:t>
            </w:r>
          </w:p>
        </w:tc>
      </w:tr>
    </w:tbl>
    <w:p w:rsidR="00493E30" w:rsidRDefault="00493E30" w:rsidP="00331062">
      <w:pPr>
        <w:spacing w:after="0" w:line="276" w:lineRule="auto"/>
        <w:jc w:val="center"/>
        <w:rPr>
          <w:rFonts w:ascii="Century Gothic" w:hAnsi="Century Gothic" w:cs="Arial"/>
          <w:b/>
          <w:color w:val="FF0000"/>
          <w:sz w:val="20"/>
          <w:szCs w:val="20"/>
          <w:highlight w:val="yellow"/>
        </w:rPr>
      </w:pPr>
    </w:p>
    <w:p w:rsidR="00493E30" w:rsidRDefault="00493E30" w:rsidP="00331062">
      <w:pPr>
        <w:spacing w:after="0" w:line="276" w:lineRule="auto"/>
        <w:jc w:val="center"/>
        <w:rPr>
          <w:rFonts w:ascii="Century Gothic" w:hAnsi="Century Gothic" w:cs="Arial"/>
          <w:b/>
          <w:color w:val="FF0000"/>
          <w:sz w:val="20"/>
          <w:szCs w:val="20"/>
          <w:highlight w:val="yellow"/>
        </w:rPr>
      </w:pPr>
    </w:p>
    <w:tbl>
      <w:tblPr>
        <w:tblW w:w="0" w:type="auto"/>
        <w:tblInd w:w="75" w:type="dxa"/>
        <w:tblCellMar>
          <w:left w:w="70" w:type="dxa"/>
          <w:right w:w="70" w:type="dxa"/>
        </w:tblCellMar>
        <w:tblLook w:val="04A0" w:firstRow="1" w:lastRow="0" w:firstColumn="1" w:lastColumn="0" w:noHBand="0" w:noVBand="1"/>
      </w:tblPr>
      <w:tblGrid>
        <w:gridCol w:w="519"/>
        <w:gridCol w:w="6332"/>
        <w:gridCol w:w="1070"/>
        <w:gridCol w:w="832"/>
      </w:tblGrid>
      <w:tr w:rsidR="002F6053" w:rsidRPr="002F6053" w:rsidTr="002F6053">
        <w:trPr>
          <w:trHeight w:val="285"/>
        </w:trPr>
        <w:tc>
          <w:tcPr>
            <w:tcW w:w="0" w:type="auto"/>
            <w:gridSpan w:val="4"/>
            <w:tcBorders>
              <w:top w:val="single" w:sz="4" w:space="0" w:color="auto"/>
              <w:left w:val="single" w:sz="4" w:space="0" w:color="auto"/>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ACCESORIOS MECANICOS BULO BULO</w:t>
            </w:r>
          </w:p>
        </w:tc>
      </w:tr>
      <w:tr w:rsidR="002F6053" w:rsidRPr="002F6053" w:rsidTr="002F6053">
        <w:trPr>
          <w:trHeight w:val="702"/>
        </w:trPr>
        <w:tc>
          <w:tcPr>
            <w:tcW w:w="0" w:type="auto"/>
            <w:tcBorders>
              <w:top w:val="nil"/>
              <w:left w:val="single" w:sz="4" w:space="0" w:color="auto"/>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ITEM</w:t>
            </w:r>
          </w:p>
        </w:tc>
        <w:tc>
          <w:tcPr>
            <w:tcW w:w="0" w:type="auto"/>
            <w:tcBorders>
              <w:top w:val="single" w:sz="4" w:space="0" w:color="auto"/>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DESCRIPCIÓN</w:t>
            </w:r>
          </w:p>
        </w:tc>
        <w:tc>
          <w:tcPr>
            <w:tcW w:w="0" w:type="auto"/>
            <w:tcBorders>
              <w:top w:val="nil"/>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CANTIDAD</w:t>
            </w:r>
          </w:p>
        </w:tc>
        <w:tc>
          <w:tcPr>
            <w:tcW w:w="0" w:type="auto"/>
            <w:tcBorders>
              <w:top w:val="nil"/>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UNIDAD</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 xml:space="preserve">BRIDA CON CUELLO PARA SOLDAR DE 3" ANSI 150 </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EMPAQUETADURA DIELECTRICA PARA BRIDA DE 3" ANSI 150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EMPAQUETADURA ESPIRALADA NO ASBESTO PARA BRIDA DE 3" ANSI 300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4,00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ESPARRAGOS CON TUERCAS PARA BRIDAS DE 2" ANSI 300 (ZINCADO)</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24,00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TEE REDUCTOR DE 3"x 2" SCH 40, BW, ASTM A234 GR WPB</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C20716" w:rsidRDefault="002F6053" w:rsidP="002F6053">
            <w:pPr>
              <w:spacing w:after="0" w:line="240" w:lineRule="auto"/>
              <w:rPr>
                <w:rFonts w:ascii="Century Gothic" w:eastAsia="Times New Roman" w:hAnsi="Century Gothic"/>
                <w:color w:val="000000"/>
                <w:sz w:val="18"/>
                <w:szCs w:val="18"/>
                <w:lang w:val="en-US" w:eastAsia="es-ES"/>
              </w:rPr>
            </w:pPr>
            <w:r w:rsidRPr="00C20716">
              <w:rPr>
                <w:rFonts w:ascii="Century Gothic" w:eastAsia="Times New Roman" w:hAnsi="Century Gothic"/>
                <w:color w:val="000000"/>
                <w:sz w:val="18"/>
                <w:szCs w:val="18"/>
                <w:lang w:val="en-US" w:eastAsia="es-ES"/>
              </w:rPr>
              <w:t>TEE DE 3" SCH 40, BW, ASTM A234 GR WPB</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2F605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6053" w:rsidRPr="00C20716" w:rsidRDefault="002F6053" w:rsidP="002F6053">
            <w:pPr>
              <w:spacing w:after="0" w:line="240" w:lineRule="auto"/>
              <w:rPr>
                <w:rFonts w:ascii="Century Gothic" w:eastAsia="Times New Roman" w:hAnsi="Century Gothic"/>
                <w:color w:val="000000"/>
                <w:sz w:val="18"/>
                <w:szCs w:val="18"/>
                <w:lang w:val="en-US" w:eastAsia="es-ES"/>
              </w:rPr>
            </w:pPr>
            <w:r w:rsidRPr="00C20716">
              <w:rPr>
                <w:rFonts w:ascii="Century Gothic" w:eastAsia="Times New Roman" w:hAnsi="Century Gothic"/>
                <w:color w:val="000000"/>
                <w:sz w:val="18"/>
                <w:szCs w:val="18"/>
                <w:lang w:val="en-US" w:eastAsia="es-ES"/>
              </w:rPr>
              <w:t>CAP DE 3" SCH 40, BW, ASTM A234 GR WPB</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2,00</w:t>
            </w:r>
          </w:p>
        </w:tc>
        <w:tc>
          <w:tcPr>
            <w:tcW w:w="0" w:type="auto"/>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bl>
    <w:p w:rsidR="002F6053" w:rsidRDefault="002F6053" w:rsidP="004B1B00">
      <w:pPr>
        <w:spacing w:after="0" w:line="240" w:lineRule="auto"/>
        <w:jc w:val="both"/>
        <w:rPr>
          <w:rFonts w:ascii="Agency FB" w:hAnsi="Agency FB"/>
          <w:color w:val="FF0000"/>
          <w:sz w:val="20"/>
          <w:szCs w:val="20"/>
          <w:highlight w:val="yellow"/>
          <w:lang w:val="es-ES"/>
        </w:rPr>
      </w:pPr>
    </w:p>
    <w:p w:rsidR="002F6053" w:rsidRDefault="002F6053" w:rsidP="004B1B00">
      <w:pPr>
        <w:spacing w:after="0" w:line="240" w:lineRule="auto"/>
        <w:jc w:val="both"/>
        <w:rPr>
          <w:rFonts w:ascii="Agency FB" w:hAnsi="Agency FB"/>
          <w:color w:val="FF0000"/>
          <w:sz w:val="20"/>
          <w:szCs w:val="20"/>
          <w:highlight w:val="yellow"/>
          <w:lang w:val="es-ES"/>
        </w:rPr>
      </w:pPr>
    </w:p>
    <w:p w:rsidR="002F6053" w:rsidRDefault="002F6053" w:rsidP="004B1B00">
      <w:pPr>
        <w:spacing w:after="0" w:line="240" w:lineRule="auto"/>
        <w:jc w:val="both"/>
        <w:rPr>
          <w:rFonts w:ascii="Agency FB" w:hAnsi="Agency FB"/>
          <w:color w:val="FF0000"/>
          <w:sz w:val="20"/>
          <w:szCs w:val="20"/>
          <w:highlight w:val="yellow"/>
          <w:lang w:val="es-ES"/>
        </w:rPr>
      </w:pPr>
    </w:p>
    <w:tbl>
      <w:tblPr>
        <w:tblW w:w="0" w:type="auto"/>
        <w:tblInd w:w="75" w:type="dxa"/>
        <w:tblCellMar>
          <w:left w:w="70" w:type="dxa"/>
          <w:right w:w="70" w:type="dxa"/>
        </w:tblCellMar>
        <w:tblLook w:val="04A0" w:firstRow="1" w:lastRow="0" w:firstColumn="1" w:lastColumn="0" w:noHBand="0" w:noVBand="1"/>
      </w:tblPr>
      <w:tblGrid>
        <w:gridCol w:w="515"/>
        <w:gridCol w:w="6337"/>
        <w:gridCol w:w="1060"/>
        <w:gridCol w:w="841"/>
      </w:tblGrid>
      <w:tr w:rsidR="002F6053" w:rsidRPr="002F6053" w:rsidTr="00A53D77">
        <w:trPr>
          <w:trHeight w:val="285"/>
        </w:trPr>
        <w:tc>
          <w:tcPr>
            <w:tcW w:w="8864" w:type="dxa"/>
            <w:gridSpan w:val="4"/>
            <w:tcBorders>
              <w:top w:val="single" w:sz="4" w:space="0" w:color="auto"/>
              <w:left w:val="single" w:sz="4" w:space="0" w:color="auto"/>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ACCESORIOS MECANICOS SAN BENITO</w:t>
            </w:r>
          </w:p>
        </w:tc>
      </w:tr>
      <w:tr w:rsidR="002F6053" w:rsidRPr="002F6053" w:rsidTr="00A53D77">
        <w:trPr>
          <w:trHeight w:val="570"/>
        </w:trPr>
        <w:tc>
          <w:tcPr>
            <w:tcW w:w="520" w:type="dxa"/>
            <w:tcBorders>
              <w:top w:val="nil"/>
              <w:left w:val="single" w:sz="4" w:space="0" w:color="auto"/>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ITEM</w:t>
            </w:r>
          </w:p>
        </w:tc>
        <w:tc>
          <w:tcPr>
            <w:tcW w:w="6421" w:type="dxa"/>
            <w:tcBorders>
              <w:top w:val="single" w:sz="4" w:space="0" w:color="auto"/>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DESCRIPCIÓN</w:t>
            </w:r>
          </w:p>
        </w:tc>
        <w:tc>
          <w:tcPr>
            <w:tcW w:w="1072" w:type="dxa"/>
            <w:tcBorders>
              <w:top w:val="nil"/>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CANTIDAD</w:t>
            </w:r>
          </w:p>
        </w:tc>
        <w:tc>
          <w:tcPr>
            <w:tcW w:w="851" w:type="dxa"/>
            <w:tcBorders>
              <w:top w:val="nil"/>
              <w:left w:val="nil"/>
              <w:bottom w:val="single" w:sz="4" w:space="0" w:color="auto"/>
              <w:right w:val="single" w:sz="4" w:space="0" w:color="auto"/>
            </w:tcBorders>
            <w:shd w:val="clear" w:color="000000" w:fill="203764"/>
            <w:noWrap/>
            <w:vAlign w:val="center"/>
            <w:hideMark/>
          </w:tcPr>
          <w:p w:rsidR="002F6053" w:rsidRPr="002F6053" w:rsidRDefault="002F6053" w:rsidP="002F6053">
            <w:pPr>
              <w:spacing w:after="0" w:line="240" w:lineRule="auto"/>
              <w:jc w:val="center"/>
              <w:rPr>
                <w:rFonts w:ascii="Century Gothic" w:eastAsia="Times New Roman" w:hAnsi="Century Gothic"/>
                <w:color w:val="FFFFFF"/>
                <w:sz w:val="18"/>
                <w:szCs w:val="18"/>
                <w:lang w:val="es-ES" w:eastAsia="es-ES"/>
              </w:rPr>
            </w:pPr>
            <w:r w:rsidRPr="002F6053">
              <w:rPr>
                <w:rFonts w:ascii="Century Gothic" w:eastAsia="Times New Roman" w:hAnsi="Century Gothic"/>
                <w:color w:val="FFFFFF"/>
                <w:sz w:val="18"/>
                <w:szCs w:val="18"/>
                <w:lang w:val="es-ES" w:eastAsia="es-ES"/>
              </w:rPr>
              <w:t>UNIDAD</w:t>
            </w:r>
          </w:p>
        </w:tc>
      </w:tr>
      <w:tr w:rsidR="002F6053" w:rsidRPr="002F6053" w:rsidTr="00A53D77">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67</w:t>
            </w:r>
          </w:p>
        </w:tc>
        <w:tc>
          <w:tcPr>
            <w:tcW w:w="6421" w:type="dxa"/>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 xml:space="preserve">BRIDA CON CUELLO PARA SOLDAR DE 4" ANSI 150 </w:t>
            </w:r>
          </w:p>
        </w:tc>
        <w:tc>
          <w:tcPr>
            <w:tcW w:w="1072"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851"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A53D77">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68</w:t>
            </w:r>
          </w:p>
        </w:tc>
        <w:tc>
          <w:tcPr>
            <w:tcW w:w="6421" w:type="dxa"/>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EMPAQUETADURA ESPIRALADA NO ASBESTO DE 3" ANSI 300</w:t>
            </w:r>
          </w:p>
        </w:tc>
        <w:tc>
          <w:tcPr>
            <w:tcW w:w="1072"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2,00</w:t>
            </w:r>
          </w:p>
        </w:tc>
        <w:tc>
          <w:tcPr>
            <w:tcW w:w="851"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A53D77">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69</w:t>
            </w:r>
          </w:p>
        </w:tc>
        <w:tc>
          <w:tcPr>
            <w:tcW w:w="6421" w:type="dxa"/>
            <w:tcBorders>
              <w:top w:val="single" w:sz="4" w:space="0" w:color="auto"/>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TEE REDUCTOR DE 4"x 3" SCH 40, BW, ASTM A234 GR WPB</w:t>
            </w:r>
          </w:p>
        </w:tc>
        <w:tc>
          <w:tcPr>
            <w:tcW w:w="1072"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851"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r w:rsidR="002F6053" w:rsidRPr="002F6053" w:rsidTr="00A53D77">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70</w:t>
            </w:r>
          </w:p>
        </w:tc>
        <w:tc>
          <w:tcPr>
            <w:tcW w:w="6421" w:type="dxa"/>
            <w:tcBorders>
              <w:top w:val="single" w:sz="4" w:space="0" w:color="auto"/>
              <w:left w:val="nil"/>
              <w:bottom w:val="single" w:sz="4" w:space="0" w:color="auto"/>
              <w:right w:val="single" w:sz="4" w:space="0" w:color="auto"/>
            </w:tcBorders>
            <w:shd w:val="clear" w:color="auto" w:fill="auto"/>
            <w:noWrap/>
            <w:vAlign w:val="center"/>
            <w:hideMark/>
          </w:tcPr>
          <w:p w:rsidR="002F6053" w:rsidRPr="00C20716" w:rsidRDefault="002F6053" w:rsidP="002F6053">
            <w:pPr>
              <w:spacing w:after="0" w:line="240" w:lineRule="auto"/>
              <w:rPr>
                <w:rFonts w:ascii="Century Gothic" w:eastAsia="Times New Roman" w:hAnsi="Century Gothic"/>
                <w:color w:val="000000"/>
                <w:sz w:val="18"/>
                <w:szCs w:val="18"/>
                <w:lang w:val="en-US" w:eastAsia="es-ES"/>
              </w:rPr>
            </w:pPr>
            <w:r w:rsidRPr="00C20716">
              <w:rPr>
                <w:rFonts w:ascii="Century Gothic" w:eastAsia="Times New Roman" w:hAnsi="Century Gothic"/>
                <w:color w:val="000000"/>
                <w:sz w:val="18"/>
                <w:szCs w:val="18"/>
                <w:lang w:val="en-US" w:eastAsia="es-ES"/>
              </w:rPr>
              <w:t>CAP DE 4", SCH 40, BW, ASTM A234 GR WPB</w:t>
            </w:r>
          </w:p>
        </w:tc>
        <w:tc>
          <w:tcPr>
            <w:tcW w:w="1072"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2F6053">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1,00</w:t>
            </w:r>
          </w:p>
        </w:tc>
        <w:tc>
          <w:tcPr>
            <w:tcW w:w="851" w:type="dxa"/>
            <w:tcBorders>
              <w:top w:val="nil"/>
              <w:left w:val="nil"/>
              <w:bottom w:val="single" w:sz="4" w:space="0" w:color="auto"/>
              <w:right w:val="single" w:sz="4" w:space="0" w:color="auto"/>
            </w:tcBorders>
            <w:shd w:val="clear" w:color="auto" w:fill="auto"/>
            <w:noWrap/>
            <w:vAlign w:val="center"/>
            <w:hideMark/>
          </w:tcPr>
          <w:p w:rsidR="002F6053" w:rsidRPr="002F6053" w:rsidRDefault="002F6053" w:rsidP="00461E68">
            <w:pPr>
              <w:spacing w:after="0" w:line="240" w:lineRule="auto"/>
              <w:jc w:val="center"/>
              <w:rPr>
                <w:rFonts w:ascii="Century Gothic" w:eastAsia="Times New Roman" w:hAnsi="Century Gothic"/>
                <w:color w:val="000000"/>
                <w:sz w:val="18"/>
                <w:szCs w:val="18"/>
                <w:lang w:val="es-ES" w:eastAsia="es-ES"/>
              </w:rPr>
            </w:pPr>
            <w:r w:rsidRPr="002F6053">
              <w:rPr>
                <w:rFonts w:ascii="Century Gothic" w:eastAsia="Times New Roman" w:hAnsi="Century Gothic"/>
                <w:color w:val="000000"/>
                <w:sz w:val="18"/>
                <w:szCs w:val="18"/>
                <w:lang w:val="es-ES" w:eastAsia="es-ES"/>
              </w:rPr>
              <w:t>P</w:t>
            </w:r>
            <w:r w:rsidR="00461E68">
              <w:rPr>
                <w:rFonts w:ascii="Century Gothic" w:eastAsia="Times New Roman" w:hAnsi="Century Gothic"/>
                <w:color w:val="000000"/>
                <w:sz w:val="18"/>
                <w:szCs w:val="18"/>
                <w:lang w:val="es-ES" w:eastAsia="es-ES"/>
              </w:rPr>
              <w:t>ieza</w:t>
            </w:r>
          </w:p>
        </w:tc>
      </w:tr>
    </w:tbl>
    <w:p w:rsidR="002F6053" w:rsidRDefault="002F6053" w:rsidP="004B1B00">
      <w:pPr>
        <w:spacing w:after="0" w:line="240" w:lineRule="auto"/>
        <w:jc w:val="both"/>
        <w:rPr>
          <w:rFonts w:ascii="Agency FB" w:hAnsi="Agency FB"/>
          <w:color w:val="FF0000"/>
          <w:sz w:val="20"/>
          <w:szCs w:val="20"/>
          <w:highlight w:val="yellow"/>
          <w:lang w:val="es-ES"/>
        </w:rPr>
      </w:pPr>
    </w:p>
    <w:p w:rsidR="00770908" w:rsidRPr="00BF7917" w:rsidRDefault="00770908" w:rsidP="004B1B00">
      <w:pPr>
        <w:spacing w:after="0" w:line="240" w:lineRule="auto"/>
        <w:jc w:val="both"/>
        <w:rPr>
          <w:rFonts w:ascii="Agency FB" w:hAnsi="Agency FB"/>
          <w:sz w:val="20"/>
          <w:szCs w:val="20"/>
          <w:lang w:val="es-ES"/>
        </w:rPr>
      </w:pPr>
      <w:r>
        <w:rPr>
          <w:rFonts w:ascii="Agency FB" w:hAnsi="Agency FB"/>
          <w:color w:val="FF0000"/>
          <w:sz w:val="20"/>
          <w:szCs w:val="20"/>
          <w:highlight w:val="yellow"/>
          <w:lang w:val="es-ES"/>
        </w:rPr>
        <w:br w:type="page"/>
      </w:r>
    </w:p>
    <w:p w:rsidR="00C70F99" w:rsidRPr="00BF7917" w:rsidRDefault="004B1B00" w:rsidP="00887587">
      <w:pPr>
        <w:pStyle w:val="Ttulo2"/>
        <w:numPr>
          <w:ilvl w:val="0"/>
          <w:numId w:val="4"/>
        </w:numPr>
        <w:spacing w:before="0"/>
        <w:rPr>
          <w:rFonts w:ascii="Century Gothic" w:hAnsi="Century Gothic"/>
          <w:color w:val="0070C0"/>
          <w:u w:val="single"/>
          <w:lang w:val="es-ES"/>
        </w:rPr>
      </w:pPr>
      <w:bookmarkStart w:id="496" w:name="_Toc378178185"/>
      <w:bookmarkStart w:id="497" w:name="_Toc378196988"/>
      <w:bookmarkStart w:id="498" w:name="_Toc378198115"/>
      <w:bookmarkStart w:id="499" w:name="_Toc378236461"/>
      <w:bookmarkStart w:id="500" w:name="_Toc378667181"/>
      <w:bookmarkStart w:id="501" w:name="_Toc378667696"/>
      <w:bookmarkStart w:id="502" w:name="_Toc379132272"/>
      <w:bookmarkStart w:id="503" w:name="_Toc379551971"/>
      <w:bookmarkStart w:id="504" w:name="_Toc381214046"/>
      <w:bookmarkStart w:id="505" w:name="_Toc381214890"/>
      <w:bookmarkStart w:id="506" w:name="_Toc381969585"/>
      <w:bookmarkStart w:id="507" w:name="_Toc381978231"/>
      <w:bookmarkStart w:id="508" w:name="_Toc381978512"/>
      <w:bookmarkStart w:id="509" w:name="_Toc384130412"/>
      <w:bookmarkStart w:id="510" w:name="_Toc384130633"/>
      <w:bookmarkStart w:id="511" w:name="_Toc384130789"/>
      <w:bookmarkStart w:id="512" w:name="_Toc384131180"/>
      <w:bookmarkStart w:id="513" w:name="_Toc387785931"/>
      <w:bookmarkStart w:id="514" w:name="_Toc387788219"/>
      <w:bookmarkStart w:id="515" w:name="_Toc388648528"/>
      <w:bookmarkStart w:id="516" w:name="_Toc388648617"/>
      <w:bookmarkStart w:id="517" w:name="_Toc388693278"/>
      <w:bookmarkStart w:id="518" w:name="_Toc388718866"/>
      <w:bookmarkStart w:id="519" w:name="_Toc410144675"/>
      <w:bookmarkStart w:id="520" w:name="_Toc410307488"/>
      <w:bookmarkStart w:id="521" w:name="_Toc419126557"/>
      <w:bookmarkStart w:id="522" w:name="_Toc419143048"/>
      <w:bookmarkStart w:id="523" w:name="_Toc419229584"/>
      <w:bookmarkStart w:id="524" w:name="_Toc419230389"/>
      <w:bookmarkStart w:id="525" w:name="_Toc419231947"/>
      <w:bookmarkStart w:id="526" w:name="_Toc419541511"/>
      <w:bookmarkStart w:id="527" w:name="_Toc420965890"/>
      <w:bookmarkStart w:id="528" w:name="_Toc420973469"/>
      <w:bookmarkStart w:id="529" w:name="_Toc426188259"/>
      <w:bookmarkStart w:id="530" w:name="_Toc428260409"/>
      <w:r w:rsidRPr="00BF7917">
        <w:rPr>
          <w:rFonts w:ascii="Century Gothic" w:hAnsi="Century Gothic"/>
          <w:color w:val="0070C0"/>
          <w:u w:val="single"/>
          <w:lang w:val="es-ES"/>
        </w:rPr>
        <w:lastRenderedPageBreak/>
        <w:t xml:space="preserve">ESPECIFICACIONES TECNICAS </w:t>
      </w:r>
      <w:r w:rsidR="007369FE" w:rsidRPr="00BF7917">
        <w:rPr>
          <w:rFonts w:ascii="Century Gothic" w:hAnsi="Century Gothic"/>
          <w:color w:val="0070C0"/>
          <w:u w:val="single"/>
          <w:lang w:val="es-ES"/>
        </w:rPr>
        <w:t xml:space="preserve">DE </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007369FE" w:rsidRPr="00BF7917">
        <w:rPr>
          <w:rFonts w:ascii="Century Gothic" w:hAnsi="Century Gothic"/>
          <w:color w:val="0070C0"/>
          <w:u w:val="single"/>
          <w:lang w:val="es-ES"/>
        </w:rPr>
        <w:t>EJECUCIÓN.</w:t>
      </w:r>
      <w:bookmarkEnd w:id="526"/>
      <w:bookmarkEnd w:id="527"/>
      <w:bookmarkEnd w:id="528"/>
      <w:bookmarkEnd w:id="529"/>
      <w:bookmarkEnd w:id="530"/>
    </w:p>
    <w:p w:rsidR="00C70F99" w:rsidRPr="00BF7917" w:rsidRDefault="00C70F99" w:rsidP="00CC678E">
      <w:pPr>
        <w:tabs>
          <w:tab w:val="left" w:pos="2235"/>
        </w:tabs>
        <w:spacing w:after="0" w:line="276" w:lineRule="auto"/>
        <w:jc w:val="both"/>
        <w:rPr>
          <w:rFonts w:ascii="Century Gothic" w:eastAsia="Arial Unicode MS" w:hAnsi="Century Gothic"/>
          <w:bCs/>
          <w:sz w:val="20"/>
          <w:szCs w:val="20"/>
        </w:rPr>
      </w:pPr>
    </w:p>
    <w:p w:rsidR="005911BE" w:rsidRDefault="00FE6658" w:rsidP="00CC678E">
      <w:pPr>
        <w:tabs>
          <w:tab w:val="left" w:pos="2235"/>
        </w:tabs>
        <w:spacing w:after="0"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En los siguientes Anexos, se detallaran las correspondientes especificaciones técnicas para la ejecución de</w:t>
      </w:r>
      <w:r>
        <w:rPr>
          <w:rFonts w:ascii="Century Gothic" w:eastAsia="Arial Unicode MS" w:hAnsi="Century Gothic"/>
          <w:bCs/>
          <w:sz w:val="20"/>
          <w:szCs w:val="20"/>
        </w:rPr>
        <w:t>l proyecto:</w:t>
      </w:r>
    </w:p>
    <w:p w:rsidR="00FE6658" w:rsidRPr="00BF7917" w:rsidRDefault="00FE6658" w:rsidP="00CC678E">
      <w:pPr>
        <w:tabs>
          <w:tab w:val="left" w:pos="2235"/>
        </w:tabs>
        <w:spacing w:after="0" w:line="276" w:lineRule="auto"/>
        <w:jc w:val="both"/>
        <w:rPr>
          <w:rFonts w:ascii="Century Gothic" w:eastAsia="Arial Unicode MS" w:hAnsi="Century Gothic"/>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066"/>
      </w:tblGrid>
      <w:tr w:rsidR="00AA3986" w:rsidRPr="00BF7917" w:rsidTr="00B77CAA">
        <w:trPr>
          <w:trHeight w:val="420"/>
          <w:jc w:val="center"/>
        </w:trPr>
        <w:tc>
          <w:tcPr>
            <w:tcW w:w="6237" w:type="dxa"/>
            <w:shd w:val="clear" w:color="auto" w:fill="2F5496"/>
            <w:vAlign w:val="center"/>
          </w:tcPr>
          <w:p w:rsidR="00AA3986" w:rsidRPr="00BF7917" w:rsidRDefault="00AA3986" w:rsidP="00C47BE3">
            <w:pPr>
              <w:spacing w:after="0" w:line="276" w:lineRule="auto"/>
              <w:jc w:val="center"/>
              <w:rPr>
                <w:rFonts w:ascii="Century Gothic" w:eastAsia="Times New Roman" w:hAnsi="Century Gothic" w:cs="Arial"/>
                <w:b/>
                <w:bCs/>
                <w:color w:val="FFFFFF"/>
                <w:sz w:val="18"/>
                <w:szCs w:val="18"/>
              </w:rPr>
            </w:pPr>
            <w:r w:rsidRPr="00BF7917">
              <w:rPr>
                <w:rFonts w:ascii="Century Gothic" w:eastAsia="Times New Roman" w:hAnsi="Century Gothic" w:cs="Arial"/>
                <w:b/>
                <w:bCs/>
                <w:color w:val="FFFFFF"/>
                <w:sz w:val="18"/>
                <w:szCs w:val="18"/>
              </w:rPr>
              <w:t>DESCRIPCIÓN</w:t>
            </w:r>
          </w:p>
        </w:tc>
        <w:tc>
          <w:tcPr>
            <w:tcW w:w="2066" w:type="dxa"/>
            <w:shd w:val="clear" w:color="auto" w:fill="2F5496"/>
            <w:vAlign w:val="center"/>
          </w:tcPr>
          <w:p w:rsidR="00AA3986" w:rsidRPr="00BF7917" w:rsidRDefault="00AA3986" w:rsidP="00AE080A">
            <w:pPr>
              <w:spacing w:after="0" w:line="276" w:lineRule="auto"/>
              <w:jc w:val="center"/>
              <w:rPr>
                <w:rFonts w:ascii="Century Gothic" w:eastAsia="Times New Roman" w:hAnsi="Century Gothic" w:cs="Arial"/>
                <w:b/>
                <w:bCs/>
                <w:color w:val="FFFFFF"/>
                <w:sz w:val="18"/>
                <w:szCs w:val="18"/>
              </w:rPr>
            </w:pPr>
            <w:r w:rsidRPr="00BF7917">
              <w:rPr>
                <w:rFonts w:ascii="Century Gothic" w:eastAsia="Times New Roman" w:hAnsi="Century Gothic" w:cs="Arial"/>
                <w:b/>
                <w:bCs/>
                <w:color w:val="FFFFFF"/>
                <w:sz w:val="18"/>
                <w:szCs w:val="18"/>
              </w:rPr>
              <w:t>ANEXO</w:t>
            </w:r>
          </w:p>
        </w:tc>
      </w:tr>
      <w:tr w:rsidR="00AA3986" w:rsidRPr="00BF7917" w:rsidTr="0091389B">
        <w:trPr>
          <w:trHeight w:val="1007"/>
          <w:jc w:val="center"/>
        </w:trPr>
        <w:tc>
          <w:tcPr>
            <w:tcW w:w="6237" w:type="dxa"/>
            <w:shd w:val="clear" w:color="auto" w:fill="auto"/>
            <w:vAlign w:val="center"/>
          </w:tcPr>
          <w:p w:rsidR="00AA3986" w:rsidRPr="00BB3D62" w:rsidRDefault="00461B5E" w:rsidP="00C47BE3">
            <w:pPr>
              <w:spacing w:after="0" w:line="276" w:lineRule="auto"/>
              <w:rPr>
                <w:rFonts w:ascii="Century Gothic" w:eastAsia="Times New Roman" w:hAnsi="Century Gothic" w:cs="Arial"/>
                <w:bCs/>
                <w:sz w:val="18"/>
                <w:szCs w:val="18"/>
              </w:rPr>
            </w:pPr>
            <w:r w:rsidRPr="00BB3D62">
              <w:rPr>
                <w:rFonts w:ascii="Century Gothic" w:eastAsia="Arial Unicode MS" w:hAnsi="Century Gothic" w:cs="Calibri"/>
                <w:sz w:val="18"/>
                <w:szCs w:val="18"/>
                <w:lang w:val="es-MX"/>
              </w:rPr>
              <w:t xml:space="preserve">PLIEGO TECNICO ADJUNTO </w:t>
            </w:r>
            <w:r w:rsidR="00821FE1" w:rsidRPr="00821FE1">
              <w:rPr>
                <w:rFonts w:ascii="Century Gothic" w:eastAsia="Arial Unicode MS" w:hAnsi="Century Gothic" w:cs="Calibri"/>
                <w:sz w:val="18"/>
                <w:szCs w:val="18"/>
                <w:lang w:val="es-MX"/>
              </w:rPr>
              <w:t>OBRAS CIVILES Y MECANICAS PARA LA INSTALACION Y MONTAJE DE DOS ESTACIONES DISTRITALES DE REGULACIÓN EN LOS MUNICIPIOS DE BULO BULO Y SAN BENITO</w:t>
            </w:r>
          </w:p>
        </w:tc>
        <w:tc>
          <w:tcPr>
            <w:tcW w:w="2066" w:type="dxa"/>
            <w:shd w:val="clear" w:color="auto" w:fill="auto"/>
            <w:vAlign w:val="center"/>
          </w:tcPr>
          <w:p w:rsidR="00AA3986" w:rsidRPr="00BB3D62" w:rsidRDefault="00DD63BA" w:rsidP="009E0A77">
            <w:pPr>
              <w:spacing w:after="0" w:line="240" w:lineRule="auto"/>
              <w:jc w:val="center"/>
              <w:rPr>
                <w:rFonts w:ascii="Century Gothic" w:eastAsia="Times New Roman" w:hAnsi="Century Gothic" w:cs="Arial"/>
                <w:bCs/>
                <w:sz w:val="18"/>
                <w:szCs w:val="18"/>
              </w:rPr>
            </w:pPr>
            <w:r w:rsidRPr="00BB3D62">
              <w:rPr>
                <w:rFonts w:ascii="Century Gothic" w:eastAsia="Times New Roman" w:hAnsi="Century Gothic" w:cs="Arial"/>
                <w:bCs/>
                <w:sz w:val="18"/>
                <w:szCs w:val="18"/>
              </w:rPr>
              <w:t>ANEXO</w:t>
            </w:r>
            <w:r w:rsidR="009E0A77" w:rsidRPr="00BB3D62">
              <w:rPr>
                <w:rFonts w:ascii="Century Gothic" w:eastAsia="Times New Roman" w:hAnsi="Century Gothic" w:cs="Arial"/>
                <w:bCs/>
                <w:sz w:val="18"/>
                <w:szCs w:val="18"/>
              </w:rPr>
              <w:t xml:space="preserve"> </w:t>
            </w:r>
            <w:r w:rsidRPr="00BB3D62">
              <w:rPr>
                <w:rFonts w:ascii="Century Gothic" w:eastAsia="Times New Roman" w:hAnsi="Century Gothic" w:cs="Arial"/>
                <w:bCs/>
                <w:sz w:val="18"/>
                <w:szCs w:val="18"/>
              </w:rPr>
              <w:t>I</w:t>
            </w:r>
          </w:p>
        </w:tc>
      </w:tr>
      <w:tr w:rsidR="00AA3986" w:rsidRPr="00BF7917" w:rsidTr="00E50BE9">
        <w:trPr>
          <w:trHeight w:val="564"/>
          <w:jc w:val="center"/>
        </w:trPr>
        <w:tc>
          <w:tcPr>
            <w:tcW w:w="6237" w:type="dxa"/>
            <w:shd w:val="clear" w:color="auto" w:fill="auto"/>
            <w:vAlign w:val="center"/>
          </w:tcPr>
          <w:p w:rsidR="00AA3986" w:rsidRPr="00BB3D62" w:rsidRDefault="00AA3986" w:rsidP="00C47BE3">
            <w:pPr>
              <w:spacing w:after="0" w:line="276" w:lineRule="auto"/>
              <w:rPr>
                <w:rFonts w:ascii="Century Gothic" w:eastAsia="Times New Roman" w:hAnsi="Century Gothic" w:cs="Arial"/>
                <w:bCs/>
                <w:sz w:val="18"/>
                <w:szCs w:val="18"/>
              </w:rPr>
            </w:pPr>
            <w:r w:rsidRPr="00BB3D62">
              <w:rPr>
                <w:rFonts w:ascii="Century Gothic" w:eastAsia="Times New Roman" w:hAnsi="Century Gothic" w:cs="Arial"/>
                <w:bCs/>
                <w:sz w:val="18"/>
                <w:szCs w:val="18"/>
              </w:rPr>
              <w:t>ESPECIFICACIONES TECNICAS OBRA CIVIL Y OBRAS MECANICAS DE RED PRIMARIA</w:t>
            </w:r>
          </w:p>
        </w:tc>
        <w:tc>
          <w:tcPr>
            <w:tcW w:w="2066" w:type="dxa"/>
            <w:shd w:val="clear" w:color="auto" w:fill="auto"/>
            <w:vAlign w:val="center"/>
          </w:tcPr>
          <w:p w:rsidR="00AA3986" w:rsidRPr="00BB3D62" w:rsidRDefault="00461B5E" w:rsidP="00C47BE3">
            <w:pPr>
              <w:spacing w:after="0" w:line="240" w:lineRule="auto"/>
              <w:jc w:val="center"/>
              <w:rPr>
                <w:rFonts w:ascii="Century Gothic" w:eastAsia="Times New Roman" w:hAnsi="Century Gothic" w:cs="Arial"/>
                <w:bCs/>
                <w:sz w:val="18"/>
                <w:szCs w:val="18"/>
              </w:rPr>
            </w:pPr>
            <w:r w:rsidRPr="00BB3D62">
              <w:rPr>
                <w:rFonts w:ascii="Century Gothic" w:eastAsia="Times New Roman" w:hAnsi="Century Gothic" w:cs="Arial"/>
                <w:bCs/>
                <w:sz w:val="18"/>
                <w:szCs w:val="18"/>
              </w:rPr>
              <w:t>ANEXO II</w:t>
            </w:r>
          </w:p>
        </w:tc>
      </w:tr>
    </w:tbl>
    <w:p w:rsidR="005911BE" w:rsidRPr="00BF7917" w:rsidRDefault="005911BE" w:rsidP="00CC678E">
      <w:pPr>
        <w:tabs>
          <w:tab w:val="left" w:pos="2235"/>
        </w:tabs>
        <w:spacing w:after="0" w:line="276" w:lineRule="auto"/>
        <w:jc w:val="both"/>
        <w:rPr>
          <w:rFonts w:ascii="Century Gothic" w:eastAsia="Arial Unicode MS" w:hAnsi="Century Gothic"/>
          <w:bCs/>
          <w:sz w:val="20"/>
          <w:szCs w:val="20"/>
        </w:rPr>
      </w:pPr>
    </w:p>
    <w:p w:rsidR="00C70F99" w:rsidRDefault="00FE6658" w:rsidP="00CC678E">
      <w:pPr>
        <w:tabs>
          <w:tab w:val="left" w:pos="2235"/>
        </w:tabs>
        <w:spacing w:after="0" w:line="276" w:lineRule="auto"/>
        <w:jc w:val="both"/>
        <w:rPr>
          <w:rFonts w:ascii="Century Gothic" w:eastAsia="Arial Unicode MS" w:hAnsi="Century Gothic"/>
          <w:b/>
          <w:bCs/>
          <w:sz w:val="20"/>
          <w:szCs w:val="20"/>
        </w:rPr>
      </w:pPr>
      <w:r w:rsidRPr="00BF7917">
        <w:rPr>
          <w:rFonts w:ascii="Century Gothic" w:eastAsia="Arial Unicode MS" w:hAnsi="Century Gothic"/>
          <w:bCs/>
          <w:sz w:val="20"/>
          <w:szCs w:val="20"/>
        </w:rPr>
        <w:t xml:space="preserve">Dicho pliego técnico adjunto contempla los materiales, equipos, personal y procedimientos para </w:t>
      </w:r>
      <w:r w:rsidRPr="00BB3D62">
        <w:rPr>
          <w:rFonts w:ascii="Century Gothic" w:eastAsia="Arial Unicode MS" w:hAnsi="Century Gothic"/>
          <w:bCs/>
          <w:sz w:val="20"/>
          <w:szCs w:val="20"/>
        </w:rPr>
        <w:t>ejecutar con calidad las Obras Civiles y Obras Mecánicas para la construcción de Red Primaria y Montaje Estación Distrital De Regulación</w:t>
      </w:r>
      <w:r w:rsidRPr="00BF7917">
        <w:rPr>
          <w:rFonts w:ascii="Century Gothic" w:eastAsia="Arial Unicode MS" w:hAnsi="Century Gothic"/>
          <w:bCs/>
          <w:sz w:val="20"/>
          <w:szCs w:val="20"/>
        </w:rPr>
        <w:t xml:space="preserve">, conforme al Reglamento de Distribución de Gas Natural por Redes </w:t>
      </w:r>
      <w:r w:rsidRPr="00BF7917">
        <w:rPr>
          <w:rFonts w:ascii="Century Gothic" w:eastAsia="Arial Unicode MS" w:hAnsi="Century Gothic"/>
          <w:b/>
          <w:bCs/>
          <w:sz w:val="20"/>
          <w:szCs w:val="20"/>
        </w:rPr>
        <w:t>(D.S. 1996)</w:t>
      </w:r>
      <w:r w:rsidR="00C70F99" w:rsidRPr="00BF7917">
        <w:rPr>
          <w:rFonts w:ascii="Century Gothic" w:eastAsia="Arial Unicode MS" w:hAnsi="Century Gothic"/>
          <w:b/>
          <w:bCs/>
          <w:sz w:val="20"/>
          <w:szCs w:val="20"/>
        </w:rPr>
        <w:t>.</w:t>
      </w:r>
    </w:p>
    <w:p w:rsidR="00E50BE9" w:rsidRDefault="00E50BE9" w:rsidP="00CC678E">
      <w:pPr>
        <w:tabs>
          <w:tab w:val="left" w:pos="2235"/>
        </w:tabs>
        <w:spacing w:after="0" w:line="276" w:lineRule="auto"/>
        <w:jc w:val="both"/>
        <w:rPr>
          <w:rFonts w:ascii="Century Gothic" w:eastAsia="Arial Unicode MS" w:hAnsi="Century Gothic"/>
          <w:b/>
          <w:bCs/>
          <w:sz w:val="20"/>
          <w:szCs w:val="20"/>
        </w:rPr>
      </w:pPr>
    </w:p>
    <w:p w:rsidR="00FE6658" w:rsidRPr="00BF7917" w:rsidRDefault="00FE6658" w:rsidP="00CC678E">
      <w:pPr>
        <w:tabs>
          <w:tab w:val="left" w:pos="2235"/>
        </w:tabs>
        <w:spacing w:after="0" w:line="276" w:lineRule="auto"/>
        <w:jc w:val="both"/>
        <w:rPr>
          <w:rFonts w:ascii="Century Gothic" w:eastAsia="Arial Unicode MS" w:hAnsi="Century Gothic"/>
          <w:b/>
          <w:bCs/>
          <w:sz w:val="20"/>
          <w:szCs w:val="20"/>
        </w:rPr>
      </w:pPr>
    </w:p>
    <w:p w:rsidR="00EF2909" w:rsidRPr="00BF7917" w:rsidRDefault="00EF2909" w:rsidP="00887587">
      <w:pPr>
        <w:pStyle w:val="Ttulo2"/>
        <w:numPr>
          <w:ilvl w:val="0"/>
          <w:numId w:val="4"/>
        </w:numPr>
        <w:spacing w:before="0"/>
        <w:rPr>
          <w:rFonts w:ascii="Century Gothic" w:hAnsi="Century Gothic"/>
          <w:color w:val="0070C0"/>
          <w:u w:val="single"/>
          <w:lang w:val="es-ES"/>
        </w:rPr>
      </w:pPr>
      <w:bookmarkStart w:id="531" w:name="_Toc378178197"/>
      <w:bookmarkStart w:id="532" w:name="_Toc378197000"/>
      <w:bookmarkStart w:id="533" w:name="_Toc378198127"/>
      <w:bookmarkStart w:id="534" w:name="_Toc378236473"/>
      <w:bookmarkStart w:id="535" w:name="_Toc378667193"/>
      <w:bookmarkStart w:id="536" w:name="_Toc378667708"/>
      <w:bookmarkStart w:id="537" w:name="_Toc379132284"/>
      <w:bookmarkStart w:id="538" w:name="_Toc379551983"/>
      <w:bookmarkStart w:id="539" w:name="_Toc381214059"/>
      <w:bookmarkStart w:id="540" w:name="_Toc381214903"/>
      <w:bookmarkStart w:id="541" w:name="_Toc381969598"/>
      <w:bookmarkStart w:id="542" w:name="_Toc381978244"/>
      <w:bookmarkStart w:id="543" w:name="_Toc381978525"/>
      <w:bookmarkStart w:id="544" w:name="_Toc384130425"/>
      <w:bookmarkStart w:id="545" w:name="_Toc384130646"/>
      <w:bookmarkStart w:id="546" w:name="_Toc384130802"/>
      <w:bookmarkStart w:id="547" w:name="_Toc384131193"/>
      <w:bookmarkStart w:id="548" w:name="_Toc387785944"/>
      <w:bookmarkStart w:id="549" w:name="_Toc387788232"/>
      <w:bookmarkStart w:id="550" w:name="_Toc388648541"/>
      <w:bookmarkStart w:id="551" w:name="_Toc388648630"/>
      <w:bookmarkStart w:id="552" w:name="_Toc388693291"/>
      <w:bookmarkStart w:id="553" w:name="_Toc388718879"/>
      <w:bookmarkStart w:id="554" w:name="_Toc410144688"/>
      <w:bookmarkStart w:id="555" w:name="_Toc410307501"/>
      <w:bookmarkStart w:id="556" w:name="_Toc419126568"/>
      <w:bookmarkStart w:id="557" w:name="_Toc419143053"/>
      <w:bookmarkStart w:id="558" w:name="_Toc419229585"/>
      <w:bookmarkStart w:id="559" w:name="_Toc419230390"/>
      <w:bookmarkStart w:id="560" w:name="_Toc419231948"/>
      <w:bookmarkStart w:id="561" w:name="_Toc419541512"/>
      <w:bookmarkStart w:id="562" w:name="_Toc420965891"/>
      <w:bookmarkStart w:id="563" w:name="_Toc420973470"/>
      <w:bookmarkStart w:id="564" w:name="_Toc426188260"/>
      <w:bookmarkStart w:id="565" w:name="_Toc428260410"/>
      <w:bookmarkStart w:id="566" w:name="_Toc378178189"/>
      <w:bookmarkStart w:id="567" w:name="_Toc378196992"/>
      <w:bookmarkStart w:id="568" w:name="_Toc378198119"/>
      <w:bookmarkStart w:id="569" w:name="_Toc378236465"/>
      <w:bookmarkStart w:id="570" w:name="_Toc378667185"/>
      <w:bookmarkStart w:id="571" w:name="_Toc378667700"/>
      <w:bookmarkStart w:id="572" w:name="_Toc379132276"/>
      <w:bookmarkStart w:id="573" w:name="_Toc379551975"/>
      <w:bookmarkStart w:id="574" w:name="_Toc381214050"/>
      <w:bookmarkStart w:id="575" w:name="_Toc381214894"/>
      <w:bookmarkStart w:id="576" w:name="_Toc381969589"/>
      <w:bookmarkStart w:id="577" w:name="_Toc381978235"/>
      <w:bookmarkStart w:id="578" w:name="_Toc381978516"/>
      <w:bookmarkStart w:id="579" w:name="_Toc384130416"/>
      <w:bookmarkStart w:id="580" w:name="_Toc384130637"/>
      <w:bookmarkStart w:id="581" w:name="_Toc384130793"/>
      <w:bookmarkStart w:id="582" w:name="_Toc384131184"/>
      <w:bookmarkStart w:id="583" w:name="_Toc387785935"/>
      <w:bookmarkStart w:id="584" w:name="_Toc387788223"/>
      <w:bookmarkStart w:id="585" w:name="_Toc388648532"/>
      <w:bookmarkStart w:id="586" w:name="_Toc388648621"/>
      <w:bookmarkStart w:id="587" w:name="_Toc388693282"/>
      <w:bookmarkStart w:id="588" w:name="_Toc388718870"/>
      <w:bookmarkStart w:id="589" w:name="_Toc410144679"/>
      <w:bookmarkStart w:id="590" w:name="_Toc410307492"/>
      <w:bookmarkStart w:id="591" w:name="_Toc419126565"/>
      <w:bookmarkStart w:id="592" w:name="_Toc419143049"/>
      <w:bookmarkStart w:id="593" w:name="_Toc419126564"/>
      <w:r w:rsidRPr="00BF7917">
        <w:rPr>
          <w:rFonts w:ascii="Century Gothic" w:hAnsi="Century Gothic"/>
          <w:color w:val="0070C0"/>
          <w:u w:val="single"/>
          <w:lang w:val="es-ES"/>
        </w:rPr>
        <w:t>GARANTÍAS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BF7917">
        <w:rPr>
          <w:rFonts w:ascii="Century Gothic" w:hAnsi="Century Gothic"/>
          <w:color w:val="0070C0"/>
          <w:u w:val="single"/>
          <w:lang w:val="es-ES"/>
        </w:rPr>
        <w:t>.</w:t>
      </w:r>
      <w:bookmarkEnd w:id="558"/>
      <w:bookmarkEnd w:id="559"/>
      <w:bookmarkEnd w:id="560"/>
      <w:bookmarkEnd w:id="561"/>
      <w:bookmarkEnd w:id="562"/>
      <w:bookmarkEnd w:id="563"/>
      <w:bookmarkEnd w:id="564"/>
      <w:bookmarkEnd w:id="565"/>
    </w:p>
    <w:p w:rsidR="00EF2909" w:rsidRPr="00BF7917" w:rsidRDefault="00EF2909" w:rsidP="00CC678E">
      <w:pPr>
        <w:pStyle w:val="Prrafodelista"/>
        <w:spacing w:line="276" w:lineRule="auto"/>
        <w:ind w:left="720"/>
        <w:contextualSpacing/>
        <w:jc w:val="both"/>
        <w:rPr>
          <w:rFonts w:ascii="Century Gothic" w:hAnsi="Century Gothic" w:cs="Arial"/>
          <w:b/>
          <w:sz w:val="20"/>
          <w:szCs w:val="20"/>
          <w:u w:val="single"/>
          <w:lang w:val="es-BO"/>
        </w:rPr>
      </w:pPr>
    </w:p>
    <w:p w:rsidR="00EF2909" w:rsidRPr="00BF7917" w:rsidRDefault="00EF2909" w:rsidP="00CC678E">
      <w:pPr>
        <w:pStyle w:val="Prrafodelista"/>
        <w:spacing w:line="276" w:lineRule="auto"/>
        <w:ind w:left="0"/>
        <w:contextualSpacing/>
        <w:jc w:val="both"/>
        <w:rPr>
          <w:rFonts w:ascii="Century Gothic" w:hAnsi="Century Gothic" w:cs="Calibri"/>
          <w:sz w:val="20"/>
          <w:szCs w:val="20"/>
        </w:rPr>
      </w:pPr>
      <w:r w:rsidRPr="009E0A77">
        <w:rPr>
          <w:rFonts w:ascii="Century Gothic" w:hAnsi="Century Gothic" w:cs="Calibri"/>
          <w:sz w:val="20"/>
          <w:szCs w:val="20"/>
        </w:rPr>
        <w:t>Las garantías requeridas son:</w:t>
      </w:r>
    </w:p>
    <w:p w:rsidR="00EF2909" w:rsidRPr="00BF7917" w:rsidRDefault="00EF2909" w:rsidP="00CC678E">
      <w:pPr>
        <w:pStyle w:val="Prrafodelista"/>
        <w:spacing w:line="276" w:lineRule="auto"/>
        <w:ind w:left="0"/>
        <w:contextualSpacing/>
        <w:jc w:val="both"/>
        <w:rPr>
          <w:rFonts w:ascii="Century Gothic" w:hAnsi="Century Gothic" w:cs="Arial"/>
          <w:b/>
          <w:sz w:val="20"/>
          <w:szCs w:val="20"/>
          <w:u w:val="single"/>
          <w:lang w:val="es-BO"/>
        </w:rPr>
      </w:pPr>
    </w:p>
    <w:p w:rsidR="00EF2909" w:rsidRPr="00BF7917" w:rsidRDefault="00EF2909" w:rsidP="00CC678E">
      <w:pPr>
        <w:pStyle w:val="Ttulo5"/>
        <w:numPr>
          <w:ilvl w:val="0"/>
          <w:numId w:val="2"/>
        </w:numPr>
        <w:tabs>
          <w:tab w:val="clear" w:pos="927"/>
          <w:tab w:val="num" w:pos="851"/>
        </w:tabs>
        <w:spacing w:before="0" w:after="0" w:line="276" w:lineRule="auto"/>
        <w:ind w:left="567" w:firstLine="0"/>
        <w:jc w:val="both"/>
        <w:rPr>
          <w:rFonts w:ascii="Century Gothic" w:hAnsi="Century Gothic"/>
          <w:b w:val="0"/>
          <w:i w:val="0"/>
          <w:sz w:val="20"/>
          <w:szCs w:val="20"/>
        </w:rPr>
      </w:pPr>
      <w:r w:rsidRPr="00BF7917">
        <w:rPr>
          <w:rFonts w:ascii="Century Gothic" w:hAnsi="Century Gothic"/>
          <w:i w:val="0"/>
          <w:sz w:val="20"/>
          <w:szCs w:val="20"/>
        </w:rPr>
        <w:t>Garantía de Seriedad de Propuesta.</w:t>
      </w:r>
      <w:r w:rsidRPr="00BF7917">
        <w:rPr>
          <w:rFonts w:ascii="Century Gothic" w:hAnsi="Century Gothic"/>
          <w:b w:val="0"/>
          <w:i w:val="0"/>
          <w:sz w:val="20"/>
          <w:szCs w:val="20"/>
        </w:rPr>
        <w:t xml:space="preserve"> </w:t>
      </w:r>
    </w:p>
    <w:p w:rsidR="00EF2909" w:rsidRPr="00BF7917" w:rsidRDefault="00EF2909" w:rsidP="00CC678E">
      <w:pPr>
        <w:pStyle w:val="Ttulo5"/>
        <w:spacing w:before="0" w:after="0" w:line="276" w:lineRule="auto"/>
        <w:ind w:left="567"/>
        <w:jc w:val="both"/>
        <w:rPr>
          <w:rFonts w:ascii="Century Gothic" w:hAnsi="Century Gothic" w:cs="Calibri"/>
          <w:b w:val="0"/>
          <w:bCs w:val="0"/>
          <w:i w:val="0"/>
          <w:iCs w:val="0"/>
          <w:sz w:val="20"/>
          <w:szCs w:val="20"/>
        </w:rPr>
      </w:pPr>
    </w:p>
    <w:p w:rsidR="00650EBF" w:rsidRDefault="00EB1224" w:rsidP="00E86D4B">
      <w:pPr>
        <w:pStyle w:val="Ttulo5"/>
        <w:spacing w:before="0" w:after="0" w:line="276" w:lineRule="auto"/>
        <w:ind w:left="567"/>
        <w:jc w:val="both"/>
        <w:rPr>
          <w:rFonts w:ascii="Century Gothic" w:hAnsi="Century Gothic" w:cs="Calibri"/>
          <w:b w:val="0"/>
          <w:i w:val="0"/>
          <w:sz w:val="20"/>
          <w:szCs w:val="20"/>
        </w:rPr>
      </w:pPr>
      <w:r w:rsidRPr="00BF7917">
        <w:rPr>
          <w:rFonts w:ascii="Century Gothic" w:hAnsi="Century Gothic" w:cs="Calibri"/>
          <w:b w:val="0"/>
          <w:i w:val="0"/>
          <w:sz w:val="20"/>
          <w:szCs w:val="20"/>
        </w:rPr>
        <w:t>La Garantía de Seriedad de Propuesta debe ser presentada por todos los proponentes que participen del proceso de contratación por un valor equivalente al Uno por Ciento (1%) del valor total de su propuesta económica, con una vigencia mínima de 90 días calendario a partir de su emisión</w:t>
      </w:r>
      <w:r w:rsidR="00F611ED" w:rsidRPr="00BF7917">
        <w:rPr>
          <w:rFonts w:ascii="Century Gothic" w:hAnsi="Century Gothic" w:cs="Calibri"/>
          <w:b w:val="0"/>
          <w:i w:val="0"/>
          <w:sz w:val="20"/>
          <w:szCs w:val="20"/>
        </w:rPr>
        <w:t>.</w:t>
      </w:r>
    </w:p>
    <w:p w:rsidR="00650EBF" w:rsidRDefault="00650EBF" w:rsidP="00E86D4B">
      <w:pPr>
        <w:pStyle w:val="Ttulo5"/>
        <w:spacing w:before="0" w:after="0" w:line="276" w:lineRule="auto"/>
        <w:ind w:left="567"/>
        <w:jc w:val="both"/>
        <w:rPr>
          <w:rFonts w:ascii="Century Gothic" w:hAnsi="Century Gothic" w:cs="Calibri"/>
          <w:b w:val="0"/>
          <w:i w:val="0"/>
          <w:sz w:val="20"/>
          <w:szCs w:val="20"/>
        </w:rPr>
      </w:pPr>
    </w:p>
    <w:p w:rsidR="00650EBF" w:rsidRDefault="00EB1224" w:rsidP="00A86948">
      <w:pPr>
        <w:pStyle w:val="Ttulo5"/>
        <w:spacing w:before="0" w:after="0" w:line="276" w:lineRule="auto"/>
        <w:ind w:left="567"/>
        <w:jc w:val="both"/>
        <w:rPr>
          <w:rFonts w:ascii="Century Gothic" w:hAnsi="Century Gothic" w:cs="Calibri"/>
          <w:b w:val="0"/>
          <w:i w:val="0"/>
          <w:sz w:val="20"/>
          <w:szCs w:val="20"/>
        </w:rPr>
      </w:pPr>
      <w:r w:rsidRPr="00BF7917">
        <w:rPr>
          <w:rFonts w:ascii="Century Gothic" w:hAnsi="Century Gothic" w:cs="Calibri"/>
          <w:b w:val="0"/>
          <w:i w:val="0"/>
          <w:sz w:val="20"/>
          <w:szCs w:val="20"/>
        </w:rPr>
        <w:t>Tiene por objeto garantizar que las Empresas Proponentes participen de buena fe y con la intención de culminar el proceso y deberá presentarse conjuntamente con la propuesta</w:t>
      </w:r>
      <w:r w:rsidR="00F611ED" w:rsidRPr="00BF7917">
        <w:rPr>
          <w:rFonts w:ascii="Century Gothic" w:hAnsi="Century Gothic" w:cs="Calibri"/>
          <w:b w:val="0"/>
          <w:i w:val="0"/>
          <w:sz w:val="20"/>
          <w:szCs w:val="20"/>
        </w:rPr>
        <w:t>.</w:t>
      </w:r>
    </w:p>
    <w:p w:rsidR="00650EBF" w:rsidRDefault="00650EBF" w:rsidP="00A86948">
      <w:pPr>
        <w:pStyle w:val="Ttulo5"/>
        <w:spacing w:before="0" w:after="0" w:line="276" w:lineRule="auto"/>
        <w:ind w:left="567"/>
        <w:jc w:val="both"/>
        <w:rPr>
          <w:rFonts w:ascii="Century Gothic" w:hAnsi="Century Gothic" w:cs="Calibri"/>
          <w:b w:val="0"/>
          <w:i w:val="0"/>
          <w:sz w:val="20"/>
          <w:szCs w:val="20"/>
        </w:rPr>
      </w:pPr>
    </w:p>
    <w:p w:rsidR="00650EBF" w:rsidRDefault="00EB1224" w:rsidP="00650EBF">
      <w:pPr>
        <w:pStyle w:val="Ttulo5"/>
        <w:spacing w:before="0" w:after="0" w:line="276" w:lineRule="auto"/>
        <w:ind w:left="567"/>
        <w:jc w:val="both"/>
        <w:rPr>
          <w:rFonts w:ascii="Century Gothic" w:hAnsi="Century Gothic" w:cs="Calibri"/>
          <w:b w:val="0"/>
          <w:i w:val="0"/>
          <w:sz w:val="20"/>
          <w:szCs w:val="20"/>
        </w:rPr>
      </w:pPr>
      <w:r w:rsidRPr="00AF2EB3">
        <w:rPr>
          <w:rFonts w:ascii="Century Gothic" w:hAnsi="Century Gothic" w:cs="Calibri"/>
          <w:b w:val="0"/>
          <w:i w:val="0"/>
          <w:sz w:val="20"/>
          <w:szCs w:val="20"/>
        </w:rPr>
        <w:t xml:space="preserve">Los proponentes deberán presentar uno de los siguientes tipos de garantía: Boletas de Garantía, Garantía a </w:t>
      </w:r>
      <w:r w:rsidR="009A6EC5">
        <w:rPr>
          <w:rFonts w:ascii="Century Gothic" w:hAnsi="Century Gothic" w:cs="Calibri"/>
          <w:b w:val="0"/>
          <w:i w:val="0"/>
          <w:sz w:val="20"/>
          <w:szCs w:val="20"/>
        </w:rPr>
        <w:t xml:space="preserve"> </w:t>
      </w:r>
      <w:r w:rsidRPr="00AF2EB3">
        <w:rPr>
          <w:rFonts w:ascii="Century Gothic" w:hAnsi="Century Gothic" w:cs="Calibri"/>
          <w:b w:val="0"/>
          <w:i w:val="0"/>
          <w:sz w:val="20"/>
          <w:szCs w:val="20"/>
        </w:rPr>
        <w:t xml:space="preserve">Primer Requerimiento o Póliza de seguro de Caución a primer requerimiento para Entidades Públicas que debe ser emitida por cualquier entidad </w:t>
      </w:r>
      <w:r w:rsidRPr="00AF2EB3">
        <w:rPr>
          <w:rFonts w:ascii="Century Gothic" w:hAnsi="Century Gothic" w:cs="Calibri"/>
          <w:b w:val="0"/>
          <w:i w:val="0"/>
          <w:sz w:val="20"/>
          <w:szCs w:val="20"/>
        </w:rPr>
        <w:lastRenderedPageBreak/>
        <w:t>regulada y autorizada por la Autoridad de Supervisión del Sistema Financiero de Bolivia</w:t>
      </w:r>
      <w:r w:rsidR="00EF2909" w:rsidRPr="00BF7917">
        <w:rPr>
          <w:rFonts w:ascii="Century Gothic" w:hAnsi="Century Gothic" w:cs="Calibri"/>
          <w:b w:val="0"/>
          <w:i w:val="0"/>
          <w:sz w:val="20"/>
          <w:szCs w:val="20"/>
        </w:rPr>
        <w:t>.</w:t>
      </w:r>
    </w:p>
    <w:p w:rsidR="00650EBF" w:rsidRDefault="00650EBF" w:rsidP="00650EBF">
      <w:pPr>
        <w:pStyle w:val="Ttulo5"/>
        <w:spacing w:before="0" w:after="0" w:line="276" w:lineRule="auto"/>
        <w:ind w:left="567"/>
        <w:jc w:val="both"/>
        <w:rPr>
          <w:rFonts w:ascii="Century Gothic" w:hAnsi="Century Gothic" w:cs="Calibri"/>
          <w:b w:val="0"/>
          <w:i w:val="0"/>
          <w:sz w:val="20"/>
          <w:szCs w:val="20"/>
        </w:rPr>
      </w:pPr>
    </w:p>
    <w:p w:rsidR="00EB1224" w:rsidRPr="00BF7917" w:rsidRDefault="00EB1224" w:rsidP="00EB1224">
      <w:pPr>
        <w:spacing w:after="0" w:line="276" w:lineRule="auto"/>
        <w:ind w:left="567"/>
        <w:jc w:val="both"/>
        <w:rPr>
          <w:rFonts w:ascii="Century Gothic" w:hAnsi="Century Gothic" w:cs="Calibri"/>
          <w:sz w:val="20"/>
          <w:szCs w:val="20"/>
        </w:rPr>
      </w:pPr>
      <w:r w:rsidRPr="00BF7917">
        <w:rPr>
          <w:rFonts w:ascii="Century Gothic" w:hAnsi="Century Gothic" w:cs="Calibri"/>
          <w:sz w:val="20"/>
          <w:szCs w:val="20"/>
        </w:rPr>
        <w:t>La garantía presentada deberá expresar su carácter de: irrevocable, renovable y de ejecución inmediata a primer requerimiento.</w:t>
      </w:r>
    </w:p>
    <w:p w:rsidR="00EB1224" w:rsidRPr="00BF7917" w:rsidRDefault="00EB1224" w:rsidP="00EB1224">
      <w:pPr>
        <w:spacing w:after="0" w:line="276" w:lineRule="auto"/>
        <w:ind w:firstLine="567"/>
        <w:jc w:val="both"/>
        <w:rPr>
          <w:rFonts w:ascii="Century Gothic" w:hAnsi="Century Gothic" w:cs="Calibri"/>
          <w:sz w:val="20"/>
          <w:szCs w:val="20"/>
        </w:rPr>
      </w:pPr>
      <w:r w:rsidRPr="00BF7917">
        <w:rPr>
          <w:rFonts w:ascii="Century Gothic" w:hAnsi="Century Gothic" w:cs="Calibri"/>
          <w:sz w:val="20"/>
          <w:szCs w:val="20"/>
        </w:rPr>
        <w:t>La Garantía de Seriedad de Propuesta será ejecutada cuando:</w:t>
      </w:r>
    </w:p>
    <w:p w:rsidR="00EB1224" w:rsidRPr="00BF7917" w:rsidRDefault="00EB1224" w:rsidP="00EB1224">
      <w:pPr>
        <w:spacing w:after="0" w:line="276" w:lineRule="auto"/>
        <w:ind w:firstLine="567"/>
        <w:jc w:val="both"/>
        <w:rPr>
          <w:rFonts w:ascii="Century Gothic" w:hAnsi="Century Gothic" w:cs="Calibri"/>
          <w:sz w:val="20"/>
          <w:szCs w:val="20"/>
        </w:rPr>
      </w:pPr>
    </w:p>
    <w:p w:rsidR="00EB1224" w:rsidRPr="00BF7917" w:rsidRDefault="00EB1224" w:rsidP="00EB1224">
      <w:pPr>
        <w:numPr>
          <w:ilvl w:val="0"/>
          <w:numId w:val="5"/>
        </w:numPr>
        <w:spacing w:after="0" w:line="276" w:lineRule="auto"/>
        <w:ind w:left="851" w:hanging="142"/>
        <w:jc w:val="both"/>
        <w:rPr>
          <w:rFonts w:ascii="Century Gothic" w:hAnsi="Century Gothic" w:cs="Calibri"/>
          <w:sz w:val="20"/>
          <w:szCs w:val="20"/>
        </w:rPr>
      </w:pPr>
      <w:r w:rsidRPr="00BF7917">
        <w:rPr>
          <w:rFonts w:ascii="Century Gothic" w:hAnsi="Century Gothic" w:cs="Calibri"/>
          <w:sz w:val="20"/>
          <w:szCs w:val="20"/>
        </w:rPr>
        <w:t>La Empresa Proponente decida retirar su propuesta con posterioridad al plazo límite de presentación de propuestas.</w:t>
      </w:r>
    </w:p>
    <w:p w:rsidR="00EB1224" w:rsidRPr="00BF7917" w:rsidRDefault="00EB1224" w:rsidP="00EB1224">
      <w:pPr>
        <w:numPr>
          <w:ilvl w:val="0"/>
          <w:numId w:val="5"/>
        </w:numPr>
        <w:spacing w:after="0" w:line="276" w:lineRule="auto"/>
        <w:ind w:left="851" w:hanging="142"/>
        <w:jc w:val="both"/>
        <w:rPr>
          <w:rFonts w:ascii="Century Gothic" w:hAnsi="Century Gothic" w:cs="Calibri"/>
          <w:sz w:val="20"/>
          <w:szCs w:val="20"/>
        </w:rPr>
      </w:pPr>
      <w:r w:rsidRPr="00BF7917">
        <w:rPr>
          <w:rFonts w:ascii="Century Gothic" w:hAnsi="Century Gothic" w:cs="Calibri"/>
          <w:sz w:val="20"/>
          <w:szCs w:val="20"/>
        </w:rPr>
        <w:t>Se compruebe falsedad en la información declarada en la Presentación de Propuesta.</w:t>
      </w:r>
    </w:p>
    <w:p w:rsidR="00EB1224" w:rsidRPr="00BF7917" w:rsidRDefault="00EB1224" w:rsidP="00EB1224">
      <w:pPr>
        <w:numPr>
          <w:ilvl w:val="0"/>
          <w:numId w:val="5"/>
        </w:numPr>
        <w:spacing w:after="0" w:line="276" w:lineRule="auto"/>
        <w:ind w:left="851" w:hanging="142"/>
        <w:jc w:val="both"/>
        <w:rPr>
          <w:rFonts w:ascii="Century Gothic" w:hAnsi="Century Gothic" w:cs="Calibri"/>
          <w:sz w:val="20"/>
          <w:szCs w:val="20"/>
        </w:rPr>
      </w:pPr>
      <w:r w:rsidRPr="00BF7917">
        <w:rPr>
          <w:rFonts w:ascii="Century Gothic" w:hAnsi="Century Gothic" w:cs="Calibri"/>
          <w:sz w:val="20"/>
          <w:szCs w:val="20"/>
        </w:rPr>
        <w:t>Para la suscripción del contrato, la documentación presentada por la Empresa Proponente</w:t>
      </w:r>
      <w:r>
        <w:rPr>
          <w:rFonts w:ascii="Century Gothic" w:hAnsi="Century Gothic" w:cs="Calibri"/>
          <w:sz w:val="20"/>
          <w:szCs w:val="20"/>
        </w:rPr>
        <w:t xml:space="preserve"> adjudicada</w:t>
      </w:r>
      <w:r w:rsidRPr="00BF7917">
        <w:rPr>
          <w:rFonts w:ascii="Century Gothic" w:hAnsi="Century Gothic" w:cs="Calibri"/>
          <w:sz w:val="20"/>
          <w:szCs w:val="20"/>
        </w:rPr>
        <w:t>, no respalda lo solicitado en la presentación de su propuesta.</w:t>
      </w:r>
    </w:p>
    <w:p w:rsidR="00EB1224" w:rsidRPr="00BF7917" w:rsidRDefault="00EB1224" w:rsidP="00EB1224">
      <w:pPr>
        <w:numPr>
          <w:ilvl w:val="0"/>
          <w:numId w:val="5"/>
        </w:numPr>
        <w:spacing w:after="0" w:line="276" w:lineRule="auto"/>
        <w:ind w:left="851" w:hanging="142"/>
        <w:jc w:val="both"/>
        <w:rPr>
          <w:rFonts w:ascii="Century Gothic" w:hAnsi="Century Gothic" w:cs="Calibri"/>
          <w:sz w:val="20"/>
          <w:szCs w:val="20"/>
        </w:rPr>
      </w:pPr>
      <w:r w:rsidRPr="00BF7917">
        <w:rPr>
          <w:rFonts w:ascii="Century Gothic" w:hAnsi="Century Gothic" w:cs="Calibri"/>
          <w:sz w:val="20"/>
          <w:szCs w:val="20"/>
        </w:rPr>
        <w:t>La Empresa Proponente adjudicada no presente para la suscripción del contrato uno o varios de los documentos solicitados, salvo que hubiese justificado oportunamente el retraso por causas de fuerza mayor, caso fortuito u otras causas debidamente justificadas y aceptadas por YPFB.</w:t>
      </w:r>
    </w:p>
    <w:p w:rsidR="00EB1224" w:rsidRPr="00BF7917" w:rsidRDefault="00EB1224" w:rsidP="00EB1224">
      <w:pPr>
        <w:numPr>
          <w:ilvl w:val="0"/>
          <w:numId w:val="5"/>
        </w:numPr>
        <w:spacing w:after="0" w:line="276" w:lineRule="auto"/>
        <w:ind w:left="851" w:hanging="142"/>
        <w:jc w:val="both"/>
        <w:rPr>
          <w:rFonts w:ascii="Century Gothic" w:hAnsi="Century Gothic" w:cs="Calibri"/>
          <w:sz w:val="20"/>
          <w:szCs w:val="20"/>
        </w:rPr>
      </w:pPr>
      <w:r w:rsidRPr="00BF7917">
        <w:rPr>
          <w:rFonts w:ascii="Century Gothic" w:hAnsi="Century Gothic" w:cs="Calibri"/>
          <w:sz w:val="20"/>
          <w:szCs w:val="20"/>
        </w:rPr>
        <w:t>La Empresa Proponente adjudicada desista, de manera expresa o tácita, de suscribir el contrato en el plazo establecido, salvo por causas de fuerza mayor, caso fortuito u otras causas debidamente justificadas y aceptadas por la entidad.</w:t>
      </w:r>
    </w:p>
    <w:p w:rsidR="00EB1224" w:rsidRPr="00BF7917" w:rsidRDefault="00EB1224" w:rsidP="00EB1224">
      <w:pPr>
        <w:spacing w:after="0" w:line="276" w:lineRule="auto"/>
        <w:ind w:left="851"/>
        <w:jc w:val="both"/>
        <w:rPr>
          <w:rFonts w:ascii="Century Gothic" w:hAnsi="Century Gothic" w:cs="Calibri"/>
          <w:sz w:val="20"/>
          <w:szCs w:val="20"/>
        </w:rPr>
      </w:pPr>
    </w:p>
    <w:p w:rsidR="00EB1224" w:rsidRPr="00BF7917" w:rsidRDefault="00EB1224" w:rsidP="00EB1224">
      <w:pPr>
        <w:pStyle w:val="Ttulo5"/>
        <w:numPr>
          <w:ilvl w:val="0"/>
          <w:numId w:val="2"/>
        </w:numPr>
        <w:tabs>
          <w:tab w:val="clear" w:pos="927"/>
          <w:tab w:val="num" w:pos="1134"/>
        </w:tabs>
        <w:spacing w:before="0" w:after="0" w:line="276" w:lineRule="auto"/>
        <w:ind w:left="567" w:firstLine="0"/>
        <w:jc w:val="both"/>
        <w:rPr>
          <w:rFonts w:ascii="Century Gothic" w:hAnsi="Century Gothic"/>
          <w:b w:val="0"/>
          <w:i w:val="0"/>
          <w:sz w:val="20"/>
          <w:szCs w:val="20"/>
        </w:rPr>
      </w:pPr>
      <w:r w:rsidRPr="00BF7917">
        <w:rPr>
          <w:rFonts w:ascii="Century Gothic" w:hAnsi="Century Gothic"/>
          <w:i w:val="0"/>
          <w:sz w:val="20"/>
          <w:szCs w:val="20"/>
        </w:rPr>
        <w:t>Garantía de Cumplimiento de Contrato.</w:t>
      </w:r>
      <w:r w:rsidRPr="00BF7917">
        <w:rPr>
          <w:rFonts w:ascii="Century Gothic" w:hAnsi="Century Gothic"/>
          <w:b w:val="0"/>
          <w:i w:val="0"/>
          <w:sz w:val="20"/>
          <w:szCs w:val="20"/>
        </w:rPr>
        <w:t xml:space="preserve"> </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t>Tiene por objeto garantizar la vigencia, conclusión y entrega definitiva de la obra, será equivalente al siete por ciento (7%) del monto del contrato y se aplicaran los siguientes parámetros:</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p>
    <w:p w:rsidR="00EB1224" w:rsidRPr="00BF7917" w:rsidRDefault="00EB1224" w:rsidP="00EB1224">
      <w:pPr>
        <w:pStyle w:val="Ttulo5"/>
        <w:numPr>
          <w:ilvl w:val="2"/>
          <w:numId w:val="2"/>
        </w:numPr>
        <w:spacing w:before="0" w:after="0" w:line="276" w:lineRule="auto"/>
        <w:jc w:val="both"/>
        <w:rPr>
          <w:rFonts w:ascii="Century Gothic" w:hAnsi="Century Gothic"/>
          <w:b w:val="0"/>
          <w:i w:val="0"/>
          <w:sz w:val="20"/>
          <w:szCs w:val="20"/>
        </w:rPr>
      </w:pPr>
      <w:r w:rsidRPr="00BF7917">
        <w:rPr>
          <w:rFonts w:ascii="Century Gothic" w:hAnsi="Century Gothic"/>
          <w:b w:val="0"/>
          <w:i w:val="0"/>
          <w:sz w:val="20"/>
          <w:szCs w:val="20"/>
        </w:rPr>
        <w:t xml:space="preserve">Cuando el monto adjudicado sea hasta Bs. 1.000.000,00 (un millón 00/100 Bolivianos) </w:t>
      </w:r>
      <w:r w:rsidRPr="00BF7917">
        <w:rPr>
          <w:rFonts w:ascii="Century Gothic" w:hAnsi="Century Gothic" w:cs="Calibri"/>
          <w:sz w:val="20"/>
          <w:szCs w:val="20"/>
        </w:rPr>
        <w:t>la Empresa Proponente</w:t>
      </w:r>
      <w:r w:rsidRPr="00BF7917">
        <w:rPr>
          <w:rFonts w:ascii="Century Gothic" w:hAnsi="Century Gothic"/>
          <w:b w:val="0"/>
          <w:i w:val="0"/>
          <w:sz w:val="20"/>
          <w:szCs w:val="20"/>
        </w:rPr>
        <w:t xml:space="preserve"> deberá presentar boleta de garantía o póliza.</w:t>
      </w:r>
    </w:p>
    <w:p w:rsidR="00EB1224" w:rsidRPr="00BF7917" w:rsidRDefault="00EB1224" w:rsidP="00EB1224">
      <w:pPr>
        <w:pStyle w:val="Ttulo5"/>
        <w:numPr>
          <w:ilvl w:val="2"/>
          <w:numId w:val="2"/>
        </w:numPr>
        <w:spacing w:before="0" w:after="0" w:line="276" w:lineRule="auto"/>
        <w:jc w:val="both"/>
        <w:rPr>
          <w:rFonts w:ascii="Century Gothic" w:hAnsi="Century Gothic"/>
          <w:b w:val="0"/>
          <w:i w:val="0"/>
          <w:sz w:val="20"/>
          <w:szCs w:val="20"/>
        </w:rPr>
      </w:pPr>
      <w:r w:rsidRPr="00BF7917">
        <w:rPr>
          <w:rFonts w:ascii="Century Gothic" w:hAnsi="Century Gothic"/>
          <w:b w:val="0"/>
          <w:i w:val="0"/>
          <w:sz w:val="20"/>
          <w:szCs w:val="20"/>
        </w:rPr>
        <w:t>Cuando el monto adjudicado sea superior a Bs. 1.000.000,00 (un millón 00/100 Bolivianos) las empresas deberán presentar Boleta de garantía.</w:t>
      </w:r>
    </w:p>
    <w:p w:rsidR="00EB1224" w:rsidRPr="00BF7917" w:rsidRDefault="00EB1224" w:rsidP="00EB1224">
      <w:pPr>
        <w:pStyle w:val="Ttulo5"/>
        <w:spacing w:before="0" w:after="0" w:line="276" w:lineRule="auto"/>
        <w:jc w:val="both"/>
        <w:rPr>
          <w:rFonts w:ascii="Century Gothic" w:hAnsi="Century Gothic"/>
          <w:b w:val="0"/>
          <w:i w:val="0"/>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t xml:space="preserve">Las garantías presentadas deberán expresar su carácter de: irrevocable, renovable y de ejecución inmediata, emitidas por cualquier entidad regulada y autorizada por la Autoridad de Supervisión del Sistema Financiero de Bolivia. </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lastRenderedPageBreak/>
        <w:t>La vigencia de la garantía, será computable a partir de la firma de contrato hasta 60 días después de realizada la recepción definitiva del bien, Obra, servicio general o servicio de consultoría, siendo requisito indispensable para la cancelación de la planilla de cierre del proyecto, que la mencionada garantía se encuentre vigente.</w:t>
      </w:r>
    </w:p>
    <w:p w:rsidR="00EB1224" w:rsidRPr="00BF7917" w:rsidRDefault="00EB1224" w:rsidP="00EB1224">
      <w:pPr>
        <w:spacing w:after="0" w:line="276" w:lineRule="auto"/>
        <w:jc w:val="both"/>
        <w:rPr>
          <w:rFonts w:ascii="Century Gothic" w:hAnsi="Century Gothic" w:cs="Calibri"/>
          <w:sz w:val="20"/>
          <w:szCs w:val="20"/>
          <w:lang w:val="es-ES"/>
        </w:rPr>
      </w:pPr>
    </w:p>
    <w:p w:rsidR="00EB1224" w:rsidRPr="00BF7917" w:rsidRDefault="00EB1224" w:rsidP="00EB1224">
      <w:pPr>
        <w:pStyle w:val="Ttulo5"/>
        <w:numPr>
          <w:ilvl w:val="0"/>
          <w:numId w:val="2"/>
        </w:numPr>
        <w:tabs>
          <w:tab w:val="clear" w:pos="927"/>
          <w:tab w:val="num" w:pos="1134"/>
        </w:tabs>
        <w:spacing w:before="0" w:after="0" w:line="276" w:lineRule="auto"/>
        <w:ind w:left="567" w:firstLine="0"/>
        <w:jc w:val="both"/>
        <w:rPr>
          <w:rFonts w:ascii="Century Gothic" w:hAnsi="Century Gothic"/>
          <w:b w:val="0"/>
          <w:i w:val="0"/>
          <w:sz w:val="20"/>
          <w:szCs w:val="20"/>
        </w:rPr>
      </w:pPr>
      <w:r w:rsidRPr="00BF7917">
        <w:rPr>
          <w:rFonts w:ascii="Century Gothic" w:hAnsi="Century Gothic" w:cs="Calibri"/>
          <w:i w:val="0"/>
          <w:sz w:val="20"/>
          <w:szCs w:val="20"/>
        </w:rPr>
        <w:t xml:space="preserve">Garantía Adicional a la Garantía de Cumplimiento de Contrato de Obras. </w:t>
      </w:r>
    </w:p>
    <w:p w:rsidR="00EB1224" w:rsidRPr="00BF7917" w:rsidRDefault="00EB1224" w:rsidP="00EB1224">
      <w:pPr>
        <w:pStyle w:val="Ttulo5"/>
        <w:spacing w:before="0" w:after="0" w:line="276" w:lineRule="auto"/>
        <w:ind w:left="567"/>
        <w:jc w:val="both"/>
        <w:rPr>
          <w:rFonts w:ascii="Century Gothic" w:hAnsi="Century Gothic" w:cs="Calibri"/>
          <w:b w:val="0"/>
          <w:i w:val="0"/>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75423B">
        <w:rPr>
          <w:rFonts w:ascii="Century Gothic" w:hAnsi="Century Gothic"/>
          <w:b w:val="0"/>
          <w:i w:val="0"/>
          <w:sz w:val="20"/>
          <w:szCs w:val="20"/>
        </w:rPr>
        <w:t>En caso que corresponda el proponente deberá presentar el mismo tipo de garantía presentada para la Garantía de Cumplimiento de Contrato</w:t>
      </w:r>
      <w:r w:rsidRPr="00BF7917">
        <w:rPr>
          <w:rFonts w:ascii="Century Gothic" w:hAnsi="Century Gothic"/>
          <w:b w:val="0"/>
          <w:i w:val="0"/>
          <w:sz w:val="20"/>
          <w:szCs w:val="20"/>
        </w:rPr>
        <w:t>.</w:t>
      </w:r>
    </w:p>
    <w:p w:rsidR="00EB1224" w:rsidRPr="00BF7917" w:rsidRDefault="00EB1224" w:rsidP="00EB1224">
      <w:pPr>
        <w:pStyle w:val="Ttulo5"/>
        <w:spacing w:before="0" w:after="0" w:line="276" w:lineRule="auto"/>
        <w:jc w:val="both"/>
        <w:rPr>
          <w:rFonts w:ascii="Century Gothic" w:hAnsi="Century Gothic" w:cs="Calibri"/>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cs="Calibri"/>
          <w:b w:val="0"/>
          <w:i w:val="0"/>
          <w:sz w:val="20"/>
          <w:szCs w:val="20"/>
        </w:rPr>
        <w:t xml:space="preserve">Esta garantía debe ser presentada con la </w:t>
      </w:r>
      <w:r w:rsidRPr="00BF7917">
        <w:rPr>
          <w:rFonts w:ascii="Century Gothic" w:hAnsi="Century Gothic"/>
          <w:b w:val="0"/>
          <w:i w:val="0"/>
          <w:sz w:val="20"/>
          <w:szCs w:val="20"/>
        </w:rPr>
        <w:t xml:space="preserve">Garantía de Cumplimiento de Contrato y la vigencia de la garantía será computable a partir de la firma de contrato hasta la </w:t>
      </w:r>
      <w:r w:rsidRPr="00CA2F5A">
        <w:rPr>
          <w:rFonts w:ascii="Century Gothic" w:hAnsi="Century Gothic"/>
          <w:b w:val="0"/>
          <w:i w:val="0"/>
          <w:sz w:val="20"/>
          <w:szCs w:val="20"/>
        </w:rPr>
        <w:t>recepción definitiva de la obra.</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t xml:space="preserve">La garantía presentada deberá expresar su carácter de: irrevocable, renovable y de ejecución inmediata, emitidas por cualquier entidad regulada y autorizada por la Autoridad de Supervisión del Sistema Financiero de Bolivia, siendo requisito indispensable para la cancelación de la planilla de cierre del proyecto, que la mencionada garantía se encuentre vigente. </w:t>
      </w:r>
    </w:p>
    <w:p w:rsidR="00EB1224" w:rsidRPr="00BF7917" w:rsidRDefault="00EB1224" w:rsidP="00EB1224">
      <w:pPr>
        <w:spacing w:after="0"/>
        <w:rPr>
          <w:lang w:val="es-ES" w:eastAsia="es-ES"/>
        </w:rPr>
      </w:pPr>
    </w:p>
    <w:p w:rsidR="00EB1224" w:rsidRPr="00BF7917" w:rsidRDefault="00EB1224" w:rsidP="00EB1224">
      <w:pPr>
        <w:pStyle w:val="Ttulo5"/>
        <w:numPr>
          <w:ilvl w:val="0"/>
          <w:numId w:val="2"/>
        </w:numPr>
        <w:tabs>
          <w:tab w:val="clear" w:pos="927"/>
          <w:tab w:val="num" w:pos="1134"/>
        </w:tabs>
        <w:spacing w:before="0" w:after="0" w:line="276" w:lineRule="auto"/>
        <w:ind w:left="567" w:firstLine="0"/>
        <w:jc w:val="both"/>
        <w:rPr>
          <w:rFonts w:ascii="Century Gothic" w:hAnsi="Century Gothic" w:cs="Calibri"/>
          <w:b w:val="0"/>
          <w:i w:val="0"/>
          <w:sz w:val="20"/>
          <w:szCs w:val="20"/>
        </w:rPr>
      </w:pPr>
      <w:r w:rsidRPr="00BF7917">
        <w:rPr>
          <w:rFonts w:ascii="Century Gothic" w:hAnsi="Century Gothic" w:cs="Calibri"/>
          <w:i w:val="0"/>
          <w:sz w:val="20"/>
          <w:szCs w:val="20"/>
        </w:rPr>
        <w:t>Garantía de Correcta Inversión de Anticipo</w:t>
      </w:r>
      <w:r w:rsidRPr="00BF7917">
        <w:rPr>
          <w:rFonts w:ascii="Century Gothic" w:hAnsi="Century Gothic"/>
          <w:b w:val="0"/>
          <w:i w:val="0"/>
          <w:sz w:val="20"/>
          <w:szCs w:val="20"/>
        </w:rPr>
        <w:t xml:space="preserve">. </w:t>
      </w:r>
    </w:p>
    <w:p w:rsidR="00EB1224" w:rsidRPr="00BF7917" w:rsidRDefault="00EB1224" w:rsidP="00EB1224">
      <w:pPr>
        <w:pStyle w:val="Ttulo5"/>
        <w:spacing w:before="0" w:after="0" w:line="276" w:lineRule="auto"/>
        <w:ind w:left="567"/>
        <w:jc w:val="both"/>
        <w:rPr>
          <w:rFonts w:ascii="Century Gothic" w:hAnsi="Century Gothic" w:cs="Calibri"/>
          <w:i w:val="0"/>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t>La garantía deberá ser presentada con los documentos para la suscripción de contrato y el importe del anticipo será descontado en las planillas o certificados de pago acordados entre ambas partes contratantes, hasta cubrir el monto total del anticipo.</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r w:rsidRPr="00BF7917">
        <w:rPr>
          <w:rFonts w:ascii="Century Gothic" w:hAnsi="Century Gothic"/>
          <w:b w:val="0"/>
          <w:i w:val="0"/>
          <w:sz w:val="20"/>
          <w:szCs w:val="20"/>
        </w:rPr>
        <w:t>El tipo de garantía a entregar deberá ser Boleta de Garantía o Garantía a Primer Requerimiento,</w:t>
      </w:r>
      <w:r w:rsidRPr="00BF7917">
        <w:rPr>
          <w:rFonts w:ascii="Century Gothic" w:hAnsi="Century Gothic" w:cs="Calibri"/>
          <w:b w:val="0"/>
          <w:i w:val="0"/>
          <w:sz w:val="20"/>
          <w:szCs w:val="20"/>
        </w:rPr>
        <w:t xml:space="preserve"> debiendo ser renovada mientras no se deduzca el monto total del anticipo</w:t>
      </w:r>
    </w:p>
    <w:p w:rsidR="00EB1224" w:rsidRPr="00BF7917" w:rsidRDefault="00EB1224" w:rsidP="00EB1224">
      <w:pPr>
        <w:pStyle w:val="Ttulo5"/>
        <w:spacing w:before="0" w:after="0" w:line="276" w:lineRule="auto"/>
        <w:ind w:left="567"/>
        <w:jc w:val="both"/>
        <w:rPr>
          <w:rFonts w:ascii="Century Gothic" w:hAnsi="Century Gothic"/>
          <w:b w:val="0"/>
          <w:i w:val="0"/>
          <w:sz w:val="20"/>
          <w:szCs w:val="20"/>
        </w:rPr>
      </w:pPr>
    </w:p>
    <w:p w:rsidR="00F52D84" w:rsidRPr="00BF7917" w:rsidRDefault="00EB1224" w:rsidP="00EB1224">
      <w:pPr>
        <w:pStyle w:val="Ttulo5"/>
        <w:spacing w:before="0" w:after="0" w:line="276" w:lineRule="auto"/>
        <w:ind w:left="567"/>
        <w:jc w:val="both"/>
        <w:rPr>
          <w:rFonts w:ascii="Century Gothic" w:hAnsi="Century Gothic" w:cs="Calibri"/>
          <w:b w:val="0"/>
          <w:i w:val="0"/>
          <w:sz w:val="20"/>
          <w:szCs w:val="20"/>
        </w:rPr>
      </w:pPr>
      <w:r w:rsidRPr="00BF7917">
        <w:rPr>
          <w:rFonts w:ascii="Century Gothic" w:hAnsi="Century Gothic" w:cs="Calibri"/>
          <w:b w:val="0"/>
          <w:i w:val="0"/>
          <w:sz w:val="20"/>
          <w:szCs w:val="20"/>
        </w:rPr>
        <w:t>La garantía presentada deberá expresar su carácter de: irrevocable, renovable y de ejecución inmediata. Esta garantía debe presentarse antes de la firma de contrato</w:t>
      </w:r>
      <w:r w:rsidR="00F52D84" w:rsidRPr="00BF7917">
        <w:rPr>
          <w:rFonts w:ascii="Century Gothic" w:hAnsi="Century Gothic" w:cs="Calibri"/>
          <w:b w:val="0"/>
          <w:i w:val="0"/>
          <w:sz w:val="20"/>
          <w:szCs w:val="20"/>
        </w:rPr>
        <w:t>.</w:t>
      </w:r>
    </w:p>
    <w:p w:rsidR="002F3732" w:rsidRPr="00BF7917" w:rsidRDefault="002F3732" w:rsidP="002F3732">
      <w:pPr>
        <w:rPr>
          <w:lang w:val="es-ES" w:eastAsia="es-ES"/>
        </w:rPr>
      </w:pPr>
    </w:p>
    <w:p w:rsidR="00121FAE" w:rsidRPr="00BF7917" w:rsidRDefault="00121FAE" w:rsidP="00887587">
      <w:pPr>
        <w:pStyle w:val="Ttulo2"/>
        <w:numPr>
          <w:ilvl w:val="0"/>
          <w:numId w:val="4"/>
        </w:numPr>
        <w:spacing w:before="0"/>
        <w:rPr>
          <w:rFonts w:ascii="Century Gothic" w:hAnsi="Century Gothic"/>
          <w:color w:val="0070C0"/>
          <w:u w:val="single"/>
          <w:lang w:val="es-ES"/>
        </w:rPr>
      </w:pPr>
      <w:bookmarkStart w:id="594" w:name="_Toc419229586"/>
      <w:bookmarkStart w:id="595" w:name="_Toc419230391"/>
      <w:bookmarkStart w:id="596" w:name="_Toc419231949"/>
      <w:bookmarkStart w:id="597" w:name="_Toc419541513"/>
      <w:bookmarkStart w:id="598" w:name="_Toc420965892"/>
      <w:bookmarkStart w:id="599" w:name="_Toc420973471"/>
      <w:bookmarkStart w:id="600" w:name="_Toc426188261"/>
      <w:bookmarkStart w:id="601" w:name="_Toc428260411"/>
      <w:r w:rsidRPr="00BF7917">
        <w:rPr>
          <w:rFonts w:ascii="Century Gothic" w:hAnsi="Century Gothic"/>
          <w:color w:val="0070C0"/>
          <w:u w:val="single"/>
          <w:lang w:val="es-ES"/>
        </w:rPr>
        <w:t>PROPUESTA ECONÓMICA.</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4"/>
      <w:bookmarkEnd w:id="595"/>
      <w:bookmarkEnd w:id="596"/>
      <w:bookmarkEnd w:id="597"/>
      <w:bookmarkEnd w:id="598"/>
      <w:bookmarkEnd w:id="599"/>
      <w:bookmarkEnd w:id="600"/>
      <w:bookmarkEnd w:id="601"/>
    </w:p>
    <w:p w:rsidR="00121FAE" w:rsidRPr="00BF7917" w:rsidRDefault="00121FAE" w:rsidP="00CC678E">
      <w:pPr>
        <w:spacing w:after="0" w:line="276" w:lineRule="auto"/>
        <w:jc w:val="both"/>
        <w:rPr>
          <w:rFonts w:ascii="Century Gothic" w:eastAsia="Arial Unicode MS" w:hAnsi="Century Gothic"/>
          <w:bCs/>
          <w:sz w:val="20"/>
          <w:szCs w:val="20"/>
        </w:rPr>
      </w:pPr>
    </w:p>
    <w:p w:rsidR="00121FAE" w:rsidRDefault="00EB1224" w:rsidP="00CC678E">
      <w:pPr>
        <w:spacing w:after="0"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El formato de la propuesta económica debe ser llenado y presentado en el formato indicado en el Documento Base de Contratación (DBC)</w:t>
      </w:r>
      <w:r w:rsidR="00121FAE" w:rsidRPr="00BF7917">
        <w:rPr>
          <w:rFonts w:ascii="Century Gothic" w:eastAsia="Arial Unicode MS" w:hAnsi="Century Gothic"/>
          <w:bCs/>
          <w:sz w:val="20"/>
          <w:szCs w:val="20"/>
        </w:rPr>
        <w:t>.</w:t>
      </w:r>
    </w:p>
    <w:p w:rsidR="00B84A40" w:rsidRPr="00BF7917" w:rsidRDefault="00B84A40" w:rsidP="00CC678E">
      <w:pPr>
        <w:spacing w:after="0" w:line="276" w:lineRule="auto"/>
        <w:jc w:val="both"/>
        <w:rPr>
          <w:rFonts w:ascii="Century Gothic" w:eastAsia="Arial Unicode MS" w:hAnsi="Century Gothic"/>
          <w:bCs/>
          <w:sz w:val="20"/>
          <w:szCs w:val="20"/>
        </w:rPr>
      </w:pPr>
    </w:p>
    <w:p w:rsidR="00AE07D5" w:rsidRPr="00BF7917" w:rsidRDefault="00AE07D5" w:rsidP="00887587">
      <w:pPr>
        <w:pStyle w:val="Ttulo2"/>
        <w:numPr>
          <w:ilvl w:val="0"/>
          <w:numId w:val="4"/>
        </w:numPr>
        <w:spacing w:before="0"/>
        <w:rPr>
          <w:rFonts w:ascii="Century Gothic" w:hAnsi="Century Gothic"/>
          <w:color w:val="0070C0"/>
          <w:u w:val="single"/>
          <w:lang w:val="es-ES"/>
        </w:rPr>
      </w:pPr>
      <w:bookmarkStart w:id="602" w:name="_Toc419143050"/>
      <w:bookmarkStart w:id="603" w:name="_Toc419229587"/>
      <w:bookmarkStart w:id="604" w:name="_Toc419230392"/>
      <w:bookmarkStart w:id="605" w:name="_Toc419231950"/>
      <w:bookmarkStart w:id="606" w:name="_Toc419541514"/>
      <w:bookmarkStart w:id="607" w:name="_Toc420965893"/>
      <w:bookmarkStart w:id="608" w:name="_Toc420973472"/>
      <w:bookmarkStart w:id="609" w:name="_Toc426188262"/>
      <w:bookmarkStart w:id="610" w:name="_Toc428260412"/>
      <w:r w:rsidRPr="00BF7917">
        <w:rPr>
          <w:rFonts w:ascii="Century Gothic" w:hAnsi="Century Gothic"/>
          <w:color w:val="0070C0"/>
          <w:u w:val="single"/>
          <w:lang w:val="es-ES"/>
        </w:rPr>
        <w:t>VALIDEZ DE LA PROPUESTA.</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593"/>
      <w:bookmarkEnd w:id="602"/>
      <w:bookmarkEnd w:id="603"/>
      <w:bookmarkEnd w:id="604"/>
      <w:bookmarkEnd w:id="605"/>
      <w:bookmarkEnd w:id="606"/>
      <w:bookmarkEnd w:id="607"/>
      <w:bookmarkEnd w:id="608"/>
      <w:bookmarkEnd w:id="609"/>
      <w:bookmarkEnd w:id="610"/>
    </w:p>
    <w:p w:rsidR="00AE07D5" w:rsidRPr="00BF7917" w:rsidRDefault="00AE07D5" w:rsidP="00CC678E">
      <w:pPr>
        <w:pStyle w:val="Prrafodelista"/>
        <w:spacing w:line="276" w:lineRule="auto"/>
        <w:ind w:left="720"/>
        <w:contextualSpacing/>
        <w:jc w:val="both"/>
        <w:rPr>
          <w:rFonts w:ascii="Century Gothic" w:hAnsi="Century Gothic" w:cs="Arial"/>
          <w:b/>
          <w:sz w:val="20"/>
          <w:szCs w:val="20"/>
          <w:u w:val="single"/>
          <w:lang w:val="es-BO"/>
        </w:rPr>
      </w:pPr>
    </w:p>
    <w:p w:rsidR="00397CA8" w:rsidRDefault="00345D1B" w:rsidP="00CC678E">
      <w:pPr>
        <w:spacing w:after="0" w:line="276" w:lineRule="auto"/>
        <w:jc w:val="both"/>
        <w:rPr>
          <w:rFonts w:ascii="Century Gothic" w:eastAsia="Arial Unicode MS" w:hAnsi="Century Gothic"/>
          <w:bCs/>
          <w:sz w:val="20"/>
          <w:szCs w:val="20"/>
        </w:rPr>
      </w:pPr>
      <w:r w:rsidRPr="00BF7917">
        <w:rPr>
          <w:rFonts w:ascii="Century Gothic" w:eastAsia="Arial Unicode MS" w:hAnsi="Century Gothic"/>
          <w:bCs/>
          <w:sz w:val="20"/>
          <w:szCs w:val="20"/>
        </w:rPr>
        <w:t xml:space="preserve">La validez de </w:t>
      </w:r>
      <w:r w:rsidRPr="00B0728C">
        <w:rPr>
          <w:rFonts w:ascii="Century Gothic" w:eastAsia="Arial Unicode MS" w:hAnsi="Century Gothic"/>
          <w:bCs/>
          <w:sz w:val="20"/>
          <w:szCs w:val="20"/>
        </w:rPr>
        <w:t>la Propuesta 90 días calendario</w:t>
      </w:r>
      <w:r w:rsidRPr="00BF7917">
        <w:rPr>
          <w:rFonts w:ascii="Century Gothic" w:eastAsia="Arial Unicode MS" w:hAnsi="Century Gothic"/>
          <w:bCs/>
          <w:sz w:val="20"/>
          <w:szCs w:val="20"/>
        </w:rPr>
        <w:t>.</w:t>
      </w:r>
    </w:p>
    <w:p w:rsidR="00650EBF" w:rsidRPr="00BF7917" w:rsidRDefault="00650EBF" w:rsidP="00CC678E">
      <w:pPr>
        <w:spacing w:after="0" w:line="276" w:lineRule="auto"/>
        <w:jc w:val="both"/>
        <w:rPr>
          <w:rFonts w:ascii="Century Gothic" w:eastAsia="Arial Unicode MS" w:hAnsi="Century Gothic"/>
          <w:bCs/>
          <w:sz w:val="20"/>
          <w:szCs w:val="20"/>
        </w:rPr>
      </w:pPr>
    </w:p>
    <w:p w:rsidR="00D26770" w:rsidRPr="00BF7917" w:rsidRDefault="00D26770" w:rsidP="00CC678E">
      <w:pPr>
        <w:spacing w:after="0" w:line="276" w:lineRule="auto"/>
        <w:jc w:val="both"/>
        <w:rPr>
          <w:rFonts w:ascii="Century Gothic" w:eastAsia="Arial Unicode MS" w:hAnsi="Century Gothic"/>
          <w:bCs/>
          <w:sz w:val="20"/>
          <w:szCs w:val="20"/>
        </w:rPr>
      </w:pPr>
    </w:p>
    <w:p w:rsidR="00D26770" w:rsidRPr="00BF7917" w:rsidRDefault="00D26770" w:rsidP="00D26770">
      <w:pPr>
        <w:pStyle w:val="Ttulo2"/>
        <w:numPr>
          <w:ilvl w:val="0"/>
          <w:numId w:val="4"/>
        </w:numPr>
        <w:spacing w:before="0"/>
        <w:jc w:val="both"/>
        <w:rPr>
          <w:rFonts w:ascii="Century Gothic" w:hAnsi="Century Gothic" w:cs="Calibri"/>
          <w:sz w:val="20"/>
          <w:szCs w:val="20"/>
        </w:rPr>
      </w:pPr>
      <w:bookmarkStart w:id="611" w:name="_Toc426188263"/>
      <w:bookmarkStart w:id="612" w:name="_Toc428260413"/>
      <w:r w:rsidRPr="00BF7917">
        <w:rPr>
          <w:rFonts w:ascii="Century Gothic" w:hAnsi="Century Gothic"/>
          <w:color w:val="0070C0"/>
          <w:u w:val="single"/>
          <w:lang w:val="es-ES"/>
        </w:rPr>
        <w:t>FORMULARIO B3 – COSTOS UNITARIOS ELEMENTALES.</w:t>
      </w:r>
      <w:bookmarkEnd w:id="611"/>
      <w:bookmarkEnd w:id="612"/>
    </w:p>
    <w:p w:rsidR="00D26770" w:rsidRPr="00BF7917" w:rsidRDefault="00D26770" w:rsidP="00D26770">
      <w:pPr>
        <w:rPr>
          <w:rFonts w:ascii="Century Gothic" w:eastAsia="Arial Unicode MS" w:hAnsi="Century Gothic"/>
          <w:bCs/>
        </w:rPr>
      </w:pP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Para la elaboración del formulario B3, el proponente debe considerar la información que contiene el formulario B2.</w:t>
      </w:r>
    </w:p>
    <w:p w:rsidR="00E14192" w:rsidRPr="00BF7917" w:rsidRDefault="00E14192" w:rsidP="00E14192">
      <w:pPr>
        <w:spacing w:after="0" w:line="276" w:lineRule="auto"/>
        <w:jc w:val="both"/>
        <w:rPr>
          <w:rFonts w:ascii="Century Gothic" w:hAnsi="Century Gothic" w:cs="Calibri"/>
          <w:sz w:val="20"/>
          <w:szCs w:val="20"/>
        </w:rPr>
      </w:pP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DEFINICION: Los costos unitarios elementales, son los costos Directos de cada una de las actividades, las mismas involucran la calidad de los trabajos, por lo cual se debe proceder a realizar la cotización en los tres rubros (Materiales, Mano de Obra, Maquinaria y Equipo), estos costos deben guardar consistencia con el formulario B-2 Análisis de Precios Unitarios.</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 xml:space="preserve">APLICACIÓN: El Proponente deberá presentar la cotización de precios unitarios elementales, sin recargos, de todo el listado de equipo, materiales y personal solicitados en las especificaciones Técnicos y plasmados en el Formulario B-2. </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La cotización y ratificación de precios elementales es obligatoria y deberá ser idéntica para todos los elementos registrados en los análisis de precios unitarios de la propuesta económica contenida en los Formularios B-2.</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Estos costos deben ser cotizados por cada insumo necesario para la ejecución de las diferentes actividades o ítems, los mismo serán cotizados en el mercado del área de influencia del proyecto.</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La gama de insumos descritos y cotizados en el formulario no es limitativa, puesto que el proponente debe de cotizar los insumos adicionales que a su criterio seria necesarios para garantizar la calidad de las obras.</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Estos precios unitarios elementales de los insumos adicionales serán utilizados para la formulación de una actividad adicional, si así sea requerido en la formulación de una nueva actividad en la etapa de construcción.</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CUMPLIMIENTO: Los costos estarán sujetos a los costos establecidos en los mercados, los mismos son precios estándar los mismos no deberán exceder lo establecido en el equilibrio entre la oferta y la demanda.</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ESTRUCTURACION: Se deberá describir en los insumos de la siguiente manera:</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Materiales con la denominación de manejo técnico; se deberá describir la unidad de cotización (m3; m2; pie2, m; kg, etc.).</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Mano de Obra, La cotización deberá ser en Horas.</w:t>
      </w:r>
    </w:p>
    <w:p w:rsidR="00E14192"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lastRenderedPageBreak/>
        <w:t>Maquinaria y equipo, la cotización deberá estar en Horas.</w:t>
      </w:r>
    </w:p>
    <w:p w:rsidR="00D26770" w:rsidRPr="00BF7917" w:rsidRDefault="00E14192" w:rsidP="00E14192">
      <w:pPr>
        <w:spacing w:after="0" w:line="276" w:lineRule="auto"/>
        <w:jc w:val="both"/>
        <w:rPr>
          <w:rFonts w:ascii="Century Gothic" w:hAnsi="Century Gothic" w:cs="Calibri"/>
          <w:sz w:val="20"/>
          <w:szCs w:val="20"/>
        </w:rPr>
      </w:pPr>
      <w:r w:rsidRPr="00BF7917">
        <w:rPr>
          <w:rFonts w:ascii="Century Gothic" w:hAnsi="Century Gothic" w:cs="Calibri"/>
          <w:sz w:val="20"/>
          <w:szCs w:val="20"/>
        </w:rPr>
        <w:t>NOTA: Para la etapa de presentación de propuestas no se requiere las cotizaciones de los insumos llenados en el formulario B-3 el cual se encuentra detallado en el DBC (COSTOS UNITARIOS ELEMENTALES)</w:t>
      </w:r>
      <w:r w:rsidR="00D26770" w:rsidRPr="00BF7917">
        <w:rPr>
          <w:rFonts w:ascii="Century Gothic" w:hAnsi="Century Gothic" w:cs="Calibri"/>
          <w:sz w:val="20"/>
          <w:szCs w:val="20"/>
        </w:rPr>
        <w:t xml:space="preserve"> </w:t>
      </w:r>
    </w:p>
    <w:p w:rsidR="00493E30" w:rsidRDefault="00493E30" w:rsidP="00CC678E">
      <w:pPr>
        <w:spacing w:after="0" w:line="276" w:lineRule="auto"/>
        <w:jc w:val="both"/>
        <w:rPr>
          <w:rFonts w:ascii="Century Gothic" w:hAnsi="Century Gothic" w:cs="Calibri"/>
          <w:sz w:val="20"/>
          <w:szCs w:val="20"/>
        </w:rPr>
      </w:pPr>
    </w:p>
    <w:p w:rsidR="009A6EC5" w:rsidRPr="00BF7917" w:rsidRDefault="009A6EC5" w:rsidP="00CC678E">
      <w:pPr>
        <w:spacing w:after="0" w:line="276" w:lineRule="auto"/>
        <w:jc w:val="both"/>
        <w:rPr>
          <w:rFonts w:ascii="Century Gothic" w:hAnsi="Century Gothic" w:cs="Calibri"/>
          <w:sz w:val="20"/>
          <w:szCs w:val="20"/>
        </w:rPr>
      </w:pPr>
    </w:p>
    <w:p w:rsidR="005B6FC6" w:rsidRPr="00BF7917" w:rsidRDefault="005B6FC6" w:rsidP="00887587">
      <w:pPr>
        <w:pStyle w:val="Ttulo2"/>
        <w:numPr>
          <w:ilvl w:val="0"/>
          <w:numId w:val="4"/>
        </w:numPr>
        <w:spacing w:before="0"/>
        <w:rPr>
          <w:rFonts w:ascii="Century Gothic" w:hAnsi="Century Gothic"/>
          <w:color w:val="0070C0"/>
          <w:u w:val="single"/>
          <w:lang w:val="es-ES"/>
        </w:rPr>
      </w:pPr>
      <w:bookmarkStart w:id="613" w:name="_Toc378178194"/>
      <w:bookmarkStart w:id="614" w:name="_Toc378196997"/>
      <w:bookmarkStart w:id="615" w:name="_Toc378198124"/>
      <w:bookmarkStart w:id="616" w:name="_Toc378236470"/>
      <w:bookmarkStart w:id="617" w:name="_Toc378667190"/>
      <w:bookmarkStart w:id="618" w:name="_Toc378667705"/>
      <w:bookmarkStart w:id="619" w:name="_Toc379132281"/>
      <w:bookmarkStart w:id="620" w:name="_Toc379551980"/>
      <w:bookmarkStart w:id="621" w:name="_Toc381214055"/>
      <w:bookmarkStart w:id="622" w:name="_Toc381214899"/>
      <w:bookmarkStart w:id="623" w:name="_Toc381969594"/>
      <w:bookmarkStart w:id="624" w:name="_Toc381978240"/>
      <w:bookmarkStart w:id="625" w:name="_Toc381978521"/>
      <w:bookmarkStart w:id="626" w:name="_Toc384130421"/>
      <w:bookmarkStart w:id="627" w:name="_Toc384130642"/>
      <w:bookmarkStart w:id="628" w:name="_Toc384130798"/>
      <w:bookmarkStart w:id="629" w:name="_Toc384131189"/>
      <w:bookmarkStart w:id="630" w:name="_Toc387785940"/>
      <w:bookmarkStart w:id="631" w:name="_Toc387788228"/>
      <w:bookmarkStart w:id="632" w:name="_Toc388648537"/>
      <w:bookmarkStart w:id="633" w:name="_Toc388648626"/>
      <w:bookmarkStart w:id="634" w:name="_Toc388693287"/>
      <w:bookmarkStart w:id="635" w:name="_Toc388718875"/>
      <w:bookmarkStart w:id="636" w:name="_Toc410144684"/>
      <w:bookmarkStart w:id="637" w:name="_Toc410307497"/>
      <w:bookmarkStart w:id="638" w:name="_Toc419126566"/>
      <w:bookmarkStart w:id="639" w:name="_Toc419143051"/>
      <w:bookmarkStart w:id="640" w:name="_Toc419229588"/>
      <w:bookmarkStart w:id="641" w:name="_Toc419230393"/>
      <w:bookmarkStart w:id="642" w:name="_Toc419231951"/>
      <w:bookmarkStart w:id="643" w:name="_Toc419541515"/>
      <w:bookmarkStart w:id="644" w:name="_Toc420965894"/>
      <w:bookmarkStart w:id="645" w:name="_Toc420973473"/>
      <w:bookmarkStart w:id="646" w:name="_Toc426188264"/>
      <w:bookmarkStart w:id="647" w:name="_Toc428260414"/>
      <w:r w:rsidRPr="00BF7917">
        <w:rPr>
          <w:rFonts w:ascii="Century Gothic" w:hAnsi="Century Gothic"/>
          <w:color w:val="0070C0"/>
          <w:u w:val="single"/>
          <w:lang w:val="es-ES"/>
        </w:rPr>
        <w:t>MODALIDAD DE PAGO</w:t>
      </w:r>
      <w:bookmarkEnd w:id="613"/>
      <w:bookmarkEnd w:id="614"/>
      <w:bookmarkEnd w:id="615"/>
      <w:bookmarkEnd w:id="616"/>
      <w:r w:rsidR="00876918" w:rsidRPr="00BF7917">
        <w:rPr>
          <w:rFonts w:ascii="Century Gothic" w:hAnsi="Century Gothic"/>
          <w:color w:val="0070C0"/>
          <w:u w:val="single"/>
          <w:lang w:val="es-ES"/>
        </w:rPr>
        <w:t>.</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BF7917">
        <w:rPr>
          <w:rFonts w:ascii="Century Gothic" w:hAnsi="Century Gothic"/>
          <w:color w:val="0070C0"/>
          <w:u w:val="single"/>
          <w:lang w:val="es-ES"/>
        </w:rPr>
        <w:t xml:space="preserve"> </w:t>
      </w:r>
    </w:p>
    <w:p w:rsidR="005B6FC6" w:rsidRPr="00BF7917" w:rsidRDefault="005B6FC6" w:rsidP="00CC678E">
      <w:pPr>
        <w:spacing w:after="0" w:line="276" w:lineRule="auto"/>
        <w:jc w:val="both"/>
        <w:rPr>
          <w:rFonts w:ascii="Century Gothic" w:hAnsi="Century Gothic" w:cs="Calibri"/>
          <w:sz w:val="20"/>
          <w:szCs w:val="20"/>
        </w:rPr>
      </w:pPr>
    </w:p>
    <w:p w:rsidR="00E14192" w:rsidRDefault="00E14192" w:rsidP="00E14192">
      <w:pPr>
        <w:spacing w:after="0" w:line="276" w:lineRule="auto"/>
        <w:jc w:val="both"/>
        <w:rPr>
          <w:rFonts w:ascii="Century Gothic" w:hAnsi="Century Gothic" w:cs="Calibri"/>
          <w:sz w:val="20"/>
          <w:szCs w:val="20"/>
        </w:rPr>
      </w:pPr>
      <w:r>
        <w:rPr>
          <w:rFonts w:ascii="Century Gothic" w:hAnsi="Century Gothic" w:cs="Calibri"/>
          <w:sz w:val="20"/>
          <w:szCs w:val="20"/>
        </w:rPr>
        <w:t>A solicitud de la Empresa</w:t>
      </w:r>
      <w:r w:rsidRPr="005E4AB7">
        <w:rPr>
          <w:rFonts w:ascii="Century Gothic" w:hAnsi="Century Gothic" w:cs="Calibri"/>
          <w:sz w:val="20"/>
          <w:szCs w:val="20"/>
        </w:rPr>
        <w:t xml:space="preserve"> CONTRATISTA(s) se podrán realizar pagos parciales según planilla de avance e Informe de conformidad de la supervisión. </w:t>
      </w:r>
    </w:p>
    <w:p w:rsidR="00046C6B" w:rsidRPr="005E4AB7" w:rsidRDefault="00046C6B" w:rsidP="00E14192">
      <w:pPr>
        <w:spacing w:after="0" w:line="276" w:lineRule="auto"/>
        <w:jc w:val="both"/>
        <w:rPr>
          <w:rFonts w:ascii="Century Gothic" w:hAnsi="Century Gothic" w:cs="Calibri"/>
          <w:sz w:val="20"/>
          <w:szCs w:val="20"/>
        </w:rPr>
      </w:pPr>
    </w:p>
    <w:p w:rsidR="00F970E0" w:rsidRPr="00BF7917" w:rsidRDefault="00E14192" w:rsidP="00E14192">
      <w:pPr>
        <w:pStyle w:val="CM12"/>
        <w:spacing w:line="276" w:lineRule="auto"/>
        <w:jc w:val="both"/>
        <w:rPr>
          <w:rFonts w:ascii="Century Gothic" w:hAnsi="Century Gothic" w:cs="Arial"/>
          <w:sz w:val="20"/>
          <w:szCs w:val="20"/>
        </w:rPr>
      </w:pPr>
      <w:r w:rsidRPr="005E4AB7">
        <w:rPr>
          <w:rFonts w:ascii="Century Gothic" w:hAnsi="Century Gothic" w:cs="Arial"/>
          <w:sz w:val="20"/>
          <w:szCs w:val="20"/>
        </w:rPr>
        <w:t>La factura deberá ser emitida a nombre de YPFB con número de NIT 1020269020. El pago se realizara a través de transferencias bancarias vía SIGMA</w:t>
      </w:r>
      <w:r w:rsidR="003007A4" w:rsidRPr="00BF7917">
        <w:rPr>
          <w:rFonts w:ascii="Century Gothic" w:hAnsi="Century Gothic" w:cs="Arial"/>
          <w:sz w:val="20"/>
          <w:szCs w:val="20"/>
        </w:rPr>
        <w:t xml:space="preserve">. </w:t>
      </w:r>
      <w:bookmarkStart w:id="648" w:name="_Toc378178195"/>
      <w:bookmarkStart w:id="649" w:name="_Toc378196998"/>
      <w:bookmarkStart w:id="650" w:name="_Toc378198125"/>
      <w:bookmarkStart w:id="651" w:name="_Toc378236471"/>
      <w:bookmarkStart w:id="652" w:name="_Toc378667191"/>
      <w:bookmarkStart w:id="653" w:name="_Toc378667706"/>
      <w:bookmarkStart w:id="654" w:name="_Toc379132282"/>
      <w:bookmarkStart w:id="655" w:name="_Toc379551981"/>
    </w:p>
    <w:p w:rsidR="00F46C10" w:rsidRDefault="00F46C10" w:rsidP="00F46C10">
      <w:pPr>
        <w:rPr>
          <w:lang w:val="es-ES" w:eastAsia="es-ES"/>
        </w:rPr>
      </w:pPr>
    </w:p>
    <w:p w:rsidR="009A6EC5" w:rsidRDefault="009A6EC5" w:rsidP="00F46C10">
      <w:pPr>
        <w:rPr>
          <w:lang w:val="es-ES" w:eastAsia="es-ES"/>
        </w:rPr>
      </w:pPr>
    </w:p>
    <w:p w:rsidR="00F970E0" w:rsidRPr="00BF7917" w:rsidRDefault="00F970E0" w:rsidP="00887587">
      <w:pPr>
        <w:pStyle w:val="Ttulo2"/>
        <w:numPr>
          <w:ilvl w:val="0"/>
          <w:numId w:val="4"/>
        </w:numPr>
        <w:spacing w:before="0"/>
        <w:rPr>
          <w:rFonts w:ascii="Century Gothic" w:hAnsi="Century Gothic"/>
          <w:color w:val="0070C0"/>
          <w:u w:val="single"/>
          <w:lang w:val="es-ES"/>
        </w:rPr>
      </w:pPr>
      <w:bookmarkStart w:id="656" w:name="_Toc381213511"/>
      <w:bookmarkStart w:id="657" w:name="_Toc381213988"/>
      <w:bookmarkStart w:id="658" w:name="_Toc381214923"/>
      <w:bookmarkStart w:id="659" w:name="_Toc381969618"/>
      <w:bookmarkStart w:id="660" w:name="_Toc381978264"/>
      <w:bookmarkStart w:id="661" w:name="_Toc381978545"/>
      <w:bookmarkStart w:id="662" w:name="_Toc384130445"/>
      <w:bookmarkStart w:id="663" w:name="_Toc384130822"/>
      <w:bookmarkStart w:id="664" w:name="_Toc384131213"/>
      <w:bookmarkStart w:id="665" w:name="_Toc387785964"/>
      <w:bookmarkStart w:id="666" w:name="_Toc387788252"/>
      <w:bookmarkStart w:id="667" w:name="_Toc388648561"/>
      <w:bookmarkStart w:id="668" w:name="_Toc388648650"/>
      <w:bookmarkStart w:id="669" w:name="_Toc388693311"/>
      <w:bookmarkStart w:id="670" w:name="_Toc388718899"/>
      <w:bookmarkStart w:id="671" w:name="_Toc410144708"/>
      <w:bookmarkStart w:id="672" w:name="_Toc410307521"/>
      <w:bookmarkStart w:id="673" w:name="_Toc419126587"/>
      <w:bookmarkStart w:id="674" w:name="_Toc419143072"/>
      <w:bookmarkStart w:id="675" w:name="_Toc419229589"/>
      <w:bookmarkStart w:id="676" w:name="_Toc419230394"/>
      <w:bookmarkStart w:id="677" w:name="_Toc419231952"/>
      <w:bookmarkStart w:id="678" w:name="_Toc419541516"/>
      <w:bookmarkStart w:id="679" w:name="_Toc420965895"/>
      <w:bookmarkStart w:id="680" w:name="_Toc420973474"/>
      <w:bookmarkStart w:id="681" w:name="_Toc426188265"/>
      <w:bookmarkStart w:id="682" w:name="_Toc428260415"/>
      <w:r w:rsidRPr="00BF7917">
        <w:rPr>
          <w:rFonts w:ascii="Century Gothic" w:hAnsi="Century Gothic"/>
          <w:color w:val="0070C0"/>
          <w:u w:val="single"/>
          <w:lang w:val="es-ES"/>
        </w:rPr>
        <w:t>SUBCONTRATACIÓN</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F970E0" w:rsidRPr="00BF7917" w:rsidRDefault="00F970E0" w:rsidP="00CC678E">
      <w:pPr>
        <w:spacing w:after="0"/>
        <w:jc w:val="both"/>
        <w:rPr>
          <w:rFonts w:ascii="Century Gothic" w:hAnsi="Century Gothic" w:cs="Arial"/>
          <w:sz w:val="20"/>
          <w:szCs w:val="20"/>
          <w:lang w:val="es-ES"/>
        </w:rPr>
      </w:pPr>
    </w:p>
    <w:p w:rsidR="00046C6B" w:rsidRPr="00BF7917" w:rsidRDefault="00046C6B" w:rsidP="00046C6B">
      <w:pPr>
        <w:spacing w:after="0"/>
        <w:jc w:val="both"/>
        <w:rPr>
          <w:rFonts w:ascii="Century Gothic" w:hAnsi="Century Gothic" w:cs="Arial"/>
          <w:sz w:val="20"/>
          <w:szCs w:val="20"/>
        </w:rPr>
      </w:pPr>
      <w:r w:rsidRPr="00BF7917">
        <w:rPr>
          <w:rFonts w:ascii="Century Gothic" w:hAnsi="Century Gothic" w:cs="Arial"/>
          <w:sz w:val="20"/>
          <w:szCs w:val="20"/>
        </w:rPr>
        <w:t>La  subcontratación estará vigente, siempre y cuando el SUPERVISOR autorice la subcontratación para la ejecución de alguna fase de la Obra, el CONTRATISTA podrá efectuar subcontrataciones que acumuladas no deberán exceder el veinticinco por ciento (25%) del valor total de este Contrato, siendo el CONTRATISTA directo y exclusivo responsable por los trabajos, su calidad y la perfección de ellos, así como también por los actos y omisiones de los subcontratistas y de todas las personas empleadas en la Obra.</w:t>
      </w:r>
    </w:p>
    <w:p w:rsidR="00046C6B" w:rsidRPr="00BF7917" w:rsidRDefault="00046C6B" w:rsidP="00046C6B">
      <w:pPr>
        <w:spacing w:after="0"/>
        <w:jc w:val="both"/>
        <w:rPr>
          <w:rFonts w:ascii="Century Gothic" w:hAnsi="Century Gothic" w:cs="Arial"/>
          <w:sz w:val="20"/>
          <w:szCs w:val="20"/>
        </w:rPr>
      </w:pPr>
    </w:p>
    <w:p w:rsidR="00046C6B" w:rsidRPr="00BF7917" w:rsidRDefault="00046C6B" w:rsidP="00046C6B">
      <w:pPr>
        <w:spacing w:after="0"/>
        <w:jc w:val="both"/>
        <w:rPr>
          <w:rFonts w:ascii="Century Gothic" w:hAnsi="Century Gothic" w:cs="Arial"/>
          <w:sz w:val="20"/>
          <w:szCs w:val="20"/>
        </w:rPr>
      </w:pPr>
      <w:r w:rsidRPr="00BF7917">
        <w:rPr>
          <w:rFonts w:ascii="Century Gothic" w:hAnsi="Century Gothic" w:cs="Arial"/>
          <w:sz w:val="20"/>
          <w:szCs w:val="20"/>
        </w:rPr>
        <w:t>En ningún caso el CONTRATISTA podrá pretender autorización para subcontratos que no hubiesen sido expresamente previstos en su propuesta o en el contrato.</w:t>
      </w:r>
    </w:p>
    <w:p w:rsidR="00046C6B" w:rsidRPr="00BF7917" w:rsidRDefault="00046C6B" w:rsidP="00046C6B">
      <w:pPr>
        <w:spacing w:after="0"/>
        <w:jc w:val="both"/>
        <w:rPr>
          <w:rFonts w:ascii="Century Gothic" w:hAnsi="Century Gothic" w:cs="Arial"/>
          <w:sz w:val="20"/>
          <w:szCs w:val="20"/>
        </w:rPr>
      </w:pPr>
    </w:p>
    <w:p w:rsidR="00F970E0" w:rsidRPr="00BF7917" w:rsidRDefault="00046C6B" w:rsidP="00046C6B">
      <w:pPr>
        <w:spacing w:after="0" w:line="276" w:lineRule="auto"/>
        <w:jc w:val="both"/>
        <w:rPr>
          <w:rFonts w:ascii="Century Gothic" w:hAnsi="Century Gothic" w:cs="Arial"/>
          <w:sz w:val="20"/>
          <w:szCs w:val="20"/>
        </w:rPr>
      </w:pPr>
      <w:r w:rsidRPr="00BF7917">
        <w:rPr>
          <w:rFonts w:ascii="Century Gothic" w:hAnsi="Century Gothic" w:cs="Arial"/>
          <w:sz w:val="20"/>
          <w:szCs w:val="20"/>
        </w:rPr>
        <w:t xml:space="preserve">Ningún subcontrato o intervención de terceras personas relevará al CONTRATISTA del cumplimiento de todas sus obligaciones y responsabilidades emergentes del correspondiente contrato a suscribirse una vez realizada la adjudicación del </w:t>
      </w:r>
      <w:r>
        <w:rPr>
          <w:rFonts w:ascii="Century Gothic" w:hAnsi="Century Gothic" w:cs="Arial"/>
          <w:sz w:val="20"/>
          <w:szCs w:val="20"/>
        </w:rPr>
        <w:t>proyecto.</w:t>
      </w:r>
    </w:p>
    <w:p w:rsidR="002F3732" w:rsidRDefault="002F3732" w:rsidP="00CC678E">
      <w:pPr>
        <w:spacing w:after="0"/>
        <w:jc w:val="both"/>
        <w:rPr>
          <w:rFonts w:ascii="Century Gothic" w:hAnsi="Century Gothic" w:cs="Arial"/>
          <w:sz w:val="20"/>
          <w:szCs w:val="20"/>
        </w:rPr>
      </w:pPr>
    </w:p>
    <w:p w:rsidR="006E428D" w:rsidRPr="00BF7917" w:rsidRDefault="006E428D" w:rsidP="00CC678E">
      <w:pPr>
        <w:spacing w:after="0"/>
        <w:jc w:val="both"/>
        <w:rPr>
          <w:rFonts w:ascii="Century Gothic" w:hAnsi="Century Gothic" w:cs="Arial"/>
          <w:sz w:val="20"/>
          <w:szCs w:val="20"/>
        </w:rPr>
      </w:pPr>
    </w:p>
    <w:p w:rsidR="00F970E0" w:rsidRPr="00BF7917" w:rsidRDefault="00F970E0" w:rsidP="00887587">
      <w:pPr>
        <w:pStyle w:val="Ttulo2"/>
        <w:numPr>
          <w:ilvl w:val="0"/>
          <w:numId w:val="4"/>
        </w:numPr>
        <w:spacing w:before="0"/>
        <w:rPr>
          <w:rFonts w:ascii="Century Gothic" w:hAnsi="Century Gothic"/>
          <w:color w:val="0070C0"/>
          <w:u w:val="single"/>
          <w:lang w:val="es-ES"/>
        </w:rPr>
      </w:pPr>
      <w:bookmarkStart w:id="683" w:name="_Toc381214056"/>
      <w:bookmarkStart w:id="684" w:name="_Toc381214900"/>
      <w:bookmarkStart w:id="685" w:name="_Toc381969595"/>
      <w:bookmarkStart w:id="686" w:name="_Toc381978241"/>
      <w:bookmarkStart w:id="687" w:name="_Toc381978522"/>
      <w:bookmarkStart w:id="688" w:name="_Toc384130422"/>
      <w:bookmarkStart w:id="689" w:name="_Toc384130643"/>
      <w:bookmarkStart w:id="690" w:name="_Toc384130799"/>
      <w:bookmarkStart w:id="691" w:name="_Toc384131190"/>
      <w:bookmarkStart w:id="692" w:name="_Toc387785941"/>
      <w:bookmarkStart w:id="693" w:name="_Toc387788229"/>
      <w:bookmarkStart w:id="694" w:name="_Toc388648538"/>
      <w:bookmarkStart w:id="695" w:name="_Toc388648627"/>
      <w:bookmarkStart w:id="696" w:name="_Toc388693288"/>
      <w:bookmarkStart w:id="697" w:name="_Toc388718876"/>
      <w:bookmarkStart w:id="698" w:name="_Toc410144685"/>
      <w:bookmarkStart w:id="699" w:name="_Toc410307498"/>
      <w:bookmarkStart w:id="700" w:name="_Toc419126588"/>
      <w:bookmarkStart w:id="701" w:name="_Toc419143073"/>
      <w:bookmarkStart w:id="702" w:name="_Toc419229590"/>
      <w:bookmarkStart w:id="703" w:name="_Toc419230395"/>
      <w:bookmarkStart w:id="704" w:name="_Toc419231953"/>
      <w:bookmarkStart w:id="705" w:name="_Toc419541517"/>
      <w:bookmarkStart w:id="706" w:name="_Toc420965896"/>
      <w:bookmarkStart w:id="707" w:name="_Toc420973475"/>
      <w:bookmarkStart w:id="708" w:name="_Toc426188266"/>
      <w:bookmarkStart w:id="709" w:name="_Toc428260416"/>
      <w:r w:rsidRPr="00BF7917">
        <w:rPr>
          <w:rFonts w:ascii="Century Gothic" w:hAnsi="Century Gothic"/>
          <w:color w:val="0070C0"/>
          <w:u w:val="single"/>
          <w:lang w:val="es-ES"/>
        </w:rPr>
        <w:t>MOROSIDAD Y SUS PENALIDADES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F970E0" w:rsidRPr="00BF7917" w:rsidRDefault="00F970E0" w:rsidP="00CC678E">
      <w:pPr>
        <w:spacing w:after="0"/>
        <w:jc w:val="both"/>
        <w:rPr>
          <w:rFonts w:ascii="Century Gothic" w:hAnsi="Century Gothic"/>
          <w:lang w:val="es-ES"/>
        </w:rPr>
      </w:pPr>
    </w:p>
    <w:p w:rsidR="00977910" w:rsidRDefault="00977910" w:rsidP="00977910">
      <w:pPr>
        <w:spacing w:before="120" w:after="120" w:line="276" w:lineRule="auto"/>
        <w:jc w:val="both"/>
        <w:rPr>
          <w:rFonts w:ascii="Century Gothic" w:hAnsi="Century Gothic"/>
          <w:sz w:val="20"/>
        </w:rPr>
      </w:pPr>
      <w:r w:rsidRPr="00BB3D62">
        <w:rPr>
          <w:rFonts w:ascii="Century Gothic" w:hAnsi="Century Gothic"/>
          <w:sz w:val="20"/>
        </w:rPr>
        <w:t>Se aplicaran multas bajo el siguiente detalle:</w:t>
      </w:r>
    </w:p>
    <w:p w:rsidR="005F5BCA" w:rsidRPr="00BF7917" w:rsidRDefault="005F5BCA" w:rsidP="008D60B8">
      <w:pPr>
        <w:spacing w:before="120" w:after="120"/>
        <w:jc w:val="both"/>
        <w:rPr>
          <w:rFonts w:ascii="Century Gothic" w:hAnsi="Century Gothic" w:cs="Arial"/>
          <w:sz w:val="20"/>
          <w:szCs w:val="20"/>
        </w:rPr>
      </w:pPr>
    </w:p>
    <w:p w:rsidR="008D60B8" w:rsidRPr="00BF7917" w:rsidRDefault="008D60B8" w:rsidP="00A04021">
      <w:pPr>
        <w:pStyle w:val="Ttulo2"/>
        <w:numPr>
          <w:ilvl w:val="1"/>
          <w:numId w:val="4"/>
        </w:numPr>
        <w:spacing w:before="0"/>
        <w:rPr>
          <w:rFonts w:ascii="Century Gothic" w:hAnsi="Century Gothic"/>
          <w:color w:val="0070C0"/>
          <w:sz w:val="24"/>
          <w:lang w:val="es-ES"/>
        </w:rPr>
      </w:pPr>
      <w:bookmarkStart w:id="710" w:name="_Toc422414427"/>
      <w:bookmarkStart w:id="711" w:name="_Toc422768496"/>
      <w:bookmarkStart w:id="712" w:name="_Toc426188267"/>
      <w:bookmarkStart w:id="713" w:name="_Toc428260417"/>
      <w:r w:rsidRPr="00BF7917">
        <w:rPr>
          <w:rFonts w:ascii="Century Gothic" w:hAnsi="Century Gothic"/>
          <w:color w:val="0070C0"/>
          <w:sz w:val="24"/>
          <w:lang w:val="es-ES"/>
        </w:rPr>
        <w:lastRenderedPageBreak/>
        <w:t>INCUMPLIMIENTO DEL PLAZO DE EJECUCIÓN DE LA OBRA.</w:t>
      </w:r>
      <w:bookmarkEnd w:id="710"/>
      <w:bookmarkEnd w:id="711"/>
      <w:bookmarkEnd w:id="712"/>
      <w:bookmarkEnd w:id="713"/>
    </w:p>
    <w:p w:rsidR="00977910" w:rsidRPr="000C3835" w:rsidRDefault="00977910" w:rsidP="00977910">
      <w:pPr>
        <w:spacing w:before="120" w:after="120" w:line="276" w:lineRule="auto"/>
        <w:jc w:val="both"/>
        <w:rPr>
          <w:rFonts w:ascii="Century Gothic" w:hAnsi="Century Gothic" w:cs="Arial"/>
          <w:sz w:val="20"/>
          <w:szCs w:val="20"/>
        </w:rPr>
      </w:pPr>
      <w:r w:rsidRPr="000C3835">
        <w:rPr>
          <w:rFonts w:ascii="Century Gothic" w:hAnsi="Century Gothic" w:cs="Arial"/>
          <w:sz w:val="20"/>
          <w:szCs w:val="20"/>
        </w:rPr>
        <w:t>Esta penalidad se aplicará en caso de incumplimiento del CONTRATISTA al plazo total establecido de ejecución de la Obra (Entrega Provisional y Entrega Definitiva). El CONTRATISTA, será pasible a la aplicación de multas en función  al monto de</w:t>
      </w:r>
      <w:r>
        <w:rPr>
          <w:rFonts w:ascii="Century Gothic" w:hAnsi="Century Gothic" w:cs="Arial"/>
          <w:sz w:val="20"/>
          <w:szCs w:val="20"/>
        </w:rPr>
        <w:t>l</w:t>
      </w:r>
      <w:r w:rsidRPr="000C3835">
        <w:rPr>
          <w:rFonts w:ascii="Century Gothic" w:hAnsi="Century Gothic" w:cs="Arial"/>
          <w:sz w:val="20"/>
          <w:szCs w:val="20"/>
        </w:rPr>
        <w:t xml:space="preserve"> proyecto de acuerdo a lo siguiente:</w:t>
      </w:r>
    </w:p>
    <w:p w:rsidR="008D60B8" w:rsidRPr="00BF7917" w:rsidRDefault="00977910" w:rsidP="00622CF1">
      <w:pPr>
        <w:numPr>
          <w:ilvl w:val="0"/>
          <w:numId w:val="23"/>
        </w:numPr>
        <w:spacing w:before="120" w:after="120" w:line="240" w:lineRule="auto"/>
        <w:jc w:val="both"/>
        <w:rPr>
          <w:rFonts w:ascii="Century Gothic" w:hAnsi="Century Gothic" w:cs="Arial"/>
          <w:sz w:val="20"/>
          <w:szCs w:val="20"/>
        </w:rPr>
      </w:pPr>
      <w:r w:rsidRPr="000C3835">
        <w:rPr>
          <w:rFonts w:ascii="Century Gothic" w:hAnsi="Century Gothic" w:cs="Arial"/>
          <w:sz w:val="20"/>
          <w:szCs w:val="20"/>
        </w:rPr>
        <w:t>Equivalente al 1%  del monto total del Contrato por cada día de atraso  (mora intermedia)</w:t>
      </w:r>
      <w:r w:rsidR="008D60B8" w:rsidRPr="00BF7917">
        <w:rPr>
          <w:rFonts w:ascii="Century Gothic" w:hAnsi="Century Gothic" w:cs="Arial"/>
          <w:sz w:val="20"/>
          <w:szCs w:val="20"/>
        </w:rPr>
        <w:t>.</w:t>
      </w:r>
    </w:p>
    <w:p w:rsidR="008D60B8" w:rsidRPr="00BF7917" w:rsidRDefault="008D60B8" w:rsidP="008D60B8">
      <w:pPr>
        <w:spacing w:before="120" w:after="120"/>
        <w:jc w:val="both"/>
        <w:rPr>
          <w:rFonts w:ascii="Century Gothic" w:hAnsi="Century Gothic" w:cs="Arial"/>
          <w:sz w:val="18"/>
          <w:szCs w:val="18"/>
        </w:rPr>
      </w:pPr>
    </w:p>
    <w:p w:rsidR="008D60B8" w:rsidRPr="00BF7917" w:rsidRDefault="008D60B8" w:rsidP="00A04021">
      <w:pPr>
        <w:pStyle w:val="Ttulo2"/>
        <w:numPr>
          <w:ilvl w:val="1"/>
          <w:numId w:val="4"/>
        </w:numPr>
        <w:spacing w:before="0"/>
        <w:rPr>
          <w:rFonts w:ascii="Century Gothic" w:hAnsi="Century Gothic"/>
          <w:color w:val="0070C0"/>
          <w:sz w:val="24"/>
          <w:lang w:val="es-ES"/>
        </w:rPr>
      </w:pPr>
      <w:bookmarkStart w:id="714" w:name="_Toc422414428"/>
      <w:bookmarkStart w:id="715" w:name="_Toc422768497"/>
      <w:bookmarkStart w:id="716" w:name="_Toc426188268"/>
      <w:bookmarkStart w:id="717" w:name="_Toc428260418"/>
      <w:r w:rsidRPr="00BF7917">
        <w:rPr>
          <w:rFonts w:ascii="Century Gothic" w:hAnsi="Century Gothic"/>
          <w:color w:val="0070C0"/>
          <w:sz w:val="24"/>
          <w:lang w:val="es-ES"/>
        </w:rPr>
        <w:t>MULTA POR CAMBIO DE PERSONAL.</w:t>
      </w:r>
      <w:bookmarkEnd w:id="714"/>
      <w:bookmarkEnd w:id="715"/>
      <w:bookmarkEnd w:id="716"/>
      <w:bookmarkEnd w:id="717"/>
    </w:p>
    <w:p w:rsidR="008D60B8" w:rsidRDefault="00977910" w:rsidP="008D60B8">
      <w:pPr>
        <w:spacing w:before="120" w:after="120"/>
        <w:jc w:val="both"/>
        <w:rPr>
          <w:rFonts w:ascii="Century Gothic" w:hAnsi="Century Gothic" w:cs="Arial"/>
          <w:sz w:val="20"/>
          <w:szCs w:val="20"/>
        </w:rPr>
      </w:pPr>
      <w:r w:rsidRPr="000C3835">
        <w:rPr>
          <w:rFonts w:ascii="Century Gothic" w:hAnsi="Century Gothic" w:cs="Arial"/>
          <w:sz w:val="20"/>
          <w:szCs w:val="20"/>
        </w:rPr>
        <w:t>El CONTRATISTA será pasible de una multa de 0.15 % del monto total del Contrato cada vez que proceda al cambio del personal clave, el cual no ingrese a prestar servicios o que prestando servicios sea sustituido por cualquier causa, excepto por incapacidad física total del profesional o caso de muerte. En cualquiera  de los casos el CONTRATISTA deberá acreditar oportunamente con los certificados respectivos la causa aducida</w:t>
      </w:r>
      <w:r w:rsidR="008D60B8" w:rsidRPr="00BF7917">
        <w:rPr>
          <w:rFonts w:ascii="Century Gothic" w:hAnsi="Century Gothic" w:cs="Arial"/>
          <w:sz w:val="20"/>
          <w:szCs w:val="20"/>
        </w:rPr>
        <w:t>.</w:t>
      </w:r>
    </w:p>
    <w:p w:rsidR="00774230" w:rsidRPr="00BF7917" w:rsidRDefault="00774230" w:rsidP="008D60B8">
      <w:pPr>
        <w:spacing w:before="120" w:after="120"/>
        <w:jc w:val="both"/>
        <w:rPr>
          <w:rFonts w:ascii="Century Gothic" w:hAnsi="Century Gothic" w:cs="Arial"/>
          <w:sz w:val="20"/>
          <w:szCs w:val="20"/>
        </w:rPr>
      </w:pPr>
    </w:p>
    <w:p w:rsidR="008D60B8" w:rsidRPr="00BF7917" w:rsidRDefault="008D60B8" w:rsidP="00A04021">
      <w:pPr>
        <w:numPr>
          <w:ilvl w:val="1"/>
          <w:numId w:val="4"/>
        </w:numPr>
        <w:spacing w:before="120" w:after="120" w:line="240" w:lineRule="auto"/>
        <w:jc w:val="both"/>
        <w:rPr>
          <w:rFonts w:ascii="Century Gothic" w:hAnsi="Century Gothic" w:cs="Arial"/>
          <w:b/>
          <w:color w:val="1F3864"/>
        </w:rPr>
      </w:pPr>
      <w:r w:rsidRPr="00BF7917">
        <w:rPr>
          <w:rFonts w:ascii="Century Gothic" w:eastAsia="Times New Roman" w:hAnsi="Century Gothic"/>
          <w:b/>
          <w:bCs/>
          <w:color w:val="0070C0"/>
          <w:sz w:val="24"/>
          <w:szCs w:val="26"/>
          <w:lang w:val="es-ES"/>
        </w:rPr>
        <w:t>MULTA POR LLAMADA DE ATENCIÓN</w:t>
      </w:r>
      <w:r w:rsidRPr="00BF7917">
        <w:rPr>
          <w:rFonts w:ascii="Century Gothic" w:hAnsi="Century Gothic" w:cs="Arial"/>
          <w:b/>
          <w:color w:val="1F3864"/>
        </w:rPr>
        <w:t xml:space="preserve">. </w:t>
      </w:r>
    </w:p>
    <w:p w:rsidR="00977910" w:rsidRPr="000C3835" w:rsidRDefault="00977910" w:rsidP="00977910">
      <w:pPr>
        <w:spacing w:before="120" w:after="120" w:line="276" w:lineRule="auto"/>
        <w:jc w:val="both"/>
        <w:rPr>
          <w:rFonts w:ascii="Century Gothic" w:hAnsi="Century Gothic" w:cs="Arial"/>
          <w:sz w:val="20"/>
          <w:szCs w:val="20"/>
        </w:rPr>
      </w:pPr>
      <w:r w:rsidRPr="000C3835">
        <w:rPr>
          <w:rFonts w:ascii="Century Gothic" w:hAnsi="Century Gothic" w:cs="Arial"/>
          <w:sz w:val="20"/>
          <w:szCs w:val="20"/>
        </w:rPr>
        <w:t xml:space="preserve">El CONTRATISTA será pasible de una multa de 0.20 % del monto total del Contrato  cada vez que el SUPERVISOR </w:t>
      </w:r>
      <w:r>
        <w:rPr>
          <w:rFonts w:ascii="Century Gothic" w:hAnsi="Century Gothic" w:cs="Arial"/>
          <w:sz w:val="20"/>
          <w:szCs w:val="20"/>
        </w:rPr>
        <w:t>emita una llamada</w:t>
      </w:r>
      <w:r w:rsidRPr="000C3835">
        <w:rPr>
          <w:rFonts w:ascii="Century Gothic" w:hAnsi="Century Gothic" w:cs="Arial"/>
          <w:sz w:val="20"/>
          <w:szCs w:val="20"/>
        </w:rPr>
        <w:t xml:space="preserve"> </w:t>
      </w:r>
      <w:r>
        <w:rPr>
          <w:rFonts w:ascii="Century Gothic" w:hAnsi="Century Gothic" w:cs="Arial"/>
          <w:sz w:val="20"/>
          <w:szCs w:val="20"/>
        </w:rPr>
        <w:t xml:space="preserve">de </w:t>
      </w:r>
      <w:r w:rsidRPr="000C3835">
        <w:rPr>
          <w:rFonts w:ascii="Century Gothic" w:hAnsi="Century Gothic" w:cs="Arial"/>
          <w:sz w:val="20"/>
          <w:szCs w:val="20"/>
        </w:rPr>
        <w:t>atención, con las respectivas justificaciones y con conocimiento y aprobación del FISCAL</w:t>
      </w:r>
      <w:r>
        <w:rPr>
          <w:rFonts w:ascii="Century Gothic" w:hAnsi="Century Gothic" w:cs="Arial"/>
          <w:sz w:val="20"/>
          <w:szCs w:val="20"/>
        </w:rPr>
        <w:t xml:space="preserve"> DE OBRA</w:t>
      </w:r>
      <w:r w:rsidRPr="000C3835">
        <w:rPr>
          <w:rFonts w:ascii="Century Gothic" w:hAnsi="Century Gothic" w:cs="Arial"/>
          <w:sz w:val="20"/>
          <w:szCs w:val="20"/>
        </w:rPr>
        <w:t xml:space="preserve">. </w:t>
      </w:r>
    </w:p>
    <w:p w:rsidR="00977910" w:rsidRDefault="00977910" w:rsidP="00977910">
      <w:pPr>
        <w:spacing w:before="120" w:after="120" w:line="276" w:lineRule="auto"/>
        <w:jc w:val="both"/>
        <w:rPr>
          <w:rFonts w:ascii="Century Gothic" w:hAnsi="Century Gothic" w:cs="Arial"/>
          <w:sz w:val="20"/>
          <w:szCs w:val="20"/>
        </w:rPr>
      </w:pPr>
      <w:r w:rsidRPr="000C3835">
        <w:rPr>
          <w:rFonts w:ascii="Century Gothic" w:hAnsi="Century Gothic" w:cs="Arial"/>
          <w:sz w:val="20"/>
          <w:szCs w:val="20"/>
        </w:rPr>
        <w:t xml:space="preserve">A continuación se describen algunas causales para emitir las llamadas de atención, las mismas se mencionan </w:t>
      </w:r>
      <w:r>
        <w:rPr>
          <w:rFonts w:ascii="Century Gothic" w:hAnsi="Century Gothic" w:cs="Arial"/>
          <w:sz w:val="20"/>
          <w:szCs w:val="20"/>
        </w:rPr>
        <w:t>solo de manera enunciativa y no</w:t>
      </w:r>
      <w:r w:rsidRPr="000C3835">
        <w:rPr>
          <w:rFonts w:ascii="Century Gothic" w:hAnsi="Century Gothic" w:cs="Arial"/>
          <w:sz w:val="20"/>
          <w:szCs w:val="20"/>
        </w:rPr>
        <w:t xml:space="preserve"> restrictiva: </w:t>
      </w:r>
    </w:p>
    <w:p w:rsidR="009A6EC5" w:rsidRPr="000C3835" w:rsidRDefault="009A6EC5" w:rsidP="00977910">
      <w:pPr>
        <w:spacing w:before="120" w:after="120" w:line="276" w:lineRule="auto"/>
        <w:jc w:val="both"/>
        <w:rPr>
          <w:rFonts w:ascii="Century Gothic" w:hAnsi="Century Gothic" w:cs="Arial"/>
          <w:sz w:val="20"/>
          <w:szCs w:val="20"/>
        </w:rPr>
      </w:pP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Incorporación de personal propuesto en el plazo previsto.</w:t>
      </w: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Inasistencia del personal propuesto y/o autorizado, de acuerdo a lo establecido en el DBC.</w:t>
      </w: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Incumplimiento de las actas de coordinación suscritas entre el Contratista,</w:t>
      </w:r>
      <w:r>
        <w:rPr>
          <w:rFonts w:ascii="Century Gothic" w:hAnsi="Century Gothic" w:cs="Calibri"/>
          <w:sz w:val="20"/>
          <w:szCs w:val="20"/>
        </w:rPr>
        <w:t xml:space="preserve"> SUPERVISOR </w:t>
      </w:r>
      <w:r w:rsidRPr="000C3835">
        <w:rPr>
          <w:rFonts w:ascii="Century Gothic" w:hAnsi="Century Gothic" w:cs="Calibri"/>
          <w:sz w:val="20"/>
          <w:szCs w:val="20"/>
        </w:rPr>
        <w:t xml:space="preserve">y FISCAL DE OBRA durante la ejecución del contrato. </w:t>
      </w: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Incumplimiento en la cantidad y plazo de movilización del equipo comprometido en su propuesta.</w:t>
      </w: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Incumplimiento de solicitud de inspección realizada por YPFB.</w:t>
      </w:r>
    </w:p>
    <w:p w:rsidR="00977910" w:rsidRPr="000C3835"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0C3835">
        <w:rPr>
          <w:rFonts w:ascii="Century Gothic" w:hAnsi="Century Gothic" w:cs="Calibri"/>
          <w:sz w:val="20"/>
          <w:szCs w:val="20"/>
        </w:rPr>
        <w:t>Incumplimiento en el cronograma de entrega de materiales.</w:t>
      </w:r>
    </w:p>
    <w:p w:rsidR="00977910" w:rsidRPr="00BB3D62"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BB3D62">
        <w:rPr>
          <w:rFonts w:ascii="Century Gothic" w:hAnsi="Century Gothic" w:cs="Calibri"/>
          <w:sz w:val="20"/>
          <w:szCs w:val="20"/>
        </w:rPr>
        <w:lastRenderedPageBreak/>
        <w:t xml:space="preserve">Incumplimiento a las instrucciones impartidas por el </w:t>
      </w:r>
      <w:r w:rsidRPr="00BB3D62">
        <w:rPr>
          <w:rFonts w:ascii="Century Gothic" w:hAnsi="Century Gothic" w:cs="Calibri"/>
          <w:b/>
          <w:sz w:val="20"/>
          <w:szCs w:val="20"/>
        </w:rPr>
        <w:t>SUPERVISOR.</w:t>
      </w:r>
      <w:r w:rsidRPr="00BB3D62">
        <w:rPr>
          <w:rFonts w:ascii="Century Gothic" w:hAnsi="Century Gothic" w:cs="Calibri"/>
          <w:sz w:val="20"/>
          <w:szCs w:val="20"/>
        </w:rPr>
        <w:t xml:space="preserve"> </w:t>
      </w:r>
    </w:p>
    <w:p w:rsidR="00977910" w:rsidRPr="00BB3D62" w:rsidRDefault="00977910" w:rsidP="00622CF1">
      <w:pPr>
        <w:numPr>
          <w:ilvl w:val="0"/>
          <w:numId w:val="22"/>
        </w:numPr>
        <w:tabs>
          <w:tab w:val="clear" w:pos="1776"/>
          <w:tab w:val="num" w:pos="1134"/>
        </w:tabs>
        <w:spacing w:before="120" w:after="120" w:line="276" w:lineRule="auto"/>
        <w:ind w:left="1134" w:hanging="284"/>
        <w:jc w:val="both"/>
        <w:rPr>
          <w:rFonts w:ascii="Century Gothic" w:hAnsi="Century Gothic" w:cs="Calibri"/>
          <w:sz w:val="20"/>
          <w:szCs w:val="20"/>
        </w:rPr>
      </w:pPr>
      <w:r w:rsidRPr="00BB3D62">
        <w:rPr>
          <w:rFonts w:ascii="Century Gothic" w:hAnsi="Century Gothic" w:cs="Calibri"/>
          <w:sz w:val="20"/>
          <w:szCs w:val="20"/>
        </w:rPr>
        <w:t>Retraso en más de diez (10) días hábiles, al plazo de entrega de la planilla de pago mensual prevista en el ANEXO I, de la presente Especificación Técnica.</w:t>
      </w:r>
    </w:p>
    <w:p w:rsidR="0040451A" w:rsidRDefault="0040451A" w:rsidP="00977910">
      <w:pPr>
        <w:spacing w:before="120" w:after="120" w:line="276" w:lineRule="auto"/>
        <w:jc w:val="both"/>
        <w:rPr>
          <w:rFonts w:ascii="Century Gothic" w:hAnsi="Century Gothic" w:cs="Calibri"/>
          <w:sz w:val="20"/>
          <w:szCs w:val="20"/>
        </w:rPr>
      </w:pPr>
    </w:p>
    <w:p w:rsidR="008D60B8" w:rsidRPr="00BF7917" w:rsidRDefault="00977910" w:rsidP="00977910">
      <w:pPr>
        <w:spacing w:before="120" w:after="120" w:line="276" w:lineRule="auto"/>
        <w:jc w:val="both"/>
        <w:rPr>
          <w:rFonts w:ascii="Century Gothic" w:hAnsi="Century Gothic" w:cs="Calibri"/>
          <w:sz w:val="20"/>
          <w:szCs w:val="20"/>
        </w:rPr>
      </w:pPr>
      <w:r w:rsidRPr="000C3835">
        <w:rPr>
          <w:rFonts w:ascii="Century Gothic" w:hAnsi="Century Gothic" w:cs="Calibri"/>
          <w:sz w:val="20"/>
          <w:szCs w:val="20"/>
        </w:rPr>
        <w:t xml:space="preserve">Estas Tres Modalidades de Penalidades serán cobradas mediante descuentos establecidos expresamente por el </w:t>
      </w:r>
      <w:r w:rsidRPr="000C3835">
        <w:rPr>
          <w:rFonts w:ascii="Century Gothic" w:hAnsi="Century Gothic" w:cs="Calibri"/>
          <w:b/>
          <w:sz w:val="20"/>
          <w:szCs w:val="20"/>
        </w:rPr>
        <w:t>SUPERVISOR</w:t>
      </w:r>
      <w:r w:rsidRPr="000C3835">
        <w:rPr>
          <w:rFonts w:ascii="Century Gothic" w:hAnsi="Century Gothic" w:cs="Calibri"/>
          <w:sz w:val="20"/>
          <w:szCs w:val="20"/>
        </w:rPr>
        <w:t xml:space="preserve">, bajo su directa responsabilidad, en los certificados o planillas de pago mensuales o en el certificado de liquidación final, sin perjuicio de que </w:t>
      </w:r>
      <w:r w:rsidRPr="000C3835">
        <w:rPr>
          <w:rFonts w:ascii="Century Gothic" w:hAnsi="Century Gothic" w:cs="Calibri"/>
          <w:b/>
          <w:sz w:val="20"/>
          <w:szCs w:val="20"/>
        </w:rPr>
        <w:t>YPFB</w:t>
      </w:r>
      <w:r w:rsidRPr="000C3835">
        <w:rPr>
          <w:rFonts w:ascii="Century Gothic" w:hAnsi="Century Gothic" w:cs="Calibri"/>
          <w:sz w:val="20"/>
          <w:szCs w:val="20"/>
        </w:rPr>
        <w:t xml:space="preserve"> ejecute la garantía de cumplimiento de Contrato y proceda al resarcimiento de daños y perjuicios por medio de la acción coactiva fiscal por la naturaleza del Contrato, conforme lo establecido en</w:t>
      </w:r>
      <w:r>
        <w:rPr>
          <w:rFonts w:ascii="Century Gothic" w:hAnsi="Century Gothic" w:cs="Calibri"/>
          <w:sz w:val="20"/>
          <w:szCs w:val="20"/>
        </w:rPr>
        <w:t xml:space="preserve"> el Artículo 47 de la Ley 1178.</w:t>
      </w:r>
    </w:p>
    <w:p w:rsidR="00F46C10" w:rsidRDefault="00F46C10" w:rsidP="00CC678E">
      <w:pPr>
        <w:spacing w:after="0"/>
        <w:jc w:val="both"/>
        <w:rPr>
          <w:rFonts w:ascii="Century Gothic" w:hAnsi="Century Gothic"/>
          <w:sz w:val="20"/>
        </w:rPr>
      </w:pPr>
    </w:p>
    <w:p w:rsidR="0040451A" w:rsidRPr="00BF7917" w:rsidRDefault="0040451A" w:rsidP="00CC678E">
      <w:pPr>
        <w:spacing w:after="0"/>
        <w:jc w:val="both"/>
        <w:rPr>
          <w:rFonts w:ascii="Century Gothic" w:hAnsi="Century Gothic"/>
          <w:sz w:val="20"/>
        </w:rPr>
      </w:pPr>
    </w:p>
    <w:p w:rsidR="00AE1E5E" w:rsidRPr="00BF7917" w:rsidRDefault="00AE1E5E" w:rsidP="00887587">
      <w:pPr>
        <w:pStyle w:val="Ttulo2"/>
        <w:numPr>
          <w:ilvl w:val="0"/>
          <w:numId w:val="4"/>
        </w:numPr>
        <w:spacing w:before="0"/>
        <w:rPr>
          <w:rFonts w:ascii="Century Gothic" w:hAnsi="Century Gothic"/>
          <w:color w:val="0070C0"/>
          <w:u w:val="single"/>
          <w:lang w:val="es-ES"/>
        </w:rPr>
      </w:pPr>
      <w:bookmarkStart w:id="718" w:name="_Toc378178198"/>
      <w:bookmarkStart w:id="719" w:name="_Toc378197001"/>
      <w:bookmarkStart w:id="720" w:name="_Toc378198128"/>
      <w:bookmarkStart w:id="721" w:name="_Toc378236474"/>
      <w:bookmarkStart w:id="722" w:name="_Toc378667194"/>
      <w:bookmarkStart w:id="723" w:name="_Toc378667709"/>
      <w:bookmarkStart w:id="724" w:name="_Toc379132285"/>
      <w:bookmarkStart w:id="725" w:name="_Toc379551984"/>
      <w:bookmarkStart w:id="726" w:name="_Toc381214060"/>
      <w:bookmarkStart w:id="727" w:name="_Toc381214904"/>
      <w:bookmarkStart w:id="728" w:name="_Toc381969599"/>
      <w:bookmarkStart w:id="729" w:name="_Toc381978245"/>
      <w:bookmarkStart w:id="730" w:name="_Toc381978526"/>
      <w:bookmarkStart w:id="731" w:name="_Toc384130426"/>
      <w:bookmarkStart w:id="732" w:name="_Toc384130647"/>
      <w:bookmarkStart w:id="733" w:name="_Toc384130803"/>
      <w:bookmarkStart w:id="734" w:name="_Toc384131194"/>
      <w:bookmarkStart w:id="735" w:name="_Toc387785945"/>
      <w:bookmarkStart w:id="736" w:name="_Toc387788233"/>
      <w:bookmarkStart w:id="737" w:name="_Toc388648542"/>
      <w:bookmarkStart w:id="738" w:name="_Toc388648631"/>
      <w:bookmarkStart w:id="739" w:name="_Toc388693292"/>
      <w:bookmarkStart w:id="740" w:name="_Toc388718880"/>
      <w:bookmarkStart w:id="741" w:name="_Toc410144689"/>
      <w:bookmarkStart w:id="742" w:name="_Toc410307502"/>
      <w:bookmarkStart w:id="743" w:name="_Toc419126569"/>
      <w:bookmarkStart w:id="744" w:name="_Toc419143054"/>
      <w:bookmarkStart w:id="745" w:name="_Toc419229591"/>
      <w:bookmarkStart w:id="746" w:name="_Toc419230396"/>
      <w:bookmarkStart w:id="747" w:name="_Toc419231954"/>
      <w:bookmarkStart w:id="748" w:name="_Toc419541518"/>
      <w:bookmarkStart w:id="749" w:name="_Toc420965897"/>
      <w:bookmarkStart w:id="750" w:name="_Toc420973476"/>
      <w:bookmarkStart w:id="751" w:name="_Toc426188269"/>
      <w:bookmarkStart w:id="752" w:name="_Toc428260419"/>
      <w:bookmarkEnd w:id="648"/>
      <w:bookmarkEnd w:id="649"/>
      <w:bookmarkEnd w:id="650"/>
      <w:bookmarkEnd w:id="651"/>
      <w:bookmarkEnd w:id="652"/>
      <w:bookmarkEnd w:id="653"/>
      <w:bookmarkEnd w:id="654"/>
      <w:bookmarkEnd w:id="655"/>
      <w:r w:rsidRPr="00BF7917">
        <w:rPr>
          <w:rFonts w:ascii="Century Gothic" w:hAnsi="Century Gothic"/>
          <w:color w:val="0070C0"/>
          <w:u w:val="single"/>
          <w:lang w:val="es-ES"/>
        </w:rPr>
        <w:t>ORGANIZACIÓN Y SEGUIMIENTO.</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63259D" w:rsidRPr="00BF7917" w:rsidRDefault="0063259D" w:rsidP="00CC678E">
      <w:pPr>
        <w:spacing w:after="0" w:line="276" w:lineRule="auto"/>
        <w:jc w:val="both"/>
        <w:rPr>
          <w:rFonts w:ascii="Century Gothic" w:hAnsi="Century Gothic" w:cs="Calibri"/>
          <w:sz w:val="20"/>
          <w:szCs w:val="20"/>
        </w:rPr>
      </w:pPr>
    </w:p>
    <w:p w:rsidR="00977910" w:rsidRPr="00BF7917" w:rsidRDefault="00977910" w:rsidP="00977910">
      <w:pPr>
        <w:spacing w:after="0" w:line="276" w:lineRule="auto"/>
        <w:jc w:val="both"/>
        <w:rPr>
          <w:rFonts w:ascii="Century Gothic" w:hAnsi="Century Gothic" w:cs="Calibri"/>
          <w:sz w:val="20"/>
          <w:szCs w:val="20"/>
        </w:rPr>
      </w:pPr>
      <w:r w:rsidRPr="00BF7917">
        <w:rPr>
          <w:rFonts w:ascii="Century Gothic" w:hAnsi="Century Gothic" w:cs="Calibri"/>
          <w:sz w:val="20"/>
          <w:szCs w:val="20"/>
        </w:rPr>
        <w:t>EL FISCAL</w:t>
      </w:r>
      <w:r>
        <w:rPr>
          <w:rFonts w:ascii="Century Gothic" w:hAnsi="Century Gothic" w:cs="Calibri"/>
          <w:sz w:val="20"/>
          <w:szCs w:val="20"/>
        </w:rPr>
        <w:t xml:space="preserve"> DE OBRA</w:t>
      </w:r>
      <w:r w:rsidRPr="00BF7917">
        <w:rPr>
          <w:rFonts w:ascii="Century Gothic" w:hAnsi="Century Gothic" w:cs="Calibri"/>
          <w:sz w:val="20"/>
          <w:szCs w:val="20"/>
        </w:rPr>
        <w:t xml:space="preserve"> es la persona que en representación de YPFB, toma las decisiones que fuesen necesarias para la ejecución de la Obra y ejercen control sobre la supervisión técnica y empresa contratista. </w:t>
      </w:r>
    </w:p>
    <w:p w:rsidR="00977910" w:rsidRPr="00BF7917" w:rsidRDefault="00977910" w:rsidP="00977910">
      <w:pPr>
        <w:spacing w:after="0" w:line="276" w:lineRule="auto"/>
        <w:jc w:val="both"/>
        <w:rPr>
          <w:rFonts w:ascii="Century Gothic" w:hAnsi="Century Gothic" w:cs="Calibri"/>
          <w:sz w:val="20"/>
          <w:szCs w:val="20"/>
        </w:rPr>
      </w:pPr>
    </w:p>
    <w:p w:rsidR="00977910" w:rsidRPr="00BF7917" w:rsidRDefault="00977910" w:rsidP="00977910">
      <w:pPr>
        <w:spacing w:after="0" w:line="276" w:lineRule="auto"/>
        <w:jc w:val="both"/>
        <w:rPr>
          <w:rFonts w:ascii="Century Gothic" w:hAnsi="Century Gothic" w:cs="Calibri"/>
          <w:sz w:val="20"/>
          <w:szCs w:val="20"/>
        </w:rPr>
      </w:pPr>
      <w:r w:rsidRPr="00BF7917">
        <w:rPr>
          <w:rFonts w:ascii="Century Gothic" w:hAnsi="Century Gothic" w:cs="Calibri"/>
          <w:sz w:val="20"/>
          <w:szCs w:val="20"/>
        </w:rPr>
        <w:t xml:space="preserve">El SUPERVISOR utilizará los medios que estime oportunos para comprobar el cumplimiento de las condiciones establecidas en el presente documento base de contratación, en lo referente a la propia ejecución de las actividades, su programación, seguimiento y entrega de información. Por tanto es obligación del CONTRATISTA dar, a tal efecto todas las facilidades que sean requeridas para la revisión de los trabajos a ser ejecutados. </w:t>
      </w:r>
    </w:p>
    <w:p w:rsidR="00977910" w:rsidRPr="00BF7917" w:rsidRDefault="00977910" w:rsidP="00977910">
      <w:pPr>
        <w:spacing w:after="0" w:line="276" w:lineRule="auto"/>
        <w:jc w:val="both"/>
        <w:rPr>
          <w:rFonts w:ascii="Century Gothic" w:hAnsi="Century Gothic" w:cs="Calibri"/>
          <w:sz w:val="20"/>
          <w:szCs w:val="20"/>
        </w:rPr>
      </w:pPr>
    </w:p>
    <w:p w:rsidR="00925E31" w:rsidRPr="00B0728C" w:rsidRDefault="00977910" w:rsidP="00977910">
      <w:pPr>
        <w:spacing w:after="0" w:line="276" w:lineRule="auto"/>
        <w:jc w:val="both"/>
        <w:rPr>
          <w:rFonts w:ascii="Century Gothic" w:hAnsi="Century Gothic" w:cs="Calibri"/>
          <w:sz w:val="20"/>
          <w:szCs w:val="20"/>
        </w:rPr>
      </w:pPr>
      <w:r w:rsidRPr="00BF7917">
        <w:rPr>
          <w:rFonts w:ascii="Century Gothic" w:hAnsi="Century Gothic" w:cs="Calibri"/>
          <w:sz w:val="20"/>
          <w:szCs w:val="20"/>
        </w:rPr>
        <w:t>Así pues el pago por concepto del presente trabajo se realizará solamente si existe conformidad del SUPERVISOR y el FISCAL</w:t>
      </w:r>
      <w:r>
        <w:rPr>
          <w:rFonts w:ascii="Century Gothic" w:hAnsi="Century Gothic" w:cs="Calibri"/>
          <w:sz w:val="20"/>
          <w:szCs w:val="20"/>
        </w:rPr>
        <w:t xml:space="preserve"> DE OBRA</w:t>
      </w:r>
      <w:r w:rsidR="00AE1E5E" w:rsidRPr="00B0728C">
        <w:rPr>
          <w:rFonts w:ascii="Century Gothic" w:hAnsi="Century Gothic" w:cs="Calibri"/>
          <w:sz w:val="20"/>
          <w:szCs w:val="20"/>
        </w:rPr>
        <w:t>.</w:t>
      </w:r>
    </w:p>
    <w:p w:rsidR="00925E31" w:rsidRDefault="00925E31" w:rsidP="00CC678E">
      <w:pPr>
        <w:spacing w:after="0" w:line="276" w:lineRule="auto"/>
        <w:jc w:val="both"/>
        <w:rPr>
          <w:rFonts w:ascii="Century Gothic" w:hAnsi="Century Gothic" w:cs="Calibri"/>
          <w:sz w:val="20"/>
          <w:szCs w:val="20"/>
        </w:rPr>
      </w:pPr>
    </w:p>
    <w:p w:rsidR="00B0728C" w:rsidRPr="00B0728C" w:rsidRDefault="00B0728C" w:rsidP="00CC678E">
      <w:pPr>
        <w:spacing w:after="0" w:line="276" w:lineRule="auto"/>
        <w:jc w:val="both"/>
        <w:rPr>
          <w:rFonts w:ascii="Century Gothic" w:hAnsi="Century Gothic" w:cs="Calibri"/>
          <w:sz w:val="20"/>
          <w:szCs w:val="20"/>
        </w:rPr>
      </w:pPr>
    </w:p>
    <w:p w:rsidR="001D1DD7" w:rsidRPr="00B0728C" w:rsidRDefault="001D1DD7" w:rsidP="001D1DD7">
      <w:pPr>
        <w:pStyle w:val="Ttulo2"/>
        <w:numPr>
          <w:ilvl w:val="0"/>
          <w:numId w:val="4"/>
        </w:numPr>
        <w:spacing w:before="0"/>
        <w:rPr>
          <w:rFonts w:ascii="Century Gothic" w:hAnsi="Century Gothic"/>
          <w:color w:val="0070C0"/>
          <w:u w:val="single"/>
          <w:lang w:val="es-ES"/>
        </w:rPr>
      </w:pPr>
      <w:bookmarkStart w:id="753" w:name="_Toc426188270"/>
      <w:bookmarkStart w:id="754" w:name="_Toc428260420"/>
      <w:r w:rsidRPr="00B0728C">
        <w:rPr>
          <w:rFonts w:ascii="Century Gothic" w:hAnsi="Century Gothic"/>
          <w:bCs w:val="0"/>
          <w:color w:val="0070C0"/>
          <w:u w:val="single"/>
          <w:lang w:val="es-ES"/>
        </w:rPr>
        <w:t>REUNION DE ACLARACIÓN</w:t>
      </w:r>
      <w:r w:rsidRPr="00B0728C">
        <w:rPr>
          <w:rFonts w:ascii="Century Gothic" w:hAnsi="Century Gothic"/>
          <w:color w:val="0070C0"/>
          <w:u w:val="single"/>
          <w:lang w:val="es-ES"/>
        </w:rPr>
        <w:t>.</w:t>
      </w:r>
      <w:bookmarkEnd w:id="753"/>
      <w:bookmarkEnd w:id="754"/>
    </w:p>
    <w:p w:rsidR="001D1DD7" w:rsidRPr="00B0728C" w:rsidRDefault="001D1DD7" w:rsidP="00CC678E">
      <w:pPr>
        <w:spacing w:after="0" w:line="276" w:lineRule="auto"/>
        <w:jc w:val="both"/>
        <w:rPr>
          <w:rFonts w:ascii="Century Gothic" w:hAnsi="Century Gothic" w:cs="Calibri"/>
          <w:sz w:val="20"/>
          <w:szCs w:val="20"/>
        </w:rPr>
      </w:pPr>
    </w:p>
    <w:p w:rsidR="001D1DD7" w:rsidRDefault="00977910" w:rsidP="00CC678E">
      <w:pPr>
        <w:spacing w:after="0" w:line="276" w:lineRule="auto"/>
        <w:jc w:val="both"/>
        <w:rPr>
          <w:rFonts w:ascii="Century Gothic" w:hAnsi="Century Gothic" w:cs="Calibri"/>
          <w:sz w:val="20"/>
          <w:szCs w:val="20"/>
        </w:rPr>
      </w:pPr>
      <w:r w:rsidRPr="00CA2F5A">
        <w:rPr>
          <w:rFonts w:ascii="Century Gothic" w:eastAsia="Arial Unicode MS" w:hAnsi="Century Gothic"/>
          <w:bCs/>
          <w:sz w:val="20"/>
          <w:szCs w:val="20"/>
        </w:rPr>
        <w:t>De acuerdo a las características del Proyecto, No corresponde realizar una reunión de aclaración</w:t>
      </w:r>
      <w:r w:rsidR="001D1DD7" w:rsidRPr="00B0728C">
        <w:rPr>
          <w:rFonts w:ascii="Century Gothic" w:hAnsi="Century Gothic" w:cs="Calibri"/>
          <w:sz w:val="20"/>
          <w:szCs w:val="20"/>
        </w:rPr>
        <w:t>.</w:t>
      </w:r>
    </w:p>
    <w:p w:rsidR="00770908" w:rsidRDefault="00770908" w:rsidP="00CC678E">
      <w:pPr>
        <w:spacing w:after="0" w:line="276" w:lineRule="auto"/>
        <w:jc w:val="both"/>
        <w:rPr>
          <w:rFonts w:ascii="Century Gothic" w:hAnsi="Century Gothic" w:cs="Calibri"/>
          <w:sz w:val="20"/>
          <w:szCs w:val="20"/>
        </w:rPr>
      </w:pPr>
    </w:p>
    <w:p w:rsidR="00B0728C" w:rsidRPr="00B0728C" w:rsidRDefault="00B0728C" w:rsidP="00CC678E">
      <w:pPr>
        <w:spacing w:after="0" w:line="276" w:lineRule="auto"/>
        <w:jc w:val="both"/>
        <w:rPr>
          <w:rFonts w:ascii="Century Gothic" w:hAnsi="Century Gothic" w:cs="Calibri"/>
          <w:sz w:val="20"/>
          <w:szCs w:val="20"/>
        </w:rPr>
      </w:pPr>
    </w:p>
    <w:p w:rsidR="00D26770" w:rsidRPr="00B0728C" w:rsidRDefault="0067191F" w:rsidP="00D26770">
      <w:pPr>
        <w:pStyle w:val="Ttulo2"/>
        <w:numPr>
          <w:ilvl w:val="0"/>
          <w:numId w:val="4"/>
        </w:numPr>
        <w:spacing w:before="0"/>
        <w:rPr>
          <w:rFonts w:ascii="Century Gothic" w:hAnsi="Century Gothic"/>
          <w:color w:val="0070C0"/>
          <w:u w:val="single"/>
          <w:lang w:val="es-ES"/>
        </w:rPr>
      </w:pPr>
      <w:bookmarkStart w:id="755" w:name="_Toc426188271"/>
      <w:bookmarkStart w:id="756" w:name="_Toc428260421"/>
      <w:r w:rsidRPr="00B0728C">
        <w:rPr>
          <w:rFonts w:ascii="Century Gothic" w:hAnsi="Century Gothic"/>
          <w:bCs w:val="0"/>
          <w:color w:val="0070C0"/>
          <w:u w:val="single"/>
        </w:rPr>
        <w:lastRenderedPageBreak/>
        <w:t>CONSULTAS ESCRITAS</w:t>
      </w:r>
      <w:r w:rsidR="00D26770" w:rsidRPr="00B0728C">
        <w:rPr>
          <w:rFonts w:ascii="Century Gothic" w:hAnsi="Century Gothic"/>
          <w:color w:val="0070C0"/>
          <w:u w:val="single"/>
          <w:lang w:val="es-ES"/>
        </w:rPr>
        <w:t>.</w:t>
      </w:r>
      <w:bookmarkEnd w:id="755"/>
      <w:bookmarkEnd w:id="756"/>
    </w:p>
    <w:p w:rsidR="00D26770" w:rsidRPr="00B0728C" w:rsidRDefault="00D26770" w:rsidP="00D26770">
      <w:pPr>
        <w:pStyle w:val="Ttulo2"/>
        <w:spacing w:before="0"/>
        <w:rPr>
          <w:rFonts w:ascii="Century Gothic" w:hAnsi="Century Gothic"/>
          <w:b w:val="0"/>
          <w:color w:val="000000"/>
          <w:sz w:val="20"/>
          <w:szCs w:val="20"/>
          <w:lang w:val="es-ES"/>
        </w:rPr>
      </w:pPr>
    </w:p>
    <w:p w:rsidR="005B4D9F" w:rsidRPr="00BF7917" w:rsidRDefault="00977910" w:rsidP="00F7709D">
      <w:pPr>
        <w:rPr>
          <w:rFonts w:ascii="Century Gothic" w:hAnsi="Century Gothic" w:cs="Calibri"/>
          <w:sz w:val="20"/>
          <w:szCs w:val="20"/>
        </w:rPr>
      </w:pPr>
      <w:r w:rsidRPr="0075505D">
        <w:rPr>
          <w:rFonts w:ascii="Century Gothic" w:eastAsia="Arial Unicode MS" w:hAnsi="Century Gothic"/>
          <w:bCs/>
          <w:sz w:val="20"/>
          <w:szCs w:val="20"/>
        </w:rPr>
        <w:t xml:space="preserve">Las Empresas Proponentes podrán realizar las correspondientes consultas escritas referidas al proceso de contratación de acuerdo a lo establecido en el cronograma de plazos </w:t>
      </w:r>
      <w:r w:rsidRPr="0075505D">
        <w:rPr>
          <w:rFonts w:ascii="Century Gothic" w:hAnsi="Century Gothic"/>
          <w:sz w:val="20"/>
          <w:szCs w:val="20"/>
        </w:rPr>
        <w:t>definido en el DBC</w:t>
      </w:r>
      <w:r w:rsidR="001F12CF" w:rsidRPr="00EF11F5">
        <w:rPr>
          <w:rFonts w:ascii="Century Gothic" w:hAnsi="Century Gothic"/>
          <w:sz w:val="20"/>
          <w:szCs w:val="20"/>
        </w:rPr>
        <w:t>.</w:t>
      </w:r>
      <w:r w:rsidR="00F7709D" w:rsidRPr="00BF7917">
        <w:rPr>
          <w:rFonts w:ascii="Century Gothic" w:hAnsi="Century Gothic" w:cs="Calibri"/>
          <w:sz w:val="20"/>
          <w:szCs w:val="20"/>
        </w:rPr>
        <w:br w:type="page"/>
      </w:r>
    </w:p>
    <w:p w:rsidR="00D65F43" w:rsidRPr="00BF7917" w:rsidRDefault="00D65F43" w:rsidP="00CC678E">
      <w:pPr>
        <w:spacing w:after="0" w:line="276" w:lineRule="auto"/>
        <w:jc w:val="both"/>
        <w:rPr>
          <w:rFonts w:ascii="Century Gothic" w:hAnsi="Century Gothic" w:cs="Calibri"/>
          <w:sz w:val="20"/>
          <w:szCs w:val="20"/>
        </w:rPr>
      </w:pPr>
    </w:p>
    <w:p w:rsidR="00D65F43" w:rsidRPr="00BF7917" w:rsidRDefault="00D65F43" w:rsidP="00CC678E">
      <w:pPr>
        <w:spacing w:after="0" w:line="276" w:lineRule="auto"/>
        <w:jc w:val="both"/>
        <w:rPr>
          <w:rFonts w:ascii="Century Gothic" w:hAnsi="Century Gothic" w:cs="Calibri"/>
          <w:sz w:val="20"/>
          <w:szCs w:val="20"/>
        </w:rPr>
      </w:pPr>
    </w:p>
    <w:p w:rsidR="00DF085E" w:rsidRPr="00BF7917" w:rsidRDefault="006D3AB6" w:rsidP="00CC678E">
      <w:pPr>
        <w:spacing w:after="0" w:line="276" w:lineRule="auto"/>
        <w:jc w:val="center"/>
        <w:rPr>
          <w:rFonts w:ascii="Century Gothic" w:eastAsia="Times New Roman" w:hAnsi="Century Gothic"/>
          <w:b/>
          <w:color w:val="92D050"/>
          <w:sz w:val="32"/>
          <w:szCs w:val="28"/>
          <w:u w:val="single"/>
          <w:lang w:eastAsia="es-ES"/>
        </w:rPr>
      </w:pPr>
      <w:r w:rsidRPr="00BF7917">
        <w:rPr>
          <w:rFonts w:ascii="Century Gothic" w:eastAsia="Times New Roman" w:hAnsi="Century Gothic"/>
          <w:b/>
          <w:color w:val="92D050"/>
          <w:sz w:val="32"/>
          <w:szCs w:val="28"/>
          <w:u w:val="single"/>
          <w:lang w:eastAsia="es-ES"/>
        </w:rPr>
        <w:t>SECCIÓN B</w:t>
      </w:r>
      <w:r w:rsidR="00BB0E3C" w:rsidRPr="00BF7917">
        <w:rPr>
          <w:rFonts w:ascii="Century Gothic" w:eastAsia="Times New Roman" w:hAnsi="Century Gothic"/>
          <w:b/>
          <w:color w:val="92D050"/>
          <w:sz w:val="32"/>
          <w:szCs w:val="28"/>
          <w:u w:val="single"/>
          <w:lang w:eastAsia="es-ES"/>
        </w:rPr>
        <w:t>.</w:t>
      </w:r>
    </w:p>
    <w:p w:rsidR="001E600B" w:rsidRPr="00BF7917" w:rsidRDefault="0044104D" w:rsidP="00502B78">
      <w:pPr>
        <w:spacing w:after="0" w:line="276" w:lineRule="auto"/>
        <w:jc w:val="center"/>
        <w:rPr>
          <w:rFonts w:ascii="Century Gothic" w:eastAsia="Times New Roman" w:hAnsi="Century Gothic"/>
          <w:b/>
          <w:color w:val="92D050"/>
          <w:sz w:val="32"/>
          <w:szCs w:val="28"/>
          <w:u w:val="single"/>
          <w:lang w:eastAsia="es-ES"/>
        </w:rPr>
      </w:pPr>
      <w:r w:rsidRPr="00BF7917">
        <w:rPr>
          <w:rFonts w:ascii="Century Gothic" w:eastAsia="Times New Roman" w:hAnsi="Century Gothic"/>
          <w:b/>
          <w:color w:val="92D050"/>
          <w:sz w:val="32"/>
          <w:szCs w:val="28"/>
          <w:u w:val="single"/>
          <w:lang w:eastAsia="es-ES"/>
        </w:rPr>
        <w:t xml:space="preserve">REQUISITOS </w:t>
      </w:r>
      <w:r w:rsidR="00502B78" w:rsidRPr="00BF7917">
        <w:rPr>
          <w:rFonts w:ascii="Century Gothic" w:eastAsia="Times New Roman" w:hAnsi="Century Gothic"/>
          <w:b/>
          <w:color w:val="92D050"/>
          <w:sz w:val="32"/>
          <w:szCs w:val="28"/>
          <w:u w:val="single"/>
          <w:lang w:eastAsia="es-ES"/>
        </w:rPr>
        <w:t xml:space="preserve">ADICIONALES </w:t>
      </w:r>
      <w:r w:rsidR="00135FCE" w:rsidRPr="00BF7917">
        <w:rPr>
          <w:rFonts w:ascii="Century Gothic" w:eastAsia="Times New Roman" w:hAnsi="Century Gothic"/>
          <w:b/>
          <w:color w:val="92D050"/>
          <w:sz w:val="32"/>
          <w:szCs w:val="28"/>
          <w:u w:val="single"/>
          <w:lang w:eastAsia="es-ES"/>
        </w:rPr>
        <w:t>PARA</w:t>
      </w:r>
      <w:r w:rsidR="00502B78" w:rsidRPr="00BF7917">
        <w:rPr>
          <w:rFonts w:ascii="Century Gothic" w:eastAsia="Times New Roman" w:hAnsi="Century Gothic"/>
          <w:b/>
          <w:color w:val="92D050"/>
          <w:sz w:val="32"/>
          <w:szCs w:val="28"/>
          <w:u w:val="single"/>
          <w:lang w:eastAsia="es-ES"/>
        </w:rPr>
        <w:t xml:space="preserve"> LA EJECUCIÓN</w:t>
      </w:r>
      <w:r w:rsidR="00DF085E" w:rsidRPr="00BF7917">
        <w:rPr>
          <w:rFonts w:ascii="Century Gothic" w:eastAsia="Times New Roman" w:hAnsi="Century Gothic"/>
          <w:b/>
          <w:color w:val="92D050"/>
          <w:sz w:val="32"/>
          <w:szCs w:val="28"/>
          <w:u w:val="single"/>
          <w:lang w:eastAsia="es-ES"/>
        </w:rPr>
        <w:t>.</w:t>
      </w:r>
      <w:bookmarkStart w:id="757" w:name="_Toc378197009"/>
      <w:bookmarkStart w:id="758" w:name="_Toc378198136"/>
      <w:bookmarkStart w:id="759" w:name="_Toc378236482"/>
      <w:bookmarkStart w:id="760" w:name="_Toc378667016"/>
      <w:bookmarkStart w:id="761" w:name="_Toc378667717"/>
      <w:bookmarkStart w:id="762" w:name="_Toc379132293"/>
      <w:bookmarkStart w:id="763" w:name="_Toc379551992"/>
      <w:bookmarkStart w:id="764" w:name="_Toc381213503"/>
      <w:bookmarkStart w:id="765" w:name="_Toc381213980"/>
      <w:bookmarkStart w:id="766" w:name="_Toc381214915"/>
      <w:bookmarkStart w:id="767" w:name="_Toc381969610"/>
      <w:bookmarkStart w:id="768" w:name="_Toc381978256"/>
      <w:bookmarkStart w:id="769" w:name="_Toc381978537"/>
      <w:bookmarkStart w:id="770" w:name="_Toc384130437"/>
      <w:bookmarkStart w:id="771" w:name="_Toc384130814"/>
      <w:bookmarkStart w:id="772" w:name="_Toc384131205"/>
      <w:bookmarkStart w:id="773" w:name="_Toc387785956"/>
      <w:bookmarkStart w:id="774" w:name="_Toc387788244"/>
      <w:bookmarkStart w:id="775" w:name="_Toc388648553"/>
      <w:bookmarkStart w:id="776" w:name="_Toc388648642"/>
      <w:bookmarkStart w:id="777" w:name="_Toc388693303"/>
      <w:bookmarkStart w:id="778" w:name="_Toc388718891"/>
      <w:bookmarkStart w:id="779" w:name="_Toc410144700"/>
      <w:bookmarkStart w:id="780" w:name="_Toc410307513"/>
      <w:bookmarkStart w:id="781" w:name="_Toc419126579"/>
      <w:bookmarkStart w:id="782" w:name="_Toc419143064"/>
    </w:p>
    <w:p w:rsidR="00A9445B" w:rsidRPr="00BF7917" w:rsidRDefault="00A9445B" w:rsidP="00A9445B">
      <w:pPr>
        <w:rPr>
          <w:lang w:val="es-ES" w:eastAsia="es-BO"/>
        </w:rPr>
      </w:pPr>
    </w:p>
    <w:p w:rsidR="00B72FEA" w:rsidRPr="00BF7917" w:rsidRDefault="00B72FEA" w:rsidP="00B72FEA">
      <w:pPr>
        <w:tabs>
          <w:tab w:val="left" w:pos="540"/>
          <w:tab w:val="left" w:pos="9497"/>
        </w:tabs>
        <w:spacing w:after="0" w:line="276" w:lineRule="auto"/>
        <w:jc w:val="center"/>
        <w:rPr>
          <w:rFonts w:ascii="Century Gothic" w:eastAsia="Times New Roman" w:hAnsi="Century Gothic"/>
          <w:b/>
          <w:color w:val="92D050"/>
          <w:sz w:val="32"/>
          <w:szCs w:val="28"/>
          <w:u w:val="single"/>
          <w:lang w:eastAsia="es-ES"/>
        </w:rPr>
      </w:pPr>
      <w:bookmarkStart w:id="783" w:name="_Toc378197011"/>
      <w:bookmarkStart w:id="784" w:name="_Toc378198138"/>
      <w:bookmarkStart w:id="785" w:name="_Toc378236484"/>
      <w:bookmarkStart w:id="786" w:name="_Toc378667017"/>
      <w:bookmarkStart w:id="787" w:name="_Toc378667718"/>
      <w:bookmarkStart w:id="788" w:name="_Toc379132294"/>
      <w:bookmarkStart w:id="789" w:name="_Toc379551993"/>
      <w:bookmarkStart w:id="790" w:name="_Toc381213507"/>
      <w:bookmarkStart w:id="791" w:name="_Toc381213984"/>
      <w:bookmarkStart w:id="792" w:name="_Toc381214919"/>
      <w:bookmarkStart w:id="793" w:name="_Toc381969614"/>
      <w:bookmarkStart w:id="794" w:name="_Toc381978260"/>
      <w:bookmarkStart w:id="795" w:name="_Toc381978541"/>
      <w:bookmarkStart w:id="796" w:name="_Toc384130441"/>
      <w:bookmarkStart w:id="797" w:name="_Toc384130818"/>
      <w:bookmarkStart w:id="798" w:name="_Toc384131209"/>
      <w:bookmarkStart w:id="799" w:name="_Toc387785960"/>
      <w:bookmarkStart w:id="800" w:name="_Toc387788248"/>
      <w:bookmarkStart w:id="801" w:name="_Toc388648557"/>
      <w:bookmarkStart w:id="802" w:name="_Toc388648646"/>
      <w:bookmarkStart w:id="803" w:name="_Toc388693307"/>
      <w:bookmarkStart w:id="804" w:name="_Toc388718895"/>
      <w:bookmarkStart w:id="805" w:name="_Toc410144704"/>
      <w:bookmarkStart w:id="806" w:name="_Toc410307517"/>
      <w:bookmarkStart w:id="807" w:name="_Toc419126583"/>
      <w:bookmarkStart w:id="808" w:name="_Toc419143068"/>
      <w:bookmarkStart w:id="809" w:name="_Toc419229593"/>
      <w:bookmarkStart w:id="810" w:name="_Toc419230398"/>
      <w:bookmarkStart w:id="811" w:name="_Toc419231957"/>
      <w:bookmarkStart w:id="812" w:name="_Toc419234318"/>
      <w:bookmarkStart w:id="813" w:name="_Toc419541521"/>
      <w:bookmarkStart w:id="814" w:name="_Toc419545401"/>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B72FEA" w:rsidRPr="00BF7917" w:rsidRDefault="00B72FEA" w:rsidP="00B72FEA">
      <w:pPr>
        <w:pStyle w:val="TtulodeTDC"/>
        <w:tabs>
          <w:tab w:val="left" w:pos="540"/>
          <w:tab w:val="left" w:pos="9497"/>
        </w:tabs>
        <w:jc w:val="center"/>
        <w:rPr>
          <w:rFonts w:ascii="Century Gothic" w:hAnsi="Century Gothic"/>
        </w:rPr>
      </w:pPr>
      <w:r w:rsidRPr="00BF7917">
        <w:rPr>
          <w:rFonts w:ascii="Century Gothic" w:hAnsi="Century Gothic"/>
          <w:lang w:val="es-ES"/>
        </w:rPr>
        <w:t>Contenido</w:t>
      </w:r>
    </w:p>
    <w:p w:rsidR="00F00263" w:rsidRPr="00E62B0F" w:rsidRDefault="00B72FEA" w:rsidP="00F00263">
      <w:pPr>
        <w:pStyle w:val="TDC2"/>
        <w:rPr>
          <w:rFonts w:ascii="Calibri" w:hAnsi="Calibri"/>
          <w:b w:val="0"/>
          <w:bCs w:val="0"/>
          <w:noProof/>
        </w:rPr>
      </w:pPr>
      <w:r w:rsidRPr="00BF7917">
        <w:fldChar w:fldCharType="begin"/>
      </w:r>
      <w:r w:rsidRPr="00BF7917">
        <w:instrText xml:space="preserve"> TOC \o "1-3" \h \z \u </w:instrText>
      </w:r>
      <w:r w:rsidRPr="00BF7917">
        <w:fldChar w:fldCharType="separate"/>
      </w:r>
    </w:p>
    <w:p w:rsidR="00F00263" w:rsidRPr="00E62B0F" w:rsidRDefault="00F00263">
      <w:pPr>
        <w:pStyle w:val="TDC2"/>
        <w:rPr>
          <w:rFonts w:ascii="Calibri" w:hAnsi="Calibri"/>
          <w:b w:val="0"/>
          <w:bCs w:val="0"/>
          <w:noProof/>
        </w:rPr>
      </w:pPr>
    </w:p>
    <w:p w:rsidR="00F00263" w:rsidRPr="00E62B0F" w:rsidRDefault="00D96635">
      <w:pPr>
        <w:pStyle w:val="TDC2"/>
        <w:rPr>
          <w:rFonts w:ascii="Calibri" w:hAnsi="Calibri"/>
          <w:b w:val="0"/>
          <w:bCs w:val="0"/>
          <w:noProof/>
        </w:rPr>
      </w:pPr>
      <w:hyperlink w:anchor="_Toc426188272" w:history="1">
        <w:r w:rsidR="00F00263" w:rsidRPr="000F08D9">
          <w:rPr>
            <w:rStyle w:val="Hipervnculo"/>
            <w:rFonts w:ascii="Century Gothic" w:hAnsi="Century Gothic"/>
            <w:noProof/>
          </w:rPr>
          <w:t>1.</w:t>
        </w:r>
        <w:r w:rsidR="00F00263" w:rsidRPr="00E62B0F">
          <w:rPr>
            <w:rFonts w:ascii="Calibri" w:hAnsi="Calibri"/>
            <w:b w:val="0"/>
            <w:bCs w:val="0"/>
            <w:noProof/>
          </w:rPr>
          <w:tab/>
        </w:r>
        <w:r w:rsidR="00F00263" w:rsidRPr="000F08D9">
          <w:rPr>
            <w:rStyle w:val="Hipervnculo"/>
            <w:rFonts w:ascii="Century Gothic" w:hAnsi="Century Gothic"/>
            <w:noProof/>
          </w:rPr>
          <w:t>PLAN DE HIGIENE, SALUD OCUPACIONAL Y BIENESTAR (PHSOB)</w:t>
        </w:r>
        <w:r w:rsidR="00F00263">
          <w:rPr>
            <w:noProof/>
            <w:webHidden/>
          </w:rPr>
          <w:tab/>
        </w:r>
        <w:r w:rsidR="00F00263">
          <w:rPr>
            <w:noProof/>
            <w:webHidden/>
          </w:rPr>
          <w:fldChar w:fldCharType="begin"/>
        </w:r>
        <w:r w:rsidR="00F00263">
          <w:rPr>
            <w:noProof/>
            <w:webHidden/>
          </w:rPr>
          <w:instrText xml:space="preserve"> PAGEREF _Toc426188272 \h </w:instrText>
        </w:r>
        <w:r w:rsidR="00F00263">
          <w:rPr>
            <w:noProof/>
            <w:webHidden/>
          </w:rPr>
        </w:r>
        <w:r w:rsidR="00F00263">
          <w:rPr>
            <w:noProof/>
            <w:webHidden/>
          </w:rPr>
          <w:fldChar w:fldCharType="separate"/>
        </w:r>
        <w:r w:rsidR="00D619DF">
          <w:rPr>
            <w:noProof/>
            <w:webHidden/>
          </w:rPr>
          <w:t>30</w:t>
        </w:r>
        <w:r w:rsidR="00F00263">
          <w:rPr>
            <w:noProof/>
            <w:webHidden/>
          </w:rPr>
          <w:fldChar w:fldCharType="end"/>
        </w:r>
      </w:hyperlink>
    </w:p>
    <w:p w:rsidR="00F00263" w:rsidRPr="00E62B0F" w:rsidRDefault="00D96635">
      <w:pPr>
        <w:pStyle w:val="TDC2"/>
        <w:rPr>
          <w:rFonts w:ascii="Calibri" w:hAnsi="Calibri"/>
          <w:b w:val="0"/>
          <w:bCs w:val="0"/>
          <w:noProof/>
        </w:rPr>
      </w:pPr>
      <w:hyperlink w:anchor="_Toc426188273" w:history="1">
        <w:r w:rsidR="00F00263" w:rsidRPr="000F08D9">
          <w:rPr>
            <w:rStyle w:val="Hipervnculo"/>
            <w:rFonts w:ascii="Century Gothic" w:hAnsi="Century Gothic"/>
            <w:noProof/>
          </w:rPr>
          <w:t>2.</w:t>
        </w:r>
        <w:r w:rsidR="00F00263" w:rsidRPr="00E62B0F">
          <w:rPr>
            <w:rFonts w:ascii="Calibri" w:hAnsi="Calibri"/>
            <w:b w:val="0"/>
            <w:bCs w:val="0"/>
            <w:noProof/>
          </w:rPr>
          <w:tab/>
        </w:r>
        <w:r w:rsidR="00F00263" w:rsidRPr="000F08D9">
          <w:rPr>
            <w:rStyle w:val="Hipervnculo"/>
            <w:rFonts w:ascii="Century Gothic" w:hAnsi="Century Gothic"/>
            <w:noProof/>
          </w:rPr>
          <w:t>INFORMES AMBIENTALES PARA CONSTRUCCIÓN DE REDES PRIMARIAS</w:t>
        </w:r>
        <w:r w:rsidR="00F00263">
          <w:rPr>
            <w:noProof/>
            <w:webHidden/>
          </w:rPr>
          <w:tab/>
        </w:r>
        <w:r w:rsidR="00F00263">
          <w:rPr>
            <w:noProof/>
            <w:webHidden/>
          </w:rPr>
          <w:fldChar w:fldCharType="begin"/>
        </w:r>
        <w:r w:rsidR="00F00263">
          <w:rPr>
            <w:noProof/>
            <w:webHidden/>
          </w:rPr>
          <w:instrText xml:space="preserve"> PAGEREF _Toc426188273 \h </w:instrText>
        </w:r>
        <w:r w:rsidR="00F00263">
          <w:rPr>
            <w:noProof/>
            <w:webHidden/>
          </w:rPr>
        </w:r>
        <w:r w:rsidR="00F00263">
          <w:rPr>
            <w:noProof/>
            <w:webHidden/>
          </w:rPr>
          <w:fldChar w:fldCharType="separate"/>
        </w:r>
        <w:r w:rsidR="00D619DF">
          <w:rPr>
            <w:noProof/>
            <w:webHidden/>
          </w:rPr>
          <w:t>36</w:t>
        </w:r>
        <w:r w:rsidR="00F00263">
          <w:rPr>
            <w:noProof/>
            <w:webHidden/>
          </w:rPr>
          <w:fldChar w:fldCharType="end"/>
        </w:r>
      </w:hyperlink>
    </w:p>
    <w:p w:rsidR="00F00263" w:rsidRPr="00E62B0F" w:rsidRDefault="00D96635">
      <w:pPr>
        <w:pStyle w:val="TDC2"/>
        <w:rPr>
          <w:rFonts w:ascii="Calibri" w:hAnsi="Calibri"/>
          <w:b w:val="0"/>
          <w:bCs w:val="0"/>
          <w:noProof/>
        </w:rPr>
      </w:pPr>
      <w:hyperlink w:anchor="_Toc426188274" w:history="1">
        <w:r w:rsidR="00F00263" w:rsidRPr="000F08D9">
          <w:rPr>
            <w:rStyle w:val="Hipervnculo"/>
            <w:rFonts w:ascii="Century Gothic" w:hAnsi="Century Gothic"/>
            <w:noProof/>
          </w:rPr>
          <w:t>3.</w:t>
        </w:r>
        <w:r w:rsidR="00F00263" w:rsidRPr="00E62B0F">
          <w:rPr>
            <w:rFonts w:ascii="Calibri" w:hAnsi="Calibri"/>
            <w:b w:val="0"/>
            <w:bCs w:val="0"/>
            <w:noProof/>
          </w:rPr>
          <w:tab/>
        </w:r>
        <w:r w:rsidR="00F00263" w:rsidRPr="000F08D9">
          <w:rPr>
            <w:rStyle w:val="Hipervnculo"/>
            <w:rFonts w:ascii="Century Gothic" w:hAnsi="Century Gothic"/>
            <w:noProof/>
          </w:rPr>
          <w:t>SEGUROS DE OBRA.</w:t>
        </w:r>
        <w:r w:rsidR="00F00263">
          <w:rPr>
            <w:noProof/>
            <w:webHidden/>
          </w:rPr>
          <w:tab/>
        </w:r>
        <w:r w:rsidR="00F00263">
          <w:rPr>
            <w:noProof/>
            <w:webHidden/>
          </w:rPr>
          <w:fldChar w:fldCharType="begin"/>
        </w:r>
        <w:r w:rsidR="00F00263">
          <w:rPr>
            <w:noProof/>
            <w:webHidden/>
          </w:rPr>
          <w:instrText xml:space="preserve"> PAGEREF _Toc426188274 \h </w:instrText>
        </w:r>
        <w:r w:rsidR="00F00263">
          <w:rPr>
            <w:noProof/>
            <w:webHidden/>
          </w:rPr>
        </w:r>
        <w:r w:rsidR="00F00263">
          <w:rPr>
            <w:noProof/>
            <w:webHidden/>
          </w:rPr>
          <w:fldChar w:fldCharType="separate"/>
        </w:r>
        <w:r w:rsidR="00D619DF">
          <w:rPr>
            <w:noProof/>
            <w:webHidden/>
          </w:rPr>
          <w:t>42</w:t>
        </w:r>
        <w:r w:rsidR="00F00263">
          <w:rPr>
            <w:noProof/>
            <w:webHidden/>
          </w:rPr>
          <w:fldChar w:fldCharType="end"/>
        </w:r>
      </w:hyperlink>
    </w:p>
    <w:p w:rsidR="00B72FEA" w:rsidRPr="00BF7917" w:rsidRDefault="00B72FEA" w:rsidP="00B72FEA">
      <w:pPr>
        <w:tabs>
          <w:tab w:val="left" w:pos="180"/>
          <w:tab w:val="left" w:pos="360"/>
          <w:tab w:val="left" w:pos="540"/>
          <w:tab w:val="left" w:pos="9072"/>
          <w:tab w:val="left" w:pos="9497"/>
        </w:tabs>
        <w:ind w:right="77"/>
        <w:rPr>
          <w:rFonts w:ascii="Century Gothic" w:hAnsi="Century Gothic"/>
          <w:b/>
          <w:bCs/>
        </w:rPr>
      </w:pPr>
      <w:r w:rsidRPr="00BF7917">
        <w:rPr>
          <w:rFonts w:ascii="Century Gothic" w:hAnsi="Century Gothic"/>
          <w:b/>
          <w:bCs/>
        </w:rPr>
        <w:fldChar w:fldCharType="end"/>
      </w:r>
    </w:p>
    <w:p w:rsidR="00B72FEA" w:rsidRPr="00BF7917" w:rsidRDefault="00B72FEA" w:rsidP="00B72FEA">
      <w:pPr>
        <w:tabs>
          <w:tab w:val="left" w:pos="540"/>
          <w:tab w:val="left" w:pos="9497"/>
        </w:tabs>
        <w:rPr>
          <w:rFonts w:ascii="Century Gothic" w:hAnsi="Century Gothic"/>
        </w:rPr>
      </w:pPr>
    </w:p>
    <w:p w:rsidR="00B72FEA" w:rsidRPr="00BF7917" w:rsidRDefault="00B72FEA" w:rsidP="00B72FEA">
      <w:pPr>
        <w:tabs>
          <w:tab w:val="left" w:pos="540"/>
          <w:tab w:val="left" w:pos="9497"/>
        </w:tabs>
        <w:rPr>
          <w:rFonts w:ascii="Century Gothic" w:hAnsi="Century Gothic"/>
        </w:rPr>
      </w:pPr>
    </w:p>
    <w:p w:rsidR="00B72FEA" w:rsidRPr="00BF7917" w:rsidRDefault="00B0728C" w:rsidP="00B72FEA">
      <w:pPr>
        <w:tabs>
          <w:tab w:val="left" w:pos="540"/>
          <w:tab w:val="left" w:pos="9497"/>
        </w:tabs>
        <w:rPr>
          <w:rFonts w:ascii="Century Gothic" w:hAnsi="Century Gothic"/>
        </w:rPr>
      </w:pPr>
      <w:r>
        <w:rPr>
          <w:rFonts w:ascii="Century Gothic" w:hAnsi="Century Gothic"/>
        </w:rPr>
        <w:br w:type="page"/>
      </w:r>
    </w:p>
    <w:p w:rsidR="00170DEF" w:rsidRPr="00BF7917" w:rsidRDefault="00170DEF" w:rsidP="00887587">
      <w:pPr>
        <w:pStyle w:val="Ttulo2"/>
        <w:numPr>
          <w:ilvl w:val="0"/>
          <w:numId w:val="3"/>
        </w:numPr>
        <w:tabs>
          <w:tab w:val="left" w:pos="540"/>
          <w:tab w:val="left" w:pos="567"/>
          <w:tab w:val="left" w:pos="9497"/>
        </w:tabs>
        <w:spacing w:before="0"/>
        <w:ind w:left="0" w:firstLine="0"/>
        <w:rPr>
          <w:rFonts w:ascii="Century Gothic" w:hAnsi="Century Gothic"/>
          <w:color w:val="92D050"/>
          <w:u w:val="single"/>
          <w:lang w:val="es-ES"/>
        </w:rPr>
      </w:pPr>
      <w:bookmarkStart w:id="815" w:name="_Toc419234316"/>
      <w:bookmarkStart w:id="816" w:name="_Toc419541519"/>
      <w:bookmarkStart w:id="817" w:name="_Toc419545399"/>
      <w:bookmarkStart w:id="818" w:name="_Toc420922584"/>
      <w:bookmarkStart w:id="819" w:name="_Toc422072615"/>
      <w:bookmarkStart w:id="820" w:name="_Toc422220165"/>
      <w:bookmarkStart w:id="821" w:name="_Toc422414431"/>
      <w:bookmarkStart w:id="822" w:name="_Toc422768500"/>
      <w:bookmarkStart w:id="823" w:name="_Toc426188272"/>
      <w:bookmarkStart w:id="824" w:name="_Toc42826042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BF7917">
        <w:rPr>
          <w:rFonts w:ascii="Century Gothic" w:hAnsi="Century Gothic"/>
          <w:color w:val="92D050"/>
          <w:u w:val="single"/>
          <w:lang w:val="es-ES"/>
        </w:rPr>
        <w:lastRenderedPageBreak/>
        <w:t>PLAN DE HIGIENE, SALUD OCUPACIONAL Y BIENESTAR (PHSOB)</w:t>
      </w:r>
      <w:bookmarkEnd w:id="815"/>
      <w:bookmarkEnd w:id="816"/>
      <w:bookmarkEnd w:id="817"/>
      <w:bookmarkEnd w:id="818"/>
      <w:bookmarkEnd w:id="819"/>
      <w:bookmarkEnd w:id="820"/>
      <w:bookmarkEnd w:id="821"/>
      <w:bookmarkEnd w:id="822"/>
      <w:bookmarkEnd w:id="823"/>
      <w:bookmarkEnd w:id="824"/>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sz w:val="20"/>
          <w:szCs w:val="20"/>
          <w:lang w:val="es-ES"/>
        </w:rPr>
      </w:pPr>
    </w:p>
    <w:p w:rsidR="00170DEF" w:rsidRPr="00BF7917" w:rsidRDefault="00170DEF" w:rsidP="00887587">
      <w:pPr>
        <w:numPr>
          <w:ilvl w:val="1"/>
          <w:numId w:val="3"/>
        </w:numPr>
        <w:tabs>
          <w:tab w:val="left" w:pos="540"/>
          <w:tab w:val="left" w:pos="567"/>
          <w:tab w:val="left" w:pos="9497"/>
        </w:tabs>
        <w:spacing w:after="0" w:line="276" w:lineRule="auto"/>
        <w:ind w:left="0" w:firstLine="0"/>
        <w:jc w:val="both"/>
        <w:rPr>
          <w:rFonts w:ascii="Century Gothic" w:eastAsia="Arial Unicode MS" w:hAnsi="Century Gothic"/>
          <w:b/>
          <w:sz w:val="20"/>
          <w:szCs w:val="20"/>
        </w:rPr>
      </w:pPr>
      <w:r w:rsidRPr="00BF7917">
        <w:rPr>
          <w:rFonts w:ascii="Century Gothic" w:eastAsia="Arial Unicode MS" w:hAnsi="Century Gothic"/>
          <w:b/>
          <w:sz w:val="20"/>
          <w:szCs w:val="20"/>
        </w:rPr>
        <w:t xml:space="preserve">INTRODUCCIÓN. </w:t>
      </w:r>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sz w:val="20"/>
          <w:szCs w:val="20"/>
        </w:rPr>
      </w:pPr>
    </w:p>
    <w:p w:rsidR="00170DEF" w:rsidRPr="00BF7917" w:rsidRDefault="003D1D85" w:rsidP="00170DEF">
      <w:pPr>
        <w:tabs>
          <w:tab w:val="left" w:pos="540"/>
          <w:tab w:val="left" w:pos="567"/>
          <w:tab w:val="left" w:pos="9497"/>
        </w:tabs>
        <w:spacing w:after="0" w:line="276" w:lineRule="auto"/>
        <w:jc w:val="both"/>
        <w:rPr>
          <w:rFonts w:ascii="Century Gothic" w:eastAsia="Arial Unicode MS" w:hAnsi="Century Gothic"/>
          <w:sz w:val="20"/>
          <w:szCs w:val="20"/>
        </w:rPr>
      </w:pPr>
      <w:r w:rsidRPr="00BF7917">
        <w:rPr>
          <w:rFonts w:ascii="Century Gothic" w:hAnsi="Century Gothic" w:cs="Calibri"/>
          <w:sz w:val="20"/>
          <w:szCs w:val="20"/>
        </w:rPr>
        <w:t>El CONTRATISTA tiene la obligación de realizar la gestión completa de la seguridad Ocupacional y responsabilidad Ambiental contemplando todas las actividades, áreas, equipos y personal involucrados. YPFB establece que como parte de las Obras contratadas cada actividad debe ser realizada de forma segura, para ello los costos relacionados deben estar implícitos en cada ítem de la oferta económica y técnica, no serán reconocidos costos ni ítems adicionales para este objeto</w:t>
      </w:r>
      <w:r w:rsidR="00170DEF" w:rsidRPr="00BF7917">
        <w:rPr>
          <w:rFonts w:ascii="Century Gothic" w:hAnsi="Century Gothic" w:cs="Calibri"/>
          <w:sz w:val="20"/>
          <w:szCs w:val="20"/>
        </w:rPr>
        <w:t>.</w:t>
      </w:r>
      <w:r w:rsidR="00170DEF" w:rsidRPr="00BF7917">
        <w:rPr>
          <w:rFonts w:ascii="Century Gothic" w:eastAsia="Arial Unicode MS" w:hAnsi="Century Gothic"/>
          <w:sz w:val="20"/>
          <w:szCs w:val="20"/>
        </w:rPr>
        <w:t xml:space="preserve"> </w:t>
      </w:r>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sz w:val="20"/>
          <w:szCs w:val="20"/>
        </w:rPr>
      </w:pPr>
    </w:p>
    <w:p w:rsidR="00170DEF" w:rsidRPr="00BF7917" w:rsidRDefault="00170DEF" w:rsidP="00887587">
      <w:pPr>
        <w:numPr>
          <w:ilvl w:val="1"/>
          <w:numId w:val="3"/>
        </w:numPr>
        <w:tabs>
          <w:tab w:val="left" w:pos="540"/>
          <w:tab w:val="left" w:pos="567"/>
          <w:tab w:val="left" w:pos="709"/>
          <w:tab w:val="left" w:pos="9497"/>
        </w:tabs>
        <w:spacing w:after="0" w:line="276" w:lineRule="auto"/>
        <w:ind w:left="0" w:firstLine="0"/>
        <w:jc w:val="both"/>
        <w:rPr>
          <w:rFonts w:ascii="Century Gothic" w:eastAsia="Arial Unicode MS" w:hAnsi="Century Gothic"/>
          <w:b/>
          <w:sz w:val="20"/>
          <w:szCs w:val="20"/>
        </w:rPr>
      </w:pPr>
      <w:r w:rsidRPr="00BF7917">
        <w:rPr>
          <w:rFonts w:ascii="Century Gothic" w:eastAsia="Arial Unicode MS" w:hAnsi="Century Gothic"/>
          <w:b/>
          <w:sz w:val="20"/>
          <w:szCs w:val="20"/>
        </w:rPr>
        <w:t xml:space="preserve"> CLÁUSULA DE SEGURIDAD Y SALUD OCUPACIONAL PARA CONTRATOS DE OBRAS Y SERVICIOS. </w:t>
      </w:r>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b/>
          <w:sz w:val="20"/>
          <w:szCs w:val="20"/>
        </w:rPr>
      </w:pPr>
    </w:p>
    <w:p w:rsidR="00170DEF" w:rsidRPr="00BF7917" w:rsidRDefault="003D1D85" w:rsidP="00170DEF">
      <w:pPr>
        <w:tabs>
          <w:tab w:val="left" w:pos="540"/>
          <w:tab w:val="left" w:pos="567"/>
          <w:tab w:val="left" w:pos="9497"/>
        </w:tabs>
        <w:spacing w:after="0" w:line="276" w:lineRule="auto"/>
        <w:jc w:val="both"/>
        <w:rPr>
          <w:rFonts w:ascii="Century Gothic" w:eastAsia="Arial Unicode MS" w:hAnsi="Century Gothic"/>
          <w:sz w:val="20"/>
          <w:szCs w:val="20"/>
        </w:rPr>
      </w:pPr>
      <w:r w:rsidRPr="00BF7917">
        <w:rPr>
          <w:rFonts w:ascii="Century Gothic" w:eastAsia="Arial Unicode MS" w:hAnsi="Century Gothic"/>
          <w:sz w:val="20"/>
          <w:szCs w:val="20"/>
        </w:rPr>
        <w:t>En el marco de la Política de Seguridad Industrial y Salud Ocupacional de YPFB aprobada en fecha 20/05/2014 por Presidencia Ejecutiva de YPFB (Informe GNSSAS/068/2014), deberá incluirse en los diferentes contratos de obras/servicios una disposición que establezca que la empresa contratada y en su defecto la subcontratada, dará cumplimiento a la normativa general y específica</w:t>
      </w:r>
      <w:r w:rsidR="00170DEF" w:rsidRPr="00BF7917">
        <w:rPr>
          <w:rFonts w:ascii="Century Gothic" w:eastAsia="Arial Unicode MS" w:hAnsi="Century Gothic"/>
          <w:sz w:val="20"/>
          <w:szCs w:val="20"/>
        </w:rPr>
        <w:t>.</w:t>
      </w:r>
    </w:p>
    <w:p w:rsidR="00170DEF" w:rsidRPr="00BF7917" w:rsidRDefault="00170DEF" w:rsidP="00622CF1">
      <w:pPr>
        <w:pStyle w:val="NormalWeb"/>
        <w:numPr>
          <w:ilvl w:val="0"/>
          <w:numId w:val="9"/>
        </w:numPr>
        <w:shd w:val="clear" w:color="auto" w:fill="FFFFFF"/>
        <w:tabs>
          <w:tab w:val="left" w:pos="540"/>
          <w:tab w:val="left" w:pos="567"/>
          <w:tab w:val="left" w:pos="9497"/>
        </w:tabs>
        <w:spacing w:after="0" w:afterAutospacing="0" w:line="276" w:lineRule="auto"/>
        <w:ind w:left="0" w:firstLine="0"/>
        <w:jc w:val="both"/>
        <w:rPr>
          <w:rFonts w:ascii="Century Gothic" w:hAnsi="Century Gothic" w:cs="Arial"/>
          <w:b/>
          <w:color w:val="222222"/>
          <w:sz w:val="20"/>
          <w:szCs w:val="20"/>
        </w:rPr>
      </w:pPr>
      <w:r w:rsidRPr="00BF7917">
        <w:rPr>
          <w:rFonts w:ascii="Century Gothic" w:hAnsi="Century Gothic" w:cs="Arial"/>
          <w:b/>
          <w:color w:val="222222"/>
          <w:sz w:val="20"/>
          <w:szCs w:val="20"/>
          <w:lang w:val="es-BO"/>
        </w:rPr>
        <w:t>Seguridad y Salud Ocupacional</w:t>
      </w:r>
    </w:p>
    <w:p w:rsidR="00170DEF" w:rsidRPr="00BF7917" w:rsidRDefault="003D1D85" w:rsidP="00170DEF">
      <w:pPr>
        <w:pStyle w:val="NormalWeb"/>
        <w:shd w:val="clear" w:color="auto" w:fill="FFFFFF"/>
        <w:tabs>
          <w:tab w:val="left" w:pos="540"/>
          <w:tab w:val="left" w:pos="567"/>
          <w:tab w:val="left" w:pos="9497"/>
        </w:tabs>
        <w:spacing w:after="0" w:afterAutospacing="0" w:line="276" w:lineRule="auto"/>
        <w:jc w:val="both"/>
        <w:rPr>
          <w:rFonts w:ascii="Century Gothic" w:hAnsi="Century Gothic" w:cs="Arial"/>
          <w:color w:val="222222"/>
          <w:sz w:val="20"/>
          <w:szCs w:val="20"/>
        </w:rPr>
      </w:pPr>
      <w:r w:rsidRPr="00BF7917">
        <w:rPr>
          <w:rFonts w:ascii="Century Gothic" w:hAnsi="Century Gothic" w:cs="Arial"/>
          <w:color w:val="222222"/>
          <w:sz w:val="20"/>
          <w:szCs w:val="20"/>
          <w:lang w:val="es-BO"/>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de la asunción de deberes ante la Autoridad, si ocurriesen. EL CONTRATISTA y SUBCONTRATISTA en todo momento tomará las medidas necesarias para dar la suficiente seguridad a sus empleados y a terceros, debiendo instruir a su personal en los procedimientos de trabajo seguro a seguir en cada tarea</w:t>
      </w:r>
      <w:r w:rsidR="00170DEF" w:rsidRPr="00BF7917">
        <w:rPr>
          <w:rFonts w:ascii="Century Gothic" w:hAnsi="Century Gothic" w:cs="Arial"/>
          <w:color w:val="222222"/>
          <w:sz w:val="20"/>
          <w:szCs w:val="20"/>
          <w:lang w:val="es-BO"/>
        </w:rPr>
        <w:t>.</w:t>
      </w:r>
    </w:p>
    <w:p w:rsidR="00D26770" w:rsidRPr="00BF7917" w:rsidRDefault="00D26770" w:rsidP="00622CF1">
      <w:pPr>
        <w:pStyle w:val="NormalWeb"/>
        <w:numPr>
          <w:ilvl w:val="0"/>
          <w:numId w:val="9"/>
        </w:numPr>
        <w:shd w:val="clear" w:color="auto" w:fill="FFFFFF"/>
        <w:tabs>
          <w:tab w:val="left" w:pos="540"/>
          <w:tab w:val="left" w:pos="567"/>
          <w:tab w:val="left" w:pos="9497"/>
        </w:tabs>
        <w:spacing w:after="0" w:afterAutospacing="0" w:line="276" w:lineRule="auto"/>
        <w:ind w:left="0" w:firstLine="0"/>
        <w:jc w:val="both"/>
        <w:rPr>
          <w:rFonts w:ascii="Century Gothic" w:hAnsi="Century Gothic" w:cs="Arial"/>
          <w:b/>
          <w:color w:val="222222"/>
          <w:sz w:val="20"/>
          <w:szCs w:val="20"/>
          <w:lang w:val="es-BO"/>
        </w:rPr>
      </w:pPr>
      <w:r w:rsidRPr="00BF7917">
        <w:rPr>
          <w:rFonts w:ascii="Century Gothic" w:hAnsi="Century Gothic" w:cs="Arial"/>
          <w:b/>
          <w:color w:val="222222"/>
          <w:sz w:val="20"/>
          <w:szCs w:val="20"/>
          <w:lang w:val="es-BO"/>
        </w:rPr>
        <w:t>El Contratista y Subcontratista se obliga a:</w:t>
      </w:r>
    </w:p>
    <w:p w:rsidR="00D26770" w:rsidRPr="00BF7917" w:rsidRDefault="003D1D85" w:rsidP="00622CF1">
      <w:pPr>
        <w:pStyle w:val="NormalWeb"/>
        <w:numPr>
          <w:ilvl w:val="0"/>
          <w:numId w:val="18"/>
        </w:numPr>
        <w:shd w:val="clear" w:color="auto" w:fill="FFFFFF"/>
        <w:spacing w:after="0" w:afterAutospacing="0"/>
        <w:jc w:val="both"/>
        <w:rPr>
          <w:rFonts w:ascii="Century Gothic" w:hAnsi="Century Gothic" w:cs="Arial"/>
          <w:color w:val="222222"/>
          <w:sz w:val="20"/>
          <w:szCs w:val="20"/>
          <w:lang w:val="es-BO"/>
        </w:rPr>
      </w:pPr>
      <w:r w:rsidRPr="00BF7917">
        <w:rPr>
          <w:rFonts w:ascii="Century Gothic" w:hAnsi="Century Gothic" w:cs="Arial"/>
          <w:color w:val="222222"/>
          <w:sz w:val="20"/>
          <w:szCs w:val="20"/>
          <w:lang w:val="es-BO"/>
        </w:rPr>
        <w:t>EL CONTRATISTA de la obra / servicio es responsable de contar con su Plan de Higiene, Salud Ocupacional y Bienestar (PHSOB), debidamente presentado y aprobado por el Ministerio del Trabajo; el mismo será presentado a YPFB a simple requerimiento</w:t>
      </w:r>
      <w:r w:rsidR="00D26770" w:rsidRPr="00BF7917">
        <w:rPr>
          <w:rFonts w:ascii="Century Gothic" w:hAnsi="Century Gothic" w:cs="Arial"/>
          <w:color w:val="222222"/>
          <w:sz w:val="20"/>
          <w:szCs w:val="20"/>
          <w:lang w:val="es-BO"/>
        </w:rPr>
        <w:t>.</w:t>
      </w:r>
    </w:p>
    <w:p w:rsidR="00D26770" w:rsidRPr="00801E9A" w:rsidRDefault="003D1D85" w:rsidP="00622CF1">
      <w:pPr>
        <w:pStyle w:val="NormalWeb"/>
        <w:numPr>
          <w:ilvl w:val="0"/>
          <w:numId w:val="17"/>
        </w:numPr>
        <w:shd w:val="clear" w:color="auto" w:fill="FFFFFF"/>
        <w:tabs>
          <w:tab w:val="left" w:pos="360"/>
          <w:tab w:val="left" w:pos="9497"/>
        </w:tabs>
        <w:spacing w:after="0" w:afterAutospacing="0" w:line="276" w:lineRule="auto"/>
        <w:ind w:left="360"/>
        <w:jc w:val="both"/>
        <w:rPr>
          <w:rFonts w:ascii="Century Gothic" w:hAnsi="Century Gothic" w:cs="Arial"/>
          <w:color w:val="222222"/>
          <w:sz w:val="19"/>
          <w:szCs w:val="19"/>
          <w:lang w:val="es-BO"/>
        </w:rPr>
      </w:pPr>
      <w:r w:rsidRPr="00BF7917">
        <w:rPr>
          <w:rFonts w:ascii="Century Gothic" w:hAnsi="Century Gothic" w:cs="Arial"/>
          <w:color w:val="222222"/>
          <w:sz w:val="20"/>
          <w:szCs w:val="20"/>
          <w:lang w:val="es-BO"/>
        </w:rPr>
        <w:t>Presentar el Plan de seguridad industrial específico para la obra/servicio</w:t>
      </w:r>
      <w:r w:rsidR="00D26770" w:rsidRPr="00BF7917">
        <w:rPr>
          <w:rFonts w:ascii="Century Gothic" w:hAnsi="Century Gothic" w:cs="Arial"/>
          <w:color w:val="222222"/>
          <w:sz w:val="20"/>
          <w:szCs w:val="20"/>
          <w:lang w:val="es-BO"/>
        </w:rPr>
        <w:t>.</w:t>
      </w:r>
    </w:p>
    <w:p w:rsidR="00801E9A" w:rsidRPr="00BF7917" w:rsidRDefault="00801E9A" w:rsidP="00801E9A">
      <w:pPr>
        <w:pStyle w:val="NormalWeb"/>
        <w:shd w:val="clear" w:color="auto" w:fill="FFFFFF"/>
        <w:tabs>
          <w:tab w:val="left" w:pos="360"/>
          <w:tab w:val="left" w:pos="9497"/>
        </w:tabs>
        <w:spacing w:after="0" w:afterAutospacing="0" w:line="276" w:lineRule="auto"/>
        <w:ind w:left="360"/>
        <w:jc w:val="both"/>
        <w:rPr>
          <w:rFonts w:ascii="Century Gothic" w:hAnsi="Century Gothic" w:cs="Arial"/>
          <w:color w:val="222222"/>
          <w:sz w:val="19"/>
          <w:szCs w:val="19"/>
          <w:lang w:val="es-BO"/>
        </w:rPr>
      </w:pPr>
    </w:p>
    <w:p w:rsidR="00D26770" w:rsidRPr="00BF7917" w:rsidRDefault="003D1D85" w:rsidP="00622CF1">
      <w:pPr>
        <w:pStyle w:val="NormalWeb"/>
        <w:numPr>
          <w:ilvl w:val="0"/>
          <w:numId w:val="17"/>
        </w:numPr>
        <w:shd w:val="clear" w:color="auto" w:fill="FFFFFF"/>
        <w:tabs>
          <w:tab w:val="left" w:pos="360"/>
          <w:tab w:val="left" w:pos="9497"/>
        </w:tabs>
        <w:spacing w:after="0" w:afterAutospacing="0" w:line="276" w:lineRule="auto"/>
        <w:ind w:left="360"/>
        <w:jc w:val="both"/>
        <w:rPr>
          <w:rFonts w:ascii="Century Gothic" w:hAnsi="Century Gothic" w:cs="Arial"/>
          <w:color w:val="222222"/>
          <w:sz w:val="19"/>
          <w:szCs w:val="19"/>
          <w:lang w:val="es-BO"/>
        </w:rPr>
      </w:pPr>
      <w:r w:rsidRPr="00BF7917">
        <w:rPr>
          <w:rFonts w:ascii="Century Gothic" w:hAnsi="Century Gothic" w:cs="Arial"/>
          <w:color w:val="222222"/>
          <w:sz w:val="20"/>
          <w:szCs w:val="20"/>
          <w:lang w:val="es-BO"/>
        </w:rPr>
        <w:lastRenderedPageBreak/>
        <w:t xml:space="preserve">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w:t>
      </w:r>
      <w:r w:rsidRPr="001A3034">
        <w:rPr>
          <w:rFonts w:ascii="Century Gothic" w:hAnsi="Century Gothic" w:cs="Arial"/>
          <w:color w:val="222222"/>
          <w:sz w:val="20"/>
          <w:szCs w:val="20"/>
          <w:lang w:val="es-BO"/>
        </w:rPr>
        <w:t xml:space="preserve">menos </w:t>
      </w:r>
      <w:r w:rsidR="00BC2C5E" w:rsidRPr="001A3034">
        <w:rPr>
          <w:rFonts w:ascii="Century Gothic" w:hAnsi="Century Gothic" w:cs="Arial"/>
          <w:color w:val="222222"/>
          <w:sz w:val="20"/>
          <w:szCs w:val="20"/>
          <w:lang w:val="es-BO"/>
        </w:rPr>
        <w:t>un</w:t>
      </w:r>
      <w:r w:rsidRPr="001A3034">
        <w:rPr>
          <w:rFonts w:ascii="Century Gothic" w:hAnsi="Century Gothic" w:cs="Arial"/>
          <w:color w:val="222222"/>
          <w:sz w:val="20"/>
          <w:szCs w:val="20"/>
          <w:lang w:val="es-BO"/>
        </w:rPr>
        <w:t xml:space="preserve"> año como</w:t>
      </w:r>
      <w:r w:rsidR="00801E9A" w:rsidRPr="001A3034">
        <w:rPr>
          <w:rFonts w:ascii="Century Gothic" w:hAnsi="Century Gothic" w:cs="Arial"/>
          <w:color w:val="222222"/>
          <w:sz w:val="20"/>
          <w:szCs w:val="20"/>
          <w:lang w:val="es-BO"/>
        </w:rPr>
        <w:t xml:space="preserve"> </w:t>
      </w:r>
      <w:r w:rsidRPr="001A3034">
        <w:rPr>
          <w:rFonts w:ascii="Century Gothic" w:hAnsi="Century Gothic" w:cs="Arial"/>
          <w:color w:val="222222"/>
          <w:sz w:val="20"/>
          <w:szCs w:val="20"/>
          <w:lang w:val="es-BO"/>
        </w:rPr>
        <w:t xml:space="preserve"> responsable(s) de seguridad industrial en proyectos de la envergadura</w:t>
      </w:r>
      <w:r w:rsidRPr="00BF7917">
        <w:rPr>
          <w:rFonts w:ascii="Century Gothic" w:hAnsi="Century Gothic" w:cs="Arial"/>
          <w:color w:val="222222"/>
          <w:sz w:val="20"/>
          <w:szCs w:val="20"/>
          <w:lang w:val="es-BO"/>
        </w:rPr>
        <w:t xml:space="preserve"> de la obra/servicio proyectado), siendo el Dueño de la empresa, o el Gerente del Proyecto o el Director de Obra los responsables de hacer cumplir la normativa legal vigente en este aspecto</w:t>
      </w:r>
      <w:r w:rsidR="00D26770" w:rsidRPr="00BF7917">
        <w:rPr>
          <w:rFonts w:ascii="Century Gothic" w:hAnsi="Century Gothic" w:cs="Arial"/>
          <w:color w:val="222222"/>
          <w:sz w:val="20"/>
          <w:szCs w:val="20"/>
          <w:lang w:val="es-BO"/>
        </w:rPr>
        <w:t>.</w:t>
      </w:r>
    </w:p>
    <w:p w:rsidR="00D26770" w:rsidRPr="00BF7917" w:rsidRDefault="00D26770" w:rsidP="00D26770">
      <w:pPr>
        <w:pStyle w:val="NormalWeb"/>
        <w:shd w:val="clear" w:color="auto" w:fill="FFFFFF"/>
        <w:tabs>
          <w:tab w:val="left" w:pos="360"/>
          <w:tab w:val="left" w:pos="9497"/>
        </w:tabs>
        <w:spacing w:before="0" w:beforeAutospacing="0" w:after="0" w:afterAutospacing="0" w:line="276" w:lineRule="auto"/>
        <w:ind w:left="360"/>
        <w:jc w:val="both"/>
        <w:rPr>
          <w:rFonts w:ascii="Century Gothic" w:hAnsi="Century Gothic" w:cs="Arial"/>
          <w:color w:val="222222"/>
          <w:sz w:val="19"/>
          <w:szCs w:val="19"/>
          <w:lang w:val="es-BO"/>
        </w:rPr>
      </w:pPr>
    </w:p>
    <w:p w:rsidR="00D26770" w:rsidRPr="00BF7917" w:rsidRDefault="003D1D85" w:rsidP="00622CF1">
      <w:pPr>
        <w:numPr>
          <w:ilvl w:val="0"/>
          <w:numId w:val="19"/>
        </w:numPr>
        <w:jc w:val="both"/>
        <w:rPr>
          <w:rFonts w:ascii="Century Gothic" w:eastAsia="Times New Roman" w:hAnsi="Century Gothic" w:cs="Arial"/>
          <w:color w:val="222222"/>
          <w:sz w:val="20"/>
          <w:szCs w:val="20"/>
          <w:lang w:eastAsia="es-ES"/>
        </w:rPr>
      </w:pPr>
      <w:r w:rsidRPr="00BF7917">
        <w:rPr>
          <w:rFonts w:ascii="Century Gothic" w:eastAsia="Times New Roman" w:hAnsi="Century Gothic" w:cs="Arial"/>
          <w:color w:val="222222"/>
          <w:sz w:val="20"/>
          <w:szCs w:val="20"/>
          <w:lang w:eastAsia="es-ES"/>
        </w:rPr>
        <w:t>La contratista o subcontratista, podrá presentar los cargos respectivos, remitiendo copias de las notas cursadas al ministerio de trabajo en la que la contratista demuestre que efectivamente presento su plan de higiene, salud ocupacional, bienestar a la autoridad competente, y como segunda alternativa, la empresa contratista podrá presentar copia de la nota cursada al ministerio en la que solicite informe del estado de revisión y aprobación de su plan en ese ministerio</w:t>
      </w:r>
      <w:r w:rsidR="00D26770" w:rsidRPr="00BF7917">
        <w:rPr>
          <w:rFonts w:ascii="Century Gothic" w:eastAsia="Times New Roman" w:hAnsi="Century Gothic" w:cs="Arial"/>
          <w:color w:val="222222"/>
          <w:sz w:val="20"/>
          <w:szCs w:val="20"/>
          <w:lang w:eastAsia="es-ES"/>
        </w:rPr>
        <w:t>.</w:t>
      </w:r>
    </w:p>
    <w:p w:rsidR="00170DEF" w:rsidRPr="00BF7917" w:rsidRDefault="00170DEF" w:rsidP="00170DEF">
      <w:pPr>
        <w:pStyle w:val="NormalWeb"/>
        <w:shd w:val="clear" w:color="auto" w:fill="FFFFFF"/>
        <w:tabs>
          <w:tab w:val="left" w:pos="540"/>
          <w:tab w:val="left" w:pos="567"/>
          <w:tab w:val="left" w:pos="9497"/>
        </w:tabs>
        <w:spacing w:after="0" w:afterAutospacing="0" w:line="276" w:lineRule="auto"/>
        <w:jc w:val="both"/>
        <w:rPr>
          <w:rFonts w:ascii="Century Gothic" w:hAnsi="Century Gothic" w:cs="Arial"/>
          <w:color w:val="222222"/>
          <w:sz w:val="19"/>
          <w:szCs w:val="19"/>
          <w:lang w:val="es-BO"/>
        </w:rPr>
      </w:pPr>
    </w:p>
    <w:p w:rsidR="00170DEF" w:rsidRPr="00BF7917" w:rsidRDefault="00170DEF" w:rsidP="00887587">
      <w:pPr>
        <w:numPr>
          <w:ilvl w:val="1"/>
          <w:numId w:val="3"/>
        </w:numPr>
        <w:tabs>
          <w:tab w:val="left" w:pos="540"/>
          <w:tab w:val="left" w:pos="567"/>
          <w:tab w:val="left" w:pos="9497"/>
        </w:tabs>
        <w:spacing w:after="0" w:line="276" w:lineRule="auto"/>
        <w:ind w:left="0" w:firstLine="0"/>
        <w:jc w:val="both"/>
        <w:rPr>
          <w:rFonts w:ascii="Century Gothic" w:eastAsia="Arial Unicode MS" w:hAnsi="Century Gothic"/>
          <w:b/>
          <w:sz w:val="20"/>
          <w:szCs w:val="20"/>
        </w:rPr>
      </w:pPr>
      <w:r w:rsidRPr="00BF7917">
        <w:rPr>
          <w:rFonts w:ascii="Century Gothic" w:eastAsia="Arial Unicode MS" w:hAnsi="Century Gothic"/>
          <w:b/>
          <w:sz w:val="20"/>
          <w:szCs w:val="20"/>
        </w:rPr>
        <w:t xml:space="preserve"> EQUIPOS DE PROTECCIÓN PERSONAL. </w:t>
      </w:r>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sz w:val="20"/>
          <w:szCs w:val="20"/>
        </w:rPr>
      </w:pPr>
    </w:p>
    <w:p w:rsidR="00170DEF" w:rsidRPr="00BF7917" w:rsidRDefault="003D1D85" w:rsidP="00170DEF">
      <w:pPr>
        <w:tabs>
          <w:tab w:val="left" w:pos="540"/>
          <w:tab w:val="left" w:pos="567"/>
          <w:tab w:val="left" w:pos="9497"/>
        </w:tabs>
        <w:spacing w:after="0" w:line="276" w:lineRule="auto"/>
        <w:jc w:val="both"/>
        <w:rPr>
          <w:rFonts w:ascii="Century Gothic" w:eastAsia="Arial Unicode MS" w:hAnsi="Century Gothic"/>
          <w:sz w:val="20"/>
          <w:szCs w:val="20"/>
        </w:rPr>
      </w:pPr>
      <w:r w:rsidRPr="00BF7917">
        <w:rPr>
          <w:rFonts w:ascii="Century Gothic" w:eastAsia="Arial Unicode MS" w:hAnsi="Century Gothic"/>
          <w:sz w:val="20"/>
          <w:szCs w:val="20"/>
        </w:rPr>
        <w:t xml:space="preserve">El CONTRATISTA tiene la obligación de dotar ropa de trabajo en cumplimiento a la </w:t>
      </w:r>
      <w:r w:rsidRPr="00BF7917">
        <w:rPr>
          <w:rFonts w:ascii="Century Gothic" w:eastAsia="Arial Unicode MS" w:hAnsi="Century Gothic"/>
          <w:sz w:val="20"/>
          <w:szCs w:val="20"/>
          <w:lang w:val="es-ES_tradnl"/>
        </w:rPr>
        <w:t>Ley General de Higiene y Seguridad Ocupacional y bienestar Decreto Ley Nº 16998 en su Art 6</w:t>
      </w:r>
      <w:r w:rsidRPr="00BF7917">
        <w:rPr>
          <w:rFonts w:ascii="Century Gothic" w:eastAsia="Arial Unicode MS" w:hAnsi="Century Gothic"/>
          <w:sz w:val="20"/>
          <w:szCs w:val="20"/>
        </w:rPr>
        <w:t>. Debiendo dotar de manera obligatoria a su personal de los siguientes Equipos de Protección Personal (EPP’s): 2 juegos de ropa de trabajo (overol o jeans), Casco de seguridad certificados según norma ANSI Z89.1, 1 par de botas de trabajo certificados según norma ASTM, F 2412 y F 2413, 1 par de gafas de seguridad una clara y una oscura certificados según norma ANSI Z 87.1 +, Protectores auditivos certificados según ANSI S3. 19-1974, 1 par de guantes de cuero u otro similar. El CONTRATISTA debe llevar un kardex personal de dotación de EPP’s de todo el personal bajo su cargo, debiendo remplazar los mismos en caso de encontrarse en mal estado. El uso y manejo de estos EPP’S es de manera obligatoria en las diferentes áreas de trabajo, caso contrario y de evidenciare un riesgo permanente para la seguridad del trabajador el SUPERVISOR procederá a detener la obra, sin que esto implique una orden de cambio</w:t>
      </w:r>
      <w:r w:rsidR="00170DEF" w:rsidRPr="00BF7917">
        <w:rPr>
          <w:rFonts w:ascii="Century Gothic" w:eastAsia="Arial Unicode MS" w:hAnsi="Century Gothic"/>
          <w:sz w:val="20"/>
          <w:szCs w:val="20"/>
        </w:rPr>
        <w:t>.</w:t>
      </w:r>
    </w:p>
    <w:p w:rsidR="00170DEF" w:rsidRPr="00BF7917" w:rsidRDefault="00170DEF" w:rsidP="00170DEF">
      <w:pPr>
        <w:tabs>
          <w:tab w:val="left" w:pos="540"/>
          <w:tab w:val="left" w:pos="567"/>
          <w:tab w:val="left" w:pos="9497"/>
        </w:tabs>
        <w:spacing w:after="0" w:line="276" w:lineRule="auto"/>
        <w:jc w:val="both"/>
        <w:rPr>
          <w:rFonts w:ascii="Century Gothic" w:eastAsia="Arial Unicode MS" w:hAnsi="Century Gothic"/>
          <w:sz w:val="20"/>
          <w:szCs w:val="20"/>
          <w:lang w:val="es-ES_tradnl"/>
        </w:rPr>
      </w:pPr>
    </w:p>
    <w:p w:rsidR="00170DEF" w:rsidRPr="00BF7917" w:rsidRDefault="00170DEF" w:rsidP="00887587">
      <w:pPr>
        <w:numPr>
          <w:ilvl w:val="1"/>
          <w:numId w:val="3"/>
        </w:numPr>
        <w:tabs>
          <w:tab w:val="left" w:pos="540"/>
          <w:tab w:val="left" w:pos="567"/>
          <w:tab w:val="left" w:pos="9497"/>
        </w:tabs>
        <w:spacing w:after="0" w:line="276" w:lineRule="auto"/>
        <w:ind w:left="0" w:firstLine="0"/>
        <w:jc w:val="both"/>
        <w:rPr>
          <w:rFonts w:ascii="Century Gothic" w:eastAsia="Arial Unicode MS" w:hAnsi="Century Gothic"/>
          <w:b/>
          <w:sz w:val="20"/>
          <w:szCs w:val="20"/>
        </w:rPr>
      </w:pPr>
      <w:r w:rsidRPr="00BF7917">
        <w:rPr>
          <w:rFonts w:ascii="Century Gothic" w:eastAsia="Arial Unicode MS" w:hAnsi="Century Gothic"/>
          <w:b/>
          <w:sz w:val="20"/>
          <w:szCs w:val="20"/>
        </w:rPr>
        <w:t>CONTENIDO MÍNIMO  PLAN DE HIGIENE SALUD OCUPACIONAL Y BIENESTAR</w:t>
      </w:r>
    </w:p>
    <w:p w:rsidR="00170DEF" w:rsidRPr="00BF7917" w:rsidRDefault="00170DEF" w:rsidP="00170DEF">
      <w:pPr>
        <w:tabs>
          <w:tab w:val="left" w:pos="540"/>
          <w:tab w:val="left" w:pos="9497"/>
        </w:tabs>
        <w:spacing w:after="0" w:line="276" w:lineRule="auto"/>
        <w:jc w:val="both"/>
        <w:rPr>
          <w:rFonts w:ascii="Century Gothic" w:eastAsia="Arial Unicode MS" w:hAnsi="Century Gothic"/>
          <w:sz w:val="20"/>
          <w:szCs w:val="20"/>
          <w:lang w:val="es-ES_tradnl"/>
        </w:rPr>
      </w:pP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El Contenido mínimo deberá ser Aprobado por el SUPERVISOR y FISCAL DE OBRA antes del inicio de actividades, el CONTRATISTA podrá proponer o Incrementar más puntos al contenido mínimo, de acuerdo a sus procedimientos internos de Seguridad.  </w:t>
      </w:r>
    </w:p>
    <w:p w:rsidR="00170DEF"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lastRenderedPageBreak/>
        <w:t>El Plan de Higiene y Salud Ocupacional y Bienestar, deberá encontrarse en Obra, de fácil acceso y resguardado de algún daño externo, esto mientras se realice las distintas actividades en Obra</w:t>
      </w:r>
      <w:r w:rsidR="00170DEF" w:rsidRPr="00BF7917">
        <w:rPr>
          <w:rFonts w:ascii="Century Gothic" w:eastAsia="Arial Unicode MS" w:hAnsi="Century Gothic"/>
          <w:sz w:val="20"/>
          <w:szCs w:val="20"/>
          <w:lang w:val="es-ES_tradnl"/>
        </w:rPr>
        <w:t xml:space="preserve">. </w:t>
      </w:r>
    </w:p>
    <w:p w:rsidR="006E428D" w:rsidRPr="00BF7917" w:rsidRDefault="006E428D" w:rsidP="00170DEF">
      <w:pPr>
        <w:tabs>
          <w:tab w:val="left" w:pos="540"/>
          <w:tab w:val="left" w:pos="9497"/>
        </w:tabs>
        <w:spacing w:after="0" w:line="276" w:lineRule="auto"/>
        <w:jc w:val="both"/>
        <w:rPr>
          <w:rFonts w:ascii="Century Gothic" w:eastAsia="Arial Unicode MS" w:hAnsi="Century Gothic"/>
          <w:sz w:val="20"/>
          <w:szCs w:val="20"/>
          <w:lang w:val="es-ES_tradnl"/>
        </w:rPr>
      </w:pPr>
    </w:p>
    <w:p w:rsidR="00170DEF" w:rsidRPr="00BF7917" w:rsidRDefault="00170DEF" w:rsidP="00170DEF">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Como </w:t>
      </w:r>
      <w:r w:rsidRPr="00BF7917">
        <w:rPr>
          <w:rFonts w:ascii="Century Gothic" w:eastAsia="Arial Unicode MS" w:hAnsi="Century Gothic"/>
          <w:b/>
          <w:sz w:val="20"/>
          <w:szCs w:val="20"/>
          <w:lang w:val="es-ES_tradnl"/>
        </w:rPr>
        <w:t>mínimo el PHSOB</w:t>
      </w:r>
      <w:r w:rsidRPr="00BF7917">
        <w:rPr>
          <w:rFonts w:ascii="Century Gothic" w:eastAsia="Arial Unicode MS" w:hAnsi="Century Gothic"/>
          <w:sz w:val="20"/>
          <w:szCs w:val="20"/>
          <w:lang w:val="es-ES_tradnl"/>
        </w:rPr>
        <w:t xml:space="preserve">, deberá contemplar lo siguiente: </w:t>
      </w:r>
    </w:p>
    <w:p w:rsidR="00170DEF" w:rsidRPr="00BF7917" w:rsidRDefault="00170DEF" w:rsidP="00170DEF">
      <w:pPr>
        <w:tabs>
          <w:tab w:val="left" w:pos="540"/>
          <w:tab w:val="left" w:pos="851"/>
          <w:tab w:val="left" w:pos="9497"/>
        </w:tabs>
        <w:spacing w:after="0" w:line="276" w:lineRule="auto"/>
        <w:jc w:val="both"/>
        <w:rPr>
          <w:rFonts w:ascii="Century Gothic" w:eastAsia="Arial Unicode MS" w:hAnsi="Century Gothic"/>
          <w:sz w:val="20"/>
          <w:szCs w:val="20"/>
          <w:lang w:val="es-ES_tradnl"/>
        </w:rPr>
      </w:pPr>
    </w:p>
    <w:p w:rsidR="00170DEF" w:rsidRPr="00BF7917" w:rsidRDefault="00170DEF" w:rsidP="007372C0">
      <w:pPr>
        <w:numPr>
          <w:ilvl w:val="3"/>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DATOS DE LA ACTIVIDAD:</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Razón Social de la Empresa</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Nombre del Representante Legal</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 de NIT</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Actividad principal</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Otras actividades</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Domicilio Legal</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Ciudad</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Departamento – Provincia – Zona</w:t>
      </w:r>
    </w:p>
    <w:p w:rsidR="00170DEF" w:rsidRPr="00BF7917" w:rsidRDefault="00170DEF" w:rsidP="007372C0">
      <w:pPr>
        <w:numPr>
          <w:ilvl w:val="0"/>
          <w:numId w:val="7"/>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Calle – Teléfono – Telefax – Casilla</w:t>
      </w:r>
    </w:p>
    <w:p w:rsidR="00170DEF" w:rsidRPr="00BF7917" w:rsidRDefault="00170DEF" w:rsidP="00170DEF">
      <w:pPr>
        <w:tabs>
          <w:tab w:val="left" w:pos="540"/>
          <w:tab w:val="left" w:pos="851"/>
          <w:tab w:val="left" w:pos="9497"/>
        </w:tabs>
        <w:spacing w:after="0" w:line="276" w:lineRule="auto"/>
        <w:ind w:left="284"/>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DATOS ADMINISTRATIVOS:</w:t>
      </w:r>
    </w:p>
    <w:p w:rsidR="00170DEF" w:rsidRPr="00BF7917" w:rsidRDefault="00170DEF" w:rsidP="007372C0">
      <w:pPr>
        <w:numPr>
          <w:ilvl w:val="1"/>
          <w:numId w:val="8"/>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 de personal técnico</w:t>
      </w:r>
    </w:p>
    <w:p w:rsidR="00170DEF" w:rsidRPr="00BF7917" w:rsidRDefault="00170DEF" w:rsidP="007372C0">
      <w:pPr>
        <w:numPr>
          <w:ilvl w:val="1"/>
          <w:numId w:val="8"/>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 de personal administrativo</w:t>
      </w:r>
    </w:p>
    <w:p w:rsidR="00170DEF" w:rsidRPr="00BF7917" w:rsidRDefault="00170DEF" w:rsidP="007372C0">
      <w:pPr>
        <w:numPr>
          <w:ilvl w:val="1"/>
          <w:numId w:val="8"/>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 de trabajadores fijos</w:t>
      </w:r>
    </w:p>
    <w:p w:rsidR="00170DEF" w:rsidRPr="00BF7917" w:rsidRDefault="00170DEF" w:rsidP="007372C0">
      <w:pPr>
        <w:numPr>
          <w:ilvl w:val="1"/>
          <w:numId w:val="8"/>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 de personal eventual</w:t>
      </w:r>
    </w:p>
    <w:p w:rsidR="00170DEF" w:rsidRPr="00BF7917" w:rsidRDefault="00170DEF" w:rsidP="007372C0">
      <w:pPr>
        <w:numPr>
          <w:ilvl w:val="1"/>
          <w:numId w:val="8"/>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TOTAL trabajadores</w:t>
      </w:r>
    </w:p>
    <w:p w:rsidR="00170DEF" w:rsidRPr="00BF7917" w:rsidRDefault="00170DEF" w:rsidP="00170DEF">
      <w:pPr>
        <w:tabs>
          <w:tab w:val="left" w:pos="540"/>
          <w:tab w:val="left" w:pos="851"/>
          <w:tab w:val="left" w:pos="9497"/>
        </w:tabs>
        <w:spacing w:after="0" w:line="276" w:lineRule="auto"/>
        <w:ind w:left="284"/>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540"/>
          <w:tab w:val="left" w:pos="851"/>
          <w:tab w:val="left" w:pos="9497"/>
        </w:tabs>
        <w:spacing w:after="0" w:line="276" w:lineRule="auto"/>
        <w:ind w:left="426"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DESCRIPCIÓN DE LAS ACTIVIDADES:</w:t>
      </w:r>
    </w:p>
    <w:p w:rsidR="00170DEF" w:rsidRPr="00BF7917" w:rsidRDefault="00170DEF" w:rsidP="007372C0">
      <w:pPr>
        <w:numPr>
          <w:ilvl w:val="1"/>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Fecha de inicio de actividades</w:t>
      </w:r>
    </w:p>
    <w:p w:rsidR="00170DEF" w:rsidRPr="00BF7917" w:rsidRDefault="00170DEF" w:rsidP="007372C0">
      <w:pPr>
        <w:numPr>
          <w:ilvl w:val="1"/>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Tipo de actividad</w:t>
      </w:r>
    </w:p>
    <w:p w:rsidR="00170DEF" w:rsidRPr="00BF7917" w:rsidRDefault="00170DEF" w:rsidP="007372C0">
      <w:pPr>
        <w:numPr>
          <w:ilvl w:val="1"/>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Número de actividades</w:t>
      </w:r>
    </w:p>
    <w:p w:rsidR="00170DEF" w:rsidRPr="00BF7917" w:rsidRDefault="00170DEF" w:rsidP="007372C0">
      <w:pPr>
        <w:numPr>
          <w:ilvl w:val="1"/>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Tipo de actividades</w:t>
      </w:r>
    </w:p>
    <w:p w:rsidR="00170DEF" w:rsidRPr="00BF7917" w:rsidRDefault="00170DEF" w:rsidP="00170DEF">
      <w:pPr>
        <w:tabs>
          <w:tab w:val="left" w:pos="540"/>
          <w:tab w:val="left" w:pos="851"/>
          <w:tab w:val="left" w:pos="9497"/>
        </w:tabs>
        <w:spacing w:after="0" w:line="276" w:lineRule="auto"/>
        <w:ind w:left="284"/>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540"/>
          <w:tab w:val="left" w:pos="851"/>
          <w:tab w:val="left" w:pos="9497"/>
        </w:tabs>
        <w:spacing w:after="0" w:line="276" w:lineRule="auto"/>
        <w:ind w:left="284"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IDENTIFICACIÓN DE PELIGROS Y EVALUACIÓN DE RIESGOS DE LAS ACTIVIDADES DESARROLLADAS</w:t>
      </w:r>
    </w:p>
    <w:p w:rsidR="00170DEF" w:rsidRPr="00BF7917" w:rsidRDefault="00170DEF" w:rsidP="00170DEF">
      <w:pPr>
        <w:tabs>
          <w:tab w:val="left" w:pos="630"/>
          <w:tab w:val="left" w:pos="851"/>
          <w:tab w:val="left" w:pos="9497"/>
        </w:tabs>
        <w:spacing w:after="0" w:line="276" w:lineRule="auto"/>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630"/>
          <w:tab w:val="left" w:pos="851"/>
          <w:tab w:val="left" w:pos="9497"/>
        </w:tabs>
        <w:spacing w:after="0" w:line="276" w:lineRule="auto"/>
        <w:ind w:left="0" w:firstLine="36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PLAN DE HIGIENE Y SEGURIDAD OCUPACIONAL</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Iluminación utilizada en el proyecto (SI APLICA)</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Vías de comunicación</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 xml:space="preserve">Instalación eléctrica </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Calor y humedad</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lastRenderedPageBreak/>
        <w:t>Servicios Higiénicos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Sistemas de alarmas (SI APLICA)</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contra caídas de personas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Orden y Limpieza</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Lugar de acumulación de desperdicios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Prevención y protección contra incendios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Extintores de incendios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Primeros Auxilios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Señalización (colores de seguridad)</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Resguardo de maquinarias (SI APLICA)</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Sustancias peligrosas y dañinas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a la salud y asistencia médica</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Ropa de trabajo, equipo de protección personal y tiempo de renovación</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 la cabeza</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 la vista</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 las manos</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del cuerpo</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 los pies</w:t>
      </w:r>
    </w:p>
    <w:p w:rsidR="00170DEF" w:rsidRPr="00BF7917" w:rsidRDefault="00170DEF" w:rsidP="007372C0">
      <w:pPr>
        <w:numPr>
          <w:ilvl w:val="2"/>
          <w:numId w:val="6"/>
        </w:numPr>
        <w:tabs>
          <w:tab w:val="left" w:pos="630"/>
          <w:tab w:val="left" w:pos="851"/>
          <w:tab w:val="left" w:pos="9497"/>
        </w:tabs>
        <w:spacing w:after="0" w:line="276" w:lineRule="auto"/>
        <w:ind w:left="45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Protección de los oídos</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Recomendación básica de seguridad</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Registro y estadísticas de accidentes de trabajo (para el proyecto)</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Trabajos al aire libre</w:t>
      </w:r>
    </w:p>
    <w:p w:rsidR="00170DEF" w:rsidRPr="00BF7917" w:rsidRDefault="00170DEF" w:rsidP="007372C0">
      <w:pPr>
        <w:numPr>
          <w:ilvl w:val="1"/>
          <w:numId w:val="6"/>
        </w:numPr>
        <w:tabs>
          <w:tab w:val="left" w:pos="630"/>
          <w:tab w:val="left" w:pos="851"/>
          <w:tab w:val="left" w:pos="9497"/>
        </w:tabs>
        <w:spacing w:after="0" w:line="276" w:lineRule="auto"/>
        <w:ind w:left="0" w:firstLine="27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Capacitación y entrenamiento al personal</w:t>
      </w:r>
    </w:p>
    <w:p w:rsidR="00170DEF" w:rsidRPr="00BF7917" w:rsidRDefault="00170DEF" w:rsidP="00170DEF">
      <w:pPr>
        <w:tabs>
          <w:tab w:val="left" w:pos="540"/>
          <w:tab w:val="left" w:pos="851"/>
          <w:tab w:val="left" w:pos="9497"/>
        </w:tabs>
        <w:spacing w:after="0" w:line="276" w:lineRule="auto"/>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180"/>
          <w:tab w:val="left" w:pos="540"/>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 xml:space="preserve">PROCEDIMIENTOS EN ACTIVIDADES ESPECIALES: (EJEMPLO: CRUCE CANAL Y/O VÍAS//OTROS) </w:t>
      </w:r>
    </w:p>
    <w:p w:rsidR="00170DEF" w:rsidRPr="00BF7917" w:rsidRDefault="00170DEF" w:rsidP="00170DEF">
      <w:pPr>
        <w:tabs>
          <w:tab w:val="left" w:pos="180"/>
          <w:tab w:val="left" w:pos="540"/>
          <w:tab w:val="left" w:pos="9497"/>
        </w:tabs>
        <w:spacing w:after="0" w:line="276" w:lineRule="auto"/>
        <w:ind w:left="270"/>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180"/>
          <w:tab w:val="left" w:pos="540"/>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SEÑALIZACIÓN EN OBRA</w:t>
      </w:r>
    </w:p>
    <w:p w:rsidR="00170DEF" w:rsidRPr="00BF7917" w:rsidRDefault="00170DEF" w:rsidP="00170DEF">
      <w:pPr>
        <w:pStyle w:val="Prrafodelista"/>
        <w:tabs>
          <w:tab w:val="left" w:pos="180"/>
          <w:tab w:val="left" w:pos="540"/>
          <w:tab w:val="left" w:pos="9497"/>
        </w:tabs>
        <w:spacing w:line="276" w:lineRule="auto"/>
        <w:ind w:left="270"/>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180"/>
          <w:tab w:val="left" w:pos="540"/>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MEDIDAS DE SEGURIDAD CON LOS EQUIPOS Y HERRAMIENTAS EN EL PROYECTO</w:t>
      </w:r>
    </w:p>
    <w:p w:rsidR="00170DEF" w:rsidRPr="00BF7917" w:rsidRDefault="00170DEF" w:rsidP="00170DEF">
      <w:pPr>
        <w:pStyle w:val="Prrafodelista"/>
        <w:tabs>
          <w:tab w:val="left" w:pos="180"/>
          <w:tab w:val="left" w:pos="540"/>
          <w:tab w:val="left" w:pos="9497"/>
        </w:tabs>
        <w:spacing w:line="276" w:lineRule="auto"/>
        <w:ind w:left="270"/>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180"/>
          <w:tab w:val="left" w:pos="540"/>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NÚMEROS Y PROCEDIMIENTOS DE EMERGENCIA</w:t>
      </w:r>
    </w:p>
    <w:p w:rsidR="00170DEF" w:rsidRPr="00BF7917" w:rsidRDefault="00170DEF" w:rsidP="00170DEF">
      <w:pPr>
        <w:tabs>
          <w:tab w:val="left" w:pos="180"/>
          <w:tab w:val="left" w:pos="540"/>
          <w:tab w:val="left" w:pos="9497"/>
        </w:tabs>
        <w:spacing w:after="0" w:line="276" w:lineRule="auto"/>
        <w:ind w:left="270"/>
        <w:jc w:val="both"/>
        <w:rPr>
          <w:rFonts w:ascii="Century Gothic" w:eastAsia="Arial Unicode MS" w:hAnsi="Century Gothic"/>
          <w:i/>
          <w:sz w:val="20"/>
          <w:szCs w:val="20"/>
          <w:lang w:val="es-ES_tradnl"/>
        </w:rPr>
      </w:pPr>
    </w:p>
    <w:p w:rsidR="00170DEF" w:rsidRPr="00BF7917" w:rsidRDefault="00170DEF" w:rsidP="007372C0">
      <w:pPr>
        <w:numPr>
          <w:ilvl w:val="1"/>
          <w:numId w:val="6"/>
        </w:numPr>
        <w:tabs>
          <w:tab w:val="left" w:pos="180"/>
          <w:tab w:val="left" w:pos="540"/>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Procedimientos de respuesta a accidentes</w:t>
      </w:r>
    </w:p>
    <w:p w:rsidR="00170DEF" w:rsidRPr="00BF7917" w:rsidRDefault="00170DEF" w:rsidP="007372C0">
      <w:pPr>
        <w:numPr>
          <w:ilvl w:val="1"/>
          <w:numId w:val="6"/>
        </w:numPr>
        <w:tabs>
          <w:tab w:val="left" w:pos="180"/>
          <w:tab w:val="left" w:pos="540"/>
          <w:tab w:val="left" w:pos="851"/>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Informe de evaluación de accidentes</w:t>
      </w:r>
    </w:p>
    <w:p w:rsidR="00170DEF" w:rsidRPr="00BF7917" w:rsidRDefault="00170DEF" w:rsidP="00170DEF">
      <w:pPr>
        <w:tabs>
          <w:tab w:val="left" w:pos="180"/>
          <w:tab w:val="left" w:pos="540"/>
          <w:tab w:val="left" w:pos="851"/>
          <w:tab w:val="left" w:pos="9497"/>
        </w:tabs>
        <w:spacing w:after="0" w:line="276" w:lineRule="auto"/>
        <w:ind w:left="270"/>
        <w:jc w:val="both"/>
        <w:rPr>
          <w:rFonts w:ascii="Century Gothic" w:eastAsia="Arial Unicode MS" w:hAnsi="Century Gothic"/>
          <w:i/>
          <w:sz w:val="20"/>
          <w:szCs w:val="20"/>
          <w:lang w:val="es-ES_tradnl"/>
        </w:rPr>
      </w:pPr>
    </w:p>
    <w:p w:rsidR="00170DEF" w:rsidRPr="00BF7917" w:rsidRDefault="00170DEF" w:rsidP="007372C0">
      <w:pPr>
        <w:numPr>
          <w:ilvl w:val="0"/>
          <w:numId w:val="6"/>
        </w:numPr>
        <w:tabs>
          <w:tab w:val="left" w:pos="180"/>
          <w:tab w:val="left" w:pos="540"/>
          <w:tab w:val="left" w:pos="851"/>
          <w:tab w:val="left" w:pos="9497"/>
        </w:tabs>
        <w:spacing w:after="0" w:line="276" w:lineRule="auto"/>
        <w:ind w:left="270" w:firstLine="0"/>
        <w:jc w:val="both"/>
        <w:rPr>
          <w:rFonts w:ascii="Century Gothic" w:eastAsia="Arial Unicode MS" w:hAnsi="Century Gothic"/>
          <w:i/>
          <w:sz w:val="20"/>
          <w:szCs w:val="20"/>
          <w:lang w:val="es-ES_tradnl"/>
        </w:rPr>
      </w:pPr>
      <w:r w:rsidRPr="00BF7917">
        <w:rPr>
          <w:rFonts w:ascii="Century Gothic" w:eastAsia="Arial Unicode MS" w:hAnsi="Century Gothic"/>
          <w:i/>
          <w:sz w:val="20"/>
          <w:szCs w:val="20"/>
          <w:lang w:val="es-ES_tradnl"/>
        </w:rPr>
        <w:t>COMPROMISO DE CUMPLIMIENTO AL PHSOB FIRMADA POR EL REPRESENTANTE LEGAL DE LA EMPRESA.</w:t>
      </w:r>
    </w:p>
    <w:p w:rsidR="00170DEF" w:rsidRPr="00BF7917" w:rsidRDefault="00170DEF" w:rsidP="00170DEF">
      <w:pPr>
        <w:tabs>
          <w:tab w:val="left" w:pos="540"/>
          <w:tab w:val="left" w:pos="9497"/>
        </w:tabs>
        <w:spacing w:after="0" w:line="276" w:lineRule="auto"/>
        <w:jc w:val="both"/>
        <w:rPr>
          <w:rFonts w:ascii="Century Gothic" w:eastAsia="Arial Unicode MS" w:hAnsi="Century Gothic"/>
          <w:i/>
          <w:sz w:val="20"/>
          <w:szCs w:val="20"/>
          <w:lang w:val="es-ES_tradnl"/>
        </w:rPr>
      </w:pPr>
    </w:p>
    <w:p w:rsidR="003D1D85" w:rsidRPr="00BF7917" w:rsidRDefault="003D1D85" w:rsidP="003D1D85">
      <w:pPr>
        <w:tabs>
          <w:tab w:val="left" w:pos="540"/>
          <w:tab w:val="left" w:pos="9497"/>
        </w:tabs>
        <w:spacing w:after="0" w:line="276" w:lineRule="auto"/>
        <w:jc w:val="both"/>
        <w:rPr>
          <w:rFonts w:ascii="Century Gothic" w:eastAsia="Arial Unicode MS" w:hAnsi="Century Gothic"/>
          <w:i/>
          <w:sz w:val="20"/>
          <w:szCs w:val="20"/>
          <w:lang w:val="es-ES_tradnl"/>
        </w:rPr>
      </w:pPr>
      <w:r w:rsidRPr="00BF7917">
        <w:rPr>
          <w:rFonts w:ascii="Century Gothic" w:eastAsia="Arial Unicode MS" w:hAnsi="Century Gothic"/>
          <w:sz w:val="20"/>
          <w:szCs w:val="20"/>
          <w:lang w:val="es-ES_tradnl"/>
        </w:rPr>
        <w:t>La Cobertura del PHSOB, Incluye a todo el Personal de la Empresa CONTRATISTA, como a toda persona que haya sido Afectada físicamente por la ejecución del Proyecto</w:t>
      </w:r>
      <w:r w:rsidRPr="00BF7917">
        <w:rPr>
          <w:rFonts w:ascii="Century Gothic" w:eastAsia="Arial Unicode MS" w:hAnsi="Century Gothic"/>
          <w:i/>
          <w:sz w:val="20"/>
          <w:szCs w:val="20"/>
          <w:lang w:val="es-ES_tradnl"/>
        </w:rPr>
        <w:t xml:space="preserve">.  </w:t>
      </w: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El SUPERVISOR y FISCAL DE OBRA, basado en el PHSOB y en su criterio podrán observar y detener la realización de trabajos por considerar que un riesgo no ha sido correctamente controlado. La realización de trabajos se reanudará solo en el momento en que se evidencie que el riesgo observado ha sido controlado. El tiempo perdido por causas de inseguridad atribuibles a la gestión del CONTRATISTA no será repuesto, por lo que no será una causa de extensión de plazos para la entrega de la Obra terminada. </w:t>
      </w: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    </w:t>
      </w: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Como parte del control de riesgos es necesario emplear la señalización adecuada, delimitando e identificando todas las áreas de trabajo y en concordancia con la Norma Boliviana de señalización de seguridad NB-55001, si corresponde. </w:t>
      </w:r>
    </w:p>
    <w:p w:rsidR="003D1D85" w:rsidRPr="00BF7917" w:rsidRDefault="003D1D85" w:rsidP="003D1D85">
      <w:pPr>
        <w:tabs>
          <w:tab w:val="left" w:pos="540"/>
          <w:tab w:val="left" w:pos="9497"/>
        </w:tabs>
        <w:spacing w:after="0" w:line="276" w:lineRule="auto"/>
        <w:jc w:val="both"/>
        <w:rPr>
          <w:rFonts w:ascii="Century Gothic" w:eastAsia="Arial Unicode MS" w:hAnsi="Century Gothic"/>
          <w:sz w:val="20"/>
          <w:szCs w:val="20"/>
          <w:lang w:val="es-ES_tradnl"/>
        </w:rPr>
      </w:pPr>
    </w:p>
    <w:p w:rsidR="003D1D85" w:rsidRPr="00BF7917" w:rsidRDefault="003D1D85" w:rsidP="003D1D85">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 xml:space="preserve">La responsabilidad de todos los accidentes relacionados con las Obras recae sobre el CONTRATISTA y deben ser atendidos inmediatamente a su Costo. La totalidad de accidentes deben ser reportados </w:t>
      </w:r>
      <w:r w:rsidRPr="005E4AB7">
        <w:rPr>
          <w:rFonts w:ascii="Century Gothic" w:eastAsia="Arial Unicode MS" w:hAnsi="Century Gothic"/>
          <w:sz w:val="20"/>
          <w:szCs w:val="20"/>
          <w:lang w:val="es-ES_tradnl"/>
        </w:rPr>
        <w:t xml:space="preserve">a </w:t>
      </w:r>
      <w:r w:rsidRPr="001808F7">
        <w:rPr>
          <w:rFonts w:ascii="Century Gothic" w:eastAsia="Arial Unicode MS" w:hAnsi="Century Gothic"/>
          <w:sz w:val="20"/>
          <w:szCs w:val="20"/>
          <w:lang w:val="es-ES_tradnl"/>
        </w:rPr>
        <w:t>la Supervisión y FISCAL DE OBRA dentro de las</w:t>
      </w:r>
      <w:r w:rsidRPr="00BF7917">
        <w:rPr>
          <w:rFonts w:ascii="Century Gothic" w:eastAsia="Arial Unicode MS" w:hAnsi="Century Gothic"/>
          <w:sz w:val="20"/>
          <w:szCs w:val="20"/>
          <w:lang w:val="es-ES_tradnl"/>
        </w:rPr>
        <w:t xml:space="preserve"> 24 horas. </w:t>
      </w:r>
    </w:p>
    <w:p w:rsidR="003D1D85" w:rsidRPr="00BF7917" w:rsidRDefault="003D1D85" w:rsidP="003D1D85">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lang w:val="es-ES_tradnl"/>
        </w:rPr>
      </w:pPr>
    </w:p>
    <w:p w:rsidR="00AA3986" w:rsidRPr="00BF7917" w:rsidRDefault="003D1D85" w:rsidP="003D1D85">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El manual de Seguridad y Salud Ocupacional de YPFB Distrito de Redes de gas deberá ser considerado para todas las actividades que ejecute el CONTRATISTA</w:t>
      </w:r>
      <w:r w:rsidR="00AA3986" w:rsidRPr="00BF7917">
        <w:rPr>
          <w:rFonts w:ascii="Century Gothic" w:eastAsia="Arial Unicode MS" w:hAnsi="Century Gothic"/>
          <w:sz w:val="20"/>
          <w:szCs w:val="20"/>
          <w:lang w:val="es-ES_tradnl"/>
        </w:rPr>
        <w:t>.</w:t>
      </w:r>
    </w:p>
    <w:p w:rsidR="00170DEF" w:rsidRPr="00BF7917" w:rsidRDefault="00170DEF" w:rsidP="00170DEF">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lang w:val="es-ES_tradnl"/>
        </w:rPr>
      </w:pPr>
    </w:p>
    <w:p w:rsidR="00170DEF" w:rsidRPr="00BF7917" w:rsidRDefault="00170DEF" w:rsidP="00887587">
      <w:pPr>
        <w:numPr>
          <w:ilvl w:val="1"/>
          <w:numId w:val="3"/>
        </w:numPr>
        <w:tabs>
          <w:tab w:val="left" w:pos="540"/>
          <w:tab w:val="left" w:pos="851"/>
          <w:tab w:val="left" w:pos="9497"/>
        </w:tabs>
        <w:spacing w:after="0" w:line="276" w:lineRule="auto"/>
        <w:ind w:left="0" w:firstLine="0"/>
        <w:jc w:val="both"/>
        <w:rPr>
          <w:rFonts w:ascii="Century Gothic" w:eastAsia="Arial Unicode MS" w:hAnsi="Century Gothic"/>
          <w:b/>
          <w:sz w:val="20"/>
          <w:szCs w:val="20"/>
        </w:rPr>
      </w:pPr>
      <w:r w:rsidRPr="00BF7917">
        <w:rPr>
          <w:rFonts w:ascii="Century Gothic" w:eastAsia="Arial Unicode MS" w:hAnsi="Century Gothic"/>
          <w:b/>
          <w:sz w:val="20"/>
          <w:szCs w:val="20"/>
        </w:rPr>
        <w:t xml:space="preserve">PRESENTACIÓN DEL PLAN DE HIGIENE OCUPACIONAL. </w:t>
      </w:r>
    </w:p>
    <w:p w:rsidR="00170DEF" w:rsidRPr="00BF7917" w:rsidRDefault="00170DEF" w:rsidP="00170DEF">
      <w:pPr>
        <w:tabs>
          <w:tab w:val="left" w:pos="540"/>
          <w:tab w:val="left" w:pos="9497"/>
        </w:tabs>
        <w:spacing w:after="0" w:line="276" w:lineRule="auto"/>
        <w:jc w:val="both"/>
        <w:rPr>
          <w:rFonts w:ascii="Century Gothic" w:eastAsia="Arial Unicode MS" w:hAnsi="Century Gothic"/>
          <w:sz w:val="20"/>
          <w:szCs w:val="20"/>
          <w:lang w:val="es-ES_tradnl"/>
        </w:rPr>
      </w:pPr>
    </w:p>
    <w:p w:rsidR="00170DEF" w:rsidRPr="00BF7917" w:rsidRDefault="003D1D85" w:rsidP="00170DEF">
      <w:pPr>
        <w:tabs>
          <w:tab w:val="left" w:pos="540"/>
          <w:tab w:val="left" w:pos="9497"/>
        </w:tabs>
        <w:spacing w:after="0" w:line="276" w:lineRule="auto"/>
        <w:jc w:val="both"/>
        <w:rPr>
          <w:rFonts w:ascii="Century Gothic" w:eastAsia="Arial Unicode MS" w:hAnsi="Century Gothic"/>
          <w:sz w:val="20"/>
          <w:szCs w:val="20"/>
          <w:lang w:val="es-ES_tradnl"/>
        </w:rPr>
      </w:pPr>
      <w:r w:rsidRPr="00BF7917">
        <w:rPr>
          <w:rFonts w:ascii="Century Gothic" w:eastAsia="Arial Unicode MS" w:hAnsi="Century Gothic"/>
          <w:sz w:val="20"/>
          <w:szCs w:val="20"/>
          <w:lang w:val="es-ES_tradnl"/>
        </w:rPr>
        <w:t>El CONTRATISTA deberá antes de emitirse la orden de proceder, presentar un Plan de Higiene y Salud Ocupacional (PHSOB) al SUPERVISOR con copia al FISCAL</w:t>
      </w:r>
      <w:r>
        <w:rPr>
          <w:rFonts w:ascii="Century Gothic" w:eastAsia="Arial Unicode MS" w:hAnsi="Century Gothic"/>
          <w:sz w:val="20"/>
          <w:szCs w:val="20"/>
          <w:lang w:val="es-ES_tradnl"/>
        </w:rPr>
        <w:t xml:space="preserve"> DE OBRA</w:t>
      </w:r>
      <w:r w:rsidRPr="00BF7917">
        <w:rPr>
          <w:rFonts w:ascii="Century Gothic" w:eastAsia="Arial Unicode MS" w:hAnsi="Century Gothic"/>
          <w:sz w:val="20"/>
          <w:szCs w:val="20"/>
          <w:lang w:val="es-ES_tradnl"/>
        </w:rPr>
        <w:t xml:space="preserve"> previa validación de la ENCARGADA DE SEGURIDAD Y SALUD OCUPACIONAL DE YPFB contemplando como mínimo metodologías para la gestión de riesgos, planes de contingencia y emergencia ante incidentes tomando como referencia lo dispuesto en la Ley General de Higiene y Seguridad Ocupacional y bienestar Decreto Ley Nº 16998 del 02 de agosto de 1979. Además deberá designar como responsable de implementar de forma obligatoria el plan de higiene y salud ocupacional a una persona competente de su personal que coordinará con el SUPERVISOR (Una persona competente es alguien que tenga conocimiento de las normas básicas de excavación, tenga capacitación en análisis de suelos y métodos de protección, pueda identificar y evaluar los riesgos y tenga autoridad para impedirlos de forma inmediata)</w:t>
      </w:r>
      <w:r w:rsidR="00170DEF" w:rsidRPr="00BF7917">
        <w:rPr>
          <w:rFonts w:ascii="Century Gothic" w:eastAsia="Arial Unicode MS" w:hAnsi="Century Gothic"/>
          <w:sz w:val="20"/>
          <w:szCs w:val="20"/>
          <w:lang w:val="es-ES_tradnl"/>
        </w:rPr>
        <w:t>.</w:t>
      </w:r>
    </w:p>
    <w:p w:rsidR="00170DEF" w:rsidRDefault="00170DEF" w:rsidP="00170DEF">
      <w:pPr>
        <w:tabs>
          <w:tab w:val="left" w:pos="540"/>
          <w:tab w:val="left" w:pos="9497"/>
        </w:tabs>
        <w:spacing w:after="0" w:line="276" w:lineRule="auto"/>
        <w:jc w:val="both"/>
        <w:rPr>
          <w:rFonts w:ascii="Century Gothic" w:eastAsia="Arial Unicode MS" w:hAnsi="Century Gothic"/>
          <w:sz w:val="20"/>
          <w:szCs w:val="20"/>
          <w:lang w:val="es-ES_tradnl"/>
        </w:rPr>
      </w:pPr>
    </w:p>
    <w:p w:rsidR="00341BA4" w:rsidRDefault="00341BA4" w:rsidP="00170DEF">
      <w:pPr>
        <w:tabs>
          <w:tab w:val="left" w:pos="540"/>
          <w:tab w:val="left" w:pos="9497"/>
        </w:tabs>
        <w:spacing w:after="0" w:line="276" w:lineRule="auto"/>
        <w:jc w:val="both"/>
        <w:rPr>
          <w:rFonts w:ascii="Century Gothic" w:eastAsia="Arial Unicode MS" w:hAnsi="Century Gothic"/>
          <w:sz w:val="20"/>
          <w:szCs w:val="20"/>
          <w:lang w:val="es-ES_tradnl"/>
        </w:rPr>
      </w:pPr>
    </w:p>
    <w:p w:rsidR="00341BA4" w:rsidRPr="00BF7917" w:rsidRDefault="00341BA4" w:rsidP="0040451A">
      <w:pPr>
        <w:tabs>
          <w:tab w:val="left" w:pos="540"/>
          <w:tab w:val="left" w:pos="9497"/>
        </w:tabs>
        <w:spacing w:after="0" w:line="276" w:lineRule="auto"/>
        <w:jc w:val="both"/>
        <w:rPr>
          <w:rFonts w:ascii="Century Gothic" w:eastAsia="Arial Unicode MS" w:hAnsi="Century Gothic"/>
          <w:sz w:val="20"/>
          <w:szCs w:val="20"/>
          <w:lang w:val="es-ES_tradnl"/>
        </w:rPr>
      </w:pPr>
    </w:p>
    <w:p w:rsidR="00170DEF" w:rsidRPr="00BF7917" w:rsidRDefault="00170DEF" w:rsidP="00887587">
      <w:pPr>
        <w:pStyle w:val="Prrafodelista"/>
        <w:numPr>
          <w:ilvl w:val="1"/>
          <w:numId w:val="3"/>
        </w:numPr>
        <w:tabs>
          <w:tab w:val="left" w:pos="540"/>
          <w:tab w:val="left" w:pos="709"/>
          <w:tab w:val="left" w:pos="9497"/>
        </w:tabs>
        <w:autoSpaceDE w:val="0"/>
        <w:autoSpaceDN w:val="0"/>
        <w:adjustRightInd w:val="0"/>
        <w:spacing w:line="276" w:lineRule="auto"/>
        <w:ind w:left="0" w:firstLine="0"/>
        <w:contextualSpacing/>
        <w:jc w:val="both"/>
        <w:rPr>
          <w:rFonts w:ascii="Century Gothic" w:eastAsia="Arial Unicode MS" w:hAnsi="Century Gothic"/>
          <w:b/>
          <w:sz w:val="20"/>
          <w:szCs w:val="20"/>
        </w:rPr>
      </w:pPr>
      <w:r w:rsidRPr="00BF7917">
        <w:rPr>
          <w:rFonts w:ascii="Century Gothic" w:eastAsia="Arial Unicode MS" w:hAnsi="Century Gothic"/>
          <w:b/>
          <w:sz w:val="20"/>
          <w:szCs w:val="20"/>
        </w:rPr>
        <w:t xml:space="preserve">INDICADORES </w:t>
      </w:r>
      <w:r w:rsidR="00AA3986" w:rsidRPr="00BF7917">
        <w:rPr>
          <w:rFonts w:ascii="Century Gothic" w:eastAsia="Arial Unicode MS" w:hAnsi="Century Gothic"/>
          <w:b/>
          <w:sz w:val="20"/>
          <w:szCs w:val="20"/>
        </w:rPr>
        <w:t>DE SALUD E HIGIENE OCUPACIONAL</w:t>
      </w:r>
    </w:p>
    <w:p w:rsidR="00170DEF" w:rsidRPr="00BF7917" w:rsidRDefault="00170DEF" w:rsidP="00170DEF">
      <w:pPr>
        <w:pStyle w:val="Prrafodelista"/>
        <w:tabs>
          <w:tab w:val="left" w:pos="540"/>
          <w:tab w:val="left" w:pos="9497"/>
        </w:tabs>
        <w:autoSpaceDE w:val="0"/>
        <w:autoSpaceDN w:val="0"/>
        <w:adjustRightInd w:val="0"/>
        <w:spacing w:line="276" w:lineRule="auto"/>
        <w:ind w:left="0"/>
        <w:jc w:val="both"/>
        <w:rPr>
          <w:rFonts w:ascii="Century Gothic" w:eastAsia="Arial Unicode MS" w:hAnsi="Century Gothic"/>
          <w:b/>
          <w:sz w:val="20"/>
          <w:szCs w:val="20"/>
        </w:rPr>
      </w:pPr>
    </w:p>
    <w:p w:rsidR="00170DEF" w:rsidRDefault="00AA3986" w:rsidP="00170DEF">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rPr>
      </w:pPr>
      <w:r w:rsidRPr="00BF7917">
        <w:rPr>
          <w:rFonts w:ascii="Century Gothic" w:eastAsia="Arial Unicode MS" w:hAnsi="Century Gothic"/>
          <w:sz w:val="20"/>
          <w:szCs w:val="20"/>
        </w:rPr>
        <w:t>Mensualmente la CONTRATISTA debe emitir el reporte de Indicadores de Seguridad y Salud Ocupacional hasta el 25 de cada mes a la Supervisión con copia A LA ENCARGADA DE SEGURIDAD DE YPFB y al FISCAL DE OBRA.</w:t>
      </w:r>
    </w:p>
    <w:p w:rsidR="00774230" w:rsidRPr="00BF7917" w:rsidRDefault="00774230" w:rsidP="00170DEF">
      <w:pPr>
        <w:tabs>
          <w:tab w:val="left" w:pos="540"/>
          <w:tab w:val="left" w:pos="9497"/>
        </w:tabs>
        <w:autoSpaceDE w:val="0"/>
        <w:autoSpaceDN w:val="0"/>
        <w:adjustRightInd w:val="0"/>
        <w:spacing w:after="0" w:line="276" w:lineRule="auto"/>
        <w:jc w:val="both"/>
        <w:rPr>
          <w:rFonts w:ascii="Century Gothic" w:eastAsia="Arial Unicode MS" w:hAnsi="Century Gothic"/>
          <w:sz w:val="20"/>
          <w:szCs w:val="20"/>
        </w:rPr>
      </w:pPr>
    </w:p>
    <w:p w:rsidR="00170DEF" w:rsidRPr="00BF7917" w:rsidRDefault="00170DEF" w:rsidP="00170DEF">
      <w:pPr>
        <w:tabs>
          <w:tab w:val="left" w:pos="540"/>
          <w:tab w:val="left" w:pos="9497"/>
        </w:tabs>
        <w:spacing w:line="276" w:lineRule="auto"/>
        <w:rPr>
          <w:rFonts w:ascii="Century Gothic" w:hAnsi="Century Gothic"/>
          <w:b/>
          <w:sz w:val="20"/>
        </w:rPr>
      </w:pPr>
      <w:r w:rsidRPr="00BF7917">
        <w:rPr>
          <w:rFonts w:ascii="Century Gothic" w:hAnsi="Century Gothic"/>
          <w:b/>
          <w:sz w:val="20"/>
        </w:rPr>
        <w:t>REPORTE DE INDICADORES DE SEGURIDAD INDUSTRIAL Y SALUD OCUPACIONAL (RSISO)</w:t>
      </w:r>
    </w:p>
    <w:p w:rsidR="00170DEF" w:rsidRPr="00BF7917" w:rsidRDefault="00170DEF" w:rsidP="00170DEF">
      <w:pPr>
        <w:tabs>
          <w:tab w:val="left" w:pos="540"/>
          <w:tab w:val="left" w:pos="9497"/>
        </w:tabs>
        <w:spacing w:line="276" w:lineRule="auto"/>
        <w:rPr>
          <w:rFonts w:ascii="Century Gothic" w:hAnsi="Century Gothic"/>
          <w:sz w:val="20"/>
        </w:rPr>
      </w:pPr>
      <w:r w:rsidRPr="00BF7917">
        <w:rPr>
          <w:rFonts w:ascii="Century Gothic" w:hAnsi="Century Gothic"/>
          <w:sz w:val="20"/>
        </w:rPr>
        <w:t xml:space="preserve">Empresa: </w:t>
      </w:r>
    </w:p>
    <w:p w:rsidR="00170DEF" w:rsidRPr="00BF7917" w:rsidRDefault="00170DEF" w:rsidP="00170DEF">
      <w:pPr>
        <w:tabs>
          <w:tab w:val="left" w:pos="540"/>
          <w:tab w:val="left" w:pos="9497"/>
        </w:tabs>
        <w:spacing w:line="276" w:lineRule="auto"/>
        <w:rPr>
          <w:rFonts w:ascii="Century Gothic" w:hAnsi="Century Gothic"/>
          <w:sz w:val="20"/>
        </w:rPr>
      </w:pPr>
      <w:r w:rsidRPr="00BF7917">
        <w:rPr>
          <w:rFonts w:ascii="Century Gothic" w:hAnsi="Century Gothic"/>
          <w:sz w:val="20"/>
        </w:rPr>
        <w:t xml:space="preserve">Proyecto: </w:t>
      </w:r>
    </w:p>
    <w:p w:rsidR="00170DEF" w:rsidRPr="00BF7917" w:rsidRDefault="00170DEF" w:rsidP="00170DEF">
      <w:pPr>
        <w:tabs>
          <w:tab w:val="left" w:pos="540"/>
          <w:tab w:val="left" w:pos="9497"/>
        </w:tabs>
        <w:spacing w:line="276" w:lineRule="auto"/>
        <w:rPr>
          <w:rFonts w:ascii="Century Gothic" w:hAnsi="Century Gothic"/>
          <w:sz w:val="20"/>
        </w:rPr>
      </w:pPr>
      <w:r w:rsidRPr="00BF7917">
        <w:rPr>
          <w:rFonts w:ascii="Century Gothic" w:hAnsi="Century Gothic"/>
          <w:sz w:val="20"/>
        </w:rPr>
        <w:t>Mes:</w:t>
      </w:r>
    </w:p>
    <w:p w:rsidR="00170DEF" w:rsidRPr="00BF7917" w:rsidRDefault="00170DEF" w:rsidP="00170DEF">
      <w:pPr>
        <w:tabs>
          <w:tab w:val="left" w:pos="540"/>
          <w:tab w:val="left" w:pos="9497"/>
        </w:tabs>
        <w:spacing w:line="276" w:lineRule="auto"/>
        <w:rPr>
          <w:rFonts w:ascii="Century Gothic" w:hAnsi="Century Gothic"/>
          <w:sz w:val="20"/>
        </w:rPr>
      </w:pPr>
      <w:r w:rsidRPr="00BF7917">
        <w:rPr>
          <w:rFonts w:ascii="Century Gothic" w:hAnsi="Century Gothic"/>
          <w:sz w:val="20"/>
        </w:rPr>
        <w:t>Fecha de presentación:</w:t>
      </w:r>
    </w:p>
    <w:p w:rsidR="00170DEF" w:rsidRPr="00BF7917" w:rsidRDefault="00170DEF" w:rsidP="00170DEF">
      <w:pPr>
        <w:tabs>
          <w:tab w:val="left" w:pos="540"/>
          <w:tab w:val="left" w:pos="9497"/>
        </w:tabs>
        <w:spacing w:line="276" w:lineRule="auto"/>
        <w:rPr>
          <w:rFonts w:ascii="Century Gothic" w:hAnsi="Century Gothic"/>
          <w:sz w:val="20"/>
        </w:rPr>
      </w:pPr>
      <w:r w:rsidRPr="00BF7917">
        <w:rPr>
          <w:rFonts w:ascii="Century Gothic" w:hAnsi="Century Gothic"/>
          <w:sz w:val="20"/>
        </w:rPr>
        <w:t>Nombre Responsable de Seguridad Industrial:</w:t>
      </w:r>
    </w:p>
    <w:tbl>
      <w:tblPr>
        <w:tblW w:w="0" w:type="auto"/>
        <w:jc w:val="center"/>
        <w:tblLook w:val="04A0" w:firstRow="1" w:lastRow="0" w:firstColumn="1" w:lastColumn="0" w:noHBand="0" w:noVBand="1"/>
      </w:tblPr>
      <w:tblGrid>
        <w:gridCol w:w="5438"/>
        <w:gridCol w:w="1120"/>
        <w:gridCol w:w="1120"/>
        <w:gridCol w:w="1150"/>
      </w:tblGrid>
      <w:tr w:rsidR="00170DEF" w:rsidRPr="00BF7917" w:rsidTr="00170DEF">
        <w:trPr>
          <w:tblHeader/>
          <w:jc w:val="center"/>
        </w:trPr>
        <w:tc>
          <w:tcPr>
            <w:tcW w:w="5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DEF" w:rsidRPr="00BF7917" w:rsidRDefault="00170DEF" w:rsidP="00170DEF">
            <w:pPr>
              <w:tabs>
                <w:tab w:val="left" w:pos="540"/>
                <w:tab w:val="left" w:pos="9497"/>
              </w:tabs>
              <w:spacing w:after="0" w:line="276" w:lineRule="auto"/>
              <w:jc w:val="center"/>
              <w:rPr>
                <w:rFonts w:ascii="Century Gothic" w:hAnsi="Century Gothic"/>
                <w:b/>
                <w:sz w:val="20"/>
              </w:rPr>
            </w:pPr>
            <w:r w:rsidRPr="00BF7917">
              <w:rPr>
                <w:rFonts w:ascii="Century Gothic" w:hAnsi="Century Gothic"/>
                <w:b/>
                <w:sz w:val="20"/>
              </w:rPr>
              <w:t>INDICADORES SISO</w:t>
            </w:r>
          </w:p>
        </w:tc>
        <w:tc>
          <w:tcPr>
            <w:tcW w:w="3433" w:type="dxa"/>
            <w:gridSpan w:val="3"/>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r w:rsidRPr="00BF7917">
              <w:rPr>
                <w:rFonts w:ascii="Century Gothic" w:hAnsi="Century Gothic"/>
                <w:b/>
                <w:sz w:val="20"/>
              </w:rPr>
              <w:t>GESTIÓN</w:t>
            </w:r>
          </w:p>
        </w:tc>
      </w:tr>
      <w:tr w:rsidR="00170DEF" w:rsidRPr="00BF7917" w:rsidTr="00170DEF">
        <w:trPr>
          <w:tblHeader/>
          <w:jc w:val="center"/>
        </w:trPr>
        <w:tc>
          <w:tcPr>
            <w:tcW w:w="5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0DEF" w:rsidRPr="00BF7917" w:rsidRDefault="00170DEF" w:rsidP="00170DEF">
            <w:pPr>
              <w:tabs>
                <w:tab w:val="left" w:pos="540"/>
                <w:tab w:val="left" w:pos="9497"/>
              </w:tabs>
              <w:spacing w:after="0" w:line="276" w:lineRule="auto"/>
              <w:rPr>
                <w:rFonts w:ascii="Century Gothic" w:hAnsi="Century Gothic"/>
                <w:b/>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jc w:val="center"/>
              <w:rPr>
                <w:rFonts w:ascii="Century Gothic" w:hAnsi="Century Gothic"/>
                <w:b/>
                <w:sz w:val="20"/>
              </w:rPr>
            </w:pPr>
            <w:r w:rsidRPr="00BF7917">
              <w:rPr>
                <w:rFonts w:ascii="Century Gothic" w:hAnsi="Century Gothic"/>
                <w:b/>
                <w:sz w:val="20"/>
              </w:rPr>
              <w:t>Mes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r w:rsidRPr="00BF7917">
              <w:rPr>
                <w:rFonts w:ascii="Century Gothic" w:hAnsi="Century Gothic"/>
                <w:b/>
                <w:sz w:val="20"/>
              </w:rPr>
              <w:t>Mes 2</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r w:rsidRPr="00BF7917">
              <w:rPr>
                <w:rFonts w:ascii="Century Gothic" w:hAnsi="Century Gothic"/>
                <w:b/>
                <w:sz w:val="20"/>
              </w:rPr>
              <w:t>Mes 3</w:t>
            </w: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b/>
                <w:sz w:val="20"/>
              </w:rPr>
              <w:t xml:space="preserve">Frecuencia total de accidentes registrables </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de accidentes con tratamiento médico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de accidentes trabajo restringido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de accidentes con días perdidos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de accidentes con días perdidos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de accidentes con fatalidad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CF6EDC">
        <w:trPr>
          <w:trHeight w:val="130"/>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b/>
                <w:sz w:val="20"/>
              </w:rPr>
              <w:t>Índice de Gravedad</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 de días perdidos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b/>
                <w:sz w:val="20"/>
              </w:rPr>
            </w:pPr>
            <w:r w:rsidRPr="00BF7917">
              <w:rPr>
                <w:rFonts w:ascii="Century Gothic" w:hAnsi="Century Gothic"/>
                <w:b/>
                <w:sz w:val="20"/>
              </w:rPr>
              <w:t>Accidentes Vehiculares (AV)</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 de días perdidos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b/>
                <w:sz w:val="20"/>
              </w:rPr>
              <w:t xml:space="preserve">Kilómetros recorridos </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Cantidad kilómetros recorridos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b/>
                <w:sz w:val="20"/>
              </w:rPr>
            </w:pPr>
            <w:r w:rsidRPr="00BF7917">
              <w:rPr>
                <w:rFonts w:ascii="Century Gothic" w:hAnsi="Century Gothic"/>
                <w:b/>
                <w:sz w:val="20"/>
              </w:rPr>
              <w:t>Enfermedades Ocupacionales</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 de Enfermedades Ocupacionales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b/>
                <w:sz w:val="20"/>
              </w:rPr>
            </w:pPr>
            <w:r w:rsidRPr="00BF7917">
              <w:rPr>
                <w:rFonts w:ascii="Century Gothic" w:hAnsi="Century Gothic"/>
                <w:b/>
                <w:sz w:val="20"/>
              </w:rPr>
              <w:lastRenderedPageBreak/>
              <w:t>Horas hombre Trabajadas</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H. H. Trabajadas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r w:rsidR="00170DEF" w:rsidRPr="00BF7917" w:rsidTr="00CF6EDC">
        <w:trPr>
          <w:trHeight w:val="406"/>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r w:rsidR="00170DEF" w:rsidRPr="00BF7917" w:rsidTr="00170DEF">
        <w:trPr>
          <w:jc w:val="center"/>
        </w:trPr>
        <w:tc>
          <w:tcPr>
            <w:tcW w:w="8971" w:type="dxa"/>
            <w:gridSpan w:val="4"/>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b/>
                <w:sz w:val="20"/>
              </w:rPr>
            </w:pPr>
            <w:r w:rsidRPr="00BF7917">
              <w:rPr>
                <w:rFonts w:ascii="Century Gothic" w:hAnsi="Century Gothic"/>
                <w:b/>
                <w:sz w:val="20"/>
              </w:rPr>
              <w:t>Actos y Condiciones Inseguras</w:t>
            </w: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 de actos Inseguros Reportados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r w:rsidR="00170DEF" w:rsidRPr="00BF7917" w:rsidTr="00170DEF">
        <w:trPr>
          <w:jc w:val="center"/>
        </w:trPr>
        <w:tc>
          <w:tcPr>
            <w:tcW w:w="5538" w:type="dxa"/>
            <w:tcBorders>
              <w:top w:val="single" w:sz="4" w:space="0" w:color="auto"/>
              <w:left w:val="single" w:sz="4" w:space="0" w:color="auto"/>
              <w:bottom w:val="single" w:sz="4" w:space="0" w:color="auto"/>
              <w:right w:val="single" w:sz="4" w:space="0" w:color="auto"/>
            </w:tcBorders>
            <w:shd w:val="clear" w:color="auto" w:fill="auto"/>
            <w:hideMark/>
          </w:tcPr>
          <w:p w:rsidR="00170DEF" w:rsidRPr="00BF7917" w:rsidRDefault="00170DEF" w:rsidP="00170DEF">
            <w:pPr>
              <w:tabs>
                <w:tab w:val="left" w:pos="540"/>
                <w:tab w:val="left" w:pos="9497"/>
              </w:tabs>
              <w:spacing w:after="0" w:line="276" w:lineRule="auto"/>
              <w:rPr>
                <w:rFonts w:ascii="Century Gothic" w:hAnsi="Century Gothic"/>
                <w:sz w:val="20"/>
              </w:rPr>
            </w:pPr>
            <w:r w:rsidRPr="00BF7917">
              <w:rPr>
                <w:rFonts w:ascii="Century Gothic" w:hAnsi="Century Gothic"/>
                <w:sz w:val="20"/>
              </w:rPr>
              <w:t xml:space="preserve"># de Condiciones Inseguras Reportadas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rPr>
                <w:rFonts w:ascii="Century Gothic" w:hAnsi="Century Gothic"/>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170DEF" w:rsidRPr="00BF7917" w:rsidRDefault="00170DEF" w:rsidP="00170DEF">
            <w:pPr>
              <w:tabs>
                <w:tab w:val="left" w:pos="540"/>
                <w:tab w:val="left" w:pos="9497"/>
              </w:tabs>
              <w:spacing w:after="0" w:line="276" w:lineRule="auto"/>
              <w:jc w:val="center"/>
              <w:rPr>
                <w:rFonts w:ascii="Century Gothic" w:hAnsi="Century Gothic"/>
                <w:b/>
                <w:sz w:val="20"/>
              </w:rPr>
            </w:pPr>
          </w:p>
        </w:tc>
      </w:tr>
    </w:tbl>
    <w:p w:rsidR="00170DEF" w:rsidRDefault="00170DEF" w:rsidP="00170DEF">
      <w:pPr>
        <w:tabs>
          <w:tab w:val="left" w:pos="540"/>
          <w:tab w:val="left" w:pos="9497"/>
        </w:tabs>
        <w:spacing w:line="276" w:lineRule="auto"/>
        <w:rPr>
          <w:rFonts w:ascii="Century Gothic" w:hAnsi="Century Gothic"/>
          <w:b/>
          <w:i/>
          <w:sz w:val="20"/>
        </w:rPr>
      </w:pPr>
      <w:r w:rsidRPr="00BF7917">
        <w:rPr>
          <w:rFonts w:ascii="Century Gothic" w:hAnsi="Century Gothic"/>
          <w:b/>
          <w:i/>
          <w:sz w:val="20"/>
        </w:rPr>
        <w:t>Observaciones:</w:t>
      </w:r>
    </w:p>
    <w:p w:rsidR="00341BA4" w:rsidRPr="00BF7917" w:rsidRDefault="00341BA4" w:rsidP="00170DEF">
      <w:pPr>
        <w:tabs>
          <w:tab w:val="left" w:pos="540"/>
          <w:tab w:val="left" w:pos="9497"/>
        </w:tabs>
        <w:spacing w:line="276" w:lineRule="auto"/>
        <w:rPr>
          <w:rFonts w:ascii="Century Gothic" w:hAnsi="Century Gothic"/>
          <w:b/>
          <w:i/>
          <w:sz w:val="20"/>
        </w:rPr>
      </w:pPr>
    </w:p>
    <w:p w:rsidR="00170DEF" w:rsidRPr="00BF7917" w:rsidRDefault="00170DEF" w:rsidP="00887587">
      <w:pPr>
        <w:pStyle w:val="Ttulo2"/>
        <w:numPr>
          <w:ilvl w:val="0"/>
          <w:numId w:val="3"/>
        </w:numPr>
        <w:tabs>
          <w:tab w:val="left" w:pos="540"/>
          <w:tab w:val="left" w:pos="9497"/>
        </w:tabs>
        <w:spacing w:before="0"/>
        <w:ind w:left="0" w:firstLine="0"/>
        <w:jc w:val="both"/>
        <w:rPr>
          <w:rFonts w:ascii="Century Gothic" w:hAnsi="Century Gothic"/>
          <w:color w:val="92D050"/>
          <w:u w:val="single"/>
          <w:lang w:val="es-ES"/>
        </w:rPr>
      </w:pPr>
      <w:bookmarkStart w:id="825" w:name="_Toc420922585"/>
      <w:bookmarkStart w:id="826" w:name="_Toc422072616"/>
      <w:bookmarkStart w:id="827" w:name="_Toc422220166"/>
      <w:bookmarkStart w:id="828" w:name="_Toc422414432"/>
      <w:bookmarkStart w:id="829" w:name="_Toc422768501"/>
      <w:bookmarkStart w:id="830" w:name="_Toc426188273"/>
      <w:bookmarkStart w:id="831" w:name="_Toc428260423"/>
      <w:r w:rsidRPr="00BF7917">
        <w:rPr>
          <w:rFonts w:ascii="Century Gothic" w:hAnsi="Century Gothic"/>
          <w:color w:val="92D050"/>
          <w:u w:val="single"/>
          <w:lang w:val="es-ES"/>
        </w:rPr>
        <w:t>INFORMES AMBIENTALES PARA CONSTRUCCIÓN DE REDES PRIMARIAS</w:t>
      </w:r>
      <w:bookmarkEnd w:id="825"/>
      <w:bookmarkEnd w:id="826"/>
      <w:bookmarkEnd w:id="827"/>
      <w:bookmarkEnd w:id="828"/>
      <w:bookmarkEnd w:id="829"/>
      <w:bookmarkEnd w:id="830"/>
      <w:bookmarkEnd w:id="831"/>
    </w:p>
    <w:p w:rsidR="006672E0" w:rsidRDefault="006672E0" w:rsidP="00170DEF">
      <w:pPr>
        <w:tabs>
          <w:tab w:val="left" w:pos="540"/>
          <w:tab w:val="left" w:pos="9497"/>
        </w:tabs>
        <w:spacing w:after="0" w:line="276" w:lineRule="auto"/>
        <w:jc w:val="both"/>
        <w:rPr>
          <w:rFonts w:ascii="Century Gothic" w:hAnsi="Century Gothic"/>
          <w:sz w:val="20"/>
          <w:szCs w:val="20"/>
          <w:lang w:val="es-ES"/>
        </w:rPr>
      </w:pPr>
    </w:p>
    <w:p w:rsidR="00170DEF" w:rsidRPr="00BF7917" w:rsidRDefault="00170DEF" w:rsidP="006672E0">
      <w:pPr>
        <w:tabs>
          <w:tab w:val="left" w:pos="540"/>
          <w:tab w:val="left" w:pos="8789"/>
        </w:tabs>
        <w:spacing w:after="0" w:line="276" w:lineRule="auto"/>
        <w:jc w:val="both"/>
        <w:rPr>
          <w:rFonts w:ascii="Century Gothic" w:hAnsi="Century Gothic"/>
          <w:sz w:val="20"/>
          <w:szCs w:val="20"/>
          <w:lang w:val="es-ES"/>
        </w:rPr>
      </w:pPr>
      <w:r w:rsidRPr="00BF7917">
        <w:rPr>
          <w:rFonts w:ascii="Century Gothic" w:hAnsi="Century Gothic"/>
          <w:sz w:val="20"/>
          <w:szCs w:val="20"/>
          <w:lang w:val="es-ES"/>
        </w:rPr>
        <w:t xml:space="preserve">Como referencia la CONTRATISTA debe remitirse a lo estipulado en el </w:t>
      </w:r>
      <w:r w:rsidRPr="00BF7917">
        <w:rPr>
          <w:rFonts w:ascii="Century Gothic" w:hAnsi="Century Gothic"/>
          <w:b/>
          <w:sz w:val="20"/>
          <w:szCs w:val="20"/>
          <w:lang w:val="es-ES"/>
        </w:rPr>
        <w:t>MANUAL de GESTION AMBIENTAL PARA CONSTRUCCIONES DE RED PRIMARIA</w:t>
      </w:r>
      <w:r w:rsidRPr="00BF7917">
        <w:rPr>
          <w:rFonts w:ascii="Century Gothic" w:hAnsi="Century Gothic"/>
          <w:sz w:val="20"/>
          <w:szCs w:val="20"/>
          <w:lang w:val="es-ES"/>
        </w:rPr>
        <w:t xml:space="preserve">, el mismo puede ser facilitado por el </w:t>
      </w:r>
      <w:r w:rsidRPr="001A3034">
        <w:rPr>
          <w:rFonts w:ascii="Century Gothic" w:hAnsi="Century Gothic"/>
          <w:sz w:val="20"/>
          <w:szCs w:val="20"/>
          <w:lang w:val="es-ES"/>
        </w:rPr>
        <w:t>SUPERVISOR y/o FISCAL DE OBRA. Deberá presentarse un informe ambiental INICIAL, un informe ambiental FINAL e informes MENS</w:t>
      </w:r>
      <w:r w:rsidR="002E3E8E" w:rsidRPr="001A3034">
        <w:rPr>
          <w:rFonts w:ascii="Century Gothic" w:hAnsi="Century Gothic"/>
          <w:sz w:val="20"/>
          <w:szCs w:val="20"/>
          <w:lang w:val="es-ES"/>
        </w:rPr>
        <w:t>UALES al SUPERVISOR con copia a</w:t>
      </w:r>
      <w:r w:rsidR="00063EA2" w:rsidRPr="001A3034">
        <w:rPr>
          <w:rFonts w:ascii="Century Gothic" w:hAnsi="Century Gothic"/>
          <w:sz w:val="20"/>
          <w:szCs w:val="20"/>
          <w:lang w:val="es-ES"/>
        </w:rPr>
        <w:t xml:space="preserve">l </w:t>
      </w:r>
      <w:r w:rsidR="000922CA" w:rsidRPr="001A3034">
        <w:rPr>
          <w:rFonts w:ascii="Century Gothic" w:hAnsi="Century Gothic"/>
          <w:sz w:val="20"/>
          <w:szCs w:val="20"/>
          <w:lang w:val="es-ES"/>
        </w:rPr>
        <w:t xml:space="preserve">RESPONSABLE DE MEDIO AMBIENTE DE LA </w:t>
      </w:r>
      <w:r w:rsidR="00063EA2" w:rsidRPr="001A3034">
        <w:rPr>
          <w:rFonts w:ascii="Century Gothic" w:hAnsi="Century Gothic"/>
          <w:sz w:val="20"/>
          <w:szCs w:val="20"/>
          <w:lang w:val="es-ES"/>
        </w:rPr>
        <w:t>GNRGD</w:t>
      </w:r>
      <w:r w:rsidRPr="001A3034">
        <w:rPr>
          <w:rFonts w:ascii="Century Gothic" w:hAnsi="Century Gothic"/>
          <w:sz w:val="20"/>
          <w:szCs w:val="20"/>
          <w:lang w:val="es-ES"/>
        </w:rPr>
        <w:t xml:space="preserve"> </w:t>
      </w:r>
      <w:r w:rsidRPr="001A3034">
        <w:rPr>
          <w:rFonts w:ascii="Century Gothic" w:eastAsia="Arial Unicode MS" w:hAnsi="Century Gothic"/>
          <w:sz w:val="20"/>
          <w:szCs w:val="20"/>
        </w:rPr>
        <w:t>y al</w:t>
      </w:r>
      <w:r w:rsidRPr="00BF7917">
        <w:rPr>
          <w:rFonts w:ascii="Century Gothic" w:eastAsia="Arial Unicode MS" w:hAnsi="Century Gothic"/>
          <w:sz w:val="20"/>
          <w:szCs w:val="20"/>
        </w:rPr>
        <w:t xml:space="preserve"> FISCAL DE OBRA</w:t>
      </w:r>
      <w:r w:rsidRPr="00BF7917">
        <w:rPr>
          <w:rFonts w:ascii="Century Gothic" w:hAnsi="Century Gothic"/>
          <w:sz w:val="20"/>
          <w:szCs w:val="20"/>
          <w:lang w:val="es-ES"/>
        </w:rPr>
        <w:t>.</w:t>
      </w:r>
    </w:p>
    <w:p w:rsidR="00170DEF" w:rsidRPr="00BF7917" w:rsidRDefault="00170DEF" w:rsidP="00170DEF">
      <w:pPr>
        <w:tabs>
          <w:tab w:val="left" w:pos="540"/>
          <w:tab w:val="left" w:pos="9497"/>
        </w:tabs>
        <w:spacing w:after="0" w:line="276" w:lineRule="auto"/>
        <w:jc w:val="both"/>
        <w:rPr>
          <w:rFonts w:ascii="Century Gothic" w:hAnsi="Century Gothic"/>
          <w:sz w:val="20"/>
          <w:szCs w:val="20"/>
          <w:lang w:val="es-ES"/>
        </w:rPr>
      </w:pPr>
    </w:p>
    <w:p w:rsidR="00170DEF" w:rsidRPr="00BF7917" w:rsidRDefault="00170DEF" w:rsidP="00170DEF">
      <w:pPr>
        <w:tabs>
          <w:tab w:val="left" w:pos="540"/>
          <w:tab w:val="left" w:pos="9497"/>
        </w:tabs>
        <w:spacing w:after="0" w:line="276" w:lineRule="auto"/>
        <w:jc w:val="both"/>
        <w:rPr>
          <w:rFonts w:ascii="Century Gothic" w:hAnsi="Century Gothic"/>
          <w:sz w:val="20"/>
          <w:szCs w:val="20"/>
          <w:lang w:val="es-ES"/>
        </w:rPr>
      </w:pPr>
      <w:r w:rsidRPr="00BF7917">
        <w:rPr>
          <w:rFonts w:ascii="Century Gothic" w:hAnsi="Century Gothic"/>
          <w:sz w:val="20"/>
          <w:szCs w:val="20"/>
          <w:lang w:val="es-ES"/>
        </w:rPr>
        <w:t>En el caso de los informes mensuales se deberá presentar hasta el 25 de cada mes.</w:t>
      </w:r>
    </w:p>
    <w:p w:rsidR="00170DEF" w:rsidRPr="00BF7917" w:rsidRDefault="00170DEF" w:rsidP="00170DEF">
      <w:pPr>
        <w:tabs>
          <w:tab w:val="left" w:pos="540"/>
          <w:tab w:val="left" w:pos="9497"/>
        </w:tabs>
        <w:spacing w:after="0" w:line="276" w:lineRule="auto"/>
        <w:jc w:val="both"/>
        <w:rPr>
          <w:rFonts w:ascii="Century Gothic" w:hAnsi="Century Gothic"/>
          <w:b/>
          <w:sz w:val="20"/>
          <w:szCs w:val="20"/>
          <w:lang w:val="es-ES"/>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b/>
          <w:color w:val="000000"/>
          <w:sz w:val="20"/>
          <w:szCs w:val="20"/>
        </w:rPr>
      </w:pPr>
      <w:r w:rsidRPr="00BF7917">
        <w:rPr>
          <w:rFonts w:ascii="Century Gothic" w:hAnsi="Century Gothic" w:cs="Century Schoolbook"/>
          <w:b/>
          <w:color w:val="000000"/>
          <w:sz w:val="20"/>
          <w:szCs w:val="20"/>
        </w:rPr>
        <w:t>2.1 CONTENIDO MÍNIMO DEL INFORME AMBIENTAL INICIAL</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 Datos Generales</w:t>
      </w:r>
    </w:p>
    <w:p w:rsidR="00170DEF" w:rsidRPr="00BF7917" w:rsidRDefault="00170DEF" w:rsidP="00622CF1">
      <w:pPr>
        <w:pStyle w:val="Prrafodelista"/>
        <w:numPr>
          <w:ilvl w:val="0"/>
          <w:numId w:val="11"/>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Datos de la empresa</w:t>
      </w:r>
    </w:p>
    <w:p w:rsidR="00170DEF" w:rsidRPr="00BF7917" w:rsidRDefault="00170DEF" w:rsidP="00622CF1">
      <w:pPr>
        <w:pStyle w:val="Prrafodelista"/>
        <w:numPr>
          <w:ilvl w:val="0"/>
          <w:numId w:val="11"/>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Fecha programada de inicio de obras</w:t>
      </w:r>
    </w:p>
    <w:p w:rsidR="00170DEF" w:rsidRPr="00BF7917" w:rsidRDefault="00170DEF" w:rsidP="00622CF1">
      <w:pPr>
        <w:pStyle w:val="Prrafodelista"/>
        <w:numPr>
          <w:ilvl w:val="0"/>
          <w:numId w:val="11"/>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Presupuesto y Monto final de la obra</w:t>
      </w:r>
    </w:p>
    <w:p w:rsidR="00170DEF" w:rsidRPr="00BF7917" w:rsidRDefault="00170DEF" w:rsidP="00622CF1">
      <w:pPr>
        <w:pStyle w:val="Prrafodelista"/>
        <w:numPr>
          <w:ilvl w:val="0"/>
          <w:numId w:val="11"/>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Responsable de la elaboración del informe</w:t>
      </w:r>
    </w:p>
    <w:p w:rsidR="00170DEF" w:rsidRPr="00BF7917" w:rsidRDefault="00170DEF" w:rsidP="00170DEF">
      <w:pPr>
        <w:pStyle w:val="Prrafodelista"/>
        <w:tabs>
          <w:tab w:val="left" w:pos="540"/>
          <w:tab w:val="left" w:pos="9497"/>
        </w:tabs>
        <w:autoSpaceDE w:val="0"/>
        <w:autoSpaceDN w:val="0"/>
        <w:adjustRightInd w:val="0"/>
        <w:spacing w:line="276" w:lineRule="auto"/>
        <w:ind w:left="540" w:hanging="45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ind w:left="540" w:hanging="450"/>
        <w:rPr>
          <w:rFonts w:ascii="Century Gothic" w:hAnsi="Century Gothic" w:cs="Century Schoolbook"/>
          <w:color w:val="000000"/>
          <w:sz w:val="20"/>
          <w:szCs w:val="20"/>
        </w:rPr>
      </w:pPr>
      <w:r w:rsidRPr="00BF7917">
        <w:rPr>
          <w:rFonts w:ascii="Century Gothic" w:hAnsi="Century Gothic" w:cs="Century Schoolbook"/>
          <w:color w:val="000000"/>
          <w:sz w:val="20"/>
          <w:szCs w:val="20"/>
        </w:rPr>
        <w:t>2. Antecedentes</w:t>
      </w:r>
    </w:p>
    <w:p w:rsidR="00170DEF" w:rsidRPr="00BF7917" w:rsidRDefault="00170DEF" w:rsidP="00622CF1">
      <w:pPr>
        <w:pStyle w:val="Prrafodelista"/>
        <w:numPr>
          <w:ilvl w:val="0"/>
          <w:numId w:val="12"/>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Mencionar el proyecto al que pertenece al obra</w:t>
      </w:r>
    </w:p>
    <w:p w:rsidR="00170DEF" w:rsidRPr="00BF7917" w:rsidRDefault="00170DEF" w:rsidP="00622CF1">
      <w:pPr>
        <w:pStyle w:val="Prrafodelista"/>
        <w:numPr>
          <w:ilvl w:val="0"/>
          <w:numId w:val="12"/>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obra (fechas de adjudicación órdenes de cambio, motivos, etc. Cronograma de ejecución)</w:t>
      </w:r>
    </w:p>
    <w:p w:rsidR="00170DEF" w:rsidRPr="00BF7917" w:rsidRDefault="00170DEF" w:rsidP="00622CF1">
      <w:pPr>
        <w:pStyle w:val="Prrafodelista"/>
        <w:numPr>
          <w:ilvl w:val="0"/>
          <w:numId w:val="12"/>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Licencia ambiental</w:t>
      </w:r>
    </w:p>
    <w:p w:rsidR="00170DEF" w:rsidRPr="00BF7917" w:rsidRDefault="00170DEF" w:rsidP="00622CF1">
      <w:pPr>
        <w:pStyle w:val="Prrafodelista"/>
        <w:numPr>
          <w:ilvl w:val="0"/>
          <w:numId w:val="12"/>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Breve descripción de Línea base ambiental general (Clima, factores ambientales y otros aspectos de importancia ambiental del área).</w:t>
      </w:r>
    </w:p>
    <w:p w:rsidR="00170DEF" w:rsidRPr="00BF7917" w:rsidRDefault="00170DEF" w:rsidP="00622CF1">
      <w:pPr>
        <w:pStyle w:val="Prrafodelista"/>
        <w:numPr>
          <w:ilvl w:val="0"/>
          <w:numId w:val="12"/>
        </w:numPr>
        <w:tabs>
          <w:tab w:val="left" w:pos="540"/>
          <w:tab w:val="left" w:pos="9497"/>
        </w:tabs>
        <w:autoSpaceDE w:val="0"/>
        <w:autoSpaceDN w:val="0"/>
        <w:adjustRightInd w:val="0"/>
        <w:spacing w:line="276" w:lineRule="auto"/>
        <w:ind w:left="540" w:hanging="45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lastRenderedPageBreak/>
        <w:t>Breve descripción de condiciones iniciales y afectaciones previas en el área específica de la obra.</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3. Replanteo</w:t>
      </w:r>
    </w:p>
    <w:p w:rsidR="00170DEF" w:rsidRPr="00BF7917" w:rsidRDefault="00170DEF" w:rsidP="00622CF1">
      <w:pPr>
        <w:pStyle w:val="Prrafodelista"/>
        <w:numPr>
          <w:ilvl w:val="0"/>
          <w:numId w:val="13"/>
        </w:numPr>
        <w:tabs>
          <w:tab w:val="left" w:pos="540"/>
          <w:tab w:val="left" w:pos="9497"/>
        </w:tabs>
        <w:autoSpaceDE w:val="0"/>
        <w:autoSpaceDN w:val="0"/>
        <w:adjustRightInd w:val="0"/>
        <w:spacing w:line="276" w:lineRule="auto"/>
        <w:ind w:left="540" w:hanging="54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Informe de preventivas ambientales</w:t>
      </w:r>
    </w:p>
    <w:p w:rsidR="00170DEF" w:rsidRPr="00BF7917" w:rsidRDefault="00170DEF" w:rsidP="00622CF1">
      <w:pPr>
        <w:pStyle w:val="Prrafodelista"/>
        <w:numPr>
          <w:ilvl w:val="0"/>
          <w:numId w:val="13"/>
        </w:numPr>
        <w:tabs>
          <w:tab w:val="left" w:pos="540"/>
          <w:tab w:val="left" w:pos="9497"/>
        </w:tabs>
        <w:autoSpaceDE w:val="0"/>
        <w:autoSpaceDN w:val="0"/>
        <w:adjustRightInd w:val="0"/>
        <w:spacing w:line="276" w:lineRule="auto"/>
        <w:ind w:left="540" w:hanging="54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Detallar en el recorrido del trayecto situaciones identificadas de interés en el siguiente formato para cada tramo:</w:t>
      </w:r>
    </w:p>
    <w:p w:rsidR="00170DEF" w:rsidRPr="00BF7917" w:rsidRDefault="00170DEF" w:rsidP="00622CF1">
      <w:pPr>
        <w:pStyle w:val="Prrafodelista"/>
        <w:numPr>
          <w:ilvl w:val="1"/>
          <w:numId w:val="13"/>
        </w:numPr>
        <w:tabs>
          <w:tab w:val="left" w:pos="1170"/>
          <w:tab w:val="left" w:pos="1260"/>
          <w:tab w:val="left" w:pos="1440"/>
          <w:tab w:val="left" w:pos="9497"/>
        </w:tabs>
        <w:autoSpaceDE w:val="0"/>
        <w:autoSpaceDN w:val="0"/>
        <w:adjustRightInd w:val="0"/>
        <w:spacing w:line="276" w:lineRule="auto"/>
        <w:ind w:left="990" w:hanging="27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Tramo</w:t>
      </w:r>
    </w:p>
    <w:p w:rsidR="00170DEF" w:rsidRPr="00BF7917" w:rsidRDefault="00170DEF" w:rsidP="00622CF1">
      <w:pPr>
        <w:pStyle w:val="Prrafodelista"/>
        <w:numPr>
          <w:ilvl w:val="1"/>
          <w:numId w:val="13"/>
        </w:numPr>
        <w:tabs>
          <w:tab w:val="left" w:pos="1170"/>
          <w:tab w:val="left" w:pos="1260"/>
          <w:tab w:val="left" w:pos="1440"/>
          <w:tab w:val="left" w:pos="9497"/>
        </w:tabs>
        <w:autoSpaceDE w:val="0"/>
        <w:autoSpaceDN w:val="0"/>
        <w:adjustRightInd w:val="0"/>
        <w:spacing w:line="276" w:lineRule="auto"/>
        <w:ind w:left="990" w:hanging="27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Progresiva o coordenadas</w:t>
      </w:r>
    </w:p>
    <w:p w:rsidR="00170DEF" w:rsidRPr="00BF7917" w:rsidRDefault="00170DEF" w:rsidP="00622CF1">
      <w:pPr>
        <w:pStyle w:val="Prrafodelista"/>
        <w:numPr>
          <w:ilvl w:val="1"/>
          <w:numId w:val="13"/>
        </w:numPr>
        <w:tabs>
          <w:tab w:val="left" w:pos="1170"/>
          <w:tab w:val="left" w:pos="1260"/>
          <w:tab w:val="left" w:pos="1440"/>
          <w:tab w:val="left" w:pos="9497"/>
        </w:tabs>
        <w:autoSpaceDE w:val="0"/>
        <w:autoSpaceDN w:val="0"/>
        <w:adjustRightInd w:val="0"/>
        <w:spacing w:line="276" w:lineRule="auto"/>
        <w:ind w:left="990" w:hanging="27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Acciones o Recomendaciones</w:t>
      </w:r>
    </w:p>
    <w:p w:rsidR="00170DEF" w:rsidRPr="00BF7917" w:rsidRDefault="00170DEF" w:rsidP="00622CF1">
      <w:pPr>
        <w:pStyle w:val="Prrafodelista"/>
        <w:numPr>
          <w:ilvl w:val="1"/>
          <w:numId w:val="13"/>
        </w:numPr>
        <w:tabs>
          <w:tab w:val="left" w:pos="1170"/>
          <w:tab w:val="left" w:pos="1260"/>
          <w:tab w:val="left" w:pos="1440"/>
          <w:tab w:val="left" w:pos="9497"/>
        </w:tabs>
        <w:autoSpaceDE w:val="0"/>
        <w:autoSpaceDN w:val="0"/>
        <w:adjustRightInd w:val="0"/>
        <w:spacing w:line="276" w:lineRule="auto"/>
        <w:ind w:left="990" w:hanging="27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Fotografías</w:t>
      </w:r>
    </w:p>
    <w:p w:rsidR="00170DEF" w:rsidRPr="00BF7917" w:rsidRDefault="00170DEF" w:rsidP="00622CF1">
      <w:pPr>
        <w:pStyle w:val="Prrafodelista"/>
        <w:numPr>
          <w:ilvl w:val="0"/>
          <w:numId w:val="13"/>
        </w:numPr>
        <w:tabs>
          <w:tab w:val="left" w:pos="540"/>
          <w:tab w:val="left" w:pos="9497"/>
        </w:tabs>
        <w:autoSpaceDE w:val="0"/>
        <w:autoSpaceDN w:val="0"/>
        <w:adjustRightInd w:val="0"/>
        <w:spacing w:line="276" w:lineRule="auto"/>
        <w:ind w:left="540" w:hanging="54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si corresponde, alternativas identificadas para los casos especiales (ver punto 5.1. del manual) y determinaciones tomadas y aprobadas para el replanteo.</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4. Descripción de Sistema de Gestión ambiental (Aplica si la empresa cuenta con</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Sistema de Gestión ambiental según ISO 14001)</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Detallar medidas adoptadas y registros a generar según su SGA, adjuntar Matriz de identificación y evaluación de aspectos e impactos ambientales.</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 Gestión ambiental para campamentos (* si corresponde)</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 ubicación y condiciones de los sitios definidos para el o los campamentos (adjuntar croquis o plano de planta)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Descripción de cada área de el o los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plan de manejo de residuos para el o los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el plan de consumo de agua y descargas líquidas para el o los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cantidad y condiciones de almacenes en campamentos</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6. Plan de manejo de residuos sólidos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su propuesta para manejo de residuos sólidos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Presentar la propuesta de disposición final o entrega de restos de varillas de soldar.</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7. Plan de Abandono y restauración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en base a las condiciones iniciales como se propone dejar el sitio luego de la intervención de la obra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Adjuntar plan de restauración paisajística si corresponde.</w:t>
      </w:r>
    </w:p>
    <w:p w:rsidR="00170DEF"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E71A29" w:rsidRDefault="00E71A29"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lastRenderedPageBreak/>
        <w:t>8. Conclusiones y recomendaciones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9. Anexos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Plan de manejo de residuos sólidos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Matriz de identificación y evaluación de impactos (si corresponde)</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Plan de manejo de residuos de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Plan de consumo de agua y descargas líquidas para el o los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Cronograma de ejecución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Documentos legales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b/>
          <w:color w:val="000000"/>
          <w:sz w:val="20"/>
          <w:szCs w:val="20"/>
        </w:rPr>
      </w:pPr>
      <w:r w:rsidRPr="00BF7917">
        <w:rPr>
          <w:rFonts w:ascii="Century Gothic" w:hAnsi="Century Gothic" w:cs="Century Schoolbook"/>
          <w:b/>
          <w:color w:val="000000"/>
          <w:sz w:val="20"/>
          <w:szCs w:val="20"/>
        </w:rPr>
        <w:t>2.2 CONTENIDO MÍNIMO DE INFORMES MENSUALES DE SEGUIMIENTO AMBIENTAL</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b/>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 Datos Generales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Datos de la empresa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Fecha efectiva de inicio de obras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Presupuesto y Monto final de la obra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Fecha de presentación de informe ambiental inicial /o último informe presentado.</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Responsable de la elaboración del informe</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2. Antecedentes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Mencionar el proyecto al que pertenece al obra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obra (fechas de adjudicación órdenes de cambio, motivos, etc.)</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Licencia ambiental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Avance físico de la obra (hasta la fecha de informe) detallando actividades realizadas en el periodo y su respectivo cronograma</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3. Respuesta a Recomendaciones y observaciones realizadas al anterior informe.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4. Descripción de alternativas y ejecución de obras en casos especiales presentados ( solo si corresponde)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 Gestión de Residuos Sólidos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5.1. Tapas Plásticas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5.2. Bolsas de Apoyo</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5.3. Restos de Varillas de soldar</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5.4. Escombros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5.5. Residuos comunes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lastRenderedPageBreak/>
        <w:t>Describir para cada residuo la cantidad generada y la gestión realizada durante el periodo correspondiente (mes), según su propuesta, plan o según lo mínimo exigido por el manual.</w:t>
      </w:r>
    </w:p>
    <w:p w:rsidR="00170DEF" w:rsidRPr="00BF7917" w:rsidRDefault="00170DEF" w:rsidP="00170DEF">
      <w:pPr>
        <w:tabs>
          <w:tab w:val="left" w:pos="540"/>
          <w:tab w:val="left" w:pos="9497"/>
        </w:tabs>
        <w:autoSpaceDE w:val="0"/>
        <w:autoSpaceDN w:val="0"/>
        <w:adjustRightInd w:val="0"/>
        <w:spacing w:after="0" w:line="276" w:lineRule="auto"/>
        <w:jc w:val="both"/>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6. Gestión de la Calidad del Aire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6.1. Partículas suspendidas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estimación de cantidad de agua utilizada para humectar tierra en zanjas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materiales y forma de humectación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la fuente (s) de donde se obtuvo el agua utilizada</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6.2. Control de humos de combustión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cantidad y describir tipo de maquinarias utilizadas por actividad en el periodo del informe</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cantidad y tipo de movilidades para transporte de personal de la empresa utilizado en el periodo del informe</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7. Gestión de agua para prueba hidráulica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las características de la fuente de provisión de agua para prueba hidráulica y cantidad utilizada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Características del sitio de descarga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características del agua de descarga (según informe de interpretación de resultados de análisis de laboratorio)</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8. Gestión Ambiental de campamento(s) (* si corresponde)</w:t>
      </w:r>
    </w:p>
    <w:p w:rsidR="00170DEF" w:rsidRPr="00BF7917" w:rsidRDefault="00170DEF" w:rsidP="00622CF1">
      <w:pPr>
        <w:pStyle w:val="Prrafodelista"/>
        <w:numPr>
          <w:ilvl w:val="0"/>
          <w:numId w:val="15"/>
        </w:numPr>
        <w:tabs>
          <w:tab w:val="left" w:pos="540"/>
          <w:tab w:val="left" w:pos="9497"/>
        </w:tabs>
        <w:autoSpaceDE w:val="0"/>
        <w:autoSpaceDN w:val="0"/>
        <w:adjustRightInd w:val="0"/>
        <w:spacing w:line="276" w:lineRule="auto"/>
        <w:ind w:left="0" w:firstLine="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Descripción de Gestión de residuos sólidos</w:t>
      </w:r>
    </w:p>
    <w:p w:rsidR="00170DEF" w:rsidRPr="00BF7917" w:rsidRDefault="00170DEF" w:rsidP="00622CF1">
      <w:pPr>
        <w:pStyle w:val="Prrafodelista"/>
        <w:numPr>
          <w:ilvl w:val="0"/>
          <w:numId w:val="15"/>
        </w:numPr>
        <w:tabs>
          <w:tab w:val="left" w:pos="540"/>
          <w:tab w:val="left" w:pos="9497"/>
        </w:tabs>
        <w:autoSpaceDE w:val="0"/>
        <w:autoSpaceDN w:val="0"/>
        <w:adjustRightInd w:val="0"/>
        <w:spacing w:line="276" w:lineRule="auto"/>
        <w:ind w:left="0" w:firstLine="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Descripción de Almacenes y uso de combustibles</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9. Abandono y Restauración (* si corresponde)</w:t>
      </w:r>
    </w:p>
    <w:p w:rsidR="00170DEF" w:rsidRPr="00BF7917" w:rsidRDefault="00170DEF" w:rsidP="00622CF1">
      <w:pPr>
        <w:pStyle w:val="Prrafodelista"/>
        <w:numPr>
          <w:ilvl w:val="0"/>
          <w:numId w:val="16"/>
        </w:numPr>
        <w:tabs>
          <w:tab w:val="left" w:pos="540"/>
          <w:tab w:val="left" w:pos="9497"/>
        </w:tabs>
        <w:autoSpaceDE w:val="0"/>
        <w:autoSpaceDN w:val="0"/>
        <w:adjustRightInd w:val="0"/>
        <w:spacing w:line="276" w:lineRule="auto"/>
        <w:ind w:left="0" w:firstLine="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las actividades de abandono de sitios</w:t>
      </w:r>
    </w:p>
    <w:p w:rsidR="00170DEF" w:rsidRPr="00BF7917" w:rsidRDefault="00170DEF" w:rsidP="00622CF1">
      <w:pPr>
        <w:pStyle w:val="Prrafodelista"/>
        <w:numPr>
          <w:ilvl w:val="0"/>
          <w:numId w:val="16"/>
        </w:numPr>
        <w:tabs>
          <w:tab w:val="left" w:pos="540"/>
          <w:tab w:val="left" w:pos="9497"/>
        </w:tabs>
        <w:autoSpaceDE w:val="0"/>
        <w:autoSpaceDN w:val="0"/>
        <w:adjustRightInd w:val="0"/>
        <w:spacing w:line="276" w:lineRule="auto"/>
        <w:ind w:left="0" w:firstLine="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 aplicación del plan de restauración paisajística si corresponde</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10. Conclusiones y recomendaciones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11. Anexos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 fotográfico por cada tipo de residuo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Actas de entrega de residuos por tipo de residuo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Permisos o actas para disposición de escombros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Registros de mantenimiento de maquinarias y vehículos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 fotográfico de humectación de zanjas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lastRenderedPageBreak/>
        <w:t>Registro fotográfico de prueba hidráulica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Informe de interpretación de análisis de laboratorio (incluyendo los resultados de análisis de laboratorio)</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Registros de gestión ambiental de campamentos (según tabla 5)</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b/>
          <w:color w:val="000000"/>
          <w:sz w:val="20"/>
          <w:szCs w:val="20"/>
        </w:rPr>
      </w:pPr>
      <w:r w:rsidRPr="00BF7917">
        <w:rPr>
          <w:rFonts w:ascii="Century Gothic" w:hAnsi="Century Gothic" w:cs="Century Schoolbook"/>
          <w:b/>
          <w:color w:val="000000"/>
          <w:sz w:val="20"/>
          <w:szCs w:val="20"/>
        </w:rPr>
        <w:t>2.3 CONTENIDO MÍNIMO DE INFORME AMBIENTAL FINAL</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b/>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 Datos Generales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Datos de la empresa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Fecha de inicio y finalización de obras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Fechas de presentación de todos los informes ambientales.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Responsable de la elaboración del informe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2. Antecedentes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Mencionar el proyecto al que pertenece al obra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obra (fechas de adjudicación órdenes de cambio, motivos, etc.)</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Antecedentes de la Licencia ambiental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Cronograma efectivo de obra</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3. Respuesta a Recomendaciones y observaciones realizadas al anterior informe.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4. Gestión de Residuos Sólidos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Tapas Plásticas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Bolsas de Apoyo</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Restos de Varillas de soldar</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Escombros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Residuos comunes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para cada residuo la cantidad total generada durante la ejecución, la gestión realizada durante el tiempo total de ejecución según su propuesta, plan o según lo mínimo exigido por el manual.</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 Gestión de la Calidad del Aire</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5.1. Partículas suspendidas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estimación de cantidad total de agua utilizada para humectar tierra en zanjas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la fuente (s) de donde se obtuvo el agua utilizada</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5.2. Control de humos de combustión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Reportar cantidad y tipo de maquinarias utilizadas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lastRenderedPageBreak/>
        <w:t>Reportar cantidad y tipo de movilidades utilizadas para transporte de personal de la empresa</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6. Gestión de agua para prueba hidráulica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las características de la fuente de provisión de agua para prueba hidráulica y cantidad utilizada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Características del sitio de descarga</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características del agua de descarga (según informe de interpretación de resultados de análisis de laboratorio)</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y detallar el tratamiento de agua realizado (si corresponde)</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7. Instalación de Cámaras para válvulas e Instalaciones de Regulación de presión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 cantidad y ubicación de las instalaciones y aspectos ambientales considerados</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8. Gestión Ambiental de campamento(s) (* si corresponde)</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Descripción de Gestión de residuos sólidos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Descripción de desmontaje y abandono de campamento (s)</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9. Abandono y Restauración</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las actividades de abandono de sitios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 aplicación del plan de restauración paisajística si corresponde</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Describir las condiciones en las que se dejó el área de influencia del proyecto</w:t>
      </w:r>
    </w:p>
    <w:p w:rsidR="00170DEF" w:rsidRPr="00BF7917" w:rsidRDefault="00170DEF" w:rsidP="00170DEF">
      <w:pPr>
        <w:pStyle w:val="Prrafodelista"/>
        <w:tabs>
          <w:tab w:val="left" w:pos="540"/>
          <w:tab w:val="left" w:pos="9497"/>
        </w:tabs>
        <w:autoSpaceDE w:val="0"/>
        <w:autoSpaceDN w:val="0"/>
        <w:adjustRightInd w:val="0"/>
        <w:spacing w:line="276" w:lineRule="auto"/>
        <w:ind w:left="0"/>
        <w:rPr>
          <w:rFonts w:ascii="Century Gothic" w:eastAsia="Calibri"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10. Conclusiones y recomendaciones</w:t>
      </w: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p>
    <w:p w:rsidR="00170DEF" w:rsidRPr="00BF7917" w:rsidRDefault="00170DEF" w:rsidP="00170DEF">
      <w:pPr>
        <w:tabs>
          <w:tab w:val="left" w:pos="540"/>
          <w:tab w:val="left" w:pos="9497"/>
        </w:tabs>
        <w:autoSpaceDE w:val="0"/>
        <w:autoSpaceDN w:val="0"/>
        <w:adjustRightInd w:val="0"/>
        <w:spacing w:after="0" w:line="276" w:lineRule="auto"/>
        <w:rPr>
          <w:rFonts w:ascii="Century Gothic" w:hAnsi="Century Gothic" w:cs="Century Schoolbook"/>
          <w:color w:val="000000"/>
          <w:sz w:val="20"/>
          <w:szCs w:val="20"/>
        </w:rPr>
      </w:pPr>
      <w:r w:rsidRPr="00BF7917">
        <w:rPr>
          <w:rFonts w:ascii="Century Gothic" w:hAnsi="Century Gothic" w:cs="Century Schoolbook"/>
          <w:color w:val="000000"/>
          <w:sz w:val="20"/>
          <w:szCs w:val="20"/>
        </w:rPr>
        <w:t>11. Anexos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 fotográfico por cada tipo de residuo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Actas de entrega de residuos por tipo de residuo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Permisos o actas para disposición de escombros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Registros de mantenimiento de maquinarias y vehículos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 fotográfico de humectación de zanjas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 fotográfico de prueba hidráulica (según tabla 2 del manual)</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Informe de interpretación de análisis de laboratorio (incluyendo los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resultados de análisis de laboratorio)</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Registros de la tabla 4 (Instalaciones de regulación de presión y cámaras para válvulas)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lastRenderedPageBreak/>
        <w:t>Registro fotográfico de gestión ambiental y desmontaje y abandono de campamento(s)</w:t>
      </w:r>
    </w:p>
    <w:p w:rsidR="00170DEF" w:rsidRPr="00BF7917" w:rsidRDefault="00170DEF" w:rsidP="00622CF1">
      <w:pPr>
        <w:pStyle w:val="Prrafodelista"/>
        <w:numPr>
          <w:ilvl w:val="0"/>
          <w:numId w:val="14"/>
        </w:numPr>
        <w:tabs>
          <w:tab w:val="left" w:pos="360"/>
        </w:tabs>
        <w:autoSpaceDE w:val="0"/>
        <w:autoSpaceDN w:val="0"/>
        <w:adjustRightInd w:val="0"/>
        <w:spacing w:line="276" w:lineRule="auto"/>
        <w:ind w:left="360"/>
        <w:contextualSpacing/>
        <w:rPr>
          <w:rFonts w:ascii="Century Gothic" w:eastAsia="Calibri" w:hAnsi="Century Gothic" w:cs="Century Schoolbook"/>
          <w:color w:val="000000"/>
          <w:sz w:val="20"/>
          <w:szCs w:val="20"/>
        </w:rPr>
      </w:pPr>
      <w:r w:rsidRPr="00BF7917">
        <w:rPr>
          <w:rFonts w:ascii="Century Gothic" w:eastAsia="Calibri" w:hAnsi="Century Gothic" w:cs="Century Schoolbook"/>
          <w:color w:val="000000"/>
          <w:sz w:val="20"/>
          <w:szCs w:val="20"/>
        </w:rPr>
        <w:t>Documentos legales</w:t>
      </w:r>
    </w:p>
    <w:p w:rsidR="00170DEF" w:rsidRDefault="00170DEF" w:rsidP="00170DEF">
      <w:pPr>
        <w:tabs>
          <w:tab w:val="left" w:pos="540"/>
          <w:tab w:val="left" w:pos="9497"/>
        </w:tabs>
        <w:spacing w:after="0" w:line="276" w:lineRule="auto"/>
        <w:jc w:val="both"/>
        <w:rPr>
          <w:rFonts w:ascii="Century Gothic" w:hAnsi="Century Gothic"/>
          <w:sz w:val="20"/>
          <w:szCs w:val="20"/>
        </w:rPr>
      </w:pPr>
    </w:p>
    <w:p w:rsidR="00D17802" w:rsidRDefault="00D17802" w:rsidP="00170DEF">
      <w:pPr>
        <w:tabs>
          <w:tab w:val="left" w:pos="540"/>
          <w:tab w:val="left" w:pos="9497"/>
        </w:tabs>
        <w:spacing w:after="0" w:line="276" w:lineRule="auto"/>
        <w:jc w:val="both"/>
        <w:rPr>
          <w:rFonts w:ascii="Century Gothic" w:hAnsi="Century Gothic"/>
          <w:sz w:val="20"/>
          <w:szCs w:val="20"/>
        </w:rPr>
      </w:pPr>
    </w:p>
    <w:p w:rsidR="00170DEF" w:rsidRPr="00BF7917" w:rsidRDefault="00170DEF" w:rsidP="00887587">
      <w:pPr>
        <w:pStyle w:val="Ttulo2"/>
        <w:numPr>
          <w:ilvl w:val="0"/>
          <w:numId w:val="3"/>
        </w:numPr>
        <w:spacing w:before="0"/>
        <w:rPr>
          <w:rFonts w:ascii="Century Gothic" w:hAnsi="Century Gothic"/>
          <w:color w:val="92D050"/>
          <w:u w:val="single"/>
          <w:lang w:val="es-ES"/>
        </w:rPr>
      </w:pPr>
      <w:bookmarkStart w:id="832" w:name="_Toc420922586"/>
      <w:bookmarkStart w:id="833" w:name="_Toc422072617"/>
      <w:bookmarkStart w:id="834" w:name="_Toc422220167"/>
      <w:bookmarkStart w:id="835" w:name="_Toc422414433"/>
      <w:bookmarkStart w:id="836" w:name="_Toc422768502"/>
      <w:bookmarkStart w:id="837" w:name="_Toc426188274"/>
      <w:bookmarkStart w:id="838" w:name="_Toc428260424"/>
      <w:r w:rsidRPr="00BF7917">
        <w:rPr>
          <w:rFonts w:ascii="Century Gothic" w:hAnsi="Century Gothic"/>
          <w:color w:val="92D050"/>
          <w:u w:val="single"/>
          <w:lang w:val="es-ES"/>
        </w:rPr>
        <w:t>SEGUROS DE OBRA.</w:t>
      </w:r>
      <w:bookmarkEnd w:id="832"/>
      <w:bookmarkEnd w:id="833"/>
      <w:bookmarkEnd w:id="834"/>
      <w:bookmarkEnd w:id="835"/>
      <w:bookmarkEnd w:id="836"/>
      <w:bookmarkEnd w:id="837"/>
      <w:bookmarkEnd w:id="838"/>
    </w:p>
    <w:p w:rsidR="00170DEF" w:rsidRPr="00BF7917" w:rsidRDefault="00170DEF" w:rsidP="00170DEF">
      <w:pPr>
        <w:spacing w:after="0" w:line="276" w:lineRule="auto"/>
        <w:rPr>
          <w:lang w:val="es-ES"/>
        </w:rPr>
      </w:pPr>
    </w:p>
    <w:p w:rsidR="00983F0D" w:rsidRPr="00C741DF" w:rsidRDefault="00983F0D" w:rsidP="00983F0D">
      <w:pPr>
        <w:spacing w:after="240"/>
        <w:jc w:val="both"/>
        <w:rPr>
          <w:rFonts w:ascii="Century Gothic" w:hAnsi="Century Gothic"/>
        </w:rPr>
      </w:pPr>
      <w:r w:rsidRPr="00C741DF">
        <w:rPr>
          <w:rFonts w:ascii="Century Gothic" w:hAnsi="Century Gothic" w:cs="Calibri"/>
          <w:iCs/>
          <w:sz w:val="20"/>
          <w:szCs w:val="20"/>
        </w:rPr>
        <w:t>La empresa adjudicada, deberá presentar y mantener vigente de forma ininterrumpida durante todo el periodo del contrato la Póliza de Seguro especificada a continuación:</w:t>
      </w:r>
    </w:p>
    <w:p w:rsidR="00983F0D" w:rsidRPr="004702E4" w:rsidRDefault="00983F0D" w:rsidP="00622CF1">
      <w:pPr>
        <w:pStyle w:val="Prrafodelista"/>
        <w:numPr>
          <w:ilvl w:val="0"/>
          <w:numId w:val="20"/>
        </w:numPr>
        <w:autoSpaceDN w:val="0"/>
        <w:spacing w:line="276" w:lineRule="auto"/>
        <w:jc w:val="both"/>
        <w:rPr>
          <w:rFonts w:ascii="Century Gothic" w:hAnsi="Century Gothic"/>
          <w:b/>
          <w:bCs/>
          <w:iCs/>
          <w:sz w:val="20"/>
          <w:szCs w:val="20"/>
          <w:lang w:val="es-BO"/>
        </w:rPr>
      </w:pPr>
      <w:r w:rsidRPr="004702E4">
        <w:rPr>
          <w:rFonts w:ascii="Century Gothic" w:hAnsi="Century Gothic"/>
          <w:b/>
          <w:bCs/>
          <w:iCs/>
          <w:sz w:val="20"/>
          <w:szCs w:val="20"/>
          <w:lang w:val="es-BO"/>
        </w:rPr>
        <w:t>Póliza Todo Riesgo de Construcción</w:t>
      </w:r>
    </w:p>
    <w:p w:rsidR="00983F0D" w:rsidRPr="004702E4" w:rsidRDefault="00983F0D" w:rsidP="00983F0D">
      <w:pPr>
        <w:pStyle w:val="Prrafodelista"/>
        <w:autoSpaceDN w:val="0"/>
        <w:spacing w:line="276" w:lineRule="auto"/>
        <w:ind w:left="720"/>
        <w:jc w:val="both"/>
        <w:rPr>
          <w:rFonts w:ascii="Century Gothic" w:hAnsi="Century Gothic"/>
          <w:b/>
          <w:bCs/>
          <w:iCs/>
          <w:sz w:val="20"/>
          <w:szCs w:val="20"/>
          <w:lang w:val="es-BO"/>
        </w:rPr>
      </w:pPr>
    </w:p>
    <w:p w:rsidR="00983F0D" w:rsidRPr="00ED675D" w:rsidRDefault="00983F0D" w:rsidP="00983F0D">
      <w:pPr>
        <w:spacing w:after="0" w:line="276" w:lineRule="auto"/>
        <w:ind w:left="720"/>
        <w:jc w:val="both"/>
        <w:rPr>
          <w:rFonts w:ascii="Century Gothic" w:hAnsi="Century Gothic" w:cs="Calibri"/>
          <w:iCs/>
          <w:sz w:val="20"/>
          <w:szCs w:val="20"/>
        </w:rPr>
      </w:pPr>
      <w:r w:rsidRPr="00ED675D">
        <w:rPr>
          <w:rFonts w:ascii="Century Gothic" w:hAnsi="Century Gothic" w:cs="Calibri"/>
          <w:iCs/>
          <w:sz w:val="20"/>
          <w:szCs w:val="20"/>
        </w:rPr>
        <w:t>Durante la ejecución de la obra, el Contratista deberá mantener por su cuenta y cargo una póliza de Seguro adecuada, para asegurar contra todo riesgo, las obras en ejecución, materiales.</w:t>
      </w:r>
    </w:p>
    <w:p w:rsidR="00983F0D" w:rsidRPr="00ED675D" w:rsidRDefault="00983F0D" w:rsidP="00983F0D">
      <w:pPr>
        <w:spacing w:after="0" w:line="276" w:lineRule="auto"/>
        <w:ind w:left="720"/>
        <w:jc w:val="both"/>
        <w:rPr>
          <w:rFonts w:ascii="Century Gothic" w:hAnsi="Century Gothic"/>
        </w:rPr>
      </w:pPr>
    </w:p>
    <w:p w:rsidR="00983F0D" w:rsidRPr="00ED675D" w:rsidRDefault="00983F0D" w:rsidP="00983F0D">
      <w:pPr>
        <w:spacing w:after="0" w:line="276" w:lineRule="auto"/>
        <w:ind w:left="720"/>
        <w:jc w:val="both"/>
        <w:rPr>
          <w:rFonts w:ascii="Century Gothic" w:hAnsi="Century Gothic" w:cs="Calibri"/>
          <w:iCs/>
          <w:sz w:val="20"/>
          <w:szCs w:val="20"/>
        </w:rPr>
      </w:pPr>
      <w:r w:rsidRPr="00ED675D">
        <w:rPr>
          <w:rFonts w:ascii="Century Gothic" w:hAnsi="Century Gothic" w:cs="Calibri"/>
          <w:iCs/>
          <w:sz w:val="20"/>
          <w:szCs w:val="20"/>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83F0D" w:rsidRPr="007F6B65" w:rsidRDefault="00983F0D" w:rsidP="00983F0D">
      <w:pPr>
        <w:spacing w:after="0" w:line="276" w:lineRule="auto"/>
        <w:ind w:left="720"/>
        <w:jc w:val="both"/>
        <w:rPr>
          <w:rFonts w:ascii="Century Gothic" w:hAnsi="Century Gothic"/>
          <w:color w:val="212121"/>
        </w:rPr>
      </w:pPr>
    </w:p>
    <w:p w:rsidR="00983F0D" w:rsidRPr="004702E4" w:rsidRDefault="00983F0D" w:rsidP="00622CF1">
      <w:pPr>
        <w:pStyle w:val="Prrafodelista"/>
        <w:numPr>
          <w:ilvl w:val="0"/>
          <w:numId w:val="20"/>
        </w:numPr>
        <w:autoSpaceDN w:val="0"/>
        <w:spacing w:line="276" w:lineRule="auto"/>
        <w:jc w:val="both"/>
        <w:rPr>
          <w:rFonts w:ascii="Century Gothic" w:hAnsi="Century Gothic"/>
          <w:b/>
          <w:bCs/>
          <w:iCs/>
          <w:sz w:val="20"/>
          <w:szCs w:val="20"/>
          <w:lang w:val="es-BO"/>
        </w:rPr>
      </w:pPr>
      <w:r w:rsidRPr="004702E4">
        <w:rPr>
          <w:rFonts w:ascii="Century Gothic" w:hAnsi="Century Gothic"/>
          <w:b/>
          <w:bCs/>
          <w:iCs/>
          <w:sz w:val="20"/>
          <w:szCs w:val="20"/>
          <w:lang w:val="es-BO"/>
        </w:rPr>
        <w:t>Seguro de Responsabilidad Civil.</w:t>
      </w:r>
    </w:p>
    <w:p w:rsidR="00983F0D" w:rsidRPr="004702E4" w:rsidRDefault="00983F0D" w:rsidP="00983F0D">
      <w:pPr>
        <w:pStyle w:val="Prrafodelista"/>
        <w:autoSpaceDN w:val="0"/>
        <w:spacing w:line="276" w:lineRule="auto"/>
        <w:ind w:left="720"/>
        <w:jc w:val="both"/>
        <w:rPr>
          <w:rFonts w:ascii="Century Gothic" w:hAnsi="Century Gothic"/>
          <w:b/>
          <w:bCs/>
          <w:iCs/>
          <w:sz w:val="20"/>
          <w:szCs w:val="20"/>
          <w:lang w:val="es-BO"/>
        </w:rPr>
      </w:pPr>
    </w:p>
    <w:p w:rsidR="00983F0D" w:rsidRDefault="00983F0D" w:rsidP="00983F0D">
      <w:pPr>
        <w:spacing w:after="0" w:line="276" w:lineRule="auto"/>
        <w:ind w:left="720"/>
        <w:jc w:val="both"/>
        <w:rPr>
          <w:rFonts w:ascii="Century Gothic" w:hAnsi="Century Gothic" w:cs="Calibri"/>
          <w:iCs/>
          <w:sz w:val="20"/>
          <w:szCs w:val="20"/>
        </w:rPr>
      </w:pPr>
      <w:r w:rsidRPr="00044523">
        <w:rPr>
          <w:rFonts w:ascii="Century Gothic" w:hAnsi="Century Gothic" w:cs="Calibri"/>
          <w:iCs/>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983F0D" w:rsidRPr="00044523" w:rsidRDefault="00983F0D" w:rsidP="00983F0D">
      <w:pPr>
        <w:spacing w:after="0" w:line="276" w:lineRule="auto"/>
        <w:ind w:left="720"/>
        <w:jc w:val="both"/>
        <w:rPr>
          <w:rFonts w:ascii="Century Gothic" w:hAnsi="Century Gothic"/>
        </w:rPr>
      </w:pPr>
    </w:p>
    <w:p w:rsidR="00983F0D" w:rsidRDefault="00983F0D" w:rsidP="00983F0D">
      <w:pPr>
        <w:spacing w:after="0" w:line="276" w:lineRule="auto"/>
        <w:ind w:left="720"/>
        <w:jc w:val="both"/>
        <w:rPr>
          <w:rFonts w:ascii="Century Gothic" w:hAnsi="Century Gothic" w:cs="Calibri"/>
          <w:iCs/>
          <w:sz w:val="20"/>
          <w:szCs w:val="20"/>
        </w:rPr>
      </w:pPr>
      <w:r w:rsidRPr="00044523">
        <w:rPr>
          <w:rFonts w:ascii="Century Gothic" w:hAnsi="Century Gothic" w:cs="Calibri"/>
          <w:iCs/>
          <w:sz w:val="20"/>
          <w:szCs w:val="20"/>
        </w:rPr>
        <w:t>El límite de indemnización por evento y/o reclamos deberá ser por $us. 10.000.</w:t>
      </w:r>
    </w:p>
    <w:p w:rsidR="00983F0D" w:rsidRDefault="00983F0D" w:rsidP="00983F0D">
      <w:pPr>
        <w:spacing w:after="0" w:line="276" w:lineRule="auto"/>
        <w:ind w:left="720"/>
        <w:jc w:val="both"/>
        <w:rPr>
          <w:rFonts w:ascii="Century Gothic" w:hAnsi="Century Gothic"/>
        </w:rPr>
      </w:pPr>
    </w:p>
    <w:p w:rsidR="00E71A29" w:rsidRPr="00044523" w:rsidRDefault="00E71A29" w:rsidP="00983F0D">
      <w:pPr>
        <w:spacing w:after="0" w:line="276" w:lineRule="auto"/>
        <w:ind w:left="720"/>
        <w:jc w:val="both"/>
        <w:rPr>
          <w:rFonts w:ascii="Century Gothic" w:hAnsi="Century Gothic"/>
        </w:rPr>
      </w:pPr>
    </w:p>
    <w:p w:rsidR="00983F0D" w:rsidRPr="004702E4" w:rsidRDefault="00983F0D" w:rsidP="00622CF1">
      <w:pPr>
        <w:pStyle w:val="Prrafodelista"/>
        <w:numPr>
          <w:ilvl w:val="0"/>
          <w:numId w:val="20"/>
        </w:numPr>
        <w:autoSpaceDN w:val="0"/>
        <w:spacing w:line="276" w:lineRule="auto"/>
        <w:jc w:val="both"/>
        <w:rPr>
          <w:rFonts w:ascii="Century Gothic" w:hAnsi="Century Gothic"/>
          <w:b/>
          <w:bCs/>
          <w:iCs/>
          <w:sz w:val="20"/>
          <w:szCs w:val="20"/>
          <w:lang w:val="es-BO"/>
        </w:rPr>
      </w:pPr>
      <w:r w:rsidRPr="004702E4">
        <w:rPr>
          <w:rFonts w:ascii="Century Gothic" w:hAnsi="Century Gothic"/>
          <w:b/>
          <w:bCs/>
          <w:iCs/>
          <w:sz w:val="20"/>
          <w:szCs w:val="20"/>
          <w:lang w:val="es-BO"/>
        </w:rPr>
        <w:lastRenderedPageBreak/>
        <w:t>Póliza de Accidentes Personales.</w:t>
      </w:r>
    </w:p>
    <w:p w:rsidR="00983F0D" w:rsidRPr="004702E4" w:rsidRDefault="00983F0D" w:rsidP="00983F0D">
      <w:pPr>
        <w:pStyle w:val="Prrafodelista"/>
        <w:autoSpaceDN w:val="0"/>
        <w:spacing w:line="276" w:lineRule="auto"/>
        <w:ind w:left="720"/>
        <w:jc w:val="both"/>
        <w:rPr>
          <w:rFonts w:ascii="Century Gothic" w:hAnsi="Century Gothic"/>
          <w:b/>
          <w:bCs/>
          <w:iCs/>
          <w:sz w:val="20"/>
          <w:szCs w:val="20"/>
          <w:lang w:val="es-BO"/>
        </w:rPr>
      </w:pPr>
    </w:p>
    <w:p w:rsidR="00983F0D" w:rsidRPr="00044523" w:rsidRDefault="00983F0D" w:rsidP="00983F0D">
      <w:pPr>
        <w:spacing w:after="0" w:line="276" w:lineRule="auto"/>
        <w:ind w:left="709"/>
        <w:jc w:val="both"/>
        <w:rPr>
          <w:rFonts w:ascii="Century Gothic" w:hAnsi="Century Gothic" w:cs="Calibri"/>
          <w:iCs/>
          <w:sz w:val="20"/>
          <w:szCs w:val="20"/>
        </w:rPr>
      </w:pPr>
      <w:r w:rsidRPr="00044523">
        <w:rPr>
          <w:rFonts w:ascii="Century Gothic" w:hAnsi="Century Gothic" w:cs="Calibri"/>
          <w:iCs/>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983F0D" w:rsidRPr="00044523" w:rsidRDefault="00983F0D" w:rsidP="00983F0D">
      <w:pPr>
        <w:spacing w:after="0" w:line="276" w:lineRule="auto"/>
        <w:ind w:left="709"/>
        <w:jc w:val="both"/>
        <w:rPr>
          <w:rFonts w:ascii="Century Gothic" w:hAnsi="Century Gothic"/>
          <w:color w:val="212121"/>
        </w:rPr>
      </w:pPr>
    </w:p>
    <w:p w:rsidR="00983F0D" w:rsidRDefault="00983F0D" w:rsidP="00983F0D">
      <w:pPr>
        <w:spacing w:after="0" w:line="276" w:lineRule="auto"/>
        <w:ind w:left="708"/>
        <w:jc w:val="both"/>
        <w:rPr>
          <w:rFonts w:ascii="Century Gothic" w:hAnsi="Century Gothic"/>
          <w:b/>
          <w:bCs/>
          <w:iCs/>
          <w:sz w:val="20"/>
          <w:szCs w:val="20"/>
        </w:rPr>
      </w:pPr>
      <w:r w:rsidRPr="004702E4">
        <w:rPr>
          <w:rFonts w:ascii="Century Gothic" w:hAnsi="Century Gothic"/>
          <w:b/>
          <w:bCs/>
          <w:iCs/>
          <w:sz w:val="20"/>
          <w:szCs w:val="20"/>
        </w:rPr>
        <w:t>Condiciones Adicionales.</w:t>
      </w:r>
    </w:p>
    <w:p w:rsidR="00983F0D" w:rsidRPr="004702E4" w:rsidRDefault="00983F0D" w:rsidP="00983F0D">
      <w:pPr>
        <w:spacing w:after="0" w:line="276" w:lineRule="auto"/>
        <w:ind w:left="708"/>
        <w:jc w:val="both"/>
        <w:rPr>
          <w:rFonts w:ascii="Century Gothic" w:hAnsi="Century Gothic"/>
          <w:b/>
          <w:bCs/>
          <w:iCs/>
          <w:sz w:val="20"/>
          <w:szCs w:val="20"/>
        </w:rPr>
      </w:pPr>
    </w:p>
    <w:p w:rsidR="00983F0D" w:rsidRPr="00BF21D4" w:rsidRDefault="00983F0D" w:rsidP="00622CF1">
      <w:pPr>
        <w:pStyle w:val="Prrafodelista"/>
        <w:numPr>
          <w:ilvl w:val="0"/>
          <w:numId w:val="21"/>
        </w:numPr>
        <w:spacing w:line="276" w:lineRule="auto"/>
        <w:ind w:left="709" w:hanging="283"/>
        <w:jc w:val="both"/>
        <w:rPr>
          <w:rFonts w:ascii="Century Gothic" w:hAnsi="Century Gothic"/>
        </w:rPr>
      </w:pPr>
      <w:r w:rsidRPr="00BF21D4">
        <w:rPr>
          <w:rFonts w:ascii="Century Gothic" w:hAnsi="Century Gothic" w:cs="Calibri"/>
          <w:iCs/>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983F0D" w:rsidRPr="00BF21D4" w:rsidRDefault="00983F0D" w:rsidP="00983F0D">
      <w:pPr>
        <w:pStyle w:val="Prrafodelista"/>
        <w:spacing w:line="276" w:lineRule="auto"/>
        <w:ind w:left="709"/>
        <w:jc w:val="both"/>
        <w:rPr>
          <w:rFonts w:ascii="Century Gothic" w:hAnsi="Century Gothic"/>
        </w:rPr>
      </w:pPr>
    </w:p>
    <w:p w:rsidR="008D4141" w:rsidRPr="00BF7917" w:rsidRDefault="00983F0D" w:rsidP="00622CF1">
      <w:pPr>
        <w:pStyle w:val="Prrafodelista"/>
        <w:numPr>
          <w:ilvl w:val="0"/>
          <w:numId w:val="21"/>
        </w:numPr>
        <w:spacing w:after="240"/>
        <w:ind w:left="709" w:hanging="349"/>
        <w:jc w:val="both"/>
        <w:rPr>
          <w:rFonts w:ascii="Century Gothic" w:hAnsi="Century Gothic"/>
          <w:sz w:val="20"/>
          <w:szCs w:val="20"/>
          <w:lang w:val="es-BO"/>
        </w:rPr>
      </w:pPr>
      <w:r w:rsidRPr="00BF21D4">
        <w:rPr>
          <w:rFonts w:ascii="Century Gothic" w:hAnsi="Century Gothic" w:cs="Calibri"/>
          <w:iCs/>
          <w:sz w:val="20"/>
          <w:szCs w:val="20"/>
        </w:rPr>
        <w:t>La empresa adjudicada, deberá entregar una copia de las citadas pólizas a YPFB antes de la suscripción del contrato</w:t>
      </w:r>
      <w:r w:rsidR="008D4141" w:rsidRPr="00BF7917">
        <w:rPr>
          <w:rFonts w:ascii="Century Gothic" w:hAnsi="Century Gothic"/>
          <w:iCs/>
          <w:sz w:val="20"/>
          <w:szCs w:val="20"/>
          <w:lang w:val="es-BO"/>
        </w:rPr>
        <w:t>.</w:t>
      </w:r>
    </w:p>
    <w:p w:rsidR="00170DEF" w:rsidRDefault="00170DEF" w:rsidP="008D4141">
      <w:pPr>
        <w:autoSpaceDE w:val="0"/>
        <w:autoSpaceDN w:val="0"/>
        <w:adjustRightInd w:val="0"/>
        <w:spacing w:after="0" w:line="276" w:lineRule="auto"/>
        <w:ind w:left="360"/>
        <w:jc w:val="both"/>
        <w:rPr>
          <w:lang w:eastAsia="es-ES"/>
        </w:rPr>
      </w:pPr>
    </w:p>
    <w:sectPr w:rsidR="00170DEF" w:rsidSect="00493E30">
      <w:headerReference w:type="even" r:id="rId9"/>
      <w:headerReference w:type="default" r:id="rId10"/>
      <w:footerReference w:type="default" r:id="rId11"/>
      <w:headerReference w:type="first" r:id="rId12"/>
      <w:pgSz w:w="12240" w:h="15840" w:code="1"/>
      <w:pgMar w:top="1239" w:right="1701" w:bottom="1417" w:left="1701" w:header="708"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DF" w:rsidRDefault="00D21DDF" w:rsidP="00500744">
      <w:pPr>
        <w:spacing w:after="0" w:line="240" w:lineRule="auto"/>
      </w:pPr>
      <w:r>
        <w:separator/>
      </w:r>
    </w:p>
  </w:endnote>
  <w:endnote w:type="continuationSeparator" w:id="0">
    <w:p w:rsidR="00D21DDF" w:rsidRDefault="00D21DDF" w:rsidP="0050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35" w:rsidRDefault="00D96635">
    <w:pPr>
      <w:pStyle w:val="Piedepgina"/>
      <w:jc w:val="right"/>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D96635" w:rsidRPr="008F48AB" w:rsidTr="00500744">
      <w:trPr>
        <w:trHeight w:val="273"/>
        <w:jc w:val="center"/>
      </w:trPr>
      <w:tc>
        <w:tcPr>
          <w:tcW w:w="4678" w:type="dxa"/>
          <w:vAlign w:val="center"/>
        </w:tcPr>
        <w:p w:rsidR="00D96635" w:rsidRPr="008F48AB" w:rsidRDefault="00D96635" w:rsidP="00316F00">
          <w:pPr>
            <w:pStyle w:val="Encabezado"/>
            <w:jc w:val="center"/>
            <w:rPr>
              <w:rFonts w:ascii="Century Gothic" w:eastAsia="Arial Unicode MS" w:hAnsi="Century Gothic" w:cs="Calibri"/>
              <w:b/>
              <w:sz w:val="16"/>
              <w:szCs w:val="16"/>
              <w:lang w:val="es-MX"/>
            </w:rPr>
          </w:pPr>
          <w:r w:rsidRPr="008F48AB">
            <w:rPr>
              <w:rFonts w:ascii="Century Gothic" w:eastAsia="Arial Unicode MS" w:hAnsi="Century Gothic" w:cs="Calibri"/>
              <w:b/>
              <w:sz w:val="16"/>
              <w:szCs w:val="16"/>
              <w:lang w:val="es-MX"/>
            </w:rPr>
            <w:t>ELABORADO POR:</w:t>
          </w:r>
        </w:p>
      </w:tc>
      <w:tc>
        <w:tcPr>
          <w:tcW w:w="4678" w:type="dxa"/>
          <w:vAlign w:val="center"/>
        </w:tcPr>
        <w:p w:rsidR="00D96635" w:rsidRPr="008F48AB" w:rsidRDefault="00D96635" w:rsidP="00500744">
          <w:pPr>
            <w:pStyle w:val="Encabezado"/>
            <w:jc w:val="center"/>
            <w:rPr>
              <w:rFonts w:ascii="Century Gothic" w:eastAsia="Arial Unicode MS" w:hAnsi="Century Gothic" w:cs="Calibri"/>
              <w:b/>
              <w:sz w:val="16"/>
              <w:szCs w:val="16"/>
              <w:lang w:val="es-MX"/>
            </w:rPr>
          </w:pPr>
          <w:r w:rsidRPr="008F48AB">
            <w:rPr>
              <w:rFonts w:ascii="Century Gothic" w:eastAsia="Arial Unicode MS" w:hAnsi="Century Gothic" w:cs="Calibri"/>
              <w:b/>
              <w:sz w:val="16"/>
              <w:szCs w:val="16"/>
              <w:lang w:val="es-MX"/>
            </w:rPr>
            <w:t>APROBADO POR:</w:t>
          </w:r>
        </w:p>
      </w:tc>
    </w:tr>
    <w:tr w:rsidR="00D96635" w:rsidRPr="008F48AB" w:rsidTr="00316F00">
      <w:trPr>
        <w:trHeight w:val="703"/>
        <w:jc w:val="center"/>
      </w:trPr>
      <w:tc>
        <w:tcPr>
          <w:tcW w:w="4678" w:type="dxa"/>
          <w:vAlign w:val="center"/>
        </w:tcPr>
        <w:p w:rsidR="00D96635" w:rsidRPr="008F48AB" w:rsidRDefault="00D96635" w:rsidP="00316F00">
          <w:pPr>
            <w:pStyle w:val="Encabezado"/>
            <w:rPr>
              <w:rFonts w:ascii="Century Gothic" w:eastAsia="Arial Unicode MS" w:hAnsi="Century Gothic"/>
              <w:sz w:val="16"/>
              <w:szCs w:val="16"/>
              <w:lang w:val="es-MX"/>
            </w:rPr>
          </w:pPr>
        </w:p>
      </w:tc>
      <w:tc>
        <w:tcPr>
          <w:tcW w:w="4678" w:type="dxa"/>
          <w:vAlign w:val="center"/>
        </w:tcPr>
        <w:p w:rsidR="00D96635" w:rsidRPr="008F48AB" w:rsidRDefault="00D96635" w:rsidP="00500744">
          <w:pPr>
            <w:pStyle w:val="Encabezado"/>
            <w:jc w:val="center"/>
            <w:rPr>
              <w:rFonts w:ascii="Century Gothic" w:eastAsia="Arial Unicode MS" w:hAnsi="Century Gothic" w:cs="Calibri"/>
              <w:sz w:val="16"/>
              <w:szCs w:val="16"/>
              <w:lang w:val="es-MX"/>
            </w:rPr>
          </w:pPr>
        </w:p>
        <w:p w:rsidR="00D96635" w:rsidRPr="008F48AB" w:rsidRDefault="00D96635" w:rsidP="00500744">
          <w:pPr>
            <w:pStyle w:val="Encabezado"/>
            <w:jc w:val="center"/>
            <w:rPr>
              <w:rFonts w:ascii="Century Gothic" w:eastAsia="Arial Unicode MS" w:hAnsi="Century Gothic" w:cs="Calibri"/>
              <w:sz w:val="16"/>
              <w:szCs w:val="16"/>
              <w:lang w:val="es-MX"/>
            </w:rPr>
          </w:pPr>
        </w:p>
        <w:p w:rsidR="00D96635" w:rsidRPr="008F48AB" w:rsidRDefault="00D96635" w:rsidP="00500744">
          <w:pPr>
            <w:pStyle w:val="Encabezado"/>
            <w:jc w:val="center"/>
            <w:rPr>
              <w:rFonts w:ascii="Century Gothic" w:eastAsia="Arial Unicode MS" w:hAnsi="Century Gothic" w:cs="Calibri"/>
              <w:sz w:val="16"/>
              <w:szCs w:val="16"/>
              <w:lang w:val="es-MX"/>
            </w:rPr>
          </w:pPr>
        </w:p>
        <w:p w:rsidR="00D96635" w:rsidRPr="008F48AB" w:rsidRDefault="00D96635" w:rsidP="00500744">
          <w:pPr>
            <w:pStyle w:val="Encabezado"/>
            <w:jc w:val="center"/>
            <w:rPr>
              <w:rFonts w:ascii="Century Gothic" w:eastAsia="Arial Unicode MS" w:hAnsi="Century Gothic" w:cs="Calibri"/>
              <w:sz w:val="16"/>
              <w:szCs w:val="16"/>
              <w:lang w:val="es-MX"/>
            </w:rPr>
          </w:pPr>
        </w:p>
      </w:tc>
    </w:tr>
    <w:tr w:rsidR="00D96635" w:rsidRPr="00FA0473" w:rsidTr="00500744">
      <w:trPr>
        <w:trHeight w:val="290"/>
        <w:jc w:val="center"/>
      </w:trPr>
      <w:tc>
        <w:tcPr>
          <w:tcW w:w="4678" w:type="dxa"/>
          <w:vAlign w:val="center"/>
        </w:tcPr>
        <w:p w:rsidR="00D96635" w:rsidRPr="00BA441E" w:rsidRDefault="00D96635" w:rsidP="00A238FA">
          <w:pPr>
            <w:pStyle w:val="Encabezado"/>
            <w:jc w:val="center"/>
            <w:rPr>
              <w:rFonts w:ascii="Arial Narrow" w:eastAsia="Arial Unicode MS" w:hAnsi="Arial Narrow" w:cs="Calibri"/>
              <w:sz w:val="16"/>
              <w:szCs w:val="16"/>
              <w:lang w:val="es-BO"/>
            </w:rPr>
          </w:pPr>
          <w:r w:rsidRPr="00BA441E">
            <w:rPr>
              <w:rFonts w:ascii="Arial Narrow" w:eastAsia="Arial Unicode MS" w:hAnsi="Arial Narrow" w:cs="Calibri"/>
              <w:sz w:val="16"/>
              <w:szCs w:val="16"/>
              <w:lang w:val="es-BO"/>
            </w:rPr>
            <w:t>ING. FANOR CHAMBI CHOQUE</w:t>
          </w:r>
        </w:p>
        <w:p w:rsidR="00D96635" w:rsidRPr="00BA441E" w:rsidRDefault="00D96635" w:rsidP="00A238FA">
          <w:pPr>
            <w:pStyle w:val="Encabezado"/>
            <w:jc w:val="center"/>
            <w:rPr>
              <w:rFonts w:ascii="Century Gothic" w:eastAsia="Arial Unicode MS" w:hAnsi="Century Gothic" w:cs="Calibri"/>
              <w:b/>
              <w:sz w:val="16"/>
              <w:szCs w:val="16"/>
              <w:lang w:val="es-MX"/>
            </w:rPr>
          </w:pPr>
          <w:r w:rsidRPr="00BA441E">
            <w:rPr>
              <w:rFonts w:ascii="Century Gothic" w:eastAsia="Arial Unicode MS" w:hAnsi="Century Gothic" w:cs="Calibri"/>
              <w:b/>
              <w:sz w:val="16"/>
              <w:szCs w:val="16"/>
              <w:lang w:val="es-BO"/>
            </w:rPr>
            <w:t>UNIDAD DE INGENIERÍA Y PROYECTOS – CBBA</w:t>
          </w:r>
        </w:p>
      </w:tc>
      <w:tc>
        <w:tcPr>
          <w:tcW w:w="4678" w:type="dxa"/>
          <w:vAlign w:val="center"/>
        </w:tcPr>
        <w:p w:rsidR="00D96635" w:rsidRPr="00BA441E" w:rsidRDefault="00D96635" w:rsidP="00500744">
          <w:pPr>
            <w:pStyle w:val="Encabezado"/>
            <w:jc w:val="center"/>
            <w:rPr>
              <w:rFonts w:ascii="Arial Narrow" w:eastAsia="Arial Unicode MS" w:hAnsi="Arial Narrow" w:cs="Calibri"/>
              <w:sz w:val="16"/>
              <w:szCs w:val="16"/>
              <w:lang w:val="es-BO"/>
            </w:rPr>
          </w:pPr>
          <w:r w:rsidRPr="00BA441E">
            <w:rPr>
              <w:rFonts w:ascii="Arial Narrow" w:eastAsia="Arial Unicode MS" w:hAnsi="Arial Narrow" w:cs="Calibri"/>
              <w:sz w:val="16"/>
              <w:szCs w:val="16"/>
              <w:lang w:val="es-BO"/>
            </w:rPr>
            <w:t>ING. ÁNGEL APOLINAR VARGAS GUZMÁN</w:t>
          </w:r>
        </w:p>
        <w:p w:rsidR="00D96635" w:rsidRPr="00BA441E" w:rsidRDefault="00D96635" w:rsidP="00500744">
          <w:pPr>
            <w:pStyle w:val="Encabezado"/>
            <w:jc w:val="center"/>
            <w:rPr>
              <w:rFonts w:ascii="Century Gothic" w:eastAsia="Arial Unicode MS" w:hAnsi="Century Gothic" w:cs="Calibri"/>
              <w:b/>
              <w:sz w:val="16"/>
              <w:szCs w:val="16"/>
              <w:lang w:val="es-BO"/>
            </w:rPr>
          </w:pPr>
          <w:r w:rsidRPr="00BA441E">
            <w:rPr>
              <w:rFonts w:ascii="Century Gothic" w:eastAsia="Arial Unicode MS" w:hAnsi="Century Gothic" w:cs="Calibri"/>
              <w:b/>
              <w:sz w:val="16"/>
              <w:szCs w:val="16"/>
              <w:lang w:val="es-BO"/>
            </w:rPr>
            <w:t>JEFE DE CONSTRUCCIONES YPFB – REDES DE GAS</w:t>
          </w:r>
        </w:p>
      </w:tc>
    </w:tr>
  </w:tbl>
  <w:p w:rsidR="00D96635" w:rsidRDefault="00D96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DF" w:rsidRDefault="00D21DDF" w:rsidP="00500744">
      <w:pPr>
        <w:spacing w:after="0" w:line="240" w:lineRule="auto"/>
      </w:pPr>
      <w:r>
        <w:separator/>
      </w:r>
    </w:p>
  </w:footnote>
  <w:footnote w:type="continuationSeparator" w:id="0">
    <w:p w:rsidR="00D21DDF" w:rsidRDefault="00D21DDF" w:rsidP="00500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35" w:rsidRDefault="00D96635">
    <w:pPr>
      <w:pStyle w:val="Encabezado"/>
    </w:pPr>
    <w:r>
      <w:rPr>
        <w:noProof/>
        <w:lang w:val="es-BO"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118" o:spid="_x0000_s2059" type="#_x0000_t75" style="position:absolute;margin-left:0;margin-top:0;width:341.25pt;height:277.5pt;z-index:-251658752;mso-position-horizontal:center;mso-position-horizontal-relative:margin;mso-position-vertical:center;mso-position-vertical-relative:margin" o:allowincell="f">
          <v:imagedata r:id="rId1" o:title="GAS" gain="19661f" blacklevel="22938f"/>
          <w10:wrap anchorx="margin" anchory="margin"/>
        </v:shape>
      </w:pict>
    </w:r>
  </w:p>
  <w:p w:rsidR="00D96635" w:rsidRDefault="00D966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5782"/>
      <w:gridCol w:w="1841"/>
    </w:tblGrid>
    <w:tr w:rsidR="00D96635" w:rsidRPr="00FA0D94" w:rsidTr="00914B16">
      <w:trPr>
        <w:jc w:val="center"/>
      </w:trPr>
      <w:tc>
        <w:tcPr>
          <w:tcW w:w="2016" w:type="dxa"/>
          <w:vMerge w:val="restart"/>
          <w:vAlign w:val="center"/>
        </w:tcPr>
        <w:p w:rsidR="00D96635" w:rsidRPr="00FA0D94" w:rsidRDefault="00D96635" w:rsidP="00500744">
          <w:pPr>
            <w:pStyle w:val="Encabezado"/>
            <w:jc w:val="center"/>
            <w:rPr>
              <w:rFonts w:ascii="Arial Narrow" w:eastAsia="Arial Unicode MS" w:hAnsi="Arial Narrow"/>
              <w:szCs w:val="12"/>
              <w:lang w:val="es-MX"/>
            </w:rPr>
          </w:pPr>
          <w:r w:rsidRPr="00045CEC">
            <w:rPr>
              <w:rFonts w:ascii="Century Gothic" w:hAnsi="Century Gothic" w:cs="Arial"/>
              <w:b/>
              <w:noProof/>
              <w:sz w:val="28"/>
              <w:szCs w:val="28"/>
            </w:rPr>
            <w:drawing>
              <wp:inline distT="0" distB="0" distL="0" distR="0">
                <wp:extent cx="1108710" cy="739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710" cy="739140"/>
                        </a:xfrm>
                        <a:prstGeom prst="rect">
                          <a:avLst/>
                        </a:prstGeom>
                        <a:noFill/>
                        <a:ln>
                          <a:noFill/>
                        </a:ln>
                      </pic:spPr>
                    </pic:pic>
                  </a:graphicData>
                </a:graphic>
              </wp:inline>
            </w:drawing>
          </w:r>
        </w:p>
      </w:tc>
      <w:tc>
        <w:tcPr>
          <w:tcW w:w="5782" w:type="dxa"/>
          <w:vAlign w:val="center"/>
        </w:tcPr>
        <w:p w:rsidR="00D96635" w:rsidRDefault="00D96635" w:rsidP="008137E0">
          <w:pPr>
            <w:pStyle w:val="Encabezado"/>
            <w:jc w:val="center"/>
            <w:rPr>
              <w:rFonts w:ascii="Century Gothic" w:eastAsia="Arial Unicode MS" w:hAnsi="Century Gothic" w:cs="Calibri"/>
              <w:b/>
              <w:sz w:val="16"/>
              <w:szCs w:val="16"/>
              <w:lang w:val="es-MX"/>
            </w:rPr>
          </w:pPr>
          <w:r w:rsidRPr="00C556A7">
            <w:rPr>
              <w:rFonts w:ascii="Century Gothic" w:eastAsia="Arial Unicode MS" w:hAnsi="Century Gothic" w:cs="Calibri"/>
              <w:b/>
              <w:sz w:val="16"/>
              <w:szCs w:val="16"/>
              <w:lang w:val="es-MX"/>
            </w:rPr>
            <w:t xml:space="preserve">UNIDAD SOLICITANTE: </w:t>
          </w:r>
        </w:p>
        <w:p w:rsidR="00D96635" w:rsidRDefault="00D96635" w:rsidP="008137E0">
          <w:pPr>
            <w:pStyle w:val="Encabezado"/>
            <w:jc w:val="center"/>
            <w:rPr>
              <w:rFonts w:ascii="Century Gothic" w:eastAsia="Arial Unicode MS" w:hAnsi="Century Gothic" w:cs="Calibri"/>
              <w:b/>
              <w:sz w:val="16"/>
              <w:szCs w:val="16"/>
              <w:lang w:val="es-MX"/>
            </w:rPr>
          </w:pPr>
          <w:r w:rsidRPr="00C556A7">
            <w:rPr>
              <w:rFonts w:ascii="Century Gothic" w:eastAsia="Arial Unicode MS" w:hAnsi="Century Gothic" w:cs="Calibri"/>
              <w:b/>
              <w:sz w:val="16"/>
              <w:szCs w:val="16"/>
              <w:lang w:val="es-MX"/>
            </w:rPr>
            <w:t>UNIDAD DISTRI</w:t>
          </w:r>
          <w:r>
            <w:rPr>
              <w:rFonts w:ascii="Century Gothic" w:eastAsia="Arial Unicode MS" w:hAnsi="Century Gothic" w:cs="Calibri"/>
              <w:b/>
              <w:sz w:val="16"/>
              <w:szCs w:val="16"/>
              <w:lang w:val="es-MX"/>
            </w:rPr>
            <w:t xml:space="preserve">TAL DE CONSTRUCCIONES </w:t>
          </w:r>
        </w:p>
        <w:p w:rsidR="00D96635" w:rsidRPr="00C556A7" w:rsidRDefault="00D96635" w:rsidP="008137E0">
          <w:pPr>
            <w:pStyle w:val="Encabezado"/>
            <w:jc w:val="center"/>
            <w:rPr>
              <w:rFonts w:ascii="Century Gothic" w:eastAsia="Arial Unicode MS" w:hAnsi="Century Gothic" w:cs="Calibri"/>
              <w:sz w:val="16"/>
              <w:szCs w:val="16"/>
              <w:lang w:val="es-MX"/>
            </w:rPr>
          </w:pPr>
          <w:r>
            <w:rPr>
              <w:rFonts w:ascii="Century Gothic" w:eastAsia="Arial Unicode MS" w:hAnsi="Century Gothic" w:cs="Calibri"/>
              <w:b/>
              <w:sz w:val="16"/>
              <w:szCs w:val="16"/>
              <w:lang w:val="es-MX"/>
            </w:rPr>
            <w:t>DISTRITAL DE REDES DE GAS COCHABAMBA</w:t>
          </w:r>
        </w:p>
      </w:tc>
      <w:tc>
        <w:tcPr>
          <w:tcW w:w="1841" w:type="dxa"/>
          <w:shd w:val="clear" w:color="auto" w:fill="D9D9D9"/>
          <w:vAlign w:val="center"/>
        </w:tcPr>
        <w:p w:rsidR="00D96635" w:rsidRDefault="00D96635" w:rsidP="00B04558">
          <w:pPr>
            <w:pStyle w:val="Encabezado"/>
            <w:jc w:val="center"/>
            <w:rPr>
              <w:rFonts w:ascii="Century Gothic" w:eastAsia="Arial Unicode MS" w:hAnsi="Century Gothic" w:cs="Arial"/>
              <w:b/>
              <w:color w:val="002060"/>
              <w:sz w:val="16"/>
              <w:szCs w:val="16"/>
              <w:lang w:val="es-MX"/>
            </w:rPr>
          </w:pPr>
          <w:r>
            <w:rPr>
              <w:rFonts w:ascii="Century Gothic" w:eastAsia="Arial Unicode MS" w:hAnsi="Century Gothic" w:cs="Arial"/>
              <w:b/>
              <w:color w:val="002060"/>
              <w:sz w:val="16"/>
              <w:szCs w:val="16"/>
              <w:lang w:val="es-MX"/>
            </w:rPr>
            <w:t xml:space="preserve">ESPECIFICACIONES TÉCNICAS  </w:t>
          </w:r>
        </w:p>
        <w:p w:rsidR="00D96635" w:rsidRPr="0033191E" w:rsidRDefault="00D96635" w:rsidP="00B04558">
          <w:pPr>
            <w:pStyle w:val="Encabezado"/>
            <w:jc w:val="center"/>
            <w:rPr>
              <w:rFonts w:ascii="Century Gothic" w:eastAsia="Arial Unicode MS" w:hAnsi="Century Gothic" w:cs="Arial"/>
              <w:b/>
              <w:sz w:val="16"/>
              <w:szCs w:val="16"/>
              <w:lang w:val="es-MX"/>
            </w:rPr>
          </w:pPr>
          <w:r>
            <w:rPr>
              <w:rFonts w:ascii="Century Gothic" w:eastAsia="Arial Unicode MS" w:hAnsi="Century Gothic" w:cs="Arial"/>
              <w:b/>
              <w:color w:val="002060"/>
              <w:sz w:val="16"/>
              <w:szCs w:val="16"/>
              <w:lang w:val="es-MX"/>
            </w:rPr>
            <w:t>2015</w:t>
          </w:r>
        </w:p>
      </w:tc>
    </w:tr>
    <w:tr w:rsidR="00D96635" w:rsidRPr="00FA0D94" w:rsidTr="00500744">
      <w:trPr>
        <w:trHeight w:val="916"/>
        <w:jc w:val="center"/>
      </w:trPr>
      <w:tc>
        <w:tcPr>
          <w:tcW w:w="2016" w:type="dxa"/>
          <w:vMerge/>
          <w:vAlign w:val="center"/>
        </w:tcPr>
        <w:p w:rsidR="00D96635" w:rsidRPr="00FA0D94" w:rsidRDefault="00D96635" w:rsidP="00500744">
          <w:pPr>
            <w:pStyle w:val="Encabezado"/>
            <w:jc w:val="center"/>
            <w:rPr>
              <w:rFonts w:ascii="Arial Narrow" w:eastAsia="Arial Unicode MS" w:hAnsi="Arial Narrow"/>
              <w:szCs w:val="12"/>
              <w:lang w:val="es-MX"/>
            </w:rPr>
          </w:pPr>
        </w:p>
      </w:tc>
      <w:tc>
        <w:tcPr>
          <w:tcW w:w="5782" w:type="dxa"/>
          <w:vAlign w:val="center"/>
        </w:tcPr>
        <w:p w:rsidR="00D96635" w:rsidRPr="00C556A7" w:rsidRDefault="00D96635" w:rsidP="002B7FDD">
          <w:pPr>
            <w:pStyle w:val="Encabezado"/>
            <w:jc w:val="center"/>
            <w:rPr>
              <w:rFonts w:ascii="Century Gothic" w:eastAsia="Arial Unicode MS" w:hAnsi="Century Gothic" w:cs="Calibri"/>
              <w:b/>
              <w:sz w:val="16"/>
              <w:szCs w:val="16"/>
              <w:lang w:val="es-MX"/>
            </w:rPr>
          </w:pPr>
          <w:r w:rsidRPr="00405A15">
            <w:rPr>
              <w:rFonts w:ascii="Century Gothic" w:eastAsia="Arial Unicode MS" w:hAnsi="Century Gothic" w:cs="Calibri"/>
              <w:b/>
              <w:sz w:val="16"/>
              <w:szCs w:val="16"/>
              <w:lang w:val="es-MX"/>
            </w:rPr>
            <w:t>OBRAS CIVILES Y MECANICAS PARA LA INSTALACION Y MONTAJE DE DOS ESTACIONES DISTRITALES DE REGULACIÓN EN LOS MUNICIPIOS DE BULO BULO Y SAN BENITO</w:t>
          </w:r>
        </w:p>
      </w:tc>
      <w:tc>
        <w:tcPr>
          <w:tcW w:w="1841" w:type="dxa"/>
          <w:vAlign w:val="center"/>
        </w:tcPr>
        <w:p w:rsidR="00D96635" w:rsidRPr="0033191E" w:rsidRDefault="00D96635" w:rsidP="001E600B">
          <w:pPr>
            <w:pStyle w:val="Encabezado"/>
            <w:jc w:val="center"/>
            <w:rPr>
              <w:rFonts w:ascii="Century Gothic" w:eastAsia="Arial Unicode MS" w:hAnsi="Century Gothic" w:cs="Arial"/>
              <w:b/>
              <w:sz w:val="16"/>
              <w:szCs w:val="16"/>
              <w:lang w:val="es-MX"/>
            </w:rPr>
          </w:pPr>
          <w:r w:rsidRPr="0033191E">
            <w:rPr>
              <w:rFonts w:ascii="Century Gothic" w:eastAsia="Arial Unicode MS" w:hAnsi="Century Gothic" w:cs="Arial"/>
              <w:b/>
              <w:sz w:val="16"/>
              <w:szCs w:val="16"/>
              <w:lang w:val="es-MX"/>
            </w:rPr>
            <w:t>Hoja:</w:t>
          </w:r>
        </w:p>
        <w:p w:rsidR="00D96635" w:rsidRPr="001E600B" w:rsidRDefault="00D96635" w:rsidP="001E600B">
          <w:pPr>
            <w:pStyle w:val="Encabezado"/>
            <w:jc w:val="center"/>
            <w:rPr>
              <w:rFonts w:ascii="Century Gothic" w:eastAsia="Arial Unicode MS" w:hAnsi="Century Gothic" w:cs="Arial"/>
              <w:b/>
              <w:bCs/>
              <w:sz w:val="18"/>
              <w:szCs w:val="16"/>
              <w:lang w:val="es-MX"/>
            </w:rPr>
          </w:pPr>
          <w:r w:rsidRPr="0033191E">
            <w:rPr>
              <w:rFonts w:ascii="Century Gothic" w:eastAsia="Arial Unicode MS" w:hAnsi="Century Gothic" w:cs="Arial"/>
              <w:b/>
              <w:sz w:val="18"/>
              <w:szCs w:val="16"/>
            </w:rPr>
            <w:t xml:space="preserve">Página </w:t>
          </w:r>
          <w:r w:rsidRPr="0033191E">
            <w:rPr>
              <w:rFonts w:ascii="Century Gothic" w:eastAsia="Arial Unicode MS" w:hAnsi="Century Gothic" w:cs="Arial"/>
              <w:b/>
              <w:bCs/>
              <w:sz w:val="18"/>
              <w:szCs w:val="16"/>
              <w:lang w:val="es-MX"/>
            </w:rPr>
            <w:fldChar w:fldCharType="begin"/>
          </w:r>
          <w:r w:rsidRPr="0033191E">
            <w:rPr>
              <w:rFonts w:ascii="Century Gothic" w:eastAsia="Arial Unicode MS" w:hAnsi="Century Gothic" w:cs="Arial"/>
              <w:b/>
              <w:bCs/>
              <w:sz w:val="18"/>
              <w:szCs w:val="16"/>
              <w:lang w:val="es-MX"/>
            </w:rPr>
            <w:instrText>PAGE  \* Arabic  \* MERGEFORMAT</w:instrText>
          </w:r>
          <w:r w:rsidRPr="0033191E">
            <w:rPr>
              <w:rFonts w:ascii="Century Gothic" w:eastAsia="Arial Unicode MS" w:hAnsi="Century Gothic" w:cs="Arial"/>
              <w:b/>
              <w:bCs/>
              <w:sz w:val="18"/>
              <w:szCs w:val="16"/>
              <w:lang w:val="es-MX"/>
            </w:rPr>
            <w:fldChar w:fldCharType="separate"/>
          </w:r>
          <w:r w:rsidR="00AB0F11">
            <w:rPr>
              <w:rFonts w:ascii="Century Gothic" w:eastAsia="Arial Unicode MS" w:hAnsi="Century Gothic" w:cs="Arial"/>
              <w:b/>
              <w:bCs/>
              <w:noProof/>
              <w:sz w:val="18"/>
              <w:szCs w:val="16"/>
              <w:lang w:val="es-MX"/>
            </w:rPr>
            <w:t>13</w:t>
          </w:r>
          <w:r w:rsidRPr="0033191E">
            <w:rPr>
              <w:rFonts w:ascii="Century Gothic" w:eastAsia="Arial Unicode MS" w:hAnsi="Century Gothic" w:cs="Arial"/>
              <w:b/>
              <w:bCs/>
              <w:sz w:val="18"/>
              <w:szCs w:val="16"/>
              <w:lang w:val="es-MX"/>
            </w:rPr>
            <w:fldChar w:fldCharType="end"/>
          </w:r>
          <w:r w:rsidRPr="0033191E">
            <w:rPr>
              <w:rFonts w:ascii="Century Gothic" w:eastAsia="Arial Unicode MS" w:hAnsi="Century Gothic" w:cs="Arial"/>
              <w:b/>
              <w:sz w:val="18"/>
              <w:szCs w:val="16"/>
            </w:rPr>
            <w:t xml:space="preserve"> de </w:t>
          </w:r>
          <w:r w:rsidRPr="0033191E">
            <w:rPr>
              <w:rFonts w:ascii="Century Gothic" w:eastAsia="Arial Unicode MS" w:hAnsi="Century Gothic" w:cs="Arial"/>
              <w:b/>
              <w:bCs/>
              <w:sz w:val="18"/>
              <w:szCs w:val="16"/>
              <w:lang w:val="es-MX"/>
            </w:rPr>
            <w:fldChar w:fldCharType="begin"/>
          </w:r>
          <w:r w:rsidRPr="0033191E">
            <w:rPr>
              <w:rFonts w:ascii="Century Gothic" w:eastAsia="Arial Unicode MS" w:hAnsi="Century Gothic" w:cs="Arial"/>
              <w:b/>
              <w:bCs/>
              <w:sz w:val="18"/>
              <w:szCs w:val="16"/>
              <w:lang w:val="es-MX"/>
            </w:rPr>
            <w:instrText>NUMPAGES  \* Arabic  \* MERGEFORMAT</w:instrText>
          </w:r>
          <w:r w:rsidRPr="0033191E">
            <w:rPr>
              <w:rFonts w:ascii="Century Gothic" w:eastAsia="Arial Unicode MS" w:hAnsi="Century Gothic" w:cs="Arial"/>
              <w:b/>
              <w:bCs/>
              <w:sz w:val="18"/>
              <w:szCs w:val="16"/>
              <w:lang w:val="es-MX"/>
            </w:rPr>
            <w:fldChar w:fldCharType="separate"/>
          </w:r>
          <w:r w:rsidR="00AB0F11">
            <w:rPr>
              <w:rFonts w:ascii="Century Gothic" w:eastAsia="Arial Unicode MS" w:hAnsi="Century Gothic" w:cs="Arial"/>
              <w:b/>
              <w:bCs/>
              <w:noProof/>
              <w:sz w:val="18"/>
              <w:szCs w:val="16"/>
              <w:lang w:val="es-MX"/>
            </w:rPr>
            <w:t>43</w:t>
          </w:r>
          <w:r w:rsidRPr="0033191E">
            <w:rPr>
              <w:rFonts w:ascii="Century Gothic" w:eastAsia="Arial Unicode MS" w:hAnsi="Century Gothic" w:cs="Arial"/>
              <w:b/>
              <w:bCs/>
              <w:sz w:val="18"/>
              <w:szCs w:val="16"/>
              <w:lang w:val="es-MX"/>
            </w:rPr>
            <w:fldChar w:fldCharType="end"/>
          </w:r>
        </w:p>
      </w:tc>
    </w:tr>
  </w:tbl>
  <w:p w:rsidR="00D96635" w:rsidRDefault="00D96635">
    <w:r>
      <w:rPr>
        <w:rFonts w:ascii="Century Gothic" w:hAnsi="Century Gothic" w:cs="Arial"/>
        <w:b/>
        <w:noProof/>
        <w:sz w:val="28"/>
        <w:szCs w:val="28"/>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119" o:spid="_x0000_s2061" type="#_x0000_t75" style="position:absolute;margin-left:0;margin-top:0;width:341.25pt;height:277.5pt;z-index:-251657728;mso-position-horizontal:center;mso-position-horizontal-relative:margin;mso-position-vertical:center;mso-position-vertical-relative:margin" o:allowincell="f">
          <v:imagedata r:id="rId2" o:title="GA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35" w:rsidRDefault="00D96635">
    <w:pPr>
      <w:pStyle w:val="Encabezado"/>
    </w:pPr>
    <w:r>
      <w:rPr>
        <w:noProof/>
        <w:lang w:val="es-BO"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117" o:spid="_x0000_s2058" type="#_x0000_t75" style="position:absolute;margin-left:0;margin-top:0;width:341.25pt;height:277.5pt;z-index:-251659776;mso-position-horizontal:center;mso-position-horizontal-relative:margin;mso-position-vertical:center;mso-position-vertical-relative:margin" o:allowincell="f">
          <v:imagedata r:id="rId1" o:title="GA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E45"/>
    <w:multiLevelType w:val="hybridMultilevel"/>
    <w:tmpl w:val="FE04641E"/>
    <w:lvl w:ilvl="0" w:tplc="400A0017">
      <w:start w:val="1"/>
      <w:numFmt w:val="lowerLetter"/>
      <w:lvlText w:val="%1)"/>
      <w:lvlJc w:val="left"/>
      <w:pPr>
        <w:tabs>
          <w:tab w:val="num" w:pos="1776"/>
        </w:tabs>
        <w:ind w:left="1776" w:hanging="360"/>
      </w:pPr>
      <w:rPr>
        <w:rFonts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1D477D"/>
    <w:multiLevelType w:val="hybridMultilevel"/>
    <w:tmpl w:val="252212F4"/>
    <w:lvl w:ilvl="0" w:tplc="2AD23758">
      <w:start w:val="1"/>
      <w:numFmt w:val="lowerLetter"/>
      <w:lvlText w:val="%1)"/>
      <w:lvlJc w:val="left"/>
      <w:pPr>
        <w:ind w:left="644" w:hanging="360"/>
      </w:pPr>
      <w:rPr>
        <w:b/>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
    <w:nsid w:val="03394A29"/>
    <w:multiLevelType w:val="hybridMultilevel"/>
    <w:tmpl w:val="BDEA60E8"/>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28FA4BE4">
      <w:start w:val="1"/>
      <w:numFmt w:val="lowerLetter"/>
      <w:lvlText w:val="%3)"/>
      <w:lvlJc w:val="left"/>
      <w:pPr>
        <w:ind w:left="2340" w:hanging="360"/>
      </w:pPr>
      <w:rPr>
        <w:rFonts w:hint="default"/>
        <w:b/>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3BA31FA"/>
    <w:multiLevelType w:val="hybridMultilevel"/>
    <w:tmpl w:val="D214F6F0"/>
    <w:lvl w:ilvl="0" w:tplc="0C0A0013">
      <w:start w:val="1"/>
      <w:numFmt w:val="upperRoman"/>
      <w:lvlText w:val="%1."/>
      <w:lvlJc w:val="right"/>
      <w:pPr>
        <w:ind w:left="1440" w:hanging="360"/>
      </w:pPr>
      <w:rPr>
        <w:b/>
      </w:rPr>
    </w:lvl>
    <w:lvl w:ilvl="1" w:tplc="400A0019">
      <w:start w:val="1"/>
      <w:numFmt w:val="lowerLetter"/>
      <w:lvlText w:val="%2."/>
      <w:lvlJc w:val="left"/>
      <w:pPr>
        <w:ind w:left="2160" w:hanging="360"/>
      </w:pPr>
    </w:lvl>
    <w:lvl w:ilvl="2" w:tplc="400A001B">
      <w:start w:val="1"/>
      <w:numFmt w:val="lowerRoman"/>
      <w:lvlText w:val="%3."/>
      <w:lvlJc w:val="right"/>
      <w:pPr>
        <w:ind w:left="2880" w:hanging="180"/>
      </w:pPr>
    </w:lvl>
    <w:lvl w:ilvl="3" w:tplc="0C0A0013">
      <w:start w:val="1"/>
      <w:numFmt w:val="upperRoman"/>
      <w:lvlText w:val="%4."/>
      <w:lvlJc w:val="right"/>
      <w:pPr>
        <w:ind w:left="3600" w:hanging="360"/>
      </w:pPr>
      <w:rPr>
        <w:b/>
      </w:r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0625768C"/>
    <w:multiLevelType w:val="hybridMultilevel"/>
    <w:tmpl w:val="4E4E728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E173BE7"/>
    <w:multiLevelType w:val="hybridMultilevel"/>
    <w:tmpl w:val="BB3A218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6A146E0"/>
    <w:multiLevelType w:val="hybridMultilevel"/>
    <w:tmpl w:val="9D2E77A6"/>
    <w:lvl w:ilvl="0" w:tplc="4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0039D4"/>
    <w:multiLevelType w:val="hybridMultilevel"/>
    <w:tmpl w:val="9E546E7E"/>
    <w:lvl w:ilvl="0" w:tplc="3C1A07C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4953281"/>
    <w:multiLevelType w:val="hybridMultilevel"/>
    <w:tmpl w:val="2CA4D378"/>
    <w:lvl w:ilvl="0" w:tplc="D8D4C02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5329FC"/>
    <w:multiLevelType w:val="hybridMultilevel"/>
    <w:tmpl w:val="2E36421A"/>
    <w:lvl w:ilvl="0" w:tplc="4850A012">
      <w:start w:val="1"/>
      <w:numFmt w:val="lowerLetter"/>
      <w:lvlText w:val="%1)"/>
      <w:lvlJc w:val="left"/>
      <w:pPr>
        <w:ind w:left="720" w:hanging="360"/>
      </w:pPr>
      <w:rPr>
        <w:rFonts w:ascii="Century Gothic" w:eastAsia="Calibri" w:hAnsi="Century Gothic"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6D210D1"/>
    <w:multiLevelType w:val="hybridMultilevel"/>
    <w:tmpl w:val="D174EC52"/>
    <w:lvl w:ilvl="0" w:tplc="B81C7C9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AD592E"/>
    <w:multiLevelType w:val="hybridMultilevel"/>
    <w:tmpl w:val="F9FE09FC"/>
    <w:lvl w:ilvl="0" w:tplc="78C810D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AC80453"/>
    <w:multiLevelType w:val="hybridMultilevel"/>
    <w:tmpl w:val="53B22B30"/>
    <w:lvl w:ilvl="0" w:tplc="5CE8CEDC">
      <w:start w:val="1"/>
      <w:numFmt w:val="lowerLetter"/>
      <w:lvlText w:val="%1)"/>
      <w:lvlJc w:val="left"/>
      <w:pPr>
        <w:tabs>
          <w:tab w:val="num" w:pos="927"/>
        </w:tabs>
        <w:ind w:left="927" w:hanging="360"/>
      </w:pPr>
      <w:rPr>
        <w:rFonts w:ascii="Verdana" w:hAnsi="Verdana" w:hint="default"/>
        <w:b/>
        <w:sz w:val="18"/>
        <w:szCs w:val="18"/>
      </w:rPr>
    </w:lvl>
    <w:lvl w:ilvl="1" w:tplc="400A0019">
      <w:start w:val="1"/>
      <w:numFmt w:val="lowerLetter"/>
      <w:lvlText w:val="%2."/>
      <w:lvlJc w:val="left"/>
      <w:pPr>
        <w:tabs>
          <w:tab w:val="num" w:pos="939"/>
        </w:tabs>
        <w:ind w:left="939" w:hanging="360"/>
      </w:pPr>
    </w:lvl>
    <w:lvl w:ilvl="2" w:tplc="400A001B">
      <w:start w:val="1"/>
      <w:numFmt w:val="lowerRoman"/>
      <w:lvlText w:val="%3."/>
      <w:lvlJc w:val="right"/>
      <w:pPr>
        <w:tabs>
          <w:tab w:val="num" w:pos="1659"/>
        </w:tabs>
        <w:ind w:left="1659" w:hanging="180"/>
      </w:pPr>
    </w:lvl>
    <w:lvl w:ilvl="3" w:tplc="400A000F" w:tentative="1">
      <w:start w:val="1"/>
      <w:numFmt w:val="decimal"/>
      <w:lvlText w:val="%4."/>
      <w:lvlJc w:val="left"/>
      <w:pPr>
        <w:tabs>
          <w:tab w:val="num" w:pos="2379"/>
        </w:tabs>
        <w:ind w:left="2379" w:hanging="360"/>
      </w:pPr>
    </w:lvl>
    <w:lvl w:ilvl="4" w:tplc="400A0019" w:tentative="1">
      <w:start w:val="1"/>
      <w:numFmt w:val="lowerLetter"/>
      <w:lvlText w:val="%5."/>
      <w:lvlJc w:val="left"/>
      <w:pPr>
        <w:tabs>
          <w:tab w:val="num" w:pos="3099"/>
        </w:tabs>
        <w:ind w:left="3099" w:hanging="360"/>
      </w:pPr>
    </w:lvl>
    <w:lvl w:ilvl="5" w:tplc="400A001B" w:tentative="1">
      <w:start w:val="1"/>
      <w:numFmt w:val="lowerRoman"/>
      <w:lvlText w:val="%6."/>
      <w:lvlJc w:val="right"/>
      <w:pPr>
        <w:tabs>
          <w:tab w:val="num" w:pos="3819"/>
        </w:tabs>
        <w:ind w:left="3819" w:hanging="180"/>
      </w:pPr>
    </w:lvl>
    <w:lvl w:ilvl="6" w:tplc="400A000F" w:tentative="1">
      <w:start w:val="1"/>
      <w:numFmt w:val="decimal"/>
      <w:lvlText w:val="%7."/>
      <w:lvlJc w:val="left"/>
      <w:pPr>
        <w:tabs>
          <w:tab w:val="num" w:pos="4539"/>
        </w:tabs>
        <w:ind w:left="4539" w:hanging="360"/>
      </w:pPr>
    </w:lvl>
    <w:lvl w:ilvl="7" w:tplc="400A0019" w:tentative="1">
      <w:start w:val="1"/>
      <w:numFmt w:val="lowerLetter"/>
      <w:lvlText w:val="%8."/>
      <w:lvlJc w:val="left"/>
      <w:pPr>
        <w:tabs>
          <w:tab w:val="num" w:pos="5259"/>
        </w:tabs>
        <w:ind w:left="5259" w:hanging="360"/>
      </w:pPr>
    </w:lvl>
    <w:lvl w:ilvl="8" w:tplc="400A001B" w:tentative="1">
      <w:start w:val="1"/>
      <w:numFmt w:val="lowerRoman"/>
      <w:lvlText w:val="%9."/>
      <w:lvlJc w:val="right"/>
      <w:pPr>
        <w:tabs>
          <w:tab w:val="num" w:pos="5979"/>
        </w:tabs>
        <w:ind w:left="5979" w:hanging="180"/>
      </w:pPr>
    </w:lvl>
  </w:abstractNum>
  <w:abstractNum w:abstractNumId="13">
    <w:nsid w:val="36651110"/>
    <w:multiLevelType w:val="multilevel"/>
    <w:tmpl w:val="AC6A1154"/>
    <w:lvl w:ilvl="0">
      <w:start w:val="1"/>
      <w:numFmt w:val="decimal"/>
      <w:lvlText w:val="%1."/>
      <w:lvlJc w:val="left"/>
      <w:pPr>
        <w:ind w:left="360"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3049AA"/>
    <w:multiLevelType w:val="hybridMultilevel"/>
    <w:tmpl w:val="AC26D77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53E2B17"/>
    <w:multiLevelType w:val="hybridMultilevel"/>
    <w:tmpl w:val="73585246"/>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6">
    <w:nsid w:val="491C6F87"/>
    <w:multiLevelType w:val="multilevel"/>
    <w:tmpl w:val="9EA48DB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D6039E"/>
    <w:multiLevelType w:val="hybridMultilevel"/>
    <w:tmpl w:val="B7B062F6"/>
    <w:lvl w:ilvl="0" w:tplc="793C933A">
      <w:numFmt w:val="bullet"/>
      <w:lvlText w:val="-"/>
      <w:lvlJc w:val="left"/>
      <w:pPr>
        <w:ind w:left="1080" w:hanging="360"/>
      </w:pPr>
      <w:rPr>
        <w:rFonts w:ascii="Century Gothic" w:eastAsia="Times New Roman" w:hAnsi="Century Gothic"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E2E12DD"/>
    <w:multiLevelType w:val="hybridMultilevel"/>
    <w:tmpl w:val="B624F4BA"/>
    <w:lvl w:ilvl="0" w:tplc="400A0019">
      <w:start w:val="1"/>
      <w:numFmt w:val="lowerLetter"/>
      <w:lvlText w:val="%1."/>
      <w:lvlJc w:val="left"/>
      <w:pPr>
        <w:ind w:left="2160" w:hanging="360"/>
      </w:p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19">
    <w:nsid w:val="4E78177F"/>
    <w:multiLevelType w:val="hybridMultilevel"/>
    <w:tmpl w:val="07D27DC8"/>
    <w:lvl w:ilvl="0" w:tplc="DADA8F3A">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B9E0AA4"/>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nsid w:val="5E617749"/>
    <w:multiLevelType w:val="multilevel"/>
    <w:tmpl w:val="A9CA424E"/>
    <w:lvl w:ilvl="0">
      <w:start w:val="1"/>
      <w:numFmt w:val="decimal"/>
      <w:lvlText w:val="%1."/>
      <w:lvlJc w:val="left"/>
      <w:pPr>
        <w:ind w:left="567" w:hanging="567"/>
      </w:pPr>
      <w:rPr>
        <w:rFonts w:hint="default"/>
        <w:b/>
        <w:sz w:val="26"/>
        <w:szCs w:val="26"/>
      </w:rPr>
    </w:lvl>
    <w:lvl w:ilvl="1">
      <w:start w:val="1"/>
      <w:numFmt w:val="decimal"/>
      <w:isLgl/>
      <w:lvlText w:val="%1.%2."/>
      <w:lvlJc w:val="left"/>
      <w:pPr>
        <w:ind w:left="480" w:hanging="480"/>
      </w:pPr>
      <w:rPr>
        <w:rFonts w:hint="default"/>
        <w:b/>
        <w:color w:val="0070C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EB33676"/>
    <w:multiLevelType w:val="hybridMultilevel"/>
    <w:tmpl w:val="FB161EB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F8D7146"/>
    <w:multiLevelType w:val="hybridMultilevel"/>
    <w:tmpl w:val="D2AA558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5FAB7899"/>
    <w:multiLevelType w:val="hybridMultilevel"/>
    <w:tmpl w:val="C27A74A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176342D"/>
    <w:multiLevelType w:val="hybridMultilevel"/>
    <w:tmpl w:val="CCF67330"/>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A395510"/>
    <w:multiLevelType w:val="hybridMultilevel"/>
    <w:tmpl w:val="5AC80F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E2B32E7"/>
    <w:multiLevelType w:val="hybridMultilevel"/>
    <w:tmpl w:val="13AE6B4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700E10DC"/>
    <w:multiLevelType w:val="hybridMultilevel"/>
    <w:tmpl w:val="0712B51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A2365E9"/>
    <w:multiLevelType w:val="hybridMultilevel"/>
    <w:tmpl w:val="E698DD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7CCC7BB1"/>
    <w:multiLevelType w:val="hybridMultilevel"/>
    <w:tmpl w:val="3DB00A08"/>
    <w:lvl w:ilvl="0" w:tplc="49745716">
      <w:start w:val="1"/>
      <w:numFmt w:val="lowerLetter"/>
      <w:lvlText w:val="%1)"/>
      <w:lvlJc w:val="left"/>
      <w:pPr>
        <w:ind w:left="786" w:hanging="360"/>
      </w:pPr>
      <w:rPr>
        <w:rFonts w:cs="Times New Roman" w:hint="default"/>
        <w:b/>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1">
    <w:nsid w:val="7F3C06CF"/>
    <w:multiLevelType w:val="hybridMultilevel"/>
    <w:tmpl w:val="DFCC38B6"/>
    <w:lvl w:ilvl="0" w:tplc="06E262A8">
      <w:start w:val="1"/>
      <w:numFmt w:val="decimal"/>
      <w:pStyle w:val="Estilo2"/>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12"/>
  </w:num>
  <w:num w:numId="3">
    <w:abstractNumId w:val="13"/>
  </w:num>
  <w:num w:numId="4">
    <w:abstractNumId w:val="21"/>
  </w:num>
  <w:num w:numId="5">
    <w:abstractNumId w:val="25"/>
  </w:num>
  <w:num w:numId="6">
    <w:abstractNumId w:val="3"/>
  </w:num>
  <w:num w:numId="7">
    <w:abstractNumId w:val="18"/>
  </w:num>
  <w:num w:numId="8">
    <w:abstractNumId w:val="2"/>
  </w:num>
  <w:num w:numId="9">
    <w:abstractNumId w:val="26"/>
  </w:num>
  <w:num w:numId="10">
    <w:abstractNumId w:val="19"/>
  </w:num>
  <w:num w:numId="11">
    <w:abstractNumId w:val="24"/>
  </w:num>
  <w:num w:numId="12">
    <w:abstractNumId w:val="4"/>
  </w:num>
  <w:num w:numId="13">
    <w:abstractNumId w:val="22"/>
  </w:num>
  <w:num w:numId="14">
    <w:abstractNumId w:val="23"/>
  </w:num>
  <w:num w:numId="15">
    <w:abstractNumId w:val="5"/>
  </w:num>
  <w:num w:numId="16">
    <w:abstractNumId w:val="14"/>
  </w:num>
  <w:num w:numId="17">
    <w:abstractNumId w:val="6"/>
  </w:num>
  <w:num w:numId="18">
    <w:abstractNumId w:val="27"/>
  </w:num>
  <w:num w:numId="19">
    <w:abstractNumId w:val="2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9"/>
  </w:num>
  <w:num w:numId="24">
    <w:abstractNumId w:val="16"/>
  </w:num>
  <w:num w:numId="25">
    <w:abstractNumId w:val="17"/>
  </w:num>
  <w:num w:numId="26">
    <w:abstractNumId w:val="10"/>
  </w:num>
  <w:num w:numId="27">
    <w:abstractNumId w:val="1"/>
  </w:num>
  <w:num w:numId="28">
    <w:abstractNumId w:val="11"/>
  </w:num>
  <w:num w:numId="29">
    <w:abstractNumId w:val="30"/>
  </w:num>
  <w:num w:numId="30">
    <w:abstractNumId w:val="8"/>
  </w:num>
  <w:num w:numId="31">
    <w:abstractNumId w:val="9"/>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EC"/>
    <w:rsid w:val="0000025F"/>
    <w:rsid w:val="00000ED2"/>
    <w:rsid w:val="0000105E"/>
    <w:rsid w:val="0000127C"/>
    <w:rsid w:val="00001F3A"/>
    <w:rsid w:val="00002449"/>
    <w:rsid w:val="000036C6"/>
    <w:rsid w:val="00006ED6"/>
    <w:rsid w:val="00007A35"/>
    <w:rsid w:val="00012CBA"/>
    <w:rsid w:val="00012CE5"/>
    <w:rsid w:val="0001372D"/>
    <w:rsid w:val="00014423"/>
    <w:rsid w:val="0001448A"/>
    <w:rsid w:val="0002064C"/>
    <w:rsid w:val="0002569A"/>
    <w:rsid w:val="00025BC3"/>
    <w:rsid w:val="00026D3F"/>
    <w:rsid w:val="000311DC"/>
    <w:rsid w:val="00031F6F"/>
    <w:rsid w:val="000379B8"/>
    <w:rsid w:val="00041BDB"/>
    <w:rsid w:val="0004264A"/>
    <w:rsid w:val="00042691"/>
    <w:rsid w:val="0004444F"/>
    <w:rsid w:val="0004445D"/>
    <w:rsid w:val="000451E9"/>
    <w:rsid w:val="00045896"/>
    <w:rsid w:val="00045CEC"/>
    <w:rsid w:val="00045E96"/>
    <w:rsid w:val="00046483"/>
    <w:rsid w:val="00046C6B"/>
    <w:rsid w:val="00047734"/>
    <w:rsid w:val="0005123B"/>
    <w:rsid w:val="00051806"/>
    <w:rsid w:val="000519C9"/>
    <w:rsid w:val="000520C9"/>
    <w:rsid w:val="000565F2"/>
    <w:rsid w:val="00056ABE"/>
    <w:rsid w:val="00056B98"/>
    <w:rsid w:val="00057DB0"/>
    <w:rsid w:val="00062528"/>
    <w:rsid w:val="00062667"/>
    <w:rsid w:val="000631C2"/>
    <w:rsid w:val="00063EA2"/>
    <w:rsid w:val="00064251"/>
    <w:rsid w:val="000646D5"/>
    <w:rsid w:val="00065342"/>
    <w:rsid w:val="0007075B"/>
    <w:rsid w:val="000710B9"/>
    <w:rsid w:val="00071C53"/>
    <w:rsid w:val="00073B35"/>
    <w:rsid w:val="00074396"/>
    <w:rsid w:val="00074B35"/>
    <w:rsid w:val="00074DE2"/>
    <w:rsid w:val="00075EC4"/>
    <w:rsid w:val="00076F9C"/>
    <w:rsid w:val="00076FE6"/>
    <w:rsid w:val="0007747C"/>
    <w:rsid w:val="00083F9F"/>
    <w:rsid w:val="00086B7C"/>
    <w:rsid w:val="00086FB7"/>
    <w:rsid w:val="00087828"/>
    <w:rsid w:val="000922CA"/>
    <w:rsid w:val="000925B3"/>
    <w:rsid w:val="00095433"/>
    <w:rsid w:val="00096B6F"/>
    <w:rsid w:val="000A02B3"/>
    <w:rsid w:val="000A02B6"/>
    <w:rsid w:val="000A21B7"/>
    <w:rsid w:val="000A27B9"/>
    <w:rsid w:val="000A43CE"/>
    <w:rsid w:val="000A568A"/>
    <w:rsid w:val="000B0058"/>
    <w:rsid w:val="000B0398"/>
    <w:rsid w:val="000B066B"/>
    <w:rsid w:val="000B0790"/>
    <w:rsid w:val="000B0F0B"/>
    <w:rsid w:val="000B148A"/>
    <w:rsid w:val="000B1B42"/>
    <w:rsid w:val="000B41F1"/>
    <w:rsid w:val="000B5347"/>
    <w:rsid w:val="000B56F7"/>
    <w:rsid w:val="000B66F7"/>
    <w:rsid w:val="000B699D"/>
    <w:rsid w:val="000B69B9"/>
    <w:rsid w:val="000B6DA9"/>
    <w:rsid w:val="000B6F70"/>
    <w:rsid w:val="000C0A94"/>
    <w:rsid w:val="000C0ADD"/>
    <w:rsid w:val="000C175D"/>
    <w:rsid w:val="000C299E"/>
    <w:rsid w:val="000C39AD"/>
    <w:rsid w:val="000C3F6F"/>
    <w:rsid w:val="000D0162"/>
    <w:rsid w:val="000D10F8"/>
    <w:rsid w:val="000D213B"/>
    <w:rsid w:val="000D3126"/>
    <w:rsid w:val="000D345C"/>
    <w:rsid w:val="000D3995"/>
    <w:rsid w:val="000D4426"/>
    <w:rsid w:val="000D5DEE"/>
    <w:rsid w:val="000D6ADD"/>
    <w:rsid w:val="000D7873"/>
    <w:rsid w:val="000E00B3"/>
    <w:rsid w:val="000E0147"/>
    <w:rsid w:val="000E0DA9"/>
    <w:rsid w:val="000E2782"/>
    <w:rsid w:val="000E43E4"/>
    <w:rsid w:val="000E4FB1"/>
    <w:rsid w:val="000E57E3"/>
    <w:rsid w:val="000F1813"/>
    <w:rsid w:val="000F23D7"/>
    <w:rsid w:val="000F27D7"/>
    <w:rsid w:val="000F29F2"/>
    <w:rsid w:val="000F38D4"/>
    <w:rsid w:val="000F5CAE"/>
    <w:rsid w:val="000F5FA5"/>
    <w:rsid w:val="000F6574"/>
    <w:rsid w:val="000F6C72"/>
    <w:rsid w:val="000F7254"/>
    <w:rsid w:val="000F73CE"/>
    <w:rsid w:val="000F7524"/>
    <w:rsid w:val="00101C1E"/>
    <w:rsid w:val="00103792"/>
    <w:rsid w:val="0010457E"/>
    <w:rsid w:val="001053A9"/>
    <w:rsid w:val="0011155F"/>
    <w:rsid w:val="001118A6"/>
    <w:rsid w:val="001144A3"/>
    <w:rsid w:val="00114F52"/>
    <w:rsid w:val="0011561A"/>
    <w:rsid w:val="00115B75"/>
    <w:rsid w:val="001165E1"/>
    <w:rsid w:val="001176B5"/>
    <w:rsid w:val="00117944"/>
    <w:rsid w:val="00121FAE"/>
    <w:rsid w:val="00123003"/>
    <w:rsid w:val="0012516F"/>
    <w:rsid w:val="0012591D"/>
    <w:rsid w:val="00125C46"/>
    <w:rsid w:val="00126692"/>
    <w:rsid w:val="001271BF"/>
    <w:rsid w:val="00127242"/>
    <w:rsid w:val="00127E55"/>
    <w:rsid w:val="0013008B"/>
    <w:rsid w:val="00130CC8"/>
    <w:rsid w:val="00131263"/>
    <w:rsid w:val="001334B2"/>
    <w:rsid w:val="0013404F"/>
    <w:rsid w:val="00134065"/>
    <w:rsid w:val="00135FCE"/>
    <w:rsid w:val="00137689"/>
    <w:rsid w:val="00137802"/>
    <w:rsid w:val="00137A99"/>
    <w:rsid w:val="001406CB"/>
    <w:rsid w:val="00143A9C"/>
    <w:rsid w:val="00144109"/>
    <w:rsid w:val="001452E4"/>
    <w:rsid w:val="00145516"/>
    <w:rsid w:val="0014657C"/>
    <w:rsid w:val="0014661C"/>
    <w:rsid w:val="00146AAC"/>
    <w:rsid w:val="0015182A"/>
    <w:rsid w:val="00152ACD"/>
    <w:rsid w:val="00153F3A"/>
    <w:rsid w:val="00154B57"/>
    <w:rsid w:val="00154EE1"/>
    <w:rsid w:val="00155823"/>
    <w:rsid w:val="00155FF4"/>
    <w:rsid w:val="00157F26"/>
    <w:rsid w:val="00160867"/>
    <w:rsid w:val="00161462"/>
    <w:rsid w:val="00162C81"/>
    <w:rsid w:val="0016327D"/>
    <w:rsid w:val="0016478A"/>
    <w:rsid w:val="00164C44"/>
    <w:rsid w:val="00165095"/>
    <w:rsid w:val="001650C2"/>
    <w:rsid w:val="0016645D"/>
    <w:rsid w:val="0016665F"/>
    <w:rsid w:val="00166927"/>
    <w:rsid w:val="00166E29"/>
    <w:rsid w:val="001677C6"/>
    <w:rsid w:val="00167B8A"/>
    <w:rsid w:val="00170366"/>
    <w:rsid w:val="00170DEF"/>
    <w:rsid w:val="00171696"/>
    <w:rsid w:val="00171D50"/>
    <w:rsid w:val="00171FAF"/>
    <w:rsid w:val="00172084"/>
    <w:rsid w:val="00172830"/>
    <w:rsid w:val="00172BCE"/>
    <w:rsid w:val="00172D3F"/>
    <w:rsid w:val="001731B7"/>
    <w:rsid w:val="0017330E"/>
    <w:rsid w:val="001733D3"/>
    <w:rsid w:val="0017359C"/>
    <w:rsid w:val="00173E60"/>
    <w:rsid w:val="0017498B"/>
    <w:rsid w:val="00174B7F"/>
    <w:rsid w:val="00175728"/>
    <w:rsid w:val="0017599A"/>
    <w:rsid w:val="00175CDF"/>
    <w:rsid w:val="00177CB9"/>
    <w:rsid w:val="00177F80"/>
    <w:rsid w:val="001807C9"/>
    <w:rsid w:val="001808F7"/>
    <w:rsid w:val="00180922"/>
    <w:rsid w:val="00181170"/>
    <w:rsid w:val="0018358E"/>
    <w:rsid w:val="001835ED"/>
    <w:rsid w:val="0018496E"/>
    <w:rsid w:val="0018550D"/>
    <w:rsid w:val="00185C0C"/>
    <w:rsid w:val="0018681A"/>
    <w:rsid w:val="00186EAD"/>
    <w:rsid w:val="0019124F"/>
    <w:rsid w:val="00194645"/>
    <w:rsid w:val="0019621A"/>
    <w:rsid w:val="00196BBE"/>
    <w:rsid w:val="00196F11"/>
    <w:rsid w:val="00197CF2"/>
    <w:rsid w:val="001A1115"/>
    <w:rsid w:val="001A1C41"/>
    <w:rsid w:val="001A2450"/>
    <w:rsid w:val="001A3034"/>
    <w:rsid w:val="001A3A54"/>
    <w:rsid w:val="001A475B"/>
    <w:rsid w:val="001A49FF"/>
    <w:rsid w:val="001A4B7C"/>
    <w:rsid w:val="001A4BE5"/>
    <w:rsid w:val="001A6CFE"/>
    <w:rsid w:val="001A6DF5"/>
    <w:rsid w:val="001A71F2"/>
    <w:rsid w:val="001A7230"/>
    <w:rsid w:val="001A7655"/>
    <w:rsid w:val="001B248F"/>
    <w:rsid w:val="001B3176"/>
    <w:rsid w:val="001B508F"/>
    <w:rsid w:val="001B6060"/>
    <w:rsid w:val="001B76A6"/>
    <w:rsid w:val="001B7C84"/>
    <w:rsid w:val="001C09AE"/>
    <w:rsid w:val="001C0CB5"/>
    <w:rsid w:val="001C293E"/>
    <w:rsid w:val="001C2B4F"/>
    <w:rsid w:val="001C363D"/>
    <w:rsid w:val="001C3D63"/>
    <w:rsid w:val="001C4AC6"/>
    <w:rsid w:val="001C5B02"/>
    <w:rsid w:val="001C6DB9"/>
    <w:rsid w:val="001C70B8"/>
    <w:rsid w:val="001C7123"/>
    <w:rsid w:val="001C73DD"/>
    <w:rsid w:val="001D0169"/>
    <w:rsid w:val="001D0B41"/>
    <w:rsid w:val="001D11BD"/>
    <w:rsid w:val="001D16E1"/>
    <w:rsid w:val="001D1DD7"/>
    <w:rsid w:val="001D3ADA"/>
    <w:rsid w:val="001D5422"/>
    <w:rsid w:val="001D5D9D"/>
    <w:rsid w:val="001D7C15"/>
    <w:rsid w:val="001E1340"/>
    <w:rsid w:val="001E19C3"/>
    <w:rsid w:val="001E2D4A"/>
    <w:rsid w:val="001E3D68"/>
    <w:rsid w:val="001E4291"/>
    <w:rsid w:val="001E49EA"/>
    <w:rsid w:val="001E55F3"/>
    <w:rsid w:val="001E600B"/>
    <w:rsid w:val="001E66FE"/>
    <w:rsid w:val="001E7AD5"/>
    <w:rsid w:val="001F0AC5"/>
    <w:rsid w:val="001F0AFC"/>
    <w:rsid w:val="001F12CF"/>
    <w:rsid w:val="001F1589"/>
    <w:rsid w:val="001F17E2"/>
    <w:rsid w:val="001F2BB4"/>
    <w:rsid w:val="001F31E8"/>
    <w:rsid w:val="001F6407"/>
    <w:rsid w:val="001F72E7"/>
    <w:rsid w:val="002032A3"/>
    <w:rsid w:val="00203B55"/>
    <w:rsid w:val="00203D27"/>
    <w:rsid w:val="00205EDA"/>
    <w:rsid w:val="00207AD1"/>
    <w:rsid w:val="002108E7"/>
    <w:rsid w:val="002117DD"/>
    <w:rsid w:val="00211AEF"/>
    <w:rsid w:val="002122EF"/>
    <w:rsid w:val="002131C4"/>
    <w:rsid w:val="0021563F"/>
    <w:rsid w:val="00216058"/>
    <w:rsid w:val="00216177"/>
    <w:rsid w:val="0022082C"/>
    <w:rsid w:val="00221848"/>
    <w:rsid w:val="002218F3"/>
    <w:rsid w:val="0022224E"/>
    <w:rsid w:val="00222F89"/>
    <w:rsid w:val="002234A8"/>
    <w:rsid w:val="002252DC"/>
    <w:rsid w:val="0022594A"/>
    <w:rsid w:val="00225BEC"/>
    <w:rsid w:val="00230C9F"/>
    <w:rsid w:val="00230E9A"/>
    <w:rsid w:val="002313DD"/>
    <w:rsid w:val="00232981"/>
    <w:rsid w:val="00234E12"/>
    <w:rsid w:val="0023545C"/>
    <w:rsid w:val="00235B40"/>
    <w:rsid w:val="00235CC1"/>
    <w:rsid w:val="002361AB"/>
    <w:rsid w:val="00237D82"/>
    <w:rsid w:val="00240663"/>
    <w:rsid w:val="0024140F"/>
    <w:rsid w:val="002415A5"/>
    <w:rsid w:val="00241F32"/>
    <w:rsid w:val="0024229F"/>
    <w:rsid w:val="002427E1"/>
    <w:rsid w:val="002432EA"/>
    <w:rsid w:val="002442A4"/>
    <w:rsid w:val="002468A7"/>
    <w:rsid w:val="0025159A"/>
    <w:rsid w:val="00252B5B"/>
    <w:rsid w:val="00252EA7"/>
    <w:rsid w:val="00253B56"/>
    <w:rsid w:val="002545D3"/>
    <w:rsid w:val="00255561"/>
    <w:rsid w:val="00257B04"/>
    <w:rsid w:val="00257D6D"/>
    <w:rsid w:val="00261827"/>
    <w:rsid w:val="00261850"/>
    <w:rsid w:val="002626C7"/>
    <w:rsid w:val="002647EB"/>
    <w:rsid w:val="00265031"/>
    <w:rsid w:val="00265114"/>
    <w:rsid w:val="002671BB"/>
    <w:rsid w:val="00270DA0"/>
    <w:rsid w:val="00271729"/>
    <w:rsid w:val="00272885"/>
    <w:rsid w:val="00273363"/>
    <w:rsid w:val="00274361"/>
    <w:rsid w:val="002746DA"/>
    <w:rsid w:val="00276386"/>
    <w:rsid w:val="00276408"/>
    <w:rsid w:val="0027645C"/>
    <w:rsid w:val="00276836"/>
    <w:rsid w:val="002803B7"/>
    <w:rsid w:val="002804E3"/>
    <w:rsid w:val="0028060D"/>
    <w:rsid w:val="00280885"/>
    <w:rsid w:val="00280EC8"/>
    <w:rsid w:val="00281899"/>
    <w:rsid w:val="0028214D"/>
    <w:rsid w:val="00282E11"/>
    <w:rsid w:val="00283554"/>
    <w:rsid w:val="00284AE2"/>
    <w:rsid w:val="00285803"/>
    <w:rsid w:val="00286461"/>
    <w:rsid w:val="00286544"/>
    <w:rsid w:val="00286E80"/>
    <w:rsid w:val="00287022"/>
    <w:rsid w:val="002877D6"/>
    <w:rsid w:val="00290697"/>
    <w:rsid w:val="00290F06"/>
    <w:rsid w:val="002934A4"/>
    <w:rsid w:val="0029793C"/>
    <w:rsid w:val="002A00BD"/>
    <w:rsid w:val="002A13C1"/>
    <w:rsid w:val="002A13D3"/>
    <w:rsid w:val="002A198D"/>
    <w:rsid w:val="002A19B4"/>
    <w:rsid w:val="002A252D"/>
    <w:rsid w:val="002A35F4"/>
    <w:rsid w:val="002A3770"/>
    <w:rsid w:val="002A4324"/>
    <w:rsid w:val="002A4ACB"/>
    <w:rsid w:val="002A4D0B"/>
    <w:rsid w:val="002A5981"/>
    <w:rsid w:val="002A60D8"/>
    <w:rsid w:val="002A69EB"/>
    <w:rsid w:val="002A6AF8"/>
    <w:rsid w:val="002A6DD9"/>
    <w:rsid w:val="002A7357"/>
    <w:rsid w:val="002B0825"/>
    <w:rsid w:val="002B67F9"/>
    <w:rsid w:val="002B76D8"/>
    <w:rsid w:val="002B7FDD"/>
    <w:rsid w:val="002C05AE"/>
    <w:rsid w:val="002C1B1A"/>
    <w:rsid w:val="002C1F39"/>
    <w:rsid w:val="002C26CD"/>
    <w:rsid w:val="002C2791"/>
    <w:rsid w:val="002C5383"/>
    <w:rsid w:val="002C6386"/>
    <w:rsid w:val="002C64C7"/>
    <w:rsid w:val="002C7208"/>
    <w:rsid w:val="002C7768"/>
    <w:rsid w:val="002D002C"/>
    <w:rsid w:val="002D14C1"/>
    <w:rsid w:val="002D19AE"/>
    <w:rsid w:val="002D28C5"/>
    <w:rsid w:val="002D2D96"/>
    <w:rsid w:val="002D2E0F"/>
    <w:rsid w:val="002D2EF9"/>
    <w:rsid w:val="002D3B00"/>
    <w:rsid w:val="002D57A6"/>
    <w:rsid w:val="002D59F9"/>
    <w:rsid w:val="002D5AC3"/>
    <w:rsid w:val="002D712A"/>
    <w:rsid w:val="002D71D6"/>
    <w:rsid w:val="002D7B22"/>
    <w:rsid w:val="002E0332"/>
    <w:rsid w:val="002E3BBD"/>
    <w:rsid w:val="002E3E8E"/>
    <w:rsid w:val="002E49C5"/>
    <w:rsid w:val="002E5DDB"/>
    <w:rsid w:val="002E65C2"/>
    <w:rsid w:val="002E6946"/>
    <w:rsid w:val="002E6AEF"/>
    <w:rsid w:val="002F038A"/>
    <w:rsid w:val="002F0A0E"/>
    <w:rsid w:val="002F1015"/>
    <w:rsid w:val="002F2428"/>
    <w:rsid w:val="002F3216"/>
    <w:rsid w:val="002F3732"/>
    <w:rsid w:val="002F375C"/>
    <w:rsid w:val="002F50F8"/>
    <w:rsid w:val="002F568D"/>
    <w:rsid w:val="002F5B07"/>
    <w:rsid w:val="002F6053"/>
    <w:rsid w:val="003007A4"/>
    <w:rsid w:val="00301139"/>
    <w:rsid w:val="00301889"/>
    <w:rsid w:val="0030240E"/>
    <w:rsid w:val="00302857"/>
    <w:rsid w:val="00302952"/>
    <w:rsid w:val="00302DBD"/>
    <w:rsid w:val="003043F2"/>
    <w:rsid w:val="00307229"/>
    <w:rsid w:val="0030731A"/>
    <w:rsid w:val="00307E76"/>
    <w:rsid w:val="0031052B"/>
    <w:rsid w:val="003106CB"/>
    <w:rsid w:val="00310F92"/>
    <w:rsid w:val="00312215"/>
    <w:rsid w:val="003126B0"/>
    <w:rsid w:val="003147D4"/>
    <w:rsid w:val="00315FEC"/>
    <w:rsid w:val="00316F00"/>
    <w:rsid w:val="003174F3"/>
    <w:rsid w:val="00325575"/>
    <w:rsid w:val="003279B0"/>
    <w:rsid w:val="00327B47"/>
    <w:rsid w:val="00331062"/>
    <w:rsid w:val="00331DAE"/>
    <w:rsid w:val="00331E10"/>
    <w:rsid w:val="003327C4"/>
    <w:rsid w:val="00332EA7"/>
    <w:rsid w:val="00334E9B"/>
    <w:rsid w:val="003358F2"/>
    <w:rsid w:val="00337FA1"/>
    <w:rsid w:val="00340642"/>
    <w:rsid w:val="00340F48"/>
    <w:rsid w:val="00340FCA"/>
    <w:rsid w:val="00341BA4"/>
    <w:rsid w:val="00343079"/>
    <w:rsid w:val="003452B7"/>
    <w:rsid w:val="00345D1B"/>
    <w:rsid w:val="00346299"/>
    <w:rsid w:val="00346737"/>
    <w:rsid w:val="00346790"/>
    <w:rsid w:val="00346F54"/>
    <w:rsid w:val="00347B20"/>
    <w:rsid w:val="00351D78"/>
    <w:rsid w:val="00354F1D"/>
    <w:rsid w:val="00355725"/>
    <w:rsid w:val="003560B3"/>
    <w:rsid w:val="00356311"/>
    <w:rsid w:val="00356954"/>
    <w:rsid w:val="003577D3"/>
    <w:rsid w:val="00360125"/>
    <w:rsid w:val="003613F6"/>
    <w:rsid w:val="00362572"/>
    <w:rsid w:val="00362D09"/>
    <w:rsid w:val="00365BAA"/>
    <w:rsid w:val="003663E3"/>
    <w:rsid w:val="003665C1"/>
    <w:rsid w:val="00371B67"/>
    <w:rsid w:val="00374DF1"/>
    <w:rsid w:val="00375C4A"/>
    <w:rsid w:val="00376361"/>
    <w:rsid w:val="00376FA0"/>
    <w:rsid w:val="0037709C"/>
    <w:rsid w:val="00377ADF"/>
    <w:rsid w:val="00377C5A"/>
    <w:rsid w:val="003810AA"/>
    <w:rsid w:val="0038139B"/>
    <w:rsid w:val="003826B0"/>
    <w:rsid w:val="003831E5"/>
    <w:rsid w:val="00383D7E"/>
    <w:rsid w:val="003841BA"/>
    <w:rsid w:val="0038457D"/>
    <w:rsid w:val="00384EAD"/>
    <w:rsid w:val="003869DA"/>
    <w:rsid w:val="003872C1"/>
    <w:rsid w:val="00390A44"/>
    <w:rsid w:val="00391D2B"/>
    <w:rsid w:val="00392005"/>
    <w:rsid w:val="003925DE"/>
    <w:rsid w:val="003929ED"/>
    <w:rsid w:val="00392AC6"/>
    <w:rsid w:val="003951C6"/>
    <w:rsid w:val="00395295"/>
    <w:rsid w:val="003967DA"/>
    <w:rsid w:val="00397211"/>
    <w:rsid w:val="00397CA8"/>
    <w:rsid w:val="003A1820"/>
    <w:rsid w:val="003A19FA"/>
    <w:rsid w:val="003A2144"/>
    <w:rsid w:val="003A314E"/>
    <w:rsid w:val="003A32A4"/>
    <w:rsid w:val="003A3434"/>
    <w:rsid w:val="003A432B"/>
    <w:rsid w:val="003A4559"/>
    <w:rsid w:val="003A4FE4"/>
    <w:rsid w:val="003A6447"/>
    <w:rsid w:val="003A658C"/>
    <w:rsid w:val="003B2D4E"/>
    <w:rsid w:val="003B33BB"/>
    <w:rsid w:val="003B3BAB"/>
    <w:rsid w:val="003B637B"/>
    <w:rsid w:val="003B6383"/>
    <w:rsid w:val="003B6FFE"/>
    <w:rsid w:val="003C0504"/>
    <w:rsid w:val="003C1661"/>
    <w:rsid w:val="003C290B"/>
    <w:rsid w:val="003C3749"/>
    <w:rsid w:val="003C4F04"/>
    <w:rsid w:val="003C51A3"/>
    <w:rsid w:val="003C616F"/>
    <w:rsid w:val="003C6E54"/>
    <w:rsid w:val="003C7C21"/>
    <w:rsid w:val="003D0B57"/>
    <w:rsid w:val="003D11EC"/>
    <w:rsid w:val="003D1D85"/>
    <w:rsid w:val="003D325B"/>
    <w:rsid w:val="003D379E"/>
    <w:rsid w:val="003D39D2"/>
    <w:rsid w:val="003D5C60"/>
    <w:rsid w:val="003D6A28"/>
    <w:rsid w:val="003D71F4"/>
    <w:rsid w:val="003E00A8"/>
    <w:rsid w:val="003E0869"/>
    <w:rsid w:val="003E137F"/>
    <w:rsid w:val="003E1F72"/>
    <w:rsid w:val="003E3EB6"/>
    <w:rsid w:val="003E46EE"/>
    <w:rsid w:val="003E518B"/>
    <w:rsid w:val="003E6962"/>
    <w:rsid w:val="003E70A2"/>
    <w:rsid w:val="003E7C97"/>
    <w:rsid w:val="003F057B"/>
    <w:rsid w:val="003F0FC2"/>
    <w:rsid w:val="003F197D"/>
    <w:rsid w:val="003F213D"/>
    <w:rsid w:val="003F29C6"/>
    <w:rsid w:val="003F3704"/>
    <w:rsid w:val="003F3E25"/>
    <w:rsid w:val="003F3F56"/>
    <w:rsid w:val="003F55C9"/>
    <w:rsid w:val="003F6F67"/>
    <w:rsid w:val="003F79D7"/>
    <w:rsid w:val="003F79F0"/>
    <w:rsid w:val="004004F8"/>
    <w:rsid w:val="00403337"/>
    <w:rsid w:val="00403CA5"/>
    <w:rsid w:val="004041A2"/>
    <w:rsid w:val="0040451A"/>
    <w:rsid w:val="00405967"/>
    <w:rsid w:val="00405A15"/>
    <w:rsid w:val="00406285"/>
    <w:rsid w:val="00407795"/>
    <w:rsid w:val="00407838"/>
    <w:rsid w:val="00407C29"/>
    <w:rsid w:val="00411566"/>
    <w:rsid w:val="00411FC4"/>
    <w:rsid w:val="00412468"/>
    <w:rsid w:val="00412764"/>
    <w:rsid w:val="00413457"/>
    <w:rsid w:val="00413528"/>
    <w:rsid w:val="00415B49"/>
    <w:rsid w:val="00415C18"/>
    <w:rsid w:val="0041617A"/>
    <w:rsid w:val="00416A8F"/>
    <w:rsid w:val="004179DE"/>
    <w:rsid w:val="004211A0"/>
    <w:rsid w:val="00421B58"/>
    <w:rsid w:val="00421DB1"/>
    <w:rsid w:val="00426A8B"/>
    <w:rsid w:val="00427BF6"/>
    <w:rsid w:val="00432853"/>
    <w:rsid w:val="004333D8"/>
    <w:rsid w:val="00433EB0"/>
    <w:rsid w:val="0043534C"/>
    <w:rsid w:val="0043615B"/>
    <w:rsid w:val="00437E63"/>
    <w:rsid w:val="00437FC1"/>
    <w:rsid w:val="00440793"/>
    <w:rsid w:val="004409C3"/>
    <w:rsid w:val="0044104D"/>
    <w:rsid w:val="00447372"/>
    <w:rsid w:val="00447A1C"/>
    <w:rsid w:val="00447E33"/>
    <w:rsid w:val="00451736"/>
    <w:rsid w:val="00451B49"/>
    <w:rsid w:val="00451F7A"/>
    <w:rsid w:val="004525CC"/>
    <w:rsid w:val="0045331C"/>
    <w:rsid w:val="00454098"/>
    <w:rsid w:val="00454D19"/>
    <w:rsid w:val="00455DAF"/>
    <w:rsid w:val="00457273"/>
    <w:rsid w:val="00460591"/>
    <w:rsid w:val="00460CE1"/>
    <w:rsid w:val="00461B5E"/>
    <w:rsid w:val="00461E68"/>
    <w:rsid w:val="00463082"/>
    <w:rsid w:val="00464232"/>
    <w:rsid w:val="0046427E"/>
    <w:rsid w:val="004649AA"/>
    <w:rsid w:val="00466E01"/>
    <w:rsid w:val="00466F9E"/>
    <w:rsid w:val="00467444"/>
    <w:rsid w:val="00473B67"/>
    <w:rsid w:val="00474E27"/>
    <w:rsid w:val="00475E92"/>
    <w:rsid w:val="00475EC3"/>
    <w:rsid w:val="0047763B"/>
    <w:rsid w:val="004801C8"/>
    <w:rsid w:val="0048063E"/>
    <w:rsid w:val="0048069C"/>
    <w:rsid w:val="00481379"/>
    <w:rsid w:val="00481ACC"/>
    <w:rsid w:val="004837B2"/>
    <w:rsid w:val="004849F7"/>
    <w:rsid w:val="004863BD"/>
    <w:rsid w:val="0049012F"/>
    <w:rsid w:val="00490193"/>
    <w:rsid w:val="00492F9A"/>
    <w:rsid w:val="0049366B"/>
    <w:rsid w:val="004936AD"/>
    <w:rsid w:val="00493E30"/>
    <w:rsid w:val="0049407D"/>
    <w:rsid w:val="00494199"/>
    <w:rsid w:val="004950F8"/>
    <w:rsid w:val="004962EF"/>
    <w:rsid w:val="004978CF"/>
    <w:rsid w:val="004A0120"/>
    <w:rsid w:val="004A114C"/>
    <w:rsid w:val="004A4C2D"/>
    <w:rsid w:val="004A556D"/>
    <w:rsid w:val="004A5B5E"/>
    <w:rsid w:val="004A6100"/>
    <w:rsid w:val="004A6895"/>
    <w:rsid w:val="004A7E09"/>
    <w:rsid w:val="004B03A7"/>
    <w:rsid w:val="004B13CF"/>
    <w:rsid w:val="004B1B00"/>
    <w:rsid w:val="004B2280"/>
    <w:rsid w:val="004B584D"/>
    <w:rsid w:val="004B705C"/>
    <w:rsid w:val="004B777A"/>
    <w:rsid w:val="004C3886"/>
    <w:rsid w:val="004C3B0A"/>
    <w:rsid w:val="004C3D2D"/>
    <w:rsid w:val="004C5138"/>
    <w:rsid w:val="004C56DE"/>
    <w:rsid w:val="004C71D1"/>
    <w:rsid w:val="004C7232"/>
    <w:rsid w:val="004C7239"/>
    <w:rsid w:val="004C79CB"/>
    <w:rsid w:val="004C7A57"/>
    <w:rsid w:val="004D0FB6"/>
    <w:rsid w:val="004D1848"/>
    <w:rsid w:val="004D263F"/>
    <w:rsid w:val="004D34E2"/>
    <w:rsid w:val="004D3CE0"/>
    <w:rsid w:val="004D42C5"/>
    <w:rsid w:val="004D444A"/>
    <w:rsid w:val="004D5357"/>
    <w:rsid w:val="004D7078"/>
    <w:rsid w:val="004E1414"/>
    <w:rsid w:val="004E21AB"/>
    <w:rsid w:val="004E284E"/>
    <w:rsid w:val="004E37E7"/>
    <w:rsid w:val="004E4538"/>
    <w:rsid w:val="004E5C76"/>
    <w:rsid w:val="004E5FF1"/>
    <w:rsid w:val="004F0DFF"/>
    <w:rsid w:val="004F1448"/>
    <w:rsid w:val="004F3CC2"/>
    <w:rsid w:val="004F3D52"/>
    <w:rsid w:val="004F3E21"/>
    <w:rsid w:val="004F3ED2"/>
    <w:rsid w:val="004F469D"/>
    <w:rsid w:val="004F4D43"/>
    <w:rsid w:val="004F66D2"/>
    <w:rsid w:val="004F73AA"/>
    <w:rsid w:val="00500744"/>
    <w:rsid w:val="00500F72"/>
    <w:rsid w:val="005018BA"/>
    <w:rsid w:val="00501CB6"/>
    <w:rsid w:val="0050255C"/>
    <w:rsid w:val="00502B78"/>
    <w:rsid w:val="00502DA5"/>
    <w:rsid w:val="005034DC"/>
    <w:rsid w:val="00504287"/>
    <w:rsid w:val="00505C35"/>
    <w:rsid w:val="00506A0E"/>
    <w:rsid w:val="0050764F"/>
    <w:rsid w:val="00507CFB"/>
    <w:rsid w:val="00510835"/>
    <w:rsid w:val="00511BC3"/>
    <w:rsid w:val="005121ED"/>
    <w:rsid w:val="00512635"/>
    <w:rsid w:val="0051273A"/>
    <w:rsid w:val="00512CD8"/>
    <w:rsid w:val="005130A1"/>
    <w:rsid w:val="00513339"/>
    <w:rsid w:val="0051381D"/>
    <w:rsid w:val="00515534"/>
    <w:rsid w:val="00515D18"/>
    <w:rsid w:val="00516A6F"/>
    <w:rsid w:val="00517169"/>
    <w:rsid w:val="00517DD7"/>
    <w:rsid w:val="005207E4"/>
    <w:rsid w:val="00520BC3"/>
    <w:rsid w:val="00521625"/>
    <w:rsid w:val="00523111"/>
    <w:rsid w:val="00525EF7"/>
    <w:rsid w:val="00526119"/>
    <w:rsid w:val="00527D5F"/>
    <w:rsid w:val="005306E8"/>
    <w:rsid w:val="00531576"/>
    <w:rsid w:val="00531683"/>
    <w:rsid w:val="00533D75"/>
    <w:rsid w:val="00535A02"/>
    <w:rsid w:val="00535BEC"/>
    <w:rsid w:val="0053662E"/>
    <w:rsid w:val="0053663D"/>
    <w:rsid w:val="00536EE8"/>
    <w:rsid w:val="00537DF7"/>
    <w:rsid w:val="0054001B"/>
    <w:rsid w:val="005418DE"/>
    <w:rsid w:val="00542BA5"/>
    <w:rsid w:val="00543EA1"/>
    <w:rsid w:val="0054460A"/>
    <w:rsid w:val="0054498A"/>
    <w:rsid w:val="00546646"/>
    <w:rsid w:val="00546E6A"/>
    <w:rsid w:val="0055019A"/>
    <w:rsid w:val="0055087A"/>
    <w:rsid w:val="005515A6"/>
    <w:rsid w:val="005519EA"/>
    <w:rsid w:val="00552942"/>
    <w:rsid w:val="005538BA"/>
    <w:rsid w:val="005547DE"/>
    <w:rsid w:val="00554B85"/>
    <w:rsid w:val="00555D07"/>
    <w:rsid w:val="005568A8"/>
    <w:rsid w:val="00557132"/>
    <w:rsid w:val="00557309"/>
    <w:rsid w:val="005573E0"/>
    <w:rsid w:val="00557839"/>
    <w:rsid w:val="00561BEB"/>
    <w:rsid w:val="00564176"/>
    <w:rsid w:val="005643C9"/>
    <w:rsid w:val="00566923"/>
    <w:rsid w:val="00566BDE"/>
    <w:rsid w:val="0056757B"/>
    <w:rsid w:val="00567CA3"/>
    <w:rsid w:val="00570A5F"/>
    <w:rsid w:val="00570C1B"/>
    <w:rsid w:val="00572486"/>
    <w:rsid w:val="005752C7"/>
    <w:rsid w:val="00576364"/>
    <w:rsid w:val="005776F8"/>
    <w:rsid w:val="005807A9"/>
    <w:rsid w:val="005809A6"/>
    <w:rsid w:val="00580B31"/>
    <w:rsid w:val="00580BB6"/>
    <w:rsid w:val="00580D72"/>
    <w:rsid w:val="00582700"/>
    <w:rsid w:val="00583B8E"/>
    <w:rsid w:val="00584892"/>
    <w:rsid w:val="00586EBA"/>
    <w:rsid w:val="005877DE"/>
    <w:rsid w:val="0059052B"/>
    <w:rsid w:val="005907BE"/>
    <w:rsid w:val="005911BE"/>
    <w:rsid w:val="00591B31"/>
    <w:rsid w:val="00594CA7"/>
    <w:rsid w:val="005967AB"/>
    <w:rsid w:val="00597025"/>
    <w:rsid w:val="005973FA"/>
    <w:rsid w:val="005A0587"/>
    <w:rsid w:val="005A05A3"/>
    <w:rsid w:val="005A0ED2"/>
    <w:rsid w:val="005A1433"/>
    <w:rsid w:val="005A1DE3"/>
    <w:rsid w:val="005A227D"/>
    <w:rsid w:val="005A24EC"/>
    <w:rsid w:val="005A274B"/>
    <w:rsid w:val="005A2922"/>
    <w:rsid w:val="005A2A89"/>
    <w:rsid w:val="005A47BF"/>
    <w:rsid w:val="005A4CE7"/>
    <w:rsid w:val="005A5A4A"/>
    <w:rsid w:val="005A6DAF"/>
    <w:rsid w:val="005A71D5"/>
    <w:rsid w:val="005B2A13"/>
    <w:rsid w:val="005B36FF"/>
    <w:rsid w:val="005B44FD"/>
    <w:rsid w:val="005B456B"/>
    <w:rsid w:val="005B4D9F"/>
    <w:rsid w:val="005B50EC"/>
    <w:rsid w:val="005B6F03"/>
    <w:rsid w:val="005B6FC6"/>
    <w:rsid w:val="005B76A2"/>
    <w:rsid w:val="005C0D0B"/>
    <w:rsid w:val="005C2091"/>
    <w:rsid w:val="005C25CE"/>
    <w:rsid w:val="005C2CC5"/>
    <w:rsid w:val="005C2F7B"/>
    <w:rsid w:val="005C3206"/>
    <w:rsid w:val="005C357C"/>
    <w:rsid w:val="005C7085"/>
    <w:rsid w:val="005C7674"/>
    <w:rsid w:val="005C7E7C"/>
    <w:rsid w:val="005D06A0"/>
    <w:rsid w:val="005D218E"/>
    <w:rsid w:val="005D2404"/>
    <w:rsid w:val="005D2504"/>
    <w:rsid w:val="005D2C08"/>
    <w:rsid w:val="005D3AA1"/>
    <w:rsid w:val="005D3F9F"/>
    <w:rsid w:val="005D409A"/>
    <w:rsid w:val="005D48E3"/>
    <w:rsid w:val="005D6FDA"/>
    <w:rsid w:val="005D73F8"/>
    <w:rsid w:val="005D7E43"/>
    <w:rsid w:val="005E03ED"/>
    <w:rsid w:val="005E0755"/>
    <w:rsid w:val="005E0CA8"/>
    <w:rsid w:val="005E1E80"/>
    <w:rsid w:val="005E2084"/>
    <w:rsid w:val="005E2C26"/>
    <w:rsid w:val="005E2EB7"/>
    <w:rsid w:val="005E385B"/>
    <w:rsid w:val="005E3E33"/>
    <w:rsid w:val="005E4471"/>
    <w:rsid w:val="005E4CB2"/>
    <w:rsid w:val="005E4E37"/>
    <w:rsid w:val="005E5770"/>
    <w:rsid w:val="005E72EB"/>
    <w:rsid w:val="005F01F5"/>
    <w:rsid w:val="005F0719"/>
    <w:rsid w:val="005F175E"/>
    <w:rsid w:val="005F1866"/>
    <w:rsid w:val="005F36D1"/>
    <w:rsid w:val="005F3910"/>
    <w:rsid w:val="005F4EFD"/>
    <w:rsid w:val="005F5BCA"/>
    <w:rsid w:val="005F5C1F"/>
    <w:rsid w:val="005F5E3D"/>
    <w:rsid w:val="005F6129"/>
    <w:rsid w:val="005F6846"/>
    <w:rsid w:val="005F6F1F"/>
    <w:rsid w:val="005F7BEA"/>
    <w:rsid w:val="00602BA3"/>
    <w:rsid w:val="00603271"/>
    <w:rsid w:val="00604018"/>
    <w:rsid w:val="006052B0"/>
    <w:rsid w:val="00605972"/>
    <w:rsid w:val="00610083"/>
    <w:rsid w:val="006103D7"/>
    <w:rsid w:val="006112E9"/>
    <w:rsid w:val="00611544"/>
    <w:rsid w:val="0061283F"/>
    <w:rsid w:val="006132E0"/>
    <w:rsid w:val="00613C0A"/>
    <w:rsid w:val="00613F73"/>
    <w:rsid w:val="0061409D"/>
    <w:rsid w:val="00620B61"/>
    <w:rsid w:val="00620DE6"/>
    <w:rsid w:val="00620E9A"/>
    <w:rsid w:val="00622CF1"/>
    <w:rsid w:val="00623357"/>
    <w:rsid w:val="00623681"/>
    <w:rsid w:val="00624DC1"/>
    <w:rsid w:val="00624DC9"/>
    <w:rsid w:val="00625783"/>
    <w:rsid w:val="00625E1E"/>
    <w:rsid w:val="006260BC"/>
    <w:rsid w:val="0062615C"/>
    <w:rsid w:val="00626E3D"/>
    <w:rsid w:val="00626F8F"/>
    <w:rsid w:val="00627137"/>
    <w:rsid w:val="00627356"/>
    <w:rsid w:val="006275A3"/>
    <w:rsid w:val="0063259D"/>
    <w:rsid w:val="00633221"/>
    <w:rsid w:val="00633603"/>
    <w:rsid w:val="006339B9"/>
    <w:rsid w:val="00634A94"/>
    <w:rsid w:val="00634D58"/>
    <w:rsid w:val="00635DFF"/>
    <w:rsid w:val="00637296"/>
    <w:rsid w:val="0063786B"/>
    <w:rsid w:val="00640AEF"/>
    <w:rsid w:val="00640E4D"/>
    <w:rsid w:val="00641EF4"/>
    <w:rsid w:val="00642F19"/>
    <w:rsid w:val="00647ACA"/>
    <w:rsid w:val="00647C96"/>
    <w:rsid w:val="00647EF1"/>
    <w:rsid w:val="00650EBF"/>
    <w:rsid w:val="00652883"/>
    <w:rsid w:val="00653C0D"/>
    <w:rsid w:val="006551F2"/>
    <w:rsid w:val="00655E41"/>
    <w:rsid w:val="006560D5"/>
    <w:rsid w:val="00656AE7"/>
    <w:rsid w:val="00656D58"/>
    <w:rsid w:val="00657FFC"/>
    <w:rsid w:val="006619AF"/>
    <w:rsid w:val="00661EB2"/>
    <w:rsid w:val="00662184"/>
    <w:rsid w:val="00662290"/>
    <w:rsid w:val="00662964"/>
    <w:rsid w:val="006635C9"/>
    <w:rsid w:val="006659D4"/>
    <w:rsid w:val="006672E0"/>
    <w:rsid w:val="00667402"/>
    <w:rsid w:val="00667586"/>
    <w:rsid w:val="00667B18"/>
    <w:rsid w:val="00667D76"/>
    <w:rsid w:val="00667E7E"/>
    <w:rsid w:val="0067140D"/>
    <w:rsid w:val="0067191F"/>
    <w:rsid w:val="00671DF5"/>
    <w:rsid w:val="00673357"/>
    <w:rsid w:val="0067500C"/>
    <w:rsid w:val="006765A1"/>
    <w:rsid w:val="00677971"/>
    <w:rsid w:val="00681083"/>
    <w:rsid w:val="00682009"/>
    <w:rsid w:val="006822C8"/>
    <w:rsid w:val="00683AB6"/>
    <w:rsid w:val="00683F58"/>
    <w:rsid w:val="00684885"/>
    <w:rsid w:val="006853FA"/>
    <w:rsid w:val="00685725"/>
    <w:rsid w:val="006862F4"/>
    <w:rsid w:val="00686A17"/>
    <w:rsid w:val="00686A85"/>
    <w:rsid w:val="00687486"/>
    <w:rsid w:val="00687C2B"/>
    <w:rsid w:val="006900EF"/>
    <w:rsid w:val="0069067F"/>
    <w:rsid w:val="00690B56"/>
    <w:rsid w:val="00691236"/>
    <w:rsid w:val="00691915"/>
    <w:rsid w:val="00691F74"/>
    <w:rsid w:val="00692324"/>
    <w:rsid w:val="00694F5A"/>
    <w:rsid w:val="006954A9"/>
    <w:rsid w:val="00697996"/>
    <w:rsid w:val="006A228B"/>
    <w:rsid w:val="006A2840"/>
    <w:rsid w:val="006A4447"/>
    <w:rsid w:val="006A4B97"/>
    <w:rsid w:val="006A59CA"/>
    <w:rsid w:val="006A5B6C"/>
    <w:rsid w:val="006A6934"/>
    <w:rsid w:val="006A775B"/>
    <w:rsid w:val="006B0525"/>
    <w:rsid w:val="006B0891"/>
    <w:rsid w:val="006B0D8B"/>
    <w:rsid w:val="006B325A"/>
    <w:rsid w:val="006B3498"/>
    <w:rsid w:val="006B3C3D"/>
    <w:rsid w:val="006B4903"/>
    <w:rsid w:val="006B497F"/>
    <w:rsid w:val="006B6AD3"/>
    <w:rsid w:val="006B732D"/>
    <w:rsid w:val="006B7557"/>
    <w:rsid w:val="006B7ED3"/>
    <w:rsid w:val="006C01FB"/>
    <w:rsid w:val="006C03E0"/>
    <w:rsid w:val="006C1472"/>
    <w:rsid w:val="006C1BE7"/>
    <w:rsid w:val="006C2866"/>
    <w:rsid w:val="006C2B10"/>
    <w:rsid w:val="006C2B32"/>
    <w:rsid w:val="006C3E08"/>
    <w:rsid w:val="006C475A"/>
    <w:rsid w:val="006D0FF7"/>
    <w:rsid w:val="006D2149"/>
    <w:rsid w:val="006D3AB6"/>
    <w:rsid w:val="006D3DDC"/>
    <w:rsid w:val="006D4CD9"/>
    <w:rsid w:val="006D5A2E"/>
    <w:rsid w:val="006D5AF3"/>
    <w:rsid w:val="006E028F"/>
    <w:rsid w:val="006E08A2"/>
    <w:rsid w:val="006E0B7E"/>
    <w:rsid w:val="006E2B56"/>
    <w:rsid w:val="006E428D"/>
    <w:rsid w:val="006E52D3"/>
    <w:rsid w:val="006E63D4"/>
    <w:rsid w:val="006E799F"/>
    <w:rsid w:val="006F0BCF"/>
    <w:rsid w:val="006F2FBE"/>
    <w:rsid w:val="006F3424"/>
    <w:rsid w:val="006F4F5F"/>
    <w:rsid w:val="006F6F6B"/>
    <w:rsid w:val="00700C48"/>
    <w:rsid w:val="007018CF"/>
    <w:rsid w:val="00701F25"/>
    <w:rsid w:val="007026CC"/>
    <w:rsid w:val="007036BC"/>
    <w:rsid w:val="00704058"/>
    <w:rsid w:val="00704620"/>
    <w:rsid w:val="00712B53"/>
    <w:rsid w:val="00712F07"/>
    <w:rsid w:val="00713246"/>
    <w:rsid w:val="00713D7C"/>
    <w:rsid w:val="0071441F"/>
    <w:rsid w:val="0071488A"/>
    <w:rsid w:val="007169FB"/>
    <w:rsid w:val="00717891"/>
    <w:rsid w:val="007204D8"/>
    <w:rsid w:val="00721BBB"/>
    <w:rsid w:val="0072226E"/>
    <w:rsid w:val="00722FEF"/>
    <w:rsid w:val="00723627"/>
    <w:rsid w:val="0072363F"/>
    <w:rsid w:val="00723A56"/>
    <w:rsid w:val="007241ED"/>
    <w:rsid w:val="00724D69"/>
    <w:rsid w:val="00724EB3"/>
    <w:rsid w:val="00725455"/>
    <w:rsid w:val="00725BAA"/>
    <w:rsid w:val="00727FF2"/>
    <w:rsid w:val="007316C6"/>
    <w:rsid w:val="00731ED6"/>
    <w:rsid w:val="00732397"/>
    <w:rsid w:val="007335F8"/>
    <w:rsid w:val="007356F8"/>
    <w:rsid w:val="007357F7"/>
    <w:rsid w:val="00736190"/>
    <w:rsid w:val="007369FE"/>
    <w:rsid w:val="007372C0"/>
    <w:rsid w:val="00740188"/>
    <w:rsid w:val="007404F9"/>
    <w:rsid w:val="00740EDC"/>
    <w:rsid w:val="00742CCE"/>
    <w:rsid w:val="00743838"/>
    <w:rsid w:val="007446CF"/>
    <w:rsid w:val="00745845"/>
    <w:rsid w:val="0074656A"/>
    <w:rsid w:val="007467AD"/>
    <w:rsid w:val="00746CE5"/>
    <w:rsid w:val="00747D51"/>
    <w:rsid w:val="00752E1A"/>
    <w:rsid w:val="0075338C"/>
    <w:rsid w:val="007535E7"/>
    <w:rsid w:val="0075381C"/>
    <w:rsid w:val="0075423B"/>
    <w:rsid w:val="007545A1"/>
    <w:rsid w:val="007547CA"/>
    <w:rsid w:val="00756D55"/>
    <w:rsid w:val="007619CA"/>
    <w:rsid w:val="00761B5A"/>
    <w:rsid w:val="007630AE"/>
    <w:rsid w:val="00763165"/>
    <w:rsid w:val="00764839"/>
    <w:rsid w:val="00764F07"/>
    <w:rsid w:val="00764F14"/>
    <w:rsid w:val="007651BB"/>
    <w:rsid w:val="00767A06"/>
    <w:rsid w:val="007702C7"/>
    <w:rsid w:val="00770372"/>
    <w:rsid w:val="0077079B"/>
    <w:rsid w:val="00770908"/>
    <w:rsid w:val="00770C3C"/>
    <w:rsid w:val="00770FCA"/>
    <w:rsid w:val="007710F3"/>
    <w:rsid w:val="00773A63"/>
    <w:rsid w:val="00773E99"/>
    <w:rsid w:val="00774230"/>
    <w:rsid w:val="00775492"/>
    <w:rsid w:val="0077646E"/>
    <w:rsid w:val="007777D2"/>
    <w:rsid w:val="0077782E"/>
    <w:rsid w:val="00780528"/>
    <w:rsid w:val="00781686"/>
    <w:rsid w:val="00782D6C"/>
    <w:rsid w:val="007836EE"/>
    <w:rsid w:val="00785060"/>
    <w:rsid w:val="00785F9E"/>
    <w:rsid w:val="00786934"/>
    <w:rsid w:val="00792E39"/>
    <w:rsid w:val="007933FE"/>
    <w:rsid w:val="00795C52"/>
    <w:rsid w:val="007963C6"/>
    <w:rsid w:val="007A2A57"/>
    <w:rsid w:val="007A390F"/>
    <w:rsid w:val="007A4CA2"/>
    <w:rsid w:val="007A5817"/>
    <w:rsid w:val="007A63A2"/>
    <w:rsid w:val="007A7113"/>
    <w:rsid w:val="007B034A"/>
    <w:rsid w:val="007B062A"/>
    <w:rsid w:val="007B35CC"/>
    <w:rsid w:val="007B3745"/>
    <w:rsid w:val="007B3C0C"/>
    <w:rsid w:val="007B587A"/>
    <w:rsid w:val="007B60BF"/>
    <w:rsid w:val="007C264D"/>
    <w:rsid w:val="007C2D98"/>
    <w:rsid w:val="007C3E1B"/>
    <w:rsid w:val="007C4570"/>
    <w:rsid w:val="007C46C2"/>
    <w:rsid w:val="007C4BC4"/>
    <w:rsid w:val="007C52FE"/>
    <w:rsid w:val="007C67CA"/>
    <w:rsid w:val="007C7067"/>
    <w:rsid w:val="007C788C"/>
    <w:rsid w:val="007C7D52"/>
    <w:rsid w:val="007D05B2"/>
    <w:rsid w:val="007D10FF"/>
    <w:rsid w:val="007D1D0A"/>
    <w:rsid w:val="007D1FEA"/>
    <w:rsid w:val="007D29C9"/>
    <w:rsid w:val="007D5902"/>
    <w:rsid w:val="007D64E0"/>
    <w:rsid w:val="007D6A35"/>
    <w:rsid w:val="007D6DEF"/>
    <w:rsid w:val="007E0152"/>
    <w:rsid w:val="007E09E5"/>
    <w:rsid w:val="007E0E5B"/>
    <w:rsid w:val="007E3F0B"/>
    <w:rsid w:val="007E5A12"/>
    <w:rsid w:val="007E78B1"/>
    <w:rsid w:val="007F00F1"/>
    <w:rsid w:val="007F04A8"/>
    <w:rsid w:val="007F099F"/>
    <w:rsid w:val="007F0E0A"/>
    <w:rsid w:val="007F1A0D"/>
    <w:rsid w:val="007F1B3A"/>
    <w:rsid w:val="007F27FF"/>
    <w:rsid w:val="007F4174"/>
    <w:rsid w:val="007F5496"/>
    <w:rsid w:val="007F58DF"/>
    <w:rsid w:val="007F6AA5"/>
    <w:rsid w:val="007F7646"/>
    <w:rsid w:val="00800317"/>
    <w:rsid w:val="00800577"/>
    <w:rsid w:val="008019FB"/>
    <w:rsid w:val="00801E9A"/>
    <w:rsid w:val="00802A3C"/>
    <w:rsid w:val="00802B8C"/>
    <w:rsid w:val="00802EB5"/>
    <w:rsid w:val="008035A3"/>
    <w:rsid w:val="00804A21"/>
    <w:rsid w:val="00804A4C"/>
    <w:rsid w:val="0080562B"/>
    <w:rsid w:val="008066F4"/>
    <w:rsid w:val="00806AB4"/>
    <w:rsid w:val="00807938"/>
    <w:rsid w:val="008079C6"/>
    <w:rsid w:val="00810B4C"/>
    <w:rsid w:val="008137E0"/>
    <w:rsid w:val="00813961"/>
    <w:rsid w:val="00813C26"/>
    <w:rsid w:val="00813CAD"/>
    <w:rsid w:val="00814AFB"/>
    <w:rsid w:val="00815052"/>
    <w:rsid w:val="00815A01"/>
    <w:rsid w:val="0081602D"/>
    <w:rsid w:val="008168F6"/>
    <w:rsid w:val="00816F43"/>
    <w:rsid w:val="00816FB9"/>
    <w:rsid w:val="008179EA"/>
    <w:rsid w:val="00817F30"/>
    <w:rsid w:val="00821FE1"/>
    <w:rsid w:val="0082256C"/>
    <w:rsid w:val="0082272A"/>
    <w:rsid w:val="008238DA"/>
    <w:rsid w:val="00823DF8"/>
    <w:rsid w:val="00824C57"/>
    <w:rsid w:val="00826A34"/>
    <w:rsid w:val="00826C3E"/>
    <w:rsid w:val="00826FC7"/>
    <w:rsid w:val="008275FA"/>
    <w:rsid w:val="00830E15"/>
    <w:rsid w:val="0083100E"/>
    <w:rsid w:val="0083136A"/>
    <w:rsid w:val="008319B4"/>
    <w:rsid w:val="00834660"/>
    <w:rsid w:val="0083481C"/>
    <w:rsid w:val="00834AA1"/>
    <w:rsid w:val="00835024"/>
    <w:rsid w:val="00835176"/>
    <w:rsid w:val="008351F8"/>
    <w:rsid w:val="0083590B"/>
    <w:rsid w:val="00836036"/>
    <w:rsid w:val="0083656C"/>
    <w:rsid w:val="00836700"/>
    <w:rsid w:val="00841081"/>
    <w:rsid w:val="00841C84"/>
    <w:rsid w:val="0084485B"/>
    <w:rsid w:val="0084603A"/>
    <w:rsid w:val="00846447"/>
    <w:rsid w:val="00846F70"/>
    <w:rsid w:val="00854532"/>
    <w:rsid w:val="008547B1"/>
    <w:rsid w:val="00854956"/>
    <w:rsid w:val="00854CD4"/>
    <w:rsid w:val="00854F2F"/>
    <w:rsid w:val="00855036"/>
    <w:rsid w:val="00855412"/>
    <w:rsid w:val="00855AF2"/>
    <w:rsid w:val="00855D65"/>
    <w:rsid w:val="00856426"/>
    <w:rsid w:val="00856AA0"/>
    <w:rsid w:val="00857A7F"/>
    <w:rsid w:val="0086040D"/>
    <w:rsid w:val="00860512"/>
    <w:rsid w:val="00861F3B"/>
    <w:rsid w:val="00863F30"/>
    <w:rsid w:val="0086458B"/>
    <w:rsid w:val="00864851"/>
    <w:rsid w:val="008654B0"/>
    <w:rsid w:val="00867A5F"/>
    <w:rsid w:val="00867CA6"/>
    <w:rsid w:val="00870831"/>
    <w:rsid w:val="008727E1"/>
    <w:rsid w:val="00872B65"/>
    <w:rsid w:val="00872FDB"/>
    <w:rsid w:val="008745C5"/>
    <w:rsid w:val="008753DA"/>
    <w:rsid w:val="00876567"/>
    <w:rsid w:val="00876918"/>
    <w:rsid w:val="00876F0F"/>
    <w:rsid w:val="008803E5"/>
    <w:rsid w:val="00880851"/>
    <w:rsid w:val="008816BB"/>
    <w:rsid w:val="00881833"/>
    <w:rsid w:val="00883246"/>
    <w:rsid w:val="00883F12"/>
    <w:rsid w:val="00887025"/>
    <w:rsid w:val="00887587"/>
    <w:rsid w:val="0089290F"/>
    <w:rsid w:val="00892B3A"/>
    <w:rsid w:val="00893022"/>
    <w:rsid w:val="008934CF"/>
    <w:rsid w:val="00894E64"/>
    <w:rsid w:val="0089553F"/>
    <w:rsid w:val="008966E1"/>
    <w:rsid w:val="00897974"/>
    <w:rsid w:val="008A0958"/>
    <w:rsid w:val="008A09CC"/>
    <w:rsid w:val="008A0BA4"/>
    <w:rsid w:val="008A1512"/>
    <w:rsid w:val="008A23E3"/>
    <w:rsid w:val="008A481E"/>
    <w:rsid w:val="008A740D"/>
    <w:rsid w:val="008B1559"/>
    <w:rsid w:val="008B263D"/>
    <w:rsid w:val="008B3846"/>
    <w:rsid w:val="008B584F"/>
    <w:rsid w:val="008B5E6A"/>
    <w:rsid w:val="008B5FD5"/>
    <w:rsid w:val="008C0C59"/>
    <w:rsid w:val="008C1074"/>
    <w:rsid w:val="008C3112"/>
    <w:rsid w:val="008C363E"/>
    <w:rsid w:val="008C3AAC"/>
    <w:rsid w:val="008C4826"/>
    <w:rsid w:val="008C5AD6"/>
    <w:rsid w:val="008C6A38"/>
    <w:rsid w:val="008C6ED5"/>
    <w:rsid w:val="008C6F36"/>
    <w:rsid w:val="008C786D"/>
    <w:rsid w:val="008D1A25"/>
    <w:rsid w:val="008D20EB"/>
    <w:rsid w:val="008D257A"/>
    <w:rsid w:val="008D33FE"/>
    <w:rsid w:val="008D343C"/>
    <w:rsid w:val="008D39A4"/>
    <w:rsid w:val="008D4141"/>
    <w:rsid w:val="008D483F"/>
    <w:rsid w:val="008D60B8"/>
    <w:rsid w:val="008D73A4"/>
    <w:rsid w:val="008D7569"/>
    <w:rsid w:val="008E0075"/>
    <w:rsid w:val="008E09A2"/>
    <w:rsid w:val="008E1D30"/>
    <w:rsid w:val="008E209D"/>
    <w:rsid w:val="008E22FD"/>
    <w:rsid w:val="008E2586"/>
    <w:rsid w:val="008E36B0"/>
    <w:rsid w:val="008E3916"/>
    <w:rsid w:val="008E4596"/>
    <w:rsid w:val="008E4EF5"/>
    <w:rsid w:val="008E5A60"/>
    <w:rsid w:val="008E71C2"/>
    <w:rsid w:val="008E71EB"/>
    <w:rsid w:val="008E7B47"/>
    <w:rsid w:val="008F032B"/>
    <w:rsid w:val="008F09C5"/>
    <w:rsid w:val="008F133D"/>
    <w:rsid w:val="008F16EA"/>
    <w:rsid w:val="008F1DE5"/>
    <w:rsid w:val="008F305C"/>
    <w:rsid w:val="008F37E8"/>
    <w:rsid w:val="008F406C"/>
    <w:rsid w:val="008F48AB"/>
    <w:rsid w:val="008F712D"/>
    <w:rsid w:val="009008D6"/>
    <w:rsid w:val="009015ED"/>
    <w:rsid w:val="00901797"/>
    <w:rsid w:val="0090182D"/>
    <w:rsid w:val="00903502"/>
    <w:rsid w:val="00903EEE"/>
    <w:rsid w:val="00907747"/>
    <w:rsid w:val="00910127"/>
    <w:rsid w:val="00910436"/>
    <w:rsid w:val="00910FE9"/>
    <w:rsid w:val="009124BD"/>
    <w:rsid w:val="0091321C"/>
    <w:rsid w:val="0091389B"/>
    <w:rsid w:val="009141E3"/>
    <w:rsid w:val="00914B16"/>
    <w:rsid w:val="00914E03"/>
    <w:rsid w:val="009166FB"/>
    <w:rsid w:val="00920406"/>
    <w:rsid w:val="0092407A"/>
    <w:rsid w:val="00924182"/>
    <w:rsid w:val="00925030"/>
    <w:rsid w:val="009250EC"/>
    <w:rsid w:val="00925E31"/>
    <w:rsid w:val="009260B2"/>
    <w:rsid w:val="00926C58"/>
    <w:rsid w:val="00930405"/>
    <w:rsid w:val="00930D95"/>
    <w:rsid w:val="00930DAD"/>
    <w:rsid w:val="009312E5"/>
    <w:rsid w:val="00931DF9"/>
    <w:rsid w:val="009329F9"/>
    <w:rsid w:val="00932F86"/>
    <w:rsid w:val="00935945"/>
    <w:rsid w:val="00935F69"/>
    <w:rsid w:val="00936235"/>
    <w:rsid w:val="00936780"/>
    <w:rsid w:val="00936B86"/>
    <w:rsid w:val="009377B8"/>
    <w:rsid w:val="00937A32"/>
    <w:rsid w:val="00937D66"/>
    <w:rsid w:val="009404CC"/>
    <w:rsid w:val="009411E6"/>
    <w:rsid w:val="00942005"/>
    <w:rsid w:val="00942B84"/>
    <w:rsid w:val="00944FF6"/>
    <w:rsid w:val="0094589C"/>
    <w:rsid w:val="00945A52"/>
    <w:rsid w:val="0094788D"/>
    <w:rsid w:val="00947EA7"/>
    <w:rsid w:val="00950F12"/>
    <w:rsid w:val="009521AF"/>
    <w:rsid w:val="00952718"/>
    <w:rsid w:val="009529B1"/>
    <w:rsid w:val="00952EE1"/>
    <w:rsid w:val="00954E82"/>
    <w:rsid w:val="0095524F"/>
    <w:rsid w:val="0095731D"/>
    <w:rsid w:val="00957808"/>
    <w:rsid w:val="009609F8"/>
    <w:rsid w:val="00960CDE"/>
    <w:rsid w:val="009614D5"/>
    <w:rsid w:val="009618AC"/>
    <w:rsid w:val="00961A0A"/>
    <w:rsid w:val="00961E76"/>
    <w:rsid w:val="00962870"/>
    <w:rsid w:val="00963020"/>
    <w:rsid w:val="0096419E"/>
    <w:rsid w:val="00965EDC"/>
    <w:rsid w:val="00966673"/>
    <w:rsid w:val="00966BB4"/>
    <w:rsid w:val="00967A63"/>
    <w:rsid w:val="00967B36"/>
    <w:rsid w:val="00967D6D"/>
    <w:rsid w:val="00967E6C"/>
    <w:rsid w:val="00971D4B"/>
    <w:rsid w:val="00972B11"/>
    <w:rsid w:val="00973AF6"/>
    <w:rsid w:val="00973BFD"/>
    <w:rsid w:val="00974310"/>
    <w:rsid w:val="00974347"/>
    <w:rsid w:val="00974D7F"/>
    <w:rsid w:val="009760BB"/>
    <w:rsid w:val="009766D6"/>
    <w:rsid w:val="00977910"/>
    <w:rsid w:val="009803FE"/>
    <w:rsid w:val="00980584"/>
    <w:rsid w:val="00980FDC"/>
    <w:rsid w:val="0098239C"/>
    <w:rsid w:val="0098328F"/>
    <w:rsid w:val="009833B9"/>
    <w:rsid w:val="00983F0D"/>
    <w:rsid w:val="00983F32"/>
    <w:rsid w:val="0098488A"/>
    <w:rsid w:val="009859E9"/>
    <w:rsid w:val="00985F78"/>
    <w:rsid w:val="0098713A"/>
    <w:rsid w:val="00987416"/>
    <w:rsid w:val="00987E74"/>
    <w:rsid w:val="00990F26"/>
    <w:rsid w:val="009912A0"/>
    <w:rsid w:val="009923BB"/>
    <w:rsid w:val="00992ABF"/>
    <w:rsid w:val="00993B57"/>
    <w:rsid w:val="0099634F"/>
    <w:rsid w:val="0099760F"/>
    <w:rsid w:val="0099797C"/>
    <w:rsid w:val="0099797E"/>
    <w:rsid w:val="009A1437"/>
    <w:rsid w:val="009A1B2C"/>
    <w:rsid w:val="009A26C9"/>
    <w:rsid w:val="009A3DEA"/>
    <w:rsid w:val="009A6EC5"/>
    <w:rsid w:val="009A7334"/>
    <w:rsid w:val="009A74C9"/>
    <w:rsid w:val="009A77B6"/>
    <w:rsid w:val="009A7B30"/>
    <w:rsid w:val="009A7F1B"/>
    <w:rsid w:val="009B084C"/>
    <w:rsid w:val="009B1432"/>
    <w:rsid w:val="009B26AC"/>
    <w:rsid w:val="009B3F62"/>
    <w:rsid w:val="009B417F"/>
    <w:rsid w:val="009B44F3"/>
    <w:rsid w:val="009B597B"/>
    <w:rsid w:val="009B68C6"/>
    <w:rsid w:val="009B6BEC"/>
    <w:rsid w:val="009B71C0"/>
    <w:rsid w:val="009C29DD"/>
    <w:rsid w:val="009C3438"/>
    <w:rsid w:val="009C3CA1"/>
    <w:rsid w:val="009C4B28"/>
    <w:rsid w:val="009C6DEF"/>
    <w:rsid w:val="009D1675"/>
    <w:rsid w:val="009D16DB"/>
    <w:rsid w:val="009D1D8D"/>
    <w:rsid w:val="009D4A0D"/>
    <w:rsid w:val="009D6AD6"/>
    <w:rsid w:val="009D7368"/>
    <w:rsid w:val="009E088E"/>
    <w:rsid w:val="009E0A77"/>
    <w:rsid w:val="009E1A36"/>
    <w:rsid w:val="009E3516"/>
    <w:rsid w:val="009E60D6"/>
    <w:rsid w:val="009E6FAC"/>
    <w:rsid w:val="009E7719"/>
    <w:rsid w:val="009E786B"/>
    <w:rsid w:val="009E7979"/>
    <w:rsid w:val="009E7B6E"/>
    <w:rsid w:val="009F0BFE"/>
    <w:rsid w:val="009F0C7F"/>
    <w:rsid w:val="009F2BCE"/>
    <w:rsid w:val="009F3210"/>
    <w:rsid w:val="009F3719"/>
    <w:rsid w:val="009F4496"/>
    <w:rsid w:val="009F49CA"/>
    <w:rsid w:val="009F7260"/>
    <w:rsid w:val="00A00D39"/>
    <w:rsid w:val="00A02494"/>
    <w:rsid w:val="00A03056"/>
    <w:rsid w:val="00A03286"/>
    <w:rsid w:val="00A038A7"/>
    <w:rsid w:val="00A04021"/>
    <w:rsid w:val="00A04925"/>
    <w:rsid w:val="00A04CB0"/>
    <w:rsid w:val="00A057FF"/>
    <w:rsid w:val="00A06D38"/>
    <w:rsid w:val="00A06F02"/>
    <w:rsid w:val="00A107E5"/>
    <w:rsid w:val="00A12247"/>
    <w:rsid w:val="00A13681"/>
    <w:rsid w:val="00A156E1"/>
    <w:rsid w:val="00A15AB7"/>
    <w:rsid w:val="00A17993"/>
    <w:rsid w:val="00A21A60"/>
    <w:rsid w:val="00A22503"/>
    <w:rsid w:val="00A2343C"/>
    <w:rsid w:val="00A234B3"/>
    <w:rsid w:val="00A238FA"/>
    <w:rsid w:val="00A23C88"/>
    <w:rsid w:val="00A23D0E"/>
    <w:rsid w:val="00A24BDA"/>
    <w:rsid w:val="00A2698A"/>
    <w:rsid w:val="00A314EF"/>
    <w:rsid w:val="00A31702"/>
    <w:rsid w:val="00A31A56"/>
    <w:rsid w:val="00A35F9F"/>
    <w:rsid w:val="00A37070"/>
    <w:rsid w:val="00A37911"/>
    <w:rsid w:val="00A40563"/>
    <w:rsid w:val="00A40F68"/>
    <w:rsid w:val="00A415D9"/>
    <w:rsid w:val="00A45A1A"/>
    <w:rsid w:val="00A45BB0"/>
    <w:rsid w:val="00A47135"/>
    <w:rsid w:val="00A512FD"/>
    <w:rsid w:val="00A514E4"/>
    <w:rsid w:val="00A515FC"/>
    <w:rsid w:val="00A51DFD"/>
    <w:rsid w:val="00A53D77"/>
    <w:rsid w:val="00A54DFE"/>
    <w:rsid w:val="00A55E12"/>
    <w:rsid w:val="00A5634D"/>
    <w:rsid w:val="00A612FE"/>
    <w:rsid w:val="00A61C75"/>
    <w:rsid w:val="00A6245F"/>
    <w:rsid w:val="00A63032"/>
    <w:rsid w:val="00A64FE9"/>
    <w:rsid w:val="00A6559A"/>
    <w:rsid w:val="00A65A1D"/>
    <w:rsid w:val="00A65F28"/>
    <w:rsid w:val="00A7028C"/>
    <w:rsid w:val="00A70C29"/>
    <w:rsid w:val="00A73117"/>
    <w:rsid w:val="00A76E8C"/>
    <w:rsid w:val="00A804AD"/>
    <w:rsid w:val="00A80D9B"/>
    <w:rsid w:val="00A81CCF"/>
    <w:rsid w:val="00A82B1A"/>
    <w:rsid w:val="00A83892"/>
    <w:rsid w:val="00A84C87"/>
    <w:rsid w:val="00A8625F"/>
    <w:rsid w:val="00A86948"/>
    <w:rsid w:val="00A86B77"/>
    <w:rsid w:val="00A87762"/>
    <w:rsid w:val="00A87C0C"/>
    <w:rsid w:val="00A902C1"/>
    <w:rsid w:val="00A908B2"/>
    <w:rsid w:val="00A9199B"/>
    <w:rsid w:val="00A938C0"/>
    <w:rsid w:val="00A9445B"/>
    <w:rsid w:val="00A94945"/>
    <w:rsid w:val="00A9538F"/>
    <w:rsid w:val="00A9613A"/>
    <w:rsid w:val="00A97774"/>
    <w:rsid w:val="00A978D4"/>
    <w:rsid w:val="00AA0B14"/>
    <w:rsid w:val="00AA166E"/>
    <w:rsid w:val="00AA1760"/>
    <w:rsid w:val="00AA179E"/>
    <w:rsid w:val="00AA17BD"/>
    <w:rsid w:val="00AA2390"/>
    <w:rsid w:val="00AA3751"/>
    <w:rsid w:val="00AA3986"/>
    <w:rsid w:val="00AA4135"/>
    <w:rsid w:val="00AA46D1"/>
    <w:rsid w:val="00AA528E"/>
    <w:rsid w:val="00AA5B92"/>
    <w:rsid w:val="00AA5D00"/>
    <w:rsid w:val="00AA655A"/>
    <w:rsid w:val="00AA72ED"/>
    <w:rsid w:val="00AB08DF"/>
    <w:rsid w:val="00AB0D3F"/>
    <w:rsid w:val="00AB0F11"/>
    <w:rsid w:val="00AB17E2"/>
    <w:rsid w:val="00AB3277"/>
    <w:rsid w:val="00AB5BB6"/>
    <w:rsid w:val="00AB5BF9"/>
    <w:rsid w:val="00AB6ED2"/>
    <w:rsid w:val="00AB7FA5"/>
    <w:rsid w:val="00AC0687"/>
    <w:rsid w:val="00AC2847"/>
    <w:rsid w:val="00AC2AE4"/>
    <w:rsid w:val="00AC32C7"/>
    <w:rsid w:val="00AC3457"/>
    <w:rsid w:val="00AC3B05"/>
    <w:rsid w:val="00AC428E"/>
    <w:rsid w:val="00AC58B5"/>
    <w:rsid w:val="00AC6AAB"/>
    <w:rsid w:val="00AC6BBC"/>
    <w:rsid w:val="00AC6F16"/>
    <w:rsid w:val="00AC7546"/>
    <w:rsid w:val="00AC7931"/>
    <w:rsid w:val="00AC79A3"/>
    <w:rsid w:val="00AD08EC"/>
    <w:rsid w:val="00AD1421"/>
    <w:rsid w:val="00AD2077"/>
    <w:rsid w:val="00AD3582"/>
    <w:rsid w:val="00AD36C7"/>
    <w:rsid w:val="00AD61CA"/>
    <w:rsid w:val="00AD6C88"/>
    <w:rsid w:val="00AE07D5"/>
    <w:rsid w:val="00AE080A"/>
    <w:rsid w:val="00AE1263"/>
    <w:rsid w:val="00AE161B"/>
    <w:rsid w:val="00AE1E5E"/>
    <w:rsid w:val="00AE5DF6"/>
    <w:rsid w:val="00AE6B54"/>
    <w:rsid w:val="00AF04D6"/>
    <w:rsid w:val="00AF17B1"/>
    <w:rsid w:val="00AF18E8"/>
    <w:rsid w:val="00AF276A"/>
    <w:rsid w:val="00AF29AB"/>
    <w:rsid w:val="00AF2EB3"/>
    <w:rsid w:val="00AF513A"/>
    <w:rsid w:val="00B01F94"/>
    <w:rsid w:val="00B023CD"/>
    <w:rsid w:val="00B03820"/>
    <w:rsid w:val="00B04558"/>
    <w:rsid w:val="00B053A0"/>
    <w:rsid w:val="00B063AE"/>
    <w:rsid w:val="00B07185"/>
    <w:rsid w:val="00B0728C"/>
    <w:rsid w:val="00B07D8D"/>
    <w:rsid w:val="00B11444"/>
    <w:rsid w:val="00B14821"/>
    <w:rsid w:val="00B170A3"/>
    <w:rsid w:val="00B17E65"/>
    <w:rsid w:val="00B20591"/>
    <w:rsid w:val="00B21DF9"/>
    <w:rsid w:val="00B220AC"/>
    <w:rsid w:val="00B23C00"/>
    <w:rsid w:val="00B244E2"/>
    <w:rsid w:val="00B24E3C"/>
    <w:rsid w:val="00B2594D"/>
    <w:rsid w:val="00B3066C"/>
    <w:rsid w:val="00B31F73"/>
    <w:rsid w:val="00B32639"/>
    <w:rsid w:val="00B32A40"/>
    <w:rsid w:val="00B32CEA"/>
    <w:rsid w:val="00B34119"/>
    <w:rsid w:val="00B345A1"/>
    <w:rsid w:val="00B3597D"/>
    <w:rsid w:val="00B36649"/>
    <w:rsid w:val="00B371E6"/>
    <w:rsid w:val="00B373DB"/>
    <w:rsid w:val="00B37AA2"/>
    <w:rsid w:val="00B40710"/>
    <w:rsid w:val="00B410A4"/>
    <w:rsid w:val="00B42056"/>
    <w:rsid w:val="00B44585"/>
    <w:rsid w:val="00B453FB"/>
    <w:rsid w:val="00B45D67"/>
    <w:rsid w:val="00B45E97"/>
    <w:rsid w:val="00B47086"/>
    <w:rsid w:val="00B50306"/>
    <w:rsid w:val="00B50AC3"/>
    <w:rsid w:val="00B515A2"/>
    <w:rsid w:val="00B535E9"/>
    <w:rsid w:val="00B53959"/>
    <w:rsid w:val="00B553A5"/>
    <w:rsid w:val="00B5554E"/>
    <w:rsid w:val="00B55762"/>
    <w:rsid w:val="00B557C2"/>
    <w:rsid w:val="00B56A62"/>
    <w:rsid w:val="00B56FD0"/>
    <w:rsid w:val="00B60AE2"/>
    <w:rsid w:val="00B6183C"/>
    <w:rsid w:val="00B61A73"/>
    <w:rsid w:val="00B6408D"/>
    <w:rsid w:val="00B64452"/>
    <w:rsid w:val="00B657B2"/>
    <w:rsid w:val="00B66BAE"/>
    <w:rsid w:val="00B6741C"/>
    <w:rsid w:val="00B678FD"/>
    <w:rsid w:val="00B67CB6"/>
    <w:rsid w:val="00B70788"/>
    <w:rsid w:val="00B709B8"/>
    <w:rsid w:val="00B711EC"/>
    <w:rsid w:val="00B728AD"/>
    <w:rsid w:val="00B72FEA"/>
    <w:rsid w:val="00B75D4A"/>
    <w:rsid w:val="00B76E27"/>
    <w:rsid w:val="00B779EC"/>
    <w:rsid w:val="00B77CAA"/>
    <w:rsid w:val="00B81E40"/>
    <w:rsid w:val="00B824C8"/>
    <w:rsid w:val="00B82A53"/>
    <w:rsid w:val="00B82B81"/>
    <w:rsid w:val="00B8334F"/>
    <w:rsid w:val="00B8435E"/>
    <w:rsid w:val="00B8447C"/>
    <w:rsid w:val="00B84A40"/>
    <w:rsid w:val="00B85E80"/>
    <w:rsid w:val="00B8608B"/>
    <w:rsid w:val="00B90A0D"/>
    <w:rsid w:val="00B91138"/>
    <w:rsid w:val="00B92566"/>
    <w:rsid w:val="00B92FE2"/>
    <w:rsid w:val="00B9338C"/>
    <w:rsid w:val="00B943A5"/>
    <w:rsid w:val="00B95009"/>
    <w:rsid w:val="00B96010"/>
    <w:rsid w:val="00B9664B"/>
    <w:rsid w:val="00B96872"/>
    <w:rsid w:val="00BA0183"/>
    <w:rsid w:val="00BA0237"/>
    <w:rsid w:val="00BA1634"/>
    <w:rsid w:val="00BA1746"/>
    <w:rsid w:val="00BA1E85"/>
    <w:rsid w:val="00BA262A"/>
    <w:rsid w:val="00BA3D45"/>
    <w:rsid w:val="00BA4038"/>
    <w:rsid w:val="00BA429E"/>
    <w:rsid w:val="00BA441E"/>
    <w:rsid w:val="00BA50F0"/>
    <w:rsid w:val="00BA671F"/>
    <w:rsid w:val="00BA6A38"/>
    <w:rsid w:val="00BB0D88"/>
    <w:rsid w:val="00BB0E3C"/>
    <w:rsid w:val="00BB1B16"/>
    <w:rsid w:val="00BB20EA"/>
    <w:rsid w:val="00BB2EEE"/>
    <w:rsid w:val="00BB2FDB"/>
    <w:rsid w:val="00BB3B19"/>
    <w:rsid w:val="00BB3D62"/>
    <w:rsid w:val="00BB5202"/>
    <w:rsid w:val="00BB5595"/>
    <w:rsid w:val="00BB5946"/>
    <w:rsid w:val="00BB6609"/>
    <w:rsid w:val="00BB671A"/>
    <w:rsid w:val="00BB67F3"/>
    <w:rsid w:val="00BB6AA4"/>
    <w:rsid w:val="00BB7C3D"/>
    <w:rsid w:val="00BC245B"/>
    <w:rsid w:val="00BC263C"/>
    <w:rsid w:val="00BC2C5E"/>
    <w:rsid w:val="00BC3320"/>
    <w:rsid w:val="00BC411C"/>
    <w:rsid w:val="00BC43B9"/>
    <w:rsid w:val="00BC4EE8"/>
    <w:rsid w:val="00BC5ED8"/>
    <w:rsid w:val="00BC6A73"/>
    <w:rsid w:val="00BC76E4"/>
    <w:rsid w:val="00BD0A8A"/>
    <w:rsid w:val="00BD0B32"/>
    <w:rsid w:val="00BD12E0"/>
    <w:rsid w:val="00BD39FD"/>
    <w:rsid w:val="00BD482C"/>
    <w:rsid w:val="00BD516B"/>
    <w:rsid w:val="00BD5BDA"/>
    <w:rsid w:val="00BD5E47"/>
    <w:rsid w:val="00BD5F09"/>
    <w:rsid w:val="00BD78E0"/>
    <w:rsid w:val="00BE1579"/>
    <w:rsid w:val="00BE16A5"/>
    <w:rsid w:val="00BE1A31"/>
    <w:rsid w:val="00BE1CEF"/>
    <w:rsid w:val="00BE201A"/>
    <w:rsid w:val="00BE283B"/>
    <w:rsid w:val="00BE554E"/>
    <w:rsid w:val="00BE5818"/>
    <w:rsid w:val="00BE5915"/>
    <w:rsid w:val="00BE6357"/>
    <w:rsid w:val="00BE64AA"/>
    <w:rsid w:val="00BE7587"/>
    <w:rsid w:val="00BF24A8"/>
    <w:rsid w:val="00BF517C"/>
    <w:rsid w:val="00BF7917"/>
    <w:rsid w:val="00BF7DF7"/>
    <w:rsid w:val="00C013DA"/>
    <w:rsid w:val="00C01B49"/>
    <w:rsid w:val="00C01FCE"/>
    <w:rsid w:val="00C02535"/>
    <w:rsid w:val="00C049C5"/>
    <w:rsid w:val="00C05FC7"/>
    <w:rsid w:val="00C06D4F"/>
    <w:rsid w:val="00C12213"/>
    <w:rsid w:val="00C130BC"/>
    <w:rsid w:val="00C14624"/>
    <w:rsid w:val="00C15E69"/>
    <w:rsid w:val="00C15F1C"/>
    <w:rsid w:val="00C17832"/>
    <w:rsid w:val="00C20213"/>
    <w:rsid w:val="00C206D0"/>
    <w:rsid w:val="00C20716"/>
    <w:rsid w:val="00C2131D"/>
    <w:rsid w:val="00C22C3C"/>
    <w:rsid w:val="00C2337E"/>
    <w:rsid w:val="00C234CA"/>
    <w:rsid w:val="00C23A88"/>
    <w:rsid w:val="00C23D33"/>
    <w:rsid w:val="00C247FC"/>
    <w:rsid w:val="00C24EC4"/>
    <w:rsid w:val="00C24F03"/>
    <w:rsid w:val="00C25C0B"/>
    <w:rsid w:val="00C25CF3"/>
    <w:rsid w:val="00C26CB6"/>
    <w:rsid w:val="00C27344"/>
    <w:rsid w:val="00C27913"/>
    <w:rsid w:val="00C32948"/>
    <w:rsid w:val="00C32B41"/>
    <w:rsid w:val="00C33E78"/>
    <w:rsid w:val="00C34015"/>
    <w:rsid w:val="00C343B6"/>
    <w:rsid w:val="00C34AEA"/>
    <w:rsid w:val="00C34E60"/>
    <w:rsid w:val="00C351C6"/>
    <w:rsid w:val="00C35DEC"/>
    <w:rsid w:val="00C37342"/>
    <w:rsid w:val="00C37EA2"/>
    <w:rsid w:val="00C43142"/>
    <w:rsid w:val="00C432E8"/>
    <w:rsid w:val="00C43458"/>
    <w:rsid w:val="00C4359F"/>
    <w:rsid w:val="00C43DA2"/>
    <w:rsid w:val="00C46063"/>
    <w:rsid w:val="00C46C72"/>
    <w:rsid w:val="00C4781D"/>
    <w:rsid w:val="00C47BE3"/>
    <w:rsid w:val="00C508E3"/>
    <w:rsid w:val="00C50C8F"/>
    <w:rsid w:val="00C51685"/>
    <w:rsid w:val="00C5275D"/>
    <w:rsid w:val="00C52F70"/>
    <w:rsid w:val="00C5331A"/>
    <w:rsid w:val="00C53535"/>
    <w:rsid w:val="00C54426"/>
    <w:rsid w:val="00C54B4F"/>
    <w:rsid w:val="00C556A7"/>
    <w:rsid w:val="00C55A3D"/>
    <w:rsid w:val="00C55A82"/>
    <w:rsid w:val="00C560B5"/>
    <w:rsid w:val="00C577EA"/>
    <w:rsid w:val="00C63597"/>
    <w:rsid w:val="00C6413F"/>
    <w:rsid w:val="00C65BB0"/>
    <w:rsid w:val="00C65D25"/>
    <w:rsid w:val="00C66916"/>
    <w:rsid w:val="00C669EC"/>
    <w:rsid w:val="00C67C54"/>
    <w:rsid w:val="00C7062C"/>
    <w:rsid w:val="00C70F99"/>
    <w:rsid w:val="00C7281E"/>
    <w:rsid w:val="00C75244"/>
    <w:rsid w:val="00C75478"/>
    <w:rsid w:val="00C75533"/>
    <w:rsid w:val="00C756B8"/>
    <w:rsid w:val="00C75D3E"/>
    <w:rsid w:val="00C7688C"/>
    <w:rsid w:val="00C81603"/>
    <w:rsid w:val="00C81B60"/>
    <w:rsid w:val="00C82421"/>
    <w:rsid w:val="00C829C0"/>
    <w:rsid w:val="00C82A2B"/>
    <w:rsid w:val="00C830B9"/>
    <w:rsid w:val="00C83341"/>
    <w:rsid w:val="00C87DEE"/>
    <w:rsid w:val="00C92462"/>
    <w:rsid w:val="00C93029"/>
    <w:rsid w:val="00C94E94"/>
    <w:rsid w:val="00C96809"/>
    <w:rsid w:val="00C973AC"/>
    <w:rsid w:val="00C97A24"/>
    <w:rsid w:val="00C97F93"/>
    <w:rsid w:val="00C97FF0"/>
    <w:rsid w:val="00CA0E6D"/>
    <w:rsid w:val="00CA161B"/>
    <w:rsid w:val="00CA2936"/>
    <w:rsid w:val="00CA322C"/>
    <w:rsid w:val="00CA3E41"/>
    <w:rsid w:val="00CA646D"/>
    <w:rsid w:val="00CA6E85"/>
    <w:rsid w:val="00CB0A8C"/>
    <w:rsid w:val="00CB169E"/>
    <w:rsid w:val="00CB3470"/>
    <w:rsid w:val="00CB34BD"/>
    <w:rsid w:val="00CB3D25"/>
    <w:rsid w:val="00CB5141"/>
    <w:rsid w:val="00CB67DB"/>
    <w:rsid w:val="00CB6B92"/>
    <w:rsid w:val="00CB7537"/>
    <w:rsid w:val="00CC04E4"/>
    <w:rsid w:val="00CC2937"/>
    <w:rsid w:val="00CC45E6"/>
    <w:rsid w:val="00CC58F3"/>
    <w:rsid w:val="00CC60FC"/>
    <w:rsid w:val="00CC678E"/>
    <w:rsid w:val="00CC71B9"/>
    <w:rsid w:val="00CC7BC9"/>
    <w:rsid w:val="00CD1320"/>
    <w:rsid w:val="00CD1B7B"/>
    <w:rsid w:val="00CD1C9C"/>
    <w:rsid w:val="00CD1CB0"/>
    <w:rsid w:val="00CD2CD3"/>
    <w:rsid w:val="00CD3C83"/>
    <w:rsid w:val="00CD469B"/>
    <w:rsid w:val="00CD4B1E"/>
    <w:rsid w:val="00CD4C2A"/>
    <w:rsid w:val="00CD528F"/>
    <w:rsid w:val="00CD5D39"/>
    <w:rsid w:val="00CD6E7A"/>
    <w:rsid w:val="00CD7C00"/>
    <w:rsid w:val="00CE1CCA"/>
    <w:rsid w:val="00CE242C"/>
    <w:rsid w:val="00CE4D6B"/>
    <w:rsid w:val="00CE5240"/>
    <w:rsid w:val="00CE6224"/>
    <w:rsid w:val="00CE6698"/>
    <w:rsid w:val="00CE66FB"/>
    <w:rsid w:val="00CE6F35"/>
    <w:rsid w:val="00CE7BE1"/>
    <w:rsid w:val="00CF0FDA"/>
    <w:rsid w:val="00CF1041"/>
    <w:rsid w:val="00CF11D6"/>
    <w:rsid w:val="00CF49F0"/>
    <w:rsid w:val="00CF585F"/>
    <w:rsid w:val="00CF6469"/>
    <w:rsid w:val="00CF6BD3"/>
    <w:rsid w:val="00CF6EDC"/>
    <w:rsid w:val="00CF7749"/>
    <w:rsid w:val="00D01836"/>
    <w:rsid w:val="00D0184D"/>
    <w:rsid w:val="00D0195B"/>
    <w:rsid w:val="00D01CB8"/>
    <w:rsid w:val="00D021D4"/>
    <w:rsid w:val="00D04E27"/>
    <w:rsid w:val="00D05E6D"/>
    <w:rsid w:val="00D06158"/>
    <w:rsid w:val="00D06C28"/>
    <w:rsid w:val="00D10D1E"/>
    <w:rsid w:val="00D115C8"/>
    <w:rsid w:val="00D116EF"/>
    <w:rsid w:val="00D14085"/>
    <w:rsid w:val="00D1473A"/>
    <w:rsid w:val="00D164BB"/>
    <w:rsid w:val="00D165C2"/>
    <w:rsid w:val="00D16FBE"/>
    <w:rsid w:val="00D17802"/>
    <w:rsid w:val="00D20157"/>
    <w:rsid w:val="00D2038A"/>
    <w:rsid w:val="00D207B8"/>
    <w:rsid w:val="00D207D4"/>
    <w:rsid w:val="00D21523"/>
    <w:rsid w:val="00D2166F"/>
    <w:rsid w:val="00D21DDF"/>
    <w:rsid w:val="00D21FA9"/>
    <w:rsid w:val="00D22168"/>
    <w:rsid w:val="00D2303B"/>
    <w:rsid w:val="00D25C58"/>
    <w:rsid w:val="00D25FAA"/>
    <w:rsid w:val="00D26770"/>
    <w:rsid w:val="00D276F3"/>
    <w:rsid w:val="00D31B64"/>
    <w:rsid w:val="00D3249B"/>
    <w:rsid w:val="00D3640E"/>
    <w:rsid w:val="00D40316"/>
    <w:rsid w:val="00D403C6"/>
    <w:rsid w:val="00D40A9D"/>
    <w:rsid w:val="00D40AE7"/>
    <w:rsid w:val="00D42F1E"/>
    <w:rsid w:val="00D44948"/>
    <w:rsid w:val="00D51A2F"/>
    <w:rsid w:val="00D51EE6"/>
    <w:rsid w:val="00D52441"/>
    <w:rsid w:val="00D52500"/>
    <w:rsid w:val="00D527F3"/>
    <w:rsid w:val="00D5451E"/>
    <w:rsid w:val="00D54C0F"/>
    <w:rsid w:val="00D54D53"/>
    <w:rsid w:val="00D55903"/>
    <w:rsid w:val="00D55ADE"/>
    <w:rsid w:val="00D5666F"/>
    <w:rsid w:val="00D566CB"/>
    <w:rsid w:val="00D572D0"/>
    <w:rsid w:val="00D5762D"/>
    <w:rsid w:val="00D57DFD"/>
    <w:rsid w:val="00D60D1D"/>
    <w:rsid w:val="00D6125C"/>
    <w:rsid w:val="00D61692"/>
    <w:rsid w:val="00D619DF"/>
    <w:rsid w:val="00D61B4D"/>
    <w:rsid w:val="00D61C00"/>
    <w:rsid w:val="00D622CD"/>
    <w:rsid w:val="00D6238C"/>
    <w:rsid w:val="00D634C0"/>
    <w:rsid w:val="00D64CC1"/>
    <w:rsid w:val="00D655DB"/>
    <w:rsid w:val="00D655EF"/>
    <w:rsid w:val="00D65F43"/>
    <w:rsid w:val="00D66096"/>
    <w:rsid w:val="00D67185"/>
    <w:rsid w:val="00D673EC"/>
    <w:rsid w:val="00D67F5E"/>
    <w:rsid w:val="00D70FF9"/>
    <w:rsid w:val="00D71399"/>
    <w:rsid w:val="00D71A0E"/>
    <w:rsid w:val="00D7432A"/>
    <w:rsid w:val="00D7498F"/>
    <w:rsid w:val="00D75395"/>
    <w:rsid w:val="00D765B2"/>
    <w:rsid w:val="00D765BF"/>
    <w:rsid w:val="00D77474"/>
    <w:rsid w:val="00D777B0"/>
    <w:rsid w:val="00D80246"/>
    <w:rsid w:val="00D803D8"/>
    <w:rsid w:val="00D80F5F"/>
    <w:rsid w:val="00D81A76"/>
    <w:rsid w:val="00D81D51"/>
    <w:rsid w:val="00D823EF"/>
    <w:rsid w:val="00D82D01"/>
    <w:rsid w:val="00D83155"/>
    <w:rsid w:val="00D83D22"/>
    <w:rsid w:val="00D83F39"/>
    <w:rsid w:val="00D847E1"/>
    <w:rsid w:val="00D84A14"/>
    <w:rsid w:val="00D8697B"/>
    <w:rsid w:val="00D873A4"/>
    <w:rsid w:val="00D87D37"/>
    <w:rsid w:val="00D90029"/>
    <w:rsid w:val="00D91917"/>
    <w:rsid w:val="00D92452"/>
    <w:rsid w:val="00D932FC"/>
    <w:rsid w:val="00D934CC"/>
    <w:rsid w:val="00D93757"/>
    <w:rsid w:val="00D96635"/>
    <w:rsid w:val="00D96EB6"/>
    <w:rsid w:val="00DA034D"/>
    <w:rsid w:val="00DA1B17"/>
    <w:rsid w:val="00DA1B59"/>
    <w:rsid w:val="00DA2A21"/>
    <w:rsid w:val="00DA3628"/>
    <w:rsid w:val="00DA3ABD"/>
    <w:rsid w:val="00DA42B0"/>
    <w:rsid w:val="00DA47A0"/>
    <w:rsid w:val="00DA618E"/>
    <w:rsid w:val="00DA6CAC"/>
    <w:rsid w:val="00DA7283"/>
    <w:rsid w:val="00DB18F1"/>
    <w:rsid w:val="00DB1C09"/>
    <w:rsid w:val="00DB4A5A"/>
    <w:rsid w:val="00DB5238"/>
    <w:rsid w:val="00DB6924"/>
    <w:rsid w:val="00DB7439"/>
    <w:rsid w:val="00DB755C"/>
    <w:rsid w:val="00DC0F0B"/>
    <w:rsid w:val="00DC107B"/>
    <w:rsid w:val="00DC14B7"/>
    <w:rsid w:val="00DC1CFD"/>
    <w:rsid w:val="00DC211D"/>
    <w:rsid w:val="00DC2FD6"/>
    <w:rsid w:val="00DC3C47"/>
    <w:rsid w:val="00DC42BB"/>
    <w:rsid w:val="00DC43C0"/>
    <w:rsid w:val="00DC72F2"/>
    <w:rsid w:val="00DC7652"/>
    <w:rsid w:val="00DC76F3"/>
    <w:rsid w:val="00DD00B8"/>
    <w:rsid w:val="00DD20DC"/>
    <w:rsid w:val="00DD444B"/>
    <w:rsid w:val="00DD590C"/>
    <w:rsid w:val="00DD5A6C"/>
    <w:rsid w:val="00DD63BA"/>
    <w:rsid w:val="00DD6B19"/>
    <w:rsid w:val="00DD7798"/>
    <w:rsid w:val="00DE12DB"/>
    <w:rsid w:val="00DE2A86"/>
    <w:rsid w:val="00DE3459"/>
    <w:rsid w:val="00DE3F64"/>
    <w:rsid w:val="00DE4743"/>
    <w:rsid w:val="00DE4EFC"/>
    <w:rsid w:val="00DE598D"/>
    <w:rsid w:val="00DE6420"/>
    <w:rsid w:val="00DE647F"/>
    <w:rsid w:val="00DE6513"/>
    <w:rsid w:val="00DE659C"/>
    <w:rsid w:val="00DE6E81"/>
    <w:rsid w:val="00DF085E"/>
    <w:rsid w:val="00DF0C5A"/>
    <w:rsid w:val="00DF1476"/>
    <w:rsid w:val="00DF1B86"/>
    <w:rsid w:val="00DF1F44"/>
    <w:rsid w:val="00DF502C"/>
    <w:rsid w:val="00DF53B6"/>
    <w:rsid w:val="00DF600C"/>
    <w:rsid w:val="00DF7DDD"/>
    <w:rsid w:val="00E019B1"/>
    <w:rsid w:val="00E02B42"/>
    <w:rsid w:val="00E03C42"/>
    <w:rsid w:val="00E05802"/>
    <w:rsid w:val="00E05E94"/>
    <w:rsid w:val="00E05F44"/>
    <w:rsid w:val="00E06A10"/>
    <w:rsid w:val="00E070FB"/>
    <w:rsid w:val="00E07DB0"/>
    <w:rsid w:val="00E10232"/>
    <w:rsid w:val="00E10D5A"/>
    <w:rsid w:val="00E11832"/>
    <w:rsid w:val="00E11A55"/>
    <w:rsid w:val="00E12B4A"/>
    <w:rsid w:val="00E13453"/>
    <w:rsid w:val="00E1379C"/>
    <w:rsid w:val="00E14192"/>
    <w:rsid w:val="00E142DB"/>
    <w:rsid w:val="00E14A6D"/>
    <w:rsid w:val="00E15028"/>
    <w:rsid w:val="00E150A3"/>
    <w:rsid w:val="00E17E4D"/>
    <w:rsid w:val="00E20AFC"/>
    <w:rsid w:val="00E210F2"/>
    <w:rsid w:val="00E22844"/>
    <w:rsid w:val="00E22989"/>
    <w:rsid w:val="00E23385"/>
    <w:rsid w:val="00E2386E"/>
    <w:rsid w:val="00E23A62"/>
    <w:rsid w:val="00E24119"/>
    <w:rsid w:val="00E2442F"/>
    <w:rsid w:val="00E2480B"/>
    <w:rsid w:val="00E2590D"/>
    <w:rsid w:val="00E26D54"/>
    <w:rsid w:val="00E27637"/>
    <w:rsid w:val="00E31D46"/>
    <w:rsid w:val="00E34236"/>
    <w:rsid w:val="00E3484E"/>
    <w:rsid w:val="00E34FC1"/>
    <w:rsid w:val="00E3574C"/>
    <w:rsid w:val="00E3644A"/>
    <w:rsid w:val="00E376C0"/>
    <w:rsid w:val="00E3794D"/>
    <w:rsid w:val="00E40E60"/>
    <w:rsid w:val="00E410CB"/>
    <w:rsid w:val="00E4203D"/>
    <w:rsid w:val="00E4301E"/>
    <w:rsid w:val="00E43742"/>
    <w:rsid w:val="00E444BC"/>
    <w:rsid w:val="00E4728A"/>
    <w:rsid w:val="00E50BE9"/>
    <w:rsid w:val="00E510DA"/>
    <w:rsid w:val="00E52A7D"/>
    <w:rsid w:val="00E532F2"/>
    <w:rsid w:val="00E540BD"/>
    <w:rsid w:val="00E551C7"/>
    <w:rsid w:val="00E5580A"/>
    <w:rsid w:val="00E55F5B"/>
    <w:rsid w:val="00E56F8E"/>
    <w:rsid w:val="00E572DA"/>
    <w:rsid w:val="00E6010C"/>
    <w:rsid w:val="00E60AA7"/>
    <w:rsid w:val="00E60B7D"/>
    <w:rsid w:val="00E627EA"/>
    <w:rsid w:val="00E62B0F"/>
    <w:rsid w:val="00E62D67"/>
    <w:rsid w:val="00E66520"/>
    <w:rsid w:val="00E66891"/>
    <w:rsid w:val="00E70939"/>
    <w:rsid w:val="00E71758"/>
    <w:rsid w:val="00E71A29"/>
    <w:rsid w:val="00E72DB5"/>
    <w:rsid w:val="00E73B1C"/>
    <w:rsid w:val="00E74215"/>
    <w:rsid w:val="00E745BB"/>
    <w:rsid w:val="00E7558D"/>
    <w:rsid w:val="00E76270"/>
    <w:rsid w:val="00E76A96"/>
    <w:rsid w:val="00E80606"/>
    <w:rsid w:val="00E81108"/>
    <w:rsid w:val="00E818E5"/>
    <w:rsid w:val="00E826F8"/>
    <w:rsid w:val="00E82A7B"/>
    <w:rsid w:val="00E832E7"/>
    <w:rsid w:val="00E834BF"/>
    <w:rsid w:val="00E84FE8"/>
    <w:rsid w:val="00E85DCB"/>
    <w:rsid w:val="00E8609A"/>
    <w:rsid w:val="00E863C7"/>
    <w:rsid w:val="00E86D4B"/>
    <w:rsid w:val="00E87350"/>
    <w:rsid w:val="00E91602"/>
    <w:rsid w:val="00E9196A"/>
    <w:rsid w:val="00E91B89"/>
    <w:rsid w:val="00E927AE"/>
    <w:rsid w:val="00E9672D"/>
    <w:rsid w:val="00E96AE2"/>
    <w:rsid w:val="00E96DF2"/>
    <w:rsid w:val="00E97059"/>
    <w:rsid w:val="00EA0BF5"/>
    <w:rsid w:val="00EA0CFD"/>
    <w:rsid w:val="00EA11C5"/>
    <w:rsid w:val="00EA27F5"/>
    <w:rsid w:val="00EA38D5"/>
    <w:rsid w:val="00EA508D"/>
    <w:rsid w:val="00EA5373"/>
    <w:rsid w:val="00EA6DEB"/>
    <w:rsid w:val="00EA7E56"/>
    <w:rsid w:val="00EB1224"/>
    <w:rsid w:val="00EB14E1"/>
    <w:rsid w:val="00EB15B7"/>
    <w:rsid w:val="00EB317D"/>
    <w:rsid w:val="00EB32DF"/>
    <w:rsid w:val="00EB5648"/>
    <w:rsid w:val="00EB614F"/>
    <w:rsid w:val="00EB6FE6"/>
    <w:rsid w:val="00EB7468"/>
    <w:rsid w:val="00EC1950"/>
    <w:rsid w:val="00EC5A8F"/>
    <w:rsid w:val="00EC5F25"/>
    <w:rsid w:val="00EC61D8"/>
    <w:rsid w:val="00ED0F0A"/>
    <w:rsid w:val="00ED32B5"/>
    <w:rsid w:val="00ED35E9"/>
    <w:rsid w:val="00ED3975"/>
    <w:rsid w:val="00ED47EE"/>
    <w:rsid w:val="00ED5638"/>
    <w:rsid w:val="00ED74E8"/>
    <w:rsid w:val="00ED751E"/>
    <w:rsid w:val="00EE0DBF"/>
    <w:rsid w:val="00EE0F5B"/>
    <w:rsid w:val="00EE0F6F"/>
    <w:rsid w:val="00EE2D91"/>
    <w:rsid w:val="00EE3A0C"/>
    <w:rsid w:val="00EF04A0"/>
    <w:rsid w:val="00EF0576"/>
    <w:rsid w:val="00EF0ED0"/>
    <w:rsid w:val="00EF2909"/>
    <w:rsid w:val="00EF2FBF"/>
    <w:rsid w:val="00EF5AD4"/>
    <w:rsid w:val="00F00263"/>
    <w:rsid w:val="00F00DDA"/>
    <w:rsid w:val="00F017FE"/>
    <w:rsid w:val="00F02133"/>
    <w:rsid w:val="00F04E68"/>
    <w:rsid w:val="00F05FFC"/>
    <w:rsid w:val="00F07C91"/>
    <w:rsid w:val="00F104ED"/>
    <w:rsid w:val="00F10E1F"/>
    <w:rsid w:val="00F115DA"/>
    <w:rsid w:val="00F1185D"/>
    <w:rsid w:val="00F12CC1"/>
    <w:rsid w:val="00F1328F"/>
    <w:rsid w:val="00F13931"/>
    <w:rsid w:val="00F13F8A"/>
    <w:rsid w:val="00F155CC"/>
    <w:rsid w:val="00F15810"/>
    <w:rsid w:val="00F16E65"/>
    <w:rsid w:val="00F17F8A"/>
    <w:rsid w:val="00F20208"/>
    <w:rsid w:val="00F2094B"/>
    <w:rsid w:val="00F20CA4"/>
    <w:rsid w:val="00F21620"/>
    <w:rsid w:val="00F21645"/>
    <w:rsid w:val="00F21EA4"/>
    <w:rsid w:val="00F22026"/>
    <w:rsid w:val="00F23301"/>
    <w:rsid w:val="00F239ED"/>
    <w:rsid w:val="00F23E00"/>
    <w:rsid w:val="00F2410F"/>
    <w:rsid w:val="00F24472"/>
    <w:rsid w:val="00F244B2"/>
    <w:rsid w:val="00F26A53"/>
    <w:rsid w:val="00F27FAE"/>
    <w:rsid w:val="00F3018F"/>
    <w:rsid w:val="00F3042C"/>
    <w:rsid w:val="00F305C3"/>
    <w:rsid w:val="00F321C2"/>
    <w:rsid w:val="00F32905"/>
    <w:rsid w:val="00F33D25"/>
    <w:rsid w:val="00F3667B"/>
    <w:rsid w:val="00F37475"/>
    <w:rsid w:val="00F37AD1"/>
    <w:rsid w:val="00F410FA"/>
    <w:rsid w:val="00F4212E"/>
    <w:rsid w:val="00F428E3"/>
    <w:rsid w:val="00F43541"/>
    <w:rsid w:val="00F43AB0"/>
    <w:rsid w:val="00F45F57"/>
    <w:rsid w:val="00F46039"/>
    <w:rsid w:val="00F4618E"/>
    <w:rsid w:val="00F465C8"/>
    <w:rsid w:val="00F46C10"/>
    <w:rsid w:val="00F47C75"/>
    <w:rsid w:val="00F51412"/>
    <w:rsid w:val="00F518EF"/>
    <w:rsid w:val="00F52D84"/>
    <w:rsid w:val="00F56CF7"/>
    <w:rsid w:val="00F56E63"/>
    <w:rsid w:val="00F60FEB"/>
    <w:rsid w:val="00F611ED"/>
    <w:rsid w:val="00F6128D"/>
    <w:rsid w:val="00F62CED"/>
    <w:rsid w:val="00F63405"/>
    <w:rsid w:val="00F63CF7"/>
    <w:rsid w:val="00F6418C"/>
    <w:rsid w:val="00F645E8"/>
    <w:rsid w:val="00F65736"/>
    <w:rsid w:val="00F65B23"/>
    <w:rsid w:val="00F66A22"/>
    <w:rsid w:val="00F66A91"/>
    <w:rsid w:val="00F7144C"/>
    <w:rsid w:val="00F72376"/>
    <w:rsid w:val="00F73132"/>
    <w:rsid w:val="00F74179"/>
    <w:rsid w:val="00F750C6"/>
    <w:rsid w:val="00F7594C"/>
    <w:rsid w:val="00F75953"/>
    <w:rsid w:val="00F75F27"/>
    <w:rsid w:val="00F762F9"/>
    <w:rsid w:val="00F7636E"/>
    <w:rsid w:val="00F76673"/>
    <w:rsid w:val="00F768C7"/>
    <w:rsid w:val="00F76E84"/>
    <w:rsid w:val="00F7709D"/>
    <w:rsid w:val="00F77A1F"/>
    <w:rsid w:val="00F80DF8"/>
    <w:rsid w:val="00F8119E"/>
    <w:rsid w:val="00F82656"/>
    <w:rsid w:val="00F833DB"/>
    <w:rsid w:val="00F8487E"/>
    <w:rsid w:val="00F872AA"/>
    <w:rsid w:val="00F93133"/>
    <w:rsid w:val="00F93865"/>
    <w:rsid w:val="00F93CA0"/>
    <w:rsid w:val="00F95379"/>
    <w:rsid w:val="00F9607B"/>
    <w:rsid w:val="00F96D38"/>
    <w:rsid w:val="00F970E0"/>
    <w:rsid w:val="00F9750C"/>
    <w:rsid w:val="00FA01D5"/>
    <w:rsid w:val="00FA0B10"/>
    <w:rsid w:val="00FA2369"/>
    <w:rsid w:val="00FA297C"/>
    <w:rsid w:val="00FA315E"/>
    <w:rsid w:val="00FA34D4"/>
    <w:rsid w:val="00FA353D"/>
    <w:rsid w:val="00FA3AAF"/>
    <w:rsid w:val="00FA4438"/>
    <w:rsid w:val="00FA48E3"/>
    <w:rsid w:val="00FA532A"/>
    <w:rsid w:val="00FA6772"/>
    <w:rsid w:val="00FB0534"/>
    <w:rsid w:val="00FB06D9"/>
    <w:rsid w:val="00FB1B54"/>
    <w:rsid w:val="00FB1C08"/>
    <w:rsid w:val="00FB1D32"/>
    <w:rsid w:val="00FB21D1"/>
    <w:rsid w:val="00FB322D"/>
    <w:rsid w:val="00FB38C3"/>
    <w:rsid w:val="00FB4556"/>
    <w:rsid w:val="00FB7173"/>
    <w:rsid w:val="00FB73E1"/>
    <w:rsid w:val="00FB750B"/>
    <w:rsid w:val="00FC0E34"/>
    <w:rsid w:val="00FC1862"/>
    <w:rsid w:val="00FC29B6"/>
    <w:rsid w:val="00FC3AFD"/>
    <w:rsid w:val="00FC3BB0"/>
    <w:rsid w:val="00FC4006"/>
    <w:rsid w:val="00FC4B88"/>
    <w:rsid w:val="00FC4FF0"/>
    <w:rsid w:val="00FC5CD5"/>
    <w:rsid w:val="00FC6836"/>
    <w:rsid w:val="00FC7612"/>
    <w:rsid w:val="00FD0433"/>
    <w:rsid w:val="00FD11AA"/>
    <w:rsid w:val="00FD276C"/>
    <w:rsid w:val="00FD376B"/>
    <w:rsid w:val="00FD4A44"/>
    <w:rsid w:val="00FD53B4"/>
    <w:rsid w:val="00FD5497"/>
    <w:rsid w:val="00FD62E3"/>
    <w:rsid w:val="00FD6A3C"/>
    <w:rsid w:val="00FD6AD8"/>
    <w:rsid w:val="00FD7C99"/>
    <w:rsid w:val="00FE0071"/>
    <w:rsid w:val="00FE013C"/>
    <w:rsid w:val="00FE1261"/>
    <w:rsid w:val="00FE18B3"/>
    <w:rsid w:val="00FE2796"/>
    <w:rsid w:val="00FE3682"/>
    <w:rsid w:val="00FE50FB"/>
    <w:rsid w:val="00FE53BA"/>
    <w:rsid w:val="00FE6658"/>
    <w:rsid w:val="00FF0019"/>
    <w:rsid w:val="00FF2570"/>
    <w:rsid w:val="00FF3D1C"/>
    <w:rsid w:val="00FF57A0"/>
    <w:rsid w:val="00FF59EC"/>
    <w:rsid w:val="00FF5B9B"/>
    <w:rsid w:val="00FF5CEF"/>
    <w:rsid w:val="00FF61CC"/>
    <w:rsid w:val="00FF6D1E"/>
    <w:rsid w:val="00FF79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chartTrackingRefBased/>
  <w15:docId w15:val="{E1193C35-47C6-4EE9-9553-7D2112AF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BO" w:eastAsia="en-US"/>
    </w:rPr>
  </w:style>
  <w:style w:type="paragraph" w:styleId="Ttulo1">
    <w:name w:val="heading 1"/>
    <w:basedOn w:val="Normal"/>
    <w:next w:val="Normal"/>
    <w:link w:val="Ttulo1Car"/>
    <w:uiPriority w:val="1"/>
    <w:qFormat/>
    <w:rsid w:val="00045CEC"/>
    <w:pPr>
      <w:keepNext/>
      <w:spacing w:after="0" w:line="240" w:lineRule="auto"/>
      <w:jc w:val="both"/>
      <w:outlineLvl w:val="0"/>
    </w:pPr>
    <w:rPr>
      <w:rFonts w:ascii="Times New Roman" w:eastAsia="Times New Roman" w:hAnsi="Times New Roman"/>
      <w:b/>
      <w:bCs/>
      <w:sz w:val="24"/>
      <w:szCs w:val="24"/>
      <w:lang w:val="es-ES" w:eastAsia="es-ES"/>
    </w:rPr>
  </w:style>
  <w:style w:type="paragraph" w:styleId="Ttulo2">
    <w:name w:val="heading 2"/>
    <w:basedOn w:val="Normal"/>
    <w:next w:val="Normal"/>
    <w:link w:val="Ttulo2Car"/>
    <w:uiPriority w:val="1"/>
    <w:unhideWhenUsed/>
    <w:qFormat/>
    <w:rsid w:val="00045CEC"/>
    <w:pPr>
      <w:keepNext/>
      <w:keepLines/>
      <w:spacing w:before="200" w:after="0" w:line="276" w:lineRule="auto"/>
      <w:outlineLvl w:val="1"/>
    </w:pPr>
    <w:rPr>
      <w:rFonts w:ascii="Cambria" w:eastAsia="Times New Roman" w:hAnsi="Cambria"/>
      <w:b/>
      <w:bCs/>
      <w:color w:val="4F81BD"/>
      <w:sz w:val="26"/>
      <w:szCs w:val="26"/>
      <w:lang w:val="x-none"/>
    </w:rPr>
  </w:style>
  <w:style w:type="paragraph" w:styleId="Ttulo3">
    <w:name w:val="heading 3"/>
    <w:basedOn w:val="Normal"/>
    <w:next w:val="Normal"/>
    <w:link w:val="Ttulo3Car"/>
    <w:uiPriority w:val="1"/>
    <w:qFormat/>
    <w:rsid w:val="00045CEC"/>
    <w:pPr>
      <w:keepNext/>
      <w:spacing w:before="240" w:after="60" w:line="240" w:lineRule="auto"/>
      <w:outlineLvl w:val="2"/>
    </w:pPr>
    <w:rPr>
      <w:rFonts w:ascii="Arial" w:eastAsia="Times New Roman" w:hAnsi="Arial"/>
      <w:b/>
      <w:bCs/>
      <w:sz w:val="26"/>
      <w:szCs w:val="26"/>
      <w:lang w:val="es-ES" w:eastAsia="es-ES"/>
    </w:rPr>
  </w:style>
  <w:style w:type="paragraph" w:styleId="Ttulo4">
    <w:name w:val="heading 4"/>
    <w:basedOn w:val="Normal"/>
    <w:next w:val="Normal"/>
    <w:link w:val="Ttulo4Car"/>
    <w:qFormat/>
    <w:rsid w:val="00045CEC"/>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qFormat/>
    <w:rsid w:val="00045CEC"/>
    <w:p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045CEC"/>
    <w:pPr>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rsid w:val="00045CEC"/>
    <w:pPr>
      <w:spacing w:before="240" w:after="60" w:line="240" w:lineRule="auto"/>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045CEC"/>
    <w:pPr>
      <w:spacing w:before="240" w:after="60" w:line="240" w:lineRule="auto"/>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045CEC"/>
    <w:pPr>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045CEC"/>
    <w:rPr>
      <w:rFonts w:ascii="Times New Roman" w:eastAsia="Times New Roman" w:hAnsi="Times New Roman"/>
      <w:b/>
      <w:bCs/>
      <w:sz w:val="24"/>
      <w:szCs w:val="24"/>
      <w:lang w:val="es-ES" w:eastAsia="es-ES"/>
    </w:rPr>
  </w:style>
  <w:style w:type="character" w:customStyle="1" w:styleId="Ttulo2Car">
    <w:name w:val="Título 2 Car"/>
    <w:link w:val="Ttulo2"/>
    <w:uiPriority w:val="1"/>
    <w:rsid w:val="00045CEC"/>
    <w:rPr>
      <w:rFonts w:ascii="Cambria" w:eastAsia="Times New Roman" w:hAnsi="Cambria"/>
      <w:b/>
      <w:bCs/>
      <w:color w:val="4F81BD"/>
      <w:sz w:val="26"/>
      <w:szCs w:val="26"/>
      <w:lang w:eastAsia="en-US"/>
    </w:rPr>
  </w:style>
  <w:style w:type="character" w:customStyle="1" w:styleId="Ttulo3Car">
    <w:name w:val="Título 3 Car"/>
    <w:link w:val="Ttulo3"/>
    <w:uiPriority w:val="1"/>
    <w:rsid w:val="00045CEC"/>
    <w:rPr>
      <w:rFonts w:ascii="Arial" w:eastAsia="Times New Roman" w:hAnsi="Arial" w:cs="Arial"/>
      <w:b/>
      <w:bCs/>
      <w:sz w:val="26"/>
      <w:szCs w:val="26"/>
      <w:lang w:val="es-ES" w:eastAsia="es-ES"/>
    </w:rPr>
  </w:style>
  <w:style w:type="character" w:customStyle="1" w:styleId="Ttulo4Car">
    <w:name w:val="Título 4 Car"/>
    <w:link w:val="Ttulo4"/>
    <w:rsid w:val="00045CEC"/>
    <w:rPr>
      <w:rFonts w:ascii="Times New Roman" w:eastAsia="Times New Roman" w:hAnsi="Times New Roman"/>
      <w:b/>
      <w:bCs/>
      <w:sz w:val="28"/>
      <w:szCs w:val="28"/>
      <w:lang w:val="es-ES" w:eastAsia="es-ES"/>
    </w:rPr>
  </w:style>
  <w:style w:type="character" w:customStyle="1" w:styleId="Ttulo5Car">
    <w:name w:val="Título 5 Car"/>
    <w:link w:val="Ttulo5"/>
    <w:rsid w:val="00045CEC"/>
    <w:rPr>
      <w:rFonts w:ascii="Times New Roman" w:eastAsia="Times New Roman" w:hAnsi="Times New Roman"/>
      <w:b/>
      <w:bCs/>
      <w:i/>
      <w:iCs/>
      <w:sz w:val="26"/>
      <w:szCs w:val="26"/>
      <w:lang w:val="es-ES" w:eastAsia="es-ES"/>
    </w:rPr>
  </w:style>
  <w:style w:type="character" w:customStyle="1" w:styleId="Ttulo6Car">
    <w:name w:val="Título 6 Car"/>
    <w:link w:val="Ttulo6"/>
    <w:rsid w:val="00045CEC"/>
    <w:rPr>
      <w:rFonts w:ascii="Times New Roman" w:eastAsia="Times New Roman" w:hAnsi="Times New Roman"/>
      <w:b/>
      <w:bCs/>
      <w:sz w:val="22"/>
      <w:szCs w:val="22"/>
      <w:lang w:val="es-ES" w:eastAsia="es-ES"/>
    </w:rPr>
  </w:style>
  <w:style w:type="character" w:customStyle="1" w:styleId="Ttulo7Car">
    <w:name w:val="Título 7 Car"/>
    <w:link w:val="Ttulo7"/>
    <w:rsid w:val="00045CEC"/>
    <w:rPr>
      <w:rFonts w:ascii="Times New Roman" w:eastAsia="Times New Roman" w:hAnsi="Times New Roman"/>
      <w:sz w:val="24"/>
      <w:szCs w:val="24"/>
      <w:lang w:val="es-ES" w:eastAsia="es-ES"/>
    </w:rPr>
  </w:style>
  <w:style w:type="character" w:customStyle="1" w:styleId="Ttulo8Car">
    <w:name w:val="Título 8 Car"/>
    <w:link w:val="Ttulo8"/>
    <w:rsid w:val="00045CEC"/>
    <w:rPr>
      <w:rFonts w:ascii="Times New Roman" w:eastAsia="Times New Roman" w:hAnsi="Times New Roman"/>
      <w:i/>
      <w:iCs/>
      <w:sz w:val="24"/>
      <w:szCs w:val="24"/>
      <w:lang w:val="es-ES" w:eastAsia="es-ES"/>
    </w:rPr>
  </w:style>
  <w:style w:type="character" w:customStyle="1" w:styleId="Ttulo9Car">
    <w:name w:val="Título 9 Car"/>
    <w:link w:val="Ttulo9"/>
    <w:rsid w:val="00045CEC"/>
    <w:rPr>
      <w:rFonts w:ascii="Arial" w:eastAsia="Times New Roman" w:hAnsi="Arial" w:cs="Arial"/>
      <w:sz w:val="22"/>
      <w:szCs w:val="22"/>
      <w:lang w:val="es-ES" w:eastAsia="es-ES"/>
    </w:rPr>
  </w:style>
  <w:style w:type="paragraph" w:styleId="Encabezado">
    <w:name w:val="header"/>
    <w:basedOn w:val="Normal"/>
    <w:link w:val="EncabezadoCar"/>
    <w:uiPriority w:val="99"/>
    <w:unhideWhenUsed/>
    <w:rsid w:val="00045CEC"/>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link w:val="Encabezado"/>
    <w:uiPriority w:val="99"/>
    <w:rsid w:val="00045CE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045CEC"/>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link w:val="Piedepgina"/>
    <w:uiPriority w:val="99"/>
    <w:rsid w:val="00045CEC"/>
    <w:rPr>
      <w:rFonts w:ascii="Times New Roman" w:eastAsia="Times New Roman" w:hAnsi="Times New Roman"/>
      <w:sz w:val="24"/>
      <w:szCs w:val="24"/>
      <w:lang w:val="es-ES" w:eastAsia="es-ES"/>
    </w:rPr>
  </w:style>
  <w:style w:type="paragraph" w:customStyle="1" w:styleId="CM12">
    <w:name w:val="CM12"/>
    <w:basedOn w:val="Normal"/>
    <w:next w:val="Normal"/>
    <w:uiPriority w:val="99"/>
    <w:rsid w:val="00045CEC"/>
    <w:pPr>
      <w:widowControl w:val="0"/>
      <w:autoSpaceDE w:val="0"/>
      <w:autoSpaceDN w:val="0"/>
      <w:adjustRightInd w:val="0"/>
      <w:spacing w:after="0" w:line="240" w:lineRule="auto"/>
    </w:pPr>
    <w:rPr>
      <w:rFonts w:ascii="Verdana" w:eastAsia="Times New Roman" w:hAnsi="Verdana"/>
      <w:sz w:val="24"/>
      <w:szCs w:val="24"/>
      <w:lang w:val="es-ES" w:eastAsia="es-ES"/>
    </w:rPr>
  </w:style>
  <w:style w:type="paragraph" w:styleId="Prrafodelista">
    <w:name w:val="List Paragraph"/>
    <w:basedOn w:val="Normal"/>
    <w:link w:val="PrrafodelistaCar"/>
    <w:uiPriority w:val="34"/>
    <w:qFormat/>
    <w:rsid w:val="00045CEC"/>
    <w:pPr>
      <w:spacing w:after="0" w:line="240" w:lineRule="auto"/>
      <w:ind w:left="708"/>
    </w:pPr>
    <w:rPr>
      <w:rFonts w:ascii="Times New Roman" w:eastAsia="Times New Roman" w:hAnsi="Times New Roman"/>
      <w:sz w:val="24"/>
      <w:szCs w:val="24"/>
      <w:lang w:val="es-ES" w:eastAsia="es-ES"/>
    </w:rPr>
  </w:style>
  <w:style w:type="table" w:styleId="Tablaconcuadrcula">
    <w:name w:val="Table Grid"/>
    <w:basedOn w:val="Tablanormal"/>
    <w:uiPriority w:val="59"/>
    <w:rsid w:val="00045C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Car"/>
    <w:basedOn w:val="Normal"/>
    <w:link w:val="TextoindependienteCar"/>
    <w:uiPriority w:val="1"/>
    <w:qFormat/>
    <w:rsid w:val="00045CEC"/>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Car Car"/>
    <w:link w:val="Textoindependiente"/>
    <w:uiPriority w:val="1"/>
    <w:rsid w:val="00045CEC"/>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045CEC"/>
    <w:pPr>
      <w:spacing w:after="0" w:line="240" w:lineRule="auto"/>
    </w:pPr>
    <w:rPr>
      <w:rFonts w:ascii="Tahoma" w:eastAsia="Times New Roman" w:hAnsi="Tahoma"/>
      <w:sz w:val="16"/>
      <w:szCs w:val="16"/>
      <w:lang w:val="es-ES" w:eastAsia="es-ES"/>
    </w:rPr>
  </w:style>
  <w:style w:type="character" w:customStyle="1" w:styleId="TextodegloboCar">
    <w:name w:val="Texto de globo Car"/>
    <w:link w:val="Textodeglobo"/>
    <w:uiPriority w:val="99"/>
    <w:semiHidden/>
    <w:rsid w:val="00045CEC"/>
    <w:rPr>
      <w:rFonts w:ascii="Tahoma" w:eastAsia="Times New Roman" w:hAnsi="Tahoma" w:cs="Tahoma"/>
      <w:sz w:val="16"/>
      <w:szCs w:val="16"/>
      <w:lang w:val="es-ES" w:eastAsia="es-ES"/>
    </w:rPr>
  </w:style>
  <w:style w:type="paragraph" w:customStyle="1" w:styleId="Prrafodelista1">
    <w:name w:val="Párrafo de lista1"/>
    <w:basedOn w:val="Normal"/>
    <w:rsid w:val="00045CEC"/>
    <w:pPr>
      <w:spacing w:after="0" w:line="240" w:lineRule="auto"/>
      <w:ind w:left="720"/>
    </w:pPr>
    <w:rPr>
      <w:rFonts w:ascii="Times New Roman" w:eastAsia="Times New Roman" w:hAnsi="Times New Roman"/>
      <w:sz w:val="24"/>
      <w:szCs w:val="24"/>
      <w:lang w:val="es-ES_tradnl" w:eastAsia="es-ES"/>
    </w:rPr>
  </w:style>
  <w:style w:type="character" w:styleId="Nmerodepgina">
    <w:name w:val="page number"/>
    <w:rsid w:val="00045CEC"/>
  </w:style>
  <w:style w:type="table" w:customStyle="1" w:styleId="Listaclara-nfasis11">
    <w:name w:val="Lista clara - Énfasis 11"/>
    <w:basedOn w:val="Tablanormal"/>
    <w:uiPriority w:val="61"/>
    <w:rsid w:val="00045CEC"/>
    <w:rPr>
      <w:rFonts w:eastAsia="MS Mincho"/>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inespaciado">
    <w:name w:val="No Spacing"/>
    <w:link w:val="SinespaciadoCar"/>
    <w:uiPriority w:val="1"/>
    <w:qFormat/>
    <w:rsid w:val="00045CEC"/>
    <w:rPr>
      <w:rFonts w:eastAsia="Times New Roman"/>
      <w:sz w:val="22"/>
      <w:szCs w:val="22"/>
      <w:lang w:eastAsia="en-US"/>
    </w:rPr>
  </w:style>
  <w:style w:type="character" w:customStyle="1" w:styleId="SinespaciadoCar">
    <w:name w:val="Sin espaciado Car"/>
    <w:link w:val="Sinespaciado"/>
    <w:uiPriority w:val="1"/>
    <w:rsid w:val="00045CEC"/>
    <w:rPr>
      <w:rFonts w:eastAsia="Times New Roman"/>
      <w:sz w:val="22"/>
      <w:szCs w:val="22"/>
      <w:lang w:val="es-ES" w:eastAsia="en-US" w:bidi="ar-SA"/>
    </w:rPr>
  </w:style>
  <w:style w:type="character" w:styleId="Hipervnculo">
    <w:name w:val="Hyperlink"/>
    <w:uiPriority w:val="99"/>
    <w:rsid w:val="00045CEC"/>
    <w:rPr>
      <w:color w:val="0000FF"/>
      <w:u w:val="single"/>
    </w:rPr>
  </w:style>
  <w:style w:type="paragraph" w:styleId="TDC1">
    <w:name w:val="toc 1"/>
    <w:basedOn w:val="Normal"/>
    <w:next w:val="Normal"/>
    <w:autoRedefine/>
    <w:uiPriority w:val="39"/>
    <w:rsid w:val="00045CEC"/>
    <w:pPr>
      <w:tabs>
        <w:tab w:val="left" w:pos="480"/>
        <w:tab w:val="right" w:leader="dot" w:pos="9113"/>
      </w:tabs>
      <w:spacing w:before="120" w:after="0" w:line="240" w:lineRule="auto"/>
      <w:jc w:val="center"/>
    </w:pPr>
    <w:rPr>
      <w:rFonts w:ascii="Arial Narrow" w:eastAsia="Times New Roman" w:hAnsi="Arial Narrow"/>
      <w:b/>
      <w:bCs/>
      <w:iCs/>
      <w:sz w:val="24"/>
      <w:szCs w:val="24"/>
      <w:lang w:val="es-ES" w:eastAsia="es-ES"/>
    </w:rPr>
  </w:style>
  <w:style w:type="paragraph" w:styleId="TDC2">
    <w:name w:val="toc 2"/>
    <w:basedOn w:val="Normal"/>
    <w:next w:val="Normal"/>
    <w:autoRedefine/>
    <w:uiPriority w:val="39"/>
    <w:qFormat/>
    <w:rsid w:val="002C64C7"/>
    <w:pPr>
      <w:tabs>
        <w:tab w:val="left" w:pos="709"/>
        <w:tab w:val="left" w:pos="1134"/>
        <w:tab w:val="right" w:leader="dot" w:pos="8828"/>
      </w:tabs>
      <w:spacing w:before="120" w:after="0" w:line="240" w:lineRule="auto"/>
      <w:ind w:left="709" w:right="838" w:hanging="469"/>
      <w:jc w:val="both"/>
    </w:pPr>
    <w:rPr>
      <w:rFonts w:ascii="Times New Roman" w:eastAsia="Times New Roman" w:hAnsi="Times New Roman"/>
      <w:b/>
      <w:bCs/>
      <w:lang w:val="es-ES" w:eastAsia="es-ES"/>
    </w:rPr>
  </w:style>
  <w:style w:type="character" w:styleId="Hipervnculovisitado">
    <w:name w:val="FollowedHyperlink"/>
    <w:rsid w:val="00045CEC"/>
    <w:rPr>
      <w:color w:val="800080"/>
      <w:u w:val="single"/>
    </w:rPr>
  </w:style>
  <w:style w:type="paragraph" w:styleId="TDC3">
    <w:name w:val="toc 3"/>
    <w:basedOn w:val="Normal"/>
    <w:next w:val="Normal"/>
    <w:autoRedefine/>
    <w:uiPriority w:val="39"/>
    <w:rsid w:val="00045CEC"/>
    <w:pPr>
      <w:spacing w:after="0" w:line="240" w:lineRule="auto"/>
      <w:ind w:left="480"/>
    </w:pPr>
    <w:rPr>
      <w:rFonts w:ascii="Times New Roman" w:eastAsia="Times New Roman" w:hAnsi="Times New Roman"/>
      <w:sz w:val="20"/>
      <w:szCs w:val="20"/>
      <w:lang w:val="es-ES" w:eastAsia="es-ES"/>
    </w:rPr>
  </w:style>
  <w:style w:type="paragraph" w:styleId="TDC4">
    <w:name w:val="toc 4"/>
    <w:basedOn w:val="Normal"/>
    <w:next w:val="Normal"/>
    <w:autoRedefine/>
    <w:uiPriority w:val="39"/>
    <w:rsid w:val="00045CEC"/>
    <w:pPr>
      <w:spacing w:after="0" w:line="240" w:lineRule="auto"/>
      <w:ind w:left="720"/>
    </w:pPr>
    <w:rPr>
      <w:rFonts w:ascii="Times New Roman" w:eastAsia="Times New Roman" w:hAnsi="Times New Roman"/>
      <w:sz w:val="20"/>
      <w:szCs w:val="20"/>
      <w:lang w:val="es-ES" w:eastAsia="es-ES"/>
    </w:rPr>
  </w:style>
  <w:style w:type="paragraph" w:styleId="TDC5">
    <w:name w:val="toc 5"/>
    <w:basedOn w:val="Normal"/>
    <w:next w:val="Normal"/>
    <w:autoRedefine/>
    <w:uiPriority w:val="39"/>
    <w:rsid w:val="00045CEC"/>
    <w:pPr>
      <w:spacing w:after="0" w:line="240" w:lineRule="auto"/>
      <w:ind w:left="960"/>
    </w:pPr>
    <w:rPr>
      <w:rFonts w:ascii="Times New Roman" w:eastAsia="Times New Roman" w:hAnsi="Times New Roman"/>
      <w:sz w:val="20"/>
      <w:szCs w:val="20"/>
      <w:lang w:val="es-ES" w:eastAsia="es-ES"/>
    </w:rPr>
  </w:style>
  <w:style w:type="paragraph" w:styleId="TDC6">
    <w:name w:val="toc 6"/>
    <w:basedOn w:val="Normal"/>
    <w:next w:val="Normal"/>
    <w:autoRedefine/>
    <w:uiPriority w:val="39"/>
    <w:rsid w:val="00045CEC"/>
    <w:pPr>
      <w:spacing w:after="0" w:line="240" w:lineRule="auto"/>
      <w:ind w:left="1200"/>
    </w:pPr>
    <w:rPr>
      <w:rFonts w:ascii="Times New Roman" w:eastAsia="Times New Roman" w:hAnsi="Times New Roman"/>
      <w:sz w:val="20"/>
      <w:szCs w:val="20"/>
      <w:lang w:val="es-ES" w:eastAsia="es-ES"/>
    </w:rPr>
  </w:style>
  <w:style w:type="paragraph" w:styleId="TDC7">
    <w:name w:val="toc 7"/>
    <w:basedOn w:val="Normal"/>
    <w:next w:val="Normal"/>
    <w:autoRedefine/>
    <w:uiPriority w:val="39"/>
    <w:rsid w:val="00045CEC"/>
    <w:pPr>
      <w:spacing w:after="0" w:line="240" w:lineRule="auto"/>
      <w:ind w:left="1440"/>
    </w:pPr>
    <w:rPr>
      <w:rFonts w:ascii="Times New Roman" w:eastAsia="Times New Roman" w:hAnsi="Times New Roman"/>
      <w:sz w:val="20"/>
      <w:szCs w:val="20"/>
      <w:lang w:val="es-ES" w:eastAsia="es-ES"/>
    </w:rPr>
  </w:style>
  <w:style w:type="paragraph" w:styleId="TDC8">
    <w:name w:val="toc 8"/>
    <w:basedOn w:val="Normal"/>
    <w:next w:val="Normal"/>
    <w:autoRedefine/>
    <w:uiPriority w:val="39"/>
    <w:rsid w:val="00045CEC"/>
    <w:pPr>
      <w:spacing w:after="0" w:line="240" w:lineRule="auto"/>
      <w:ind w:left="1680"/>
    </w:pPr>
    <w:rPr>
      <w:rFonts w:ascii="Times New Roman" w:eastAsia="Times New Roman" w:hAnsi="Times New Roman"/>
      <w:sz w:val="20"/>
      <w:szCs w:val="20"/>
      <w:lang w:val="es-ES" w:eastAsia="es-ES"/>
    </w:rPr>
  </w:style>
  <w:style w:type="paragraph" w:styleId="TDC9">
    <w:name w:val="toc 9"/>
    <w:basedOn w:val="Normal"/>
    <w:next w:val="Normal"/>
    <w:autoRedefine/>
    <w:uiPriority w:val="39"/>
    <w:rsid w:val="00045CEC"/>
    <w:pPr>
      <w:spacing w:after="0" w:line="240" w:lineRule="auto"/>
      <w:ind w:left="1920"/>
    </w:pPr>
    <w:rPr>
      <w:rFonts w:ascii="Times New Roman" w:eastAsia="Times New Roman" w:hAnsi="Times New Roman"/>
      <w:sz w:val="20"/>
      <w:szCs w:val="20"/>
      <w:lang w:val="es-ES" w:eastAsia="es-ES"/>
    </w:rPr>
  </w:style>
  <w:style w:type="paragraph" w:styleId="Sangra3detindependiente">
    <w:name w:val="Body Text Indent 3"/>
    <w:basedOn w:val="Normal"/>
    <w:link w:val="Sangra3detindependienteCar"/>
    <w:rsid w:val="00045CEC"/>
    <w:pPr>
      <w:spacing w:after="0" w:line="240" w:lineRule="auto"/>
      <w:ind w:firstLine="708"/>
      <w:jc w:val="both"/>
    </w:pPr>
    <w:rPr>
      <w:rFonts w:ascii="Tahoma" w:eastAsia="Times New Roman" w:hAnsi="Tahoma"/>
      <w:sz w:val="24"/>
      <w:szCs w:val="20"/>
      <w:lang w:val="es-MX" w:eastAsia="es-ES"/>
    </w:rPr>
  </w:style>
  <w:style w:type="character" w:customStyle="1" w:styleId="Sangra3detindependienteCar">
    <w:name w:val="Sangría 3 de t. independiente Car"/>
    <w:link w:val="Sangra3detindependiente"/>
    <w:rsid w:val="00045CEC"/>
    <w:rPr>
      <w:rFonts w:ascii="Tahoma" w:eastAsia="Times New Roman" w:hAnsi="Tahoma"/>
      <w:sz w:val="24"/>
      <w:lang w:val="es-MX" w:eastAsia="es-ES"/>
    </w:rPr>
  </w:style>
  <w:style w:type="paragraph" w:styleId="Sangra2detindependiente">
    <w:name w:val="Body Text Indent 2"/>
    <w:basedOn w:val="Normal"/>
    <w:link w:val="Sangra2detindependienteCar"/>
    <w:rsid w:val="00045CEC"/>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rsid w:val="00045CEC"/>
    <w:rPr>
      <w:rFonts w:ascii="Times New Roman" w:eastAsia="Times New Roman" w:hAnsi="Times New Roman"/>
      <w:sz w:val="24"/>
      <w:szCs w:val="24"/>
      <w:lang w:val="es-ES" w:eastAsia="es-ES"/>
    </w:rPr>
  </w:style>
  <w:style w:type="character" w:customStyle="1" w:styleId="TextocomentarioCar">
    <w:name w:val="Texto comentario Car"/>
    <w:link w:val="Textocomentario"/>
    <w:semiHidden/>
    <w:rsid w:val="00045CEC"/>
    <w:rPr>
      <w:rFonts w:ascii="Times New Roman" w:eastAsia="Times New Roman" w:hAnsi="Times New Roman"/>
      <w:lang w:eastAsia="es-ES"/>
    </w:rPr>
  </w:style>
  <w:style w:type="paragraph" w:styleId="Textocomentario">
    <w:name w:val="annotation text"/>
    <w:basedOn w:val="Normal"/>
    <w:link w:val="TextocomentarioCar"/>
    <w:semiHidden/>
    <w:rsid w:val="00045CEC"/>
    <w:pPr>
      <w:spacing w:after="0" w:line="240" w:lineRule="auto"/>
    </w:pPr>
    <w:rPr>
      <w:rFonts w:ascii="Times New Roman" w:eastAsia="Times New Roman" w:hAnsi="Times New Roman"/>
      <w:sz w:val="20"/>
      <w:szCs w:val="20"/>
      <w:lang w:val="x-none" w:eastAsia="es-ES"/>
    </w:rPr>
  </w:style>
  <w:style w:type="character" w:customStyle="1" w:styleId="TextocomentarioCar1">
    <w:name w:val="Texto comentario Car1"/>
    <w:uiPriority w:val="99"/>
    <w:semiHidden/>
    <w:rsid w:val="00045CEC"/>
    <w:rPr>
      <w:lang w:eastAsia="en-US"/>
    </w:rPr>
  </w:style>
  <w:style w:type="character" w:customStyle="1" w:styleId="AsuntodelcomentarioCar">
    <w:name w:val="Asunto del comentario Car"/>
    <w:link w:val="Asuntodelcomentario"/>
    <w:semiHidden/>
    <w:rsid w:val="00045CEC"/>
    <w:rPr>
      <w:rFonts w:ascii="Times New Roman" w:eastAsia="Times New Roman" w:hAnsi="Times New Roman"/>
      <w:b/>
      <w:bCs/>
      <w:lang w:eastAsia="es-ES"/>
    </w:rPr>
  </w:style>
  <w:style w:type="paragraph" w:styleId="Asuntodelcomentario">
    <w:name w:val="annotation subject"/>
    <w:basedOn w:val="Textocomentario"/>
    <w:next w:val="Textocomentario"/>
    <w:link w:val="AsuntodelcomentarioCar"/>
    <w:semiHidden/>
    <w:rsid w:val="00045CEC"/>
    <w:rPr>
      <w:b/>
      <w:bCs/>
    </w:rPr>
  </w:style>
  <w:style w:type="character" w:customStyle="1" w:styleId="AsuntodelcomentarioCar1">
    <w:name w:val="Asunto del comentario Car1"/>
    <w:uiPriority w:val="99"/>
    <w:semiHidden/>
    <w:rsid w:val="00045CEC"/>
    <w:rPr>
      <w:b/>
      <w:bCs/>
      <w:lang w:eastAsia="en-US"/>
    </w:rPr>
  </w:style>
  <w:style w:type="paragraph" w:styleId="Sangradetextonormal">
    <w:name w:val="Body Text Indent"/>
    <w:basedOn w:val="Normal"/>
    <w:link w:val="SangradetextonormalCar"/>
    <w:rsid w:val="00045CEC"/>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045CEC"/>
    <w:rPr>
      <w:rFonts w:ascii="Times New Roman" w:eastAsia="Times New Roman" w:hAnsi="Times New Roman"/>
      <w:sz w:val="24"/>
      <w:szCs w:val="24"/>
      <w:lang w:val="es-ES" w:eastAsia="es-ES"/>
    </w:rPr>
  </w:style>
  <w:style w:type="paragraph" w:customStyle="1" w:styleId="Default">
    <w:name w:val="Default"/>
    <w:rsid w:val="00045CEC"/>
    <w:pPr>
      <w:widowControl w:val="0"/>
      <w:autoSpaceDE w:val="0"/>
      <w:autoSpaceDN w:val="0"/>
      <w:adjustRightInd w:val="0"/>
    </w:pPr>
    <w:rPr>
      <w:rFonts w:ascii="Verdana" w:eastAsia="Times New Roman" w:hAnsi="Verdana" w:cs="Verdana"/>
      <w:color w:val="000000"/>
      <w:sz w:val="24"/>
      <w:szCs w:val="24"/>
    </w:rPr>
  </w:style>
  <w:style w:type="paragraph" w:customStyle="1" w:styleId="CM13">
    <w:name w:val="CM13"/>
    <w:basedOn w:val="Default"/>
    <w:next w:val="Default"/>
    <w:rsid w:val="00045CEC"/>
    <w:rPr>
      <w:rFonts w:cs="Times New Roman"/>
      <w:color w:val="auto"/>
    </w:rPr>
  </w:style>
  <w:style w:type="paragraph" w:customStyle="1" w:styleId="CM8">
    <w:name w:val="CM8"/>
    <w:basedOn w:val="Default"/>
    <w:next w:val="Default"/>
    <w:rsid w:val="00045CEC"/>
    <w:pPr>
      <w:spacing w:line="246" w:lineRule="atLeast"/>
    </w:pPr>
    <w:rPr>
      <w:rFonts w:cs="Times New Roman"/>
      <w:color w:val="auto"/>
    </w:rPr>
  </w:style>
  <w:style w:type="paragraph" w:customStyle="1" w:styleId="CM14">
    <w:name w:val="CM14"/>
    <w:basedOn w:val="Default"/>
    <w:next w:val="Default"/>
    <w:rsid w:val="00045CEC"/>
    <w:rPr>
      <w:rFonts w:cs="Times New Roman"/>
      <w:color w:val="auto"/>
    </w:rPr>
  </w:style>
  <w:style w:type="paragraph" w:styleId="Mapadeldocumento">
    <w:name w:val="Document Map"/>
    <w:basedOn w:val="Normal"/>
    <w:link w:val="MapadeldocumentoCar"/>
    <w:rsid w:val="00045CEC"/>
    <w:pPr>
      <w:spacing w:after="0" w:line="240" w:lineRule="auto"/>
    </w:pPr>
    <w:rPr>
      <w:rFonts w:ascii="Tahoma" w:eastAsia="Times New Roman" w:hAnsi="Tahoma"/>
      <w:sz w:val="16"/>
      <w:szCs w:val="16"/>
      <w:lang w:val="es-ES" w:eastAsia="es-ES"/>
    </w:rPr>
  </w:style>
  <w:style w:type="character" w:customStyle="1" w:styleId="MapadeldocumentoCar">
    <w:name w:val="Mapa del documento Car"/>
    <w:link w:val="Mapadeldocumento"/>
    <w:rsid w:val="00045CEC"/>
    <w:rPr>
      <w:rFonts w:ascii="Tahoma" w:eastAsia="Times New Roman" w:hAnsi="Tahoma" w:cs="Tahoma"/>
      <w:sz w:val="16"/>
      <w:szCs w:val="16"/>
      <w:lang w:val="es-ES" w:eastAsia="es-ES"/>
    </w:rPr>
  </w:style>
  <w:style w:type="paragraph" w:styleId="Textodebloque">
    <w:name w:val="Block Text"/>
    <w:basedOn w:val="Normal"/>
    <w:rsid w:val="00045CEC"/>
    <w:pPr>
      <w:spacing w:after="0" w:line="240" w:lineRule="auto"/>
      <w:ind w:left="1276" w:right="931"/>
      <w:jc w:val="center"/>
    </w:pPr>
    <w:rPr>
      <w:rFonts w:ascii="Times New Roman" w:eastAsia="Times New Roman" w:hAnsi="Times New Roman"/>
      <w:szCs w:val="20"/>
      <w:lang w:val="es-ES_tradnl" w:eastAsia="es-ES"/>
    </w:rPr>
  </w:style>
  <w:style w:type="character" w:customStyle="1" w:styleId="espe4Car">
    <w:name w:val="espe4 Car"/>
    <w:link w:val="espe4"/>
    <w:locked/>
    <w:rsid w:val="00045CEC"/>
    <w:rPr>
      <w:rFonts w:ascii="Garamond" w:hAnsi="Garamond"/>
      <w:b/>
      <w:caps/>
      <w:noProof/>
      <w:sz w:val="24"/>
      <w:szCs w:val="24"/>
    </w:rPr>
  </w:style>
  <w:style w:type="paragraph" w:customStyle="1" w:styleId="espe4">
    <w:name w:val="espe4"/>
    <w:basedOn w:val="Normal"/>
    <w:link w:val="espe4Car"/>
    <w:autoRedefine/>
    <w:rsid w:val="00045CEC"/>
    <w:pPr>
      <w:tabs>
        <w:tab w:val="right" w:leader="dot" w:pos="8911"/>
      </w:tabs>
      <w:snapToGrid w:val="0"/>
      <w:spacing w:after="0" w:line="240" w:lineRule="auto"/>
      <w:jc w:val="both"/>
    </w:pPr>
    <w:rPr>
      <w:rFonts w:ascii="Garamond" w:hAnsi="Garamond"/>
      <w:b/>
      <w:caps/>
      <w:noProof/>
      <w:sz w:val="24"/>
      <w:szCs w:val="24"/>
      <w:lang w:val="x-none" w:eastAsia="x-none"/>
    </w:rPr>
  </w:style>
  <w:style w:type="paragraph" w:customStyle="1" w:styleId="Estilo1">
    <w:name w:val="Estilo1"/>
    <w:basedOn w:val="Normal"/>
    <w:link w:val="Estilo1Car"/>
    <w:qFormat/>
    <w:rsid w:val="00045CEC"/>
    <w:pPr>
      <w:spacing w:after="0" w:line="240" w:lineRule="auto"/>
      <w:jc w:val="both"/>
    </w:pPr>
    <w:rPr>
      <w:rFonts w:ascii="Arial Narrow" w:eastAsia="Arial Unicode MS" w:hAnsi="Arial Narrow"/>
      <w:b/>
      <w:sz w:val="24"/>
      <w:szCs w:val="24"/>
      <w:lang w:val="es-ES_tradnl" w:eastAsia="es-ES"/>
    </w:rPr>
  </w:style>
  <w:style w:type="character" w:customStyle="1" w:styleId="Estilo1Car">
    <w:name w:val="Estilo1 Car"/>
    <w:link w:val="Estilo1"/>
    <w:rsid w:val="00045CEC"/>
    <w:rPr>
      <w:rFonts w:ascii="Arial Narrow" w:eastAsia="Arial Unicode MS" w:hAnsi="Arial Narrow"/>
      <w:b/>
      <w:sz w:val="24"/>
      <w:szCs w:val="24"/>
      <w:lang w:val="es-ES_tradnl" w:eastAsia="es-ES"/>
    </w:rPr>
  </w:style>
  <w:style w:type="paragraph" w:customStyle="1" w:styleId="Estilo2">
    <w:name w:val="Estilo2"/>
    <w:basedOn w:val="Normal"/>
    <w:next w:val="Normal"/>
    <w:link w:val="Estilo2Car"/>
    <w:autoRedefine/>
    <w:qFormat/>
    <w:rsid w:val="00045CEC"/>
    <w:pPr>
      <w:numPr>
        <w:numId w:val="1"/>
      </w:numPr>
      <w:autoSpaceDE w:val="0"/>
      <w:autoSpaceDN w:val="0"/>
      <w:adjustRightInd w:val="0"/>
      <w:spacing w:after="0" w:line="240" w:lineRule="auto"/>
      <w:jc w:val="both"/>
    </w:pPr>
    <w:rPr>
      <w:rFonts w:ascii="Arial Narrow" w:eastAsia="Times New Roman" w:hAnsi="Arial Narrow"/>
      <w:b/>
      <w:bCs/>
      <w:iCs/>
      <w:sz w:val="24"/>
      <w:szCs w:val="24"/>
      <w:lang w:val="es-ES_tradnl" w:eastAsia="x-none"/>
    </w:rPr>
  </w:style>
  <w:style w:type="character" w:customStyle="1" w:styleId="Estilo2Car">
    <w:name w:val="Estilo2 Car"/>
    <w:link w:val="Estilo2"/>
    <w:rsid w:val="00045CEC"/>
    <w:rPr>
      <w:rFonts w:ascii="Arial Narrow" w:eastAsia="Times New Roman" w:hAnsi="Arial Narrow"/>
      <w:b/>
      <w:bCs/>
      <w:iCs/>
      <w:sz w:val="24"/>
      <w:szCs w:val="24"/>
      <w:lang w:val="es-ES_tradnl" w:eastAsia="x-none"/>
    </w:rPr>
  </w:style>
  <w:style w:type="paragraph" w:styleId="ndice1">
    <w:name w:val="index 1"/>
    <w:basedOn w:val="Normal"/>
    <w:next w:val="Normal"/>
    <w:autoRedefine/>
    <w:uiPriority w:val="99"/>
    <w:unhideWhenUsed/>
    <w:rsid w:val="00045CEC"/>
    <w:pPr>
      <w:spacing w:after="0" w:line="276" w:lineRule="auto"/>
      <w:ind w:left="220" w:hanging="220"/>
    </w:pPr>
    <w:rPr>
      <w:rFonts w:eastAsia="Times New Roman"/>
      <w:b/>
      <w:kern w:val="28"/>
      <w:sz w:val="24"/>
      <w:szCs w:val="24"/>
      <w:lang w:val="es-ES_tradnl" w:eastAsia="es-ES"/>
    </w:rPr>
  </w:style>
  <w:style w:type="paragraph" w:styleId="ndice2">
    <w:name w:val="index 2"/>
    <w:basedOn w:val="Normal"/>
    <w:next w:val="Normal"/>
    <w:autoRedefine/>
    <w:uiPriority w:val="99"/>
    <w:unhideWhenUsed/>
    <w:rsid w:val="00045CEC"/>
    <w:pPr>
      <w:spacing w:after="0" w:line="276" w:lineRule="auto"/>
      <w:ind w:left="440" w:hanging="220"/>
    </w:pPr>
    <w:rPr>
      <w:rFonts w:eastAsia="Times New Roman"/>
      <w:sz w:val="20"/>
      <w:szCs w:val="20"/>
      <w:lang w:val="es-ES" w:eastAsia="es-ES"/>
    </w:rPr>
  </w:style>
  <w:style w:type="paragraph" w:styleId="ndice3">
    <w:name w:val="index 3"/>
    <w:basedOn w:val="Normal"/>
    <w:next w:val="Normal"/>
    <w:autoRedefine/>
    <w:uiPriority w:val="99"/>
    <w:unhideWhenUsed/>
    <w:rsid w:val="00045CEC"/>
    <w:pPr>
      <w:spacing w:after="0" w:line="276" w:lineRule="auto"/>
      <w:ind w:left="660" w:hanging="220"/>
    </w:pPr>
    <w:rPr>
      <w:rFonts w:eastAsia="Times New Roman"/>
      <w:sz w:val="20"/>
      <w:szCs w:val="20"/>
      <w:lang w:val="es-ES" w:eastAsia="es-ES"/>
    </w:rPr>
  </w:style>
  <w:style w:type="paragraph" w:styleId="ndice4">
    <w:name w:val="index 4"/>
    <w:basedOn w:val="Normal"/>
    <w:next w:val="Normal"/>
    <w:autoRedefine/>
    <w:uiPriority w:val="99"/>
    <w:unhideWhenUsed/>
    <w:rsid w:val="00045CEC"/>
    <w:pPr>
      <w:spacing w:after="0" w:line="276" w:lineRule="auto"/>
      <w:ind w:left="880" w:hanging="220"/>
    </w:pPr>
    <w:rPr>
      <w:rFonts w:eastAsia="Times New Roman"/>
      <w:sz w:val="20"/>
      <w:szCs w:val="20"/>
      <w:lang w:val="es-ES" w:eastAsia="es-ES"/>
    </w:rPr>
  </w:style>
  <w:style w:type="paragraph" w:styleId="ndice5">
    <w:name w:val="index 5"/>
    <w:basedOn w:val="Normal"/>
    <w:next w:val="Normal"/>
    <w:autoRedefine/>
    <w:uiPriority w:val="99"/>
    <w:unhideWhenUsed/>
    <w:rsid w:val="00045CEC"/>
    <w:pPr>
      <w:spacing w:after="0" w:line="276" w:lineRule="auto"/>
      <w:ind w:left="1100" w:hanging="220"/>
    </w:pPr>
    <w:rPr>
      <w:rFonts w:eastAsia="Times New Roman"/>
      <w:sz w:val="20"/>
      <w:szCs w:val="20"/>
      <w:lang w:val="es-ES" w:eastAsia="es-ES"/>
    </w:rPr>
  </w:style>
  <w:style w:type="paragraph" w:styleId="ndice6">
    <w:name w:val="index 6"/>
    <w:basedOn w:val="Normal"/>
    <w:next w:val="Normal"/>
    <w:autoRedefine/>
    <w:uiPriority w:val="99"/>
    <w:unhideWhenUsed/>
    <w:rsid w:val="00045CEC"/>
    <w:pPr>
      <w:spacing w:after="0" w:line="276" w:lineRule="auto"/>
      <w:ind w:left="1320" w:hanging="220"/>
    </w:pPr>
    <w:rPr>
      <w:rFonts w:eastAsia="Times New Roman"/>
      <w:sz w:val="20"/>
      <w:szCs w:val="20"/>
      <w:lang w:val="es-ES" w:eastAsia="es-ES"/>
    </w:rPr>
  </w:style>
  <w:style w:type="paragraph" w:styleId="ndice7">
    <w:name w:val="index 7"/>
    <w:basedOn w:val="Normal"/>
    <w:next w:val="Normal"/>
    <w:autoRedefine/>
    <w:uiPriority w:val="99"/>
    <w:unhideWhenUsed/>
    <w:rsid w:val="00045CEC"/>
    <w:pPr>
      <w:spacing w:after="0" w:line="276" w:lineRule="auto"/>
      <w:ind w:left="1540" w:hanging="220"/>
    </w:pPr>
    <w:rPr>
      <w:rFonts w:eastAsia="Times New Roman"/>
      <w:sz w:val="20"/>
      <w:szCs w:val="20"/>
      <w:lang w:val="es-ES" w:eastAsia="es-ES"/>
    </w:rPr>
  </w:style>
  <w:style w:type="paragraph" w:styleId="ndice8">
    <w:name w:val="index 8"/>
    <w:basedOn w:val="Normal"/>
    <w:next w:val="Normal"/>
    <w:autoRedefine/>
    <w:uiPriority w:val="99"/>
    <w:unhideWhenUsed/>
    <w:rsid w:val="00045CEC"/>
    <w:pPr>
      <w:spacing w:after="0" w:line="276" w:lineRule="auto"/>
      <w:ind w:left="1760" w:hanging="220"/>
    </w:pPr>
    <w:rPr>
      <w:rFonts w:eastAsia="Times New Roman"/>
      <w:sz w:val="20"/>
      <w:szCs w:val="20"/>
      <w:lang w:val="es-ES" w:eastAsia="es-ES"/>
    </w:rPr>
  </w:style>
  <w:style w:type="paragraph" w:styleId="ndice9">
    <w:name w:val="index 9"/>
    <w:basedOn w:val="Normal"/>
    <w:next w:val="Normal"/>
    <w:autoRedefine/>
    <w:uiPriority w:val="99"/>
    <w:unhideWhenUsed/>
    <w:rsid w:val="00045CEC"/>
    <w:pPr>
      <w:spacing w:after="0" w:line="276" w:lineRule="auto"/>
      <w:ind w:left="1980" w:hanging="220"/>
    </w:pPr>
    <w:rPr>
      <w:rFonts w:eastAsia="Times New Roman"/>
      <w:sz w:val="20"/>
      <w:szCs w:val="20"/>
      <w:lang w:val="es-ES" w:eastAsia="es-ES"/>
    </w:rPr>
  </w:style>
  <w:style w:type="paragraph" w:styleId="Ttulodendice">
    <w:name w:val="index heading"/>
    <w:basedOn w:val="Normal"/>
    <w:next w:val="ndice1"/>
    <w:uiPriority w:val="99"/>
    <w:unhideWhenUsed/>
    <w:rsid w:val="00045CEC"/>
    <w:pPr>
      <w:spacing w:after="0" w:line="276" w:lineRule="auto"/>
    </w:pPr>
    <w:rPr>
      <w:rFonts w:eastAsia="Times New Roman"/>
      <w:sz w:val="20"/>
      <w:szCs w:val="20"/>
      <w:lang w:val="es-ES" w:eastAsia="es-ES"/>
    </w:rPr>
  </w:style>
  <w:style w:type="paragraph" w:styleId="Descripcin">
    <w:name w:val="caption"/>
    <w:aliases w:val="Epígrafe,Descripción1"/>
    <w:basedOn w:val="Normal"/>
    <w:next w:val="Normal"/>
    <w:uiPriority w:val="35"/>
    <w:unhideWhenUsed/>
    <w:qFormat/>
    <w:rsid w:val="00045CEC"/>
    <w:pPr>
      <w:spacing w:after="200" w:line="240" w:lineRule="auto"/>
    </w:pPr>
    <w:rPr>
      <w:rFonts w:ascii="Times New Roman" w:eastAsia="Times New Roman" w:hAnsi="Times New Roman"/>
      <w:b/>
      <w:bCs/>
      <w:color w:val="4F81BD"/>
      <w:sz w:val="18"/>
      <w:szCs w:val="18"/>
      <w:lang w:val="es-ES" w:eastAsia="es-ES"/>
    </w:rPr>
  </w:style>
  <w:style w:type="character" w:styleId="Textoennegrita">
    <w:name w:val="Strong"/>
    <w:uiPriority w:val="22"/>
    <w:qFormat/>
    <w:rsid w:val="00045CEC"/>
    <w:rPr>
      <w:b/>
      <w:bCs/>
    </w:rPr>
  </w:style>
  <w:style w:type="character" w:styleId="Refdecomentario">
    <w:name w:val="annotation reference"/>
    <w:semiHidden/>
    <w:rsid w:val="00045CEC"/>
    <w:rPr>
      <w:sz w:val="16"/>
      <w:szCs w:val="16"/>
    </w:rPr>
  </w:style>
  <w:style w:type="table" w:customStyle="1" w:styleId="Listaclara-nfasis13">
    <w:name w:val="Lista clara - Énfasis 13"/>
    <w:basedOn w:val="Tablanormal"/>
    <w:uiPriority w:val="61"/>
    <w:rsid w:val="00045CE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
    <w:name w:val="Lista clara - Énfasis 12"/>
    <w:basedOn w:val="Tablanormal"/>
    <w:next w:val="Listaclara-nfasis13"/>
    <w:uiPriority w:val="61"/>
    <w:rsid w:val="00045CE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WW-Textosinformato">
    <w:name w:val="WW-Texto sin formato"/>
    <w:basedOn w:val="Normal"/>
    <w:rsid w:val="00045CEC"/>
    <w:pPr>
      <w:suppressAutoHyphens/>
      <w:spacing w:after="0" w:line="240" w:lineRule="auto"/>
    </w:pPr>
    <w:rPr>
      <w:rFonts w:ascii="Courier New" w:eastAsia="MS Mincho" w:hAnsi="Courier New"/>
      <w:sz w:val="20"/>
      <w:szCs w:val="20"/>
      <w:lang w:val="es-PE" w:eastAsia="es-ES"/>
    </w:rPr>
  </w:style>
  <w:style w:type="paragraph" w:styleId="Revisin">
    <w:name w:val="Revision"/>
    <w:hidden/>
    <w:uiPriority w:val="99"/>
    <w:semiHidden/>
    <w:rsid w:val="00045CEC"/>
    <w:rPr>
      <w:rFonts w:ascii="Times New Roman" w:eastAsia="Times New Roman" w:hAnsi="Times New Roman"/>
      <w:sz w:val="24"/>
      <w:szCs w:val="24"/>
    </w:rPr>
  </w:style>
  <w:style w:type="paragraph" w:styleId="TtulodeTDC">
    <w:name w:val="TOC Heading"/>
    <w:basedOn w:val="Ttulo1"/>
    <w:next w:val="Normal"/>
    <w:uiPriority w:val="39"/>
    <w:unhideWhenUsed/>
    <w:qFormat/>
    <w:rsid w:val="00045CEC"/>
    <w:pPr>
      <w:keepLines/>
      <w:spacing w:before="240" w:line="259" w:lineRule="auto"/>
      <w:jc w:val="left"/>
      <w:outlineLvl w:val="9"/>
    </w:pPr>
    <w:rPr>
      <w:rFonts w:ascii="Cambria" w:hAnsi="Cambria"/>
      <w:b w:val="0"/>
      <w:bCs w:val="0"/>
      <w:color w:val="365F91"/>
      <w:sz w:val="32"/>
      <w:szCs w:val="32"/>
      <w:lang w:val="es-BO" w:eastAsia="es-BO"/>
    </w:rPr>
  </w:style>
  <w:style w:type="table" w:customStyle="1" w:styleId="Cuadrculadetablaclara1">
    <w:name w:val="Cuadrícula de tabla clara1"/>
    <w:basedOn w:val="Tablanormal"/>
    <w:uiPriority w:val="40"/>
    <w:rsid w:val="0094589C"/>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semiHidden/>
    <w:unhideWhenUsed/>
    <w:rsid w:val="00B220A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rsid w:val="000F38D4"/>
  </w:style>
  <w:style w:type="paragraph" w:customStyle="1" w:styleId="TableParagraph">
    <w:name w:val="Table Paragraph"/>
    <w:basedOn w:val="Normal"/>
    <w:uiPriority w:val="1"/>
    <w:qFormat/>
    <w:rsid w:val="00B72FEA"/>
    <w:pPr>
      <w:widowControl w:val="0"/>
      <w:spacing w:after="0" w:line="240" w:lineRule="auto"/>
    </w:pPr>
    <w:rPr>
      <w:lang w:val="en-US"/>
    </w:rPr>
  </w:style>
  <w:style w:type="table" w:customStyle="1" w:styleId="TableNormal">
    <w:name w:val="Table Normal"/>
    <w:uiPriority w:val="2"/>
    <w:semiHidden/>
    <w:qFormat/>
    <w:rsid w:val="00B72FEA"/>
    <w:pPr>
      <w:widowControl w:val="0"/>
    </w:pPr>
    <w:rPr>
      <w:sz w:val="22"/>
      <w:szCs w:val="22"/>
      <w:lang w:val="en-US" w:eastAsia="en-US"/>
    </w:rPr>
    <w:tblPr>
      <w:tblCellMar>
        <w:top w:w="0" w:type="dxa"/>
        <w:left w:w="0" w:type="dxa"/>
        <w:bottom w:w="0" w:type="dxa"/>
        <w:right w:w="0" w:type="dxa"/>
      </w:tblCellMar>
    </w:tblPr>
  </w:style>
  <w:style w:type="character" w:customStyle="1" w:styleId="PrrafodelistaCar">
    <w:name w:val="Párrafo de lista Car"/>
    <w:link w:val="Prrafodelista"/>
    <w:uiPriority w:val="34"/>
    <w:locked/>
    <w:rsid w:val="00155F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873">
      <w:bodyDiv w:val="1"/>
      <w:marLeft w:val="0"/>
      <w:marRight w:val="0"/>
      <w:marTop w:val="0"/>
      <w:marBottom w:val="0"/>
      <w:divBdr>
        <w:top w:val="none" w:sz="0" w:space="0" w:color="auto"/>
        <w:left w:val="none" w:sz="0" w:space="0" w:color="auto"/>
        <w:bottom w:val="none" w:sz="0" w:space="0" w:color="auto"/>
        <w:right w:val="none" w:sz="0" w:space="0" w:color="auto"/>
      </w:divBdr>
    </w:div>
    <w:div w:id="170796598">
      <w:bodyDiv w:val="1"/>
      <w:marLeft w:val="0"/>
      <w:marRight w:val="0"/>
      <w:marTop w:val="0"/>
      <w:marBottom w:val="0"/>
      <w:divBdr>
        <w:top w:val="none" w:sz="0" w:space="0" w:color="auto"/>
        <w:left w:val="none" w:sz="0" w:space="0" w:color="auto"/>
        <w:bottom w:val="none" w:sz="0" w:space="0" w:color="auto"/>
        <w:right w:val="none" w:sz="0" w:space="0" w:color="auto"/>
      </w:divBdr>
    </w:div>
    <w:div w:id="170800432">
      <w:bodyDiv w:val="1"/>
      <w:marLeft w:val="0"/>
      <w:marRight w:val="0"/>
      <w:marTop w:val="0"/>
      <w:marBottom w:val="0"/>
      <w:divBdr>
        <w:top w:val="none" w:sz="0" w:space="0" w:color="auto"/>
        <w:left w:val="none" w:sz="0" w:space="0" w:color="auto"/>
        <w:bottom w:val="none" w:sz="0" w:space="0" w:color="auto"/>
        <w:right w:val="none" w:sz="0" w:space="0" w:color="auto"/>
      </w:divBdr>
    </w:div>
    <w:div w:id="319046264">
      <w:bodyDiv w:val="1"/>
      <w:marLeft w:val="0"/>
      <w:marRight w:val="0"/>
      <w:marTop w:val="0"/>
      <w:marBottom w:val="0"/>
      <w:divBdr>
        <w:top w:val="none" w:sz="0" w:space="0" w:color="auto"/>
        <w:left w:val="none" w:sz="0" w:space="0" w:color="auto"/>
        <w:bottom w:val="none" w:sz="0" w:space="0" w:color="auto"/>
        <w:right w:val="none" w:sz="0" w:space="0" w:color="auto"/>
      </w:divBdr>
    </w:div>
    <w:div w:id="343291048">
      <w:bodyDiv w:val="1"/>
      <w:marLeft w:val="0"/>
      <w:marRight w:val="0"/>
      <w:marTop w:val="0"/>
      <w:marBottom w:val="0"/>
      <w:divBdr>
        <w:top w:val="none" w:sz="0" w:space="0" w:color="auto"/>
        <w:left w:val="none" w:sz="0" w:space="0" w:color="auto"/>
        <w:bottom w:val="none" w:sz="0" w:space="0" w:color="auto"/>
        <w:right w:val="none" w:sz="0" w:space="0" w:color="auto"/>
      </w:divBdr>
    </w:div>
    <w:div w:id="388846012">
      <w:bodyDiv w:val="1"/>
      <w:marLeft w:val="0"/>
      <w:marRight w:val="0"/>
      <w:marTop w:val="0"/>
      <w:marBottom w:val="0"/>
      <w:divBdr>
        <w:top w:val="none" w:sz="0" w:space="0" w:color="auto"/>
        <w:left w:val="none" w:sz="0" w:space="0" w:color="auto"/>
        <w:bottom w:val="none" w:sz="0" w:space="0" w:color="auto"/>
        <w:right w:val="none" w:sz="0" w:space="0" w:color="auto"/>
      </w:divBdr>
    </w:div>
    <w:div w:id="459416904">
      <w:bodyDiv w:val="1"/>
      <w:marLeft w:val="0"/>
      <w:marRight w:val="0"/>
      <w:marTop w:val="0"/>
      <w:marBottom w:val="0"/>
      <w:divBdr>
        <w:top w:val="none" w:sz="0" w:space="0" w:color="auto"/>
        <w:left w:val="none" w:sz="0" w:space="0" w:color="auto"/>
        <w:bottom w:val="none" w:sz="0" w:space="0" w:color="auto"/>
        <w:right w:val="none" w:sz="0" w:space="0" w:color="auto"/>
      </w:divBdr>
    </w:div>
    <w:div w:id="469981434">
      <w:bodyDiv w:val="1"/>
      <w:marLeft w:val="0"/>
      <w:marRight w:val="0"/>
      <w:marTop w:val="0"/>
      <w:marBottom w:val="0"/>
      <w:divBdr>
        <w:top w:val="none" w:sz="0" w:space="0" w:color="auto"/>
        <w:left w:val="none" w:sz="0" w:space="0" w:color="auto"/>
        <w:bottom w:val="none" w:sz="0" w:space="0" w:color="auto"/>
        <w:right w:val="none" w:sz="0" w:space="0" w:color="auto"/>
      </w:divBdr>
    </w:div>
    <w:div w:id="496773254">
      <w:bodyDiv w:val="1"/>
      <w:marLeft w:val="0"/>
      <w:marRight w:val="0"/>
      <w:marTop w:val="0"/>
      <w:marBottom w:val="0"/>
      <w:divBdr>
        <w:top w:val="none" w:sz="0" w:space="0" w:color="auto"/>
        <w:left w:val="none" w:sz="0" w:space="0" w:color="auto"/>
        <w:bottom w:val="none" w:sz="0" w:space="0" w:color="auto"/>
        <w:right w:val="none" w:sz="0" w:space="0" w:color="auto"/>
      </w:divBdr>
    </w:div>
    <w:div w:id="496960606">
      <w:bodyDiv w:val="1"/>
      <w:marLeft w:val="0"/>
      <w:marRight w:val="0"/>
      <w:marTop w:val="0"/>
      <w:marBottom w:val="0"/>
      <w:divBdr>
        <w:top w:val="none" w:sz="0" w:space="0" w:color="auto"/>
        <w:left w:val="none" w:sz="0" w:space="0" w:color="auto"/>
        <w:bottom w:val="none" w:sz="0" w:space="0" w:color="auto"/>
        <w:right w:val="none" w:sz="0" w:space="0" w:color="auto"/>
      </w:divBdr>
    </w:div>
    <w:div w:id="577636776">
      <w:bodyDiv w:val="1"/>
      <w:marLeft w:val="0"/>
      <w:marRight w:val="0"/>
      <w:marTop w:val="0"/>
      <w:marBottom w:val="0"/>
      <w:divBdr>
        <w:top w:val="none" w:sz="0" w:space="0" w:color="auto"/>
        <w:left w:val="none" w:sz="0" w:space="0" w:color="auto"/>
        <w:bottom w:val="none" w:sz="0" w:space="0" w:color="auto"/>
        <w:right w:val="none" w:sz="0" w:space="0" w:color="auto"/>
      </w:divBdr>
    </w:div>
    <w:div w:id="640842404">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5899711">
      <w:bodyDiv w:val="1"/>
      <w:marLeft w:val="0"/>
      <w:marRight w:val="0"/>
      <w:marTop w:val="0"/>
      <w:marBottom w:val="0"/>
      <w:divBdr>
        <w:top w:val="none" w:sz="0" w:space="0" w:color="auto"/>
        <w:left w:val="none" w:sz="0" w:space="0" w:color="auto"/>
        <w:bottom w:val="none" w:sz="0" w:space="0" w:color="auto"/>
        <w:right w:val="none" w:sz="0" w:space="0" w:color="auto"/>
      </w:divBdr>
    </w:div>
    <w:div w:id="914825838">
      <w:bodyDiv w:val="1"/>
      <w:marLeft w:val="0"/>
      <w:marRight w:val="0"/>
      <w:marTop w:val="0"/>
      <w:marBottom w:val="0"/>
      <w:divBdr>
        <w:top w:val="none" w:sz="0" w:space="0" w:color="auto"/>
        <w:left w:val="none" w:sz="0" w:space="0" w:color="auto"/>
        <w:bottom w:val="none" w:sz="0" w:space="0" w:color="auto"/>
        <w:right w:val="none" w:sz="0" w:space="0" w:color="auto"/>
      </w:divBdr>
    </w:div>
    <w:div w:id="925505578">
      <w:bodyDiv w:val="1"/>
      <w:marLeft w:val="0"/>
      <w:marRight w:val="0"/>
      <w:marTop w:val="0"/>
      <w:marBottom w:val="0"/>
      <w:divBdr>
        <w:top w:val="none" w:sz="0" w:space="0" w:color="auto"/>
        <w:left w:val="none" w:sz="0" w:space="0" w:color="auto"/>
        <w:bottom w:val="none" w:sz="0" w:space="0" w:color="auto"/>
        <w:right w:val="none" w:sz="0" w:space="0" w:color="auto"/>
      </w:divBdr>
    </w:div>
    <w:div w:id="934478061">
      <w:bodyDiv w:val="1"/>
      <w:marLeft w:val="0"/>
      <w:marRight w:val="0"/>
      <w:marTop w:val="0"/>
      <w:marBottom w:val="0"/>
      <w:divBdr>
        <w:top w:val="none" w:sz="0" w:space="0" w:color="auto"/>
        <w:left w:val="none" w:sz="0" w:space="0" w:color="auto"/>
        <w:bottom w:val="none" w:sz="0" w:space="0" w:color="auto"/>
        <w:right w:val="none" w:sz="0" w:space="0" w:color="auto"/>
      </w:divBdr>
    </w:div>
    <w:div w:id="1000892026">
      <w:bodyDiv w:val="1"/>
      <w:marLeft w:val="0"/>
      <w:marRight w:val="0"/>
      <w:marTop w:val="0"/>
      <w:marBottom w:val="0"/>
      <w:divBdr>
        <w:top w:val="none" w:sz="0" w:space="0" w:color="auto"/>
        <w:left w:val="none" w:sz="0" w:space="0" w:color="auto"/>
        <w:bottom w:val="none" w:sz="0" w:space="0" w:color="auto"/>
        <w:right w:val="none" w:sz="0" w:space="0" w:color="auto"/>
      </w:divBdr>
    </w:div>
    <w:div w:id="1005206987">
      <w:bodyDiv w:val="1"/>
      <w:marLeft w:val="0"/>
      <w:marRight w:val="0"/>
      <w:marTop w:val="0"/>
      <w:marBottom w:val="0"/>
      <w:divBdr>
        <w:top w:val="none" w:sz="0" w:space="0" w:color="auto"/>
        <w:left w:val="none" w:sz="0" w:space="0" w:color="auto"/>
        <w:bottom w:val="none" w:sz="0" w:space="0" w:color="auto"/>
        <w:right w:val="none" w:sz="0" w:space="0" w:color="auto"/>
      </w:divBdr>
    </w:div>
    <w:div w:id="1018312868">
      <w:bodyDiv w:val="1"/>
      <w:marLeft w:val="0"/>
      <w:marRight w:val="0"/>
      <w:marTop w:val="0"/>
      <w:marBottom w:val="0"/>
      <w:divBdr>
        <w:top w:val="none" w:sz="0" w:space="0" w:color="auto"/>
        <w:left w:val="none" w:sz="0" w:space="0" w:color="auto"/>
        <w:bottom w:val="none" w:sz="0" w:space="0" w:color="auto"/>
        <w:right w:val="none" w:sz="0" w:space="0" w:color="auto"/>
      </w:divBdr>
    </w:div>
    <w:div w:id="1062219729">
      <w:bodyDiv w:val="1"/>
      <w:marLeft w:val="0"/>
      <w:marRight w:val="0"/>
      <w:marTop w:val="0"/>
      <w:marBottom w:val="0"/>
      <w:divBdr>
        <w:top w:val="none" w:sz="0" w:space="0" w:color="auto"/>
        <w:left w:val="none" w:sz="0" w:space="0" w:color="auto"/>
        <w:bottom w:val="none" w:sz="0" w:space="0" w:color="auto"/>
        <w:right w:val="none" w:sz="0" w:space="0" w:color="auto"/>
      </w:divBdr>
    </w:div>
    <w:div w:id="1097679664">
      <w:bodyDiv w:val="1"/>
      <w:marLeft w:val="0"/>
      <w:marRight w:val="0"/>
      <w:marTop w:val="0"/>
      <w:marBottom w:val="0"/>
      <w:divBdr>
        <w:top w:val="none" w:sz="0" w:space="0" w:color="auto"/>
        <w:left w:val="none" w:sz="0" w:space="0" w:color="auto"/>
        <w:bottom w:val="none" w:sz="0" w:space="0" w:color="auto"/>
        <w:right w:val="none" w:sz="0" w:space="0" w:color="auto"/>
      </w:divBdr>
    </w:div>
    <w:div w:id="1132868925">
      <w:bodyDiv w:val="1"/>
      <w:marLeft w:val="0"/>
      <w:marRight w:val="0"/>
      <w:marTop w:val="0"/>
      <w:marBottom w:val="0"/>
      <w:divBdr>
        <w:top w:val="none" w:sz="0" w:space="0" w:color="auto"/>
        <w:left w:val="none" w:sz="0" w:space="0" w:color="auto"/>
        <w:bottom w:val="none" w:sz="0" w:space="0" w:color="auto"/>
        <w:right w:val="none" w:sz="0" w:space="0" w:color="auto"/>
      </w:divBdr>
    </w:div>
    <w:div w:id="1148743401">
      <w:bodyDiv w:val="1"/>
      <w:marLeft w:val="0"/>
      <w:marRight w:val="0"/>
      <w:marTop w:val="0"/>
      <w:marBottom w:val="0"/>
      <w:divBdr>
        <w:top w:val="none" w:sz="0" w:space="0" w:color="auto"/>
        <w:left w:val="none" w:sz="0" w:space="0" w:color="auto"/>
        <w:bottom w:val="none" w:sz="0" w:space="0" w:color="auto"/>
        <w:right w:val="none" w:sz="0" w:space="0" w:color="auto"/>
      </w:divBdr>
    </w:div>
    <w:div w:id="1289358412">
      <w:bodyDiv w:val="1"/>
      <w:marLeft w:val="0"/>
      <w:marRight w:val="0"/>
      <w:marTop w:val="0"/>
      <w:marBottom w:val="0"/>
      <w:divBdr>
        <w:top w:val="none" w:sz="0" w:space="0" w:color="auto"/>
        <w:left w:val="none" w:sz="0" w:space="0" w:color="auto"/>
        <w:bottom w:val="none" w:sz="0" w:space="0" w:color="auto"/>
        <w:right w:val="none" w:sz="0" w:space="0" w:color="auto"/>
      </w:divBdr>
    </w:div>
    <w:div w:id="1320108831">
      <w:bodyDiv w:val="1"/>
      <w:marLeft w:val="0"/>
      <w:marRight w:val="0"/>
      <w:marTop w:val="0"/>
      <w:marBottom w:val="0"/>
      <w:divBdr>
        <w:top w:val="none" w:sz="0" w:space="0" w:color="auto"/>
        <w:left w:val="none" w:sz="0" w:space="0" w:color="auto"/>
        <w:bottom w:val="none" w:sz="0" w:space="0" w:color="auto"/>
        <w:right w:val="none" w:sz="0" w:space="0" w:color="auto"/>
      </w:divBdr>
    </w:div>
    <w:div w:id="1337076369">
      <w:bodyDiv w:val="1"/>
      <w:marLeft w:val="0"/>
      <w:marRight w:val="0"/>
      <w:marTop w:val="0"/>
      <w:marBottom w:val="0"/>
      <w:divBdr>
        <w:top w:val="none" w:sz="0" w:space="0" w:color="auto"/>
        <w:left w:val="none" w:sz="0" w:space="0" w:color="auto"/>
        <w:bottom w:val="none" w:sz="0" w:space="0" w:color="auto"/>
        <w:right w:val="none" w:sz="0" w:space="0" w:color="auto"/>
      </w:divBdr>
    </w:div>
    <w:div w:id="1353410237">
      <w:bodyDiv w:val="1"/>
      <w:marLeft w:val="0"/>
      <w:marRight w:val="0"/>
      <w:marTop w:val="0"/>
      <w:marBottom w:val="0"/>
      <w:divBdr>
        <w:top w:val="none" w:sz="0" w:space="0" w:color="auto"/>
        <w:left w:val="none" w:sz="0" w:space="0" w:color="auto"/>
        <w:bottom w:val="none" w:sz="0" w:space="0" w:color="auto"/>
        <w:right w:val="none" w:sz="0" w:space="0" w:color="auto"/>
      </w:divBdr>
    </w:div>
    <w:div w:id="1384863650">
      <w:bodyDiv w:val="1"/>
      <w:marLeft w:val="0"/>
      <w:marRight w:val="0"/>
      <w:marTop w:val="0"/>
      <w:marBottom w:val="0"/>
      <w:divBdr>
        <w:top w:val="none" w:sz="0" w:space="0" w:color="auto"/>
        <w:left w:val="none" w:sz="0" w:space="0" w:color="auto"/>
        <w:bottom w:val="none" w:sz="0" w:space="0" w:color="auto"/>
        <w:right w:val="none" w:sz="0" w:space="0" w:color="auto"/>
      </w:divBdr>
    </w:div>
    <w:div w:id="1401713021">
      <w:bodyDiv w:val="1"/>
      <w:marLeft w:val="0"/>
      <w:marRight w:val="0"/>
      <w:marTop w:val="0"/>
      <w:marBottom w:val="0"/>
      <w:divBdr>
        <w:top w:val="none" w:sz="0" w:space="0" w:color="auto"/>
        <w:left w:val="none" w:sz="0" w:space="0" w:color="auto"/>
        <w:bottom w:val="none" w:sz="0" w:space="0" w:color="auto"/>
        <w:right w:val="none" w:sz="0" w:space="0" w:color="auto"/>
      </w:divBdr>
    </w:div>
    <w:div w:id="1447508500">
      <w:bodyDiv w:val="1"/>
      <w:marLeft w:val="0"/>
      <w:marRight w:val="0"/>
      <w:marTop w:val="0"/>
      <w:marBottom w:val="0"/>
      <w:divBdr>
        <w:top w:val="none" w:sz="0" w:space="0" w:color="auto"/>
        <w:left w:val="none" w:sz="0" w:space="0" w:color="auto"/>
        <w:bottom w:val="none" w:sz="0" w:space="0" w:color="auto"/>
        <w:right w:val="none" w:sz="0" w:space="0" w:color="auto"/>
      </w:divBdr>
    </w:div>
    <w:div w:id="1474055228">
      <w:bodyDiv w:val="1"/>
      <w:marLeft w:val="0"/>
      <w:marRight w:val="0"/>
      <w:marTop w:val="0"/>
      <w:marBottom w:val="0"/>
      <w:divBdr>
        <w:top w:val="none" w:sz="0" w:space="0" w:color="auto"/>
        <w:left w:val="none" w:sz="0" w:space="0" w:color="auto"/>
        <w:bottom w:val="none" w:sz="0" w:space="0" w:color="auto"/>
        <w:right w:val="none" w:sz="0" w:space="0" w:color="auto"/>
      </w:divBdr>
    </w:div>
    <w:div w:id="1490558296">
      <w:bodyDiv w:val="1"/>
      <w:marLeft w:val="0"/>
      <w:marRight w:val="0"/>
      <w:marTop w:val="0"/>
      <w:marBottom w:val="0"/>
      <w:divBdr>
        <w:top w:val="none" w:sz="0" w:space="0" w:color="auto"/>
        <w:left w:val="none" w:sz="0" w:space="0" w:color="auto"/>
        <w:bottom w:val="none" w:sz="0" w:space="0" w:color="auto"/>
        <w:right w:val="none" w:sz="0" w:space="0" w:color="auto"/>
      </w:divBdr>
    </w:div>
    <w:div w:id="1523012739">
      <w:bodyDiv w:val="1"/>
      <w:marLeft w:val="0"/>
      <w:marRight w:val="0"/>
      <w:marTop w:val="0"/>
      <w:marBottom w:val="0"/>
      <w:divBdr>
        <w:top w:val="none" w:sz="0" w:space="0" w:color="auto"/>
        <w:left w:val="none" w:sz="0" w:space="0" w:color="auto"/>
        <w:bottom w:val="none" w:sz="0" w:space="0" w:color="auto"/>
        <w:right w:val="none" w:sz="0" w:space="0" w:color="auto"/>
      </w:divBdr>
    </w:div>
    <w:div w:id="1545019754">
      <w:bodyDiv w:val="1"/>
      <w:marLeft w:val="0"/>
      <w:marRight w:val="0"/>
      <w:marTop w:val="0"/>
      <w:marBottom w:val="0"/>
      <w:divBdr>
        <w:top w:val="none" w:sz="0" w:space="0" w:color="auto"/>
        <w:left w:val="none" w:sz="0" w:space="0" w:color="auto"/>
        <w:bottom w:val="none" w:sz="0" w:space="0" w:color="auto"/>
        <w:right w:val="none" w:sz="0" w:space="0" w:color="auto"/>
      </w:divBdr>
    </w:div>
    <w:div w:id="1858887104">
      <w:bodyDiv w:val="1"/>
      <w:marLeft w:val="0"/>
      <w:marRight w:val="0"/>
      <w:marTop w:val="0"/>
      <w:marBottom w:val="0"/>
      <w:divBdr>
        <w:top w:val="none" w:sz="0" w:space="0" w:color="auto"/>
        <w:left w:val="none" w:sz="0" w:space="0" w:color="auto"/>
        <w:bottom w:val="none" w:sz="0" w:space="0" w:color="auto"/>
        <w:right w:val="none" w:sz="0" w:space="0" w:color="auto"/>
      </w:divBdr>
    </w:div>
    <w:div w:id="1952087413">
      <w:bodyDiv w:val="1"/>
      <w:marLeft w:val="0"/>
      <w:marRight w:val="0"/>
      <w:marTop w:val="0"/>
      <w:marBottom w:val="0"/>
      <w:divBdr>
        <w:top w:val="none" w:sz="0" w:space="0" w:color="auto"/>
        <w:left w:val="none" w:sz="0" w:space="0" w:color="auto"/>
        <w:bottom w:val="none" w:sz="0" w:space="0" w:color="auto"/>
        <w:right w:val="none" w:sz="0" w:space="0" w:color="auto"/>
      </w:divBdr>
    </w:div>
    <w:div w:id="2046178942">
      <w:bodyDiv w:val="1"/>
      <w:marLeft w:val="0"/>
      <w:marRight w:val="0"/>
      <w:marTop w:val="0"/>
      <w:marBottom w:val="0"/>
      <w:divBdr>
        <w:top w:val="none" w:sz="0" w:space="0" w:color="auto"/>
        <w:left w:val="none" w:sz="0" w:space="0" w:color="auto"/>
        <w:bottom w:val="none" w:sz="0" w:space="0" w:color="auto"/>
        <w:right w:val="none" w:sz="0" w:space="0" w:color="auto"/>
      </w:divBdr>
    </w:div>
    <w:div w:id="2065178017">
      <w:bodyDiv w:val="1"/>
      <w:marLeft w:val="0"/>
      <w:marRight w:val="0"/>
      <w:marTop w:val="0"/>
      <w:marBottom w:val="0"/>
      <w:divBdr>
        <w:top w:val="none" w:sz="0" w:space="0" w:color="auto"/>
        <w:left w:val="none" w:sz="0" w:space="0" w:color="auto"/>
        <w:bottom w:val="none" w:sz="0" w:space="0" w:color="auto"/>
        <w:right w:val="none" w:sz="0" w:space="0" w:color="auto"/>
      </w:divBdr>
    </w:div>
    <w:div w:id="21327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E77B-2E09-4AB8-BFFB-53A31D27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43</Pages>
  <Words>9698</Words>
  <Characters>53341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62914</CharactersWithSpaces>
  <SharedDoc>false</SharedDoc>
  <HLinks>
    <vt:vector size="186" baseType="variant">
      <vt:variant>
        <vt:i4>1769528</vt:i4>
      </vt:variant>
      <vt:variant>
        <vt:i4>185</vt:i4>
      </vt:variant>
      <vt:variant>
        <vt:i4>0</vt:i4>
      </vt:variant>
      <vt:variant>
        <vt:i4>5</vt:i4>
      </vt:variant>
      <vt:variant>
        <vt:lpwstr/>
      </vt:variant>
      <vt:variant>
        <vt:lpwstr>_Toc426188274</vt:lpwstr>
      </vt:variant>
      <vt:variant>
        <vt:i4>1769528</vt:i4>
      </vt:variant>
      <vt:variant>
        <vt:i4>179</vt:i4>
      </vt:variant>
      <vt:variant>
        <vt:i4>0</vt:i4>
      </vt:variant>
      <vt:variant>
        <vt:i4>5</vt:i4>
      </vt:variant>
      <vt:variant>
        <vt:lpwstr/>
      </vt:variant>
      <vt:variant>
        <vt:lpwstr>_Toc426188273</vt:lpwstr>
      </vt:variant>
      <vt:variant>
        <vt:i4>1769528</vt:i4>
      </vt:variant>
      <vt:variant>
        <vt:i4>173</vt:i4>
      </vt:variant>
      <vt:variant>
        <vt:i4>0</vt:i4>
      </vt:variant>
      <vt:variant>
        <vt:i4>5</vt:i4>
      </vt:variant>
      <vt:variant>
        <vt:lpwstr/>
      </vt:variant>
      <vt:variant>
        <vt:lpwstr>_Toc426188272</vt:lpwstr>
      </vt:variant>
      <vt:variant>
        <vt:i4>1376318</vt:i4>
      </vt:variant>
      <vt:variant>
        <vt:i4>164</vt:i4>
      </vt:variant>
      <vt:variant>
        <vt:i4>0</vt:i4>
      </vt:variant>
      <vt:variant>
        <vt:i4>5</vt:i4>
      </vt:variant>
      <vt:variant>
        <vt:lpwstr/>
      </vt:variant>
      <vt:variant>
        <vt:lpwstr>_Toc428260421</vt:lpwstr>
      </vt:variant>
      <vt:variant>
        <vt:i4>1376318</vt:i4>
      </vt:variant>
      <vt:variant>
        <vt:i4>158</vt:i4>
      </vt:variant>
      <vt:variant>
        <vt:i4>0</vt:i4>
      </vt:variant>
      <vt:variant>
        <vt:i4>5</vt:i4>
      </vt:variant>
      <vt:variant>
        <vt:lpwstr/>
      </vt:variant>
      <vt:variant>
        <vt:lpwstr>_Toc428260420</vt:lpwstr>
      </vt:variant>
      <vt:variant>
        <vt:i4>1441854</vt:i4>
      </vt:variant>
      <vt:variant>
        <vt:i4>152</vt:i4>
      </vt:variant>
      <vt:variant>
        <vt:i4>0</vt:i4>
      </vt:variant>
      <vt:variant>
        <vt:i4>5</vt:i4>
      </vt:variant>
      <vt:variant>
        <vt:lpwstr/>
      </vt:variant>
      <vt:variant>
        <vt:lpwstr>_Toc428260419</vt:lpwstr>
      </vt:variant>
      <vt:variant>
        <vt:i4>1441854</vt:i4>
      </vt:variant>
      <vt:variant>
        <vt:i4>146</vt:i4>
      </vt:variant>
      <vt:variant>
        <vt:i4>0</vt:i4>
      </vt:variant>
      <vt:variant>
        <vt:i4>5</vt:i4>
      </vt:variant>
      <vt:variant>
        <vt:lpwstr/>
      </vt:variant>
      <vt:variant>
        <vt:lpwstr>_Toc428260416</vt:lpwstr>
      </vt:variant>
      <vt:variant>
        <vt:i4>1441854</vt:i4>
      </vt:variant>
      <vt:variant>
        <vt:i4>140</vt:i4>
      </vt:variant>
      <vt:variant>
        <vt:i4>0</vt:i4>
      </vt:variant>
      <vt:variant>
        <vt:i4>5</vt:i4>
      </vt:variant>
      <vt:variant>
        <vt:lpwstr/>
      </vt:variant>
      <vt:variant>
        <vt:lpwstr>_Toc428260415</vt:lpwstr>
      </vt:variant>
      <vt:variant>
        <vt:i4>1441854</vt:i4>
      </vt:variant>
      <vt:variant>
        <vt:i4>134</vt:i4>
      </vt:variant>
      <vt:variant>
        <vt:i4>0</vt:i4>
      </vt:variant>
      <vt:variant>
        <vt:i4>5</vt:i4>
      </vt:variant>
      <vt:variant>
        <vt:lpwstr/>
      </vt:variant>
      <vt:variant>
        <vt:lpwstr>_Toc428260414</vt:lpwstr>
      </vt:variant>
      <vt:variant>
        <vt:i4>1441854</vt:i4>
      </vt:variant>
      <vt:variant>
        <vt:i4>128</vt:i4>
      </vt:variant>
      <vt:variant>
        <vt:i4>0</vt:i4>
      </vt:variant>
      <vt:variant>
        <vt:i4>5</vt:i4>
      </vt:variant>
      <vt:variant>
        <vt:lpwstr/>
      </vt:variant>
      <vt:variant>
        <vt:lpwstr>_Toc428260413</vt:lpwstr>
      </vt:variant>
      <vt:variant>
        <vt:i4>1441854</vt:i4>
      </vt:variant>
      <vt:variant>
        <vt:i4>122</vt:i4>
      </vt:variant>
      <vt:variant>
        <vt:i4>0</vt:i4>
      </vt:variant>
      <vt:variant>
        <vt:i4>5</vt:i4>
      </vt:variant>
      <vt:variant>
        <vt:lpwstr/>
      </vt:variant>
      <vt:variant>
        <vt:lpwstr>_Toc428260412</vt:lpwstr>
      </vt:variant>
      <vt:variant>
        <vt:i4>1441854</vt:i4>
      </vt:variant>
      <vt:variant>
        <vt:i4>116</vt:i4>
      </vt:variant>
      <vt:variant>
        <vt:i4>0</vt:i4>
      </vt:variant>
      <vt:variant>
        <vt:i4>5</vt:i4>
      </vt:variant>
      <vt:variant>
        <vt:lpwstr/>
      </vt:variant>
      <vt:variant>
        <vt:lpwstr>_Toc428260411</vt:lpwstr>
      </vt:variant>
      <vt:variant>
        <vt:i4>1441854</vt:i4>
      </vt:variant>
      <vt:variant>
        <vt:i4>110</vt:i4>
      </vt:variant>
      <vt:variant>
        <vt:i4>0</vt:i4>
      </vt:variant>
      <vt:variant>
        <vt:i4>5</vt:i4>
      </vt:variant>
      <vt:variant>
        <vt:lpwstr/>
      </vt:variant>
      <vt:variant>
        <vt:lpwstr>_Toc428260410</vt:lpwstr>
      </vt:variant>
      <vt:variant>
        <vt:i4>1507390</vt:i4>
      </vt:variant>
      <vt:variant>
        <vt:i4>104</vt:i4>
      </vt:variant>
      <vt:variant>
        <vt:i4>0</vt:i4>
      </vt:variant>
      <vt:variant>
        <vt:i4>5</vt:i4>
      </vt:variant>
      <vt:variant>
        <vt:lpwstr/>
      </vt:variant>
      <vt:variant>
        <vt:lpwstr>_Toc428260409</vt:lpwstr>
      </vt:variant>
      <vt:variant>
        <vt:i4>1507390</vt:i4>
      </vt:variant>
      <vt:variant>
        <vt:i4>98</vt:i4>
      </vt:variant>
      <vt:variant>
        <vt:i4>0</vt:i4>
      </vt:variant>
      <vt:variant>
        <vt:i4>5</vt:i4>
      </vt:variant>
      <vt:variant>
        <vt:lpwstr/>
      </vt:variant>
      <vt:variant>
        <vt:lpwstr>_Toc428260408</vt:lpwstr>
      </vt:variant>
      <vt:variant>
        <vt:i4>1507390</vt:i4>
      </vt:variant>
      <vt:variant>
        <vt:i4>92</vt:i4>
      </vt:variant>
      <vt:variant>
        <vt:i4>0</vt:i4>
      </vt:variant>
      <vt:variant>
        <vt:i4>5</vt:i4>
      </vt:variant>
      <vt:variant>
        <vt:lpwstr/>
      </vt:variant>
      <vt:variant>
        <vt:lpwstr>_Toc428260407</vt:lpwstr>
      </vt:variant>
      <vt:variant>
        <vt:i4>1507390</vt:i4>
      </vt:variant>
      <vt:variant>
        <vt:i4>86</vt:i4>
      </vt:variant>
      <vt:variant>
        <vt:i4>0</vt:i4>
      </vt:variant>
      <vt:variant>
        <vt:i4>5</vt:i4>
      </vt:variant>
      <vt:variant>
        <vt:lpwstr/>
      </vt:variant>
      <vt:variant>
        <vt:lpwstr>_Toc428260406</vt:lpwstr>
      </vt:variant>
      <vt:variant>
        <vt:i4>1507390</vt:i4>
      </vt:variant>
      <vt:variant>
        <vt:i4>80</vt:i4>
      </vt:variant>
      <vt:variant>
        <vt:i4>0</vt:i4>
      </vt:variant>
      <vt:variant>
        <vt:i4>5</vt:i4>
      </vt:variant>
      <vt:variant>
        <vt:lpwstr/>
      </vt:variant>
      <vt:variant>
        <vt:lpwstr>_Toc428260405</vt:lpwstr>
      </vt:variant>
      <vt:variant>
        <vt:i4>1507390</vt:i4>
      </vt:variant>
      <vt:variant>
        <vt:i4>74</vt:i4>
      </vt:variant>
      <vt:variant>
        <vt:i4>0</vt:i4>
      </vt:variant>
      <vt:variant>
        <vt:i4>5</vt:i4>
      </vt:variant>
      <vt:variant>
        <vt:lpwstr/>
      </vt:variant>
      <vt:variant>
        <vt:lpwstr>_Toc428260404</vt:lpwstr>
      </vt:variant>
      <vt:variant>
        <vt:i4>1507390</vt:i4>
      </vt:variant>
      <vt:variant>
        <vt:i4>68</vt:i4>
      </vt:variant>
      <vt:variant>
        <vt:i4>0</vt:i4>
      </vt:variant>
      <vt:variant>
        <vt:i4>5</vt:i4>
      </vt:variant>
      <vt:variant>
        <vt:lpwstr/>
      </vt:variant>
      <vt:variant>
        <vt:lpwstr>_Toc428260403</vt:lpwstr>
      </vt:variant>
      <vt:variant>
        <vt:i4>1507390</vt:i4>
      </vt:variant>
      <vt:variant>
        <vt:i4>62</vt:i4>
      </vt:variant>
      <vt:variant>
        <vt:i4>0</vt:i4>
      </vt:variant>
      <vt:variant>
        <vt:i4>5</vt:i4>
      </vt:variant>
      <vt:variant>
        <vt:lpwstr/>
      </vt:variant>
      <vt:variant>
        <vt:lpwstr>_Toc428260402</vt:lpwstr>
      </vt:variant>
      <vt:variant>
        <vt:i4>1507390</vt:i4>
      </vt:variant>
      <vt:variant>
        <vt:i4>56</vt:i4>
      </vt:variant>
      <vt:variant>
        <vt:i4>0</vt:i4>
      </vt:variant>
      <vt:variant>
        <vt:i4>5</vt:i4>
      </vt:variant>
      <vt:variant>
        <vt:lpwstr/>
      </vt:variant>
      <vt:variant>
        <vt:lpwstr>_Toc428260401</vt:lpwstr>
      </vt:variant>
      <vt:variant>
        <vt:i4>1507390</vt:i4>
      </vt:variant>
      <vt:variant>
        <vt:i4>50</vt:i4>
      </vt:variant>
      <vt:variant>
        <vt:i4>0</vt:i4>
      </vt:variant>
      <vt:variant>
        <vt:i4>5</vt:i4>
      </vt:variant>
      <vt:variant>
        <vt:lpwstr/>
      </vt:variant>
      <vt:variant>
        <vt:lpwstr>_Toc428260400</vt:lpwstr>
      </vt:variant>
      <vt:variant>
        <vt:i4>1966137</vt:i4>
      </vt:variant>
      <vt:variant>
        <vt:i4>44</vt:i4>
      </vt:variant>
      <vt:variant>
        <vt:i4>0</vt:i4>
      </vt:variant>
      <vt:variant>
        <vt:i4>5</vt:i4>
      </vt:variant>
      <vt:variant>
        <vt:lpwstr/>
      </vt:variant>
      <vt:variant>
        <vt:lpwstr>_Toc428260399</vt:lpwstr>
      </vt:variant>
      <vt:variant>
        <vt:i4>1966137</vt:i4>
      </vt:variant>
      <vt:variant>
        <vt:i4>38</vt:i4>
      </vt:variant>
      <vt:variant>
        <vt:i4>0</vt:i4>
      </vt:variant>
      <vt:variant>
        <vt:i4>5</vt:i4>
      </vt:variant>
      <vt:variant>
        <vt:lpwstr/>
      </vt:variant>
      <vt:variant>
        <vt:lpwstr>_Toc428260398</vt:lpwstr>
      </vt:variant>
      <vt:variant>
        <vt:i4>1966137</vt:i4>
      </vt:variant>
      <vt:variant>
        <vt:i4>32</vt:i4>
      </vt:variant>
      <vt:variant>
        <vt:i4>0</vt:i4>
      </vt:variant>
      <vt:variant>
        <vt:i4>5</vt:i4>
      </vt:variant>
      <vt:variant>
        <vt:lpwstr/>
      </vt:variant>
      <vt:variant>
        <vt:lpwstr>_Toc428260397</vt:lpwstr>
      </vt:variant>
      <vt:variant>
        <vt:i4>1966137</vt:i4>
      </vt:variant>
      <vt:variant>
        <vt:i4>26</vt:i4>
      </vt:variant>
      <vt:variant>
        <vt:i4>0</vt:i4>
      </vt:variant>
      <vt:variant>
        <vt:i4>5</vt:i4>
      </vt:variant>
      <vt:variant>
        <vt:lpwstr/>
      </vt:variant>
      <vt:variant>
        <vt:lpwstr>_Toc428260396</vt:lpwstr>
      </vt:variant>
      <vt:variant>
        <vt:i4>1966137</vt:i4>
      </vt:variant>
      <vt:variant>
        <vt:i4>20</vt:i4>
      </vt:variant>
      <vt:variant>
        <vt:i4>0</vt:i4>
      </vt:variant>
      <vt:variant>
        <vt:i4>5</vt:i4>
      </vt:variant>
      <vt:variant>
        <vt:lpwstr/>
      </vt:variant>
      <vt:variant>
        <vt:lpwstr>_Toc428260395</vt:lpwstr>
      </vt:variant>
      <vt:variant>
        <vt:i4>1966137</vt:i4>
      </vt:variant>
      <vt:variant>
        <vt:i4>14</vt:i4>
      </vt:variant>
      <vt:variant>
        <vt:i4>0</vt:i4>
      </vt:variant>
      <vt:variant>
        <vt:i4>5</vt:i4>
      </vt:variant>
      <vt:variant>
        <vt:lpwstr/>
      </vt:variant>
      <vt:variant>
        <vt:lpwstr>_Toc428260394</vt:lpwstr>
      </vt:variant>
      <vt:variant>
        <vt:i4>1966137</vt:i4>
      </vt:variant>
      <vt:variant>
        <vt:i4>8</vt:i4>
      </vt:variant>
      <vt:variant>
        <vt:i4>0</vt:i4>
      </vt:variant>
      <vt:variant>
        <vt:i4>5</vt:i4>
      </vt:variant>
      <vt:variant>
        <vt:lpwstr/>
      </vt:variant>
      <vt:variant>
        <vt:lpwstr>_Toc428260393</vt:lpwstr>
      </vt:variant>
      <vt:variant>
        <vt:i4>1966137</vt:i4>
      </vt:variant>
      <vt:variant>
        <vt:i4>2</vt:i4>
      </vt:variant>
      <vt:variant>
        <vt:i4>0</vt:i4>
      </vt:variant>
      <vt:variant>
        <vt:i4>5</vt:i4>
      </vt:variant>
      <vt:variant>
        <vt:lpwstr/>
      </vt:variant>
      <vt:variant>
        <vt:lpwstr>_Toc428260392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Fanor</cp:lastModifiedBy>
  <cp:revision>49</cp:revision>
  <cp:lastPrinted>2015-08-28T14:58:00Z</cp:lastPrinted>
  <dcterms:created xsi:type="dcterms:W3CDTF">2015-09-01T18:55:00Z</dcterms:created>
  <dcterms:modified xsi:type="dcterms:W3CDTF">2015-09-10T12:52:00Z</dcterms:modified>
</cp:coreProperties>
</file>