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2C87" w:rsidRDefault="00C72C87" w:rsidP="00BC21BB">
                            <w:pPr>
                              <w:pStyle w:val="Ttulo1"/>
                              <w:ind w:left="142"/>
                              <w:jc w:val="center"/>
                              <w:rPr>
                                <w:rFonts w:ascii="Century Gothic" w:hAnsi="Century Gothic"/>
                                <w:szCs w:val="28"/>
                              </w:rPr>
                            </w:pPr>
                          </w:p>
                          <w:p w:rsidR="00C72C87" w:rsidRDefault="00C72C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2C87" w:rsidRDefault="00C72C87" w:rsidP="00196858"/>
                          <w:p w:rsidR="00C72C87" w:rsidRPr="00196858" w:rsidRDefault="00C72C87" w:rsidP="00196858"/>
                          <w:p w:rsidR="00C72C87" w:rsidRDefault="00C72C87" w:rsidP="00BC21BB">
                            <w:pPr>
                              <w:ind w:left="142"/>
                              <w:jc w:val="center"/>
                              <w:rPr>
                                <w:rFonts w:ascii="Verdana" w:hAnsi="Verdana"/>
                                <w:b/>
                              </w:rPr>
                            </w:pPr>
                          </w:p>
                          <w:p w:rsidR="00C72C87" w:rsidRDefault="00C72C8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2C87" w:rsidRDefault="00C72C87" w:rsidP="00963B46">
                            <w:pPr>
                              <w:ind w:left="142"/>
                              <w:jc w:val="center"/>
                              <w:rPr>
                                <w:rFonts w:ascii="Century Gothic" w:hAnsi="Century Gothic" w:cs="Arial"/>
                                <w:b/>
                                <w:sz w:val="32"/>
                                <w:szCs w:val="32"/>
                                <w:lang w:val="es-MX"/>
                              </w:rPr>
                            </w:pPr>
                          </w:p>
                          <w:p w:rsidR="00C72C87" w:rsidRDefault="00C72C87" w:rsidP="00963B46">
                            <w:pPr>
                              <w:ind w:left="142"/>
                              <w:jc w:val="center"/>
                              <w:rPr>
                                <w:rFonts w:ascii="Century Gothic" w:hAnsi="Century Gothic" w:cs="Arial"/>
                                <w:b/>
                                <w:sz w:val="32"/>
                                <w:szCs w:val="32"/>
                                <w:lang w:val="es-MX"/>
                              </w:rPr>
                            </w:pPr>
                          </w:p>
                          <w:p w:rsidR="00C72C87" w:rsidRPr="00EE5138" w:rsidRDefault="00C72C8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72C87" w:rsidRDefault="00C72C8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72C87" w:rsidRPr="003F3DFD" w:rsidRDefault="00C72C87" w:rsidP="002C0306">
                            <w:pPr>
                              <w:rPr>
                                <w:rFonts w:ascii="Century Gothic" w:hAnsi="Century Gothic" w:cs="Arial"/>
                                <w:b/>
                                <w:sz w:val="32"/>
                                <w:szCs w:val="32"/>
                              </w:rPr>
                            </w:pPr>
                          </w:p>
                          <w:p w:rsidR="00C72C87" w:rsidRDefault="00C72C87" w:rsidP="00C64893">
                            <w:pPr>
                              <w:jc w:val="center"/>
                              <w:rPr>
                                <w:rFonts w:ascii="Century Gothic" w:hAnsi="Century Gothic"/>
                                <w:b/>
                                <w:sz w:val="32"/>
                                <w:szCs w:val="32"/>
                              </w:rPr>
                            </w:pPr>
                            <w:r>
                              <w:rPr>
                                <w:rFonts w:ascii="Century Gothic" w:hAnsi="Century Gothic"/>
                                <w:b/>
                                <w:sz w:val="32"/>
                                <w:szCs w:val="32"/>
                              </w:rPr>
                              <w:t>REGLAMENTO DE CONTRATACIONES DIRECTAS</w:t>
                            </w:r>
                          </w:p>
                          <w:p w:rsidR="00C72C87" w:rsidRDefault="00C72C8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72C87" w:rsidRPr="00C64893" w:rsidRDefault="00C72C87" w:rsidP="00BC21BB">
                            <w:pPr>
                              <w:ind w:left="142"/>
                              <w:jc w:val="center"/>
                              <w:rPr>
                                <w:rFonts w:ascii="Century Gothic" w:hAnsi="Century Gothic" w:cs="Arial"/>
                                <w:b/>
                                <w:sz w:val="32"/>
                                <w:szCs w:val="32"/>
                              </w:rPr>
                            </w:pPr>
                          </w:p>
                          <w:p w:rsidR="00C72C87" w:rsidRDefault="00C72C8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72C87" w:rsidRPr="00811D4C" w:rsidRDefault="00C72C87" w:rsidP="00BC21BB">
                            <w:pPr>
                              <w:ind w:left="142"/>
                              <w:rPr>
                                <w:rFonts w:ascii="Century Gothic" w:hAnsi="Century Gothic"/>
                                <w:b/>
                              </w:rPr>
                            </w:pPr>
                          </w:p>
                          <w:p w:rsidR="00C72C87" w:rsidRPr="00DD3715" w:rsidRDefault="00C72C87" w:rsidP="00DD3715">
                            <w:pPr>
                              <w:autoSpaceDE w:val="0"/>
                              <w:autoSpaceDN w:val="0"/>
                              <w:adjustRightInd w:val="0"/>
                              <w:ind w:left="142"/>
                              <w:jc w:val="center"/>
                              <w:rPr>
                                <w:rFonts w:ascii="Century Gothic" w:hAnsi="Century Gothic" w:cs="Century Gothic"/>
                                <w:b/>
                                <w:bCs/>
                                <w:color w:val="000000"/>
                                <w:sz w:val="28"/>
                                <w:szCs w:val="28"/>
                              </w:rPr>
                            </w:pPr>
                            <w:r w:rsidRPr="00DD3715">
                              <w:rPr>
                                <w:rFonts w:ascii="Century Gothic" w:hAnsi="Century Gothic" w:cs="Century Gothic"/>
                                <w:b/>
                                <w:bCs/>
                                <w:color w:val="000000"/>
                                <w:sz w:val="28"/>
                                <w:szCs w:val="28"/>
                              </w:rPr>
                              <w:t>OBJETO:</w:t>
                            </w:r>
                            <w:r w:rsidRPr="00DD3715">
                              <w:rPr>
                                <w:rFonts w:ascii="Century Gothic" w:hAnsi="Century Gothic" w:cs="Century Gothic"/>
                                <w:b/>
                                <w:bCs/>
                                <w:color w:val="000000"/>
                                <w:sz w:val="28"/>
                                <w:szCs w:val="28"/>
                              </w:rPr>
                              <w:tab/>
                              <w:t xml:space="preserve"> HERRAMIENTAS PARA CONSTRUCCIÓN DE INSTALACIONES INTERNAS Y ACOMETIDAS, PATRÓN DE ROSCAS, VERNIER, HERRAMIENTAS DE INSTALACIÓN</w:t>
                            </w:r>
                            <w:r>
                              <w:rPr>
                                <w:rFonts w:ascii="Century Gothic" w:hAnsi="Century Gothic" w:cs="Century Gothic"/>
                                <w:b/>
                                <w:bCs/>
                                <w:color w:val="000000"/>
                                <w:sz w:val="28"/>
                                <w:szCs w:val="28"/>
                              </w:rPr>
                              <w:t xml:space="preserve"> </w:t>
                            </w:r>
                            <w:r w:rsidRPr="00DD3715">
                              <w:rPr>
                                <w:rFonts w:ascii="Century Gothic" w:hAnsi="Century Gothic" w:cs="Century Gothic"/>
                                <w:b/>
                                <w:bCs/>
                                <w:color w:val="000000"/>
                                <w:sz w:val="28"/>
                                <w:szCs w:val="28"/>
                              </w:rPr>
                              <w:t>(UNC)</w:t>
                            </w:r>
                          </w:p>
                          <w:p w:rsidR="00C72C87" w:rsidRDefault="00C72C87" w:rsidP="00DD3715">
                            <w:pPr>
                              <w:autoSpaceDE w:val="0"/>
                              <w:autoSpaceDN w:val="0"/>
                              <w:adjustRightInd w:val="0"/>
                              <w:ind w:left="142"/>
                              <w:jc w:val="center"/>
                              <w:rPr>
                                <w:rFonts w:ascii="Century Gothic" w:hAnsi="Century Gothic" w:cs="Century Gothic"/>
                                <w:b/>
                                <w:bCs/>
                                <w:color w:val="000000"/>
                                <w:sz w:val="32"/>
                                <w:szCs w:val="32"/>
                              </w:rPr>
                            </w:pPr>
                          </w:p>
                          <w:p w:rsidR="00C72C87" w:rsidRPr="00DD3715" w:rsidRDefault="00C72C87" w:rsidP="00EE5138">
                            <w:pPr>
                              <w:autoSpaceDE w:val="0"/>
                              <w:autoSpaceDN w:val="0"/>
                              <w:adjustRightInd w:val="0"/>
                              <w:ind w:left="142"/>
                              <w:jc w:val="center"/>
                              <w:rPr>
                                <w:rFonts w:ascii="Century Gothic" w:hAnsi="Century Gothic" w:cs="Century Gothic"/>
                                <w:b/>
                                <w:bCs/>
                                <w:color w:val="000000"/>
                                <w:sz w:val="28"/>
                                <w:szCs w:val="28"/>
                              </w:rPr>
                            </w:pPr>
                            <w:r w:rsidRPr="00DD3715">
                              <w:rPr>
                                <w:rFonts w:ascii="Century Gothic" w:hAnsi="Century Gothic" w:cs="Century Gothic"/>
                                <w:b/>
                                <w:bCs/>
                                <w:color w:val="000000"/>
                                <w:sz w:val="28"/>
                                <w:szCs w:val="28"/>
                              </w:rPr>
                              <w:t xml:space="preserve">CÓDIGO: </w:t>
                            </w:r>
                            <w:r>
                              <w:rPr>
                                <w:rFonts w:ascii="Century Gothic" w:hAnsi="Century Gothic" w:cs="Century Gothic"/>
                                <w:b/>
                                <w:bCs/>
                                <w:color w:val="000000"/>
                                <w:sz w:val="28"/>
                                <w:szCs w:val="28"/>
                              </w:rPr>
                              <w:t>CDO-01-GNRGD-126-2015</w:t>
                            </w:r>
                          </w:p>
                          <w:p w:rsidR="00C72C87" w:rsidRPr="00DD3715" w:rsidRDefault="00C72C87" w:rsidP="00EE5138">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C72C87" w:rsidRPr="00DD3715" w:rsidRDefault="00C72C87" w:rsidP="00EE5138">
                            <w:pPr>
                              <w:pStyle w:val="NormalWeb"/>
                              <w:tabs>
                                <w:tab w:val="right" w:pos="3420"/>
                                <w:tab w:val="left" w:pos="9000"/>
                              </w:tabs>
                              <w:spacing w:after="240"/>
                              <w:ind w:left="142" w:right="255"/>
                              <w:contextualSpacing/>
                              <w:jc w:val="center"/>
                              <w:rPr>
                                <w:rFonts w:ascii="Century Gothic" w:hAnsi="Century Gothic" w:cs="Arial"/>
                                <w:b/>
                                <w:sz w:val="28"/>
                                <w:szCs w:val="28"/>
                                <w:lang w:val="es-ES"/>
                              </w:rPr>
                            </w:pPr>
                            <w:r w:rsidRPr="00DD3715">
                              <w:rPr>
                                <w:rFonts w:ascii="Century Gothic" w:hAnsi="Century Gothic" w:cs="Arial"/>
                                <w:b/>
                                <w:sz w:val="28"/>
                                <w:szCs w:val="28"/>
                                <w:lang w:val="es-ES"/>
                              </w:rPr>
                              <w:t>(PRIMERA CONVOCATORIA)</w:t>
                            </w:r>
                          </w:p>
                          <w:p w:rsidR="00C72C87" w:rsidRDefault="00C72C87" w:rsidP="00DD3715">
                            <w:pPr>
                              <w:ind w:right="930"/>
                              <w:jc w:val="center"/>
                              <w:rPr>
                                <w:rFonts w:ascii="Century Gothic" w:hAnsi="Century Gothic"/>
                                <w:lang w:val="es-ES_tradnl"/>
                              </w:rPr>
                            </w:pPr>
                            <w:r>
                              <w:rPr>
                                <w:rFonts w:ascii="Century Gothic" w:hAnsi="Century Gothic"/>
                                <w:lang w:val="es-ES_tradnl"/>
                              </w:rPr>
                              <w:t xml:space="preserve">     </w:t>
                            </w:r>
                          </w:p>
                          <w:p w:rsidR="00C72C87" w:rsidRDefault="00C72C87" w:rsidP="00BC21BB">
                            <w:pPr>
                              <w:ind w:right="930"/>
                              <w:jc w:val="center"/>
                              <w:rPr>
                                <w:rFonts w:ascii="Century Gothic" w:hAnsi="Century Gothic"/>
                                <w:lang w:val="es-ES_tradnl"/>
                              </w:rPr>
                            </w:pPr>
                          </w:p>
                          <w:p w:rsidR="00C72C87" w:rsidRDefault="00C72C87" w:rsidP="00BC21BB">
                            <w:pPr>
                              <w:ind w:right="930"/>
                              <w:jc w:val="center"/>
                              <w:rPr>
                                <w:rFonts w:ascii="Century Gothic" w:hAnsi="Century Gothic"/>
                                <w:lang w:val="es-ES_tradnl"/>
                              </w:rPr>
                            </w:pPr>
                          </w:p>
                          <w:p w:rsidR="00C72C87" w:rsidRPr="009C5A35" w:rsidRDefault="00C72C8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72C87" w:rsidRDefault="00C72C87" w:rsidP="00BC21BB">
                      <w:pPr>
                        <w:pStyle w:val="Ttulo1"/>
                        <w:ind w:left="142"/>
                        <w:jc w:val="center"/>
                        <w:rPr>
                          <w:rFonts w:ascii="Century Gothic" w:hAnsi="Century Gothic"/>
                          <w:szCs w:val="28"/>
                        </w:rPr>
                      </w:pPr>
                    </w:p>
                    <w:p w:rsidR="00C72C87" w:rsidRDefault="00C72C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2C87" w:rsidRDefault="00C72C87" w:rsidP="00196858"/>
                    <w:p w:rsidR="00C72C87" w:rsidRPr="00196858" w:rsidRDefault="00C72C87" w:rsidP="00196858"/>
                    <w:p w:rsidR="00C72C87" w:rsidRDefault="00C72C87" w:rsidP="00BC21BB">
                      <w:pPr>
                        <w:ind w:left="142"/>
                        <w:jc w:val="center"/>
                        <w:rPr>
                          <w:rFonts w:ascii="Verdana" w:hAnsi="Verdana"/>
                          <w:b/>
                        </w:rPr>
                      </w:pPr>
                    </w:p>
                    <w:p w:rsidR="00C72C87" w:rsidRDefault="00C72C8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2C87" w:rsidRDefault="00C72C87" w:rsidP="00963B46">
                      <w:pPr>
                        <w:ind w:left="142"/>
                        <w:jc w:val="center"/>
                        <w:rPr>
                          <w:rFonts w:ascii="Century Gothic" w:hAnsi="Century Gothic" w:cs="Arial"/>
                          <w:b/>
                          <w:sz w:val="32"/>
                          <w:szCs w:val="32"/>
                          <w:lang w:val="es-MX"/>
                        </w:rPr>
                      </w:pPr>
                    </w:p>
                    <w:p w:rsidR="00C72C87" w:rsidRDefault="00C72C87" w:rsidP="00963B46">
                      <w:pPr>
                        <w:ind w:left="142"/>
                        <w:jc w:val="center"/>
                        <w:rPr>
                          <w:rFonts w:ascii="Century Gothic" w:hAnsi="Century Gothic" w:cs="Arial"/>
                          <w:b/>
                          <w:sz w:val="32"/>
                          <w:szCs w:val="32"/>
                          <w:lang w:val="es-MX"/>
                        </w:rPr>
                      </w:pPr>
                    </w:p>
                    <w:p w:rsidR="00C72C87" w:rsidRPr="00EE5138" w:rsidRDefault="00C72C8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72C87" w:rsidRDefault="00C72C8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72C87" w:rsidRPr="003F3DFD" w:rsidRDefault="00C72C87" w:rsidP="002C0306">
                      <w:pPr>
                        <w:rPr>
                          <w:rFonts w:ascii="Century Gothic" w:hAnsi="Century Gothic" w:cs="Arial"/>
                          <w:b/>
                          <w:sz w:val="32"/>
                          <w:szCs w:val="32"/>
                        </w:rPr>
                      </w:pPr>
                    </w:p>
                    <w:p w:rsidR="00C72C87" w:rsidRDefault="00C72C87" w:rsidP="00C64893">
                      <w:pPr>
                        <w:jc w:val="center"/>
                        <w:rPr>
                          <w:rFonts w:ascii="Century Gothic" w:hAnsi="Century Gothic"/>
                          <w:b/>
                          <w:sz w:val="32"/>
                          <w:szCs w:val="32"/>
                        </w:rPr>
                      </w:pPr>
                      <w:r>
                        <w:rPr>
                          <w:rFonts w:ascii="Century Gothic" w:hAnsi="Century Gothic"/>
                          <w:b/>
                          <w:sz w:val="32"/>
                          <w:szCs w:val="32"/>
                        </w:rPr>
                        <w:t>REGLAMENTO DE CONTRATACIONES DIRECTAS</w:t>
                      </w:r>
                    </w:p>
                    <w:p w:rsidR="00C72C87" w:rsidRDefault="00C72C8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72C87" w:rsidRPr="00C64893" w:rsidRDefault="00C72C87" w:rsidP="00BC21BB">
                      <w:pPr>
                        <w:ind w:left="142"/>
                        <w:jc w:val="center"/>
                        <w:rPr>
                          <w:rFonts w:ascii="Century Gothic" w:hAnsi="Century Gothic" w:cs="Arial"/>
                          <w:b/>
                          <w:sz w:val="32"/>
                          <w:szCs w:val="32"/>
                        </w:rPr>
                      </w:pPr>
                    </w:p>
                    <w:p w:rsidR="00C72C87" w:rsidRDefault="00C72C8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72C87" w:rsidRPr="00811D4C" w:rsidRDefault="00C72C87" w:rsidP="00BC21BB">
                      <w:pPr>
                        <w:ind w:left="142"/>
                        <w:rPr>
                          <w:rFonts w:ascii="Century Gothic" w:hAnsi="Century Gothic"/>
                          <w:b/>
                        </w:rPr>
                      </w:pPr>
                    </w:p>
                    <w:p w:rsidR="00C72C87" w:rsidRPr="00DD3715" w:rsidRDefault="00C72C87" w:rsidP="00DD3715">
                      <w:pPr>
                        <w:autoSpaceDE w:val="0"/>
                        <w:autoSpaceDN w:val="0"/>
                        <w:adjustRightInd w:val="0"/>
                        <w:ind w:left="142"/>
                        <w:jc w:val="center"/>
                        <w:rPr>
                          <w:rFonts w:ascii="Century Gothic" w:hAnsi="Century Gothic" w:cs="Century Gothic"/>
                          <w:b/>
                          <w:bCs/>
                          <w:color w:val="000000"/>
                          <w:sz w:val="28"/>
                          <w:szCs w:val="28"/>
                        </w:rPr>
                      </w:pPr>
                      <w:r w:rsidRPr="00DD3715">
                        <w:rPr>
                          <w:rFonts w:ascii="Century Gothic" w:hAnsi="Century Gothic" w:cs="Century Gothic"/>
                          <w:b/>
                          <w:bCs/>
                          <w:color w:val="000000"/>
                          <w:sz w:val="28"/>
                          <w:szCs w:val="28"/>
                        </w:rPr>
                        <w:t>OBJETO:</w:t>
                      </w:r>
                      <w:r w:rsidRPr="00DD3715">
                        <w:rPr>
                          <w:rFonts w:ascii="Century Gothic" w:hAnsi="Century Gothic" w:cs="Century Gothic"/>
                          <w:b/>
                          <w:bCs/>
                          <w:color w:val="000000"/>
                          <w:sz w:val="28"/>
                          <w:szCs w:val="28"/>
                        </w:rPr>
                        <w:tab/>
                        <w:t xml:space="preserve"> HERRAMIENTAS PARA CONSTRUCCIÓN DE INSTALACIONES INTERNAS Y ACOMETIDAS, PATRÓN DE ROSCAS, VERNIER, HERRAMIENTAS DE INSTALACIÓN</w:t>
                      </w:r>
                      <w:r>
                        <w:rPr>
                          <w:rFonts w:ascii="Century Gothic" w:hAnsi="Century Gothic" w:cs="Century Gothic"/>
                          <w:b/>
                          <w:bCs/>
                          <w:color w:val="000000"/>
                          <w:sz w:val="28"/>
                          <w:szCs w:val="28"/>
                        </w:rPr>
                        <w:t xml:space="preserve"> </w:t>
                      </w:r>
                      <w:r w:rsidRPr="00DD3715">
                        <w:rPr>
                          <w:rFonts w:ascii="Century Gothic" w:hAnsi="Century Gothic" w:cs="Century Gothic"/>
                          <w:b/>
                          <w:bCs/>
                          <w:color w:val="000000"/>
                          <w:sz w:val="28"/>
                          <w:szCs w:val="28"/>
                        </w:rPr>
                        <w:t>(UNC)</w:t>
                      </w:r>
                    </w:p>
                    <w:p w:rsidR="00C72C87" w:rsidRDefault="00C72C87" w:rsidP="00DD3715">
                      <w:pPr>
                        <w:autoSpaceDE w:val="0"/>
                        <w:autoSpaceDN w:val="0"/>
                        <w:adjustRightInd w:val="0"/>
                        <w:ind w:left="142"/>
                        <w:jc w:val="center"/>
                        <w:rPr>
                          <w:rFonts w:ascii="Century Gothic" w:hAnsi="Century Gothic" w:cs="Century Gothic"/>
                          <w:b/>
                          <w:bCs/>
                          <w:color w:val="000000"/>
                          <w:sz w:val="32"/>
                          <w:szCs w:val="32"/>
                        </w:rPr>
                      </w:pPr>
                    </w:p>
                    <w:p w:rsidR="00C72C87" w:rsidRPr="00DD3715" w:rsidRDefault="00C72C87" w:rsidP="00EE5138">
                      <w:pPr>
                        <w:autoSpaceDE w:val="0"/>
                        <w:autoSpaceDN w:val="0"/>
                        <w:adjustRightInd w:val="0"/>
                        <w:ind w:left="142"/>
                        <w:jc w:val="center"/>
                        <w:rPr>
                          <w:rFonts w:ascii="Century Gothic" w:hAnsi="Century Gothic" w:cs="Century Gothic"/>
                          <w:b/>
                          <w:bCs/>
                          <w:color w:val="000000"/>
                          <w:sz w:val="28"/>
                          <w:szCs w:val="28"/>
                        </w:rPr>
                      </w:pPr>
                      <w:r w:rsidRPr="00DD3715">
                        <w:rPr>
                          <w:rFonts w:ascii="Century Gothic" w:hAnsi="Century Gothic" w:cs="Century Gothic"/>
                          <w:b/>
                          <w:bCs/>
                          <w:color w:val="000000"/>
                          <w:sz w:val="28"/>
                          <w:szCs w:val="28"/>
                        </w:rPr>
                        <w:t xml:space="preserve">CÓDIGO: </w:t>
                      </w:r>
                      <w:r>
                        <w:rPr>
                          <w:rFonts w:ascii="Century Gothic" w:hAnsi="Century Gothic" w:cs="Century Gothic"/>
                          <w:b/>
                          <w:bCs/>
                          <w:color w:val="000000"/>
                          <w:sz w:val="28"/>
                          <w:szCs w:val="28"/>
                        </w:rPr>
                        <w:t>CDO-01-GNRGD-126-2015</w:t>
                      </w:r>
                    </w:p>
                    <w:p w:rsidR="00C72C87" w:rsidRPr="00DD3715" w:rsidRDefault="00C72C87" w:rsidP="00EE5138">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C72C87" w:rsidRPr="00DD3715" w:rsidRDefault="00C72C87" w:rsidP="00EE5138">
                      <w:pPr>
                        <w:pStyle w:val="NormalWeb"/>
                        <w:tabs>
                          <w:tab w:val="right" w:pos="3420"/>
                          <w:tab w:val="left" w:pos="9000"/>
                        </w:tabs>
                        <w:spacing w:after="240"/>
                        <w:ind w:left="142" w:right="255"/>
                        <w:contextualSpacing/>
                        <w:jc w:val="center"/>
                        <w:rPr>
                          <w:rFonts w:ascii="Century Gothic" w:hAnsi="Century Gothic" w:cs="Arial"/>
                          <w:b/>
                          <w:sz w:val="28"/>
                          <w:szCs w:val="28"/>
                          <w:lang w:val="es-ES"/>
                        </w:rPr>
                      </w:pPr>
                      <w:r w:rsidRPr="00DD3715">
                        <w:rPr>
                          <w:rFonts w:ascii="Century Gothic" w:hAnsi="Century Gothic" w:cs="Arial"/>
                          <w:b/>
                          <w:sz w:val="28"/>
                          <w:szCs w:val="28"/>
                          <w:lang w:val="es-ES"/>
                        </w:rPr>
                        <w:t>(PRIMERA CONVOCATORIA)</w:t>
                      </w:r>
                    </w:p>
                    <w:p w:rsidR="00C72C87" w:rsidRDefault="00C72C87" w:rsidP="00DD3715">
                      <w:pPr>
                        <w:ind w:right="930"/>
                        <w:jc w:val="center"/>
                        <w:rPr>
                          <w:rFonts w:ascii="Century Gothic" w:hAnsi="Century Gothic"/>
                          <w:lang w:val="es-ES_tradnl"/>
                        </w:rPr>
                      </w:pPr>
                      <w:r>
                        <w:rPr>
                          <w:rFonts w:ascii="Century Gothic" w:hAnsi="Century Gothic"/>
                          <w:lang w:val="es-ES_tradnl"/>
                        </w:rPr>
                        <w:t xml:space="preserve">     </w:t>
                      </w:r>
                    </w:p>
                    <w:p w:rsidR="00C72C87" w:rsidRDefault="00C72C87" w:rsidP="00BC21BB">
                      <w:pPr>
                        <w:ind w:right="930"/>
                        <w:jc w:val="center"/>
                        <w:rPr>
                          <w:rFonts w:ascii="Century Gothic" w:hAnsi="Century Gothic"/>
                          <w:lang w:val="es-ES_tradnl"/>
                        </w:rPr>
                      </w:pPr>
                    </w:p>
                    <w:p w:rsidR="00C72C87" w:rsidRDefault="00C72C87" w:rsidP="00BC21BB">
                      <w:pPr>
                        <w:ind w:right="930"/>
                        <w:jc w:val="center"/>
                        <w:rPr>
                          <w:rFonts w:ascii="Century Gothic" w:hAnsi="Century Gothic"/>
                          <w:lang w:val="es-ES_tradnl"/>
                        </w:rPr>
                      </w:pPr>
                    </w:p>
                    <w:p w:rsidR="00C72C87" w:rsidRPr="009C5A35" w:rsidRDefault="00C72C8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505D1A">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505D1A" w:rsidP="00505D1A">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505D1A">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505D1A">
            <w:pPr>
              <w:jc w:val="center"/>
              <w:rPr>
                <w:rFonts w:asciiTheme="minorHAnsi" w:hAnsiTheme="minorHAnsi" w:cstheme="minorHAnsi"/>
                <w:sz w:val="18"/>
                <w:szCs w:val="18"/>
              </w:rPr>
            </w:pPr>
          </w:p>
        </w:tc>
      </w:tr>
      <w:tr w:rsidR="00EE5138" w:rsidRPr="00232824" w:rsidTr="00505D1A">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505D1A" w:rsidP="00505D1A">
            <w:pPr>
              <w:jc w:val="center"/>
              <w:rPr>
                <w:rFonts w:asciiTheme="minorHAnsi" w:hAnsiTheme="minorHAnsi" w:cstheme="minorHAnsi"/>
                <w:b/>
                <w:color w:val="000000"/>
                <w:sz w:val="18"/>
                <w:szCs w:val="18"/>
              </w:rPr>
            </w:pPr>
            <w:r w:rsidRPr="00505D1A">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505D1A">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505D1A" w:rsidP="00505D1A">
            <w:pPr>
              <w:jc w:val="cente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05D1A" w:rsidP="007F0DF2">
            <w:pPr>
              <w:rPr>
                <w:rFonts w:asciiTheme="minorHAnsi" w:hAnsiTheme="minorHAnsi" w:cstheme="minorHAnsi"/>
                <w:sz w:val="18"/>
                <w:szCs w:val="18"/>
              </w:rPr>
            </w:pPr>
            <w:r w:rsidRPr="00505D1A">
              <w:rPr>
                <w:rFonts w:asciiTheme="minorHAnsi" w:hAnsiTheme="minorHAnsi" w:cstheme="minorHAnsi"/>
                <w:sz w:val="18"/>
                <w:szCs w:val="18"/>
                <w:highlight w:val="yellow"/>
              </w:rPr>
              <w:t>0</w:t>
            </w:r>
            <w:r w:rsidR="007F0DF2">
              <w:rPr>
                <w:rFonts w:asciiTheme="minorHAnsi" w:hAnsiTheme="minorHAnsi" w:cstheme="minorHAnsi"/>
                <w:sz w:val="18"/>
                <w:szCs w:val="18"/>
                <w:highlight w:val="yellow"/>
              </w:rPr>
              <w:t>5</w:t>
            </w:r>
            <w:r w:rsidRPr="00505D1A">
              <w:rPr>
                <w:rFonts w:asciiTheme="minorHAnsi" w:hAnsiTheme="minorHAnsi" w:cstheme="minorHAnsi"/>
                <w:sz w:val="18"/>
                <w:szCs w:val="18"/>
                <w:highlight w:val="yellow"/>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505D1A" w:rsidRDefault="00505D1A" w:rsidP="00505D1A">
            <w:pPr>
              <w:jc w:val="center"/>
              <w:rPr>
                <w:rFonts w:asciiTheme="minorHAnsi" w:hAnsiTheme="minorHAnsi" w:cstheme="minorHAnsi"/>
                <w:b/>
                <w:sz w:val="18"/>
                <w:szCs w:val="18"/>
              </w:rPr>
            </w:pPr>
            <w:r w:rsidRPr="00505D1A">
              <w:rPr>
                <w:rFonts w:asciiTheme="minorHAnsi" w:hAnsiTheme="minorHAnsi" w:cstheme="minorHAnsi"/>
                <w:b/>
                <w:sz w:val="18"/>
                <w:szCs w:val="18"/>
              </w:rPr>
              <w:t>10:00</w:t>
            </w:r>
          </w:p>
        </w:tc>
        <w:tc>
          <w:tcPr>
            <w:tcW w:w="3344" w:type="dxa"/>
          </w:tcPr>
          <w:p w:rsidR="00505D1A" w:rsidRDefault="00505D1A" w:rsidP="00973192">
            <w:pPr>
              <w:jc w:val="center"/>
              <w:rPr>
                <w:rFonts w:asciiTheme="minorHAnsi" w:hAnsiTheme="minorHAnsi" w:cstheme="minorHAnsi"/>
                <w:sz w:val="18"/>
                <w:szCs w:val="18"/>
              </w:rPr>
            </w:pPr>
            <w:r>
              <w:rPr>
                <w:rFonts w:asciiTheme="minorHAnsi" w:hAnsiTheme="minorHAnsi" w:cstheme="minorHAnsi"/>
                <w:sz w:val="18"/>
                <w:szCs w:val="18"/>
              </w:rPr>
              <w:t xml:space="preserve">Edif. De YPFB, calle Bueno N. 185 piso 1 Gerencia Nacional de Contrataciones – </w:t>
            </w:r>
          </w:p>
          <w:p w:rsidR="00EE5138" w:rsidRPr="00232824" w:rsidRDefault="00505D1A" w:rsidP="00973192">
            <w:pPr>
              <w:jc w:val="center"/>
              <w:rPr>
                <w:rFonts w:asciiTheme="minorHAnsi" w:hAnsiTheme="minorHAnsi" w:cstheme="minorHAnsi"/>
                <w:sz w:val="18"/>
                <w:szCs w:val="18"/>
              </w:rPr>
            </w:pPr>
            <w:r>
              <w:rPr>
                <w:rFonts w:asciiTheme="minorHAnsi" w:hAnsiTheme="minorHAnsi" w:cstheme="minorHAnsi"/>
                <w:sz w:val="18"/>
                <w:szCs w:val="18"/>
              </w:rPr>
              <w:t>La Paz</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505D1A" w:rsidRDefault="00505D1A" w:rsidP="007F0DF2">
            <w:pPr>
              <w:rPr>
                <w:rFonts w:asciiTheme="minorHAnsi" w:hAnsiTheme="minorHAnsi" w:cstheme="minorHAnsi"/>
                <w:sz w:val="18"/>
                <w:szCs w:val="18"/>
              </w:rPr>
            </w:pPr>
            <w:r w:rsidRPr="00505D1A">
              <w:rPr>
                <w:rFonts w:asciiTheme="minorHAnsi" w:hAnsiTheme="minorHAnsi" w:cstheme="minorHAnsi"/>
                <w:sz w:val="18"/>
                <w:szCs w:val="18"/>
                <w:highlight w:val="yellow"/>
              </w:rPr>
              <w:t>0</w:t>
            </w:r>
            <w:r w:rsidR="007F0DF2">
              <w:rPr>
                <w:rFonts w:asciiTheme="minorHAnsi" w:hAnsiTheme="minorHAnsi" w:cstheme="minorHAnsi"/>
                <w:sz w:val="18"/>
                <w:szCs w:val="18"/>
                <w:highlight w:val="yellow"/>
              </w:rPr>
              <w:t>5</w:t>
            </w:r>
            <w:r w:rsidRPr="00505D1A">
              <w:rPr>
                <w:rFonts w:asciiTheme="minorHAnsi" w:hAnsiTheme="minorHAnsi" w:cstheme="minorHAnsi"/>
                <w:sz w:val="18"/>
                <w:szCs w:val="18"/>
                <w:highlight w:val="yellow"/>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05D1A" w:rsidP="00505D1A">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505D1A" w:rsidRDefault="00505D1A" w:rsidP="00505D1A">
            <w:pPr>
              <w:jc w:val="center"/>
              <w:rPr>
                <w:rFonts w:asciiTheme="minorHAnsi" w:hAnsiTheme="minorHAnsi" w:cstheme="minorHAnsi"/>
                <w:sz w:val="18"/>
                <w:szCs w:val="18"/>
              </w:rPr>
            </w:pPr>
            <w:r>
              <w:rPr>
                <w:rFonts w:asciiTheme="minorHAnsi" w:hAnsiTheme="minorHAnsi" w:cstheme="minorHAnsi"/>
                <w:sz w:val="18"/>
                <w:szCs w:val="18"/>
              </w:rPr>
              <w:t xml:space="preserve">Edif. De YPFB, calle Bueno N. 185 piso 1 Gerencia Nacional de Contrataciones – </w:t>
            </w:r>
          </w:p>
          <w:p w:rsidR="00EE5138" w:rsidRPr="00232824" w:rsidRDefault="00505D1A" w:rsidP="00505D1A">
            <w:pPr>
              <w:jc w:val="center"/>
              <w:rPr>
                <w:rFonts w:asciiTheme="minorHAnsi" w:hAnsiTheme="minorHAnsi" w:cstheme="minorHAnsi"/>
                <w:color w:val="000000"/>
                <w:sz w:val="18"/>
                <w:szCs w:val="18"/>
                <w:lang w:val="es-BO"/>
              </w:rPr>
            </w:pPr>
            <w:r>
              <w:rPr>
                <w:rFonts w:asciiTheme="minorHAnsi" w:hAnsiTheme="minorHAnsi" w:cstheme="minorHAnsi"/>
                <w:sz w:val="18"/>
                <w:szCs w:val="18"/>
              </w:rPr>
              <w:t>La Paz</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A2827" w:rsidP="00AA2827">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A2827" w:rsidP="00AA2827">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A2827" w:rsidP="00AA2827">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0C11F3" w:rsidP="000C11F3">
            <w:pPr>
              <w:jc w:val="center"/>
              <w:rPr>
                <w:rFonts w:asciiTheme="minorHAnsi" w:eastAsia="Calibri" w:hAnsiTheme="minorHAnsi" w:cstheme="minorHAnsi"/>
                <w:b/>
                <w:i/>
                <w:sz w:val="18"/>
                <w:szCs w:val="18"/>
              </w:rPr>
            </w:pPr>
            <w:r w:rsidRPr="000C11F3">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8791" w:type="dxa"/>
        <w:tblInd w:w="55" w:type="dxa"/>
        <w:tblCellMar>
          <w:left w:w="70" w:type="dxa"/>
          <w:right w:w="70" w:type="dxa"/>
        </w:tblCellMar>
        <w:tblLook w:val="04A0" w:firstRow="1" w:lastRow="0" w:firstColumn="1" w:lastColumn="0" w:noHBand="0" w:noVBand="1"/>
      </w:tblPr>
      <w:tblGrid>
        <w:gridCol w:w="608"/>
        <w:gridCol w:w="3518"/>
        <w:gridCol w:w="971"/>
        <w:gridCol w:w="1060"/>
        <w:gridCol w:w="1299"/>
        <w:gridCol w:w="1335"/>
      </w:tblGrid>
      <w:tr w:rsidR="00FA123C" w:rsidRPr="00FA123C" w:rsidTr="00FA123C">
        <w:trPr>
          <w:trHeight w:val="195"/>
        </w:trPr>
        <w:tc>
          <w:tcPr>
            <w:tcW w:w="8791"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BO" w:eastAsia="es-BO"/>
              </w:rPr>
              <w:t>PRECIO REFERENCIAL EN BOLIVIANOS (Bs)</w:t>
            </w:r>
          </w:p>
        </w:tc>
      </w:tr>
      <w:tr w:rsidR="00FA123C" w:rsidRPr="00FA123C" w:rsidTr="00FA123C">
        <w:trPr>
          <w:trHeight w:val="390"/>
        </w:trPr>
        <w:tc>
          <w:tcPr>
            <w:tcW w:w="608" w:type="dxa"/>
            <w:tcBorders>
              <w:top w:val="nil"/>
              <w:left w:val="single" w:sz="4" w:space="0" w:color="auto"/>
              <w:bottom w:val="single" w:sz="4" w:space="0" w:color="auto"/>
              <w:right w:val="single" w:sz="4" w:space="0" w:color="auto"/>
            </w:tcBorders>
            <w:shd w:val="clear" w:color="000000" w:fill="D9D9D9"/>
            <w:noWrap/>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 xml:space="preserve"> ITEM</w:t>
            </w:r>
          </w:p>
        </w:tc>
        <w:tc>
          <w:tcPr>
            <w:tcW w:w="3518" w:type="dxa"/>
            <w:tcBorders>
              <w:top w:val="nil"/>
              <w:left w:val="nil"/>
              <w:bottom w:val="single" w:sz="4" w:space="0" w:color="auto"/>
              <w:right w:val="single" w:sz="4" w:space="0" w:color="auto"/>
            </w:tcBorders>
            <w:shd w:val="clear" w:color="000000" w:fill="D9D9D9"/>
            <w:noWrap/>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DESCRIPCION DE LOS BIENES</w:t>
            </w:r>
          </w:p>
        </w:tc>
        <w:tc>
          <w:tcPr>
            <w:tcW w:w="971" w:type="dxa"/>
            <w:tcBorders>
              <w:top w:val="nil"/>
              <w:left w:val="nil"/>
              <w:bottom w:val="single" w:sz="4" w:space="0" w:color="auto"/>
              <w:right w:val="single" w:sz="4" w:space="0" w:color="auto"/>
            </w:tcBorders>
            <w:shd w:val="clear" w:color="000000" w:fill="D9D9D9"/>
            <w:noWrap/>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CANTIDAD</w:t>
            </w:r>
          </w:p>
        </w:tc>
        <w:tc>
          <w:tcPr>
            <w:tcW w:w="1060" w:type="dxa"/>
            <w:tcBorders>
              <w:top w:val="nil"/>
              <w:left w:val="nil"/>
              <w:bottom w:val="single" w:sz="4" w:space="0" w:color="auto"/>
              <w:right w:val="single" w:sz="4" w:space="0" w:color="auto"/>
            </w:tcBorders>
            <w:shd w:val="clear" w:color="000000" w:fill="D9D9D9"/>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UNIDAD DE MEDIDA</w:t>
            </w:r>
          </w:p>
        </w:tc>
        <w:tc>
          <w:tcPr>
            <w:tcW w:w="1299" w:type="dxa"/>
            <w:tcBorders>
              <w:top w:val="nil"/>
              <w:left w:val="nil"/>
              <w:bottom w:val="single" w:sz="4" w:space="0" w:color="auto"/>
              <w:right w:val="single" w:sz="4" w:space="0" w:color="auto"/>
            </w:tcBorders>
            <w:shd w:val="clear" w:color="000000" w:fill="D9D9D9"/>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PRECIO UNITARIO (Bs)</w:t>
            </w:r>
          </w:p>
        </w:tc>
        <w:tc>
          <w:tcPr>
            <w:tcW w:w="1335" w:type="dxa"/>
            <w:tcBorders>
              <w:top w:val="nil"/>
              <w:left w:val="nil"/>
              <w:bottom w:val="single" w:sz="4" w:space="0" w:color="auto"/>
              <w:right w:val="single" w:sz="4" w:space="0" w:color="auto"/>
            </w:tcBorders>
            <w:shd w:val="clear" w:color="000000" w:fill="D9D9D9"/>
            <w:vAlign w:val="center"/>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ES_tradnl" w:eastAsia="es-BO"/>
              </w:rPr>
              <w:t>PRECIO TOTAL (Bs)</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MOCHILA PARA HERRAMIENTAS</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500,00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25.000,00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FLEXOMETRO 10 M</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122</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65,50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7.991,00</w:t>
            </w:r>
          </w:p>
        </w:tc>
      </w:tr>
      <w:tr w:rsidR="00FA123C" w:rsidRPr="00FA123C" w:rsidTr="00FA123C">
        <w:trPr>
          <w:trHeight w:val="390"/>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TORCOMETRO DE CLICK Y ALARMA 600 LBS</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1.400,00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70.000,00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4</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ACCESORIOS PARA TORCOMETRO</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KIT</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2.282,00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114.100,00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NIVEL DE 3 BURBUJAS DE 9”</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122</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105,00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12.810,00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6</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CALIBRADOR O VERNIER</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650,00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32.500,00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7</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GALGAS PARA ROSCAS</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250,00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12.500,00</w:t>
            </w:r>
          </w:p>
        </w:tc>
      </w:tr>
      <w:tr w:rsidR="00FA123C" w:rsidRPr="00FA123C" w:rsidTr="00FA123C">
        <w:trPr>
          <w:trHeight w:val="390"/>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8</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DETECTOR DE FUGAS PARA INSTALACIONES INTERNAS</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50</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3.315,69</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165.784,50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9</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CORTADOR DE TUBOS 25-50mm</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228</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363,00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82.764,00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10</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CORTADOR DE TUBOS 50-140mm</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108</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1.461,60</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157.852,80</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11</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RASPADOR DE TUBOS</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228</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153,12</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34.911,36</w:t>
            </w:r>
          </w:p>
        </w:tc>
      </w:tr>
      <w:tr w:rsidR="00FA123C" w:rsidRPr="00FA123C" w:rsidTr="00FA123C">
        <w:trPr>
          <w:trHeight w:val="195"/>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12</w:t>
            </w:r>
          </w:p>
        </w:tc>
        <w:tc>
          <w:tcPr>
            <w:tcW w:w="3518" w:type="dxa"/>
            <w:tcBorders>
              <w:top w:val="nil"/>
              <w:left w:val="nil"/>
              <w:bottom w:val="single" w:sz="4" w:space="0" w:color="auto"/>
              <w:right w:val="single" w:sz="4" w:space="0" w:color="auto"/>
            </w:tcBorders>
            <w:shd w:val="clear" w:color="auto" w:fill="auto"/>
            <w:vAlign w:val="center"/>
            <w:hideMark/>
          </w:tcPr>
          <w:p w:rsidR="00FA123C" w:rsidRPr="00FA123C" w:rsidRDefault="00FA123C" w:rsidP="00FA123C">
            <w:pPr>
              <w:rPr>
                <w:rFonts w:ascii="Calibri" w:hAnsi="Calibri"/>
                <w:color w:val="000000"/>
                <w:sz w:val="18"/>
                <w:szCs w:val="18"/>
                <w:lang w:val="es-BO" w:eastAsia="es-BO"/>
              </w:rPr>
            </w:pPr>
            <w:r w:rsidRPr="00FA123C">
              <w:rPr>
                <w:rFonts w:ascii="Calibri" w:hAnsi="Calibri"/>
                <w:color w:val="000000"/>
                <w:sz w:val="18"/>
                <w:szCs w:val="18"/>
                <w:lang w:val="es-BO" w:eastAsia="es-BO"/>
              </w:rPr>
              <w:t>TALADROS CON BATERIA</w:t>
            </w:r>
          </w:p>
        </w:tc>
        <w:tc>
          <w:tcPr>
            <w:tcW w:w="971"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35</w:t>
            </w:r>
          </w:p>
        </w:tc>
        <w:tc>
          <w:tcPr>
            <w:tcW w:w="1060"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PZA</w:t>
            </w:r>
          </w:p>
        </w:tc>
        <w:tc>
          <w:tcPr>
            <w:tcW w:w="1299"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2.602,83</w:t>
            </w:r>
          </w:p>
        </w:tc>
        <w:tc>
          <w:tcPr>
            <w:tcW w:w="1335" w:type="dxa"/>
            <w:tcBorders>
              <w:top w:val="nil"/>
              <w:left w:val="nil"/>
              <w:bottom w:val="single" w:sz="4" w:space="0" w:color="auto"/>
              <w:right w:val="single" w:sz="4" w:space="0" w:color="auto"/>
            </w:tcBorders>
            <w:shd w:val="clear" w:color="auto" w:fill="auto"/>
            <w:noWrap/>
            <w:vAlign w:val="center"/>
            <w:hideMark/>
          </w:tcPr>
          <w:p w:rsidR="00FA123C" w:rsidRPr="00FA123C" w:rsidRDefault="00FA123C" w:rsidP="00FA123C">
            <w:pPr>
              <w:jc w:val="center"/>
              <w:rPr>
                <w:rFonts w:ascii="Calibri" w:hAnsi="Calibri"/>
                <w:color w:val="000000"/>
                <w:sz w:val="18"/>
                <w:szCs w:val="18"/>
                <w:lang w:val="es-BO" w:eastAsia="es-BO"/>
              </w:rPr>
            </w:pPr>
            <w:r w:rsidRPr="00FA123C">
              <w:rPr>
                <w:rFonts w:ascii="Calibri" w:hAnsi="Calibri"/>
                <w:color w:val="000000"/>
                <w:sz w:val="18"/>
                <w:szCs w:val="18"/>
                <w:lang w:val="es-BO" w:eastAsia="es-BO"/>
              </w:rPr>
              <w:t>91.099,05</w:t>
            </w:r>
          </w:p>
        </w:tc>
      </w:tr>
      <w:tr w:rsidR="00FA123C" w:rsidRPr="00FA123C" w:rsidTr="00FA123C">
        <w:trPr>
          <w:trHeight w:val="195"/>
        </w:trPr>
        <w:tc>
          <w:tcPr>
            <w:tcW w:w="7456"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BO" w:eastAsia="es-BO"/>
              </w:rPr>
              <w:t>TOTAL</w:t>
            </w:r>
          </w:p>
        </w:tc>
        <w:tc>
          <w:tcPr>
            <w:tcW w:w="1335" w:type="dxa"/>
            <w:tcBorders>
              <w:top w:val="nil"/>
              <w:left w:val="nil"/>
              <w:bottom w:val="single" w:sz="4" w:space="0" w:color="auto"/>
              <w:right w:val="single" w:sz="4" w:space="0" w:color="auto"/>
            </w:tcBorders>
            <w:shd w:val="clear" w:color="000000" w:fill="D9D9D9"/>
            <w:noWrap/>
            <w:vAlign w:val="bottom"/>
            <w:hideMark/>
          </w:tcPr>
          <w:p w:rsidR="00FA123C" w:rsidRPr="00FA123C" w:rsidRDefault="00FA123C" w:rsidP="00FA123C">
            <w:pPr>
              <w:jc w:val="center"/>
              <w:rPr>
                <w:rFonts w:ascii="Calibri" w:hAnsi="Calibri"/>
                <w:b/>
                <w:bCs/>
                <w:color w:val="000000"/>
                <w:sz w:val="18"/>
                <w:szCs w:val="18"/>
                <w:lang w:val="es-BO" w:eastAsia="es-BO"/>
              </w:rPr>
            </w:pPr>
            <w:r w:rsidRPr="00FA123C">
              <w:rPr>
                <w:rFonts w:ascii="Calibri" w:hAnsi="Calibri"/>
                <w:b/>
                <w:bCs/>
                <w:color w:val="000000"/>
                <w:sz w:val="18"/>
                <w:szCs w:val="18"/>
                <w:lang w:val="es-BO" w:eastAsia="es-BO"/>
              </w:rPr>
              <w:t>807.312,71</w:t>
            </w:r>
          </w:p>
        </w:tc>
      </w:tr>
    </w:tbl>
    <w:p w:rsidR="0042668B" w:rsidRDefault="0042668B" w:rsidP="00BF3230">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BF3230" w:rsidRDefault="0042668B" w:rsidP="0042668B">
      <w:pPr>
        <w:ind w:left="567"/>
        <w:jc w:val="both"/>
        <w:rPr>
          <w:rFonts w:asciiTheme="minorHAnsi" w:hAnsiTheme="minorHAnsi" w:cstheme="minorHAnsi"/>
        </w:rPr>
      </w:pPr>
      <w:r w:rsidRPr="00BF3230">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BF3230" w:rsidRDefault="00BF3230" w:rsidP="00FF659D">
      <w:pPr>
        <w:ind w:left="567"/>
        <w:jc w:val="both"/>
        <w:rPr>
          <w:rFonts w:asciiTheme="minorHAnsi" w:hAnsiTheme="minorHAnsi" w:cstheme="minorHAnsi"/>
          <w:color w:val="000000" w:themeColor="text1"/>
        </w:rPr>
      </w:pPr>
    </w:p>
    <w:p w:rsidR="00BF3230" w:rsidRPr="00286B08" w:rsidRDefault="00BF3230" w:rsidP="00FF659D">
      <w:pPr>
        <w:ind w:left="567"/>
        <w:jc w:val="both"/>
        <w:rPr>
          <w:rFonts w:asciiTheme="minorHAnsi" w:hAnsiTheme="minorHAnsi" w:cstheme="minorHAnsi"/>
          <w:color w:val="000000" w:themeColor="text1"/>
        </w:rPr>
      </w:pP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35246B">
        <w:rPr>
          <w:rFonts w:asciiTheme="minorHAnsi" w:hAnsiTheme="minorHAnsi" w:cstheme="minorHAnsi"/>
          <w:b/>
          <w:bCs/>
          <w:color w:val="000000"/>
          <w:kern w:val="28"/>
          <w:lang w:val="es-BO"/>
        </w:rPr>
        <w:t xml:space="preserve"> </w:t>
      </w:r>
      <w:r w:rsidR="0035246B" w:rsidRPr="0035246B">
        <w:rPr>
          <w:rFonts w:asciiTheme="minorHAnsi" w:hAnsiTheme="minorHAnsi" w:cstheme="minorHAnsi"/>
          <w:b/>
          <w:bCs/>
          <w:i/>
          <w:color w:val="000000"/>
          <w:kern w:val="28"/>
          <w:highlight w:val="green"/>
          <w:lang w:val="es-BO"/>
        </w:rPr>
        <w:t>(NO REQUERIDA)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35246B" w:rsidRDefault="0035246B" w:rsidP="00FF659D">
      <w:pPr>
        <w:ind w:left="426"/>
        <w:jc w:val="both"/>
        <w:rPr>
          <w:rFonts w:asciiTheme="minorHAnsi" w:hAnsiTheme="minorHAnsi" w:cstheme="minorHAnsi"/>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lastRenderedPageBreak/>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35246B">
        <w:rPr>
          <w:rFonts w:asciiTheme="minorHAnsi" w:hAnsiTheme="minorHAnsi" w:cstheme="minorHAnsi"/>
          <w:b/>
          <w:bCs/>
          <w:color w:val="000000"/>
          <w:kern w:val="28"/>
          <w:lang w:val="es-BO"/>
        </w:rPr>
        <w:t xml:space="preserve"> </w:t>
      </w:r>
      <w:r w:rsidR="0035246B" w:rsidRPr="0035246B">
        <w:rPr>
          <w:rFonts w:asciiTheme="minorHAnsi" w:hAnsiTheme="minorHAnsi" w:cstheme="minorHAnsi"/>
          <w:b/>
          <w:bCs/>
          <w:i/>
          <w:color w:val="000000"/>
          <w:kern w:val="28"/>
          <w:highlight w:val="green"/>
          <w:lang w:val="es-BO"/>
        </w:rPr>
        <w:t>(NO REQUERIDA)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35246B">
        <w:rPr>
          <w:rFonts w:asciiTheme="minorHAnsi" w:hAnsiTheme="minorHAnsi" w:cstheme="minorHAnsi"/>
          <w:b/>
          <w:bCs/>
          <w:color w:val="000000"/>
          <w:kern w:val="28"/>
          <w:lang w:val="es-BO"/>
        </w:rPr>
        <w:t xml:space="preserve"> </w:t>
      </w:r>
      <w:r w:rsidR="0035246B" w:rsidRPr="0035246B">
        <w:rPr>
          <w:rFonts w:asciiTheme="minorHAnsi" w:hAnsiTheme="minorHAnsi" w:cstheme="minorHAnsi"/>
          <w:b/>
          <w:bCs/>
          <w:i/>
          <w:color w:val="000000"/>
          <w:kern w:val="28"/>
          <w:highlight w:val="green"/>
          <w:lang w:val="es-BO"/>
        </w:rPr>
        <w:t>(NO REQUERIDA)</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5246B">
        <w:rPr>
          <w:rFonts w:asciiTheme="minorHAnsi" w:hAnsiTheme="minorHAnsi" w:cstheme="minorHAnsi"/>
          <w:b/>
        </w:rPr>
        <w:t xml:space="preserve"> </w:t>
      </w:r>
      <w:r w:rsidR="0035246B"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35246B">
        <w:rPr>
          <w:rFonts w:asciiTheme="minorHAnsi" w:hAnsiTheme="minorHAnsi" w:cstheme="minorHAnsi"/>
          <w:b/>
        </w:rPr>
        <w:t xml:space="preserve"> </w:t>
      </w:r>
      <w:r w:rsidR="0035246B"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35246B"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C04EA6" w:rsidRPr="00C04EA6" w:rsidRDefault="00C04EA6" w:rsidP="00C04EA6">
      <w:pPr>
        <w:pStyle w:val="Prrafodelista"/>
        <w:ind w:left="426"/>
        <w:jc w:val="both"/>
        <w:rPr>
          <w:rFonts w:asciiTheme="minorHAnsi" w:hAnsiTheme="minorHAnsi" w:cstheme="minorHAnsi"/>
        </w:rPr>
      </w:pPr>
      <w:r w:rsidRPr="00C04EA6">
        <w:rPr>
          <w:rFonts w:asciiTheme="minorHAnsi" w:hAnsiTheme="minorHAnsi" w:cstheme="minorHAnsi"/>
        </w:rPr>
        <w:t xml:space="preserve">Cuando un proponente presente su propuesta para más de un ítem, lote, tramo, paquete </w:t>
      </w:r>
      <w:proofErr w:type="spellStart"/>
      <w:r w:rsidRPr="00C04EA6">
        <w:rPr>
          <w:rFonts w:asciiTheme="minorHAnsi" w:hAnsiTheme="minorHAnsi" w:cstheme="minorHAnsi"/>
        </w:rPr>
        <w:t>ó</w:t>
      </w:r>
      <w:proofErr w:type="spellEnd"/>
      <w:r w:rsidRPr="00C04EA6">
        <w:rPr>
          <w:rFonts w:asciiTheme="minorHAnsi" w:hAnsiTheme="minorHAnsi" w:cstheme="minorHAnsi"/>
        </w:rPr>
        <w:t xml:space="preserve"> volumen deberá presentar una sola vez la documentación legal y administrativa, y una oferta técnica – económica para cada  ítem, lote, tramo, paquete o volumen, según los formularios del presente DCD.  </w:t>
      </w:r>
    </w:p>
    <w:p w:rsidR="00C04EA6" w:rsidRPr="00C04EA6" w:rsidRDefault="00C04EA6" w:rsidP="00C04EA6">
      <w:pPr>
        <w:pStyle w:val="Prrafodelista"/>
        <w:ind w:left="426"/>
        <w:jc w:val="both"/>
        <w:rPr>
          <w:rFonts w:asciiTheme="minorHAnsi" w:hAnsiTheme="minorHAnsi" w:cstheme="minorHAnsi"/>
        </w:rPr>
      </w:pPr>
    </w:p>
    <w:p w:rsidR="00C04EA6" w:rsidRPr="00C04EA6" w:rsidRDefault="00C04EA6" w:rsidP="00C04EA6">
      <w:pPr>
        <w:pStyle w:val="Prrafodelista"/>
        <w:ind w:left="426"/>
        <w:jc w:val="both"/>
        <w:rPr>
          <w:rFonts w:asciiTheme="minorHAnsi" w:hAnsiTheme="minorHAnsi" w:cstheme="minorHAnsi"/>
        </w:rPr>
      </w:pPr>
      <w:r w:rsidRPr="00C04EA6">
        <w:rPr>
          <w:rFonts w:asciiTheme="minorHAnsi" w:hAnsiTheme="minorHAnsi" w:cstheme="minorHAnsi"/>
        </w:rPr>
        <w:t>En el caso de ítems el proponente podrá presentar una sola propuesta técnica y económica a los ítems que oferte.</w:t>
      </w:r>
    </w:p>
    <w:p w:rsidR="00C04EA6" w:rsidRPr="00286B08" w:rsidRDefault="00C04EA6"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C04EA6" w:rsidRDefault="00C04EA6" w:rsidP="00C04EA6">
      <w:pPr>
        <w:tabs>
          <w:tab w:val="left" w:pos="0"/>
          <w:tab w:val="left" w:pos="1276"/>
        </w:tabs>
        <w:spacing w:before="240" w:after="60"/>
        <w:jc w:val="both"/>
        <w:outlineLvl w:val="0"/>
        <w:rPr>
          <w:rFonts w:asciiTheme="minorHAnsi" w:hAnsiTheme="minorHAnsi" w:cstheme="minorHAnsi"/>
          <w:color w:val="000000"/>
        </w:rPr>
      </w:pPr>
    </w:p>
    <w:p w:rsidR="00C04EA6" w:rsidRDefault="00C04EA6" w:rsidP="00C04EA6">
      <w:pPr>
        <w:tabs>
          <w:tab w:val="left" w:pos="0"/>
          <w:tab w:val="left" w:pos="1276"/>
        </w:tabs>
        <w:spacing w:before="240" w:after="60"/>
        <w:jc w:val="both"/>
        <w:outlineLvl w:val="0"/>
        <w:rPr>
          <w:rFonts w:asciiTheme="minorHAnsi" w:hAnsiTheme="minorHAnsi" w:cstheme="minorHAnsi"/>
          <w:color w:val="000000"/>
        </w:rPr>
      </w:pPr>
    </w:p>
    <w:p w:rsidR="00C04EA6" w:rsidRDefault="00C04EA6" w:rsidP="00C04EA6">
      <w:pPr>
        <w:tabs>
          <w:tab w:val="left" w:pos="0"/>
          <w:tab w:val="left" w:pos="1276"/>
        </w:tabs>
        <w:spacing w:before="240" w:after="60"/>
        <w:jc w:val="both"/>
        <w:outlineLvl w:val="0"/>
        <w:rPr>
          <w:rFonts w:asciiTheme="minorHAnsi" w:hAnsiTheme="minorHAnsi" w:cstheme="minorHAnsi"/>
          <w:color w:val="000000"/>
        </w:rPr>
      </w:pPr>
    </w:p>
    <w:p w:rsidR="00C04EA6" w:rsidRDefault="00C04EA6" w:rsidP="00C04EA6">
      <w:pPr>
        <w:tabs>
          <w:tab w:val="left" w:pos="0"/>
          <w:tab w:val="left" w:pos="1276"/>
        </w:tabs>
        <w:spacing w:before="240" w:after="60"/>
        <w:jc w:val="both"/>
        <w:outlineLvl w:val="0"/>
        <w:rPr>
          <w:rFonts w:asciiTheme="minorHAnsi" w:hAnsiTheme="minorHAnsi" w:cstheme="minorHAnsi"/>
          <w:color w:val="000000"/>
        </w:rPr>
      </w:pPr>
    </w:p>
    <w:p w:rsidR="00C04EA6" w:rsidRPr="00286B08" w:rsidRDefault="00C04EA6" w:rsidP="00C04EA6">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5"/>
      </w:tblGrid>
      <w:tr w:rsidR="00900663" w:rsidRPr="00C75BEC" w:rsidTr="00092914">
        <w:trPr>
          <w:trHeight w:val="3168"/>
          <w:jc w:val="right"/>
        </w:trPr>
        <w:tc>
          <w:tcPr>
            <w:tcW w:w="8515"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4"/>
            </w:tblGrid>
            <w:tr w:rsidR="00900663" w:rsidRPr="00C75BEC" w:rsidTr="00092914">
              <w:trPr>
                <w:trHeight w:val="364"/>
                <w:jc w:val="center"/>
              </w:trPr>
              <w:tc>
                <w:tcPr>
                  <w:tcW w:w="5724"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092914">
              <w:trPr>
                <w:trHeight w:val="182"/>
                <w:jc w:val="center"/>
              </w:trPr>
              <w:tc>
                <w:tcPr>
                  <w:tcW w:w="5724" w:type="dxa"/>
                  <w:tcBorders>
                    <w:top w:val="single" w:sz="4" w:space="0" w:color="auto"/>
                  </w:tcBorders>
                  <w:shd w:val="clear" w:color="auto" w:fill="auto"/>
                </w:tcPr>
                <w:p w:rsidR="00900663" w:rsidRPr="00C04EA6" w:rsidRDefault="00C04EA6" w:rsidP="00C04EA6">
                  <w:pPr>
                    <w:jc w:val="center"/>
                    <w:rPr>
                      <w:rFonts w:asciiTheme="minorHAnsi" w:eastAsia="Calibri" w:hAnsiTheme="minorHAnsi" w:cstheme="minorHAnsi"/>
                    </w:rPr>
                  </w:pPr>
                  <w:r w:rsidRPr="00C04EA6">
                    <w:rPr>
                      <w:rFonts w:asciiTheme="minorHAnsi" w:hAnsiTheme="minorHAnsi" w:cs="Century Gothic"/>
                      <w:b/>
                      <w:bCs/>
                      <w:color w:val="000000"/>
                    </w:rPr>
                    <w:t>CDO-01-GNRGD-126-2015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C04EA6">
              <w:rPr>
                <w:rFonts w:asciiTheme="minorHAnsi" w:eastAsia="Calibri" w:hAnsiTheme="minorHAnsi" w:cstheme="minorHAnsi"/>
                <w:b/>
                <w:sz w:val="18"/>
                <w:szCs w:val="18"/>
              </w:rPr>
              <w:t>“</w:t>
            </w:r>
            <w:r w:rsidR="00C04EA6" w:rsidRPr="00C04EA6">
              <w:rPr>
                <w:rFonts w:asciiTheme="minorHAnsi" w:eastAsia="Calibri" w:hAnsiTheme="minorHAnsi" w:cstheme="minorHAnsi"/>
                <w:b/>
                <w:sz w:val="18"/>
                <w:szCs w:val="18"/>
              </w:rPr>
              <w:t>HERRAMIENTAS PARA CONSTRUCCIÓN DE INSTALACIONES INTERNAS Y ACOMETIDAS, PATRÓN DE ROSCAS, VERNIER, HERRAMIENTAS DE INSTALACIÓN (UNC)</w:t>
            </w:r>
            <w:r w:rsidR="00C04EA6">
              <w:rPr>
                <w:rFonts w:asciiTheme="minorHAnsi" w:eastAsia="Calibri" w:hAnsiTheme="minorHAnsi" w:cstheme="minorHAnsi"/>
                <w:b/>
                <w:sz w:val="18"/>
                <w:szCs w:val="18"/>
              </w:rPr>
              <w:t>”</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D91096" w:rsidRPr="00286B08" w:rsidRDefault="00D91096" w:rsidP="00092914">
      <w:pPr>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Default="00092914" w:rsidP="0062797D">
      <w:pPr>
        <w:jc w:val="center"/>
        <w:rPr>
          <w:rFonts w:asciiTheme="minorHAnsi" w:hAnsiTheme="minorHAnsi" w:cstheme="minorHAnsi"/>
          <w:b/>
        </w:rPr>
      </w:pPr>
    </w:p>
    <w:p w:rsidR="00092914" w:rsidRPr="00286B08" w:rsidRDefault="00092914"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tbl>
      <w:tblPr>
        <w:tblW w:w="7079" w:type="dxa"/>
        <w:jc w:val="center"/>
        <w:tblInd w:w="80" w:type="dxa"/>
        <w:tblCellMar>
          <w:left w:w="70" w:type="dxa"/>
          <w:right w:w="70" w:type="dxa"/>
        </w:tblCellMar>
        <w:tblLook w:val="04A0" w:firstRow="1" w:lastRow="0" w:firstColumn="1" w:lastColumn="0" w:noHBand="0" w:noVBand="1"/>
      </w:tblPr>
      <w:tblGrid>
        <w:gridCol w:w="571"/>
        <w:gridCol w:w="4146"/>
        <w:gridCol w:w="1280"/>
        <w:gridCol w:w="1082"/>
      </w:tblGrid>
      <w:tr w:rsidR="00092914" w:rsidTr="00C72C87">
        <w:trPr>
          <w:trHeight w:val="600"/>
          <w:jc w:val="center"/>
        </w:trPr>
        <w:tc>
          <w:tcPr>
            <w:tcW w:w="571" w:type="dxa"/>
            <w:tcBorders>
              <w:top w:val="single" w:sz="8" w:space="0" w:color="auto"/>
              <w:left w:val="single" w:sz="4" w:space="0" w:color="auto"/>
              <w:bottom w:val="single" w:sz="4" w:space="0" w:color="auto"/>
              <w:right w:val="single" w:sz="4" w:space="0" w:color="auto"/>
            </w:tcBorders>
            <w:shd w:val="clear" w:color="auto" w:fill="BDD6EE"/>
            <w:noWrap/>
            <w:vAlign w:val="center"/>
            <w:hideMark/>
          </w:tcPr>
          <w:p w:rsidR="00092914" w:rsidRPr="00A33525" w:rsidRDefault="00092914" w:rsidP="00C72C87">
            <w:pPr>
              <w:jc w:val="center"/>
              <w:rPr>
                <w:rFonts w:ascii="Arial Narrow" w:hAnsi="Arial Narrow" w:cs="Tahoma"/>
                <w:b/>
                <w:sz w:val="22"/>
                <w:szCs w:val="22"/>
                <w:lang w:val="es-ES_tradnl"/>
              </w:rPr>
            </w:pPr>
            <w:r w:rsidRPr="00A33525">
              <w:rPr>
                <w:rFonts w:ascii="Arial Narrow" w:hAnsi="Arial Narrow" w:cs="Tahoma"/>
                <w:b/>
                <w:sz w:val="22"/>
                <w:szCs w:val="22"/>
                <w:lang w:val="es-ES_tradnl"/>
              </w:rPr>
              <w:t>N° ITEM</w:t>
            </w:r>
          </w:p>
        </w:tc>
        <w:tc>
          <w:tcPr>
            <w:tcW w:w="4146" w:type="dxa"/>
            <w:tcBorders>
              <w:top w:val="single" w:sz="8" w:space="0" w:color="auto"/>
              <w:left w:val="nil"/>
              <w:bottom w:val="single" w:sz="4" w:space="0" w:color="auto"/>
              <w:right w:val="single" w:sz="4" w:space="0" w:color="auto"/>
            </w:tcBorders>
            <w:shd w:val="clear" w:color="auto" w:fill="BDD6EE"/>
            <w:noWrap/>
            <w:vAlign w:val="center"/>
            <w:hideMark/>
          </w:tcPr>
          <w:p w:rsidR="00092914" w:rsidRPr="00A33525" w:rsidRDefault="00092914" w:rsidP="00C72C87">
            <w:pPr>
              <w:jc w:val="center"/>
              <w:rPr>
                <w:rFonts w:ascii="Arial Narrow" w:hAnsi="Arial Narrow" w:cs="Tahoma"/>
                <w:b/>
                <w:sz w:val="22"/>
                <w:szCs w:val="22"/>
                <w:lang w:val="es-ES_tradnl"/>
              </w:rPr>
            </w:pPr>
            <w:r w:rsidRPr="00A33525">
              <w:rPr>
                <w:rFonts w:ascii="Arial Narrow" w:hAnsi="Arial Narrow" w:cs="Tahoma"/>
                <w:b/>
                <w:sz w:val="22"/>
                <w:szCs w:val="22"/>
                <w:lang w:val="es-ES_tradnl"/>
              </w:rPr>
              <w:t>DESCRIPCION</w:t>
            </w:r>
          </w:p>
        </w:tc>
        <w:tc>
          <w:tcPr>
            <w:tcW w:w="1280" w:type="dxa"/>
            <w:tcBorders>
              <w:top w:val="single" w:sz="8" w:space="0" w:color="auto"/>
              <w:left w:val="nil"/>
              <w:bottom w:val="single" w:sz="4" w:space="0" w:color="auto"/>
              <w:right w:val="single" w:sz="4" w:space="0" w:color="auto"/>
            </w:tcBorders>
            <w:shd w:val="clear" w:color="auto" w:fill="BDD6EE"/>
            <w:vAlign w:val="center"/>
            <w:hideMark/>
          </w:tcPr>
          <w:p w:rsidR="00092914" w:rsidRPr="00A33525" w:rsidRDefault="00092914" w:rsidP="00C72C87">
            <w:pPr>
              <w:jc w:val="center"/>
              <w:rPr>
                <w:rFonts w:ascii="Arial Narrow" w:hAnsi="Arial Narrow" w:cs="Tahoma"/>
                <w:b/>
                <w:sz w:val="22"/>
                <w:szCs w:val="22"/>
                <w:lang w:val="es-ES_tradnl"/>
              </w:rPr>
            </w:pPr>
            <w:r w:rsidRPr="00A33525">
              <w:rPr>
                <w:rFonts w:ascii="Arial Narrow" w:hAnsi="Arial Narrow" w:cs="Tahoma"/>
                <w:b/>
                <w:sz w:val="22"/>
                <w:szCs w:val="22"/>
                <w:lang w:val="es-ES_tradnl"/>
              </w:rPr>
              <w:t>UNIDAD DE MEDIDA</w:t>
            </w:r>
          </w:p>
        </w:tc>
        <w:tc>
          <w:tcPr>
            <w:tcW w:w="1082" w:type="dxa"/>
            <w:tcBorders>
              <w:top w:val="single" w:sz="8" w:space="0" w:color="auto"/>
              <w:left w:val="nil"/>
              <w:bottom w:val="nil"/>
              <w:right w:val="single" w:sz="8" w:space="0" w:color="auto"/>
            </w:tcBorders>
            <w:shd w:val="clear" w:color="auto" w:fill="BDD6EE"/>
            <w:noWrap/>
            <w:vAlign w:val="center"/>
            <w:hideMark/>
          </w:tcPr>
          <w:p w:rsidR="00092914" w:rsidRPr="00A33525" w:rsidRDefault="00092914" w:rsidP="00C72C87">
            <w:pPr>
              <w:jc w:val="center"/>
              <w:rPr>
                <w:rFonts w:ascii="Arial Narrow" w:hAnsi="Arial Narrow" w:cs="Tahoma"/>
                <w:b/>
                <w:sz w:val="22"/>
                <w:szCs w:val="22"/>
                <w:lang w:val="es-ES_tradnl"/>
              </w:rPr>
            </w:pPr>
            <w:r w:rsidRPr="00A33525">
              <w:rPr>
                <w:rFonts w:ascii="Arial Narrow" w:hAnsi="Arial Narrow" w:cs="Tahoma"/>
                <w:b/>
                <w:sz w:val="22"/>
                <w:szCs w:val="22"/>
                <w:lang w:val="es-ES_tradnl"/>
              </w:rPr>
              <w:t>CANTIDAD</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1</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MOCHILA PARA HERRAMIENTAS</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2</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FLEXOMETRO 10 M</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122</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3</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TORCOMETRO DE CLICK Y ALARMA 600 LBS</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4</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ACCESORIOS PARA TORCOMETRO</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KIT</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5</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NIVEL DE 3 BURBUJAS DE 9”</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122</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6</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CALIBRADOR O VERNIER</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00"/>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7</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GALGAS PARA ROSCAS</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15"/>
          <w:jc w:val="center"/>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8</w:t>
            </w:r>
          </w:p>
        </w:tc>
        <w:tc>
          <w:tcPr>
            <w:tcW w:w="4146" w:type="dxa"/>
            <w:tcBorders>
              <w:top w:val="nil"/>
              <w:left w:val="nil"/>
              <w:bottom w:val="single" w:sz="4" w:space="0" w:color="auto"/>
              <w:right w:val="single" w:sz="4" w:space="0" w:color="auto"/>
            </w:tcBorders>
            <w:shd w:val="clear" w:color="auto" w:fill="auto"/>
            <w:vAlign w:val="center"/>
            <w:hideMark/>
          </w:tcPr>
          <w:p w:rsidR="00092914" w:rsidRPr="00504845" w:rsidRDefault="00092914" w:rsidP="00C72C87">
            <w:pPr>
              <w:rPr>
                <w:rFonts w:ascii="Calibri" w:hAnsi="Calibri"/>
                <w:color w:val="000000"/>
                <w:sz w:val="22"/>
                <w:szCs w:val="22"/>
                <w:lang w:val="es-BO" w:eastAsia="es-BO"/>
              </w:rPr>
            </w:pPr>
            <w:r w:rsidRPr="00504845">
              <w:rPr>
                <w:rFonts w:ascii="Calibri" w:hAnsi="Calibri"/>
                <w:color w:val="000000"/>
                <w:sz w:val="22"/>
                <w:szCs w:val="22"/>
                <w:lang w:val="es-BO" w:eastAsia="es-BO"/>
              </w:rPr>
              <w:t>DETECTOR DE FUGAS</w:t>
            </w:r>
            <w:r>
              <w:rPr>
                <w:rFonts w:ascii="Calibri" w:hAnsi="Calibri"/>
                <w:color w:val="000000"/>
                <w:sz w:val="22"/>
                <w:szCs w:val="22"/>
                <w:lang w:val="es-BO" w:eastAsia="es-BO"/>
              </w:rPr>
              <w:t xml:space="preserve"> PARA INSTALACIONES INTERNAS</w:t>
            </w:r>
          </w:p>
        </w:tc>
        <w:tc>
          <w:tcPr>
            <w:tcW w:w="1280" w:type="dxa"/>
            <w:tcBorders>
              <w:top w:val="nil"/>
              <w:left w:val="nil"/>
              <w:bottom w:val="single" w:sz="4" w:space="0" w:color="auto"/>
              <w:right w:val="nil"/>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sidRPr="00504845">
              <w:rPr>
                <w:rFonts w:ascii="Calibri" w:hAnsi="Calibri"/>
                <w:color w:val="000000"/>
                <w:sz w:val="22"/>
                <w:szCs w:val="22"/>
                <w:lang w:val="es-BO" w:eastAsia="es-BO"/>
              </w:rPr>
              <w:t>PZA</w:t>
            </w:r>
          </w:p>
        </w:tc>
        <w:tc>
          <w:tcPr>
            <w:tcW w:w="1082" w:type="dxa"/>
            <w:tcBorders>
              <w:top w:val="nil"/>
              <w:left w:val="single" w:sz="4" w:space="0" w:color="auto"/>
              <w:bottom w:val="single" w:sz="4" w:space="0" w:color="auto"/>
              <w:right w:val="single" w:sz="8" w:space="0" w:color="auto"/>
            </w:tcBorders>
            <w:shd w:val="clear" w:color="auto" w:fill="auto"/>
            <w:noWrap/>
            <w:vAlign w:val="center"/>
            <w:hideMark/>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r>
      <w:tr w:rsidR="00092914" w:rsidTr="00C72C87">
        <w:trPr>
          <w:trHeight w:val="315"/>
          <w:jc w:val="center"/>
        </w:trPr>
        <w:tc>
          <w:tcPr>
            <w:tcW w:w="571" w:type="dxa"/>
            <w:tcBorders>
              <w:top w:val="single" w:sz="4" w:space="0" w:color="auto"/>
              <w:left w:val="single" w:sz="4" w:space="0" w:color="auto"/>
              <w:bottom w:val="single" w:sz="8" w:space="0" w:color="auto"/>
              <w:right w:val="single" w:sz="4"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9</w:t>
            </w:r>
          </w:p>
        </w:tc>
        <w:tc>
          <w:tcPr>
            <w:tcW w:w="4146" w:type="dxa"/>
            <w:tcBorders>
              <w:top w:val="single" w:sz="4" w:space="0" w:color="auto"/>
              <w:left w:val="nil"/>
              <w:bottom w:val="single" w:sz="8" w:space="0" w:color="auto"/>
              <w:right w:val="single" w:sz="4" w:space="0" w:color="auto"/>
            </w:tcBorders>
            <w:shd w:val="clear" w:color="auto" w:fill="auto"/>
            <w:vAlign w:val="center"/>
          </w:tcPr>
          <w:p w:rsidR="00092914" w:rsidRPr="00504845" w:rsidRDefault="00092914" w:rsidP="00C72C87">
            <w:pPr>
              <w:rPr>
                <w:rFonts w:ascii="Calibri" w:hAnsi="Calibri"/>
                <w:color w:val="000000"/>
                <w:sz w:val="22"/>
                <w:szCs w:val="22"/>
                <w:lang w:val="es-BO" w:eastAsia="es-BO"/>
              </w:rPr>
            </w:pPr>
            <w:r>
              <w:rPr>
                <w:rFonts w:ascii="Calibri" w:hAnsi="Calibri"/>
                <w:color w:val="000000"/>
                <w:sz w:val="22"/>
                <w:szCs w:val="22"/>
                <w:lang w:val="es-BO" w:eastAsia="es-BO"/>
              </w:rPr>
              <w:t>CORTADOR DE TUBOS 25-50mm</w:t>
            </w:r>
          </w:p>
        </w:tc>
        <w:tc>
          <w:tcPr>
            <w:tcW w:w="1280" w:type="dxa"/>
            <w:tcBorders>
              <w:top w:val="single" w:sz="4" w:space="0" w:color="auto"/>
              <w:left w:val="nil"/>
              <w:bottom w:val="single" w:sz="8" w:space="0" w:color="auto"/>
              <w:right w:val="nil"/>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PZA</w:t>
            </w:r>
          </w:p>
        </w:tc>
        <w:tc>
          <w:tcPr>
            <w:tcW w:w="1082" w:type="dxa"/>
            <w:tcBorders>
              <w:top w:val="single" w:sz="4" w:space="0" w:color="auto"/>
              <w:left w:val="single" w:sz="4" w:space="0" w:color="auto"/>
              <w:bottom w:val="single" w:sz="8" w:space="0" w:color="auto"/>
              <w:right w:val="single" w:sz="8"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228</w:t>
            </w:r>
          </w:p>
        </w:tc>
      </w:tr>
      <w:tr w:rsidR="00092914" w:rsidTr="00C72C87">
        <w:trPr>
          <w:trHeight w:val="315"/>
          <w:jc w:val="center"/>
        </w:trPr>
        <w:tc>
          <w:tcPr>
            <w:tcW w:w="571" w:type="dxa"/>
            <w:tcBorders>
              <w:top w:val="single" w:sz="4" w:space="0" w:color="auto"/>
              <w:left w:val="single" w:sz="4" w:space="0" w:color="auto"/>
              <w:bottom w:val="single" w:sz="8" w:space="0" w:color="auto"/>
              <w:right w:val="single" w:sz="4"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10</w:t>
            </w:r>
          </w:p>
        </w:tc>
        <w:tc>
          <w:tcPr>
            <w:tcW w:w="4146" w:type="dxa"/>
            <w:tcBorders>
              <w:top w:val="nil"/>
              <w:left w:val="nil"/>
              <w:bottom w:val="single" w:sz="8" w:space="0" w:color="auto"/>
              <w:right w:val="single" w:sz="4" w:space="0" w:color="auto"/>
            </w:tcBorders>
            <w:shd w:val="clear" w:color="auto" w:fill="auto"/>
            <w:vAlign w:val="center"/>
          </w:tcPr>
          <w:p w:rsidR="00092914" w:rsidRPr="00504845" w:rsidRDefault="00092914" w:rsidP="00C72C87">
            <w:pPr>
              <w:rPr>
                <w:rFonts w:ascii="Calibri" w:hAnsi="Calibri"/>
                <w:color w:val="000000"/>
                <w:sz w:val="22"/>
                <w:szCs w:val="22"/>
                <w:lang w:val="es-BO" w:eastAsia="es-BO"/>
              </w:rPr>
            </w:pPr>
            <w:r>
              <w:rPr>
                <w:rFonts w:ascii="Calibri" w:hAnsi="Calibri"/>
                <w:color w:val="000000"/>
                <w:sz w:val="22"/>
                <w:szCs w:val="22"/>
                <w:lang w:val="es-BO" w:eastAsia="es-BO"/>
              </w:rPr>
              <w:t>CORTADOR DE TUBOS 50-140mm</w:t>
            </w:r>
          </w:p>
        </w:tc>
        <w:tc>
          <w:tcPr>
            <w:tcW w:w="1280" w:type="dxa"/>
            <w:tcBorders>
              <w:top w:val="nil"/>
              <w:left w:val="nil"/>
              <w:bottom w:val="single" w:sz="8" w:space="0" w:color="auto"/>
              <w:right w:val="nil"/>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PZA</w:t>
            </w:r>
          </w:p>
        </w:tc>
        <w:tc>
          <w:tcPr>
            <w:tcW w:w="1082" w:type="dxa"/>
            <w:tcBorders>
              <w:top w:val="nil"/>
              <w:left w:val="single" w:sz="4" w:space="0" w:color="auto"/>
              <w:bottom w:val="single" w:sz="8" w:space="0" w:color="auto"/>
              <w:right w:val="single" w:sz="8"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108</w:t>
            </w:r>
          </w:p>
        </w:tc>
      </w:tr>
      <w:tr w:rsidR="00092914" w:rsidTr="00C72C87">
        <w:trPr>
          <w:trHeight w:val="315"/>
          <w:jc w:val="center"/>
        </w:trPr>
        <w:tc>
          <w:tcPr>
            <w:tcW w:w="571" w:type="dxa"/>
            <w:tcBorders>
              <w:top w:val="single" w:sz="4" w:space="0" w:color="auto"/>
              <w:left w:val="single" w:sz="4" w:space="0" w:color="auto"/>
              <w:bottom w:val="single" w:sz="8" w:space="0" w:color="auto"/>
              <w:right w:val="single" w:sz="4"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11</w:t>
            </w:r>
          </w:p>
        </w:tc>
        <w:tc>
          <w:tcPr>
            <w:tcW w:w="4146" w:type="dxa"/>
            <w:tcBorders>
              <w:top w:val="nil"/>
              <w:left w:val="nil"/>
              <w:bottom w:val="single" w:sz="8" w:space="0" w:color="auto"/>
              <w:right w:val="single" w:sz="4" w:space="0" w:color="auto"/>
            </w:tcBorders>
            <w:shd w:val="clear" w:color="auto" w:fill="auto"/>
            <w:vAlign w:val="center"/>
          </w:tcPr>
          <w:p w:rsidR="00092914" w:rsidRPr="00504845" w:rsidRDefault="00092914" w:rsidP="00C72C87">
            <w:pPr>
              <w:rPr>
                <w:rFonts w:ascii="Calibri" w:hAnsi="Calibri"/>
                <w:color w:val="000000"/>
                <w:sz w:val="22"/>
                <w:szCs w:val="22"/>
                <w:lang w:val="es-BO" w:eastAsia="es-BO"/>
              </w:rPr>
            </w:pPr>
            <w:r>
              <w:rPr>
                <w:rFonts w:ascii="Calibri" w:hAnsi="Calibri"/>
                <w:color w:val="000000"/>
                <w:sz w:val="22"/>
                <w:szCs w:val="22"/>
                <w:lang w:val="es-BO" w:eastAsia="es-BO"/>
              </w:rPr>
              <w:t>RASPADOR DE TUBOS</w:t>
            </w:r>
          </w:p>
        </w:tc>
        <w:tc>
          <w:tcPr>
            <w:tcW w:w="1280" w:type="dxa"/>
            <w:tcBorders>
              <w:top w:val="nil"/>
              <w:left w:val="nil"/>
              <w:bottom w:val="single" w:sz="8" w:space="0" w:color="auto"/>
              <w:right w:val="nil"/>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PZA</w:t>
            </w:r>
          </w:p>
        </w:tc>
        <w:tc>
          <w:tcPr>
            <w:tcW w:w="1082" w:type="dxa"/>
            <w:tcBorders>
              <w:top w:val="nil"/>
              <w:left w:val="single" w:sz="4" w:space="0" w:color="auto"/>
              <w:bottom w:val="single" w:sz="8" w:space="0" w:color="auto"/>
              <w:right w:val="single" w:sz="8"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228</w:t>
            </w:r>
          </w:p>
        </w:tc>
      </w:tr>
      <w:tr w:rsidR="00092914" w:rsidTr="00C72C87">
        <w:trPr>
          <w:trHeight w:val="315"/>
          <w:jc w:val="center"/>
        </w:trPr>
        <w:tc>
          <w:tcPr>
            <w:tcW w:w="571" w:type="dxa"/>
            <w:tcBorders>
              <w:top w:val="single" w:sz="4" w:space="0" w:color="auto"/>
              <w:left w:val="single" w:sz="4" w:space="0" w:color="auto"/>
              <w:bottom w:val="single" w:sz="8" w:space="0" w:color="auto"/>
              <w:right w:val="single" w:sz="4"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12</w:t>
            </w:r>
          </w:p>
        </w:tc>
        <w:tc>
          <w:tcPr>
            <w:tcW w:w="4146" w:type="dxa"/>
            <w:tcBorders>
              <w:top w:val="nil"/>
              <w:left w:val="nil"/>
              <w:bottom w:val="single" w:sz="8" w:space="0" w:color="auto"/>
              <w:right w:val="single" w:sz="4" w:space="0" w:color="auto"/>
            </w:tcBorders>
            <w:shd w:val="clear" w:color="auto" w:fill="auto"/>
            <w:vAlign w:val="center"/>
          </w:tcPr>
          <w:p w:rsidR="00092914" w:rsidRPr="00504845" w:rsidRDefault="00092914" w:rsidP="00C72C87">
            <w:pPr>
              <w:rPr>
                <w:rFonts w:ascii="Calibri" w:hAnsi="Calibri"/>
                <w:color w:val="000000"/>
                <w:sz w:val="22"/>
                <w:szCs w:val="22"/>
                <w:lang w:val="es-BO" w:eastAsia="es-BO"/>
              </w:rPr>
            </w:pPr>
            <w:r>
              <w:rPr>
                <w:rFonts w:ascii="Calibri" w:hAnsi="Calibri"/>
                <w:color w:val="000000"/>
                <w:sz w:val="22"/>
                <w:szCs w:val="22"/>
                <w:lang w:val="es-BO" w:eastAsia="es-BO"/>
              </w:rPr>
              <w:t>TALADROS CON BATERIA</w:t>
            </w:r>
          </w:p>
        </w:tc>
        <w:tc>
          <w:tcPr>
            <w:tcW w:w="1280" w:type="dxa"/>
            <w:tcBorders>
              <w:top w:val="nil"/>
              <w:left w:val="nil"/>
              <w:bottom w:val="single" w:sz="8" w:space="0" w:color="auto"/>
              <w:right w:val="nil"/>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PZA</w:t>
            </w:r>
          </w:p>
        </w:tc>
        <w:tc>
          <w:tcPr>
            <w:tcW w:w="1082" w:type="dxa"/>
            <w:tcBorders>
              <w:top w:val="nil"/>
              <w:left w:val="single" w:sz="4" w:space="0" w:color="auto"/>
              <w:bottom w:val="single" w:sz="8" w:space="0" w:color="auto"/>
              <w:right w:val="single" w:sz="8" w:space="0" w:color="auto"/>
            </w:tcBorders>
            <w:shd w:val="clear" w:color="auto" w:fill="auto"/>
            <w:noWrap/>
            <w:vAlign w:val="center"/>
          </w:tcPr>
          <w:p w:rsidR="00092914" w:rsidRPr="00504845" w:rsidRDefault="00092914" w:rsidP="00C72C87">
            <w:pPr>
              <w:jc w:val="center"/>
              <w:rPr>
                <w:rFonts w:ascii="Calibri" w:hAnsi="Calibri"/>
                <w:color w:val="000000"/>
                <w:sz w:val="22"/>
                <w:szCs w:val="22"/>
                <w:lang w:val="es-BO" w:eastAsia="es-BO"/>
              </w:rPr>
            </w:pPr>
            <w:r>
              <w:rPr>
                <w:rFonts w:ascii="Calibri" w:hAnsi="Calibri"/>
                <w:color w:val="000000"/>
                <w:sz w:val="22"/>
                <w:szCs w:val="22"/>
                <w:lang w:val="es-BO" w:eastAsia="es-BO"/>
              </w:rPr>
              <w:t>35</w:t>
            </w:r>
          </w:p>
        </w:tc>
      </w:tr>
    </w:tbl>
    <w:p w:rsidR="00092914" w:rsidRDefault="00092914" w:rsidP="00092914">
      <w:pPr>
        <w:rPr>
          <w:rFonts w:ascii="Arial Narrow" w:hAnsi="Arial Narrow" w:cs="Calibri"/>
          <w:b/>
          <w:sz w:val="22"/>
          <w:szCs w:val="22"/>
        </w:rPr>
      </w:pPr>
    </w:p>
    <w:p w:rsidR="00092914" w:rsidRPr="00A33525" w:rsidRDefault="00092914" w:rsidP="00092914">
      <w:pPr>
        <w:rPr>
          <w:rFonts w:ascii="Arial Narrow" w:hAnsi="Arial Narrow" w:cs="Tahoma"/>
          <w:b/>
          <w:sz w:val="22"/>
          <w:szCs w:val="22"/>
          <w:lang w:val="es-ES_tradnl"/>
        </w:rPr>
      </w:pPr>
      <w:r w:rsidRPr="00A33525">
        <w:rPr>
          <w:rFonts w:ascii="Arial Narrow" w:hAnsi="Arial Narrow" w:cs="Tahoma"/>
          <w:b/>
          <w:sz w:val="22"/>
          <w:szCs w:val="22"/>
          <w:lang w:val="es-ES_tradnl"/>
        </w:rPr>
        <w:t xml:space="preserve">I.- CARACTERISTICAS </w:t>
      </w:r>
    </w:p>
    <w:p w:rsidR="00092914" w:rsidRDefault="00092914" w:rsidP="00092914">
      <w:pPr>
        <w:rPr>
          <w:rFonts w:ascii="Arial Narrow" w:hAnsi="Arial Narrow" w:cs="Calibri"/>
          <w:b/>
          <w:sz w:val="22"/>
          <w:szCs w:val="22"/>
        </w:rPr>
      </w:pPr>
    </w:p>
    <w:tbl>
      <w:tblPr>
        <w:tblW w:w="8596" w:type="dxa"/>
        <w:jc w:val="center"/>
        <w:tblInd w:w="80" w:type="dxa"/>
        <w:tblCellMar>
          <w:left w:w="70" w:type="dxa"/>
          <w:right w:w="70" w:type="dxa"/>
        </w:tblCellMar>
        <w:tblLook w:val="04A0" w:firstRow="1" w:lastRow="0" w:firstColumn="1" w:lastColumn="0" w:noHBand="0" w:noVBand="1"/>
      </w:tblPr>
      <w:tblGrid>
        <w:gridCol w:w="8596"/>
      </w:tblGrid>
      <w:tr w:rsidR="00092914" w:rsidTr="00C72C87">
        <w:trPr>
          <w:trHeight w:val="495"/>
          <w:jc w:val="center"/>
        </w:trPr>
        <w:tc>
          <w:tcPr>
            <w:tcW w:w="8596" w:type="dxa"/>
            <w:tcBorders>
              <w:top w:val="single" w:sz="4" w:space="0" w:color="auto"/>
              <w:left w:val="single" w:sz="4" w:space="0" w:color="auto"/>
              <w:bottom w:val="single" w:sz="8" w:space="0" w:color="auto"/>
              <w:right w:val="single" w:sz="4" w:space="0" w:color="auto"/>
            </w:tcBorders>
            <w:shd w:val="clear" w:color="auto" w:fill="BDD6EE"/>
            <w:noWrap/>
            <w:vAlign w:val="center"/>
            <w:hideMark/>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CARACTERISTICAS TECNICAS</w:t>
            </w:r>
          </w:p>
        </w:tc>
      </w:tr>
      <w:tr w:rsidR="00092914" w:rsidTr="00C72C87">
        <w:trPr>
          <w:trHeight w:val="300"/>
          <w:jc w:val="center"/>
        </w:trPr>
        <w:tc>
          <w:tcPr>
            <w:tcW w:w="8596" w:type="dxa"/>
            <w:tcBorders>
              <w:top w:val="nil"/>
              <w:left w:val="single" w:sz="4" w:space="0" w:color="auto"/>
              <w:bottom w:val="nil"/>
              <w:right w:val="single" w:sz="4" w:space="0" w:color="auto"/>
            </w:tcBorders>
            <w:shd w:val="clear" w:color="auto" w:fill="auto"/>
            <w:vAlign w:val="center"/>
            <w:hideMark/>
          </w:tcPr>
          <w:p w:rsidR="00092914" w:rsidRDefault="00092914" w:rsidP="00C72C87">
            <w:pPr>
              <w:pBdr>
                <w:bottom w:val="single" w:sz="4" w:space="1" w:color="auto"/>
              </w:pBdr>
              <w:rPr>
                <w:rFonts w:ascii="Arial Narrow" w:hAnsi="Arial Narrow" w:cs="Tahoma"/>
                <w:sz w:val="22"/>
                <w:szCs w:val="22"/>
                <w:lang w:val="es-ES_tradnl"/>
              </w:rPr>
            </w:pPr>
            <w:r>
              <w:rPr>
                <w:rFonts w:ascii="Arial Narrow" w:hAnsi="Arial Narrow" w:cs="Tahoma"/>
                <w:sz w:val="22"/>
                <w:szCs w:val="22"/>
                <w:lang w:val="es-ES_tradnl"/>
              </w:rPr>
              <w:t xml:space="preserve">Las HERRAMIENTAS solicitadas a continuación </w:t>
            </w:r>
            <w:r w:rsidRPr="00A33525">
              <w:rPr>
                <w:rFonts w:ascii="Arial Narrow" w:hAnsi="Arial Narrow" w:cs="Tahoma"/>
                <w:sz w:val="22"/>
                <w:szCs w:val="22"/>
                <w:lang w:val="es-ES_tradnl"/>
              </w:rPr>
              <w:t xml:space="preserve">deberán ser </w:t>
            </w:r>
            <w:r>
              <w:rPr>
                <w:rFonts w:ascii="Arial Narrow" w:hAnsi="Arial Narrow" w:cs="Tahoma"/>
                <w:sz w:val="22"/>
                <w:szCs w:val="22"/>
                <w:lang w:val="es-ES_tradnl"/>
              </w:rPr>
              <w:t xml:space="preserve">elaboradas </w:t>
            </w:r>
            <w:r w:rsidRPr="00A33525">
              <w:rPr>
                <w:rFonts w:ascii="Arial Narrow" w:hAnsi="Arial Narrow" w:cs="Tahoma"/>
                <w:sz w:val="22"/>
                <w:szCs w:val="22"/>
                <w:lang w:val="es-ES_tradnl"/>
              </w:rPr>
              <w:t>con MATERIALES de FABRICACIÓN de ALTA CALIDAD.</w:t>
            </w:r>
          </w:p>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1.- </w:t>
            </w:r>
            <w:r w:rsidRPr="00A33525">
              <w:rPr>
                <w:rFonts w:ascii="Arial Narrow" w:hAnsi="Arial Narrow" w:cs="Tahoma"/>
                <w:sz w:val="22"/>
                <w:szCs w:val="22"/>
                <w:lang w:val="es-ES_tradnl"/>
              </w:rPr>
              <w:t>MOCHILA PARA HERRAMIENTAS</w:t>
            </w:r>
          </w:p>
        </w:tc>
      </w:tr>
      <w:tr w:rsidR="00092914" w:rsidTr="00C72C87">
        <w:trPr>
          <w:trHeight w:val="735"/>
          <w:jc w:val="center"/>
        </w:trPr>
        <w:tc>
          <w:tcPr>
            <w:tcW w:w="8596" w:type="dxa"/>
            <w:tcBorders>
              <w:top w:val="nil"/>
              <w:left w:val="single" w:sz="4" w:space="0" w:color="auto"/>
              <w:bottom w:val="single" w:sz="8"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Mochila de carga, con 2 espacios, costuras reforzadas, fondo reforzado y acolchado. Debe tener refuerzos para cargar herramientas, de Lona, con sujetadores reforzados. Cierres reforzados para trabajo continuo.</w:t>
            </w:r>
          </w:p>
        </w:tc>
      </w:tr>
      <w:tr w:rsidR="00092914" w:rsidTr="00C72C87">
        <w:trPr>
          <w:trHeight w:val="300"/>
          <w:jc w:val="center"/>
        </w:trPr>
        <w:tc>
          <w:tcPr>
            <w:tcW w:w="8596" w:type="dxa"/>
            <w:tcBorders>
              <w:top w:val="nil"/>
              <w:left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2.- </w:t>
            </w:r>
            <w:r w:rsidRPr="00A33525">
              <w:rPr>
                <w:rFonts w:ascii="Arial Narrow" w:hAnsi="Arial Narrow" w:cs="Tahoma"/>
                <w:sz w:val="22"/>
                <w:szCs w:val="22"/>
                <w:lang w:val="es-ES_tradnl"/>
              </w:rPr>
              <w:t>FLEXOMETRO 10 M</w:t>
            </w:r>
          </w:p>
        </w:tc>
      </w:tr>
      <w:tr w:rsidR="00092914" w:rsidTr="00C72C87">
        <w:trPr>
          <w:trHeight w:val="426"/>
          <w:jc w:val="center"/>
        </w:trPr>
        <w:tc>
          <w:tcPr>
            <w:tcW w:w="8596" w:type="dxa"/>
            <w:tcBorders>
              <w:top w:val="nil"/>
              <w:left w:val="single" w:sz="4" w:space="0" w:color="auto"/>
              <w:bottom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Flexómetro fabricado en acero inoxidable con cinta plateada de nylon.</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 xml:space="preserve">Debe contar con goma exterior protectora </w:t>
            </w:r>
          </w:p>
        </w:tc>
      </w:tr>
      <w:tr w:rsidR="00092914" w:rsidTr="00C72C87">
        <w:trPr>
          <w:trHeight w:val="300"/>
          <w:jc w:val="center"/>
        </w:trPr>
        <w:tc>
          <w:tcPr>
            <w:tcW w:w="8596" w:type="dxa"/>
            <w:tcBorders>
              <w:top w:val="single" w:sz="4" w:space="0" w:color="auto"/>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3.- </w:t>
            </w:r>
            <w:r w:rsidRPr="00A33525">
              <w:rPr>
                <w:rFonts w:ascii="Arial Narrow" w:hAnsi="Arial Narrow" w:cs="Tahoma"/>
                <w:sz w:val="22"/>
                <w:szCs w:val="22"/>
                <w:lang w:val="es-ES_tradnl"/>
              </w:rPr>
              <w:t>TORCOMETRO DE CLICK Y ALARMA 600 LBS</w:t>
            </w:r>
          </w:p>
        </w:tc>
      </w:tr>
      <w:tr w:rsidR="00092914" w:rsidTr="00C72C87">
        <w:trPr>
          <w:trHeight w:val="1714"/>
          <w:jc w:val="center"/>
        </w:trPr>
        <w:tc>
          <w:tcPr>
            <w:tcW w:w="8596" w:type="dxa"/>
            <w:tcBorders>
              <w:top w:val="nil"/>
              <w:left w:val="single" w:sz="4" w:space="0" w:color="auto"/>
              <w:bottom w:val="single" w:sz="4" w:space="0" w:color="auto"/>
              <w:right w:val="single" w:sz="4" w:space="0" w:color="auto"/>
            </w:tcBorders>
            <w:shd w:val="clear" w:color="auto" w:fill="auto"/>
            <w:vAlign w:val="center"/>
            <w:hideMark/>
          </w:tcPr>
          <w:p w:rsidR="00092914"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Ran</w:t>
            </w:r>
            <w:r>
              <w:rPr>
                <w:rFonts w:ascii="Arial Narrow" w:hAnsi="Arial Narrow" w:cs="Tahoma"/>
                <w:sz w:val="22"/>
                <w:szCs w:val="22"/>
                <w:lang w:val="es-ES_tradnl"/>
              </w:rPr>
              <w:t xml:space="preserve">go de trabajo de 20- 200 </w:t>
            </w:r>
            <w:proofErr w:type="spellStart"/>
            <w:r>
              <w:rPr>
                <w:rFonts w:ascii="Arial Narrow" w:hAnsi="Arial Narrow" w:cs="Tahoma"/>
                <w:sz w:val="22"/>
                <w:szCs w:val="22"/>
                <w:lang w:val="es-ES_tradnl"/>
              </w:rPr>
              <w:t>N.m</w:t>
            </w:r>
            <w:proofErr w:type="spellEnd"/>
            <w:r>
              <w:rPr>
                <w:rFonts w:ascii="Arial Narrow" w:hAnsi="Arial Narrow" w:cs="Tahoma"/>
                <w:sz w:val="22"/>
                <w:szCs w:val="22"/>
                <w:lang w:val="es-ES_tradnl"/>
              </w:rPr>
              <w:t>. (</w:t>
            </w:r>
            <w:r w:rsidRPr="00A33525">
              <w:rPr>
                <w:rFonts w:ascii="Arial Narrow" w:hAnsi="Arial Narrow" w:cs="Tahoma"/>
                <w:sz w:val="22"/>
                <w:szCs w:val="22"/>
                <w:lang w:val="es-ES_tradnl"/>
              </w:rPr>
              <w:t xml:space="preserve">120 - 600 </w:t>
            </w:r>
            <w:proofErr w:type="spellStart"/>
            <w:r w:rsidRPr="00A33525">
              <w:rPr>
                <w:rFonts w:ascii="Arial Narrow" w:hAnsi="Arial Narrow" w:cs="Tahoma"/>
                <w:sz w:val="22"/>
                <w:szCs w:val="22"/>
                <w:lang w:val="es-ES_tradnl"/>
              </w:rPr>
              <w:t>lbf</w:t>
            </w:r>
            <w:proofErr w:type="spellEnd"/>
            <w:r w:rsidRPr="00A33525">
              <w:rPr>
                <w:rFonts w:ascii="Arial Narrow" w:hAnsi="Arial Narrow" w:cs="Tahoma"/>
                <w:sz w:val="22"/>
                <w:szCs w:val="22"/>
                <w:lang w:val="es-ES_tradnl"/>
              </w:rPr>
              <w:t>. Pie</w:t>
            </w:r>
            <w:r>
              <w:rPr>
                <w:rFonts w:ascii="Arial Narrow" w:hAnsi="Arial Narrow" w:cs="Tahoma"/>
                <w:sz w:val="22"/>
                <w:szCs w:val="22"/>
                <w:lang w:val="es-ES_tradnl"/>
              </w:rPr>
              <w:t>)</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Encaje Doble con Carraca</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El apriete sea medido tanto en el sentido horario como en el sentido anti horario</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Con cuadradillo de 3/4</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Con protección contra Sobrecarga</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Con mecanismo de amortiguación para valores de par de apriete más elevados</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Señal alerta al operador cuando el par de apriete deseado es alcanzado.</w:t>
            </w:r>
          </w:p>
        </w:tc>
      </w:tr>
      <w:tr w:rsidR="00092914" w:rsidTr="00C72C87">
        <w:trPr>
          <w:trHeight w:val="300"/>
          <w:jc w:val="center"/>
        </w:trPr>
        <w:tc>
          <w:tcPr>
            <w:tcW w:w="8596" w:type="dxa"/>
            <w:tcBorders>
              <w:top w:val="single" w:sz="4" w:space="0" w:color="auto"/>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4.- </w:t>
            </w:r>
            <w:r w:rsidRPr="00A33525">
              <w:rPr>
                <w:rFonts w:ascii="Arial Narrow" w:hAnsi="Arial Narrow" w:cs="Tahoma"/>
                <w:sz w:val="22"/>
                <w:szCs w:val="22"/>
                <w:lang w:val="es-ES_tradnl"/>
              </w:rPr>
              <w:t>ACCESORIOS PARA TORCOMETRO</w:t>
            </w:r>
          </w:p>
        </w:tc>
      </w:tr>
      <w:tr w:rsidR="00092914" w:rsidTr="00C72C87">
        <w:trPr>
          <w:trHeight w:val="315"/>
          <w:jc w:val="center"/>
        </w:trPr>
        <w:tc>
          <w:tcPr>
            <w:tcW w:w="8596" w:type="dxa"/>
            <w:tcBorders>
              <w:top w:val="nil"/>
              <w:left w:val="single" w:sz="4" w:space="0" w:color="auto"/>
              <w:bottom w:val="single" w:sz="8"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3 Acoples de 32, 36 y 50mm</w:t>
            </w:r>
          </w:p>
        </w:tc>
      </w:tr>
      <w:tr w:rsidR="00092914" w:rsidTr="00C72C87">
        <w:trPr>
          <w:trHeight w:val="300"/>
          <w:jc w:val="center"/>
        </w:trPr>
        <w:tc>
          <w:tcPr>
            <w:tcW w:w="8596" w:type="dxa"/>
            <w:tcBorders>
              <w:top w:val="nil"/>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5.- </w:t>
            </w:r>
            <w:r w:rsidRPr="00A33525">
              <w:rPr>
                <w:rFonts w:ascii="Arial Narrow" w:hAnsi="Arial Narrow" w:cs="Tahoma"/>
                <w:sz w:val="22"/>
                <w:szCs w:val="22"/>
                <w:lang w:val="es-ES_tradnl"/>
              </w:rPr>
              <w:t>NIVEL DE 3 BURBUJAS DE 9”</w:t>
            </w:r>
          </w:p>
        </w:tc>
      </w:tr>
      <w:tr w:rsidR="00092914" w:rsidTr="00C72C87">
        <w:trPr>
          <w:trHeight w:val="300"/>
          <w:jc w:val="center"/>
        </w:trPr>
        <w:tc>
          <w:tcPr>
            <w:tcW w:w="8596" w:type="dxa"/>
            <w:tcBorders>
              <w:top w:val="nil"/>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lastRenderedPageBreak/>
              <w:t>Estructura hecha de Aluminio, de base magnética en toda su extensión.</w:t>
            </w:r>
          </w:p>
        </w:tc>
      </w:tr>
      <w:tr w:rsidR="00092914" w:rsidTr="00C72C87">
        <w:trPr>
          <w:trHeight w:val="495"/>
          <w:jc w:val="center"/>
        </w:trPr>
        <w:tc>
          <w:tcPr>
            <w:tcW w:w="8596" w:type="dxa"/>
            <w:tcBorders>
              <w:top w:val="nil"/>
              <w:left w:val="single" w:sz="4" w:space="0" w:color="auto"/>
              <w:bottom w:val="single" w:sz="8"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Tres tubitos de plomada, nivelación e inglete de 45°. Borde con ranura en V para equilibrarlo sobre tuberías y conductos</w:t>
            </w:r>
          </w:p>
        </w:tc>
      </w:tr>
      <w:tr w:rsidR="00092914" w:rsidTr="00C72C87">
        <w:trPr>
          <w:trHeight w:val="300"/>
          <w:jc w:val="center"/>
        </w:trPr>
        <w:tc>
          <w:tcPr>
            <w:tcW w:w="8596" w:type="dxa"/>
            <w:tcBorders>
              <w:top w:val="nil"/>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6.- </w:t>
            </w:r>
            <w:r w:rsidRPr="00A33525">
              <w:rPr>
                <w:rFonts w:ascii="Arial Narrow" w:hAnsi="Arial Narrow" w:cs="Tahoma"/>
                <w:sz w:val="22"/>
                <w:szCs w:val="22"/>
                <w:lang w:val="es-ES_tradnl"/>
              </w:rPr>
              <w:t>CALIBRADOR O VERNIER</w:t>
            </w:r>
          </w:p>
        </w:tc>
      </w:tr>
      <w:tr w:rsidR="00092914" w:rsidTr="00C72C87">
        <w:trPr>
          <w:trHeight w:val="300"/>
          <w:jc w:val="center"/>
        </w:trPr>
        <w:tc>
          <w:tcPr>
            <w:tcW w:w="8596" w:type="dxa"/>
            <w:tcBorders>
              <w:top w:val="nil"/>
              <w:left w:val="single" w:sz="4" w:space="0" w:color="auto"/>
              <w:bottom w:val="nil"/>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Toda la estructura metálica. Con incremento de 0.001”</w:t>
            </w:r>
          </w:p>
        </w:tc>
      </w:tr>
      <w:tr w:rsidR="00092914" w:rsidTr="00C72C87">
        <w:trPr>
          <w:trHeight w:val="495"/>
          <w:jc w:val="center"/>
        </w:trPr>
        <w:tc>
          <w:tcPr>
            <w:tcW w:w="8596" w:type="dxa"/>
            <w:tcBorders>
              <w:top w:val="nil"/>
              <w:left w:val="single" w:sz="4" w:space="0" w:color="auto"/>
              <w:bottom w:val="single" w:sz="8"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Con control de ajuste fino estriado y tornillos de traba manuales. Con caja de almacenamiento. Para mediciones interiores y exteriores.</w:t>
            </w:r>
          </w:p>
        </w:tc>
      </w:tr>
      <w:tr w:rsidR="00092914" w:rsidTr="00C72C87">
        <w:trPr>
          <w:trHeight w:val="300"/>
          <w:jc w:val="center"/>
        </w:trPr>
        <w:tc>
          <w:tcPr>
            <w:tcW w:w="8596" w:type="dxa"/>
            <w:tcBorders>
              <w:top w:val="nil"/>
              <w:left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7.- </w:t>
            </w:r>
            <w:r w:rsidRPr="00A33525">
              <w:rPr>
                <w:rFonts w:ascii="Arial Narrow" w:hAnsi="Arial Narrow" w:cs="Tahoma"/>
                <w:sz w:val="22"/>
                <w:szCs w:val="22"/>
                <w:lang w:val="es-ES_tradnl"/>
              </w:rPr>
              <w:t>GALGAS PARA ROSCAS</w:t>
            </w:r>
          </w:p>
        </w:tc>
      </w:tr>
      <w:tr w:rsidR="00092914" w:rsidTr="00C72C87">
        <w:trPr>
          <w:trHeight w:val="612"/>
          <w:jc w:val="center"/>
        </w:trPr>
        <w:tc>
          <w:tcPr>
            <w:tcW w:w="8596" w:type="dxa"/>
            <w:tcBorders>
              <w:top w:val="nil"/>
              <w:left w:val="single" w:sz="4" w:space="0" w:color="auto"/>
              <w:bottom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 xml:space="preserve">Metálicas, juego para pasos de rosca desde 0.25 hasta 6 </w:t>
            </w:r>
            <w:proofErr w:type="spellStart"/>
            <w:r w:rsidRPr="00A33525">
              <w:rPr>
                <w:rFonts w:ascii="Arial Narrow" w:hAnsi="Arial Narrow" w:cs="Tahoma"/>
                <w:sz w:val="22"/>
                <w:szCs w:val="22"/>
                <w:lang w:val="es-ES_tradnl"/>
              </w:rPr>
              <w:t>mm.</w:t>
            </w:r>
            <w:proofErr w:type="spellEnd"/>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Pasos en métrica y en pulgadas. Para roscas internas y externas.</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Láminas de acero. De 52 hojas, tipo 55°w/60°m.</w:t>
            </w:r>
          </w:p>
        </w:tc>
      </w:tr>
      <w:tr w:rsidR="00092914" w:rsidTr="00C72C87">
        <w:trPr>
          <w:trHeight w:val="300"/>
          <w:jc w:val="center"/>
        </w:trPr>
        <w:tc>
          <w:tcPr>
            <w:tcW w:w="8596" w:type="dxa"/>
            <w:tcBorders>
              <w:top w:val="single" w:sz="4" w:space="0" w:color="auto"/>
              <w:left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8.- </w:t>
            </w:r>
            <w:r w:rsidRPr="00A33525">
              <w:rPr>
                <w:rFonts w:ascii="Arial Narrow" w:hAnsi="Arial Narrow" w:cs="Tahoma"/>
                <w:sz w:val="22"/>
                <w:szCs w:val="22"/>
                <w:lang w:val="es-ES_tradnl"/>
              </w:rPr>
              <w:t>DETECTOR DE FUGAS</w:t>
            </w:r>
            <w:r>
              <w:rPr>
                <w:rFonts w:ascii="Arial Narrow" w:hAnsi="Arial Narrow" w:cs="Tahoma"/>
                <w:sz w:val="22"/>
                <w:szCs w:val="22"/>
                <w:lang w:val="es-ES_tradnl"/>
              </w:rPr>
              <w:t xml:space="preserve"> PARA INSTALACIONES INTERNAS</w:t>
            </w:r>
          </w:p>
        </w:tc>
      </w:tr>
      <w:tr w:rsidR="00092914" w:rsidTr="00C72C87">
        <w:trPr>
          <w:trHeight w:val="385"/>
          <w:jc w:val="center"/>
        </w:trPr>
        <w:tc>
          <w:tcPr>
            <w:tcW w:w="8596" w:type="dxa"/>
            <w:tcBorders>
              <w:top w:val="nil"/>
              <w:left w:val="single" w:sz="4" w:space="0" w:color="auto"/>
              <w:bottom w:val="single" w:sz="4" w:space="0" w:color="auto"/>
              <w:right w:val="single" w:sz="4" w:space="0" w:color="auto"/>
            </w:tcBorders>
            <w:shd w:val="clear" w:color="auto" w:fill="auto"/>
            <w:vAlign w:val="center"/>
            <w:hideMark/>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Detector de gases combustibles: Metano, propano, butano.</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Con sonda flexible reemplazable.</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Podrá detectar incluso niveles bajos de gases.</w:t>
            </w:r>
          </w:p>
        </w:tc>
      </w:tr>
      <w:tr w:rsidR="00092914" w:rsidTr="00C72C87">
        <w:trPr>
          <w:trHeight w:val="385"/>
          <w:jc w:val="center"/>
        </w:trPr>
        <w:tc>
          <w:tcPr>
            <w:tcW w:w="8596" w:type="dxa"/>
            <w:tcBorders>
              <w:top w:val="single" w:sz="4" w:space="0" w:color="auto"/>
              <w:left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9.- CORTADOR DE TUBOS 25-5</w:t>
            </w:r>
            <w:r w:rsidRPr="00A50E26">
              <w:rPr>
                <w:rFonts w:ascii="Arial Narrow" w:hAnsi="Arial Narrow" w:cs="Tahoma"/>
                <w:sz w:val="22"/>
                <w:szCs w:val="22"/>
                <w:lang w:val="es-ES_tradnl"/>
              </w:rPr>
              <w:t>0mm</w:t>
            </w:r>
          </w:p>
        </w:tc>
      </w:tr>
      <w:tr w:rsidR="00092914" w:rsidTr="00C72C87">
        <w:trPr>
          <w:trHeight w:val="385"/>
          <w:jc w:val="center"/>
        </w:trPr>
        <w:tc>
          <w:tcPr>
            <w:tcW w:w="8596" w:type="dxa"/>
            <w:tcBorders>
              <w:top w:val="nil"/>
              <w:left w:val="single" w:sz="4" w:space="0" w:color="auto"/>
              <w:bottom w:val="single" w:sz="4" w:space="0" w:color="auto"/>
              <w:right w:val="single" w:sz="4" w:space="0" w:color="auto"/>
            </w:tcBorders>
            <w:shd w:val="clear" w:color="auto" w:fill="auto"/>
            <w:vAlign w:val="center"/>
          </w:tcPr>
          <w:p w:rsidR="00092914" w:rsidRDefault="00092914" w:rsidP="00C72C87">
            <w:pPr>
              <w:rPr>
                <w:rFonts w:ascii="Arial Narrow" w:hAnsi="Arial Narrow" w:cs="Tahoma"/>
                <w:sz w:val="22"/>
                <w:szCs w:val="22"/>
                <w:lang w:val="es-ES_tradnl"/>
              </w:rPr>
            </w:pPr>
            <w:r>
              <w:rPr>
                <w:rFonts w:ascii="Arial Narrow" w:hAnsi="Arial Narrow" w:cs="Tahoma"/>
                <w:sz w:val="22"/>
                <w:szCs w:val="22"/>
                <w:lang w:val="es-ES_tradnl"/>
              </w:rPr>
              <w:t>Cortador de cuchilla redonda, de cuerpo de acero. Recubierto de PVC u otra resina resistente a la corrosión.</w:t>
            </w:r>
          </w:p>
          <w:p w:rsidR="00092914" w:rsidRDefault="00092914" w:rsidP="00C72C87">
            <w:pPr>
              <w:rPr>
                <w:rFonts w:ascii="Arial" w:hAnsi="Arial" w:cs="Arial"/>
                <w:iCs/>
              </w:rPr>
            </w:pPr>
            <w:r>
              <w:rPr>
                <w:rFonts w:ascii="Arial" w:hAnsi="Arial" w:cs="Arial"/>
                <w:iCs/>
              </w:rPr>
              <w:t xml:space="preserve">Rango de diámetro de trabajo: (25-50)mm   </w:t>
            </w:r>
          </w:p>
          <w:p w:rsidR="00092914" w:rsidRDefault="00092914" w:rsidP="00C72C87">
            <w:pPr>
              <w:rPr>
                <w:rFonts w:ascii="Arial" w:hAnsi="Arial" w:cs="Arial"/>
                <w:iCs/>
              </w:rPr>
            </w:pPr>
            <w:r>
              <w:rPr>
                <w:rFonts w:ascii="Arial" w:hAnsi="Arial" w:cs="Arial"/>
                <w:iCs/>
              </w:rPr>
              <w:t xml:space="preserve">Diámetro de la cuchilla: </w:t>
            </w:r>
            <w:r w:rsidRPr="00B34A20">
              <w:rPr>
                <w:rFonts w:ascii="Arial" w:hAnsi="Arial" w:cs="Arial"/>
                <w:iCs/>
              </w:rPr>
              <w:t>30 mm</w:t>
            </w:r>
          </w:p>
          <w:p w:rsidR="00092914" w:rsidRDefault="00092914" w:rsidP="00C72C87">
            <w:pPr>
              <w:rPr>
                <w:rFonts w:ascii="Arial" w:hAnsi="Arial" w:cs="Arial"/>
                <w:iCs/>
              </w:rPr>
            </w:pPr>
            <w:r>
              <w:rPr>
                <w:rFonts w:ascii="Arial" w:hAnsi="Arial" w:cs="Arial"/>
                <w:iCs/>
              </w:rPr>
              <w:t>Cortador manual</w:t>
            </w:r>
          </w:p>
          <w:p w:rsidR="00092914" w:rsidRPr="0084225A" w:rsidRDefault="00092914" w:rsidP="00C72C87">
            <w:pPr>
              <w:rPr>
                <w:rFonts w:ascii="Arial Narrow" w:hAnsi="Arial Narrow" w:cs="Tahoma"/>
                <w:sz w:val="22"/>
                <w:szCs w:val="22"/>
                <w:lang w:val="es-ES_tradnl"/>
              </w:rPr>
            </w:pPr>
            <w:r w:rsidRPr="0084225A">
              <w:rPr>
                <w:rFonts w:ascii="Arial" w:hAnsi="Arial" w:cs="Arial"/>
                <w:iCs/>
              </w:rPr>
              <w:t xml:space="preserve">Fácil de manejar y practico </w:t>
            </w:r>
          </w:p>
          <w:p w:rsidR="00092914" w:rsidRPr="00A33525" w:rsidRDefault="00092914" w:rsidP="00C72C87">
            <w:pPr>
              <w:rPr>
                <w:rFonts w:ascii="Arial Narrow" w:hAnsi="Arial Narrow" w:cs="Tahoma"/>
                <w:sz w:val="22"/>
                <w:szCs w:val="22"/>
                <w:lang w:val="es-ES_tradnl"/>
              </w:rPr>
            </w:pPr>
            <w:r w:rsidRPr="00AA08A1">
              <w:rPr>
                <w:rFonts w:ascii="Arial" w:hAnsi="Arial" w:cs="Arial"/>
                <w:iCs/>
              </w:rPr>
              <w:t>Cuchillas especiales para los espesores adecuados y buena capacidad de penetración.</w:t>
            </w:r>
          </w:p>
        </w:tc>
      </w:tr>
      <w:tr w:rsidR="00092914" w:rsidTr="00C72C87">
        <w:trPr>
          <w:trHeight w:val="385"/>
          <w:jc w:val="center"/>
        </w:trPr>
        <w:tc>
          <w:tcPr>
            <w:tcW w:w="8596" w:type="dxa"/>
            <w:tcBorders>
              <w:top w:val="single" w:sz="4" w:space="0" w:color="auto"/>
              <w:left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10.- </w:t>
            </w:r>
            <w:r w:rsidRPr="00A50E26">
              <w:rPr>
                <w:rFonts w:ascii="Arial Narrow" w:hAnsi="Arial Narrow" w:cs="Tahoma"/>
                <w:sz w:val="22"/>
                <w:szCs w:val="22"/>
                <w:lang w:val="es-ES_tradnl"/>
              </w:rPr>
              <w:t>CORTADOR DE TUBOS</w:t>
            </w:r>
            <w:r>
              <w:rPr>
                <w:rFonts w:ascii="Arial Narrow" w:hAnsi="Arial Narrow" w:cs="Tahoma"/>
                <w:sz w:val="22"/>
                <w:szCs w:val="22"/>
                <w:lang w:val="es-ES_tradnl"/>
              </w:rPr>
              <w:t xml:space="preserve"> 5</w:t>
            </w:r>
            <w:r w:rsidRPr="00A50E26">
              <w:rPr>
                <w:rFonts w:ascii="Arial Narrow" w:hAnsi="Arial Narrow" w:cs="Tahoma"/>
                <w:sz w:val="22"/>
                <w:szCs w:val="22"/>
                <w:lang w:val="es-ES_tradnl"/>
              </w:rPr>
              <w:t>0-140mm</w:t>
            </w:r>
          </w:p>
        </w:tc>
      </w:tr>
      <w:tr w:rsidR="00092914" w:rsidTr="00C72C87">
        <w:trPr>
          <w:trHeight w:val="385"/>
          <w:jc w:val="center"/>
        </w:trPr>
        <w:tc>
          <w:tcPr>
            <w:tcW w:w="8596" w:type="dxa"/>
            <w:tcBorders>
              <w:top w:val="nil"/>
              <w:left w:val="single" w:sz="4" w:space="0" w:color="auto"/>
              <w:bottom w:val="single" w:sz="4" w:space="0" w:color="auto"/>
              <w:right w:val="single" w:sz="4" w:space="0" w:color="auto"/>
            </w:tcBorders>
            <w:shd w:val="clear" w:color="auto" w:fill="auto"/>
            <w:vAlign w:val="center"/>
          </w:tcPr>
          <w:p w:rsidR="00092914" w:rsidRDefault="00092914" w:rsidP="00C72C87">
            <w:pPr>
              <w:rPr>
                <w:rFonts w:ascii="Arial Narrow" w:hAnsi="Arial Narrow" w:cs="Tahoma"/>
                <w:sz w:val="22"/>
                <w:szCs w:val="22"/>
                <w:lang w:val="es-ES_tradnl"/>
              </w:rPr>
            </w:pPr>
            <w:r>
              <w:rPr>
                <w:rFonts w:ascii="Arial Narrow" w:hAnsi="Arial Narrow" w:cs="Tahoma"/>
                <w:sz w:val="22"/>
                <w:szCs w:val="22"/>
                <w:lang w:val="es-ES_tradnl"/>
              </w:rPr>
              <w:t>Cortador de Cuchilla redonda, de cuerpo de acero. Recubierto de PVC u otra resina resistente a la corrosión.</w:t>
            </w:r>
          </w:p>
          <w:p w:rsidR="00092914" w:rsidRDefault="00092914" w:rsidP="00C72C87">
            <w:pPr>
              <w:rPr>
                <w:rFonts w:ascii="Arial" w:hAnsi="Arial" w:cs="Arial"/>
                <w:iCs/>
              </w:rPr>
            </w:pPr>
            <w:r>
              <w:rPr>
                <w:rFonts w:ascii="Arial" w:hAnsi="Arial" w:cs="Arial"/>
                <w:iCs/>
              </w:rPr>
              <w:t xml:space="preserve">Rango de diámetro de trabajo: (50-140)mm   </w:t>
            </w:r>
          </w:p>
          <w:p w:rsidR="00092914" w:rsidRDefault="00092914" w:rsidP="00C72C87">
            <w:pPr>
              <w:rPr>
                <w:rFonts w:ascii="Arial" w:hAnsi="Arial" w:cs="Arial"/>
                <w:iCs/>
              </w:rPr>
            </w:pPr>
            <w:r>
              <w:rPr>
                <w:rFonts w:ascii="Arial" w:hAnsi="Arial" w:cs="Arial"/>
                <w:iCs/>
              </w:rPr>
              <w:t>Diámetro de la cuchilla: 53 mm</w:t>
            </w:r>
          </w:p>
          <w:p w:rsidR="00092914" w:rsidRDefault="00092914" w:rsidP="00C72C87">
            <w:pPr>
              <w:rPr>
                <w:rFonts w:ascii="Arial" w:hAnsi="Arial" w:cs="Arial"/>
                <w:iCs/>
              </w:rPr>
            </w:pPr>
            <w:r>
              <w:rPr>
                <w:rFonts w:ascii="Arial" w:hAnsi="Arial" w:cs="Arial"/>
                <w:iCs/>
              </w:rPr>
              <w:t>Dimensiones (</w:t>
            </w:r>
            <w:proofErr w:type="spellStart"/>
            <w:r>
              <w:rPr>
                <w:rFonts w:ascii="Arial" w:hAnsi="Arial" w:cs="Arial"/>
                <w:iCs/>
              </w:rPr>
              <w:t>LxAxH</w:t>
            </w:r>
            <w:proofErr w:type="spellEnd"/>
            <w:r>
              <w:rPr>
                <w:rFonts w:ascii="Arial" w:hAnsi="Arial" w:cs="Arial"/>
                <w:iCs/>
              </w:rPr>
              <w:t>)=(351x483x155) mm</w:t>
            </w:r>
          </w:p>
          <w:p w:rsidR="00092914" w:rsidRDefault="00092914" w:rsidP="00C72C87">
            <w:pPr>
              <w:rPr>
                <w:rFonts w:ascii="Arial" w:hAnsi="Arial" w:cs="Arial"/>
                <w:iCs/>
              </w:rPr>
            </w:pPr>
            <w:r>
              <w:rPr>
                <w:rFonts w:ascii="Arial" w:hAnsi="Arial" w:cs="Arial"/>
                <w:iCs/>
              </w:rPr>
              <w:t>Cortador manual</w:t>
            </w:r>
          </w:p>
          <w:p w:rsidR="00092914" w:rsidRPr="00B66CED" w:rsidRDefault="00092914" w:rsidP="00C72C87">
            <w:pPr>
              <w:rPr>
                <w:rFonts w:ascii="Arial Narrow" w:hAnsi="Arial Narrow" w:cs="Tahoma"/>
                <w:sz w:val="22"/>
                <w:szCs w:val="22"/>
                <w:lang w:val="es-ES_tradnl"/>
              </w:rPr>
            </w:pPr>
            <w:r>
              <w:rPr>
                <w:rFonts w:ascii="Arial" w:hAnsi="Arial" w:cs="Arial"/>
                <w:iCs/>
              </w:rPr>
              <w:t xml:space="preserve">Fácil de manejar y practico </w:t>
            </w:r>
          </w:p>
          <w:p w:rsidR="00092914" w:rsidRPr="00A33525" w:rsidRDefault="00092914" w:rsidP="00C72C87">
            <w:pPr>
              <w:rPr>
                <w:rFonts w:ascii="Arial Narrow" w:hAnsi="Arial Narrow" w:cs="Tahoma"/>
                <w:sz w:val="22"/>
                <w:szCs w:val="22"/>
                <w:lang w:val="es-ES_tradnl"/>
              </w:rPr>
            </w:pPr>
            <w:r w:rsidRPr="00AA08A1">
              <w:rPr>
                <w:rFonts w:ascii="Arial" w:hAnsi="Arial" w:cs="Arial"/>
                <w:iCs/>
              </w:rPr>
              <w:t>Cuchillas especiales para los espesores adecuados y buena capacidad de penetración.</w:t>
            </w:r>
          </w:p>
        </w:tc>
      </w:tr>
      <w:tr w:rsidR="00092914" w:rsidTr="00C72C87">
        <w:trPr>
          <w:trHeight w:val="385"/>
          <w:jc w:val="center"/>
        </w:trPr>
        <w:tc>
          <w:tcPr>
            <w:tcW w:w="8596" w:type="dxa"/>
            <w:tcBorders>
              <w:top w:val="single" w:sz="4" w:space="0" w:color="auto"/>
              <w:left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11.- </w:t>
            </w:r>
            <w:r w:rsidRPr="00A50E26">
              <w:rPr>
                <w:rFonts w:ascii="Arial Narrow" w:hAnsi="Arial Narrow" w:cs="Tahoma"/>
                <w:sz w:val="22"/>
                <w:szCs w:val="22"/>
                <w:lang w:val="es-ES_tradnl"/>
              </w:rPr>
              <w:t>RASPADOR DE TUBOS</w:t>
            </w:r>
          </w:p>
        </w:tc>
      </w:tr>
      <w:tr w:rsidR="00092914" w:rsidTr="00C72C87">
        <w:trPr>
          <w:trHeight w:val="385"/>
          <w:jc w:val="center"/>
        </w:trPr>
        <w:tc>
          <w:tcPr>
            <w:tcW w:w="8596" w:type="dxa"/>
            <w:tcBorders>
              <w:top w:val="nil"/>
              <w:left w:val="single" w:sz="4" w:space="0" w:color="auto"/>
              <w:bottom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Raspador de Navaja 1 ½” con mango de cuerpo de acero cubierto, con navajas de repuesto. Recubierto de PVC u otra resina resistente a la corrosión. Navaja de acero, Mango con cuerpo de acero.</w:t>
            </w:r>
          </w:p>
        </w:tc>
      </w:tr>
      <w:tr w:rsidR="00092914" w:rsidTr="00C72C87">
        <w:trPr>
          <w:trHeight w:val="385"/>
          <w:jc w:val="center"/>
        </w:trPr>
        <w:tc>
          <w:tcPr>
            <w:tcW w:w="8596" w:type="dxa"/>
            <w:tcBorders>
              <w:top w:val="single" w:sz="4" w:space="0" w:color="auto"/>
              <w:left w:val="single" w:sz="4" w:space="0" w:color="auto"/>
              <w:right w:val="single" w:sz="4" w:space="0" w:color="auto"/>
            </w:tcBorders>
            <w:shd w:val="clear" w:color="auto" w:fill="auto"/>
            <w:vAlign w:val="center"/>
          </w:tcPr>
          <w:p w:rsidR="00092914" w:rsidRPr="00504845" w:rsidRDefault="00092914" w:rsidP="00C72C87">
            <w:pPr>
              <w:rPr>
                <w:rFonts w:ascii="Calibri" w:hAnsi="Calibri"/>
                <w:color w:val="000000"/>
                <w:sz w:val="22"/>
                <w:szCs w:val="22"/>
                <w:lang w:val="es-BO" w:eastAsia="es-BO"/>
              </w:rPr>
            </w:pPr>
            <w:r>
              <w:rPr>
                <w:rFonts w:ascii="Arial Narrow" w:hAnsi="Arial Narrow" w:cs="Tahoma"/>
                <w:sz w:val="22"/>
                <w:szCs w:val="22"/>
                <w:lang w:val="es-ES_tradnl"/>
              </w:rPr>
              <w:t xml:space="preserve">12.- </w:t>
            </w:r>
            <w:r w:rsidRPr="00A50E26">
              <w:rPr>
                <w:rFonts w:ascii="Arial Narrow" w:hAnsi="Arial Narrow" w:cs="Tahoma"/>
                <w:sz w:val="22"/>
                <w:szCs w:val="22"/>
                <w:lang w:val="es-ES_tradnl"/>
              </w:rPr>
              <w:t>TALADROS CON BATERIA</w:t>
            </w:r>
          </w:p>
        </w:tc>
      </w:tr>
      <w:tr w:rsidR="00092914" w:rsidTr="00C72C87">
        <w:trPr>
          <w:trHeight w:val="385"/>
          <w:jc w:val="center"/>
        </w:trPr>
        <w:tc>
          <w:tcPr>
            <w:tcW w:w="8596" w:type="dxa"/>
            <w:tcBorders>
              <w:top w:val="nil"/>
              <w:left w:val="single" w:sz="4" w:space="0" w:color="auto"/>
              <w:right w:val="single" w:sz="4" w:space="0" w:color="auto"/>
            </w:tcBorders>
            <w:shd w:val="clear" w:color="auto" w:fill="auto"/>
            <w:vAlign w:val="center"/>
          </w:tcPr>
          <w:p w:rsidR="00092914"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Taladro con motor eléctrico con batería  y cargador extra. </w:t>
            </w:r>
          </w:p>
          <w:p w:rsidR="00092914" w:rsidRDefault="00092914" w:rsidP="00C72C87">
            <w:pPr>
              <w:rPr>
                <w:rFonts w:ascii="Arial" w:hAnsi="Arial" w:cs="Arial"/>
                <w:iCs/>
              </w:rPr>
            </w:pPr>
            <w:r w:rsidRPr="009D5256">
              <w:rPr>
                <w:rFonts w:ascii="Arial" w:hAnsi="Arial" w:cs="Arial"/>
                <w:iCs/>
              </w:rPr>
              <w:t>Batería: 14.4 V (</w:t>
            </w:r>
            <w:proofErr w:type="spellStart"/>
            <w:r w:rsidRPr="009D5256">
              <w:rPr>
                <w:rFonts w:ascii="Arial" w:hAnsi="Arial" w:cs="Arial"/>
                <w:iCs/>
              </w:rPr>
              <w:t>NiCd</w:t>
            </w:r>
            <w:proofErr w:type="spellEnd"/>
            <w:r w:rsidRPr="009D5256">
              <w:rPr>
                <w:rFonts w:ascii="Arial" w:hAnsi="Arial" w:cs="Arial"/>
                <w:iCs/>
              </w:rPr>
              <w:t>, 1.5 Ah)</w:t>
            </w:r>
          </w:p>
          <w:p w:rsidR="00092914" w:rsidRDefault="00092914" w:rsidP="00C72C87">
            <w:pPr>
              <w:rPr>
                <w:rFonts w:ascii="Arial" w:hAnsi="Arial" w:cs="Arial"/>
                <w:iCs/>
              </w:rPr>
            </w:pPr>
            <w:r w:rsidRPr="009D5256">
              <w:rPr>
                <w:rFonts w:ascii="Arial" w:hAnsi="Arial" w:cs="Arial"/>
                <w:iCs/>
              </w:rPr>
              <w:t xml:space="preserve">Torque máximo: 36 </w:t>
            </w:r>
            <w:proofErr w:type="spellStart"/>
            <w:r w:rsidRPr="009D5256">
              <w:rPr>
                <w:rFonts w:ascii="Arial" w:hAnsi="Arial" w:cs="Arial"/>
                <w:iCs/>
              </w:rPr>
              <w:t>Nm</w:t>
            </w:r>
            <w:proofErr w:type="spellEnd"/>
          </w:p>
          <w:p w:rsidR="00092914" w:rsidRPr="00B66CED" w:rsidRDefault="00092914" w:rsidP="00C72C87">
            <w:pPr>
              <w:rPr>
                <w:rFonts w:ascii="Arial Narrow" w:hAnsi="Arial Narrow" w:cs="Tahoma"/>
                <w:sz w:val="22"/>
                <w:szCs w:val="22"/>
                <w:lang w:val="es-ES_tradnl"/>
              </w:rPr>
            </w:pPr>
            <w:r w:rsidRPr="009D5256">
              <w:rPr>
                <w:rFonts w:ascii="Arial" w:hAnsi="Arial" w:cs="Arial"/>
                <w:iCs/>
              </w:rPr>
              <w:t>Rotación: 0-400/0-1400 rpm</w:t>
            </w:r>
          </w:p>
          <w:p w:rsidR="00092914" w:rsidRPr="009D5256" w:rsidRDefault="00092914" w:rsidP="00C72C87">
            <w:pPr>
              <w:jc w:val="both"/>
              <w:rPr>
                <w:rFonts w:ascii="Arial" w:hAnsi="Arial" w:cs="Arial"/>
                <w:iCs/>
              </w:rPr>
            </w:pPr>
            <w:r w:rsidRPr="009D5256">
              <w:rPr>
                <w:rFonts w:ascii="Arial" w:hAnsi="Arial" w:cs="Arial"/>
                <w:iCs/>
              </w:rPr>
              <w:t>Incluir:</w:t>
            </w:r>
          </w:p>
          <w:p w:rsidR="00092914" w:rsidRPr="009D5256" w:rsidRDefault="00092914" w:rsidP="00092914">
            <w:pPr>
              <w:pStyle w:val="Prrafodelista"/>
              <w:numPr>
                <w:ilvl w:val="0"/>
                <w:numId w:val="37"/>
              </w:numPr>
              <w:jc w:val="both"/>
              <w:rPr>
                <w:rFonts w:ascii="Arial" w:hAnsi="Arial" w:cs="Arial"/>
                <w:iCs/>
              </w:rPr>
            </w:pPr>
            <w:r w:rsidRPr="009D5256">
              <w:rPr>
                <w:rFonts w:ascii="Arial" w:hAnsi="Arial" w:cs="Arial"/>
                <w:iCs/>
              </w:rPr>
              <w:t xml:space="preserve">Cargador de batería (1 </w:t>
            </w:r>
            <w:proofErr w:type="spellStart"/>
            <w:r w:rsidRPr="009D5256">
              <w:rPr>
                <w:rFonts w:ascii="Arial" w:hAnsi="Arial" w:cs="Arial"/>
                <w:iCs/>
              </w:rPr>
              <w:t>Pza</w:t>
            </w:r>
            <w:proofErr w:type="spellEnd"/>
            <w:r w:rsidRPr="009D5256">
              <w:rPr>
                <w:rFonts w:ascii="Arial" w:hAnsi="Arial" w:cs="Arial"/>
                <w:iCs/>
              </w:rPr>
              <w:t>)</w:t>
            </w:r>
          </w:p>
          <w:p w:rsidR="00092914" w:rsidRPr="00A33525" w:rsidRDefault="00092914" w:rsidP="00C72C87">
            <w:pPr>
              <w:rPr>
                <w:rFonts w:ascii="Arial Narrow" w:hAnsi="Arial Narrow" w:cs="Tahoma"/>
                <w:sz w:val="22"/>
                <w:szCs w:val="22"/>
                <w:lang w:val="es-ES_tradnl"/>
              </w:rPr>
            </w:pPr>
            <w:r w:rsidRPr="009D5256">
              <w:rPr>
                <w:rFonts w:ascii="Arial" w:hAnsi="Arial" w:cs="Arial"/>
                <w:iCs/>
              </w:rPr>
              <w:t xml:space="preserve">Batería (2 </w:t>
            </w:r>
            <w:proofErr w:type="spellStart"/>
            <w:r w:rsidRPr="009D5256">
              <w:rPr>
                <w:rFonts w:ascii="Arial" w:hAnsi="Arial" w:cs="Arial"/>
                <w:iCs/>
              </w:rPr>
              <w:t>Pzas</w:t>
            </w:r>
            <w:proofErr w:type="spellEnd"/>
            <w:r>
              <w:rPr>
                <w:rFonts w:ascii="Arial" w:hAnsi="Arial" w:cs="Arial"/>
                <w:iCs/>
              </w:rPr>
              <w:t>: 1 que viene originalmente con la herramienta más 1 adicional</w:t>
            </w:r>
            <w:r w:rsidRPr="009D5256">
              <w:rPr>
                <w:rFonts w:ascii="Arial" w:hAnsi="Arial" w:cs="Arial"/>
                <w:iCs/>
              </w:rPr>
              <w:t>)</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PLAZO DE ENTREGA</w:t>
            </w:r>
          </w:p>
        </w:tc>
      </w:tr>
      <w:tr w:rsidR="00092914" w:rsidTr="00C72C87">
        <w:trPr>
          <w:trHeight w:val="315"/>
          <w:jc w:val="center"/>
        </w:trPr>
        <w:tc>
          <w:tcPr>
            <w:tcW w:w="8596" w:type="dxa"/>
            <w:tcBorders>
              <w:top w:val="single" w:sz="4" w:space="0" w:color="auto"/>
              <w:left w:val="single" w:sz="4" w:space="0" w:color="auto"/>
              <w:bottom w:val="nil"/>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Los plazos de entrega de los bienes objeto de la presente contratación</w:t>
            </w:r>
            <w:r>
              <w:rPr>
                <w:rFonts w:ascii="Arial Narrow" w:hAnsi="Arial Narrow" w:cs="Tahoma"/>
                <w:sz w:val="22"/>
                <w:szCs w:val="22"/>
                <w:lang w:val="es-ES_tradnl"/>
              </w:rPr>
              <w:t xml:space="preserve">, deberán ser igual a </w:t>
            </w:r>
            <w:r w:rsidRPr="002E2AE8">
              <w:rPr>
                <w:rFonts w:ascii="Arial Narrow" w:hAnsi="Arial Narrow" w:cs="Tahoma"/>
                <w:b/>
                <w:sz w:val="22"/>
                <w:szCs w:val="22"/>
                <w:lang w:val="es-ES_tradnl"/>
              </w:rPr>
              <w:t>cuarenta y cinco (45) días calendario</w:t>
            </w:r>
            <w:r w:rsidRPr="00A33525">
              <w:rPr>
                <w:rFonts w:ascii="Arial Narrow" w:hAnsi="Arial Narrow" w:cs="Tahoma"/>
                <w:sz w:val="22"/>
                <w:szCs w:val="22"/>
                <w:lang w:val="es-ES_tradnl"/>
              </w:rPr>
              <w:t xml:space="preserve"> contabilizado a partir </w:t>
            </w:r>
            <w:r>
              <w:rPr>
                <w:rFonts w:ascii="Arial Narrow" w:hAnsi="Arial Narrow" w:cs="Tahoma"/>
                <w:sz w:val="22"/>
                <w:szCs w:val="22"/>
                <w:lang w:val="es-ES_tradnl"/>
              </w:rPr>
              <w:t>de la firma de Contrato.</w:t>
            </w:r>
          </w:p>
        </w:tc>
      </w:tr>
      <w:tr w:rsidR="00092914" w:rsidTr="00C72C87">
        <w:trPr>
          <w:trHeight w:val="315"/>
          <w:jc w:val="center"/>
        </w:trPr>
        <w:tc>
          <w:tcPr>
            <w:tcW w:w="8596" w:type="dxa"/>
            <w:tcBorders>
              <w:top w:val="single" w:sz="4" w:space="0" w:color="auto"/>
              <w:left w:val="single" w:sz="4" w:space="0" w:color="auto"/>
              <w:bottom w:val="nil"/>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GARANTIA TECNICA</w:t>
            </w:r>
          </w:p>
        </w:tc>
      </w:tr>
      <w:tr w:rsidR="00092914" w:rsidTr="00C72C87">
        <w:trPr>
          <w:trHeight w:val="315"/>
          <w:jc w:val="center"/>
        </w:trPr>
        <w:tc>
          <w:tcPr>
            <w:tcW w:w="8596" w:type="dxa"/>
            <w:tcBorders>
              <w:top w:val="single" w:sz="4" w:space="0" w:color="auto"/>
              <w:left w:val="single" w:sz="4" w:space="0" w:color="auto"/>
              <w:bottom w:val="nil"/>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 xml:space="preserve">El proveedor, deberá presentar a YPFB una garantía de calidad de mínimo  (1) año, la misma deberá </w:t>
            </w:r>
            <w:r w:rsidRPr="00A33525">
              <w:rPr>
                <w:rFonts w:ascii="Arial Narrow" w:hAnsi="Arial Narrow" w:cs="Tahoma"/>
                <w:sz w:val="22"/>
                <w:szCs w:val="22"/>
                <w:lang w:val="es-ES_tradnl"/>
              </w:rPr>
              <w:lastRenderedPageBreak/>
              <w:t>cubrir fallas atribuibles a</w:t>
            </w:r>
            <w:r>
              <w:rPr>
                <w:rFonts w:ascii="Arial Narrow" w:hAnsi="Arial Narrow" w:cs="Tahoma"/>
                <w:sz w:val="22"/>
                <w:szCs w:val="22"/>
                <w:lang w:val="es-ES_tradnl"/>
              </w:rPr>
              <w:t>l funcionamiento computables desde la conformidad de recepción de los bienes.</w:t>
            </w:r>
            <w:r w:rsidRPr="00A33525">
              <w:rPr>
                <w:rFonts w:ascii="Arial Narrow" w:hAnsi="Arial Narrow" w:cs="Tahoma"/>
                <w:sz w:val="22"/>
                <w:szCs w:val="22"/>
                <w:lang w:val="es-ES_tradnl"/>
              </w:rPr>
              <w:t xml:space="preserve"> </w:t>
            </w:r>
          </w:p>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 xml:space="preserve">De existir alguna falla, el proveedor deberá estar en condiciones de reemplazar inmediatamente la misma o proceder a subsanar la falla encontrada. El proveedor solventará todos los costos en los que incurra para subsanar las mismas. </w:t>
            </w:r>
          </w:p>
          <w:p w:rsidR="00092914" w:rsidRDefault="00092914" w:rsidP="00C72C87">
            <w:pPr>
              <w:rPr>
                <w:rFonts w:ascii="Arial Narrow" w:hAnsi="Arial Narrow" w:cs="Tahoma"/>
                <w:sz w:val="22"/>
                <w:szCs w:val="22"/>
                <w:lang w:val="es-ES_tradnl"/>
              </w:rPr>
            </w:pPr>
            <w:r>
              <w:rPr>
                <w:rFonts w:ascii="Arial Narrow" w:hAnsi="Arial Narrow" w:cs="Tahoma"/>
                <w:sz w:val="22"/>
                <w:szCs w:val="22"/>
                <w:lang w:val="es-ES_tradnl"/>
              </w:rPr>
              <w:t xml:space="preserve">El tiempo de reposición de las herramientas </w:t>
            </w:r>
            <w:r w:rsidRPr="00A33525">
              <w:rPr>
                <w:rFonts w:ascii="Arial Narrow" w:hAnsi="Arial Narrow" w:cs="Tahoma"/>
                <w:sz w:val="22"/>
                <w:szCs w:val="22"/>
                <w:lang w:val="es-ES_tradnl"/>
              </w:rPr>
              <w:t xml:space="preserve">deberá ser de 48 horas como máximo. </w:t>
            </w:r>
          </w:p>
          <w:p w:rsidR="00092914" w:rsidRDefault="00092914" w:rsidP="00C72C87">
            <w:pPr>
              <w:rPr>
                <w:rFonts w:ascii="Arial Narrow" w:hAnsi="Arial Narrow" w:cs="Tahoma"/>
                <w:sz w:val="22"/>
                <w:szCs w:val="22"/>
                <w:lang w:val="es-ES_tradnl"/>
              </w:rPr>
            </w:pPr>
            <w:r>
              <w:rPr>
                <w:rFonts w:ascii="Arial Narrow" w:hAnsi="Arial Narrow" w:cs="Tahoma"/>
                <w:sz w:val="22"/>
                <w:szCs w:val="22"/>
                <w:lang w:val="es-ES_tradnl"/>
              </w:rPr>
              <w:t>Los bienes adquiridos deberán tener una garantía de fabricación de un año computable a partir de la recepción final del bien.</w:t>
            </w:r>
          </w:p>
          <w:p w:rsidR="00092914" w:rsidRDefault="00092914" w:rsidP="00C72C87">
            <w:pPr>
              <w:rPr>
                <w:rFonts w:ascii="Arial Narrow" w:hAnsi="Arial Narrow" w:cs="Tahoma"/>
                <w:sz w:val="22"/>
                <w:szCs w:val="22"/>
                <w:lang w:val="es-ES_tradnl"/>
              </w:rPr>
            </w:pPr>
          </w:p>
          <w:p w:rsidR="00092914" w:rsidRDefault="00092914" w:rsidP="00C72C87">
            <w:pPr>
              <w:rPr>
                <w:rFonts w:ascii="Arial Narrow" w:hAnsi="Arial Narrow" w:cs="Tahoma"/>
                <w:b/>
                <w:sz w:val="22"/>
                <w:szCs w:val="22"/>
                <w:lang w:val="es-ES_tradnl"/>
              </w:rPr>
            </w:pPr>
            <w:r w:rsidRPr="005E384A">
              <w:rPr>
                <w:rFonts w:ascii="Arial Narrow" w:hAnsi="Arial Narrow" w:cs="Tahoma"/>
                <w:b/>
                <w:sz w:val="22"/>
                <w:szCs w:val="22"/>
                <w:lang w:val="es-ES_tradnl"/>
              </w:rPr>
              <w:t>GARANTIAS A SER REQUERIDAS</w:t>
            </w:r>
          </w:p>
          <w:p w:rsidR="00092914" w:rsidRPr="005E384A" w:rsidRDefault="00092914" w:rsidP="00C72C87">
            <w:pPr>
              <w:rPr>
                <w:rFonts w:ascii="Arial Narrow" w:hAnsi="Arial Narrow" w:cs="Tahoma"/>
                <w:b/>
                <w:sz w:val="22"/>
                <w:szCs w:val="22"/>
                <w:lang w:val="es-ES_tradnl"/>
              </w:rPr>
            </w:pPr>
          </w:p>
          <w:p w:rsidR="00092914" w:rsidRPr="005E384A" w:rsidRDefault="00092914" w:rsidP="00C72C87">
            <w:pPr>
              <w:rPr>
                <w:rFonts w:ascii="Arial Narrow" w:hAnsi="Arial Narrow" w:cs="Tahoma"/>
                <w:b/>
                <w:sz w:val="22"/>
                <w:szCs w:val="22"/>
                <w:lang w:val="es-ES_tradnl"/>
              </w:rPr>
            </w:pPr>
            <w:r w:rsidRPr="005E384A">
              <w:rPr>
                <w:rFonts w:ascii="Arial Narrow" w:hAnsi="Arial Narrow" w:cs="Tahoma"/>
                <w:b/>
                <w:sz w:val="22"/>
                <w:szCs w:val="22"/>
                <w:lang w:val="es-ES_tradnl"/>
              </w:rPr>
              <w:t>Garantía de Seriedad de Propuesta</w:t>
            </w:r>
          </w:p>
          <w:p w:rsidR="00092914" w:rsidRPr="005E384A" w:rsidRDefault="00092914" w:rsidP="00C72C87">
            <w:pPr>
              <w:pStyle w:val="Prrafodelista"/>
              <w:ind w:left="1276" w:hanging="900"/>
              <w:jc w:val="both"/>
              <w:rPr>
                <w:rFonts w:ascii="Arial Narrow" w:hAnsi="Arial Narrow" w:cs="Tahoma"/>
                <w:sz w:val="22"/>
                <w:szCs w:val="22"/>
                <w:lang w:val="es-ES_tradnl"/>
              </w:rPr>
            </w:pPr>
            <w:r>
              <w:rPr>
                <w:rFonts w:ascii="Arial Narrow" w:hAnsi="Arial Narrow" w:cs="Tahoma"/>
                <w:sz w:val="22"/>
                <w:szCs w:val="22"/>
                <w:lang w:val="es-ES_tradnl"/>
              </w:rPr>
              <w:t xml:space="preserve">La </w:t>
            </w:r>
            <w:r w:rsidRPr="005E384A">
              <w:rPr>
                <w:rFonts w:ascii="Arial Narrow" w:hAnsi="Arial Narrow" w:cs="Tahoma"/>
                <w:sz w:val="22"/>
                <w:szCs w:val="22"/>
                <w:lang w:val="es-ES_tradnl"/>
              </w:rPr>
              <w:t>Garantía de Seriedad de Propuesta no se requ</w:t>
            </w:r>
            <w:r>
              <w:rPr>
                <w:rFonts w:ascii="Arial Narrow" w:hAnsi="Arial Narrow" w:cs="Tahoma"/>
                <w:sz w:val="22"/>
                <w:szCs w:val="22"/>
                <w:lang w:val="es-ES_tradnl"/>
              </w:rPr>
              <w:t>erirá</w:t>
            </w:r>
            <w:r w:rsidRPr="005E384A">
              <w:rPr>
                <w:rFonts w:ascii="Arial Narrow" w:hAnsi="Arial Narrow" w:cs="Tahoma"/>
                <w:sz w:val="22"/>
                <w:szCs w:val="22"/>
                <w:lang w:val="es-ES_tradnl"/>
              </w:rPr>
              <w:t xml:space="preserve"> para esta contratación.</w:t>
            </w:r>
          </w:p>
          <w:p w:rsidR="00092914" w:rsidRPr="005E384A" w:rsidRDefault="00092914" w:rsidP="00C72C87">
            <w:pPr>
              <w:rPr>
                <w:rFonts w:ascii="Arial Narrow" w:hAnsi="Arial Narrow" w:cs="Tahoma"/>
                <w:b/>
                <w:sz w:val="22"/>
                <w:szCs w:val="22"/>
                <w:lang w:val="es-ES_tradnl"/>
              </w:rPr>
            </w:pPr>
            <w:r w:rsidRPr="005E384A">
              <w:rPr>
                <w:rFonts w:ascii="Arial Narrow" w:hAnsi="Arial Narrow" w:cs="Tahoma"/>
                <w:b/>
                <w:sz w:val="22"/>
                <w:szCs w:val="22"/>
                <w:lang w:val="es-ES_tradnl"/>
              </w:rPr>
              <w:t>Garantía de Cumplimiento de Contrato</w:t>
            </w:r>
          </w:p>
          <w:p w:rsidR="00092914" w:rsidRPr="005E384A" w:rsidRDefault="00092914" w:rsidP="00C72C87">
            <w:pPr>
              <w:pStyle w:val="Prrafodelista"/>
              <w:ind w:left="376"/>
              <w:jc w:val="both"/>
              <w:rPr>
                <w:rFonts w:ascii="Arial Narrow" w:hAnsi="Arial Narrow" w:cs="Tahoma"/>
                <w:sz w:val="22"/>
                <w:szCs w:val="22"/>
                <w:lang w:val="es-ES_tradnl"/>
              </w:rPr>
            </w:pPr>
            <w:r>
              <w:rPr>
                <w:rFonts w:ascii="Arial Narrow" w:hAnsi="Arial Narrow" w:cs="Tahoma"/>
                <w:sz w:val="22"/>
                <w:szCs w:val="22"/>
                <w:lang w:val="es-ES_tradnl"/>
              </w:rPr>
              <w:t>La Garantía será</w:t>
            </w:r>
            <w:r w:rsidRPr="005E384A">
              <w:rPr>
                <w:rFonts w:ascii="Arial Narrow" w:hAnsi="Arial Narrow" w:cs="Tahoma"/>
                <w:sz w:val="22"/>
                <w:szCs w:val="22"/>
                <w:lang w:val="es-ES_tradnl"/>
              </w:rPr>
              <w:t xml:space="preserve"> una boleta Bancaria o Garantía a primer requerimi</w:t>
            </w:r>
            <w:r>
              <w:rPr>
                <w:rFonts w:ascii="Arial Narrow" w:hAnsi="Arial Narrow" w:cs="Tahoma"/>
                <w:sz w:val="22"/>
                <w:szCs w:val="22"/>
                <w:lang w:val="es-ES_tradnl"/>
              </w:rPr>
              <w:t>ento</w:t>
            </w:r>
            <w:r w:rsidRPr="005E384A">
              <w:rPr>
                <w:rFonts w:ascii="Arial Narrow" w:hAnsi="Arial Narrow" w:cs="Tahoma"/>
                <w:sz w:val="22"/>
                <w:szCs w:val="22"/>
                <w:lang w:val="es-ES_tradnl"/>
              </w:rPr>
              <w:t xml:space="preserve"> o Póliza de Garantía a primer requerimiento</w:t>
            </w:r>
            <w:r>
              <w:rPr>
                <w:rFonts w:ascii="Arial Narrow" w:hAnsi="Arial Narrow" w:cs="Tahoma"/>
                <w:sz w:val="22"/>
                <w:szCs w:val="22"/>
                <w:lang w:val="es-ES_tradnl"/>
              </w:rPr>
              <w:t xml:space="preserve"> en original</w:t>
            </w:r>
            <w:r w:rsidRPr="005E384A">
              <w:rPr>
                <w:rFonts w:ascii="Arial Narrow" w:hAnsi="Arial Narrow" w:cs="Tahoma"/>
                <w:sz w:val="22"/>
                <w:szCs w:val="22"/>
                <w:lang w:val="es-ES_tradnl"/>
              </w:rPr>
              <w:t>, equivalente al siete por ciento (7%) del monto del contrato, con vigencia mínima de 60 días adicionales a partir de la finalización del contrato, y que cumpla con las características de renovable, irrevocable y de ejecución inmediata, emitida a nombre de Yacimientos Petrolíferos Fiscales Bolivianos.</w:t>
            </w:r>
          </w:p>
          <w:p w:rsidR="00092914" w:rsidRPr="005E384A" w:rsidRDefault="00092914" w:rsidP="00C72C87">
            <w:pPr>
              <w:rPr>
                <w:rFonts w:ascii="Arial Narrow" w:hAnsi="Arial Narrow" w:cs="Tahoma"/>
                <w:b/>
                <w:sz w:val="22"/>
                <w:szCs w:val="22"/>
                <w:lang w:val="es-ES_tradnl"/>
              </w:rPr>
            </w:pPr>
            <w:r w:rsidRPr="005E384A">
              <w:rPr>
                <w:rFonts w:ascii="Arial Narrow" w:hAnsi="Arial Narrow" w:cs="Tahoma"/>
                <w:b/>
                <w:sz w:val="22"/>
                <w:szCs w:val="22"/>
                <w:lang w:val="es-ES_tradnl"/>
              </w:rPr>
              <w:t>Garantía de Correcta Inversión de Anticipo</w:t>
            </w:r>
          </w:p>
          <w:p w:rsidR="00092914" w:rsidRPr="008D497C" w:rsidRDefault="00092914" w:rsidP="00C72C87">
            <w:pPr>
              <w:pStyle w:val="Prrafodelista"/>
              <w:ind w:left="1276" w:hanging="900"/>
              <w:jc w:val="both"/>
              <w:rPr>
                <w:rFonts w:ascii="Arial Narrow" w:hAnsi="Arial Narrow" w:cs="Tahoma"/>
                <w:sz w:val="22"/>
                <w:szCs w:val="22"/>
                <w:lang w:val="es-BO"/>
              </w:rPr>
            </w:pPr>
            <w:r w:rsidRPr="005E384A">
              <w:rPr>
                <w:rFonts w:ascii="Arial Narrow" w:hAnsi="Arial Narrow" w:cs="Tahoma"/>
                <w:sz w:val="22"/>
                <w:szCs w:val="22"/>
                <w:lang w:val="es-ES_tradnl"/>
              </w:rPr>
              <w:t>No se requiere para esta contratación.</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Pr>
                <w:rFonts w:ascii="Arial Narrow" w:hAnsi="Arial Narrow" w:cs="Tahoma"/>
                <w:b/>
                <w:sz w:val="22"/>
                <w:szCs w:val="22"/>
                <w:lang w:val="es-ES_tradnl"/>
              </w:rPr>
              <w:lastRenderedPageBreak/>
              <w:t xml:space="preserve"> MANUALES</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E</w:t>
            </w:r>
            <w:r w:rsidRPr="00A33525">
              <w:rPr>
                <w:rFonts w:ascii="Arial Narrow" w:hAnsi="Arial Narrow" w:cs="Tahoma"/>
                <w:sz w:val="22"/>
                <w:szCs w:val="22"/>
                <w:lang w:val="es-ES_tradnl"/>
              </w:rPr>
              <w:t xml:space="preserve">l proponente debe presentar catálogos </w:t>
            </w:r>
            <w:r>
              <w:rPr>
                <w:rFonts w:ascii="Arial Narrow" w:hAnsi="Arial Narrow" w:cs="Tahoma"/>
                <w:sz w:val="22"/>
                <w:szCs w:val="22"/>
                <w:lang w:val="es-ES_tradnl"/>
              </w:rPr>
              <w:t>para los ítems: 3, 6, 8, 9, 10, 12 en español</w:t>
            </w:r>
          </w:p>
          <w:p w:rsidR="00092914" w:rsidRPr="00A33525" w:rsidRDefault="00092914" w:rsidP="00C72C87">
            <w:pPr>
              <w:rPr>
                <w:rFonts w:ascii="Arial Narrow" w:hAnsi="Arial Narrow" w:cs="Tahoma"/>
                <w:sz w:val="22"/>
                <w:szCs w:val="22"/>
                <w:lang w:val="es-ES_tradnl"/>
              </w:rPr>
            </w:pPr>
            <w:r w:rsidRPr="00EB73C9">
              <w:rPr>
                <w:rFonts w:ascii="Arial Narrow" w:hAnsi="Arial Narrow" w:cs="Tahoma"/>
                <w:sz w:val="22"/>
                <w:szCs w:val="22"/>
                <w:lang w:val="es-ES_tradnl"/>
              </w:rPr>
              <w:t xml:space="preserve">Para los equipos necesarios, se debe adjuntar manuales de uso </w:t>
            </w:r>
            <w:r>
              <w:rPr>
                <w:rFonts w:ascii="Arial Narrow" w:hAnsi="Arial Narrow" w:cs="Tahoma"/>
                <w:sz w:val="22"/>
                <w:szCs w:val="22"/>
                <w:lang w:val="es-ES_tradnl"/>
              </w:rPr>
              <w:t>para las Herramientas en español.</w:t>
            </w:r>
          </w:p>
        </w:tc>
      </w:tr>
      <w:tr w:rsidR="00092914" w:rsidTr="00C72C87">
        <w:trPr>
          <w:trHeight w:val="315"/>
          <w:jc w:val="center"/>
        </w:trPr>
        <w:tc>
          <w:tcPr>
            <w:tcW w:w="8596" w:type="dxa"/>
            <w:tcBorders>
              <w:top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p>
        </w:tc>
      </w:tr>
      <w:tr w:rsidR="00092914" w:rsidTr="00C72C87">
        <w:trPr>
          <w:trHeight w:val="315"/>
          <w:jc w:val="center"/>
        </w:trPr>
        <w:tc>
          <w:tcPr>
            <w:tcW w:w="8596" w:type="dxa"/>
            <w:tcBorders>
              <w:bottom w:val="nil"/>
            </w:tcBorders>
            <w:shd w:val="clear" w:color="auto" w:fill="auto"/>
            <w:vAlign w:val="center"/>
          </w:tcPr>
          <w:p w:rsidR="00092914" w:rsidRPr="00EB73C9" w:rsidRDefault="00092914" w:rsidP="00C72C87">
            <w:pPr>
              <w:rPr>
                <w:rFonts w:ascii="Arial Narrow" w:hAnsi="Arial Narrow" w:cs="Tahoma"/>
                <w:b/>
                <w:sz w:val="22"/>
                <w:szCs w:val="22"/>
                <w:lang w:val="es-ES_tradnl"/>
              </w:rPr>
            </w:pPr>
            <w:r w:rsidRPr="00EB73C9">
              <w:rPr>
                <w:rFonts w:ascii="Arial Narrow" w:hAnsi="Arial Narrow" w:cs="Tahoma"/>
                <w:b/>
                <w:sz w:val="22"/>
                <w:szCs w:val="22"/>
                <w:lang w:val="es-ES_tradnl"/>
              </w:rPr>
              <w:t>2.- CONDICIONES REQUERIDAS PARA LA ENTREGA DEL BIEN</w:t>
            </w:r>
          </w:p>
          <w:p w:rsidR="00092914" w:rsidRPr="00EB73C9" w:rsidRDefault="00092914" w:rsidP="00C72C87">
            <w:pPr>
              <w:rPr>
                <w:rFonts w:ascii="Arial Narrow" w:hAnsi="Arial Narrow" w:cs="Tahoma"/>
                <w:sz w:val="22"/>
                <w:szCs w:val="22"/>
              </w:rPr>
            </w:pP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LUGAR DE ENTREGA DE LAS HERRAMIENTAS Y EQUIPOS</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Los bienes deberán ser entregados en los almacenes de la Gerencia Nacional de Redes de Gas, avenida Juan Pablo II, El Alto Bolivia, adjuntando las notas de entrega correspondientes.</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FORMA DE PAGO</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A33525"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 xml:space="preserve">Los precios de la propuesta deben expresarse en moneda nacional. </w:t>
            </w:r>
            <w:r>
              <w:rPr>
                <w:rFonts w:ascii="Arial Narrow" w:hAnsi="Arial Narrow" w:cs="Tahoma"/>
                <w:sz w:val="22"/>
                <w:szCs w:val="22"/>
                <w:lang w:val="es-ES_tradnl"/>
              </w:rPr>
              <w:t xml:space="preserve">Se efectuara el </w:t>
            </w:r>
            <w:r w:rsidRPr="00A33525">
              <w:rPr>
                <w:rFonts w:ascii="Arial Narrow" w:hAnsi="Arial Narrow" w:cs="Tahoma"/>
                <w:sz w:val="22"/>
                <w:szCs w:val="22"/>
                <w:lang w:val="es-ES_tradnl"/>
              </w:rPr>
              <w:t>pago una vez que YPFB haya efectuado la recepción definitiva de los mismos y emitido la respectiva conformidad.</w:t>
            </w:r>
          </w:p>
          <w:p w:rsidR="00092914" w:rsidRDefault="00092914" w:rsidP="00C72C87">
            <w:pPr>
              <w:rPr>
                <w:rFonts w:ascii="Arial Narrow" w:hAnsi="Arial Narrow" w:cs="Tahoma"/>
                <w:sz w:val="22"/>
                <w:szCs w:val="22"/>
                <w:lang w:val="es-ES_tradnl"/>
              </w:rPr>
            </w:pPr>
            <w:r w:rsidRPr="00A33525">
              <w:rPr>
                <w:rFonts w:ascii="Arial Narrow" w:hAnsi="Arial Narrow" w:cs="Tahoma"/>
                <w:sz w:val="22"/>
                <w:szCs w:val="22"/>
                <w:lang w:val="es-ES_tradnl"/>
              </w:rPr>
              <w:t>A tiempo de que YPFB haga efectivo el pago, el proveedor deberá emitir la factura correspondiente.</w:t>
            </w:r>
          </w:p>
          <w:p w:rsidR="00092914" w:rsidRPr="00A33525" w:rsidRDefault="00092914" w:rsidP="00C72C87">
            <w:pPr>
              <w:rPr>
                <w:rFonts w:ascii="Arial Narrow" w:hAnsi="Arial Narrow" w:cs="Tahoma"/>
                <w:sz w:val="22"/>
                <w:szCs w:val="22"/>
                <w:lang w:val="es-ES_tradnl"/>
              </w:rPr>
            </w:pPr>
            <w:r>
              <w:rPr>
                <w:rFonts w:ascii="Arial Narrow" w:hAnsi="Arial Narrow" w:cs="Tahoma"/>
                <w:sz w:val="22"/>
                <w:szCs w:val="22"/>
                <w:lang w:val="es-ES_tradnl"/>
              </w:rPr>
              <w:t>Y.P.F.B realizara el pago mediante Sigma.</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b/>
                <w:sz w:val="22"/>
                <w:szCs w:val="22"/>
                <w:lang w:val="es-ES_tradnl"/>
              </w:rPr>
            </w:pPr>
            <w:r w:rsidRPr="00A33525">
              <w:rPr>
                <w:rFonts w:ascii="Arial Narrow" w:hAnsi="Arial Narrow" w:cs="Tahoma"/>
                <w:b/>
                <w:sz w:val="22"/>
                <w:szCs w:val="22"/>
                <w:lang w:val="es-ES_tradnl"/>
              </w:rPr>
              <w:t>MUESTRAS</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A33525" w:rsidRDefault="00092914" w:rsidP="00C72C87">
            <w:pPr>
              <w:spacing w:before="20" w:after="20"/>
              <w:jc w:val="both"/>
              <w:rPr>
                <w:rFonts w:ascii="Arial Narrow" w:hAnsi="Arial Narrow" w:cs="Tahoma"/>
                <w:sz w:val="22"/>
                <w:szCs w:val="22"/>
                <w:lang w:val="es-ES_tradnl"/>
              </w:rPr>
            </w:pPr>
            <w:r w:rsidRPr="00A33525">
              <w:rPr>
                <w:rFonts w:ascii="Arial Narrow" w:hAnsi="Arial Narrow" w:cs="Tahoma"/>
                <w:sz w:val="22"/>
                <w:szCs w:val="22"/>
                <w:lang w:val="es-ES_tradnl"/>
              </w:rPr>
              <w:t xml:space="preserve">Se </w:t>
            </w:r>
            <w:r>
              <w:rPr>
                <w:rFonts w:ascii="Arial Narrow" w:hAnsi="Arial Narrow" w:cs="Tahoma"/>
                <w:sz w:val="22"/>
                <w:szCs w:val="22"/>
                <w:lang w:val="es-ES_tradnl"/>
              </w:rPr>
              <w:t>requerirá la presentación de</w:t>
            </w:r>
            <w:r w:rsidRPr="00A33525">
              <w:rPr>
                <w:rFonts w:ascii="Arial Narrow" w:hAnsi="Arial Narrow" w:cs="Tahoma"/>
                <w:sz w:val="22"/>
                <w:szCs w:val="22"/>
                <w:lang w:val="es-ES_tradnl"/>
              </w:rPr>
              <w:t xml:space="preserve"> muestra</w:t>
            </w:r>
            <w:r>
              <w:rPr>
                <w:rFonts w:ascii="Arial Narrow" w:hAnsi="Arial Narrow" w:cs="Tahoma"/>
                <w:sz w:val="22"/>
                <w:szCs w:val="22"/>
                <w:lang w:val="es-ES_tradnl"/>
              </w:rPr>
              <w:t>s</w:t>
            </w:r>
            <w:r w:rsidRPr="00A33525">
              <w:rPr>
                <w:rFonts w:ascii="Arial Narrow" w:hAnsi="Arial Narrow" w:cs="Tahoma"/>
                <w:sz w:val="22"/>
                <w:szCs w:val="22"/>
                <w:lang w:val="es-ES_tradnl"/>
              </w:rPr>
              <w:t xml:space="preserve"> para la evaluación </w:t>
            </w:r>
            <w:r>
              <w:rPr>
                <w:rFonts w:ascii="Arial Narrow" w:hAnsi="Arial Narrow" w:cs="Tahoma"/>
                <w:sz w:val="22"/>
                <w:szCs w:val="22"/>
                <w:lang w:val="es-ES_tradnl"/>
              </w:rPr>
              <w:t xml:space="preserve">debiendo presentar de </w:t>
            </w:r>
            <w:r w:rsidRPr="00092914">
              <w:rPr>
                <w:rFonts w:ascii="Arial Narrow" w:hAnsi="Arial Narrow" w:cs="Tahoma"/>
                <w:b/>
                <w:sz w:val="22"/>
                <w:szCs w:val="22"/>
                <w:lang w:val="es-ES_tradnl"/>
              </w:rPr>
              <w:t>manera obligatoria los ítems: 1,2,3,6,8</w:t>
            </w:r>
            <w:r>
              <w:rPr>
                <w:rFonts w:ascii="Arial Narrow" w:hAnsi="Arial Narrow" w:cs="Tahoma"/>
                <w:sz w:val="22"/>
                <w:szCs w:val="22"/>
                <w:lang w:val="es-ES_tradnl"/>
              </w:rPr>
              <w:t xml:space="preserve">; deseable pero no obligatorio los ítems: 4,5,7,9,10,11,12, </w:t>
            </w:r>
            <w:r w:rsidRPr="00A33525">
              <w:rPr>
                <w:rFonts w:ascii="Arial Narrow" w:hAnsi="Arial Narrow" w:cs="Tahoma"/>
                <w:sz w:val="22"/>
                <w:szCs w:val="22"/>
                <w:lang w:val="es-ES_tradnl"/>
              </w:rPr>
              <w:t>con el fin de que se verifique el cumplimiento de las Especificaciones Técnicas y las características físicas de las herramientas o bienes a ser adquiridas por Y.P.F.B.</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A33525" w:rsidRDefault="00092914" w:rsidP="00C72C87">
            <w:pPr>
              <w:rPr>
                <w:rFonts w:ascii="Arial Narrow" w:hAnsi="Arial Narrow" w:cs="Tahoma"/>
                <w:sz w:val="22"/>
                <w:szCs w:val="22"/>
                <w:lang w:val="es-ES_tradnl"/>
              </w:rPr>
            </w:pPr>
            <w:r w:rsidRPr="00AF0FF6">
              <w:rPr>
                <w:rFonts w:ascii="Arial Narrow" w:hAnsi="Arial Narrow" w:cs="Tahoma"/>
                <w:b/>
                <w:sz w:val="22"/>
                <w:szCs w:val="22"/>
                <w:lang w:val="es-ES_tradnl"/>
              </w:rPr>
              <w:t>MULTAS</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A33525" w:rsidRDefault="00092914" w:rsidP="00C72C87">
            <w:pPr>
              <w:spacing w:before="20" w:after="20"/>
              <w:jc w:val="both"/>
              <w:rPr>
                <w:rFonts w:ascii="Arial Narrow" w:hAnsi="Arial Narrow" w:cs="Tahoma"/>
                <w:sz w:val="22"/>
                <w:szCs w:val="22"/>
                <w:lang w:val="es-ES_tradnl"/>
              </w:rPr>
            </w:pPr>
            <w:r w:rsidRPr="00F85E1F">
              <w:rPr>
                <w:rFonts w:ascii="Arial Narrow" w:hAnsi="Arial Narrow" w:cs="Tahoma"/>
                <w:sz w:val="22"/>
                <w:szCs w:val="22"/>
                <w:lang w:val="es-ES_tradnl"/>
              </w:rPr>
              <w:t>La Empresa adjudicada ante el incumplimiento  en el plazo de entrega, se aplicara una multa correspondiente al 1% del monto total del contrato, en caso de exceder el 20% del monto del contrato, se debe iniciar el proceso de Resolución de Contrato.</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BDD6EE"/>
            <w:vAlign w:val="center"/>
          </w:tcPr>
          <w:p w:rsidR="00092914" w:rsidRPr="00F85E1F" w:rsidRDefault="00092914" w:rsidP="00C72C87">
            <w:pPr>
              <w:rPr>
                <w:rFonts w:ascii="Arial Narrow" w:hAnsi="Arial Narrow" w:cs="Tahoma"/>
                <w:sz w:val="22"/>
                <w:szCs w:val="22"/>
                <w:lang w:val="es-ES_tradnl"/>
              </w:rPr>
            </w:pPr>
            <w:r w:rsidRPr="00B8183C">
              <w:rPr>
                <w:rFonts w:ascii="Arial Narrow" w:hAnsi="Arial Narrow" w:cs="Tahoma"/>
                <w:b/>
                <w:sz w:val="22"/>
                <w:szCs w:val="22"/>
                <w:lang w:val="es-ES_tradnl"/>
              </w:rPr>
              <w:t>VALIDEZ DE LA OFERTA</w:t>
            </w:r>
          </w:p>
        </w:tc>
      </w:tr>
      <w:tr w:rsidR="00092914" w:rsidTr="00C72C87">
        <w:trPr>
          <w:trHeight w:val="315"/>
          <w:jc w:val="center"/>
        </w:trPr>
        <w:tc>
          <w:tcPr>
            <w:tcW w:w="8596" w:type="dxa"/>
            <w:tcBorders>
              <w:top w:val="single" w:sz="4" w:space="0" w:color="auto"/>
              <w:left w:val="single" w:sz="4" w:space="0" w:color="auto"/>
              <w:bottom w:val="single" w:sz="4" w:space="0" w:color="auto"/>
              <w:right w:val="single" w:sz="4" w:space="0" w:color="auto"/>
            </w:tcBorders>
            <w:shd w:val="clear" w:color="auto" w:fill="auto"/>
            <w:vAlign w:val="center"/>
          </w:tcPr>
          <w:p w:rsidR="00092914" w:rsidRPr="00F85E1F" w:rsidRDefault="00092914" w:rsidP="00C72C87">
            <w:pPr>
              <w:spacing w:before="20" w:after="20"/>
              <w:jc w:val="both"/>
              <w:rPr>
                <w:rFonts w:ascii="Arial Narrow" w:hAnsi="Arial Narrow" w:cs="Tahoma"/>
                <w:sz w:val="22"/>
                <w:szCs w:val="22"/>
                <w:lang w:val="es-ES_tradnl"/>
              </w:rPr>
            </w:pPr>
            <w:r w:rsidRPr="00B8183C">
              <w:rPr>
                <w:rFonts w:ascii="Arial Narrow" w:hAnsi="Arial Narrow" w:cs="Tahoma"/>
                <w:sz w:val="22"/>
                <w:szCs w:val="22"/>
                <w:lang w:val="es-ES_tradnl"/>
              </w:rPr>
              <w:t>La validez de la oferta es de 90 días Calendario.</w:t>
            </w:r>
          </w:p>
        </w:tc>
      </w:tr>
    </w:tbl>
    <w:p w:rsidR="00092914" w:rsidRDefault="00092914" w:rsidP="00092914">
      <w:pPr>
        <w:jc w:val="both"/>
        <w:rPr>
          <w:rFonts w:ascii="Verdana" w:hAnsi="Verdana" w:cs="Calibri"/>
          <w:bCs/>
          <w:sz w:val="18"/>
          <w:szCs w:val="18"/>
          <w:lang w:val="es-BO"/>
        </w:rPr>
      </w:pPr>
    </w:p>
    <w:p w:rsidR="00092914" w:rsidRDefault="00092914" w:rsidP="00092914">
      <w:pPr>
        <w:rPr>
          <w:rFonts w:ascii="Arial Narrow" w:hAnsi="Arial Narrow"/>
          <w:b/>
          <w:sz w:val="22"/>
          <w:szCs w:val="22"/>
        </w:rPr>
      </w:pPr>
    </w:p>
    <w:p w:rsidR="00C75BEC" w:rsidRDefault="00C75BEC" w:rsidP="00092914">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92914" w:rsidRPr="00092914">
        <w:rPr>
          <w:rFonts w:asciiTheme="minorHAnsi" w:hAnsiTheme="minorHAnsi" w:cstheme="minorHAnsi"/>
          <w:b/>
          <w:i/>
          <w:highlight w:val="yellow"/>
          <w:lang w:val="es-ES_tradnl"/>
        </w:rPr>
        <w:t xml:space="preserve"> </w:t>
      </w:r>
      <w:r w:rsidR="00092914" w:rsidRPr="00286B08">
        <w:rPr>
          <w:rFonts w:asciiTheme="minorHAnsi" w:hAnsiTheme="minorHAnsi" w:cstheme="minorHAnsi"/>
          <w:b/>
          <w:i/>
          <w:highlight w:val="yellow"/>
          <w:lang w:val="es-ES_tradnl"/>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092914">
        <w:rPr>
          <w:rFonts w:asciiTheme="minorHAnsi" w:hAnsiTheme="minorHAnsi" w:cstheme="minorHAnsi"/>
        </w:rPr>
        <w:t xml:space="preserve"> </w:t>
      </w:r>
      <w:r w:rsidR="00092914" w:rsidRPr="00286B08">
        <w:rPr>
          <w:rFonts w:asciiTheme="minorHAnsi" w:hAnsiTheme="minorHAnsi" w:cstheme="minorHAnsi"/>
          <w:b/>
          <w:i/>
          <w:highlight w:val="yellow"/>
          <w:lang w:val="es-ES_tradnl"/>
        </w:rPr>
        <w:t>NO APLICA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w:t>
      </w:r>
      <w:r w:rsidRPr="00092914">
        <w:rPr>
          <w:rFonts w:asciiTheme="minorHAnsi" w:hAnsiTheme="minorHAnsi" w:cstheme="minorHAnsi"/>
          <w:u w:val="single"/>
        </w:rPr>
        <w:t>de todas sus modificaciones registradas en FUNDEMPRESA</w:t>
      </w:r>
      <w:r w:rsidRPr="00BD2C05">
        <w:rPr>
          <w:rFonts w:asciiTheme="minorHAnsi" w:hAnsiTheme="minorHAnsi" w:cstheme="minorHAnsi"/>
        </w:rPr>
        <w:t>,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w:t>
      </w:r>
      <w:r w:rsidRPr="00092914">
        <w:rPr>
          <w:rFonts w:asciiTheme="minorHAnsi" w:hAnsiTheme="minorHAnsi" w:cstheme="minorHAnsi"/>
          <w:u w:val="single"/>
        </w:rPr>
        <w:t>con atribuciones específicas para presentar propuestas y suscribir contratos</w:t>
      </w:r>
      <w:r w:rsidRPr="00BD2C05">
        <w:rPr>
          <w:rFonts w:asciiTheme="minorHAnsi" w:hAnsiTheme="minorHAnsi" w:cstheme="minorHAnsi"/>
        </w:rPr>
        <w:t xml:space="preserve"> incluidas las empresas unipersonales cuando el representante legal sea diferente al propietario </w:t>
      </w:r>
      <w:r w:rsidRPr="00092914">
        <w:rPr>
          <w:rFonts w:asciiTheme="minorHAnsi" w:hAnsiTheme="minorHAnsi" w:cstheme="minorHAnsi"/>
          <w:u w:val="single"/>
        </w:rPr>
        <w:t>registrado en FUNDEMPRESA</w:t>
      </w:r>
      <w:r w:rsidRPr="00BD2C05">
        <w:rPr>
          <w:rFonts w:asciiTheme="minorHAnsi" w:hAnsiTheme="minorHAnsi" w:cstheme="minorHAnsi"/>
        </w:rPr>
        <w:t>.</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Certificado de Actualización de Inscripción en FUNDEMPRESA </w:t>
      </w:r>
      <w:r w:rsidRPr="00092914">
        <w:rPr>
          <w:rFonts w:asciiTheme="minorHAnsi" w:hAnsiTheme="minorHAnsi" w:cstheme="minorHAnsi"/>
          <w:u w:val="single"/>
        </w:rPr>
        <w:t>vigente</w:t>
      </w:r>
      <w:r w:rsidRPr="00BD2C05">
        <w:rPr>
          <w:rFonts w:asciiTheme="minorHAnsi" w:hAnsiTheme="minorHAnsi" w:cstheme="minorHAnsi"/>
        </w:rPr>
        <w:t>.</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r w:rsidR="002D6AF1">
        <w:rPr>
          <w:rFonts w:asciiTheme="minorHAnsi" w:hAnsiTheme="minorHAnsi" w:cstheme="minorHAnsi"/>
        </w:rPr>
        <w:t xml:space="preserve"> </w:t>
      </w:r>
      <w:r w:rsidR="002D6AF1" w:rsidRPr="00286B08">
        <w:rPr>
          <w:rFonts w:asciiTheme="minorHAnsi" w:hAnsiTheme="minorHAnsi" w:cstheme="minorHAnsi"/>
          <w:b/>
          <w:i/>
          <w:highlight w:val="yellow"/>
          <w:lang w:val="es-ES_tradnl"/>
        </w:rPr>
        <w:t>NO APLICA</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2D6AF1" w:rsidRDefault="002D6AF1"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2D6AF1" w:rsidRPr="002D6AF1">
        <w:rPr>
          <w:rFonts w:asciiTheme="minorHAnsi" w:hAnsiTheme="minorHAnsi" w:cstheme="minorHAnsi"/>
          <w:b/>
          <w:i/>
          <w:highlight w:val="yellow"/>
          <w:lang w:val="es-ES_tradnl"/>
        </w:rPr>
        <w:t xml:space="preserve"> </w:t>
      </w:r>
      <w:r w:rsidR="002D6AF1" w:rsidRPr="00286B08">
        <w:rPr>
          <w:rFonts w:asciiTheme="minorHAnsi" w:hAnsiTheme="minorHAnsi" w:cstheme="minorHAnsi"/>
          <w:b/>
          <w:i/>
          <w:highlight w:val="yellow"/>
          <w:lang w:val="es-ES_tradnl"/>
        </w:rPr>
        <w:t>NO APLICA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w:t>
      </w:r>
      <w:r w:rsidRPr="002D6AF1">
        <w:rPr>
          <w:rFonts w:asciiTheme="minorHAnsi" w:hAnsiTheme="minorHAnsi" w:cstheme="minorHAnsi"/>
          <w:u w:val="single"/>
        </w:rPr>
        <w:t>todas sus modificaciones registradas en FUNDEMPRESA</w:t>
      </w:r>
      <w:r w:rsidRPr="00BD2C05">
        <w:rPr>
          <w:rFonts w:asciiTheme="minorHAnsi" w:hAnsiTheme="minorHAnsi" w:cstheme="minorHAnsi"/>
        </w:rPr>
        <w:t>,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w:t>
      </w:r>
      <w:r w:rsidRPr="002D6AF1">
        <w:rPr>
          <w:rFonts w:asciiTheme="minorHAnsi" w:hAnsiTheme="minorHAnsi" w:cstheme="minorHAnsi"/>
          <w:u w:val="single"/>
        </w:rPr>
        <w:t>con atribuciones específicas de presentar propuestas y suscribir contratos</w:t>
      </w:r>
      <w:r w:rsidRPr="00BD2C05">
        <w:rPr>
          <w:rFonts w:asciiTheme="minorHAnsi" w:hAnsiTheme="minorHAnsi" w:cstheme="minorHAnsi"/>
        </w:rPr>
        <w:t xml:space="preserve"> incluidas las empresas unipersonales cuando el representante legal sea diferente al propietario </w:t>
      </w:r>
      <w:r w:rsidRPr="002D6AF1">
        <w:rPr>
          <w:rFonts w:asciiTheme="minorHAnsi" w:hAnsiTheme="minorHAnsi" w:cstheme="minorHAnsi"/>
          <w:u w:val="single"/>
        </w:rPr>
        <w:t>registrado en FUNDEMPRESA</w:t>
      </w:r>
      <w:r w:rsidRPr="00BD2C05">
        <w:rPr>
          <w:rFonts w:asciiTheme="minorHAnsi" w:hAnsiTheme="minorHAnsi" w:cstheme="minorHAnsi"/>
        </w:rPr>
        <w:t>.</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91096" w:rsidRDefault="00D91096" w:rsidP="002D6AF1">
      <w:pPr>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w:t>
      </w:r>
      <w:r w:rsidRPr="002D6AF1">
        <w:rPr>
          <w:rFonts w:asciiTheme="minorHAnsi" w:hAnsiTheme="minorHAnsi" w:cstheme="minorHAnsi"/>
          <w:b/>
          <w:lang w:val="es-ES_tradnl"/>
        </w:rPr>
        <w:t>validez de</w:t>
      </w:r>
      <w:r w:rsidR="009A657B" w:rsidRPr="002D6AF1">
        <w:rPr>
          <w:rFonts w:asciiTheme="minorHAnsi" w:hAnsiTheme="minorHAnsi" w:cstheme="minorHAnsi"/>
          <w:b/>
          <w:lang w:val="es-ES_tradnl"/>
        </w:rPr>
        <w:t xml:space="preserve"> </w:t>
      </w:r>
      <w:r w:rsidR="00506730" w:rsidRPr="002D6AF1">
        <w:rPr>
          <w:rFonts w:asciiTheme="minorHAnsi" w:hAnsiTheme="minorHAnsi" w:cstheme="minorHAnsi"/>
          <w:b/>
          <w:lang w:val="es-ES_tradnl"/>
        </w:rPr>
        <w:t>9</w:t>
      </w:r>
      <w:r w:rsidR="009A657B" w:rsidRPr="002D6AF1">
        <w:rPr>
          <w:rFonts w:asciiTheme="minorHAnsi" w:hAnsiTheme="minorHAnsi" w:cstheme="minorHAnsi"/>
          <w:b/>
          <w:lang w:val="es-ES_tradnl"/>
        </w:rPr>
        <w:t xml:space="preserve">0 días calendario </w:t>
      </w:r>
      <w:r w:rsidRPr="002D6AF1">
        <w:rPr>
          <w:rFonts w:asciiTheme="minorHAnsi" w:hAnsiTheme="minorHAnsi" w:cstheme="minorHAnsi"/>
          <w:b/>
          <w:lang w:val="es-ES_tradnl"/>
        </w:rPr>
        <w:t>a partir de la apertura de propuestas</w:t>
      </w:r>
      <w:r w:rsidRPr="00286B08">
        <w:rPr>
          <w:rFonts w:asciiTheme="minorHAnsi" w:hAnsiTheme="minorHAnsi" w:cstheme="minorHAnsi"/>
          <w:lang w:val="es-ES_tradnl"/>
        </w:rPr>
        <w:t>,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A62EF4" w:rsidRDefault="0049191F" w:rsidP="0049191F">
      <w:pPr>
        <w:jc w:val="both"/>
        <w:rPr>
          <w:rFonts w:asciiTheme="minorHAnsi" w:hAnsiTheme="minorHAnsi" w:cstheme="minorHAnsi"/>
        </w:rPr>
      </w:pPr>
      <w:r w:rsidRPr="00A62EF4">
        <w:rPr>
          <w:rFonts w:asciiTheme="minorHAnsi" w:eastAsia="Calibri" w:hAnsiTheme="minorHAnsi" w:cs="Arial"/>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A62EF4" w:rsidRDefault="00A62EF4" w:rsidP="0062797D">
      <w:pPr>
        <w:ind w:left="360"/>
        <w:jc w:val="both"/>
        <w:rPr>
          <w:rFonts w:asciiTheme="minorHAnsi" w:hAnsiTheme="minorHAnsi" w:cstheme="minorHAnsi"/>
        </w:rPr>
      </w:pPr>
    </w:p>
    <w:p w:rsidR="00A62EF4" w:rsidRPr="00286B08" w:rsidRDefault="00A62EF4"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DD3715">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A62EF4" w:rsidRDefault="00A62EF4" w:rsidP="00A34C0A">
      <w:pPr>
        <w:spacing w:line="276" w:lineRule="auto"/>
        <w:jc w:val="center"/>
        <w:rPr>
          <w:rFonts w:asciiTheme="minorHAnsi" w:hAnsiTheme="minorHAnsi" w:cstheme="minorHAnsi"/>
          <w:b/>
        </w:rPr>
      </w:pPr>
    </w:p>
    <w:tbl>
      <w:tblPr>
        <w:tblW w:w="8379" w:type="dxa"/>
        <w:tblInd w:w="55" w:type="dxa"/>
        <w:tblCellMar>
          <w:left w:w="70" w:type="dxa"/>
          <w:right w:w="70" w:type="dxa"/>
        </w:tblCellMar>
        <w:tblLook w:val="04A0" w:firstRow="1" w:lastRow="0" w:firstColumn="1" w:lastColumn="0" w:noHBand="0" w:noVBand="1"/>
      </w:tblPr>
      <w:tblGrid>
        <w:gridCol w:w="706"/>
        <w:gridCol w:w="3420"/>
        <w:gridCol w:w="1134"/>
        <w:gridCol w:w="1559"/>
        <w:gridCol w:w="1560"/>
      </w:tblGrid>
      <w:tr w:rsidR="00A62EF4" w:rsidRPr="00A62EF4" w:rsidTr="00A62EF4">
        <w:trPr>
          <w:trHeight w:val="480"/>
        </w:trPr>
        <w:tc>
          <w:tcPr>
            <w:tcW w:w="8379"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BO" w:eastAsia="es-BO"/>
              </w:rPr>
              <w:t>DATOS PARA SER LLENADOS POR EL PROPONENTE</w:t>
            </w:r>
          </w:p>
        </w:tc>
      </w:tr>
      <w:tr w:rsidR="00A62EF4" w:rsidRPr="00A62EF4" w:rsidTr="00A62EF4">
        <w:trPr>
          <w:trHeight w:val="600"/>
        </w:trPr>
        <w:tc>
          <w:tcPr>
            <w:tcW w:w="706" w:type="dxa"/>
            <w:tcBorders>
              <w:top w:val="nil"/>
              <w:left w:val="single" w:sz="4" w:space="0" w:color="auto"/>
              <w:bottom w:val="single" w:sz="4" w:space="0" w:color="auto"/>
              <w:right w:val="single" w:sz="4" w:space="0" w:color="auto"/>
            </w:tcBorders>
            <w:shd w:val="clear" w:color="000000" w:fill="D9D9D9"/>
            <w:noWrap/>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ES_tradnl" w:eastAsia="es-BO"/>
              </w:rPr>
              <w:t xml:space="preserve"> ITEM</w:t>
            </w:r>
          </w:p>
        </w:tc>
        <w:tc>
          <w:tcPr>
            <w:tcW w:w="3420" w:type="dxa"/>
            <w:tcBorders>
              <w:top w:val="nil"/>
              <w:left w:val="nil"/>
              <w:bottom w:val="single" w:sz="4" w:space="0" w:color="auto"/>
              <w:right w:val="single" w:sz="4" w:space="0" w:color="auto"/>
            </w:tcBorders>
            <w:shd w:val="clear" w:color="000000" w:fill="D9D9D9"/>
            <w:noWrap/>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ES_tradnl" w:eastAsia="es-BO"/>
              </w:rPr>
              <w:t>DETALLE DE LOS BIENES</w:t>
            </w:r>
          </w:p>
        </w:tc>
        <w:tc>
          <w:tcPr>
            <w:tcW w:w="1134" w:type="dxa"/>
            <w:tcBorders>
              <w:top w:val="nil"/>
              <w:left w:val="nil"/>
              <w:bottom w:val="single" w:sz="4" w:space="0" w:color="auto"/>
              <w:right w:val="single" w:sz="4" w:space="0" w:color="auto"/>
            </w:tcBorders>
            <w:shd w:val="clear" w:color="000000" w:fill="D9D9D9"/>
            <w:noWrap/>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ES_tradnl" w:eastAsia="es-BO"/>
              </w:rPr>
              <w:t>CANTIDAD</w:t>
            </w:r>
          </w:p>
        </w:tc>
        <w:tc>
          <w:tcPr>
            <w:tcW w:w="1559" w:type="dxa"/>
            <w:tcBorders>
              <w:top w:val="nil"/>
              <w:left w:val="nil"/>
              <w:bottom w:val="single" w:sz="4" w:space="0" w:color="auto"/>
              <w:right w:val="single" w:sz="4" w:space="0" w:color="auto"/>
            </w:tcBorders>
            <w:shd w:val="clear" w:color="000000" w:fill="D9D9D9"/>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ES_tradnl" w:eastAsia="es-BO"/>
              </w:rPr>
              <w:t>PRECIO UNITARIO (Bs)</w:t>
            </w:r>
          </w:p>
        </w:tc>
        <w:tc>
          <w:tcPr>
            <w:tcW w:w="1560" w:type="dxa"/>
            <w:tcBorders>
              <w:top w:val="nil"/>
              <w:left w:val="nil"/>
              <w:bottom w:val="single" w:sz="4" w:space="0" w:color="auto"/>
              <w:right w:val="single" w:sz="4" w:space="0" w:color="auto"/>
            </w:tcBorders>
            <w:shd w:val="clear" w:color="000000" w:fill="D9D9D9"/>
            <w:vAlign w:val="center"/>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ES_tradnl" w:eastAsia="es-BO"/>
              </w:rPr>
              <w:t>PRECIO TOTAL (Bs)</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1</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MOCHILA PARA HERRAMIENTAS</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2</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FLEXOMETRO 10 M</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3</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TORCOMETRO DE CLICK Y ALARMA 600 LBS</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4</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ACCESORIOS PARA TORCOMETRO</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5</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NIVEL DE 3 BURBUJAS DE 9”</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6</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CALIBRADOR O VERNIER</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7</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GALGAS PARA ROSCAS</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8</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DETECTOR DE FUGAS PARA INSTALACIONES INTERNAS</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9</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CORTADOR DE TUBOS 25-50mm</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10</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CORTADOR DE TUBOS 50-140mm</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11</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RASPADOR DE TUBOS</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3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12</w:t>
            </w:r>
          </w:p>
        </w:tc>
        <w:tc>
          <w:tcPr>
            <w:tcW w:w="3420" w:type="dxa"/>
            <w:tcBorders>
              <w:top w:val="nil"/>
              <w:left w:val="nil"/>
              <w:bottom w:val="single" w:sz="4" w:space="0" w:color="auto"/>
              <w:right w:val="single" w:sz="4" w:space="0" w:color="auto"/>
            </w:tcBorders>
            <w:shd w:val="clear" w:color="auto" w:fill="auto"/>
            <w:vAlign w:val="center"/>
            <w:hideMark/>
          </w:tcPr>
          <w:p w:rsidR="00A62EF4" w:rsidRPr="00A62EF4" w:rsidRDefault="00A62EF4" w:rsidP="00A62EF4">
            <w:pPr>
              <w:rPr>
                <w:rFonts w:ascii="Calibri" w:hAnsi="Calibri"/>
                <w:color w:val="000000"/>
                <w:lang w:val="es-BO" w:eastAsia="es-BO"/>
              </w:rPr>
            </w:pPr>
            <w:r w:rsidRPr="00A62EF4">
              <w:rPr>
                <w:rFonts w:ascii="Calibri" w:hAnsi="Calibri"/>
                <w:color w:val="000000"/>
                <w:lang w:val="es-BO" w:eastAsia="es-BO"/>
              </w:rPr>
              <w:t>TALADROS CON BATERIA</w:t>
            </w:r>
          </w:p>
        </w:tc>
        <w:tc>
          <w:tcPr>
            <w:tcW w:w="1134"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c>
          <w:tcPr>
            <w:tcW w:w="1560" w:type="dxa"/>
            <w:tcBorders>
              <w:top w:val="nil"/>
              <w:left w:val="nil"/>
              <w:bottom w:val="single" w:sz="4" w:space="0" w:color="auto"/>
              <w:right w:val="single" w:sz="4" w:space="0" w:color="auto"/>
            </w:tcBorders>
            <w:shd w:val="clear" w:color="auto" w:fill="auto"/>
            <w:noWrap/>
            <w:vAlign w:val="center"/>
            <w:hideMark/>
          </w:tcPr>
          <w:p w:rsidR="00A62EF4" w:rsidRPr="00A62EF4" w:rsidRDefault="00A62EF4" w:rsidP="00A62EF4">
            <w:pPr>
              <w:jc w:val="center"/>
              <w:rPr>
                <w:rFonts w:ascii="Calibri" w:hAnsi="Calibri"/>
                <w:color w:val="000000"/>
                <w:lang w:val="es-BO" w:eastAsia="es-BO"/>
              </w:rPr>
            </w:pPr>
            <w:r w:rsidRPr="00A62EF4">
              <w:rPr>
                <w:rFonts w:ascii="Calibri" w:hAnsi="Calibri"/>
                <w:color w:val="000000"/>
                <w:lang w:val="es-BO" w:eastAsia="es-BO"/>
              </w:rPr>
              <w:t> </w:t>
            </w:r>
          </w:p>
        </w:tc>
      </w:tr>
      <w:tr w:rsidR="00A62EF4" w:rsidRPr="00A62EF4" w:rsidTr="00A62EF4">
        <w:trPr>
          <w:trHeight w:val="465"/>
        </w:trPr>
        <w:tc>
          <w:tcPr>
            <w:tcW w:w="6819"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A62EF4" w:rsidRPr="00A62EF4" w:rsidRDefault="00A62EF4" w:rsidP="00A62EF4">
            <w:pPr>
              <w:jc w:val="right"/>
              <w:rPr>
                <w:rFonts w:ascii="Calibri" w:hAnsi="Calibri"/>
                <w:b/>
                <w:bCs/>
                <w:color w:val="000000"/>
                <w:lang w:val="es-BO" w:eastAsia="es-BO"/>
              </w:rPr>
            </w:pPr>
            <w:r w:rsidRPr="00A62EF4">
              <w:rPr>
                <w:rFonts w:ascii="Calibri" w:hAnsi="Calibri"/>
                <w:b/>
                <w:bCs/>
                <w:color w:val="000000"/>
                <w:lang w:val="es-BO" w:eastAsia="es-BO"/>
              </w:rPr>
              <w:t>TOTAL (Numeral)</w:t>
            </w:r>
          </w:p>
        </w:tc>
        <w:tc>
          <w:tcPr>
            <w:tcW w:w="1560" w:type="dxa"/>
            <w:tcBorders>
              <w:top w:val="nil"/>
              <w:left w:val="nil"/>
              <w:bottom w:val="single" w:sz="4" w:space="0" w:color="auto"/>
              <w:right w:val="single" w:sz="4" w:space="0" w:color="auto"/>
            </w:tcBorders>
            <w:shd w:val="clear" w:color="000000" w:fill="D9D9D9"/>
            <w:noWrap/>
            <w:vAlign w:val="bottom"/>
            <w:hideMark/>
          </w:tcPr>
          <w:p w:rsidR="00A62EF4" w:rsidRPr="00A62EF4" w:rsidRDefault="00A62EF4" w:rsidP="00A62EF4">
            <w:pPr>
              <w:jc w:val="center"/>
              <w:rPr>
                <w:rFonts w:ascii="Calibri" w:hAnsi="Calibri"/>
                <w:b/>
                <w:bCs/>
                <w:color w:val="000000"/>
                <w:lang w:val="es-BO" w:eastAsia="es-BO"/>
              </w:rPr>
            </w:pPr>
            <w:r w:rsidRPr="00A62EF4">
              <w:rPr>
                <w:rFonts w:ascii="Calibri" w:hAnsi="Calibri"/>
                <w:b/>
                <w:bCs/>
                <w:color w:val="000000"/>
                <w:lang w:val="es-BO" w:eastAsia="es-BO"/>
              </w:rPr>
              <w:t> </w:t>
            </w:r>
          </w:p>
        </w:tc>
      </w:tr>
      <w:tr w:rsidR="00A62EF4" w:rsidRPr="00A62EF4" w:rsidTr="00A62EF4">
        <w:trPr>
          <w:trHeight w:val="555"/>
        </w:trPr>
        <w:tc>
          <w:tcPr>
            <w:tcW w:w="837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2EF4" w:rsidRPr="00A62EF4" w:rsidRDefault="00A62EF4" w:rsidP="00A62EF4">
            <w:pPr>
              <w:rPr>
                <w:rFonts w:ascii="Calibri" w:hAnsi="Calibri"/>
                <w:b/>
                <w:bCs/>
                <w:color w:val="000000"/>
                <w:lang w:val="es-BO" w:eastAsia="es-BO"/>
              </w:rPr>
            </w:pPr>
            <w:r w:rsidRPr="00A62EF4">
              <w:rPr>
                <w:rFonts w:ascii="Calibri" w:hAnsi="Calibri"/>
                <w:b/>
                <w:bCs/>
                <w:color w:val="000000"/>
                <w:lang w:val="es-BO" w:eastAsia="es-BO"/>
              </w:rPr>
              <w:t>(Literal)</w:t>
            </w:r>
          </w:p>
        </w:tc>
      </w:tr>
    </w:tbl>
    <w:p w:rsidR="00A62EF4" w:rsidRDefault="00A62EF4" w:rsidP="00A62EF4">
      <w:pPr>
        <w:spacing w:line="276" w:lineRule="auto"/>
        <w:rPr>
          <w:rFonts w:asciiTheme="minorHAnsi" w:hAnsiTheme="minorHAnsi" w:cstheme="minorHAnsi"/>
          <w:b/>
        </w:rPr>
      </w:pPr>
    </w:p>
    <w:p w:rsidR="009C32B4" w:rsidRPr="00286B08" w:rsidRDefault="00B00651" w:rsidP="00A62EF4">
      <w:pPr>
        <w:spacing w:line="276" w:lineRule="auto"/>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91096" w:rsidRDefault="00D91096" w:rsidP="00A62EF4">
      <w:pPr>
        <w:rPr>
          <w:rFonts w:asciiTheme="minorHAnsi" w:hAnsiTheme="minorHAnsi" w:cstheme="minorHAnsi"/>
          <w:b/>
          <w:sz w:val="18"/>
          <w:szCs w:val="18"/>
        </w:rPr>
      </w:pPr>
    </w:p>
    <w:p w:rsidR="00A62EF4" w:rsidRDefault="00A62EF4" w:rsidP="00A62EF4">
      <w:pPr>
        <w:rPr>
          <w:rFonts w:asciiTheme="minorHAnsi" w:hAnsiTheme="minorHAnsi" w:cstheme="minorHAnsi"/>
          <w:b/>
          <w:sz w:val="18"/>
          <w:szCs w:val="18"/>
        </w:rPr>
      </w:pPr>
    </w:p>
    <w:p w:rsidR="00A62EF4" w:rsidRDefault="00A62EF4" w:rsidP="00A62EF4">
      <w:pPr>
        <w:rPr>
          <w:rFonts w:asciiTheme="minorHAnsi" w:hAnsiTheme="minorHAnsi" w:cstheme="minorHAnsi"/>
          <w:b/>
          <w:sz w:val="18"/>
          <w:szCs w:val="18"/>
        </w:rPr>
      </w:pPr>
    </w:p>
    <w:p w:rsidR="00A62EF4" w:rsidRDefault="00A62EF4" w:rsidP="00A62EF4">
      <w:pP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5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30"/>
        <w:gridCol w:w="3260"/>
        <w:gridCol w:w="709"/>
        <w:gridCol w:w="784"/>
        <w:gridCol w:w="743"/>
      </w:tblGrid>
      <w:tr w:rsidR="009F3A9D" w:rsidRPr="00C75BEC" w:rsidTr="000A45A2">
        <w:trPr>
          <w:tblHeader/>
          <w:jc w:val="center"/>
        </w:trPr>
        <w:tc>
          <w:tcPr>
            <w:tcW w:w="4030"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6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23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A45A2">
        <w:trPr>
          <w:cantSplit/>
          <w:trHeight w:val="1448"/>
          <w:jc w:val="center"/>
        </w:trPr>
        <w:tc>
          <w:tcPr>
            <w:tcW w:w="4030"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26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8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4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0A45A2">
        <w:trPr>
          <w:jc w:val="center"/>
        </w:trPr>
        <w:tc>
          <w:tcPr>
            <w:tcW w:w="4030" w:type="dxa"/>
            <w:vAlign w:val="center"/>
          </w:tcPr>
          <w:p w:rsidR="000A45A2" w:rsidRPr="000A45A2" w:rsidRDefault="000A45A2" w:rsidP="000A45A2">
            <w:pPr>
              <w:pBdr>
                <w:bottom w:val="single" w:sz="4" w:space="1" w:color="auto"/>
              </w:pBdr>
              <w:rPr>
                <w:rFonts w:ascii="Arial Narrow" w:hAnsi="Arial Narrow" w:cs="Tahoma"/>
                <w:sz w:val="18"/>
                <w:szCs w:val="18"/>
                <w:lang w:val="es-ES_tradnl"/>
              </w:rPr>
            </w:pPr>
            <w:r w:rsidRPr="000A45A2">
              <w:rPr>
                <w:rFonts w:ascii="Arial Narrow" w:hAnsi="Arial Narrow" w:cs="Tahoma"/>
                <w:sz w:val="18"/>
                <w:szCs w:val="18"/>
                <w:lang w:val="es-ES_tradnl"/>
              </w:rPr>
              <w:t>Las HERRAMIENTAS solicitadas a continuación deberán ser elaboradas con MATERIALES de FABRICACIÓN de ALTA CALIDAD.</w:t>
            </w:r>
          </w:p>
          <w:p w:rsidR="000A45A2" w:rsidRDefault="000A45A2" w:rsidP="009F3A9D">
            <w:pPr>
              <w:rPr>
                <w:rFonts w:ascii="Calibri" w:hAnsi="Calibri"/>
                <w:b/>
                <w:color w:val="000000"/>
                <w:sz w:val="18"/>
                <w:szCs w:val="18"/>
                <w:lang w:val="es-BO" w:eastAsia="es-BO"/>
              </w:rPr>
            </w:pPr>
          </w:p>
          <w:p w:rsidR="009F3A9D" w:rsidRPr="000A45A2" w:rsidRDefault="000A45A2" w:rsidP="009F3A9D">
            <w:pPr>
              <w:rPr>
                <w:rFonts w:ascii="Calibri" w:hAnsi="Calibri"/>
                <w:b/>
                <w:color w:val="000000"/>
                <w:sz w:val="18"/>
                <w:szCs w:val="18"/>
                <w:lang w:val="es-BO" w:eastAsia="es-BO"/>
              </w:rPr>
            </w:pPr>
            <w:r w:rsidRPr="000A45A2">
              <w:rPr>
                <w:rFonts w:ascii="Calibri" w:hAnsi="Calibri"/>
                <w:b/>
                <w:color w:val="000000"/>
                <w:sz w:val="18"/>
                <w:szCs w:val="18"/>
                <w:lang w:val="es-BO" w:eastAsia="es-BO"/>
              </w:rPr>
              <w:t xml:space="preserve">ITEM N. 1 </w:t>
            </w:r>
            <w:r>
              <w:rPr>
                <w:rFonts w:ascii="Calibri" w:hAnsi="Calibri"/>
                <w:b/>
                <w:color w:val="000000"/>
                <w:sz w:val="18"/>
                <w:szCs w:val="18"/>
                <w:lang w:val="es-BO" w:eastAsia="es-BO"/>
              </w:rPr>
              <w:t xml:space="preserve"> </w:t>
            </w:r>
            <w:r w:rsidRPr="000A45A2">
              <w:rPr>
                <w:rFonts w:ascii="Calibri" w:hAnsi="Calibri"/>
                <w:b/>
                <w:color w:val="000000"/>
                <w:sz w:val="18"/>
                <w:szCs w:val="18"/>
                <w:lang w:val="es-BO" w:eastAsia="es-BO"/>
              </w:rPr>
              <w:t>MOCHILA PARA HERRAMIENTAS – CANT</w:t>
            </w:r>
            <w:r>
              <w:rPr>
                <w:rFonts w:ascii="Calibri" w:hAnsi="Calibri"/>
                <w:b/>
                <w:color w:val="000000"/>
                <w:sz w:val="18"/>
                <w:szCs w:val="18"/>
                <w:lang w:val="es-BO" w:eastAsia="es-BO"/>
              </w:rPr>
              <w:t>IDAD</w:t>
            </w:r>
            <w:r w:rsidRPr="000A45A2">
              <w:rPr>
                <w:rFonts w:ascii="Calibri" w:hAnsi="Calibri"/>
                <w:b/>
                <w:color w:val="000000"/>
                <w:sz w:val="18"/>
                <w:szCs w:val="18"/>
                <w:lang w:val="es-BO" w:eastAsia="es-BO"/>
              </w:rPr>
              <w:t xml:space="preserve"> 50</w:t>
            </w:r>
            <w:r w:rsidR="000B7088">
              <w:rPr>
                <w:rFonts w:ascii="Calibri" w:hAnsi="Calibri"/>
                <w:b/>
                <w:color w:val="000000"/>
                <w:sz w:val="18"/>
                <w:szCs w:val="18"/>
                <w:lang w:val="es-BO" w:eastAsia="es-BO"/>
              </w:rPr>
              <w:t xml:space="preserve"> PZAS.</w:t>
            </w:r>
          </w:p>
          <w:p w:rsidR="000A45A2" w:rsidRPr="000A45A2" w:rsidRDefault="000A45A2" w:rsidP="000A45A2">
            <w:pPr>
              <w:jc w:val="both"/>
              <w:rPr>
                <w:rFonts w:asciiTheme="minorHAnsi" w:hAnsiTheme="minorHAnsi" w:cstheme="minorHAnsi"/>
                <w:sz w:val="18"/>
                <w:szCs w:val="18"/>
              </w:rPr>
            </w:pPr>
            <w:r w:rsidRPr="000A45A2">
              <w:rPr>
                <w:rFonts w:asciiTheme="minorHAnsi" w:hAnsiTheme="minorHAnsi" w:cstheme="minorHAnsi"/>
                <w:sz w:val="18"/>
                <w:szCs w:val="18"/>
              </w:rPr>
              <w:t>Mochila de carga, con 2 espacios, costuras reforzadas, fondo reforzado y acolchado. Debe tener refuerzos para cargar herramientas, de Lona, con sujetadores reforzados. Cierres reforzados para trabajo continuo.</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8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4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Pr="00E64D92" w:rsidRDefault="000A45A2" w:rsidP="009F3A9D">
            <w:pPr>
              <w:autoSpaceDE w:val="0"/>
              <w:autoSpaceDN w:val="0"/>
              <w:adjustRightInd w:val="0"/>
              <w:rPr>
                <w:rFonts w:asciiTheme="minorHAnsi" w:hAnsiTheme="minorHAnsi" w:cstheme="minorHAnsi"/>
                <w:b/>
                <w:sz w:val="18"/>
                <w:szCs w:val="18"/>
              </w:rPr>
            </w:pPr>
            <w:r w:rsidRPr="00E64D92">
              <w:rPr>
                <w:rFonts w:asciiTheme="minorHAnsi" w:hAnsiTheme="minorHAnsi" w:cstheme="minorHAnsi"/>
                <w:b/>
                <w:sz w:val="18"/>
                <w:szCs w:val="18"/>
              </w:rPr>
              <w:t>ITEM N. 2 FLEXOMETRO 10 M – CANTIDAD 122</w:t>
            </w:r>
            <w:r w:rsidR="000B7088">
              <w:rPr>
                <w:rFonts w:asciiTheme="minorHAnsi" w:hAnsiTheme="minorHAnsi" w:cstheme="minorHAnsi"/>
                <w:b/>
                <w:sz w:val="18"/>
                <w:szCs w:val="18"/>
              </w:rPr>
              <w:t xml:space="preserve"> PZAS.</w:t>
            </w:r>
          </w:p>
          <w:p w:rsidR="00E64D92" w:rsidRPr="00E64D92" w:rsidRDefault="00E64D92" w:rsidP="00E64D92">
            <w:pPr>
              <w:autoSpaceDE w:val="0"/>
              <w:autoSpaceDN w:val="0"/>
              <w:adjustRightInd w:val="0"/>
              <w:jc w:val="both"/>
              <w:rPr>
                <w:rFonts w:asciiTheme="minorHAnsi" w:hAnsiTheme="minorHAnsi" w:cstheme="minorHAnsi"/>
                <w:sz w:val="18"/>
                <w:szCs w:val="18"/>
              </w:rPr>
            </w:pPr>
            <w:r w:rsidRPr="00E64D92">
              <w:rPr>
                <w:rFonts w:asciiTheme="minorHAnsi" w:hAnsiTheme="minorHAnsi" w:cstheme="minorHAnsi"/>
                <w:sz w:val="18"/>
                <w:szCs w:val="18"/>
              </w:rPr>
              <w:t>Flexómetro fabricado en acero inoxidable con cinta plateada de nylon.</w:t>
            </w:r>
          </w:p>
          <w:p w:rsidR="000A45A2" w:rsidRPr="00C75BEC" w:rsidRDefault="00E64D92" w:rsidP="00E64D92">
            <w:pPr>
              <w:autoSpaceDE w:val="0"/>
              <w:autoSpaceDN w:val="0"/>
              <w:adjustRightInd w:val="0"/>
              <w:jc w:val="both"/>
              <w:rPr>
                <w:rFonts w:asciiTheme="minorHAnsi" w:hAnsiTheme="minorHAnsi" w:cstheme="minorHAnsi"/>
                <w:sz w:val="18"/>
                <w:szCs w:val="18"/>
              </w:rPr>
            </w:pPr>
            <w:r w:rsidRPr="00E64D92">
              <w:rPr>
                <w:rFonts w:asciiTheme="minorHAnsi" w:hAnsiTheme="minorHAnsi" w:cstheme="minorHAnsi"/>
                <w:sz w:val="18"/>
                <w:szCs w:val="18"/>
              </w:rPr>
              <w:t>Debe contar con goma exterior protectora</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E64D92" w:rsidP="00E64D92">
            <w:pPr>
              <w:rPr>
                <w:rFonts w:asciiTheme="minorHAnsi" w:hAnsiTheme="minorHAnsi" w:cstheme="minorHAnsi"/>
                <w:b/>
                <w:sz w:val="18"/>
                <w:szCs w:val="18"/>
              </w:rPr>
            </w:pPr>
            <w:r>
              <w:rPr>
                <w:rFonts w:asciiTheme="minorHAnsi" w:hAnsiTheme="minorHAnsi" w:cstheme="minorHAnsi"/>
                <w:b/>
                <w:sz w:val="18"/>
                <w:szCs w:val="18"/>
              </w:rPr>
              <w:t xml:space="preserve">ITEM N. 3 </w:t>
            </w:r>
            <w:r w:rsidRPr="00E64D92">
              <w:rPr>
                <w:rFonts w:asciiTheme="minorHAnsi" w:hAnsiTheme="minorHAnsi" w:cstheme="minorHAnsi"/>
                <w:b/>
                <w:sz w:val="18"/>
                <w:szCs w:val="18"/>
              </w:rPr>
              <w:t>TORCO</w:t>
            </w:r>
            <w:r>
              <w:rPr>
                <w:rFonts w:asciiTheme="minorHAnsi" w:hAnsiTheme="minorHAnsi" w:cstheme="minorHAnsi"/>
                <w:b/>
                <w:sz w:val="18"/>
                <w:szCs w:val="18"/>
              </w:rPr>
              <w:t xml:space="preserve">METRO DE CLICK Y ALARMA 600 LBS – CANTIDAD </w:t>
            </w:r>
            <w:r w:rsidRPr="00E64D92">
              <w:rPr>
                <w:rFonts w:asciiTheme="minorHAnsi" w:hAnsiTheme="minorHAnsi" w:cstheme="minorHAnsi"/>
                <w:b/>
                <w:sz w:val="18"/>
                <w:szCs w:val="18"/>
              </w:rPr>
              <w:t>50</w:t>
            </w:r>
            <w:r w:rsidR="000B7088">
              <w:rPr>
                <w:rFonts w:asciiTheme="minorHAnsi" w:hAnsiTheme="minorHAnsi" w:cstheme="minorHAnsi"/>
                <w:b/>
                <w:sz w:val="18"/>
                <w:szCs w:val="18"/>
              </w:rPr>
              <w:t xml:space="preserve"> PZAS.</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 xml:space="preserve">Rango de trabajo de 20- 200 </w:t>
            </w:r>
            <w:proofErr w:type="spellStart"/>
            <w:r w:rsidRPr="00E64D92">
              <w:rPr>
                <w:rFonts w:asciiTheme="minorHAnsi" w:hAnsiTheme="minorHAnsi" w:cstheme="minorHAnsi"/>
                <w:sz w:val="18"/>
                <w:szCs w:val="18"/>
              </w:rPr>
              <w:t>N.m</w:t>
            </w:r>
            <w:proofErr w:type="spellEnd"/>
            <w:r w:rsidRPr="00E64D92">
              <w:rPr>
                <w:rFonts w:asciiTheme="minorHAnsi" w:hAnsiTheme="minorHAnsi" w:cstheme="minorHAnsi"/>
                <w:sz w:val="18"/>
                <w:szCs w:val="18"/>
              </w:rPr>
              <w:t xml:space="preserve">. (120 - 600 </w:t>
            </w:r>
            <w:proofErr w:type="spellStart"/>
            <w:r w:rsidRPr="00E64D92">
              <w:rPr>
                <w:rFonts w:asciiTheme="minorHAnsi" w:hAnsiTheme="minorHAnsi" w:cstheme="minorHAnsi"/>
                <w:sz w:val="18"/>
                <w:szCs w:val="18"/>
              </w:rPr>
              <w:t>lbf</w:t>
            </w:r>
            <w:proofErr w:type="spellEnd"/>
            <w:r w:rsidRPr="00E64D92">
              <w:rPr>
                <w:rFonts w:asciiTheme="minorHAnsi" w:hAnsiTheme="minorHAnsi" w:cstheme="minorHAnsi"/>
                <w:sz w:val="18"/>
                <w:szCs w:val="18"/>
              </w:rPr>
              <w:t>. Pie)</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Encaje Doble con Carraca</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El apriete sea medido tanto en el sentido horario como en el sentido anti horario</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Con cuadradillo de 3/4</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Con protección contra Sobrecarga</w:t>
            </w:r>
          </w:p>
          <w:p w:rsidR="00E64D92" w:rsidRPr="00E64D92" w:rsidRDefault="00E64D92" w:rsidP="00E64D92">
            <w:pPr>
              <w:jc w:val="both"/>
              <w:rPr>
                <w:rFonts w:asciiTheme="minorHAnsi" w:hAnsiTheme="minorHAnsi" w:cstheme="minorHAnsi"/>
                <w:sz w:val="18"/>
                <w:szCs w:val="18"/>
              </w:rPr>
            </w:pPr>
            <w:r w:rsidRPr="00E64D92">
              <w:rPr>
                <w:rFonts w:asciiTheme="minorHAnsi" w:hAnsiTheme="minorHAnsi" w:cstheme="minorHAnsi"/>
                <w:sz w:val="18"/>
                <w:szCs w:val="18"/>
              </w:rPr>
              <w:t>Con mecanismo de amortiguación para valores de par de apriete más elevados</w:t>
            </w:r>
          </w:p>
          <w:p w:rsidR="00E64D92" w:rsidRPr="00C75BEC" w:rsidRDefault="00E64D92" w:rsidP="00E64D92">
            <w:pPr>
              <w:jc w:val="both"/>
              <w:rPr>
                <w:rFonts w:asciiTheme="minorHAnsi" w:hAnsiTheme="minorHAnsi" w:cstheme="minorHAnsi"/>
                <w:b/>
                <w:sz w:val="18"/>
                <w:szCs w:val="18"/>
              </w:rPr>
            </w:pPr>
            <w:r w:rsidRPr="00E64D92">
              <w:rPr>
                <w:rFonts w:asciiTheme="minorHAnsi" w:hAnsiTheme="minorHAnsi" w:cstheme="minorHAnsi"/>
                <w:sz w:val="18"/>
                <w:szCs w:val="18"/>
              </w:rPr>
              <w:t>Señal alerta al operador cuando el par de apriete deseado es alcanzado.</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Pr="000B7088" w:rsidRDefault="00E64D92" w:rsidP="000B7088">
            <w:pPr>
              <w:ind w:right="141"/>
              <w:jc w:val="both"/>
              <w:rPr>
                <w:rFonts w:asciiTheme="minorHAnsi" w:hAnsiTheme="minorHAnsi" w:cstheme="minorHAnsi"/>
                <w:b/>
                <w:sz w:val="18"/>
                <w:szCs w:val="18"/>
              </w:rPr>
            </w:pPr>
            <w:r w:rsidRPr="000B7088">
              <w:rPr>
                <w:rFonts w:asciiTheme="minorHAnsi" w:hAnsiTheme="minorHAnsi" w:cstheme="minorHAnsi"/>
                <w:b/>
                <w:sz w:val="18"/>
                <w:szCs w:val="18"/>
              </w:rPr>
              <w:t xml:space="preserve">ITEM N. 4 </w:t>
            </w:r>
            <w:r w:rsidR="000B7088" w:rsidRPr="000B7088">
              <w:rPr>
                <w:rFonts w:asciiTheme="minorHAnsi" w:hAnsiTheme="minorHAnsi" w:cstheme="minorHAnsi"/>
                <w:b/>
                <w:sz w:val="18"/>
                <w:szCs w:val="18"/>
              </w:rPr>
              <w:t>ACCESORIOS PARA TORCOMETRO – CANTIDAD 50 KIT.</w:t>
            </w:r>
          </w:p>
          <w:p w:rsidR="000B7088" w:rsidRPr="00C75BEC" w:rsidRDefault="000B7088" w:rsidP="000B7088">
            <w:pPr>
              <w:ind w:right="141"/>
              <w:jc w:val="both"/>
              <w:rPr>
                <w:rFonts w:asciiTheme="minorHAnsi" w:hAnsiTheme="minorHAnsi" w:cstheme="minorHAnsi"/>
                <w:sz w:val="18"/>
                <w:szCs w:val="18"/>
              </w:rPr>
            </w:pPr>
            <w:r w:rsidRPr="000B7088">
              <w:rPr>
                <w:rFonts w:asciiTheme="minorHAnsi" w:hAnsiTheme="minorHAnsi" w:cstheme="minorHAnsi"/>
                <w:sz w:val="18"/>
                <w:szCs w:val="18"/>
              </w:rPr>
              <w:t>3 Acoples de 32, 36 y 50mm</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0B7088" w:rsidP="000B7088">
            <w:pPr>
              <w:rPr>
                <w:rFonts w:asciiTheme="minorHAnsi" w:hAnsiTheme="minorHAnsi" w:cstheme="minorHAnsi"/>
                <w:b/>
                <w:sz w:val="18"/>
                <w:szCs w:val="18"/>
              </w:rPr>
            </w:pPr>
            <w:r>
              <w:rPr>
                <w:rFonts w:asciiTheme="minorHAnsi" w:hAnsiTheme="minorHAnsi" w:cstheme="minorHAnsi"/>
                <w:b/>
                <w:sz w:val="18"/>
                <w:szCs w:val="18"/>
              </w:rPr>
              <w:t xml:space="preserve">ITEM N. 5 </w:t>
            </w:r>
            <w:r w:rsidRPr="000B7088">
              <w:rPr>
                <w:rFonts w:asciiTheme="minorHAnsi" w:hAnsiTheme="minorHAnsi" w:cstheme="minorHAnsi"/>
                <w:b/>
                <w:sz w:val="18"/>
                <w:szCs w:val="18"/>
              </w:rPr>
              <w:t>NIVEL DE 3 BURBUJAS DE 9”</w:t>
            </w:r>
            <w:r>
              <w:rPr>
                <w:rFonts w:asciiTheme="minorHAnsi" w:hAnsiTheme="minorHAnsi" w:cstheme="minorHAnsi"/>
                <w:b/>
                <w:sz w:val="18"/>
                <w:szCs w:val="18"/>
              </w:rPr>
              <w:t xml:space="preserve"> – CANTIDAD </w:t>
            </w:r>
            <w:r w:rsidRPr="000B7088">
              <w:rPr>
                <w:rFonts w:asciiTheme="minorHAnsi" w:hAnsiTheme="minorHAnsi" w:cstheme="minorHAnsi"/>
                <w:b/>
                <w:sz w:val="18"/>
                <w:szCs w:val="18"/>
              </w:rPr>
              <w:t>122</w:t>
            </w:r>
            <w:r>
              <w:rPr>
                <w:rFonts w:asciiTheme="minorHAnsi" w:hAnsiTheme="minorHAnsi" w:cstheme="minorHAnsi"/>
                <w:b/>
                <w:sz w:val="18"/>
                <w:szCs w:val="18"/>
              </w:rPr>
              <w:t xml:space="preserve"> </w:t>
            </w:r>
            <w:r w:rsidRPr="000B7088">
              <w:rPr>
                <w:rFonts w:asciiTheme="minorHAnsi" w:hAnsiTheme="minorHAnsi" w:cstheme="minorHAnsi"/>
                <w:b/>
                <w:sz w:val="18"/>
                <w:szCs w:val="18"/>
              </w:rPr>
              <w:t>PZA</w:t>
            </w:r>
            <w:r>
              <w:rPr>
                <w:rFonts w:asciiTheme="minorHAnsi" w:hAnsiTheme="minorHAnsi" w:cstheme="minorHAnsi"/>
                <w:b/>
                <w:sz w:val="18"/>
                <w:szCs w:val="18"/>
              </w:rPr>
              <w:t>S.</w:t>
            </w:r>
          </w:p>
          <w:p w:rsidR="000B7088" w:rsidRPr="000B7088" w:rsidRDefault="000B7088" w:rsidP="000B7088">
            <w:pPr>
              <w:jc w:val="both"/>
              <w:rPr>
                <w:rFonts w:asciiTheme="minorHAnsi" w:hAnsiTheme="minorHAnsi" w:cstheme="minorHAnsi"/>
                <w:sz w:val="18"/>
                <w:szCs w:val="18"/>
              </w:rPr>
            </w:pPr>
            <w:r w:rsidRPr="000B7088">
              <w:rPr>
                <w:rFonts w:asciiTheme="minorHAnsi" w:hAnsiTheme="minorHAnsi" w:cstheme="minorHAnsi"/>
                <w:sz w:val="18"/>
                <w:szCs w:val="18"/>
              </w:rPr>
              <w:t>Estructura hecha de Aluminio, de base magnética en toda su extensión.</w:t>
            </w:r>
          </w:p>
          <w:p w:rsidR="000B7088" w:rsidRPr="00C75BEC" w:rsidRDefault="000B7088" w:rsidP="000B7088">
            <w:pPr>
              <w:jc w:val="both"/>
              <w:rPr>
                <w:rFonts w:asciiTheme="minorHAnsi" w:hAnsiTheme="minorHAnsi" w:cstheme="minorHAnsi"/>
                <w:b/>
                <w:sz w:val="18"/>
                <w:szCs w:val="18"/>
              </w:rPr>
            </w:pPr>
            <w:r w:rsidRPr="000B7088">
              <w:rPr>
                <w:rFonts w:asciiTheme="minorHAnsi" w:hAnsiTheme="minorHAnsi" w:cstheme="minorHAnsi"/>
                <w:sz w:val="18"/>
                <w:szCs w:val="18"/>
              </w:rPr>
              <w:t>Tres tubitos de plomada, nivelación e inglete de 45°. Borde con ranura en V para equilibrarlo sobre tuberías y conductos</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Pr="0012022F" w:rsidRDefault="0012022F" w:rsidP="0012022F">
            <w:pPr>
              <w:ind w:right="141"/>
              <w:jc w:val="both"/>
              <w:rPr>
                <w:rFonts w:asciiTheme="minorHAnsi" w:hAnsiTheme="minorHAnsi" w:cstheme="minorHAnsi"/>
                <w:b/>
                <w:sz w:val="18"/>
                <w:szCs w:val="18"/>
              </w:rPr>
            </w:pPr>
            <w:r w:rsidRPr="0012022F">
              <w:rPr>
                <w:rFonts w:asciiTheme="minorHAnsi" w:hAnsiTheme="minorHAnsi" w:cstheme="minorHAnsi"/>
                <w:b/>
                <w:sz w:val="18"/>
                <w:szCs w:val="18"/>
              </w:rPr>
              <w:t>ITEM N. 6 CALIBRADOR O VERNIER – CANTIDAD 50 PZAS.</w:t>
            </w:r>
          </w:p>
          <w:p w:rsidR="0012022F" w:rsidRPr="0012022F" w:rsidRDefault="0012022F" w:rsidP="0012022F">
            <w:pPr>
              <w:ind w:right="141"/>
              <w:jc w:val="both"/>
              <w:rPr>
                <w:rFonts w:asciiTheme="minorHAnsi" w:hAnsiTheme="minorHAnsi" w:cstheme="minorHAnsi"/>
                <w:sz w:val="18"/>
                <w:szCs w:val="18"/>
              </w:rPr>
            </w:pPr>
            <w:r w:rsidRPr="0012022F">
              <w:rPr>
                <w:rFonts w:asciiTheme="minorHAnsi" w:hAnsiTheme="minorHAnsi" w:cstheme="minorHAnsi"/>
                <w:sz w:val="18"/>
                <w:szCs w:val="18"/>
              </w:rPr>
              <w:t>Toda la estructura metálica. Con incremento de 0.001”</w:t>
            </w:r>
          </w:p>
          <w:p w:rsidR="0012022F" w:rsidRPr="00C75BEC" w:rsidRDefault="0012022F" w:rsidP="0012022F">
            <w:pPr>
              <w:ind w:right="141"/>
              <w:jc w:val="both"/>
              <w:rPr>
                <w:rFonts w:asciiTheme="minorHAnsi" w:hAnsiTheme="minorHAnsi" w:cstheme="minorHAnsi"/>
                <w:sz w:val="18"/>
                <w:szCs w:val="18"/>
              </w:rPr>
            </w:pPr>
            <w:r w:rsidRPr="0012022F">
              <w:rPr>
                <w:rFonts w:asciiTheme="minorHAnsi" w:hAnsiTheme="minorHAnsi" w:cstheme="minorHAnsi"/>
                <w:sz w:val="18"/>
                <w:szCs w:val="18"/>
              </w:rPr>
              <w:t xml:space="preserve">Con control de ajuste fino estriado y tornillos de </w:t>
            </w:r>
            <w:r w:rsidRPr="0012022F">
              <w:rPr>
                <w:rFonts w:asciiTheme="minorHAnsi" w:hAnsiTheme="minorHAnsi" w:cstheme="minorHAnsi"/>
                <w:sz w:val="18"/>
                <w:szCs w:val="18"/>
              </w:rPr>
              <w:lastRenderedPageBreak/>
              <w:t>traba manuales. Con caja de almacenamiento. Para mediciones interiores y exteriores.</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A070EA" w:rsidP="00A070EA">
            <w:pPr>
              <w:rPr>
                <w:rFonts w:asciiTheme="minorHAnsi" w:hAnsiTheme="minorHAnsi" w:cstheme="minorHAnsi"/>
                <w:b/>
                <w:sz w:val="18"/>
                <w:szCs w:val="18"/>
              </w:rPr>
            </w:pPr>
            <w:r>
              <w:rPr>
                <w:rFonts w:asciiTheme="minorHAnsi" w:hAnsiTheme="minorHAnsi" w:cstheme="minorHAnsi"/>
                <w:b/>
                <w:sz w:val="18"/>
                <w:szCs w:val="18"/>
              </w:rPr>
              <w:lastRenderedPageBreak/>
              <w:t xml:space="preserve">ITEM N. 7 </w:t>
            </w:r>
            <w:r w:rsidRPr="00A070EA">
              <w:rPr>
                <w:rFonts w:asciiTheme="minorHAnsi" w:hAnsiTheme="minorHAnsi" w:cstheme="minorHAnsi"/>
                <w:b/>
                <w:sz w:val="18"/>
                <w:szCs w:val="18"/>
              </w:rPr>
              <w:t>GALGAS PARA ROSCAS</w:t>
            </w:r>
            <w:r>
              <w:rPr>
                <w:rFonts w:asciiTheme="minorHAnsi" w:hAnsiTheme="minorHAnsi" w:cstheme="minorHAnsi"/>
                <w:b/>
                <w:sz w:val="18"/>
                <w:szCs w:val="18"/>
              </w:rPr>
              <w:t xml:space="preserve"> – CANTIDAD </w:t>
            </w:r>
            <w:r w:rsidRPr="00A070EA">
              <w:rPr>
                <w:rFonts w:asciiTheme="minorHAnsi" w:hAnsiTheme="minorHAnsi" w:cstheme="minorHAnsi"/>
                <w:b/>
                <w:sz w:val="18"/>
                <w:szCs w:val="18"/>
              </w:rPr>
              <w:t>50</w:t>
            </w:r>
            <w:r>
              <w:rPr>
                <w:rFonts w:asciiTheme="minorHAnsi" w:hAnsiTheme="minorHAnsi" w:cstheme="minorHAnsi"/>
                <w:b/>
                <w:sz w:val="18"/>
                <w:szCs w:val="18"/>
              </w:rPr>
              <w:t xml:space="preserve"> PZAS.</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 xml:space="preserve">Metálicas, juego para pasos de rosca desde 0.25 hasta 6 </w:t>
            </w:r>
            <w:proofErr w:type="spellStart"/>
            <w:r w:rsidRPr="00A070EA">
              <w:rPr>
                <w:rFonts w:asciiTheme="minorHAnsi" w:hAnsiTheme="minorHAnsi" w:cstheme="minorHAnsi"/>
                <w:sz w:val="18"/>
                <w:szCs w:val="18"/>
              </w:rPr>
              <w:t>mm.</w:t>
            </w:r>
            <w:proofErr w:type="spellEnd"/>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Pasos en métrica y en pulgadas. Para roscas internas y externas.</w:t>
            </w:r>
          </w:p>
          <w:p w:rsidR="00A070EA" w:rsidRPr="00C75BEC" w:rsidRDefault="00A070EA" w:rsidP="00A070EA">
            <w:pPr>
              <w:rPr>
                <w:rFonts w:asciiTheme="minorHAnsi" w:hAnsiTheme="minorHAnsi" w:cstheme="minorHAnsi"/>
                <w:b/>
                <w:sz w:val="18"/>
                <w:szCs w:val="18"/>
              </w:rPr>
            </w:pPr>
            <w:r w:rsidRPr="00A070EA">
              <w:rPr>
                <w:rFonts w:asciiTheme="minorHAnsi" w:hAnsiTheme="minorHAnsi" w:cstheme="minorHAnsi"/>
                <w:sz w:val="18"/>
                <w:szCs w:val="18"/>
              </w:rPr>
              <w:t>Láminas de acero. De 52 hojas, tipo 55°w/60°m.</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Pr="00A070EA" w:rsidRDefault="00A070EA" w:rsidP="00A070EA">
            <w:pPr>
              <w:jc w:val="both"/>
              <w:rPr>
                <w:rFonts w:asciiTheme="minorHAnsi" w:hAnsiTheme="minorHAnsi" w:cstheme="minorHAnsi"/>
                <w:b/>
                <w:sz w:val="18"/>
                <w:szCs w:val="18"/>
              </w:rPr>
            </w:pPr>
            <w:r w:rsidRPr="00A070EA">
              <w:rPr>
                <w:rFonts w:asciiTheme="minorHAnsi" w:hAnsiTheme="minorHAnsi" w:cstheme="minorHAnsi"/>
                <w:b/>
                <w:sz w:val="18"/>
                <w:szCs w:val="18"/>
              </w:rPr>
              <w:t>ITEM N. 8 DETECTOR DE FUGAS PARA INSTALACIONES INTERNAS – CANTIDAD 50 PZAS.</w:t>
            </w:r>
          </w:p>
          <w:p w:rsidR="00A070EA" w:rsidRPr="00A070EA" w:rsidRDefault="00A070EA" w:rsidP="00A070EA">
            <w:pPr>
              <w:jc w:val="both"/>
              <w:rPr>
                <w:rFonts w:asciiTheme="minorHAnsi" w:hAnsiTheme="minorHAnsi" w:cstheme="minorHAnsi"/>
                <w:sz w:val="18"/>
                <w:szCs w:val="18"/>
              </w:rPr>
            </w:pPr>
            <w:r w:rsidRPr="00A070EA">
              <w:rPr>
                <w:rFonts w:asciiTheme="minorHAnsi" w:hAnsiTheme="minorHAnsi" w:cstheme="minorHAnsi"/>
                <w:sz w:val="18"/>
                <w:szCs w:val="18"/>
              </w:rPr>
              <w:t>Detector de gases combustibles: Metano, propano, butano.</w:t>
            </w:r>
          </w:p>
          <w:p w:rsidR="00A070EA" w:rsidRPr="00A070EA" w:rsidRDefault="00A070EA" w:rsidP="00A070EA">
            <w:pPr>
              <w:jc w:val="both"/>
              <w:rPr>
                <w:rFonts w:asciiTheme="minorHAnsi" w:hAnsiTheme="minorHAnsi" w:cstheme="minorHAnsi"/>
                <w:sz w:val="18"/>
                <w:szCs w:val="18"/>
              </w:rPr>
            </w:pPr>
            <w:r w:rsidRPr="00A070EA">
              <w:rPr>
                <w:rFonts w:asciiTheme="minorHAnsi" w:hAnsiTheme="minorHAnsi" w:cstheme="minorHAnsi"/>
                <w:sz w:val="18"/>
                <w:szCs w:val="18"/>
              </w:rPr>
              <w:t>Con sonda flexible reemplazable.</w:t>
            </w:r>
          </w:p>
          <w:p w:rsidR="00A070EA" w:rsidRPr="00C75BEC" w:rsidRDefault="00A070EA" w:rsidP="00A070EA">
            <w:pPr>
              <w:jc w:val="both"/>
              <w:rPr>
                <w:rFonts w:asciiTheme="minorHAnsi" w:hAnsiTheme="minorHAnsi" w:cstheme="minorHAnsi"/>
                <w:sz w:val="18"/>
                <w:szCs w:val="18"/>
              </w:rPr>
            </w:pPr>
            <w:r w:rsidRPr="00A070EA">
              <w:rPr>
                <w:rFonts w:asciiTheme="minorHAnsi" w:hAnsiTheme="minorHAnsi" w:cstheme="minorHAnsi"/>
                <w:sz w:val="18"/>
                <w:szCs w:val="18"/>
              </w:rPr>
              <w:t>Podrá detectar incluso niveles bajos de gases.</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A070EA" w:rsidP="00A070EA">
            <w:pPr>
              <w:rPr>
                <w:rFonts w:asciiTheme="minorHAnsi" w:hAnsiTheme="minorHAnsi" w:cstheme="minorHAnsi"/>
                <w:b/>
                <w:sz w:val="18"/>
                <w:szCs w:val="18"/>
              </w:rPr>
            </w:pPr>
            <w:r>
              <w:rPr>
                <w:rFonts w:asciiTheme="minorHAnsi" w:hAnsiTheme="minorHAnsi" w:cstheme="minorHAnsi"/>
                <w:b/>
                <w:sz w:val="18"/>
                <w:szCs w:val="18"/>
              </w:rPr>
              <w:t xml:space="preserve">ITEM N. 9 CORTADOR DE TUBOS 25-50mm – CANTIDAD </w:t>
            </w:r>
            <w:r w:rsidRPr="00A070EA">
              <w:rPr>
                <w:rFonts w:asciiTheme="minorHAnsi" w:hAnsiTheme="minorHAnsi" w:cstheme="minorHAnsi"/>
                <w:b/>
                <w:sz w:val="18"/>
                <w:szCs w:val="18"/>
              </w:rPr>
              <w:t>228</w:t>
            </w:r>
            <w:r>
              <w:rPr>
                <w:rFonts w:asciiTheme="minorHAnsi" w:hAnsiTheme="minorHAnsi" w:cstheme="minorHAnsi"/>
                <w:b/>
                <w:sz w:val="18"/>
                <w:szCs w:val="18"/>
              </w:rPr>
              <w:t xml:space="preserve"> PZAS.</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Cortador de cuchilla redonda, de cuerpo de acero. Recubierto de PVC u otra resina resistente a la corrosión.</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 xml:space="preserve">Rango de diámetro de trabajo: (25-50)mm   </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Diámetro de la cuchilla: 30 mm</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Cortador manual</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 xml:space="preserve">Fácil de manejar y practico </w:t>
            </w:r>
          </w:p>
          <w:p w:rsidR="00A070EA" w:rsidRPr="00C75BEC" w:rsidRDefault="00A070EA" w:rsidP="00A070EA">
            <w:pPr>
              <w:rPr>
                <w:rFonts w:asciiTheme="minorHAnsi" w:hAnsiTheme="minorHAnsi" w:cstheme="minorHAnsi"/>
                <w:b/>
                <w:sz w:val="18"/>
                <w:szCs w:val="18"/>
              </w:rPr>
            </w:pPr>
            <w:r w:rsidRPr="00A070EA">
              <w:rPr>
                <w:rFonts w:asciiTheme="minorHAnsi" w:hAnsiTheme="minorHAnsi" w:cstheme="minorHAnsi"/>
                <w:sz w:val="18"/>
                <w:szCs w:val="18"/>
              </w:rPr>
              <w:t>Cuchillas especiales para los espesores adecuados y buena capacidad de penetración.</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A070EA" w:rsidP="00A070EA">
            <w:pPr>
              <w:rPr>
                <w:rFonts w:asciiTheme="minorHAnsi" w:hAnsiTheme="minorHAnsi" w:cstheme="minorHAnsi"/>
                <w:b/>
                <w:sz w:val="18"/>
                <w:szCs w:val="18"/>
              </w:rPr>
            </w:pPr>
            <w:r>
              <w:rPr>
                <w:rFonts w:asciiTheme="minorHAnsi" w:hAnsiTheme="minorHAnsi" w:cstheme="minorHAnsi"/>
                <w:b/>
                <w:sz w:val="18"/>
                <w:szCs w:val="18"/>
              </w:rPr>
              <w:t xml:space="preserve">ITEM N. 10 CORTADOR DE TUBOS 50-140mm – CANTIDAD </w:t>
            </w:r>
            <w:r w:rsidRPr="00A070EA">
              <w:rPr>
                <w:rFonts w:asciiTheme="minorHAnsi" w:hAnsiTheme="minorHAnsi" w:cstheme="minorHAnsi"/>
                <w:b/>
                <w:sz w:val="18"/>
                <w:szCs w:val="18"/>
              </w:rPr>
              <w:t>108</w:t>
            </w:r>
            <w:r>
              <w:rPr>
                <w:rFonts w:asciiTheme="minorHAnsi" w:hAnsiTheme="minorHAnsi" w:cstheme="minorHAnsi"/>
                <w:b/>
                <w:sz w:val="18"/>
                <w:szCs w:val="18"/>
              </w:rPr>
              <w:t xml:space="preserve"> PZAS.</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Cortador de Cuchilla redonda, de cuerpo de acero. Recubierto de PVC u otra resina resistente a la corrosión.</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 xml:space="preserve">Rango de diámetro de trabajo: (50-140)mm   </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Diámetro de la cuchilla: 53 mm</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Dimensiones (</w:t>
            </w:r>
            <w:proofErr w:type="spellStart"/>
            <w:r w:rsidRPr="00A070EA">
              <w:rPr>
                <w:rFonts w:asciiTheme="minorHAnsi" w:hAnsiTheme="minorHAnsi" w:cstheme="minorHAnsi"/>
                <w:sz w:val="18"/>
                <w:szCs w:val="18"/>
              </w:rPr>
              <w:t>LxAxH</w:t>
            </w:r>
            <w:proofErr w:type="spellEnd"/>
            <w:r w:rsidRPr="00A070EA">
              <w:rPr>
                <w:rFonts w:asciiTheme="minorHAnsi" w:hAnsiTheme="minorHAnsi" w:cstheme="minorHAnsi"/>
                <w:sz w:val="18"/>
                <w:szCs w:val="18"/>
              </w:rPr>
              <w:t>)=(351x483x155) mm</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Cortador manual</w:t>
            </w:r>
          </w:p>
          <w:p w:rsidR="00A070EA" w:rsidRPr="00A070EA" w:rsidRDefault="00A070EA" w:rsidP="00A070EA">
            <w:pPr>
              <w:rPr>
                <w:rFonts w:asciiTheme="minorHAnsi" w:hAnsiTheme="minorHAnsi" w:cstheme="minorHAnsi"/>
                <w:sz w:val="18"/>
                <w:szCs w:val="18"/>
              </w:rPr>
            </w:pPr>
            <w:r w:rsidRPr="00A070EA">
              <w:rPr>
                <w:rFonts w:asciiTheme="minorHAnsi" w:hAnsiTheme="minorHAnsi" w:cstheme="minorHAnsi"/>
                <w:sz w:val="18"/>
                <w:szCs w:val="18"/>
              </w:rPr>
              <w:t xml:space="preserve">Fácil de manejar y practico </w:t>
            </w:r>
          </w:p>
          <w:p w:rsidR="00A070EA" w:rsidRPr="00C75BEC" w:rsidRDefault="00A070EA" w:rsidP="00A070EA">
            <w:pPr>
              <w:rPr>
                <w:rFonts w:asciiTheme="minorHAnsi" w:hAnsiTheme="minorHAnsi" w:cstheme="minorHAnsi"/>
                <w:b/>
                <w:sz w:val="18"/>
                <w:szCs w:val="18"/>
              </w:rPr>
            </w:pPr>
            <w:r w:rsidRPr="00A070EA">
              <w:rPr>
                <w:rFonts w:asciiTheme="minorHAnsi" w:hAnsiTheme="minorHAnsi" w:cstheme="minorHAnsi"/>
                <w:sz w:val="18"/>
                <w:szCs w:val="18"/>
              </w:rPr>
              <w:t>Cuchillas especiales para los espesores adecuados y buena capacidad de penetración.</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A070EA" w:rsidP="00520F29">
            <w:pPr>
              <w:rPr>
                <w:rFonts w:asciiTheme="minorHAnsi" w:hAnsiTheme="minorHAnsi" w:cstheme="minorHAnsi"/>
                <w:b/>
                <w:sz w:val="18"/>
                <w:szCs w:val="18"/>
              </w:rPr>
            </w:pPr>
            <w:r>
              <w:rPr>
                <w:rFonts w:asciiTheme="minorHAnsi" w:hAnsiTheme="minorHAnsi" w:cstheme="minorHAnsi"/>
                <w:b/>
                <w:sz w:val="18"/>
                <w:szCs w:val="18"/>
              </w:rPr>
              <w:t xml:space="preserve">ITEM N. 11 </w:t>
            </w:r>
            <w:r w:rsidR="00520F29" w:rsidRPr="00520F29">
              <w:rPr>
                <w:rFonts w:asciiTheme="minorHAnsi" w:hAnsiTheme="minorHAnsi" w:cstheme="minorHAnsi"/>
                <w:b/>
                <w:sz w:val="18"/>
                <w:szCs w:val="18"/>
              </w:rPr>
              <w:t>RASPADOR DE TUBOS</w:t>
            </w:r>
            <w:r w:rsidR="00520F29">
              <w:rPr>
                <w:rFonts w:asciiTheme="minorHAnsi" w:hAnsiTheme="minorHAnsi" w:cstheme="minorHAnsi"/>
                <w:b/>
                <w:sz w:val="18"/>
                <w:szCs w:val="18"/>
              </w:rPr>
              <w:t xml:space="preserve"> – CANTIDAD </w:t>
            </w:r>
            <w:r w:rsidR="00520F29" w:rsidRPr="00520F29">
              <w:rPr>
                <w:rFonts w:asciiTheme="minorHAnsi" w:hAnsiTheme="minorHAnsi" w:cstheme="minorHAnsi"/>
                <w:b/>
                <w:sz w:val="18"/>
                <w:szCs w:val="18"/>
              </w:rPr>
              <w:tab/>
              <w:t>228</w:t>
            </w:r>
            <w:r w:rsidR="00520F29">
              <w:rPr>
                <w:rFonts w:asciiTheme="minorHAnsi" w:hAnsiTheme="minorHAnsi" w:cstheme="minorHAnsi"/>
                <w:b/>
                <w:sz w:val="18"/>
                <w:szCs w:val="18"/>
              </w:rPr>
              <w:t xml:space="preserve"> PZAS.</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Raspador de Navaja 1 ½” con mango de cuerpo de acero cubierto, con navajas de repuesto. Recubierto de PVC u otra resina resistente a la corrosión. Navaja de acero, Mango con cuerpo de acero.</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520F29" w:rsidRDefault="00520F29" w:rsidP="00520F29">
            <w:pPr>
              <w:rPr>
                <w:rFonts w:asciiTheme="minorHAnsi" w:hAnsiTheme="minorHAnsi" w:cstheme="minorHAnsi"/>
                <w:b/>
                <w:sz w:val="18"/>
                <w:szCs w:val="18"/>
              </w:rPr>
            </w:pPr>
            <w:r>
              <w:rPr>
                <w:rFonts w:asciiTheme="minorHAnsi" w:hAnsiTheme="minorHAnsi" w:cstheme="minorHAnsi"/>
                <w:b/>
                <w:sz w:val="18"/>
                <w:szCs w:val="18"/>
              </w:rPr>
              <w:t xml:space="preserve">ITEM N. 12 </w:t>
            </w:r>
            <w:r w:rsidRPr="00520F29">
              <w:rPr>
                <w:rFonts w:asciiTheme="minorHAnsi" w:hAnsiTheme="minorHAnsi" w:cstheme="minorHAnsi"/>
                <w:b/>
                <w:sz w:val="18"/>
                <w:szCs w:val="18"/>
              </w:rPr>
              <w:t>TALADROS CON BATERIA</w:t>
            </w:r>
            <w:r>
              <w:rPr>
                <w:rFonts w:asciiTheme="minorHAnsi" w:hAnsiTheme="minorHAnsi" w:cstheme="minorHAnsi"/>
                <w:b/>
                <w:sz w:val="18"/>
                <w:szCs w:val="18"/>
              </w:rPr>
              <w:t xml:space="preserve"> – CANTIDAD </w:t>
            </w:r>
            <w:r w:rsidRPr="00520F29">
              <w:rPr>
                <w:rFonts w:asciiTheme="minorHAnsi" w:hAnsiTheme="minorHAnsi" w:cstheme="minorHAnsi"/>
                <w:b/>
                <w:sz w:val="18"/>
                <w:szCs w:val="18"/>
              </w:rPr>
              <w:t>35</w:t>
            </w:r>
            <w:r>
              <w:rPr>
                <w:rFonts w:asciiTheme="minorHAnsi" w:hAnsiTheme="minorHAnsi" w:cstheme="minorHAnsi"/>
                <w:b/>
                <w:sz w:val="18"/>
                <w:szCs w:val="18"/>
              </w:rPr>
              <w:t xml:space="preserve"> PZAS.</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 xml:space="preserve">Taladro con motor eléctrico con batería  y cargador extra. </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Batería: 14.4 V (</w:t>
            </w:r>
            <w:proofErr w:type="spellStart"/>
            <w:r w:rsidRPr="00520F29">
              <w:rPr>
                <w:rFonts w:asciiTheme="minorHAnsi" w:hAnsiTheme="minorHAnsi" w:cstheme="minorHAnsi"/>
                <w:sz w:val="18"/>
                <w:szCs w:val="18"/>
              </w:rPr>
              <w:t>NiCd</w:t>
            </w:r>
            <w:proofErr w:type="spellEnd"/>
            <w:r w:rsidRPr="00520F29">
              <w:rPr>
                <w:rFonts w:asciiTheme="minorHAnsi" w:hAnsiTheme="minorHAnsi" w:cstheme="minorHAnsi"/>
                <w:sz w:val="18"/>
                <w:szCs w:val="18"/>
              </w:rPr>
              <w:t>, 1.5 Ah)</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 xml:space="preserve">Torque máximo: 36 </w:t>
            </w:r>
            <w:proofErr w:type="spellStart"/>
            <w:r w:rsidRPr="00520F29">
              <w:rPr>
                <w:rFonts w:asciiTheme="minorHAnsi" w:hAnsiTheme="minorHAnsi" w:cstheme="minorHAnsi"/>
                <w:sz w:val="18"/>
                <w:szCs w:val="18"/>
              </w:rPr>
              <w:t>Nm</w:t>
            </w:r>
            <w:proofErr w:type="spellEnd"/>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Rotación: 0-400/0-1400 rpm</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Incluir:</w:t>
            </w:r>
          </w:p>
          <w:p w:rsidR="00520F29" w:rsidRPr="00520F29" w:rsidRDefault="00520F29" w:rsidP="00520F29">
            <w:pPr>
              <w:rPr>
                <w:rFonts w:asciiTheme="minorHAnsi" w:hAnsiTheme="minorHAnsi" w:cstheme="minorHAnsi"/>
                <w:sz w:val="18"/>
                <w:szCs w:val="18"/>
              </w:rPr>
            </w:pPr>
            <w:r w:rsidRPr="00520F29">
              <w:rPr>
                <w:rFonts w:asciiTheme="minorHAnsi" w:hAnsiTheme="minorHAnsi" w:cstheme="minorHAnsi"/>
                <w:sz w:val="18"/>
                <w:szCs w:val="18"/>
              </w:rPr>
              <w:t xml:space="preserve">Cargador de batería (1 </w:t>
            </w:r>
            <w:proofErr w:type="spellStart"/>
            <w:r w:rsidRPr="00520F29">
              <w:rPr>
                <w:rFonts w:asciiTheme="minorHAnsi" w:hAnsiTheme="minorHAnsi" w:cstheme="minorHAnsi"/>
                <w:sz w:val="18"/>
                <w:szCs w:val="18"/>
              </w:rPr>
              <w:t>Pza</w:t>
            </w:r>
            <w:proofErr w:type="spellEnd"/>
            <w:r w:rsidRPr="00520F29">
              <w:rPr>
                <w:rFonts w:asciiTheme="minorHAnsi" w:hAnsiTheme="minorHAnsi" w:cstheme="minorHAnsi"/>
                <w:sz w:val="18"/>
                <w:szCs w:val="18"/>
              </w:rPr>
              <w:t>)</w:t>
            </w:r>
          </w:p>
          <w:p w:rsidR="009F3A9D" w:rsidRPr="00C75BEC" w:rsidRDefault="00520F29" w:rsidP="00520F29">
            <w:pPr>
              <w:rPr>
                <w:rFonts w:asciiTheme="minorHAnsi" w:hAnsiTheme="minorHAnsi" w:cstheme="minorHAnsi"/>
                <w:b/>
                <w:sz w:val="18"/>
                <w:szCs w:val="18"/>
              </w:rPr>
            </w:pPr>
            <w:r w:rsidRPr="00520F29">
              <w:rPr>
                <w:rFonts w:asciiTheme="minorHAnsi" w:hAnsiTheme="minorHAnsi" w:cstheme="minorHAnsi"/>
                <w:sz w:val="18"/>
                <w:szCs w:val="18"/>
              </w:rPr>
              <w:t xml:space="preserve">Batería (2 </w:t>
            </w:r>
            <w:proofErr w:type="spellStart"/>
            <w:r w:rsidRPr="00520F29">
              <w:rPr>
                <w:rFonts w:asciiTheme="minorHAnsi" w:hAnsiTheme="minorHAnsi" w:cstheme="minorHAnsi"/>
                <w:sz w:val="18"/>
                <w:szCs w:val="18"/>
              </w:rPr>
              <w:t>Pzas</w:t>
            </w:r>
            <w:proofErr w:type="spellEnd"/>
            <w:r w:rsidRPr="00520F29">
              <w:rPr>
                <w:rFonts w:asciiTheme="minorHAnsi" w:hAnsiTheme="minorHAnsi" w:cstheme="minorHAnsi"/>
                <w:sz w:val="18"/>
                <w:szCs w:val="18"/>
              </w:rPr>
              <w:t xml:space="preserve">: 1 que viene originalmente con la </w:t>
            </w:r>
            <w:r w:rsidRPr="00520F29">
              <w:rPr>
                <w:rFonts w:asciiTheme="minorHAnsi" w:hAnsiTheme="minorHAnsi" w:cstheme="minorHAnsi"/>
                <w:sz w:val="18"/>
                <w:szCs w:val="18"/>
              </w:rPr>
              <w:lastRenderedPageBreak/>
              <w:t>herramienta más 1 adicional)</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4142BA" w:rsidP="009F3A9D">
            <w:pPr>
              <w:rPr>
                <w:rFonts w:asciiTheme="minorHAnsi" w:hAnsiTheme="minorHAnsi" w:cstheme="minorHAnsi"/>
                <w:b/>
                <w:bCs/>
                <w:sz w:val="18"/>
                <w:szCs w:val="18"/>
              </w:rPr>
            </w:pPr>
            <w:r w:rsidRPr="004142BA">
              <w:rPr>
                <w:rFonts w:asciiTheme="minorHAnsi" w:hAnsiTheme="minorHAnsi" w:cstheme="minorHAnsi"/>
                <w:b/>
                <w:bCs/>
                <w:sz w:val="18"/>
                <w:szCs w:val="18"/>
              </w:rPr>
              <w:lastRenderedPageBreak/>
              <w:t>PLAZO DE ENTREGA</w:t>
            </w:r>
          </w:p>
          <w:p w:rsidR="004142BA" w:rsidRPr="006057C3" w:rsidRDefault="004142BA" w:rsidP="004142BA">
            <w:pPr>
              <w:jc w:val="both"/>
              <w:rPr>
                <w:rFonts w:asciiTheme="minorHAnsi" w:hAnsiTheme="minorHAnsi" w:cstheme="minorHAnsi"/>
                <w:bCs/>
              </w:rPr>
            </w:pPr>
            <w:r w:rsidRPr="006057C3">
              <w:rPr>
                <w:rFonts w:asciiTheme="minorHAnsi" w:hAnsiTheme="minorHAnsi" w:cstheme="minorHAnsi"/>
                <w:bCs/>
              </w:rPr>
              <w:t>Los plazos de entrega de los bienes objeto de la presente contratación, deberán ser igual a cuarenta y cinco (45) días calendario contabilizado a partir de la firma de Contrato.</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Pr="004142BA" w:rsidRDefault="004142BA" w:rsidP="009F3A9D">
            <w:pPr>
              <w:rPr>
                <w:rFonts w:asciiTheme="minorHAnsi" w:hAnsiTheme="minorHAnsi" w:cstheme="minorHAnsi"/>
                <w:b/>
                <w:bCs/>
                <w:sz w:val="18"/>
                <w:szCs w:val="18"/>
              </w:rPr>
            </w:pPr>
            <w:r w:rsidRPr="004142BA">
              <w:rPr>
                <w:rFonts w:asciiTheme="minorHAnsi" w:hAnsiTheme="minorHAnsi" w:cstheme="minorHAnsi"/>
                <w:b/>
                <w:bCs/>
                <w:sz w:val="18"/>
                <w:szCs w:val="18"/>
              </w:rPr>
              <w:t>GARANTIA TECNICA</w:t>
            </w:r>
          </w:p>
          <w:p w:rsidR="004142BA" w:rsidRPr="006057C3" w:rsidRDefault="004142BA" w:rsidP="004142BA">
            <w:pPr>
              <w:jc w:val="both"/>
              <w:rPr>
                <w:rFonts w:asciiTheme="minorHAnsi" w:hAnsiTheme="minorHAnsi" w:cstheme="minorHAnsi"/>
                <w:bCs/>
              </w:rPr>
            </w:pPr>
            <w:r w:rsidRPr="006057C3">
              <w:rPr>
                <w:rFonts w:asciiTheme="minorHAnsi" w:hAnsiTheme="minorHAnsi" w:cstheme="minorHAnsi"/>
                <w:bCs/>
              </w:rPr>
              <w:t xml:space="preserve">El proveedor, deberá presentar a YPFB una garantía de calidad de mínimo  (1) año, la misma deberá cubrir fallas atribuibles al funcionamiento computables desde la conformidad de recepción de los bienes. </w:t>
            </w:r>
          </w:p>
          <w:p w:rsidR="004142BA" w:rsidRPr="006057C3" w:rsidRDefault="004142BA" w:rsidP="004142BA">
            <w:pPr>
              <w:jc w:val="both"/>
              <w:rPr>
                <w:rFonts w:asciiTheme="minorHAnsi" w:hAnsiTheme="minorHAnsi" w:cstheme="minorHAnsi"/>
                <w:bCs/>
              </w:rPr>
            </w:pPr>
            <w:r w:rsidRPr="006057C3">
              <w:rPr>
                <w:rFonts w:asciiTheme="minorHAnsi" w:hAnsiTheme="minorHAnsi" w:cstheme="minorHAnsi"/>
                <w:bCs/>
              </w:rPr>
              <w:t xml:space="preserve">De existir alguna falla, el proveedor deberá estar en condiciones de reemplazar inmediatamente la misma o proceder a subsanar la falla encontrada. El proveedor solventará todos los costos en los que incurra para subsanar las mismas. </w:t>
            </w:r>
          </w:p>
          <w:p w:rsidR="004142BA" w:rsidRPr="006057C3" w:rsidRDefault="004142BA" w:rsidP="004142BA">
            <w:pPr>
              <w:jc w:val="both"/>
              <w:rPr>
                <w:rFonts w:asciiTheme="minorHAnsi" w:hAnsiTheme="minorHAnsi" w:cstheme="minorHAnsi"/>
                <w:bCs/>
              </w:rPr>
            </w:pPr>
            <w:r w:rsidRPr="006057C3">
              <w:rPr>
                <w:rFonts w:asciiTheme="minorHAnsi" w:hAnsiTheme="minorHAnsi" w:cstheme="minorHAnsi"/>
                <w:bCs/>
              </w:rPr>
              <w:t xml:space="preserve">El tiempo de reposición de las herramientas deberá ser de 48 horas como máximo. </w:t>
            </w:r>
          </w:p>
          <w:p w:rsidR="004142BA" w:rsidRPr="00C75BEC" w:rsidRDefault="004142BA" w:rsidP="004142BA">
            <w:pPr>
              <w:jc w:val="both"/>
              <w:rPr>
                <w:rFonts w:asciiTheme="minorHAnsi" w:hAnsiTheme="minorHAnsi" w:cstheme="minorHAnsi"/>
                <w:bCs/>
                <w:sz w:val="18"/>
                <w:szCs w:val="18"/>
              </w:rPr>
            </w:pPr>
            <w:r w:rsidRPr="006057C3">
              <w:rPr>
                <w:rFonts w:asciiTheme="minorHAnsi" w:hAnsiTheme="minorHAnsi" w:cstheme="minorHAnsi"/>
                <w:bCs/>
              </w:rPr>
              <w:t>Los bienes adquiridos deberán tener una garantía de fabricación de un año computable a partir de la recepción final del bien.</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8F4A3A" w:rsidP="009F3A9D">
            <w:pPr>
              <w:rPr>
                <w:rFonts w:asciiTheme="minorHAnsi" w:hAnsiTheme="minorHAnsi" w:cstheme="minorHAnsi"/>
                <w:b/>
                <w:bCs/>
                <w:sz w:val="18"/>
                <w:szCs w:val="18"/>
              </w:rPr>
            </w:pPr>
            <w:r w:rsidRPr="008F4A3A">
              <w:rPr>
                <w:rFonts w:asciiTheme="minorHAnsi" w:hAnsiTheme="minorHAnsi" w:cstheme="minorHAnsi"/>
                <w:b/>
                <w:bCs/>
                <w:sz w:val="18"/>
                <w:szCs w:val="18"/>
              </w:rPr>
              <w:t>MANUALES</w:t>
            </w:r>
          </w:p>
          <w:p w:rsidR="008F4A3A" w:rsidRPr="008F4A3A" w:rsidRDefault="008F4A3A" w:rsidP="008F4A3A">
            <w:pPr>
              <w:jc w:val="both"/>
              <w:rPr>
                <w:rFonts w:asciiTheme="minorHAnsi" w:hAnsiTheme="minorHAnsi" w:cstheme="minorHAnsi"/>
                <w:bCs/>
                <w:sz w:val="18"/>
                <w:szCs w:val="18"/>
              </w:rPr>
            </w:pPr>
            <w:r w:rsidRPr="008F4A3A">
              <w:rPr>
                <w:rFonts w:asciiTheme="minorHAnsi" w:hAnsiTheme="minorHAnsi" w:cstheme="minorHAnsi"/>
                <w:bCs/>
                <w:sz w:val="18"/>
                <w:szCs w:val="18"/>
              </w:rPr>
              <w:t>El proponente debe presentar catálogos para los ítems: 3, 6, 8, 9, 10, 12 en español</w:t>
            </w:r>
          </w:p>
          <w:p w:rsidR="008F4A3A" w:rsidRPr="00C75BEC" w:rsidRDefault="008F4A3A" w:rsidP="008F4A3A">
            <w:pPr>
              <w:jc w:val="both"/>
              <w:rPr>
                <w:rFonts w:asciiTheme="minorHAnsi" w:hAnsiTheme="minorHAnsi" w:cstheme="minorHAnsi"/>
                <w:b/>
                <w:bCs/>
                <w:sz w:val="18"/>
                <w:szCs w:val="18"/>
              </w:rPr>
            </w:pPr>
            <w:r w:rsidRPr="008F4A3A">
              <w:rPr>
                <w:rFonts w:asciiTheme="minorHAnsi" w:hAnsiTheme="minorHAnsi" w:cstheme="minorHAnsi"/>
                <w:bCs/>
                <w:sz w:val="18"/>
                <w:szCs w:val="18"/>
              </w:rPr>
              <w:t>Para los equipos necesarios, se debe adjuntar manuales de uso para las Herramientas en español.</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8F4A3A" w:rsidP="009F3A9D">
            <w:pPr>
              <w:jc w:val="both"/>
              <w:rPr>
                <w:rFonts w:asciiTheme="minorHAnsi" w:hAnsiTheme="minorHAnsi" w:cstheme="minorHAnsi"/>
                <w:b/>
                <w:bCs/>
                <w:sz w:val="18"/>
                <w:szCs w:val="18"/>
              </w:rPr>
            </w:pPr>
            <w:r w:rsidRPr="008F4A3A">
              <w:rPr>
                <w:rFonts w:asciiTheme="minorHAnsi" w:hAnsiTheme="minorHAnsi" w:cstheme="minorHAnsi"/>
                <w:b/>
                <w:bCs/>
                <w:sz w:val="18"/>
                <w:szCs w:val="18"/>
              </w:rPr>
              <w:t>LUGAR DE ENTREGA DE LAS HERRAMIENTAS Y EQUIPOS</w:t>
            </w:r>
          </w:p>
          <w:p w:rsidR="008F4A3A" w:rsidRPr="008F4A3A" w:rsidRDefault="008F4A3A" w:rsidP="009F3A9D">
            <w:pPr>
              <w:jc w:val="both"/>
              <w:rPr>
                <w:rFonts w:asciiTheme="minorHAnsi" w:hAnsiTheme="minorHAnsi" w:cstheme="minorHAnsi"/>
                <w:bCs/>
                <w:sz w:val="18"/>
                <w:szCs w:val="18"/>
              </w:rPr>
            </w:pPr>
            <w:r w:rsidRPr="008F4A3A">
              <w:rPr>
                <w:rFonts w:asciiTheme="minorHAnsi" w:hAnsiTheme="minorHAnsi" w:cstheme="minorHAnsi"/>
                <w:bCs/>
                <w:sz w:val="18"/>
                <w:szCs w:val="18"/>
              </w:rPr>
              <w:t>Los bienes deberán ser entregados en los almacenes de la Gerencia Nacional de Redes de Gas, avenida Juan Pablo II, El Alto Bolivia, adjuntando las notas de entrega correspondientes.</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343F07" w:rsidP="009F3A9D">
            <w:pPr>
              <w:rPr>
                <w:rFonts w:asciiTheme="minorHAnsi" w:hAnsiTheme="minorHAnsi" w:cstheme="minorHAnsi"/>
                <w:b/>
                <w:bCs/>
                <w:sz w:val="18"/>
                <w:szCs w:val="18"/>
              </w:rPr>
            </w:pPr>
            <w:r w:rsidRPr="00343F07">
              <w:rPr>
                <w:rFonts w:asciiTheme="minorHAnsi" w:hAnsiTheme="minorHAnsi" w:cstheme="minorHAnsi"/>
                <w:b/>
                <w:bCs/>
                <w:sz w:val="18"/>
                <w:szCs w:val="18"/>
              </w:rPr>
              <w:t>FORMA DE PAGO</w:t>
            </w:r>
          </w:p>
          <w:p w:rsidR="00343F07" w:rsidRPr="00343F07" w:rsidRDefault="00343F07" w:rsidP="00343F07">
            <w:pPr>
              <w:jc w:val="both"/>
              <w:rPr>
                <w:rFonts w:asciiTheme="minorHAnsi" w:hAnsiTheme="minorHAnsi" w:cstheme="minorHAnsi"/>
                <w:bCs/>
                <w:sz w:val="18"/>
                <w:szCs w:val="18"/>
              </w:rPr>
            </w:pPr>
            <w:r w:rsidRPr="00343F07">
              <w:rPr>
                <w:rFonts w:asciiTheme="minorHAnsi" w:hAnsiTheme="minorHAnsi" w:cstheme="minorHAnsi"/>
                <w:bCs/>
                <w:sz w:val="18"/>
                <w:szCs w:val="18"/>
              </w:rPr>
              <w:t>Los precios de la propuesta deben expresarse en moneda nacional. Se efectuara el pago una vez que YPFB haya efectuado la recepción definitiva de los mismos y emitido la respectiva conformidad.</w:t>
            </w:r>
          </w:p>
          <w:p w:rsidR="00343F07" w:rsidRPr="00343F07" w:rsidRDefault="00343F07" w:rsidP="00343F07">
            <w:pPr>
              <w:jc w:val="both"/>
              <w:rPr>
                <w:rFonts w:asciiTheme="minorHAnsi" w:hAnsiTheme="minorHAnsi" w:cstheme="minorHAnsi"/>
                <w:bCs/>
                <w:sz w:val="18"/>
                <w:szCs w:val="18"/>
              </w:rPr>
            </w:pPr>
            <w:r w:rsidRPr="00343F07">
              <w:rPr>
                <w:rFonts w:asciiTheme="minorHAnsi" w:hAnsiTheme="minorHAnsi" w:cstheme="minorHAnsi"/>
                <w:bCs/>
                <w:sz w:val="18"/>
                <w:szCs w:val="18"/>
              </w:rPr>
              <w:t>A tiempo de que YPFB haga efectivo el pago, el proveedor deberá emitir la factura correspondiente.</w:t>
            </w:r>
          </w:p>
          <w:p w:rsidR="00343F07" w:rsidRPr="00C75BEC" w:rsidRDefault="00343F07" w:rsidP="00343F07">
            <w:pPr>
              <w:jc w:val="both"/>
              <w:rPr>
                <w:rFonts w:asciiTheme="minorHAnsi" w:hAnsiTheme="minorHAnsi" w:cstheme="minorHAnsi"/>
                <w:b/>
                <w:bCs/>
                <w:sz w:val="18"/>
                <w:szCs w:val="18"/>
              </w:rPr>
            </w:pPr>
            <w:r w:rsidRPr="00343F07">
              <w:rPr>
                <w:rFonts w:asciiTheme="minorHAnsi" w:hAnsiTheme="minorHAnsi" w:cstheme="minorHAnsi"/>
                <w:bCs/>
                <w:sz w:val="18"/>
                <w:szCs w:val="18"/>
              </w:rPr>
              <w:t>Y.P.F.B realizara el pago mediante Sigma.</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A45A2">
        <w:trPr>
          <w:jc w:val="center"/>
        </w:trPr>
        <w:tc>
          <w:tcPr>
            <w:tcW w:w="4030" w:type="dxa"/>
            <w:vAlign w:val="center"/>
          </w:tcPr>
          <w:p w:rsidR="009F3A9D" w:rsidRDefault="00343F07" w:rsidP="009F3A9D">
            <w:pPr>
              <w:rPr>
                <w:rFonts w:asciiTheme="minorHAnsi" w:hAnsiTheme="minorHAnsi" w:cstheme="minorHAnsi"/>
                <w:b/>
                <w:bCs/>
                <w:sz w:val="18"/>
                <w:szCs w:val="18"/>
                <w:lang w:val="es-BO"/>
              </w:rPr>
            </w:pPr>
            <w:r w:rsidRPr="00343F07">
              <w:rPr>
                <w:rFonts w:asciiTheme="minorHAnsi" w:hAnsiTheme="minorHAnsi" w:cstheme="minorHAnsi"/>
                <w:b/>
                <w:bCs/>
                <w:sz w:val="18"/>
                <w:szCs w:val="18"/>
                <w:lang w:val="es-BO"/>
              </w:rPr>
              <w:t>MUESTRAS</w:t>
            </w:r>
          </w:p>
          <w:p w:rsidR="00343F07" w:rsidRPr="006057C3" w:rsidRDefault="00343F07" w:rsidP="006057C3">
            <w:pPr>
              <w:jc w:val="both"/>
              <w:rPr>
                <w:rFonts w:asciiTheme="minorHAnsi" w:hAnsiTheme="minorHAnsi" w:cstheme="minorHAnsi"/>
                <w:bCs/>
                <w:sz w:val="18"/>
                <w:szCs w:val="18"/>
                <w:lang w:val="es-BO"/>
              </w:rPr>
            </w:pPr>
            <w:r w:rsidRPr="006057C3">
              <w:rPr>
                <w:rFonts w:asciiTheme="minorHAnsi" w:hAnsiTheme="minorHAnsi" w:cstheme="minorHAnsi"/>
                <w:bCs/>
                <w:sz w:val="18"/>
                <w:szCs w:val="18"/>
                <w:lang w:val="es-BO"/>
              </w:rPr>
              <w:t>Se requerirá la presentación de muestras para la evaluación debiendo presentar de manera obligatoria los ítems: 1,2,3,6,8; deseable pero no obligatorio los ítems: 4,5,7,9,10,11,12, con el fin de que se verifique el cumplimiento de las Especificaciones Técnicas y las características físicas de las herramientas o bienes a ser adquiridas por Y.P.F.B.</w:t>
            </w:r>
          </w:p>
        </w:tc>
        <w:tc>
          <w:tcPr>
            <w:tcW w:w="326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4" w:type="dxa"/>
            <w:vAlign w:val="center"/>
          </w:tcPr>
          <w:p w:rsidR="009F3A9D" w:rsidRPr="00C75BEC" w:rsidRDefault="009F3A9D" w:rsidP="009F3A9D">
            <w:pPr>
              <w:rPr>
                <w:rFonts w:asciiTheme="minorHAnsi" w:hAnsiTheme="minorHAnsi" w:cstheme="minorHAnsi"/>
                <w:b/>
                <w:sz w:val="18"/>
                <w:szCs w:val="18"/>
              </w:rPr>
            </w:pPr>
          </w:p>
        </w:tc>
        <w:tc>
          <w:tcPr>
            <w:tcW w:w="743" w:type="dxa"/>
            <w:vAlign w:val="center"/>
          </w:tcPr>
          <w:p w:rsidR="009F3A9D" w:rsidRPr="00C75BEC" w:rsidRDefault="009F3A9D" w:rsidP="009F3A9D">
            <w:pPr>
              <w:rPr>
                <w:rFonts w:asciiTheme="minorHAnsi" w:hAnsiTheme="minorHAnsi" w:cstheme="minorHAnsi"/>
                <w:b/>
                <w:sz w:val="18"/>
                <w:szCs w:val="18"/>
              </w:rPr>
            </w:pPr>
          </w:p>
        </w:tc>
      </w:tr>
      <w:tr w:rsidR="00343F07" w:rsidRPr="00C75BEC" w:rsidTr="000A45A2">
        <w:trPr>
          <w:jc w:val="center"/>
        </w:trPr>
        <w:tc>
          <w:tcPr>
            <w:tcW w:w="4030" w:type="dxa"/>
            <w:vAlign w:val="center"/>
          </w:tcPr>
          <w:p w:rsidR="00343F07" w:rsidRDefault="006057C3" w:rsidP="009F3A9D">
            <w:pPr>
              <w:rPr>
                <w:rFonts w:asciiTheme="minorHAnsi" w:hAnsiTheme="minorHAnsi" w:cstheme="minorHAnsi"/>
                <w:b/>
                <w:bCs/>
                <w:sz w:val="18"/>
                <w:szCs w:val="18"/>
                <w:lang w:val="es-BO"/>
              </w:rPr>
            </w:pPr>
            <w:r w:rsidRPr="006057C3">
              <w:rPr>
                <w:rFonts w:asciiTheme="minorHAnsi" w:hAnsiTheme="minorHAnsi" w:cstheme="minorHAnsi"/>
                <w:b/>
                <w:bCs/>
                <w:sz w:val="18"/>
                <w:szCs w:val="18"/>
                <w:lang w:val="es-BO"/>
              </w:rPr>
              <w:t>MULTAS</w:t>
            </w:r>
          </w:p>
          <w:p w:rsidR="006057C3" w:rsidRPr="006057C3" w:rsidRDefault="006057C3" w:rsidP="006057C3">
            <w:pPr>
              <w:jc w:val="both"/>
              <w:rPr>
                <w:rFonts w:asciiTheme="minorHAnsi" w:hAnsiTheme="minorHAnsi" w:cstheme="minorHAnsi"/>
                <w:bCs/>
                <w:sz w:val="18"/>
                <w:szCs w:val="18"/>
                <w:lang w:val="es-BO"/>
              </w:rPr>
            </w:pPr>
            <w:r w:rsidRPr="006057C3">
              <w:rPr>
                <w:rFonts w:asciiTheme="minorHAnsi" w:hAnsiTheme="minorHAnsi" w:cstheme="minorHAnsi"/>
                <w:bCs/>
                <w:lang w:val="es-BO"/>
              </w:rPr>
              <w:t xml:space="preserve">La Empresa adjudicada ante el incumplimiento  </w:t>
            </w:r>
            <w:r w:rsidRPr="006057C3">
              <w:rPr>
                <w:rFonts w:asciiTheme="minorHAnsi" w:hAnsiTheme="minorHAnsi" w:cstheme="minorHAnsi"/>
                <w:bCs/>
                <w:lang w:val="es-BO"/>
              </w:rPr>
              <w:lastRenderedPageBreak/>
              <w:t>en el plazo de entrega, se aplicara una multa correspondiente al 1% del monto total del contrato, en caso de exceder el 20% del monto del contrato, se debe iniciar el proceso de Resolución de Contrato</w:t>
            </w:r>
            <w:r w:rsidRPr="006057C3">
              <w:rPr>
                <w:rFonts w:asciiTheme="minorHAnsi" w:hAnsiTheme="minorHAnsi" w:cstheme="minorHAnsi"/>
                <w:bCs/>
                <w:sz w:val="18"/>
                <w:szCs w:val="18"/>
                <w:lang w:val="es-BO"/>
              </w:rPr>
              <w:t>.</w:t>
            </w:r>
          </w:p>
        </w:tc>
        <w:tc>
          <w:tcPr>
            <w:tcW w:w="3260" w:type="dxa"/>
            <w:vAlign w:val="center"/>
          </w:tcPr>
          <w:p w:rsidR="00343F07" w:rsidRPr="00C75BEC" w:rsidRDefault="00343F07" w:rsidP="009F3A9D">
            <w:pPr>
              <w:rPr>
                <w:rFonts w:asciiTheme="minorHAnsi" w:hAnsiTheme="minorHAnsi" w:cstheme="minorHAnsi"/>
                <w:b/>
                <w:sz w:val="18"/>
                <w:szCs w:val="18"/>
              </w:rPr>
            </w:pPr>
          </w:p>
        </w:tc>
        <w:tc>
          <w:tcPr>
            <w:tcW w:w="709" w:type="dxa"/>
            <w:vAlign w:val="center"/>
          </w:tcPr>
          <w:p w:rsidR="00343F07" w:rsidRPr="00C75BEC" w:rsidRDefault="00343F07" w:rsidP="009F3A9D">
            <w:pPr>
              <w:rPr>
                <w:rFonts w:asciiTheme="minorHAnsi" w:hAnsiTheme="minorHAnsi" w:cstheme="minorHAnsi"/>
                <w:b/>
                <w:sz w:val="18"/>
                <w:szCs w:val="18"/>
              </w:rPr>
            </w:pPr>
          </w:p>
        </w:tc>
        <w:tc>
          <w:tcPr>
            <w:tcW w:w="784" w:type="dxa"/>
            <w:vAlign w:val="center"/>
          </w:tcPr>
          <w:p w:rsidR="00343F07" w:rsidRPr="00C75BEC" w:rsidRDefault="00343F07" w:rsidP="009F3A9D">
            <w:pPr>
              <w:rPr>
                <w:rFonts w:asciiTheme="minorHAnsi" w:hAnsiTheme="minorHAnsi" w:cstheme="minorHAnsi"/>
                <w:b/>
                <w:sz w:val="18"/>
                <w:szCs w:val="18"/>
              </w:rPr>
            </w:pPr>
          </w:p>
        </w:tc>
        <w:tc>
          <w:tcPr>
            <w:tcW w:w="743" w:type="dxa"/>
            <w:vAlign w:val="center"/>
          </w:tcPr>
          <w:p w:rsidR="00343F07" w:rsidRPr="00C75BEC" w:rsidRDefault="00343F07"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A23317" w:rsidRDefault="00A23317"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Default="00C64F3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Default="00A23317" w:rsidP="0062797D">
      <w:pPr>
        <w:jc w:val="center"/>
        <w:rPr>
          <w:rFonts w:asciiTheme="minorHAnsi" w:eastAsia="Calibri" w:hAnsiTheme="minorHAnsi" w:cstheme="minorHAnsi"/>
          <w:b/>
        </w:rPr>
      </w:pPr>
    </w:p>
    <w:p w:rsidR="00A23317" w:rsidRPr="00286B08" w:rsidRDefault="00A2331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680015" w:rsidRDefault="00680015" w:rsidP="00680015">
            <w:pPr>
              <w:jc w:val="center"/>
              <w:rPr>
                <w:rFonts w:ascii="Calibri" w:hAnsi="Calibri" w:cs="Arial"/>
                <w:sz w:val="18"/>
                <w:szCs w:val="18"/>
              </w:rPr>
            </w:pPr>
            <w:r w:rsidRPr="00680015">
              <w:rPr>
                <w:rFonts w:ascii="Calibri" w:hAnsi="Calibri" w:cs="Arial"/>
                <w:sz w:val="18"/>
                <w:szCs w:val="18"/>
              </w:rPr>
              <w:t>HERRAMIENTAS PARA CONSTRUCCIÓN DE INSTALACIONES INTERNAS Y ACOMETIDAS, PATRÓN DE ROSCAS, VERNIER, HERRAMIENTAS DE INSTALACIÓN (UNC)</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680015" w:rsidRDefault="00680015" w:rsidP="00680015">
            <w:pPr>
              <w:jc w:val="both"/>
              <w:rPr>
                <w:rFonts w:ascii="Calibri" w:hAnsi="Calibri" w:cs="Calibri"/>
              </w:rPr>
            </w:pPr>
            <w:r>
              <w:rPr>
                <w:rFonts w:ascii="Calibri" w:hAnsi="Calibri" w:cs="Calibri"/>
              </w:rPr>
              <w:t xml:space="preserve">a)  </w:t>
            </w:r>
            <w:r w:rsidRPr="00680015">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b) </w:t>
            </w:r>
            <w:r w:rsidRPr="00680015">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c) </w:t>
            </w:r>
            <w:r w:rsidRPr="00680015">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d) </w:t>
            </w:r>
            <w:r w:rsidRPr="00680015">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680015">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680015" w:rsidRDefault="00680015" w:rsidP="00680015">
            <w:pPr>
              <w:ind w:left="340"/>
              <w:jc w:val="center"/>
              <w:rPr>
                <w:rFonts w:ascii="Calibri" w:hAnsi="Calibri" w:cs="Calibri"/>
                <w:b/>
              </w:rPr>
            </w:pPr>
            <w:r w:rsidRPr="00680015">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a) </w:t>
            </w:r>
            <w:r w:rsidRPr="00680015">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b) </w:t>
            </w:r>
            <w:r w:rsidRPr="00680015">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c) </w:t>
            </w:r>
            <w:r w:rsidRPr="00680015">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d) </w:t>
            </w:r>
            <w:r w:rsidRPr="00680015">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680015">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680015" w:rsidRDefault="00680015" w:rsidP="00680015">
            <w:pPr>
              <w:ind w:left="340"/>
              <w:jc w:val="center"/>
              <w:rPr>
                <w:rFonts w:ascii="Calibri" w:hAnsi="Calibri" w:cs="Calibri"/>
                <w:b/>
              </w:rPr>
            </w:pPr>
            <w:r w:rsidRPr="00680015">
              <w:rPr>
                <w:rFonts w:ascii="Calibri" w:hAnsi="Calibri" w:cs="Calibr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a)  </w:t>
            </w:r>
            <w:r w:rsidRPr="00680015">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b) </w:t>
            </w:r>
            <w:r w:rsidRPr="00680015">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680015">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680015" w:rsidRDefault="00680015" w:rsidP="00680015">
            <w:pPr>
              <w:ind w:left="340"/>
              <w:jc w:val="center"/>
              <w:rPr>
                <w:rFonts w:ascii="Calibri" w:hAnsi="Calibri" w:cs="Calibri"/>
                <w:b/>
              </w:rPr>
            </w:pPr>
            <w:r w:rsidRPr="00680015">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680015" w:rsidP="00680015">
            <w:pPr>
              <w:jc w:val="both"/>
              <w:rPr>
                <w:rFonts w:ascii="Calibri" w:hAnsi="Calibri" w:cs="Calibri"/>
              </w:rPr>
            </w:pPr>
            <w:r>
              <w:rPr>
                <w:rFonts w:ascii="Calibri" w:hAnsi="Calibri" w:cs="Calibri"/>
              </w:rPr>
              <w:t xml:space="preserve">a) </w:t>
            </w:r>
            <w:r w:rsidRPr="00680015">
              <w:rPr>
                <w:rFonts w:ascii="Calibri" w:hAnsi="Calibri" w:cs="Calibri"/>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3C58D4" w:rsidP="003C58D4">
            <w:pPr>
              <w:jc w:val="both"/>
              <w:rPr>
                <w:rFonts w:ascii="Calibri" w:hAnsi="Calibri" w:cs="Calibri"/>
              </w:rPr>
            </w:pPr>
            <w:r>
              <w:rPr>
                <w:rFonts w:ascii="Calibri" w:hAnsi="Calibri" w:cs="Calibri"/>
              </w:rPr>
              <w:t xml:space="preserve">b) </w:t>
            </w:r>
            <w:r w:rsidRPr="003C58D4">
              <w:rPr>
                <w:rFonts w:ascii="Calibri" w:hAnsi="Calibri" w:cs="Calibri"/>
              </w:rPr>
              <w:t xml:space="preserve">Fotocopia simple del Poder del Representante Legal de la Asociación o Consorcio con atribuciones para presentar propuestas </w:t>
            </w:r>
            <w:r w:rsidRPr="003C58D4">
              <w:rPr>
                <w:rFonts w:ascii="Calibri" w:hAnsi="Calibri" w:cs="Calibri"/>
              </w:rPr>
              <w:lastRenderedPageBreak/>
              <w:t>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3C58D4" w:rsidP="003C58D4">
            <w:pPr>
              <w:jc w:val="both"/>
              <w:rPr>
                <w:rFonts w:ascii="Calibri" w:hAnsi="Calibri" w:cs="Calibri"/>
              </w:rPr>
            </w:pPr>
            <w:r>
              <w:rPr>
                <w:rFonts w:ascii="Calibri" w:hAnsi="Calibri" w:cs="Calibri"/>
              </w:rPr>
              <w:lastRenderedPageBreak/>
              <w:t xml:space="preserve">c)  </w:t>
            </w:r>
            <w:r w:rsidRPr="003C58D4">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E461E1">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E461E1" w:rsidRDefault="00E461E1" w:rsidP="00E461E1">
            <w:pPr>
              <w:ind w:left="340"/>
              <w:jc w:val="center"/>
              <w:rPr>
                <w:rFonts w:ascii="Calibri" w:hAnsi="Calibri" w:cs="Calibri"/>
                <w:b/>
              </w:rPr>
            </w:pPr>
            <w:r w:rsidRPr="00E461E1">
              <w:rPr>
                <w:rFonts w:ascii="Calibri" w:hAnsi="Calibri" w:cs="Calibri"/>
                <w:b/>
              </w:rPr>
              <w:t>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E461E1" w:rsidRDefault="00E461E1" w:rsidP="00E461E1">
            <w:pPr>
              <w:jc w:val="both"/>
              <w:rPr>
                <w:rFonts w:ascii="Calibri" w:hAnsi="Calibri" w:cs="Calibri"/>
              </w:rPr>
            </w:pPr>
            <w:r>
              <w:rPr>
                <w:rFonts w:ascii="Calibri" w:hAnsi="Calibri" w:cs="Calibri"/>
              </w:rPr>
              <w:t xml:space="preserve">a) </w:t>
            </w:r>
            <w:r w:rsidRPr="00E461E1">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E461E1" w:rsidRPr="00F3767B" w:rsidTr="00D90794">
        <w:trPr>
          <w:jc w:val="center"/>
        </w:trPr>
        <w:tc>
          <w:tcPr>
            <w:tcW w:w="5529" w:type="dxa"/>
            <w:gridSpan w:val="4"/>
            <w:tcBorders>
              <w:left w:val="single" w:sz="4" w:space="0" w:color="auto"/>
              <w:right w:val="single" w:sz="4" w:space="0" w:color="auto"/>
            </w:tcBorders>
          </w:tcPr>
          <w:p w:rsidR="00E461E1" w:rsidRPr="00F3767B" w:rsidRDefault="00E461E1" w:rsidP="00E461E1">
            <w:pPr>
              <w:jc w:val="both"/>
              <w:rPr>
                <w:rFonts w:ascii="Calibri" w:hAnsi="Calibri" w:cs="Calibri"/>
              </w:rPr>
            </w:pPr>
            <w:r>
              <w:rPr>
                <w:rFonts w:ascii="Calibri" w:hAnsi="Calibri" w:cs="Calibri"/>
              </w:rPr>
              <w:t xml:space="preserve">b) </w:t>
            </w:r>
            <w:r w:rsidRPr="00E461E1">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r>
      <w:tr w:rsidR="00E461E1" w:rsidRPr="00F3767B" w:rsidTr="00D90794">
        <w:trPr>
          <w:jc w:val="center"/>
        </w:trPr>
        <w:tc>
          <w:tcPr>
            <w:tcW w:w="5529" w:type="dxa"/>
            <w:gridSpan w:val="4"/>
            <w:tcBorders>
              <w:left w:val="single" w:sz="4" w:space="0" w:color="auto"/>
              <w:right w:val="single" w:sz="4" w:space="0" w:color="auto"/>
            </w:tcBorders>
          </w:tcPr>
          <w:p w:rsidR="00E461E1" w:rsidRPr="00F3767B" w:rsidRDefault="00E461E1" w:rsidP="00E461E1">
            <w:pPr>
              <w:jc w:val="both"/>
              <w:rPr>
                <w:rFonts w:ascii="Calibri" w:hAnsi="Calibri" w:cs="Calibri"/>
              </w:rPr>
            </w:pPr>
            <w:r>
              <w:rPr>
                <w:rFonts w:ascii="Calibri" w:hAnsi="Calibri" w:cs="Calibri"/>
              </w:rPr>
              <w:t xml:space="preserve">c) </w:t>
            </w:r>
            <w:r w:rsidRPr="00E461E1">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r>
      <w:tr w:rsidR="00E461E1" w:rsidRPr="00F3767B" w:rsidTr="00E461E1">
        <w:trPr>
          <w:jc w:val="center"/>
        </w:trPr>
        <w:tc>
          <w:tcPr>
            <w:tcW w:w="5529" w:type="dxa"/>
            <w:gridSpan w:val="4"/>
            <w:tcBorders>
              <w:left w:val="single" w:sz="4" w:space="0" w:color="auto"/>
              <w:right w:val="single" w:sz="4" w:space="0" w:color="auto"/>
            </w:tcBorders>
            <w:shd w:val="clear" w:color="auto" w:fill="D9D9D9" w:themeFill="background1" w:themeFillShade="D9"/>
          </w:tcPr>
          <w:p w:rsidR="00E461E1" w:rsidRPr="00E461E1" w:rsidRDefault="00E461E1" w:rsidP="00E461E1">
            <w:pPr>
              <w:ind w:left="340"/>
              <w:jc w:val="center"/>
              <w:rPr>
                <w:rFonts w:ascii="Calibri" w:hAnsi="Calibri" w:cs="Calibri"/>
                <w:b/>
              </w:rPr>
            </w:pPr>
            <w:r w:rsidRPr="00E461E1">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61E1" w:rsidRPr="00F3767B" w:rsidRDefault="00E461E1" w:rsidP="00D90794">
            <w:pPr>
              <w:jc w:val="both"/>
              <w:rPr>
                <w:rFonts w:ascii="Calibri" w:hAnsi="Calibri" w:cs="Calibri"/>
              </w:rPr>
            </w:pPr>
          </w:p>
        </w:tc>
      </w:tr>
      <w:tr w:rsidR="00E461E1" w:rsidRPr="00F3767B" w:rsidTr="00D90794">
        <w:trPr>
          <w:jc w:val="center"/>
        </w:trPr>
        <w:tc>
          <w:tcPr>
            <w:tcW w:w="5529" w:type="dxa"/>
            <w:gridSpan w:val="4"/>
            <w:tcBorders>
              <w:left w:val="single" w:sz="4" w:space="0" w:color="auto"/>
              <w:right w:val="single" w:sz="4" w:space="0" w:color="auto"/>
            </w:tcBorders>
          </w:tcPr>
          <w:p w:rsidR="00E461E1" w:rsidRPr="00F3767B" w:rsidRDefault="00DA6B9C" w:rsidP="00DA6B9C">
            <w:pPr>
              <w:jc w:val="both"/>
              <w:rPr>
                <w:rFonts w:ascii="Calibri" w:hAnsi="Calibri" w:cs="Calibri"/>
              </w:rPr>
            </w:pPr>
            <w:r>
              <w:rPr>
                <w:rFonts w:ascii="Calibri" w:hAnsi="Calibri" w:cs="Calibri"/>
              </w:rPr>
              <w:t xml:space="preserve">a) </w:t>
            </w:r>
            <w:r w:rsidRPr="00DA6B9C">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r>
      <w:tr w:rsidR="00E461E1" w:rsidRPr="00F3767B" w:rsidTr="00D90794">
        <w:trPr>
          <w:jc w:val="center"/>
        </w:trPr>
        <w:tc>
          <w:tcPr>
            <w:tcW w:w="5529" w:type="dxa"/>
            <w:gridSpan w:val="4"/>
            <w:tcBorders>
              <w:left w:val="single" w:sz="4" w:space="0" w:color="auto"/>
              <w:right w:val="single" w:sz="4" w:space="0" w:color="auto"/>
            </w:tcBorders>
          </w:tcPr>
          <w:p w:rsidR="00E461E1" w:rsidRPr="00F3767B" w:rsidRDefault="00DA6B9C" w:rsidP="00DA6B9C">
            <w:pPr>
              <w:jc w:val="both"/>
              <w:rPr>
                <w:rFonts w:ascii="Calibri" w:hAnsi="Calibri" w:cs="Calibri"/>
              </w:rPr>
            </w:pPr>
            <w:r>
              <w:rPr>
                <w:rFonts w:ascii="Calibri" w:hAnsi="Calibri" w:cs="Calibri"/>
              </w:rPr>
              <w:t xml:space="preserve">b) </w:t>
            </w:r>
            <w:r w:rsidRPr="00DA6B9C">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r>
      <w:tr w:rsidR="00E461E1" w:rsidRPr="00F3767B" w:rsidTr="00D90794">
        <w:trPr>
          <w:jc w:val="center"/>
        </w:trPr>
        <w:tc>
          <w:tcPr>
            <w:tcW w:w="5529" w:type="dxa"/>
            <w:gridSpan w:val="4"/>
            <w:tcBorders>
              <w:left w:val="single" w:sz="4" w:space="0" w:color="auto"/>
              <w:right w:val="single" w:sz="4" w:space="0" w:color="auto"/>
            </w:tcBorders>
          </w:tcPr>
          <w:p w:rsidR="00E461E1" w:rsidRPr="00F3767B" w:rsidRDefault="00DA6B9C" w:rsidP="00DA6B9C">
            <w:pPr>
              <w:jc w:val="both"/>
              <w:rPr>
                <w:rFonts w:ascii="Calibri" w:hAnsi="Calibri" w:cs="Calibri"/>
              </w:rPr>
            </w:pPr>
            <w:r>
              <w:rPr>
                <w:rFonts w:ascii="Calibri" w:hAnsi="Calibri" w:cs="Calibri"/>
              </w:rPr>
              <w:t xml:space="preserve">c) </w:t>
            </w:r>
            <w:r w:rsidRPr="00DA6B9C">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461E1" w:rsidRPr="00F3767B" w:rsidRDefault="00E461E1"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DA6B9C" w:rsidP="00DA6B9C">
            <w:pPr>
              <w:jc w:val="both"/>
              <w:rPr>
                <w:rFonts w:ascii="Calibri" w:hAnsi="Calibri" w:cs="Calibri"/>
              </w:rPr>
            </w:pPr>
            <w:r>
              <w:rPr>
                <w:rFonts w:ascii="Calibri" w:hAnsi="Calibri" w:cs="Calibri"/>
              </w:rPr>
              <w:t xml:space="preserve">d) </w:t>
            </w:r>
            <w:r w:rsidRPr="00DA6B9C">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A6B9C">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DA6B9C" w:rsidRDefault="00DA6B9C" w:rsidP="00DA6B9C">
            <w:pPr>
              <w:ind w:left="340"/>
              <w:jc w:val="center"/>
              <w:rPr>
                <w:rFonts w:ascii="Calibri" w:hAnsi="Calibri" w:cs="Calibri"/>
                <w:b/>
              </w:rPr>
            </w:pPr>
            <w:r w:rsidRPr="00DA6B9C">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DA6B9C" w:rsidP="00DA6B9C">
            <w:pPr>
              <w:jc w:val="both"/>
              <w:rPr>
                <w:rFonts w:ascii="Calibri" w:hAnsi="Calibri" w:cs="Calibri"/>
              </w:rPr>
            </w:pPr>
            <w:r w:rsidRPr="00DA6B9C">
              <w:rPr>
                <w:rFonts w:ascii="Calibri" w:hAnsi="Calibri" w:cs="Calibri"/>
              </w:rPr>
              <w:t>Formulario B-1</w:t>
            </w:r>
            <w:r w:rsidRPr="00DA6B9C">
              <w:rPr>
                <w:rFonts w:ascii="Calibri" w:hAnsi="Calibri" w:cs="Calibri"/>
              </w:rPr>
              <w:tab/>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680015" w:rsidRPr="00F3767B" w:rsidTr="00DA6B9C">
        <w:trPr>
          <w:jc w:val="center"/>
        </w:trPr>
        <w:tc>
          <w:tcPr>
            <w:tcW w:w="5529" w:type="dxa"/>
            <w:gridSpan w:val="4"/>
            <w:tcBorders>
              <w:left w:val="single" w:sz="4" w:space="0" w:color="auto"/>
              <w:right w:val="single" w:sz="4" w:space="0" w:color="auto"/>
            </w:tcBorders>
            <w:shd w:val="clear" w:color="auto" w:fill="D9D9D9" w:themeFill="background1" w:themeFillShade="D9"/>
          </w:tcPr>
          <w:p w:rsidR="00680015" w:rsidRPr="00DA6B9C" w:rsidRDefault="00DA6B9C" w:rsidP="00DA6B9C">
            <w:pPr>
              <w:ind w:left="340"/>
              <w:rPr>
                <w:rFonts w:ascii="Calibri" w:hAnsi="Calibri" w:cs="Calibri"/>
                <w:b/>
              </w:rPr>
            </w:pPr>
            <w:r w:rsidRPr="00DA6B9C">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015" w:rsidRPr="00F3767B" w:rsidRDefault="00680015" w:rsidP="00D90794">
            <w:pPr>
              <w:jc w:val="both"/>
              <w:rPr>
                <w:rFonts w:ascii="Calibri" w:hAnsi="Calibri" w:cs="Calibri"/>
              </w:rPr>
            </w:pPr>
          </w:p>
        </w:tc>
      </w:tr>
      <w:tr w:rsidR="00680015" w:rsidRPr="00F3767B" w:rsidTr="00D90794">
        <w:trPr>
          <w:jc w:val="center"/>
        </w:trPr>
        <w:tc>
          <w:tcPr>
            <w:tcW w:w="5529" w:type="dxa"/>
            <w:gridSpan w:val="4"/>
            <w:tcBorders>
              <w:left w:val="single" w:sz="4" w:space="0" w:color="auto"/>
              <w:right w:val="single" w:sz="4" w:space="0" w:color="auto"/>
            </w:tcBorders>
          </w:tcPr>
          <w:p w:rsidR="00680015" w:rsidRPr="00F3767B" w:rsidRDefault="00DA6B9C" w:rsidP="00DA6B9C">
            <w:pPr>
              <w:jc w:val="both"/>
              <w:rPr>
                <w:rFonts w:ascii="Calibri" w:hAnsi="Calibri" w:cs="Calibri"/>
              </w:rPr>
            </w:pPr>
            <w:r w:rsidRPr="00DA6B9C">
              <w:rPr>
                <w:rFonts w:ascii="Calibri" w:hAnsi="Calibri" w:cs="Calibri"/>
              </w:rPr>
              <w:t>Formulario C-1</w:t>
            </w:r>
            <w:r w:rsidRPr="00DA6B9C">
              <w:rPr>
                <w:rFonts w:ascii="Calibri" w:hAnsi="Calibri" w:cs="Calibri"/>
              </w:rPr>
              <w:tab/>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0015" w:rsidRPr="00F3767B" w:rsidRDefault="00680015"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C72C8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FF4409" w:rsidRPr="00BD354F" w:rsidRDefault="00BD354F" w:rsidP="00C72C87">
            <w:pPr>
              <w:jc w:val="center"/>
              <w:rPr>
                <w:rFonts w:ascii="Calibri" w:hAnsi="Calibri" w:cs="Calibri"/>
              </w:rPr>
            </w:pPr>
            <w:r w:rsidRPr="00BD354F">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FF4409" w:rsidRPr="00C72C87" w:rsidRDefault="00C72C87" w:rsidP="00C72C87">
            <w:pPr>
              <w:jc w:val="center"/>
              <w:rPr>
                <w:rFonts w:ascii="Calibri" w:hAnsi="Calibri" w:cs="Calibri"/>
              </w:rPr>
            </w:pPr>
            <w:r>
              <w:rPr>
                <w:rFonts w:ascii="Calibri" w:hAnsi="Calibri" w:cs="Calibri"/>
              </w:rPr>
              <w:t xml:space="preserve">MOCHILA PARA </w:t>
            </w:r>
            <w:r w:rsidRPr="00C72C87">
              <w:rPr>
                <w:rFonts w:ascii="Calibri" w:hAnsi="Calibri" w:cs="Calibri"/>
              </w:rPr>
              <w:t>HERRAMIENTAS</w:t>
            </w:r>
          </w:p>
        </w:tc>
        <w:tc>
          <w:tcPr>
            <w:tcW w:w="1276" w:type="dxa"/>
            <w:tcBorders>
              <w:top w:val="single" w:sz="4" w:space="0" w:color="auto"/>
              <w:left w:val="single" w:sz="4" w:space="0" w:color="auto"/>
              <w:bottom w:val="single" w:sz="4" w:space="0" w:color="auto"/>
              <w:right w:val="single" w:sz="4" w:space="0" w:color="auto"/>
            </w:tcBorders>
            <w:vAlign w:val="center"/>
          </w:tcPr>
          <w:p w:rsidR="00FF4409" w:rsidRPr="00F3767B" w:rsidRDefault="00FF4409" w:rsidP="00C72C8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vAlign w:val="center"/>
          </w:tcPr>
          <w:p w:rsidR="00FF4409" w:rsidRPr="00F3767B" w:rsidRDefault="00FF4409" w:rsidP="00C72C8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F4409" w:rsidRPr="00F3767B" w:rsidRDefault="00FF4409" w:rsidP="00C72C8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FF4409" w:rsidRPr="00F3767B" w:rsidRDefault="00FF4409" w:rsidP="00C72C87">
            <w:pPr>
              <w:jc w:val="center"/>
              <w:rPr>
                <w:rFonts w:ascii="Calibri" w:hAnsi="Calibri" w:cs="Calibri"/>
                <w:b/>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BD354F" w:rsidRDefault="00BD354F" w:rsidP="00D90794">
            <w:pPr>
              <w:jc w:val="center"/>
              <w:rPr>
                <w:rFonts w:ascii="Calibri" w:hAnsi="Calibri" w:cs="Calibri"/>
              </w:rPr>
            </w:pPr>
            <w:r w:rsidRPr="00BD354F">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tcPr>
          <w:p w:rsidR="00BD354F" w:rsidRPr="00C72C87" w:rsidRDefault="00C72C87" w:rsidP="00D90794">
            <w:pPr>
              <w:jc w:val="center"/>
              <w:rPr>
                <w:rFonts w:ascii="Calibri" w:hAnsi="Calibri" w:cs="Calibri"/>
              </w:rPr>
            </w:pPr>
            <w:r w:rsidRPr="00C72C87">
              <w:rPr>
                <w:rFonts w:ascii="Calibri" w:hAnsi="Calibri" w:cs="Calibri"/>
              </w:rPr>
              <w:t>FLEXOMETRO 10 M</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C72C87" w:rsidRDefault="00BD354F" w:rsidP="009A02A9">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C72C87" w:rsidRDefault="00BD354F" w:rsidP="009A02A9">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C72C87" w:rsidRDefault="00BD354F" w:rsidP="009A02A9">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C72C87" w:rsidRDefault="00BD354F" w:rsidP="009A02A9">
            <w:pPr>
              <w:jc w:val="center"/>
              <w:rPr>
                <w:rFonts w:ascii="Calibri" w:hAnsi="Calibri" w:cs="Calibri"/>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354F" w:rsidRPr="00BD354F" w:rsidRDefault="00BD354F" w:rsidP="009A02A9">
            <w:pPr>
              <w:jc w:val="center"/>
              <w:rPr>
                <w:rFonts w:ascii="Calibri" w:hAnsi="Calibri" w:cs="Calibri"/>
              </w:rPr>
            </w:pPr>
            <w:r w:rsidRPr="00BD354F">
              <w:rPr>
                <w:rFonts w:ascii="Calibri" w:hAnsi="Calibri" w:cs="Calibri"/>
              </w:rPr>
              <w:t>3</w:t>
            </w:r>
          </w:p>
        </w:tc>
        <w:tc>
          <w:tcPr>
            <w:tcW w:w="2410" w:type="dxa"/>
            <w:tcBorders>
              <w:top w:val="single" w:sz="4" w:space="0" w:color="auto"/>
              <w:left w:val="single" w:sz="4" w:space="0" w:color="auto"/>
              <w:bottom w:val="single" w:sz="4" w:space="0" w:color="auto"/>
              <w:right w:val="single" w:sz="4" w:space="0" w:color="auto"/>
            </w:tcBorders>
            <w:vAlign w:val="center"/>
          </w:tcPr>
          <w:p w:rsidR="00BD354F" w:rsidRPr="009A02A9" w:rsidRDefault="00C72C87" w:rsidP="009A02A9">
            <w:pPr>
              <w:jc w:val="center"/>
              <w:rPr>
                <w:rFonts w:ascii="Calibri" w:hAnsi="Calibri" w:cs="Calibri"/>
              </w:rPr>
            </w:pPr>
            <w:r w:rsidRPr="009A02A9">
              <w:rPr>
                <w:rFonts w:ascii="Calibri" w:hAnsi="Calibri" w:cs="Calibri"/>
              </w:rPr>
              <w:t>TORCOMETRO DE CLICK Y ALARMA 600 LBS</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354F" w:rsidRPr="00BD354F" w:rsidRDefault="00BD354F" w:rsidP="009A02A9">
            <w:pPr>
              <w:jc w:val="center"/>
              <w:rPr>
                <w:rFonts w:ascii="Calibri" w:hAnsi="Calibri" w:cs="Calibri"/>
              </w:rPr>
            </w:pPr>
            <w:r w:rsidRPr="00BD354F">
              <w:rPr>
                <w:rFonts w:ascii="Calibri" w:hAnsi="Calibri" w:cs="Calibri"/>
              </w:rPr>
              <w:t>4</w:t>
            </w:r>
          </w:p>
        </w:tc>
        <w:tc>
          <w:tcPr>
            <w:tcW w:w="2410" w:type="dxa"/>
            <w:tcBorders>
              <w:top w:val="single" w:sz="4" w:space="0" w:color="auto"/>
              <w:left w:val="single" w:sz="4" w:space="0" w:color="auto"/>
              <w:bottom w:val="single" w:sz="4" w:space="0" w:color="auto"/>
              <w:right w:val="single" w:sz="4" w:space="0" w:color="auto"/>
            </w:tcBorders>
            <w:vAlign w:val="center"/>
          </w:tcPr>
          <w:p w:rsidR="00BD354F" w:rsidRPr="009A02A9" w:rsidRDefault="009A02A9" w:rsidP="009A02A9">
            <w:pPr>
              <w:jc w:val="center"/>
              <w:rPr>
                <w:rFonts w:ascii="Calibri" w:hAnsi="Calibri" w:cs="Calibri"/>
              </w:rPr>
            </w:pPr>
            <w:r w:rsidRPr="009A02A9">
              <w:rPr>
                <w:rFonts w:ascii="Calibri" w:hAnsi="Calibri" w:cs="Calibri"/>
              </w:rPr>
              <w:t>ACCESORIOS PARA TORCOMETRO</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F3767B" w:rsidRDefault="00BD354F" w:rsidP="009A02A9">
            <w:pPr>
              <w:jc w:val="center"/>
              <w:rPr>
                <w:rFonts w:ascii="Calibri" w:hAnsi="Calibri" w:cs="Calibri"/>
                <w:b/>
              </w:rPr>
            </w:pPr>
          </w:p>
        </w:tc>
      </w:tr>
      <w:tr w:rsidR="00BD354F"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r w:rsidRPr="009A02A9">
              <w:rPr>
                <w:rFonts w:ascii="Calibri" w:hAnsi="Calibri" w:cs="Calibri"/>
              </w:rPr>
              <w:t>5</w:t>
            </w:r>
          </w:p>
        </w:tc>
        <w:tc>
          <w:tcPr>
            <w:tcW w:w="2410" w:type="dxa"/>
            <w:tcBorders>
              <w:top w:val="single" w:sz="4" w:space="0" w:color="auto"/>
              <w:left w:val="single" w:sz="4" w:space="0" w:color="auto"/>
              <w:bottom w:val="single" w:sz="4" w:space="0" w:color="auto"/>
              <w:right w:val="single" w:sz="4" w:space="0" w:color="auto"/>
            </w:tcBorders>
          </w:tcPr>
          <w:p w:rsidR="00BD354F" w:rsidRPr="009A02A9" w:rsidRDefault="009A02A9" w:rsidP="00D90794">
            <w:pPr>
              <w:jc w:val="center"/>
              <w:rPr>
                <w:rFonts w:ascii="Calibri" w:hAnsi="Calibri" w:cs="Calibri"/>
              </w:rPr>
            </w:pPr>
            <w:r w:rsidRPr="009A02A9">
              <w:rPr>
                <w:rFonts w:ascii="Calibri" w:hAnsi="Calibri" w:cs="Calibri"/>
              </w:rPr>
              <w:t>NIVEL DE 3 BURBUJAS DE 9”</w:t>
            </w:r>
          </w:p>
        </w:tc>
        <w:tc>
          <w:tcPr>
            <w:tcW w:w="1276"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r>
      <w:tr w:rsidR="00BD354F"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r w:rsidRPr="009A02A9">
              <w:rPr>
                <w:rFonts w:ascii="Calibri" w:hAnsi="Calibri" w:cs="Calibri"/>
              </w:rPr>
              <w:t>6</w:t>
            </w:r>
          </w:p>
        </w:tc>
        <w:tc>
          <w:tcPr>
            <w:tcW w:w="2410" w:type="dxa"/>
            <w:tcBorders>
              <w:top w:val="single" w:sz="4" w:space="0" w:color="auto"/>
              <w:left w:val="single" w:sz="4" w:space="0" w:color="auto"/>
              <w:bottom w:val="single" w:sz="4" w:space="0" w:color="auto"/>
              <w:right w:val="single" w:sz="4" w:space="0" w:color="auto"/>
            </w:tcBorders>
          </w:tcPr>
          <w:p w:rsidR="00BD354F" w:rsidRPr="009A02A9" w:rsidRDefault="009A02A9" w:rsidP="00D90794">
            <w:pPr>
              <w:jc w:val="center"/>
              <w:rPr>
                <w:rFonts w:ascii="Calibri" w:hAnsi="Calibri" w:cs="Calibri"/>
              </w:rPr>
            </w:pPr>
            <w:r w:rsidRPr="009A02A9">
              <w:rPr>
                <w:rFonts w:ascii="Calibri" w:hAnsi="Calibri" w:cs="Calibri"/>
              </w:rPr>
              <w:t>CALIBRADOR O VERNIER</w:t>
            </w:r>
          </w:p>
        </w:tc>
        <w:tc>
          <w:tcPr>
            <w:tcW w:w="1276"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r>
      <w:tr w:rsidR="00BD354F"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r w:rsidRPr="009A02A9">
              <w:rPr>
                <w:rFonts w:ascii="Calibri" w:hAnsi="Calibri" w:cs="Calibri"/>
              </w:rPr>
              <w:t>7</w:t>
            </w:r>
          </w:p>
        </w:tc>
        <w:tc>
          <w:tcPr>
            <w:tcW w:w="2410" w:type="dxa"/>
            <w:tcBorders>
              <w:top w:val="single" w:sz="4" w:space="0" w:color="auto"/>
              <w:left w:val="single" w:sz="4" w:space="0" w:color="auto"/>
              <w:bottom w:val="single" w:sz="4" w:space="0" w:color="auto"/>
              <w:right w:val="single" w:sz="4" w:space="0" w:color="auto"/>
            </w:tcBorders>
          </w:tcPr>
          <w:p w:rsidR="00BD354F" w:rsidRPr="009A02A9" w:rsidRDefault="009A02A9" w:rsidP="00D90794">
            <w:pPr>
              <w:jc w:val="center"/>
              <w:rPr>
                <w:rFonts w:ascii="Calibri" w:hAnsi="Calibri" w:cs="Calibri"/>
              </w:rPr>
            </w:pPr>
            <w:r w:rsidRPr="009A02A9">
              <w:rPr>
                <w:rFonts w:ascii="Calibri" w:hAnsi="Calibri" w:cs="Calibri"/>
              </w:rPr>
              <w:t>GALGAS PARA ROSCAS</w:t>
            </w:r>
          </w:p>
        </w:tc>
        <w:tc>
          <w:tcPr>
            <w:tcW w:w="1276"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tcPr>
          <w:p w:rsidR="00BD354F" w:rsidRPr="009A02A9" w:rsidRDefault="00BD354F" w:rsidP="00D90794">
            <w:pPr>
              <w:jc w:val="center"/>
              <w:rPr>
                <w:rFonts w:ascii="Calibri" w:hAnsi="Calibri" w:cs="Calibri"/>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r w:rsidRPr="009A02A9">
              <w:rPr>
                <w:rFonts w:ascii="Calibri" w:hAnsi="Calibri" w:cs="Calibri"/>
              </w:rPr>
              <w:t>8</w:t>
            </w:r>
          </w:p>
        </w:tc>
        <w:tc>
          <w:tcPr>
            <w:tcW w:w="2410" w:type="dxa"/>
            <w:tcBorders>
              <w:top w:val="single" w:sz="4" w:space="0" w:color="auto"/>
              <w:left w:val="single" w:sz="4" w:space="0" w:color="auto"/>
              <w:bottom w:val="single" w:sz="4" w:space="0" w:color="auto"/>
              <w:right w:val="single" w:sz="4" w:space="0" w:color="auto"/>
            </w:tcBorders>
            <w:vAlign w:val="center"/>
          </w:tcPr>
          <w:p w:rsidR="00BD354F" w:rsidRPr="009A02A9" w:rsidRDefault="009A02A9" w:rsidP="009A02A9">
            <w:pPr>
              <w:jc w:val="center"/>
              <w:rPr>
                <w:rFonts w:ascii="Calibri" w:hAnsi="Calibri" w:cs="Calibri"/>
              </w:rPr>
            </w:pPr>
            <w:r w:rsidRPr="009A02A9">
              <w:rPr>
                <w:rFonts w:ascii="Calibri" w:hAnsi="Calibri" w:cs="Calibri"/>
              </w:rPr>
              <w:t>DETECTOR DE FUGAS PARA INSTALACIONES INTERNAS</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r w:rsidRPr="009A02A9">
              <w:rPr>
                <w:rFonts w:ascii="Calibri" w:hAnsi="Calibri" w:cs="Calibri"/>
              </w:rPr>
              <w:t>9</w:t>
            </w:r>
          </w:p>
        </w:tc>
        <w:tc>
          <w:tcPr>
            <w:tcW w:w="2410" w:type="dxa"/>
            <w:tcBorders>
              <w:top w:val="single" w:sz="4" w:space="0" w:color="auto"/>
              <w:left w:val="single" w:sz="4" w:space="0" w:color="auto"/>
              <w:bottom w:val="single" w:sz="4" w:space="0" w:color="auto"/>
              <w:right w:val="single" w:sz="4" w:space="0" w:color="auto"/>
            </w:tcBorders>
            <w:vAlign w:val="center"/>
          </w:tcPr>
          <w:p w:rsidR="00BD354F" w:rsidRPr="009A02A9" w:rsidRDefault="009A02A9" w:rsidP="009A02A9">
            <w:pPr>
              <w:jc w:val="center"/>
              <w:rPr>
                <w:rFonts w:ascii="Calibri" w:hAnsi="Calibri" w:cs="Calibri"/>
              </w:rPr>
            </w:pPr>
            <w:r w:rsidRPr="009A02A9">
              <w:rPr>
                <w:rFonts w:ascii="Calibri" w:hAnsi="Calibri" w:cs="Calibri"/>
              </w:rPr>
              <w:t>CORTADOR DE TUBOS 25-50mm</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r>
      <w:tr w:rsidR="00BD354F" w:rsidRPr="00F3767B" w:rsidTr="009A02A9">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r w:rsidRPr="009A02A9">
              <w:rPr>
                <w:rFonts w:ascii="Calibri" w:hAnsi="Calibri" w:cs="Calibri"/>
              </w:rPr>
              <w:t>10</w:t>
            </w:r>
          </w:p>
        </w:tc>
        <w:tc>
          <w:tcPr>
            <w:tcW w:w="2410" w:type="dxa"/>
            <w:tcBorders>
              <w:top w:val="single" w:sz="4" w:space="0" w:color="auto"/>
              <w:left w:val="single" w:sz="4" w:space="0" w:color="auto"/>
              <w:bottom w:val="single" w:sz="4" w:space="0" w:color="auto"/>
              <w:right w:val="single" w:sz="4" w:space="0" w:color="auto"/>
            </w:tcBorders>
            <w:vAlign w:val="center"/>
          </w:tcPr>
          <w:p w:rsidR="00BD354F" w:rsidRPr="009A02A9" w:rsidRDefault="009A02A9" w:rsidP="009A02A9">
            <w:pPr>
              <w:jc w:val="center"/>
              <w:rPr>
                <w:rFonts w:ascii="Calibri" w:hAnsi="Calibri" w:cs="Calibri"/>
              </w:rPr>
            </w:pPr>
            <w:r w:rsidRPr="009A02A9">
              <w:rPr>
                <w:rFonts w:ascii="Calibri" w:hAnsi="Calibri" w:cs="Calibri"/>
              </w:rPr>
              <w:t>CORTADOR DE TUBOS 50-</w:t>
            </w:r>
            <w:r w:rsidRPr="009A02A9">
              <w:rPr>
                <w:rFonts w:ascii="Calibri" w:hAnsi="Calibri" w:cs="Calibri"/>
              </w:rPr>
              <w:lastRenderedPageBreak/>
              <w:t>140mm</w:t>
            </w:r>
          </w:p>
        </w:tc>
        <w:tc>
          <w:tcPr>
            <w:tcW w:w="1276"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354F" w:rsidRPr="009A02A9" w:rsidRDefault="00BD354F" w:rsidP="009A02A9">
            <w:pPr>
              <w:jc w:val="center"/>
              <w:rPr>
                <w:rFonts w:ascii="Calibri" w:hAnsi="Calibri" w:cs="Calibri"/>
              </w:rPr>
            </w:pPr>
          </w:p>
        </w:tc>
      </w:tr>
      <w:tr w:rsidR="00BD354F"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BD354F" w:rsidRDefault="00BD354F" w:rsidP="00D90794">
            <w:pPr>
              <w:jc w:val="center"/>
              <w:rPr>
                <w:rFonts w:ascii="Calibri" w:hAnsi="Calibri" w:cs="Calibri"/>
              </w:rPr>
            </w:pPr>
            <w:r w:rsidRPr="00BD354F">
              <w:rPr>
                <w:rFonts w:ascii="Calibri" w:hAnsi="Calibri" w:cs="Calibri"/>
              </w:rPr>
              <w:lastRenderedPageBreak/>
              <w:t>11</w:t>
            </w:r>
          </w:p>
        </w:tc>
        <w:tc>
          <w:tcPr>
            <w:tcW w:w="2410" w:type="dxa"/>
            <w:tcBorders>
              <w:top w:val="single" w:sz="4" w:space="0" w:color="auto"/>
              <w:left w:val="single" w:sz="4" w:space="0" w:color="auto"/>
              <w:bottom w:val="single" w:sz="4" w:space="0" w:color="auto"/>
              <w:right w:val="single" w:sz="4" w:space="0" w:color="auto"/>
            </w:tcBorders>
          </w:tcPr>
          <w:p w:rsidR="00BD354F" w:rsidRPr="009A02A9" w:rsidRDefault="009A02A9" w:rsidP="00D90794">
            <w:pPr>
              <w:jc w:val="center"/>
              <w:rPr>
                <w:rFonts w:ascii="Calibri" w:hAnsi="Calibri" w:cs="Calibri"/>
              </w:rPr>
            </w:pPr>
            <w:r w:rsidRPr="009A02A9">
              <w:rPr>
                <w:rFonts w:ascii="Calibri" w:hAnsi="Calibri" w:cs="Calibri"/>
              </w:rPr>
              <w:t>RASPADOR DE TUBOS</w:t>
            </w:r>
          </w:p>
        </w:tc>
        <w:tc>
          <w:tcPr>
            <w:tcW w:w="1276" w:type="dxa"/>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r>
      <w:tr w:rsidR="00BD354F"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D354F" w:rsidRPr="00BD354F" w:rsidRDefault="00BD354F" w:rsidP="00D90794">
            <w:pPr>
              <w:jc w:val="center"/>
              <w:rPr>
                <w:rFonts w:ascii="Calibri" w:hAnsi="Calibri" w:cs="Calibri"/>
              </w:rPr>
            </w:pPr>
            <w:r w:rsidRPr="00BD354F">
              <w:rPr>
                <w:rFonts w:ascii="Calibri" w:hAnsi="Calibri" w:cs="Calibri"/>
              </w:rPr>
              <w:t>12</w:t>
            </w:r>
          </w:p>
        </w:tc>
        <w:tc>
          <w:tcPr>
            <w:tcW w:w="2410" w:type="dxa"/>
            <w:tcBorders>
              <w:top w:val="single" w:sz="4" w:space="0" w:color="auto"/>
              <w:left w:val="single" w:sz="4" w:space="0" w:color="auto"/>
              <w:bottom w:val="single" w:sz="4" w:space="0" w:color="auto"/>
              <w:right w:val="single" w:sz="4" w:space="0" w:color="auto"/>
            </w:tcBorders>
          </w:tcPr>
          <w:p w:rsidR="00BD354F" w:rsidRPr="009A02A9" w:rsidRDefault="009A02A9" w:rsidP="00D90794">
            <w:pPr>
              <w:jc w:val="center"/>
              <w:rPr>
                <w:rFonts w:ascii="Calibri" w:hAnsi="Calibri" w:cs="Calibri"/>
              </w:rPr>
            </w:pPr>
            <w:r w:rsidRPr="009A02A9">
              <w:rPr>
                <w:rFonts w:ascii="Calibri" w:hAnsi="Calibri" w:cs="Calibri"/>
              </w:rPr>
              <w:t>TALADROS CON BATERIA</w:t>
            </w:r>
          </w:p>
        </w:tc>
        <w:tc>
          <w:tcPr>
            <w:tcW w:w="1276" w:type="dxa"/>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D354F" w:rsidRPr="00F3767B" w:rsidRDefault="00BD354F"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DD0648" w:rsidRDefault="00DD0648"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Pr="00705352" w:rsidRDefault="00FF4409" w:rsidP="006A4961">
      <w:pPr>
        <w:rPr>
          <w:rFonts w:ascii="Calibri" w:hAnsi="Calibri" w:cs="Calibri"/>
          <w:b/>
          <w:bCs/>
          <w:sz w:val="18"/>
          <w:szCs w:val="18"/>
          <w:lang w:val="es-ES_tradnl"/>
        </w:rPr>
      </w:pPr>
    </w:p>
    <w:p w:rsidR="00066F71" w:rsidRPr="00866DA6" w:rsidRDefault="00FF4409" w:rsidP="00066F71">
      <w:pPr>
        <w:tabs>
          <w:tab w:val="left" w:pos="7004"/>
        </w:tabs>
        <w:spacing w:line="0" w:lineRule="atLeast"/>
        <w:contextualSpacing/>
        <w:jc w:val="right"/>
        <w:rPr>
          <w:rFonts w:ascii="Calibri" w:hAnsi="Calibri" w:cs="Calibri"/>
          <w:b/>
          <w:position w:val="-6"/>
          <w:sz w:val="22"/>
          <w:szCs w:val="22"/>
        </w:rPr>
      </w:pPr>
      <w:r>
        <w:rPr>
          <w:rFonts w:asciiTheme="minorHAnsi" w:hAnsiTheme="minorHAnsi" w:cstheme="minorHAnsi"/>
          <w:b/>
          <w:bCs/>
          <w:sz w:val="24"/>
          <w:szCs w:val="24"/>
          <w:lang w:val="es-ES_tradnl"/>
        </w:rPr>
        <w:tab/>
      </w:r>
      <w:proofErr w:type="gramStart"/>
      <w:r w:rsidR="00066F71" w:rsidRPr="00866DA6">
        <w:rPr>
          <w:rFonts w:ascii="Calibri" w:hAnsi="Calibri" w:cs="Calibri"/>
          <w:b/>
          <w:position w:val="-6"/>
          <w:sz w:val="22"/>
          <w:szCs w:val="22"/>
        </w:rPr>
        <w:t xml:space="preserve">Contrato </w:t>
      </w:r>
      <w:r w:rsidR="00066F71">
        <w:rPr>
          <w:rFonts w:ascii="Calibri" w:hAnsi="Calibri" w:cs="Calibri"/>
          <w:b/>
          <w:position w:val="-6"/>
          <w:sz w:val="22"/>
          <w:szCs w:val="22"/>
        </w:rPr>
        <w:t>…</w:t>
      </w:r>
      <w:proofErr w:type="gramEnd"/>
      <w:r w:rsidR="00066F71">
        <w:rPr>
          <w:rFonts w:ascii="Calibri" w:hAnsi="Calibri" w:cs="Calibri"/>
          <w:b/>
          <w:position w:val="-6"/>
          <w:sz w:val="22"/>
          <w:szCs w:val="22"/>
        </w:rPr>
        <w:t>…………….</w:t>
      </w:r>
    </w:p>
    <w:p w:rsidR="00066F71" w:rsidRPr="00866DA6" w:rsidRDefault="00066F71" w:rsidP="00066F71">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066F71" w:rsidRPr="00866DA6" w:rsidRDefault="00066F71" w:rsidP="00066F71">
      <w:pPr>
        <w:ind w:left="708" w:hanging="708"/>
        <w:jc w:val="center"/>
        <w:rPr>
          <w:rFonts w:ascii="Calibri" w:hAnsi="Calibri" w:cs="Calibri"/>
          <w:b/>
          <w:sz w:val="22"/>
          <w:szCs w:val="22"/>
        </w:rPr>
      </w:pPr>
    </w:p>
    <w:p w:rsidR="00066F71" w:rsidRPr="00866DA6" w:rsidRDefault="00066F71" w:rsidP="00066F71">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066F71" w:rsidRPr="00866DA6" w:rsidRDefault="00066F71" w:rsidP="00066F71">
      <w:pPr>
        <w:jc w:val="center"/>
        <w:rPr>
          <w:rFonts w:ascii="Calibri" w:hAnsi="Calibri" w:cs="Calibri"/>
          <w:sz w:val="22"/>
          <w:szCs w:val="22"/>
          <w:lang w:val="es-ES_tradnl"/>
        </w:rPr>
      </w:pPr>
    </w:p>
    <w:p w:rsidR="00066F71" w:rsidRPr="00866DA6" w:rsidRDefault="00066F71" w:rsidP="00066F71">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066F71" w:rsidRPr="00866DA6" w:rsidRDefault="00066F71" w:rsidP="00066F71">
      <w:pPr>
        <w:jc w:val="both"/>
        <w:rPr>
          <w:rFonts w:ascii="Calibri" w:hAnsi="Calibri" w:cs="Calibri"/>
          <w:i/>
          <w:sz w:val="22"/>
          <w:szCs w:val="22"/>
          <w:lang w:val="es-ES_tradnl"/>
        </w:rPr>
      </w:pPr>
    </w:p>
    <w:p w:rsidR="00066F71" w:rsidRPr="00866DA6" w:rsidRDefault="00066F71" w:rsidP="00066F71">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066F71" w:rsidRPr="00866DA6" w:rsidRDefault="00066F71" w:rsidP="00066F71">
      <w:pPr>
        <w:rPr>
          <w:rFonts w:ascii="Calibri" w:hAnsi="Calibri" w:cs="Calibri"/>
          <w:sz w:val="22"/>
          <w:szCs w:val="22"/>
          <w:lang w:val="es-ES_tradnl"/>
        </w:rPr>
      </w:pPr>
    </w:p>
    <w:p w:rsidR="00066F71" w:rsidRPr="00866DA6" w:rsidRDefault="00066F71" w:rsidP="00066F71">
      <w:pPr>
        <w:pStyle w:val="Ttulo4"/>
        <w:numPr>
          <w:ilvl w:val="0"/>
          <w:numId w:val="38"/>
        </w:numPr>
        <w:spacing w:before="0" w:after="0"/>
        <w:jc w:val="center"/>
        <w:rPr>
          <w:rFonts w:cs="Calibri"/>
          <w:sz w:val="22"/>
          <w:szCs w:val="22"/>
        </w:rPr>
      </w:pPr>
      <w:r w:rsidRPr="00866DA6">
        <w:rPr>
          <w:rFonts w:cs="Calibri"/>
          <w:sz w:val="22"/>
          <w:szCs w:val="22"/>
        </w:rPr>
        <w:t>CONDICIONES GENERALES DEL CONTRATO</w:t>
      </w:r>
    </w:p>
    <w:p w:rsidR="00066F71" w:rsidRPr="00866DA6" w:rsidRDefault="00066F71" w:rsidP="00066F71">
      <w:pPr>
        <w:autoSpaceDE w:val="0"/>
        <w:autoSpaceDN w:val="0"/>
        <w:adjustRightInd w:val="0"/>
        <w:jc w:val="both"/>
        <w:rPr>
          <w:rFonts w:ascii="Calibri" w:hAnsi="Calibri" w:cs="Calibri"/>
          <w:b/>
          <w:sz w:val="22"/>
          <w:szCs w:val="22"/>
        </w:rPr>
      </w:pPr>
    </w:p>
    <w:p w:rsidR="00066F71" w:rsidRPr="00866DA6" w:rsidRDefault="00066F71" w:rsidP="00066F71">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066F71" w:rsidRPr="00866DA6" w:rsidRDefault="00066F71" w:rsidP="00066F71">
      <w:pPr>
        <w:autoSpaceDE w:val="0"/>
        <w:autoSpaceDN w:val="0"/>
        <w:adjustRightInd w:val="0"/>
        <w:jc w:val="both"/>
        <w:rPr>
          <w:rFonts w:ascii="Calibri" w:eastAsia="Calibri" w:hAnsi="Calibri" w:cs="Calibri"/>
          <w:sz w:val="22"/>
          <w:szCs w:val="22"/>
        </w:rPr>
      </w:pPr>
    </w:p>
    <w:p w:rsidR="00066F71" w:rsidRPr="00866DA6" w:rsidRDefault="00066F71" w:rsidP="00066F71">
      <w:pPr>
        <w:numPr>
          <w:ilvl w:val="1"/>
          <w:numId w:val="47"/>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066F71" w:rsidRPr="00866DA6" w:rsidRDefault="00066F71" w:rsidP="00066F71">
      <w:pPr>
        <w:ind w:left="709"/>
        <w:contextualSpacing/>
        <w:jc w:val="both"/>
        <w:rPr>
          <w:rFonts w:ascii="Calibri" w:hAnsi="Calibri" w:cs="Calibri"/>
          <w:sz w:val="22"/>
          <w:szCs w:val="22"/>
          <w:lang w:eastAsia="es-BO"/>
        </w:rPr>
      </w:pPr>
    </w:p>
    <w:p w:rsidR="00066F71" w:rsidRPr="00866DA6" w:rsidRDefault="00066F71" w:rsidP="00066F71">
      <w:pPr>
        <w:numPr>
          <w:ilvl w:val="1"/>
          <w:numId w:val="47"/>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066F71" w:rsidRPr="00866DA6" w:rsidRDefault="00066F71" w:rsidP="00066F71">
      <w:pPr>
        <w:contextualSpacing/>
        <w:jc w:val="both"/>
        <w:rPr>
          <w:rFonts w:ascii="Calibri" w:hAnsi="Calibri" w:cs="Calibri"/>
          <w:sz w:val="22"/>
          <w:szCs w:val="22"/>
          <w:lang w:eastAsia="es-BO"/>
        </w:rPr>
      </w:pPr>
    </w:p>
    <w:p w:rsidR="00066F71" w:rsidRPr="00866DA6" w:rsidRDefault="00066F71" w:rsidP="00066F71">
      <w:pPr>
        <w:numPr>
          <w:ilvl w:val="1"/>
          <w:numId w:val="47"/>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066F71" w:rsidRPr="00866DA6" w:rsidRDefault="00066F71" w:rsidP="00066F71">
      <w:pPr>
        <w:jc w:val="both"/>
        <w:rPr>
          <w:rFonts w:ascii="Calibri" w:hAnsi="Calibri" w:cs="Calibri"/>
          <w:sz w:val="22"/>
          <w:szCs w:val="22"/>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rsidR="00066F71" w:rsidRPr="00866DA6" w:rsidRDefault="00066F71" w:rsidP="00066F71">
      <w:pPr>
        <w:jc w:val="both"/>
        <w:rPr>
          <w:rFonts w:ascii="Calibri" w:eastAsiaTheme="minorHAnsi" w:hAnsi="Calibri" w:cs="Calibri"/>
          <w:sz w:val="22"/>
          <w:szCs w:val="22"/>
          <w:lang w:val="es-ES_tradnl"/>
        </w:rPr>
      </w:pPr>
    </w:p>
    <w:p w:rsidR="00066F71" w:rsidRPr="00866DA6" w:rsidRDefault="00066F71" w:rsidP="00066F71">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066F71" w:rsidRPr="00866DA6" w:rsidRDefault="00066F71" w:rsidP="00066F71">
      <w:pPr>
        <w:pStyle w:val="Prrafodelista"/>
        <w:numPr>
          <w:ilvl w:val="1"/>
          <w:numId w:val="39"/>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066F71" w:rsidRPr="00866DA6" w:rsidRDefault="00066F71" w:rsidP="00066F71">
      <w:pPr>
        <w:jc w:val="both"/>
        <w:rPr>
          <w:rFonts w:ascii="Calibri" w:hAnsi="Calibri" w:cs="Calibri"/>
          <w:sz w:val="22"/>
          <w:szCs w:val="22"/>
        </w:rPr>
      </w:pPr>
    </w:p>
    <w:p w:rsidR="00066F71" w:rsidRPr="00866DA6" w:rsidRDefault="00066F71" w:rsidP="00066F71">
      <w:pPr>
        <w:pStyle w:val="Prrafodelista"/>
        <w:numPr>
          <w:ilvl w:val="1"/>
          <w:numId w:val="40"/>
        </w:numPr>
        <w:contextualSpacing/>
        <w:jc w:val="both"/>
        <w:rPr>
          <w:rFonts w:ascii="Calibri" w:hAnsi="Calibri" w:cs="Calibri"/>
          <w:sz w:val="22"/>
          <w:szCs w:val="22"/>
        </w:rPr>
      </w:pPr>
      <w:r w:rsidRPr="00866DA6">
        <w:rPr>
          <w:rFonts w:ascii="Calibri" w:hAnsi="Calibri" w:cs="Calibri"/>
          <w:sz w:val="22"/>
          <w:szCs w:val="22"/>
        </w:rPr>
        <w:t>Legislación aplicable:</w:t>
      </w:r>
    </w:p>
    <w:p w:rsidR="00066F71" w:rsidRPr="00866DA6" w:rsidRDefault="00066F71" w:rsidP="00066F71">
      <w:pPr>
        <w:pStyle w:val="Prrafodelista"/>
        <w:ind w:left="360"/>
        <w:jc w:val="both"/>
        <w:rPr>
          <w:rFonts w:ascii="Calibri" w:hAnsi="Calibri" w:cs="Calibri"/>
          <w:sz w:val="22"/>
          <w:szCs w:val="22"/>
        </w:rPr>
      </w:pPr>
    </w:p>
    <w:p w:rsidR="00066F71" w:rsidRPr="00866DA6" w:rsidRDefault="00066F71" w:rsidP="00066F71">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066F71" w:rsidRPr="00866DA6" w:rsidRDefault="00066F71" w:rsidP="00066F71">
      <w:pPr>
        <w:ind w:left="360"/>
        <w:jc w:val="both"/>
        <w:rPr>
          <w:rFonts w:ascii="Calibri" w:hAnsi="Calibri" w:cs="Calibri"/>
          <w:sz w:val="22"/>
          <w:szCs w:val="22"/>
        </w:rPr>
      </w:pPr>
    </w:p>
    <w:p w:rsidR="00066F71" w:rsidRPr="00866DA6" w:rsidRDefault="00066F71" w:rsidP="00066F71">
      <w:pPr>
        <w:jc w:val="both"/>
        <w:rPr>
          <w:rFonts w:ascii="Calibri" w:hAnsi="Calibri" w:cs="Calibri"/>
          <w:sz w:val="22"/>
          <w:szCs w:val="22"/>
        </w:rPr>
      </w:pPr>
      <w:r w:rsidRPr="00866DA6">
        <w:rPr>
          <w:rFonts w:ascii="Calibri" w:hAnsi="Calibri" w:cs="Calibri"/>
          <w:sz w:val="22"/>
          <w:szCs w:val="22"/>
        </w:rPr>
        <w:t>4.2. Naturaleza del Contrato:</w:t>
      </w:r>
    </w:p>
    <w:p w:rsidR="00066F71" w:rsidRPr="00866DA6" w:rsidRDefault="00066F71" w:rsidP="00066F71">
      <w:pPr>
        <w:jc w:val="both"/>
        <w:rPr>
          <w:rFonts w:ascii="Calibri" w:hAnsi="Calibri" w:cs="Calibri"/>
          <w:sz w:val="22"/>
          <w:szCs w:val="22"/>
        </w:rPr>
      </w:pPr>
    </w:p>
    <w:p w:rsidR="00066F71" w:rsidRPr="00866DA6" w:rsidRDefault="00066F71" w:rsidP="00066F71">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066F71" w:rsidRPr="00866DA6" w:rsidRDefault="00066F71" w:rsidP="00066F71">
      <w:pPr>
        <w:jc w:val="both"/>
        <w:rPr>
          <w:rFonts w:ascii="Calibri" w:hAnsi="Calibri" w:cs="Calibri"/>
          <w:b/>
          <w:i/>
          <w:iCs/>
          <w:sz w:val="22"/>
          <w:szCs w:val="22"/>
          <w:lang w:val="es-ES_tradnl"/>
        </w:rPr>
      </w:pPr>
    </w:p>
    <w:p w:rsidR="00066F71" w:rsidRPr="00866DA6" w:rsidRDefault="00066F71" w:rsidP="00066F71">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066F71" w:rsidRPr="00866DA6" w:rsidRDefault="00066F71" w:rsidP="00066F71">
      <w:pPr>
        <w:tabs>
          <w:tab w:val="num" w:pos="993"/>
        </w:tabs>
        <w:jc w:val="both"/>
        <w:rPr>
          <w:rFonts w:ascii="Calibri" w:hAnsi="Calibri" w:cs="Calibri"/>
          <w:sz w:val="22"/>
          <w:szCs w:val="22"/>
          <w:lang w:val="es-ES_tradnl"/>
        </w:rPr>
      </w:pPr>
    </w:p>
    <w:p w:rsidR="00066F71" w:rsidRPr="00866DA6" w:rsidRDefault="00066F71" w:rsidP="00066F71">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066F71" w:rsidRPr="00866DA6" w:rsidRDefault="00066F71" w:rsidP="00066F71">
      <w:pPr>
        <w:jc w:val="both"/>
        <w:rPr>
          <w:rFonts w:ascii="Calibri" w:hAnsi="Calibri" w:cs="Calibri"/>
          <w:color w:val="FF0000"/>
          <w:sz w:val="22"/>
          <w:szCs w:val="22"/>
          <w:lang w:val="es-ES_tradnl"/>
        </w:rPr>
      </w:pPr>
    </w:p>
    <w:p w:rsidR="00066F71" w:rsidRPr="00866DA6" w:rsidRDefault="00066F71" w:rsidP="00066F71">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066F71" w:rsidRPr="00866DA6" w:rsidRDefault="00066F71" w:rsidP="00066F71">
      <w:pPr>
        <w:jc w:val="both"/>
        <w:rPr>
          <w:rFonts w:ascii="Calibri" w:hAnsi="Calibri" w:cs="Calibri"/>
          <w:b/>
          <w:i/>
          <w:iCs/>
          <w:sz w:val="22"/>
          <w:szCs w:val="22"/>
          <w:lang w:val="es-ES_tradnl"/>
        </w:rPr>
      </w:pPr>
    </w:p>
    <w:p w:rsidR="00066F71" w:rsidRPr="00866DA6" w:rsidRDefault="00066F71" w:rsidP="00066F71">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066F71" w:rsidRPr="00866DA6" w:rsidRDefault="00066F71" w:rsidP="00066F7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066F71" w:rsidRPr="00866DA6" w:rsidRDefault="00066F71" w:rsidP="00066F71">
      <w:pPr>
        <w:pStyle w:val="prrafodelista0"/>
        <w:autoSpaceDE w:val="0"/>
        <w:autoSpaceDN w:val="0"/>
        <w:ind w:left="0" w:right="11"/>
        <w:jc w:val="both"/>
        <w:rPr>
          <w:rFonts w:ascii="Calibri" w:hAnsi="Calibri" w:cs="Calibri"/>
          <w:sz w:val="22"/>
          <w:szCs w:val="22"/>
        </w:rPr>
      </w:pPr>
    </w:p>
    <w:p w:rsidR="00066F71" w:rsidRPr="00866DA6" w:rsidRDefault="00066F71" w:rsidP="00066F71">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66F71" w:rsidRPr="00866DA6" w:rsidRDefault="00066F71" w:rsidP="00066F7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066F71" w:rsidRPr="00866DA6" w:rsidRDefault="00066F71" w:rsidP="00066F71">
      <w:pPr>
        <w:jc w:val="both"/>
        <w:rPr>
          <w:rFonts w:ascii="Calibri" w:hAnsi="Calibri" w:cs="Calibri"/>
          <w:sz w:val="22"/>
          <w:szCs w:val="22"/>
          <w:lang w:val="es-BO"/>
        </w:rPr>
      </w:pPr>
    </w:p>
    <w:p w:rsidR="00066F71" w:rsidRPr="00866DA6" w:rsidRDefault="00066F71" w:rsidP="00066F71">
      <w:pPr>
        <w:pStyle w:val="prrafodelista0"/>
        <w:autoSpaceDE w:val="0"/>
        <w:autoSpaceDN w:val="0"/>
        <w:ind w:left="0" w:right="11"/>
        <w:jc w:val="both"/>
        <w:rPr>
          <w:rFonts w:ascii="Calibri" w:hAnsi="Calibri" w:cs="Calibri"/>
          <w:sz w:val="22"/>
          <w:szCs w:val="22"/>
        </w:rPr>
      </w:pPr>
    </w:p>
    <w:p w:rsidR="00066F71" w:rsidRPr="00866DA6" w:rsidRDefault="00066F71" w:rsidP="00066F7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066F71" w:rsidRPr="00866DA6" w:rsidRDefault="00066F71" w:rsidP="00066F71">
      <w:pPr>
        <w:jc w:val="both"/>
        <w:rPr>
          <w:rFonts w:ascii="Calibri" w:hAnsi="Calibri" w:cs="Calibri"/>
          <w:b/>
          <w:i/>
          <w:sz w:val="22"/>
          <w:szCs w:val="22"/>
          <w:lang w:val="es-ES_tradnl"/>
        </w:rPr>
      </w:pPr>
    </w:p>
    <w:p w:rsidR="00066F71" w:rsidRPr="00866DA6" w:rsidRDefault="00066F71" w:rsidP="00066F71">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066F71" w:rsidRPr="00866DA6" w:rsidRDefault="00066F71" w:rsidP="00066F71">
      <w:pPr>
        <w:pStyle w:val="prrafodelista0"/>
        <w:autoSpaceDE w:val="0"/>
        <w:autoSpaceDN w:val="0"/>
        <w:ind w:left="0" w:right="11"/>
        <w:jc w:val="both"/>
        <w:rPr>
          <w:rFonts w:ascii="Calibri" w:hAnsi="Calibri" w:cs="Calibri"/>
          <w:sz w:val="22"/>
          <w:szCs w:val="22"/>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66F71" w:rsidRPr="00866DA6" w:rsidRDefault="00066F71" w:rsidP="00066F7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w:t>
      </w:r>
    </w:p>
    <w:p w:rsidR="00066F71" w:rsidRPr="00866DA6" w:rsidRDefault="00066F71" w:rsidP="00066F7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066F71" w:rsidRPr="00866DA6" w:rsidRDefault="00066F71" w:rsidP="00066F71">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066F71" w:rsidRPr="00866DA6" w:rsidRDefault="00066F71" w:rsidP="00066F71">
      <w:pPr>
        <w:autoSpaceDE w:val="0"/>
        <w:autoSpaceDN w:val="0"/>
        <w:ind w:right="11"/>
        <w:jc w:val="both"/>
        <w:rPr>
          <w:rFonts w:ascii="Calibri" w:eastAsia="Calibri" w:hAnsi="Calibri" w:cs="Calibri"/>
          <w:sz w:val="22"/>
          <w:szCs w:val="22"/>
        </w:rPr>
      </w:pPr>
    </w:p>
    <w:p w:rsidR="00066F71" w:rsidRPr="00866DA6" w:rsidRDefault="00066F71" w:rsidP="00066F71">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066F71" w:rsidRPr="00866DA6" w:rsidRDefault="00066F71" w:rsidP="00066F71">
      <w:pPr>
        <w:autoSpaceDE w:val="0"/>
        <w:autoSpaceDN w:val="0"/>
        <w:ind w:right="11"/>
        <w:jc w:val="both"/>
        <w:rPr>
          <w:rFonts w:ascii="Calibri" w:eastAsia="Calibri" w:hAnsi="Calibri" w:cs="Calibri"/>
          <w:sz w:val="22"/>
          <w:szCs w:val="22"/>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66F71" w:rsidRPr="00866DA6" w:rsidRDefault="00066F71" w:rsidP="00066F7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066F71" w:rsidRPr="00866DA6" w:rsidRDefault="00066F71" w:rsidP="00066F71">
      <w:pPr>
        <w:pStyle w:val="prrafodelista0"/>
        <w:autoSpaceDE w:val="0"/>
        <w:autoSpaceDN w:val="0"/>
        <w:ind w:left="0" w:right="11"/>
        <w:jc w:val="both"/>
        <w:rPr>
          <w:rFonts w:ascii="Calibri" w:hAnsi="Calibri" w:cs="Calibri"/>
          <w:bCs/>
          <w:sz w:val="22"/>
          <w:szCs w:val="22"/>
        </w:rPr>
      </w:pPr>
    </w:p>
    <w:p w:rsidR="00066F71" w:rsidRPr="00866DA6" w:rsidRDefault="00066F71" w:rsidP="00066F71">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066F71" w:rsidRPr="00866DA6" w:rsidRDefault="00066F71" w:rsidP="00066F71">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066F71" w:rsidRPr="00866DA6" w:rsidRDefault="00066F71" w:rsidP="00066F71">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066F71" w:rsidRPr="00866DA6" w:rsidRDefault="00066F71" w:rsidP="00066F71">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066F71" w:rsidRPr="00866DA6" w:rsidRDefault="00066F71" w:rsidP="00066F71">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066F71" w:rsidRPr="00866DA6" w:rsidRDefault="00066F71" w:rsidP="00066F71">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066F71" w:rsidRPr="00866DA6" w:rsidRDefault="00066F71" w:rsidP="00066F71">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066F71" w:rsidRPr="00866DA6" w:rsidRDefault="00066F71" w:rsidP="00066F71">
      <w:pPr>
        <w:autoSpaceDE w:val="0"/>
        <w:autoSpaceDN w:val="0"/>
        <w:adjustRightInd w:val="0"/>
        <w:jc w:val="both"/>
        <w:rPr>
          <w:rFonts w:ascii="Calibri" w:eastAsia="Calibri" w:hAnsi="Calibri" w:cs="Calibri"/>
          <w:color w:val="000000"/>
          <w:sz w:val="22"/>
          <w:szCs w:val="22"/>
          <w:lang w:val="es-BO"/>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066F71" w:rsidRPr="00866DA6" w:rsidRDefault="00066F71" w:rsidP="00066F71">
      <w:pPr>
        <w:jc w:val="both"/>
        <w:rPr>
          <w:rFonts w:ascii="Calibri" w:hAnsi="Calibri" w:cs="Calibri"/>
          <w:sz w:val="22"/>
          <w:szCs w:val="22"/>
        </w:rPr>
      </w:pPr>
    </w:p>
    <w:p w:rsidR="00066F71" w:rsidRPr="00866DA6" w:rsidRDefault="00066F71" w:rsidP="00066F71">
      <w:pPr>
        <w:numPr>
          <w:ilvl w:val="0"/>
          <w:numId w:val="41"/>
        </w:numPr>
        <w:jc w:val="both"/>
        <w:rPr>
          <w:rFonts w:ascii="Calibri" w:hAnsi="Calibri" w:cs="Calibri"/>
          <w:i/>
          <w:sz w:val="22"/>
          <w:szCs w:val="22"/>
        </w:rPr>
      </w:pPr>
    </w:p>
    <w:p w:rsidR="00066F71" w:rsidRPr="00866DA6" w:rsidRDefault="00066F71" w:rsidP="00066F71">
      <w:pPr>
        <w:numPr>
          <w:ilvl w:val="0"/>
          <w:numId w:val="41"/>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066F71" w:rsidRPr="00866DA6" w:rsidRDefault="00066F71" w:rsidP="00066F71">
      <w:pPr>
        <w:jc w:val="both"/>
        <w:rPr>
          <w:rFonts w:ascii="Calibri" w:hAnsi="Calibri" w:cs="Calibri"/>
          <w:sz w:val="22"/>
          <w:szCs w:val="22"/>
        </w:rPr>
      </w:pPr>
    </w:p>
    <w:p w:rsidR="00066F71" w:rsidRPr="00866DA6" w:rsidRDefault="00066F71" w:rsidP="00066F71">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066F71" w:rsidRPr="00866DA6" w:rsidRDefault="00066F71" w:rsidP="00066F71">
      <w:pPr>
        <w:jc w:val="both"/>
        <w:rPr>
          <w:rFonts w:ascii="Calibri" w:hAnsi="Calibri" w:cs="Calibri"/>
          <w:sz w:val="22"/>
          <w:szCs w:val="22"/>
        </w:rPr>
      </w:pPr>
    </w:p>
    <w:p w:rsidR="00066F71" w:rsidRPr="00866DA6" w:rsidRDefault="00066F71" w:rsidP="00066F71">
      <w:pPr>
        <w:jc w:val="both"/>
        <w:rPr>
          <w:rFonts w:ascii="Calibri" w:hAnsi="Calibri" w:cs="Calibri"/>
          <w:sz w:val="22"/>
          <w:szCs w:val="22"/>
        </w:rPr>
      </w:pPr>
    </w:p>
    <w:p w:rsidR="00066F71" w:rsidRPr="00866DA6" w:rsidRDefault="00066F71" w:rsidP="00066F71">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b/>
          <w:sz w:val="22"/>
          <w:szCs w:val="22"/>
        </w:rPr>
      </w:pPr>
      <w:r w:rsidRPr="00866DA6">
        <w:rPr>
          <w:rFonts w:ascii="Calibri" w:hAnsi="Calibri" w:cs="Calibri"/>
          <w:b/>
          <w:sz w:val="22"/>
          <w:szCs w:val="22"/>
        </w:rPr>
        <w:t>DECIMA CUARTA.- (LUGAR DE ENTREGA).</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066F71" w:rsidRPr="00866DA6" w:rsidRDefault="00066F71" w:rsidP="00066F71">
      <w:pPr>
        <w:jc w:val="both"/>
        <w:rPr>
          <w:rFonts w:ascii="Calibri" w:hAnsi="Calibri" w:cs="Calibri"/>
          <w:color w:val="FF0000"/>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066F71" w:rsidRPr="00866DA6" w:rsidRDefault="00066F71" w:rsidP="00066F71">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66F71" w:rsidRPr="00866DA6" w:rsidTr="00455051">
        <w:trPr>
          <w:trHeight w:val="237"/>
        </w:trPr>
        <w:tc>
          <w:tcPr>
            <w:tcW w:w="4860" w:type="dxa"/>
            <w:tcBorders>
              <w:top w:val="single" w:sz="4" w:space="0" w:color="auto"/>
              <w:left w:val="single" w:sz="4" w:space="0" w:color="auto"/>
              <w:bottom w:val="single" w:sz="4" w:space="0" w:color="auto"/>
              <w:right w:val="single" w:sz="4" w:space="0" w:color="auto"/>
            </w:tcBorders>
          </w:tcPr>
          <w:p w:rsidR="00066F71" w:rsidRPr="00866DA6" w:rsidRDefault="00066F71" w:rsidP="00455051">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66F71" w:rsidRPr="00866DA6" w:rsidRDefault="00066F71" w:rsidP="00455051">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066F71" w:rsidRPr="00866DA6" w:rsidTr="00455051">
        <w:trPr>
          <w:trHeight w:val="1342"/>
        </w:trPr>
        <w:tc>
          <w:tcPr>
            <w:tcW w:w="4860" w:type="dxa"/>
            <w:tcBorders>
              <w:top w:val="single" w:sz="4" w:space="0" w:color="auto"/>
              <w:left w:val="single" w:sz="4" w:space="0" w:color="auto"/>
              <w:bottom w:val="single" w:sz="4" w:space="0" w:color="auto"/>
              <w:right w:val="single" w:sz="4" w:space="0" w:color="auto"/>
            </w:tcBorders>
          </w:tcPr>
          <w:p w:rsidR="00066F71" w:rsidRPr="00866DA6" w:rsidRDefault="00066F71" w:rsidP="00455051">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066F71" w:rsidRPr="00866DA6" w:rsidRDefault="00066F71" w:rsidP="00455051">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066F71" w:rsidRPr="00866DA6" w:rsidRDefault="00066F71" w:rsidP="00455051">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066F71" w:rsidRPr="00866DA6" w:rsidRDefault="00066F71" w:rsidP="00455051">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066F71" w:rsidRPr="00866DA6" w:rsidRDefault="00066F71" w:rsidP="00455051">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066F71" w:rsidRPr="00866DA6" w:rsidRDefault="00066F71" w:rsidP="00455051">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066F71" w:rsidRPr="00866DA6" w:rsidRDefault="00066F71" w:rsidP="00455051">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066F71" w:rsidRPr="00866DA6" w:rsidRDefault="00066F71" w:rsidP="00455051">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066F71" w:rsidRPr="00866DA6" w:rsidRDefault="00066F71" w:rsidP="00455051">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066F71" w:rsidRPr="00866DA6" w:rsidRDefault="00066F71" w:rsidP="00455051">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066F71" w:rsidRPr="00866DA6" w:rsidRDefault="00066F71" w:rsidP="00455051">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066F71" w:rsidRPr="00866DA6" w:rsidRDefault="00066F71" w:rsidP="00455051">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066F71" w:rsidRPr="00866DA6" w:rsidRDefault="00066F71" w:rsidP="00066F71">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066F71" w:rsidRPr="00866DA6" w:rsidRDefault="00066F71" w:rsidP="00066F71">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066F71" w:rsidRPr="00866DA6" w:rsidRDefault="00066F71" w:rsidP="00066F71">
      <w:pPr>
        <w:rPr>
          <w:rFonts w:ascii="Calibri" w:hAnsi="Calibri" w:cs="Calibri"/>
          <w:sz w:val="22"/>
          <w:szCs w:val="22"/>
          <w:lang w:val="es-ES_tradnl"/>
        </w:rPr>
      </w:pP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pStyle w:val="Prrafodelista"/>
        <w:numPr>
          <w:ilvl w:val="0"/>
          <w:numId w:val="50"/>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066F71" w:rsidRPr="00866DA6" w:rsidRDefault="00066F71" w:rsidP="00066F71">
      <w:pPr>
        <w:autoSpaceDE w:val="0"/>
        <w:autoSpaceDN w:val="0"/>
        <w:adjustRightInd w:val="0"/>
        <w:spacing w:before="120" w:after="120"/>
        <w:jc w:val="both"/>
        <w:rPr>
          <w:rFonts w:ascii="Calibri" w:hAnsi="Calibri" w:cs="Calibri"/>
          <w:color w:val="000000"/>
          <w:sz w:val="22"/>
          <w:szCs w:val="22"/>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066F71" w:rsidRPr="00866DA6" w:rsidRDefault="00066F71" w:rsidP="00066F71">
      <w:pPr>
        <w:jc w:val="both"/>
        <w:rPr>
          <w:rFonts w:ascii="Calibri" w:hAnsi="Calibri" w:cs="Calibri"/>
          <w:sz w:val="22"/>
          <w:szCs w:val="22"/>
          <w:lang w:val="es-BO"/>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066F71" w:rsidRPr="00866DA6" w:rsidRDefault="00066F71" w:rsidP="00066F71">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66F71" w:rsidRPr="00866DA6" w:rsidRDefault="00066F71" w:rsidP="00066F7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066F71" w:rsidRPr="00866DA6" w:rsidRDefault="00066F71" w:rsidP="00066F71">
      <w:pPr>
        <w:numPr>
          <w:ilvl w:val="0"/>
          <w:numId w:val="42"/>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066F71" w:rsidRPr="00866DA6" w:rsidRDefault="00066F71" w:rsidP="00066F71">
      <w:pPr>
        <w:numPr>
          <w:ilvl w:val="0"/>
          <w:numId w:val="42"/>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066F71" w:rsidRPr="00866DA6" w:rsidRDefault="00066F71" w:rsidP="00066F71">
      <w:pPr>
        <w:spacing w:before="120" w:after="120"/>
        <w:ind w:left="1134" w:hanging="283"/>
        <w:contextualSpacing/>
        <w:jc w:val="both"/>
        <w:rPr>
          <w:rFonts w:ascii="Calibri" w:hAnsi="Calibri" w:cs="Calibri"/>
          <w:sz w:val="22"/>
          <w:szCs w:val="22"/>
          <w:lang w:val="es-ES_tradnl"/>
        </w:rPr>
      </w:pPr>
    </w:p>
    <w:p w:rsidR="00066F71" w:rsidRPr="00866DA6" w:rsidRDefault="00066F71" w:rsidP="00066F71">
      <w:pPr>
        <w:numPr>
          <w:ilvl w:val="0"/>
          <w:numId w:val="42"/>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066F71" w:rsidRPr="00866DA6" w:rsidRDefault="00066F71" w:rsidP="00066F71">
      <w:pPr>
        <w:spacing w:before="120" w:after="120"/>
        <w:contextualSpacing/>
        <w:jc w:val="both"/>
        <w:rPr>
          <w:rFonts w:ascii="Calibri" w:hAnsi="Calibri" w:cs="Calibri"/>
          <w:sz w:val="22"/>
          <w:szCs w:val="22"/>
          <w:lang w:val="es-ES_tradnl"/>
        </w:rPr>
      </w:pP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066F71" w:rsidRPr="00866DA6" w:rsidRDefault="00066F71" w:rsidP="00066F7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066F71" w:rsidRPr="00866DA6" w:rsidRDefault="00066F71" w:rsidP="00066F7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066F71" w:rsidRPr="00866DA6" w:rsidRDefault="00066F71" w:rsidP="00066F7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066F71" w:rsidRPr="00866DA6" w:rsidRDefault="00066F71" w:rsidP="00066F71">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066F71" w:rsidRPr="00866DA6" w:rsidRDefault="00066F71" w:rsidP="00066F71">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066F71" w:rsidRPr="00866DA6" w:rsidRDefault="00066F71" w:rsidP="00066F71">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066F71" w:rsidRPr="00866DA6" w:rsidRDefault="00066F71" w:rsidP="00066F71">
      <w:pPr>
        <w:numPr>
          <w:ilvl w:val="0"/>
          <w:numId w:val="45"/>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pStyle w:val="Prrafodelista"/>
        <w:numPr>
          <w:ilvl w:val="2"/>
          <w:numId w:val="48"/>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066F71" w:rsidRPr="00866DA6" w:rsidRDefault="00066F71" w:rsidP="00066F71">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numPr>
          <w:ilvl w:val="0"/>
          <w:numId w:val="46"/>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066F71" w:rsidRPr="00866DA6" w:rsidRDefault="00066F71" w:rsidP="00066F71">
      <w:pPr>
        <w:numPr>
          <w:ilvl w:val="0"/>
          <w:numId w:val="46"/>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066F71" w:rsidRPr="00866DA6" w:rsidRDefault="00066F71" w:rsidP="00066F71">
      <w:pPr>
        <w:ind w:left="1700"/>
        <w:jc w:val="both"/>
        <w:rPr>
          <w:rFonts w:ascii="Calibri" w:hAnsi="Calibri" w:cs="Calibri"/>
          <w:b/>
          <w:sz w:val="22"/>
          <w:szCs w:val="22"/>
          <w:lang w:val="es-ES_tradnl"/>
        </w:rPr>
      </w:pPr>
    </w:p>
    <w:p w:rsidR="00066F71" w:rsidRPr="00866DA6" w:rsidRDefault="00066F71" w:rsidP="00066F71">
      <w:pPr>
        <w:pStyle w:val="Prrafodelista"/>
        <w:numPr>
          <w:ilvl w:val="2"/>
          <w:numId w:val="48"/>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066F71" w:rsidRPr="00866DA6" w:rsidRDefault="00066F71" w:rsidP="00066F71">
      <w:pPr>
        <w:ind w:left="1700"/>
        <w:jc w:val="both"/>
        <w:rPr>
          <w:rFonts w:ascii="Calibri" w:hAnsi="Calibri" w:cs="Calibri"/>
          <w:sz w:val="22"/>
          <w:szCs w:val="22"/>
          <w:lang w:val="es-ES_tradnl"/>
        </w:rPr>
      </w:pPr>
    </w:p>
    <w:p w:rsidR="00066F71" w:rsidRPr="00866DA6" w:rsidRDefault="00066F71" w:rsidP="00066F71">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066F71" w:rsidRPr="00866DA6" w:rsidRDefault="00066F71" w:rsidP="00066F71">
      <w:pPr>
        <w:pStyle w:val="Prrafodelista"/>
        <w:ind w:left="2060"/>
        <w:jc w:val="both"/>
        <w:rPr>
          <w:rFonts w:ascii="Calibri" w:hAnsi="Calibri" w:cs="Calibri"/>
          <w:sz w:val="22"/>
          <w:szCs w:val="22"/>
          <w:lang w:val="es-ES_tradnl"/>
        </w:rPr>
      </w:pPr>
    </w:p>
    <w:p w:rsidR="00066F71" w:rsidRPr="00866DA6" w:rsidRDefault="00066F71" w:rsidP="00066F71">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066F71" w:rsidRPr="00866DA6" w:rsidRDefault="00066F71" w:rsidP="00066F71">
      <w:pPr>
        <w:ind w:left="1700"/>
        <w:jc w:val="both"/>
        <w:rPr>
          <w:rFonts w:ascii="Calibri" w:hAnsi="Calibri" w:cs="Calibri"/>
          <w:sz w:val="22"/>
          <w:szCs w:val="22"/>
          <w:lang w:val="es-ES_tradnl"/>
        </w:rPr>
      </w:pPr>
    </w:p>
    <w:p w:rsidR="00066F71" w:rsidRPr="00866DA6" w:rsidRDefault="00066F71" w:rsidP="00066F71">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066F71" w:rsidRPr="00866DA6" w:rsidRDefault="00066F71" w:rsidP="00066F71">
      <w:pPr>
        <w:ind w:left="1700"/>
        <w:jc w:val="both"/>
        <w:rPr>
          <w:rFonts w:ascii="Calibri" w:hAnsi="Calibri" w:cs="Calibri"/>
          <w:sz w:val="22"/>
          <w:szCs w:val="22"/>
          <w:lang w:val="es-ES_tradnl"/>
        </w:rPr>
      </w:pPr>
    </w:p>
    <w:p w:rsidR="00066F71" w:rsidRPr="00866DA6" w:rsidRDefault="00066F71" w:rsidP="00066F71">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066F71" w:rsidRPr="00866DA6" w:rsidRDefault="00066F71" w:rsidP="00066F71">
      <w:pPr>
        <w:ind w:left="1700"/>
        <w:jc w:val="both"/>
        <w:rPr>
          <w:rFonts w:ascii="Calibri" w:hAnsi="Calibri" w:cs="Calibri"/>
          <w:sz w:val="22"/>
          <w:szCs w:val="22"/>
          <w:lang w:val="es-ES_tradnl"/>
        </w:rPr>
      </w:pPr>
    </w:p>
    <w:p w:rsidR="00066F71" w:rsidRPr="00866DA6" w:rsidRDefault="00066F71" w:rsidP="00066F71">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066F71" w:rsidRPr="00866DA6" w:rsidRDefault="00066F71" w:rsidP="00066F71">
      <w:pPr>
        <w:ind w:left="1700"/>
        <w:jc w:val="both"/>
        <w:rPr>
          <w:rFonts w:ascii="Calibri" w:hAnsi="Calibri" w:cs="Calibri"/>
          <w:sz w:val="22"/>
          <w:szCs w:val="22"/>
          <w:lang w:val="es-ES_tradnl"/>
        </w:rPr>
      </w:pPr>
    </w:p>
    <w:p w:rsidR="00066F71" w:rsidRPr="00866DA6" w:rsidRDefault="00066F71" w:rsidP="00066F71">
      <w:pPr>
        <w:tabs>
          <w:tab w:val="left" w:pos="851"/>
        </w:tabs>
        <w:ind w:left="1210"/>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066F71" w:rsidRPr="00866DA6" w:rsidRDefault="00066F71" w:rsidP="00066F71">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066F71" w:rsidRPr="00866DA6" w:rsidRDefault="00066F71" w:rsidP="00066F71">
      <w:pPr>
        <w:jc w:val="both"/>
        <w:rPr>
          <w:rFonts w:ascii="Calibri" w:hAnsi="Calibri" w:cs="Calibri"/>
          <w:sz w:val="22"/>
          <w:szCs w:val="22"/>
        </w:rPr>
      </w:pPr>
    </w:p>
    <w:p w:rsidR="00066F71" w:rsidRPr="00866DA6" w:rsidRDefault="00066F71" w:rsidP="00066F71">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066F71" w:rsidRPr="00866DA6" w:rsidRDefault="00066F71" w:rsidP="00066F71">
      <w:pPr>
        <w:rPr>
          <w:rFonts w:ascii="Calibri" w:hAnsi="Calibri" w:cs="Calibri"/>
          <w:sz w:val="22"/>
          <w:szCs w:val="22"/>
          <w:lang w:val="es-ES_tradnl"/>
        </w:rPr>
      </w:pPr>
    </w:p>
    <w:p w:rsidR="00066F71" w:rsidRPr="00866DA6" w:rsidRDefault="00066F71" w:rsidP="00066F71">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066F71" w:rsidRPr="00866DA6" w:rsidRDefault="00066F71" w:rsidP="00066F71">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066F71" w:rsidRPr="00866DA6" w:rsidRDefault="00066F71" w:rsidP="00066F71">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066F71" w:rsidRPr="00866DA6" w:rsidRDefault="00066F71" w:rsidP="00066F71">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066F71" w:rsidRPr="00866DA6" w:rsidRDefault="00066F71" w:rsidP="00066F71">
      <w:pPr>
        <w:ind w:left="705" w:hanging="705"/>
        <w:jc w:val="both"/>
        <w:rPr>
          <w:rFonts w:ascii="Calibri" w:hAnsi="Calibri" w:cs="Calibri"/>
          <w:b/>
          <w:sz w:val="22"/>
          <w:szCs w:val="22"/>
          <w:lang w:val="es-ES_tradnl"/>
        </w:rPr>
      </w:pPr>
    </w:p>
    <w:p w:rsidR="00066F71" w:rsidRPr="00866DA6" w:rsidRDefault="00066F71" w:rsidP="00066F71">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066F71" w:rsidRPr="00866DA6" w:rsidRDefault="00066F71" w:rsidP="00066F71">
      <w:pPr>
        <w:ind w:left="709" w:hanging="1"/>
        <w:jc w:val="both"/>
        <w:rPr>
          <w:rFonts w:ascii="Calibri" w:hAnsi="Calibri" w:cs="Calibri"/>
          <w:sz w:val="22"/>
          <w:szCs w:val="22"/>
          <w:lang w:val="es-ES_tradnl"/>
        </w:rPr>
      </w:pPr>
    </w:p>
    <w:p w:rsidR="00066F71" w:rsidRPr="00866DA6" w:rsidRDefault="00066F71" w:rsidP="00066F71">
      <w:pPr>
        <w:pStyle w:val="Prrafodelista"/>
        <w:numPr>
          <w:ilvl w:val="1"/>
          <w:numId w:val="49"/>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066F71" w:rsidRPr="00866DA6" w:rsidRDefault="00066F71" w:rsidP="00066F71">
      <w:pPr>
        <w:jc w:val="both"/>
        <w:rPr>
          <w:rFonts w:ascii="Calibri" w:hAnsi="Calibri" w:cs="Calibri"/>
          <w:b/>
          <w: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066F71" w:rsidRPr="00866DA6" w:rsidRDefault="00066F71" w:rsidP="00066F71">
      <w:pPr>
        <w:jc w:val="both"/>
        <w:rPr>
          <w:rFonts w:ascii="Calibri" w:hAnsi="Calibri" w:cs="Calibri"/>
          <w:sz w:val="22"/>
          <w:szCs w:val="22"/>
          <w:highlight w:val="yellow"/>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numPr>
          <w:ilvl w:val="0"/>
          <w:numId w:val="43"/>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066F71" w:rsidRPr="00866DA6" w:rsidRDefault="00066F71" w:rsidP="00066F71">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066F71" w:rsidRPr="00866DA6" w:rsidRDefault="00066F71" w:rsidP="00066F71">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066F71" w:rsidRPr="00866DA6" w:rsidRDefault="00066F71" w:rsidP="00066F71">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066F71" w:rsidRPr="00866DA6" w:rsidRDefault="00066F71" w:rsidP="00066F71">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066F71" w:rsidRPr="00866DA6" w:rsidRDefault="00066F71" w:rsidP="00066F71">
      <w:pPr>
        <w:numPr>
          <w:ilvl w:val="0"/>
          <w:numId w:val="44"/>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066F71" w:rsidRPr="00866DA6" w:rsidRDefault="00066F71" w:rsidP="00066F71">
      <w:pPr>
        <w:numPr>
          <w:ilvl w:val="0"/>
          <w:numId w:val="44"/>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066F71" w:rsidRPr="00866DA6" w:rsidRDefault="00066F71" w:rsidP="00066F71">
      <w:pPr>
        <w:numPr>
          <w:ilvl w:val="0"/>
          <w:numId w:val="44"/>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066F71" w:rsidRPr="00866DA6" w:rsidRDefault="00066F71" w:rsidP="00066F71">
      <w:pPr>
        <w:spacing w:before="120" w:after="120"/>
        <w:jc w:val="both"/>
        <w:rPr>
          <w:rFonts w:ascii="Calibri" w:hAnsi="Calibri" w:cs="Calibri"/>
          <w:sz w:val="22"/>
          <w:szCs w:val="22"/>
        </w:rPr>
      </w:pPr>
      <w:r w:rsidRPr="00866DA6">
        <w:rPr>
          <w:rFonts w:ascii="Calibri" w:hAnsi="Calibri" w:cs="Calibri"/>
          <w:sz w:val="22"/>
          <w:szCs w:val="22"/>
        </w:rPr>
        <w:t>Fotocopias simples de:</w:t>
      </w:r>
    </w:p>
    <w:p w:rsidR="00066F71" w:rsidRPr="00866DA6" w:rsidRDefault="00066F71" w:rsidP="00066F71">
      <w:pPr>
        <w:pStyle w:val="Prrafodelista"/>
        <w:numPr>
          <w:ilvl w:val="0"/>
          <w:numId w:val="44"/>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066F71" w:rsidRPr="00866DA6" w:rsidRDefault="00066F71" w:rsidP="00066F71">
      <w:pPr>
        <w:pStyle w:val="Prrafodelista"/>
        <w:numPr>
          <w:ilvl w:val="0"/>
          <w:numId w:val="44"/>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066F71" w:rsidRPr="00866DA6" w:rsidRDefault="00066F71" w:rsidP="00066F71">
      <w:pPr>
        <w:pStyle w:val="Prrafodelista"/>
        <w:numPr>
          <w:ilvl w:val="0"/>
          <w:numId w:val="44"/>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066F71" w:rsidRPr="00866DA6" w:rsidRDefault="00066F71" w:rsidP="00066F71">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066F71" w:rsidRPr="00866DA6" w:rsidRDefault="00066F71" w:rsidP="00066F71">
      <w:pPr>
        <w:jc w:val="both"/>
        <w:rPr>
          <w:rFonts w:ascii="Calibri" w:hAnsi="Calibri" w:cs="Calibri"/>
          <w:b/>
          <w:sz w:val="22"/>
          <w:szCs w:val="22"/>
          <w:lang w:val="es-ES_tradnl"/>
        </w:rPr>
      </w:pPr>
    </w:p>
    <w:p w:rsidR="00066F71" w:rsidRPr="00866DA6" w:rsidRDefault="00066F71" w:rsidP="00066F71">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066F71" w:rsidRPr="00866DA6" w:rsidRDefault="00066F71" w:rsidP="00066F71">
      <w:pPr>
        <w:jc w:val="both"/>
        <w:rPr>
          <w:rFonts w:ascii="Calibri" w:hAnsi="Calibri" w:cs="Calibri"/>
          <w:b/>
          <w:sz w:val="22"/>
          <w:szCs w:val="22"/>
        </w:rPr>
      </w:pPr>
    </w:p>
    <w:p w:rsidR="00066F71" w:rsidRPr="00866DA6" w:rsidRDefault="00066F71" w:rsidP="00066F71">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066F71" w:rsidRPr="00866DA6" w:rsidRDefault="00066F71" w:rsidP="00066F71">
      <w:pPr>
        <w:widowControl w:val="0"/>
        <w:autoSpaceDE w:val="0"/>
        <w:autoSpaceDN w:val="0"/>
        <w:spacing w:line="276" w:lineRule="auto"/>
        <w:jc w:val="both"/>
        <w:rPr>
          <w:rFonts w:ascii="Calibri" w:eastAsiaTheme="minorHAnsi" w:hAnsi="Calibri" w:cs="Calibri"/>
          <w:b/>
          <w:sz w:val="22"/>
          <w:szCs w:val="22"/>
          <w:lang w:val="es-ES_tradnl"/>
        </w:rPr>
      </w:pPr>
    </w:p>
    <w:p w:rsidR="00066F71" w:rsidRPr="00866DA6" w:rsidRDefault="00066F71" w:rsidP="00066F71">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066F71" w:rsidRPr="00866DA6" w:rsidRDefault="00066F71" w:rsidP="00066F71">
      <w:pPr>
        <w:jc w:val="both"/>
        <w:rPr>
          <w:rFonts w:ascii="Calibri" w:hAnsi="Calibri" w:cs="Calibri"/>
          <w:sz w:val="22"/>
          <w:szCs w:val="22"/>
          <w:lang w:val="es-ES_tradnl"/>
        </w:rPr>
      </w:pPr>
    </w:p>
    <w:p w:rsidR="00066F71" w:rsidRPr="00866DA6" w:rsidRDefault="00066F71" w:rsidP="00066F71">
      <w:pPr>
        <w:rPr>
          <w:rFonts w:ascii="Calibri" w:hAnsi="Calibri" w:cs="Calibri"/>
          <w:b/>
          <w:sz w:val="22"/>
          <w:szCs w:val="22"/>
          <w:lang w:val="es-ES_tradnl"/>
        </w:rPr>
      </w:pPr>
    </w:p>
    <w:p w:rsidR="00066F71" w:rsidRPr="00866DA6" w:rsidRDefault="00066F71" w:rsidP="00066F71">
      <w:pPr>
        <w:rPr>
          <w:rFonts w:ascii="Calibri" w:hAnsi="Calibri" w:cs="Calibri"/>
          <w:b/>
          <w:sz w:val="22"/>
          <w:szCs w:val="22"/>
          <w:lang w:val="es-ES_tradnl"/>
        </w:rPr>
      </w:pPr>
    </w:p>
    <w:p w:rsidR="00066F71" w:rsidRPr="00866DA6" w:rsidRDefault="00066F71" w:rsidP="00066F71">
      <w:pPr>
        <w:spacing w:line="276" w:lineRule="auto"/>
        <w:jc w:val="center"/>
        <w:rPr>
          <w:rFonts w:ascii="Calibri" w:hAnsi="Calibri" w:cs="Calibri"/>
          <w:sz w:val="22"/>
          <w:szCs w:val="22"/>
        </w:rPr>
      </w:pPr>
    </w:p>
    <w:p w:rsidR="00066F71" w:rsidRPr="00866DA6" w:rsidRDefault="00066F71" w:rsidP="00066F71">
      <w:pPr>
        <w:jc w:val="center"/>
        <w:rPr>
          <w:rFonts w:ascii="Calibri" w:hAnsi="Calibri" w:cs="Calibri"/>
          <w:sz w:val="22"/>
          <w:szCs w:val="22"/>
        </w:rPr>
      </w:pPr>
    </w:p>
    <w:p w:rsidR="00066F71" w:rsidRPr="00866DA6" w:rsidRDefault="00066F71" w:rsidP="00066F71">
      <w:pPr>
        <w:jc w:val="center"/>
        <w:rPr>
          <w:rFonts w:ascii="Calibri" w:hAnsi="Calibri" w:cs="Calibri"/>
          <w:sz w:val="22"/>
          <w:szCs w:val="22"/>
        </w:rPr>
      </w:pPr>
    </w:p>
    <w:p w:rsidR="00066F71" w:rsidRPr="00866DA6" w:rsidRDefault="00066F71" w:rsidP="00066F71">
      <w:pPr>
        <w:jc w:val="center"/>
        <w:rPr>
          <w:rFonts w:ascii="Calibri" w:hAnsi="Calibri" w:cs="Calibri"/>
          <w:sz w:val="22"/>
          <w:szCs w:val="22"/>
        </w:rPr>
      </w:pPr>
    </w:p>
    <w:p w:rsidR="00066F71" w:rsidRPr="00866DA6" w:rsidRDefault="00066F71" w:rsidP="00066F71">
      <w:pPr>
        <w:rPr>
          <w:rFonts w:ascii="Calibri" w:hAnsi="Calibri" w:cs="Calibri"/>
          <w:sz w:val="22"/>
          <w:szCs w:val="22"/>
        </w:rPr>
      </w:pPr>
    </w:p>
    <w:p w:rsidR="00FF4409" w:rsidRPr="00066F71" w:rsidRDefault="00FF4409" w:rsidP="00FF4409">
      <w:pPr>
        <w:tabs>
          <w:tab w:val="left" w:pos="2581"/>
        </w:tabs>
        <w:rPr>
          <w:rFonts w:asciiTheme="minorHAnsi" w:hAnsiTheme="minorHAnsi" w:cstheme="minorHAnsi"/>
          <w:b/>
          <w:bCs/>
          <w:sz w:val="24"/>
          <w:szCs w:val="24"/>
        </w:rPr>
      </w:pPr>
    </w:p>
    <w:sectPr w:rsidR="00FF4409" w:rsidRPr="00066F71"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874" w:rsidRDefault="00BE0874">
      <w:r>
        <w:separator/>
      </w:r>
    </w:p>
  </w:endnote>
  <w:endnote w:type="continuationSeparator" w:id="0">
    <w:p w:rsidR="00BE0874" w:rsidRDefault="00BE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C87" w:rsidRPr="00615ED2" w:rsidRDefault="00C72C8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7F0DF2">
      <w:rPr>
        <w:rFonts w:ascii="Calibri" w:hAnsi="Calibri" w:cs="Calibri"/>
        <w:noProof/>
        <w:sz w:val="18"/>
        <w:szCs w:val="18"/>
      </w:rPr>
      <w:t>2</w:t>
    </w:r>
    <w:r w:rsidRPr="00615ED2">
      <w:rPr>
        <w:rFonts w:ascii="Calibri" w:hAnsi="Calibri" w:cs="Calibri"/>
        <w:noProof/>
        <w:sz w:val="18"/>
        <w:szCs w:val="18"/>
      </w:rPr>
      <w:fldChar w:fldCharType="end"/>
    </w:r>
  </w:p>
  <w:p w:rsidR="00C72C87" w:rsidRDefault="00C72C87">
    <w:pPr>
      <w:pStyle w:val="Piedepgina"/>
    </w:pPr>
  </w:p>
  <w:p w:rsidR="00C72C87" w:rsidRDefault="00C72C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C87" w:rsidRDefault="00C72C87">
    <w:pPr>
      <w:pStyle w:val="Piedepgina"/>
      <w:jc w:val="right"/>
    </w:pPr>
    <w:r>
      <w:fldChar w:fldCharType="begin"/>
    </w:r>
    <w:r>
      <w:instrText xml:space="preserve"> PAGE   \* MERGEFORMAT </w:instrText>
    </w:r>
    <w:r>
      <w:fldChar w:fldCharType="separate"/>
    </w:r>
    <w:r w:rsidR="007F0DF2">
      <w:rPr>
        <w:noProof/>
      </w:rPr>
      <w:t>46</w:t>
    </w:r>
    <w:r>
      <w:fldChar w:fldCharType="end"/>
    </w:r>
  </w:p>
  <w:p w:rsidR="00C72C87" w:rsidRDefault="00C72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874" w:rsidRDefault="00BE0874">
      <w:r>
        <w:separator/>
      </w:r>
    </w:p>
  </w:footnote>
  <w:footnote w:type="continuationSeparator" w:id="0">
    <w:p w:rsidR="00BE0874" w:rsidRDefault="00BE0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C87" w:rsidRPr="009F3620" w:rsidRDefault="00C72C8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2F402B5E"/>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20000E8">
      <w:start w:val="1"/>
      <w:numFmt w:val="upp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8B47C75"/>
    <w:multiLevelType w:val="hybridMultilevel"/>
    <w:tmpl w:val="C18828D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9"/>
  </w:num>
  <w:num w:numId="4">
    <w:abstractNumId w:val="10"/>
  </w:num>
  <w:num w:numId="5">
    <w:abstractNumId w:val="27"/>
  </w:num>
  <w:num w:numId="6">
    <w:abstractNumId w:val="26"/>
  </w:num>
  <w:num w:numId="7">
    <w:abstractNumId w:val="28"/>
  </w:num>
  <w:num w:numId="8">
    <w:abstractNumId w:val="45"/>
  </w:num>
  <w:num w:numId="9">
    <w:abstractNumId w:val="0"/>
  </w:num>
  <w:num w:numId="10">
    <w:abstractNumId w:val="43"/>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6"/>
  </w:num>
  <w:num w:numId="21">
    <w:abstractNumId w:val="33"/>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8"/>
  </w:num>
  <w:num w:numId="29">
    <w:abstractNumId w:val="40"/>
  </w:num>
  <w:num w:numId="30">
    <w:abstractNumId w:val="14"/>
  </w:num>
  <w:num w:numId="31">
    <w:abstractNumId w:val="9"/>
  </w:num>
  <w:num w:numId="32">
    <w:abstractNumId w:val="6"/>
  </w:num>
  <w:num w:numId="33">
    <w:abstractNumId w:val="22"/>
  </w:num>
  <w:num w:numId="34">
    <w:abstractNumId w:val="31"/>
  </w:num>
  <w:num w:numId="35">
    <w:abstractNumId w:val="32"/>
  </w:num>
  <w:num w:numId="36">
    <w:abstractNumId w:val="34"/>
  </w:num>
  <w:num w:numId="37">
    <w:abstractNumId w:val="41"/>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1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6"/>
  </w:num>
  <w:num w:numId="45">
    <w:abstractNumId w:val="1"/>
    <w:lvlOverride w:ilvl="0">
      <w:startOverride w:val="1"/>
    </w:lvlOverride>
  </w:num>
  <w:num w:numId="46">
    <w:abstractNumId w:val="24"/>
    <w:lvlOverride w:ilvl="0">
      <w:startOverride w:val="1"/>
    </w:lvlOverride>
  </w:num>
  <w:num w:numId="47">
    <w:abstractNumId w:val="5"/>
  </w:num>
  <w:num w:numId="48">
    <w:abstractNumId w:val="47"/>
  </w:num>
  <w:num w:numId="49">
    <w:abstractNumId w:val="19"/>
  </w:num>
  <w:num w:numId="50">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71"/>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914"/>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45A2"/>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7088"/>
    <w:rsid w:val="000C11F3"/>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22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62D"/>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5977"/>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AF1"/>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07"/>
    <w:rsid w:val="00343FB9"/>
    <w:rsid w:val="00344139"/>
    <w:rsid w:val="00345A75"/>
    <w:rsid w:val="0034690F"/>
    <w:rsid w:val="0034710A"/>
    <w:rsid w:val="00350044"/>
    <w:rsid w:val="00350625"/>
    <w:rsid w:val="00350A36"/>
    <w:rsid w:val="00352224"/>
    <w:rsid w:val="0035246B"/>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58D4"/>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2BA"/>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1322"/>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D1A"/>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0F29"/>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7C3"/>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15"/>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961"/>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330"/>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0DF2"/>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4A3A"/>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1D76"/>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02A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0EA"/>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3317"/>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2EF4"/>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2827"/>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08F6"/>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54F"/>
    <w:rsid w:val="00BD3926"/>
    <w:rsid w:val="00BD3D91"/>
    <w:rsid w:val="00BD45D2"/>
    <w:rsid w:val="00BD45E0"/>
    <w:rsid w:val="00BD4F0E"/>
    <w:rsid w:val="00BD5723"/>
    <w:rsid w:val="00BD577B"/>
    <w:rsid w:val="00BD577F"/>
    <w:rsid w:val="00BD608F"/>
    <w:rsid w:val="00BD69A6"/>
    <w:rsid w:val="00BD6ACE"/>
    <w:rsid w:val="00BD7A2A"/>
    <w:rsid w:val="00BE0874"/>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230"/>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A6"/>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2C87"/>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847"/>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B9C"/>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648"/>
    <w:rsid w:val="00DD0B60"/>
    <w:rsid w:val="00DD0DFE"/>
    <w:rsid w:val="00DD1B65"/>
    <w:rsid w:val="00DD1E7E"/>
    <w:rsid w:val="00DD219E"/>
    <w:rsid w:val="00DD220F"/>
    <w:rsid w:val="00DD2A83"/>
    <w:rsid w:val="00DD361C"/>
    <w:rsid w:val="00DD3715"/>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1E1"/>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4D92"/>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A9F"/>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23C"/>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066F71"/>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066F71"/>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4504">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8615711">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36914">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7C38D-F3E5-44F7-AFEE-42F440B26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46</Pages>
  <Words>15964</Words>
  <Characters>87802</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36</cp:revision>
  <cp:lastPrinted>2015-02-19T14:27:00Z</cp:lastPrinted>
  <dcterms:created xsi:type="dcterms:W3CDTF">2015-09-24T13:10:00Z</dcterms:created>
  <dcterms:modified xsi:type="dcterms:W3CDTF">2015-09-25T15:05:00Z</dcterms:modified>
</cp:coreProperties>
</file>