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44AF5" w:rsidRDefault="00C44AF5" w:rsidP="00BC21BB">
                            <w:pPr>
                              <w:pStyle w:val="Ttulo1"/>
                              <w:ind w:left="142"/>
                              <w:jc w:val="center"/>
                              <w:rPr>
                                <w:rFonts w:ascii="Century Gothic" w:hAnsi="Century Gothic"/>
                                <w:szCs w:val="28"/>
                              </w:rPr>
                            </w:pPr>
                          </w:p>
                          <w:p w:rsidR="00C44AF5" w:rsidRDefault="00C44AF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44AF5" w:rsidRDefault="00C44AF5" w:rsidP="00196858"/>
                          <w:p w:rsidR="00C44AF5" w:rsidRPr="00196858" w:rsidRDefault="00C44AF5" w:rsidP="00196858"/>
                          <w:p w:rsidR="00C44AF5" w:rsidRDefault="00C44AF5" w:rsidP="00BC21BB">
                            <w:pPr>
                              <w:ind w:left="142"/>
                              <w:jc w:val="center"/>
                              <w:rPr>
                                <w:rFonts w:ascii="Verdana" w:hAnsi="Verdana"/>
                                <w:b/>
                              </w:rPr>
                            </w:pPr>
                          </w:p>
                          <w:p w:rsidR="00C44AF5" w:rsidRDefault="00C44AF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44AF5" w:rsidRDefault="00C44AF5" w:rsidP="00963B46">
                            <w:pPr>
                              <w:ind w:left="142"/>
                              <w:jc w:val="center"/>
                              <w:rPr>
                                <w:rFonts w:ascii="Century Gothic" w:hAnsi="Century Gothic" w:cs="Arial"/>
                                <w:b/>
                                <w:sz w:val="32"/>
                                <w:szCs w:val="32"/>
                                <w:lang w:val="es-MX"/>
                              </w:rPr>
                            </w:pPr>
                          </w:p>
                          <w:p w:rsidR="00C44AF5" w:rsidRDefault="00C44AF5" w:rsidP="00963B46">
                            <w:pPr>
                              <w:ind w:left="142"/>
                              <w:jc w:val="center"/>
                              <w:rPr>
                                <w:rFonts w:ascii="Century Gothic" w:hAnsi="Century Gothic" w:cs="Arial"/>
                                <w:b/>
                                <w:sz w:val="32"/>
                                <w:szCs w:val="32"/>
                                <w:lang w:val="es-MX"/>
                              </w:rPr>
                            </w:pPr>
                          </w:p>
                          <w:p w:rsidR="00C44AF5" w:rsidRPr="00EE5138" w:rsidRDefault="00C44AF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44AF5" w:rsidRDefault="00C44AF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44AF5" w:rsidRPr="003F3DFD" w:rsidRDefault="00C44AF5" w:rsidP="002C0306">
                            <w:pPr>
                              <w:rPr>
                                <w:rFonts w:ascii="Century Gothic" w:hAnsi="Century Gothic" w:cs="Arial"/>
                                <w:b/>
                                <w:sz w:val="32"/>
                                <w:szCs w:val="32"/>
                              </w:rPr>
                            </w:pPr>
                          </w:p>
                          <w:p w:rsidR="00C44AF5" w:rsidRDefault="00C44AF5" w:rsidP="00C64893">
                            <w:pPr>
                              <w:jc w:val="center"/>
                              <w:rPr>
                                <w:rFonts w:ascii="Century Gothic" w:hAnsi="Century Gothic"/>
                                <w:b/>
                                <w:sz w:val="32"/>
                                <w:szCs w:val="32"/>
                              </w:rPr>
                            </w:pPr>
                            <w:r>
                              <w:rPr>
                                <w:rFonts w:ascii="Century Gothic" w:hAnsi="Century Gothic"/>
                                <w:b/>
                                <w:sz w:val="32"/>
                                <w:szCs w:val="32"/>
                              </w:rPr>
                              <w:t>REGLAMENTO DE CONTRATACIONES DIRECTAS</w:t>
                            </w:r>
                          </w:p>
                          <w:p w:rsidR="00C44AF5" w:rsidRDefault="00C44AF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44AF5" w:rsidRPr="00C64893" w:rsidRDefault="00C44AF5" w:rsidP="00BC21BB">
                            <w:pPr>
                              <w:ind w:left="142"/>
                              <w:jc w:val="center"/>
                              <w:rPr>
                                <w:rFonts w:ascii="Century Gothic" w:hAnsi="Century Gothic" w:cs="Arial"/>
                                <w:b/>
                                <w:sz w:val="32"/>
                                <w:szCs w:val="32"/>
                              </w:rPr>
                            </w:pPr>
                          </w:p>
                          <w:p w:rsidR="00C44AF5" w:rsidRDefault="00C44AF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44AF5" w:rsidRPr="000F16BE" w:rsidRDefault="00C44AF5" w:rsidP="00716D3A">
                            <w:pPr>
                              <w:ind w:left="142"/>
                              <w:jc w:val="center"/>
                              <w:rPr>
                                <w:rFonts w:ascii="Century Gothic" w:hAnsi="Century Gothic" w:cs="Arial"/>
                                <w:b/>
                                <w:sz w:val="32"/>
                                <w:szCs w:val="32"/>
                                <w:lang w:val="es-MX"/>
                              </w:rPr>
                            </w:pPr>
                          </w:p>
                          <w:p w:rsidR="00C44AF5" w:rsidRPr="00811D4C" w:rsidRDefault="00C44AF5" w:rsidP="00BC21BB">
                            <w:pPr>
                              <w:ind w:left="142"/>
                              <w:rPr>
                                <w:rFonts w:ascii="Century Gothic" w:hAnsi="Century Gothic"/>
                                <w:b/>
                              </w:rPr>
                            </w:pPr>
                          </w:p>
                          <w:p w:rsidR="00C44AF5" w:rsidRDefault="00C44AF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ADQUISICION DE COLORANTE PARA GASOLINA, PAR USO EN LA ZONA PTO. VILLARROEL DEL DTCC</w:t>
                            </w:r>
                            <w:r>
                              <w:rPr>
                                <w:rFonts w:ascii="Century Gothic" w:hAnsi="Century Gothic" w:cs="Century Gothic"/>
                                <w:b/>
                                <w:bCs/>
                                <w:color w:val="000000"/>
                                <w:sz w:val="32"/>
                                <w:szCs w:val="32"/>
                              </w:rPr>
                              <w:tab/>
                            </w:r>
                          </w:p>
                          <w:p w:rsidR="00C44AF5" w:rsidRPr="00536091" w:rsidRDefault="00C44AF5"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CDO-DCCEN-062/2015</w:t>
                            </w:r>
                          </w:p>
                          <w:p w:rsidR="00C44AF5" w:rsidRDefault="00C44AF5"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44AF5" w:rsidRPr="00574BFC" w:rsidRDefault="00C44AF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44AF5" w:rsidRDefault="00C44AF5" w:rsidP="00BC21BB">
                            <w:pPr>
                              <w:ind w:right="930"/>
                              <w:jc w:val="center"/>
                              <w:rPr>
                                <w:rFonts w:ascii="Century Gothic" w:hAnsi="Century Gothic"/>
                                <w:lang w:val="es-ES_tradnl"/>
                              </w:rPr>
                            </w:pPr>
                            <w:r>
                              <w:rPr>
                                <w:rFonts w:ascii="Century Gothic" w:hAnsi="Century Gothic"/>
                                <w:lang w:val="es-ES_tradnl"/>
                              </w:rPr>
                              <w:t xml:space="preserve">          </w:t>
                            </w:r>
                          </w:p>
                          <w:p w:rsidR="00C44AF5" w:rsidRDefault="00C44AF5" w:rsidP="00BC21BB">
                            <w:pPr>
                              <w:ind w:right="930"/>
                              <w:jc w:val="center"/>
                              <w:rPr>
                                <w:rFonts w:ascii="Century Gothic" w:hAnsi="Century Gothic"/>
                                <w:lang w:val="es-ES_tradnl"/>
                              </w:rPr>
                            </w:pPr>
                          </w:p>
                          <w:p w:rsidR="00C44AF5" w:rsidRDefault="00C44AF5" w:rsidP="00BC21BB">
                            <w:pPr>
                              <w:ind w:right="930"/>
                              <w:jc w:val="center"/>
                              <w:rPr>
                                <w:rFonts w:ascii="Century Gothic" w:hAnsi="Century Gothic"/>
                                <w:lang w:val="es-ES_tradnl"/>
                              </w:rPr>
                            </w:pPr>
                          </w:p>
                          <w:p w:rsidR="00C44AF5" w:rsidRDefault="00C44AF5" w:rsidP="00BC21BB">
                            <w:pPr>
                              <w:ind w:right="930"/>
                              <w:jc w:val="center"/>
                              <w:rPr>
                                <w:rFonts w:ascii="Century Gothic" w:hAnsi="Century Gothic"/>
                                <w:lang w:val="es-ES_tradnl"/>
                              </w:rPr>
                            </w:pPr>
                          </w:p>
                          <w:p w:rsidR="00C44AF5" w:rsidRDefault="00C44AF5" w:rsidP="00BC21BB">
                            <w:pPr>
                              <w:ind w:right="930"/>
                              <w:jc w:val="center"/>
                              <w:rPr>
                                <w:rFonts w:ascii="Century Gothic" w:hAnsi="Century Gothic"/>
                                <w:lang w:val="es-ES_tradnl"/>
                              </w:rPr>
                            </w:pPr>
                          </w:p>
                          <w:p w:rsidR="00C44AF5" w:rsidRPr="009C5A35" w:rsidRDefault="00C44AF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C44AF5" w:rsidRDefault="00C44AF5" w:rsidP="00BC21BB">
                      <w:pPr>
                        <w:pStyle w:val="Ttulo1"/>
                        <w:ind w:left="142"/>
                        <w:jc w:val="center"/>
                        <w:rPr>
                          <w:rFonts w:ascii="Century Gothic" w:hAnsi="Century Gothic"/>
                          <w:szCs w:val="28"/>
                        </w:rPr>
                      </w:pPr>
                    </w:p>
                    <w:p w:rsidR="00C44AF5" w:rsidRDefault="00C44AF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44AF5" w:rsidRDefault="00C44AF5" w:rsidP="00196858"/>
                    <w:p w:rsidR="00C44AF5" w:rsidRPr="00196858" w:rsidRDefault="00C44AF5" w:rsidP="00196858"/>
                    <w:p w:rsidR="00C44AF5" w:rsidRDefault="00C44AF5" w:rsidP="00BC21BB">
                      <w:pPr>
                        <w:ind w:left="142"/>
                        <w:jc w:val="center"/>
                        <w:rPr>
                          <w:rFonts w:ascii="Verdana" w:hAnsi="Verdana"/>
                          <w:b/>
                        </w:rPr>
                      </w:pPr>
                    </w:p>
                    <w:p w:rsidR="00C44AF5" w:rsidRDefault="00C44AF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44AF5" w:rsidRDefault="00C44AF5" w:rsidP="00963B46">
                      <w:pPr>
                        <w:ind w:left="142"/>
                        <w:jc w:val="center"/>
                        <w:rPr>
                          <w:rFonts w:ascii="Century Gothic" w:hAnsi="Century Gothic" w:cs="Arial"/>
                          <w:b/>
                          <w:sz w:val="32"/>
                          <w:szCs w:val="32"/>
                          <w:lang w:val="es-MX"/>
                        </w:rPr>
                      </w:pPr>
                    </w:p>
                    <w:p w:rsidR="00C44AF5" w:rsidRDefault="00C44AF5" w:rsidP="00963B46">
                      <w:pPr>
                        <w:ind w:left="142"/>
                        <w:jc w:val="center"/>
                        <w:rPr>
                          <w:rFonts w:ascii="Century Gothic" w:hAnsi="Century Gothic" w:cs="Arial"/>
                          <w:b/>
                          <w:sz w:val="32"/>
                          <w:szCs w:val="32"/>
                          <w:lang w:val="es-MX"/>
                        </w:rPr>
                      </w:pPr>
                    </w:p>
                    <w:p w:rsidR="00C44AF5" w:rsidRPr="00EE5138" w:rsidRDefault="00C44AF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44AF5" w:rsidRDefault="00C44AF5"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44AF5" w:rsidRPr="003F3DFD" w:rsidRDefault="00C44AF5" w:rsidP="002C0306">
                      <w:pPr>
                        <w:rPr>
                          <w:rFonts w:ascii="Century Gothic" w:hAnsi="Century Gothic" w:cs="Arial"/>
                          <w:b/>
                          <w:sz w:val="32"/>
                          <w:szCs w:val="32"/>
                        </w:rPr>
                      </w:pPr>
                    </w:p>
                    <w:p w:rsidR="00C44AF5" w:rsidRDefault="00C44AF5" w:rsidP="00C64893">
                      <w:pPr>
                        <w:jc w:val="center"/>
                        <w:rPr>
                          <w:rFonts w:ascii="Century Gothic" w:hAnsi="Century Gothic"/>
                          <w:b/>
                          <w:sz w:val="32"/>
                          <w:szCs w:val="32"/>
                        </w:rPr>
                      </w:pPr>
                      <w:r>
                        <w:rPr>
                          <w:rFonts w:ascii="Century Gothic" w:hAnsi="Century Gothic"/>
                          <w:b/>
                          <w:sz w:val="32"/>
                          <w:szCs w:val="32"/>
                        </w:rPr>
                        <w:t>REGLAMENTO DE CONTRATACIONES DIRECTAS</w:t>
                      </w:r>
                    </w:p>
                    <w:p w:rsidR="00C44AF5" w:rsidRDefault="00C44AF5"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44AF5" w:rsidRPr="00C64893" w:rsidRDefault="00C44AF5" w:rsidP="00BC21BB">
                      <w:pPr>
                        <w:ind w:left="142"/>
                        <w:jc w:val="center"/>
                        <w:rPr>
                          <w:rFonts w:ascii="Century Gothic" w:hAnsi="Century Gothic" w:cs="Arial"/>
                          <w:b/>
                          <w:sz w:val="32"/>
                          <w:szCs w:val="32"/>
                        </w:rPr>
                      </w:pPr>
                    </w:p>
                    <w:p w:rsidR="00C44AF5" w:rsidRDefault="00C44AF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44AF5" w:rsidRPr="000F16BE" w:rsidRDefault="00C44AF5" w:rsidP="00716D3A">
                      <w:pPr>
                        <w:ind w:left="142"/>
                        <w:jc w:val="center"/>
                        <w:rPr>
                          <w:rFonts w:ascii="Century Gothic" w:hAnsi="Century Gothic" w:cs="Arial"/>
                          <w:b/>
                          <w:sz w:val="32"/>
                          <w:szCs w:val="32"/>
                          <w:lang w:val="es-MX"/>
                        </w:rPr>
                      </w:pPr>
                    </w:p>
                    <w:p w:rsidR="00C44AF5" w:rsidRPr="00811D4C" w:rsidRDefault="00C44AF5" w:rsidP="00BC21BB">
                      <w:pPr>
                        <w:ind w:left="142"/>
                        <w:rPr>
                          <w:rFonts w:ascii="Century Gothic" w:hAnsi="Century Gothic"/>
                          <w:b/>
                        </w:rPr>
                      </w:pPr>
                    </w:p>
                    <w:p w:rsidR="00C44AF5" w:rsidRDefault="00C44AF5"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ADQUISICION DE COLORANTE PARA GASOLINA, PAR USO EN LA ZONA PTO. VILLARROEL DEL DTCC</w:t>
                      </w:r>
                      <w:r>
                        <w:rPr>
                          <w:rFonts w:ascii="Century Gothic" w:hAnsi="Century Gothic" w:cs="Century Gothic"/>
                          <w:b/>
                          <w:bCs/>
                          <w:color w:val="000000"/>
                          <w:sz w:val="32"/>
                          <w:szCs w:val="32"/>
                        </w:rPr>
                        <w:tab/>
                      </w:r>
                    </w:p>
                    <w:p w:rsidR="00C44AF5" w:rsidRPr="00536091" w:rsidRDefault="00C44AF5"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CDO-DCCEN-062/2015</w:t>
                      </w:r>
                    </w:p>
                    <w:p w:rsidR="00C44AF5" w:rsidRDefault="00C44AF5"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44AF5" w:rsidRPr="00574BFC" w:rsidRDefault="00C44AF5"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44AF5" w:rsidRDefault="00C44AF5" w:rsidP="00BC21BB">
                      <w:pPr>
                        <w:ind w:right="930"/>
                        <w:jc w:val="center"/>
                        <w:rPr>
                          <w:rFonts w:ascii="Century Gothic" w:hAnsi="Century Gothic"/>
                          <w:lang w:val="es-ES_tradnl"/>
                        </w:rPr>
                      </w:pPr>
                      <w:r>
                        <w:rPr>
                          <w:rFonts w:ascii="Century Gothic" w:hAnsi="Century Gothic"/>
                          <w:lang w:val="es-ES_tradnl"/>
                        </w:rPr>
                        <w:t xml:space="preserve">          </w:t>
                      </w:r>
                    </w:p>
                    <w:p w:rsidR="00C44AF5" w:rsidRDefault="00C44AF5" w:rsidP="00BC21BB">
                      <w:pPr>
                        <w:ind w:right="930"/>
                        <w:jc w:val="center"/>
                        <w:rPr>
                          <w:rFonts w:ascii="Century Gothic" w:hAnsi="Century Gothic"/>
                          <w:lang w:val="es-ES_tradnl"/>
                        </w:rPr>
                      </w:pPr>
                    </w:p>
                    <w:p w:rsidR="00C44AF5" w:rsidRDefault="00C44AF5" w:rsidP="00BC21BB">
                      <w:pPr>
                        <w:ind w:right="930"/>
                        <w:jc w:val="center"/>
                        <w:rPr>
                          <w:rFonts w:ascii="Century Gothic" w:hAnsi="Century Gothic"/>
                          <w:lang w:val="es-ES_tradnl"/>
                        </w:rPr>
                      </w:pPr>
                    </w:p>
                    <w:p w:rsidR="00C44AF5" w:rsidRDefault="00C44AF5" w:rsidP="00BC21BB">
                      <w:pPr>
                        <w:ind w:right="930"/>
                        <w:jc w:val="center"/>
                        <w:rPr>
                          <w:rFonts w:ascii="Century Gothic" w:hAnsi="Century Gothic"/>
                          <w:lang w:val="es-ES_tradnl"/>
                        </w:rPr>
                      </w:pPr>
                    </w:p>
                    <w:p w:rsidR="00C44AF5" w:rsidRDefault="00C44AF5" w:rsidP="00BC21BB">
                      <w:pPr>
                        <w:ind w:right="930"/>
                        <w:jc w:val="center"/>
                        <w:rPr>
                          <w:rFonts w:ascii="Century Gothic" w:hAnsi="Century Gothic"/>
                          <w:lang w:val="es-ES_tradnl"/>
                        </w:rPr>
                      </w:pPr>
                    </w:p>
                    <w:p w:rsidR="00C44AF5" w:rsidRPr="009C5A35" w:rsidRDefault="00C44AF5"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D04F4E" w:rsidP="00486001">
            <w:pPr>
              <w:rPr>
                <w:rFonts w:asciiTheme="minorHAnsi" w:hAnsiTheme="minorHAnsi" w:cstheme="minorHAnsi"/>
                <w:sz w:val="18"/>
                <w:szCs w:val="18"/>
              </w:rPr>
            </w:pPr>
            <w:r>
              <w:rPr>
                <w:rFonts w:asciiTheme="minorHAnsi" w:hAnsiTheme="minorHAnsi" w:cstheme="minorHAnsi"/>
                <w:sz w:val="18"/>
                <w:szCs w:val="18"/>
              </w:rPr>
              <w:t>0</w:t>
            </w:r>
            <w:r w:rsidR="00486001">
              <w:rPr>
                <w:rFonts w:asciiTheme="minorHAnsi" w:hAnsiTheme="minorHAnsi" w:cstheme="minorHAnsi"/>
                <w:sz w:val="18"/>
                <w:szCs w:val="18"/>
              </w:rPr>
              <w:t>5</w:t>
            </w:r>
            <w:r>
              <w:rPr>
                <w:rFonts w:asciiTheme="minorHAnsi" w:hAnsiTheme="minorHAnsi" w:cstheme="minorHAnsi"/>
                <w:sz w:val="18"/>
                <w:szCs w:val="18"/>
              </w:rPr>
              <w:t>/10/2015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D04F4E" w:rsidP="00973192">
            <w:pPr>
              <w:rPr>
                <w:rFonts w:asciiTheme="minorHAnsi" w:hAnsiTheme="minorHAnsi" w:cstheme="minorHAnsi"/>
                <w:sz w:val="18"/>
                <w:szCs w:val="18"/>
              </w:rPr>
            </w:pPr>
            <w:r>
              <w:rPr>
                <w:rFonts w:asciiTheme="minorHAnsi" w:hAnsiTheme="minorHAnsi" w:cstheme="minorHAnsi"/>
                <w:sz w:val="18"/>
                <w:szCs w:val="18"/>
              </w:rPr>
              <w:t>09:00 A.M</w:t>
            </w:r>
            <w:r w:rsidR="00486001">
              <w:rPr>
                <w:rFonts w:asciiTheme="minorHAnsi" w:hAnsiTheme="minorHAnsi" w:cstheme="minorHAnsi"/>
                <w:sz w:val="18"/>
                <w:szCs w:val="18"/>
              </w:rPr>
              <w:t>.</w:t>
            </w:r>
          </w:p>
        </w:tc>
        <w:tc>
          <w:tcPr>
            <w:tcW w:w="3344" w:type="dxa"/>
          </w:tcPr>
          <w:p w:rsidR="00EE5138" w:rsidRPr="00232824" w:rsidRDefault="00D04F4E" w:rsidP="00486001">
            <w:pPr>
              <w:jc w:val="both"/>
              <w:rPr>
                <w:rFonts w:asciiTheme="minorHAnsi" w:hAnsiTheme="minorHAnsi" w:cstheme="minorHAnsi"/>
                <w:sz w:val="18"/>
                <w:szCs w:val="18"/>
              </w:rPr>
            </w:pPr>
            <w:r>
              <w:rPr>
                <w:rFonts w:asciiTheme="minorHAnsi" w:hAnsiTheme="minorHAnsi" w:cstheme="minorHAnsi"/>
                <w:sz w:val="18"/>
                <w:szCs w:val="18"/>
              </w:rPr>
              <w:t>AV. SIGLO XX FINAL PORTERIA N°2 ZONA VALLE HERMOSO DISTRITO COMERCIAL CENTRO YPFB UNIDAD DE CONTRATACIONES</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D04F4E" w:rsidP="00486001">
            <w:pPr>
              <w:rPr>
                <w:rFonts w:asciiTheme="minorHAnsi" w:hAnsiTheme="minorHAnsi" w:cstheme="minorHAnsi"/>
                <w:sz w:val="18"/>
                <w:szCs w:val="18"/>
              </w:rPr>
            </w:pPr>
            <w:r>
              <w:rPr>
                <w:rFonts w:asciiTheme="minorHAnsi" w:hAnsiTheme="minorHAnsi" w:cstheme="minorHAnsi"/>
                <w:sz w:val="18"/>
                <w:szCs w:val="18"/>
              </w:rPr>
              <w:t>0</w:t>
            </w:r>
            <w:r w:rsidR="00486001">
              <w:rPr>
                <w:rFonts w:asciiTheme="minorHAnsi" w:hAnsiTheme="minorHAnsi" w:cstheme="minorHAnsi"/>
                <w:sz w:val="18"/>
                <w:szCs w:val="18"/>
              </w:rPr>
              <w:t>5</w:t>
            </w:r>
            <w:r>
              <w:rPr>
                <w:rFonts w:asciiTheme="minorHAnsi" w:hAnsiTheme="minorHAnsi" w:cstheme="minorHAnsi"/>
                <w:sz w:val="18"/>
                <w:szCs w:val="18"/>
              </w:rPr>
              <w:t>/10/2015</w:t>
            </w:r>
          </w:p>
        </w:tc>
        <w:tc>
          <w:tcPr>
            <w:tcW w:w="1139" w:type="dxa"/>
            <w:gridSpan w:val="2"/>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D04F4E" w:rsidP="00973192">
            <w:pPr>
              <w:rPr>
                <w:rFonts w:asciiTheme="minorHAnsi" w:hAnsiTheme="minorHAnsi" w:cstheme="minorHAnsi"/>
                <w:sz w:val="18"/>
                <w:szCs w:val="18"/>
              </w:rPr>
            </w:pPr>
            <w:r>
              <w:rPr>
                <w:rFonts w:asciiTheme="minorHAnsi" w:hAnsiTheme="minorHAnsi" w:cstheme="minorHAnsi"/>
                <w:sz w:val="18"/>
                <w:szCs w:val="18"/>
              </w:rPr>
              <w:t>09:15 A.M.</w:t>
            </w:r>
          </w:p>
        </w:tc>
        <w:tc>
          <w:tcPr>
            <w:tcW w:w="3344" w:type="dxa"/>
            <w:vAlign w:val="center"/>
          </w:tcPr>
          <w:p w:rsidR="00EE5138" w:rsidRPr="00232824" w:rsidRDefault="00D04F4E" w:rsidP="00486001">
            <w:pPr>
              <w:jc w:val="both"/>
              <w:rPr>
                <w:rFonts w:asciiTheme="minorHAnsi" w:hAnsiTheme="minorHAnsi" w:cstheme="minorHAnsi"/>
                <w:color w:val="000000"/>
                <w:sz w:val="18"/>
                <w:szCs w:val="18"/>
                <w:lang w:val="es-BO"/>
              </w:rPr>
            </w:pPr>
            <w:r>
              <w:rPr>
                <w:rFonts w:asciiTheme="minorHAnsi" w:hAnsiTheme="minorHAnsi" w:cstheme="minorHAnsi"/>
                <w:sz w:val="18"/>
                <w:szCs w:val="18"/>
              </w:rPr>
              <w:t>AV. SIGLO XX FINAL PORTERIA N°2 ZONA VALLE HERMOSO DISTRITO COMERCIAL CENTRO YPFB UNIDAD DE CONTRATACIONES</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5C0ECA">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PRECIO EVALUADO MAS BAJO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AC3A8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w:t>
            </w:r>
            <w:r w:rsidR="005C0ECA">
              <w:rPr>
                <w:rFonts w:asciiTheme="minorHAnsi" w:eastAsia="Calibri" w:hAnsiTheme="minorHAnsi" w:cstheme="minorHAnsi"/>
                <w:b/>
                <w:i/>
                <w:sz w:val="18"/>
                <w:szCs w:val="18"/>
              </w:rPr>
              <w:t>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AC3A8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AC3A80"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ADQUISICION DE COLORANTE PARA GASOLINA PARA USO EN LA ZONA PTO VILLARROEL DEL DTCC</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AC3A80"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r w:rsidR="00486001">
              <w:rPr>
                <w:rFonts w:asciiTheme="minorHAnsi" w:hAnsiTheme="minorHAnsi" w:cstheme="minorHAnsi"/>
                <w:color w:val="000000"/>
                <w:sz w:val="18"/>
                <w:szCs w:val="18"/>
                <w:lang w:val="es-BO" w:eastAsia="es-BO"/>
              </w:rPr>
              <w:t>80</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AC3A80" w:rsidP="00AC3A80">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Kg.</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AC3A80"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292.400,00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AC3A80"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292.400,00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86001">
      <w:pPr>
        <w:rPr>
          <w:rFonts w:asciiTheme="minorHAnsi" w:hAnsiTheme="minorHAnsi" w:cstheme="minorHAnsi"/>
          <w:b/>
          <w:sz w:val="18"/>
          <w:szCs w:val="18"/>
        </w:rPr>
      </w:pPr>
    </w:p>
    <w:p w:rsidR="00486001" w:rsidRDefault="00486001" w:rsidP="00486001">
      <w:pP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r w:rsidR="00FA451A">
        <w:rPr>
          <w:rFonts w:asciiTheme="minorHAnsi" w:hAnsiTheme="minorHAnsi" w:cstheme="minorHAnsi"/>
          <w:b/>
          <w:bCs/>
          <w:color w:val="000000"/>
          <w:kern w:val="28"/>
          <w:lang w:val="es-BO"/>
        </w:rPr>
        <w:t xml:space="preserve"> </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 xml:space="preserve">Emitida por cualquier entidad de intermediación financiera bancaria o no bancaria, regulada y autorizada por la instancia competente y que cumpla con las condiciones de </w:t>
      </w:r>
      <w:r w:rsidRPr="00486001">
        <w:rPr>
          <w:rFonts w:asciiTheme="minorHAnsi" w:hAnsiTheme="minorHAnsi" w:cstheme="minorHAnsi"/>
          <w:color w:val="000000"/>
          <w:highlight w:val="yellow"/>
        </w:rPr>
        <w:t>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AC3A80">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AC3A8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 xml:space="preserve">Boleta de Garantía </w:t>
            </w:r>
          </w:p>
          <w:p w:rsidR="001C5370" w:rsidRPr="00AC3A80"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Garantía a Primer Requerimiento</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7170FB" w:rsidRPr="00286B08" w:rsidRDefault="007170FB" w:rsidP="007170FB">
      <w:pPr>
        <w:ind w:left="426"/>
        <w:jc w:val="both"/>
        <w:rPr>
          <w:rFonts w:asciiTheme="minorHAnsi" w:hAnsiTheme="minorHAnsi" w:cstheme="minorHAnsi"/>
          <w:i/>
          <w:lang w:val="es-ES_tradnl"/>
        </w:rPr>
      </w:pPr>
    </w:p>
    <w:p w:rsidR="00900663" w:rsidRPr="00286B08" w:rsidRDefault="00900663" w:rsidP="00900663">
      <w:pPr>
        <w:jc w:val="both"/>
        <w:rPr>
          <w:rFonts w:asciiTheme="minorHAnsi" w:hAnsiTheme="minorHAnsi" w:cstheme="minorHAnsi"/>
        </w:rPr>
      </w:pPr>
    </w:p>
    <w:p w:rsidR="00900663" w:rsidRPr="00AC3A80" w:rsidRDefault="00900663" w:rsidP="00335F35">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t>CONSULTAS ESCRITAS AL DBC</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AC3A80">
      <w:pPr>
        <w:tabs>
          <w:tab w:val="num" w:pos="993"/>
        </w:tabs>
        <w:jc w:val="both"/>
        <w:rPr>
          <w:rFonts w:asciiTheme="minorHAnsi" w:hAnsiTheme="minorHAnsi" w:cstheme="minorHAnsi"/>
          <w:b/>
          <w:i/>
        </w:rPr>
      </w:pPr>
    </w:p>
    <w:p w:rsidR="00C75BEC" w:rsidRPr="00286B08" w:rsidRDefault="00C75BEC" w:rsidP="00900663">
      <w:pPr>
        <w:tabs>
          <w:tab w:val="num" w:pos="993"/>
        </w:tabs>
        <w:ind w:left="426"/>
        <w:jc w:val="both"/>
        <w:rPr>
          <w:rFonts w:asciiTheme="minorHAnsi" w:hAnsiTheme="minorHAnsi" w:cstheme="minorHAnsi"/>
          <w:i/>
        </w:rPr>
      </w:pPr>
    </w:p>
    <w:p w:rsidR="00900663" w:rsidRPr="00AC3A80" w:rsidRDefault="00900663" w:rsidP="00335F35">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lastRenderedPageBreak/>
        <w:t xml:space="preserve">REUNIÓN DE ACLARACIÓN </w:t>
      </w:r>
      <w:r w:rsidR="00AC3A80" w:rsidRPr="00AC3A80">
        <w:rPr>
          <w:rFonts w:asciiTheme="minorHAnsi" w:hAnsiTheme="minorHAnsi" w:cstheme="minorHAnsi"/>
          <w:b/>
          <w:highlight w:val="yellow"/>
        </w:rPr>
        <w:t>NO APLICA</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AC3A80">
      <w:pPr>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lastRenderedPageBreak/>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3F3A82">
              <w:rPr>
                <w:rFonts w:asciiTheme="minorHAnsi" w:eastAsia="Calibri" w:hAnsiTheme="minorHAnsi" w:cstheme="minorHAnsi"/>
                <w:b/>
                <w:sz w:val="18"/>
                <w:szCs w:val="18"/>
              </w:rPr>
              <w:t>ADQUISICION DE COLORANTE PARA GASOLINA, PARA USO EN LA ZONA PTO. VILLARROEL DEL DTCC</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D91096" w:rsidRDefault="00D91096" w:rsidP="00900663">
      <w:pPr>
        <w:ind w:left="1134" w:hanging="708"/>
        <w:jc w:val="both"/>
        <w:rPr>
          <w:rFonts w:asciiTheme="minorHAnsi" w:hAnsiTheme="minorHAnsi" w:cstheme="minorHAnsi"/>
        </w:rPr>
      </w:pPr>
    </w:p>
    <w:p w:rsidR="00D91096" w:rsidRPr="00286B08" w:rsidRDefault="00D9109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D91096" w:rsidRDefault="00D91096" w:rsidP="0062797D">
      <w:pPr>
        <w:jc w:val="both"/>
        <w:rPr>
          <w:rFonts w:asciiTheme="minorHAnsi" w:hAnsiTheme="minorHAnsi" w:cstheme="minorHAnsi"/>
        </w:rPr>
      </w:pPr>
    </w:p>
    <w:p w:rsidR="00D91096" w:rsidRDefault="00D91096" w:rsidP="0062797D">
      <w:pPr>
        <w:jc w:val="both"/>
        <w:rPr>
          <w:rFonts w:asciiTheme="minorHAnsi" w:hAnsiTheme="minorHAnsi" w:cstheme="minorHAnsi"/>
        </w:rPr>
      </w:pP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Default="00486001" w:rsidP="0062797D">
      <w:pPr>
        <w:jc w:val="center"/>
        <w:rPr>
          <w:rFonts w:asciiTheme="minorHAnsi" w:hAnsiTheme="minorHAnsi" w:cstheme="minorHAnsi"/>
          <w:b/>
        </w:rPr>
      </w:pPr>
    </w:p>
    <w:p w:rsidR="00486001" w:rsidRPr="00286B08" w:rsidRDefault="0048600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486001" w:rsidRPr="00933E03" w:rsidRDefault="00486001" w:rsidP="00486001">
      <w:pPr>
        <w:rPr>
          <w:rFonts w:ascii="Calibri" w:hAnsi="Calibri" w:cs="Calibri"/>
          <w:sz w:val="22"/>
          <w:szCs w:val="22"/>
        </w:rPr>
      </w:pPr>
    </w:p>
    <w:p w:rsidR="00486001" w:rsidRPr="00933E03" w:rsidRDefault="00486001" w:rsidP="00486001">
      <w:pPr>
        <w:rPr>
          <w:rFonts w:ascii="Calibri" w:hAnsi="Calibri" w:cs="Calibri"/>
          <w:sz w:val="22"/>
          <w:szCs w:val="22"/>
        </w:rPr>
      </w:pPr>
      <w:r w:rsidRPr="00933E03">
        <w:rPr>
          <w:rFonts w:ascii="Calibri" w:hAnsi="Calibri" w:cs="Calibri"/>
          <w:sz w:val="22"/>
          <w:szCs w:val="22"/>
        </w:rPr>
        <w:t>La adquisición se realizara por el total:</w:t>
      </w:r>
    </w:p>
    <w:p w:rsidR="00486001" w:rsidRPr="00933E03" w:rsidRDefault="00486001" w:rsidP="00486001">
      <w:pPr>
        <w:rPr>
          <w:rFonts w:ascii="Calibri" w:hAnsi="Calibri" w:cs="Calibri"/>
          <w:b/>
          <w:sz w:val="22"/>
          <w:szCs w:val="22"/>
        </w:rPr>
      </w:pPr>
    </w:p>
    <w:tbl>
      <w:tblPr>
        <w:tblW w:w="8661" w:type="dxa"/>
        <w:jc w:val="center"/>
        <w:tblInd w:w="-1315" w:type="dxa"/>
        <w:tblCellMar>
          <w:left w:w="70" w:type="dxa"/>
          <w:right w:w="70" w:type="dxa"/>
        </w:tblCellMar>
        <w:tblLook w:val="04A0" w:firstRow="1" w:lastRow="0" w:firstColumn="1" w:lastColumn="0" w:noHBand="0" w:noVBand="1"/>
      </w:tblPr>
      <w:tblGrid>
        <w:gridCol w:w="1785"/>
        <w:gridCol w:w="3685"/>
        <w:gridCol w:w="1954"/>
        <w:gridCol w:w="1237"/>
      </w:tblGrid>
      <w:tr w:rsidR="00486001" w:rsidRPr="00933E03" w:rsidTr="00486001">
        <w:trPr>
          <w:trHeight w:val="502"/>
          <w:jc w:val="center"/>
        </w:trPr>
        <w:tc>
          <w:tcPr>
            <w:tcW w:w="1785" w:type="dxa"/>
            <w:tcBorders>
              <w:top w:val="single" w:sz="4" w:space="0" w:color="auto"/>
              <w:left w:val="single" w:sz="4" w:space="0" w:color="auto"/>
              <w:bottom w:val="single" w:sz="4" w:space="0" w:color="auto"/>
              <w:right w:val="single" w:sz="4" w:space="0" w:color="000000"/>
            </w:tcBorders>
            <w:shd w:val="clear" w:color="auto" w:fill="B8CCE4"/>
            <w:vAlign w:val="center"/>
          </w:tcPr>
          <w:p w:rsidR="00486001" w:rsidRPr="00E72E4E" w:rsidRDefault="00486001" w:rsidP="00486001">
            <w:pPr>
              <w:spacing w:before="60" w:after="60"/>
              <w:jc w:val="center"/>
              <w:rPr>
                <w:rFonts w:ascii="Calibri" w:hAnsi="Calibri" w:cs="Calibri"/>
                <w:b/>
                <w:bCs/>
                <w:sz w:val="22"/>
                <w:szCs w:val="22"/>
                <w:lang w:val="es-BO"/>
              </w:rPr>
            </w:pPr>
            <w:r w:rsidRPr="00E72E4E">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86001" w:rsidRPr="00933E03" w:rsidRDefault="00486001" w:rsidP="00486001">
            <w:pPr>
              <w:spacing w:before="60" w:after="60"/>
              <w:jc w:val="center"/>
              <w:rPr>
                <w:rFonts w:ascii="Calibri" w:hAnsi="Calibri" w:cs="Calibri"/>
                <w:b/>
                <w:bCs/>
                <w:sz w:val="22"/>
                <w:szCs w:val="22"/>
                <w:lang w:val="es-BO"/>
              </w:rPr>
            </w:pPr>
            <w:r w:rsidRPr="00933E03">
              <w:rPr>
                <w:rFonts w:ascii="Calibri" w:hAnsi="Calibri" w:cs="Calibri"/>
                <w:b/>
                <w:bCs/>
                <w:sz w:val="22"/>
                <w:szCs w:val="22"/>
                <w:lang w:val="es-BO"/>
              </w:rPr>
              <w:t>DESCRIPCIÓN DETALLADA DEL BIEN (*)</w:t>
            </w:r>
          </w:p>
        </w:tc>
        <w:tc>
          <w:tcPr>
            <w:tcW w:w="1954" w:type="dxa"/>
            <w:tcBorders>
              <w:top w:val="single" w:sz="4" w:space="0" w:color="auto"/>
              <w:left w:val="single" w:sz="4" w:space="0" w:color="auto"/>
              <w:bottom w:val="single" w:sz="4" w:space="0" w:color="auto"/>
              <w:right w:val="single" w:sz="4" w:space="0" w:color="auto"/>
            </w:tcBorders>
            <w:shd w:val="clear" w:color="auto" w:fill="B8CCE4"/>
            <w:vAlign w:val="center"/>
          </w:tcPr>
          <w:p w:rsidR="00486001" w:rsidRPr="00933E03" w:rsidRDefault="00486001" w:rsidP="00486001">
            <w:pPr>
              <w:spacing w:before="60" w:after="60"/>
              <w:jc w:val="center"/>
              <w:rPr>
                <w:rFonts w:ascii="Calibri" w:hAnsi="Calibri" w:cs="Calibri"/>
                <w:b/>
                <w:bCs/>
                <w:sz w:val="22"/>
                <w:szCs w:val="22"/>
                <w:lang w:val="es-BO"/>
              </w:rPr>
            </w:pPr>
            <w:r w:rsidRPr="00933E03">
              <w:rPr>
                <w:rFonts w:ascii="Calibri" w:hAnsi="Calibri" w:cs="Calibri"/>
                <w:b/>
                <w:bCs/>
                <w:sz w:val="22"/>
                <w:szCs w:val="22"/>
                <w:lang w:val="es-BO"/>
              </w:rPr>
              <w:t>UNIDAD DE MEDIDA (*)</w:t>
            </w:r>
          </w:p>
        </w:tc>
        <w:tc>
          <w:tcPr>
            <w:tcW w:w="123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86001" w:rsidRPr="00933E03" w:rsidRDefault="00486001" w:rsidP="00486001">
            <w:pPr>
              <w:spacing w:before="60" w:after="60"/>
              <w:jc w:val="center"/>
              <w:rPr>
                <w:rFonts w:ascii="Calibri" w:hAnsi="Calibri" w:cs="Calibri"/>
                <w:b/>
                <w:bCs/>
                <w:sz w:val="22"/>
                <w:szCs w:val="22"/>
                <w:lang w:val="es-BO"/>
              </w:rPr>
            </w:pPr>
            <w:r w:rsidRPr="00933E03">
              <w:rPr>
                <w:rFonts w:ascii="Calibri" w:hAnsi="Calibri" w:cs="Calibri"/>
                <w:b/>
                <w:bCs/>
                <w:sz w:val="22"/>
                <w:szCs w:val="22"/>
                <w:lang w:val="es-BO"/>
              </w:rPr>
              <w:t>CANTIDAD (*)</w:t>
            </w:r>
          </w:p>
        </w:tc>
      </w:tr>
      <w:tr w:rsidR="00486001" w:rsidRPr="00933E03" w:rsidTr="00486001">
        <w:trPr>
          <w:trHeight w:val="470"/>
          <w:jc w:val="center"/>
        </w:trPr>
        <w:tc>
          <w:tcPr>
            <w:tcW w:w="1785" w:type="dxa"/>
            <w:tcBorders>
              <w:top w:val="single" w:sz="4" w:space="0" w:color="auto"/>
              <w:left w:val="single" w:sz="4" w:space="0" w:color="auto"/>
              <w:bottom w:val="single" w:sz="4" w:space="0" w:color="auto"/>
              <w:right w:val="single" w:sz="4" w:space="0" w:color="000000"/>
            </w:tcBorders>
            <w:vAlign w:val="center"/>
          </w:tcPr>
          <w:p w:rsidR="00486001" w:rsidRPr="00E72E4E" w:rsidRDefault="00486001" w:rsidP="00486001">
            <w:pPr>
              <w:spacing w:before="60" w:after="60"/>
              <w:jc w:val="center"/>
              <w:rPr>
                <w:rFonts w:ascii="Calibri" w:hAnsi="Calibri" w:cs="Calibri"/>
                <w:b/>
                <w:bCs/>
                <w:sz w:val="22"/>
                <w:szCs w:val="22"/>
                <w:lang w:val="es-BO"/>
              </w:rPr>
            </w:pPr>
            <w:r w:rsidRPr="00E72E4E">
              <w:rPr>
                <w:rFonts w:ascii="Calibri" w:hAnsi="Calibri" w:cs="Calibri"/>
                <w:b/>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86001" w:rsidRPr="00933E03" w:rsidRDefault="00486001" w:rsidP="00486001">
            <w:pPr>
              <w:spacing w:before="60" w:after="60"/>
              <w:rPr>
                <w:rFonts w:ascii="Calibri" w:hAnsi="Calibri" w:cs="Calibri"/>
                <w:sz w:val="22"/>
                <w:szCs w:val="22"/>
                <w:lang w:val="es-BO"/>
              </w:rPr>
            </w:pPr>
            <w:r>
              <w:rPr>
                <w:rFonts w:ascii="Calibri" w:hAnsi="Calibri" w:cs="Arial"/>
                <w:sz w:val="22"/>
                <w:szCs w:val="22"/>
              </w:rPr>
              <w:t>ADQUISICION DE COLORANTE PARA GASOLINA PARA USO EN LA ZONA PTO. VILLARROEL DEL DTCC</w:t>
            </w:r>
          </w:p>
        </w:tc>
        <w:tc>
          <w:tcPr>
            <w:tcW w:w="1954" w:type="dxa"/>
            <w:tcBorders>
              <w:top w:val="single" w:sz="4" w:space="0" w:color="auto"/>
              <w:left w:val="single" w:sz="4" w:space="0" w:color="auto"/>
              <w:bottom w:val="single" w:sz="4" w:space="0" w:color="auto"/>
              <w:right w:val="single" w:sz="4" w:space="0" w:color="auto"/>
            </w:tcBorders>
            <w:vAlign w:val="center"/>
          </w:tcPr>
          <w:p w:rsidR="00486001" w:rsidRPr="00933E03" w:rsidRDefault="00486001" w:rsidP="00486001">
            <w:pPr>
              <w:jc w:val="center"/>
              <w:rPr>
                <w:rFonts w:ascii="Calibri" w:hAnsi="Calibri" w:cs="Calibri"/>
                <w:sz w:val="22"/>
                <w:szCs w:val="22"/>
                <w:lang w:val="es-BO"/>
              </w:rPr>
            </w:pPr>
            <w:r w:rsidRPr="00933E03">
              <w:rPr>
                <w:rFonts w:ascii="Calibri" w:hAnsi="Calibri" w:cs="Calibri"/>
                <w:sz w:val="22"/>
                <w:szCs w:val="22"/>
                <w:lang w:val="es-BO"/>
              </w:rPr>
              <w:t>KG</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86001" w:rsidRPr="00933E03" w:rsidRDefault="00486001" w:rsidP="00486001">
            <w:pPr>
              <w:spacing w:before="60" w:after="60"/>
              <w:jc w:val="center"/>
              <w:rPr>
                <w:rFonts w:ascii="Calibri" w:hAnsi="Calibri" w:cs="Calibri"/>
                <w:b/>
                <w:bCs/>
                <w:sz w:val="22"/>
                <w:szCs w:val="22"/>
                <w:lang w:val="es-BO"/>
              </w:rPr>
            </w:pPr>
            <w:r w:rsidRPr="00933E03">
              <w:rPr>
                <w:rFonts w:ascii="Calibri" w:hAnsi="Calibri" w:cs="Arial"/>
                <w:iCs/>
                <w:color w:val="000000"/>
                <w:sz w:val="22"/>
                <w:szCs w:val="22"/>
              </w:rPr>
              <w:t>680</w:t>
            </w:r>
          </w:p>
        </w:tc>
      </w:tr>
    </w:tbl>
    <w:p w:rsidR="00486001" w:rsidRPr="00933E03" w:rsidRDefault="00486001" w:rsidP="00486001">
      <w:pPr>
        <w:tabs>
          <w:tab w:val="left" w:pos="2579"/>
        </w:tabs>
        <w:rPr>
          <w:rFonts w:ascii="Calibri" w:hAnsi="Calibri" w:cs="Verdana"/>
          <w:bCs/>
          <w:color w:val="000000"/>
          <w:sz w:val="22"/>
          <w:szCs w:val="22"/>
        </w:rPr>
      </w:pPr>
      <w:r w:rsidRPr="00933E03">
        <w:rPr>
          <w:rFonts w:ascii="Calibri" w:hAnsi="Calibri" w:cs="Calibri"/>
          <w:b/>
          <w:sz w:val="22"/>
          <w:szCs w:val="22"/>
        </w:rPr>
        <w:tab/>
      </w:r>
    </w:p>
    <w:p w:rsidR="00486001" w:rsidRPr="00933E03" w:rsidRDefault="00486001" w:rsidP="0019092D">
      <w:pPr>
        <w:pStyle w:val="Prrafodelista"/>
        <w:numPr>
          <w:ilvl w:val="0"/>
          <w:numId w:val="34"/>
        </w:numPr>
        <w:contextualSpacing/>
        <w:jc w:val="both"/>
        <w:rPr>
          <w:rFonts w:ascii="Calibri" w:hAnsi="Calibri" w:cs="Calibri"/>
          <w:b/>
          <w:bCs/>
          <w:sz w:val="22"/>
          <w:szCs w:val="22"/>
          <w:lang w:eastAsia="es-BO"/>
        </w:rPr>
      </w:pPr>
      <w:r w:rsidRPr="00933E03">
        <w:rPr>
          <w:rFonts w:ascii="Calibri" w:hAnsi="Calibri" w:cs="Calibri"/>
          <w:b/>
          <w:bCs/>
          <w:sz w:val="22"/>
          <w:szCs w:val="22"/>
          <w:lang w:eastAsia="es-BO"/>
        </w:rPr>
        <w:t xml:space="preserve">CARACTERÍSTICAS </w:t>
      </w:r>
    </w:p>
    <w:p w:rsidR="00486001" w:rsidRPr="00933E03" w:rsidRDefault="00486001" w:rsidP="00486001">
      <w:pPr>
        <w:pStyle w:val="Prrafodelista"/>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86001" w:rsidRPr="00933E03" w:rsidTr="00486001">
        <w:trPr>
          <w:trHeight w:val="250"/>
        </w:trPr>
        <w:tc>
          <w:tcPr>
            <w:tcW w:w="9640" w:type="dxa"/>
            <w:shd w:val="clear" w:color="auto" w:fill="B8CCE4"/>
            <w:vAlign w:val="center"/>
          </w:tcPr>
          <w:p w:rsidR="00486001" w:rsidRPr="00933E03" w:rsidRDefault="00486001" w:rsidP="00486001">
            <w:pPr>
              <w:autoSpaceDE w:val="0"/>
              <w:autoSpaceDN w:val="0"/>
              <w:adjustRightInd w:val="0"/>
              <w:rPr>
                <w:rFonts w:ascii="Calibri" w:hAnsi="Calibri" w:cs="Calibri"/>
                <w:b/>
                <w:bCs/>
                <w:sz w:val="22"/>
                <w:szCs w:val="22"/>
                <w:lang w:eastAsia="es-BO"/>
              </w:rPr>
            </w:pPr>
            <w:r w:rsidRPr="00933E03">
              <w:rPr>
                <w:rFonts w:ascii="Calibri" w:hAnsi="Calibri" w:cs="Calibri"/>
                <w:b/>
                <w:bCs/>
                <w:sz w:val="22"/>
                <w:szCs w:val="22"/>
              </w:rPr>
              <w:t xml:space="preserve">CARACTERÍSTICAS TÉCNICAS DEL BIEN </w:t>
            </w:r>
          </w:p>
        </w:tc>
      </w:tr>
      <w:tr w:rsidR="00486001" w:rsidRPr="00933E03" w:rsidTr="00486001">
        <w:trPr>
          <w:trHeight w:val="452"/>
        </w:trPr>
        <w:tc>
          <w:tcPr>
            <w:tcW w:w="9640" w:type="dxa"/>
            <w:shd w:val="clear" w:color="auto" w:fill="auto"/>
            <w:vAlign w:val="bottom"/>
          </w:tcPr>
          <w:p w:rsidR="00486001" w:rsidRPr="00933E03" w:rsidRDefault="00486001" w:rsidP="00486001">
            <w:pPr>
              <w:contextualSpacing/>
              <w:jc w:val="both"/>
              <w:rPr>
                <w:rFonts w:ascii="Calibri" w:hAnsi="Calibri" w:cs="Arial"/>
                <w:sz w:val="22"/>
                <w:szCs w:val="22"/>
                <w:lang w:val="es-BO"/>
              </w:rPr>
            </w:pPr>
            <w:r w:rsidRPr="00933E03">
              <w:rPr>
                <w:rFonts w:ascii="Calibri" w:hAnsi="Calibri" w:cs="Arial"/>
                <w:sz w:val="22"/>
                <w:szCs w:val="22"/>
              </w:rPr>
              <w:t>Para la adquisición de</w:t>
            </w:r>
            <w:r w:rsidRPr="00933E03">
              <w:rPr>
                <w:rFonts w:ascii="Calibri" w:hAnsi="Calibri" w:cs="Arial"/>
                <w:b/>
                <w:sz w:val="22"/>
                <w:szCs w:val="22"/>
              </w:rPr>
              <w:t xml:space="preserve"> COLORANTE PARA GASOLINA, PARA USO EN LA ZONA PTO. VILLARROEL DEL  DTCC.</w:t>
            </w:r>
            <w:r w:rsidRPr="00933E03">
              <w:rPr>
                <w:rFonts w:ascii="Calibri" w:hAnsi="Calibri" w:cs="Arial"/>
                <w:sz w:val="22"/>
                <w:szCs w:val="22"/>
                <w:lang w:val="es-BO"/>
              </w:rPr>
              <w:t>, Se debe tomar en cuenta el siguiente detalle:</w:t>
            </w:r>
          </w:p>
          <w:tbl>
            <w:tblPr>
              <w:tblW w:w="9555" w:type="dxa"/>
              <w:tblLayout w:type="fixed"/>
              <w:tblCellMar>
                <w:left w:w="70" w:type="dxa"/>
                <w:right w:w="70" w:type="dxa"/>
              </w:tblCellMar>
              <w:tblLook w:val="04A0" w:firstRow="1" w:lastRow="0" w:firstColumn="1" w:lastColumn="0" w:noHBand="0" w:noVBand="1"/>
            </w:tblPr>
            <w:tblGrid>
              <w:gridCol w:w="4415"/>
              <w:gridCol w:w="2658"/>
              <w:gridCol w:w="2482"/>
            </w:tblGrid>
            <w:tr w:rsidR="00486001" w:rsidRPr="00933E03" w:rsidTr="00486001">
              <w:trPr>
                <w:trHeight w:val="311"/>
              </w:trPr>
              <w:tc>
                <w:tcPr>
                  <w:tcW w:w="4415" w:type="dxa"/>
                  <w:tcBorders>
                    <w:top w:val="single" w:sz="8" w:space="0" w:color="auto"/>
                    <w:left w:val="single" w:sz="8" w:space="0" w:color="auto"/>
                    <w:bottom w:val="single" w:sz="8" w:space="0" w:color="auto"/>
                    <w:right w:val="nil"/>
                  </w:tcBorders>
                  <w:shd w:val="clear" w:color="auto" w:fill="auto"/>
                  <w:noWrap/>
                  <w:vAlign w:val="center"/>
                  <w:hideMark/>
                </w:tcPr>
                <w:p w:rsidR="00486001" w:rsidRPr="00933E03" w:rsidRDefault="00486001" w:rsidP="00486001">
                  <w:pPr>
                    <w:rPr>
                      <w:rFonts w:ascii="Calibri" w:hAnsi="Calibri"/>
                      <w:b/>
                      <w:bCs/>
                      <w:color w:val="000000"/>
                      <w:sz w:val="22"/>
                      <w:szCs w:val="22"/>
                      <w:lang w:val="es-BO" w:eastAsia="es-BO"/>
                    </w:rPr>
                  </w:pPr>
                  <w:r w:rsidRPr="00933E03">
                    <w:rPr>
                      <w:rFonts w:ascii="Calibri" w:hAnsi="Calibri" w:cs="Calibri"/>
                      <w:b/>
                      <w:bCs/>
                      <w:color w:val="000000"/>
                      <w:sz w:val="22"/>
                      <w:szCs w:val="22"/>
                    </w:rPr>
                    <w:t>PRUEBA</w:t>
                  </w:r>
                </w:p>
              </w:tc>
              <w:tc>
                <w:tcPr>
                  <w:tcW w:w="265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86001" w:rsidRPr="00933E03" w:rsidRDefault="00486001" w:rsidP="00486001">
                  <w:pPr>
                    <w:jc w:val="center"/>
                    <w:rPr>
                      <w:rFonts w:ascii="Calibri" w:hAnsi="Calibri"/>
                      <w:b/>
                      <w:bCs/>
                      <w:color w:val="000000"/>
                      <w:sz w:val="22"/>
                      <w:szCs w:val="22"/>
                    </w:rPr>
                  </w:pPr>
                  <w:r w:rsidRPr="00933E03">
                    <w:rPr>
                      <w:rFonts w:ascii="Calibri" w:hAnsi="Calibri" w:cs="Calibri"/>
                      <w:b/>
                      <w:bCs/>
                      <w:color w:val="000000"/>
                      <w:sz w:val="22"/>
                      <w:szCs w:val="22"/>
                    </w:rPr>
                    <w:t>UNIDAD</w:t>
                  </w:r>
                </w:p>
              </w:tc>
              <w:tc>
                <w:tcPr>
                  <w:tcW w:w="2482" w:type="dxa"/>
                  <w:tcBorders>
                    <w:top w:val="single" w:sz="8" w:space="0" w:color="auto"/>
                    <w:left w:val="nil"/>
                    <w:bottom w:val="single" w:sz="8" w:space="0" w:color="auto"/>
                    <w:right w:val="single" w:sz="8" w:space="0" w:color="auto"/>
                  </w:tcBorders>
                  <w:shd w:val="clear" w:color="auto" w:fill="auto"/>
                  <w:noWrap/>
                  <w:vAlign w:val="center"/>
                  <w:hideMark/>
                </w:tcPr>
                <w:p w:rsidR="00486001" w:rsidRPr="00933E03" w:rsidRDefault="00486001" w:rsidP="00486001">
                  <w:pPr>
                    <w:jc w:val="center"/>
                    <w:rPr>
                      <w:rFonts w:ascii="Calibri" w:hAnsi="Calibri"/>
                      <w:b/>
                      <w:bCs/>
                      <w:color w:val="000000"/>
                      <w:sz w:val="22"/>
                      <w:szCs w:val="22"/>
                    </w:rPr>
                  </w:pPr>
                  <w:r w:rsidRPr="00933E03">
                    <w:rPr>
                      <w:rFonts w:ascii="Calibri" w:hAnsi="Calibri" w:cs="Calibri"/>
                      <w:b/>
                      <w:bCs/>
                      <w:color w:val="000000"/>
                      <w:sz w:val="22"/>
                      <w:szCs w:val="22"/>
                    </w:rPr>
                    <w:t>ESPECIFICACION</w:t>
                  </w:r>
                </w:p>
              </w:tc>
            </w:tr>
            <w:tr w:rsidR="00486001" w:rsidRPr="00933E03" w:rsidTr="00486001">
              <w:trPr>
                <w:trHeight w:val="296"/>
              </w:trPr>
              <w:tc>
                <w:tcPr>
                  <w:tcW w:w="4415" w:type="dxa"/>
                  <w:tcBorders>
                    <w:top w:val="nil"/>
                    <w:left w:val="single" w:sz="4" w:space="0" w:color="auto"/>
                    <w:bottom w:val="single" w:sz="4" w:space="0" w:color="auto"/>
                    <w:right w:val="single" w:sz="4" w:space="0" w:color="auto"/>
                  </w:tcBorders>
                  <w:shd w:val="clear" w:color="auto" w:fill="auto"/>
                  <w:noWrap/>
                  <w:vAlign w:val="center"/>
                  <w:hideMark/>
                </w:tcPr>
                <w:p w:rsidR="00486001" w:rsidRPr="00933E03" w:rsidRDefault="00486001" w:rsidP="00486001">
                  <w:pPr>
                    <w:rPr>
                      <w:rFonts w:ascii="Calibri" w:hAnsi="Calibri"/>
                      <w:color w:val="000000"/>
                      <w:sz w:val="22"/>
                      <w:szCs w:val="22"/>
                    </w:rPr>
                  </w:pPr>
                  <w:r w:rsidRPr="00933E03">
                    <w:rPr>
                      <w:rFonts w:ascii="Calibri" w:hAnsi="Calibri"/>
                      <w:color w:val="000000"/>
                      <w:sz w:val="22"/>
                      <w:szCs w:val="22"/>
                    </w:rPr>
                    <w:t>Apariencia</w:t>
                  </w:r>
                </w:p>
              </w:tc>
              <w:tc>
                <w:tcPr>
                  <w:tcW w:w="2658"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r w:rsidRPr="00933E03">
                    <w:rPr>
                      <w:rFonts w:ascii="Calibri" w:hAnsi="Calibri"/>
                      <w:color w:val="000000"/>
                      <w:sz w:val="22"/>
                      <w:szCs w:val="22"/>
                    </w:rPr>
                    <w:t>---------</w:t>
                  </w:r>
                </w:p>
              </w:tc>
              <w:tc>
                <w:tcPr>
                  <w:tcW w:w="2482"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r w:rsidRPr="00933E03">
                    <w:rPr>
                      <w:rFonts w:ascii="Calibri" w:hAnsi="Calibri"/>
                      <w:color w:val="000000"/>
                      <w:sz w:val="22"/>
                      <w:szCs w:val="22"/>
                    </w:rPr>
                    <w:t>Liquido Rojo</w:t>
                  </w:r>
                </w:p>
              </w:tc>
            </w:tr>
            <w:tr w:rsidR="00486001" w:rsidRPr="00933E03" w:rsidTr="00486001">
              <w:trPr>
                <w:trHeight w:val="296"/>
              </w:trPr>
              <w:tc>
                <w:tcPr>
                  <w:tcW w:w="4415" w:type="dxa"/>
                  <w:tcBorders>
                    <w:top w:val="nil"/>
                    <w:left w:val="single" w:sz="4" w:space="0" w:color="auto"/>
                    <w:bottom w:val="single" w:sz="4" w:space="0" w:color="auto"/>
                    <w:right w:val="single" w:sz="4" w:space="0" w:color="auto"/>
                  </w:tcBorders>
                  <w:shd w:val="clear" w:color="auto" w:fill="auto"/>
                  <w:noWrap/>
                  <w:vAlign w:val="center"/>
                  <w:hideMark/>
                </w:tcPr>
                <w:p w:rsidR="00486001" w:rsidRPr="00933E03" w:rsidRDefault="00486001" w:rsidP="00486001">
                  <w:pPr>
                    <w:rPr>
                      <w:rFonts w:ascii="Calibri" w:hAnsi="Calibri"/>
                      <w:color w:val="000000"/>
                      <w:sz w:val="22"/>
                      <w:szCs w:val="22"/>
                    </w:rPr>
                  </w:pPr>
                  <w:r w:rsidRPr="00933E03">
                    <w:rPr>
                      <w:rFonts w:ascii="Calibri" w:hAnsi="Calibri"/>
                      <w:color w:val="000000"/>
                      <w:sz w:val="22"/>
                      <w:szCs w:val="22"/>
                    </w:rPr>
                    <w:t>ʎ Max</w:t>
                  </w:r>
                </w:p>
              </w:tc>
              <w:tc>
                <w:tcPr>
                  <w:tcW w:w="2658"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proofErr w:type="spellStart"/>
                  <w:r w:rsidRPr="00933E03">
                    <w:rPr>
                      <w:rFonts w:ascii="Calibri" w:hAnsi="Calibri"/>
                      <w:color w:val="000000"/>
                      <w:sz w:val="22"/>
                      <w:szCs w:val="22"/>
                    </w:rPr>
                    <w:t>nm</w:t>
                  </w:r>
                  <w:proofErr w:type="spellEnd"/>
                </w:p>
              </w:tc>
              <w:tc>
                <w:tcPr>
                  <w:tcW w:w="2482"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r w:rsidRPr="00933E03">
                    <w:rPr>
                      <w:rFonts w:ascii="Calibri" w:hAnsi="Calibri"/>
                      <w:color w:val="000000"/>
                      <w:sz w:val="22"/>
                      <w:szCs w:val="22"/>
                    </w:rPr>
                    <w:t>514 ± 2</w:t>
                  </w:r>
                </w:p>
              </w:tc>
            </w:tr>
            <w:tr w:rsidR="00486001" w:rsidRPr="00933E03" w:rsidTr="00486001">
              <w:trPr>
                <w:trHeight w:val="296"/>
              </w:trPr>
              <w:tc>
                <w:tcPr>
                  <w:tcW w:w="4415" w:type="dxa"/>
                  <w:tcBorders>
                    <w:top w:val="nil"/>
                    <w:left w:val="single" w:sz="4" w:space="0" w:color="auto"/>
                    <w:bottom w:val="single" w:sz="4" w:space="0" w:color="auto"/>
                    <w:right w:val="single" w:sz="4" w:space="0" w:color="auto"/>
                  </w:tcBorders>
                  <w:shd w:val="clear" w:color="auto" w:fill="auto"/>
                  <w:noWrap/>
                  <w:vAlign w:val="center"/>
                  <w:hideMark/>
                </w:tcPr>
                <w:p w:rsidR="00486001" w:rsidRPr="00933E03" w:rsidRDefault="00486001" w:rsidP="00486001">
                  <w:pPr>
                    <w:rPr>
                      <w:rFonts w:ascii="Calibri" w:hAnsi="Calibri"/>
                      <w:color w:val="000000"/>
                      <w:sz w:val="22"/>
                      <w:szCs w:val="22"/>
                    </w:rPr>
                  </w:pPr>
                  <w:r w:rsidRPr="00933E03">
                    <w:rPr>
                      <w:rFonts w:ascii="Calibri" w:hAnsi="Calibri"/>
                      <w:color w:val="000000"/>
                      <w:sz w:val="22"/>
                      <w:szCs w:val="22"/>
                    </w:rPr>
                    <w:t xml:space="preserve">Adsórbanse de la solución de 20 ppm en </w:t>
                  </w:r>
                  <w:proofErr w:type="spellStart"/>
                  <w:r w:rsidRPr="00933E03">
                    <w:rPr>
                      <w:rFonts w:ascii="Calibri" w:hAnsi="Calibri"/>
                      <w:color w:val="000000"/>
                      <w:sz w:val="22"/>
                      <w:szCs w:val="22"/>
                    </w:rPr>
                    <w:t>iso</w:t>
                  </w:r>
                  <w:proofErr w:type="spellEnd"/>
                  <w:r w:rsidRPr="00933E03">
                    <w:rPr>
                      <w:rFonts w:ascii="Calibri" w:hAnsi="Calibri"/>
                      <w:color w:val="000000"/>
                      <w:sz w:val="22"/>
                      <w:szCs w:val="22"/>
                    </w:rPr>
                    <w:t xml:space="preserve"> octano</w:t>
                  </w:r>
                </w:p>
              </w:tc>
              <w:tc>
                <w:tcPr>
                  <w:tcW w:w="2658"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r w:rsidRPr="00933E03">
                    <w:rPr>
                      <w:rFonts w:ascii="Calibri" w:hAnsi="Calibri"/>
                      <w:color w:val="000000"/>
                      <w:sz w:val="22"/>
                      <w:szCs w:val="22"/>
                    </w:rPr>
                    <w:t>---------</w:t>
                  </w:r>
                </w:p>
              </w:tc>
              <w:tc>
                <w:tcPr>
                  <w:tcW w:w="2482"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r w:rsidRPr="00933E03">
                    <w:rPr>
                      <w:rFonts w:ascii="Calibri" w:hAnsi="Calibri"/>
                      <w:color w:val="000000"/>
                      <w:sz w:val="22"/>
                      <w:szCs w:val="22"/>
                    </w:rPr>
                    <w:t>0.570 ± 5%</w:t>
                  </w:r>
                </w:p>
              </w:tc>
            </w:tr>
            <w:tr w:rsidR="00486001" w:rsidRPr="00933E03" w:rsidTr="00486001">
              <w:trPr>
                <w:trHeight w:val="296"/>
              </w:trPr>
              <w:tc>
                <w:tcPr>
                  <w:tcW w:w="4415" w:type="dxa"/>
                  <w:tcBorders>
                    <w:top w:val="nil"/>
                    <w:left w:val="single" w:sz="4" w:space="0" w:color="auto"/>
                    <w:bottom w:val="single" w:sz="4" w:space="0" w:color="auto"/>
                    <w:right w:val="single" w:sz="4" w:space="0" w:color="auto"/>
                  </w:tcBorders>
                  <w:shd w:val="clear" w:color="auto" w:fill="auto"/>
                  <w:noWrap/>
                  <w:vAlign w:val="center"/>
                  <w:hideMark/>
                </w:tcPr>
                <w:p w:rsidR="00486001" w:rsidRPr="00933E03" w:rsidRDefault="00486001" w:rsidP="00486001">
                  <w:pPr>
                    <w:rPr>
                      <w:rFonts w:ascii="Calibri" w:hAnsi="Calibri"/>
                      <w:color w:val="000000"/>
                      <w:sz w:val="22"/>
                      <w:szCs w:val="22"/>
                    </w:rPr>
                  </w:pPr>
                  <w:r w:rsidRPr="00933E03">
                    <w:rPr>
                      <w:rFonts w:ascii="Calibri" w:hAnsi="Calibri"/>
                      <w:color w:val="000000"/>
                      <w:sz w:val="22"/>
                      <w:szCs w:val="22"/>
                    </w:rPr>
                    <w:t xml:space="preserve">Fuerza relativa a condiciones </w:t>
                  </w:r>
                  <w:proofErr w:type="spellStart"/>
                  <w:r w:rsidRPr="00933E03">
                    <w:rPr>
                      <w:rFonts w:ascii="Calibri" w:hAnsi="Calibri"/>
                      <w:color w:val="000000"/>
                      <w:sz w:val="22"/>
                      <w:szCs w:val="22"/>
                    </w:rPr>
                    <w:t>std</w:t>
                  </w:r>
                  <w:proofErr w:type="spellEnd"/>
                  <w:r w:rsidRPr="00933E03">
                    <w:rPr>
                      <w:rFonts w:ascii="Calibri" w:hAnsi="Calibri"/>
                      <w:color w:val="000000"/>
                      <w:sz w:val="22"/>
                      <w:szCs w:val="22"/>
                    </w:rPr>
                    <w:t>.</w:t>
                  </w:r>
                </w:p>
              </w:tc>
              <w:tc>
                <w:tcPr>
                  <w:tcW w:w="2658"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r w:rsidRPr="00933E03">
                    <w:rPr>
                      <w:rFonts w:ascii="Calibri" w:hAnsi="Calibri"/>
                      <w:color w:val="000000"/>
                      <w:sz w:val="22"/>
                      <w:szCs w:val="22"/>
                    </w:rPr>
                    <w:t>----------</w:t>
                  </w:r>
                </w:p>
              </w:tc>
              <w:tc>
                <w:tcPr>
                  <w:tcW w:w="2482"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r w:rsidRPr="00933E03">
                    <w:rPr>
                      <w:rFonts w:ascii="Calibri" w:hAnsi="Calibri"/>
                      <w:color w:val="000000"/>
                      <w:sz w:val="22"/>
                      <w:szCs w:val="22"/>
                    </w:rPr>
                    <w:t>95-105</w:t>
                  </w:r>
                </w:p>
              </w:tc>
            </w:tr>
            <w:tr w:rsidR="00486001" w:rsidRPr="00933E03" w:rsidTr="00486001">
              <w:trPr>
                <w:trHeight w:val="296"/>
              </w:trPr>
              <w:tc>
                <w:tcPr>
                  <w:tcW w:w="4415" w:type="dxa"/>
                  <w:tcBorders>
                    <w:top w:val="nil"/>
                    <w:left w:val="single" w:sz="4" w:space="0" w:color="auto"/>
                    <w:bottom w:val="single" w:sz="4" w:space="0" w:color="auto"/>
                    <w:right w:val="single" w:sz="4" w:space="0" w:color="auto"/>
                  </w:tcBorders>
                  <w:shd w:val="clear" w:color="auto" w:fill="auto"/>
                  <w:noWrap/>
                  <w:vAlign w:val="center"/>
                  <w:hideMark/>
                </w:tcPr>
                <w:p w:rsidR="00486001" w:rsidRPr="00933E03" w:rsidRDefault="00486001" w:rsidP="00486001">
                  <w:pPr>
                    <w:rPr>
                      <w:rFonts w:ascii="Calibri" w:hAnsi="Calibri"/>
                      <w:color w:val="000000"/>
                      <w:sz w:val="22"/>
                      <w:szCs w:val="22"/>
                    </w:rPr>
                  </w:pPr>
                  <w:r w:rsidRPr="00933E03">
                    <w:rPr>
                      <w:rFonts w:ascii="Calibri" w:hAnsi="Calibri"/>
                      <w:color w:val="000000"/>
                      <w:sz w:val="22"/>
                      <w:szCs w:val="22"/>
                    </w:rPr>
                    <w:t>Insolubles</w:t>
                  </w:r>
                </w:p>
              </w:tc>
              <w:tc>
                <w:tcPr>
                  <w:tcW w:w="2658"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r w:rsidRPr="00933E03">
                    <w:rPr>
                      <w:rFonts w:ascii="Calibri" w:hAnsi="Calibri"/>
                      <w:color w:val="000000"/>
                      <w:sz w:val="22"/>
                      <w:szCs w:val="22"/>
                    </w:rPr>
                    <w:t>%</w:t>
                  </w:r>
                </w:p>
              </w:tc>
              <w:tc>
                <w:tcPr>
                  <w:tcW w:w="2482"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r w:rsidRPr="00933E03">
                    <w:rPr>
                      <w:rFonts w:ascii="Calibri" w:hAnsi="Calibri"/>
                      <w:color w:val="000000"/>
                      <w:sz w:val="22"/>
                      <w:szCs w:val="22"/>
                    </w:rPr>
                    <w:t>&lt;1,0</w:t>
                  </w:r>
                </w:p>
              </w:tc>
            </w:tr>
            <w:tr w:rsidR="00486001" w:rsidRPr="00933E03" w:rsidTr="00486001">
              <w:trPr>
                <w:trHeight w:val="296"/>
              </w:trPr>
              <w:tc>
                <w:tcPr>
                  <w:tcW w:w="4415" w:type="dxa"/>
                  <w:tcBorders>
                    <w:top w:val="nil"/>
                    <w:left w:val="single" w:sz="4" w:space="0" w:color="auto"/>
                    <w:bottom w:val="single" w:sz="4" w:space="0" w:color="auto"/>
                    <w:right w:val="single" w:sz="4" w:space="0" w:color="auto"/>
                  </w:tcBorders>
                  <w:shd w:val="clear" w:color="auto" w:fill="auto"/>
                  <w:noWrap/>
                  <w:vAlign w:val="center"/>
                  <w:hideMark/>
                </w:tcPr>
                <w:p w:rsidR="00486001" w:rsidRPr="00933E03" w:rsidRDefault="00486001" w:rsidP="00486001">
                  <w:pPr>
                    <w:rPr>
                      <w:rFonts w:ascii="Calibri" w:hAnsi="Calibri"/>
                      <w:color w:val="000000"/>
                      <w:sz w:val="22"/>
                      <w:szCs w:val="22"/>
                    </w:rPr>
                  </w:pPr>
                  <w:r w:rsidRPr="00933E03">
                    <w:rPr>
                      <w:rFonts w:ascii="Calibri" w:hAnsi="Calibri"/>
                      <w:color w:val="000000"/>
                      <w:sz w:val="22"/>
                      <w:szCs w:val="22"/>
                    </w:rPr>
                    <w:t>Contenido de humedad</w:t>
                  </w:r>
                </w:p>
              </w:tc>
              <w:tc>
                <w:tcPr>
                  <w:tcW w:w="2658"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r w:rsidRPr="00933E03">
                    <w:rPr>
                      <w:rFonts w:ascii="Calibri" w:hAnsi="Calibri"/>
                      <w:color w:val="000000"/>
                      <w:sz w:val="22"/>
                      <w:szCs w:val="22"/>
                    </w:rPr>
                    <w:t>%</w:t>
                  </w:r>
                </w:p>
              </w:tc>
              <w:tc>
                <w:tcPr>
                  <w:tcW w:w="2482"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r w:rsidRPr="00933E03">
                    <w:rPr>
                      <w:rFonts w:ascii="Calibri" w:hAnsi="Calibri"/>
                      <w:color w:val="000000"/>
                      <w:sz w:val="22"/>
                      <w:szCs w:val="22"/>
                    </w:rPr>
                    <w:t>&lt;1,0</w:t>
                  </w:r>
                </w:p>
              </w:tc>
            </w:tr>
            <w:tr w:rsidR="00486001" w:rsidRPr="00933E03" w:rsidTr="00486001">
              <w:trPr>
                <w:trHeight w:val="296"/>
              </w:trPr>
              <w:tc>
                <w:tcPr>
                  <w:tcW w:w="4415" w:type="dxa"/>
                  <w:tcBorders>
                    <w:top w:val="nil"/>
                    <w:left w:val="single" w:sz="4" w:space="0" w:color="auto"/>
                    <w:bottom w:val="single" w:sz="4" w:space="0" w:color="auto"/>
                    <w:right w:val="single" w:sz="4" w:space="0" w:color="auto"/>
                  </w:tcBorders>
                  <w:shd w:val="clear" w:color="auto" w:fill="auto"/>
                  <w:noWrap/>
                  <w:vAlign w:val="center"/>
                  <w:hideMark/>
                </w:tcPr>
                <w:p w:rsidR="00486001" w:rsidRPr="00933E03" w:rsidRDefault="00486001" w:rsidP="00486001">
                  <w:pPr>
                    <w:rPr>
                      <w:rFonts w:ascii="Calibri" w:hAnsi="Calibri"/>
                      <w:color w:val="000000"/>
                      <w:sz w:val="22"/>
                      <w:szCs w:val="22"/>
                    </w:rPr>
                  </w:pPr>
                  <w:r w:rsidRPr="00933E03">
                    <w:rPr>
                      <w:rFonts w:ascii="Calibri" w:hAnsi="Calibri"/>
                      <w:color w:val="000000"/>
                      <w:sz w:val="22"/>
                      <w:szCs w:val="22"/>
                    </w:rPr>
                    <w:t>Gravedad especifica (a 20 °C)</w:t>
                  </w:r>
                </w:p>
              </w:tc>
              <w:tc>
                <w:tcPr>
                  <w:tcW w:w="2658"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r w:rsidRPr="00933E03">
                    <w:rPr>
                      <w:rFonts w:ascii="Calibri" w:hAnsi="Calibri"/>
                      <w:color w:val="000000"/>
                      <w:sz w:val="22"/>
                      <w:szCs w:val="22"/>
                    </w:rPr>
                    <w:t>----------</w:t>
                  </w:r>
                </w:p>
              </w:tc>
              <w:tc>
                <w:tcPr>
                  <w:tcW w:w="2482"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r w:rsidRPr="00933E03">
                    <w:rPr>
                      <w:rFonts w:ascii="Calibri" w:hAnsi="Calibri"/>
                      <w:color w:val="000000"/>
                      <w:sz w:val="22"/>
                      <w:szCs w:val="22"/>
                    </w:rPr>
                    <w:t>0,96 – 0.99</w:t>
                  </w:r>
                </w:p>
              </w:tc>
            </w:tr>
            <w:tr w:rsidR="00486001" w:rsidRPr="00933E03" w:rsidTr="00486001">
              <w:trPr>
                <w:trHeight w:val="296"/>
              </w:trPr>
              <w:tc>
                <w:tcPr>
                  <w:tcW w:w="4415" w:type="dxa"/>
                  <w:tcBorders>
                    <w:top w:val="nil"/>
                    <w:left w:val="single" w:sz="4" w:space="0" w:color="auto"/>
                    <w:bottom w:val="single" w:sz="4" w:space="0" w:color="auto"/>
                    <w:right w:val="single" w:sz="4" w:space="0" w:color="auto"/>
                  </w:tcBorders>
                  <w:shd w:val="clear" w:color="auto" w:fill="auto"/>
                  <w:noWrap/>
                  <w:vAlign w:val="center"/>
                  <w:hideMark/>
                </w:tcPr>
                <w:p w:rsidR="00486001" w:rsidRPr="00933E03" w:rsidRDefault="00486001" w:rsidP="00486001">
                  <w:pPr>
                    <w:rPr>
                      <w:rFonts w:ascii="Calibri" w:hAnsi="Calibri"/>
                      <w:color w:val="000000"/>
                      <w:sz w:val="22"/>
                      <w:szCs w:val="22"/>
                    </w:rPr>
                  </w:pPr>
                  <w:r w:rsidRPr="00933E03">
                    <w:rPr>
                      <w:rFonts w:ascii="Calibri" w:hAnsi="Calibri"/>
                      <w:color w:val="000000"/>
                      <w:sz w:val="22"/>
                      <w:szCs w:val="22"/>
                    </w:rPr>
                    <w:t xml:space="preserve">Viscosidad @ 25 c ( </w:t>
                  </w:r>
                  <w:proofErr w:type="spellStart"/>
                  <w:r w:rsidRPr="00933E03">
                    <w:rPr>
                      <w:rFonts w:ascii="Calibri" w:hAnsi="Calibri"/>
                      <w:color w:val="000000"/>
                      <w:sz w:val="22"/>
                      <w:szCs w:val="22"/>
                    </w:rPr>
                    <w:t>cst</w:t>
                  </w:r>
                  <w:proofErr w:type="spellEnd"/>
                  <w:r w:rsidRPr="00933E03">
                    <w:rPr>
                      <w:rFonts w:ascii="Calibri" w:hAnsi="Calibri"/>
                      <w:color w:val="000000"/>
                      <w:sz w:val="22"/>
                      <w:szCs w:val="22"/>
                    </w:rPr>
                    <w:t xml:space="preserve"> )</w:t>
                  </w:r>
                </w:p>
              </w:tc>
              <w:tc>
                <w:tcPr>
                  <w:tcW w:w="2658"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r w:rsidRPr="00933E03">
                    <w:rPr>
                      <w:rFonts w:ascii="Calibri" w:hAnsi="Calibri"/>
                      <w:color w:val="000000"/>
                      <w:sz w:val="22"/>
                      <w:szCs w:val="22"/>
                    </w:rPr>
                    <w:t>----------</w:t>
                  </w:r>
                </w:p>
              </w:tc>
              <w:tc>
                <w:tcPr>
                  <w:tcW w:w="2482"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jc w:val="center"/>
                    <w:rPr>
                      <w:rFonts w:ascii="Calibri" w:hAnsi="Calibri"/>
                      <w:color w:val="000000"/>
                      <w:sz w:val="22"/>
                      <w:szCs w:val="22"/>
                    </w:rPr>
                  </w:pPr>
                  <w:r w:rsidRPr="00933E03">
                    <w:rPr>
                      <w:rFonts w:ascii="Calibri" w:hAnsi="Calibri" w:cs="Calibri"/>
                      <w:color w:val="000000"/>
                      <w:sz w:val="22"/>
                      <w:szCs w:val="22"/>
                    </w:rPr>
                    <w:t>&lt;200</w:t>
                  </w:r>
                </w:p>
              </w:tc>
            </w:tr>
            <w:tr w:rsidR="00486001" w:rsidRPr="00933E03" w:rsidTr="00486001">
              <w:trPr>
                <w:trHeight w:val="296"/>
              </w:trPr>
              <w:tc>
                <w:tcPr>
                  <w:tcW w:w="4415" w:type="dxa"/>
                  <w:tcBorders>
                    <w:top w:val="nil"/>
                    <w:left w:val="single" w:sz="4" w:space="0" w:color="auto"/>
                    <w:bottom w:val="single" w:sz="4" w:space="0" w:color="auto"/>
                    <w:right w:val="single" w:sz="4" w:space="0" w:color="auto"/>
                  </w:tcBorders>
                  <w:shd w:val="clear" w:color="auto" w:fill="auto"/>
                  <w:noWrap/>
                  <w:vAlign w:val="center"/>
                  <w:hideMark/>
                </w:tcPr>
                <w:p w:rsidR="00486001" w:rsidRPr="00933E03" w:rsidRDefault="00486001" w:rsidP="00486001">
                  <w:pPr>
                    <w:rPr>
                      <w:rFonts w:ascii="Calibri" w:hAnsi="Calibri"/>
                      <w:color w:val="000000"/>
                      <w:sz w:val="22"/>
                      <w:szCs w:val="22"/>
                    </w:rPr>
                  </w:pPr>
                  <w:r w:rsidRPr="00933E03">
                    <w:rPr>
                      <w:rFonts w:ascii="Calibri" w:hAnsi="Calibri"/>
                      <w:color w:val="000000"/>
                      <w:sz w:val="22"/>
                      <w:szCs w:val="22"/>
                    </w:rPr>
                    <w:t>Utilización.- Para el coloreado de la Gasolina especial</w:t>
                  </w:r>
                </w:p>
              </w:tc>
              <w:tc>
                <w:tcPr>
                  <w:tcW w:w="2658" w:type="dxa"/>
                  <w:tcBorders>
                    <w:top w:val="nil"/>
                    <w:left w:val="nil"/>
                    <w:bottom w:val="single" w:sz="4" w:space="0" w:color="auto"/>
                    <w:right w:val="single" w:sz="4" w:space="0" w:color="auto"/>
                  </w:tcBorders>
                  <w:shd w:val="clear" w:color="auto" w:fill="auto"/>
                  <w:noWrap/>
                  <w:vAlign w:val="bottom"/>
                  <w:hideMark/>
                </w:tcPr>
                <w:p w:rsidR="00486001" w:rsidRPr="00933E03" w:rsidRDefault="00486001" w:rsidP="00486001">
                  <w:pPr>
                    <w:rPr>
                      <w:rFonts w:ascii="Calibri" w:hAnsi="Calibri"/>
                      <w:color w:val="000000"/>
                      <w:sz w:val="22"/>
                      <w:szCs w:val="22"/>
                    </w:rPr>
                  </w:pPr>
                  <w:r w:rsidRPr="00933E03">
                    <w:rPr>
                      <w:rFonts w:ascii="Calibri" w:hAnsi="Calibri"/>
                      <w:color w:val="000000"/>
                      <w:sz w:val="22"/>
                      <w:szCs w:val="22"/>
                    </w:rPr>
                    <w:t> </w:t>
                  </w:r>
                </w:p>
              </w:tc>
              <w:tc>
                <w:tcPr>
                  <w:tcW w:w="2482" w:type="dxa"/>
                  <w:tcBorders>
                    <w:top w:val="nil"/>
                    <w:left w:val="nil"/>
                    <w:bottom w:val="single" w:sz="4" w:space="0" w:color="auto"/>
                    <w:right w:val="single" w:sz="4" w:space="0" w:color="auto"/>
                  </w:tcBorders>
                  <w:shd w:val="clear" w:color="auto" w:fill="auto"/>
                  <w:noWrap/>
                  <w:vAlign w:val="center"/>
                  <w:hideMark/>
                </w:tcPr>
                <w:p w:rsidR="00486001" w:rsidRPr="00933E03" w:rsidRDefault="00486001" w:rsidP="00486001">
                  <w:pPr>
                    <w:rPr>
                      <w:rFonts w:ascii="Calibri" w:hAnsi="Calibri"/>
                      <w:color w:val="000000"/>
                      <w:sz w:val="22"/>
                      <w:szCs w:val="22"/>
                    </w:rPr>
                  </w:pPr>
                  <w:r w:rsidRPr="00933E03">
                    <w:rPr>
                      <w:rFonts w:ascii="Calibri" w:hAnsi="Calibri"/>
                      <w:color w:val="000000"/>
                      <w:sz w:val="22"/>
                      <w:szCs w:val="22"/>
                    </w:rPr>
                    <w:t> </w:t>
                  </w:r>
                </w:p>
              </w:tc>
            </w:tr>
          </w:tbl>
          <w:p w:rsidR="00486001" w:rsidRPr="00933E03" w:rsidRDefault="00486001" w:rsidP="00486001">
            <w:pPr>
              <w:pStyle w:val="Prrafodelista"/>
              <w:autoSpaceDE w:val="0"/>
              <w:autoSpaceDN w:val="0"/>
              <w:adjustRightInd w:val="0"/>
              <w:contextualSpacing/>
              <w:jc w:val="both"/>
              <w:rPr>
                <w:rFonts w:ascii="Calibri" w:hAnsi="Calibri" w:cs="Calibri"/>
                <w:sz w:val="22"/>
                <w:szCs w:val="22"/>
                <w:lang w:eastAsia="es-BO"/>
              </w:rPr>
            </w:pPr>
          </w:p>
        </w:tc>
      </w:tr>
      <w:tr w:rsidR="00486001" w:rsidRPr="00933E03" w:rsidTr="00486001">
        <w:trPr>
          <w:trHeight w:val="274"/>
        </w:trPr>
        <w:tc>
          <w:tcPr>
            <w:tcW w:w="9640" w:type="dxa"/>
            <w:shd w:val="clear" w:color="auto" w:fill="B8CCE4"/>
            <w:vAlign w:val="center"/>
          </w:tcPr>
          <w:p w:rsidR="00486001" w:rsidRPr="00933E03" w:rsidRDefault="00486001" w:rsidP="00486001">
            <w:pPr>
              <w:rPr>
                <w:rFonts w:ascii="Calibri" w:hAnsi="Calibri" w:cs="Calibri"/>
                <w:sz w:val="22"/>
                <w:szCs w:val="22"/>
                <w:lang w:eastAsia="es-BO"/>
              </w:rPr>
            </w:pPr>
            <w:r w:rsidRPr="00933E03">
              <w:rPr>
                <w:rFonts w:ascii="Calibri" w:hAnsi="Calibri" w:cs="Calibri"/>
                <w:b/>
                <w:bCs/>
                <w:sz w:val="22"/>
                <w:szCs w:val="22"/>
              </w:rPr>
              <w:t xml:space="preserve">PLAZO DE ENTREGA </w:t>
            </w:r>
          </w:p>
        </w:tc>
      </w:tr>
      <w:tr w:rsidR="00486001" w:rsidRPr="00933E03" w:rsidTr="00486001">
        <w:trPr>
          <w:trHeight w:val="629"/>
        </w:trPr>
        <w:tc>
          <w:tcPr>
            <w:tcW w:w="9640" w:type="dxa"/>
            <w:shd w:val="clear" w:color="auto" w:fill="auto"/>
            <w:vAlign w:val="center"/>
          </w:tcPr>
          <w:p w:rsidR="00486001" w:rsidRPr="00D04139" w:rsidRDefault="00486001" w:rsidP="00486001">
            <w:pPr>
              <w:spacing w:line="360" w:lineRule="auto"/>
              <w:jc w:val="both"/>
              <w:rPr>
                <w:rFonts w:ascii="Calibri" w:hAnsi="Calibri" w:cs="Arial"/>
                <w:sz w:val="22"/>
                <w:szCs w:val="22"/>
              </w:rPr>
            </w:pPr>
            <w:r w:rsidRPr="00933E03">
              <w:rPr>
                <w:rFonts w:ascii="Calibri" w:hAnsi="Calibri" w:cs="Arial"/>
                <w:sz w:val="22"/>
                <w:szCs w:val="22"/>
              </w:rPr>
              <w:t>El plazo de entrega será de (</w:t>
            </w:r>
            <w:r>
              <w:rPr>
                <w:rFonts w:ascii="Calibri" w:hAnsi="Calibri" w:cs="Arial"/>
                <w:sz w:val="22"/>
                <w:szCs w:val="22"/>
              </w:rPr>
              <w:t>15</w:t>
            </w:r>
            <w:r w:rsidRPr="00933E03">
              <w:rPr>
                <w:rFonts w:ascii="Calibri" w:hAnsi="Calibri" w:cs="Arial"/>
                <w:sz w:val="22"/>
                <w:szCs w:val="22"/>
              </w:rPr>
              <w:t>) días calendario, a partir d</w:t>
            </w:r>
            <w:r>
              <w:rPr>
                <w:rFonts w:ascii="Calibri" w:hAnsi="Calibri" w:cs="Arial"/>
                <w:sz w:val="22"/>
                <w:szCs w:val="22"/>
              </w:rPr>
              <w:t>e la firma de contrato</w:t>
            </w:r>
            <w:r w:rsidRPr="00933E03">
              <w:rPr>
                <w:rFonts w:ascii="Calibri" w:hAnsi="Calibri" w:cs="Arial"/>
                <w:sz w:val="22"/>
                <w:szCs w:val="22"/>
              </w:rPr>
              <w:t xml:space="preserve">. </w:t>
            </w:r>
            <w:r>
              <w:rPr>
                <w:rFonts w:ascii="Calibri" w:hAnsi="Calibri" w:cs="Arial"/>
                <w:sz w:val="22"/>
                <w:szCs w:val="22"/>
              </w:rPr>
              <w:t>Y el pago se realizará vía sigma una vez entregado el total del insumo, previo informe de recepción por parte de YPFB y solicitud de pago presentado por la empresa adjudicada.</w:t>
            </w:r>
          </w:p>
        </w:tc>
      </w:tr>
      <w:tr w:rsidR="00486001" w:rsidRPr="00933E03" w:rsidTr="00486001">
        <w:trPr>
          <w:trHeight w:val="346"/>
        </w:trPr>
        <w:tc>
          <w:tcPr>
            <w:tcW w:w="9640" w:type="dxa"/>
            <w:shd w:val="clear" w:color="auto" w:fill="B8CCE4"/>
            <w:vAlign w:val="center"/>
          </w:tcPr>
          <w:p w:rsidR="00486001" w:rsidRPr="00933E03" w:rsidRDefault="00486001" w:rsidP="00486001">
            <w:pPr>
              <w:jc w:val="both"/>
              <w:rPr>
                <w:rFonts w:ascii="Calibri" w:hAnsi="Calibri" w:cs="Calibri"/>
                <w:b/>
                <w:bCs/>
                <w:sz w:val="22"/>
                <w:szCs w:val="22"/>
                <w:lang w:eastAsia="es-BO"/>
              </w:rPr>
            </w:pPr>
            <w:r>
              <w:rPr>
                <w:rFonts w:ascii="Calibri" w:hAnsi="Calibri" w:cs="Calibri"/>
                <w:b/>
                <w:bCs/>
                <w:sz w:val="22"/>
                <w:szCs w:val="22"/>
              </w:rPr>
              <w:t>GARANTÍAS</w:t>
            </w:r>
          </w:p>
        </w:tc>
      </w:tr>
      <w:tr w:rsidR="00486001" w:rsidRPr="00933E03" w:rsidTr="00486001">
        <w:trPr>
          <w:trHeight w:val="1372"/>
        </w:trPr>
        <w:tc>
          <w:tcPr>
            <w:tcW w:w="9640" w:type="dxa"/>
            <w:shd w:val="clear" w:color="auto" w:fill="auto"/>
            <w:vAlign w:val="center"/>
          </w:tcPr>
          <w:p w:rsidR="00486001" w:rsidRPr="00E72E4E" w:rsidRDefault="00486001" w:rsidP="00486001">
            <w:pPr>
              <w:pStyle w:val="Sangradetextonormal"/>
              <w:spacing w:after="0" w:line="276" w:lineRule="auto"/>
              <w:ind w:left="0"/>
              <w:jc w:val="both"/>
              <w:rPr>
                <w:rFonts w:ascii="Calibri" w:hAnsi="Calibri" w:cs="Calibri"/>
                <w:sz w:val="22"/>
                <w:szCs w:val="22"/>
                <w:lang w:val="es-BO"/>
              </w:rPr>
            </w:pPr>
          </w:p>
          <w:p w:rsidR="00486001" w:rsidRPr="00E72E4E" w:rsidRDefault="00486001" w:rsidP="00486001">
            <w:pPr>
              <w:pStyle w:val="Sangradetextonormal"/>
              <w:spacing w:after="0" w:line="276" w:lineRule="auto"/>
              <w:ind w:left="0"/>
              <w:jc w:val="both"/>
              <w:rPr>
                <w:rFonts w:ascii="Calibri" w:hAnsi="Calibri" w:cs="Calibri"/>
                <w:b/>
                <w:sz w:val="22"/>
                <w:szCs w:val="22"/>
                <w:lang w:val="es-BO"/>
              </w:rPr>
            </w:pPr>
            <w:r w:rsidRPr="00E72E4E">
              <w:rPr>
                <w:rFonts w:ascii="Calibri" w:hAnsi="Calibri" w:cs="Calibri"/>
                <w:b/>
                <w:sz w:val="22"/>
                <w:szCs w:val="22"/>
                <w:lang w:val="es-BO"/>
              </w:rPr>
              <w:t>GARANTIAS TECNICAS.-</w:t>
            </w:r>
          </w:p>
          <w:p w:rsidR="00486001" w:rsidRPr="00E72E4E" w:rsidRDefault="00486001" w:rsidP="00486001">
            <w:pPr>
              <w:pStyle w:val="Sangradetextonormal"/>
              <w:spacing w:after="0" w:line="276" w:lineRule="auto"/>
              <w:ind w:left="0"/>
              <w:jc w:val="both"/>
              <w:rPr>
                <w:rFonts w:ascii="Calibri" w:hAnsi="Calibri" w:cs="Calibri"/>
                <w:sz w:val="22"/>
                <w:szCs w:val="22"/>
                <w:lang w:val="es-BO"/>
              </w:rPr>
            </w:pPr>
            <w:r w:rsidRPr="00E72E4E">
              <w:rPr>
                <w:rFonts w:ascii="Calibri" w:hAnsi="Calibri" w:cs="Calibri"/>
                <w:sz w:val="22"/>
                <w:szCs w:val="22"/>
                <w:lang w:val="es-BO"/>
              </w:rPr>
              <w:t xml:space="preserve">Para la adquisición de colorante para gasolina especial solicitada por YPFB, la empresa adjudicada debe presentar la siguiente documentación(tomando en cuenta que esta documentación solicitada, debe estar en idioma castellano): </w:t>
            </w:r>
          </w:p>
          <w:p w:rsidR="00486001" w:rsidRPr="00E72E4E" w:rsidRDefault="00486001" w:rsidP="0019092D">
            <w:pPr>
              <w:pStyle w:val="Sangradetextonormal"/>
              <w:numPr>
                <w:ilvl w:val="0"/>
                <w:numId w:val="35"/>
              </w:numPr>
              <w:jc w:val="both"/>
              <w:rPr>
                <w:rFonts w:ascii="Calibri" w:hAnsi="Calibri" w:cs="Calibri"/>
                <w:sz w:val="22"/>
                <w:szCs w:val="22"/>
                <w:lang w:val="es-BO"/>
              </w:rPr>
            </w:pPr>
            <w:r w:rsidRPr="00E72E4E">
              <w:rPr>
                <w:rFonts w:ascii="Calibri" w:hAnsi="Calibri" w:cs="Calibri"/>
                <w:sz w:val="22"/>
                <w:szCs w:val="22"/>
                <w:lang w:val="es-BO"/>
              </w:rPr>
              <w:t>Certificado emitido por Sustancias Controladas, en la cual nos indica que el colorante para gasolina especial, no es sustancia controlada.</w:t>
            </w:r>
          </w:p>
          <w:p w:rsidR="00486001" w:rsidRPr="00E72E4E" w:rsidRDefault="00486001" w:rsidP="0019092D">
            <w:pPr>
              <w:pStyle w:val="Sangradetextonormal"/>
              <w:numPr>
                <w:ilvl w:val="0"/>
                <w:numId w:val="35"/>
              </w:numPr>
              <w:jc w:val="both"/>
              <w:rPr>
                <w:rFonts w:ascii="Calibri" w:hAnsi="Calibri" w:cs="Calibri"/>
                <w:b/>
                <w:bCs/>
                <w:sz w:val="22"/>
                <w:szCs w:val="22"/>
                <w:lang w:eastAsia="es-BO"/>
              </w:rPr>
            </w:pPr>
            <w:r w:rsidRPr="00E72E4E">
              <w:rPr>
                <w:rFonts w:ascii="Calibri" w:hAnsi="Calibri" w:cs="Calibri"/>
                <w:sz w:val="22"/>
                <w:szCs w:val="22"/>
                <w:lang w:val="es-BO"/>
              </w:rPr>
              <w:lastRenderedPageBreak/>
              <w:t>Certificados de garantía de calidad del producto emitidos por la empresa adjudicada</w:t>
            </w:r>
          </w:p>
          <w:p w:rsidR="00486001" w:rsidRPr="00E72E4E" w:rsidRDefault="00486001" w:rsidP="0019092D">
            <w:pPr>
              <w:numPr>
                <w:ilvl w:val="0"/>
                <w:numId w:val="35"/>
              </w:numPr>
              <w:spacing w:line="360" w:lineRule="auto"/>
              <w:rPr>
                <w:rFonts w:ascii="Calibri" w:hAnsi="Calibri" w:cs="Arial"/>
                <w:sz w:val="22"/>
                <w:szCs w:val="22"/>
              </w:rPr>
            </w:pPr>
            <w:r w:rsidRPr="00E72E4E">
              <w:rPr>
                <w:rFonts w:ascii="Calibri" w:hAnsi="Calibri" w:cs="Calibri"/>
                <w:sz w:val="22"/>
                <w:szCs w:val="22"/>
                <w:lang w:val="es-BO"/>
              </w:rPr>
              <w:t>Certificados de garantía, c</w:t>
            </w:r>
            <w:r w:rsidRPr="00E72E4E">
              <w:rPr>
                <w:rFonts w:ascii="Verdana" w:hAnsi="Verdana" w:cs="Calibri"/>
                <w:sz w:val="18"/>
                <w:szCs w:val="18"/>
              </w:rPr>
              <w:t>contra defectos de averías en el envase al momento de la entrega,</w:t>
            </w:r>
            <w:r w:rsidRPr="00E72E4E">
              <w:rPr>
                <w:rFonts w:ascii="Calibri" w:hAnsi="Calibri" w:cs="Arial"/>
                <w:sz w:val="22"/>
                <w:szCs w:val="22"/>
              </w:rPr>
              <w:t xml:space="preserve"> con reposición en un tiempo máximo de 3 días hábiles del envase averiado.</w:t>
            </w:r>
          </w:p>
          <w:p w:rsidR="00486001" w:rsidRPr="00E72E4E" w:rsidRDefault="00486001" w:rsidP="00486001">
            <w:pPr>
              <w:pStyle w:val="Sangradetextonormal"/>
              <w:ind w:left="0"/>
              <w:jc w:val="both"/>
              <w:rPr>
                <w:rFonts w:ascii="Calibri" w:hAnsi="Calibri" w:cs="Calibri"/>
                <w:b/>
                <w:bCs/>
                <w:sz w:val="22"/>
                <w:szCs w:val="22"/>
                <w:lang w:eastAsia="es-BO"/>
              </w:rPr>
            </w:pPr>
            <w:r w:rsidRPr="00E72E4E">
              <w:rPr>
                <w:rFonts w:ascii="Calibri" w:hAnsi="Calibri" w:cs="Calibri"/>
                <w:b/>
                <w:bCs/>
                <w:sz w:val="22"/>
                <w:szCs w:val="22"/>
                <w:lang w:eastAsia="es-BO"/>
              </w:rPr>
              <w:t>GARANTIA DE SERIEDAD DE PROPUESTA.-</w:t>
            </w:r>
          </w:p>
          <w:p w:rsidR="00486001" w:rsidRPr="00E72E4E" w:rsidRDefault="00486001" w:rsidP="00486001">
            <w:pPr>
              <w:pStyle w:val="Sangradetextonormal"/>
              <w:ind w:left="0"/>
              <w:jc w:val="both"/>
              <w:rPr>
                <w:rFonts w:ascii="Calibri" w:hAnsi="Calibri" w:cs="Calibri"/>
                <w:bCs/>
                <w:sz w:val="22"/>
                <w:szCs w:val="22"/>
                <w:lang w:eastAsia="es-BO"/>
              </w:rPr>
            </w:pPr>
            <w:r w:rsidRPr="00E72E4E">
              <w:rPr>
                <w:rFonts w:ascii="Calibri" w:hAnsi="Calibri" w:cs="Calibri"/>
                <w:bCs/>
                <w:sz w:val="22"/>
                <w:szCs w:val="22"/>
                <w:lang w:eastAsia="es-BO"/>
              </w:rPr>
              <w:t>El(los) proponente(s) debe(n) presentar una boleta de garantía de seriedad de propuesta equivalente al 1% del total de su propuesta y debe tener las siguientes características:</w:t>
            </w:r>
          </w:p>
          <w:p w:rsidR="00486001" w:rsidRPr="00E72E4E" w:rsidRDefault="00486001" w:rsidP="0019092D">
            <w:pPr>
              <w:pStyle w:val="Sangradetextonormal"/>
              <w:numPr>
                <w:ilvl w:val="0"/>
                <w:numId w:val="36"/>
              </w:numPr>
              <w:jc w:val="both"/>
              <w:rPr>
                <w:rFonts w:ascii="Calibri" w:hAnsi="Calibri" w:cs="Calibri"/>
                <w:bCs/>
                <w:sz w:val="22"/>
                <w:szCs w:val="22"/>
                <w:lang w:eastAsia="es-BO"/>
              </w:rPr>
            </w:pPr>
            <w:r w:rsidRPr="00E72E4E">
              <w:rPr>
                <w:rFonts w:ascii="Calibri" w:hAnsi="Calibri" w:cs="Calibri"/>
                <w:bCs/>
                <w:sz w:val="22"/>
                <w:szCs w:val="22"/>
                <w:lang w:eastAsia="es-BO"/>
              </w:rPr>
              <w:t>Renovable, irrevocable y de ejecución a primer requerimiento.</w:t>
            </w:r>
          </w:p>
          <w:p w:rsidR="00486001" w:rsidRDefault="00486001" w:rsidP="00486001">
            <w:pPr>
              <w:pStyle w:val="Sangradetextonormal"/>
              <w:jc w:val="both"/>
              <w:rPr>
                <w:rFonts w:ascii="Calibri" w:hAnsi="Calibri" w:cs="Calibri"/>
                <w:b/>
                <w:bCs/>
                <w:sz w:val="22"/>
                <w:szCs w:val="22"/>
                <w:lang w:eastAsia="es-BO"/>
              </w:rPr>
            </w:pPr>
          </w:p>
          <w:p w:rsidR="00486001" w:rsidRPr="00E72E4E" w:rsidRDefault="00486001" w:rsidP="00486001">
            <w:pPr>
              <w:pStyle w:val="Sangradetextonormal"/>
              <w:jc w:val="both"/>
              <w:rPr>
                <w:rFonts w:ascii="Calibri" w:hAnsi="Calibri" w:cs="Calibri"/>
                <w:b/>
                <w:bCs/>
                <w:sz w:val="22"/>
                <w:szCs w:val="22"/>
                <w:lang w:eastAsia="es-BO"/>
              </w:rPr>
            </w:pPr>
          </w:p>
        </w:tc>
      </w:tr>
      <w:tr w:rsidR="00486001" w:rsidRPr="00933E03" w:rsidTr="00486001">
        <w:trPr>
          <w:trHeight w:val="372"/>
        </w:trPr>
        <w:tc>
          <w:tcPr>
            <w:tcW w:w="9640" w:type="dxa"/>
            <w:shd w:val="clear" w:color="auto" w:fill="B8CCE4"/>
            <w:vAlign w:val="center"/>
          </w:tcPr>
          <w:p w:rsidR="00486001" w:rsidRPr="00933E03" w:rsidRDefault="00486001" w:rsidP="00486001">
            <w:pPr>
              <w:jc w:val="both"/>
              <w:rPr>
                <w:rFonts w:ascii="Calibri" w:hAnsi="Calibri" w:cs="Calibri"/>
                <w:b/>
                <w:bCs/>
                <w:sz w:val="22"/>
                <w:szCs w:val="22"/>
                <w:lang w:eastAsia="es-BO"/>
              </w:rPr>
            </w:pPr>
            <w:r>
              <w:rPr>
                <w:rFonts w:ascii="Calibri" w:hAnsi="Calibri" w:cs="Calibri"/>
                <w:b/>
                <w:bCs/>
                <w:sz w:val="22"/>
                <w:szCs w:val="22"/>
              </w:rPr>
              <w:lastRenderedPageBreak/>
              <w:t>FICHA TECNICA</w:t>
            </w:r>
          </w:p>
        </w:tc>
      </w:tr>
      <w:tr w:rsidR="00486001" w:rsidRPr="00933E03" w:rsidTr="00486001">
        <w:trPr>
          <w:trHeight w:val="508"/>
        </w:trPr>
        <w:tc>
          <w:tcPr>
            <w:tcW w:w="9640" w:type="dxa"/>
            <w:shd w:val="clear" w:color="auto" w:fill="auto"/>
            <w:vAlign w:val="center"/>
          </w:tcPr>
          <w:p w:rsidR="00486001" w:rsidRDefault="00486001" w:rsidP="00486001">
            <w:pPr>
              <w:autoSpaceDE w:val="0"/>
              <w:autoSpaceDN w:val="0"/>
              <w:adjustRightInd w:val="0"/>
              <w:jc w:val="both"/>
              <w:rPr>
                <w:rFonts w:ascii="Calibri" w:hAnsi="Calibri" w:cs="Calibri"/>
                <w:sz w:val="22"/>
                <w:szCs w:val="22"/>
              </w:rPr>
            </w:pPr>
          </w:p>
          <w:p w:rsidR="00486001" w:rsidRDefault="00486001" w:rsidP="00486001">
            <w:pPr>
              <w:autoSpaceDE w:val="0"/>
              <w:autoSpaceDN w:val="0"/>
              <w:adjustRightInd w:val="0"/>
              <w:jc w:val="both"/>
              <w:rPr>
                <w:rFonts w:ascii="Calibri" w:hAnsi="Calibri" w:cs="Calibri"/>
                <w:sz w:val="22"/>
                <w:szCs w:val="22"/>
              </w:rPr>
            </w:pPr>
            <w:r w:rsidRPr="00933E03">
              <w:rPr>
                <w:rFonts w:ascii="Calibri" w:hAnsi="Calibri" w:cs="Calibri"/>
                <w:sz w:val="22"/>
                <w:szCs w:val="22"/>
              </w:rPr>
              <w:t xml:space="preserve">La empresa adjudicada al momento de la entrega del </w:t>
            </w:r>
            <w:r>
              <w:rPr>
                <w:rFonts w:ascii="Calibri" w:hAnsi="Calibri" w:cs="Calibri"/>
                <w:sz w:val="22"/>
                <w:szCs w:val="22"/>
              </w:rPr>
              <w:t>colorante para gasolina especial</w:t>
            </w:r>
            <w:r w:rsidRPr="00933E03">
              <w:rPr>
                <w:rFonts w:ascii="Calibri" w:hAnsi="Calibri" w:cs="Calibri"/>
                <w:sz w:val="22"/>
                <w:szCs w:val="22"/>
              </w:rPr>
              <w:t xml:space="preserve"> debe presentar </w:t>
            </w:r>
            <w:r>
              <w:rPr>
                <w:rFonts w:ascii="Calibri" w:hAnsi="Calibri" w:cs="Calibri"/>
                <w:sz w:val="22"/>
                <w:szCs w:val="22"/>
              </w:rPr>
              <w:t>ficha técnica del</w:t>
            </w:r>
            <w:r w:rsidRPr="00933E03">
              <w:rPr>
                <w:rFonts w:ascii="Calibri" w:hAnsi="Calibri" w:cs="Calibri"/>
                <w:sz w:val="22"/>
                <w:szCs w:val="22"/>
              </w:rPr>
              <w:t xml:space="preserve"> producto en físico (idioma español)</w:t>
            </w:r>
            <w:r>
              <w:rPr>
                <w:rFonts w:ascii="Calibri" w:hAnsi="Calibri" w:cs="Calibri"/>
                <w:sz w:val="22"/>
                <w:szCs w:val="22"/>
              </w:rPr>
              <w:t xml:space="preserve"> para el buen y correcto manipuleo del producto. </w:t>
            </w:r>
          </w:p>
          <w:p w:rsidR="00486001" w:rsidRPr="00933E03" w:rsidRDefault="00486001" w:rsidP="00486001">
            <w:pPr>
              <w:autoSpaceDE w:val="0"/>
              <w:autoSpaceDN w:val="0"/>
              <w:adjustRightInd w:val="0"/>
              <w:jc w:val="both"/>
              <w:rPr>
                <w:rFonts w:ascii="Calibri" w:hAnsi="Calibri" w:cs="Calibri"/>
                <w:b/>
                <w:bCs/>
                <w:sz w:val="22"/>
                <w:szCs w:val="22"/>
                <w:lang w:eastAsia="es-BO"/>
              </w:rPr>
            </w:pPr>
          </w:p>
        </w:tc>
      </w:tr>
    </w:tbl>
    <w:p w:rsidR="00486001" w:rsidRDefault="00486001" w:rsidP="00486001">
      <w:pPr>
        <w:rPr>
          <w:rFonts w:ascii="Calibri" w:hAnsi="Calibri" w:cs="Calibri"/>
          <w:b/>
          <w:sz w:val="22"/>
          <w:szCs w:val="22"/>
        </w:rPr>
      </w:pPr>
    </w:p>
    <w:p w:rsidR="00486001" w:rsidRDefault="00486001" w:rsidP="0019092D">
      <w:pPr>
        <w:pStyle w:val="Prrafodelista"/>
        <w:numPr>
          <w:ilvl w:val="0"/>
          <w:numId w:val="34"/>
        </w:numPr>
        <w:contextualSpacing/>
        <w:jc w:val="both"/>
        <w:rPr>
          <w:rFonts w:ascii="Calibri" w:hAnsi="Calibri" w:cs="Calibri"/>
          <w:b/>
          <w:bCs/>
          <w:sz w:val="22"/>
          <w:szCs w:val="22"/>
          <w:lang w:eastAsia="es-BO"/>
        </w:rPr>
      </w:pPr>
      <w:r w:rsidRPr="00933E03">
        <w:rPr>
          <w:rFonts w:ascii="Calibri" w:hAnsi="Calibri" w:cs="Calibri"/>
          <w:b/>
          <w:bCs/>
          <w:sz w:val="22"/>
          <w:szCs w:val="22"/>
          <w:lang w:eastAsia="es-BO"/>
        </w:rPr>
        <w:t>CONDICIONES REQUERIDAS PARA LA ENTREGA DEL INSUMO</w:t>
      </w:r>
    </w:p>
    <w:p w:rsidR="00486001" w:rsidRPr="00933E03" w:rsidRDefault="00486001" w:rsidP="00486001">
      <w:pPr>
        <w:pStyle w:val="Prrafodelista"/>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86001" w:rsidRPr="00933E03" w:rsidTr="00486001">
        <w:trPr>
          <w:trHeight w:val="340"/>
        </w:trPr>
        <w:tc>
          <w:tcPr>
            <w:tcW w:w="9640" w:type="dxa"/>
            <w:shd w:val="clear" w:color="auto" w:fill="B8CCE4"/>
            <w:vAlign w:val="center"/>
          </w:tcPr>
          <w:p w:rsidR="00486001" w:rsidRPr="00933E03" w:rsidRDefault="00486001" w:rsidP="00486001">
            <w:pPr>
              <w:autoSpaceDE w:val="0"/>
              <w:autoSpaceDN w:val="0"/>
              <w:adjustRightInd w:val="0"/>
              <w:rPr>
                <w:rFonts w:ascii="Calibri" w:hAnsi="Calibri" w:cs="Calibri"/>
                <w:b/>
                <w:bCs/>
                <w:sz w:val="22"/>
                <w:szCs w:val="22"/>
                <w:lang w:eastAsia="es-BO"/>
              </w:rPr>
            </w:pPr>
            <w:r w:rsidRPr="00933E03">
              <w:rPr>
                <w:rFonts w:ascii="Calibri" w:hAnsi="Calibri" w:cs="Calibri"/>
                <w:b/>
                <w:bCs/>
                <w:sz w:val="22"/>
                <w:szCs w:val="22"/>
              </w:rPr>
              <w:t xml:space="preserve">LUGAR DE ENTREGA DE LOS BIENES </w:t>
            </w:r>
          </w:p>
        </w:tc>
      </w:tr>
      <w:tr w:rsidR="00486001" w:rsidRPr="00933E03" w:rsidTr="00486001">
        <w:trPr>
          <w:trHeight w:val="1142"/>
        </w:trPr>
        <w:tc>
          <w:tcPr>
            <w:tcW w:w="9640" w:type="dxa"/>
            <w:shd w:val="clear" w:color="auto" w:fill="auto"/>
            <w:vAlign w:val="bottom"/>
          </w:tcPr>
          <w:p w:rsidR="00486001" w:rsidRDefault="00486001" w:rsidP="00486001">
            <w:pPr>
              <w:jc w:val="both"/>
              <w:rPr>
                <w:rFonts w:ascii="Calibri" w:hAnsi="Calibri" w:cs="Calibri"/>
                <w:sz w:val="22"/>
                <w:szCs w:val="22"/>
              </w:rPr>
            </w:pPr>
          </w:p>
          <w:p w:rsidR="00486001" w:rsidRPr="00933E03" w:rsidRDefault="00486001" w:rsidP="00486001">
            <w:pPr>
              <w:jc w:val="both"/>
              <w:rPr>
                <w:rFonts w:ascii="Calibri" w:hAnsi="Calibri" w:cs="Calibri"/>
                <w:sz w:val="22"/>
                <w:szCs w:val="22"/>
              </w:rPr>
            </w:pPr>
            <w:r w:rsidRPr="00933E03">
              <w:rPr>
                <w:rFonts w:ascii="Calibri" w:hAnsi="Calibri" w:cs="Calibri"/>
                <w:sz w:val="22"/>
                <w:szCs w:val="22"/>
              </w:rPr>
              <w:t xml:space="preserve">El(Los) adjudicatario(s) entregará(n) </w:t>
            </w:r>
            <w:r>
              <w:rPr>
                <w:rFonts w:ascii="Calibri" w:hAnsi="Calibri" w:cs="Calibri"/>
                <w:sz w:val="22"/>
                <w:szCs w:val="22"/>
              </w:rPr>
              <w:t xml:space="preserve">el </w:t>
            </w:r>
            <w:r>
              <w:rPr>
                <w:rFonts w:ascii="Calibri" w:hAnsi="Calibri" w:cs="Calibri"/>
                <w:sz w:val="22"/>
                <w:szCs w:val="22"/>
                <w:lang w:val="es-BO"/>
              </w:rPr>
              <w:t>colorante para gasolina especial</w:t>
            </w:r>
            <w:r>
              <w:rPr>
                <w:rFonts w:ascii="Calibri" w:hAnsi="Calibri" w:cs="Calibri"/>
                <w:sz w:val="22"/>
                <w:szCs w:val="22"/>
              </w:rPr>
              <w:t xml:space="preserve"> adjudicado</w:t>
            </w:r>
            <w:r w:rsidRPr="00933E03">
              <w:rPr>
                <w:rFonts w:ascii="Calibri" w:hAnsi="Calibri" w:cs="Calibri"/>
                <w:sz w:val="22"/>
                <w:szCs w:val="22"/>
              </w:rPr>
              <w:t xml:space="preserve"> en predios de YPFB - DTCC; es decir en Almacenes de la Planta engarrafadora de GLP de YPFB, zona de Valle Hermoso (Av. Siglo XX final – Portería Nº 2). </w:t>
            </w:r>
          </w:p>
          <w:p w:rsidR="00486001" w:rsidRDefault="00486001" w:rsidP="00486001">
            <w:pPr>
              <w:jc w:val="both"/>
              <w:rPr>
                <w:rFonts w:ascii="Calibri" w:hAnsi="Calibri" w:cs="Calibri"/>
                <w:sz w:val="22"/>
                <w:szCs w:val="22"/>
              </w:rPr>
            </w:pPr>
            <w:r w:rsidRPr="00933E03">
              <w:rPr>
                <w:rFonts w:ascii="Calibri" w:hAnsi="Calibri" w:cs="Calibri"/>
                <w:sz w:val="22"/>
                <w:szCs w:val="22"/>
              </w:rPr>
              <w:t>El(Los) adjudicatario(s) entregará(n)</w:t>
            </w:r>
            <w:r>
              <w:rPr>
                <w:rFonts w:ascii="Calibri" w:hAnsi="Calibri" w:cs="Calibri"/>
                <w:sz w:val="22"/>
                <w:szCs w:val="22"/>
              </w:rPr>
              <w:t xml:space="preserve"> el </w:t>
            </w:r>
            <w:r>
              <w:rPr>
                <w:rFonts w:ascii="Calibri" w:hAnsi="Calibri" w:cs="Calibri"/>
                <w:sz w:val="22"/>
                <w:szCs w:val="22"/>
                <w:lang w:val="es-BO"/>
              </w:rPr>
              <w:t>colorante para gasolina especial</w:t>
            </w:r>
            <w:r>
              <w:rPr>
                <w:rFonts w:ascii="Calibri" w:hAnsi="Calibri" w:cs="Calibri"/>
                <w:sz w:val="22"/>
                <w:szCs w:val="22"/>
              </w:rPr>
              <w:t xml:space="preserve"> adjudicado,</w:t>
            </w:r>
            <w:r w:rsidRPr="00933E03">
              <w:rPr>
                <w:rFonts w:ascii="Calibri" w:hAnsi="Calibri" w:cs="Calibri"/>
                <w:sz w:val="22"/>
                <w:szCs w:val="22"/>
              </w:rPr>
              <w:t xml:space="preserve"> debidamente e</w:t>
            </w:r>
            <w:r>
              <w:rPr>
                <w:rFonts w:ascii="Calibri" w:hAnsi="Calibri" w:cs="Calibri"/>
                <w:sz w:val="22"/>
                <w:szCs w:val="22"/>
              </w:rPr>
              <w:t>nvasado (en turriles metálicos herméticamente cerrados)</w:t>
            </w:r>
            <w:r w:rsidRPr="00933E03">
              <w:rPr>
                <w:rFonts w:ascii="Calibri" w:hAnsi="Calibri" w:cs="Calibri"/>
                <w:sz w:val="22"/>
                <w:szCs w:val="22"/>
              </w:rPr>
              <w:t xml:space="preserve"> garantizando la integridad en su transporte y manipulación.</w:t>
            </w:r>
          </w:p>
          <w:p w:rsidR="00486001" w:rsidRPr="00933E03" w:rsidRDefault="00486001" w:rsidP="00486001">
            <w:pPr>
              <w:jc w:val="both"/>
              <w:rPr>
                <w:rFonts w:ascii="Calibri" w:hAnsi="Calibri" w:cs="Calibri"/>
                <w:sz w:val="22"/>
                <w:szCs w:val="22"/>
                <w:lang w:eastAsia="es-BO"/>
              </w:rPr>
            </w:pPr>
          </w:p>
        </w:tc>
      </w:tr>
      <w:tr w:rsidR="00486001" w:rsidRPr="00933E03" w:rsidTr="00486001">
        <w:trPr>
          <w:trHeight w:val="349"/>
        </w:trPr>
        <w:tc>
          <w:tcPr>
            <w:tcW w:w="9640" w:type="dxa"/>
            <w:shd w:val="clear" w:color="auto" w:fill="B8CCE4"/>
            <w:vAlign w:val="center"/>
          </w:tcPr>
          <w:p w:rsidR="00486001" w:rsidRPr="00933E03" w:rsidRDefault="00486001" w:rsidP="00486001">
            <w:pPr>
              <w:autoSpaceDE w:val="0"/>
              <w:autoSpaceDN w:val="0"/>
              <w:adjustRightInd w:val="0"/>
              <w:rPr>
                <w:rFonts w:ascii="Calibri" w:hAnsi="Calibri" w:cs="Calibri"/>
                <w:sz w:val="22"/>
                <w:szCs w:val="22"/>
                <w:lang w:eastAsia="es-BO"/>
              </w:rPr>
            </w:pPr>
            <w:r w:rsidRPr="00933E03">
              <w:rPr>
                <w:rFonts w:ascii="Calibri" w:hAnsi="Calibri" w:cs="Calibri"/>
                <w:b/>
                <w:bCs/>
                <w:sz w:val="22"/>
                <w:szCs w:val="22"/>
              </w:rPr>
              <w:t xml:space="preserve">FORMA DE PAGO </w:t>
            </w:r>
          </w:p>
        </w:tc>
      </w:tr>
      <w:tr w:rsidR="00486001" w:rsidRPr="00933E03" w:rsidTr="00486001">
        <w:trPr>
          <w:trHeight w:val="310"/>
        </w:trPr>
        <w:tc>
          <w:tcPr>
            <w:tcW w:w="9640" w:type="dxa"/>
            <w:tcBorders>
              <w:bottom w:val="single" w:sz="4" w:space="0" w:color="auto"/>
            </w:tcBorders>
            <w:shd w:val="clear" w:color="auto" w:fill="auto"/>
            <w:vAlign w:val="bottom"/>
          </w:tcPr>
          <w:p w:rsidR="00486001" w:rsidRDefault="00486001" w:rsidP="00486001">
            <w:pPr>
              <w:rPr>
                <w:rFonts w:ascii="Calibri" w:hAnsi="Calibri" w:cs="Calibri"/>
                <w:sz w:val="22"/>
                <w:szCs w:val="22"/>
                <w:lang w:val="es-BO"/>
              </w:rPr>
            </w:pPr>
          </w:p>
          <w:p w:rsidR="00486001" w:rsidRPr="00933E03" w:rsidRDefault="00486001" w:rsidP="00486001">
            <w:pPr>
              <w:rPr>
                <w:rFonts w:ascii="Calibri" w:hAnsi="Calibri" w:cs="Calibri"/>
                <w:sz w:val="22"/>
                <w:szCs w:val="22"/>
                <w:lang w:val="es-BO"/>
              </w:rPr>
            </w:pPr>
            <w:r w:rsidRPr="00933E03">
              <w:rPr>
                <w:rFonts w:ascii="Calibri" w:hAnsi="Calibri" w:cs="Calibri"/>
                <w:sz w:val="22"/>
                <w:szCs w:val="22"/>
                <w:lang w:val="es-BO"/>
              </w:rPr>
              <w:t>El pago se efectuará una vez entregado el total de los insumos químicos solicitados, previo informe de recepción conforme, emitida por la Comisión (comité) de Recepción y Responsables de la Recepción, del cumplimiento de lo solicitado y a presentación de la siguiente documentación verificada:</w:t>
            </w:r>
          </w:p>
          <w:p w:rsidR="00486001" w:rsidRPr="00933E03" w:rsidRDefault="00486001" w:rsidP="00486001">
            <w:pPr>
              <w:rPr>
                <w:rFonts w:ascii="Calibri" w:hAnsi="Calibri" w:cs="Calibri"/>
                <w:sz w:val="22"/>
                <w:szCs w:val="22"/>
                <w:lang w:val="es-BO"/>
              </w:rPr>
            </w:pPr>
          </w:p>
          <w:p w:rsidR="00486001" w:rsidRPr="00933E03" w:rsidRDefault="00486001" w:rsidP="00486001">
            <w:pPr>
              <w:rPr>
                <w:rFonts w:ascii="Calibri" w:hAnsi="Calibri" w:cs="Arial"/>
                <w:sz w:val="22"/>
                <w:szCs w:val="22"/>
                <w:lang w:val="es-BO"/>
              </w:rPr>
            </w:pPr>
            <w:r w:rsidRPr="00933E03">
              <w:rPr>
                <w:rFonts w:ascii="Calibri" w:hAnsi="Calibri" w:cs="Arial"/>
                <w:sz w:val="22"/>
                <w:szCs w:val="22"/>
                <w:lang w:val="es-BO"/>
              </w:rPr>
              <w:t>- Solicitud de pago.</w:t>
            </w:r>
          </w:p>
          <w:p w:rsidR="00486001" w:rsidRPr="00933E03" w:rsidRDefault="00486001" w:rsidP="00486001">
            <w:pPr>
              <w:rPr>
                <w:rFonts w:ascii="Calibri" w:hAnsi="Calibri" w:cs="Arial"/>
                <w:sz w:val="22"/>
                <w:szCs w:val="22"/>
                <w:lang w:val="es-BO"/>
              </w:rPr>
            </w:pPr>
            <w:r w:rsidRPr="00933E03">
              <w:rPr>
                <w:rFonts w:ascii="Calibri" w:hAnsi="Calibri" w:cs="Arial"/>
                <w:sz w:val="22"/>
                <w:szCs w:val="22"/>
                <w:lang w:val="es-BO"/>
              </w:rPr>
              <w:t>- Factura original a Nombre de YPFB al NIT. 1020269020 con la descripción verificada.</w:t>
            </w:r>
          </w:p>
          <w:p w:rsidR="00486001" w:rsidRPr="00933E03" w:rsidRDefault="00486001" w:rsidP="00486001">
            <w:pPr>
              <w:rPr>
                <w:rFonts w:ascii="Calibri" w:hAnsi="Calibri" w:cs="Arial"/>
                <w:sz w:val="22"/>
                <w:szCs w:val="22"/>
                <w:lang w:val="es-BO"/>
              </w:rPr>
            </w:pPr>
            <w:r w:rsidRPr="00933E03">
              <w:rPr>
                <w:rFonts w:ascii="Calibri" w:hAnsi="Calibri" w:cs="Arial"/>
                <w:sz w:val="22"/>
                <w:szCs w:val="22"/>
                <w:lang w:val="es-BO"/>
              </w:rPr>
              <w:t xml:space="preserve">- Fotocopia de su NIT. </w:t>
            </w:r>
          </w:p>
          <w:p w:rsidR="00486001" w:rsidRPr="00933E03" w:rsidRDefault="00486001" w:rsidP="00486001">
            <w:pPr>
              <w:rPr>
                <w:rFonts w:ascii="Calibri" w:hAnsi="Calibri" w:cs="Arial"/>
                <w:sz w:val="22"/>
                <w:szCs w:val="22"/>
                <w:lang w:val="es-BO"/>
              </w:rPr>
            </w:pPr>
            <w:r w:rsidRPr="00933E03">
              <w:rPr>
                <w:rFonts w:ascii="Calibri" w:hAnsi="Calibri" w:cs="Arial"/>
                <w:sz w:val="22"/>
                <w:szCs w:val="22"/>
                <w:lang w:val="es-BO"/>
              </w:rPr>
              <w:t>- Fotocopia de C.I. de Representante Legal.</w:t>
            </w:r>
          </w:p>
          <w:p w:rsidR="00486001" w:rsidRPr="00933E03" w:rsidRDefault="00486001" w:rsidP="00486001">
            <w:pPr>
              <w:rPr>
                <w:rFonts w:ascii="Calibri" w:hAnsi="Calibri" w:cs="Arial"/>
                <w:sz w:val="22"/>
                <w:szCs w:val="22"/>
                <w:lang w:val="es-BO"/>
              </w:rPr>
            </w:pPr>
            <w:r w:rsidRPr="00933E03">
              <w:rPr>
                <w:rFonts w:ascii="Calibri" w:hAnsi="Calibri" w:cs="Arial"/>
                <w:sz w:val="22"/>
                <w:szCs w:val="22"/>
                <w:lang w:val="es-BO"/>
              </w:rPr>
              <w:t>- Fotocopia de registro SIGMA  O SIGEP</w:t>
            </w:r>
          </w:p>
          <w:p w:rsidR="00486001" w:rsidRPr="00933E03" w:rsidRDefault="00486001" w:rsidP="00486001">
            <w:pPr>
              <w:rPr>
                <w:rFonts w:ascii="Calibri" w:hAnsi="Calibri" w:cs="Arial"/>
                <w:sz w:val="22"/>
                <w:szCs w:val="22"/>
                <w:lang w:val="es-BO"/>
              </w:rPr>
            </w:pPr>
            <w:r w:rsidRPr="00933E03">
              <w:rPr>
                <w:rFonts w:ascii="Calibri" w:hAnsi="Calibri" w:cs="Arial"/>
                <w:sz w:val="22"/>
                <w:szCs w:val="22"/>
                <w:lang w:val="es-BO"/>
              </w:rPr>
              <w:t xml:space="preserve">- Presentación de las garantías técnicas. </w:t>
            </w:r>
          </w:p>
          <w:p w:rsidR="00486001" w:rsidRPr="00933E03" w:rsidRDefault="00486001" w:rsidP="00486001">
            <w:pPr>
              <w:rPr>
                <w:rFonts w:ascii="Calibri" w:hAnsi="Calibri" w:cs="Arial"/>
                <w:sz w:val="22"/>
                <w:szCs w:val="22"/>
                <w:lang w:val="es-BO"/>
              </w:rPr>
            </w:pPr>
            <w:r w:rsidRPr="00933E03">
              <w:rPr>
                <w:rFonts w:ascii="Calibri" w:hAnsi="Calibri" w:cs="Arial"/>
                <w:sz w:val="22"/>
                <w:szCs w:val="22"/>
                <w:lang w:val="es-BO"/>
              </w:rPr>
              <w:t>YPFB, procederá al pago vía SIGMA del monto total contratado, contra entrega de los equipos, previa conformidad plena del ítem, por la comisión de recepción.</w:t>
            </w:r>
          </w:p>
          <w:p w:rsidR="00486001" w:rsidRPr="00933E03" w:rsidRDefault="00486001" w:rsidP="00486001">
            <w:pPr>
              <w:rPr>
                <w:rFonts w:ascii="Calibri" w:hAnsi="Calibri" w:cs="Arial"/>
                <w:sz w:val="22"/>
                <w:szCs w:val="22"/>
                <w:lang w:val="es-BO"/>
              </w:rPr>
            </w:pPr>
            <w:r w:rsidRPr="00933E03">
              <w:rPr>
                <w:rFonts w:ascii="Calibri" w:hAnsi="Calibri" w:cs="Arial"/>
                <w:sz w:val="22"/>
                <w:szCs w:val="22"/>
                <w:lang w:val="es-BO"/>
              </w:rPr>
              <w:t>YPFB no otorgara ningún tipo de anticipo.</w:t>
            </w:r>
          </w:p>
          <w:p w:rsidR="00486001" w:rsidRPr="00933E03" w:rsidRDefault="00486001" w:rsidP="00486001">
            <w:pPr>
              <w:autoSpaceDE w:val="0"/>
              <w:autoSpaceDN w:val="0"/>
              <w:adjustRightInd w:val="0"/>
              <w:jc w:val="both"/>
              <w:rPr>
                <w:rFonts w:ascii="Calibri" w:hAnsi="Calibri" w:cs="Calibri"/>
                <w:sz w:val="22"/>
                <w:szCs w:val="22"/>
                <w:lang w:eastAsia="es-BO"/>
              </w:rPr>
            </w:pPr>
          </w:p>
        </w:tc>
      </w:tr>
    </w:tbl>
    <w:p w:rsidR="00C75BEC" w:rsidRDefault="00C75BEC" w:rsidP="00486001">
      <w:pP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9092D">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0D2676">
        <w:rPr>
          <w:rFonts w:asciiTheme="minorHAnsi" w:hAnsiTheme="minorHAnsi" w:cstheme="minorHAnsi"/>
          <w:b/>
          <w:i/>
        </w:rPr>
        <w:t xml:space="preserve"> </w:t>
      </w:r>
      <w:r w:rsidR="000D2676" w:rsidRPr="000D2676">
        <w:rPr>
          <w:rFonts w:asciiTheme="minorHAnsi" w:hAnsiTheme="minorHAnsi" w:cstheme="minorHAnsi"/>
          <w:b/>
          <w:i/>
          <w:highlight w:val="yellow"/>
        </w:rPr>
        <w:t>NO APLICA</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F72DF5" w:rsidRDefault="00F72DF5"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19092D">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19092D">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19092D">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19092D">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r w:rsidR="00B252AB">
        <w:rPr>
          <w:rFonts w:asciiTheme="minorHAnsi" w:hAnsiTheme="minorHAnsi" w:cstheme="minorHAnsi"/>
        </w:rPr>
        <w:t xml:space="preserve"> </w:t>
      </w:r>
      <w:r w:rsidR="00B252AB" w:rsidRPr="00B252AB">
        <w:rPr>
          <w:rFonts w:asciiTheme="minorHAnsi" w:hAnsiTheme="minorHAnsi" w:cstheme="minorHAnsi"/>
          <w:highlight w:val="yellow"/>
        </w:rPr>
        <w:t>NO APICA</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C860DA" w:rsidRDefault="00C860DA" w:rsidP="00C44AF5">
      <w:pPr>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r w:rsidRPr="00935E1D">
        <w:rPr>
          <w:rFonts w:asciiTheme="minorHAnsi" w:hAnsiTheme="minorHAnsi" w:cstheme="minorHAnsi"/>
          <w:highlight w:val="yellow"/>
        </w:rPr>
        <w:t>.</w:t>
      </w:r>
      <w:r w:rsidR="00935E1D" w:rsidRPr="00935E1D">
        <w:rPr>
          <w:rFonts w:asciiTheme="minorHAnsi" w:hAnsiTheme="minorHAnsi" w:cstheme="minorHAnsi"/>
          <w:highlight w:val="yellow"/>
        </w:rPr>
        <w:t xml:space="preserve"> NO APLICA</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A451A">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7076C8"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7076C8"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ADQUISICION DE COLORANTE PARA GASOLINA, PARA USO EN LA ZONA PTO.VILLARROEL DEL DTCC</w:t>
            </w: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B71ABD" w:rsidRDefault="00B71ABD" w:rsidP="00B71ABD">
      <w:pPr>
        <w:spacing w:line="276" w:lineRule="auto"/>
        <w:rPr>
          <w:rFonts w:asciiTheme="minorHAnsi" w:hAnsiTheme="minorHAnsi" w:cstheme="minorHAnsi"/>
          <w:b/>
          <w:sz w:val="18"/>
          <w:szCs w:val="18"/>
        </w:rPr>
      </w:pPr>
    </w:p>
    <w:p w:rsidR="00B71ABD" w:rsidRDefault="00B71ABD" w:rsidP="00B71ABD">
      <w:pPr>
        <w:spacing w:line="276" w:lineRule="auto"/>
        <w:rPr>
          <w:rFonts w:asciiTheme="minorHAnsi" w:hAnsiTheme="minorHAnsi" w:cstheme="minorHAnsi"/>
          <w:b/>
          <w:sz w:val="18"/>
          <w:szCs w:val="18"/>
        </w:rPr>
      </w:pPr>
    </w:p>
    <w:p w:rsidR="00B71ABD" w:rsidRDefault="00B71ABD" w:rsidP="0062797D">
      <w:pPr>
        <w:spacing w:line="276" w:lineRule="auto"/>
        <w:jc w:val="center"/>
        <w:rPr>
          <w:rFonts w:asciiTheme="minorHAnsi" w:hAnsiTheme="minorHAnsi" w:cstheme="minorHAnsi"/>
          <w:b/>
          <w:sz w:val="18"/>
          <w:szCs w:val="18"/>
        </w:rPr>
      </w:pP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FORMULARIO C-1</w:t>
      </w: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FORMULARIO DE ESPECIFICACIONES TÉCNICAS</w:t>
      </w: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SOLICITADAS Y PROPUESTAS</w:t>
      </w:r>
    </w:p>
    <w:p w:rsidR="00345872" w:rsidRPr="00C75BEC" w:rsidRDefault="00345872" w:rsidP="00345872">
      <w:pPr>
        <w:jc w:val="center"/>
        <w:rPr>
          <w:rFonts w:asciiTheme="minorHAnsi" w:hAnsiTheme="minorHAnsi" w:cstheme="minorHAnsi"/>
          <w:b/>
          <w:sz w:val="18"/>
          <w:szCs w:val="18"/>
        </w:rPr>
      </w:pPr>
    </w:p>
    <w:p w:rsidR="00345872" w:rsidRPr="00C75BEC" w:rsidRDefault="00345872" w:rsidP="00345872">
      <w:pPr>
        <w:jc w:val="center"/>
        <w:rPr>
          <w:rFonts w:asciiTheme="minorHAnsi" w:hAnsiTheme="minorHAnsi" w:cstheme="minorHAnsi"/>
          <w:b/>
          <w:sz w:val="18"/>
          <w:szCs w:val="18"/>
        </w:rPr>
      </w:pPr>
    </w:p>
    <w:tbl>
      <w:tblPr>
        <w:tblW w:w="923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29"/>
        <w:gridCol w:w="1195"/>
        <w:gridCol w:w="403"/>
        <w:gridCol w:w="402"/>
        <w:gridCol w:w="402"/>
      </w:tblGrid>
      <w:tr w:rsidR="00345872" w:rsidRPr="00C75BEC" w:rsidTr="00780D97">
        <w:trPr>
          <w:trHeight w:val="1339"/>
          <w:tblHeader/>
          <w:jc w:val="center"/>
        </w:trPr>
        <w:tc>
          <w:tcPr>
            <w:tcW w:w="6829" w:type="dxa"/>
            <w:shd w:val="clear" w:color="auto" w:fill="DBE5F1"/>
            <w:vAlign w:val="center"/>
          </w:tcPr>
          <w:p w:rsidR="00345872" w:rsidRPr="00B965BD" w:rsidRDefault="00345872" w:rsidP="00C44AF5">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1195"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207" w:type="dxa"/>
            <w:gridSpan w:val="3"/>
            <w:tcBorders>
              <w:top w:val="single" w:sz="12" w:space="0" w:color="auto"/>
              <w:bottom w:val="single" w:sz="2" w:space="0" w:color="000000"/>
            </w:tcBorders>
            <w:shd w:val="clear" w:color="auto" w:fill="D6E3BC"/>
            <w:vAlign w:val="center"/>
          </w:tcPr>
          <w:p w:rsidR="00345872" w:rsidRPr="00C75BEC" w:rsidRDefault="00345872" w:rsidP="00C44AF5">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345872" w:rsidRPr="00C75BEC" w:rsidTr="00B71ABD">
        <w:trPr>
          <w:cantSplit/>
          <w:trHeight w:val="977"/>
          <w:jc w:val="center"/>
        </w:trPr>
        <w:tc>
          <w:tcPr>
            <w:tcW w:w="6829"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1195"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403"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02"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402"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345872" w:rsidRPr="00C75BEC" w:rsidTr="00B71ABD">
        <w:trPr>
          <w:trHeight w:val="8299"/>
          <w:jc w:val="center"/>
        </w:trPr>
        <w:tc>
          <w:tcPr>
            <w:tcW w:w="6829" w:type="dxa"/>
            <w:vAlign w:val="center"/>
          </w:tcPr>
          <w:p w:rsidR="00345872" w:rsidRDefault="00345872" w:rsidP="00C44AF5">
            <w:pPr>
              <w:rPr>
                <w:rFonts w:asciiTheme="minorHAnsi" w:hAnsiTheme="minorHAnsi" w:cstheme="minorHAnsi"/>
                <w:b/>
                <w:sz w:val="18"/>
                <w:szCs w:val="18"/>
              </w:rPr>
            </w:pPr>
          </w:p>
          <w:p w:rsidR="00345872" w:rsidRPr="00B71ABD" w:rsidRDefault="00345872" w:rsidP="00B71ABD">
            <w:pPr>
              <w:pStyle w:val="Ttulo1"/>
              <w:ind w:left="357"/>
              <w:jc w:val="center"/>
              <w:rPr>
                <w:rFonts w:asciiTheme="minorHAnsi" w:eastAsia="Arial Unicode MS" w:hAnsiTheme="minorHAnsi" w:cstheme="minorHAnsi"/>
                <w:sz w:val="16"/>
                <w:szCs w:val="16"/>
              </w:rPr>
            </w:pPr>
            <w:r w:rsidRPr="00345872">
              <w:rPr>
                <w:rFonts w:asciiTheme="minorHAnsi" w:eastAsia="Arial Unicode MS" w:hAnsiTheme="minorHAnsi" w:cstheme="minorHAnsi"/>
                <w:sz w:val="16"/>
                <w:szCs w:val="16"/>
              </w:rPr>
              <w:t>ESPECIFICACIONES TÉCNICAS</w:t>
            </w:r>
          </w:p>
          <w:p w:rsidR="00345872" w:rsidRPr="00345872" w:rsidRDefault="00345872" w:rsidP="00345872">
            <w:pPr>
              <w:rPr>
                <w:rFonts w:ascii="Calibri" w:hAnsi="Calibri" w:cs="Calibri"/>
                <w:sz w:val="16"/>
                <w:szCs w:val="16"/>
              </w:rPr>
            </w:pPr>
            <w:r w:rsidRPr="00345872">
              <w:rPr>
                <w:rFonts w:ascii="Calibri" w:hAnsi="Calibri" w:cs="Calibri"/>
                <w:sz w:val="16"/>
                <w:szCs w:val="16"/>
              </w:rPr>
              <w:t>La adquisición se realizara por el total:</w:t>
            </w:r>
          </w:p>
          <w:p w:rsidR="00345872" w:rsidRPr="00345872" w:rsidRDefault="00345872" w:rsidP="00345872">
            <w:pPr>
              <w:rPr>
                <w:rFonts w:ascii="Calibri" w:hAnsi="Calibri" w:cs="Calibri"/>
                <w:b/>
                <w:sz w:val="16"/>
                <w:szCs w:val="16"/>
              </w:rPr>
            </w:pPr>
          </w:p>
          <w:tbl>
            <w:tblPr>
              <w:tblW w:w="6612" w:type="dxa"/>
              <w:jc w:val="center"/>
              <w:tblInd w:w="9" w:type="dxa"/>
              <w:tblCellMar>
                <w:left w:w="70" w:type="dxa"/>
                <w:right w:w="70" w:type="dxa"/>
              </w:tblCellMar>
              <w:tblLook w:val="04A0" w:firstRow="1" w:lastRow="0" w:firstColumn="1" w:lastColumn="0" w:noHBand="0" w:noVBand="1"/>
            </w:tblPr>
            <w:tblGrid>
              <w:gridCol w:w="1361"/>
              <w:gridCol w:w="2813"/>
              <w:gridCol w:w="1492"/>
              <w:gridCol w:w="946"/>
            </w:tblGrid>
            <w:tr w:rsidR="00345872" w:rsidRPr="00345872" w:rsidTr="00345872">
              <w:trPr>
                <w:trHeight w:val="613"/>
                <w:jc w:val="center"/>
              </w:trPr>
              <w:tc>
                <w:tcPr>
                  <w:tcW w:w="1361" w:type="dxa"/>
                  <w:tcBorders>
                    <w:top w:val="single" w:sz="4" w:space="0" w:color="auto"/>
                    <w:left w:val="single" w:sz="4" w:space="0" w:color="auto"/>
                    <w:bottom w:val="single" w:sz="4" w:space="0" w:color="auto"/>
                    <w:right w:val="single" w:sz="4" w:space="0" w:color="000000"/>
                  </w:tcBorders>
                  <w:shd w:val="clear" w:color="auto" w:fill="B8CCE4"/>
                  <w:vAlign w:val="center"/>
                </w:tcPr>
                <w:p w:rsidR="00345872" w:rsidRPr="00345872" w:rsidRDefault="00345872" w:rsidP="00C44AF5">
                  <w:pPr>
                    <w:spacing w:before="60" w:after="60"/>
                    <w:jc w:val="center"/>
                    <w:rPr>
                      <w:rFonts w:ascii="Calibri" w:hAnsi="Calibri" w:cs="Calibri"/>
                      <w:b/>
                      <w:bCs/>
                      <w:sz w:val="16"/>
                      <w:szCs w:val="16"/>
                      <w:lang w:val="es-BO"/>
                    </w:rPr>
                  </w:pPr>
                  <w:r w:rsidRPr="00345872">
                    <w:rPr>
                      <w:rFonts w:ascii="Calibri" w:hAnsi="Calibri" w:cs="Calibri"/>
                      <w:b/>
                      <w:bCs/>
                      <w:sz w:val="16"/>
                      <w:szCs w:val="16"/>
                      <w:lang w:val="es-BO"/>
                    </w:rPr>
                    <w:t>N° ÍTEM</w:t>
                  </w:r>
                </w:p>
              </w:tc>
              <w:tc>
                <w:tcPr>
                  <w:tcW w:w="281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45872" w:rsidRPr="00345872" w:rsidRDefault="00345872" w:rsidP="00C44AF5">
                  <w:pPr>
                    <w:spacing w:before="60" w:after="60"/>
                    <w:jc w:val="center"/>
                    <w:rPr>
                      <w:rFonts w:ascii="Calibri" w:hAnsi="Calibri" w:cs="Calibri"/>
                      <w:b/>
                      <w:bCs/>
                      <w:sz w:val="16"/>
                      <w:szCs w:val="16"/>
                      <w:lang w:val="es-BO"/>
                    </w:rPr>
                  </w:pPr>
                  <w:r w:rsidRPr="00345872">
                    <w:rPr>
                      <w:rFonts w:ascii="Calibri" w:hAnsi="Calibri" w:cs="Calibri"/>
                      <w:b/>
                      <w:bCs/>
                      <w:sz w:val="16"/>
                      <w:szCs w:val="16"/>
                      <w:lang w:val="es-BO"/>
                    </w:rPr>
                    <w:t>DESCRIPCIÓN DETALLADA DEL BIEN (*)</w:t>
                  </w:r>
                </w:p>
              </w:tc>
              <w:tc>
                <w:tcPr>
                  <w:tcW w:w="1492" w:type="dxa"/>
                  <w:tcBorders>
                    <w:top w:val="single" w:sz="4" w:space="0" w:color="auto"/>
                    <w:left w:val="single" w:sz="4" w:space="0" w:color="auto"/>
                    <w:bottom w:val="single" w:sz="4" w:space="0" w:color="auto"/>
                    <w:right w:val="single" w:sz="4" w:space="0" w:color="auto"/>
                  </w:tcBorders>
                  <w:shd w:val="clear" w:color="auto" w:fill="B8CCE4"/>
                  <w:vAlign w:val="center"/>
                </w:tcPr>
                <w:p w:rsidR="00345872" w:rsidRPr="00345872" w:rsidRDefault="00345872" w:rsidP="00C44AF5">
                  <w:pPr>
                    <w:spacing w:before="60" w:after="60"/>
                    <w:jc w:val="center"/>
                    <w:rPr>
                      <w:rFonts w:ascii="Calibri" w:hAnsi="Calibri" w:cs="Calibri"/>
                      <w:b/>
                      <w:bCs/>
                      <w:sz w:val="16"/>
                      <w:szCs w:val="16"/>
                      <w:lang w:val="es-BO"/>
                    </w:rPr>
                  </w:pPr>
                  <w:r w:rsidRPr="00345872">
                    <w:rPr>
                      <w:rFonts w:ascii="Calibri" w:hAnsi="Calibri" w:cs="Calibri"/>
                      <w:b/>
                      <w:bCs/>
                      <w:sz w:val="16"/>
                      <w:szCs w:val="16"/>
                      <w:lang w:val="es-BO"/>
                    </w:rPr>
                    <w:t>UNIDAD DE MEDIDA (*)</w:t>
                  </w:r>
                </w:p>
              </w:tc>
              <w:tc>
                <w:tcPr>
                  <w:tcW w:w="94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345872" w:rsidRPr="00345872" w:rsidRDefault="00345872" w:rsidP="00C44AF5">
                  <w:pPr>
                    <w:spacing w:before="60" w:after="60"/>
                    <w:jc w:val="center"/>
                    <w:rPr>
                      <w:rFonts w:ascii="Calibri" w:hAnsi="Calibri" w:cs="Calibri"/>
                      <w:b/>
                      <w:bCs/>
                      <w:sz w:val="16"/>
                      <w:szCs w:val="16"/>
                      <w:lang w:val="es-BO"/>
                    </w:rPr>
                  </w:pPr>
                  <w:r w:rsidRPr="00345872">
                    <w:rPr>
                      <w:rFonts w:ascii="Calibri" w:hAnsi="Calibri" w:cs="Calibri"/>
                      <w:b/>
                      <w:bCs/>
                      <w:sz w:val="16"/>
                      <w:szCs w:val="16"/>
                      <w:lang w:val="es-BO"/>
                    </w:rPr>
                    <w:t>CANTIDAD (*)</w:t>
                  </w:r>
                </w:p>
              </w:tc>
            </w:tr>
            <w:tr w:rsidR="00345872" w:rsidRPr="00345872" w:rsidTr="00345872">
              <w:trPr>
                <w:trHeight w:val="573"/>
                <w:jc w:val="center"/>
              </w:trPr>
              <w:tc>
                <w:tcPr>
                  <w:tcW w:w="1361" w:type="dxa"/>
                  <w:tcBorders>
                    <w:top w:val="single" w:sz="4" w:space="0" w:color="auto"/>
                    <w:left w:val="single" w:sz="4" w:space="0" w:color="auto"/>
                    <w:bottom w:val="single" w:sz="4" w:space="0" w:color="auto"/>
                    <w:right w:val="single" w:sz="4" w:space="0" w:color="000000"/>
                  </w:tcBorders>
                  <w:vAlign w:val="center"/>
                </w:tcPr>
                <w:p w:rsidR="00345872" w:rsidRPr="00345872" w:rsidRDefault="00345872" w:rsidP="00C44AF5">
                  <w:pPr>
                    <w:spacing w:before="60" w:after="60"/>
                    <w:jc w:val="center"/>
                    <w:rPr>
                      <w:rFonts w:ascii="Calibri" w:hAnsi="Calibri" w:cs="Calibri"/>
                      <w:b/>
                      <w:bCs/>
                      <w:sz w:val="16"/>
                      <w:szCs w:val="16"/>
                      <w:lang w:val="es-BO"/>
                    </w:rPr>
                  </w:pPr>
                  <w:r w:rsidRPr="00345872">
                    <w:rPr>
                      <w:rFonts w:ascii="Calibri" w:hAnsi="Calibri" w:cs="Calibri"/>
                      <w:b/>
                      <w:bCs/>
                      <w:sz w:val="16"/>
                      <w:szCs w:val="16"/>
                      <w:lang w:val="es-BO"/>
                    </w:rPr>
                    <w:t>1</w:t>
                  </w:r>
                </w:p>
              </w:tc>
              <w:tc>
                <w:tcPr>
                  <w:tcW w:w="281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45872" w:rsidRPr="00345872" w:rsidRDefault="00345872" w:rsidP="00C44AF5">
                  <w:pPr>
                    <w:spacing w:before="60" w:after="60"/>
                    <w:rPr>
                      <w:rFonts w:ascii="Calibri" w:hAnsi="Calibri" w:cs="Calibri"/>
                      <w:sz w:val="16"/>
                      <w:szCs w:val="16"/>
                      <w:lang w:val="es-BO"/>
                    </w:rPr>
                  </w:pPr>
                  <w:r w:rsidRPr="00345872">
                    <w:rPr>
                      <w:rFonts w:ascii="Calibri" w:hAnsi="Calibri" w:cs="Arial"/>
                      <w:sz w:val="16"/>
                      <w:szCs w:val="16"/>
                    </w:rPr>
                    <w:t>ADQUISICION DE COLORANTE PARA GASOLINA PARA USO EN LA ZONA PTO. VILLARROEL DEL DTCC</w:t>
                  </w:r>
                </w:p>
              </w:tc>
              <w:tc>
                <w:tcPr>
                  <w:tcW w:w="1492" w:type="dxa"/>
                  <w:tcBorders>
                    <w:top w:val="single" w:sz="4" w:space="0" w:color="auto"/>
                    <w:left w:val="single" w:sz="4" w:space="0" w:color="auto"/>
                    <w:bottom w:val="single" w:sz="4" w:space="0" w:color="auto"/>
                    <w:right w:val="single" w:sz="4" w:space="0" w:color="auto"/>
                  </w:tcBorders>
                  <w:vAlign w:val="center"/>
                </w:tcPr>
                <w:p w:rsidR="00345872" w:rsidRPr="00345872" w:rsidRDefault="00345872" w:rsidP="00C44AF5">
                  <w:pPr>
                    <w:jc w:val="center"/>
                    <w:rPr>
                      <w:rFonts w:ascii="Calibri" w:hAnsi="Calibri" w:cs="Calibri"/>
                      <w:sz w:val="16"/>
                      <w:szCs w:val="16"/>
                      <w:lang w:val="es-BO"/>
                    </w:rPr>
                  </w:pPr>
                  <w:r w:rsidRPr="00345872">
                    <w:rPr>
                      <w:rFonts w:ascii="Calibri" w:hAnsi="Calibri" w:cs="Calibri"/>
                      <w:sz w:val="16"/>
                      <w:szCs w:val="16"/>
                      <w:lang w:val="es-BO"/>
                    </w:rPr>
                    <w:t>KG</w:t>
                  </w:r>
                </w:p>
              </w:tc>
              <w:tc>
                <w:tcPr>
                  <w:tcW w:w="9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45872" w:rsidRPr="00345872" w:rsidRDefault="00345872" w:rsidP="00C44AF5">
                  <w:pPr>
                    <w:spacing w:before="60" w:after="60"/>
                    <w:jc w:val="center"/>
                    <w:rPr>
                      <w:rFonts w:ascii="Calibri" w:hAnsi="Calibri" w:cs="Calibri"/>
                      <w:b/>
                      <w:bCs/>
                      <w:sz w:val="16"/>
                      <w:szCs w:val="16"/>
                      <w:lang w:val="es-BO"/>
                    </w:rPr>
                  </w:pPr>
                  <w:r w:rsidRPr="00345872">
                    <w:rPr>
                      <w:rFonts w:ascii="Calibri" w:hAnsi="Calibri" w:cs="Arial"/>
                      <w:iCs/>
                      <w:color w:val="000000"/>
                      <w:sz w:val="16"/>
                      <w:szCs w:val="16"/>
                    </w:rPr>
                    <w:t>680</w:t>
                  </w:r>
                </w:p>
              </w:tc>
            </w:tr>
          </w:tbl>
          <w:p w:rsidR="00345872" w:rsidRPr="00345872" w:rsidRDefault="00345872" w:rsidP="00345872">
            <w:pPr>
              <w:tabs>
                <w:tab w:val="left" w:pos="2579"/>
              </w:tabs>
              <w:rPr>
                <w:rFonts w:ascii="Calibri" w:hAnsi="Calibri" w:cs="Verdana"/>
                <w:bCs/>
                <w:color w:val="000000"/>
                <w:sz w:val="16"/>
                <w:szCs w:val="16"/>
              </w:rPr>
            </w:pPr>
            <w:r w:rsidRPr="00345872">
              <w:rPr>
                <w:rFonts w:ascii="Calibri" w:hAnsi="Calibri" w:cs="Calibri"/>
                <w:b/>
                <w:sz w:val="16"/>
                <w:szCs w:val="16"/>
              </w:rPr>
              <w:tab/>
            </w:r>
          </w:p>
          <w:p w:rsidR="00345872" w:rsidRPr="00345872" w:rsidRDefault="00345872" w:rsidP="0019092D">
            <w:pPr>
              <w:pStyle w:val="Prrafodelista"/>
              <w:numPr>
                <w:ilvl w:val="0"/>
                <w:numId w:val="34"/>
              </w:numPr>
              <w:contextualSpacing/>
              <w:jc w:val="both"/>
              <w:rPr>
                <w:rFonts w:ascii="Calibri" w:hAnsi="Calibri" w:cs="Calibri"/>
                <w:b/>
                <w:bCs/>
                <w:sz w:val="16"/>
                <w:szCs w:val="16"/>
                <w:lang w:eastAsia="es-BO"/>
              </w:rPr>
            </w:pPr>
            <w:r w:rsidRPr="00345872">
              <w:rPr>
                <w:rFonts w:ascii="Calibri" w:hAnsi="Calibri" w:cs="Calibri"/>
                <w:b/>
                <w:bCs/>
                <w:sz w:val="16"/>
                <w:szCs w:val="16"/>
                <w:lang w:eastAsia="es-BO"/>
              </w:rPr>
              <w:t xml:space="preserve">CARACTERÍSTICAS </w:t>
            </w:r>
          </w:p>
          <w:p w:rsidR="00345872" w:rsidRPr="00345872" w:rsidRDefault="00345872" w:rsidP="00345872">
            <w:pPr>
              <w:pStyle w:val="Prrafodelista"/>
              <w:jc w:val="both"/>
              <w:rPr>
                <w:rFonts w:ascii="Calibri" w:hAnsi="Calibri" w:cs="Calibri"/>
                <w:b/>
                <w:bCs/>
                <w:sz w:val="16"/>
                <w:szCs w:val="16"/>
                <w:lang w:eastAsia="es-BO"/>
              </w:rPr>
            </w:pPr>
          </w:p>
          <w:tbl>
            <w:tblPr>
              <w:tblW w:w="6754"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54"/>
            </w:tblGrid>
            <w:tr w:rsidR="00345872" w:rsidRPr="00345872" w:rsidTr="00345872">
              <w:trPr>
                <w:trHeight w:val="248"/>
              </w:trPr>
              <w:tc>
                <w:tcPr>
                  <w:tcW w:w="6754" w:type="dxa"/>
                  <w:shd w:val="clear" w:color="auto" w:fill="B8CCE4"/>
                  <w:vAlign w:val="center"/>
                </w:tcPr>
                <w:p w:rsidR="00345872" w:rsidRPr="00345872" w:rsidRDefault="00345872" w:rsidP="00C44AF5">
                  <w:pPr>
                    <w:autoSpaceDE w:val="0"/>
                    <w:autoSpaceDN w:val="0"/>
                    <w:adjustRightInd w:val="0"/>
                    <w:rPr>
                      <w:rFonts w:ascii="Calibri" w:hAnsi="Calibri" w:cs="Calibri"/>
                      <w:b/>
                      <w:bCs/>
                      <w:sz w:val="16"/>
                      <w:szCs w:val="16"/>
                      <w:lang w:eastAsia="es-BO"/>
                    </w:rPr>
                  </w:pPr>
                  <w:r w:rsidRPr="00345872">
                    <w:rPr>
                      <w:rFonts w:ascii="Calibri" w:hAnsi="Calibri" w:cs="Calibri"/>
                      <w:b/>
                      <w:bCs/>
                      <w:sz w:val="16"/>
                      <w:szCs w:val="16"/>
                    </w:rPr>
                    <w:t xml:space="preserve">CARACTERÍSTICAS TÉCNICAS DEL BIEN </w:t>
                  </w:r>
                </w:p>
              </w:tc>
            </w:tr>
            <w:tr w:rsidR="00345872" w:rsidRPr="00345872" w:rsidTr="00345872">
              <w:trPr>
                <w:trHeight w:val="448"/>
              </w:trPr>
              <w:tc>
                <w:tcPr>
                  <w:tcW w:w="6754" w:type="dxa"/>
                  <w:shd w:val="clear" w:color="auto" w:fill="auto"/>
                  <w:vAlign w:val="bottom"/>
                </w:tcPr>
                <w:p w:rsidR="00345872" w:rsidRPr="00345872" w:rsidRDefault="00345872" w:rsidP="00C44AF5">
                  <w:pPr>
                    <w:contextualSpacing/>
                    <w:jc w:val="both"/>
                    <w:rPr>
                      <w:rFonts w:ascii="Calibri" w:hAnsi="Calibri" w:cs="Arial"/>
                      <w:sz w:val="16"/>
                      <w:szCs w:val="16"/>
                      <w:lang w:val="es-BO"/>
                    </w:rPr>
                  </w:pPr>
                  <w:r w:rsidRPr="00345872">
                    <w:rPr>
                      <w:rFonts w:ascii="Calibri" w:hAnsi="Calibri" w:cs="Arial"/>
                      <w:sz w:val="16"/>
                      <w:szCs w:val="16"/>
                    </w:rPr>
                    <w:t>Para la adquisición de</w:t>
                  </w:r>
                  <w:r w:rsidRPr="00345872">
                    <w:rPr>
                      <w:rFonts w:ascii="Calibri" w:hAnsi="Calibri" w:cs="Arial"/>
                      <w:b/>
                      <w:sz w:val="16"/>
                      <w:szCs w:val="16"/>
                    </w:rPr>
                    <w:t xml:space="preserve"> COLORANTE PARA GASOLINA, PARA USO EN LA ZONA PTO. VILLARROEL DEL  DTCC.</w:t>
                  </w:r>
                  <w:r w:rsidRPr="00345872">
                    <w:rPr>
                      <w:rFonts w:ascii="Calibri" w:hAnsi="Calibri" w:cs="Arial"/>
                      <w:sz w:val="16"/>
                      <w:szCs w:val="16"/>
                      <w:lang w:val="es-BO"/>
                    </w:rPr>
                    <w:t>, Se debe tomar en cuenta el siguiente detalle:</w:t>
                  </w:r>
                </w:p>
                <w:tbl>
                  <w:tblPr>
                    <w:tblW w:w="6575" w:type="dxa"/>
                    <w:tblInd w:w="9" w:type="dxa"/>
                    <w:tblCellMar>
                      <w:left w:w="70" w:type="dxa"/>
                      <w:right w:w="70" w:type="dxa"/>
                    </w:tblCellMar>
                    <w:tblLook w:val="04A0" w:firstRow="1" w:lastRow="0" w:firstColumn="1" w:lastColumn="0" w:noHBand="0" w:noVBand="1"/>
                  </w:tblPr>
                  <w:tblGrid>
                    <w:gridCol w:w="3025"/>
                    <w:gridCol w:w="1835"/>
                    <w:gridCol w:w="1715"/>
                  </w:tblGrid>
                  <w:tr w:rsidR="00345872" w:rsidRPr="00345872" w:rsidTr="00345872">
                    <w:trPr>
                      <w:trHeight w:val="309"/>
                    </w:trPr>
                    <w:tc>
                      <w:tcPr>
                        <w:tcW w:w="3025" w:type="dxa"/>
                        <w:tcBorders>
                          <w:top w:val="single" w:sz="8" w:space="0" w:color="auto"/>
                          <w:left w:val="single" w:sz="8" w:space="0" w:color="auto"/>
                          <w:bottom w:val="single" w:sz="8" w:space="0" w:color="auto"/>
                          <w:right w:val="nil"/>
                        </w:tcBorders>
                        <w:shd w:val="clear" w:color="auto" w:fill="auto"/>
                        <w:noWrap/>
                        <w:vAlign w:val="center"/>
                        <w:hideMark/>
                      </w:tcPr>
                      <w:p w:rsidR="00345872" w:rsidRPr="00345872" w:rsidRDefault="00345872" w:rsidP="00C44AF5">
                        <w:pPr>
                          <w:rPr>
                            <w:rFonts w:ascii="Calibri" w:hAnsi="Calibri"/>
                            <w:b/>
                            <w:bCs/>
                            <w:color w:val="000000"/>
                            <w:sz w:val="16"/>
                            <w:szCs w:val="16"/>
                            <w:lang w:val="es-BO" w:eastAsia="es-BO"/>
                          </w:rPr>
                        </w:pPr>
                        <w:r w:rsidRPr="00345872">
                          <w:rPr>
                            <w:rFonts w:ascii="Calibri" w:hAnsi="Calibri" w:cs="Calibri"/>
                            <w:b/>
                            <w:bCs/>
                            <w:color w:val="000000"/>
                            <w:sz w:val="16"/>
                            <w:szCs w:val="16"/>
                          </w:rPr>
                          <w:t>PRUEBA</w:t>
                        </w:r>
                      </w:p>
                    </w:tc>
                    <w:tc>
                      <w:tcPr>
                        <w:tcW w:w="183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345872" w:rsidRPr="00345872" w:rsidRDefault="00345872" w:rsidP="00C44AF5">
                        <w:pPr>
                          <w:jc w:val="center"/>
                          <w:rPr>
                            <w:rFonts w:ascii="Calibri" w:hAnsi="Calibri"/>
                            <w:b/>
                            <w:bCs/>
                            <w:color w:val="000000"/>
                            <w:sz w:val="16"/>
                            <w:szCs w:val="16"/>
                          </w:rPr>
                        </w:pPr>
                        <w:r w:rsidRPr="00345872">
                          <w:rPr>
                            <w:rFonts w:ascii="Calibri" w:hAnsi="Calibri" w:cs="Calibri"/>
                            <w:b/>
                            <w:bCs/>
                            <w:color w:val="000000"/>
                            <w:sz w:val="16"/>
                            <w:szCs w:val="16"/>
                          </w:rPr>
                          <w:t>UNIDAD</w:t>
                        </w:r>
                      </w:p>
                    </w:tc>
                    <w:tc>
                      <w:tcPr>
                        <w:tcW w:w="1715" w:type="dxa"/>
                        <w:tcBorders>
                          <w:top w:val="single" w:sz="8" w:space="0" w:color="auto"/>
                          <w:left w:val="nil"/>
                          <w:bottom w:val="single" w:sz="8" w:space="0" w:color="auto"/>
                          <w:right w:val="single" w:sz="8" w:space="0" w:color="auto"/>
                        </w:tcBorders>
                        <w:shd w:val="clear" w:color="auto" w:fill="auto"/>
                        <w:noWrap/>
                        <w:vAlign w:val="center"/>
                        <w:hideMark/>
                      </w:tcPr>
                      <w:p w:rsidR="00345872" w:rsidRPr="00345872" w:rsidRDefault="00345872" w:rsidP="00C44AF5">
                        <w:pPr>
                          <w:jc w:val="center"/>
                          <w:rPr>
                            <w:rFonts w:ascii="Calibri" w:hAnsi="Calibri"/>
                            <w:b/>
                            <w:bCs/>
                            <w:color w:val="000000"/>
                            <w:sz w:val="16"/>
                            <w:szCs w:val="16"/>
                          </w:rPr>
                        </w:pPr>
                        <w:r w:rsidRPr="00345872">
                          <w:rPr>
                            <w:rFonts w:ascii="Calibri" w:hAnsi="Calibri" w:cs="Calibri"/>
                            <w:b/>
                            <w:bCs/>
                            <w:color w:val="000000"/>
                            <w:sz w:val="16"/>
                            <w:szCs w:val="16"/>
                          </w:rPr>
                          <w:t>ESPECIFICACION</w:t>
                        </w:r>
                      </w:p>
                    </w:tc>
                  </w:tr>
                  <w:tr w:rsidR="00345872" w:rsidRPr="00345872" w:rsidTr="00345872">
                    <w:trPr>
                      <w:trHeight w:val="294"/>
                    </w:trPr>
                    <w:tc>
                      <w:tcPr>
                        <w:tcW w:w="3025" w:type="dxa"/>
                        <w:tcBorders>
                          <w:top w:val="nil"/>
                          <w:left w:val="single" w:sz="4" w:space="0" w:color="auto"/>
                          <w:bottom w:val="single" w:sz="4" w:space="0" w:color="auto"/>
                          <w:right w:val="single" w:sz="4" w:space="0" w:color="auto"/>
                        </w:tcBorders>
                        <w:shd w:val="clear" w:color="auto" w:fill="auto"/>
                        <w:noWrap/>
                        <w:vAlign w:val="center"/>
                        <w:hideMark/>
                      </w:tcPr>
                      <w:p w:rsidR="00345872" w:rsidRPr="00345872" w:rsidRDefault="00345872" w:rsidP="00C44AF5">
                        <w:pPr>
                          <w:rPr>
                            <w:rFonts w:ascii="Calibri" w:hAnsi="Calibri"/>
                            <w:color w:val="000000"/>
                            <w:sz w:val="16"/>
                            <w:szCs w:val="16"/>
                          </w:rPr>
                        </w:pPr>
                        <w:r w:rsidRPr="00345872">
                          <w:rPr>
                            <w:rFonts w:ascii="Calibri" w:hAnsi="Calibri"/>
                            <w:color w:val="000000"/>
                            <w:sz w:val="16"/>
                            <w:szCs w:val="16"/>
                          </w:rPr>
                          <w:t>Apariencia</w:t>
                        </w:r>
                      </w:p>
                    </w:tc>
                    <w:tc>
                      <w:tcPr>
                        <w:tcW w:w="183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r w:rsidRPr="00345872">
                          <w:rPr>
                            <w:rFonts w:ascii="Calibri" w:hAnsi="Calibri"/>
                            <w:color w:val="000000"/>
                            <w:sz w:val="16"/>
                            <w:szCs w:val="16"/>
                          </w:rPr>
                          <w:t>---------</w:t>
                        </w:r>
                      </w:p>
                    </w:tc>
                    <w:tc>
                      <w:tcPr>
                        <w:tcW w:w="171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r w:rsidRPr="00345872">
                          <w:rPr>
                            <w:rFonts w:ascii="Calibri" w:hAnsi="Calibri"/>
                            <w:color w:val="000000"/>
                            <w:sz w:val="16"/>
                            <w:szCs w:val="16"/>
                          </w:rPr>
                          <w:t>Liquido Rojo</w:t>
                        </w:r>
                      </w:p>
                    </w:tc>
                  </w:tr>
                  <w:tr w:rsidR="00345872" w:rsidRPr="00345872" w:rsidTr="00345872">
                    <w:trPr>
                      <w:trHeight w:val="294"/>
                    </w:trPr>
                    <w:tc>
                      <w:tcPr>
                        <w:tcW w:w="3025" w:type="dxa"/>
                        <w:tcBorders>
                          <w:top w:val="nil"/>
                          <w:left w:val="single" w:sz="4" w:space="0" w:color="auto"/>
                          <w:bottom w:val="single" w:sz="4" w:space="0" w:color="auto"/>
                          <w:right w:val="single" w:sz="4" w:space="0" w:color="auto"/>
                        </w:tcBorders>
                        <w:shd w:val="clear" w:color="auto" w:fill="auto"/>
                        <w:noWrap/>
                        <w:vAlign w:val="center"/>
                        <w:hideMark/>
                      </w:tcPr>
                      <w:p w:rsidR="00345872" w:rsidRPr="00345872" w:rsidRDefault="00345872" w:rsidP="00C44AF5">
                        <w:pPr>
                          <w:rPr>
                            <w:rFonts w:ascii="Calibri" w:hAnsi="Calibri"/>
                            <w:color w:val="000000"/>
                            <w:sz w:val="16"/>
                            <w:szCs w:val="16"/>
                          </w:rPr>
                        </w:pPr>
                        <w:r w:rsidRPr="00345872">
                          <w:rPr>
                            <w:rFonts w:ascii="Calibri" w:hAnsi="Calibri"/>
                            <w:color w:val="000000"/>
                            <w:sz w:val="16"/>
                            <w:szCs w:val="16"/>
                          </w:rPr>
                          <w:t>ʎ Max</w:t>
                        </w:r>
                      </w:p>
                    </w:tc>
                    <w:tc>
                      <w:tcPr>
                        <w:tcW w:w="183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proofErr w:type="spellStart"/>
                        <w:r w:rsidRPr="00345872">
                          <w:rPr>
                            <w:rFonts w:ascii="Calibri" w:hAnsi="Calibri"/>
                            <w:color w:val="000000"/>
                            <w:sz w:val="16"/>
                            <w:szCs w:val="16"/>
                          </w:rPr>
                          <w:t>nm</w:t>
                        </w:r>
                        <w:proofErr w:type="spellEnd"/>
                      </w:p>
                    </w:tc>
                    <w:tc>
                      <w:tcPr>
                        <w:tcW w:w="171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r w:rsidRPr="00345872">
                          <w:rPr>
                            <w:rFonts w:ascii="Calibri" w:hAnsi="Calibri"/>
                            <w:color w:val="000000"/>
                            <w:sz w:val="16"/>
                            <w:szCs w:val="16"/>
                          </w:rPr>
                          <w:t>514 ± 2</w:t>
                        </w:r>
                      </w:p>
                    </w:tc>
                  </w:tr>
                  <w:tr w:rsidR="00345872" w:rsidRPr="00345872" w:rsidTr="00345872">
                    <w:trPr>
                      <w:trHeight w:val="294"/>
                    </w:trPr>
                    <w:tc>
                      <w:tcPr>
                        <w:tcW w:w="3025" w:type="dxa"/>
                        <w:tcBorders>
                          <w:top w:val="nil"/>
                          <w:left w:val="single" w:sz="4" w:space="0" w:color="auto"/>
                          <w:bottom w:val="single" w:sz="4" w:space="0" w:color="auto"/>
                          <w:right w:val="single" w:sz="4" w:space="0" w:color="auto"/>
                        </w:tcBorders>
                        <w:shd w:val="clear" w:color="auto" w:fill="auto"/>
                        <w:noWrap/>
                        <w:vAlign w:val="center"/>
                        <w:hideMark/>
                      </w:tcPr>
                      <w:p w:rsidR="00345872" w:rsidRPr="00345872" w:rsidRDefault="00345872" w:rsidP="00C44AF5">
                        <w:pPr>
                          <w:rPr>
                            <w:rFonts w:ascii="Calibri" w:hAnsi="Calibri"/>
                            <w:color w:val="000000"/>
                            <w:sz w:val="16"/>
                            <w:szCs w:val="16"/>
                          </w:rPr>
                        </w:pPr>
                        <w:r w:rsidRPr="00345872">
                          <w:rPr>
                            <w:rFonts w:ascii="Calibri" w:hAnsi="Calibri"/>
                            <w:color w:val="000000"/>
                            <w:sz w:val="16"/>
                            <w:szCs w:val="16"/>
                          </w:rPr>
                          <w:t xml:space="preserve">Adsórbanse de la solución de 20 ppm en </w:t>
                        </w:r>
                        <w:proofErr w:type="spellStart"/>
                        <w:r w:rsidRPr="00345872">
                          <w:rPr>
                            <w:rFonts w:ascii="Calibri" w:hAnsi="Calibri"/>
                            <w:color w:val="000000"/>
                            <w:sz w:val="16"/>
                            <w:szCs w:val="16"/>
                          </w:rPr>
                          <w:t>iso</w:t>
                        </w:r>
                        <w:proofErr w:type="spellEnd"/>
                        <w:r w:rsidRPr="00345872">
                          <w:rPr>
                            <w:rFonts w:ascii="Calibri" w:hAnsi="Calibri"/>
                            <w:color w:val="000000"/>
                            <w:sz w:val="16"/>
                            <w:szCs w:val="16"/>
                          </w:rPr>
                          <w:t xml:space="preserve"> octano</w:t>
                        </w:r>
                      </w:p>
                    </w:tc>
                    <w:tc>
                      <w:tcPr>
                        <w:tcW w:w="183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r w:rsidRPr="00345872">
                          <w:rPr>
                            <w:rFonts w:ascii="Calibri" w:hAnsi="Calibri"/>
                            <w:color w:val="000000"/>
                            <w:sz w:val="16"/>
                            <w:szCs w:val="16"/>
                          </w:rPr>
                          <w:t>---------</w:t>
                        </w:r>
                      </w:p>
                    </w:tc>
                    <w:tc>
                      <w:tcPr>
                        <w:tcW w:w="171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r w:rsidRPr="00345872">
                          <w:rPr>
                            <w:rFonts w:ascii="Calibri" w:hAnsi="Calibri"/>
                            <w:color w:val="000000"/>
                            <w:sz w:val="16"/>
                            <w:szCs w:val="16"/>
                          </w:rPr>
                          <w:t>0.570 ± 5%</w:t>
                        </w:r>
                      </w:p>
                    </w:tc>
                  </w:tr>
                  <w:tr w:rsidR="00345872" w:rsidRPr="00345872" w:rsidTr="00345872">
                    <w:trPr>
                      <w:trHeight w:val="294"/>
                    </w:trPr>
                    <w:tc>
                      <w:tcPr>
                        <w:tcW w:w="3025" w:type="dxa"/>
                        <w:tcBorders>
                          <w:top w:val="nil"/>
                          <w:left w:val="single" w:sz="4" w:space="0" w:color="auto"/>
                          <w:bottom w:val="single" w:sz="4" w:space="0" w:color="auto"/>
                          <w:right w:val="single" w:sz="4" w:space="0" w:color="auto"/>
                        </w:tcBorders>
                        <w:shd w:val="clear" w:color="auto" w:fill="auto"/>
                        <w:noWrap/>
                        <w:vAlign w:val="center"/>
                        <w:hideMark/>
                      </w:tcPr>
                      <w:p w:rsidR="00345872" w:rsidRPr="00345872" w:rsidRDefault="00345872" w:rsidP="00C44AF5">
                        <w:pPr>
                          <w:rPr>
                            <w:rFonts w:ascii="Calibri" w:hAnsi="Calibri"/>
                            <w:color w:val="000000"/>
                            <w:sz w:val="16"/>
                            <w:szCs w:val="16"/>
                          </w:rPr>
                        </w:pPr>
                        <w:r w:rsidRPr="00345872">
                          <w:rPr>
                            <w:rFonts w:ascii="Calibri" w:hAnsi="Calibri"/>
                            <w:color w:val="000000"/>
                            <w:sz w:val="16"/>
                            <w:szCs w:val="16"/>
                          </w:rPr>
                          <w:t xml:space="preserve">Fuerza relativa a condiciones </w:t>
                        </w:r>
                        <w:proofErr w:type="spellStart"/>
                        <w:r w:rsidRPr="00345872">
                          <w:rPr>
                            <w:rFonts w:ascii="Calibri" w:hAnsi="Calibri"/>
                            <w:color w:val="000000"/>
                            <w:sz w:val="16"/>
                            <w:szCs w:val="16"/>
                          </w:rPr>
                          <w:t>std</w:t>
                        </w:r>
                        <w:proofErr w:type="spellEnd"/>
                        <w:r w:rsidRPr="00345872">
                          <w:rPr>
                            <w:rFonts w:ascii="Calibri" w:hAnsi="Calibri"/>
                            <w:color w:val="000000"/>
                            <w:sz w:val="16"/>
                            <w:szCs w:val="16"/>
                          </w:rPr>
                          <w:t>.</w:t>
                        </w:r>
                      </w:p>
                    </w:tc>
                    <w:tc>
                      <w:tcPr>
                        <w:tcW w:w="183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r w:rsidRPr="00345872">
                          <w:rPr>
                            <w:rFonts w:ascii="Calibri" w:hAnsi="Calibri"/>
                            <w:color w:val="000000"/>
                            <w:sz w:val="16"/>
                            <w:szCs w:val="16"/>
                          </w:rPr>
                          <w:t>----------</w:t>
                        </w:r>
                      </w:p>
                    </w:tc>
                    <w:tc>
                      <w:tcPr>
                        <w:tcW w:w="171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r w:rsidRPr="00345872">
                          <w:rPr>
                            <w:rFonts w:ascii="Calibri" w:hAnsi="Calibri"/>
                            <w:color w:val="000000"/>
                            <w:sz w:val="16"/>
                            <w:szCs w:val="16"/>
                          </w:rPr>
                          <w:t>95-105</w:t>
                        </w:r>
                      </w:p>
                    </w:tc>
                  </w:tr>
                  <w:tr w:rsidR="00345872" w:rsidRPr="00345872" w:rsidTr="00345872">
                    <w:trPr>
                      <w:trHeight w:val="294"/>
                    </w:trPr>
                    <w:tc>
                      <w:tcPr>
                        <w:tcW w:w="3025" w:type="dxa"/>
                        <w:tcBorders>
                          <w:top w:val="nil"/>
                          <w:left w:val="single" w:sz="4" w:space="0" w:color="auto"/>
                          <w:bottom w:val="single" w:sz="4" w:space="0" w:color="auto"/>
                          <w:right w:val="single" w:sz="4" w:space="0" w:color="auto"/>
                        </w:tcBorders>
                        <w:shd w:val="clear" w:color="auto" w:fill="auto"/>
                        <w:noWrap/>
                        <w:vAlign w:val="center"/>
                        <w:hideMark/>
                      </w:tcPr>
                      <w:p w:rsidR="00345872" w:rsidRPr="00345872" w:rsidRDefault="00345872" w:rsidP="00C44AF5">
                        <w:pPr>
                          <w:rPr>
                            <w:rFonts w:ascii="Calibri" w:hAnsi="Calibri"/>
                            <w:color w:val="000000"/>
                            <w:sz w:val="16"/>
                            <w:szCs w:val="16"/>
                          </w:rPr>
                        </w:pPr>
                        <w:r w:rsidRPr="00345872">
                          <w:rPr>
                            <w:rFonts w:ascii="Calibri" w:hAnsi="Calibri"/>
                            <w:color w:val="000000"/>
                            <w:sz w:val="16"/>
                            <w:szCs w:val="16"/>
                          </w:rPr>
                          <w:t>Insolubles</w:t>
                        </w:r>
                      </w:p>
                    </w:tc>
                    <w:tc>
                      <w:tcPr>
                        <w:tcW w:w="183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r w:rsidRPr="00345872">
                          <w:rPr>
                            <w:rFonts w:ascii="Calibri" w:hAnsi="Calibri"/>
                            <w:color w:val="000000"/>
                            <w:sz w:val="16"/>
                            <w:szCs w:val="16"/>
                          </w:rPr>
                          <w:t>%</w:t>
                        </w:r>
                      </w:p>
                    </w:tc>
                    <w:tc>
                      <w:tcPr>
                        <w:tcW w:w="171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r w:rsidRPr="00345872">
                          <w:rPr>
                            <w:rFonts w:ascii="Calibri" w:hAnsi="Calibri"/>
                            <w:color w:val="000000"/>
                            <w:sz w:val="16"/>
                            <w:szCs w:val="16"/>
                          </w:rPr>
                          <w:t>&lt;1,0</w:t>
                        </w:r>
                      </w:p>
                    </w:tc>
                  </w:tr>
                  <w:tr w:rsidR="00345872" w:rsidRPr="00345872" w:rsidTr="00345872">
                    <w:trPr>
                      <w:trHeight w:val="294"/>
                    </w:trPr>
                    <w:tc>
                      <w:tcPr>
                        <w:tcW w:w="3025" w:type="dxa"/>
                        <w:tcBorders>
                          <w:top w:val="nil"/>
                          <w:left w:val="single" w:sz="4" w:space="0" w:color="auto"/>
                          <w:bottom w:val="single" w:sz="4" w:space="0" w:color="auto"/>
                          <w:right w:val="single" w:sz="4" w:space="0" w:color="auto"/>
                        </w:tcBorders>
                        <w:shd w:val="clear" w:color="auto" w:fill="auto"/>
                        <w:noWrap/>
                        <w:vAlign w:val="center"/>
                        <w:hideMark/>
                      </w:tcPr>
                      <w:p w:rsidR="00345872" w:rsidRPr="00345872" w:rsidRDefault="00345872" w:rsidP="00C44AF5">
                        <w:pPr>
                          <w:rPr>
                            <w:rFonts w:ascii="Calibri" w:hAnsi="Calibri"/>
                            <w:color w:val="000000"/>
                            <w:sz w:val="16"/>
                            <w:szCs w:val="16"/>
                          </w:rPr>
                        </w:pPr>
                        <w:r w:rsidRPr="00345872">
                          <w:rPr>
                            <w:rFonts w:ascii="Calibri" w:hAnsi="Calibri"/>
                            <w:color w:val="000000"/>
                            <w:sz w:val="16"/>
                            <w:szCs w:val="16"/>
                          </w:rPr>
                          <w:t>Contenido de humedad</w:t>
                        </w:r>
                      </w:p>
                    </w:tc>
                    <w:tc>
                      <w:tcPr>
                        <w:tcW w:w="183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r w:rsidRPr="00345872">
                          <w:rPr>
                            <w:rFonts w:ascii="Calibri" w:hAnsi="Calibri"/>
                            <w:color w:val="000000"/>
                            <w:sz w:val="16"/>
                            <w:szCs w:val="16"/>
                          </w:rPr>
                          <w:t>%</w:t>
                        </w:r>
                      </w:p>
                    </w:tc>
                    <w:tc>
                      <w:tcPr>
                        <w:tcW w:w="171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r w:rsidRPr="00345872">
                          <w:rPr>
                            <w:rFonts w:ascii="Calibri" w:hAnsi="Calibri"/>
                            <w:color w:val="000000"/>
                            <w:sz w:val="16"/>
                            <w:szCs w:val="16"/>
                          </w:rPr>
                          <w:t>&lt;1,0</w:t>
                        </w:r>
                      </w:p>
                    </w:tc>
                  </w:tr>
                  <w:tr w:rsidR="00345872" w:rsidRPr="00345872" w:rsidTr="00345872">
                    <w:trPr>
                      <w:trHeight w:val="294"/>
                    </w:trPr>
                    <w:tc>
                      <w:tcPr>
                        <w:tcW w:w="3025" w:type="dxa"/>
                        <w:tcBorders>
                          <w:top w:val="nil"/>
                          <w:left w:val="single" w:sz="4" w:space="0" w:color="auto"/>
                          <w:bottom w:val="single" w:sz="4" w:space="0" w:color="auto"/>
                          <w:right w:val="single" w:sz="4" w:space="0" w:color="auto"/>
                        </w:tcBorders>
                        <w:shd w:val="clear" w:color="auto" w:fill="auto"/>
                        <w:noWrap/>
                        <w:vAlign w:val="center"/>
                        <w:hideMark/>
                      </w:tcPr>
                      <w:p w:rsidR="00345872" w:rsidRPr="00345872" w:rsidRDefault="00345872" w:rsidP="00C44AF5">
                        <w:pPr>
                          <w:rPr>
                            <w:rFonts w:ascii="Calibri" w:hAnsi="Calibri"/>
                            <w:color w:val="000000"/>
                            <w:sz w:val="16"/>
                            <w:szCs w:val="16"/>
                          </w:rPr>
                        </w:pPr>
                        <w:r w:rsidRPr="00345872">
                          <w:rPr>
                            <w:rFonts w:ascii="Calibri" w:hAnsi="Calibri"/>
                            <w:color w:val="000000"/>
                            <w:sz w:val="16"/>
                            <w:szCs w:val="16"/>
                          </w:rPr>
                          <w:t>Gravedad especifica (a 20 °C)</w:t>
                        </w:r>
                      </w:p>
                    </w:tc>
                    <w:tc>
                      <w:tcPr>
                        <w:tcW w:w="183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r w:rsidRPr="00345872">
                          <w:rPr>
                            <w:rFonts w:ascii="Calibri" w:hAnsi="Calibri"/>
                            <w:color w:val="000000"/>
                            <w:sz w:val="16"/>
                            <w:szCs w:val="16"/>
                          </w:rPr>
                          <w:t>----------</w:t>
                        </w:r>
                      </w:p>
                    </w:tc>
                    <w:tc>
                      <w:tcPr>
                        <w:tcW w:w="171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r w:rsidRPr="00345872">
                          <w:rPr>
                            <w:rFonts w:ascii="Calibri" w:hAnsi="Calibri"/>
                            <w:color w:val="000000"/>
                            <w:sz w:val="16"/>
                            <w:szCs w:val="16"/>
                          </w:rPr>
                          <w:t>0,96 – 0.99</w:t>
                        </w:r>
                      </w:p>
                    </w:tc>
                  </w:tr>
                  <w:tr w:rsidR="00345872" w:rsidRPr="00345872" w:rsidTr="00345872">
                    <w:trPr>
                      <w:trHeight w:val="294"/>
                    </w:trPr>
                    <w:tc>
                      <w:tcPr>
                        <w:tcW w:w="3025" w:type="dxa"/>
                        <w:tcBorders>
                          <w:top w:val="nil"/>
                          <w:left w:val="single" w:sz="4" w:space="0" w:color="auto"/>
                          <w:bottom w:val="single" w:sz="4" w:space="0" w:color="auto"/>
                          <w:right w:val="single" w:sz="4" w:space="0" w:color="auto"/>
                        </w:tcBorders>
                        <w:shd w:val="clear" w:color="auto" w:fill="auto"/>
                        <w:noWrap/>
                        <w:vAlign w:val="center"/>
                        <w:hideMark/>
                      </w:tcPr>
                      <w:p w:rsidR="00345872" w:rsidRPr="00345872" w:rsidRDefault="00345872" w:rsidP="00C44AF5">
                        <w:pPr>
                          <w:rPr>
                            <w:rFonts w:ascii="Calibri" w:hAnsi="Calibri"/>
                            <w:color w:val="000000"/>
                            <w:sz w:val="16"/>
                            <w:szCs w:val="16"/>
                          </w:rPr>
                        </w:pPr>
                        <w:r w:rsidRPr="00345872">
                          <w:rPr>
                            <w:rFonts w:ascii="Calibri" w:hAnsi="Calibri"/>
                            <w:color w:val="000000"/>
                            <w:sz w:val="16"/>
                            <w:szCs w:val="16"/>
                          </w:rPr>
                          <w:t xml:space="preserve">Viscosidad @ 25 c ( </w:t>
                        </w:r>
                        <w:proofErr w:type="spellStart"/>
                        <w:r w:rsidRPr="00345872">
                          <w:rPr>
                            <w:rFonts w:ascii="Calibri" w:hAnsi="Calibri"/>
                            <w:color w:val="000000"/>
                            <w:sz w:val="16"/>
                            <w:szCs w:val="16"/>
                          </w:rPr>
                          <w:t>cst</w:t>
                        </w:r>
                        <w:proofErr w:type="spellEnd"/>
                        <w:r w:rsidRPr="00345872">
                          <w:rPr>
                            <w:rFonts w:ascii="Calibri" w:hAnsi="Calibri"/>
                            <w:color w:val="000000"/>
                            <w:sz w:val="16"/>
                            <w:szCs w:val="16"/>
                          </w:rPr>
                          <w:t xml:space="preserve"> )</w:t>
                        </w:r>
                      </w:p>
                    </w:tc>
                    <w:tc>
                      <w:tcPr>
                        <w:tcW w:w="183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r w:rsidRPr="00345872">
                          <w:rPr>
                            <w:rFonts w:ascii="Calibri" w:hAnsi="Calibri"/>
                            <w:color w:val="000000"/>
                            <w:sz w:val="16"/>
                            <w:szCs w:val="16"/>
                          </w:rPr>
                          <w:t>----------</w:t>
                        </w:r>
                      </w:p>
                    </w:tc>
                    <w:tc>
                      <w:tcPr>
                        <w:tcW w:w="171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jc w:val="center"/>
                          <w:rPr>
                            <w:rFonts w:ascii="Calibri" w:hAnsi="Calibri"/>
                            <w:color w:val="000000"/>
                            <w:sz w:val="16"/>
                            <w:szCs w:val="16"/>
                          </w:rPr>
                        </w:pPr>
                        <w:r w:rsidRPr="00345872">
                          <w:rPr>
                            <w:rFonts w:ascii="Calibri" w:hAnsi="Calibri" w:cs="Calibri"/>
                            <w:color w:val="000000"/>
                            <w:sz w:val="16"/>
                            <w:szCs w:val="16"/>
                          </w:rPr>
                          <w:t>&lt;200</w:t>
                        </w:r>
                      </w:p>
                    </w:tc>
                  </w:tr>
                  <w:tr w:rsidR="00345872" w:rsidRPr="00345872" w:rsidTr="00345872">
                    <w:trPr>
                      <w:trHeight w:val="294"/>
                    </w:trPr>
                    <w:tc>
                      <w:tcPr>
                        <w:tcW w:w="3025" w:type="dxa"/>
                        <w:tcBorders>
                          <w:top w:val="nil"/>
                          <w:left w:val="single" w:sz="4" w:space="0" w:color="auto"/>
                          <w:bottom w:val="single" w:sz="4" w:space="0" w:color="auto"/>
                          <w:right w:val="single" w:sz="4" w:space="0" w:color="auto"/>
                        </w:tcBorders>
                        <w:shd w:val="clear" w:color="auto" w:fill="auto"/>
                        <w:noWrap/>
                        <w:vAlign w:val="center"/>
                        <w:hideMark/>
                      </w:tcPr>
                      <w:p w:rsidR="00345872" w:rsidRPr="00345872" w:rsidRDefault="00345872" w:rsidP="00C44AF5">
                        <w:pPr>
                          <w:rPr>
                            <w:rFonts w:ascii="Calibri" w:hAnsi="Calibri"/>
                            <w:color w:val="000000"/>
                            <w:sz w:val="16"/>
                            <w:szCs w:val="16"/>
                          </w:rPr>
                        </w:pPr>
                        <w:r w:rsidRPr="00345872">
                          <w:rPr>
                            <w:rFonts w:ascii="Calibri" w:hAnsi="Calibri"/>
                            <w:color w:val="000000"/>
                            <w:sz w:val="16"/>
                            <w:szCs w:val="16"/>
                          </w:rPr>
                          <w:t>Utilización.- Para el coloreado de la Gasolina especial</w:t>
                        </w:r>
                      </w:p>
                    </w:tc>
                    <w:tc>
                      <w:tcPr>
                        <w:tcW w:w="1835" w:type="dxa"/>
                        <w:tcBorders>
                          <w:top w:val="nil"/>
                          <w:left w:val="nil"/>
                          <w:bottom w:val="single" w:sz="4" w:space="0" w:color="auto"/>
                          <w:right w:val="single" w:sz="4" w:space="0" w:color="auto"/>
                        </w:tcBorders>
                        <w:shd w:val="clear" w:color="auto" w:fill="auto"/>
                        <w:noWrap/>
                        <w:vAlign w:val="bottom"/>
                        <w:hideMark/>
                      </w:tcPr>
                      <w:p w:rsidR="00345872" w:rsidRPr="00345872" w:rsidRDefault="00345872" w:rsidP="00C44AF5">
                        <w:pPr>
                          <w:rPr>
                            <w:rFonts w:ascii="Calibri" w:hAnsi="Calibri"/>
                            <w:color w:val="000000"/>
                            <w:sz w:val="16"/>
                            <w:szCs w:val="16"/>
                          </w:rPr>
                        </w:pPr>
                        <w:r w:rsidRPr="00345872">
                          <w:rPr>
                            <w:rFonts w:ascii="Calibri" w:hAnsi="Calibri"/>
                            <w:color w:val="000000"/>
                            <w:sz w:val="16"/>
                            <w:szCs w:val="16"/>
                          </w:rPr>
                          <w:t> </w:t>
                        </w:r>
                      </w:p>
                    </w:tc>
                    <w:tc>
                      <w:tcPr>
                        <w:tcW w:w="1715" w:type="dxa"/>
                        <w:tcBorders>
                          <w:top w:val="nil"/>
                          <w:left w:val="nil"/>
                          <w:bottom w:val="single" w:sz="4" w:space="0" w:color="auto"/>
                          <w:right w:val="single" w:sz="4" w:space="0" w:color="auto"/>
                        </w:tcBorders>
                        <w:shd w:val="clear" w:color="auto" w:fill="auto"/>
                        <w:noWrap/>
                        <w:vAlign w:val="center"/>
                        <w:hideMark/>
                      </w:tcPr>
                      <w:p w:rsidR="00345872" w:rsidRPr="00345872" w:rsidRDefault="00345872" w:rsidP="00C44AF5">
                        <w:pPr>
                          <w:rPr>
                            <w:rFonts w:ascii="Calibri" w:hAnsi="Calibri"/>
                            <w:color w:val="000000"/>
                            <w:sz w:val="16"/>
                            <w:szCs w:val="16"/>
                          </w:rPr>
                        </w:pPr>
                        <w:r w:rsidRPr="00345872">
                          <w:rPr>
                            <w:rFonts w:ascii="Calibri" w:hAnsi="Calibri"/>
                            <w:color w:val="000000"/>
                            <w:sz w:val="16"/>
                            <w:szCs w:val="16"/>
                          </w:rPr>
                          <w:t> </w:t>
                        </w:r>
                      </w:p>
                    </w:tc>
                  </w:tr>
                </w:tbl>
                <w:p w:rsidR="00345872" w:rsidRPr="00345872" w:rsidRDefault="00345872" w:rsidP="00C44AF5">
                  <w:pPr>
                    <w:pStyle w:val="Prrafodelista"/>
                    <w:autoSpaceDE w:val="0"/>
                    <w:autoSpaceDN w:val="0"/>
                    <w:adjustRightInd w:val="0"/>
                    <w:contextualSpacing/>
                    <w:jc w:val="both"/>
                    <w:rPr>
                      <w:rFonts w:ascii="Calibri" w:hAnsi="Calibri" w:cs="Calibri"/>
                      <w:sz w:val="16"/>
                      <w:szCs w:val="16"/>
                      <w:lang w:eastAsia="es-BO"/>
                    </w:rPr>
                  </w:pPr>
                </w:p>
              </w:tc>
            </w:tr>
            <w:tr w:rsidR="00345872" w:rsidRPr="00345872" w:rsidTr="00345872">
              <w:trPr>
                <w:trHeight w:val="272"/>
              </w:trPr>
              <w:tc>
                <w:tcPr>
                  <w:tcW w:w="6754" w:type="dxa"/>
                  <w:shd w:val="clear" w:color="auto" w:fill="B8CCE4"/>
                  <w:vAlign w:val="center"/>
                </w:tcPr>
                <w:p w:rsidR="00345872" w:rsidRPr="00345872" w:rsidRDefault="00345872" w:rsidP="00C44AF5">
                  <w:pPr>
                    <w:rPr>
                      <w:rFonts w:ascii="Calibri" w:hAnsi="Calibri" w:cs="Calibri"/>
                      <w:sz w:val="16"/>
                      <w:szCs w:val="16"/>
                      <w:lang w:eastAsia="es-BO"/>
                    </w:rPr>
                  </w:pPr>
                  <w:r w:rsidRPr="00345872">
                    <w:rPr>
                      <w:rFonts w:ascii="Calibri" w:hAnsi="Calibri" w:cs="Calibri"/>
                      <w:b/>
                      <w:bCs/>
                      <w:sz w:val="16"/>
                      <w:szCs w:val="16"/>
                    </w:rPr>
                    <w:t xml:space="preserve">PLAZO DE ENTREGA </w:t>
                  </w:r>
                </w:p>
              </w:tc>
            </w:tr>
            <w:tr w:rsidR="00345872" w:rsidRPr="00345872" w:rsidTr="00345872">
              <w:trPr>
                <w:trHeight w:val="623"/>
              </w:trPr>
              <w:tc>
                <w:tcPr>
                  <w:tcW w:w="6754" w:type="dxa"/>
                  <w:shd w:val="clear" w:color="auto" w:fill="auto"/>
                  <w:vAlign w:val="center"/>
                </w:tcPr>
                <w:p w:rsidR="00345872" w:rsidRPr="00345872" w:rsidRDefault="00345872" w:rsidP="00C44AF5">
                  <w:pPr>
                    <w:spacing w:line="360" w:lineRule="auto"/>
                    <w:jc w:val="both"/>
                    <w:rPr>
                      <w:rFonts w:ascii="Calibri" w:hAnsi="Calibri" w:cs="Arial"/>
                      <w:sz w:val="16"/>
                      <w:szCs w:val="16"/>
                    </w:rPr>
                  </w:pPr>
                  <w:r w:rsidRPr="00345872">
                    <w:rPr>
                      <w:rFonts w:ascii="Calibri" w:hAnsi="Calibri" w:cs="Arial"/>
                      <w:sz w:val="16"/>
                      <w:szCs w:val="16"/>
                    </w:rPr>
                    <w:t>El plazo de entrega será de (15) días calendario, a partir de la firma de contrato. Y el pago se realizará vía sigma una vez entregado el total del insumo, previo informe de recepción por parte de YPFB y solicitud de pago presentado por la empresa adjudicada.</w:t>
                  </w:r>
                </w:p>
              </w:tc>
            </w:tr>
            <w:tr w:rsidR="00345872" w:rsidRPr="00345872" w:rsidTr="00345872">
              <w:trPr>
                <w:trHeight w:val="343"/>
              </w:trPr>
              <w:tc>
                <w:tcPr>
                  <w:tcW w:w="6754" w:type="dxa"/>
                  <w:shd w:val="clear" w:color="auto" w:fill="B8CCE4"/>
                  <w:vAlign w:val="center"/>
                </w:tcPr>
                <w:p w:rsidR="00345872" w:rsidRPr="00345872" w:rsidRDefault="00345872" w:rsidP="00C44AF5">
                  <w:pPr>
                    <w:jc w:val="both"/>
                    <w:rPr>
                      <w:rFonts w:ascii="Calibri" w:hAnsi="Calibri" w:cs="Calibri"/>
                      <w:b/>
                      <w:bCs/>
                      <w:sz w:val="16"/>
                      <w:szCs w:val="16"/>
                      <w:lang w:eastAsia="es-BO"/>
                    </w:rPr>
                  </w:pPr>
                  <w:r w:rsidRPr="00345872">
                    <w:rPr>
                      <w:rFonts w:ascii="Calibri" w:hAnsi="Calibri" w:cs="Calibri"/>
                      <w:b/>
                      <w:bCs/>
                      <w:sz w:val="16"/>
                      <w:szCs w:val="16"/>
                    </w:rPr>
                    <w:t>GARANTÍAS</w:t>
                  </w:r>
                </w:p>
              </w:tc>
            </w:tr>
            <w:tr w:rsidR="00345872" w:rsidRPr="00345872" w:rsidTr="00345872">
              <w:trPr>
                <w:trHeight w:val="1360"/>
              </w:trPr>
              <w:tc>
                <w:tcPr>
                  <w:tcW w:w="6754" w:type="dxa"/>
                  <w:shd w:val="clear" w:color="auto" w:fill="auto"/>
                  <w:vAlign w:val="center"/>
                </w:tcPr>
                <w:p w:rsidR="00345872" w:rsidRPr="00345872" w:rsidRDefault="00345872" w:rsidP="00C44AF5">
                  <w:pPr>
                    <w:pStyle w:val="Sangradetextonormal"/>
                    <w:spacing w:after="0" w:line="276" w:lineRule="auto"/>
                    <w:ind w:left="0"/>
                    <w:jc w:val="both"/>
                    <w:rPr>
                      <w:rFonts w:ascii="Calibri" w:hAnsi="Calibri" w:cs="Calibri"/>
                      <w:sz w:val="16"/>
                      <w:szCs w:val="16"/>
                      <w:lang w:val="es-BO"/>
                    </w:rPr>
                  </w:pPr>
                </w:p>
                <w:p w:rsidR="00345872" w:rsidRPr="00345872" w:rsidRDefault="00345872" w:rsidP="00C44AF5">
                  <w:pPr>
                    <w:pStyle w:val="Sangradetextonormal"/>
                    <w:spacing w:after="0" w:line="276" w:lineRule="auto"/>
                    <w:ind w:left="0"/>
                    <w:jc w:val="both"/>
                    <w:rPr>
                      <w:rFonts w:ascii="Calibri" w:hAnsi="Calibri" w:cs="Calibri"/>
                      <w:b/>
                      <w:sz w:val="16"/>
                      <w:szCs w:val="16"/>
                      <w:lang w:val="es-BO"/>
                    </w:rPr>
                  </w:pPr>
                  <w:r w:rsidRPr="00345872">
                    <w:rPr>
                      <w:rFonts w:ascii="Calibri" w:hAnsi="Calibri" w:cs="Calibri"/>
                      <w:b/>
                      <w:sz w:val="16"/>
                      <w:szCs w:val="16"/>
                      <w:lang w:val="es-BO"/>
                    </w:rPr>
                    <w:t>GARANTIAS TECNICAS.-</w:t>
                  </w:r>
                </w:p>
                <w:p w:rsidR="00345872" w:rsidRPr="00345872" w:rsidRDefault="00345872" w:rsidP="00C44AF5">
                  <w:pPr>
                    <w:pStyle w:val="Sangradetextonormal"/>
                    <w:spacing w:after="0" w:line="276" w:lineRule="auto"/>
                    <w:ind w:left="0"/>
                    <w:jc w:val="both"/>
                    <w:rPr>
                      <w:rFonts w:ascii="Calibri" w:hAnsi="Calibri" w:cs="Calibri"/>
                      <w:sz w:val="16"/>
                      <w:szCs w:val="16"/>
                      <w:lang w:val="es-BO"/>
                    </w:rPr>
                  </w:pPr>
                  <w:r w:rsidRPr="00345872">
                    <w:rPr>
                      <w:rFonts w:ascii="Calibri" w:hAnsi="Calibri" w:cs="Calibri"/>
                      <w:sz w:val="16"/>
                      <w:szCs w:val="16"/>
                      <w:lang w:val="es-BO"/>
                    </w:rPr>
                    <w:t xml:space="preserve">Para la adquisición de colorante para gasolina especial solicitada por YPFB, la empresa adjudicada debe presentar la siguiente documentación(tomando en cuenta que esta documentación solicitada, debe estar en idioma castellano): </w:t>
                  </w:r>
                </w:p>
                <w:p w:rsidR="00345872" w:rsidRPr="00345872" w:rsidRDefault="00345872" w:rsidP="0019092D">
                  <w:pPr>
                    <w:pStyle w:val="Sangradetextonormal"/>
                    <w:numPr>
                      <w:ilvl w:val="0"/>
                      <w:numId w:val="35"/>
                    </w:numPr>
                    <w:jc w:val="both"/>
                    <w:rPr>
                      <w:rFonts w:ascii="Calibri" w:hAnsi="Calibri" w:cs="Calibri"/>
                      <w:sz w:val="16"/>
                      <w:szCs w:val="16"/>
                      <w:lang w:val="es-BO"/>
                    </w:rPr>
                  </w:pPr>
                  <w:r w:rsidRPr="00345872">
                    <w:rPr>
                      <w:rFonts w:ascii="Calibri" w:hAnsi="Calibri" w:cs="Calibri"/>
                      <w:sz w:val="16"/>
                      <w:szCs w:val="16"/>
                      <w:lang w:val="es-BO"/>
                    </w:rPr>
                    <w:t>Certificado emitido por Sustancias Controladas, en la cual nos indica que el colorante para gasolina especial, no es sustancia controlada.</w:t>
                  </w:r>
                </w:p>
                <w:p w:rsidR="00345872" w:rsidRPr="00345872" w:rsidRDefault="00345872" w:rsidP="0019092D">
                  <w:pPr>
                    <w:pStyle w:val="Sangradetextonormal"/>
                    <w:numPr>
                      <w:ilvl w:val="0"/>
                      <w:numId w:val="35"/>
                    </w:numPr>
                    <w:jc w:val="both"/>
                    <w:rPr>
                      <w:rFonts w:ascii="Calibri" w:hAnsi="Calibri" w:cs="Calibri"/>
                      <w:b/>
                      <w:bCs/>
                      <w:sz w:val="16"/>
                      <w:szCs w:val="16"/>
                      <w:lang w:eastAsia="es-BO"/>
                    </w:rPr>
                  </w:pPr>
                  <w:r w:rsidRPr="00345872">
                    <w:rPr>
                      <w:rFonts w:ascii="Calibri" w:hAnsi="Calibri" w:cs="Calibri"/>
                      <w:sz w:val="16"/>
                      <w:szCs w:val="16"/>
                      <w:lang w:val="es-BO"/>
                    </w:rPr>
                    <w:t>Certificados de garantía de calidad del producto emitidos por la empresa adjudicada</w:t>
                  </w:r>
                </w:p>
                <w:p w:rsidR="00345872" w:rsidRPr="00345872" w:rsidRDefault="00345872" w:rsidP="0019092D">
                  <w:pPr>
                    <w:numPr>
                      <w:ilvl w:val="0"/>
                      <w:numId w:val="35"/>
                    </w:numPr>
                    <w:spacing w:line="360" w:lineRule="auto"/>
                    <w:rPr>
                      <w:rFonts w:ascii="Calibri" w:hAnsi="Calibri" w:cs="Arial"/>
                      <w:sz w:val="16"/>
                      <w:szCs w:val="16"/>
                    </w:rPr>
                  </w:pPr>
                  <w:r w:rsidRPr="00345872">
                    <w:rPr>
                      <w:rFonts w:ascii="Calibri" w:hAnsi="Calibri" w:cs="Calibri"/>
                      <w:sz w:val="16"/>
                      <w:szCs w:val="16"/>
                      <w:lang w:val="es-BO"/>
                    </w:rPr>
                    <w:t>Certificados de garantía, c</w:t>
                  </w:r>
                  <w:r w:rsidRPr="00345872">
                    <w:rPr>
                      <w:rFonts w:ascii="Verdana" w:hAnsi="Verdana" w:cs="Calibri"/>
                      <w:sz w:val="16"/>
                      <w:szCs w:val="16"/>
                    </w:rPr>
                    <w:t>contra defectos de averías en el envase al momento de la entrega,</w:t>
                  </w:r>
                  <w:r w:rsidRPr="00345872">
                    <w:rPr>
                      <w:rFonts w:ascii="Calibri" w:hAnsi="Calibri" w:cs="Arial"/>
                      <w:sz w:val="16"/>
                      <w:szCs w:val="16"/>
                    </w:rPr>
                    <w:t xml:space="preserve"> con reposición en un tiempo máximo de 3 días hábiles del envase averiado.</w:t>
                  </w:r>
                </w:p>
                <w:p w:rsidR="00345872" w:rsidRPr="00345872" w:rsidRDefault="00345872" w:rsidP="00C44AF5">
                  <w:pPr>
                    <w:pStyle w:val="Sangradetextonormal"/>
                    <w:ind w:left="0"/>
                    <w:jc w:val="both"/>
                    <w:rPr>
                      <w:rFonts w:ascii="Calibri" w:hAnsi="Calibri" w:cs="Calibri"/>
                      <w:b/>
                      <w:bCs/>
                      <w:sz w:val="16"/>
                      <w:szCs w:val="16"/>
                      <w:lang w:eastAsia="es-BO"/>
                    </w:rPr>
                  </w:pPr>
                  <w:r w:rsidRPr="00345872">
                    <w:rPr>
                      <w:rFonts w:ascii="Calibri" w:hAnsi="Calibri" w:cs="Calibri"/>
                      <w:b/>
                      <w:bCs/>
                      <w:sz w:val="16"/>
                      <w:szCs w:val="16"/>
                      <w:lang w:eastAsia="es-BO"/>
                    </w:rPr>
                    <w:t>GARANTIA DE SERIEDAD DE PROPUESTA.-</w:t>
                  </w:r>
                </w:p>
                <w:p w:rsidR="00345872" w:rsidRPr="00345872" w:rsidRDefault="00345872" w:rsidP="00C44AF5">
                  <w:pPr>
                    <w:pStyle w:val="Sangradetextonormal"/>
                    <w:ind w:left="0"/>
                    <w:jc w:val="both"/>
                    <w:rPr>
                      <w:rFonts w:ascii="Calibri" w:hAnsi="Calibri" w:cs="Calibri"/>
                      <w:bCs/>
                      <w:sz w:val="16"/>
                      <w:szCs w:val="16"/>
                      <w:lang w:eastAsia="es-BO"/>
                    </w:rPr>
                  </w:pPr>
                  <w:r w:rsidRPr="00345872">
                    <w:rPr>
                      <w:rFonts w:ascii="Calibri" w:hAnsi="Calibri" w:cs="Calibri"/>
                      <w:bCs/>
                      <w:sz w:val="16"/>
                      <w:szCs w:val="16"/>
                      <w:lang w:eastAsia="es-BO"/>
                    </w:rPr>
                    <w:t>El(los) proponente(s) debe(n) presentar una boleta de garantía de seriedad de propuesta equivalente al 1% del total de su propuesta y debe tener las siguientes características:</w:t>
                  </w:r>
                </w:p>
                <w:p w:rsidR="00345872" w:rsidRPr="00B71ABD" w:rsidRDefault="00345872" w:rsidP="0019092D">
                  <w:pPr>
                    <w:pStyle w:val="Sangradetextonormal"/>
                    <w:numPr>
                      <w:ilvl w:val="0"/>
                      <w:numId w:val="36"/>
                    </w:numPr>
                    <w:jc w:val="both"/>
                    <w:rPr>
                      <w:rFonts w:ascii="Calibri" w:hAnsi="Calibri" w:cs="Calibri"/>
                      <w:bCs/>
                      <w:sz w:val="16"/>
                      <w:szCs w:val="16"/>
                      <w:lang w:eastAsia="es-BO"/>
                    </w:rPr>
                  </w:pPr>
                  <w:r w:rsidRPr="00345872">
                    <w:rPr>
                      <w:rFonts w:ascii="Calibri" w:hAnsi="Calibri" w:cs="Calibri"/>
                      <w:bCs/>
                      <w:sz w:val="16"/>
                      <w:szCs w:val="16"/>
                      <w:lang w:eastAsia="es-BO"/>
                    </w:rPr>
                    <w:t>Renovable, irrevocable y de ejecución a primer requerimiento.</w:t>
                  </w:r>
                </w:p>
              </w:tc>
            </w:tr>
            <w:tr w:rsidR="00345872" w:rsidRPr="00345872" w:rsidTr="00345872">
              <w:trPr>
                <w:trHeight w:val="369"/>
              </w:trPr>
              <w:tc>
                <w:tcPr>
                  <w:tcW w:w="6754" w:type="dxa"/>
                  <w:shd w:val="clear" w:color="auto" w:fill="B8CCE4"/>
                  <w:vAlign w:val="center"/>
                </w:tcPr>
                <w:p w:rsidR="00345872" w:rsidRPr="00345872" w:rsidRDefault="00345872" w:rsidP="00C44AF5">
                  <w:pPr>
                    <w:jc w:val="both"/>
                    <w:rPr>
                      <w:rFonts w:ascii="Calibri" w:hAnsi="Calibri" w:cs="Calibri"/>
                      <w:b/>
                      <w:bCs/>
                      <w:sz w:val="16"/>
                      <w:szCs w:val="16"/>
                      <w:lang w:eastAsia="es-BO"/>
                    </w:rPr>
                  </w:pPr>
                  <w:r w:rsidRPr="00345872">
                    <w:rPr>
                      <w:rFonts w:ascii="Calibri" w:hAnsi="Calibri" w:cs="Calibri"/>
                      <w:b/>
                      <w:bCs/>
                      <w:sz w:val="16"/>
                      <w:szCs w:val="16"/>
                    </w:rPr>
                    <w:t>FICHA TECNICA</w:t>
                  </w:r>
                </w:p>
              </w:tc>
            </w:tr>
            <w:tr w:rsidR="00345872" w:rsidRPr="00345872" w:rsidTr="00345872">
              <w:trPr>
                <w:trHeight w:val="503"/>
              </w:trPr>
              <w:tc>
                <w:tcPr>
                  <w:tcW w:w="6754" w:type="dxa"/>
                  <w:shd w:val="clear" w:color="auto" w:fill="auto"/>
                  <w:vAlign w:val="center"/>
                </w:tcPr>
                <w:p w:rsidR="00345872" w:rsidRPr="00345872" w:rsidRDefault="00345872" w:rsidP="00C44AF5">
                  <w:pPr>
                    <w:autoSpaceDE w:val="0"/>
                    <w:autoSpaceDN w:val="0"/>
                    <w:adjustRightInd w:val="0"/>
                    <w:jc w:val="both"/>
                    <w:rPr>
                      <w:rFonts w:ascii="Calibri" w:hAnsi="Calibri" w:cs="Calibri"/>
                      <w:sz w:val="16"/>
                      <w:szCs w:val="16"/>
                    </w:rPr>
                  </w:pPr>
                </w:p>
                <w:p w:rsidR="00345872" w:rsidRPr="00345872" w:rsidRDefault="00345872" w:rsidP="00C44AF5">
                  <w:pPr>
                    <w:autoSpaceDE w:val="0"/>
                    <w:autoSpaceDN w:val="0"/>
                    <w:adjustRightInd w:val="0"/>
                    <w:jc w:val="both"/>
                    <w:rPr>
                      <w:rFonts w:ascii="Calibri" w:hAnsi="Calibri" w:cs="Calibri"/>
                      <w:sz w:val="16"/>
                      <w:szCs w:val="16"/>
                    </w:rPr>
                  </w:pPr>
                  <w:r w:rsidRPr="00345872">
                    <w:rPr>
                      <w:rFonts w:ascii="Calibri" w:hAnsi="Calibri" w:cs="Calibri"/>
                      <w:sz w:val="16"/>
                      <w:szCs w:val="16"/>
                    </w:rPr>
                    <w:t xml:space="preserve">La empresa adjudicada al momento de la entrega del colorante para gasolina especial debe presentar ficha técnica del producto en físico (idioma español) para el buen y correcto manipuleo del producto. </w:t>
                  </w:r>
                </w:p>
                <w:p w:rsidR="00345872" w:rsidRPr="00345872" w:rsidRDefault="00345872" w:rsidP="00C44AF5">
                  <w:pPr>
                    <w:autoSpaceDE w:val="0"/>
                    <w:autoSpaceDN w:val="0"/>
                    <w:adjustRightInd w:val="0"/>
                    <w:jc w:val="both"/>
                    <w:rPr>
                      <w:rFonts w:ascii="Calibri" w:hAnsi="Calibri" w:cs="Calibri"/>
                      <w:b/>
                      <w:bCs/>
                      <w:sz w:val="16"/>
                      <w:szCs w:val="16"/>
                      <w:lang w:eastAsia="es-BO"/>
                    </w:rPr>
                  </w:pPr>
                </w:p>
              </w:tc>
            </w:tr>
          </w:tbl>
          <w:p w:rsidR="00345872" w:rsidRPr="00345872" w:rsidRDefault="00345872" w:rsidP="00345872">
            <w:pPr>
              <w:rPr>
                <w:rFonts w:ascii="Calibri" w:hAnsi="Calibri" w:cs="Calibri"/>
                <w:b/>
                <w:sz w:val="16"/>
                <w:szCs w:val="16"/>
              </w:rPr>
            </w:pPr>
          </w:p>
          <w:p w:rsidR="00345872" w:rsidRPr="00345872" w:rsidRDefault="00345872" w:rsidP="0019092D">
            <w:pPr>
              <w:pStyle w:val="Prrafodelista"/>
              <w:numPr>
                <w:ilvl w:val="0"/>
                <w:numId w:val="34"/>
              </w:numPr>
              <w:contextualSpacing/>
              <w:jc w:val="both"/>
              <w:rPr>
                <w:rFonts w:ascii="Calibri" w:hAnsi="Calibri" w:cs="Calibri"/>
                <w:b/>
                <w:bCs/>
                <w:sz w:val="16"/>
                <w:szCs w:val="16"/>
                <w:lang w:eastAsia="es-BO"/>
              </w:rPr>
            </w:pPr>
            <w:r w:rsidRPr="00345872">
              <w:rPr>
                <w:rFonts w:ascii="Calibri" w:hAnsi="Calibri" w:cs="Calibri"/>
                <w:b/>
                <w:bCs/>
                <w:sz w:val="16"/>
                <w:szCs w:val="16"/>
                <w:lang w:eastAsia="es-BO"/>
              </w:rPr>
              <w:t>CONDICIONES REQUERIDAS PARA LA ENTREGA DEL INSUMO</w:t>
            </w:r>
          </w:p>
          <w:p w:rsidR="00345872" w:rsidRPr="00345872" w:rsidRDefault="00345872" w:rsidP="00345872">
            <w:pPr>
              <w:pStyle w:val="Prrafodelista"/>
              <w:contextualSpacing/>
              <w:jc w:val="both"/>
              <w:rPr>
                <w:rFonts w:ascii="Calibri" w:hAnsi="Calibri" w:cs="Calibri"/>
                <w:b/>
                <w:bCs/>
                <w:sz w:val="16"/>
                <w:szCs w:val="16"/>
                <w:lang w:eastAsia="es-BO"/>
              </w:rPr>
            </w:pPr>
          </w:p>
          <w:tbl>
            <w:tblPr>
              <w:tblW w:w="6644"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44"/>
            </w:tblGrid>
            <w:tr w:rsidR="00345872" w:rsidRPr="00345872" w:rsidTr="00B71ABD">
              <w:trPr>
                <w:trHeight w:val="294"/>
              </w:trPr>
              <w:tc>
                <w:tcPr>
                  <w:tcW w:w="6644" w:type="dxa"/>
                  <w:shd w:val="clear" w:color="auto" w:fill="B8CCE4"/>
                  <w:vAlign w:val="center"/>
                </w:tcPr>
                <w:p w:rsidR="00345872" w:rsidRPr="00345872" w:rsidRDefault="00345872" w:rsidP="00C44AF5">
                  <w:pPr>
                    <w:autoSpaceDE w:val="0"/>
                    <w:autoSpaceDN w:val="0"/>
                    <w:adjustRightInd w:val="0"/>
                    <w:rPr>
                      <w:rFonts w:ascii="Calibri" w:hAnsi="Calibri" w:cs="Calibri"/>
                      <w:b/>
                      <w:bCs/>
                      <w:sz w:val="16"/>
                      <w:szCs w:val="16"/>
                      <w:lang w:eastAsia="es-BO"/>
                    </w:rPr>
                  </w:pPr>
                  <w:r w:rsidRPr="00345872">
                    <w:rPr>
                      <w:rFonts w:ascii="Calibri" w:hAnsi="Calibri" w:cs="Calibri"/>
                      <w:b/>
                      <w:bCs/>
                      <w:sz w:val="16"/>
                      <w:szCs w:val="16"/>
                    </w:rPr>
                    <w:t xml:space="preserve">LUGAR DE ENTREGA DE LOS BIENES </w:t>
                  </w:r>
                </w:p>
              </w:tc>
            </w:tr>
            <w:tr w:rsidR="00345872" w:rsidRPr="00345872" w:rsidTr="00B71ABD">
              <w:trPr>
                <w:trHeight w:val="984"/>
              </w:trPr>
              <w:tc>
                <w:tcPr>
                  <w:tcW w:w="6644" w:type="dxa"/>
                  <w:shd w:val="clear" w:color="auto" w:fill="auto"/>
                  <w:vAlign w:val="bottom"/>
                </w:tcPr>
                <w:p w:rsidR="00345872" w:rsidRPr="00345872" w:rsidRDefault="00345872" w:rsidP="00C44AF5">
                  <w:pPr>
                    <w:jc w:val="both"/>
                    <w:rPr>
                      <w:rFonts w:ascii="Calibri" w:hAnsi="Calibri" w:cs="Calibri"/>
                      <w:sz w:val="16"/>
                      <w:szCs w:val="16"/>
                    </w:rPr>
                  </w:pPr>
                </w:p>
                <w:p w:rsidR="00345872" w:rsidRPr="00345872" w:rsidRDefault="00345872" w:rsidP="00C44AF5">
                  <w:pPr>
                    <w:jc w:val="both"/>
                    <w:rPr>
                      <w:rFonts w:ascii="Calibri" w:hAnsi="Calibri" w:cs="Calibri"/>
                      <w:sz w:val="16"/>
                      <w:szCs w:val="16"/>
                    </w:rPr>
                  </w:pPr>
                  <w:r w:rsidRPr="00345872">
                    <w:rPr>
                      <w:rFonts w:ascii="Calibri" w:hAnsi="Calibri" w:cs="Calibri"/>
                      <w:sz w:val="16"/>
                      <w:szCs w:val="16"/>
                    </w:rPr>
                    <w:t xml:space="preserve">El(Los) adjudicatario(s) entregará(n) el </w:t>
                  </w:r>
                  <w:r w:rsidRPr="00345872">
                    <w:rPr>
                      <w:rFonts w:ascii="Calibri" w:hAnsi="Calibri" w:cs="Calibri"/>
                      <w:sz w:val="16"/>
                      <w:szCs w:val="16"/>
                      <w:lang w:val="es-BO"/>
                    </w:rPr>
                    <w:t>colorante para gasolina especial</w:t>
                  </w:r>
                  <w:r w:rsidRPr="00345872">
                    <w:rPr>
                      <w:rFonts w:ascii="Calibri" w:hAnsi="Calibri" w:cs="Calibri"/>
                      <w:sz w:val="16"/>
                      <w:szCs w:val="16"/>
                    </w:rPr>
                    <w:t xml:space="preserve"> adjudicado en predios de YPFB - DTCC; es decir en Almacenes de la Planta engarrafadora de GLP de YPFB, zona de Valle Hermoso (Av. Siglo XX final – Portería Nº 2). </w:t>
                  </w:r>
                </w:p>
                <w:p w:rsidR="00345872" w:rsidRPr="00345872" w:rsidRDefault="00345872" w:rsidP="00C44AF5">
                  <w:pPr>
                    <w:jc w:val="both"/>
                    <w:rPr>
                      <w:rFonts w:ascii="Calibri" w:hAnsi="Calibri" w:cs="Calibri"/>
                      <w:sz w:val="16"/>
                      <w:szCs w:val="16"/>
                    </w:rPr>
                  </w:pPr>
                  <w:r w:rsidRPr="00345872">
                    <w:rPr>
                      <w:rFonts w:ascii="Calibri" w:hAnsi="Calibri" w:cs="Calibri"/>
                      <w:sz w:val="16"/>
                      <w:szCs w:val="16"/>
                    </w:rPr>
                    <w:t xml:space="preserve">El(Los) adjudicatario(s) entregará(n) el </w:t>
                  </w:r>
                  <w:r w:rsidRPr="00345872">
                    <w:rPr>
                      <w:rFonts w:ascii="Calibri" w:hAnsi="Calibri" w:cs="Calibri"/>
                      <w:sz w:val="16"/>
                      <w:szCs w:val="16"/>
                      <w:lang w:val="es-BO"/>
                    </w:rPr>
                    <w:t>colorante para gasolina especial</w:t>
                  </w:r>
                  <w:r w:rsidRPr="00345872">
                    <w:rPr>
                      <w:rFonts w:ascii="Calibri" w:hAnsi="Calibri" w:cs="Calibri"/>
                      <w:sz w:val="16"/>
                      <w:szCs w:val="16"/>
                    </w:rPr>
                    <w:t xml:space="preserve"> adjudicado, debidamente envasado (en turriles metálicos herméticamente cerrados) garantizando la integridad en su transporte y manipulación.</w:t>
                  </w:r>
                </w:p>
                <w:p w:rsidR="00345872" w:rsidRPr="00345872" w:rsidRDefault="00345872" w:rsidP="00C44AF5">
                  <w:pPr>
                    <w:jc w:val="both"/>
                    <w:rPr>
                      <w:rFonts w:ascii="Calibri" w:hAnsi="Calibri" w:cs="Calibri"/>
                      <w:sz w:val="16"/>
                      <w:szCs w:val="16"/>
                      <w:lang w:eastAsia="es-BO"/>
                    </w:rPr>
                  </w:pPr>
                </w:p>
              </w:tc>
            </w:tr>
            <w:tr w:rsidR="00345872" w:rsidRPr="00345872" w:rsidTr="00B71ABD">
              <w:trPr>
                <w:trHeight w:val="301"/>
              </w:trPr>
              <w:tc>
                <w:tcPr>
                  <w:tcW w:w="6644" w:type="dxa"/>
                  <w:shd w:val="clear" w:color="auto" w:fill="B8CCE4"/>
                  <w:vAlign w:val="center"/>
                </w:tcPr>
                <w:p w:rsidR="00345872" w:rsidRPr="00345872" w:rsidRDefault="00345872" w:rsidP="00C44AF5">
                  <w:pPr>
                    <w:autoSpaceDE w:val="0"/>
                    <w:autoSpaceDN w:val="0"/>
                    <w:adjustRightInd w:val="0"/>
                    <w:rPr>
                      <w:rFonts w:ascii="Calibri" w:hAnsi="Calibri" w:cs="Calibri"/>
                      <w:sz w:val="16"/>
                      <w:szCs w:val="16"/>
                      <w:lang w:eastAsia="es-BO"/>
                    </w:rPr>
                  </w:pPr>
                  <w:r w:rsidRPr="00345872">
                    <w:rPr>
                      <w:rFonts w:ascii="Calibri" w:hAnsi="Calibri" w:cs="Calibri"/>
                      <w:b/>
                      <w:bCs/>
                      <w:sz w:val="16"/>
                      <w:szCs w:val="16"/>
                    </w:rPr>
                    <w:t xml:space="preserve">FORMA DE PAGO </w:t>
                  </w:r>
                </w:p>
              </w:tc>
            </w:tr>
            <w:tr w:rsidR="00345872" w:rsidRPr="00345872" w:rsidTr="00B71ABD">
              <w:trPr>
                <w:trHeight w:val="267"/>
              </w:trPr>
              <w:tc>
                <w:tcPr>
                  <w:tcW w:w="6644" w:type="dxa"/>
                  <w:tcBorders>
                    <w:bottom w:val="single" w:sz="4" w:space="0" w:color="auto"/>
                  </w:tcBorders>
                  <w:shd w:val="clear" w:color="auto" w:fill="auto"/>
                  <w:vAlign w:val="bottom"/>
                </w:tcPr>
                <w:p w:rsidR="00345872" w:rsidRPr="00345872" w:rsidRDefault="00345872" w:rsidP="00C44AF5">
                  <w:pPr>
                    <w:rPr>
                      <w:rFonts w:ascii="Calibri" w:hAnsi="Calibri" w:cs="Calibri"/>
                      <w:sz w:val="16"/>
                      <w:szCs w:val="16"/>
                      <w:lang w:val="es-BO"/>
                    </w:rPr>
                  </w:pPr>
                </w:p>
                <w:p w:rsidR="00345872" w:rsidRDefault="00345872" w:rsidP="00C44AF5">
                  <w:pPr>
                    <w:rPr>
                      <w:rFonts w:ascii="Calibri" w:hAnsi="Calibri" w:cs="Calibri"/>
                      <w:sz w:val="16"/>
                      <w:szCs w:val="16"/>
                      <w:lang w:val="es-BO"/>
                    </w:rPr>
                  </w:pPr>
                  <w:r w:rsidRPr="00345872">
                    <w:rPr>
                      <w:rFonts w:ascii="Calibri" w:hAnsi="Calibri" w:cs="Calibri"/>
                      <w:sz w:val="16"/>
                      <w:szCs w:val="16"/>
                      <w:lang w:val="es-BO"/>
                    </w:rPr>
                    <w:t>El pago se efectuará una vez entregado el total de los insumos químicos solicitados, previo informe de recepción conforme, emitida por la Comisión (comité) de Recepción y Responsables de la Recepción, del cumplimiento de lo solicitado y a presentación de la siguiente documentación verificada:</w:t>
                  </w:r>
                </w:p>
                <w:p w:rsidR="00B71ABD" w:rsidRPr="00345872" w:rsidRDefault="00B71ABD" w:rsidP="00C44AF5">
                  <w:pPr>
                    <w:rPr>
                      <w:rFonts w:ascii="Calibri" w:hAnsi="Calibri" w:cs="Calibri"/>
                      <w:sz w:val="16"/>
                      <w:szCs w:val="16"/>
                      <w:lang w:val="es-BO"/>
                    </w:rPr>
                  </w:pPr>
                </w:p>
                <w:p w:rsidR="00345872" w:rsidRPr="00345872" w:rsidRDefault="00345872" w:rsidP="00C44AF5">
                  <w:pPr>
                    <w:rPr>
                      <w:rFonts w:ascii="Calibri" w:hAnsi="Calibri" w:cs="Arial"/>
                      <w:sz w:val="16"/>
                      <w:szCs w:val="16"/>
                      <w:lang w:val="es-BO"/>
                    </w:rPr>
                  </w:pPr>
                  <w:r w:rsidRPr="00345872">
                    <w:rPr>
                      <w:rFonts w:ascii="Calibri" w:hAnsi="Calibri" w:cs="Arial"/>
                      <w:sz w:val="16"/>
                      <w:szCs w:val="16"/>
                      <w:lang w:val="es-BO"/>
                    </w:rPr>
                    <w:t>- Solicitud de pago.</w:t>
                  </w:r>
                </w:p>
                <w:p w:rsidR="00345872" w:rsidRPr="00345872" w:rsidRDefault="00345872" w:rsidP="00C44AF5">
                  <w:pPr>
                    <w:rPr>
                      <w:rFonts w:ascii="Calibri" w:hAnsi="Calibri" w:cs="Arial"/>
                      <w:sz w:val="16"/>
                      <w:szCs w:val="16"/>
                      <w:lang w:val="es-BO"/>
                    </w:rPr>
                  </w:pPr>
                  <w:r w:rsidRPr="00345872">
                    <w:rPr>
                      <w:rFonts w:ascii="Calibri" w:hAnsi="Calibri" w:cs="Arial"/>
                      <w:sz w:val="16"/>
                      <w:szCs w:val="16"/>
                      <w:lang w:val="es-BO"/>
                    </w:rPr>
                    <w:t>- Factura original a Nombre de YPFB al NIT. 1020269020 con la descripción verificada.</w:t>
                  </w:r>
                </w:p>
                <w:p w:rsidR="00345872" w:rsidRPr="00345872" w:rsidRDefault="00345872" w:rsidP="00C44AF5">
                  <w:pPr>
                    <w:rPr>
                      <w:rFonts w:ascii="Calibri" w:hAnsi="Calibri" w:cs="Arial"/>
                      <w:sz w:val="16"/>
                      <w:szCs w:val="16"/>
                      <w:lang w:val="es-BO"/>
                    </w:rPr>
                  </w:pPr>
                  <w:r w:rsidRPr="00345872">
                    <w:rPr>
                      <w:rFonts w:ascii="Calibri" w:hAnsi="Calibri" w:cs="Arial"/>
                      <w:sz w:val="16"/>
                      <w:szCs w:val="16"/>
                      <w:lang w:val="es-BO"/>
                    </w:rPr>
                    <w:t xml:space="preserve">- Fotocopia de su NIT. </w:t>
                  </w:r>
                </w:p>
                <w:p w:rsidR="00345872" w:rsidRPr="00345872" w:rsidRDefault="00345872" w:rsidP="00C44AF5">
                  <w:pPr>
                    <w:rPr>
                      <w:rFonts w:ascii="Calibri" w:hAnsi="Calibri" w:cs="Arial"/>
                      <w:sz w:val="16"/>
                      <w:szCs w:val="16"/>
                      <w:lang w:val="es-BO"/>
                    </w:rPr>
                  </w:pPr>
                  <w:r w:rsidRPr="00345872">
                    <w:rPr>
                      <w:rFonts w:ascii="Calibri" w:hAnsi="Calibri" w:cs="Arial"/>
                      <w:sz w:val="16"/>
                      <w:szCs w:val="16"/>
                      <w:lang w:val="es-BO"/>
                    </w:rPr>
                    <w:t>- Fotocopia de C.I. de Representante Legal.</w:t>
                  </w:r>
                </w:p>
                <w:p w:rsidR="00345872" w:rsidRPr="00345872" w:rsidRDefault="00345872" w:rsidP="00C44AF5">
                  <w:pPr>
                    <w:rPr>
                      <w:rFonts w:ascii="Calibri" w:hAnsi="Calibri" w:cs="Arial"/>
                      <w:sz w:val="16"/>
                      <w:szCs w:val="16"/>
                      <w:lang w:val="es-BO"/>
                    </w:rPr>
                  </w:pPr>
                  <w:r w:rsidRPr="00345872">
                    <w:rPr>
                      <w:rFonts w:ascii="Calibri" w:hAnsi="Calibri" w:cs="Arial"/>
                      <w:sz w:val="16"/>
                      <w:szCs w:val="16"/>
                      <w:lang w:val="es-BO"/>
                    </w:rPr>
                    <w:t>- Fotocopia de registro SIGMA  O SIGEP</w:t>
                  </w:r>
                </w:p>
                <w:p w:rsidR="00345872" w:rsidRPr="00345872" w:rsidRDefault="00345872" w:rsidP="00C44AF5">
                  <w:pPr>
                    <w:rPr>
                      <w:rFonts w:ascii="Calibri" w:hAnsi="Calibri" w:cs="Arial"/>
                      <w:sz w:val="16"/>
                      <w:szCs w:val="16"/>
                      <w:lang w:val="es-BO"/>
                    </w:rPr>
                  </w:pPr>
                  <w:r w:rsidRPr="00345872">
                    <w:rPr>
                      <w:rFonts w:ascii="Calibri" w:hAnsi="Calibri" w:cs="Arial"/>
                      <w:sz w:val="16"/>
                      <w:szCs w:val="16"/>
                      <w:lang w:val="es-BO"/>
                    </w:rPr>
                    <w:t xml:space="preserve">- Presentación de las garantías técnicas. </w:t>
                  </w:r>
                </w:p>
                <w:p w:rsidR="00345872" w:rsidRPr="00345872" w:rsidRDefault="00345872" w:rsidP="00C44AF5">
                  <w:pPr>
                    <w:rPr>
                      <w:rFonts w:ascii="Calibri" w:hAnsi="Calibri" w:cs="Arial"/>
                      <w:sz w:val="16"/>
                      <w:szCs w:val="16"/>
                      <w:lang w:val="es-BO"/>
                    </w:rPr>
                  </w:pPr>
                  <w:r w:rsidRPr="00345872">
                    <w:rPr>
                      <w:rFonts w:ascii="Calibri" w:hAnsi="Calibri" w:cs="Arial"/>
                      <w:sz w:val="16"/>
                      <w:szCs w:val="16"/>
                      <w:lang w:val="es-BO"/>
                    </w:rPr>
                    <w:t>YPFB, procederá al pago vía SIGMA del monto total contratado, contra entrega de los equipos, previa conformidad plena del ítem, por la comisión de recepción.</w:t>
                  </w:r>
                </w:p>
                <w:p w:rsidR="00345872" w:rsidRPr="00345872" w:rsidRDefault="00345872" w:rsidP="00C44AF5">
                  <w:pPr>
                    <w:rPr>
                      <w:rFonts w:ascii="Calibri" w:hAnsi="Calibri" w:cs="Arial"/>
                      <w:sz w:val="16"/>
                      <w:szCs w:val="16"/>
                      <w:lang w:val="es-BO"/>
                    </w:rPr>
                  </w:pPr>
                  <w:r w:rsidRPr="00345872">
                    <w:rPr>
                      <w:rFonts w:ascii="Calibri" w:hAnsi="Calibri" w:cs="Arial"/>
                      <w:sz w:val="16"/>
                      <w:szCs w:val="16"/>
                      <w:lang w:val="es-BO"/>
                    </w:rPr>
                    <w:t>YPFB no otorgara ningún tipo de anticipo.</w:t>
                  </w:r>
                </w:p>
                <w:p w:rsidR="00345872" w:rsidRPr="00345872" w:rsidRDefault="00345872" w:rsidP="00C44AF5">
                  <w:pPr>
                    <w:autoSpaceDE w:val="0"/>
                    <w:autoSpaceDN w:val="0"/>
                    <w:adjustRightInd w:val="0"/>
                    <w:jc w:val="both"/>
                    <w:rPr>
                      <w:rFonts w:ascii="Calibri" w:hAnsi="Calibri" w:cs="Calibri"/>
                      <w:sz w:val="16"/>
                      <w:szCs w:val="16"/>
                      <w:lang w:eastAsia="es-BO"/>
                    </w:rPr>
                  </w:pPr>
                </w:p>
              </w:tc>
            </w:tr>
          </w:tbl>
          <w:p w:rsidR="00345872" w:rsidRPr="00C75BEC" w:rsidRDefault="00345872" w:rsidP="00B71ABD">
            <w:pPr>
              <w:ind w:left="720"/>
              <w:rPr>
                <w:rFonts w:asciiTheme="minorHAnsi" w:hAnsiTheme="minorHAnsi" w:cstheme="minorHAnsi"/>
                <w:b/>
                <w:sz w:val="18"/>
                <w:szCs w:val="18"/>
              </w:rPr>
            </w:pPr>
          </w:p>
        </w:tc>
        <w:tc>
          <w:tcPr>
            <w:tcW w:w="1195" w:type="dxa"/>
            <w:vAlign w:val="center"/>
          </w:tcPr>
          <w:p w:rsidR="00345872" w:rsidRPr="00C75BEC" w:rsidRDefault="00345872" w:rsidP="00C44AF5">
            <w:pPr>
              <w:rPr>
                <w:rFonts w:asciiTheme="minorHAnsi" w:hAnsiTheme="minorHAnsi" w:cstheme="minorHAnsi"/>
                <w:b/>
                <w:sz w:val="18"/>
                <w:szCs w:val="18"/>
              </w:rPr>
            </w:pPr>
          </w:p>
        </w:tc>
        <w:tc>
          <w:tcPr>
            <w:tcW w:w="403"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c>
          <w:tcPr>
            <w:tcW w:w="402"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c>
          <w:tcPr>
            <w:tcW w:w="402"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r>
    </w:tbl>
    <w:p w:rsidR="00345872" w:rsidRDefault="00345872" w:rsidP="00345872">
      <w:pPr>
        <w:jc w:val="center"/>
        <w:rPr>
          <w:rFonts w:asciiTheme="minorHAnsi" w:hAnsiTheme="minorHAnsi" w:cstheme="minorHAnsi"/>
          <w:b/>
          <w:sz w:val="18"/>
          <w:szCs w:val="18"/>
        </w:rPr>
      </w:pPr>
    </w:p>
    <w:p w:rsidR="00345872" w:rsidRPr="00DA09B7" w:rsidRDefault="00345872" w:rsidP="00B71ABD">
      <w:pPr>
        <w:jc w:val="center"/>
        <w:rPr>
          <w:rFonts w:ascii="Calibri" w:hAnsi="Calibri" w:cs="Calibri"/>
          <w:b/>
        </w:rPr>
      </w:pPr>
      <w:r w:rsidRPr="00DA09B7">
        <w:rPr>
          <w:rFonts w:ascii="Calibri" w:hAnsi="Calibri" w:cs="Calibri"/>
          <w:b/>
        </w:rPr>
        <w:t>-------------------------------------------------------------------------------</w:t>
      </w:r>
    </w:p>
    <w:p w:rsidR="00345872" w:rsidRPr="00DA09B7" w:rsidRDefault="00345872" w:rsidP="00B71ABD">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574E0A" w:rsidRPr="00B71ABD" w:rsidRDefault="00345872" w:rsidP="00B71ABD">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Default="009F3A9D" w:rsidP="0062797D">
      <w:pPr>
        <w:spacing w:line="276" w:lineRule="auto"/>
        <w:jc w:val="center"/>
        <w:rPr>
          <w:rFonts w:asciiTheme="minorHAnsi" w:hAnsiTheme="minorHAnsi" w:cstheme="minorHAnsi"/>
          <w:b/>
          <w:sz w:val="18"/>
          <w:szCs w:val="18"/>
        </w:rPr>
      </w:pPr>
    </w:p>
    <w:p w:rsidR="00266276" w:rsidRDefault="00266276"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266276" w:rsidRDefault="00266276"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D10B21" w:rsidRDefault="00D10B21"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3725A5">
        <w:rPr>
          <w:rFonts w:asciiTheme="minorHAnsi" w:hAnsiTheme="minorHAnsi" w:cstheme="minorHAnsi"/>
          <w:sz w:val="20"/>
          <w:szCs w:val="20"/>
        </w:rPr>
        <w:t>DBC (Precio Evaluado Más Bajo</w:t>
      </w:r>
      <w:r w:rsidR="003725A5" w:rsidRPr="003725A5">
        <w:rPr>
          <w:rFonts w:asciiTheme="minorHAnsi" w:hAnsiTheme="minorHAnsi" w:cstheme="minorHAnsi"/>
          <w:sz w:val="20"/>
          <w:szCs w:val="20"/>
        </w:rPr>
        <w:t>)</w:t>
      </w:r>
      <w:r w:rsidRPr="003725A5">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3725A5" w:rsidRDefault="007470BA" w:rsidP="00613CD3">
      <w:pPr>
        <w:pStyle w:val="Sinespaciado"/>
        <w:numPr>
          <w:ilvl w:val="0"/>
          <w:numId w:val="19"/>
        </w:numPr>
        <w:ind w:left="426" w:hanging="426"/>
        <w:jc w:val="both"/>
        <w:rPr>
          <w:rFonts w:asciiTheme="minorHAnsi" w:hAnsiTheme="minorHAnsi" w:cstheme="minorHAnsi"/>
          <w:b/>
          <w:color w:val="FF0000"/>
          <w:sz w:val="20"/>
          <w:szCs w:val="20"/>
          <w:highlight w:val="yellow"/>
        </w:rPr>
      </w:pPr>
      <w:r w:rsidRPr="00286B08">
        <w:rPr>
          <w:rFonts w:asciiTheme="minorHAnsi" w:hAnsiTheme="minorHAnsi" w:cstheme="minorHAnsi"/>
          <w:b/>
          <w:sz w:val="20"/>
          <w:szCs w:val="20"/>
        </w:rPr>
        <w:t xml:space="preserve">METODO DE SELECCIÓN - PRECIO </w:t>
      </w:r>
      <w:r w:rsidRPr="003725A5">
        <w:rPr>
          <w:rFonts w:asciiTheme="minorHAnsi" w:hAnsiTheme="minorHAnsi" w:cstheme="minorHAnsi"/>
          <w:b/>
          <w:sz w:val="20"/>
          <w:szCs w:val="20"/>
          <w:highlight w:val="yellow"/>
        </w:rPr>
        <w:t xml:space="preserve">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780D97" w:rsidRPr="00286B08" w:rsidRDefault="00780D97" w:rsidP="0062797D">
      <w:pPr>
        <w:jc w:val="center"/>
        <w:rPr>
          <w:rFonts w:asciiTheme="minorHAnsi" w:eastAsia="Calibri" w:hAnsiTheme="minorHAnsi" w:cstheme="minorHAnsi"/>
          <w:b/>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B252AB" w:rsidRPr="00615ED2" w:rsidRDefault="00B252AB" w:rsidP="00B252AB">
      <w:pPr>
        <w:jc w:val="center"/>
        <w:rPr>
          <w:rFonts w:ascii="Calibri" w:hAnsi="Calibri" w:cs="Calibri"/>
          <w:b/>
          <w:bCs/>
        </w:rPr>
      </w:pPr>
      <w:r w:rsidRPr="00615ED2">
        <w:rPr>
          <w:rFonts w:ascii="Calibri" w:hAnsi="Calibri" w:cs="Calibri"/>
          <w:b/>
          <w:bCs/>
        </w:rPr>
        <w:lastRenderedPageBreak/>
        <w:t>PARTE V</w:t>
      </w:r>
    </w:p>
    <w:p w:rsidR="00B252AB" w:rsidRDefault="00B252AB" w:rsidP="00B252AB">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B252AB" w:rsidRDefault="00B252AB" w:rsidP="00B252AB">
      <w:pPr>
        <w:jc w:val="center"/>
        <w:rPr>
          <w:rFonts w:cs="Arial"/>
          <w:sz w:val="16"/>
          <w:szCs w:val="16"/>
          <w:lang w:val="es-BO"/>
        </w:rPr>
      </w:pPr>
      <w:r>
        <w:rPr>
          <w:rFonts w:cs="Arial"/>
          <w:sz w:val="16"/>
          <w:szCs w:val="16"/>
          <w:lang w:val="es-BO"/>
        </w:rPr>
        <w:t>COMITÉ DE HABILITACION</w:t>
      </w:r>
    </w:p>
    <w:p w:rsidR="00B252AB" w:rsidRPr="00C861DD" w:rsidRDefault="00B252AB" w:rsidP="00B252AB">
      <w:pPr>
        <w:jc w:val="cente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B252AB" w:rsidRPr="00447135" w:rsidTr="00B613F7">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B252AB" w:rsidRPr="00592248" w:rsidRDefault="00B252AB" w:rsidP="00B613F7">
            <w:pPr>
              <w:rPr>
                <w:rFonts w:ascii="Calibri" w:hAnsi="Calibri" w:cs="Arial"/>
                <w:b/>
              </w:rPr>
            </w:pPr>
            <w:r w:rsidRPr="00592248">
              <w:rPr>
                <w:rFonts w:ascii="Calibri" w:hAnsi="Calibri" w:cs="Arial"/>
                <w:b/>
              </w:rPr>
              <w:t>DATOS GENERALES DEL PROCESO</w:t>
            </w:r>
          </w:p>
        </w:tc>
      </w:tr>
      <w:tr w:rsidR="00B252AB" w:rsidRPr="00447135" w:rsidTr="00B613F7">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B252AB" w:rsidRPr="00447135" w:rsidRDefault="00B252AB" w:rsidP="00B613F7">
            <w:pPr>
              <w:rPr>
                <w:rFonts w:ascii="Calibri" w:hAnsi="Calibri" w:cs="Arial"/>
                <w:sz w:val="10"/>
                <w:szCs w:val="22"/>
              </w:rPr>
            </w:pPr>
          </w:p>
        </w:tc>
        <w:tc>
          <w:tcPr>
            <w:tcW w:w="532" w:type="dxa"/>
            <w:tcBorders>
              <w:top w:val="single" w:sz="4" w:space="0" w:color="auto"/>
              <w:left w:val="nil"/>
              <w:bottom w:val="nil"/>
              <w:right w:val="nil"/>
            </w:tcBorders>
            <w:vAlign w:val="center"/>
          </w:tcPr>
          <w:p w:rsidR="00B252AB" w:rsidRPr="00447135" w:rsidRDefault="00B252AB" w:rsidP="00B613F7">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B252AB" w:rsidRPr="00447135" w:rsidRDefault="00B252AB" w:rsidP="00B613F7">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B252AB" w:rsidRPr="00447135" w:rsidRDefault="00B252AB" w:rsidP="00B613F7">
            <w:pPr>
              <w:jc w:val="center"/>
              <w:rPr>
                <w:rFonts w:ascii="Calibri" w:hAnsi="Calibri" w:cs="Arial"/>
                <w:b/>
                <w:sz w:val="10"/>
                <w:szCs w:val="22"/>
              </w:rPr>
            </w:pPr>
          </w:p>
        </w:tc>
      </w:tr>
      <w:tr w:rsidR="00B252AB" w:rsidRPr="00447135" w:rsidTr="00B613F7">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B613F7">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B252AB" w:rsidRPr="00447135" w:rsidRDefault="00B252AB" w:rsidP="00B613F7">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B613F7">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B252AB" w:rsidRPr="00447135" w:rsidRDefault="00B252AB" w:rsidP="00B613F7">
            <w:pPr>
              <w:rPr>
                <w:rFonts w:ascii="Calibri" w:hAnsi="Calibri" w:cs="Arial"/>
                <w:sz w:val="22"/>
                <w:szCs w:val="22"/>
              </w:rPr>
            </w:pPr>
            <w:r>
              <w:rPr>
                <w:rFonts w:ascii="Calibri" w:hAnsi="Calibri" w:cs="Arial"/>
                <w:sz w:val="22"/>
                <w:szCs w:val="22"/>
              </w:rPr>
              <w:t>ADQUISICION DE COLORANTE PARA GASOLINA, PARA USO EN LA ZONA PTO. VILLARROEL DEL DTCC</w:t>
            </w:r>
          </w:p>
        </w:tc>
        <w:tc>
          <w:tcPr>
            <w:tcW w:w="850" w:type="dxa"/>
            <w:tcBorders>
              <w:top w:val="nil"/>
              <w:left w:val="nil"/>
              <w:bottom w:val="nil"/>
              <w:right w:val="single" w:sz="4" w:space="0" w:color="auto"/>
            </w:tcBorders>
            <w:vAlign w:val="center"/>
          </w:tcPr>
          <w:p w:rsidR="00B252AB" w:rsidRPr="00447135" w:rsidRDefault="00B252AB" w:rsidP="00B613F7">
            <w:pPr>
              <w:rPr>
                <w:rFonts w:ascii="Calibri" w:hAnsi="Calibri" w:cs="Arial"/>
                <w:sz w:val="22"/>
                <w:szCs w:val="22"/>
              </w:rPr>
            </w:pPr>
          </w:p>
        </w:tc>
      </w:tr>
      <w:tr w:rsidR="00B252AB" w:rsidRPr="00447135" w:rsidTr="00B613F7">
        <w:trPr>
          <w:trHeight w:val="158"/>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B613F7">
            <w:pPr>
              <w:jc w:val="right"/>
              <w:rPr>
                <w:rFonts w:ascii="Calibri" w:hAnsi="Calibri" w:cs="Arial"/>
                <w:sz w:val="8"/>
                <w:szCs w:val="22"/>
              </w:rPr>
            </w:pPr>
          </w:p>
        </w:tc>
        <w:tc>
          <w:tcPr>
            <w:tcW w:w="532" w:type="dxa"/>
            <w:tcBorders>
              <w:top w:val="nil"/>
              <w:left w:val="nil"/>
              <w:bottom w:val="nil"/>
              <w:right w:val="nil"/>
            </w:tcBorders>
            <w:vAlign w:val="center"/>
          </w:tcPr>
          <w:p w:rsidR="00B252AB" w:rsidRPr="00447135" w:rsidRDefault="00B252AB" w:rsidP="00B613F7">
            <w:pPr>
              <w:jc w:val="center"/>
              <w:rPr>
                <w:rFonts w:ascii="Calibri" w:hAnsi="Calibri" w:cs="Arial"/>
                <w:b/>
                <w:sz w:val="8"/>
                <w:szCs w:val="22"/>
              </w:rPr>
            </w:pPr>
          </w:p>
        </w:tc>
        <w:tc>
          <w:tcPr>
            <w:tcW w:w="76" w:type="dxa"/>
            <w:tcBorders>
              <w:top w:val="nil"/>
              <w:left w:val="nil"/>
              <w:bottom w:val="nil"/>
              <w:right w:val="nil"/>
            </w:tcBorders>
            <w:vAlign w:val="center"/>
          </w:tcPr>
          <w:p w:rsidR="00B252AB" w:rsidRPr="00447135" w:rsidRDefault="00B252AB" w:rsidP="00B613F7">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B252AB" w:rsidRPr="00447135" w:rsidRDefault="00B252AB" w:rsidP="00B613F7">
            <w:pPr>
              <w:jc w:val="center"/>
              <w:rPr>
                <w:rFonts w:ascii="Calibri" w:hAnsi="Calibri" w:cs="Arial"/>
                <w:b/>
                <w:sz w:val="8"/>
                <w:szCs w:val="22"/>
              </w:rPr>
            </w:pPr>
          </w:p>
        </w:tc>
      </w:tr>
      <w:tr w:rsidR="00B252AB" w:rsidRPr="00447135" w:rsidTr="00B613F7">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B613F7">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B252AB" w:rsidRPr="00447135" w:rsidRDefault="00B252AB" w:rsidP="00B613F7">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B613F7">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B252AB" w:rsidRPr="00447135" w:rsidRDefault="00B252AB" w:rsidP="00B613F7">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B252AB" w:rsidRPr="00447135" w:rsidRDefault="00B252AB" w:rsidP="00B613F7">
            <w:pPr>
              <w:rPr>
                <w:rFonts w:ascii="Calibri" w:hAnsi="Calibri" w:cs="Arial"/>
                <w:sz w:val="22"/>
                <w:szCs w:val="22"/>
              </w:rPr>
            </w:pPr>
          </w:p>
        </w:tc>
      </w:tr>
      <w:tr w:rsidR="00B252AB" w:rsidRPr="00447135" w:rsidTr="00B613F7">
        <w:trPr>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B613F7">
            <w:pPr>
              <w:jc w:val="right"/>
              <w:rPr>
                <w:rFonts w:ascii="Calibri" w:hAnsi="Calibri" w:cs="Arial"/>
                <w:sz w:val="6"/>
                <w:szCs w:val="22"/>
              </w:rPr>
            </w:pPr>
          </w:p>
        </w:tc>
        <w:tc>
          <w:tcPr>
            <w:tcW w:w="532" w:type="dxa"/>
            <w:tcBorders>
              <w:top w:val="nil"/>
              <w:left w:val="nil"/>
              <w:bottom w:val="nil"/>
              <w:right w:val="nil"/>
            </w:tcBorders>
            <w:vAlign w:val="center"/>
          </w:tcPr>
          <w:p w:rsidR="00B252AB" w:rsidRPr="00447135" w:rsidRDefault="00B252AB" w:rsidP="00B613F7">
            <w:pPr>
              <w:jc w:val="center"/>
              <w:rPr>
                <w:rFonts w:ascii="Calibri" w:hAnsi="Calibri" w:cs="Arial"/>
                <w:b/>
                <w:sz w:val="6"/>
                <w:szCs w:val="22"/>
              </w:rPr>
            </w:pPr>
          </w:p>
        </w:tc>
        <w:tc>
          <w:tcPr>
            <w:tcW w:w="76" w:type="dxa"/>
            <w:tcBorders>
              <w:top w:val="nil"/>
              <w:left w:val="nil"/>
              <w:bottom w:val="nil"/>
              <w:right w:val="nil"/>
            </w:tcBorders>
            <w:vAlign w:val="center"/>
          </w:tcPr>
          <w:p w:rsidR="00B252AB" w:rsidRPr="00447135" w:rsidRDefault="00B252AB" w:rsidP="00B613F7">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52AB" w:rsidRPr="00447135" w:rsidRDefault="00B252AB" w:rsidP="00B613F7">
            <w:pPr>
              <w:jc w:val="center"/>
              <w:rPr>
                <w:rFonts w:ascii="Calibri" w:hAnsi="Calibri" w:cs="Arial"/>
                <w:b/>
                <w:sz w:val="6"/>
                <w:szCs w:val="22"/>
              </w:rPr>
            </w:pPr>
          </w:p>
        </w:tc>
      </w:tr>
      <w:tr w:rsidR="00B252AB" w:rsidRPr="00447135" w:rsidTr="00B613F7">
        <w:trPr>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B613F7">
            <w:pPr>
              <w:jc w:val="right"/>
              <w:rPr>
                <w:rFonts w:ascii="Calibri" w:hAnsi="Calibri" w:cs="Arial"/>
                <w:sz w:val="6"/>
                <w:szCs w:val="22"/>
              </w:rPr>
            </w:pPr>
          </w:p>
        </w:tc>
        <w:tc>
          <w:tcPr>
            <w:tcW w:w="532" w:type="dxa"/>
            <w:tcBorders>
              <w:top w:val="nil"/>
              <w:left w:val="nil"/>
              <w:bottom w:val="nil"/>
              <w:right w:val="nil"/>
            </w:tcBorders>
            <w:vAlign w:val="center"/>
          </w:tcPr>
          <w:p w:rsidR="00B252AB" w:rsidRPr="00447135" w:rsidRDefault="00B252AB" w:rsidP="00B613F7">
            <w:pPr>
              <w:jc w:val="center"/>
              <w:rPr>
                <w:rFonts w:ascii="Calibri" w:hAnsi="Calibri" w:cs="Arial"/>
                <w:b/>
                <w:sz w:val="6"/>
                <w:szCs w:val="22"/>
              </w:rPr>
            </w:pPr>
          </w:p>
        </w:tc>
        <w:tc>
          <w:tcPr>
            <w:tcW w:w="76" w:type="dxa"/>
            <w:tcBorders>
              <w:top w:val="nil"/>
              <w:left w:val="nil"/>
              <w:bottom w:val="nil"/>
              <w:right w:val="nil"/>
            </w:tcBorders>
            <w:vAlign w:val="center"/>
          </w:tcPr>
          <w:p w:rsidR="00B252AB" w:rsidRPr="00447135" w:rsidRDefault="00B252AB" w:rsidP="00B613F7">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52AB" w:rsidRPr="00447135" w:rsidRDefault="00B252AB" w:rsidP="00B613F7">
            <w:pPr>
              <w:jc w:val="center"/>
              <w:rPr>
                <w:rFonts w:ascii="Calibri" w:hAnsi="Calibri" w:cs="Arial"/>
                <w:b/>
                <w:sz w:val="6"/>
                <w:szCs w:val="22"/>
              </w:rPr>
            </w:pPr>
          </w:p>
        </w:tc>
      </w:tr>
      <w:tr w:rsidR="00B252AB" w:rsidRPr="00447135" w:rsidTr="00B613F7">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B613F7">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B252AB" w:rsidRPr="00447135" w:rsidRDefault="00B252AB" w:rsidP="00B613F7">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B613F7">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B252AB" w:rsidRPr="00447135" w:rsidRDefault="00B252AB" w:rsidP="00B613F7">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B252AB" w:rsidRPr="00447135" w:rsidRDefault="00B252AB" w:rsidP="00B613F7">
            <w:pPr>
              <w:rPr>
                <w:rFonts w:ascii="Calibri" w:hAnsi="Calibri" w:cs="Arial"/>
                <w:sz w:val="22"/>
                <w:szCs w:val="22"/>
              </w:rPr>
            </w:pPr>
          </w:p>
        </w:tc>
      </w:tr>
      <w:tr w:rsidR="00B252AB" w:rsidRPr="00447135" w:rsidTr="00B613F7">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B252AB" w:rsidRPr="00447135" w:rsidRDefault="00B252AB" w:rsidP="00B613F7">
            <w:pPr>
              <w:rPr>
                <w:rFonts w:ascii="Calibri" w:hAnsi="Calibri" w:cs="Arial"/>
                <w:b/>
                <w:sz w:val="12"/>
                <w:szCs w:val="22"/>
              </w:rPr>
            </w:pPr>
          </w:p>
        </w:tc>
        <w:tc>
          <w:tcPr>
            <w:tcW w:w="532" w:type="dxa"/>
            <w:tcBorders>
              <w:top w:val="nil"/>
              <w:left w:val="nil"/>
              <w:bottom w:val="single" w:sz="4" w:space="0" w:color="auto"/>
              <w:right w:val="nil"/>
            </w:tcBorders>
            <w:vAlign w:val="center"/>
          </w:tcPr>
          <w:p w:rsidR="00B252AB" w:rsidRPr="00447135" w:rsidRDefault="00B252AB" w:rsidP="00B613F7">
            <w:pPr>
              <w:rPr>
                <w:rFonts w:ascii="Calibri" w:hAnsi="Calibri" w:cs="Arial"/>
                <w:b/>
                <w:sz w:val="12"/>
                <w:szCs w:val="22"/>
              </w:rPr>
            </w:pPr>
          </w:p>
        </w:tc>
        <w:tc>
          <w:tcPr>
            <w:tcW w:w="76" w:type="dxa"/>
            <w:tcBorders>
              <w:top w:val="nil"/>
              <w:left w:val="nil"/>
              <w:bottom w:val="single" w:sz="4" w:space="0" w:color="auto"/>
              <w:right w:val="nil"/>
            </w:tcBorders>
            <w:vAlign w:val="center"/>
          </w:tcPr>
          <w:p w:rsidR="00B252AB" w:rsidRPr="00447135" w:rsidRDefault="00B252AB" w:rsidP="00B613F7">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B252AB" w:rsidRPr="00447135" w:rsidRDefault="00B252AB" w:rsidP="00B613F7">
            <w:pPr>
              <w:rPr>
                <w:rFonts w:ascii="Calibri" w:hAnsi="Calibri" w:cs="Arial"/>
                <w:sz w:val="12"/>
                <w:szCs w:val="22"/>
              </w:rPr>
            </w:pPr>
          </w:p>
        </w:tc>
      </w:tr>
    </w:tbl>
    <w:p w:rsidR="00B252AB" w:rsidRDefault="00B252AB" w:rsidP="00B252AB">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B252AB" w:rsidRPr="00F3767B" w:rsidTr="00B613F7">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B252AB" w:rsidRPr="00F3767B" w:rsidRDefault="00B252AB" w:rsidP="00B613F7">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B252AB" w:rsidRPr="00F3767B" w:rsidRDefault="00B252AB" w:rsidP="00B613F7">
            <w:pPr>
              <w:jc w:val="center"/>
              <w:rPr>
                <w:rFonts w:ascii="Calibri" w:hAnsi="Calibri" w:cs="Calibri"/>
                <w:b/>
              </w:rPr>
            </w:pPr>
            <w:r w:rsidRPr="00F3767B">
              <w:rPr>
                <w:rFonts w:ascii="Calibri" w:hAnsi="Calibri" w:cs="Calibri"/>
                <w:b/>
              </w:rPr>
              <w:t>Presentación</w:t>
            </w:r>
          </w:p>
          <w:p w:rsidR="00B252AB" w:rsidRPr="00F3767B" w:rsidRDefault="00B252AB" w:rsidP="00B613F7">
            <w:pPr>
              <w:jc w:val="center"/>
              <w:rPr>
                <w:rFonts w:ascii="Calibri" w:hAnsi="Calibri" w:cs="Calibri"/>
                <w:b/>
              </w:rPr>
            </w:pPr>
            <w:r w:rsidRPr="00F3767B">
              <w:rPr>
                <w:rFonts w:ascii="Calibri" w:hAnsi="Calibri" w:cs="Calibri"/>
                <w:b/>
              </w:rPr>
              <w:t>(Acto de Apertura)</w:t>
            </w:r>
          </w:p>
        </w:tc>
      </w:tr>
      <w:tr w:rsidR="00B252AB" w:rsidRPr="00F3767B" w:rsidTr="00B613F7">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B252AB" w:rsidRPr="00F3767B" w:rsidRDefault="00B252AB" w:rsidP="00B613F7">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B252AB" w:rsidRPr="00F3767B" w:rsidRDefault="00B252AB" w:rsidP="00B613F7">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B252AB" w:rsidRPr="00F3767B" w:rsidRDefault="00B252AB" w:rsidP="00B613F7">
            <w:pPr>
              <w:jc w:val="center"/>
              <w:rPr>
                <w:rFonts w:ascii="Calibri" w:hAnsi="Calibri" w:cs="Calibri"/>
                <w:b/>
              </w:rPr>
            </w:pPr>
            <w:r w:rsidRPr="00F3767B">
              <w:rPr>
                <w:rFonts w:ascii="Calibri" w:hAnsi="Calibri" w:cs="Calibri"/>
                <w:b/>
              </w:rPr>
              <w:t>Página N°</w:t>
            </w:r>
          </w:p>
        </w:tc>
      </w:tr>
      <w:tr w:rsidR="00B252AB" w:rsidRPr="00F3767B" w:rsidTr="00B613F7">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B252AB" w:rsidRPr="00F3767B" w:rsidRDefault="00B252AB" w:rsidP="00B613F7">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B613F7">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B613F7">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B613F7">
            <w:pPr>
              <w:jc w:val="center"/>
              <w:rPr>
                <w:rFonts w:ascii="Calibri" w:hAnsi="Calibri" w:cs="Calibri"/>
                <w:b/>
              </w:rPr>
            </w:pPr>
          </w:p>
        </w:tc>
      </w:tr>
      <w:tr w:rsidR="00B252AB" w:rsidRPr="00B252AB" w:rsidTr="00B613F7">
        <w:trPr>
          <w:jc w:val="center"/>
        </w:trPr>
        <w:tc>
          <w:tcPr>
            <w:tcW w:w="5529" w:type="dxa"/>
            <w:gridSpan w:val="4"/>
            <w:tcBorders>
              <w:left w:val="single" w:sz="4" w:space="0" w:color="auto"/>
              <w:right w:val="single" w:sz="4" w:space="0" w:color="auto"/>
            </w:tcBorders>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I DOCUMENTIOS LEGALES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B613F7">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B613F7">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B613F7">
            <w:pPr>
              <w:jc w:val="both"/>
              <w:rPr>
                <w:rFonts w:ascii="Calibri" w:hAnsi="Calibri" w:cs="Calibri"/>
                <w:b/>
              </w:rPr>
            </w:pPr>
          </w:p>
        </w:tc>
      </w:tr>
      <w:tr w:rsidR="00B252AB" w:rsidRPr="00B252AB" w:rsidTr="00B613F7">
        <w:trPr>
          <w:jc w:val="center"/>
        </w:trPr>
        <w:tc>
          <w:tcPr>
            <w:tcW w:w="5529" w:type="dxa"/>
            <w:gridSpan w:val="4"/>
            <w:tcBorders>
              <w:left w:val="single" w:sz="4" w:space="0" w:color="auto"/>
              <w:right w:val="single" w:sz="4" w:space="0" w:color="auto"/>
            </w:tcBorders>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B613F7">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B613F7">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B613F7">
            <w:pPr>
              <w:jc w:val="both"/>
              <w:rPr>
                <w:rFonts w:ascii="Calibri" w:hAnsi="Calibri" w:cs="Calibri"/>
                <w:b/>
              </w:rPr>
            </w:pPr>
          </w:p>
        </w:tc>
      </w:tr>
      <w:tr w:rsidR="00B252AB" w:rsidRPr="00F3767B" w:rsidTr="00B613F7">
        <w:trPr>
          <w:jc w:val="center"/>
        </w:trPr>
        <w:tc>
          <w:tcPr>
            <w:tcW w:w="5529" w:type="dxa"/>
            <w:gridSpan w:val="4"/>
            <w:tcBorders>
              <w:left w:val="single" w:sz="4" w:space="0" w:color="auto"/>
              <w:right w:val="single" w:sz="4" w:space="0" w:color="auto"/>
            </w:tcBorders>
          </w:tcPr>
          <w:p w:rsidR="00B252AB" w:rsidRPr="00696772"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numPr>
                <w:ilvl w:val="0"/>
                <w:numId w:val="32"/>
              </w:num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pStyle w:val="Prrafodelista"/>
              <w:numPr>
                <w:ilvl w:val="0"/>
                <w:numId w:val="32"/>
              </w:numPr>
              <w:jc w:val="both"/>
              <w:rPr>
                <w:rFonts w:ascii="Calibri" w:hAnsi="Calibri" w:cs="Calibri"/>
              </w:rPr>
            </w:pPr>
            <w:r>
              <w:rPr>
                <w:rFonts w:ascii="Calibri" w:hAnsi="Calibri" w:cs="Calibri"/>
                <w:color w:val="000000"/>
              </w:rPr>
              <w:t xml:space="preserve"> </w:t>
            </w:r>
            <w:r w:rsidRPr="000D267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52AB" w:rsidRPr="005A6938" w:rsidRDefault="00B252AB" w:rsidP="00B252AB">
            <w:pPr>
              <w:numPr>
                <w:ilvl w:val="1"/>
                <w:numId w:val="28"/>
              </w:numPr>
              <w:tabs>
                <w:tab w:val="clear" w:pos="1080"/>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252AB" w:rsidRPr="005A6938" w:rsidRDefault="00B252AB" w:rsidP="00B252A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B252AB" w:rsidRPr="005A6938" w:rsidRDefault="00B252AB" w:rsidP="00B252A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B252AB" w:rsidRPr="00F3767B" w:rsidRDefault="00B252AB" w:rsidP="00B613F7">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pStyle w:val="Prrafodelista"/>
              <w:numPr>
                <w:ilvl w:val="0"/>
                <w:numId w:val="32"/>
              </w:numPr>
              <w:jc w:val="both"/>
              <w:rPr>
                <w:rFonts w:asciiTheme="minorHAnsi" w:hAnsiTheme="minorHAnsi" w:cstheme="minorHAnsi"/>
              </w:rPr>
            </w:pPr>
            <w:r w:rsidRPr="000D2676">
              <w:rPr>
                <w:rFonts w:asciiTheme="minorHAnsi" w:hAnsiTheme="minorHAnsi" w:cstheme="minorHAns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B613F7">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B613F7">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B613F7">
            <w:pPr>
              <w:jc w:val="both"/>
              <w:rPr>
                <w:rFonts w:ascii="Calibri" w:hAnsi="Calibri" w:cs="Calibri"/>
                <w:b/>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0D2676">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w:t>
            </w:r>
            <w:r w:rsidRPr="00BD2C05">
              <w:rPr>
                <w:rFonts w:asciiTheme="minorHAnsi" w:hAnsiTheme="minorHAnsi" w:cstheme="minorHAnsi"/>
              </w:rPr>
              <w:lastRenderedPageBreak/>
              <w:t>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tabs>
                <w:tab w:val="left" w:pos="284"/>
              </w:tabs>
              <w:rPr>
                <w:rFonts w:asciiTheme="minorHAnsi" w:hAnsiTheme="minorHAnsi" w:cstheme="minorHAnsi"/>
                <w:b/>
              </w:rPr>
            </w:pPr>
            <w:r>
              <w:rPr>
                <w:rFonts w:asciiTheme="minorHAnsi" w:hAnsiTheme="minorHAnsi" w:cstheme="minorHAnsi"/>
                <w:b/>
              </w:rPr>
              <w:t xml:space="preserve">II </w:t>
            </w:r>
            <w:r w:rsidRPr="00B252AB">
              <w:rPr>
                <w:rFonts w:asciiTheme="minorHAnsi" w:hAnsiTheme="minorHAnsi" w:cstheme="minorHAns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eastAsia="Calibri" w:hAnsiTheme="minorHAnsi" w:cstheme="minorHAnsi"/>
                <w:b/>
                <w:lang w:val="es-BO"/>
              </w:rPr>
            </w:pPr>
            <w:r w:rsidRPr="00B252AB">
              <w:rPr>
                <w:rFonts w:asciiTheme="minorHAnsi" w:eastAsia="Calibr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613F7">
            <w:pPr>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w:t>
            </w:r>
            <w:r>
              <w:rPr>
                <w:rFonts w:asciiTheme="minorHAnsi" w:hAnsiTheme="minorHAnsi" w:cstheme="minorHAnsi"/>
                <w:b/>
                <w:lang w:eastAsia="es-ES"/>
              </w:rPr>
              <w:t>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93566B">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pStyle w:val="Prrafodelista"/>
              <w:numPr>
                <w:ilvl w:val="0"/>
                <w:numId w:val="32"/>
              </w:numPr>
              <w:jc w:val="both"/>
              <w:rPr>
                <w:rFonts w:ascii="Calibri" w:hAnsi="Calibri" w:cs="Calibri"/>
                <w:color w:val="000000"/>
              </w:rPr>
            </w:pPr>
            <w:r w:rsidRPr="00925864">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pStyle w:val="Prrafodelista"/>
              <w:numPr>
                <w:ilvl w:val="0"/>
                <w:numId w:val="32"/>
              </w:numPr>
              <w:jc w:val="both"/>
              <w:rPr>
                <w:rFonts w:ascii="Calibri" w:hAnsi="Calibri" w:cs="Calibri"/>
              </w:rPr>
            </w:pPr>
            <w:r w:rsidRPr="00925864">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52AB" w:rsidRPr="00240D26"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252AB" w:rsidRPr="00240D26"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B252AB" w:rsidRPr="00925864"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 xml:space="preserve">No es sujeto de contrataciones para YPFB, el </w:t>
            </w:r>
            <w:r w:rsidRPr="00240D26">
              <w:rPr>
                <w:rFonts w:ascii="Calibri" w:hAnsi="Calibri" w:cs="Calibri"/>
                <w:color w:val="000000"/>
              </w:rPr>
              <w:lastRenderedPageBreak/>
              <w:t xml:space="preserve">empleador que presentare el documento de NO REGISTRO de ambas </w:t>
            </w:r>
            <w:proofErr w:type="spellStart"/>
            <w:r w:rsidRPr="00240D26">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hAnsiTheme="minorHAnsi" w:cstheme="minorHAnsi"/>
                <w:b/>
              </w:rPr>
            </w:pPr>
            <w:r>
              <w:rPr>
                <w:rFonts w:asciiTheme="minorHAnsi" w:hAnsiTheme="minorHAnsi" w:cstheme="minorHAnsi"/>
                <w:b/>
              </w:rPr>
              <w:lastRenderedPageBreak/>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numPr>
                <w:ilvl w:val="0"/>
                <w:numId w:val="32"/>
              </w:numPr>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E05F00"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E05F00"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pStyle w:val="Normal2"/>
              <w:tabs>
                <w:tab w:val="clear" w:pos="709"/>
                <w:tab w:val="left" w:pos="2268"/>
              </w:tabs>
              <w:rPr>
                <w:rFonts w:asciiTheme="minorHAnsi" w:hAnsiTheme="minorHAnsi" w:cstheme="minorHAnsi"/>
                <w:b/>
                <w:sz w:val="20"/>
                <w:lang w:val="es-BO"/>
              </w:rPr>
            </w:pPr>
            <w:r w:rsidRPr="00B252AB">
              <w:rPr>
                <w:rFonts w:asciiTheme="minorHAnsi" w:hAnsiTheme="minorHAnsi" w:cstheme="minorHAnsi"/>
                <w:b/>
                <w:sz w:val="20"/>
                <w:lang w:val="es-BO"/>
              </w:rPr>
              <w:t>FORMULARIOS DE LA PROPUESTA ECONOMICA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Normal2"/>
              <w:numPr>
                <w:ilvl w:val="0"/>
                <w:numId w:val="32"/>
              </w:numPr>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pStyle w:val="Normal2"/>
              <w:rPr>
                <w:rFonts w:asciiTheme="minorHAnsi" w:hAnsiTheme="minorHAnsi" w:cstheme="minorHAnsi"/>
                <w:b/>
                <w:sz w:val="20"/>
                <w:lang w:val="es-BO"/>
              </w:rPr>
            </w:pPr>
            <w:r w:rsidRPr="00B252AB">
              <w:rPr>
                <w:rFonts w:asciiTheme="minorHAnsi" w:hAnsiTheme="minorHAnsi" w:cstheme="minorHAnsi"/>
                <w:b/>
                <w:sz w:val="20"/>
                <w:lang w:val="es-BO"/>
              </w:rPr>
              <w:t>FORMULARIOS/DOCUMENTOS DE LAPROPUESTA TECNICA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Normal2"/>
              <w:numPr>
                <w:ilvl w:val="0"/>
                <w:numId w:val="32"/>
              </w:numPr>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propuestas.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B613F7">
            <w:pPr>
              <w:jc w:val="both"/>
              <w:rPr>
                <w:rFonts w:ascii="Calibri" w:hAnsi="Calibri" w:cs="Calibri"/>
              </w:rPr>
            </w:pPr>
          </w:p>
        </w:tc>
      </w:tr>
      <w:tr w:rsidR="00B252AB" w:rsidRPr="00F3767B" w:rsidTr="00B613F7">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B613F7">
            <w:pPr>
              <w:jc w:val="center"/>
              <w:rPr>
                <w:rFonts w:ascii="Calibri" w:hAnsi="Calibri" w:cs="Calibri"/>
                <w:b/>
              </w:rPr>
            </w:pPr>
            <w:r w:rsidRPr="00F3767B">
              <w:rPr>
                <w:rFonts w:ascii="Calibri" w:hAnsi="Calibri" w:cs="Calibri"/>
                <w:b/>
              </w:rPr>
              <w:t>PROPUESTA ECONÓMICA</w:t>
            </w:r>
          </w:p>
        </w:tc>
      </w:tr>
      <w:tr w:rsidR="00B252AB" w:rsidRPr="00F3767B" w:rsidTr="00B613F7">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B613F7">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B613F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B613F7">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B613F7">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B613F7">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B252AB" w:rsidRPr="00F3767B" w:rsidRDefault="00B252AB" w:rsidP="00B613F7">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B613F7">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B252AB" w:rsidRPr="00F3767B" w:rsidRDefault="00B252AB" w:rsidP="00B613F7">
            <w:pPr>
              <w:jc w:val="center"/>
              <w:rPr>
                <w:rFonts w:ascii="Calibri" w:hAnsi="Calibri" w:cs="Calibri"/>
                <w:b/>
                <w:bCs/>
                <w:lang w:val="es-ES_tradnl" w:eastAsia="es-BO"/>
              </w:rPr>
            </w:pPr>
            <w:r w:rsidRPr="00F3767B">
              <w:rPr>
                <w:rFonts w:ascii="Calibri" w:hAnsi="Calibri" w:cs="Calibri"/>
                <w:b/>
                <w:bCs/>
                <w:lang w:eastAsia="es-BO"/>
              </w:rPr>
              <w:t>(Bs.)</w:t>
            </w:r>
          </w:p>
        </w:tc>
      </w:tr>
      <w:tr w:rsidR="00B252AB" w:rsidRPr="00F3767B" w:rsidTr="00B613F7">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252AB" w:rsidRPr="00F3767B" w:rsidRDefault="00B252AB" w:rsidP="00B613F7">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tcPr>
          <w:p w:rsidR="00B252AB" w:rsidRPr="00F3767B" w:rsidRDefault="00B252AB" w:rsidP="00B613F7">
            <w:pPr>
              <w:jc w:val="center"/>
              <w:rPr>
                <w:rFonts w:ascii="Calibri" w:hAnsi="Calibri" w:cs="Calibri"/>
                <w:b/>
              </w:rPr>
            </w:pPr>
            <w:r>
              <w:rPr>
                <w:rFonts w:ascii="Calibri" w:hAnsi="Calibri" w:cs="Arial"/>
                <w:sz w:val="22"/>
                <w:szCs w:val="22"/>
              </w:rPr>
              <w:t>ADQUISICION DE COLORANTE PARA GASOLINA, PARA USO EN LA ZONA PTO. VILLARROEL DEL DTCC</w:t>
            </w:r>
          </w:p>
        </w:tc>
        <w:tc>
          <w:tcPr>
            <w:tcW w:w="1276" w:type="dxa"/>
            <w:tcBorders>
              <w:top w:val="single" w:sz="4" w:space="0" w:color="auto"/>
              <w:left w:val="single" w:sz="4" w:space="0" w:color="auto"/>
              <w:bottom w:val="single" w:sz="4" w:space="0" w:color="auto"/>
              <w:right w:val="single" w:sz="4" w:space="0" w:color="auto"/>
            </w:tcBorders>
          </w:tcPr>
          <w:p w:rsidR="00B252AB" w:rsidRPr="00F3767B" w:rsidRDefault="00B252AB" w:rsidP="00B613F7">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252AB" w:rsidRPr="00F3767B" w:rsidRDefault="00B252AB" w:rsidP="00B613F7">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B613F7">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B613F7">
            <w:pPr>
              <w:jc w:val="center"/>
              <w:rPr>
                <w:rFonts w:ascii="Calibri" w:hAnsi="Calibri" w:cs="Calibri"/>
                <w:b/>
              </w:rPr>
            </w:pPr>
          </w:p>
        </w:tc>
      </w:tr>
      <w:tr w:rsidR="00B252AB" w:rsidRPr="00F3767B" w:rsidTr="00B613F7">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B252AB" w:rsidRPr="00F3767B" w:rsidRDefault="00B252AB" w:rsidP="00B613F7">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B613F7">
            <w:pPr>
              <w:jc w:val="center"/>
              <w:rPr>
                <w:rFonts w:ascii="Calibri" w:hAnsi="Calibri" w:cs="Calibri"/>
                <w:b/>
              </w:rPr>
            </w:pPr>
          </w:p>
        </w:tc>
      </w:tr>
    </w:tbl>
    <w:p w:rsidR="00B252AB" w:rsidRDefault="00B252AB" w:rsidP="00B252AB">
      <w:pPr>
        <w:rPr>
          <w:rFonts w:ascii="Arial" w:hAnsi="Arial" w:cs="Arial"/>
          <w:sz w:val="14"/>
          <w:szCs w:val="4"/>
        </w:rPr>
      </w:pPr>
    </w:p>
    <w:p w:rsidR="00B252AB" w:rsidRDefault="00B252AB" w:rsidP="00B252AB"/>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6178CE" w:rsidRDefault="006178CE" w:rsidP="00113D25">
      <w:pPr>
        <w:jc w:val="center"/>
        <w:rPr>
          <w:rFonts w:asciiTheme="minorHAnsi" w:hAnsiTheme="minorHAnsi" w:cstheme="minorHAnsi"/>
          <w:b/>
          <w:bCs/>
          <w:sz w:val="24"/>
          <w:szCs w:val="24"/>
        </w:rPr>
      </w:pPr>
      <w:bookmarkStart w:id="3" w:name="_GoBack"/>
      <w:bookmarkEnd w:id="3"/>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B252AB">
      <w:pPr>
        <w:rPr>
          <w:rFonts w:asciiTheme="minorHAnsi" w:hAnsiTheme="minorHAnsi" w:cstheme="minorHAnsi"/>
          <w:b/>
          <w:bCs/>
          <w:sz w:val="24"/>
          <w:szCs w:val="24"/>
        </w:rPr>
      </w:pPr>
    </w:p>
    <w:p w:rsidR="00B252AB" w:rsidRDefault="00B252AB" w:rsidP="00B252AB">
      <w:pPr>
        <w:rPr>
          <w:rFonts w:asciiTheme="minorHAnsi" w:hAnsiTheme="minorHAnsi" w:cstheme="minorHAnsi"/>
          <w:b/>
          <w:bCs/>
          <w:sz w:val="24"/>
          <w:szCs w:val="24"/>
        </w:rPr>
      </w:pPr>
    </w:p>
    <w:p w:rsidR="00B252AB" w:rsidRDefault="00B252AB" w:rsidP="00B252AB">
      <w:pP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48024D" w:rsidRPr="00AD03A9" w:rsidRDefault="0048024D" w:rsidP="0048024D">
      <w:pPr>
        <w:jc w:val="center"/>
        <w:rPr>
          <w:rFonts w:ascii="Verdana" w:hAnsi="Verdana" w:cs="Arial"/>
          <w:b/>
          <w:sz w:val="18"/>
          <w:szCs w:val="18"/>
        </w:rPr>
      </w:pPr>
      <w:r w:rsidRPr="00AD03A9">
        <w:rPr>
          <w:rFonts w:ascii="Verdana" w:hAnsi="Verdana" w:cs="Arial"/>
          <w:b/>
          <w:sz w:val="18"/>
          <w:szCs w:val="18"/>
        </w:rPr>
        <w:t xml:space="preserve">CONTRATO </w:t>
      </w:r>
      <w:r>
        <w:rPr>
          <w:rFonts w:ascii="Verdana" w:hAnsi="Verdana" w:cs="Arial"/>
          <w:b/>
          <w:sz w:val="18"/>
          <w:szCs w:val="18"/>
        </w:rPr>
        <w:t>YPFB-ALCC N°</w:t>
      </w:r>
    </w:p>
    <w:p w:rsidR="0048024D" w:rsidRDefault="0048024D" w:rsidP="0048024D">
      <w:pPr>
        <w:jc w:val="center"/>
        <w:rPr>
          <w:rFonts w:ascii="Verdana" w:hAnsi="Verdana" w:cs="Arial"/>
          <w:b/>
          <w:sz w:val="18"/>
          <w:szCs w:val="18"/>
        </w:rPr>
      </w:pPr>
      <w:r>
        <w:rPr>
          <w:rFonts w:ascii="Verdana" w:hAnsi="Verdana" w:cs="Arial"/>
          <w:b/>
          <w:sz w:val="18"/>
          <w:szCs w:val="18"/>
        </w:rPr>
        <w:t xml:space="preserve">                    Cochabamba,</w:t>
      </w:r>
    </w:p>
    <w:p w:rsidR="0048024D" w:rsidRPr="00070BA9" w:rsidRDefault="0048024D" w:rsidP="0048024D">
      <w:pPr>
        <w:jc w:val="center"/>
        <w:rPr>
          <w:rFonts w:ascii="Verdana" w:hAnsi="Verdana" w:cs="Arial"/>
          <w:b/>
          <w:sz w:val="18"/>
          <w:szCs w:val="18"/>
        </w:rPr>
      </w:pPr>
    </w:p>
    <w:p w:rsidR="0048024D" w:rsidRPr="00AD03A9" w:rsidRDefault="0048024D" w:rsidP="0019092D">
      <w:pPr>
        <w:numPr>
          <w:ilvl w:val="0"/>
          <w:numId w:val="42"/>
        </w:numPr>
        <w:ind w:left="426" w:hanging="426"/>
        <w:jc w:val="center"/>
        <w:rPr>
          <w:rFonts w:ascii="Verdana" w:hAnsi="Verdana" w:cs="Arial"/>
          <w:b/>
          <w:sz w:val="18"/>
          <w:szCs w:val="18"/>
          <w:lang w:val="es-ES_tradnl"/>
        </w:rPr>
      </w:pPr>
      <w:r w:rsidRPr="00AD03A9">
        <w:rPr>
          <w:rFonts w:ascii="Verdana" w:hAnsi="Verdana" w:cs="Arial"/>
          <w:b/>
          <w:sz w:val="18"/>
          <w:szCs w:val="18"/>
          <w:lang w:val="es-ES_tradnl"/>
        </w:rPr>
        <w:t>CONDICIONES GENERALES DEL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sz w:val="18"/>
          <w:szCs w:val="18"/>
          <w:lang w:val="es-ES_tradnl"/>
        </w:rPr>
        <w:t xml:space="preserve">PRIMERA.- (PARTES CONTRATANTES) </w:t>
      </w:r>
      <w:r w:rsidRPr="00AD03A9">
        <w:rPr>
          <w:rFonts w:ascii="Verdana" w:hAnsi="Verdana" w:cs="Arial"/>
          <w:sz w:val="18"/>
          <w:szCs w:val="18"/>
          <w:lang w:val="es-ES_tradnl"/>
        </w:rPr>
        <w:t xml:space="preserve">Dirá usted que las partes </w:t>
      </w:r>
      <w:r w:rsidRPr="00AD03A9">
        <w:rPr>
          <w:rFonts w:ascii="Verdana" w:hAnsi="Verdana" w:cs="Arial"/>
          <w:b/>
          <w:sz w:val="18"/>
          <w:szCs w:val="18"/>
          <w:lang w:val="es-ES_tradnl"/>
        </w:rPr>
        <w:t>CONTRATANTES</w:t>
      </w:r>
      <w:r w:rsidRPr="00AD03A9">
        <w:rPr>
          <w:rFonts w:ascii="Verdana" w:hAnsi="Verdana" w:cs="Arial"/>
          <w:sz w:val="18"/>
          <w:szCs w:val="18"/>
          <w:lang w:val="es-ES_tradnl"/>
        </w:rPr>
        <w:t xml:space="preserve"> son: </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pStyle w:val="Prrafodelista"/>
        <w:numPr>
          <w:ilvl w:val="0"/>
          <w:numId w:val="50"/>
        </w:numPr>
        <w:contextualSpacing/>
        <w:jc w:val="both"/>
        <w:rPr>
          <w:rFonts w:ascii="Verdana" w:hAnsi="Verdana" w:cs="Arial"/>
          <w:sz w:val="18"/>
          <w:szCs w:val="18"/>
        </w:rPr>
      </w:pPr>
      <w:r w:rsidRPr="00AD03A9">
        <w:rPr>
          <w:rFonts w:ascii="Verdana" w:hAnsi="Verdana" w:cs="Arial"/>
          <w:b/>
          <w:sz w:val="18"/>
          <w:szCs w:val="18"/>
        </w:rPr>
        <w:t>YACIMIENTOS PETROLÍFEROS FISCALES BOLIVIANOS</w:t>
      </w:r>
      <w:r w:rsidRPr="00AD03A9">
        <w:rPr>
          <w:rFonts w:ascii="Verdana" w:hAnsi="Verdana" w:cs="Arial"/>
          <w:sz w:val="18"/>
          <w:szCs w:val="18"/>
        </w:rPr>
        <w:t xml:space="preserve">, empresa autárquica pública del Estado Plurinacional de Bolivia creada mediante Decreto Ley de fecha 21 de diciembre de 1936, con NIT Nº _______________ </w:t>
      </w:r>
      <w:r w:rsidRPr="00AD03A9">
        <w:rPr>
          <w:rFonts w:ascii="Verdana" w:hAnsi="Verdana" w:cs="Arial"/>
          <w:b/>
          <w:i/>
          <w:sz w:val="18"/>
          <w:szCs w:val="18"/>
        </w:rPr>
        <w:t>(señalar el Número de Identificación Tributaria)</w:t>
      </w:r>
      <w:r w:rsidRPr="00AD03A9">
        <w:rPr>
          <w:rFonts w:ascii="Verdana" w:hAnsi="Verdana" w:cs="Arial"/>
          <w:sz w:val="18"/>
          <w:szCs w:val="18"/>
        </w:rPr>
        <w:t xml:space="preserve">, con domicilio en _______________ </w:t>
      </w:r>
      <w:r w:rsidRPr="00AD03A9">
        <w:rPr>
          <w:rFonts w:ascii="Verdana" w:hAnsi="Verdana" w:cs="Arial"/>
          <w:b/>
          <w:i/>
          <w:sz w:val="18"/>
          <w:szCs w:val="18"/>
        </w:rPr>
        <w:t>(señalar de forma clara el domicilio de la entidad)</w:t>
      </w:r>
      <w:r w:rsidRPr="00AD03A9">
        <w:rPr>
          <w:rFonts w:ascii="Verdana" w:hAnsi="Verdana" w:cs="Arial"/>
          <w:sz w:val="18"/>
          <w:szCs w:val="18"/>
        </w:rPr>
        <w:t xml:space="preserve">, en _______________ </w:t>
      </w:r>
      <w:r w:rsidRPr="00AD03A9">
        <w:rPr>
          <w:rFonts w:ascii="Verdana" w:hAnsi="Verdana" w:cs="Arial"/>
          <w:b/>
          <w:i/>
          <w:sz w:val="18"/>
          <w:szCs w:val="18"/>
        </w:rPr>
        <w:t>(señalar el Distrito, Provincia y Departamento)</w:t>
      </w:r>
      <w:r w:rsidRPr="00AD03A9">
        <w:rPr>
          <w:rFonts w:ascii="Verdana" w:hAnsi="Verdana" w:cs="Arial"/>
          <w:sz w:val="18"/>
          <w:szCs w:val="18"/>
        </w:rPr>
        <w:t xml:space="preserve">, representada legalmente por _______________ </w:t>
      </w:r>
      <w:r w:rsidRPr="00AD03A9">
        <w:rPr>
          <w:rFonts w:ascii="Verdana" w:hAnsi="Verdana" w:cs="Arial"/>
          <w:b/>
          <w:sz w:val="18"/>
          <w:szCs w:val="18"/>
        </w:rPr>
        <w:t>(</w:t>
      </w:r>
      <w:r w:rsidRPr="00AD03A9">
        <w:rPr>
          <w:rFonts w:ascii="Verdana" w:hAnsi="Verdana" w:cs="Arial"/>
          <w:b/>
          <w:i/>
          <w:sz w:val="18"/>
          <w:szCs w:val="18"/>
        </w:rPr>
        <w:t>registrar el nombre  y cargo de la MAE o del servidor público a quien se delega la competencia para la suscripción del Contrato, y la Resolución correspondiente de delegación)</w:t>
      </w:r>
      <w:r w:rsidRPr="00AD03A9">
        <w:rPr>
          <w:rFonts w:ascii="Verdana" w:hAnsi="Verdana" w:cs="Arial"/>
          <w:sz w:val="18"/>
          <w:szCs w:val="18"/>
        </w:rPr>
        <w:t xml:space="preserve">, en calidad de ___________ </w:t>
      </w:r>
      <w:r w:rsidRPr="00AD03A9">
        <w:rPr>
          <w:rFonts w:ascii="Verdana" w:hAnsi="Verdana" w:cs="Arial"/>
          <w:b/>
          <w:i/>
          <w:sz w:val="18"/>
          <w:szCs w:val="18"/>
        </w:rPr>
        <w:t>(Describir el cargo de la autoridad)</w:t>
      </w:r>
      <w:r w:rsidRPr="00AD03A9">
        <w:rPr>
          <w:rFonts w:ascii="Verdana" w:hAnsi="Verdana" w:cs="Arial"/>
          <w:sz w:val="18"/>
          <w:szCs w:val="18"/>
        </w:rPr>
        <w:t xml:space="preserve">,  con Cedula de Identidad Nº _______________ </w:t>
      </w:r>
      <w:r w:rsidRPr="00AD03A9">
        <w:rPr>
          <w:rFonts w:ascii="Verdana" w:hAnsi="Verdana" w:cs="Arial"/>
          <w:b/>
          <w:i/>
          <w:sz w:val="18"/>
          <w:szCs w:val="18"/>
        </w:rPr>
        <w:t>(señalar el número de Cedula de identidad)</w:t>
      </w:r>
      <w:r w:rsidRPr="00AD03A9">
        <w:rPr>
          <w:rFonts w:ascii="Verdana" w:hAnsi="Verdana" w:cs="Arial"/>
          <w:sz w:val="18"/>
          <w:szCs w:val="18"/>
        </w:rPr>
        <w:t xml:space="preserve">, que en adelante se denominará la </w:t>
      </w:r>
      <w:r w:rsidRPr="00AD03A9">
        <w:rPr>
          <w:rFonts w:ascii="Verdana" w:hAnsi="Verdana" w:cs="Arial"/>
          <w:b/>
          <w:sz w:val="18"/>
          <w:szCs w:val="18"/>
        </w:rPr>
        <w:t>ENTIDAD</w:t>
      </w:r>
      <w:r w:rsidRPr="00AD03A9">
        <w:rPr>
          <w:rFonts w:ascii="Verdana" w:hAnsi="Verdana" w:cs="Arial"/>
          <w:sz w:val="18"/>
          <w:szCs w:val="18"/>
        </w:rPr>
        <w:t xml:space="preserve">; </w:t>
      </w:r>
    </w:p>
    <w:p w:rsidR="0048024D" w:rsidRPr="00AD03A9" w:rsidRDefault="0048024D" w:rsidP="0048024D">
      <w:pPr>
        <w:pStyle w:val="Prrafodelista"/>
        <w:jc w:val="both"/>
        <w:rPr>
          <w:rFonts w:ascii="Verdana" w:hAnsi="Verdana" w:cs="Arial"/>
          <w:sz w:val="18"/>
          <w:szCs w:val="18"/>
        </w:rPr>
      </w:pPr>
    </w:p>
    <w:p w:rsidR="0048024D" w:rsidRPr="00AD03A9" w:rsidRDefault="0048024D" w:rsidP="0019092D">
      <w:pPr>
        <w:pStyle w:val="Prrafodelista"/>
        <w:numPr>
          <w:ilvl w:val="0"/>
          <w:numId w:val="50"/>
        </w:numPr>
        <w:contextualSpacing/>
        <w:jc w:val="both"/>
        <w:rPr>
          <w:rFonts w:ascii="Verdana" w:hAnsi="Verdana" w:cs="Arial"/>
          <w:sz w:val="18"/>
          <w:szCs w:val="18"/>
        </w:rPr>
      </w:pPr>
      <w:r w:rsidRPr="00AD03A9">
        <w:rPr>
          <w:rFonts w:ascii="Verdana" w:hAnsi="Verdana" w:cs="Arial"/>
          <w:sz w:val="18"/>
          <w:szCs w:val="18"/>
          <w:lang w:val="es-ES_tradnl"/>
        </w:rPr>
        <w:t>__________</w:t>
      </w:r>
      <w:r w:rsidRPr="00AD03A9">
        <w:rPr>
          <w:rFonts w:ascii="Verdana" w:hAnsi="Verdana" w:cs="Arial"/>
          <w:b/>
          <w:i/>
          <w:sz w:val="18"/>
          <w:szCs w:val="18"/>
          <w:lang w:val="es-ES_tradnl"/>
        </w:rPr>
        <w:t>(registrar la Razón Social de la empresa adjudicada)</w:t>
      </w:r>
      <w:r w:rsidRPr="00AD03A9">
        <w:rPr>
          <w:rFonts w:ascii="Verdana" w:hAnsi="Verdana" w:cs="Arial"/>
          <w:sz w:val="18"/>
          <w:szCs w:val="18"/>
          <w:lang w:val="es-ES_tradnl"/>
        </w:rPr>
        <w:t>, legalmente constituida conforme a la legislación de ………………………, con domicilio en ……………………………representada legalmente por ____________</w:t>
      </w:r>
      <w:r w:rsidRPr="00AD03A9">
        <w:rPr>
          <w:rFonts w:ascii="Verdana" w:hAnsi="Verdana" w:cs="Arial"/>
          <w:b/>
          <w:i/>
          <w:sz w:val="18"/>
          <w:szCs w:val="18"/>
          <w:lang w:val="es-ES_tradnl"/>
        </w:rPr>
        <w:t>(registrar el nombre completo  y número  de documento de identidad del propietario o representante legal habilitado  para la suscripción  del contrato  en representación  de  la empresa)</w:t>
      </w:r>
      <w:r w:rsidRPr="00AD03A9">
        <w:rPr>
          <w:rFonts w:ascii="Verdana" w:hAnsi="Verdana" w:cs="Arial"/>
          <w:sz w:val="18"/>
          <w:szCs w:val="18"/>
        </w:rPr>
        <w:t xml:space="preserve"> </w:t>
      </w:r>
      <w:r w:rsidRPr="00AD03A9">
        <w:rPr>
          <w:rFonts w:ascii="Verdana" w:hAnsi="Verdana" w:cs="Arial"/>
          <w:sz w:val="18"/>
          <w:szCs w:val="18"/>
          <w:lang w:val="es-ES_tradnl"/>
        </w:rPr>
        <w:t xml:space="preserve">en virtud del ……………………………….. </w:t>
      </w:r>
      <w:r w:rsidRPr="00AD03A9">
        <w:rPr>
          <w:rFonts w:ascii="Verdana" w:hAnsi="Verdana" w:cs="Arial"/>
          <w:sz w:val="18"/>
          <w:szCs w:val="18"/>
        </w:rPr>
        <w:t xml:space="preserve">que en adelante se denominará el </w:t>
      </w:r>
      <w:r w:rsidRPr="00AD03A9">
        <w:rPr>
          <w:rFonts w:ascii="Verdana" w:hAnsi="Verdana" w:cs="Arial"/>
          <w:b/>
          <w:sz w:val="18"/>
          <w:szCs w:val="18"/>
        </w:rPr>
        <w:t>PROVEEDOR</w:t>
      </w:r>
      <w:r w:rsidRPr="00AD03A9">
        <w:rPr>
          <w:rFonts w:ascii="Verdana" w:hAnsi="Verdana" w:cs="Arial"/>
          <w:sz w:val="18"/>
          <w:szCs w:val="18"/>
        </w:rPr>
        <w:t xml:space="preserve">, quienes celebran y suscriben el presente </w:t>
      </w:r>
      <w:r w:rsidRPr="00AD03A9">
        <w:rPr>
          <w:rFonts w:ascii="Verdana" w:hAnsi="Verdana" w:cs="Arial"/>
          <w:sz w:val="18"/>
          <w:szCs w:val="18"/>
          <w:lang w:val="es-ES_tradnl"/>
        </w:rPr>
        <w:t>Contrato de Adquisición de Bienes</w:t>
      </w:r>
      <w:r w:rsidRPr="00AD03A9">
        <w:rPr>
          <w:rFonts w:ascii="Verdana" w:hAnsi="Verdana" w:cs="Arial"/>
          <w:sz w:val="18"/>
          <w:szCs w:val="18"/>
        </w:rPr>
        <w:t>, al tenor de las siguientes clausulas:</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SEGUNDA.- (ANTECEDENTES LEGALES DEL CONTRATO)</w:t>
      </w:r>
      <w:r>
        <w:rPr>
          <w:rFonts w:ascii="Verdana" w:hAnsi="Verdana" w:cs="Arial"/>
          <w:b/>
          <w:sz w:val="18"/>
          <w:szCs w:val="18"/>
          <w:lang w:val="es-ES_tradnl"/>
        </w:rPr>
        <w:t xml:space="preserve"> </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La</w:t>
      </w:r>
      <w:r w:rsidRPr="00AD03A9">
        <w:rPr>
          <w:rFonts w:ascii="Verdana" w:hAnsi="Verdana" w:cs="Arial"/>
          <w:b/>
          <w:sz w:val="18"/>
          <w:szCs w:val="18"/>
        </w:rPr>
        <w:t xml:space="preserve"> ENTIDAD</w:t>
      </w:r>
      <w:r w:rsidRPr="00AD03A9">
        <w:rPr>
          <w:rFonts w:ascii="Verdana" w:hAnsi="Verdana" w:cs="Arial"/>
          <w:sz w:val="18"/>
          <w:szCs w:val="18"/>
        </w:rPr>
        <w:t xml:space="preserve">, mediante contratación bajo la modalidad de </w:t>
      </w:r>
      <w:r>
        <w:rPr>
          <w:rFonts w:ascii="Verdana" w:hAnsi="Verdana" w:cs="Arial"/>
          <w:sz w:val="18"/>
          <w:szCs w:val="18"/>
        </w:rPr>
        <w:t>contratación directa</w:t>
      </w:r>
      <w:r w:rsidRPr="00AD03A9">
        <w:rPr>
          <w:rFonts w:ascii="Verdana" w:hAnsi="Verdana" w:cs="Arial"/>
          <w:sz w:val="18"/>
          <w:szCs w:val="18"/>
        </w:rPr>
        <w:t xml:space="preserve">, en proceso realizado bajo las normas y regulaciones de contratación establecidas en el </w:t>
      </w:r>
      <w:r w:rsidRPr="00AD03A9">
        <w:rPr>
          <w:rFonts w:ascii="Verdana" w:hAnsi="Verdana"/>
          <w:sz w:val="18"/>
          <w:szCs w:val="18"/>
        </w:rPr>
        <w:t xml:space="preserve">Reglamento </w:t>
      </w:r>
      <w:r>
        <w:rPr>
          <w:rFonts w:ascii="Verdana" w:hAnsi="Verdana"/>
          <w:sz w:val="18"/>
          <w:szCs w:val="18"/>
        </w:rPr>
        <w:t>de</w:t>
      </w:r>
      <w:r w:rsidRPr="00AD03A9">
        <w:rPr>
          <w:rFonts w:ascii="Verdana" w:hAnsi="Verdana"/>
          <w:sz w:val="18"/>
          <w:szCs w:val="18"/>
        </w:rPr>
        <w:t xml:space="preserve"> Contrataci</w:t>
      </w:r>
      <w:r>
        <w:rPr>
          <w:rFonts w:ascii="Verdana" w:hAnsi="Verdana"/>
          <w:sz w:val="18"/>
          <w:szCs w:val="18"/>
        </w:rPr>
        <w:t>ones Directas en el Marco del Decreto Supremo 29506 A</w:t>
      </w:r>
      <w:r w:rsidRPr="00AD03A9">
        <w:rPr>
          <w:rFonts w:ascii="Verdana" w:hAnsi="Verdana" w:cs="Arial"/>
          <w:sz w:val="18"/>
          <w:szCs w:val="18"/>
        </w:rPr>
        <w:t xml:space="preserve">probado mediante Resolución de Directorio N° </w:t>
      </w:r>
      <w:r>
        <w:rPr>
          <w:rFonts w:ascii="Verdana" w:hAnsi="Verdana" w:cs="Arial"/>
          <w:sz w:val="18"/>
          <w:szCs w:val="18"/>
        </w:rPr>
        <w:t>92</w:t>
      </w:r>
      <w:r w:rsidRPr="00AD03A9">
        <w:rPr>
          <w:rFonts w:ascii="Verdana" w:hAnsi="Verdana"/>
          <w:sz w:val="18"/>
          <w:szCs w:val="18"/>
        </w:rPr>
        <w:t xml:space="preserve">/2013 de 20 de noviembre de 2013 </w:t>
      </w:r>
      <w:r w:rsidRPr="00AD03A9">
        <w:rPr>
          <w:rFonts w:ascii="Verdana" w:hAnsi="Verdana" w:cs="Arial"/>
          <w:sz w:val="18"/>
          <w:szCs w:val="18"/>
        </w:rPr>
        <w:t>y el Documento Base de Contratación (DBC), convocó en fecha ______________________ a las empresas interesadas a presentar sus propuestas en el proceso de contratación</w:t>
      </w:r>
      <w:r w:rsidRPr="00AD03A9">
        <w:rPr>
          <w:rFonts w:ascii="Verdana" w:hAnsi="Verdana" w:cs="Arial"/>
          <w:b/>
          <w:i/>
          <w:sz w:val="18"/>
          <w:szCs w:val="18"/>
        </w:rPr>
        <w:t xml:space="preserve">, </w:t>
      </w:r>
      <w:r w:rsidRPr="00AD03A9">
        <w:rPr>
          <w:rFonts w:ascii="Verdana" w:hAnsi="Verdana" w:cs="Arial"/>
          <w:sz w:val="18"/>
          <w:szCs w:val="18"/>
        </w:rPr>
        <w:t xml:space="preserve">con Código </w:t>
      </w:r>
      <w:r w:rsidRPr="00AD03A9">
        <w:rPr>
          <w:rFonts w:ascii="Verdana" w:hAnsi="Verdana" w:cs="Arial"/>
          <w:b/>
          <w:sz w:val="18"/>
          <w:szCs w:val="18"/>
        </w:rPr>
        <w:t>(</w:t>
      </w:r>
      <w:r w:rsidRPr="00AD03A9">
        <w:rPr>
          <w:rFonts w:ascii="Verdana" w:hAnsi="Verdana" w:cs="Arial"/>
          <w:b/>
          <w:i/>
          <w:sz w:val="18"/>
          <w:szCs w:val="18"/>
        </w:rPr>
        <w:t>señalar el código del proceso</w:t>
      </w:r>
      <w:r w:rsidRPr="00AD03A9">
        <w:rPr>
          <w:rFonts w:ascii="Verdana" w:hAnsi="Verdana" w:cs="Arial"/>
          <w:b/>
          <w:sz w:val="18"/>
          <w:szCs w:val="18"/>
        </w:rPr>
        <w:t>)</w:t>
      </w:r>
      <w:r w:rsidRPr="00AD03A9">
        <w:rPr>
          <w:rFonts w:ascii="Verdana" w:hAnsi="Verdana" w:cs="Arial"/>
          <w:sz w:val="18"/>
          <w:szCs w:val="18"/>
        </w:rPr>
        <w:t>, en base a lo solicitado en el DBC.</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xml:space="preserve">En base al Informe de Evaluación y Recomendación Nº ___________ </w:t>
      </w:r>
      <w:r w:rsidRPr="00AD03A9">
        <w:rPr>
          <w:rFonts w:ascii="Verdana" w:hAnsi="Verdana" w:cs="Arial"/>
          <w:b/>
          <w:i/>
          <w:sz w:val="18"/>
          <w:szCs w:val="18"/>
        </w:rPr>
        <w:t>(señalar el número del Informe y fecha)</w:t>
      </w:r>
      <w:r w:rsidRPr="00AD03A9">
        <w:rPr>
          <w:rFonts w:ascii="Verdana" w:hAnsi="Verdana" w:cs="Arial"/>
          <w:sz w:val="18"/>
          <w:szCs w:val="18"/>
        </w:rPr>
        <w:t>,</w:t>
      </w:r>
      <w:r w:rsidRPr="00AD03A9">
        <w:rPr>
          <w:rFonts w:ascii="Verdana" w:hAnsi="Verdana" w:cs="Arial"/>
          <w:b/>
          <w:sz w:val="18"/>
          <w:szCs w:val="18"/>
        </w:rPr>
        <w:t xml:space="preserve"> </w:t>
      </w:r>
      <w:r w:rsidRPr="00AD03A9">
        <w:rPr>
          <w:rFonts w:ascii="Verdana" w:hAnsi="Verdana" w:cs="Arial"/>
          <w:sz w:val="18"/>
          <w:szCs w:val="18"/>
        </w:rPr>
        <w:t xml:space="preserve">emitido por el Comité de Evaluación, la Autoridad Responsable del Proceso de Contratación (ARPC) determinó mediante Resolución de Adjudicación </w:t>
      </w:r>
      <w:r w:rsidRPr="00AD03A9">
        <w:rPr>
          <w:rFonts w:ascii="Verdana" w:hAnsi="Verdana" w:cs="Arial"/>
          <w:sz w:val="18"/>
          <w:szCs w:val="18"/>
        </w:rPr>
        <w:softHyphen/>
        <w:t xml:space="preserve">___________  </w:t>
      </w:r>
      <w:r w:rsidRPr="00AD03A9">
        <w:rPr>
          <w:rFonts w:ascii="Verdana" w:hAnsi="Verdana" w:cs="Arial"/>
          <w:b/>
          <w:sz w:val="18"/>
          <w:szCs w:val="18"/>
        </w:rPr>
        <w:t>(Señalar número y fecha)</w:t>
      </w:r>
      <w:r w:rsidRPr="00AD03A9">
        <w:rPr>
          <w:rFonts w:ascii="Verdana" w:hAnsi="Verdana" w:cs="Arial"/>
          <w:sz w:val="18"/>
          <w:szCs w:val="18"/>
        </w:rPr>
        <w:t xml:space="preserve"> adjudicar la contratación a _______________ </w:t>
      </w:r>
      <w:r w:rsidRPr="00AD03A9">
        <w:rPr>
          <w:rFonts w:ascii="Verdana" w:hAnsi="Verdana" w:cs="Arial"/>
          <w:b/>
          <w:i/>
          <w:sz w:val="18"/>
          <w:szCs w:val="18"/>
        </w:rPr>
        <w:t>(señalar el nombre o razón social del proponente adjudicado)</w:t>
      </w:r>
      <w:r w:rsidRPr="00AD03A9">
        <w:rPr>
          <w:rFonts w:ascii="Verdana" w:hAnsi="Verdana" w:cs="Arial"/>
          <w:sz w:val="18"/>
          <w:szCs w:val="18"/>
        </w:rPr>
        <w:t>, al cumplir su propuesta con todos los requisitos establecidos en el DBC</w:t>
      </w:r>
      <w:r w:rsidRPr="00AD03A9">
        <w:rPr>
          <w:rFonts w:ascii="Verdana" w:hAnsi="Verdana" w:cs="Arial"/>
          <w:b/>
          <w:sz w:val="18"/>
          <w:szCs w:val="18"/>
        </w:rPr>
        <w:t>.</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(Si la ARPC, en caso excepcional decide adjudicar la adquisición a un proponente que no sea el recomendado por el Comité de Evaluación, deberá  adecuarse la redacción de la presente cláusula)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TERCERA.- (OBJETO Y CAUSA DEL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 objeto del presente contrato es la adquisición de _______________</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describir de forma detallada el tipo de bienes a ser provistos y en caso de tratarse de varios ítems, deberá hacerse constar que el detalle de los bienes objeto del contrato, se encuentran en documento anexo)</w:t>
      </w:r>
      <w:r w:rsidRPr="00AD03A9">
        <w:rPr>
          <w:rFonts w:ascii="Verdana" w:hAnsi="Verdana" w:cs="Arial"/>
          <w:b/>
          <w:sz w:val="18"/>
          <w:szCs w:val="18"/>
          <w:lang w:val="es-ES_tradnl"/>
        </w:rPr>
        <w:t>,</w:t>
      </w:r>
      <w:r w:rsidRPr="00AD03A9">
        <w:rPr>
          <w:rFonts w:ascii="Verdana" w:hAnsi="Verdana" w:cs="Arial"/>
          <w:sz w:val="18"/>
          <w:szCs w:val="18"/>
          <w:lang w:val="es-ES_tradnl"/>
        </w:rPr>
        <w:t xml:space="preserve"> que en adelante se denominarán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para ________________ </w:t>
      </w:r>
      <w:r w:rsidRPr="00AD03A9">
        <w:rPr>
          <w:rFonts w:ascii="Verdana" w:hAnsi="Verdana" w:cs="Arial"/>
          <w:b/>
          <w:i/>
          <w:sz w:val="18"/>
          <w:szCs w:val="18"/>
          <w:lang w:val="es-ES_tradnl"/>
        </w:rPr>
        <w:lastRenderedPageBreak/>
        <w:t>(señalar la causa de la contratación)</w:t>
      </w:r>
      <w:r w:rsidRPr="00AD03A9">
        <w:rPr>
          <w:rFonts w:ascii="Verdana" w:hAnsi="Verdana" w:cs="Arial"/>
          <w:sz w:val="18"/>
          <w:szCs w:val="18"/>
          <w:lang w:val="es-ES_tradnl"/>
        </w:rPr>
        <w:t xml:space="preserve">, suministrados por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de conformidad con el DBC y la Propuesta Adjudicada, con estricta y absoluta sujeción al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CUARTA.- (PLAZO DE ADQUISICIÓN)</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bCs/>
          <w:sz w:val="18"/>
          <w:szCs w:val="18"/>
          <w:lang w:val="es-ES_tradnl"/>
        </w:rPr>
        <w:t xml:space="preserve">PROVEEDOR </w:t>
      </w:r>
      <w:r w:rsidRPr="00AD03A9">
        <w:rPr>
          <w:rFonts w:ascii="Verdana" w:hAnsi="Verdana" w:cs="Arial"/>
          <w:sz w:val="18"/>
          <w:szCs w:val="18"/>
          <w:lang w:val="es-ES_tradnl"/>
        </w:rPr>
        <w:t xml:space="preserve">entregará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en estricto apego a la propuesta adjudicada, las especificaciones técnicas y el cronograma de entregas </w:t>
      </w:r>
      <w:r w:rsidRPr="00AD03A9">
        <w:rPr>
          <w:rFonts w:ascii="Verdana" w:hAnsi="Verdana" w:cs="Arial"/>
          <w:b/>
          <w:i/>
          <w:sz w:val="18"/>
          <w:szCs w:val="18"/>
          <w:lang w:val="es-ES_tradnl"/>
        </w:rPr>
        <w:t>(cuando corresponda)</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en el plazo de _________ </w:t>
      </w:r>
      <w:r w:rsidRPr="00AD03A9">
        <w:rPr>
          <w:rFonts w:ascii="Verdana" w:hAnsi="Verdana" w:cs="Arial"/>
          <w:b/>
          <w:i/>
          <w:sz w:val="18"/>
          <w:szCs w:val="18"/>
          <w:lang w:val="es-ES_tradnl"/>
        </w:rPr>
        <w:t xml:space="preserve">(registrar en forma literal y numeral el plazo total de entrega de los BIENES en días calendario) </w:t>
      </w:r>
      <w:r w:rsidRPr="00AD03A9">
        <w:rPr>
          <w:rFonts w:ascii="Verdana" w:hAnsi="Verdana" w:cs="Arial"/>
          <w:sz w:val="18"/>
          <w:szCs w:val="18"/>
          <w:lang w:val="es-ES_tradnl"/>
        </w:rPr>
        <w:t xml:space="preserve">días calendario, que serán computados a partir, de: </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i/>
          <w:sz w:val="18"/>
          <w:szCs w:val="18"/>
          <w:lang w:val="es-ES_tradnl"/>
        </w:rPr>
      </w:pPr>
      <w:r w:rsidRPr="00AD03A9">
        <w:rPr>
          <w:rFonts w:ascii="Verdana" w:hAnsi="Verdana" w:cs="Arial"/>
          <w:b/>
          <w:i/>
          <w:sz w:val="18"/>
          <w:szCs w:val="18"/>
          <w:lang w:val="es-ES_tradnl"/>
        </w:rPr>
        <w:t>(Elegir una de las siguientes opciones, de acuerdo a lo que corresponda)</w:t>
      </w:r>
      <w:r w:rsidRPr="00AD03A9">
        <w:rPr>
          <w:rFonts w:ascii="Verdana" w:hAnsi="Verdana" w:cs="Arial"/>
          <w:i/>
          <w:sz w:val="18"/>
          <w:szCs w:val="18"/>
          <w:lang w:val="es-ES_tradnl"/>
        </w:rPr>
        <w:t xml:space="preserve">  </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0"/>
          <w:numId w:val="37"/>
        </w:numPr>
        <w:jc w:val="both"/>
        <w:rPr>
          <w:rFonts w:ascii="Verdana" w:hAnsi="Verdana" w:cs="Arial"/>
          <w:sz w:val="18"/>
          <w:szCs w:val="18"/>
          <w:lang w:val="es-ES_tradnl"/>
        </w:rPr>
      </w:pPr>
      <w:r w:rsidRPr="00AD03A9">
        <w:rPr>
          <w:rFonts w:ascii="Verdana" w:hAnsi="Verdana" w:cs="Arial"/>
          <w:sz w:val="18"/>
          <w:szCs w:val="18"/>
          <w:lang w:val="es-ES_tradnl"/>
        </w:rPr>
        <w:t xml:space="preserve">La fecha de apertura de la Carta de Crédito </w:t>
      </w:r>
      <w:r w:rsidRPr="00AD03A9">
        <w:rPr>
          <w:rFonts w:ascii="Verdana" w:hAnsi="Verdana" w:cs="Arial"/>
          <w:b/>
          <w:i/>
          <w:sz w:val="18"/>
          <w:szCs w:val="18"/>
          <w:lang w:val="es-ES_tradnl"/>
        </w:rPr>
        <w:t>(Cuando se trate de importación por el PROVEEDOR)</w:t>
      </w:r>
      <w:r w:rsidRPr="00AD03A9">
        <w:rPr>
          <w:rFonts w:ascii="Verdana" w:hAnsi="Verdana" w:cs="Arial"/>
          <w:sz w:val="18"/>
          <w:szCs w:val="18"/>
          <w:lang w:val="es-ES_tradnl"/>
        </w:rPr>
        <w:t xml:space="preserve"> </w:t>
      </w:r>
    </w:p>
    <w:p w:rsidR="0048024D" w:rsidRPr="00AD03A9" w:rsidRDefault="0048024D" w:rsidP="0019092D">
      <w:pPr>
        <w:numPr>
          <w:ilvl w:val="0"/>
          <w:numId w:val="37"/>
        </w:numPr>
        <w:jc w:val="both"/>
        <w:rPr>
          <w:rFonts w:ascii="Verdana" w:hAnsi="Verdana" w:cs="Arial"/>
          <w:i/>
          <w:sz w:val="18"/>
          <w:szCs w:val="18"/>
          <w:lang w:val="es-ES_tradnl"/>
        </w:rPr>
      </w:pPr>
      <w:r w:rsidRPr="00AD03A9">
        <w:rPr>
          <w:rFonts w:ascii="Verdana" w:hAnsi="Verdana" w:cs="Arial"/>
          <w:sz w:val="18"/>
          <w:szCs w:val="18"/>
          <w:lang w:val="es-ES_tradnl"/>
        </w:rPr>
        <w:t xml:space="preserve">Desembolso del anticipo </w:t>
      </w:r>
      <w:r w:rsidRPr="00AD03A9">
        <w:rPr>
          <w:rFonts w:ascii="Verdana" w:hAnsi="Verdana" w:cs="Arial"/>
          <w:b/>
          <w:i/>
          <w:sz w:val="18"/>
          <w:szCs w:val="18"/>
          <w:lang w:val="es-ES_tradnl"/>
        </w:rPr>
        <w:t>(Cuando se trate de compra local con anticipo)</w:t>
      </w:r>
      <w:r w:rsidRPr="00AD03A9">
        <w:rPr>
          <w:rFonts w:ascii="Verdana" w:hAnsi="Verdana" w:cs="Arial"/>
          <w:i/>
          <w:sz w:val="18"/>
          <w:szCs w:val="18"/>
          <w:lang w:val="es-ES_tradnl"/>
        </w:rPr>
        <w:t xml:space="preserve"> </w:t>
      </w:r>
    </w:p>
    <w:p w:rsidR="0048024D" w:rsidRPr="00AD03A9" w:rsidRDefault="0048024D" w:rsidP="0019092D">
      <w:pPr>
        <w:numPr>
          <w:ilvl w:val="0"/>
          <w:numId w:val="37"/>
        </w:numPr>
        <w:jc w:val="both"/>
        <w:rPr>
          <w:rFonts w:ascii="Verdana" w:hAnsi="Verdana" w:cs="Arial"/>
          <w:i/>
          <w:sz w:val="18"/>
          <w:szCs w:val="18"/>
          <w:lang w:val="es-ES_tradnl"/>
        </w:rPr>
      </w:pPr>
      <w:r w:rsidRPr="00AD03A9">
        <w:rPr>
          <w:rFonts w:ascii="Verdana" w:hAnsi="Verdana" w:cs="Arial"/>
          <w:sz w:val="18"/>
          <w:szCs w:val="18"/>
          <w:lang w:val="es-ES_tradnl"/>
        </w:rPr>
        <w:t xml:space="preserve">Puesta en vigencia del contrato, </w:t>
      </w:r>
      <w:r w:rsidRPr="00AD03A9">
        <w:rPr>
          <w:rFonts w:ascii="Verdana" w:hAnsi="Verdana" w:cs="Arial"/>
          <w:b/>
          <w:i/>
          <w:sz w:val="18"/>
          <w:szCs w:val="18"/>
          <w:lang w:val="es-ES_tradnl"/>
        </w:rPr>
        <w:t>(Cuando se trate de compra local sin anticipo).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(En caso de que las entregas fuesen parciales, dentro del plazo total, se deberá hacer constar las cantidades y fechas, a efectos del control del cumplimiento del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plazo de adquisición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establecido en la presente cláusula, podrá ser ampliado cuando:</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1"/>
          <w:numId w:val="43"/>
        </w:numPr>
        <w:tabs>
          <w:tab w:val="left" w:pos="426"/>
        </w:tabs>
        <w:ind w:left="426" w:hanging="426"/>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mediante el procedimiento establecido en este mismo Contrato, incremente la cantidad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a ser provistos y ello repercuta en el plazo total. </w:t>
      </w:r>
    </w:p>
    <w:p w:rsidR="0048024D" w:rsidRPr="00AD03A9" w:rsidRDefault="0048024D" w:rsidP="0019092D">
      <w:pPr>
        <w:numPr>
          <w:ilvl w:val="1"/>
          <w:numId w:val="43"/>
        </w:numPr>
        <w:tabs>
          <w:tab w:val="left" w:pos="426"/>
        </w:tabs>
        <w:ind w:left="426" w:hanging="426"/>
        <w:jc w:val="both"/>
        <w:rPr>
          <w:rFonts w:ascii="Verdana" w:hAnsi="Verdana" w:cs="Arial"/>
          <w:sz w:val="18"/>
          <w:szCs w:val="18"/>
          <w:lang w:val="es-ES_tradnl"/>
        </w:rPr>
      </w:pPr>
      <w:r w:rsidRPr="00AD03A9">
        <w:rPr>
          <w:rFonts w:ascii="Verdana" w:hAnsi="Verdana" w:cs="Arial"/>
          <w:sz w:val="18"/>
          <w:szCs w:val="18"/>
          <w:lang w:val="es-ES_tradnl"/>
        </w:rPr>
        <w:t>Por demora en el pago de los bienes entregados.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 xml:space="preserve">QUINTA.- (MONTO DEL CONTRATO) </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sz w:val="18"/>
          <w:szCs w:val="18"/>
          <w:lang w:val="es-ES_tradnl"/>
        </w:rPr>
        <w:t xml:space="preserve">El monto total propuesto y aceptado por ambas partes para la ejecución del objeto del presente contrato es de: ___________ </w:t>
      </w:r>
      <w:r w:rsidRPr="00AD03A9">
        <w:rPr>
          <w:rFonts w:ascii="Verdana" w:hAnsi="Verdana" w:cs="Arial"/>
          <w:b/>
          <w:i/>
          <w:sz w:val="18"/>
          <w:szCs w:val="18"/>
          <w:lang w:val="es-ES_tradnl"/>
        </w:rPr>
        <w:t xml:space="preserve">(registrar en forma numeral y literal del monto del contrato, en bolivianos, establecido en la Resolución de Adjudicación). </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precio o valor final de la adquisición, será el resultante de aplicar los precios unitarios de la propuesta adjudicada a las cantidades de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efectiva y realmente provistas.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Queda establecido que los precios unitarios consignados en la propuesta adjudicada obligan a la provisión de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nuevos y de primera calidad, sin excepción.</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Este monto también comprende todos los costos de verificación, transporte, impuestos aranceles, gastos de seguro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a ser provistos y cualquier otro costo que pueda tener incidencia en el precio hasta su entrega definitiva de forma satisfactoria.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Es de exclusiva responsabilidad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efectuar la provisión de los </w:t>
      </w:r>
      <w:r w:rsidRPr="00AD03A9">
        <w:rPr>
          <w:rFonts w:ascii="Verdana" w:hAnsi="Verdana" w:cs="Arial"/>
          <w:b/>
          <w:bCs/>
          <w:sz w:val="18"/>
          <w:szCs w:val="18"/>
          <w:lang w:val="es-ES_tradnl"/>
        </w:rPr>
        <w:t xml:space="preserve">BIENES </w:t>
      </w:r>
      <w:r w:rsidRPr="00AD03A9">
        <w:rPr>
          <w:rFonts w:ascii="Verdana" w:hAnsi="Verdana" w:cs="Arial"/>
          <w:sz w:val="18"/>
          <w:szCs w:val="18"/>
          <w:lang w:val="es-ES_tradnl"/>
        </w:rPr>
        <w:t>contratados por el monto establecido, ya que no se reconocerán ni procederán pagos por provisiones que hiciesen exceder dicho monto.</w:t>
      </w:r>
    </w:p>
    <w:p w:rsidR="0048024D" w:rsidRPr="00AD03A9" w:rsidRDefault="0048024D" w:rsidP="0048024D">
      <w:pPr>
        <w:jc w:val="both"/>
        <w:rPr>
          <w:rFonts w:ascii="Verdana" w:hAnsi="Verdana" w:cs="Arial"/>
          <w:b/>
          <w:i/>
          <w:iCs/>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i/>
          <w:iCs/>
          <w:sz w:val="18"/>
          <w:szCs w:val="18"/>
          <w:lang w:val="es-ES_tradnl"/>
        </w:rPr>
        <w:t>(En caso de no existir anticipo, la entidad deberá eliminar la presente cláusula)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sz w:val="18"/>
          <w:szCs w:val="18"/>
          <w:lang w:val="es-ES_tradnl"/>
        </w:rPr>
        <w:t>SEXTA.- (ANTICIPO)</w:t>
      </w:r>
      <w:r w:rsidRPr="00AD03A9">
        <w:rPr>
          <w:rFonts w:ascii="Verdana" w:hAnsi="Verdana" w:cs="Arial"/>
          <w:b/>
          <w:i/>
          <w:iCs/>
          <w:sz w:val="18"/>
          <w:szCs w:val="18"/>
          <w:lang w:val="es-ES_tradnl"/>
        </w:rPr>
        <w:t xml:space="preserve"> </w:t>
      </w:r>
      <w:r>
        <w:rPr>
          <w:rFonts w:ascii="Verdana" w:hAnsi="Verdana" w:cs="Arial"/>
          <w:b/>
          <w:i/>
          <w:iCs/>
          <w:sz w:val="18"/>
          <w:szCs w:val="18"/>
          <w:lang w:val="es-ES_tradnl"/>
        </w:rPr>
        <w:t>(Solo cuando corresponda por la naturaleza de la contratación)</w:t>
      </w:r>
    </w:p>
    <w:p w:rsidR="0048024D" w:rsidRPr="00AD03A9" w:rsidRDefault="0048024D" w:rsidP="0048024D">
      <w:pPr>
        <w:pStyle w:val="CM2"/>
        <w:jc w:val="both"/>
        <w:rPr>
          <w:rFonts w:ascii="Verdana" w:hAnsi="Verdana" w:cs="Arial"/>
          <w:sz w:val="18"/>
          <w:szCs w:val="18"/>
        </w:rPr>
      </w:pPr>
    </w:p>
    <w:p w:rsidR="0048024D" w:rsidRPr="00AD03A9" w:rsidRDefault="0048024D" w:rsidP="0048024D">
      <w:pPr>
        <w:pStyle w:val="CM2"/>
        <w:jc w:val="both"/>
        <w:rPr>
          <w:rFonts w:ascii="Verdana" w:hAnsi="Verdana" w:cs="Arial"/>
          <w:sz w:val="18"/>
          <w:szCs w:val="18"/>
          <w:lang w:val="es-ES_tradnl"/>
        </w:rPr>
      </w:pPr>
      <w:r w:rsidRPr="00AD03A9">
        <w:rPr>
          <w:rFonts w:ascii="Verdana" w:hAnsi="Verdana" w:cs="Arial"/>
          <w:sz w:val="18"/>
          <w:szCs w:val="18"/>
        </w:rPr>
        <w:t xml:space="preserve">La </w:t>
      </w:r>
      <w:r w:rsidRPr="00AD03A9">
        <w:rPr>
          <w:rFonts w:ascii="Verdana" w:hAnsi="Verdana" w:cs="Arial"/>
          <w:b/>
          <w:sz w:val="18"/>
          <w:szCs w:val="18"/>
        </w:rPr>
        <w:t>ENTIDAD</w:t>
      </w:r>
      <w:r w:rsidRPr="00AD03A9">
        <w:rPr>
          <w:rFonts w:ascii="Verdana" w:hAnsi="Verdana" w:cs="Verdana"/>
          <w:sz w:val="18"/>
          <w:szCs w:val="18"/>
        </w:rPr>
        <w:t>, podrá otorgar un anticipo al</w:t>
      </w:r>
      <w:r w:rsidRPr="00AD03A9">
        <w:rPr>
          <w:rFonts w:ascii="Verdana" w:hAnsi="Verdana" w:cs="Arial"/>
          <w:sz w:val="18"/>
          <w:szCs w:val="18"/>
        </w:rPr>
        <w:t xml:space="preserve"> </w:t>
      </w:r>
      <w:r w:rsidRPr="00AD03A9">
        <w:rPr>
          <w:rFonts w:ascii="Verdana" w:hAnsi="Verdana" w:cs="Arial"/>
          <w:b/>
          <w:sz w:val="18"/>
          <w:szCs w:val="18"/>
        </w:rPr>
        <w:t>PROVEEDOR</w:t>
      </w:r>
      <w:r w:rsidRPr="00AD03A9">
        <w:rPr>
          <w:rFonts w:ascii="Verdana" w:hAnsi="Verdana" w:cs="Verdana"/>
          <w:sz w:val="18"/>
          <w:szCs w:val="18"/>
        </w:rPr>
        <w:t>, cuyo monto no deberá exceder el veinte por ciento (20%) del monto del Contrato</w:t>
      </w:r>
      <w:r w:rsidRPr="00AD03A9">
        <w:rPr>
          <w:rFonts w:ascii="Verdana" w:hAnsi="Verdana" w:cs="Arial"/>
          <w:sz w:val="18"/>
          <w:szCs w:val="18"/>
          <w:lang w:val="es-ES_tradnl"/>
        </w:rPr>
        <w:t xml:space="preserve">, contra entrega de una Garantía de Correcta Inversión de Anticipo por el  cien por ciento (100%) del monto entregado. El importe del anticipo será descontado en _______________ </w:t>
      </w:r>
      <w:r w:rsidRPr="00AD03A9">
        <w:rPr>
          <w:rFonts w:ascii="Verdana" w:hAnsi="Verdana" w:cs="Arial"/>
          <w:b/>
          <w:i/>
          <w:sz w:val="18"/>
          <w:szCs w:val="18"/>
          <w:lang w:val="es-ES_tradnl"/>
        </w:rPr>
        <w:t>(indicar el número de pagos)</w:t>
      </w:r>
      <w:r w:rsidRPr="00AD03A9">
        <w:rPr>
          <w:rFonts w:ascii="Verdana" w:hAnsi="Verdana" w:cs="Arial"/>
          <w:sz w:val="18"/>
          <w:szCs w:val="18"/>
          <w:lang w:val="es-ES_tradnl"/>
        </w:rPr>
        <w:t xml:space="preserve"> pagos hasta cubrir el monto total del  anticipo.</w:t>
      </w:r>
    </w:p>
    <w:p w:rsidR="0048024D" w:rsidRPr="00AD03A9" w:rsidRDefault="0048024D" w:rsidP="0048024D">
      <w:pPr>
        <w:pStyle w:val="CM2"/>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sz w:val="18"/>
          <w:szCs w:val="18"/>
          <w:lang w:val="es-ES_tradnl"/>
        </w:rPr>
        <w:t>SEPTIMA.- (GARANTIAS)</w:t>
      </w:r>
      <w:r w:rsidRPr="00AD03A9">
        <w:rPr>
          <w:rFonts w:ascii="Verdana" w:hAnsi="Verdana" w:cs="Arial"/>
          <w:sz w:val="18"/>
          <w:szCs w:val="18"/>
          <w:lang w:val="es-ES_tradnl"/>
        </w:rPr>
        <w:t xml:space="preserve"> </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7.1. GARANTÍA DE CUMPLIMIENTO DE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garantiza el correcto cumplimiento y fiel ejecución del presente Contrato en todas sus partes con la __________ </w:t>
      </w:r>
      <w:r w:rsidRPr="00AD03A9">
        <w:rPr>
          <w:rFonts w:ascii="Verdana" w:hAnsi="Verdana" w:cs="Arial"/>
          <w:b/>
          <w:i/>
          <w:sz w:val="18"/>
          <w:szCs w:val="18"/>
          <w:lang w:val="es-ES_tradnl"/>
        </w:rPr>
        <w:t>(registrar el tipo de garantía establecido en el DBC)</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Nº __________emitida por __________ </w:t>
      </w:r>
      <w:r w:rsidRPr="00AD03A9">
        <w:rPr>
          <w:rFonts w:ascii="Verdana" w:hAnsi="Verdana" w:cs="Arial"/>
          <w:b/>
          <w:i/>
          <w:sz w:val="18"/>
          <w:szCs w:val="18"/>
          <w:lang w:val="es-ES_tradnl"/>
        </w:rPr>
        <w:t>(registrar el nombre del ente emisor de la garantía)</w:t>
      </w:r>
      <w:r w:rsidRPr="00AD03A9">
        <w:rPr>
          <w:rFonts w:ascii="Verdana" w:hAnsi="Verdana" w:cs="Arial"/>
          <w:sz w:val="18"/>
          <w:szCs w:val="18"/>
          <w:lang w:val="es-ES_tradnl"/>
        </w:rPr>
        <w:t>, con vigencia hasta el</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__________ </w:t>
      </w:r>
      <w:r w:rsidRPr="00AD03A9">
        <w:rPr>
          <w:rFonts w:ascii="Verdana" w:hAnsi="Verdana" w:cs="Arial"/>
          <w:b/>
          <w:i/>
          <w:sz w:val="18"/>
          <w:szCs w:val="18"/>
          <w:lang w:val="es-ES_tradnl"/>
        </w:rPr>
        <w:t xml:space="preserve">(registrar día, mes y año de la vigencia de la garantía, misma que deberá exceder en sesenta días calendario al plazo de entrega de los bienes), </w:t>
      </w:r>
      <w:r w:rsidRPr="00AD03A9">
        <w:rPr>
          <w:rFonts w:ascii="Verdana" w:hAnsi="Verdana" w:cs="Arial"/>
          <w:sz w:val="18"/>
          <w:szCs w:val="18"/>
          <w:lang w:val="es-ES_tradnl"/>
        </w:rPr>
        <w:t xml:space="preserve">a la orden de ___________ </w:t>
      </w:r>
      <w:r w:rsidRPr="00AD03A9">
        <w:rPr>
          <w:rFonts w:ascii="Verdana" w:hAnsi="Verdana" w:cs="Arial"/>
          <w:b/>
          <w:i/>
          <w:sz w:val="18"/>
          <w:szCs w:val="18"/>
          <w:lang w:val="es-ES_tradnl"/>
        </w:rPr>
        <w:t>(registrar el nombre o razón social de la ENTIDAD),</w:t>
      </w:r>
      <w:r w:rsidRPr="00AD03A9">
        <w:rPr>
          <w:rFonts w:ascii="Verdana" w:hAnsi="Verdana" w:cs="Arial"/>
          <w:i/>
          <w:sz w:val="18"/>
          <w:szCs w:val="18"/>
          <w:lang w:val="es-ES_tradnl"/>
        </w:rPr>
        <w:t xml:space="preserve"> </w:t>
      </w:r>
      <w:r w:rsidRPr="00AD03A9">
        <w:rPr>
          <w:rFonts w:ascii="Verdana" w:hAnsi="Verdana" w:cs="Arial"/>
          <w:sz w:val="18"/>
          <w:szCs w:val="18"/>
          <w:lang w:val="es-ES_tradnl"/>
        </w:rPr>
        <w:t>por ____________</w:t>
      </w:r>
      <w:r w:rsidRPr="00AD03A9">
        <w:rPr>
          <w:rFonts w:ascii="Verdana" w:hAnsi="Verdana" w:cs="Arial"/>
          <w:b/>
          <w:i/>
          <w:sz w:val="18"/>
          <w:szCs w:val="18"/>
          <w:lang w:val="es-ES_tradnl"/>
        </w:rPr>
        <w:t xml:space="preserve">(registrar el monto de la garantía en forma numeral y literal), </w:t>
      </w:r>
      <w:r w:rsidRPr="00AD03A9">
        <w:rPr>
          <w:rFonts w:ascii="Verdana" w:hAnsi="Verdana" w:cs="Arial"/>
          <w:sz w:val="18"/>
          <w:szCs w:val="18"/>
          <w:lang w:val="es-ES_tradnl"/>
        </w:rPr>
        <w:t>equivalente al siete por ciento (7%) del monto total del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importe de dicha garantía en caso de cualquier incumplimiento contractual incurrido por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será pagado en favor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a su sólo requerimiento, sin necesidad de ningún trámite o acción judicial.</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Si se procediera a la recepción definitiva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 la adquisición de forma satisfactoria y dentro del plazo previsto en la Cláusula Cuarta, hecho que se hará constar mediante el Acta de recepción definitiva suscrita por ambas partes, dicha garantía será devuelta después de la Liquidación del Contrato, juntamente con el Certificado de Cumplimiento de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tiene la obligación de mantener actualizada la Garantía de Cumplimiento de Contrato, cuantas veces lo requiera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por razones justificadas, quien llevará el control directo de vigencia de la misma bajo su responsabilidad.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(En caso de convenirse el desembolso de anticipo, en la presente cláusula se deberá adicionar el siguiente texto).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7.2. GARANTÍA DE CORRECTA INVERSIÓN DE ANTICIPO</w:t>
      </w:r>
      <w:r>
        <w:rPr>
          <w:rFonts w:ascii="Verdana" w:hAnsi="Verdana" w:cs="Arial"/>
          <w:b/>
          <w:sz w:val="18"/>
          <w:szCs w:val="18"/>
          <w:lang w:val="es-ES_tradnl"/>
        </w:rPr>
        <w:t xml:space="preserve"> (Cuando Corresponda)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entregará 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________ </w:t>
      </w:r>
      <w:r w:rsidRPr="00AD03A9">
        <w:rPr>
          <w:rFonts w:ascii="Verdana" w:hAnsi="Verdana" w:cs="Arial"/>
          <w:b/>
          <w:i/>
          <w:sz w:val="18"/>
          <w:szCs w:val="18"/>
          <w:lang w:val="es-ES_tradnl"/>
        </w:rPr>
        <w:t>(registrar el tipo de garantía a ser presentada, Boleta de Garantía, Garantía a Primer Requerimiento o Póliza de Seguro de Caución a Primer Requerimiento)</w:t>
      </w:r>
      <w:r w:rsidRPr="00AD03A9">
        <w:rPr>
          <w:rFonts w:ascii="Verdana" w:hAnsi="Verdana" w:cs="Arial"/>
          <w:i/>
          <w:sz w:val="18"/>
          <w:szCs w:val="18"/>
          <w:lang w:val="es-ES_tradnl"/>
        </w:rPr>
        <w:t>,</w:t>
      </w:r>
      <w:r w:rsidRPr="00AD03A9">
        <w:rPr>
          <w:rFonts w:ascii="Verdana" w:hAnsi="Verdana" w:cs="Arial"/>
          <w:sz w:val="18"/>
          <w:szCs w:val="18"/>
          <w:lang w:val="es-ES_tradnl"/>
        </w:rPr>
        <w:t xml:space="preserve"> por el cien por cien (100%) del monto del anticipo solicitado por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que corresponde a </w:t>
      </w:r>
      <w:r w:rsidRPr="00AD03A9">
        <w:rPr>
          <w:rFonts w:ascii="Verdana" w:hAnsi="Verdana" w:cs="Arial"/>
          <w:i/>
          <w:sz w:val="18"/>
          <w:szCs w:val="18"/>
          <w:lang w:val="es-ES_tradnl"/>
        </w:rPr>
        <w:t xml:space="preserve">__________ </w:t>
      </w:r>
      <w:r w:rsidRPr="00AD03A9">
        <w:rPr>
          <w:rFonts w:ascii="Verdana" w:hAnsi="Verdana" w:cs="Arial"/>
          <w:b/>
          <w:i/>
          <w:sz w:val="18"/>
          <w:szCs w:val="18"/>
          <w:lang w:val="es-ES_tradnl"/>
        </w:rPr>
        <w:t>(registrar el monto en forma numeral y literal, el mismo que no podrá exceder del 20% del monto total del contrato)</w:t>
      </w:r>
      <w:r w:rsidRPr="00AD03A9">
        <w:rPr>
          <w:rFonts w:ascii="Verdana" w:hAnsi="Verdana" w:cs="Arial"/>
          <w:i/>
          <w:sz w:val="18"/>
          <w:szCs w:val="18"/>
          <w:lang w:val="es-ES_tradnl"/>
        </w:rPr>
        <w:t>,</w:t>
      </w:r>
      <w:r w:rsidRPr="00AD03A9">
        <w:rPr>
          <w:rFonts w:ascii="Verdana" w:hAnsi="Verdana" w:cs="Arial"/>
          <w:sz w:val="18"/>
          <w:szCs w:val="18"/>
          <w:lang w:val="es-ES_tradnl"/>
        </w:rPr>
        <w:t xml:space="preserve"> con vigencia hasta la amortización total del anticipo, a la orden de  _________ </w:t>
      </w:r>
      <w:r w:rsidRPr="00AD03A9">
        <w:rPr>
          <w:rFonts w:ascii="Verdana" w:hAnsi="Verdana" w:cs="Arial"/>
          <w:b/>
          <w:i/>
          <w:sz w:val="18"/>
          <w:szCs w:val="18"/>
          <w:lang w:val="es-ES_tradnl"/>
        </w:rPr>
        <w:t>(registrar el nombre o razón social de la 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tiene la obligación de mantener actualizada la Garantía de Correcta Inversión de Anticipo, cuantas veces lo requiera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por razones justificadas.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importe de esta garantía podrá ser cobrada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caso de que el </w:t>
      </w:r>
      <w:r w:rsidRPr="00AD03A9">
        <w:rPr>
          <w:rFonts w:ascii="Verdana" w:hAnsi="Verdana" w:cs="Arial"/>
          <w:b/>
          <w:sz w:val="18"/>
          <w:szCs w:val="18"/>
          <w:lang w:val="es-ES_tradnl"/>
        </w:rPr>
        <w:t>PROVEDOR</w:t>
      </w:r>
      <w:r w:rsidRPr="00AD03A9">
        <w:rPr>
          <w:rFonts w:ascii="Verdana" w:hAnsi="Verdana" w:cs="Arial"/>
          <w:sz w:val="18"/>
          <w:szCs w:val="18"/>
          <w:lang w:val="es-ES_tradnl"/>
        </w:rPr>
        <w:t xml:space="preserve"> no invierta el mismo en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dentro de los ___________ </w:t>
      </w:r>
      <w:r w:rsidRPr="00AD03A9">
        <w:rPr>
          <w:rFonts w:ascii="Verdana" w:hAnsi="Verdana" w:cs="Arial"/>
          <w:b/>
          <w:i/>
          <w:sz w:val="18"/>
          <w:szCs w:val="18"/>
          <w:lang w:val="es-ES_tradnl"/>
        </w:rPr>
        <w:t>(registrar en forma literal y numérica, el plazo que prevea al efecto la 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llevará el control directo de la vigencia y validez de esta garantía, en cuanto al monto y plazo, a efectos de requerir su ampliación al </w:t>
      </w:r>
      <w:r w:rsidRPr="00AD03A9">
        <w:rPr>
          <w:rFonts w:ascii="Verdana" w:hAnsi="Verdana" w:cs="Arial"/>
          <w:b/>
          <w:bCs/>
          <w:sz w:val="18"/>
          <w:szCs w:val="18"/>
          <w:lang w:val="es-ES_tradnl"/>
        </w:rPr>
        <w:t>PROVEEDOR</w:t>
      </w:r>
      <w:r w:rsidRPr="00AD03A9">
        <w:rPr>
          <w:rFonts w:ascii="Verdana" w:hAnsi="Verdana" w:cs="Arial"/>
          <w:sz w:val="18"/>
          <w:szCs w:val="18"/>
          <w:lang w:val="es-ES_tradnl"/>
        </w:rPr>
        <w:t>.</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(En caso de que la entidad requiera la garantía de Funcionamiento de Maquinaria y/o Equipo, en la presente cláusula se deberá adicionar el siguiente texto).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7.3. GARANTÍA DE FUNCIONAMIENTO DE MAQUINARIA Y/O EQUIPO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sz w:val="18"/>
          <w:szCs w:val="18"/>
          <w:lang w:val="es-ES_tradnl"/>
        </w:rPr>
        <w:lastRenderedPageBreak/>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se obliga a constituir una ________ </w:t>
      </w:r>
      <w:r w:rsidRPr="00AD03A9">
        <w:rPr>
          <w:rFonts w:ascii="Verdana" w:hAnsi="Verdana" w:cs="Arial"/>
          <w:b/>
          <w:i/>
          <w:sz w:val="18"/>
          <w:szCs w:val="18"/>
          <w:lang w:val="es-ES_tradnl"/>
        </w:rPr>
        <w:t>(registrar el tipo de garantía requerida en el DBC)</w:t>
      </w:r>
      <w:r w:rsidRPr="00AD03A9">
        <w:rPr>
          <w:rFonts w:ascii="Verdana" w:hAnsi="Verdana" w:cs="Arial"/>
          <w:i/>
          <w:sz w:val="18"/>
          <w:szCs w:val="18"/>
          <w:lang w:val="es-ES_tradnl"/>
        </w:rPr>
        <w:t>,</w:t>
      </w:r>
      <w:r w:rsidRPr="00AD03A9">
        <w:rPr>
          <w:rFonts w:ascii="Verdana" w:hAnsi="Verdana" w:cs="Arial"/>
          <w:sz w:val="18"/>
          <w:szCs w:val="18"/>
          <w:lang w:val="es-ES_tradnl"/>
        </w:rPr>
        <w:t xml:space="preserve"> a la orden de  _________ </w:t>
      </w:r>
      <w:r w:rsidRPr="00AD03A9">
        <w:rPr>
          <w:rFonts w:ascii="Verdana" w:hAnsi="Verdana" w:cs="Arial"/>
          <w:b/>
          <w:i/>
          <w:sz w:val="18"/>
          <w:szCs w:val="18"/>
          <w:lang w:val="es-ES_tradnl"/>
        </w:rPr>
        <w:t xml:space="preserve">(registrar el nombre o razón social de la ENTIDAD), </w:t>
      </w:r>
      <w:r w:rsidRPr="00AD03A9">
        <w:rPr>
          <w:rFonts w:ascii="Verdana" w:hAnsi="Verdana" w:cs="Arial"/>
          <w:sz w:val="18"/>
          <w:szCs w:val="18"/>
          <w:lang w:val="es-ES_tradnl"/>
        </w:rPr>
        <w:t xml:space="preserve">por el ________ </w:t>
      </w:r>
      <w:r w:rsidRPr="00AD03A9">
        <w:rPr>
          <w:rFonts w:ascii="Verdana" w:hAnsi="Verdana" w:cs="Arial"/>
          <w:b/>
          <w:i/>
          <w:sz w:val="18"/>
          <w:szCs w:val="18"/>
          <w:lang w:val="es-ES_tradnl"/>
        </w:rPr>
        <w:t xml:space="preserve">(La Entidad deberá registrar el monto de la garantía, que no exceda el uno y medio por ciento (1.5%) </w:t>
      </w:r>
      <w:r w:rsidRPr="00AD03A9">
        <w:rPr>
          <w:rFonts w:ascii="Verdana" w:hAnsi="Verdana" w:cs="Arial"/>
          <w:b/>
          <w:sz w:val="18"/>
          <w:szCs w:val="18"/>
          <w:lang w:val="es-ES_tradnl"/>
        </w:rPr>
        <w:t xml:space="preserve">del monto del contrato) </w:t>
      </w:r>
      <w:r w:rsidRPr="00AD03A9">
        <w:rPr>
          <w:rFonts w:ascii="Verdana" w:hAnsi="Verdana" w:cs="Arial"/>
          <w:sz w:val="18"/>
          <w:szCs w:val="18"/>
          <w:lang w:val="es-ES_tradnl"/>
        </w:rPr>
        <w:t>que</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avalará el correcto funcionamiento y/o mantenimiento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del presente contrato, con una vigencia de ________ </w:t>
      </w:r>
      <w:r w:rsidRPr="00AD03A9">
        <w:rPr>
          <w:rFonts w:ascii="Verdana" w:hAnsi="Verdana" w:cs="Arial"/>
          <w:b/>
          <w:i/>
          <w:sz w:val="18"/>
          <w:szCs w:val="18"/>
          <w:lang w:val="es-ES_tradnl"/>
        </w:rPr>
        <w:t>(La Entidad deberá registrar el plazo de vigencia de la garantía en literal y numeral que deberá exceder al plazo de vigencia de la garantía de los bienes)</w:t>
      </w:r>
      <w:r w:rsidRPr="00AD03A9">
        <w:rPr>
          <w:rFonts w:ascii="Verdana" w:hAnsi="Verdana" w:cs="Arial"/>
          <w:b/>
          <w:sz w:val="18"/>
          <w:szCs w:val="18"/>
          <w:lang w:val="es-ES_tradnl"/>
        </w:rPr>
        <w:t xml:space="preserve"> </w:t>
      </w:r>
      <w:r w:rsidRPr="00AD03A9">
        <w:rPr>
          <w:rFonts w:ascii="Verdana" w:hAnsi="Verdana" w:cs="Arial"/>
          <w:sz w:val="18"/>
          <w:szCs w:val="18"/>
          <w:lang w:val="es-ES_tradnl"/>
        </w:rPr>
        <w:t>computable a partir de la Recepción Definitiva de los bienes</w:t>
      </w:r>
      <w:r w:rsidRPr="00AD03A9">
        <w:rPr>
          <w:rFonts w:ascii="Verdana" w:hAnsi="Verdana" w:cs="Arial"/>
          <w:b/>
          <w:i/>
          <w:sz w:val="18"/>
          <w:szCs w:val="18"/>
          <w:lang w:val="es-ES_tradnl"/>
        </w:rPr>
        <w:t xml:space="preserve">. </w:t>
      </w:r>
      <w:r w:rsidRPr="00AD03A9">
        <w:rPr>
          <w:rFonts w:ascii="Verdana" w:hAnsi="Verdana" w:cs="Arial"/>
          <w:b/>
          <w:sz w:val="18"/>
          <w:szCs w:val="18"/>
          <w:lang w:val="es-ES_tradnl"/>
        </w:rPr>
        <w:t xml:space="preserve"> </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 </w:t>
      </w:r>
    </w:p>
    <w:p w:rsidR="0048024D" w:rsidRPr="00AD03A9" w:rsidRDefault="0048024D" w:rsidP="0048024D">
      <w:pPr>
        <w:jc w:val="both"/>
        <w:rPr>
          <w:rFonts w:ascii="Verdana" w:hAnsi="Verdana" w:cs="Arial"/>
          <w:b/>
          <w:i/>
          <w:sz w:val="18"/>
          <w:szCs w:val="18"/>
          <w:lang w:val="es-ES_tradnl"/>
        </w:rPr>
      </w:pPr>
      <w:r w:rsidRPr="00AD03A9">
        <w:rPr>
          <w:rFonts w:ascii="Verdana" w:hAnsi="Verdana" w:cs="Arial"/>
          <w:sz w:val="18"/>
          <w:szCs w:val="18"/>
          <w:lang w:val="es-ES_tradnl"/>
        </w:rPr>
        <w:t xml:space="preserve">El importe de esta garantía podrá ser cobrado a favor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caso de que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adquiridos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no presenten buen funcionamiento y/o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no hubiese efectuado el mantenimiento preventivo dentro del plazo de vigencia de la garantía</w:t>
      </w:r>
      <w:r w:rsidRPr="00AD03A9">
        <w:rPr>
          <w:rFonts w:ascii="Verdana" w:hAnsi="Verdana" w:cs="Arial"/>
          <w:b/>
          <w:i/>
          <w:sz w:val="18"/>
          <w:szCs w:val="18"/>
          <w:lang w:val="es-ES_tradnl"/>
        </w:rPr>
        <w:t>.</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Si dentro del plazo previsto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no presenta fallas en su funcionamiento y tuvieran el mantenimiento adecuado, dicha garantía será devuelta.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(Cuando el proveedor solicite retención en sustitución de esta garantía la entidad deberá cambiar la redacción anterior por la siguiente).</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PROVEEDOR acepta expresamente, que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retendrá el _____________ (</w:t>
      </w:r>
      <w:r w:rsidRPr="00AD03A9">
        <w:rPr>
          <w:rFonts w:ascii="Verdana" w:hAnsi="Verdana" w:cs="Arial"/>
          <w:b/>
          <w:i/>
          <w:sz w:val="18"/>
          <w:szCs w:val="18"/>
          <w:lang w:val="es-ES_tradnl"/>
        </w:rPr>
        <w:t>La Entidad deberá registrar el monto de la garantía, que no exceda el uno y medio por ciento (1.5%) del monto del contrato)</w:t>
      </w:r>
      <w:r w:rsidRPr="00AD03A9">
        <w:rPr>
          <w:rFonts w:ascii="Verdana" w:hAnsi="Verdana" w:cs="Arial"/>
          <w:sz w:val="18"/>
          <w:szCs w:val="18"/>
          <w:lang w:val="es-ES_tradnl"/>
        </w:rPr>
        <w:t xml:space="preserve">, en calidad de Garantía de Funcionamiento de  Maquinaria y/o Equipo que avalará el correcto funcionamiento y/o mantenimiento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objeto del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importe de esta garantía podrá ser cobrado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caso de que los bienes adquiridos por la entidad no presenten buen funcionamiento y/o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no hubiese efectuado el mantenimiento preventivo dentro del plazo de vigencia de la garantía.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Si dentro del plazo previsto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no presenta fallas en su funcionamiento y tuvieran el mantenimiento adecuado, dicha retención será devuelta una vez concluido el plazo establecido para esta garantía.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OCTAVA.- (DOMICILIO A EFECTOS DE NOTIFICACION)</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Cualquier aviso o notificación que tengan que darse las partes suscribientes del presente contrato será enviada: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i/>
          <w:sz w:val="18"/>
          <w:szCs w:val="18"/>
          <w:lang w:val="es-ES_tradnl"/>
        </w:rPr>
      </w:pPr>
      <w:r w:rsidRPr="00AD03A9">
        <w:rPr>
          <w:rFonts w:ascii="Verdana" w:hAnsi="Verdana" w:cs="Arial"/>
          <w:sz w:val="18"/>
          <w:szCs w:val="18"/>
          <w:lang w:val="es-ES_tradnl"/>
        </w:rPr>
        <w:t xml:space="preserve">Al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_______________________ </w:t>
      </w:r>
      <w:r w:rsidRPr="00AD03A9">
        <w:rPr>
          <w:rFonts w:ascii="Verdana" w:hAnsi="Verdana" w:cs="Arial"/>
          <w:b/>
          <w:i/>
          <w:sz w:val="18"/>
          <w:szCs w:val="18"/>
          <w:lang w:val="es-ES_tradnl"/>
        </w:rPr>
        <w:t>(registrar el domicilio que señale el PROVEEDOR, especificando la ciudad, zona, calle y número del inmueble donde funcionan sus oficinas).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sz w:val="18"/>
          <w:szCs w:val="18"/>
          <w:lang w:val="es-ES_tradnl"/>
        </w:rPr>
        <w:t xml:space="preserve">A la </w:t>
      </w:r>
      <w:r w:rsidRPr="00AD03A9">
        <w:rPr>
          <w:rFonts w:ascii="Verdana" w:hAnsi="Verdana" w:cs="Arial"/>
          <w:b/>
          <w:sz w:val="18"/>
          <w:szCs w:val="18"/>
          <w:lang w:val="es-ES_tradnl"/>
        </w:rPr>
        <w:t>ENTIDAD</w:t>
      </w:r>
      <w:r w:rsidRPr="00AD03A9">
        <w:rPr>
          <w:rFonts w:ascii="Verdana" w:hAnsi="Verdana" w:cs="Arial"/>
          <w:sz w:val="18"/>
          <w:szCs w:val="18"/>
          <w:lang w:val="es-ES_tradnl"/>
        </w:rPr>
        <w:t>: ____________________</w:t>
      </w:r>
      <w:proofErr w:type="gramStart"/>
      <w:r w:rsidRPr="00AD03A9">
        <w:rPr>
          <w:rFonts w:ascii="Verdana" w:hAnsi="Verdana" w:cs="Arial"/>
          <w:sz w:val="18"/>
          <w:szCs w:val="18"/>
          <w:lang w:val="es-ES_tradnl"/>
        </w:rPr>
        <w:t>_</w:t>
      </w:r>
      <w:r w:rsidRPr="00AD03A9">
        <w:rPr>
          <w:rFonts w:ascii="Verdana" w:hAnsi="Verdana" w:cs="Arial"/>
          <w:b/>
          <w:i/>
          <w:sz w:val="18"/>
          <w:szCs w:val="18"/>
          <w:lang w:val="es-ES_tradnl"/>
        </w:rPr>
        <w:t>(</w:t>
      </w:r>
      <w:proofErr w:type="gramEnd"/>
      <w:r w:rsidRPr="00AD03A9">
        <w:rPr>
          <w:rFonts w:ascii="Verdana" w:hAnsi="Verdana" w:cs="Arial"/>
          <w:b/>
          <w:i/>
          <w:sz w:val="18"/>
          <w:szCs w:val="18"/>
          <w:lang w:val="es-ES_tradnl"/>
        </w:rPr>
        <w:t>registrar el domicilio de la ENTIDAD, especificando la ciudad, zona, calle y número del inmueble donde funcionan sus oficinas).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NOVENA.- (VIGENCIA DEL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 presente Contrato, entrará en vigencia desde el día siguiente hábil de su suscripción, por ambas partes, hasta la terminación del contrato.</w:t>
      </w:r>
    </w:p>
    <w:p w:rsidR="0048024D" w:rsidRPr="00AD03A9" w:rsidRDefault="0048024D" w:rsidP="0048024D">
      <w:pPr>
        <w:jc w:val="both"/>
        <w:rPr>
          <w:rFonts w:ascii="Verdana" w:hAnsi="Verdana"/>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(DOCUMENTOS DE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Forman parte del presente contrato los siguientes documentos:</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 xml:space="preserve">Documento Base de Contratación. </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Propuesta adjudicada.</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Resolución de Adjudicación.</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Acta de Concertación de Mejores Condiciones Técnicas (cuando corresponda).</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Garantía de Cumplimiento de Contrato.</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Garantía de Correcta Inversión de Anticipo (cuando corresponda).</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lastRenderedPageBreak/>
        <w:t>Poder General del Representante Legal (cuando corresponda).</w:t>
      </w:r>
    </w:p>
    <w:p w:rsidR="0048024D" w:rsidRPr="00AD03A9" w:rsidRDefault="0048024D" w:rsidP="0019092D">
      <w:pPr>
        <w:numPr>
          <w:ilvl w:val="1"/>
          <w:numId w:val="44"/>
        </w:numPr>
        <w:jc w:val="both"/>
        <w:rPr>
          <w:rFonts w:ascii="Verdana" w:hAnsi="Verdana" w:cs="Arial"/>
          <w:sz w:val="18"/>
          <w:szCs w:val="18"/>
          <w:lang w:val="es-ES_tradnl"/>
        </w:rPr>
      </w:pPr>
      <w:r w:rsidRPr="00AD03A9">
        <w:rPr>
          <w:rFonts w:ascii="Verdana" w:hAnsi="Verdana" w:cs="Arial"/>
          <w:sz w:val="18"/>
          <w:szCs w:val="18"/>
          <w:lang w:val="es-ES_tradnl"/>
        </w:rPr>
        <w:t xml:space="preserve">Otros documentos necesarios de acuerdo al objeto de la contratación </w:t>
      </w:r>
      <w:r w:rsidRPr="00AD03A9">
        <w:rPr>
          <w:rFonts w:ascii="Verdana" w:hAnsi="Verdana" w:cs="Arial"/>
          <w:b/>
          <w:i/>
          <w:sz w:val="18"/>
          <w:szCs w:val="18"/>
          <w:lang w:val="es-ES_tradnl"/>
        </w:rPr>
        <w:t>(señalar los que correspondan)</w:t>
      </w:r>
      <w:r w:rsidRPr="00AD03A9">
        <w:rPr>
          <w:rFonts w:ascii="Verdana" w:hAnsi="Verdana" w:cs="Arial"/>
          <w:sz w:val="18"/>
          <w:szCs w:val="18"/>
          <w:lang w:val="es-ES_tradnl"/>
        </w:rPr>
        <w:t>.</w:t>
      </w:r>
    </w:p>
    <w:p w:rsidR="0048024D" w:rsidRPr="00AD03A9" w:rsidRDefault="0048024D" w:rsidP="0048024D">
      <w:pPr>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PRIMERA.- (IDIOMA)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 presente Contrato, toda la documentación aplicable al mismo y la que emerja de la adquisición, debe ser elaborada en idioma castellano.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En el caso de manuales de uso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deberán estar traducidos al idioma castellano. En el caso de folletos informativos, deberán estar preferentemente en idioma castellano.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SEGUNDA.- (LEGISLACION APLICABLE AL CONTRATO)</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 </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presente Contrato, al ser de naturaleza administrativa, se celebra exclusivamente al amparo de las siguientes disposiciones: previsión </w:t>
      </w:r>
    </w:p>
    <w:p w:rsidR="0048024D" w:rsidRPr="00AD03A9" w:rsidRDefault="0048024D" w:rsidP="0048024D">
      <w:pPr>
        <w:jc w:val="both"/>
        <w:rPr>
          <w:rFonts w:ascii="Verdana" w:hAnsi="Verdana" w:cs="Arial"/>
          <w:sz w:val="18"/>
          <w:szCs w:val="18"/>
        </w:rPr>
      </w:pP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Constitución Política del Estado.</w:t>
      </w: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Ley Nº 1178, de 20 de julio de 1990, de Administración y Control Gubernamentales.</w:t>
      </w: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Ley del Presupuesto General del Estado aprobado para la gestión y su reglamentación.</w:t>
      </w: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sz w:val="18"/>
          <w:szCs w:val="18"/>
        </w:rPr>
        <w:t>Decreto Supremo Nº 224 de 24 de julio de 2009.</w:t>
      </w: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sz w:val="18"/>
          <w:szCs w:val="18"/>
        </w:rPr>
        <w:t>Reglamento para la Contratación de Bienes, Obras y Servicios Especializados en el Extranjero de Yacimientos Petrolíferos Fiscales Bolivianos YPFB, en el marco del Decreto Supremo Nº 224 de 24 de julio de 2009</w:t>
      </w:r>
      <w:r w:rsidRPr="00AD03A9">
        <w:rPr>
          <w:rFonts w:ascii="Verdana" w:hAnsi="Verdana" w:cs="Arial"/>
          <w:sz w:val="18"/>
          <w:szCs w:val="18"/>
        </w:rPr>
        <w:t xml:space="preserve">, aprobado mediante Resolución de Directorio N° </w:t>
      </w:r>
      <w:r w:rsidRPr="00AD03A9">
        <w:rPr>
          <w:rFonts w:ascii="Verdana" w:hAnsi="Verdana"/>
          <w:sz w:val="18"/>
          <w:szCs w:val="18"/>
        </w:rPr>
        <w:t>91/2013 de 20 de noviembre de 2013</w:t>
      </w:r>
    </w:p>
    <w:p w:rsidR="0048024D" w:rsidRPr="00AD03A9" w:rsidRDefault="0048024D" w:rsidP="0019092D">
      <w:pPr>
        <w:numPr>
          <w:ilvl w:val="1"/>
          <w:numId w:val="45"/>
        </w:numPr>
        <w:jc w:val="both"/>
        <w:rPr>
          <w:rFonts w:ascii="Verdana" w:hAnsi="Verdana" w:cs="Arial"/>
          <w:sz w:val="18"/>
          <w:szCs w:val="18"/>
          <w:lang w:val="es-ES_tradnl"/>
        </w:rPr>
      </w:pPr>
      <w:r w:rsidRPr="00AD03A9">
        <w:rPr>
          <w:rFonts w:ascii="Verdana" w:hAnsi="Verdana" w:cs="Arial"/>
          <w:sz w:val="18"/>
          <w:szCs w:val="18"/>
          <w:lang w:val="es-ES_tradnl"/>
        </w:rPr>
        <w:t>Otras disposiciones relacionadas.</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TERCERA.- (DERECHOS DEL</w:t>
      </w:r>
      <w:r w:rsidRPr="00AD03A9">
        <w:rPr>
          <w:rFonts w:ascii="Verdana" w:hAnsi="Verdana" w:cs="Arial"/>
          <w:sz w:val="18"/>
          <w:szCs w:val="18"/>
          <w:lang w:val="es-ES_tradnl"/>
        </w:rPr>
        <w:t xml:space="preserve"> </w:t>
      </w:r>
      <w:r w:rsidRPr="00AD03A9">
        <w:rPr>
          <w:rFonts w:ascii="Verdana" w:hAnsi="Verdana" w:cs="Arial"/>
          <w:b/>
          <w:sz w:val="18"/>
          <w:szCs w:val="18"/>
          <w:lang w:val="es-ES_tradnl"/>
        </w:rPr>
        <w:t>PROVEEDOR)</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tiene derecho a plantear los reclamos que considere correctos, por cualquier omisión de la </w:t>
      </w:r>
      <w:r w:rsidRPr="00AD03A9">
        <w:rPr>
          <w:rFonts w:ascii="Verdana" w:hAnsi="Verdana" w:cs="Arial"/>
          <w:b/>
          <w:sz w:val="18"/>
          <w:szCs w:val="18"/>
          <w:lang w:val="es-ES_tradnl"/>
        </w:rPr>
        <w:t>ENTIDAD</w:t>
      </w:r>
      <w:r w:rsidRPr="00AD03A9">
        <w:rPr>
          <w:rFonts w:ascii="Verdana" w:hAnsi="Verdana" w:cs="Arial"/>
          <w:sz w:val="18"/>
          <w:szCs w:val="18"/>
          <w:lang w:val="es-ES_tradnl"/>
        </w:rPr>
        <w:t>, por falta de pago de la adquisición efectuada, o por cualquier otro aspecto consignado en el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Tales reclamos deberán ser planteados por escrito y de forma documentada, a la  </w:t>
      </w:r>
      <w:r w:rsidRPr="00AD03A9">
        <w:rPr>
          <w:rFonts w:ascii="Verdana" w:hAnsi="Verdana" w:cs="Arial"/>
          <w:b/>
          <w:sz w:val="18"/>
          <w:szCs w:val="18"/>
          <w:lang w:val="es-ES_tradnl"/>
        </w:rPr>
        <w:t>ENTIDAD</w:t>
      </w:r>
      <w:r w:rsidRPr="00AD03A9">
        <w:rPr>
          <w:rFonts w:ascii="Verdana" w:hAnsi="Verdana" w:cs="Arial"/>
          <w:sz w:val="18"/>
          <w:szCs w:val="18"/>
          <w:lang w:val="es-ES_tradnl"/>
        </w:rPr>
        <w:t>, hasta treinta (30) días hábiles posteriores al suceso.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dentro del lapso impostergable de diez (10) días hábiles deberá emitir su respuesta de forma sustentada al </w:t>
      </w:r>
      <w:r w:rsidRPr="00AD03A9">
        <w:rPr>
          <w:rFonts w:ascii="Verdana" w:hAnsi="Verdana" w:cs="Arial"/>
          <w:b/>
          <w:sz w:val="18"/>
          <w:szCs w:val="18"/>
          <w:lang w:val="es-ES_tradnl"/>
        </w:rPr>
        <w:t>PROVEEDOR</w:t>
      </w:r>
      <w:r w:rsidRPr="00AD03A9">
        <w:rPr>
          <w:rFonts w:ascii="Verdana" w:hAnsi="Verdana" w:cs="Arial"/>
          <w:sz w:val="18"/>
          <w:szCs w:val="18"/>
          <w:lang w:val="es-ES_tradnl"/>
        </w:rPr>
        <w:t>, para que tome conocimiento y analice la respuesta a objeto de aceptar la misma, o en su caso asumir la acción legal respectiva.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no atenderá reclamos presentados fuera del plazo establecido en esta cláusula.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CUARTA.- (ESTIPULACIONES SOBRE IMPUESTOS)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Correrá por cuenta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el pago de todos los impuestos vigentes en el país, a la fecha de presentación de la propuesta.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En caso de que posteriormente, el Estado Plurinacional de Bolivia implantara impuestos adicionales, disminuyera o incrementara los vigentes, mediante disposición legal expresa, el </w:t>
      </w:r>
      <w:r w:rsidRPr="00AD03A9">
        <w:rPr>
          <w:rFonts w:ascii="Verdana" w:hAnsi="Verdana" w:cs="Arial"/>
          <w:b/>
          <w:bCs/>
          <w:sz w:val="18"/>
          <w:szCs w:val="18"/>
          <w:lang w:val="es-ES_tradnl"/>
        </w:rPr>
        <w:t xml:space="preserve">PROVEEDOR </w:t>
      </w:r>
      <w:r w:rsidRPr="00AD03A9">
        <w:rPr>
          <w:rFonts w:ascii="Verdana" w:hAnsi="Verdana" w:cs="Arial"/>
          <w:sz w:val="18"/>
          <w:szCs w:val="18"/>
          <w:lang w:val="es-ES_tradnl"/>
        </w:rPr>
        <w:t>deberá acogerse a su cumplimiento desde la fecha de vigencia de dicha normativa.</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i/>
          <w:sz w:val="18"/>
          <w:szCs w:val="18"/>
          <w:lang w:val="es-ES_tradnl"/>
        </w:rPr>
        <w:t>(Esta cláusula será adecuada y/o complementada a lo señalado en las especificaciones técnicas)</w:t>
      </w:r>
      <w:r w:rsidRPr="00AD03A9">
        <w:rPr>
          <w:rFonts w:ascii="Verdana" w:hAnsi="Verdana" w:cs="Arial"/>
          <w:sz w:val="18"/>
          <w:szCs w:val="18"/>
          <w:lang w:val="es-ES_tradnl"/>
        </w:rPr>
        <w:t>.</w:t>
      </w:r>
    </w:p>
    <w:p w:rsidR="0048024D" w:rsidRPr="00AD03A9" w:rsidRDefault="0048024D" w:rsidP="0048024D">
      <w:pPr>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QUINTA.- (PROTOCOLIZACION DEL CONTRATO)</w:t>
      </w:r>
      <w:r>
        <w:rPr>
          <w:rFonts w:ascii="Verdana" w:hAnsi="Verdana" w:cs="Arial"/>
          <w:b/>
          <w:sz w:val="18"/>
          <w:szCs w:val="18"/>
          <w:lang w:val="es-ES_tradnl"/>
        </w:rPr>
        <w:t xml:space="preserve">  (Solo Cuando Corresponda por la naturaleza del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presente Contrato, será protocolizado con todas las formalidades de Ley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ante la notaria de Gobierno, el importe por concepto de Protocolización debe ser pagado directamente por el </w:t>
      </w:r>
      <w:r w:rsidRPr="00AD03A9">
        <w:rPr>
          <w:rFonts w:ascii="Verdana" w:hAnsi="Verdana" w:cs="Arial"/>
          <w:b/>
          <w:sz w:val="18"/>
          <w:szCs w:val="18"/>
          <w:lang w:val="es-ES_tradnl"/>
        </w:rPr>
        <w:t>PROVEEDOR</w:t>
      </w:r>
      <w:r w:rsidRPr="00AD03A9">
        <w:rPr>
          <w:rFonts w:ascii="Verdana" w:hAnsi="Verdana" w:cs="Arial"/>
          <w:bCs/>
          <w:sz w:val="18"/>
          <w:szCs w:val="18"/>
          <w:lang w:val="es-ES_tradnl"/>
        </w:rPr>
        <w:t xml:space="preserve">, en caso que este monto no sea cancelado por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podrá ser descontado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a tiempo de hacer efectivo el pago correspondiente.</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Esta protocolización contendrá los siguientes documentos: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Originales o Fotocopias Legalizadas de:</w:t>
      </w:r>
    </w:p>
    <w:p w:rsidR="0048024D" w:rsidRPr="00AD03A9" w:rsidRDefault="0048024D" w:rsidP="0019092D">
      <w:pPr>
        <w:numPr>
          <w:ilvl w:val="0"/>
          <w:numId w:val="52"/>
        </w:numPr>
        <w:spacing w:before="100" w:beforeAutospacing="1" w:after="100" w:afterAutospacing="1"/>
        <w:ind w:left="1428"/>
        <w:jc w:val="both"/>
        <w:rPr>
          <w:rFonts w:ascii="Verdana" w:hAnsi="Verdana" w:cs="Calibri"/>
          <w:sz w:val="18"/>
          <w:szCs w:val="18"/>
        </w:rPr>
      </w:pPr>
      <w:r w:rsidRPr="00AD03A9">
        <w:rPr>
          <w:rFonts w:ascii="Verdana" w:hAnsi="Verdana" w:cs="Arial"/>
          <w:sz w:val="18"/>
          <w:szCs w:val="18"/>
        </w:rPr>
        <w:t xml:space="preserve">Testimonio del Poder del Representante Legal referido en el contrato </w:t>
      </w:r>
    </w:p>
    <w:p w:rsidR="0048024D" w:rsidRPr="00AD03A9" w:rsidRDefault="0048024D" w:rsidP="0019092D">
      <w:pPr>
        <w:numPr>
          <w:ilvl w:val="0"/>
          <w:numId w:val="52"/>
        </w:numPr>
        <w:spacing w:before="100" w:beforeAutospacing="1" w:after="100" w:afterAutospacing="1"/>
        <w:ind w:left="1428"/>
        <w:jc w:val="both"/>
        <w:rPr>
          <w:rFonts w:ascii="Verdana" w:hAnsi="Verdana" w:cs="Calibri"/>
          <w:sz w:val="18"/>
          <w:szCs w:val="18"/>
        </w:rPr>
      </w:pPr>
      <w:r w:rsidRPr="00AD03A9">
        <w:rPr>
          <w:rFonts w:ascii="Verdana" w:hAnsi="Verdana" w:cs="Arial"/>
          <w:sz w:val="18"/>
          <w:szCs w:val="18"/>
        </w:rPr>
        <w:t xml:space="preserve">Certificado de  Matrícula de Inscripción en FUNDEMPRESA </w:t>
      </w:r>
      <w:r w:rsidRPr="00AD03A9">
        <w:rPr>
          <w:rFonts w:ascii="Verdana" w:hAnsi="Verdana" w:cs="Arial"/>
          <w:b/>
          <w:i/>
          <w:sz w:val="18"/>
          <w:szCs w:val="18"/>
        </w:rPr>
        <w:t>(Si corresponde)</w:t>
      </w:r>
    </w:p>
    <w:p w:rsidR="0048024D" w:rsidRPr="00AD03A9" w:rsidRDefault="0048024D" w:rsidP="0019092D">
      <w:pPr>
        <w:numPr>
          <w:ilvl w:val="0"/>
          <w:numId w:val="52"/>
        </w:numPr>
        <w:spacing w:before="100" w:beforeAutospacing="1" w:after="100" w:afterAutospacing="1"/>
        <w:ind w:left="1428"/>
        <w:jc w:val="both"/>
        <w:rPr>
          <w:rFonts w:ascii="Verdana" w:hAnsi="Verdana" w:cs="Calibri"/>
          <w:sz w:val="18"/>
          <w:szCs w:val="18"/>
        </w:rPr>
      </w:pPr>
      <w:r w:rsidRPr="00AD03A9">
        <w:rPr>
          <w:rFonts w:ascii="Verdana" w:hAnsi="Verdana" w:cs="Arial"/>
          <w:sz w:val="18"/>
          <w:szCs w:val="18"/>
        </w:rPr>
        <w:t>Minuta del Contrato</w:t>
      </w:r>
    </w:p>
    <w:p w:rsidR="0048024D" w:rsidRPr="00AD03A9" w:rsidRDefault="0048024D" w:rsidP="0048024D">
      <w:pPr>
        <w:spacing w:before="100" w:beforeAutospacing="1" w:after="100" w:afterAutospacing="1"/>
        <w:jc w:val="both"/>
        <w:rPr>
          <w:rFonts w:ascii="Verdana" w:hAnsi="Verdana" w:cs="Calibri"/>
          <w:sz w:val="18"/>
          <w:szCs w:val="18"/>
        </w:rPr>
      </w:pPr>
      <w:r w:rsidRPr="00AD03A9">
        <w:rPr>
          <w:rFonts w:ascii="Verdana" w:hAnsi="Verdana" w:cs="Arial"/>
          <w:sz w:val="18"/>
          <w:szCs w:val="18"/>
        </w:rPr>
        <w:t>Fotocopias Simples de:</w:t>
      </w:r>
    </w:p>
    <w:p w:rsidR="0048024D" w:rsidRPr="00AD03A9" w:rsidRDefault="0048024D" w:rsidP="0019092D">
      <w:pPr>
        <w:pStyle w:val="Prrafodelista"/>
        <w:numPr>
          <w:ilvl w:val="0"/>
          <w:numId w:val="52"/>
        </w:numPr>
        <w:ind w:left="1428"/>
        <w:rPr>
          <w:rFonts w:ascii="Verdana" w:hAnsi="Verdana" w:cs="Calibri"/>
          <w:sz w:val="18"/>
          <w:szCs w:val="18"/>
          <w:lang w:eastAsia="es-BO"/>
        </w:rPr>
      </w:pPr>
      <w:r w:rsidRPr="00AD03A9">
        <w:rPr>
          <w:rFonts w:ascii="Verdana" w:hAnsi="Verdana" w:cs="Arial"/>
          <w:sz w:val="18"/>
          <w:szCs w:val="18"/>
          <w:lang w:eastAsia="es-BO"/>
        </w:rPr>
        <w:t>Cedula de Identidad del Representante Legal  </w:t>
      </w:r>
    </w:p>
    <w:p w:rsidR="0048024D" w:rsidRPr="00AD03A9" w:rsidRDefault="0048024D" w:rsidP="0019092D">
      <w:pPr>
        <w:pStyle w:val="Prrafodelista"/>
        <w:numPr>
          <w:ilvl w:val="0"/>
          <w:numId w:val="52"/>
        </w:numPr>
        <w:spacing w:before="100" w:beforeAutospacing="1" w:after="100" w:afterAutospacing="1"/>
        <w:ind w:left="1428"/>
        <w:jc w:val="both"/>
        <w:rPr>
          <w:rFonts w:ascii="Verdana" w:hAnsi="Verdana" w:cs="Arial"/>
          <w:sz w:val="18"/>
          <w:szCs w:val="18"/>
        </w:rPr>
      </w:pPr>
      <w:r w:rsidRPr="00AD03A9">
        <w:rPr>
          <w:rFonts w:ascii="Verdana" w:hAnsi="Verdana" w:cs="Arial"/>
          <w:sz w:val="18"/>
          <w:szCs w:val="18"/>
        </w:rPr>
        <w:t xml:space="preserve">Escritura  de Constitución de La Empresa </w:t>
      </w:r>
      <w:r w:rsidRPr="00AD03A9">
        <w:rPr>
          <w:rFonts w:ascii="Verdana" w:hAnsi="Verdana" w:cs="Arial"/>
          <w:b/>
          <w:i/>
          <w:sz w:val="18"/>
          <w:szCs w:val="18"/>
          <w:lang w:eastAsia="es-BO"/>
        </w:rPr>
        <w:t>(Cuando corresponda)</w:t>
      </w:r>
      <w:r w:rsidRPr="00AD03A9">
        <w:rPr>
          <w:rFonts w:ascii="Verdana" w:hAnsi="Verdana" w:cs="Arial"/>
          <w:b/>
          <w:i/>
          <w:sz w:val="18"/>
          <w:szCs w:val="18"/>
        </w:rPr>
        <w:t>.</w:t>
      </w:r>
    </w:p>
    <w:p w:rsidR="0048024D" w:rsidRPr="00AD03A9" w:rsidRDefault="0048024D" w:rsidP="0019092D">
      <w:pPr>
        <w:pStyle w:val="Prrafodelista"/>
        <w:numPr>
          <w:ilvl w:val="0"/>
          <w:numId w:val="52"/>
        </w:numPr>
        <w:spacing w:before="100" w:beforeAutospacing="1" w:after="100" w:afterAutospacing="1"/>
        <w:ind w:left="1428"/>
        <w:jc w:val="both"/>
        <w:rPr>
          <w:rFonts w:ascii="Verdana" w:hAnsi="Verdana" w:cs="Arial"/>
          <w:sz w:val="18"/>
          <w:szCs w:val="18"/>
        </w:rPr>
      </w:pPr>
      <w:r w:rsidRPr="00AD03A9">
        <w:rPr>
          <w:rFonts w:ascii="Verdana" w:hAnsi="Verdana" w:cs="Arial"/>
          <w:sz w:val="18"/>
          <w:szCs w:val="18"/>
          <w:lang w:eastAsia="es-BO"/>
        </w:rPr>
        <w:t>Garantía de Cumplimiento de Contrato.</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En caso de que por cualquier circunstancia, el presente documento no fuese protocolizado, servirá a los efectos de Ley y de su cumplimiento, como documento suficiente entre las partes.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SEXTA.- (SUBCONTRATOS)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podrá realizar la subcontratación de algunos servicios que le permitan la entrega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bajo su absoluta responsabilidad y riesgo, siendo directa y exclusivamente responsable por los servicios contratados, así como también por los actos y/</w:t>
      </w:r>
      <w:proofErr w:type="spellStart"/>
      <w:r w:rsidRPr="00AD03A9">
        <w:rPr>
          <w:rFonts w:ascii="Verdana" w:hAnsi="Verdana" w:cs="Arial"/>
          <w:sz w:val="18"/>
          <w:szCs w:val="18"/>
          <w:lang w:val="es-ES_tradnl"/>
        </w:rPr>
        <w:t>o</w:t>
      </w:r>
      <w:proofErr w:type="spellEnd"/>
      <w:r w:rsidRPr="00AD03A9">
        <w:rPr>
          <w:rFonts w:ascii="Verdana" w:hAnsi="Verdana" w:cs="Arial"/>
          <w:sz w:val="18"/>
          <w:szCs w:val="18"/>
          <w:lang w:val="es-ES_tradnl"/>
        </w:rPr>
        <w:t xml:space="preserve"> omisiones de los subcontratistas.  Ningún subcontrato de servicios o intervención de terceras personas relevará al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del cumplimiento de todas sus obligaciones y responsabilidades contraídas en el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Las subcontrataciones que realice 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 ninguna manera incidirán en el precio ofertado y aceptado por ambas partes en el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SEPTIMA.- (INTRANSFERIBILIDAD DEL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bajo ningún título podrá, ceder, transferir, subrogar, total o parcialmente este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OCTAVA.- (CAUSAS DE FUERZA MAYOR Y/O CASO FORTUITO)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Con el fin de exceptuar al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 determinadas responsabilidades por mora durante la vigencia del presente contrato,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tendrá la facultad de calificar las causas de fuerza mayor y/o caso fortuito, que pudieran tener efectiva consecuencia sobre el cumplimiento del presente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Se entiende por fuerza mayor al obstáculo externo, imprevisto o inevitable que origina una fuerza extraña al hombre y que impide el cumplimiento de la obligación (ejemplo: incendios, inundaciones y otros desastres naturales).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Para que cualquiera de estos hechos puedan constituir justificación de impedimento en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 demora en el cumplimiento de lo previsto en el plazo de entrega y en el cronograma de entregas </w:t>
      </w:r>
      <w:r w:rsidRPr="00AD03A9">
        <w:rPr>
          <w:rFonts w:ascii="Verdana" w:hAnsi="Verdana" w:cs="Arial"/>
          <w:b/>
          <w:i/>
          <w:sz w:val="18"/>
          <w:szCs w:val="18"/>
          <w:lang w:val="es-ES_tradnl"/>
        </w:rPr>
        <w:t xml:space="preserve">(si corresponde), </w:t>
      </w:r>
      <w:r w:rsidRPr="00AD03A9">
        <w:rPr>
          <w:rFonts w:ascii="Verdana" w:hAnsi="Verdana" w:cs="Arial"/>
          <w:sz w:val="18"/>
          <w:szCs w:val="18"/>
          <w:lang w:val="es-ES_tradnl"/>
        </w:rPr>
        <w:t xml:space="preserve">dando lugar a retrasos en la entrega, de modo inexcusable e imprescindible en cada caso,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presentar por escrito a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la documentación que acredite la existencia del impedimento, dentro de los cinco (5) días hábiles de ocurrido el hecho, a fin de ampliar el plazo del Contrato a través de un Contrato Modificatorio, la exención del pago de penalidades o la intensión de la resolución del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DECIMA NOVENA.- (TERMINACIÓN DEL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 presente contrato concluirá por una de las siguientes causas: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tabs>
          <w:tab w:val="left" w:pos="851"/>
        </w:tabs>
        <w:ind w:left="851" w:hanging="851"/>
        <w:jc w:val="both"/>
        <w:rPr>
          <w:rFonts w:ascii="Verdana" w:hAnsi="Verdana" w:cs="Arial"/>
          <w:sz w:val="18"/>
          <w:szCs w:val="18"/>
          <w:lang w:val="es-ES_tradnl"/>
        </w:rPr>
      </w:pPr>
      <w:r w:rsidRPr="00AD03A9">
        <w:rPr>
          <w:rFonts w:ascii="Verdana" w:hAnsi="Verdana" w:cs="Arial"/>
          <w:b/>
          <w:sz w:val="18"/>
          <w:szCs w:val="18"/>
          <w:lang w:val="es-ES_tradnl"/>
        </w:rPr>
        <w:t xml:space="preserve">19.1.   Por Cumplimiento del Contrato: </w:t>
      </w:r>
      <w:r w:rsidRPr="00AD03A9">
        <w:rPr>
          <w:rFonts w:ascii="Verdana" w:hAnsi="Verdana" w:cs="Arial"/>
          <w:sz w:val="18"/>
          <w:szCs w:val="18"/>
          <w:lang w:val="es-ES_tradnl"/>
        </w:rPr>
        <w:t xml:space="preserve">De forma normal, tanto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como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AD03A9">
        <w:rPr>
          <w:rFonts w:ascii="Verdana" w:hAnsi="Verdana" w:cs="Arial"/>
          <w:b/>
          <w:sz w:val="18"/>
          <w:szCs w:val="18"/>
          <w:lang w:val="es-ES_tradnl"/>
        </w:rPr>
        <w:t>ENTIDAD</w:t>
      </w:r>
      <w:r w:rsidRPr="00AD03A9">
        <w:rPr>
          <w:rFonts w:ascii="Verdana" w:hAnsi="Verdana" w:cs="Arial"/>
          <w:sz w:val="18"/>
          <w:szCs w:val="18"/>
          <w:lang w:val="es-ES_tradnl"/>
        </w:rPr>
        <w:t>.</w:t>
      </w:r>
    </w:p>
    <w:p w:rsidR="0048024D" w:rsidRPr="00AD03A9" w:rsidRDefault="0048024D" w:rsidP="0048024D">
      <w:pPr>
        <w:tabs>
          <w:tab w:val="left" w:pos="851"/>
        </w:tabs>
        <w:ind w:left="851" w:hanging="851"/>
        <w:jc w:val="both"/>
        <w:rPr>
          <w:rFonts w:ascii="Verdana" w:hAnsi="Verdana" w:cs="Arial"/>
          <w:sz w:val="18"/>
          <w:szCs w:val="18"/>
          <w:lang w:val="es-ES_tradnl"/>
        </w:rPr>
      </w:pPr>
      <w:r w:rsidRPr="00AD03A9">
        <w:rPr>
          <w:rFonts w:ascii="Verdana" w:hAnsi="Verdana" w:cs="Arial"/>
          <w:b/>
          <w:sz w:val="18"/>
          <w:szCs w:val="18"/>
          <w:lang w:val="es-ES_tradnl"/>
        </w:rPr>
        <w:t xml:space="preserve">19.2.    Por Resolución del Contrato: </w:t>
      </w:r>
      <w:r w:rsidRPr="00AD03A9">
        <w:rPr>
          <w:rFonts w:ascii="Verdana" w:hAnsi="Verdana" w:cs="Arial"/>
          <w:sz w:val="18"/>
          <w:szCs w:val="18"/>
          <w:lang w:val="es-ES_tradnl"/>
        </w:rPr>
        <w:t>Si</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se diera el caso y como una forma excepcional de terminar el Contrato, a los efectos legales correspondientes,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y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acuerdan las siguientes causales para procesar la resolución del Contrato:</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2"/>
          <w:numId w:val="46"/>
        </w:numPr>
        <w:ind w:hanging="849"/>
        <w:rPr>
          <w:rFonts w:ascii="Verdana" w:hAnsi="Verdana" w:cs="Arial"/>
          <w:b/>
          <w:sz w:val="18"/>
          <w:szCs w:val="18"/>
          <w:lang w:val="es-ES_tradnl"/>
        </w:rPr>
      </w:pPr>
      <w:r w:rsidRPr="00AD03A9">
        <w:rPr>
          <w:rFonts w:ascii="Verdana" w:hAnsi="Verdana" w:cs="Arial"/>
          <w:b/>
          <w:sz w:val="18"/>
          <w:szCs w:val="18"/>
          <w:lang w:val="es-ES_tradnl"/>
        </w:rPr>
        <w:t>Resolución a requerimiento de la ENTIDAD, por causales atribuibles al PROVEEDOR.</w:t>
      </w:r>
    </w:p>
    <w:p w:rsidR="0048024D" w:rsidRPr="00AD03A9" w:rsidRDefault="0048024D" w:rsidP="0048024D">
      <w:pPr>
        <w:ind w:left="1701"/>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podrá proceder al trámite de resolución del Contrato, en los siguientes casos:</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disolución del </w:t>
      </w:r>
      <w:r w:rsidRPr="00AD03A9">
        <w:rPr>
          <w:rFonts w:ascii="Verdana" w:hAnsi="Verdana" w:cs="Arial"/>
          <w:b/>
          <w:sz w:val="18"/>
          <w:szCs w:val="18"/>
          <w:lang w:val="es-ES_tradnl"/>
        </w:rPr>
        <w:t xml:space="preserve">PROVEEDOR </w:t>
      </w:r>
      <w:r w:rsidRPr="00AD03A9">
        <w:rPr>
          <w:rFonts w:ascii="Verdana" w:hAnsi="Verdana" w:cs="Arial"/>
          <w:b/>
          <w:i/>
          <w:sz w:val="18"/>
          <w:szCs w:val="18"/>
          <w:lang w:val="es-ES_tradnl"/>
        </w:rPr>
        <w:t>(sea Empresa o Asociación Accidental).</w:t>
      </w: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quiebra declarada del </w:t>
      </w:r>
      <w:r w:rsidRPr="00AD03A9">
        <w:rPr>
          <w:rFonts w:ascii="Verdana" w:hAnsi="Verdana" w:cs="Arial"/>
          <w:b/>
          <w:sz w:val="18"/>
          <w:szCs w:val="18"/>
          <w:lang w:val="es-ES_tradnl"/>
        </w:rPr>
        <w:t>PROVEEDOR.</w:t>
      </w: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suspensión de la provisión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sin justificación, por el lapso de ______ </w:t>
      </w:r>
      <w:r w:rsidRPr="00AD03A9">
        <w:rPr>
          <w:rFonts w:ascii="Verdana" w:hAnsi="Verdana" w:cs="Arial"/>
          <w:b/>
          <w:i/>
          <w:sz w:val="18"/>
          <w:szCs w:val="18"/>
          <w:lang w:val="es-ES_tradnl"/>
        </w:rPr>
        <w:t>(registrar el número de días en función del plazo total de la adquisición)</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días calendario continuos, sin autorización escrita de la </w:t>
      </w:r>
      <w:r w:rsidRPr="00AD03A9">
        <w:rPr>
          <w:rFonts w:ascii="Verdana" w:hAnsi="Verdana" w:cs="Arial"/>
          <w:b/>
          <w:sz w:val="18"/>
          <w:szCs w:val="18"/>
          <w:lang w:val="es-ES_tradnl"/>
        </w:rPr>
        <w:t>ENTIDAD.</w:t>
      </w: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incumplimiento injustificado del plazo de entrega o el cronograma de entregas </w:t>
      </w:r>
      <w:r w:rsidRPr="00AD03A9">
        <w:rPr>
          <w:rFonts w:ascii="Verdana" w:hAnsi="Verdana" w:cs="Arial"/>
          <w:b/>
          <w:i/>
          <w:sz w:val="18"/>
          <w:szCs w:val="18"/>
          <w:lang w:val="es-ES_tradnl"/>
        </w:rPr>
        <w:t>(si corresponde)</w:t>
      </w:r>
      <w:r w:rsidRPr="00AD03A9">
        <w:rPr>
          <w:rFonts w:ascii="Verdana" w:hAnsi="Verdana" w:cs="Arial"/>
          <w:sz w:val="18"/>
          <w:szCs w:val="18"/>
          <w:lang w:val="es-ES_tradnl"/>
        </w:rPr>
        <w:t xml:space="preserve"> de provisión sin que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adopte medidas necesarias y oportunas para recuperar su demora y asegurar la conclusión de la entrega dentro del plazo vigente.</w:t>
      </w: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Cuando el monto de la multa por atraso en la entrega definitiva, alcance el diez por ciento (10%) del monto total del contrato, decisión optativa, o el veinte por ciento (20%), de forma obligatoria.</w:t>
      </w:r>
    </w:p>
    <w:p w:rsidR="0048024D" w:rsidRPr="00AD03A9" w:rsidRDefault="0048024D" w:rsidP="0019092D">
      <w:pPr>
        <w:numPr>
          <w:ilvl w:val="0"/>
          <w:numId w:val="40"/>
        </w:numPr>
        <w:ind w:hanging="303"/>
        <w:jc w:val="both"/>
        <w:rPr>
          <w:rFonts w:ascii="Verdana" w:hAnsi="Verdana" w:cs="Arial"/>
          <w:sz w:val="18"/>
          <w:szCs w:val="18"/>
          <w:lang w:val="es-ES_tradnl"/>
        </w:rPr>
      </w:pPr>
      <w:r w:rsidRPr="00AD03A9">
        <w:rPr>
          <w:rFonts w:ascii="Verdana" w:hAnsi="Verdana" w:cs="Arial"/>
          <w:sz w:val="18"/>
          <w:szCs w:val="18"/>
          <w:lang w:val="es-ES_tradnl"/>
        </w:rPr>
        <w:t xml:space="preserve">Por incumplimiento de lo previsto en la Cláusula Anticorrupción. </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2"/>
          <w:numId w:val="46"/>
        </w:numPr>
        <w:ind w:hanging="849"/>
        <w:rPr>
          <w:rFonts w:ascii="Verdana" w:hAnsi="Verdana" w:cs="Arial"/>
          <w:b/>
          <w:sz w:val="18"/>
          <w:szCs w:val="18"/>
          <w:lang w:val="es-ES_tradnl"/>
        </w:rPr>
      </w:pPr>
      <w:r w:rsidRPr="00AD03A9">
        <w:rPr>
          <w:rFonts w:ascii="Verdana" w:hAnsi="Verdana" w:cs="Arial"/>
          <w:b/>
          <w:sz w:val="18"/>
          <w:szCs w:val="18"/>
          <w:lang w:val="es-ES_tradnl"/>
        </w:rPr>
        <w:t>Resolución a requerimiento del PROVEEDOR por causales atribuibles a la ENTIDAD.</w:t>
      </w:r>
    </w:p>
    <w:p w:rsidR="0048024D" w:rsidRPr="00AD03A9" w:rsidRDefault="0048024D" w:rsidP="0048024D">
      <w:pPr>
        <w:ind w:left="1701"/>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podrá proceder al trámite de resolución del Contrato, en los siguientes casos:</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0"/>
          <w:numId w:val="47"/>
        </w:numPr>
        <w:jc w:val="both"/>
        <w:rPr>
          <w:rFonts w:ascii="Verdana" w:hAnsi="Verdana" w:cs="Arial"/>
          <w:sz w:val="18"/>
          <w:szCs w:val="18"/>
          <w:lang w:val="es-ES_tradnl"/>
        </w:rPr>
      </w:pPr>
      <w:r w:rsidRPr="00AD03A9">
        <w:rPr>
          <w:rFonts w:ascii="Verdana" w:hAnsi="Verdana" w:cs="Arial"/>
          <w:sz w:val="18"/>
          <w:szCs w:val="18"/>
          <w:lang w:val="es-ES_tradnl"/>
        </w:rPr>
        <w:t xml:space="preserve">Por instrucciones injustificadas emanadas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para la suspensión de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por más de treinta (30) días calendario.</w:t>
      </w:r>
    </w:p>
    <w:p w:rsidR="0048024D" w:rsidRPr="00AD03A9" w:rsidRDefault="0048024D" w:rsidP="0019092D">
      <w:pPr>
        <w:numPr>
          <w:ilvl w:val="0"/>
          <w:numId w:val="47"/>
        </w:numPr>
        <w:jc w:val="both"/>
        <w:rPr>
          <w:rFonts w:ascii="Verdana" w:hAnsi="Verdana" w:cs="Arial"/>
          <w:sz w:val="18"/>
          <w:szCs w:val="18"/>
          <w:lang w:val="es-ES_tradnl"/>
        </w:rPr>
      </w:pPr>
      <w:r w:rsidRPr="00AD03A9">
        <w:rPr>
          <w:rFonts w:ascii="Verdana" w:hAnsi="Verdana" w:cs="Arial"/>
          <w:sz w:val="18"/>
          <w:szCs w:val="18"/>
          <w:lang w:val="es-ES_tradnl"/>
        </w:rPr>
        <w:t xml:space="preserve">Si apartándose de los términos del contrato,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pretende efectuar aumento o disminución en las cantidades de la adquisición, sin la emisión del Contrato Modificatorio correspondiente.</w:t>
      </w:r>
    </w:p>
    <w:p w:rsidR="0048024D" w:rsidRPr="00AD03A9" w:rsidRDefault="0048024D" w:rsidP="0019092D">
      <w:pPr>
        <w:numPr>
          <w:ilvl w:val="0"/>
          <w:numId w:val="47"/>
        </w:numPr>
        <w:tabs>
          <w:tab w:val="num" w:pos="1210"/>
        </w:tabs>
        <w:jc w:val="both"/>
        <w:rPr>
          <w:rFonts w:ascii="Verdana" w:hAnsi="Verdana" w:cs="Arial"/>
          <w:b/>
          <w:sz w:val="18"/>
          <w:szCs w:val="18"/>
          <w:lang w:val="es-ES_tradnl"/>
        </w:rPr>
      </w:pPr>
      <w:r w:rsidRPr="00AD03A9">
        <w:rPr>
          <w:rFonts w:ascii="Verdana" w:hAnsi="Verdana" w:cs="Arial"/>
          <w:sz w:val="18"/>
          <w:szCs w:val="18"/>
          <w:lang w:val="es-ES_tradnl"/>
        </w:rPr>
        <w:t>Por incumplimiento injustificado en el pago parcial o total, por más de cuarenta y cinco (45) días calendario computados a partir de la fecha de entrega definitiva de los bienes en la entidad.</w:t>
      </w:r>
    </w:p>
    <w:p w:rsidR="0048024D" w:rsidRPr="00AD03A9" w:rsidRDefault="0048024D" w:rsidP="0048024D">
      <w:pPr>
        <w:ind w:left="1700"/>
        <w:jc w:val="both"/>
        <w:rPr>
          <w:rFonts w:ascii="Verdana" w:hAnsi="Verdana" w:cs="Arial"/>
          <w:b/>
          <w:sz w:val="18"/>
          <w:szCs w:val="18"/>
          <w:lang w:val="es-ES_tradnl"/>
        </w:rPr>
      </w:pPr>
    </w:p>
    <w:p w:rsidR="0048024D" w:rsidRPr="00AD03A9" w:rsidRDefault="0048024D" w:rsidP="0019092D">
      <w:pPr>
        <w:numPr>
          <w:ilvl w:val="2"/>
          <w:numId w:val="46"/>
        </w:numPr>
        <w:ind w:hanging="849"/>
        <w:jc w:val="both"/>
        <w:rPr>
          <w:rFonts w:ascii="Verdana" w:hAnsi="Verdana" w:cs="Arial"/>
          <w:sz w:val="18"/>
          <w:szCs w:val="18"/>
          <w:lang w:val="es-ES_tradnl"/>
        </w:rPr>
      </w:pPr>
      <w:r w:rsidRPr="00AD03A9">
        <w:rPr>
          <w:rFonts w:ascii="Verdana" w:hAnsi="Verdana" w:cs="Arial"/>
          <w:b/>
          <w:sz w:val="18"/>
          <w:szCs w:val="18"/>
          <w:lang w:val="es-ES_tradnl"/>
        </w:rPr>
        <w:t xml:space="preserve">Reglas aplicables a la Resolución: </w:t>
      </w:r>
      <w:r w:rsidRPr="00AD03A9">
        <w:rPr>
          <w:rFonts w:ascii="Verdana" w:hAnsi="Verdana" w:cs="Arial"/>
          <w:sz w:val="18"/>
          <w:szCs w:val="18"/>
          <w:lang w:val="es-ES_tradnl"/>
        </w:rPr>
        <w:t xml:space="preserve">Para procesar la resolución del Contrato por cualquiera de las causales señaladas,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según </w:t>
      </w:r>
      <w:r w:rsidRPr="00AD03A9">
        <w:rPr>
          <w:rFonts w:ascii="Verdana" w:hAnsi="Verdana" w:cs="Arial"/>
          <w:sz w:val="18"/>
          <w:szCs w:val="18"/>
          <w:lang w:val="es-ES_tradnl"/>
        </w:rPr>
        <w:lastRenderedPageBreak/>
        <w:t>corresponda, dará aviso escrito mediante carta notariada, a la otra parte, de su intención de Resolver el Contrato, estableciendo claramente la causal que se aduce.</w:t>
      </w:r>
    </w:p>
    <w:p w:rsidR="0048024D" w:rsidRPr="00AD03A9" w:rsidRDefault="0048024D" w:rsidP="0048024D">
      <w:pPr>
        <w:ind w:left="1700"/>
        <w:jc w:val="both"/>
        <w:rPr>
          <w:rFonts w:ascii="Verdana" w:hAnsi="Verdana" w:cs="Arial"/>
          <w:sz w:val="18"/>
          <w:szCs w:val="18"/>
          <w:lang w:val="es-ES_tradnl"/>
        </w:rPr>
      </w:pPr>
      <w:r w:rsidRPr="00AD03A9">
        <w:rPr>
          <w:rFonts w:ascii="Verdana" w:hAnsi="Verdana" w:cs="Arial"/>
          <w:sz w:val="18"/>
          <w:szCs w:val="18"/>
          <w:lang w:val="es-ES_tradnl"/>
        </w:rPr>
        <w:t>Si dentro de los diez (10)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48024D" w:rsidRPr="00AD03A9" w:rsidRDefault="0048024D" w:rsidP="0048024D">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En el caso de que al vencimiento del término de los diez (10) días hábiles no existiese ninguna respuesta, el proceso de resolución continuará a cuyo fin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según quién haya requerido la Resolución del Contrato, notificará mediante carta notariada a la otra parte, que la resolución del Contrato se ha hecho efectivo.</w:t>
      </w:r>
    </w:p>
    <w:p w:rsidR="0048024D" w:rsidRPr="00AD03A9" w:rsidRDefault="0048024D" w:rsidP="0048024D">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En el caso, que el monto de la multa por atraso en la entrega, alcance al veinte por ciento (20%) del monto total del contrato,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deberá notificar mediante carta notariada que la resolución de contrato se ha hecho efectiva. </w:t>
      </w:r>
    </w:p>
    <w:p w:rsidR="0048024D" w:rsidRPr="00AD03A9" w:rsidRDefault="0048024D" w:rsidP="0048024D">
      <w:pPr>
        <w:ind w:left="1700"/>
        <w:jc w:val="both"/>
        <w:rPr>
          <w:rFonts w:ascii="Verdana" w:hAnsi="Verdana" w:cs="Arial"/>
          <w:b/>
          <w:i/>
          <w:sz w:val="18"/>
          <w:szCs w:val="18"/>
          <w:lang w:val="es-ES_tradnl"/>
        </w:rPr>
      </w:pPr>
      <w:r w:rsidRPr="00AD03A9">
        <w:rPr>
          <w:rFonts w:ascii="Verdana" w:hAnsi="Verdana" w:cs="Arial"/>
          <w:sz w:val="18"/>
          <w:szCs w:val="18"/>
          <w:lang w:val="es-ES_tradnl"/>
        </w:rPr>
        <w:t xml:space="preserve">Esta carta notariada que efectiviza la resolución de Contrato, dará lugar a que: cuando la resolución sea por causales atribuibles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se consolide a favor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la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Garantía de Cumplimiento de Contrato y de Correcta Inversión de Anticipo </w:t>
      </w:r>
      <w:r w:rsidRPr="00AD03A9">
        <w:rPr>
          <w:rFonts w:ascii="Verdana" w:hAnsi="Verdana" w:cs="Arial"/>
          <w:b/>
          <w:i/>
          <w:sz w:val="18"/>
          <w:szCs w:val="18"/>
          <w:lang w:val="es-ES_tradnl"/>
        </w:rPr>
        <w:t>(cuando corresponda).</w:t>
      </w:r>
    </w:p>
    <w:p w:rsidR="0048024D" w:rsidRPr="00AD03A9" w:rsidRDefault="0048024D" w:rsidP="0048024D">
      <w:pPr>
        <w:ind w:left="1700"/>
        <w:jc w:val="both"/>
        <w:rPr>
          <w:rFonts w:ascii="Verdana" w:hAnsi="Verdana" w:cs="Arial"/>
          <w:sz w:val="18"/>
          <w:szCs w:val="18"/>
          <w:lang w:val="es-ES_tradnl"/>
        </w:rPr>
      </w:pPr>
    </w:p>
    <w:p w:rsidR="0048024D" w:rsidRPr="00AD03A9" w:rsidRDefault="0048024D" w:rsidP="0048024D">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procederá a establecer los montos reembolsables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por concepto de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satisfactoriamente efectuada.</w:t>
      </w:r>
    </w:p>
    <w:p w:rsidR="0048024D" w:rsidRPr="00AD03A9" w:rsidRDefault="0048024D" w:rsidP="0048024D">
      <w:pPr>
        <w:ind w:left="1700"/>
        <w:jc w:val="both"/>
        <w:rPr>
          <w:rFonts w:ascii="Verdana" w:hAnsi="Verdana" w:cs="Arial"/>
          <w:sz w:val="18"/>
          <w:szCs w:val="18"/>
          <w:lang w:val="es-ES_tradnl"/>
        </w:rPr>
      </w:pPr>
      <w:r w:rsidRPr="00AD03A9">
        <w:rPr>
          <w:rFonts w:ascii="Verdana" w:hAnsi="Verdana" w:cs="Arial"/>
          <w:sz w:val="18"/>
          <w:szCs w:val="18"/>
          <w:lang w:val="es-ES_tradnl"/>
        </w:rPr>
        <w:t xml:space="preserve">Con base a la liquidación final y </w:t>
      </w:r>
      <w:proofErr w:type="gramStart"/>
      <w:r w:rsidRPr="00AD03A9">
        <w:rPr>
          <w:rFonts w:ascii="Verdana" w:hAnsi="Verdana" w:cs="Arial"/>
          <w:sz w:val="18"/>
          <w:szCs w:val="18"/>
          <w:lang w:val="es-ES_tradnl"/>
        </w:rPr>
        <w:t>establecido</w:t>
      </w:r>
      <w:proofErr w:type="gramEnd"/>
      <w:r w:rsidRPr="00AD03A9">
        <w:rPr>
          <w:rFonts w:ascii="Verdana" w:hAnsi="Verdana" w:cs="Arial"/>
          <w:sz w:val="18"/>
          <w:szCs w:val="18"/>
          <w:lang w:val="es-ES_tradnl"/>
        </w:rPr>
        <w:t xml:space="preserve"> los saldos en favor o en contra, cuando corresponda se hará efectiva la ejecución y cobro de la Garantía de Cumplimiento de Contrato.</w:t>
      </w:r>
    </w:p>
    <w:p w:rsidR="0048024D" w:rsidRPr="00AD03A9" w:rsidRDefault="0048024D" w:rsidP="0048024D">
      <w:pPr>
        <w:tabs>
          <w:tab w:val="left" w:pos="851"/>
        </w:tabs>
        <w:ind w:left="1210"/>
        <w:jc w:val="both"/>
        <w:rPr>
          <w:rFonts w:ascii="Verdana" w:hAnsi="Verdana" w:cs="Arial"/>
          <w:b/>
          <w:sz w:val="18"/>
          <w:szCs w:val="18"/>
          <w:lang w:val="es-ES_tradnl"/>
        </w:rPr>
      </w:pPr>
    </w:p>
    <w:p w:rsidR="0048024D" w:rsidRPr="00AD03A9" w:rsidRDefault="0048024D" w:rsidP="0019092D">
      <w:pPr>
        <w:numPr>
          <w:ilvl w:val="1"/>
          <w:numId w:val="46"/>
        </w:numPr>
        <w:tabs>
          <w:tab w:val="left" w:pos="851"/>
        </w:tabs>
        <w:jc w:val="both"/>
        <w:rPr>
          <w:rFonts w:ascii="Verdana" w:hAnsi="Verdana" w:cs="Arial"/>
          <w:b/>
          <w:sz w:val="18"/>
          <w:szCs w:val="18"/>
          <w:lang w:val="es-ES_tradnl"/>
        </w:rPr>
      </w:pPr>
      <w:r w:rsidRPr="00AD03A9">
        <w:rPr>
          <w:rFonts w:ascii="Verdana" w:hAnsi="Verdana" w:cs="Arial"/>
          <w:b/>
          <w:sz w:val="18"/>
          <w:szCs w:val="18"/>
          <w:lang w:val="es-ES_tradnl"/>
        </w:rPr>
        <w:t>Resolución por causas de fuerza mayor o caso fortuito que afecten a la ENTIDAD o al PROVEEDOR.</w:t>
      </w:r>
    </w:p>
    <w:p w:rsidR="0048024D" w:rsidRPr="00AD03A9" w:rsidRDefault="0048024D" w:rsidP="0048024D">
      <w:pPr>
        <w:ind w:left="645"/>
        <w:jc w:val="both"/>
        <w:rPr>
          <w:rFonts w:ascii="Verdana" w:hAnsi="Verdana" w:cs="Arial"/>
          <w:sz w:val="18"/>
          <w:szCs w:val="18"/>
          <w:lang w:val="es-ES_tradnl"/>
        </w:rPr>
      </w:pPr>
    </w:p>
    <w:p w:rsidR="0048024D" w:rsidRPr="00AD03A9" w:rsidRDefault="0048024D" w:rsidP="0048024D">
      <w:pPr>
        <w:ind w:left="1199"/>
        <w:jc w:val="both"/>
        <w:rPr>
          <w:rFonts w:ascii="Verdana" w:hAnsi="Verdana" w:cs="Arial"/>
          <w:sz w:val="18"/>
          <w:szCs w:val="18"/>
          <w:lang w:val="es-ES_tradnl"/>
        </w:rPr>
      </w:pPr>
      <w:r w:rsidRPr="00AD03A9">
        <w:rPr>
          <w:rFonts w:ascii="Verdana" w:hAnsi="Verdana" w:cs="Arial"/>
          <w:sz w:val="18"/>
          <w:szCs w:val="18"/>
          <w:lang w:val="es-ES_tradnl"/>
        </w:rPr>
        <w:t xml:space="preserve">Si en cualquier momento antes de la terminación de la provisión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o el</w:t>
      </w:r>
      <w:r w:rsidRPr="00AD03A9">
        <w:rPr>
          <w:rFonts w:ascii="Verdana" w:hAnsi="Verdana" w:cs="Arial"/>
          <w:b/>
          <w:sz w:val="18"/>
          <w:szCs w:val="18"/>
          <w:lang w:val="es-ES_tradnl"/>
        </w:rPr>
        <w:t xml:space="preserve"> PROVEEDOR </w:t>
      </w:r>
      <w:r w:rsidRPr="00AD03A9">
        <w:rPr>
          <w:rFonts w:ascii="Verdana" w:hAnsi="Verdana" w:cs="Arial"/>
          <w:sz w:val="18"/>
          <w:szCs w:val="18"/>
          <w:lang w:val="es-ES_tradnl"/>
        </w:rPr>
        <w:t>se encontrase con situaciones no atribuibles a su voluntad, por causas de fuerza mayor o caso fortuito que imposibiliten la provisión de los</w:t>
      </w:r>
      <w:r w:rsidRPr="00AD03A9">
        <w:rPr>
          <w:rFonts w:ascii="Verdana" w:hAnsi="Verdana" w:cs="Arial"/>
          <w:b/>
          <w:sz w:val="18"/>
          <w:szCs w:val="18"/>
          <w:lang w:val="es-ES_tradnl"/>
        </w:rPr>
        <w:t xml:space="preserve"> BIENES</w:t>
      </w:r>
      <w:r w:rsidRPr="00AD03A9">
        <w:rPr>
          <w:rFonts w:ascii="Verdana" w:hAnsi="Verdana" w:cs="Arial"/>
          <w:sz w:val="18"/>
          <w:szCs w:val="18"/>
          <w:lang w:val="es-ES_tradnl"/>
        </w:rPr>
        <w:t xml:space="preserve"> o vayan contra los intereses del Estado, la parte afectada</w:t>
      </w:r>
      <w:r w:rsidRPr="00AD03A9">
        <w:rPr>
          <w:rFonts w:ascii="Verdana" w:hAnsi="Verdana" w:cs="Arial"/>
          <w:b/>
          <w:sz w:val="18"/>
          <w:szCs w:val="18"/>
          <w:lang w:val="es-ES_tradnl"/>
        </w:rPr>
        <w:t>,</w:t>
      </w:r>
      <w:r w:rsidRPr="00AD03A9">
        <w:rPr>
          <w:rFonts w:ascii="Verdana" w:hAnsi="Verdana" w:cs="Arial"/>
          <w:sz w:val="18"/>
          <w:szCs w:val="18"/>
          <w:lang w:val="es-ES_tradnl"/>
        </w:rPr>
        <w:t xml:space="preserve"> comunicará por escrito su intensión de resolver el Contrato, justificando la causa.</w:t>
      </w:r>
    </w:p>
    <w:p w:rsidR="0048024D" w:rsidRPr="00AD03A9" w:rsidRDefault="0048024D" w:rsidP="0048024D">
      <w:pPr>
        <w:ind w:left="1199"/>
        <w:jc w:val="both"/>
        <w:rPr>
          <w:rFonts w:ascii="Verdana" w:hAnsi="Verdana" w:cs="Arial"/>
          <w:sz w:val="18"/>
          <w:szCs w:val="18"/>
          <w:lang w:val="es-ES_tradnl"/>
        </w:rPr>
      </w:pPr>
    </w:p>
    <w:p w:rsidR="0048024D" w:rsidRPr="00AD03A9" w:rsidRDefault="0048024D" w:rsidP="0048024D">
      <w:pPr>
        <w:ind w:left="1199"/>
        <w:jc w:val="both"/>
        <w:rPr>
          <w:rFonts w:ascii="Verdana" w:hAnsi="Verdana" w:cs="Arial"/>
          <w:b/>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mediante carta notariada dirigida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suspenderá la provisión y resolverá el Contrato total o parcialmente.  A la entrega de dicho comunicación oficial de resolución,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suspenderá la provisión de acuerdo a las instrucciones escritas que al efecto emita la </w:t>
      </w:r>
      <w:r w:rsidRPr="00AD03A9">
        <w:rPr>
          <w:rFonts w:ascii="Verdana" w:hAnsi="Verdana" w:cs="Arial"/>
          <w:b/>
          <w:sz w:val="18"/>
          <w:szCs w:val="18"/>
          <w:lang w:val="es-ES_tradnl"/>
        </w:rPr>
        <w:t>ENTIDAD.</w:t>
      </w:r>
    </w:p>
    <w:p w:rsidR="0048024D" w:rsidRPr="00AD03A9" w:rsidRDefault="0048024D" w:rsidP="0048024D">
      <w:pPr>
        <w:ind w:left="1199"/>
        <w:jc w:val="both"/>
        <w:rPr>
          <w:rFonts w:ascii="Verdana" w:hAnsi="Verdana" w:cs="Arial"/>
          <w:sz w:val="18"/>
          <w:szCs w:val="18"/>
          <w:lang w:val="es-ES_tradnl"/>
        </w:rPr>
      </w:pPr>
      <w:r w:rsidRPr="00AD03A9">
        <w:rPr>
          <w:rFonts w:ascii="Verdana" w:hAnsi="Verdana" w:cs="Arial"/>
          <w:sz w:val="18"/>
          <w:szCs w:val="18"/>
          <w:lang w:val="es-ES_tradnl"/>
        </w:rPr>
        <w:t xml:space="preserve">Se liquidarán los costos proporcionales que demandase el cierre de la adquisición y algunos otros gastos que a juicio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fueran considerados sujetos a reembolso.</w:t>
      </w:r>
    </w:p>
    <w:p w:rsidR="0048024D" w:rsidRPr="00AD03A9" w:rsidRDefault="0048024D" w:rsidP="0048024D">
      <w:pPr>
        <w:ind w:left="1199"/>
        <w:jc w:val="both"/>
        <w:rPr>
          <w:rFonts w:ascii="Verdana" w:hAnsi="Verdana" w:cs="Arial"/>
          <w:sz w:val="18"/>
          <w:szCs w:val="18"/>
          <w:lang w:val="es-ES_tradnl"/>
        </w:rPr>
      </w:pPr>
      <w:r w:rsidRPr="00AD03A9">
        <w:rPr>
          <w:rFonts w:ascii="Verdana" w:hAnsi="Verdana" w:cs="Arial"/>
          <w:sz w:val="18"/>
          <w:szCs w:val="18"/>
          <w:lang w:val="es-ES_tradnl"/>
        </w:rPr>
        <w:t xml:space="preserve">Con estos datos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elaborará la liquidación final y el trámite del pago correspondiente.</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(SOLUCION DE CONTROVERSIAS)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En caso surgir controversias sobre los derechos y obligaciones de las partes durante la ejecución del presente contrato, las partes acudirán a los términos y condiciones del contrato, Documento de Contratación Directa, propuesta adjudicada, sometidas a la Jurisdicción Coactiva Fiscal.</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center"/>
        <w:rPr>
          <w:rFonts w:ascii="Verdana" w:hAnsi="Verdana" w:cs="Arial"/>
          <w:b/>
          <w:sz w:val="18"/>
          <w:szCs w:val="18"/>
          <w:lang w:val="es-ES_tradnl"/>
        </w:rPr>
      </w:pPr>
      <w:r w:rsidRPr="00AD03A9">
        <w:rPr>
          <w:rFonts w:ascii="Verdana" w:hAnsi="Verdana" w:cs="Arial"/>
          <w:b/>
          <w:sz w:val="18"/>
          <w:szCs w:val="18"/>
          <w:lang w:val="es-ES_tradnl"/>
        </w:rPr>
        <w:t>II.</w:t>
      </w:r>
      <w:r w:rsidRPr="00AD03A9">
        <w:rPr>
          <w:rFonts w:ascii="Verdana" w:hAnsi="Verdana" w:cs="Arial"/>
          <w:b/>
          <w:sz w:val="18"/>
          <w:szCs w:val="18"/>
          <w:lang w:val="es-ES_tradnl"/>
        </w:rPr>
        <w:tab/>
        <w:t>CONDICIONES PARTICULARES DEL CONTRATO</w:t>
      </w:r>
    </w:p>
    <w:p w:rsidR="0048024D" w:rsidRPr="00AD03A9" w:rsidRDefault="0048024D" w:rsidP="0048024D">
      <w:pPr>
        <w:rPr>
          <w:rFonts w:ascii="Verdana" w:hAnsi="Verdana" w:cs="Arial"/>
          <w:b/>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sz w:val="18"/>
          <w:szCs w:val="18"/>
          <w:lang w:val="es-ES_tradnl"/>
        </w:rPr>
        <w:t xml:space="preserve">VIGESIMA PRIMERA.- </w:t>
      </w:r>
      <w:r w:rsidRPr="00AD03A9">
        <w:rPr>
          <w:rFonts w:ascii="Verdana" w:hAnsi="Verdana" w:cs="Arial"/>
          <w:b/>
          <w:i/>
          <w:sz w:val="18"/>
          <w:szCs w:val="18"/>
          <w:lang w:val="es-ES_tradnl"/>
        </w:rPr>
        <w:t>(REPRESENTANTE DEL FABRICANTE)</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i/>
          <w:sz w:val="18"/>
          <w:szCs w:val="18"/>
          <w:lang w:val="es-ES_tradnl"/>
        </w:rPr>
        <w:lastRenderedPageBreak/>
        <w:t>(ESTA CLÁUSULA SE APLICARÁ EN EL CASO QUE LA COMPRA ADJUDICADA A UN PROVEEDOR IMPLIQUE UNA IMPORTACION</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EXPRESA PARA LA ENTIDAD.  SI SE TRATA DE UNA COMPRA LOCAL, NO CORRESPONDE APLICAR ESTA CLÁUSULA).</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 FABRICANTE ha designado mediante la carta Nº __________ debidamente legalizada y que forma parte del presente Contrato,</w:t>
      </w:r>
      <w:r w:rsidRPr="00AD03A9">
        <w:rPr>
          <w:rFonts w:ascii="Verdana" w:hAnsi="Verdana" w:cs="Arial"/>
          <w:b/>
          <w:i/>
          <w:sz w:val="18"/>
          <w:szCs w:val="18"/>
          <w:lang w:val="es-ES_tradnl"/>
        </w:rPr>
        <w:t xml:space="preserve"> (registrar el número o el cite)</w:t>
      </w:r>
      <w:r w:rsidRPr="00AD03A9">
        <w:rPr>
          <w:rFonts w:ascii="Verdana" w:hAnsi="Verdana" w:cs="Arial"/>
          <w:i/>
          <w:sz w:val="18"/>
          <w:szCs w:val="18"/>
          <w:lang w:val="es-ES_tradnl"/>
        </w:rPr>
        <w:t xml:space="preserve"> </w:t>
      </w:r>
      <w:r w:rsidRPr="00AD03A9">
        <w:rPr>
          <w:rFonts w:ascii="Verdana" w:hAnsi="Verdana" w:cs="Arial"/>
          <w:sz w:val="18"/>
          <w:szCs w:val="18"/>
          <w:lang w:val="es-ES_tradnl"/>
        </w:rPr>
        <w:t>como su representante legal en Bolivia a _______________________ (</w:t>
      </w:r>
      <w:r w:rsidRPr="00AD03A9">
        <w:rPr>
          <w:rFonts w:ascii="Verdana" w:hAnsi="Verdana" w:cs="Arial"/>
          <w:b/>
          <w:bCs/>
          <w:i/>
          <w:iCs/>
          <w:sz w:val="18"/>
          <w:szCs w:val="18"/>
          <w:lang w:val="es-ES_tradnl"/>
        </w:rPr>
        <w:t>registrar el nombre de la empresa proveedora)</w:t>
      </w:r>
      <w:r w:rsidRPr="00AD03A9">
        <w:rPr>
          <w:rFonts w:ascii="Verdana" w:hAnsi="Verdana" w:cs="Arial"/>
          <w:sz w:val="18"/>
          <w:szCs w:val="18"/>
          <w:lang w:val="es-ES_tradnl"/>
        </w:rPr>
        <w:t>.</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sz w:val="18"/>
          <w:szCs w:val="18"/>
          <w:lang w:val="es-ES_tradnl"/>
        </w:rPr>
        <w:t xml:space="preserve">VIGESIMA SEGUNDA.- </w:t>
      </w:r>
      <w:r w:rsidRPr="00AD03A9">
        <w:rPr>
          <w:rFonts w:ascii="Verdana" w:hAnsi="Verdana" w:cs="Arial"/>
          <w:b/>
          <w:i/>
          <w:sz w:val="18"/>
          <w:szCs w:val="18"/>
          <w:lang w:val="es-ES_tradnl"/>
        </w:rPr>
        <w:t>(FORMA DE PAGO)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i/>
          <w:sz w:val="18"/>
          <w:szCs w:val="18"/>
          <w:lang w:val="es-ES_tradnl"/>
        </w:rPr>
        <w:t xml:space="preserve">(PARA APLICAR ESTA CLÁUSULA DEBE HABERSE ESTABLECIDO EN EL DOCUMENTO DE CONTRATACIÓN DIRECTA LA FORMA DE PAGO Y HABERSE ADECUADO EL CONTRATO ANTES DE LA APROBACIÓN DEL DBC). </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Modalidad 1: Pago contra entrega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tabs>
          <w:tab w:val="num" w:pos="993"/>
        </w:tabs>
        <w:ind w:left="993"/>
        <w:jc w:val="both"/>
        <w:rPr>
          <w:rFonts w:ascii="Verdana" w:hAnsi="Verdana" w:cs="Arial"/>
          <w:b/>
          <w:sz w:val="18"/>
          <w:szCs w:val="18"/>
          <w:lang w:val="es-ES_tradnl"/>
        </w:rPr>
      </w:pPr>
      <w:r w:rsidRPr="00AD03A9">
        <w:rPr>
          <w:rFonts w:ascii="Verdana" w:hAnsi="Verdana" w:cs="Arial"/>
          <w:sz w:val="18"/>
          <w:szCs w:val="18"/>
          <w:lang w:val="es-ES_tradnl"/>
        </w:rPr>
        <w:t xml:space="preserve">El monto del presente contrato, que corresponde a __________________ </w:t>
      </w:r>
      <w:r w:rsidRPr="00AD03A9">
        <w:rPr>
          <w:rFonts w:ascii="Verdana" w:hAnsi="Verdana" w:cs="Arial"/>
          <w:b/>
          <w:i/>
          <w:sz w:val="18"/>
          <w:szCs w:val="18"/>
          <w:lang w:val="es-ES_tradnl"/>
        </w:rPr>
        <w:t>(registrar el monto en forma numérica y literal)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será pagado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una vez efectuada la recepción definitiva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objeto del presente Contrato.</w:t>
      </w:r>
    </w:p>
    <w:p w:rsidR="0048024D" w:rsidRPr="00AD03A9" w:rsidRDefault="0048024D" w:rsidP="0048024D">
      <w:pPr>
        <w:ind w:left="993"/>
        <w:jc w:val="both"/>
        <w:rPr>
          <w:rFonts w:ascii="Verdana" w:hAnsi="Verdana" w:cs="Arial"/>
          <w:b/>
          <w:i/>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Modalidad 2: Pagos parciales</w:t>
      </w:r>
    </w:p>
    <w:p w:rsidR="0048024D" w:rsidRPr="00AD03A9" w:rsidRDefault="0048024D" w:rsidP="0048024D">
      <w:pPr>
        <w:ind w:left="993"/>
        <w:jc w:val="both"/>
        <w:rPr>
          <w:rFonts w:ascii="Verdana" w:hAnsi="Verdana" w:cs="Arial"/>
          <w:b/>
          <w:i/>
          <w:sz w:val="18"/>
          <w:szCs w:val="18"/>
          <w:lang w:val="es-ES_tradnl"/>
        </w:rPr>
      </w:pPr>
    </w:p>
    <w:p w:rsidR="0048024D" w:rsidRPr="00AD03A9" w:rsidRDefault="0048024D" w:rsidP="0048024D">
      <w:pPr>
        <w:ind w:left="993"/>
        <w:jc w:val="both"/>
        <w:rPr>
          <w:rFonts w:ascii="Verdana" w:hAnsi="Verdana" w:cs="Arial"/>
          <w:sz w:val="18"/>
          <w:szCs w:val="18"/>
          <w:lang w:val="es-ES_tradnl"/>
        </w:rPr>
      </w:pPr>
      <w:r w:rsidRPr="00AD03A9">
        <w:rPr>
          <w:rFonts w:ascii="Verdana" w:hAnsi="Verdana" w:cs="Arial"/>
          <w:sz w:val="18"/>
          <w:szCs w:val="18"/>
          <w:lang w:val="es-ES_tradnl"/>
        </w:rPr>
        <w:t xml:space="preserve">El monto del presente contrato, que corresponde a __________________ </w:t>
      </w:r>
      <w:r w:rsidRPr="00AD03A9">
        <w:rPr>
          <w:rFonts w:ascii="Verdana" w:hAnsi="Verdana" w:cs="Arial"/>
          <w:b/>
          <w:i/>
          <w:sz w:val="18"/>
          <w:szCs w:val="18"/>
          <w:lang w:val="es-ES_tradnl"/>
        </w:rPr>
        <w:t>(registrar el monto en forma numérica y literal)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será pagado 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 favor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de la siguiente manera:</w:t>
      </w:r>
    </w:p>
    <w:p w:rsidR="0048024D" w:rsidRPr="00AD03A9" w:rsidRDefault="0048024D" w:rsidP="0048024D">
      <w:pPr>
        <w:ind w:left="993"/>
        <w:jc w:val="both"/>
        <w:rPr>
          <w:rFonts w:ascii="Verdana" w:hAnsi="Verdana" w:cs="Arial"/>
          <w:i/>
          <w:sz w:val="18"/>
          <w:szCs w:val="18"/>
          <w:lang w:val="es-ES_tradnl"/>
        </w:rPr>
      </w:pPr>
    </w:p>
    <w:p w:rsidR="0048024D" w:rsidRPr="00AD03A9" w:rsidRDefault="0048024D" w:rsidP="0048024D">
      <w:pPr>
        <w:ind w:left="993"/>
        <w:jc w:val="both"/>
        <w:rPr>
          <w:rFonts w:ascii="Verdana" w:hAnsi="Verdana" w:cs="Arial"/>
          <w:i/>
          <w:sz w:val="18"/>
          <w:szCs w:val="18"/>
          <w:lang w:val="es-ES_tradnl"/>
        </w:rPr>
      </w:pPr>
      <w:r w:rsidRPr="00AD03A9">
        <w:rPr>
          <w:rFonts w:ascii="Verdana" w:hAnsi="Verdana" w:cs="Arial"/>
          <w:b/>
          <w:i/>
          <w:sz w:val="18"/>
          <w:szCs w:val="18"/>
          <w:lang w:val="es-ES_tradnl"/>
        </w:rPr>
        <w:t>(LA</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ENTIDAD DEBERA ADECUAR LA REDACCIÓN DE LA PRESENTE MODALIDAD DE PAGO AL SISTEMA DE PROVISION Y PAGOS PREVISTOS EN EL DOCUMENTO DE CONTRATACIÓN DIRECTA, PUDIENDO ESTABLECER UN CRONOGRAMA DE ENTREGAS Y PAGOS PARCIALES).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rPr>
      </w:pPr>
      <w:r w:rsidRPr="00AD03A9">
        <w:rPr>
          <w:rFonts w:ascii="Verdana" w:hAnsi="Verdana" w:cs="Arial"/>
          <w:b/>
          <w:sz w:val="18"/>
          <w:szCs w:val="18"/>
          <w:lang w:val="es-ES_tradnl"/>
        </w:rPr>
        <w:t>Modalidad 3: Pago con Carta de Crédito aplicable en procesos de contratación de bienes importados</w:t>
      </w:r>
    </w:p>
    <w:p w:rsidR="0048024D" w:rsidRPr="00AD03A9" w:rsidRDefault="0048024D" w:rsidP="0048024D">
      <w:pPr>
        <w:tabs>
          <w:tab w:val="num" w:pos="993"/>
        </w:tabs>
        <w:ind w:left="993" w:hanging="561"/>
        <w:jc w:val="both"/>
        <w:rPr>
          <w:rFonts w:ascii="Verdana" w:hAnsi="Verdana" w:cs="Arial"/>
          <w:sz w:val="18"/>
          <w:szCs w:val="18"/>
          <w:lang w:val="es-ES_tradnl"/>
        </w:rPr>
      </w:pPr>
    </w:p>
    <w:p w:rsidR="0048024D" w:rsidRPr="00AD03A9" w:rsidRDefault="0048024D" w:rsidP="0048024D">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 xml:space="preserve">Una vez suscrito el presente contrato,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solicitará al Banco Central de Bolivia la emisión de una carta de crédito a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cubriendo la importación de los bienes a ser provistos. </w:t>
      </w:r>
    </w:p>
    <w:p w:rsidR="0048024D" w:rsidRPr="00AD03A9" w:rsidRDefault="0048024D" w:rsidP="0048024D">
      <w:pPr>
        <w:tabs>
          <w:tab w:val="num" w:pos="993"/>
        </w:tabs>
        <w:ind w:left="993"/>
        <w:jc w:val="both"/>
        <w:rPr>
          <w:rFonts w:ascii="Verdana" w:hAnsi="Verdana" w:cs="Arial"/>
          <w:sz w:val="18"/>
          <w:szCs w:val="18"/>
          <w:lang w:val="es-ES_tradnl"/>
        </w:rPr>
      </w:pPr>
    </w:p>
    <w:p w:rsidR="0048024D" w:rsidRPr="00AD03A9" w:rsidRDefault="0048024D" w:rsidP="0048024D">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Los términos y condiciones de la emisión de la carta de crédito deben guardar estrecha relación con los términos y condiciones del presente contrato.</w:t>
      </w:r>
    </w:p>
    <w:p w:rsidR="0048024D" w:rsidRPr="00AD03A9" w:rsidRDefault="0048024D" w:rsidP="0048024D">
      <w:pPr>
        <w:tabs>
          <w:tab w:val="num" w:pos="993"/>
        </w:tabs>
        <w:ind w:left="993"/>
        <w:jc w:val="both"/>
        <w:rPr>
          <w:rFonts w:ascii="Verdana" w:hAnsi="Verdana" w:cs="Arial"/>
          <w:sz w:val="18"/>
          <w:szCs w:val="18"/>
          <w:lang w:val="es-ES_tradnl"/>
        </w:rPr>
      </w:pPr>
    </w:p>
    <w:p w:rsidR="0048024D" w:rsidRPr="00AD03A9" w:rsidRDefault="0048024D" w:rsidP="0048024D">
      <w:pPr>
        <w:ind w:left="993"/>
        <w:jc w:val="both"/>
        <w:rPr>
          <w:rFonts w:ascii="Verdana" w:hAnsi="Verdana" w:cs="Arial"/>
          <w:sz w:val="18"/>
          <w:szCs w:val="18"/>
          <w:lang w:val="es-ES_tradnl"/>
        </w:rPr>
      </w:pPr>
      <w:r w:rsidRPr="00AD03A9">
        <w:rPr>
          <w:rFonts w:ascii="Verdana" w:hAnsi="Verdana" w:cs="Arial"/>
          <w:sz w:val="18"/>
          <w:szCs w:val="18"/>
          <w:lang w:val="es-ES_tradnl"/>
        </w:rPr>
        <w:t>La carta de crédito deberá ser emitida bajo las reglas y usos uniformes de la Cámara de Comercio Internacional (UCP600) o posteriores modificaciones.</w:t>
      </w:r>
    </w:p>
    <w:p w:rsidR="0048024D" w:rsidRPr="00AD03A9" w:rsidRDefault="0048024D" w:rsidP="0048024D">
      <w:pPr>
        <w:tabs>
          <w:tab w:val="num" w:pos="993"/>
        </w:tabs>
        <w:ind w:left="993"/>
        <w:jc w:val="both"/>
        <w:rPr>
          <w:rFonts w:ascii="Verdana" w:hAnsi="Verdana" w:cs="Arial"/>
          <w:sz w:val="18"/>
          <w:szCs w:val="18"/>
          <w:lang w:val="es-ES_tradnl"/>
        </w:rPr>
      </w:pPr>
    </w:p>
    <w:p w:rsidR="0048024D" w:rsidRPr="00AD03A9" w:rsidRDefault="0048024D" w:rsidP="0048024D">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 xml:space="preserve">La fecha de entrega de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objeto del presente contrato, se computará a partir de la fecha de la apertura de la Carta de Crédito. </w:t>
      </w:r>
    </w:p>
    <w:p w:rsidR="0048024D" w:rsidRPr="00AD03A9" w:rsidRDefault="0048024D" w:rsidP="0048024D">
      <w:pPr>
        <w:ind w:left="993"/>
        <w:jc w:val="both"/>
        <w:rPr>
          <w:rFonts w:ascii="Verdana" w:hAnsi="Verdana" w:cs="Arial"/>
          <w:sz w:val="18"/>
          <w:szCs w:val="18"/>
          <w:lang w:val="es-ES_tradnl"/>
        </w:rPr>
      </w:pPr>
    </w:p>
    <w:p w:rsidR="0048024D" w:rsidRPr="00AD03A9" w:rsidRDefault="0048024D" w:rsidP="0048024D">
      <w:pPr>
        <w:ind w:left="993"/>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debe cubrir todos los gastos y comisiones cobradas por el banco del exterior.  Si el proveedor requiere que la carta de crédito sea confirmada, la comisión de confirmación será cubierta por el </w:t>
      </w:r>
      <w:r w:rsidRPr="00AD03A9">
        <w:rPr>
          <w:rFonts w:ascii="Verdana" w:hAnsi="Verdana" w:cs="Arial"/>
          <w:b/>
          <w:sz w:val="18"/>
          <w:szCs w:val="18"/>
          <w:lang w:val="es-ES_tradnl"/>
        </w:rPr>
        <w:t>PROVEEDOR</w:t>
      </w:r>
      <w:r w:rsidRPr="00AD03A9">
        <w:rPr>
          <w:rFonts w:ascii="Verdana" w:hAnsi="Verdana" w:cs="Arial"/>
          <w:sz w:val="18"/>
          <w:szCs w:val="18"/>
          <w:lang w:val="es-ES_tradnl"/>
        </w:rPr>
        <w:t>.</w:t>
      </w:r>
    </w:p>
    <w:p w:rsidR="0048024D" w:rsidRPr="00AD03A9" w:rsidRDefault="0048024D" w:rsidP="0048024D">
      <w:pPr>
        <w:tabs>
          <w:tab w:val="num" w:pos="993"/>
        </w:tabs>
        <w:ind w:left="993"/>
        <w:jc w:val="both"/>
        <w:rPr>
          <w:rFonts w:ascii="Verdana" w:hAnsi="Verdana" w:cs="Arial"/>
          <w:sz w:val="18"/>
          <w:szCs w:val="18"/>
          <w:lang w:val="es-ES_tradnl"/>
        </w:rPr>
      </w:pPr>
    </w:p>
    <w:p w:rsidR="0048024D" w:rsidRPr="00AD03A9" w:rsidRDefault="0048024D" w:rsidP="0048024D">
      <w:pPr>
        <w:tabs>
          <w:tab w:val="num" w:pos="993"/>
        </w:tabs>
        <w:ind w:left="993"/>
        <w:jc w:val="both"/>
        <w:rPr>
          <w:rFonts w:ascii="Verdana" w:hAnsi="Verdana" w:cs="Arial"/>
          <w:sz w:val="18"/>
          <w:szCs w:val="18"/>
          <w:lang w:val="es-ES_tradnl"/>
        </w:rPr>
      </w:pPr>
      <w:r w:rsidRPr="00AD03A9">
        <w:rPr>
          <w:rFonts w:ascii="Verdana" w:hAnsi="Verdana" w:cs="Arial"/>
          <w:sz w:val="18"/>
          <w:szCs w:val="18"/>
          <w:lang w:val="es-ES_tradnl"/>
        </w:rPr>
        <w:t xml:space="preserve">El precio del Contrato  será pagado por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en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 la siguiente manera:</w:t>
      </w:r>
    </w:p>
    <w:p w:rsidR="0048024D" w:rsidRPr="00AD03A9" w:rsidRDefault="0048024D" w:rsidP="0048024D">
      <w:pPr>
        <w:ind w:left="993"/>
        <w:jc w:val="both"/>
        <w:rPr>
          <w:rFonts w:ascii="Verdana" w:hAnsi="Verdana" w:cs="Arial"/>
          <w:sz w:val="18"/>
          <w:szCs w:val="18"/>
          <w:lang w:val="es-ES_tradnl"/>
        </w:rPr>
      </w:pPr>
    </w:p>
    <w:p w:rsidR="0048024D" w:rsidRPr="00AD03A9" w:rsidRDefault="0048024D" w:rsidP="0019092D">
      <w:pPr>
        <w:pStyle w:val="Prrafodelista"/>
        <w:numPr>
          <w:ilvl w:val="0"/>
          <w:numId w:val="38"/>
        </w:numPr>
        <w:ind w:left="1353"/>
        <w:jc w:val="both"/>
        <w:rPr>
          <w:rFonts w:ascii="Verdana" w:hAnsi="Verdana" w:cs="Arial"/>
          <w:sz w:val="18"/>
          <w:szCs w:val="18"/>
          <w:lang w:val="es-ES_tradnl"/>
        </w:rPr>
      </w:pPr>
      <w:r w:rsidRPr="00AD03A9">
        <w:rPr>
          <w:rFonts w:ascii="Verdana" w:hAnsi="Verdana" w:cs="Arial"/>
          <w:sz w:val="18"/>
          <w:szCs w:val="18"/>
          <w:lang w:val="es-ES_tradnl"/>
        </w:rPr>
        <w:t xml:space="preserve">Se pagará el sesenta por ciento (60%) que corresponde a __________________ </w:t>
      </w:r>
      <w:r w:rsidRPr="00AD03A9">
        <w:rPr>
          <w:rFonts w:ascii="Verdana" w:hAnsi="Verdana" w:cs="Arial"/>
          <w:b/>
          <w:i/>
          <w:sz w:val="18"/>
          <w:szCs w:val="18"/>
          <w:lang w:val="es-ES_tradnl"/>
        </w:rPr>
        <w:t>(registrar el monto en forma numérica y literal)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contra la presentación al banco del exterior, de los documentos requeridos en la carta de crédito</w:t>
      </w:r>
      <w:r w:rsidRPr="00AD03A9">
        <w:rPr>
          <w:rFonts w:ascii="Verdana" w:hAnsi="Verdana" w:cs="Arial"/>
          <w:b/>
          <w:sz w:val="18"/>
          <w:szCs w:val="18"/>
          <w:lang w:val="es-ES_tradnl"/>
        </w:rPr>
        <w:t>.</w:t>
      </w:r>
    </w:p>
    <w:p w:rsidR="0048024D" w:rsidRPr="00AD03A9" w:rsidRDefault="0048024D" w:rsidP="0048024D">
      <w:pPr>
        <w:ind w:left="993"/>
        <w:jc w:val="both"/>
        <w:rPr>
          <w:rFonts w:ascii="Verdana" w:hAnsi="Verdana" w:cs="Arial"/>
          <w:sz w:val="18"/>
          <w:szCs w:val="18"/>
          <w:lang w:val="es-ES_tradnl"/>
        </w:rPr>
      </w:pPr>
    </w:p>
    <w:p w:rsidR="0048024D" w:rsidRPr="00AD03A9" w:rsidRDefault="0048024D" w:rsidP="0019092D">
      <w:pPr>
        <w:pStyle w:val="Prrafodelista"/>
        <w:numPr>
          <w:ilvl w:val="0"/>
          <w:numId w:val="38"/>
        </w:numPr>
        <w:ind w:left="1353"/>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cuarenta por ciento (40%) restante correspondiente a  ___________ </w:t>
      </w:r>
      <w:r w:rsidRPr="00AD03A9">
        <w:rPr>
          <w:rFonts w:ascii="Verdana" w:hAnsi="Verdana" w:cs="Arial"/>
          <w:b/>
          <w:i/>
          <w:sz w:val="18"/>
          <w:szCs w:val="18"/>
          <w:lang w:val="es-ES_tradnl"/>
        </w:rPr>
        <w:t xml:space="preserve">(registrar el monto en forma numérica y literal) </w:t>
      </w:r>
      <w:r w:rsidRPr="00AD03A9">
        <w:rPr>
          <w:rFonts w:ascii="Verdana" w:hAnsi="Verdana" w:cs="Arial"/>
          <w:sz w:val="18"/>
          <w:szCs w:val="18"/>
          <w:lang w:val="es-ES_tradnl"/>
        </w:rPr>
        <w:t xml:space="preserve">se hará efectivo a favor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cuando éste presente al banco del exterior el Acta de Recepción Definitiva suscrita por la </w:t>
      </w:r>
      <w:r w:rsidRPr="00AD03A9">
        <w:rPr>
          <w:rFonts w:ascii="Verdana" w:hAnsi="Verdana" w:cs="Arial"/>
          <w:b/>
          <w:sz w:val="18"/>
          <w:szCs w:val="18"/>
          <w:lang w:val="es-ES_tradnl"/>
        </w:rPr>
        <w:t>ENTIDAD</w:t>
      </w:r>
      <w:r w:rsidRPr="00AD03A9">
        <w:rPr>
          <w:rFonts w:ascii="Verdana" w:hAnsi="Verdana" w:cs="Arial"/>
          <w:sz w:val="18"/>
          <w:szCs w:val="18"/>
          <w:lang w:val="es-ES_tradnl"/>
        </w:rPr>
        <w:t>.</w:t>
      </w:r>
    </w:p>
    <w:p w:rsidR="0048024D" w:rsidRPr="00AD03A9" w:rsidRDefault="0048024D" w:rsidP="0048024D">
      <w:pPr>
        <w:ind w:left="993"/>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 xml:space="preserve"> (La </w:t>
      </w:r>
      <w:r w:rsidRPr="00AD03A9">
        <w:rPr>
          <w:rFonts w:ascii="Verdana" w:hAnsi="Verdana" w:cs="Arial"/>
          <w:b/>
          <w:sz w:val="18"/>
          <w:szCs w:val="18"/>
          <w:lang w:val="es-ES_tradnl"/>
        </w:rPr>
        <w:t>ENTIDAD</w:t>
      </w:r>
      <w:r w:rsidRPr="00AD03A9">
        <w:rPr>
          <w:rFonts w:ascii="Verdana" w:hAnsi="Verdana" w:cs="Arial"/>
          <w:b/>
          <w:i/>
          <w:sz w:val="18"/>
          <w:szCs w:val="18"/>
          <w:lang w:val="es-ES_tradnl"/>
        </w:rPr>
        <w:t xml:space="preserve"> después de haber elegido una de las modalidades de pago descritas precedentemente, deberá incluir el siguiente texto).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incumplimiento en los plazos de entrega y las otras obligaciones que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asume mediante el presente Contrato, independientemente del valor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cuya entrega se halle demorada y/o las obligaciones incumplidas, suspenderá todos y cada uno de los plazos de pago 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Los plazos se reiniciarán cuando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efectúe la entrega retrasada.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sz w:val="18"/>
          <w:szCs w:val="18"/>
          <w:lang w:val="es-ES_tradnl"/>
        </w:rPr>
        <w:t xml:space="preserve">Adicionalmente a la suspensión de los plazos de pago,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aplicará las sanciones por demoras en la entrega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del presente Contrato en la forma prevista en la cláusula vigésima sexta del presente Contrato, pudiendo procesarse la resolución del mismo por incumplimiento del </w:t>
      </w:r>
      <w:r w:rsidRPr="00AD03A9">
        <w:rPr>
          <w:rFonts w:ascii="Verdana" w:hAnsi="Verdana" w:cs="Arial"/>
          <w:b/>
          <w:sz w:val="18"/>
          <w:szCs w:val="18"/>
          <w:lang w:val="es-ES_tradnl"/>
        </w:rPr>
        <w:t>PROVEEDOR.</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sz w:val="18"/>
          <w:szCs w:val="18"/>
          <w:lang w:val="es-ES_tradnl"/>
        </w:rPr>
        <w:t xml:space="preserve">Si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incurre en la demora de pago, que supere los sesenta (60) días calendario desde la fecha de la entrega definitiva o en cumplimiento del cronograma de entregas (cuando se realicen pagos parciales),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tiene el derecho de reclamar el pago de un interés equivalente a la tasa promedio pasiva anual del sistema bancario, por el monto no pagado, valor que será calculado dividiendo dicha tasa entre trescientos sesenta y</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cinco (365) días y multiplicándola por el número de días de retraso en que incurra la </w:t>
      </w:r>
      <w:r w:rsidRPr="00AD03A9">
        <w:rPr>
          <w:rFonts w:ascii="Verdana" w:hAnsi="Verdana" w:cs="Arial"/>
          <w:b/>
          <w:sz w:val="18"/>
          <w:szCs w:val="18"/>
          <w:lang w:val="es-ES_tradnl"/>
        </w:rPr>
        <w:t>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A este fin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hacer conocer 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la demora en el pago (en días) mediante nota dirigida a la ARPC.</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TERCERA.- (FACTURACION)</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en el momento de la entrega del bien o acto equivalente que suponga la transferencia de dominio del objeto de la venta (efectuado la adquisición), deberá emitir la respectiva factura oficial en favor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por el monto de la venta.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(Cuando se contemplen entregas parciales la entidad deberá introducir el siguiente texto).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De acuerdo al cronograma de entregas,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emitirá la factura respectiva en cada una de las entregas, a objeto de que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haga efectivo el pago; caso contrario dicho pago no se realizará.</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CUARTA.- (MODIFICACION AL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w:t>
      </w:r>
      <w:r w:rsidRPr="00AD03A9">
        <w:rPr>
          <w:rFonts w:ascii="Verdana" w:hAnsi="Verdana"/>
          <w:sz w:val="18"/>
          <w:szCs w:val="18"/>
          <w:lang w:val="es-ES_tradnl"/>
        </w:rPr>
        <w:t>l presente Contrato no podrá ser modificado</w:t>
      </w:r>
      <w:r w:rsidRPr="00AD03A9">
        <w:rPr>
          <w:rFonts w:ascii="Verdana" w:hAnsi="Verdana" w:cs="Arial"/>
          <w:sz w:val="18"/>
          <w:szCs w:val="18"/>
          <w:lang w:val="es-ES_tradnl"/>
        </w:rPr>
        <w:t>, excepto por causas señaladas en el DBC, previo acuerdo entre partes. Dichas modificaciones deberán estar destinadas al objeto de la contratación y estar sustentadas por informes técnico y legal que establezcan la viabilidad técnica y de financiamiento.</w:t>
      </w:r>
    </w:p>
    <w:p w:rsidR="0048024D" w:rsidRPr="00AD03A9" w:rsidRDefault="0048024D" w:rsidP="0048024D">
      <w:pPr>
        <w:jc w:val="both"/>
        <w:rPr>
          <w:rFonts w:ascii="Verdana" w:hAnsi="Verdana"/>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La referida modificación se realizará a través de uno o varios contratos modificatorios, que sumados no deberán exceder el diez por ciento (10%) del monto del Contrato principal.</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El</w:t>
      </w:r>
      <w:r w:rsidRPr="00AD03A9">
        <w:rPr>
          <w:rFonts w:ascii="Verdana" w:hAnsi="Verdana" w:cs="Arial"/>
          <w:b/>
          <w:sz w:val="18"/>
          <w:szCs w:val="18"/>
          <w:lang w:val="es-ES_tradnl"/>
        </w:rPr>
        <w:t xml:space="preserve"> </w:t>
      </w:r>
      <w:r w:rsidRPr="00AD03A9">
        <w:rPr>
          <w:rFonts w:ascii="Verdana" w:hAnsi="Verdana" w:cs="Arial"/>
          <w:sz w:val="18"/>
          <w:szCs w:val="18"/>
          <w:lang w:val="es-ES_tradnl"/>
        </w:rPr>
        <w:t>contrato modificatorio</w:t>
      </w:r>
      <w:r w:rsidRPr="00AD03A9">
        <w:rPr>
          <w:rFonts w:ascii="Verdana" w:hAnsi="Verdana" w:cs="Arial"/>
          <w:b/>
          <w:sz w:val="18"/>
          <w:szCs w:val="18"/>
          <w:lang w:val="es-ES_tradnl"/>
        </w:rPr>
        <w:t xml:space="preserve"> </w:t>
      </w:r>
      <w:r w:rsidRPr="00AD03A9">
        <w:rPr>
          <w:rFonts w:ascii="Verdana" w:hAnsi="Verdana" w:cs="Arial"/>
          <w:sz w:val="18"/>
          <w:szCs w:val="18"/>
          <w:lang w:val="es-ES_tradnl"/>
        </w:rPr>
        <w:t>podrá admitir la disminución hasta el diez por ciento (10%) del monto del Contrato principal.</w:t>
      </w:r>
    </w:p>
    <w:p w:rsidR="0048024D" w:rsidRPr="00AD03A9" w:rsidRDefault="0048024D" w:rsidP="0048024D">
      <w:pPr>
        <w:jc w:val="both"/>
        <w:rPr>
          <w:rFonts w:ascii="Verdana" w:hAnsi="Verdana"/>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En caso de que signifique una disminución en la adquisición, deberá concertarse previamente con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a efectos de evitar reclamos posteriores.</w:t>
      </w:r>
    </w:p>
    <w:p w:rsidR="0048024D" w:rsidRPr="00AD03A9" w:rsidRDefault="0048024D" w:rsidP="0048024D">
      <w:pPr>
        <w:ind w:left="709"/>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incremento en la cantidad de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a proveerse, puede dar lugar a la ampliación del plazo del Contrato, lo que deberá sustentarse debidamente, estableciéndose el plazo de la ampliación.</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QUINTA.- (PAGO POR ADQUISICIÓN ADICIONAL)</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adquiridos adicionalmente y autorizados previamente mediante Contrato Modificatorio, serán pagados según los precios unitarios de la propuesta aceptada y adjudicada, luego de su entrega a satisfacción, dentro del plazo previsto.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SEXTA.- (MOROSIDAD Y SUS PENALIDADES)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lang w:val="es-ES_tradnl"/>
        </w:rPr>
        <w:t xml:space="preserve">Queda convenido entre las partes contratantes, que salvo casos de fuerza mayor o caso </w:t>
      </w:r>
      <w:proofErr w:type="gramStart"/>
      <w:r w:rsidRPr="00AD03A9">
        <w:rPr>
          <w:rFonts w:ascii="Verdana" w:hAnsi="Verdana" w:cs="Arial"/>
          <w:sz w:val="18"/>
          <w:szCs w:val="18"/>
          <w:lang w:val="es-ES_tradnl"/>
        </w:rPr>
        <w:t>fortuito debidamente comprobados</w:t>
      </w:r>
      <w:proofErr w:type="gramEnd"/>
      <w:r w:rsidRPr="00AD03A9">
        <w:rPr>
          <w:rFonts w:ascii="Verdana" w:hAnsi="Verdana" w:cs="Arial"/>
          <w:sz w:val="18"/>
          <w:szCs w:val="18"/>
          <w:lang w:val="es-ES_tradnl"/>
        </w:rPr>
        <w:t xml:space="preserve"> por la </w:t>
      </w:r>
      <w:r w:rsidRPr="00AD03A9">
        <w:rPr>
          <w:rFonts w:ascii="Verdana" w:hAnsi="Verdana" w:cs="Arial"/>
          <w:b/>
          <w:bCs/>
          <w:sz w:val="18"/>
          <w:szCs w:val="18"/>
        </w:rPr>
        <w:t>ENTIDAD</w:t>
      </w:r>
      <w:r w:rsidRPr="00AD03A9">
        <w:rPr>
          <w:rFonts w:ascii="Verdana" w:hAnsi="Verdana" w:cs="Arial"/>
          <w:sz w:val="18"/>
          <w:szCs w:val="18"/>
          <w:lang w:val="es-ES_tradnl"/>
        </w:rPr>
        <w:t>, se aplicarán por cada periodo de retraso las siguientes multas</w:t>
      </w:r>
      <w:r w:rsidRPr="00AD03A9">
        <w:rPr>
          <w:rFonts w:ascii="Verdana" w:hAnsi="Verdana" w:cs="Arial"/>
          <w:sz w:val="18"/>
          <w:szCs w:val="18"/>
        </w:rPr>
        <w:t>:</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i/>
          <w:sz w:val="18"/>
          <w:szCs w:val="18"/>
        </w:rPr>
      </w:pPr>
      <w:r w:rsidRPr="00AD03A9">
        <w:rPr>
          <w:rFonts w:ascii="Verdana" w:hAnsi="Verdana" w:cs="Arial"/>
          <w:b/>
          <w:i/>
          <w:sz w:val="18"/>
          <w:szCs w:val="18"/>
        </w:rPr>
        <w:t>(El plazo de cómputo  de multa estará sujeto al plazo del contrato y/o lo establecido en el DBC)</w:t>
      </w:r>
    </w:p>
    <w:p w:rsidR="0048024D" w:rsidRPr="00AD03A9" w:rsidRDefault="0048024D" w:rsidP="0048024D">
      <w:pPr>
        <w:jc w:val="both"/>
        <w:rPr>
          <w:rFonts w:ascii="Verdana" w:hAnsi="Verdana" w:cs="Arial"/>
          <w:sz w:val="18"/>
          <w:szCs w:val="18"/>
        </w:rPr>
      </w:pPr>
    </w:p>
    <w:p w:rsidR="0048024D" w:rsidRPr="00AD03A9" w:rsidRDefault="0048024D" w:rsidP="0019092D">
      <w:pPr>
        <w:numPr>
          <w:ilvl w:val="0"/>
          <w:numId w:val="48"/>
        </w:numPr>
        <w:jc w:val="both"/>
        <w:rPr>
          <w:rFonts w:ascii="Verdana" w:hAnsi="Verdana" w:cs="Arial"/>
          <w:sz w:val="18"/>
          <w:szCs w:val="18"/>
        </w:rPr>
      </w:pPr>
      <w:r w:rsidRPr="00AD03A9">
        <w:rPr>
          <w:rFonts w:ascii="Verdana" w:hAnsi="Verdana" w:cs="Arial"/>
          <w:sz w:val="18"/>
          <w:szCs w:val="18"/>
        </w:rPr>
        <w:t>Equivalente al 3 por 1.000 por cada día de atraso desde el día 1 hasta</w:t>
      </w:r>
      <w:r w:rsidRPr="00AD03A9">
        <w:rPr>
          <w:rFonts w:ascii="Verdana" w:hAnsi="Verdana" w:cs="Arial"/>
          <w:i/>
          <w:sz w:val="18"/>
          <w:szCs w:val="18"/>
        </w:rPr>
        <w:t xml:space="preserve"> </w:t>
      </w:r>
      <w:r w:rsidRPr="00AD03A9">
        <w:rPr>
          <w:rFonts w:ascii="Verdana" w:hAnsi="Verdana" w:cs="Arial"/>
          <w:sz w:val="18"/>
          <w:szCs w:val="18"/>
        </w:rPr>
        <w:t>el día 30 de atraso.</w:t>
      </w:r>
    </w:p>
    <w:p w:rsidR="0048024D" w:rsidRPr="00AD03A9" w:rsidRDefault="0048024D" w:rsidP="0019092D">
      <w:pPr>
        <w:numPr>
          <w:ilvl w:val="0"/>
          <w:numId w:val="48"/>
        </w:numPr>
        <w:jc w:val="both"/>
        <w:rPr>
          <w:rFonts w:ascii="Verdana" w:hAnsi="Verdana" w:cs="Arial"/>
          <w:sz w:val="18"/>
          <w:szCs w:val="18"/>
        </w:rPr>
      </w:pPr>
      <w:r w:rsidRPr="00AD03A9">
        <w:rPr>
          <w:rFonts w:ascii="Verdana" w:hAnsi="Verdana" w:cs="Arial"/>
          <w:sz w:val="18"/>
          <w:szCs w:val="18"/>
        </w:rPr>
        <w:t>Equivalente al 4 por 1.000 por cada día de atraso desde el día 31 en adelante.</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(Cuando la adjudicación sea por el total incluir el siguiente texto)</w:t>
      </w: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El monto de la multa será calculado respecto del monto total del contrato o respecto del monto correspondiente a los saldos no entregados.</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(Cuando la adjudicación sea por lotes o ítems incluir el siguiente texto)</w:t>
      </w: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xml:space="preserve">El monto de la multa será calculado respecto del monto correspondiente al(los) _______ </w:t>
      </w:r>
      <w:r w:rsidRPr="00AD03A9">
        <w:rPr>
          <w:rFonts w:ascii="Verdana" w:hAnsi="Verdana" w:cs="Arial"/>
          <w:b/>
          <w:i/>
          <w:sz w:val="18"/>
          <w:szCs w:val="18"/>
          <w:lang w:val="es-ES_tradnl"/>
        </w:rPr>
        <w:t>(registrar son lotes o ítems)</w:t>
      </w:r>
      <w:r w:rsidRPr="00AD03A9">
        <w:rPr>
          <w:rFonts w:ascii="Verdana" w:hAnsi="Verdana" w:cs="Arial"/>
          <w:sz w:val="18"/>
          <w:szCs w:val="18"/>
        </w:rPr>
        <w:t xml:space="preserve"> cuya entrega hubiese sufrido retraso o respecto del monto correspondiente a los saldos no entregados del (los) ___________</w:t>
      </w:r>
      <w:r w:rsidRPr="00AD03A9">
        <w:rPr>
          <w:rFonts w:ascii="Verdana" w:hAnsi="Verdana" w:cs="Arial"/>
          <w:b/>
          <w:i/>
          <w:sz w:val="18"/>
          <w:szCs w:val="18"/>
          <w:lang w:val="es-ES_tradnl"/>
        </w:rPr>
        <w:t xml:space="preserve"> (registrar son lotes o ítems)</w:t>
      </w:r>
      <w:r w:rsidRPr="00AD03A9">
        <w:rPr>
          <w:rFonts w:ascii="Verdana" w:hAnsi="Verdana" w:cs="Arial"/>
          <w:sz w:val="18"/>
          <w:szCs w:val="18"/>
        </w:rPr>
        <w:t>.</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xml:space="preserve">De establecer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rPr>
        <w:t xml:space="preserve"> que por la aplicación de multas por moras se ha llegado al límite del 10% del monto del Contrato, </w:t>
      </w:r>
      <w:r w:rsidRPr="00AD03A9">
        <w:rPr>
          <w:rFonts w:ascii="Verdana" w:hAnsi="Verdana" w:cs="Arial"/>
          <w:b/>
          <w:sz w:val="18"/>
          <w:szCs w:val="18"/>
        </w:rPr>
        <w:t>podrá</w:t>
      </w:r>
      <w:r w:rsidRPr="00AD03A9">
        <w:rPr>
          <w:rFonts w:ascii="Verdana" w:hAnsi="Verdana" w:cs="Arial"/>
          <w:sz w:val="18"/>
          <w:szCs w:val="18"/>
        </w:rPr>
        <w:t xml:space="preserve">  iniciar el proceso de resolución del Contrato, conforme a lo estipulado en la Cláusula Décima Novena.</w:t>
      </w: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w:t>
      </w: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xml:space="preserve">De establecer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rPr>
        <w:t xml:space="preserve"> que por la aplicación de multas por moras se ha llegado al límite del 20% del monto del Contrato, </w:t>
      </w:r>
      <w:r w:rsidRPr="00AD03A9">
        <w:rPr>
          <w:rFonts w:ascii="Verdana" w:hAnsi="Verdana" w:cs="Arial"/>
          <w:b/>
          <w:sz w:val="18"/>
          <w:szCs w:val="18"/>
        </w:rPr>
        <w:t>deberá</w:t>
      </w:r>
      <w:r w:rsidRPr="00AD03A9">
        <w:rPr>
          <w:rFonts w:ascii="Verdana" w:hAnsi="Verdana" w:cs="Arial"/>
          <w:sz w:val="18"/>
          <w:szCs w:val="18"/>
        </w:rPr>
        <w:t xml:space="preserve"> iniciar el proceso de resolución del Contrato, conforme a lo estipulado en la Cláusula Décima Novena.</w:t>
      </w:r>
    </w:p>
    <w:p w:rsidR="0048024D" w:rsidRPr="00AD03A9" w:rsidRDefault="0048024D" w:rsidP="0048024D">
      <w:pPr>
        <w:jc w:val="both"/>
        <w:rPr>
          <w:rFonts w:ascii="Verdana" w:hAnsi="Verdana" w:cs="Arial"/>
          <w:sz w:val="18"/>
          <w:szCs w:val="18"/>
        </w:rPr>
      </w:pPr>
    </w:p>
    <w:p w:rsidR="0048024D" w:rsidRPr="00AD03A9" w:rsidRDefault="0048024D" w:rsidP="0048024D">
      <w:pPr>
        <w:jc w:val="both"/>
        <w:rPr>
          <w:rFonts w:ascii="Verdana" w:hAnsi="Verdana" w:cs="Arial"/>
          <w:sz w:val="18"/>
          <w:szCs w:val="18"/>
        </w:rPr>
      </w:pPr>
      <w:r w:rsidRPr="00AD03A9">
        <w:rPr>
          <w:rFonts w:ascii="Verdana" w:hAnsi="Verdana" w:cs="Arial"/>
          <w:sz w:val="18"/>
          <w:szCs w:val="18"/>
        </w:rPr>
        <w:t xml:space="preserve">Las multas serán cobradas mediante descuentos establecidos expresamente por la </w:t>
      </w:r>
      <w:r w:rsidRPr="00AD03A9">
        <w:rPr>
          <w:rFonts w:ascii="Verdana" w:hAnsi="Verdana" w:cs="Arial"/>
          <w:b/>
          <w:bCs/>
          <w:sz w:val="18"/>
          <w:szCs w:val="18"/>
        </w:rPr>
        <w:t>ENTIDAD</w:t>
      </w:r>
      <w:r w:rsidRPr="00AD03A9">
        <w:rPr>
          <w:rFonts w:ascii="Verdana" w:hAnsi="Verdana" w:cs="Arial"/>
          <w:sz w:val="18"/>
          <w:szCs w:val="18"/>
        </w:rPr>
        <w:t>,</w:t>
      </w:r>
      <w:r w:rsidRPr="00AD03A9">
        <w:rPr>
          <w:rFonts w:ascii="Verdana" w:hAnsi="Verdana" w:cs="Arial"/>
          <w:sz w:val="18"/>
          <w:szCs w:val="18"/>
          <w:lang w:val="es-ES_tradnl"/>
        </w:rPr>
        <w:t xml:space="preserve"> con base en el informe específico y documentado</w:t>
      </w:r>
      <w:r w:rsidRPr="00AD03A9">
        <w:rPr>
          <w:rFonts w:ascii="Verdana" w:hAnsi="Verdana" w:cs="Arial"/>
          <w:sz w:val="18"/>
          <w:szCs w:val="18"/>
        </w:rPr>
        <w:t xml:space="preserve">, de los pagos mensuales o liquidación final, sin perjuicio de que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b/>
          <w:bCs/>
          <w:sz w:val="18"/>
          <w:szCs w:val="18"/>
          <w:lang w:val="es-ES_tradnl"/>
        </w:rPr>
        <w:t xml:space="preserve"> </w:t>
      </w:r>
      <w:r w:rsidRPr="00AD03A9">
        <w:rPr>
          <w:rFonts w:ascii="Verdana" w:hAnsi="Verdana" w:cs="Arial"/>
          <w:sz w:val="18"/>
          <w:szCs w:val="18"/>
        </w:rPr>
        <w:t>ejecute la garantía de Cumplimiento de Contrato y proceda al resarcimiento de daños y perjuicios por medio de la jurisdicción coactiva fiscal por la naturaleza del Contrato, conforme lo establecido en el Artículo 47 de la Ley 1178.</w:t>
      </w:r>
    </w:p>
    <w:p w:rsidR="0048024D" w:rsidRPr="00AD03A9" w:rsidRDefault="0048024D" w:rsidP="0048024D">
      <w:pPr>
        <w:jc w:val="both"/>
        <w:rPr>
          <w:rFonts w:ascii="Verdana" w:hAnsi="Verdana" w:cs="Arial"/>
          <w:sz w:val="18"/>
          <w:szCs w:val="18"/>
          <w:lang w:val="es-BO"/>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sz w:val="18"/>
          <w:szCs w:val="18"/>
          <w:lang w:val="es-ES_tradnl"/>
        </w:rPr>
        <w:t>VIGESIMA SÉPTIMA.- (RESPONSABILIDAD Y OBLIGACIONES DEL PROVEEDOR)</w:t>
      </w:r>
    </w:p>
    <w:p w:rsidR="0048024D" w:rsidRPr="00AD03A9" w:rsidRDefault="0048024D" w:rsidP="0048024D">
      <w:pPr>
        <w:rPr>
          <w:rFonts w:ascii="Verdana" w:hAnsi="Verdana" w:cs="Arial"/>
          <w:sz w:val="18"/>
          <w:szCs w:val="18"/>
          <w:lang w:val="es-ES_tradnl"/>
        </w:rPr>
      </w:pPr>
    </w:p>
    <w:p w:rsidR="0048024D" w:rsidRPr="00AD03A9" w:rsidRDefault="0048024D" w:rsidP="0019092D">
      <w:pPr>
        <w:numPr>
          <w:ilvl w:val="1"/>
          <w:numId w:val="49"/>
        </w:num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no podrá entregar bienes usados o defectuosos, debiendo en su caso ser sustituidos a su costo, dentro del plazo máximo de ________ </w:t>
      </w:r>
      <w:r w:rsidRPr="00AD03A9">
        <w:rPr>
          <w:rFonts w:ascii="Verdana" w:hAnsi="Verdana" w:cs="Arial"/>
          <w:b/>
          <w:i/>
          <w:sz w:val="18"/>
          <w:szCs w:val="18"/>
          <w:lang w:val="es-ES_tradnl"/>
        </w:rPr>
        <w:t>(registrar el número de días calendario en concordancia con el plazo del contrato),</w:t>
      </w:r>
      <w:r w:rsidRPr="00AD03A9">
        <w:rPr>
          <w:rFonts w:ascii="Verdana" w:hAnsi="Verdana" w:cs="Arial"/>
          <w:b/>
          <w:sz w:val="18"/>
          <w:szCs w:val="18"/>
          <w:lang w:val="es-ES_tradnl"/>
        </w:rPr>
        <w:t xml:space="preserve"> </w:t>
      </w:r>
      <w:r w:rsidRPr="00AD03A9">
        <w:rPr>
          <w:rFonts w:ascii="Verdana" w:hAnsi="Verdana" w:cs="Arial"/>
          <w:sz w:val="18"/>
          <w:szCs w:val="18"/>
          <w:lang w:val="es-ES_tradnl"/>
        </w:rPr>
        <w:t>impostergablemente.</w:t>
      </w:r>
    </w:p>
    <w:p w:rsidR="0048024D" w:rsidRPr="00AD03A9" w:rsidRDefault="0048024D" w:rsidP="0048024D">
      <w:pPr>
        <w:tabs>
          <w:tab w:val="num" w:pos="426"/>
        </w:tabs>
        <w:ind w:left="426" w:hanging="426"/>
        <w:jc w:val="both"/>
        <w:rPr>
          <w:rFonts w:ascii="Verdana" w:hAnsi="Verdana" w:cs="Arial"/>
          <w:sz w:val="18"/>
          <w:szCs w:val="18"/>
          <w:lang w:val="es-ES_tradnl"/>
        </w:rPr>
      </w:pPr>
      <w:r w:rsidRPr="00AD03A9">
        <w:rPr>
          <w:rFonts w:ascii="Verdana" w:hAnsi="Verdana" w:cs="Arial"/>
          <w:sz w:val="18"/>
          <w:szCs w:val="18"/>
          <w:lang w:val="es-ES_tradnl"/>
        </w:rPr>
        <w:tab/>
      </w:r>
    </w:p>
    <w:p w:rsidR="0048024D" w:rsidRPr="00AD03A9" w:rsidRDefault="0048024D" w:rsidP="0048024D">
      <w:pPr>
        <w:tabs>
          <w:tab w:val="num" w:pos="709"/>
        </w:tabs>
        <w:ind w:left="709" w:hanging="709"/>
        <w:jc w:val="both"/>
        <w:rPr>
          <w:rFonts w:ascii="Verdana" w:hAnsi="Verdana" w:cs="Arial"/>
          <w:sz w:val="18"/>
          <w:szCs w:val="18"/>
          <w:lang w:val="es-ES_tradnl"/>
        </w:rPr>
      </w:pPr>
      <w:r w:rsidRPr="00AD03A9">
        <w:rPr>
          <w:rFonts w:ascii="Verdana" w:hAnsi="Verdana" w:cs="Arial"/>
          <w:sz w:val="18"/>
          <w:szCs w:val="18"/>
          <w:lang w:val="es-ES_tradnl"/>
        </w:rPr>
        <w:tab/>
        <w:t xml:space="preserve">Cuando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incurra en negligencia durante la adquisición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podrá retener el total o parte del pago para protegerse contra posibles perjuicios.</w:t>
      </w:r>
    </w:p>
    <w:p w:rsidR="0048024D" w:rsidRPr="00AD03A9" w:rsidRDefault="0048024D" w:rsidP="0048024D">
      <w:pPr>
        <w:tabs>
          <w:tab w:val="num" w:pos="709"/>
        </w:tabs>
        <w:ind w:left="709" w:hanging="709"/>
        <w:jc w:val="both"/>
        <w:rPr>
          <w:rFonts w:ascii="Verdana" w:hAnsi="Verdana" w:cs="Arial"/>
          <w:sz w:val="18"/>
          <w:szCs w:val="18"/>
          <w:lang w:val="es-ES_tradnl"/>
        </w:rPr>
      </w:pPr>
      <w:r w:rsidRPr="00AD03A9">
        <w:rPr>
          <w:rFonts w:ascii="Verdana" w:hAnsi="Verdana" w:cs="Arial"/>
          <w:sz w:val="18"/>
          <w:szCs w:val="18"/>
          <w:lang w:val="es-ES_tradnl"/>
        </w:rPr>
        <w:tab/>
        <w:t xml:space="preserve">Desaparecidas las causales que dieron lugar a la retención,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procederá al pago de las sumas retenidas siempre que, para la solución de los problemas no se haya empleado parte o el total de dichos fondos.</w:t>
      </w:r>
    </w:p>
    <w:p w:rsidR="0048024D" w:rsidRPr="00AD03A9" w:rsidRDefault="0048024D" w:rsidP="0048024D">
      <w:pPr>
        <w:tabs>
          <w:tab w:val="num" w:pos="709"/>
        </w:tabs>
        <w:ind w:left="709" w:hanging="709"/>
        <w:jc w:val="both"/>
        <w:rPr>
          <w:rFonts w:ascii="Verdana" w:hAnsi="Verdana" w:cs="Arial"/>
          <w:sz w:val="18"/>
          <w:szCs w:val="18"/>
          <w:lang w:val="es-ES_tradnl"/>
        </w:rPr>
      </w:pPr>
      <w:r w:rsidRPr="00AD03A9">
        <w:rPr>
          <w:rFonts w:ascii="Verdana" w:hAnsi="Verdana" w:cs="Arial"/>
          <w:sz w:val="18"/>
          <w:szCs w:val="18"/>
          <w:lang w:val="es-ES_tradnl"/>
        </w:rPr>
        <w:tab/>
        <w:t xml:space="preserve">Esta retención no creará derechos en favor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para solicitar ampliación de plazo, ni intereses.</w:t>
      </w:r>
    </w:p>
    <w:p w:rsidR="0048024D" w:rsidRPr="00AD03A9" w:rsidRDefault="0048024D" w:rsidP="0048024D">
      <w:pPr>
        <w:tabs>
          <w:tab w:val="num" w:pos="709"/>
        </w:tabs>
        <w:ind w:left="709" w:hanging="709"/>
        <w:jc w:val="both"/>
        <w:rPr>
          <w:rFonts w:ascii="Verdana" w:hAnsi="Verdana" w:cs="Arial"/>
          <w:sz w:val="18"/>
          <w:szCs w:val="18"/>
          <w:lang w:val="es-ES_tradnl"/>
        </w:rPr>
      </w:pPr>
    </w:p>
    <w:p w:rsidR="0048024D" w:rsidRPr="00AD03A9" w:rsidRDefault="0048024D" w:rsidP="0019092D">
      <w:pPr>
        <w:numPr>
          <w:ilvl w:val="1"/>
          <w:numId w:val="49"/>
        </w:num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debe custodiar los </w:t>
      </w:r>
      <w:r w:rsidRPr="00AD03A9">
        <w:rPr>
          <w:rFonts w:ascii="Verdana" w:hAnsi="Verdana" w:cs="Arial"/>
          <w:b/>
          <w:sz w:val="18"/>
          <w:szCs w:val="18"/>
          <w:lang w:val="es-ES_tradnl"/>
        </w:rPr>
        <w:t>BIENES</w:t>
      </w:r>
      <w:r w:rsidRPr="00AD03A9">
        <w:rPr>
          <w:rFonts w:ascii="Verdana" w:hAnsi="Verdana" w:cs="Arial"/>
          <w:sz w:val="18"/>
          <w:szCs w:val="18"/>
          <w:lang w:val="es-ES_tradnl"/>
        </w:rPr>
        <w:t xml:space="preserve"> a ser provistos, hasta la recepción definitiva de éstos por la </w:t>
      </w:r>
      <w:r w:rsidRPr="00AD03A9">
        <w:rPr>
          <w:rFonts w:ascii="Verdana" w:hAnsi="Verdana" w:cs="Arial"/>
          <w:b/>
          <w:sz w:val="18"/>
          <w:szCs w:val="18"/>
          <w:lang w:val="es-ES_tradnl"/>
        </w:rPr>
        <w:t>ENTIDAD</w:t>
      </w:r>
      <w:r w:rsidRPr="00AD03A9">
        <w:rPr>
          <w:rFonts w:ascii="Verdana" w:hAnsi="Verdana" w:cs="Arial"/>
          <w:sz w:val="18"/>
          <w:szCs w:val="18"/>
          <w:lang w:val="es-ES_tradnl"/>
        </w:rPr>
        <w:t>.</w:t>
      </w:r>
    </w:p>
    <w:p w:rsidR="0048024D" w:rsidRPr="00AD03A9" w:rsidRDefault="0048024D" w:rsidP="0048024D">
      <w:pPr>
        <w:ind w:left="720"/>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OCTAVA.- (SEGUROS)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i/>
          <w:sz w:val="18"/>
          <w:szCs w:val="18"/>
          <w:lang w:val="es-ES_tradnl"/>
        </w:rPr>
        <w:t xml:space="preserve">(Esta cláusula puede o no ser utilizada, de acuerdo a la modalidad de adquisición, por lo que en caso de ser aplicable, la </w:t>
      </w:r>
      <w:r w:rsidRPr="00AD03A9">
        <w:rPr>
          <w:rFonts w:ascii="Verdana" w:hAnsi="Verdana" w:cs="Arial"/>
          <w:b/>
          <w:sz w:val="18"/>
          <w:szCs w:val="18"/>
          <w:lang w:val="es-ES_tradnl"/>
        </w:rPr>
        <w:t>ENTIDAD</w:t>
      </w:r>
      <w:r w:rsidRPr="00AD03A9">
        <w:rPr>
          <w:rFonts w:ascii="Verdana" w:hAnsi="Verdana" w:cs="Arial"/>
          <w:b/>
          <w:i/>
          <w:sz w:val="18"/>
          <w:szCs w:val="18"/>
          <w:lang w:val="es-ES_tradnl"/>
        </w:rPr>
        <w:t xml:space="preserve"> deberá establecer el tipo de seguro y el plazo de vigencia de éste).</w:t>
      </w:r>
    </w:p>
    <w:p w:rsidR="0048024D" w:rsidRPr="00AD03A9" w:rsidRDefault="0048024D" w:rsidP="0048024D">
      <w:pPr>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VIGESIMA NOVENA.- (SUSPENSION TEMPORAL DE LA PROVISION)</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podrá suspender temporalmente la adquisición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en cualquier momento por motivos de fuerza mayor, caso fortuito y/o convenientes a los intereses del Estado, para lo cual notificará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por escrito, con una anticipación de quince (15) días calendario, excepto en los casos de urgencia por alguna emergencia imponderable. Esta suspensión puede ser parcial o total.</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En este caso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reconocerá en favor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los gastos en que éste incurriera por depósito u otro justificado documentadamente, cuando el lapso de la suspensión sea mayor a los diez (10) días calendario.</w:t>
      </w: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También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puede comunicar 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la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suspensión temporal de la provisión, por causas atribuibles 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que afecten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en la adquisición de los </w:t>
      </w:r>
      <w:r w:rsidRPr="00AD03A9">
        <w:rPr>
          <w:rFonts w:ascii="Verdana" w:hAnsi="Verdana" w:cs="Arial"/>
          <w:b/>
          <w:sz w:val="18"/>
          <w:szCs w:val="18"/>
          <w:lang w:val="es-ES_tradnl"/>
        </w:rPr>
        <w:t>BIENES.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(NORMAS DE CALIDAD APLICABLES)</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AD03A9">
        <w:rPr>
          <w:rFonts w:ascii="Verdana" w:hAnsi="Verdana" w:cs="Arial"/>
          <w:b/>
          <w:sz w:val="18"/>
          <w:szCs w:val="18"/>
          <w:lang w:val="es-ES_tradnl"/>
        </w:rPr>
        <w:t>BIENES.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(Si corresponde de acuerdo al bien a ser adquirido)</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PRIMERA.- (EMBALAJE)</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AD03A9">
        <w:rPr>
          <w:rFonts w:ascii="Verdana" w:hAnsi="Verdana" w:cs="Arial"/>
          <w:b/>
          <w:sz w:val="18"/>
          <w:szCs w:val="18"/>
          <w:lang w:val="es-ES_tradnl"/>
        </w:rPr>
        <w:t>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rPr>
          <w:rFonts w:ascii="Verdana" w:hAnsi="Verdana" w:cs="Arial"/>
          <w:sz w:val="18"/>
          <w:szCs w:val="18"/>
          <w:lang w:val="es-ES_tradnl"/>
        </w:rPr>
      </w:pPr>
      <w:r w:rsidRPr="00AD03A9">
        <w:rPr>
          <w:rFonts w:ascii="Verdana" w:hAnsi="Verdana" w:cs="Arial"/>
          <w:b/>
          <w:sz w:val="18"/>
          <w:szCs w:val="18"/>
          <w:lang w:val="es-ES_tradnl"/>
        </w:rPr>
        <w:t>TRIGESIMA SEGUNDA.- (INSPECCION Y PRUEBAS)</w:t>
      </w:r>
    </w:p>
    <w:p w:rsidR="0048024D" w:rsidRPr="00AD03A9" w:rsidRDefault="0048024D" w:rsidP="0048024D">
      <w:pPr>
        <w:rPr>
          <w:rFonts w:ascii="Verdana" w:hAnsi="Verdana" w:cs="Arial"/>
          <w:sz w:val="18"/>
          <w:szCs w:val="18"/>
          <w:lang w:val="es-ES_tradnl"/>
        </w:rPr>
      </w:pPr>
    </w:p>
    <w:p w:rsidR="0048024D" w:rsidRPr="00AD03A9" w:rsidRDefault="0048024D" w:rsidP="0019092D">
      <w:pPr>
        <w:numPr>
          <w:ilvl w:val="1"/>
          <w:numId w:val="41"/>
        </w:numPr>
        <w:jc w:val="both"/>
        <w:rPr>
          <w:rFonts w:ascii="Verdana" w:hAnsi="Verdana" w:cs="Arial"/>
          <w:sz w:val="18"/>
          <w:szCs w:val="18"/>
          <w:lang w:val="es-ES_tradnl"/>
        </w:rPr>
      </w:pPr>
      <w:r w:rsidRPr="00AD03A9">
        <w:rPr>
          <w:rFonts w:ascii="Verdana" w:hAnsi="Verdana" w:cs="Arial"/>
          <w:b/>
          <w:i/>
          <w:sz w:val="18"/>
          <w:szCs w:val="18"/>
          <w:lang w:val="es-ES_tradnl"/>
        </w:rPr>
        <w:t>(Utilizar la siguiente redacción cuando corresponda)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de Contratación Directa.</w:t>
      </w:r>
    </w:p>
    <w:p w:rsidR="0048024D" w:rsidRPr="00AD03A9" w:rsidRDefault="0048024D" w:rsidP="0048024D">
      <w:pPr>
        <w:ind w:left="708"/>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notificará por escrito al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oportunamente, la identidad de todo representante designado para estos fines.</w:t>
      </w:r>
    </w:p>
    <w:p w:rsidR="0048024D" w:rsidRPr="00AD03A9" w:rsidRDefault="0048024D" w:rsidP="0019092D">
      <w:pPr>
        <w:numPr>
          <w:ilvl w:val="1"/>
          <w:numId w:val="41"/>
        </w:numPr>
        <w:jc w:val="both"/>
        <w:rPr>
          <w:rFonts w:ascii="Verdana" w:hAnsi="Verdana" w:cs="Arial"/>
          <w:b/>
          <w:sz w:val="18"/>
          <w:szCs w:val="18"/>
          <w:lang w:val="es-ES_tradnl"/>
        </w:rPr>
      </w:pPr>
      <w:r w:rsidRPr="00AD03A9">
        <w:rPr>
          <w:rFonts w:ascii="Verdana" w:hAnsi="Verdana" w:cs="Arial"/>
          <w:sz w:val="18"/>
          <w:szCs w:val="18"/>
          <w:lang w:val="es-ES_tradnl"/>
        </w:rPr>
        <w:t xml:space="preserve">Las inspecciones y pruebas podrán realizarse en las instalaciones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en el lugar de entrega, de acuerdo a lo estipulado en las especificaciones técnicas. Cuando sean realizadas en recintos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sidRPr="00AD03A9">
        <w:rPr>
          <w:rFonts w:ascii="Verdana" w:hAnsi="Verdana" w:cs="Arial"/>
          <w:b/>
          <w:sz w:val="18"/>
          <w:szCs w:val="18"/>
          <w:lang w:val="es-ES_tradnl"/>
        </w:rPr>
        <w:t>ENTIDAD.</w:t>
      </w:r>
    </w:p>
    <w:p w:rsidR="0048024D" w:rsidRPr="00AD03A9" w:rsidRDefault="0048024D" w:rsidP="0019092D">
      <w:pPr>
        <w:numPr>
          <w:ilvl w:val="1"/>
          <w:numId w:val="41"/>
        </w:numPr>
        <w:jc w:val="both"/>
        <w:rPr>
          <w:rFonts w:ascii="Verdana" w:hAnsi="Verdana" w:cs="Arial"/>
          <w:sz w:val="18"/>
          <w:szCs w:val="18"/>
          <w:lang w:val="es-ES_tradnl"/>
        </w:rPr>
      </w:pPr>
      <w:r w:rsidRPr="00AD03A9">
        <w:rPr>
          <w:rFonts w:ascii="Verdana" w:hAnsi="Verdana" w:cs="Arial"/>
          <w:sz w:val="18"/>
          <w:szCs w:val="18"/>
          <w:lang w:val="es-ES_tradnl"/>
        </w:rPr>
        <w:t xml:space="preserve">La verificación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mediante inspecciones o pruebas se realizará en un plazo de ________ </w:t>
      </w:r>
      <w:r w:rsidRPr="00AD03A9">
        <w:rPr>
          <w:rFonts w:ascii="Verdana" w:hAnsi="Verdana" w:cs="Arial"/>
          <w:b/>
          <w:i/>
          <w:sz w:val="18"/>
          <w:szCs w:val="18"/>
          <w:lang w:val="es-ES_tradnl"/>
        </w:rPr>
        <w:t>(definir el número de días en que se realizarán las pruebas, siendo el máximo admisible de 30 días calendario)</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días calendario, debiendo estas pruebas o inspecciones iniciarse como máximo cuatro (4) días calendario después de recibidos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tiene la potestad de participar en todas </w:t>
      </w:r>
      <w:r w:rsidRPr="00AD03A9">
        <w:rPr>
          <w:rFonts w:ascii="Verdana" w:hAnsi="Verdana" w:cs="Arial"/>
          <w:sz w:val="18"/>
          <w:szCs w:val="18"/>
          <w:lang w:val="es-ES_tradnl"/>
        </w:rPr>
        <w:lastRenderedPageBreak/>
        <w:t>las pruebas e inspecciones que se realicen y tomar conocimiento si éstas cumplen o no lo estipulado en el Contrato.</w:t>
      </w:r>
    </w:p>
    <w:p w:rsidR="0048024D" w:rsidRPr="00AD03A9" w:rsidRDefault="0048024D" w:rsidP="0019092D">
      <w:pPr>
        <w:numPr>
          <w:ilvl w:val="1"/>
          <w:numId w:val="41"/>
        </w:numPr>
        <w:jc w:val="both"/>
        <w:rPr>
          <w:rFonts w:ascii="Verdana" w:hAnsi="Verdana" w:cs="Arial"/>
          <w:sz w:val="18"/>
          <w:szCs w:val="18"/>
          <w:lang w:val="es-ES_tradnl"/>
        </w:rPr>
      </w:pPr>
      <w:r w:rsidRPr="00AD03A9">
        <w:rPr>
          <w:rFonts w:ascii="Verdana" w:hAnsi="Verdana" w:cs="Arial"/>
          <w:sz w:val="18"/>
          <w:szCs w:val="18"/>
          <w:lang w:val="es-ES_tradnl"/>
        </w:rPr>
        <w:t>Si</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inspeccionados o probados no se ajustan a las Especificaciones Técnicas,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podrá rechazarlos y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sin cargo para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reemplazarlos o incorporar en ellos todas las modificaciones necesarias para que cumplan con tales Especificaciones Técnicas.  Los eventuales rechazos 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no modifican el plazo de entrega, que permanecerá invariable.</w:t>
      </w:r>
    </w:p>
    <w:p w:rsidR="0048024D" w:rsidRPr="00AD03A9" w:rsidRDefault="0048024D" w:rsidP="0048024D">
      <w:pPr>
        <w:ind w:left="709" w:hanging="1"/>
        <w:jc w:val="both"/>
        <w:rPr>
          <w:rFonts w:ascii="Verdana" w:hAnsi="Verdana" w:cs="Arial"/>
          <w:sz w:val="18"/>
          <w:szCs w:val="18"/>
          <w:lang w:val="es-ES_tradnl"/>
        </w:rPr>
      </w:pPr>
      <w:r w:rsidRPr="00AD03A9">
        <w:rPr>
          <w:rFonts w:ascii="Verdana" w:hAnsi="Verdana" w:cs="Arial"/>
          <w:sz w:val="18"/>
          <w:szCs w:val="18"/>
          <w:lang w:val="es-ES_tradnl"/>
        </w:rPr>
        <w:t xml:space="preserve">El plazo máximo para reemplazar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 incorporar las modificaciones necesarias, es de _______ </w:t>
      </w:r>
      <w:r w:rsidRPr="00AD03A9">
        <w:rPr>
          <w:rFonts w:ascii="Verdana" w:hAnsi="Verdana" w:cs="Arial"/>
          <w:b/>
          <w:i/>
          <w:sz w:val="18"/>
          <w:szCs w:val="18"/>
          <w:lang w:val="es-ES_tradnl"/>
        </w:rPr>
        <w:t>(registrar el plazo)</w:t>
      </w:r>
      <w:r w:rsidRPr="00AD03A9">
        <w:rPr>
          <w:rFonts w:ascii="Verdana" w:hAnsi="Verdana" w:cs="Arial"/>
          <w:sz w:val="18"/>
          <w:szCs w:val="18"/>
          <w:lang w:val="es-ES_tradnl"/>
        </w:rPr>
        <w:t xml:space="preserve"> días calendario, después de haber recibido la comunicación de rechazo.</w:t>
      </w:r>
    </w:p>
    <w:p w:rsidR="0048024D" w:rsidRPr="00AD03A9" w:rsidRDefault="0048024D" w:rsidP="0019092D">
      <w:pPr>
        <w:numPr>
          <w:ilvl w:val="1"/>
          <w:numId w:val="41"/>
        </w:numPr>
        <w:jc w:val="both"/>
        <w:rPr>
          <w:rFonts w:ascii="Verdana" w:hAnsi="Verdana" w:cs="Arial"/>
          <w:sz w:val="18"/>
          <w:szCs w:val="18"/>
          <w:lang w:val="es-ES_tradnl"/>
        </w:rPr>
      </w:pPr>
      <w:r w:rsidRPr="00AD03A9">
        <w:rPr>
          <w:rFonts w:ascii="Verdana" w:hAnsi="Verdana" w:cs="Arial"/>
          <w:sz w:val="18"/>
          <w:szCs w:val="18"/>
          <w:lang w:val="es-ES_tradnl"/>
        </w:rPr>
        <w:t xml:space="preserve">La falta de rechazo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dentro del plazo de _______ </w:t>
      </w:r>
      <w:r w:rsidRPr="00AD03A9">
        <w:rPr>
          <w:rFonts w:ascii="Verdana" w:hAnsi="Verdana" w:cs="Arial"/>
          <w:b/>
          <w:i/>
          <w:sz w:val="18"/>
          <w:szCs w:val="18"/>
          <w:lang w:val="es-ES_tradnl"/>
        </w:rPr>
        <w:t>(registrar el plazo)</w:t>
      </w:r>
      <w:r w:rsidRPr="00AD03A9">
        <w:rPr>
          <w:rFonts w:ascii="Verdana" w:hAnsi="Verdana" w:cs="Arial"/>
          <w:sz w:val="18"/>
          <w:szCs w:val="18"/>
          <w:lang w:val="es-ES_tradnl"/>
        </w:rPr>
        <w:t xml:space="preserve"> días calendario, implicará aceptación por parte de la </w:t>
      </w:r>
      <w:r w:rsidRPr="00AD03A9">
        <w:rPr>
          <w:rFonts w:ascii="Verdana" w:hAnsi="Verdana" w:cs="Arial"/>
          <w:b/>
          <w:sz w:val="18"/>
          <w:szCs w:val="18"/>
          <w:lang w:val="es-ES_tradnl"/>
        </w:rPr>
        <w:t>ENTIDAD.</w:t>
      </w:r>
    </w:p>
    <w:p w:rsidR="0048024D" w:rsidRPr="00AD03A9" w:rsidRDefault="0048024D" w:rsidP="0019092D">
      <w:pPr>
        <w:numPr>
          <w:ilvl w:val="1"/>
          <w:numId w:val="41"/>
        </w:numPr>
        <w:jc w:val="both"/>
        <w:rPr>
          <w:rFonts w:ascii="Verdana" w:hAnsi="Verdana" w:cs="Arial"/>
          <w:sz w:val="18"/>
          <w:szCs w:val="18"/>
          <w:lang w:val="es-ES_tradnl"/>
        </w:rPr>
      </w:pPr>
      <w:r w:rsidRPr="00AD03A9">
        <w:rPr>
          <w:rFonts w:ascii="Verdana" w:hAnsi="Verdana" w:cs="Arial"/>
          <w:b/>
          <w:i/>
          <w:sz w:val="18"/>
          <w:szCs w:val="18"/>
          <w:lang w:val="es-ES_tradnl"/>
        </w:rPr>
        <w:t>(Utilizar la siguiente redacción cuando corresponda)</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La inspección, prueba o aprobación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por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o sus representantes con anterioridad a su embarque desde el país de origen no limitará ni anulará en modo alguno el derecho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a inspeccionar, someter a prueba y, cuando fuere necesario y establecido en las especificaciones técnicas, rechazar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una vez que lleguen al país. </w:t>
      </w:r>
    </w:p>
    <w:p w:rsidR="0048024D" w:rsidRPr="00AD03A9" w:rsidRDefault="0048024D" w:rsidP="0048024D">
      <w:pPr>
        <w:jc w:val="both"/>
        <w:rPr>
          <w:rFonts w:ascii="Verdana" w:hAnsi="Verdana" w:cs="Arial"/>
          <w:b/>
          <w:i/>
          <w:sz w:val="18"/>
          <w:szCs w:val="18"/>
          <w:lang w:val="es-ES_tradnl"/>
        </w:rPr>
      </w:pPr>
    </w:p>
    <w:p w:rsidR="0048024D" w:rsidRPr="00AD03A9" w:rsidRDefault="0048024D" w:rsidP="0048024D">
      <w:pPr>
        <w:jc w:val="both"/>
        <w:rPr>
          <w:rFonts w:ascii="Verdana" w:hAnsi="Verdana" w:cs="Arial"/>
          <w:b/>
          <w:i/>
          <w:sz w:val="18"/>
          <w:szCs w:val="18"/>
          <w:lang w:val="es-ES_tradnl"/>
        </w:rPr>
      </w:pPr>
      <w:r w:rsidRPr="00AD03A9">
        <w:rPr>
          <w:rFonts w:ascii="Verdana" w:hAnsi="Verdana" w:cs="Arial"/>
          <w:b/>
          <w:i/>
          <w:sz w:val="18"/>
          <w:szCs w:val="18"/>
          <w:lang w:val="es-ES_tradnl"/>
        </w:rPr>
        <w:t>(Texto sugerido en caso de que el DBC no especifique si una tercera institución efectuará las pruebas, inspecciones y otros datos co</w:t>
      </w:r>
      <w:r>
        <w:rPr>
          <w:rFonts w:ascii="Verdana" w:hAnsi="Verdana" w:cs="Arial"/>
          <w:b/>
          <w:i/>
          <w:sz w:val="18"/>
          <w:szCs w:val="18"/>
          <w:lang w:val="es-ES_tradnl"/>
        </w:rPr>
        <w:t>n</w:t>
      </w:r>
      <w:r w:rsidRPr="00AD03A9">
        <w:rPr>
          <w:rFonts w:ascii="Verdana" w:hAnsi="Verdana" w:cs="Arial"/>
          <w:b/>
          <w:i/>
          <w:sz w:val="18"/>
          <w:szCs w:val="18"/>
          <w:lang w:val="es-ES_tradnl"/>
        </w:rPr>
        <w:t>cernientes)</w:t>
      </w:r>
    </w:p>
    <w:p w:rsidR="0048024D" w:rsidRPr="00AD03A9" w:rsidRDefault="0048024D" w:rsidP="0048024D">
      <w:pPr>
        <w:jc w:val="both"/>
        <w:rPr>
          <w:rFonts w:ascii="Verdana" w:hAnsi="Verdana" w:cs="Arial"/>
          <w:b/>
          <w:i/>
          <w:sz w:val="18"/>
          <w:szCs w:val="18"/>
          <w:lang w:val="es-ES_tradnl"/>
        </w:rPr>
      </w:pPr>
    </w:p>
    <w:p w:rsidR="0048024D" w:rsidRPr="00AD03A9" w:rsidRDefault="0048024D" w:rsidP="0019092D">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de acuerdo con lo estipulado en las especificaciones técnicas, verificará la calidad de los bienes, teniendo el derecho a inspeccionar los mismos y/o someterlos a prueba, a fin de verificar su conformidad con las especificaciones técnicas. Asimismo, y durante la instalación, exigirá se practique por parte del </w:t>
      </w:r>
      <w:r w:rsidRPr="00AD03A9">
        <w:rPr>
          <w:rFonts w:ascii="Verdana" w:hAnsi="Verdana" w:cs="Arial"/>
          <w:b/>
          <w:sz w:val="18"/>
          <w:szCs w:val="18"/>
          <w:lang w:val="es-ES_tradnl"/>
        </w:rPr>
        <w:t>PROVEEDOR</w:t>
      </w:r>
      <w:r w:rsidRPr="00AD03A9">
        <w:rPr>
          <w:rFonts w:ascii="Verdana" w:hAnsi="Verdana" w:cs="Arial"/>
          <w:sz w:val="18"/>
          <w:szCs w:val="18"/>
          <w:lang w:val="es-ES_tradnl"/>
        </w:rPr>
        <w:t xml:space="preserve"> las pruebas </w:t>
      </w:r>
      <w:proofErr w:type="gramStart"/>
      <w:r w:rsidRPr="00AD03A9">
        <w:rPr>
          <w:rFonts w:ascii="Verdana" w:hAnsi="Verdana" w:cs="Arial"/>
          <w:sz w:val="18"/>
          <w:szCs w:val="18"/>
          <w:lang w:val="es-ES_tradnl"/>
        </w:rPr>
        <w:t>necesarias .</w:t>
      </w:r>
      <w:proofErr w:type="gramEnd"/>
    </w:p>
    <w:p w:rsidR="0048024D" w:rsidRPr="00AD03A9" w:rsidRDefault="0048024D" w:rsidP="0019092D">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Las inspecciones y pruebas podrán realizarse en las instalaciones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en el lugar de entrega, de acuerdo a lo requerido por la entidad. Cuando sean realizadas en recintos del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o de su(s) subcontratista(s) o proveedor(es) primario(s), se proporcionará a los inspectores todas las facilidades y asistencia razonables y los datos sobre producción permitidas, sin cargo alguno para la </w:t>
      </w:r>
      <w:r w:rsidRPr="00AD03A9">
        <w:rPr>
          <w:rFonts w:ascii="Verdana" w:hAnsi="Verdana" w:cs="Arial"/>
          <w:b/>
          <w:sz w:val="18"/>
          <w:szCs w:val="18"/>
          <w:lang w:val="es-ES_tradnl"/>
        </w:rPr>
        <w:t>ENTIDAD.</w:t>
      </w:r>
    </w:p>
    <w:p w:rsidR="0048024D" w:rsidRPr="00AD03A9" w:rsidRDefault="0048024D" w:rsidP="0019092D">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 verificación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mediante inspecciones o pruebas se realizará en un plazo de máximo </w:t>
      </w:r>
      <w:proofErr w:type="gramStart"/>
      <w:r w:rsidRPr="00AD03A9">
        <w:rPr>
          <w:rFonts w:ascii="Verdana" w:hAnsi="Verdana" w:cs="Arial"/>
          <w:sz w:val="18"/>
          <w:szCs w:val="18"/>
          <w:lang w:val="es-ES_tradnl"/>
        </w:rPr>
        <w:t>de …</w:t>
      </w:r>
      <w:proofErr w:type="gramEnd"/>
      <w:r w:rsidRPr="00AD03A9">
        <w:rPr>
          <w:rFonts w:ascii="Verdana" w:hAnsi="Verdana" w:cs="Arial"/>
          <w:sz w:val="18"/>
          <w:szCs w:val="18"/>
          <w:lang w:val="es-ES_tradnl"/>
        </w:rPr>
        <w:t>………… (……)</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días calendario, debiendo estas pruebas o inspecciones iniciarse como </w:t>
      </w:r>
      <w:proofErr w:type="gramStart"/>
      <w:r w:rsidRPr="00AD03A9">
        <w:rPr>
          <w:rFonts w:ascii="Verdana" w:hAnsi="Verdana" w:cs="Arial"/>
          <w:sz w:val="18"/>
          <w:szCs w:val="18"/>
          <w:lang w:val="es-ES_tradnl"/>
        </w:rPr>
        <w:t>máximo …</w:t>
      </w:r>
      <w:proofErr w:type="gramEnd"/>
      <w:r w:rsidRPr="00AD03A9">
        <w:rPr>
          <w:rFonts w:ascii="Verdana" w:hAnsi="Verdana" w:cs="Arial"/>
          <w:sz w:val="18"/>
          <w:szCs w:val="18"/>
          <w:lang w:val="es-ES_tradnl"/>
        </w:rPr>
        <w:t xml:space="preserve">……. (…….) días calendario después de recibidos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tiene la potestad de participar en todas las pruebas e inspecciones que se realicen y tomar conocimiento si éstas cumplen o no lo estipulado en el Contrato y las Especificaciones Técnicas.</w:t>
      </w:r>
    </w:p>
    <w:p w:rsidR="0048024D" w:rsidRPr="00AD03A9" w:rsidRDefault="0048024D" w:rsidP="0019092D">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Si</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inspeccionados o probados no se ajustan a las Especificaciones Técnicas,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podrá rechazarlos y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deberá, sin cargo para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reemplazarlos o incorporar en ellos todas las modificaciones necesarias para que cumplan con tales Especificaciones Técnicas.  Los eventuales rechazos por parte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no modifican el plazo de entrega, que permanecerá invariable. El plazo máximo para reemplazar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 incorporar las modificaciones necesarias, es </w:t>
      </w:r>
      <w:proofErr w:type="gramStart"/>
      <w:r w:rsidRPr="00AD03A9">
        <w:rPr>
          <w:rFonts w:ascii="Verdana" w:hAnsi="Verdana" w:cs="Arial"/>
          <w:sz w:val="18"/>
          <w:szCs w:val="18"/>
          <w:lang w:val="es-ES_tradnl"/>
        </w:rPr>
        <w:t>de …</w:t>
      </w:r>
      <w:proofErr w:type="gramEnd"/>
      <w:r w:rsidRPr="00AD03A9">
        <w:rPr>
          <w:rFonts w:ascii="Verdana" w:hAnsi="Verdana" w:cs="Arial"/>
          <w:sz w:val="18"/>
          <w:szCs w:val="18"/>
          <w:lang w:val="es-ES_tradnl"/>
        </w:rPr>
        <w:t xml:space="preserve">……. (….) días calendario, después de haber recibido la comunicación de rechazo. </w:t>
      </w:r>
    </w:p>
    <w:p w:rsidR="0048024D" w:rsidRPr="00AD03A9" w:rsidRDefault="0048024D" w:rsidP="0019092D">
      <w:pPr>
        <w:numPr>
          <w:ilvl w:val="1"/>
          <w:numId w:val="51"/>
        </w:numPr>
        <w:jc w:val="both"/>
        <w:rPr>
          <w:rFonts w:ascii="Verdana" w:hAnsi="Verdana" w:cs="Arial"/>
          <w:sz w:val="18"/>
          <w:szCs w:val="18"/>
          <w:lang w:val="es-ES_tradnl"/>
        </w:rPr>
      </w:pPr>
      <w:r w:rsidRPr="00AD03A9">
        <w:rPr>
          <w:rFonts w:ascii="Verdana" w:hAnsi="Verdana" w:cs="Arial"/>
          <w:sz w:val="18"/>
          <w:szCs w:val="18"/>
          <w:lang w:val="es-ES_tradnl"/>
        </w:rPr>
        <w:t xml:space="preserve">La falta de rechazo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dentro del plazo </w:t>
      </w:r>
      <w:proofErr w:type="gramStart"/>
      <w:r w:rsidRPr="00AD03A9">
        <w:rPr>
          <w:rFonts w:ascii="Verdana" w:hAnsi="Verdana" w:cs="Arial"/>
          <w:sz w:val="18"/>
          <w:szCs w:val="18"/>
          <w:lang w:val="es-ES_tradnl"/>
        </w:rPr>
        <w:t>de …</w:t>
      </w:r>
      <w:proofErr w:type="gramEnd"/>
      <w:r w:rsidRPr="00AD03A9">
        <w:rPr>
          <w:rFonts w:ascii="Verdana" w:hAnsi="Verdana" w:cs="Arial"/>
          <w:sz w:val="18"/>
          <w:szCs w:val="18"/>
          <w:lang w:val="es-ES_tradnl"/>
        </w:rPr>
        <w:t xml:space="preserve">…… (……..) días calendario, implicará aceptación por parte de la </w:t>
      </w:r>
      <w:r w:rsidRPr="00AD03A9">
        <w:rPr>
          <w:rFonts w:ascii="Verdana" w:hAnsi="Verdana" w:cs="Arial"/>
          <w:b/>
          <w:sz w:val="18"/>
          <w:szCs w:val="18"/>
          <w:lang w:val="es-ES_tradnl"/>
        </w:rPr>
        <w:t>ENTIDAD.</w:t>
      </w:r>
      <w:r w:rsidRPr="00AD03A9">
        <w:rPr>
          <w:rFonts w:ascii="Verdana" w:hAnsi="Verdana" w:cs="Arial"/>
          <w:sz w:val="18"/>
          <w:szCs w:val="18"/>
          <w:lang w:val="es-ES_tradnl"/>
        </w:rPr>
        <w:t xml:space="preserve"> </w:t>
      </w:r>
    </w:p>
    <w:p w:rsidR="0048024D" w:rsidRPr="00AD03A9" w:rsidRDefault="0048024D" w:rsidP="0048024D">
      <w:pPr>
        <w:ind w:left="720"/>
        <w:jc w:val="both"/>
        <w:rPr>
          <w:rFonts w:ascii="Verdana" w:hAnsi="Verdana" w:cs="Arial"/>
          <w:b/>
          <w:i/>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TERCERA.- (DERECHOS DE PATENTE)</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o parte de ellos en el Estado Plurinacional de Bolivia.</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CUARTA.- (MANUALES DE OPERACION, MANTENIMIENTO Y REPARACION)</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b/>
          <w:i/>
          <w:sz w:val="18"/>
          <w:szCs w:val="18"/>
          <w:lang w:val="es-ES_tradnl"/>
        </w:rPr>
        <w:t>(Esta cláusula debe aplicarse cuando por el tipo de adquisición, corresponda)</w:t>
      </w:r>
      <w:r w:rsidRPr="00AD03A9">
        <w:rPr>
          <w:rFonts w:ascii="Verdana" w:hAnsi="Verdana" w:cs="Arial"/>
          <w:sz w:val="18"/>
          <w:szCs w:val="18"/>
          <w:lang w:val="es-ES_tradnl"/>
        </w:rPr>
        <w:t xml:space="preserve"> </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lastRenderedPageBreak/>
        <w:t xml:space="preserve">Junto con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del Contrato,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entregará al primero los correspondientes manuales de operación, mantenimiento y reparación.  En lo posible, los manuales originales deberán ser escritos en idioma castellano, y cuando éstos no estuvieran disponibles en idioma castellano,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entregará un ejemplar traducido.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i/>
          <w:sz w:val="18"/>
          <w:szCs w:val="18"/>
          <w:lang w:val="es-ES_tradnl"/>
        </w:rPr>
      </w:pPr>
      <w:r w:rsidRPr="00AD03A9">
        <w:rPr>
          <w:rFonts w:ascii="Verdana" w:hAnsi="Verdana" w:cs="Arial"/>
          <w:b/>
          <w:i/>
          <w:sz w:val="18"/>
          <w:szCs w:val="18"/>
          <w:lang w:val="es-ES_tradnl"/>
        </w:rPr>
        <w:t>(Adecuar esta cláusula de acuerdo con el requerimiento de manuales indicado en las especificaciones técnicas contenidas en el DBC).</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QUINTA.- (RECEPCION DEFINITIVA)</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Dentro del plazo previsto para la provisión, se hará efectiva la entrega definitiva de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objeto de la adquisición, a cuyo efecto,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designará una Comisión de Recepción, a esta comisión le corresponderá verificar si los </w:t>
      </w:r>
      <w:r w:rsidRPr="00AD03A9">
        <w:rPr>
          <w:rFonts w:ascii="Verdana" w:hAnsi="Verdana" w:cs="Arial"/>
          <w:b/>
          <w:sz w:val="18"/>
          <w:szCs w:val="18"/>
          <w:lang w:val="es-ES_tradnl"/>
        </w:rPr>
        <w:t xml:space="preserve">BIENES </w:t>
      </w:r>
      <w:r w:rsidRPr="00AD03A9">
        <w:rPr>
          <w:rFonts w:ascii="Verdana" w:hAnsi="Verdana" w:cs="Arial"/>
          <w:sz w:val="18"/>
          <w:szCs w:val="18"/>
          <w:lang w:val="es-ES_tradnl"/>
        </w:rPr>
        <w:t xml:space="preserve">provistos concuerdan plenamente con las Especificaciones Técnicas de la propuesta aceptada y el Contrato </w:t>
      </w:r>
      <w:r w:rsidRPr="00AD03A9">
        <w:rPr>
          <w:rFonts w:ascii="Verdana" w:hAnsi="Verdana" w:cs="Arial"/>
          <w:b/>
          <w:i/>
          <w:sz w:val="18"/>
          <w:szCs w:val="18"/>
          <w:lang w:val="es-ES_tradnl"/>
        </w:rPr>
        <w:t>(en caso que los BIENES provistos deban entregarse funcionando, deberá hacerse constar que la comisión de recepción debe</w:t>
      </w:r>
      <w:r w:rsidRPr="00AD03A9">
        <w:rPr>
          <w:rFonts w:ascii="Verdana" w:hAnsi="Verdana" w:cs="Arial"/>
          <w:i/>
          <w:sz w:val="18"/>
          <w:szCs w:val="18"/>
          <w:lang w:val="es-ES_tradnl"/>
        </w:rPr>
        <w:t xml:space="preserve"> </w:t>
      </w:r>
      <w:r w:rsidRPr="00AD03A9">
        <w:rPr>
          <w:rFonts w:ascii="Verdana" w:hAnsi="Verdana" w:cs="Arial"/>
          <w:b/>
          <w:i/>
          <w:sz w:val="18"/>
          <w:szCs w:val="18"/>
          <w:lang w:val="es-ES_tradnl"/>
        </w:rPr>
        <w:t>realizar las pruebas de operación).</w:t>
      </w:r>
      <w:r w:rsidRPr="00AD03A9">
        <w:rPr>
          <w:rFonts w:ascii="Verdana" w:hAnsi="Verdana" w:cs="Arial"/>
          <w:sz w:val="18"/>
          <w:szCs w:val="18"/>
          <w:lang w:val="es-ES_tradnl"/>
        </w:rPr>
        <w:t xml:space="preserve">  Del acto de recepción definitiva se levantará el Acta de Recepción definitiva, que es un documento diferente al registro de ingreso o almacenes.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SEXTA.- (CIERRE O LIQUIDACION DE CONTRATO)</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sz w:val="18"/>
          <w:szCs w:val="18"/>
          <w:lang w:val="es-ES_tradnl"/>
        </w:rPr>
        <w:t xml:space="preserve">Dentro de los diez (10) días hábiles siguientes a la fecha de recepción definitiva, la </w:t>
      </w:r>
      <w:r w:rsidRPr="00AD03A9">
        <w:rPr>
          <w:rFonts w:ascii="Verdana" w:hAnsi="Verdana" w:cs="Arial"/>
          <w:b/>
          <w:bCs/>
          <w:sz w:val="18"/>
          <w:szCs w:val="18"/>
        </w:rPr>
        <w:t>ENTIDAD</w:t>
      </w:r>
      <w:r w:rsidRPr="00AD03A9">
        <w:rPr>
          <w:rFonts w:ascii="Verdana" w:hAnsi="Verdana" w:cs="Arial"/>
          <w:b/>
          <w:sz w:val="18"/>
          <w:szCs w:val="18"/>
          <w:lang w:val="es-ES_tradnl"/>
        </w:rPr>
        <w:t xml:space="preserve"> </w:t>
      </w:r>
      <w:r w:rsidRPr="00AD03A9">
        <w:rPr>
          <w:rFonts w:ascii="Verdana" w:hAnsi="Verdana" w:cs="Arial"/>
          <w:sz w:val="18"/>
          <w:szCs w:val="18"/>
          <w:lang w:val="es-ES_tradnl"/>
        </w:rPr>
        <w:t xml:space="preserve">procederá al cierre del Contrato a efectos de la devolución de garantías y emisión de la certificación de cumplimiento de contrato con la adquisición por parte de la </w:t>
      </w:r>
      <w:r w:rsidRPr="00AD03A9">
        <w:rPr>
          <w:rFonts w:ascii="Verdana" w:hAnsi="Verdana" w:cs="Arial"/>
          <w:b/>
          <w:sz w:val="18"/>
          <w:szCs w:val="18"/>
          <w:lang w:val="es-ES_tradnl"/>
        </w:rPr>
        <w:t>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no dará por finalizada la adquisición y a la liquidación, si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no hubiese cumplido con todas sus obligaciones de acuerdo a los términos del contrato y de sus documentos anexos.</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En el cierre o liquidación de contrato, se tomará en cuenta:</w:t>
      </w:r>
    </w:p>
    <w:p w:rsidR="0048024D" w:rsidRPr="00AD03A9" w:rsidRDefault="0048024D" w:rsidP="0048024D">
      <w:pPr>
        <w:jc w:val="both"/>
        <w:rPr>
          <w:rFonts w:ascii="Verdana" w:hAnsi="Verdana" w:cs="Arial"/>
          <w:sz w:val="18"/>
          <w:szCs w:val="18"/>
          <w:lang w:val="es-ES_tradnl"/>
        </w:rPr>
      </w:pPr>
    </w:p>
    <w:p w:rsidR="0048024D" w:rsidRPr="00AD03A9" w:rsidRDefault="0048024D" w:rsidP="0019092D">
      <w:pPr>
        <w:numPr>
          <w:ilvl w:val="0"/>
          <w:numId w:val="39"/>
        </w:numPr>
        <w:jc w:val="both"/>
        <w:rPr>
          <w:rFonts w:ascii="Verdana" w:hAnsi="Verdana" w:cs="Arial"/>
          <w:sz w:val="18"/>
          <w:szCs w:val="18"/>
          <w:lang w:val="es-ES_tradnl"/>
        </w:rPr>
      </w:pPr>
      <w:r w:rsidRPr="00AD03A9">
        <w:rPr>
          <w:rFonts w:ascii="Verdana" w:hAnsi="Verdana" w:cs="Arial"/>
          <w:sz w:val="18"/>
          <w:szCs w:val="18"/>
          <w:lang w:val="es-ES_tradnl"/>
        </w:rPr>
        <w:t>El porcentaje correspondiente a la recuperación del anticipo si hubiera saldos pendientes</w:t>
      </w:r>
      <w:r w:rsidRPr="00AD03A9">
        <w:rPr>
          <w:rFonts w:ascii="Verdana" w:hAnsi="Verdana" w:cs="Arial"/>
          <w:b/>
          <w:i/>
          <w:sz w:val="18"/>
          <w:szCs w:val="18"/>
          <w:lang w:val="es-ES_tradnl"/>
        </w:rPr>
        <w:t xml:space="preserve"> (si se ha otorgado anticipo).</w:t>
      </w:r>
    </w:p>
    <w:p w:rsidR="0048024D" w:rsidRPr="00AD03A9" w:rsidRDefault="0048024D" w:rsidP="0019092D">
      <w:pPr>
        <w:numPr>
          <w:ilvl w:val="0"/>
          <w:numId w:val="39"/>
        </w:numPr>
        <w:jc w:val="both"/>
        <w:rPr>
          <w:rFonts w:ascii="Verdana" w:hAnsi="Verdana" w:cs="Arial"/>
          <w:sz w:val="18"/>
          <w:szCs w:val="18"/>
          <w:lang w:val="es-ES_tradnl"/>
        </w:rPr>
      </w:pPr>
      <w:r w:rsidRPr="00AD03A9">
        <w:rPr>
          <w:rFonts w:ascii="Verdana" w:hAnsi="Verdana" w:cs="Arial"/>
          <w:sz w:val="18"/>
          <w:szCs w:val="18"/>
          <w:lang w:val="es-ES_tradnl"/>
        </w:rPr>
        <w:t xml:space="preserve">Las multas y penalidades </w:t>
      </w:r>
      <w:r w:rsidRPr="00AD03A9">
        <w:rPr>
          <w:rFonts w:ascii="Verdana" w:hAnsi="Verdana" w:cs="Arial"/>
          <w:b/>
          <w:sz w:val="18"/>
          <w:szCs w:val="18"/>
          <w:lang w:val="es-ES_tradnl"/>
        </w:rPr>
        <w:t>(si hubieren).</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 xml:space="preserve">Asimismo, el </w:t>
      </w:r>
      <w:r w:rsidRPr="00AD03A9">
        <w:rPr>
          <w:rFonts w:ascii="Verdana" w:hAnsi="Verdana" w:cs="Arial"/>
          <w:b/>
          <w:sz w:val="18"/>
          <w:szCs w:val="18"/>
          <w:lang w:val="es-ES_tradnl"/>
        </w:rPr>
        <w:t xml:space="preserve">PROVEEDOR </w:t>
      </w:r>
      <w:r w:rsidRPr="00AD03A9">
        <w:rPr>
          <w:rFonts w:ascii="Verdana" w:hAnsi="Verdana" w:cs="Arial"/>
          <w:sz w:val="18"/>
          <w:szCs w:val="18"/>
          <w:lang w:val="es-ES_tradnl"/>
        </w:rPr>
        <w:t xml:space="preserve">podrá establecer el importe de los pagos a los cuales considere tener derecho, que hubiesen sido reclamados sustentada y oportunamente dentro de los treinta (30) días de sucedido el hecho que originó el reclamo y que no hubiese sido pagado por la </w:t>
      </w:r>
      <w:r w:rsidRPr="00AD03A9">
        <w:rPr>
          <w:rFonts w:ascii="Verdana" w:hAnsi="Verdana" w:cs="Arial"/>
          <w:b/>
          <w:sz w:val="18"/>
          <w:szCs w:val="18"/>
          <w:lang w:val="es-ES_tradnl"/>
        </w:rPr>
        <w:t>ENTIDAD.</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Este proceso utilizará los plazos previstos en la cláusula décima tercera del presente Contrato, para el pago de saldos que existiesen.</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TRIGESIMA SÉPTIMA.- (ANTICORRUPCIÓN)</w:t>
      </w: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lang w:val="es-ES_tradnl"/>
        </w:rPr>
        <w:t xml:space="preserve"> </w:t>
      </w:r>
    </w:p>
    <w:p w:rsidR="0048024D" w:rsidRPr="00AD03A9" w:rsidRDefault="0048024D" w:rsidP="0048024D">
      <w:pPr>
        <w:jc w:val="both"/>
        <w:rPr>
          <w:rFonts w:ascii="Verdana" w:hAnsi="Verdana" w:cs="Verdana-Bold"/>
          <w:bCs/>
          <w:sz w:val="18"/>
          <w:szCs w:val="18"/>
        </w:rPr>
      </w:pPr>
      <w:r w:rsidRPr="00AD03A9">
        <w:rPr>
          <w:rFonts w:ascii="Verdana" w:hAnsi="Verdana"/>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D03A9">
        <w:rPr>
          <w:rFonts w:ascii="Verdana" w:hAnsi="Verdana" w:cs="Verdana-Bold"/>
          <w:bCs/>
          <w:sz w:val="18"/>
          <w:szCs w:val="18"/>
        </w:rPr>
        <w:t xml:space="preserve">, sin perjuicio de que el Contratante resuelva el presente Contrato y se ejecuten las Garantías que se encuentren vigentes al momento de la resolución.  </w:t>
      </w:r>
    </w:p>
    <w:p w:rsidR="0048024D" w:rsidRPr="00AD03A9" w:rsidRDefault="0048024D" w:rsidP="0048024D">
      <w:pPr>
        <w:jc w:val="both"/>
        <w:rPr>
          <w:rFonts w:ascii="Verdana" w:hAnsi="Verdana" w:cs="Arial"/>
          <w:b/>
          <w:sz w:val="18"/>
          <w:szCs w:val="18"/>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b/>
          <w:sz w:val="18"/>
          <w:szCs w:val="18"/>
        </w:rPr>
        <w:t>VIGÉSIMA OCTAVA</w:t>
      </w:r>
      <w:r w:rsidRPr="00AD03A9">
        <w:rPr>
          <w:rFonts w:ascii="Verdana" w:hAnsi="Verdana" w:cs="Arial"/>
          <w:b/>
          <w:sz w:val="18"/>
          <w:szCs w:val="18"/>
          <w:lang w:val="es-ES_tradnl"/>
        </w:rPr>
        <w:t>.- (CONFORMIDAD)</w:t>
      </w:r>
    </w:p>
    <w:p w:rsidR="0048024D" w:rsidRPr="00AD03A9" w:rsidRDefault="0048024D" w:rsidP="0048024D">
      <w:pPr>
        <w:jc w:val="both"/>
        <w:rPr>
          <w:rFonts w:ascii="Verdana" w:hAnsi="Verdana" w:cs="Arial"/>
          <w:b/>
          <w:sz w:val="18"/>
          <w:szCs w:val="18"/>
          <w:lang w:val="es-ES_tradnl"/>
        </w:rPr>
      </w:pPr>
    </w:p>
    <w:p w:rsidR="0048024D" w:rsidRPr="00AD03A9" w:rsidRDefault="0048024D" w:rsidP="0048024D">
      <w:pPr>
        <w:jc w:val="both"/>
        <w:rPr>
          <w:rFonts w:ascii="Verdana" w:hAnsi="Verdana" w:cs="Arial"/>
          <w:b/>
          <w:sz w:val="18"/>
          <w:szCs w:val="18"/>
          <w:lang w:val="es-ES_tradnl"/>
        </w:rPr>
      </w:pPr>
      <w:r w:rsidRPr="00AD03A9">
        <w:rPr>
          <w:rFonts w:ascii="Verdana" w:hAnsi="Verdana" w:cs="Arial"/>
          <w:sz w:val="18"/>
          <w:szCs w:val="18"/>
          <w:lang w:val="es-ES_tradnl"/>
        </w:rPr>
        <w:lastRenderedPageBreak/>
        <w:t xml:space="preserve">En señal de conformidad y para su fiel y estricto cumplimiento suscriben el presente </w:t>
      </w:r>
      <w:r w:rsidRPr="00AD03A9">
        <w:rPr>
          <w:rFonts w:ascii="Verdana" w:hAnsi="Verdana" w:cs="Arial"/>
          <w:b/>
          <w:sz w:val="18"/>
          <w:szCs w:val="18"/>
          <w:lang w:val="es-ES_tradnl"/>
        </w:rPr>
        <w:t xml:space="preserve">CONTRATO </w:t>
      </w:r>
      <w:r w:rsidRPr="00AD03A9">
        <w:rPr>
          <w:rFonts w:ascii="Verdana" w:hAnsi="Verdana" w:cs="Arial"/>
          <w:sz w:val="18"/>
          <w:szCs w:val="18"/>
          <w:lang w:val="es-ES_tradnl"/>
        </w:rPr>
        <w:t xml:space="preserve">en cuatro ejemplares de un mismo tenor y validez, el/la _______ </w:t>
      </w:r>
      <w:r w:rsidRPr="00AD03A9">
        <w:rPr>
          <w:rFonts w:ascii="Verdana" w:hAnsi="Verdana" w:cs="Arial"/>
          <w:b/>
          <w:i/>
          <w:sz w:val="18"/>
          <w:szCs w:val="18"/>
          <w:lang w:val="es-ES_tradnl"/>
        </w:rPr>
        <w:t>(registrar el nombre y cargo del servidor público habilitado para suscribir el Contrato),</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en representación legal de la </w:t>
      </w:r>
      <w:r w:rsidRPr="00AD03A9">
        <w:rPr>
          <w:rFonts w:ascii="Verdana" w:hAnsi="Verdana" w:cs="Arial"/>
          <w:b/>
          <w:sz w:val="18"/>
          <w:szCs w:val="18"/>
          <w:lang w:val="es-ES_tradnl"/>
        </w:rPr>
        <w:t xml:space="preserve">ENTIDAD, </w:t>
      </w:r>
      <w:r w:rsidRPr="00AD03A9">
        <w:rPr>
          <w:rFonts w:ascii="Verdana" w:hAnsi="Verdana" w:cs="Arial"/>
          <w:sz w:val="18"/>
          <w:szCs w:val="18"/>
          <w:lang w:val="es-ES_tradnl"/>
        </w:rPr>
        <w:t xml:space="preserve">y el ______________ </w:t>
      </w:r>
      <w:r w:rsidRPr="00AD03A9">
        <w:rPr>
          <w:rFonts w:ascii="Verdana" w:hAnsi="Verdana" w:cs="Arial"/>
          <w:b/>
          <w:i/>
          <w:sz w:val="18"/>
          <w:szCs w:val="18"/>
          <w:lang w:val="es-ES_tradnl"/>
        </w:rPr>
        <w:t>(registrar el nombre del propietario o representante legal del PROVEEDOR, habilitado para suscribir el Contrato)</w:t>
      </w:r>
      <w:r w:rsidRPr="00AD03A9">
        <w:rPr>
          <w:rFonts w:ascii="Verdana" w:hAnsi="Verdana" w:cs="Arial"/>
          <w:i/>
          <w:sz w:val="18"/>
          <w:szCs w:val="18"/>
          <w:lang w:val="es-ES_tradnl"/>
        </w:rPr>
        <w:t xml:space="preserve"> </w:t>
      </w:r>
      <w:r w:rsidRPr="00AD03A9">
        <w:rPr>
          <w:rFonts w:ascii="Verdana" w:hAnsi="Verdana" w:cs="Arial"/>
          <w:sz w:val="18"/>
          <w:szCs w:val="18"/>
          <w:lang w:val="es-ES_tradnl"/>
        </w:rPr>
        <w:t xml:space="preserve">en representación legal del </w:t>
      </w:r>
      <w:r w:rsidRPr="00AD03A9">
        <w:rPr>
          <w:rFonts w:ascii="Verdana" w:hAnsi="Verdana" w:cs="Arial"/>
          <w:b/>
          <w:sz w:val="18"/>
          <w:szCs w:val="18"/>
          <w:lang w:val="es-ES_tradnl"/>
        </w:rPr>
        <w:t>PROVEEDOR.</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Este documento, conforme a disposiciones legales de control fiscal vigentes, será registrado ante la Contraloría General del Estado.</w:t>
      </w:r>
    </w:p>
    <w:p w:rsidR="0048024D" w:rsidRPr="00AD03A9" w:rsidRDefault="0048024D" w:rsidP="0048024D">
      <w:pPr>
        <w:jc w:val="both"/>
        <w:rPr>
          <w:rFonts w:ascii="Verdana" w:hAnsi="Verdana" w:cs="Arial"/>
          <w:sz w:val="18"/>
          <w:szCs w:val="18"/>
          <w:lang w:val="es-ES_tradnl"/>
        </w:rPr>
      </w:pPr>
    </w:p>
    <w:p w:rsidR="0048024D" w:rsidRPr="00AD03A9" w:rsidRDefault="0048024D" w:rsidP="0048024D">
      <w:pPr>
        <w:jc w:val="both"/>
        <w:rPr>
          <w:rFonts w:ascii="Verdana" w:hAnsi="Verdana" w:cs="Arial"/>
          <w:sz w:val="18"/>
          <w:szCs w:val="18"/>
          <w:lang w:val="es-ES_tradnl"/>
        </w:rPr>
      </w:pPr>
      <w:r w:rsidRPr="00AD03A9">
        <w:rPr>
          <w:rFonts w:ascii="Verdana" w:hAnsi="Verdana" w:cs="Arial"/>
          <w:sz w:val="18"/>
          <w:szCs w:val="18"/>
          <w:lang w:val="es-ES_tradnl"/>
        </w:rPr>
        <w:t>Usted Señor Notario se servirá insertar todas las demás cláusulas que fuesen de estilo y seguridad.</w:t>
      </w:r>
    </w:p>
    <w:p w:rsidR="0048024D" w:rsidRPr="00AD03A9" w:rsidRDefault="0048024D" w:rsidP="0048024D">
      <w:pPr>
        <w:rPr>
          <w:rFonts w:ascii="Verdana" w:hAnsi="Verdana" w:cs="Arial"/>
          <w:b/>
          <w:i/>
          <w:sz w:val="18"/>
          <w:szCs w:val="18"/>
          <w:lang w:val="es-ES_tradnl"/>
        </w:rPr>
      </w:pPr>
      <w:r w:rsidRPr="00AD03A9">
        <w:rPr>
          <w:rFonts w:ascii="Verdana" w:hAnsi="Verdana" w:cs="Arial"/>
          <w:b/>
          <w:i/>
          <w:sz w:val="18"/>
          <w:szCs w:val="18"/>
          <w:lang w:val="es-ES_tradnl"/>
        </w:rPr>
        <w:t>(Registrar la ciudad o localidad y fecha en que se suscribirá el Contrato)</w:t>
      </w:r>
    </w:p>
    <w:p w:rsidR="0048024D" w:rsidRPr="00AD03A9" w:rsidRDefault="0048024D" w:rsidP="0048024D">
      <w:pPr>
        <w:rPr>
          <w:rFonts w:ascii="Verdana" w:hAnsi="Verdana" w:cs="Arial"/>
          <w:sz w:val="18"/>
          <w:szCs w:val="18"/>
        </w:rPr>
      </w:pPr>
    </w:p>
    <w:p w:rsidR="0048024D" w:rsidRPr="00AD03A9" w:rsidRDefault="0048024D" w:rsidP="0048024D">
      <w:pPr>
        <w:rPr>
          <w:rFonts w:ascii="Verdana" w:hAnsi="Verdana"/>
          <w:b/>
          <w:sz w:val="18"/>
          <w:szCs w:val="18"/>
          <w:lang w:val="es-ES_tradnl"/>
        </w:rPr>
      </w:pPr>
    </w:p>
    <w:p w:rsidR="0048024D" w:rsidRPr="00AD03A9" w:rsidRDefault="0048024D" w:rsidP="0048024D">
      <w:pPr>
        <w:rPr>
          <w:rFonts w:ascii="Verdana" w:hAnsi="Verdana"/>
          <w:b/>
          <w:sz w:val="18"/>
          <w:szCs w:val="18"/>
          <w:lang w:val="es-ES_tradnl"/>
        </w:rPr>
      </w:pPr>
    </w:p>
    <w:tbl>
      <w:tblPr>
        <w:tblW w:w="0" w:type="auto"/>
        <w:jc w:val="center"/>
        <w:tblLook w:val="04A0" w:firstRow="1" w:lastRow="0" w:firstColumn="1" w:lastColumn="0" w:noHBand="0" w:noVBand="1"/>
      </w:tblPr>
      <w:tblGrid>
        <w:gridCol w:w="4077"/>
        <w:gridCol w:w="236"/>
        <w:gridCol w:w="4665"/>
      </w:tblGrid>
      <w:tr w:rsidR="0048024D" w:rsidRPr="00AD03A9" w:rsidTr="00C44AF5">
        <w:trPr>
          <w:jc w:val="center"/>
        </w:trPr>
        <w:tc>
          <w:tcPr>
            <w:tcW w:w="4077" w:type="dxa"/>
            <w:tcBorders>
              <w:top w:val="nil"/>
              <w:left w:val="nil"/>
              <w:bottom w:val="dashed" w:sz="4" w:space="0" w:color="auto"/>
              <w:right w:val="nil"/>
            </w:tcBorders>
          </w:tcPr>
          <w:p w:rsidR="0048024D" w:rsidRPr="00AD03A9" w:rsidRDefault="0048024D" w:rsidP="00C44AF5">
            <w:pPr>
              <w:autoSpaceDE w:val="0"/>
              <w:autoSpaceDN w:val="0"/>
              <w:adjustRightInd w:val="0"/>
              <w:jc w:val="both"/>
              <w:rPr>
                <w:rFonts w:ascii="Verdana" w:hAnsi="Verdana" w:cs="Verdana"/>
                <w:sz w:val="18"/>
                <w:szCs w:val="18"/>
              </w:rPr>
            </w:pPr>
          </w:p>
          <w:p w:rsidR="0048024D" w:rsidRPr="00AD03A9" w:rsidRDefault="0048024D" w:rsidP="00C44AF5">
            <w:pPr>
              <w:autoSpaceDE w:val="0"/>
              <w:autoSpaceDN w:val="0"/>
              <w:adjustRightInd w:val="0"/>
              <w:jc w:val="both"/>
              <w:rPr>
                <w:rFonts w:ascii="Verdana" w:hAnsi="Verdana" w:cs="Verdana"/>
                <w:sz w:val="18"/>
                <w:szCs w:val="18"/>
              </w:rPr>
            </w:pPr>
          </w:p>
          <w:p w:rsidR="0048024D" w:rsidRPr="00AD03A9" w:rsidRDefault="0048024D" w:rsidP="00C44AF5">
            <w:pPr>
              <w:autoSpaceDE w:val="0"/>
              <w:autoSpaceDN w:val="0"/>
              <w:adjustRightInd w:val="0"/>
              <w:jc w:val="both"/>
              <w:rPr>
                <w:rFonts w:ascii="Verdana" w:hAnsi="Verdana" w:cs="Verdana"/>
                <w:sz w:val="18"/>
                <w:szCs w:val="18"/>
              </w:rPr>
            </w:pPr>
          </w:p>
        </w:tc>
        <w:tc>
          <w:tcPr>
            <w:tcW w:w="236" w:type="dxa"/>
          </w:tcPr>
          <w:p w:rsidR="0048024D" w:rsidRPr="00AD03A9" w:rsidRDefault="0048024D" w:rsidP="00C44AF5">
            <w:pPr>
              <w:autoSpaceDE w:val="0"/>
              <w:autoSpaceDN w:val="0"/>
              <w:adjustRightInd w:val="0"/>
              <w:jc w:val="both"/>
              <w:rPr>
                <w:rFonts w:ascii="Verdana" w:hAnsi="Verdana" w:cs="Verdana"/>
                <w:sz w:val="18"/>
                <w:szCs w:val="18"/>
              </w:rPr>
            </w:pPr>
          </w:p>
        </w:tc>
        <w:tc>
          <w:tcPr>
            <w:tcW w:w="4665" w:type="dxa"/>
            <w:tcBorders>
              <w:top w:val="nil"/>
              <w:left w:val="nil"/>
              <w:bottom w:val="dashed" w:sz="4" w:space="0" w:color="auto"/>
              <w:right w:val="nil"/>
            </w:tcBorders>
          </w:tcPr>
          <w:p w:rsidR="0048024D" w:rsidRPr="00AD03A9" w:rsidRDefault="0048024D" w:rsidP="00C44AF5">
            <w:pPr>
              <w:autoSpaceDE w:val="0"/>
              <w:autoSpaceDN w:val="0"/>
              <w:adjustRightInd w:val="0"/>
              <w:jc w:val="both"/>
              <w:rPr>
                <w:rFonts w:ascii="Verdana" w:hAnsi="Verdana" w:cs="Verdana"/>
                <w:sz w:val="18"/>
                <w:szCs w:val="18"/>
              </w:rPr>
            </w:pPr>
          </w:p>
        </w:tc>
      </w:tr>
      <w:tr w:rsidR="0048024D" w:rsidRPr="00AD03A9" w:rsidTr="00C44AF5">
        <w:trPr>
          <w:jc w:val="center"/>
        </w:trPr>
        <w:tc>
          <w:tcPr>
            <w:tcW w:w="4077" w:type="dxa"/>
            <w:tcBorders>
              <w:top w:val="dashed" w:sz="4" w:space="0" w:color="auto"/>
              <w:left w:val="nil"/>
              <w:bottom w:val="nil"/>
              <w:right w:val="nil"/>
            </w:tcBorders>
            <w:hideMark/>
          </w:tcPr>
          <w:p w:rsidR="0048024D" w:rsidRPr="00AD03A9" w:rsidRDefault="0048024D" w:rsidP="00C44AF5">
            <w:pPr>
              <w:autoSpaceDE w:val="0"/>
              <w:autoSpaceDN w:val="0"/>
              <w:adjustRightInd w:val="0"/>
              <w:jc w:val="center"/>
              <w:rPr>
                <w:rFonts w:ascii="Verdana" w:hAnsi="Verdana" w:cs="Verdana"/>
                <w:sz w:val="18"/>
                <w:szCs w:val="18"/>
              </w:rPr>
            </w:pPr>
            <w:r w:rsidRPr="00AD03A9">
              <w:rPr>
                <w:rFonts w:ascii="Verdana" w:hAnsi="Verdana" w:cs="Verdana-BoldItalic"/>
                <w:b/>
                <w:bCs/>
                <w:i/>
                <w:iCs/>
                <w:sz w:val="18"/>
                <w:szCs w:val="18"/>
              </w:rPr>
              <w:t>(Registrar el nombre y cargo del Funcionario habilitado para la firma del contrato)</w:t>
            </w:r>
          </w:p>
        </w:tc>
        <w:tc>
          <w:tcPr>
            <w:tcW w:w="236" w:type="dxa"/>
          </w:tcPr>
          <w:p w:rsidR="0048024D" w:rsidRPr="00AD03A9" w:rsidRDefault="0048024D" w:rsidP="00C44AF5">
            <w:pPr>
              <w:autoSpaceDE w:val="0"/>
              <w:autoSpaceDN w:val="0"/>
              <w:adjustRightInd w:val="0"/>
              <w:jc w:val="both"/>
              <w:rPr>
                <w:rFonts w:ascii="Verdana" w:hAnsi="Verdana" w:cs="Verdana"/>
                <w:sz w:val="18"/>
                <w:szCs w:val="18"/>
              </w:rPr>
            </w:pPr>
          </w:p>
        </w:tc>
        <w:tc>
          <w:tcPr>
            <w:tcW w:w="4665" w:type="dxa"/>
            <w:tcBorders>
              <w:top w:val="dashed" w:sz="4" w:space="0" w:color="auto"/>
              <w:left w:val="nil"/>
              <w:bottom w:val="nil"/>
              <w:right w:val="nil"/>
            </w:tcBorders>
            <w:hideMark/>
          </w:tcPr>
          <w:p w:rsidR="0048024D" w:rsidRPr="00AD03A9" w:rsidRDefault="0048024D" w:rsidP="00C44AF5">
            <w:pPr>
              <w:autoSpaceDE w:val="0"/>
              <w:autoSpaceDN w:val="0"/>
              <w:adjustRightInd w:val="0"/>
              <w:jc w:val="center"/>
              <w:rPr>
                <w:rFonts w:ascii="Verdana" w:hAnsi="Verdana" w:cs="Verdana"/>
                <w:sz w:val="18"/>
                <w:szCs w:val="18"/>
              </w:rPr>
            </w:pPr>
            <w:r w:rsidRPr="00AD03A9">
              <w:rPr>
                <w:rFonts w:ascii="Verdana" w:hAnsi="Verdana" w:cs="Verdana-BoldItalic"/>
                <w:b/>
                <w:bCs/>
                <w:i/>
                <w:iCs/>
                <w:sz w:val="18"/>
                <w:szCs w:val="18"/>
              </w:rPr>
              <w:t>(Registrar el nombre del PROVEEDOR)</w:t>
            </w:r>
          </w:p>
        </w:tc>
      </w:tr>
    </w:tbl>
    <w:p w:rsidR="0048024D" w:rsidRPr="00AD03A9" w:rsidRDefault="0048024D" w:rsidP="0048024D">
      <w:pPr>
        <w:rPr>
          <w:rFonts w:ascii="Verdana" w:hAnsi="Verdana"/>
          <w:sz w:val="18"/>
          <w:szCs w:val="18"/>
        </w:rPr>
      </w:pPr>
    </w:p>
    <w:p w:rsidR="0048024D" w:rsidRPr="00AD03A9" w:rsidRDefault="0048024D" w:rsidP="0048024D">
      <w:pPr>
        <w:jc w:val="both"/>
        <w:rPr>
          <w:rFonts w:ascii="Verdana" w:hAnsi="Verdana" w:cs="Arial"/>
          <w:b/>
          <w:sz w:val="18"/>
          <w:szCs w:val="18"/>
        </w:rPr>
      </w:pPr>
    </w:p>
    <w:p w:rsidR="0048024D" w:rsidRDefault="0048024D" w:rsidP="0048024D">
      <w:pPr>
        <w:autoSpaceDE w:val="0"/>
        <w:autoSpaceDN w:val="0"/>
        <w:jc w:val="both"/>
        <w:rPr>
          <w:rFonts w:ascii="Verdana" w:hAnsi="Verdana" w:cstheme="minorHAnsi"/>
          <w:sz w:val="18"/>
          <w:szCs w:val="18"/>
        </w:rPr>
      </w:pPr>
    </w:p>
    <w:p w:rsidR="0048024D" w:rsidRPr="00AD03A9" w:rsidRDefault="0048024D" w:rsidP="0048024D"/>
    <w:p w:rsidR="0048024D" w:rsidRDefault="0048024D" w:rsidP="0048024D"/>
    <w:p w:rsidR="0048024D" w:rsidRPr="00785C8E" w:rsidRDefault="0048024D" w:rsidP="00FF4409">
      <w:pPr>
        <w:jc w:val="center"/>
        <w:rPr>
          <w:rFonts w:ascii="Calibri" w:hAnsi="Calibri" w:cs="Calibri"/>
          <w:b/>
          <w:bCs/>
          <w:sz w:val="18"/>
          <w:szCs w:val="18"/>
        </w:rPr>
      </w:pP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409" w:rsidRDefault="00F16409">
      <w:r>
        <w:separator/>
      </w:r>
    </w:p>
  </w:endnote>
  <w:endnote w:type="continuationSeparator" w:id="0">
    <w:p w:rsidR="00F16409" w:rsidRDefault="00F16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AF5" w:rsidRPr="00615ED2" w:rsidRDefault="00C44AF5">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B252AB">
      <w:rPr>
        <w:rFonts w:ascii="Calibri" w:hAnsi="Calibri" w:cs="Calibri"/>
        <w:noProof/>
        <w:sz w:val="18"/>
        <w:szCs w:val="18"/>
      </w:rPr>
      <w:t>19</w:t>
    </w:r>
    <w:r w:rsidRPr="00615ED2">
      <w:rPr>
        <w:rFonts w:ascii="Calibri" w:hAnsi="Calibri" w:cs="Calibri"/>
        <w:noProof/>
        <w:sz w:val="18"/>
        <w:szCs w:val="18"/>
      </w:rPr>
      <w:fldChar w:fldCharType="end"/>
    </w:r>
  </w:p>
  <w:p w:rsidR="00C44AF5" w:rsidRDefault="00C44AF5">
    <w:pPr>
      <w:pStyle w:val="Piedepgina"/>
    </w:pPr>
  </w:p>
  <w:p w:rsidR="00C44AF5" w:rsidRDefault="00C44AF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AF5" w:rsidRDefault="00C44AF5">
    <w:pPr>
      <w:pStyle w:val="Piedepgina"/>
      <w:jc w:val="right"/>
    </w:pPr>
    <w:r>
      <w:fldChar w:fldCharType="begin"/>
    </w:r>
    <w:r>
      <w:instrText xml:space="preserve"> PAGE   \* MERGEFORMAT </w:instrText>
    </w:r>
    <w:r>
      <w:fldChar w:fldCharType="separate"/>
    </w:r>
    <w:r w:rsidR="006178CE">
      <w:rPr>
        <w:noProof/>
      </w:rPr>
      <w:t>28</w:t>
    </w:r>
    <w:r>
      <w:fldChar w:fldCharType="end"/>
    </w:r>
  </w:p>
  <w:p w:rsidR="00C44AF5" w:rsidRDefault="00C44A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409" w:rsidRDefault="00F16409">
      <w:r>
        <w:separator/>
      </w:r>
    </w:p>
  </w:footnote>
  <w:footnote w:type="continuationSeparator" w:id="0">
    <w:p w:rsidR="00F16409" w:rsidRDefault="00F16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AF5" w:rsidRPr="009F3620" w:rsidRDefault="00C44AF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FC329D24"/>
    <w:lvl w:ilvl="0">
      <w:start w:val="1"/>
      <w:numFmt w:val="lowerLetter"/>
      <w:lvlText w:val="%1)"/>
      <w:lvlJc w:val="left"/>
      <w:pPr>
        <w:tabs>
          <w:tab w:val="num" w:pos="2004"/>
        </w:tabs>
        <w:ind w:left="2004" w:hanging="42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53062A"/>
    <w:multiLevelType w:val="multilevel"/>
    <w:tmpl w:val="54AEFDD8"/>
    <w:lvl w:ilvl="0">
      <w:start w:val="12"/>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72C75F5"/>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2">
    <w:nsid w:val="2EC9011D"/>
    <w:multiLevelType w:val="multilevel"/>
    <w:tmpl w:val="D7DA6506"/>
    <w:lvl w:ilvl="0">
      <w:start w:val="27"/>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4">
    <w:nsid w:val="31F96363"/>
    <w:multiLevelType w:val="multilevel"/>
    <w:tmpl w:val="56EAD7CC"/>
    <w:lvl w:ilvl="0">
      <w:start w:val="10"/>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7671E24"/>
    <w:multiLevelType w:val="multilevel"/>
    <w:tmpl w:val="CDB06B64"/>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rPr>
        <w:b/>
      </w:r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29">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C9153C9"/>
    <w:multiLevelType w:val="hybridMultilevel"/>
    <w:tmpl w:val="14962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415A5D7E"/>
    <w:multiLevelType w:val="multilevel"/>
    <w:tmpl w:val="BE043CB6"/>
    <w:lvl w:ilvl="0">
      <w:start w:val="33"/>
      <w:numFmt w:val="decimal"/>
      <w:lvlText w:val="%1."/>
      <w:lvlJc w:val="left"/>
      <w:pPr>
        <w:tabs>
          <w:tab w:val="num" w:pos="435"/>
        </w:tabs>
        <w:ind w:left="435" w:hanging="435"/>
      </w:pPr>
      <w:rPr>
        <w:rFonts w:hint="default"/>
      </w:rPr>
    </w:lvl>
    <w:lvl w:ilvl="1">
      <w:start w:val="1"/>
      <w:numFmt w:val="decimal"/>
      <w:lvlText w:val="32.%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4A363BF1"/>
    <w:multiLevelType w:val="singleLevel"/>
    <w:tmpl w:val="0C0A0013"/>
    <w:lvl w:ilvl="0">
      <w:start w:val="1"/>
      <w:numFmt w:val="upperRoman"/>
      <w:lvlText w:val="%1."/>
      <w:lvlJc w:val="left"/>
      <w:pPr>
        <w:tabs>
          <w:tab w:val="num" w:pos="720"/>
        </w:tabs>
        <w:ind w:left="720" w:hanging="720"/>
      </w:pPr>
    </w:lvl>
  </w:abstractNum>
  <w:abstractNum w:abstractNumId="36">
    <w:nsid w:val="4AA731D1"/>
    <w:multiLevelType w:val="hybridMultilevel"/>
    <w:tmpl w:val="B6E895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0">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1">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AAC213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3">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4">
    <w:nsid w:val="6C5710AC"/>
    <w:multiLevelType w:val="hybridMultilevel"/>
    <w:tmpl w:val="953CC948"/>
    <w:lvl w:ilvl="0" w:tplc="049629A6">
      <w:start w:val="1"/>
      <w:numFmt w:val="lowerLetter"/>
      <w:lvlText w:val="%1)"/>
      <w:lvlJc w:val="left"/>
      <w:pPr>
        <w:tabs>
          <w:tab w:val="num" w:pos="1410"/>
        </w:tabs>
        <w:ind w:left="1410" w:hanging="705"/>
      </w:pPr>
    </w:lvl>
    <w:lvl w:ilvl="1" w:tplc="71089F24">
      <w:start w:val="1"/>
      <w:numFmt w:val="lowerLetter"/>
      <w:lvlText w:val="%2)"/>
      <w:lvlJc w:val="left"/>
      <w:pPr>
        <w:ind w:left="1785" w:hanging="360"/>
      </w:pPr>
      <w:rPr>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4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4635477"/>
    <w:multiLevelType w:val="multilevel"/>
    <w:tmpl w:val="1316757C"/>
    <w:lvl w:ilvl="0">
      <w:start w:val="33"/>
      <w:numFmt w:val="decimal"/>
      <w:lvlText w:val="%1."/>
      <w:lvlJc w:val="left"/>
      <w:pPr>
        <w:tabs>
          <w:tab w:val="num" w:pos="435"/>
        </w:tabs>
        <w:ind w:left="435" w:hanging="435"/>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7">
    <w:nsid w:val="7546409C"/>
    <w:multiLevelType w:val="hybridMultilevel"/>
    <w:tmpl w:val="6B062A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41"/>
  </w:num>
  <w:num w:numId="4">
    <w:abstractNumId w:val="9"/>
  </w:num>
  <w:num w:numId="5">
    <w:abstractNumId w:val="26"/>
  </w:num>
  <w:num w:numId="6">
    <w:abstractNumId w:val="25"/>
  </w:num>
  <w:num w:numId="7">
    <w:abstractNumId w:val="27"/>
  </w:num>
  <w:num w:numId="8">
    <w:abstractNumId w:val="48"/>
  </w:num>
  <w:num w:numId="9">
    <w:abstractNumId w:val="0"/>
  </w:num>
  <w:num w:numId="10">
    <w:abstractNumId w:val="45"/>
  </w:num>
  <w:num w:numId="11">
    <w:abstractNumId w:val="29"/>
  </w:num>
  <w:num w:numId="12">
    <w:abstractNumId w:val="20"/>
  </w:num>
  <w:num w:numId="13">
    <w:abstractNumId w:val="2"/>
  </w:num>
  <w:num w:numId="14">
    <w:abstractNumId w:val="17"/>
  </w:num>
  <w:num w:numId="15">
    <w:abstractNumId w:val="10"/>
  </w:num>
  <w:num w:numId="16">
    <w:abstractNumId w:val="30"/>
  </w:num>
  <w:num w:numId="17">
    <w:abstractNumId w:val="6"/>
  </w:num>
  <w:num w:numId="18">
    <w:abstractNumId w:val="16"/>
  </w:num>
  <w:num w:numId="19">
    <w:abstractNumId w:val="13"/>
  </w:num>
  <w:num w:numId="20">
    <w:abstractNumId w:val="51"/>
  </w:num>
  <w:num w:numId="21">
    <w:abstractNumId w:val="37"/>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7"/>
  </w:num>
  <w:num w:numId="29">
    <w:abstractNumId w:val="4"/>
  </w:num>
  <w:num w:numId="30">
    <w:abstractNumId w:val="19"/>
  </w:num>
  <w:num w:numId="31">
    <w:abstractNumId w:val="33"/>
  </w:num>
  <w:num w:numId="32">
    <w:abstractNumId w:val="34"/>
  </w:num>
  <w:num w:numId="33">
    <w:abstractNumId w:val="38"/>
  </w:num>
  <w:num w:numId="34">
    <w:abstractNumId w:val="47"/>
  </w:num>
  <w:num w:numId="35">
    <w:abstractNumId w:val="31"/>
  </w:num>
  <w:num w:numId="36">
    <w:abstractNumId w:val="36"/>
  </w:num>
  <w:num w:numId="37">
    <w:abstractNumId w:val="8"/>
  </w:num>
  <w:num w:numId="38">
    <w:abstractNumId w:val="49"/>
  </w:num>
  <w:num w:numId="39">
    <w:abstractNumId w:val="23"/>
  </w:num>
  <w:num w:numId="40">
    <w:abstractNumId w:val="1"/>
  </w:num>
  <w:num w:numId="41">
    <w:abstractNumId w:val="46"/>
  </w:num>
  <w:num w:numId="42">
    <w:abstractNumId w:val="35"/>
    <w:lvlOverride w:ilvl="0">
      <w:startOverride w:val="1"/>
    </w:lvlOverride>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1"/>
    <w:lvlOverride w:ilvl="0">
      <w:startOverride w:val="1"/>
    </w:lvlOverride>
  </w:num>
  <w:num w:numId="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num>
  <w:num w:numId="51">
    <w:abstractNumId w:val="32"/>
  </w:num>
  <w:num w:numId="52">
    <w:abstractNumId w:val="50"/>
  </w:num>
  <w:num w:numId="53">
    <w:abstractNumId w:val="12"/>
  </w:num>
  <w:num w:numId="54">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2676"/>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4CD1"/>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2D"/>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435"/>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872"/>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5A5"/>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A82"/>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24D"/>
    <w:rsid w:val="004803DD"/>
    <w:rsid w:val="00480D2C"/>
    <w:rsid w:val="00481E42"/>
    <w:rsid w:val="00482167"/>
    <w:rsid w:val="00482305"/>
    <w:rsid w:val="004829DF"/>
    <w:rsid w:val="00482B96"/>
    <w:rsid w:val="00482E35"/>
    <w:rsid w:val="00483F84"/>
    <w:rsid w:val="0048477E"/>
    <w:rsid w:val="004848F4"/>
    <w:rsid w:val="00485E2C"/>
    <w:rsid w:val="00486001"/>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0EC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85"/>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8CE"/>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772"/>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6C8"/>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03"/>
    <w:rsid w:val="007719D5"/>
    <w:rsid w:val="00772A35"/>
    <w:rsid w:val="00772DA5"/>
    <w:rsid w:val="00773071"/>
    <w:rsid w:val="00773448"/>
    <w:rsid w:val="00773D5A"/>
    <w:rsid w:val="007756A8"/>
    <w:rsid w:val="007756EB"/>
    <w:rsid w:val="00775EAB"/>
    <w:rsid w:val="007770FD"/>
    <w:rsid w:val="007773E2"/>
    <w:rsid w:val="0078067F"/>
    <w:rsid w:val="00780D93"/>
    <w:rsid w:val="00780D97"/>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98D"/>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1D"/>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2D8"/>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A80"/>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52AB"/>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1ABD"/>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AF5"/>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0DA"/>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F4E"/>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230"/>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409"/>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F5"/>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1A"/>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503F5-F04A-439F-B38C-F85F3AA8E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43</Pages>
  <Words>15948</Words>
  <Characters>87717</Characters>
  <Application>Microsoft Office Word</Application>
  <DocSecurity>0</DocSecurity>
  <Lines>730</Lines>
  <Paragraphs>206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103459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cp:lastModifiedBy>
  <cp:revision>45</cp:revision>
  <cp:lastPrinted>2015-09-28T13:53:00Z</cp:lastPrinted>
  <dcterms:created xsi:type="dcterms:W3CDTF">2015-08-10T14:32:00Z</dcterms:created>
  <dcterms:modified xsi:type="dcterms:W3CDTF">2015-09-28T15:11:00Z</dcterms:modified>
</cp:coreProperties>
</file>