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6A5BCF" w:rsidRPr="006A5BCF" w:rsidTr="006A5BCF">
        <w:tc>
          <w:tcPr>
            <w:tcW w:w="8108" w:type="dxa"/>
            <w:shd w:val="clear" w:color="auto" w:fill="auto"/>
          </w:tcPr>
          <w:p w:rsidR="006A5BCF" w:rsidRPr="006A5BCF" w:rsidRDefault="006A5BCF" w:rsidP="006A5BCF">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A5BCF" w:rsidRPr="006A5BCF" w:rsidTr="00B25788">
              <w:trPr>
                <w:trHeight w:val="285"/>
                <w:jc w:val="center"/>
              </w:trPr>
              <w:tc>
                <w:tcPr>
                  <w:tcW w:w="5245" w:type="dxa"/>
                  <w:tcBorders>
                    <w:bottom w:val="single" w:sz="4" w:space="0" w:color="auto"/>
                  </w:tcBorders>
                  <w:shd w:val="clear" w:color="auto" w:fill="92D050"/>
                </w:tcPr>
                <w:p w:rsidR="006A5BCF" w:rsidRPr="006A5BCF" w:rsidRDefault="006A5BCF" w:rsidP="006A5BCF">
                  <w:pPr>
                    <w:spacing w:after="0" w:line="240" w:lineRule="auto"/>
                    <w:jc w:val="center"/>
                    <w:rPr>
                      <w:rFonts w:ascii="Calibri" w:eastAsia="Calibri" w:hAnsi="Calibri" w:cs="Times New Roman"/>
                      <w:b/>
                      <w:sz w:val="20"/>
                      <w:szCs w:val="20"/>
                      <w:lang w:val="es-ES"/>
                    </w:rPr>
                  </w:pPr>
                  <w:r w:rsidRPr="006A5BCF">
                    <w:rPr>
                      <w:rFonts w:ascii="Calibri" w:eastAsia="Calibri" w:hAnsi="Calibri" w:cs="Times New Roman"/>
                      <w:b/>
                      <w:sz w:val="20"/>
                      <w:szCs w:val="20"/>
                      <w:lang w:val="es-ES"/>
                    </w:rPr>
                    <w:t>CODIGO DEL PROCESO DE CONTRATACION</w:t>
                  </w:r>
                </w:p>
              </w:tc>
            </w:tr>
            <w:tr w:rsidR="006A5BCF" w:rsidRPr="006A5BCF" w:rsidTr="00B25788">
              <w:trPr>
                <w:trHeight w:val="210"/>
                <w:jc w:val="center"/>
              </w:trPr>
              <w:tc>
                <w:tcPr>
                  <w:tcW w:w="5245" w:type="dxa"/>
                  <w:tcBorders>
                    <w:top w:val="single" w:sz="4" w:space="0" w:color="auto"/>
                  </w:tcBorders>
                  <w:shd w:val="clear" w:color="auto" w:fill="auto"/>
                </w:tcPr>
                <w:p w:rsidR="006A5BCF" w:rsidRPr="006A5BCF" w:rsidRDefault="006A5BCF" w:rsidP="0092106A">
                  <w:pPr>
                    <w:spacing w:after="0" w:line="240" w:lineRule="auto"/>
                    <w:jc w:val="center"/>
                    <w:rPr>
                      <w:rFonts w:ascii="Calibri" w:eastAsia="Calibri" w:hAnsi="Calibri" w:cs="Times New Roman"/>
                      <w:sz w:val="20"/>
                      <w:szCs w:val="20"/>
                      <w:lang w:val="es-ES"/>
                    </w:rPr>
                  </w:pPr>
                  <w:r w:rsidRPr="006A5BCF">
                    <w:rPr>
                      <w:rFonts w:ascii="Calibri" w:eastAsia="Times New Roman" w:hAnsi="Calibri" w:cs="Times New Roman"/>
                      <w:b/>
                      <w:sz w:val="20"/>
                      <w:szCs w:val="20"/>
                      <w:lang w:val="es-ES"/>
                    </w:rPr>
                    <w:t>EPNE-</w:t>
                  </w:r>
                  <w:r w:rsidR="0092106A">
                    <w:rPr>
                      <w:rFonts w:ascii="Calibri" w:eastAsia="Times New Roman" w:hAnsi="Calibri" w:cs="Times New Roman"/>
                      <w:b/>
                      <w:sz w:val="20"/>
                      <w:szCs w:val="20"/>
                      <w:lang w:val="es-ES"/>
                    </w:rPr>
                    <w:t>GNF-104</w:t>
                  </w:r>
                  <w:r w:rsidRPr="006A5BCF">
                    <w:rPr>
                      <w:rFonts w:ascii="Calibri" w:eastAsia="Times New Roman" w:hAnsi="Calibri" w:cs="Times New Roman"/>
                      <w:b/>
                      <w:sz w:val="20"/>
                      <w:szCs w:val="20"/>
                      <w:lang w:val="es-ES"/>
                    </w:rPr>
                    <w:t>-15</w:t>
                  </w:r>
                </w:p>
              </w:tc>
            </w:tr>
          </w:tbl>
          <w:p w:rsidR="006A5BCF" w:rsidRPr="006A5BCF" w:rsidRDefault="006A5BCF" w:rsidP="006A5BCF">
            <w:pPr>
              <w:spacing w:after="0" w:line="240" w:lineRule="auto"/>
              <w:jc w:val="center"/>
              <w:rPr>
                <w:rFonts w:ascii="Calibri" w:eastAsia="Calibri" w:hAnsi="Calibri" w:cs="Times New Roman"/>
                <w:b/>
                <w:sz w:val="18"/>
                <w:szCs w:val="18"/>
                <w:lang w:val="es-ES"/>
              </w:rPr>
            </w:pPr>
            <w:r w:rsidRPr="006A5BCF">
              <w:rPr>
                <w:rFonts w:ascii="Calibri" w:eastAsia="Calibri" w:hAnsi="Calibri" w:cs="Times New Roman"/>
                <w:b/>
                <w:sz w:val="18"/>
                <w:szCs w:val="18"/>
                <w:lang w:val="es-ES"/>
              </w:rPr>
              <w:t>YACIMIENTOS PETROLIFEROS FISCALES BOLIVIANOS</w:t>
            </w:r>
          </w:p>
          <w:p w:rsidR="006A5BCF" w:rsidRPr="006A5BCF" w:rsidRDefault="006A5BCF" w:rsidP="006A5BCF">
            <w:pPr>
              <w:spacing w:after="0" w:line="240" w:lineRule="auto"/>
              <w:rPr>
                <w:rFonts w:ascii="Calibri" w:eastAsia="Calibri" w:hAnsi="Calibri" w:cs="Times New Roman"/>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_tradnl"/>
              </w:rPr>
            </w:pPr>
            <w:r w:rsidRPr="006A5BCF">
              <w:rPr>
                <w:rFonts w:ascii="Calibri" w:eastAsia="Calibri" w:hAnsi="Calibri" w:cs="Times New Roman"/>
                <w:b/>
                <w:sz w:val="18"/>
                <w:szCs w:val="18"/>
                <w:lang w:val="es-ES_tradnl"/>
              </w:rPr>
              <w:t>NOMBRE DEL PROPONENTE</w:t>
            </w:r>
            <w:r w:rsidRPr="006A5BCF">
              <w:rPr>
                <w:rFonts w:ascii="Calibri" w:eastAsia="Calibri" w:hAnsi="Calibri" w:cs="Times New Roman"/>
                <w:sz w:val="18"/>
                <w:szCs w:val="18"/>
                <w:lang w:val="es-ES_tradnl"/>
              </w:rPr>
              <w:t>:____________________________________________</w:t>
            </w:r>
            <w:r w:rsidRPr="006A5BCF">
              <w:rPr>
                <w:rFonts w:ascii="Calibri" w:eastAsia="Calibri" w:hAnsi="Calibri" w:cs="Times New Roman"/>
                <w:b/>
                <w:sz w:val="18"/>
                <w:szCs w:val="18"/>
                <w:lang w:val="es-ES_tradnl"/>
              </w:rPr>
              <w:t xml:space="preserve"> </w:t>
            </w:r>
          </w:p>
          <w:p w:rsidR="006A5BCF" w:rsidRPr="006A5BCF" w:rsidRDefault="006A5BCF" w:rsidP="006A5BCF">
            <w:pPr>
              <w:spacing w:after="0" w:line="240" w:lineRule="auto"/>
              <w:rPr>
                <w:rFonts w:ascii="Calibri" w:eastAsia="Calibri" w:hAnsi="Calibri" w:cs="Times New Roman"/>
                <w:b/>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_tradnl"/>
              </w:rPr>
            </w:pPr>
            <w:r w:rsidRPr="006A5BCF">
              <w:rPr>
                <w:rFonts w:ascii="Calibri" w:eastAsia="Calibri" w:hAnsi="Calibri" w:cs="Times New Roman"/>
                <w:b/>
                <w:sz w:val="18"/>
                <w:szCs w:val="18"/>
                <w:lang w:val="es-ES_tradnl"/>
              </w:rPr>
              <w:t>NIT DEL PROPONENTE</w:t>
            </w:r>
            <w:r w:rsidRPr="006A5BCF">
              <w:rPr>
                <w:rFonts w:ascii="Calibri" w:eastAsia="Calibri" w:hAnsi="Calibri" w:cs="Times New Roman"/>
                <w:sz w:val="18"/>
                <w:szCs w:val="18"/>
                <w:lang w:val="es-ES_tradnl"/>
              </w:rPr>
              <w:t>:_________________________________________________</w:t>
            </w:r>
            <w:r w:rsidRPr="006A5BCF">
              <w:rPr>
                <w:rFonts w:ascii="Calibri" w:eastAsia="Calibri" w:hAnsi="Calibri" w:cs="Times New Roman"/>
                <w:b/>
                <w:sz w:val="18"/>
                <w:szCs w:val="18"/>
                <w:lang w:val="es-ES_tradnl"/>
              </w:rPr>
              <w:t xml:space="preserve"> </w:t>
            </w:r>
          </w:p>
          <w:p w:rsidR="006A5BCF" w:rsidRPr="006A5BCF" w:rsidRDefault="006A5BCF" w:rsidP="006A5BCF">
            <w:pPr>
              <w:spacing w:after="0" w:line="240" w:lineRule="auto"/>
              <w:rPr>
                <w:rFonts w:ascii="Calibri" w:eastAsia="Calibri" w:hAnsi="Calibri" w:cs="Times New Roman"/>
                <w:b/>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
              </w:rPr>
            </w:pPr>
            <w:r w:rsidRPr="006A5BCF">
              <w:rPr>
                <w:rFonts w:ascii="Calibri" w:eastAsia="Calibri" w:hAnsi="Calibri" w:cs="Times New Roman"/>
                <w:b/>
                <w:sz w:val="18"/>
                <w:szCs w:val="18"/>
                <w:lang w:val="es-ES"/>
              </w:rPr>
              <w:t xml:space="preserve">OBJETO DE LA CONTRATACION: </w:t>
            </w:r>
          </w:p>
          <w:p w:rsidR="006A5BCF" w:rsidRPr="006A5BCF" w:rsidRDefault="006A5BCF" w:rsidP="006A5BCF">
            <w:pPr>
              <w:spacing w:after="0" w:line="240" w:lineRule="auto"/>
              <w:rPr>
                <w:rFonts w:ascii="Calibri" w:eastAsia="Calibri" w:hAnsi="Calibri" w:cs="Times New Roman"/>
                <w:lang w:val="es-ES"/>
              </w:rPr>
            </w:pPr>
            <w:r w:rsidRPr="006A5BCF">
              <w:rPr>
                <w:rFonts w:ascii="Calibri" w:eastAsia="Calibri" w:hAnsi="Calibri" w:cs="Times New Roman"/>
                <w:sz w:val="18"/>
                <w:szCs w:val="18"/>
                <w:lang w:val="es-ES"/>
              </w:rPr>
              <w:t>___________________________________________________________________</w:t>
            </w:r>
          </w:p>
          <w:p w:rsidR="006A5BCF" w:rsidRPr="006A5BCF" w:rsidRDefault="006A5BCF" w:rsidP="006A5BCF">
            <w:pPr>
              <w:spacing w:after="0" w:line="240" w:lineRule="auto"/>
              <w:jc w:val="both"/>
              <w:rPr>
                <w:rFonts w:ascii="Calibri" w:eastAsia="Calibri" w:hAnsi="Calibri" w:cs="Times New Roman"/>
                <w:sz w:val="20"/>
                <w:szCs w:val="20"/>
                <w:lang w:val="es-ES"/>
              </w:rPr>
            </w:pPr>
          </w:p>
          <w:p w:rsidR="006A5BCF" w:rsidRPr="006A5BCF" w:rsidRDefault="006A5BCF" w:rsidP="006A5BCF">
            <w:pPr>
              <w:spacing w:after="0" w:line="240" w:lineRule="auto"/>
              <w:jc w:val="both"/>
              <w:rPr>
                <w:rFonts w:ascii="Calibri" w:eastAsia="Calibri" w:hAnsi="Calibri" w:cs="Times New Roman"/>
                <w:sz w:val="20"/>
                <w:szCs w:val="20"/>
                <w:lang w:val="es-ES"/>
              </w:rPr>
            </w:pPr>
          </w:p>
        </w:tc>
      </w:tr>
    </w:tbl>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92106A" w:rsidRDefault="0092106A" w:rsidP="006A5BCF">
      <w:pPr>
        <w:spacing w:after="0" w:line="240" w:lineRule="auto"/>
        <w:jc w:val="center"/>
        <w:rPr>
          <w:rFonts w:ascii="Verdana" w:eastAsia="Times New Roman" w:hAnsi="Verdana" w:cs="Arial"/>
          <w:b/>
          <w:color w:val="000000"/>
          <w:sz w:val="18"/>
          <w:szCs w:val="16"/>
          <w:lang w:val="es-ES"/>
        </w:rPr>
        <w:sectPr w:rsidR="0092106A" w:rsidSect="0092106A">
          <w:pgSz w:w="12240" w:h="15840"/>
          <w:pgMar w:top="1418" w:right="1276" w:bottom="1418" w:left="1701" w:header="709" w:footer="709" w:gutter="0"/>
          <w:cols w:space="720"/>
        </w:sectPr>
      </w:pPr>
    </w:p>
    <w:p w:rsidR="0092106A" w:rsidRDefault="0092106A" w:rsidP="006A5BCF">
      <w:pPr>
        <w:spacing w:after="0" w:line="240" w:lineRule="auto"/>
        <w:jc w:val="center"/>
        <w:rPr>
          <w:rFonts w:ascii="Verdana" w:eastAsia="Times New Roman" w:hAnsi="Verdana" w:cs="Arial"/>
          <w:b/>
          <w:color w:val="000000"/>
          <w:sz w:val="18"/>
          <w:szCs w:val="16"/>
          <w:lang w:val="es-ES"/>
        </w:rPr>
      </w:pPr>
    </w:p>
    <w:p w:rsidR="0092106A" w:rsidRDefault="0092106A" w:rsidP="006A5BCF">
      <w:pPr>
        <w:spacing w:after="0" w:line="240" w:lineRule="auto"/>
        <w:jc w:val="center"/>
        <w:rPr>
          <w:rFonts w:ascii="Verdana" w:eastAsia="Times New Roman" w:hAnsi="Verdana" w:cs="Arial"/>
          <w:b/>
          <w:color w:val="000000"/>
          <w:sz w:val="18"/>
          <w:szCs w:val="16"/>
          <w:lang w:val="es-ES"/>
        </w:rPr>
      </w:pPr>
    </w:p>
    <w:p w:rsidR="0092106A" w:rsidRDefault="0092106A" w:rsidP="006A5BCF">
      <w:pPr>
        <w:spacing w:after="0" w:line="240" w:lineRule="auto"/>
        <w:jc w:val="center"/>
        <w:rPr>
          <w:rFonts w:ascii="Verdana" w:eastAsia="Times New Roman" w:hAnsi="Verdana" w:cs="Arial"/>
          <w:b/>
          <w:color w:val="000000"/>
          <w:sz w:val="18"/>
          <w:szCs w:val="16"/>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FORMULARIO Nº B-1</w:t>
      </w: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OFERTA ECONÓMICA</w:t>
      </w: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1"/>
        <w:gridCol w:w="581"/>
        <w:gridCol w:w="3255"/>
        <w:gridCol w:w="879"/>
        <w:gridCol w:w="975"/>
        <w:gridCol w:w="1218"/>
        <w:gridCol w:w="2710"/>
        <w:gridCol w:w="1029"/>
        <w:gridCol w:w="6"/>
        <w:gridCol w:w="1207"/>
        <w:gridCol w:w="6"/>
        <w:gridCol w:w="1191"/>
      </w:tblGrid>
      <w:tr w:rsidR="0092106A" w:rsidRPr="0092106A" w:rsidTr="0092106A">
        <w:trPr>
          <w:trHeight w:val="315"/>
          <w:jc w:val="center"/>
        </w:trPr>
        <w:tc>
          <w:tcPr>
            <w:tcW w:w="7489" w:type="dxa"/>
            <w:gridSpan w:val="6"/>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SOLICITADOS Y PRECIO REFERENCIAL</w:t>
            </w:r>
          </w:p>
        </w:tc>
        <w:tc>
          <w:tcPr>
            <w:tcW w:w="614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OFERTA</w:t>
            </w:r>
          </w:p>
        </w:tc>
      </w:tr>
      <w:tr w:rsidR="0092106A" w:rsidRPr="0092106A" w:rsidTr="0092106A">
        <w:trPr>
          <w:trHeight w:val="315"/>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614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OFERTADOS PARA EL LOTE</w:t>
            </w:r>
          </w:p>
        </w:tc>
      </w:tr>
      <w:tr w:rsidR="0092106A" w:rsidRPr="0092106A" w:rsidTr="009E7373">
        <w:trPr>
          <w:trHeight w:val="359"/>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LOTE</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ITEM</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solicitada</w:t>
            </w: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 ofertado</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Ofertada</w:t>
            </w:r>
          </w:p>
        </w:tc>
        <w:tc>
          <w:tcPr>
            <w:tcW w:w="121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19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r>
      <w:tr w:rsidR="0092106A" w:rsidRPr="0092106A" w:rsidTr="009E7373">
        <w:trPr>
          <w:trHeight w:val="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121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197"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r>
      <w:tr w:rsidR="0092106A" w:rsidRPr="0092106A" w:rsidTr="009E7373">
        <w:trPr>
          <w:trHeight w:val="196"/>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Escritorios Semi-Ejecutivos</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13.920,00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27.840,00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2</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Escritorio Estándar</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8.352,00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25.056,00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3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3</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Islas de trabajo para 6 personas</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54.288,00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108.576,00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1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4</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Islas de trabajo para 4 personas</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36.192,00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217.152,00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2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5</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Biblioteca Ejecutiva</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45.240,00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90.480,00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6</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Biblioteca para documentos de topografía</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34.800,00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34.800,00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7</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Biblioteca para documentación</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19.488,00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38.976,00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8</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Biblioteca lineal</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22.272,00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22.272,00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9</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Mesa redonda con 5 sillas</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12.528,00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25.056,00</w:t>
            </w:r>
          </w:p>
        </w:tc>
        <w:tc>
          <w:tcPr>
            <w:tcW w:w="2710" w:type="dxa"/>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10</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Mueble para 2 Work Station</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18.096,00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18.096,00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11</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Credenza</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13.920,00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27.840,00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E7373">
        <w:trPr>
          <w:trHeight w:val="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 xml:space="preserve">12 </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before="60" w:after="60" w:line="240" w:lineRule="auto"/>
              <w:jc w:val="both"/>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Esquinero</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41.760,00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41.760,00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15"/>
          <w:jc w:val="center"/>
        </w:trPr>
        <w:tc>
          <w:tcPr>
            <w:tcW w:w="5296" w:type="dxa"/>
            <w:gridSpan w:val="4"/>
            <w:vMerge w:val="restart"/>
            <w:tcBorders>
              <w:top w:val="single" w:sz="8" w:space="0" w:color="auto"/>
              <w:left w:val="single" w:sz="4" w:space="0" w:color="auto"/>
              <w:bottom w:val="single" w:sz="4" w:space="0" w:color="auto"/>
              <w:right w:val="single" w:sz="4" w:space="0" w:color="auto"/>
            </w:tcBorders>
            <w:shd w:val="clear" w:color="auto" w:fill="DBE5F1"/>
          </w:tcPr>
          <w:p w:rsidR="0092106A" w:rsidRPr="0092106A" w:rsidRDefault="0092106A" w:rsidP="0092106A">
            <w:pPr>
              <w:spacing w:after="0" w:line="240" w:lineRule="auto"/>
              <w:jc w:val="center"/>
              <w:rPr>
                <w:rFonts w:ascii="Arial" w:eastAsia="Times New Roman" w:hAnsi="Arial" w:cs="Arial"/>
                <w:b/>
                <w:bCs/>
                <w:color w:val="000000"/>
                <w:sz w:val="16"/>
                <w:szCs w:val="16"/>
              </w:rPr>
            </w:pPr>
          </w:p>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TOTAL PROPUESTA</w:t>
            </w: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(Numeral)</w:t>
            </w:r>
          </w:p>
        </w:tc>
      </w:tr>
      <w:tr w:rsidR="0092106A" w:rsidRPr="0092106A" w:rsidTr="0092106A">
        <w:trPr>
          <w:trHeight w:val="315"/>
          <w:jc w:val="center"/>
        </w:trPr>
        <w:tc>
          <w:tcPr>
            <w:tcW w:w="0" w:type="auto"/>
            <w:gridSpan w:val="4"/>
            <w:vMerge/>
            <w:tcBorders>
              <w:top w:val="single" w:sz="8"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(Literal)</w:t>
            </w:r>
          </w:p>
        </w:tc>
      </w:tr>
    </w:tbl>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FORMULARIO Nº B-1</w:t>
      </w: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OFERTA ECONÓMICA</w:t>
      </w: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1"/>
        <w:gridCol w:w="581"/>
        <w:gridCol w:w="3255"/>
        <w:gridCol w:w="879"/>
        <w:gridCol w:w="975"/>
        <w:gridCol w:w="1218"/>
        <w:gridCol w:w="2710"/>
        <w:gridCol w:w="1029"/>
        <w:gridCol w:w="6"/>
        <w:gridCol w:w="1207"/>
        <w:gridCol w:w="6"/>
        <w:gridCol w:w="1191"/>
      </w:tblGrid>
      <w:tr w:rsidR="0092106A" w:rsidRPr="0092106A" w:rsidTr="0092106A">
        <w:trPr>
          <w:trHeight w:val="315"/>
          <w:jc w:val="center"/>
        </w:trPr>
        <w:tc>
          <w:tcPr>
            <w:tcW w:w="7489" w:type="dxa"/>
            <w:gridSpan w:val="6"/>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SOLICITADOS Y PRECIO REFERENCIAL</w:t>
            </w:r>
          </w:p>
        </w:tc>
        <w:tc>
          <w:tcPr>
            <w:tcW w:w="614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OFERTA</w:t>
            </w:r>
          </w:p>
        </w:tc>
      </w:tr>
      <w:tr w:rsidR="0092106A" w:rsidRPr="0092106A" w:rsidTr="0092106A">
        <w:trPr>
          <w:trHeight w:val="315"/>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614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OFERTADOS PARA EL LOTE</w:t>
            </w:r>
          </w:p>
        </w:tc>
      </w:tr>
      <w:tr w:rsidR="0092106A" w:rsidRPr="0092106A" w:rsidTr="0092106A">
        <w:trPr>
          <w:trHeight w:val="359"/>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LOTE</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ITEM</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solicitada</w:t>
            </w: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 ofertado</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Ofertada</w:t>
            </w:r>
          </w:p>
        </w:tc>
        <w:tc>
          <w:tcPr>
            <w:tcW w:w="121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19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r>
      <w:tr w:rsidR="0092106A" w:rsidRPr="0092106A" w:rsidTr="0092106A">
        <w:trPr>
          <w:trHeight w:val="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121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197"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r>
      <w:tr w:rsidR="0092106A" w:rsidRPr="0092106A" w:rsidTr="0092106A">
        <w:trPr>
          <w:trHeight w:val="196"/>
          <w:jc w:val="center"/>
        </w:trPr>
        <w:tc>
          <w:tcPr>
            <w:tcW w:w="581" w:type="dxa"/>
            <w:vMerge w:val="restart"/>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2</w:t>
            </w: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325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Sillón Ejecutivo</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9.847,04</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9.847,04</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110"/>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2</w:t>
            </w:r>
          </w:p>
        </w:tc>
        <w:tc>
          <w:tcPr>
            <w:tcW w:w="325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rPr>
                <w:rFonts w:ascii="Calibri" w:eastAsia="Times New Roman" w:hAnsi="Calibri" w:cs="Calibri"/>
                <w:sz w:val="18"/>
                <w:szCs w:val="18"/>
                <w:lang w:eastAsia="es-ES"/>
              </w:rPr>
            </w:pPr>
            <w:bookmarkStart w:id="0" w:name="_GoBack"/>
            <w:r w:rsidRPr="0092106A">
              <w:rPr>
                <w:rFonts w:ascii="Calibri" w:eastAsia="Times New Roman" w:hAnsi="Calibri" w:cs="Calibri"/>
                <w:sz w:val="18"/>
                <w:szCs w:val="18"/>
                <w:lang w:eastAsia="es-ES"/>
              </w:rPr>
              <w:t>Silla Semi ejecutiva</w:t>
            </w:r>
            <w:bookmarkEnd w:id="0"/>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6.293,00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37.758,00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38"/>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3</w:t>
            </w:r>
          </w:p>
        </w:tc>
        <w:tc>
          <w:tcPr>
            <w:tcW w:w="325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rPr>
                <w:rFonts w:ascii="Calibri" w:eastAsia="Times New Roman" w:hAnsi="Calibri" w:cs="Calibri"/>
                <w:sz w:val="18"/>
                <w:szCs w:val="18"/>
                <w:lang w:eastAsia="es-ES"/>
              </w:rPr>
            </w:pPr>
            <w:r w:rsidRPr="0092106A">
              <w:rPr>
                <w:rFonts w:ascii="Calibri" w:eastAsia="Times New Roman" w:hAnsi="Calibri" w:cs="Calibri"/>
                <w:sz w:val="18"/>
                <w:szCs w:val="18"/>
                <w:lang w:eastAsia="es-ES"/>
              </w:rPr>
              <w:t>Sillas operativas</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center"/>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60</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sz w:val="18"/>
                <w:szCs w:val="18"/>
                <w:lang w:eastAsia="es-ES"/>
              </w:rPr>
              <w:t>1.830,50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before="60" w:after="60" w:line="240" w:lineRule="auto"/>
              <w:jc w:val="right"/>
              <w:rPr>
                <w:rFonts w:ascii="Calibri" w:eastAsia="Times New Roman" w:hAnsi="Calibri" w:cs="Calibri"/>
                <w:bCs/>
                <w:sz w:val="18"/>
                <w:szCs w:val="18"/>
                <w:lang w:eastAsia="es-ES"/>
              </w:rPr>
            </w:pPr>
            <w:r w:rsidRPr="0092106A">
              <w:rPr>
                <w:rFonts w:ascii="Calibri" w:eastAsia="Times New Roman" w:hAnsi="Calibri" w:cs="Calibri"/>
                <w:bCs/>
                <w:sz w:val="18"/>
                <w:szCs w:val="18"/>
                <w:lang w:eastAsia="es-ES"/>
              </w:rPr>
              <w:t>109.830,50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15"/>
          <w:jc w:val="center"/>
        </w:trPr>
        <w:tc>
          <w:tcPr>
            <w:tcW w:w="5296" w:type="dxa"/>
            <w:gridSpan w:val="4"/>
            <w:vMerge w:val="restart"/>
            <w:tcBorders>
              <w:top w:val="single" w:sz="8" w:space="0" w:color="auto"/>
              <w:left w:val="single" w:sz="4" w:space="0" w:color="auto"/>
              <w:bottom w:val="single" w:sz="4" w:space="0" w:color="auto"/>
              <w:right w:val="single" w:sz="4" w:space="0" w:color="auto"/>
            </w:tcBorders>
            <w:shd w:val="clear" w:color="auto" w:fill="DBE5F1"/>
          </w:tcPr>
          <w:p w:rsidR="0092106A" w:rsidRPr="0092106A" w:rsidRDefault="0092106A" w:rsidP="0092106A">
            <w:pPr>
              <w:spacing w:after="0" w:line="240" w:lineRule="auto"/>
              <w:jc w:val="center"/>
              <w:rPr>
                <w:rFonts w:ascii="Arial" w:eastAsia="Times New Roman" w:hAnsi="Arial" w:cs="Arial"/>
                <w:b/>
                <w:bCs/>
                <w:color w:val="000000"/>
                <w:sz w:val="16"/>
                <w:szCs w:val="16"/>
              </w:rPr>
            </w:pPr>
          </w:p>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TOTAL PROPUESTA</w:t>
            </w: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(Numeral)</w:t>
            </w:r>
          </w:p>
        </w:tc>
      </w:tr>
      <w:tr w:rsidR="0092106A" w:rsidRPr="0092106A" w:rsidTr="0092106A">
        <w:trPr>
          <w:trHeight w:val="315"/>
          <w:jc w:val="center"/>
        </w:trPr>
        <w:tc>
          <w:tcPr>
            <w:tcW w:w="0" w:type="auto"/>
            <w:gridSpan w:val="4"/>
            <w:vMerge/>
            <w:tcBorders>
              <w:top w:val="single" w:sz="8"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(Literal)</w:t>
            </w:r>
          </w:p>
        </w:tc>
      </w:tr>
    </w:tbl>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 del representante legal del proponente)</w:t>
      </w: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FORMULARIO Nº B-1</w:t>
      </w: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OFERTA ECONÓMICA</w:t>
      </w: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1"/>
        <w:gridCol w:w="581"/>
        <w:gridCol w:w="3255"/>
        <w:gridCol w:w="879"/>
        <w:gridCol w:w="975"/>
        <w:gridCol w:w="1218"/>
        <w:gridCol w:w="2710"/>
        <w:gridCol w:w="1029"/>
        <w:gridCol w:w="6"/>
        <w:gridCol w:w="1207"/>
        <w:gridCol w:w="6"/>
        <w:gridCol w:w="1191"/>
      </w:tblGrid>
      <w:tr w:rsidR="0092106A" w:rsidRPr="0092106A" w:rsidTr="0092106A">
        <w:trPr>
          <w:trHeight w:val="315"/>
          <w:jc w:val="center"/>
        </w:trPr>
        <w:tc>
          <w:tcPr>
            <w:tcW w:w="7489" w:type="dxa"/>
            <w:gridSpan w:val="6"/>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SOLICITADOS Y PRECIO REFERENCIAL</w:t>
            </w:r>
          </w:p>
        </w:tc>
        <w:tc>
          <w:tcPr>
            <w:tcW w:w="614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OFERTA</w:t>
            </w:r>
          </w:p>
        </w:tc>
      </w:tr>
      <w:tr w:rsidR="0092106A" w:rsidRPr="0092106A" w:rsidTr="0092106A">
        <w:trPr>
          <w:trHeight w:val="315"/>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614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OFERTADOS PARA EL LOTE</w:t>
            </w:r>
          </w:p>
        </w:tc>
      </w:tr>
      <w:tr w:rsidR="0092106A" w:rsidRPr="0092106A" w:rsidTr="0092106A">
        <w:trPr>
          <w:trHeight w:val="359"/>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LOTE</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ITEM</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solicitada</w:t>
            </w: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 ofertado</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Ofertada</w:t>
            </w:r>
          </w:p>
        </w:tc>
        <w:tc>
          <w:tcPr>
            <w:tcW w:w="121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19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r>
      <w:tr w:rsidR="0092106A" w:rsidRPr="0092106A" w:rsidTr="0092106A">
        <w:trPr>
          <w:trHeight w:val="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121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197"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r>
      <w:tr w:rsidR="0092106A" w:rsidRPr="0092106A" w:rsidTr="0092106A">
        <w:trPr>
          <w:trHeight w:val="196"/>
          <w:jc w:val="center"/>
        </w:trPr>
        <w:tc>
          <w:tcPr>
            <w:tcW w:w="581" w:type="dxa"/>
            <w:vMerge w:val="restart"/>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3</w:t>
            </w:r>
          </w:p>
        </w:tc>
        <w:tc>
          <w:tcPr>
            <w:tcW w:w="581" w:type="dxa"/>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Mesones de Laboratorio</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6.860,00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34.300,00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110"/>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2</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Taburetes</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6</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1.900,00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11.400,00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38"/>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3</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Muebles Cajoneras porta muestras</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4</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6.950,00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27.800,00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15"/>
          <w:jc w:val="center"/>
        </w:trPr>
        <w:tc>
          <w:tcPr>
            <w:tcW w:w="5296" w:type="dxa"/>
            <w:gridSpan w:val="4"/>
            <w:vMerge w:val="restart"/>
            <w:tcBorders>
              <w:top w:val="single" w:sz="8" w:space="0" w:color="auto"/>
              <w:left w:val="single" w:sz="4" w:space="0" w:color="auto"/>
              <w:bottom w:val="single" w:sz="4" w:space="0" w:color="auto"/>
              <w:right w:val="single" w:sz="4" w:space="0" w:color="auto"/>
            </w:tcBorders>
            <w:shd w:val="clear" w:color="auto" w:fill="DBE5F1"/>
          </w:tcPr>
          <w:p w:rsidR="0092106A" w:rsidRPr="0092106A" w:rsidRDefault="0092106A" w:rsidP="0092106A">
            <w:pPr>
              <w:spacing w:after="0" w:line="240" w:lineRule="auto"/>
              <w:jc w:val="center"/>
              <w:rPr>
                <w:rFonts w:ascii="Arial" w:eastAsia="Times New Roman" w:hAnsi="Arial" w:cs="Arial"/>
                <w:b/>
                <w:bCs/>
                <w:color w:val="000000"/>
                <w:sz w:val="16"/>
                <w:szCs w:val="16"/>
              </w:rPr>
            </w:pPr>
          </w:p>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TOTAL PROPUESTA</w:t>
            </w: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(Numeral)</w:t>
            </w:r>
          </w:p>
        </w:tc>
      </w:tr>
      <w:tr w:rsidR="0092106A" w:rsidRPr="0092106A" w:rsidTr="0092106A">
        <w:trPr>
          <w:trHeight w:val="315"/>
          <w:jc w:val="center"/>
        </w:trPr>
        <w:tc>
          <w:tcPr>
            <w:tcW w:w="0" w:type="auto"/>
            <w:gridSpan w:val="4"/>
            <w:vMerge/>
            <w:tcBorders>
              <w:top w:val="single" w:sz="8"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(Literal)</w:t>
            </w:r>
          </w:p>
        </w:tc>
      </w:tr>
    </w:tbl>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rPr>
          <w:rFonts w:ascii="Verdana" w:eastAsia="Times New Roman" w:hAnsi="Verdana" w:cs="Times New Roman"/>
          <w:b/>
          <w:sz w:val="18"/>
          <w:szCs w:val="18"/>
          <w:lang w:val="es-ES"/>
        </w:rPr>
        <w:sectPr w:rsidR="0092106A" w:rsidRPr="0092106A">
          <w:pgSz w:w="15840" w:h="12240" w:orient="landscape"/>
          <w:pgMar w:top="1701" w:right="1418" w:bottom="1276" w:left="1418" w:header="709" w:footer="709" w:gutter="0"/>
          <w:cols w:space="720"/>
        </w:sect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lastRenderedPageBreak/>
        <w:t>FORMULARIO Nº B-1</w:t>
      </w: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OFERTA ECONÓMICA</w:t>
      </w: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1"/>
        <w:gridCol w:w="581"/>
        <w:gridCol w:w="3255"/>
        <w:gridCol w:w="879"/>
        <w:gridCol w:w="975"/>
        <w:gridCol w:w="1218"/>
        <w:gridCol w:w="2710"/>
        <w:gridCol w:w="1029"/>
        <w:gridCol w:w="6"/>
        <w:gridCol w:w="1207"/>
        <w:gridCol w:w="6"/>
        <w:gridCol w:w="1191"/>
      </w:tblGrid>
      <w:tr w:rsidR="0092106A" w:rsidRPr="0092106A" w:rsidTr="0092106A">
        <w:trPr>
          <w:trHeight w:val="315"/>
          <w:jc w:val="center"/>
        </w:trPr>
        <w:tc>
          <w:tcPr>
            <w:tcW w:w="7489" w:type="dxa"/>
            <w:gridSpan w:val="6"/>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SOLICITADOS Y PRECIO REFERENCIAL</w:t>
            </w:r>
          </w:p>
        </w:tc>
        <w:tc>
          <w:tcPr>
            <w:tcW w:w="614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OFERTA</w:t>
            </w:r>
          </w:p>
        </w:tc>
      </w:tr>
      <w:tr w:rsidR="0092106A" w:rsidRPr="0092106A" w:rsidTr="0092106A">
        <w:trPr>
          <w:trHeight w:val="315"/>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614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OFERTADOS PARA EL LOTE</w:t>
            </w:r>
          </w:p>
        </w:tc>
      </w:tr>
      <w:tr w:rsidR="0092106A" w:rsidRPr="0092106A" w:rsidTr="0092106A">
        <w:trPr>
          <w:trHeight w:val="359"/>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LOTE</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ITEM</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solicitada</w:t>
            </w: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 ofertado</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Ofertada</w:t>
            </w:r>
          </w:p>
        </w:tc>
        <w:tc>
          <w:tcPr>
            <w:tcW w:w="121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19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r>
      <w:tr w:rsidR="0092106A" w:rsidRPr="0092106A" w:rsidTr="0092106A">
        <w:trPr>
          <w:trHeight w:val="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121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197"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r>
      <w:tr w:rsidR="0092106A" w:rsidRPr="0092106A" w:rsidTr="0092106A">
        <w:trPr>
          <w:trHeight w:val="196"/>
          <w:jc w:val="center"/>
        </w:trPr>
        <w:tc>
          <w:tcPr>
            <w:tcW w:w="581" w:type="dxa"/>
            <w:vMerge w:val="restart"/>
            <w:tcBorders>
              <w:top w:val="single" w:sz="4" w:space="0" w:color="auto"/>
              <w:left w:val="single" w:sz="4" w:space="0" w:color="auto"/>
              <w:bottom w:val="nil"/>
              <w:right w:val="single" w:sz="4" w:space="0" w:color="auto"/>
            </w:tcBorders>
            <w:shd w:val="clear" w:color="auto" w:fill="FFFFFF"/>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4</w:t>
            </w: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3255" w:type="dxa"/>
            <w:tcBorders>
              <w:top w:val="single" w:sz="4" w:space="0" w:color="auto"/>
              <w:left w:val="single" w:sz="4" w:space="0" w:color="auto"/>
              <w:bottom w:val="single" w:sz="4" w:space="0" w:color="auto"/>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Escritorios Operativos</w:t>
            </w:r>
          </w:p>
        </w:tc>
        <w:tc>
          <w:tcPr>
            <w:tcW w:w="879"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10</w:t>
            </w:r>
          </w:p>
        </w:tc>
        <w:tc>
          <w:tcPr>
            <w:tcW w:w="975"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8.352,00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83.520,00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110"/>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2</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Escritorio Estándar</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2</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8.352,00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16.704,00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230"/>
          <w:jc w:val="center"/>
        </w:trPr>
        <w:tc>
          <w:tcPr>
            <w:tcW w:w="0" w:type="auto"/>
            <w:vMerge/>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color w:val="000000"/>
                <w:sz w:val="16"/>
                <w:szCs w:val="16"/>
              </w:rPr>
            </w:pPr>
          </w:p>
        </w:tc>
        <w:tc>
          <w:tcPr>
            <w:tcW w:w="581" w:type="dxa"/>
            <w:tcBorders>
              <w:top w:val="single" w:sz="4" w:space="0" w:color="auto"/>
              <w:left w:val="single" w:sz="4" w:space="0" w:color="auto"/>
              <w:bottom w:val="nil"/>
              <w:right w:val="single" w:sz="4" w:space="0" w:color="auto"/>
            </w:tcBorders>
            <w:shd w:val="clear" w:color="auto" w:fill="FFFFFF"/>
            <w:vAlign w:val="bottom"/>
            <w:hideMark/>
          </w:tcPr>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3</w:t>
            </w:r>
          </w:p>
        </w:tc>
        <w:tc>
          <w:tcPr>
            <w:tcW w:w="3255" w:type="dxa"/>
            <w:tcBorders>
              <w:top w:val="single" w:sz="4" w:space="0" w:color="auto"/>
              <w:left w:val="single" w:sz="4" w:space="0" w:color="auto"/>
              <w:bottom w:val="nil"/>
              <w:right w:val="single" w:sz="4" w:space="0" w:color="000000"/>
            </w:tcBorders>
            <w:vAlign w:val="center"/>
            <w:hideMark/>
          </w:tcPr>
          <w:p w:rsidR="0092106A" w:rsidRPr="0092106A" w:rsidRDefault="0092106A" w:rsidP="0092106A">
            <w:pPr>
              <w:spacing w:after="0" w:line="240" w:lineRule="auto"/>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Mueble de impresora</w:t>
            </w:r>
          </w:p>
        </w:tc>
        <w:tc>
          <w:tcPr>
            <w:tcW w:w="879"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center"/>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1</w:t>
            </w:r>
          </w:p>
        </w:tc>
        <w:tc>
          <w:tcPr>
            <w:tcW w:w="975"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2.784,00</w:t>
            </w:r>
          </w:p>
        </w:tc>
        <w:tc>
          <w:tcPr>
            <w:tcW w:w="1218" w:type="dxa"/>
            <w:tcBorders>
              <w:top w:val="single" w:sz="4" w:space="0" w:color="auto"/>
              <w:left w:val="single" w:sz="4" w:space="0" w:color="auto"/>
              <w:bottom w:val="nil"/>
              <w:right w:val="single" w:sz="4" w:space="0" w:color="auto"/>
            </w:tcBorders>
            <w:vAlign w:val="center"/>
            <w:hideMark/>
          </w:tcPr>
          <w:p w:rsidR="0092106A" w:rsidRPr="0092106A" w:rsidRDefault="0092106A" w:rsidP="0092106A">
            <w:pPr>
              <w:spacing w:after="0" w:line="240" w:lineRule="auto"/>
              <w:jc w:val="right"/>
              <w:rPr>
                <w:rFonts w:ascii="Calibri" w:eastAsia="Times New Roman" w:hAnsi="Calibri" w:cs="Times New Roman"/>
                <w:sz w:val="18"/>
                <w:szCs w:val="18"/>
                <w:lang w:val="es-ES"/>
              </w:rPr>
            </w:pPr>
            <w:r w:rsidRPr="0092106A">
              <w:rPr>
                <w:rFonts w:ascii="Calibri" w:eastAsia="Times New Roman" w:hAnsi="Calibri" w:cs="Times New Roman"/>
                <w:sz w:val="18"/>
                <w:szCs w:val="18"/>
                <w:lang w:val="es-ES"/>
              </w:rPr>
              <w:t>2.784,00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r>
      <w:tr w:rsidR="0092106A" w:rsidRPr="0092106A" w:rsidTr="0092106A">
        <w:trPr>
          <w:trHeight w:val="315"/>
          <w:jc w:val="center"/>
        </w:trPr>
        <w:tc>
          <w:tcPr>
            <w:tcW w:w="5296" w:type="dxa"/>
            <w:gridSpan w:val="4"/>
            <w:vMerge w:val="restart"/>
            <w:tcBorders>
              <w:top w:val="single" w:sz="8" w:space="0" w:color="auto"/>
              <w:left w:val="single" w:sz="4" w:space="0" w:color="auto"/>
              <w:bottom w:val="single" w:sz="4" w:space="0" w:color="auto"/>
              <w:right w:val="single" w:sz="4" w:space="0" w:color="auto"/>
            </w:tcBorders>
            <w:shd w:val="clear" w:color="auto" w:fill="DBE5F1"/>
          </w:tcPr>
          <w:p w:rsidR="0092106A" w:rsidRPr="0092106A" w:rsidRDefault="0092106A" w:rsidP="0092106A">
            <w:pPr>
              <w:spacing w:after="0" w:line="240" w:lineRule="auto"/>
              <w:jc w:val="center"/>
              <w:rPr>
                <w:rFonts w:ascii="Arial" w:eastAsia="Times New Roman" w:hAnsi="Arial" w:cs="Arial"/>
                <w:b/>
                <w:bCs/>
                <w:color w:val="000000"/>
                <w:sz w:val="16"/>
                <w:szCs w:val="16"/>
              </w:rPr>
            </w:pPr>
          </w:p>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TOTAL PROPUESTA</w:t>
            </w: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(Numeral)</w:t>
            </w:r>
          </w:p>
        </w:tc>
      </w:tr>
      <w:tr w:rsidR="0092106A" w:rsidRPr="0092106A" w:rsidTr="0092106A">
        <w:trPr>
          <w:trHeight w:val="315"/>
          <w:jc w:val="center"/>
        </w:trPr>
        <w:tc>
          <w:tcPr>
            <w:tcW w:w="0" w:type="auto"/>
            <w:gridSpan w:val="4"/>
            <w:vMerge/>
            <w:tcBorders>
              <w:top w:val="single" w:sz="8"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(Literal)</w:t>
            </w:r>
          </w:p>
        </w:tc>
      </w:tr>
    </w:tbl>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 del representante legal del proponente)</w:t>
      </w: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FORMULARIO Nº B-1</w:t>
      </w:r>
    </w:p>
    <w:p w:rsidR="0092106A" w:rsidRPr="0092106A" w:rsidRDefault="0092106A" w:rsidP="0092106A">
      <w:pPr>
        <w:spacing w:after="0" w:line="240" w:lineRule="auto"/>
        <w:jc w:val="center"/>
        <w:rPr>
          <w:rFonts w:ascii="Verdana" w:eastAsia="Times New Roman" w:hAnsi="Verdana" w:cs="Times New Roman"/>
          <w:b/>
          <w:sz w:val="18"/>
          <w:szCs w:val="18"/>
          <w:lang w:val="es-ES"/>
        </w:rPr>
      </w:pPr>
      <w:r w:rsidRPr="0092106A">
        <w:rPr>
          <w:rFonts w:ascii="Verdana" w:eastAsia="Times New Roman" w:hAnsi="Verdana" w:cs="Times New Roman"/>
          <w:b/>
          <w:sz w:val="18"/>
          <w:szCs w:val="18"/>
          <w:lang w:val="es-ES"/>
        </w:rPr>
        <w:t>OFERTA ECONÓMICA</w:t>
      </w: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92106A" w:rsidRPr="0092106A" w:rsidRDefault="0092106A" w:rsidP="0092106A">
      <w:pPr>
        <w:tabs>
          <w:tab w:val="center" w:pos="5833"/>
          <w:tab w:val="right" w:pos="10252"/>
        </w:tabs>
        <w:spacing w:after="0" w:line="240" w:lineRule="auto"/>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1"/>
        <w:gridCol w:w="581"/>
        <w:gridCol w:w="3255"/>
        <w:gridCol w:w="879"/>
        <w:gridCol w:w="975"/>
        <w:gridCol w:w="1218"/>
        <w:gridCol w:w="2710"/>
        <w:gridCol w:w="1029"/>
        <w:gridCol w:w="6"/>
        <w:gridCol w:w="1207"/>
        <w:gridCol w:w="6"/>
        <w:gridCol w:w="1191"/>
      </w:tblGrid>
      <w:tr w:rsidR="0092106A" w:rsidRPr="0092106A" w:rsidTr="0092106A">
        <w:trPr>
          <w:trHeight w:val="315"/>
          <w:jc w:val="center"/>
        </w:trPr>
        <w:tc>
          <w:tcPr>
            <w:tcW w:w="7489" w:type="dxa"/>
            <w:gridSpan w:val="6"/>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SOLICITADOS Y PRECIO REFERENCIAL</w:t>
            </w:r>
          </w:p>
        </w:tc>
        <w:tc>
          <w:tcPr>
            <w:tcW w:w="614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OFERTA</w:t>
            </w:r>
          </w:p>
        </w:tc>
      </w:tr>
      <w:tr w:rsidR="0092106A" w:rsidRPr="0092106A" w:rsidTr="0092106A">
        <w:trPr>
          <w:trHeight w:val="315"/>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614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BIENES OFERTADOS PARA EL LOTE</w:t>
            </w:r>
          </w:p>
        </w:tc>
      </w:tr>
      <w:tr w:rsidR="0092106A" w:rsidRPr="0092106A" w:rsidTr="0092106A">
        <w:trPr>
          <w:trHeight w:val="359"/>
          <w:jc w:val="center"/>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LOTE</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ITEM</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solicitada</w:t>
            </w: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Descripción del bien ofertado</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Cantidad Ofertada</w:t>
            </w:r>
          </w:p>
        </w:tc>
        <w:tc>
          <w:tcPr>
            <w:tcW w:w="121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Unitario</w:t>
            </w:r>
          </w:p>
        </w:tc>
        <w:tc>
          <w:tcPr>
            <w:tcW w:w="119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Precio Total</w:t>
            </w:r>
          </w:p>
        </w:tc>
      </w:tr>
      <w:tr w:rsidR="0092106A" w:rsidRPr="0092106A" w:rsidTr="0092106A">
        <w:trPr>
          <w:trHeight w:val="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2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121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c>
          <w:tcPr>
            <w:tcW w:w="1197"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(Bs.)</w:t>
            </w:r>
          </w:p>
        </w:tc>
      </w:tr>
      <w:tr w:rsidR="0092106A" w:rsidRPr="0092106A" w:rsidTr="0092106A">
        <w:trPr>
          <w:trHeight w:val="619"/>
          <w:jc w:val="center"/>
        </w:trPr>
        <w:tc>
          <w:tcPr>
            <w:tcW w:w="581" w:type="dxa"/>
            <w:tcBorders>
              <w:top w:val="single" w:sz="4" w:space="0" w:color="auto"/>
              <w:left w:val="single" w:sz="4" w:space="0" w:color="auto"/>
              <w:bottom w:val="nil"/>
              <w:right w:val="single" w:sz="4" w:space="0" w:color="auto"/>
            </w:tcBorders>
            <w:shd w:val="clear" w:color="auto" w:fill="FFFFFF"/>
            <w:vAlign w:val="center"/>
          </w:tcPr>
          <w:p w:rsidR="0092106A" w:rsidRPr="0092106A" w:rsidRDefault="0092106A" w:rsidP="0092106A">
            <w:pPr>
              <w:spacing w:after="0" w:line="240" w:lineRule="auto"/>
              <w:jc w:val="center"/>
              <w:rPr>
                <w:rFonts w:ascii="Arial" w:eastAsia="Times New Roman" w:hAnsi="Arial" w:cs="Arial"/>
                <w:b/>
                <w:color w:val="000000"/>
                <w:sz w:val="16"/>
                <w:szCs w:val="16"/>
              </w:rPr>
            </w:pPr>
          </w:p>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5</w:t>
            </w:r>
          </w:p>
        </w:tc>
        <w:tc>
          <w:tcPr>
            <w:tcW w:w="581" w:type="dxa"/>
            <w:tcBorders>
              <w:top w:val="single" w:sz="4" w:space="0" w:color="auto"/>
              <w:left w:val="single" w:sz="4" w:space="0" w:color="auto"/>
              <w:bottom w:val="nil"/>
              <w:right w:val="single" w:sz="4" w:space="0" w:color="auto"/>
            </w:tcBorders>
            <w:shd w:val="clear" w:color="auto" w:fill="FFFFFF"/>
            <w:vAlign w:val="center"/>
          </w:tcPr>
          <w:p w:rsidR="0092106A" w:rsidRPr="0092106A" w:rsidRDefault="0092106A" w:rsidP="0092106A">
            <w:pPr>
              <w:spacing w:after="0" w:line="240" w:lineRule="auto"/>
              <w:jc w:val="center"/>
              <w:rPr>
                <w:rFonts w:ascii="Arial" w:eastAsia="Times New Roman" w:hAnsi="Arial" w:cs="Arial"/>
                <w:b/>
                <w:color w:val="000000"/>
                <w:sz w:val="16"/>
                <w:szCs w:val="16"/>
              </w:rPr>
            </w:pPr>
          </w:p>
          <w:p w:rsidR="0092106A" w:rsidRPr="0092106A" w:rsidRDefault="0092106A" w:rsidP="0092106A">
            <w:pPr>
              <w:spacing w:after="0" w:line="240" w:lineRule="auto"/>
              <w:jc w:val="center"/>
              <w:rPr>
                <w:rFonts w:ascii="Arial" w:eastAsia="Times New Roman" w:hAnsi="Arial" w:cs="Arial"/>
                <w:b/>
                <w:color w:val="000000"/>
                <w:sz w:val="16"/>
                <w:szCs w:val="16"/>
              </w:rPr>
            </w:pPr>
          </w:p>
          <w:p w:rsidR="0092106A" w:rsidRPr="0092106A" w:rsidRDefault="0092106A" w:rsidP="0092106A">
            <w:pPr>
              <w:spacing w:after="0" w:line="240" w:lineRule="auto"/>
              <w:jc w:val="center"/>
              <w:rPr>
                <w:rFonts w:ascii="Arial" w:eastAsia="Times New Roman" w:hAnsi="Arial" w:cs="Arial"/>
                <w:b/>
                <w:color w:val="000000"/>
                <w:sz w:val="16"/>
                <w:szCs w:val="16"/>
              </w:rPr>
            </w:pPr>
            <w:r w:rsidRPr="0092106A">
              <w:rPr>
                <w:rFonts w:ascii="Arial" w:eastAsia="Times New Roman" w:hAnsi="Arial" w:cs="Arial"/>
                <w:b/>
                <w:color w:val="000000"/>
                <w:sz w:val="16"/>
                <w:szCs w:val="16"/>
              </w:rPr>
              <w:t>1</w:t>
            </w:r>
          </w:p>
        </w:tc>
        <w:tc>
          <w:tcPr>
            <w:tcW w:w="3255" w:type="dxa"/>
            <w:tcBorders>
              <w:top w:val="single" w:sz="4" w:space="0" w:color="auto"/>
              <w:left w:val="single" w:sz="4" w:space="0" w:color="auto"/>
              <w:bottom w:val="single" w:sz="4" w:space="0" w:color="auto"/>
              <w:right w:val="single" w:sz="4" w:space="0" w:color="000000"/>
            </w:tcBorders>
            <w:vAlign w:val="center"/>
          </w:tcPr>
          <w:p w:rsidR="0092106A" w:rsidRPr="0092106A" w:rsidRDefault="0092106A" w:rsidP="0092106A">
            <w:pPr>
              <w:spacing w:after="0" w:line="240" w:lineRule="auto"/>
              <w:rPr>
                <w:rFonts w:ascii="Times New Roman" w:eastAsia="Times New Roman" w:hAnsi="Times New Roman" w:cs="Times New Roman"/>
                <w:sz w:val="20"/>
                <w:szCs w:val="20"/>
                <w:lang w:val="es-ES"/>
              </w:rPr>
            </w:pPr>
          </w:p>
          <w:p w:rsidR="0092106A" w:rsidRPr="0092106A" w:rsidRDefault="0092106A" w:rsidP="0092106A">
            <w:pPr>
              <w:spacing w:after="0" w:line="240" w:lineRule="auto"/>
              <w:rPr>
                <w:rFonts w:ascii="Times New Roman" w:eastAsia="Times New Roman" w:hAnsi="Times New Roman" w:cs="Times New Roman"/>
                <w:sz w:val="20"/>
                <w:szCs w:val="20"/>
                <w:lang w:val="es-ES"/>
              </w:rPr>
            </w:pPr>
          </w:p>
          <w:p w:rsidR="0092106A" w:rsidRPr="0092106A" w:rsidRDefault="0092106A" w:rsidP="0092106A">
            <w:pPr>
              <w:spacing w:after="0" w:line="240" w:lineRule="auto"/>
              <w:rPr>
                <w:rFonts w:ascii="Times New Roman" w:eastAsia="Times New Roman" w:hAnsi="Times New Roman" w:cs="Times New Roman"/>
                <w:sz w:val="20"/>
                <w:szCs w:val="20"/>
                <w:lang w:val="es-ES"/>
              </w:rPr>
            </w:pPr>
            <w:r w:rsidRPr="0092106A">
              <w:rPr>
                <w:rFonts w:ascii="Times New Roman" w:eastAsia="Times New Roman" w:hAnsi="Times New Roman" w:cs="Times New Roman"/>
                <w:sz w:val="20"/>
                <w:szCs w:val="20"/>
                <w:lang w:val="es-ES"/>
              </w:rPr>
              <w:t>Sillas Operativas</w:t>
            </w:r>
          </w:p>
          <w:p w:rsidR="0092106A" w:rsidRPr="0092106A" w:rsidRDefault="0092106A" w:rsidP="0092106A">
            <w:pPr>
              <w:spacing w:after="0" w:line="240" w:lineRule="auto"/>
              <w:rPr>
                <w:rFonts w:ascii="Times New Roman" w:eastAsia="Times New Roman" w:hAnsi="Times New Roman" w:cs="Times New Roman"/>
                <w:sz w:val="20"/>
                <w:szCs w:val="20"/>
                <w:lang w:val="es-ES"/>
              </w:rPr>
            </w:pPr>
          </w:p>
        </w:tc>
        <w:tc>
          <w:tcPr>
            <w:tcW w:w="879" w:type="dxa"/>
            <w:tcBorders>
              <w:top w:val="single" w:sz="4" w:space="0" w:color="auto"/>
              <w:left w:val="single" w:sz="4" w:space="0" w:color="auto"/>
              <w:bottom w:val="single" w:sz="4" w:space="0" w:color="auto"/>
              <w:right w:val="single" w:sz="4" w:space="0" w:color="auto"/>
            </w:tcBorders>
            <w:vAlign w:val="center"/>
          </w:tcPr>
          <w:p w:rsidR="0092106A" w:rsidRPr="0092106A" w:rsidRDefault="0092106A" w:rsidP="0092106A">
            <w:pPr>
              <w:spacing w:after="0" w:line="240" w:lineRule="auto"/>
              <w:jc w:val="center"/>
              <w:rPr>
                <w:rFonts w:ascii="Times New Roman" w:eastAsia="Times New Roman" w:hAnsi="Times New Roman" w:cs="Times New Roman"/>
                <w:sz w:val="20"/>
                <w:szCs w:val="20"/>
                <w:lang w:val="es-ES"/>
              </w:rPr>
            </w:pPr>
          </w:p>
          <w:p w:rsidR="0092106A" w:rsidRPr="0092106A" w:rsidRDefault="0092106A" w:rsidP="0092106A">
            <w:pPr>
              <w:spacing w:after="0" w:line="240" w:lineRule="auto"/>
              <w:jc w:val="center"/>
              <w:rPr>
                <w:rFonts w:ascii="Times New Roman" w:eastAsia="Times New Roman" w:hAnsi="Times New Roman" w:cs="Times New Roman"/>
                <w:sz w:val="20"/>
                <w:szCs w:val="20"/>
                <w:lang w:val="es-ES"/>
              </w:rPr>
            </w:pPr>
          </w:p>
          <w:p w:rsidR="0092106A" w:rsidRPr="0092106A" w:rsidRDefault="0092106A" w:rsidP="0092106A">
            <w:pPr>
              <w:spacing w:after="0" w:line="240" w:lineRule="auto"/>
              <w:jc w:val="center"/>
              <w:rPr>
                <w:rFonts w:ascii="Times New Roman" w:eastAsia="Times New Roman" w:hAnsi="Times New Roman" w:cs="Times New Roman"/>
                <w:sz w:val="20"/>
                <w:szCs w:val="20"/>
                <w:lang w:val="es-ES"/>
              </w:rPr>
            </w:pPr>
            <w:r w:rsidRPr="0092106A">
              <w:rPr>
                <w:rFonts w:ascii="Times New Roman" w:eastAsia="Times New Roman" w:hAnsi="Times New Roman" w:cs="Times New Roman"/>
                <w:sz w:val="20"/>
                <w:szCs w:val="20"/>
                <w:lang w:val="es-ES"/>
              </w:rPr>
              <w:t>12</w:t>
            </w:r>
          </w:p>
          <w:p w:rsidR="0092106A" w:rsidRPr="0092106A" w:rsidRDefault="0092106A" w:rsidP="0092106A">
            <w:pPr>
              <w:spacing w:after="0" w:line="240" w:lineRule="auto"/>
              <w:jc w:val="center"/>
              <w:rPr>
                <w:rFonts w:ascii="Times New Roman" w:eastAsia="Times New Roman" w:hAnsi="Times New Roman" w:cs="Times New Roman"/>
                <w:sz w:val="20"/>
                <w:szCs w:val="20"/>
                <w:lang w:val="es-ES"/>
              </w:rPr>
            </w:pPr>
          </w:p>
        </w:tc>
        <w:tc>
          <w:tcPr>
            <w:tcW w:w="975" w:type="dxa"/>
            <w:tcBorders>
              <w:top w:val="single" w:sz="4" w:space="0" w:color="auto"/>
              <w:left w:val="single" w:sz="4" w:space="0" w:color="auto"/>
              <w:bottom w:val="single" w:sz="4" w:space="0" w:color="auto"/>
              <w:right w:val="single" w:sz="4" w:space="0" w:color="auto"/>
            </w:tcBorders>
            <w:vAlign w:val="center"/>
          </w:tcPr>
          <w:p w:rsidR="0092106A" w:rsidRPr="0092106A" w:rsidRDefault="0092106A" w:rsidP="0092106A">
            <w:pPr>
              <w:spacing w:after="0" w:line="240" w:lineRule="auto"/>
              <w:jc w:val="right"/>
              <w:rPr>
                <w:rFonts w:ascii="Times New Roman" w:eastAsia="Times New Roman" w:hAnsi="Times New Roman" w:cs="Times New Roman"/>
                <w:sz w:val="20"/>
                <w:szCs w:val="20"/>
                <w:lang w:val="es-ES"/>
              </w:rPr>
            </w:pPr>
          </w:p>
          <w:p w:rsidR="0092106A" w:rsidRPr="0092106A" w:rsidRDefault="0092106A" w:rsidP="0092106A">
            <w:pPr>
              <w:spacing w:after="0" w:line="240" w:lineRule="auto"/>
              <w:jc w:val="right"/>
              <w:rPr>
                <w:rFonts w:ascii="Times New Roman" w:eastAsia="Times New Roman" w:hAnsi="Times New Roman" w:cs="Times New Roman"/>
                <w:sz w:val="20"/>
                <w:szCs w:val="20"/>
                <w:lang w:val="es-ES"/>
              </w:rPr>
            </w:pPr>
            <w:r w:rsidRPr="0092106A">
              <w:rPr>
                <w:rFonts w:ascii="Times New Roman" w:eastAsia="Times New Roman" w:hAnsi="Times New Roman" w:cs="Times New Roman"/>
                <w:sz w:val="20"/>
                <w:szCs w:val="20"/>
                <w:lang w:val="es-ES"/>
              </w:rPr>
              <w:t>1.830,50</w:t>
            </w:r>
          </w:p>
        </w:tc>
        <w:tc>
          <w:tcPr>
            <w:tcW w:w="1218" w:type="dxa"/>
            <w:tcBorders>
              <w:top w:val="single" w:sz="4" w:space="0" w:color="auto"/>
              <w:left w:val="single" w:sz="4" w:space="0" w:color="auto"/>
              <w:bottom w:val="single" w:sz="4" w:space="0" w:color="auto"/>
              <w:right w:val="single" w:sz="4" w:space="0" w:color="auto"/>
            </w:tcBorders>
            <w:vAlign w:val="center"/>
          </w:tcPr>
          <w:p w:rsidR="0092106A" w:rsidRPr="0092106A" w:rsidRDefault="0092106A" w:rsidP="0092106A">
            <w:pPr>
              <w:spacing w:after="0" w:line="240" w:lineRule="auto"/>
              <w:jc w:val="right"/>
              <w:rPr>
                <w:rFonts w:ascii="Times New Roman" w:eastAsia="Times New Roman" w:hAnsi="Times New Roman" w:cs="Times New Roman"/>
                <w:sz w:val="20"/>
                <w:szCs w:val="20"/>
                <w:lang w:val="es-ES"/>
              </w:rPr>
            </w:pPr>
          </w:p>
          <w:p w:rsidR="0092106A" w:rsidRPr="0092106A" w:rsidRDefault="0092106A" w:rsidP="0092106A">
            <w:pPr>
              <w:spacing w:after="0" w:line="240" w:lineRule="auto"/>
              <w:jc w:val="right"/>
              <w:rPr>
                <w:rFonts w:ascii="Times New Roman" w:eastAsia="Times New Roman" w:hAnsi="Times New Roman" w:cs="Times New Roman"/>
                <w:sz w:val="20"/>
                <w:szCs w:val="20"/>
                <w:lang w:val="es-ES"/>
              </w:rPr>
            </w:pPr>
            <w:r w:rsidRPr="0092106A">
              <w:rPr>
                <w:rFonts w:ascii="Times New Roman" w:eastAsia="Times New Roman" w:hAnsi="Times New Roman" w:cs="Times New Roman"/>
                <w:sz w:val="20"/>
                <w:szCs w:val="20"/>
                <w:lang w:val="es-ES"/>
              </w:rPr>
              <w:t>21.966,00</w:t>
            </w:r>
          </w:p>
        </w:tc>
        <w:tc>
          <w:tcPr>
            <w:tcW w:w="2710"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035" w:type="dxa"/>
            <w:gridSpan w:val="2"/>
            <w:tcBorders>
              <w:top w:val="nil"/>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jc w:val="center"/>
              <w:rPr>
                <w:rFonts w:ascii="Arial" w:eastAsia="Times New Roman" w:hAnsi="Arial" w:cs="Arial"/>
                <w:color w:val="000000"/>
                <w:sz w:val="16"/>
                <w:szCs w:val="16"/>
              </w:rPr>
            </w:pPr>
          </w:p>
        </w:tc>
        <w:tc>
          <w:tcPr>
            <w:tcW w:w="12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106A" w:rsidRPr="0092106A" w:rsidRDefault="0092106A" w:rsidP="0092106A">
            <w:pPr>
              <w:spacing w:after="0" w:line="240" w:lineRule="auto"/>
              <w:rPr>
                <w:rFonts w:ascii="Arial" w:eastAsia="Times New Roman" w:hAnsi="Arial" w:cs="Arial"/>
                <w:color w:val="000000"/>
                <w:sz w:val="16"/>
                <w:szCs w:val="16"/>
              </w:rPr>
            </w:pPr>
          </w:p>
        </w:tc>
        <w:tc>
          <w:tcPr>
            <w:tcW w:w="1191" w:type="dxa"/>
            <w:tcBorders>
              <w:top w:val="single" w:sz="4" w:space="0" w:color="auto"/>
              <w:left w:val="single" w:sz="4" w:space="0" w:color="auto"/>
              <w:bottom w:val="nil"/>
              <w:right w:val="single" w:sz="4" w:space="0" w:color="auto"/>
            </w:tcBorders>
            <w:shd w:val="clear" w:color="auto" w:fill="FFFFFF"/>
            <w:vAlign w:val="bottom"/>
          </w:tcPr>
          <w:p w:rsidR="0092106A" w:rsidRPr="0092106A" w:rsidRDefault="0092106A" w:rsidP="0092106A">
            <w:pPr>
              <w:spacing w:after="0" w:line="240" w:lineRule="auto"/>
              <w:rPr>
                <w:rFonts w:ascii="Arial" w:eastAsia="Times New Roman" w:hAnsi="Arial" w:cs="Arial"/>
                <w:color w:val="000000"/>
                <w:sz w:val="16"/>
                <w:szCs w:val="16"/>
              </w:rPr>
            </w:pPr>
          </w:p>
        </w:tc>
      </w:tr>
      <w:tr w:rsidR="0092106A" w:rsidRPr="0092106A" w:rsidTr="0092106A">
        <w:trPr>
          <w:trHeight w:val="315"/>
          <w:jc w:val="center"/>
        </w:trPr>
        <w:tc>
          <w:tcPr>
            <w:tcW w:w="5296" w:type="dxa"/>
            <w:gridSpan w:val="4"/>
            <w:vMerge w:val="restart"/>
            <w:tcBorders>
              <w:top w:val="single" w:sz="8" w:space="0" w:color="auto"/>
              <w:left w:val="single" w:sz="4" w:space="0" w:color="auto"/>
              <w:bottom w:val="single" w:sz="4" w:space="0" w:color="auto"/>
              <w:right w:val="single" w:sz="4" w:space="0" w:color="auto"/>
            </w:tcBorders>
            <w:shd w:val="clear" w:color="auto" w:fill="DBE5F1"/>
          </w:tcPr>
          <w:p w:rsidR="0092106A" w:rsidRPr="0092106A" w:rsidRDefault="0092106A" w:rsidP="0092106A">
            <w:pPr>
              <w:spacing w:after="0" w:line="240" w:lineRule="auto"/>
              <w:jc w:val="center"/>
              <w:rPr>
                <w:rFonts w:ascii="Arial" w:eastAsia="Times New Roman" w:hAnsi="Arial" w:cs="Arial"/>
                <w:b/>
                <w:bCs/>
                <w:color w:val="000000"/>
                <w:sz w:val="16"/>
                <w:szCs w:val="16"/>
              </w:rPr>
            </w:pPr>
          </w:p>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TOTAL PROPUESTA</w:t>
            </w: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(Numeral)</w:t>
            </w:r>
          </w:p>
        </w:tc>
      </w:tr>
      <w:tr w:rsidR="0092106A" w:rsidRPr="0092106A" w:rsidTr="0092106A">
        <w:trPr>
          <w:trHeight w:val="315"/>
          <w:jc w:val="center"/>
        </w:trPr>
        <w:tc>
          <w:tcPr>
            <w:tcW w:w="0" w:type="auto"/>
            <w:gridSpan w:val="4"/>
            <w:vMerge/>
            <w:tcBorders>
              <w:top w:val="single" w:sz="8" w:space="0" w:color="auto"/>
              <w:left w:val="single" w:sz="4" w:space="0" w:color="auto"/>
              <w:bottom w:val="single" w:sz="4" w:space="0" w:color="auto"/>
              <w:right w:val="single" w:sz="4" w:space="0" w:color="auto"/>
            </w:tcBorders>
            <w:vAlign w:val="center"/>
            <w:hideMark/>
          </w:tcPr>
          <w:p w:rsidR="0092106A" w:rsidRPr="0092106A" w:rsidRDefault="0092106A" w:rsidP="0092106A">
            <w:pPr>
              <w:spacing w:after="0" w:line="240" w:lineRule="auto"/>
              <w:rPr>
                <w:rFonts w:ascii="Arial" w:eastAsia="Times New Roman" w:hAnsi="Arial" w:cs="Arial"/>
                <w:b/>
                <w:bCs/>
                <w:color w:val="000000"/>
                <w:sz w:val="16"/>
                <w:szCs w:val="16"/>
              </w:rPr>
            </w:pPr>
          </w:p>
        </w:tc>
        <w:tc>
          <w:tcPr>
            <w:tcW w:w="8342"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92106A" w:rsidRPr="0092106A" w:rsidRDefault="0092106A" w:rsidP="0092106A">
            <w:pPr>
              <w:spacing w:after="0" w:line="240" w:lineRule="auto"/>
              <w:jc w:val="center"/>
              <w:rPr>
                <w:rFonts w:ascii="Arial" w:eastAsia="Times New Roman" w:hAnsi="Arial" w:cs="Arial"/>
                <w:b/>
                <w:bCs/>
                <w:color w:val="000000"/>
                <w:sz w:val="16"/>
                <w:szCs w:val="16"/>
              </w:rPr>
            </w:pPr>
            <w:r w:rsidRPr="0092106A">
              <w:rPr>
                <w:rFonts w:ascii="Arial" w:eastAsia="Times New Roman" w:hAnsi="Arial" w:cs="Arial"/>
                <w:b/>
                <w:bCs/>
                <w:color w:val="000000"/>
                <w:sz w:val="16"/>
                <w:szCs w:val="16"/>
              </w:rPr>
              <w:t>(Literal)</w:t>
            </w:r>
          </w:p>
        </w:tc>
      </w:tr>
    </w:tbl>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 del representante legal del proponente)</w:t>
      </w: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jc w:val="center"/>
        <w:rPr>
          <w:rFonts w:ascii="Verdana" w:eastAsia="Times New Roman" w:hAnsi="Verdana" w:cs="Times New Roman"/>
          <w:b/>
          <w:sz w:val="18"/>
          <w:szCs w:val="18"/>
          <w:lang w:val="es-ES"/>
        </w:rPr>
      </w:pPr>
    </w:p>
    <w:p w:rsidR="0092106A" w:rsidRPr="0092106A" w:rsidRDefault="0092106A" w:rsidP="0092106A">
      <w:pPr>
        <w:spacing w:after="0" w:line="240" w:lineRule="auto"/>
        <w:rPr>
          <w:rFonts w:ascii="Verdana" w:eastAsia="Times New Roman" w:hAnsi="Verdana" w:cs="Times New Roman"/>
          <w:b/>
          <w:sz w:val="18"/>
          <w:szCs w:val="18"/>
          <w:lang w:val="es-ES"/>
        </w:rPr>
        <w:sectPr w:rsidR="0092106A" w:rsidRPr="0092106A">
          <w:pgSz w:w="15840" w:h="12240" w:orient="landscape"/>
          <w:pgMar w:top="1701" w:right="1418" w:bottom="1276" w:left="1418" w:header="709" w:footer="709" w:gutter="0"/>
          <w:cols w:space="720"/>
        </w:sect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lastRenderedPageBreak/>
        <w:t>FORMULARIO C-1</w:t>
      </w: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 xml:space="preserve">ESPECIFICACIONES TECNICAS </w:t>
      </w:r>
    </w:p>
    <w:p w:rsidR="0092106A" w:rsidRPr="0092106A" w:rsidRDefault="0092106A" w:rsidP="0092106A">
      <w:pPr>
        <w:spacing w:after="0" w:line="240" w:lineRule="auto"/>
        <w:jc w:val="center"/>
        <w:rPr>
          <w:rFonts w:ascii="Verdana" w:eastAsia="Times New Roman" w:hAnsi="Verdana" w:cs="Arial"/>
          <w:b/>
          <w:color w:val="000000"/>
          <w:sz w:val="16"/>
          <w:szCs w:val="16"/>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rPr>
      </w:pPr>
      <w:r w:rsidRPr="0092106A">
        <w:rPr>
          <w:rFonts w:ascii="Verdana" w:eastAsia="Times New Roman" w:hAnsi="Verdana" w:cs="Arial"/>
          <w:b/>
          <w:i/>
          <w:color w:val="000000"/>
          <w:sz w:val="18"/>
          <w:szCs w:val="18"/>
        </w:rPr>
        <w:t>(LOTE 1)</w:t>
      </w:r>
    </w:p>
    <w:p w:rsidR="0092106A" w:rsidRPr="0092106A" w:rsidRDefault="0092106A" w:rsidP="0092106A">
      <w:pPr>
        <w:spacing w:after="0" w:line="240" w:lineRule="auto"/>
        <w:jc w:val="center"/>
        <w:rPr>
          <w:rFonts w:ascii="Verdana" w:eastAsia="Times New Roman" w:hAnsi="Verdana" w:cs="Arial"/>
          <w:b/>
          <w:i/>
          <w:color w:val="000000"/>
          <w:sz w:val="18"/>
          <w:szCs w:val="18"/>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94"/>
        <w:gridCol w:w="4502"/>
        <w:gridCol w:w="292"/>
        <w:gridCol w:w="293"/>
        <w:gridCol w:w="44"/>
        <w:gridCol w:w="1170"/>
      </w:tblGrid>
      <w:tr w:rsidR="0092106A" w:rsidRPr="0092106A" w:rsidTr="0092106A">
        <w:trPr>
          <w:trHeight w:val="249"/>
          <w:tblHeader/>
          <w:jc w:val="center"/>
        </w:trPr>
        <w:tc>
          <w:tcPr>
            <w:tcW w:w="4691"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i/>
                <w:color w:val="000000"/>
                <w:sz w:val="16"/>
                <w:szCs w:val="16"/>
                <w:lang w:val="es-ES"/>
              </w:rPr>
              <w:t>Descripción de las Especificaciones Técnicas</w:t>
            </w:r>
          </w:p>
        </w:tc>
        <w:tc>
          <w:tcPr>
            <w:tcW w:w="449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92106A" w:rsidRPr="0092106A" w:rsidRDefault="0092106A" w:rsidP="0092106A">
            <w:pPr>
              <w:spacing w:after="0" w:line="240" w:lineRule="auto"/>
              <w:jc w:val="center"/>
              <w:rPr>
                <w:rFonts w:ascii="Arial" w:eastAsia="Times New Roman" w:hAnsi="Arial" w:cs="Arial"/>
                <w:b/>
                <w:color w:val="000000"/>
                <w:sz w:val="14"/>
                <w:szCs w:val="14"/>
                <w:lang w:val="es-ES"/>
              </w:rPr>
            </w:pPr>
            <w:r w:rsidRPr="0092106A">
              <w:rPr>
                <w:rFonts w:ascii="Arial" w:eastAsia="Times New Roman" w:hAnsi="Arial" w:cs="Arial"/>
                <w:b/>
                <w:color w:val="000000"/>
                <w:sz w:val="14"/>
                <w:szCs w:val="14"/>
                <w:lang w:val="es-ES"/>
              </w:rPr>
              <w:t>Evaluación (para ser llenado por el personal técnico del Comité de Contratación)</w:t>
            </w:r>
          </w:p>
        </w:tc>
      </w:tr>
      <w:tr w:rsidR="0092106A" w:rsidRPr="0092106A" w:rsidTr="0092106A">
        <w:trPr>
          <w:cantSplit/>
          <w:trHeight w:val="1313"/>
          <w:jc w:val="center"/>
        </w:trPr>
        <w:tc>
          <w:tcPr>
            <w:tcW w:w="469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36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Características Solicitadas</w:t>
            </w:r>
          </w:p>
        </w:tc>
        <w:tc>
          <w:tcPr>
            <w:tcW w:w="449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OBSERVACIÓN (porque no cumple)</w:t>
            </w:r>
          </w:p>
        </w:tc>
      </w:tr>
      <w:tr w:rsidR="0092106A" w:rsidRPr="0092106A" w:rsidTr="0092106A">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106A" w:rsidRPr="0092106A" w:rsidRDefault="0092106A" w:rsidP="0092106A">
            <w:pPr>
              <w:spacing w:after="0" w:line="360" w:lineRule="auto"/>
              <w:rPr>
                <w:rFonts w:ascii="Arial" w:eastAsia="Times New Roman" w:hAnsi="Arial" w:cs="Arial"/>
                <w:b/>
                <w:bCs/>
                <w:sz w:val="16"/>
                <w:szCs w:val="16"/>
                <w:lang w:val="es-ES"/>
              </w:rPr>
            </w:pPr>
            <w:r w:rsidRPr="0092106A">
              <w:rPr>
                <w:rFonts w:ascii="Arial" w:eastAsia="Times New Roman" w:hAnsi="Arial" w:cs="Arial"/>
                <w:b/>
                <w:bCs/>
                <w:sz w:val="16"/>
                <w:szCs w:val="16"/>
                <w:lang w:val="es-ES"/>
              </w:rPr>
              <w:t>DESCRIPCIÓN DE LA ADQUISICIÓN</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tcPr>
          <w:p w:rsidR="0092106A" w:rsidRPr="0092106A" w:rsidRDefault="0092106A" w:rsidP="0092106A">
            <w:pPr>
              <w:spacing w:after="13" w:line="360" w:lineRule="auto"/>
              <w:contextualSpacing/>
              <w:jc w:val="both"/>
              <w:rPr>
                <w:rFonts w:ascii="Times New Roman" w:eastAsia="Times New Roman" w:hAnsi="Times New Roman" w:cs="Times New Roman"/>
                <w:noProof/>
                <w:sz w:val="20"/>
                <w:szCs w:val="20"/>
                <w:lang w:eastAsia="es-BO"/>
              </w:rPr>
            </w:pP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3330ED06" wp14:editId="65F87762">
                  <wp:extent cx="2952750" cy="1670050"/>
                  <wp:effectExtent l="0" t="0" r="0" b="635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extLst>
                              <a:ext uri="{28A0092B-C50C-407E-A947-70E740481C1C}">
                                <a14:useLocalDpi xmlns:a14="http://schemas.microsoft.com/office/drawing/2010/main" val="0"/>
                              </a:ext>
                            </a:extLst>
                          </a:blip>
                          <a:srcRect l="38091" t="27377" r="9338" b="19720"/>
                          <a:stretch>
                            <a:fillRect/>
                          </a:stretch>
                        </pic:blipFill>
                        <pic:spPr bwMode="auto">
                          <a:xfrm>
                            <a:off x="0" y="0"/>
                            <a:ext cx="2952750" cy="167005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7701C430" wp14:editId="5DF5DA10">
                  <wp:extent cx="2952750" cy="179070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l="37700" t="28770" r="9599" b="17169"/>
                          <a:stretch>
                            <a:fillRect/>
                          </a:stretch>
                        </pic:blipFill>
                        <pic:spPr bwMode="auto">
                          <a:xfrm>
                            <a:off x="0" y="0"/>
                            <a:ext cx="2952750" cy="1790700"/>
                          </a:xfrm>
                          <a:prstGeom prst="rect">
                            <a:avLst/>
                          </a:prstGeom>
                          <a:noFill/>
                          <a:ln>
                            <a:noFill/>
                          </a:ln>
                        </pic:spPr>
                      </pic:pic>
                    </a:graphicData>
                  </a:graphic>
                </wp:inline>
              </w:drawing>
            </w:r>
          </w:p>
          <w:p w:rsidR="0092106A" w:rsidRPr="0092106A" w:rsidRDefault="0092106A" w:rsidP="0092106A">
            <w:pPr>
              <w:spacing w:after="13" w:line="360" w:lineRule="auto"/>
              <w:contextualSpacing/>
              <w:jc w:val="center"/>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19D04A72" wp14:editId="1C21307E">
                  <wp:extent cx="2914650" cy="1879600"/>
                  <wp:effectExtent l="0" t="0" r="0" b="635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extLst>
                              <a:ext uri="{28A0092B-C50C-407E-A947-70E740481C1C}">
                                <a14:useLocalDpi xmlns:a14="http://schemas.microsoft.com/office/drawing/2010/main" val="0"/>
                              </a:ext>
                            </a:extLst>
                          </a:blip>
                          <a:srcRect l="38222" t="22971" r="9731" b="17403"/>
                          <a:stretch>
                            <a:fillRect/>
                          </a:stretch>
                        </pic:blipFill>
                        <pic:spPr bwMode="auto">
                          <a:xfrm>
                            <a:off x="0" y="0"/>
                            <a:ext cx="2914650" cy="18796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lastRenderedPageBreak/>
              <w:drawing>
                <wp:inline distT="0" distB="0" distL="0" distR="0" wp14:anchorId="66C4A531" wp14:editId="1734174C">
                  <wp:extent cx="2952750" cy="1841500"/>
                  <wp:effectExtent l="0" t="0" r="0" b="635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cstate="print">
                            <a:extLst>
                              <a:ext uri="{28A0092B-C50C-407E-A947-70E740481C1C}">
                                <a14:useLocalDpi xmlns:a14="http://schemas.microsoft.com/office/drawing/2010/main" val="0"/>
                              </a:ext>
                            </a:extLst>
                          </a:blip>
                          <a:srcRect l="37959" t="26682" r="9470" b="15080"/>
                          <a:stretch>
                            <a:fillRect/>
                          </a:stretch>
                        </pic:blipFill>
                        <pic:spPr bwMode="auto">
                          <a:xfrm>
                            <a:off x="0" y="0"/>
                            <a:ext cx="2952750" cy="18415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21024855" wp14:editId="78CABF37">
                  <wp:extent cx="2952750" cy="1828800"/>
                  <wp:effectExtent l="0" t="0" r="0" b="0"/>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l="37959" t="25290" r="9470" b="18561"/>
                          <a:stretch>
                            <a:fillRect/>
                          </a:stretch>
                        </pic:blipFill>
                        <pic:spPr bwMode="auto">
                          <a:xfrm>
                            <a:off x="0" y="0"/>
                            <a:ext cx="2952750" cy="18288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6F9D9E32" wp14:editId="78FAA62A">
                  <wp:extent cx="2927350" cy="1917700"/>
                  <wp:effectExtent l="0" t="0" r="6350" b="635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extLst>
                              <a:ext uri="{28A0092B-C50C-407E-A947-70E740481C1C}">
                                <a14:useLocalDpi xmlns:a14="http://schemas.microsoft.com/office/drawing/2010/main" val="0"/>
                              </a:ext>
                            </a:extLst>
                          </a:blip>
                          <a:srcRect l="38222" t="30626" r="9599" b="13457"/>
                          <a:stretch>
                            <a:fillRect/>
                          </a:stretch>
                        </pic:blipFill>
                        <pic:spPr bwMode="auto">
                          <a:xfrm>
                            <a:off x="0" y="0"/>
                            <a:ext cx="2927350" cy="19177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0CCAE2A5" wp14:editId="7828AD41">
                  <wp:extent cx="2952750" cy="1943100"/>
                  <wp:effectExtent l="0" t="0" r="0" b="0"/>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l="38091" t="24826" r="9338" b="15546"/>
                          <a:stretch>
                            <a:fillRect/>
                          </a:stretch>
                        </pic:blipFill>
                        <pic:spPr bwMode="auto">
                          <a:xfrm>
                            <a:off x="0" y="0"/>
                            <a:ext cx="2952750" cy="19431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lastRenderedPageBreak/>
              <w:drawing>
                <wp:inline distT="0" distB="0" distL="0" distR="0" wp14:anchorId="5E659ECB" wp14:editId="5051EA59">
                  <wp:extent cx="2952750" cy="1974850"/>
                  <wp:effectExtent l="0" t="0" r="0" b="6350"/>
                  <wp:docPr id="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l="38222" t="23898" r="9209" b="15546"/>
                          <a:stretch>
                            <a:fillRect/>
                          </a:stretch>
                        </pic:blipFill>
                        <pic:spPr bwMode="auto">
                          <a:xfrm>
                            <a:off x="0" y="0"/>
                            <a:ext cx="2952750" cy="197485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7B89BD31" wp14:editId="69E2D2A8">
                  <wp:extent cx="2952750" cy="1638300"/>
                  <wp:effectExtent l="0" t="0" r="0" b="0"/>
                  <wp:docPr id="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l="38222" t="30394" r="9209" b="17633"/>
                          <a:stretch>
                            <a:fillRect/>
                          </a:stretch>
                        </pic:blipFill>
                        <pic:spPr bwMode="auto">
                          <a:xfrm>
                            <a:off x="0" y="0"/>
                            <a:ext cx="2952750" cy="16383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6E2BECC5" wp14:editId="6519C06F">
                  <wp:extent cx="2946400" cy="1905000"/>
                  <wp:effectExtent l="0" t="0" r="6350" b="0"/>
                  <wp:docPr id="1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
                            <a:extLst>
                              <a:ext uri="{28A0092B-C50C-407E-A947-70E740481C1C}">
                                <a14:useLocalDpi xmlns:a14="http://schemas.microsoft.com/office/drawing/2010/main" val="0"/>
                              </a:ext>
                            </a:extLst>
                          </a:blip>
                          <a:srcRect l="38091" t="28770" r="9470" b="13225"/>
                          <a:stretch>
                            <a:fillRect/>
                          </a:stretch>
                        </pic:blipFill>
                        <pic:spPr bwMode="auto">
                          <a:xfrm>
                            <a:off x="0" y="0"/>
                            <a:ext cx="2946400" cy="19050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26273808" wp14:editId="7FE800B7">
                  <wp:extent cx="2927350" cy="1638300"/>
                  <wp:effectExtent l="0" t="0" r="6350" b="0"/>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extLst>
                              <a:ext uri="{28A0092B-C50C-407E-A947-70E740481C1C}">
                                <a14:useLocalDpi xmlns:a14="http://schemas.microsoft.com/office/drawing/2010/main" val="0"/>
                              </a:ext>
                            </a:extLst>
                          </a:blip>
                          <a:srcRect l="38222" t="30162" r="9470" b="19954"/>
                          <a:stretch>
                            <a:fillRect/>
                          </a:stretch>
                        </pic:blipFill>
                        <pic:spPr bwMode="auto">
                          <a:xfrm>
                            <a:off x="0" y="0"/>
                            <a:ext cx="2927350" cy="16383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lastRenderedPageBreak/>
              <w:drawing>
                <wp:inline distT="0" distB="0" distL="0" distR="0" wp14:anchorId="499D4520" wp14:editId="4019B450">
                  <wp:extent cx="2952750" cy="1784350"/>
                  <wp:effectExtent l="0" t="0" r="0" b="6350"/>
                  <wp:docPr id="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8">
                            <a:extLst>
                              <a:ext uri="{28A0092B-C50C-407E-A947-70E740481C1C}">
                                <a14:useLocalDpi xmlns:a14="http://schemas.microsoft.com/office/drawing/2010/main" val="0"/>
                              </a:ext>
                            </a:extLst>
                          </a:blip>
                          <a:srcRect l="37959" t="36195" r="9470" b="11601"/>
                          <a:stretch>
                            <a:fillRect/>
                          </a:stretch>
                        </pic:blipFill>
                        <pic:spPr bwMode="auto">
                          <a:xfrm>
                            <a:off x="0" y="0"/>
                            <a:ext cx="2952750" cy="1784350"/>
                          </a:xfrm>
                          <a:prstGeom prst="rect">
                            <a:avLst/>
                          </a:prstGeom>
                          <a:noFill/>
                          <a:ln>
                            <a:noFill/>
                          </a:ln>
                        </pic:spPr>
                      </pic:pic>
                    </a:graphicData>
                  </a:graphic>
                </wp:inline>
              </w:drawing>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b/>
                <w:bCs/>
                <w:color w:val="000000"/>
                <w:sz w:val="16"/>
                <w:szCs w:val="16"/>
                <w:lang w:val="es-ES"/>
              </w:rPr>
              <w:lastRenderedPageBreak/>
              <w:t xml:space="preserve">PLAZO DE ENTREGA </w:t>
            </w:r>
          </w:p>
        </w:tc>
      </w:tr>
      <w:tr w:rsidR="0092106A" w:rsidRPr="0092106A" w:rsidTr="0092106A">
        <w:trPr>
          <w:trHeight w:val="42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color w:val="000000"/>
                <w:sz w:val="16"/>
                <w:szCs w:val="16"/>
                <w:lang w:val="es-ES"/>
              </w:rPr>
              <w:t xml:space="preserve">El </w:t>
            </w:r>
            <w:r w:rsidRPr="0092106A">
              <w:rPr>
                <w:rFonts w:ascii="Arial" w:eastAsia="Times New Roman" w:hAnsi="Arial" w:cs="Arial"/>
                <w:sz w:val="16"/>
                <w:szCs w:val="16"/>
                <w:lang w:val="es-ES" w:eastAsia="es-BO"/>
              </w:rPr>
              <w:t>plazo de recepción final, que contempla la entrega, instalación del mobiliario será máximo de 45 días calendario</w:t>
            </w:r>
            <w:r w:rsidRPr="0092106A">
              <w:rPr>
                <w:rFonts w:ascii="Arial" w:eastAsia="Times New Roman" w:hAnsi="Arial" w:cs="Arial"/>
                <w:color w:val="000000"/>
                <w:sz w:val="16"/>
                <w:szCs w:val="16"/>
                <w:lang w:val="es-ES"/>
              </w:rPr>
              <w:t xml:space="preserve"> computable desde el día siguiente hábil a la firma del contrato.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sz w:val="16"/>
                <w:szCs w:val="16"/>
                <w:lang w:val="es-ES" w:eastAsia="es-BO"/>
              </w:rPr>
            </w:pPr>
            <w:r w:rsidRPr="0092106A">
              <w:rPr>
                <w:rFonts w:ascii="Arial" w:eastAsia="Times New Roman" w:hAnsi="Arial" w:cs="Arial"/>
                <w:b/>
                <w:bCs/>
                <w:color w:val="000000"/>
                <w:sz w:val="16"/>
                <w:szCs w:val="16"/>
                <w:lang w:val="es-ES"/>
              </w:rPr>
              <w:t>GARANTÍA TÉCNICA</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eastAsia="es-BO"/>
              </w:rPr>
              <w:t>Alcance de la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Contra defectos de diseño y/o fabricación, averías, entre otros, mal funcionamiento o pérdida total de   los bienes contratados, derivados de desperfectos o fallas ajenas al uso normal o habitual de los bienes, no detectables al momento que se otorgó la conformidad. </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rPr>
              <w:t>Período</w:t>
            </w:r>
            <w:r w:rsidRPr="0092106A">
              <w:rPr>
                <w:rFonts w:ascii="Arial" w:eastAsia="Times New Roman" w:hAnsi="Arial" w:cs="Arial"/>
                <w:b/>
                <w:sz w:val="16"/>
                <w:szCs w:val="16"/>
                <w:lang w:val="es-ES" w:eastAsia="es-BO"/>
              </w:rPr>
              <w:t xml:space="preserve"> de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1 año de garantía.</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sz w:val="16"/>
                <w:szCs w:val="16"/>
                <w:lang w:val="es-ES" w:eastAsia="es-BO"/>
              </w:rPr>
            </w:pPr>
            <w:r w:rsidRPr="0092106A">
              <w:rPr>
                <w:rFonts w:ascii="Arial" w:eastAsia="Times New Roman" w:hAnsi="Arial" w:cs="Arial"/>
                <w:b/>
                <w:sz w:val="16"/>
                <w:szCs w:val="16"/>
                <w:lang w:val="es-ES"/>
              </w:rPr>
              <w:t>Inicio</w:t>
            </w:r>
            <w:r w:rsidRPr="0092106A">
              <w:rPr>
                <w:rFonts w:ascii="Arial" w:eastAsia="Times New Roman" w:hAnsi="Arial" w:cs="Arial"/>
                <w:b/>
                <w:sz w:val="16"/>
                <w:szCs w:val="16"/>
                <w:lang w:val="es-ES" w:eastAsia="es-BO"/>
              </w:rPr>
              <w:t xml:space="preserve"> del cómputo del período de garantía:</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A partir de la fecha en la que se otorgó la conformidad de      recepción del bien, en el caso de muebles que necesiten armado será a partir de la entrega del bien en su total funcionamiento.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MEDIO DE TRANSPORTE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El medio de transporte estará a cargo de la empresa adjudicada será la responsable del transporte de los bienes, deberá tomar las medidas necesarias, tales como contratar seguros, servicios de carga y descarga, entre otros, que aseguren la entrega de los bienes en las condiciones requeridas.</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EMBALAJE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Cs/>
                <w:color w:val="000000"/>
                <w:sz w:val="16"/>
                <w:szCs w:val="16"/>
                <w:lang w:val="es-ES"/>
              </w:rPr>
            </w:pPr>
            <w:r w:rsidRPr="0092106A">
              <w:rPr>
                <w:rFonts w:ascii="Arial" w:eastAsia="Times New Roman" w:hAnsi="Arial" w:cs="Arial"/>
                <w:sz w:val="16"/>
                <w:szCs w:val="16"/>
                <w:lang w:val="es-ES"/>
              </w:rPr>
              <w:t>Estará a cargo de la empresa que se adjudique la adquisición, el embalaje deberá ser la más adecuada para preservar la naturaleza de los bienes, ya que es total responsabilidad de la empresa la entrega adecuada y de acuerdo a contrato de los bienes que se adquieran.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EXPERIENCIA DEL PROVEEDOR </w:t>
            </w:r>
          </w:p>
        </w:tc>
      </w:tr>
      <w:tr w:rsidR="0092106A" w:rsidRPr="0092106A" w:rsidTr="0092106A">
        <w:trPr>
          <w:trHeight w:val="376"/>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sz w:val="16"/>
                <w:szCs w:val="16"/>
                <w:lang w:val="es-ES"/>
              </w:rPr>
              <w:t xml:space="preserve">Las empresas proponentes deberán contar con una experiencia mínima de tres años en actividades de venta o fabricación de muebles/mobiliario de oficina.  A efectos de su acreditación, podrá presentar contratos, certificados o constancias de trabajo, </w:t>
            </w:r>
            <w:r w:rsidRPr="0092106A">
              <w:rPr>
                <w:rFonts w:ascii="Arial" w:eastAsia="Times New Roman" w:hAnsi="Arial" w:cs="Arial"/>
                <w:sz w:val="16"/>
                <w:szCs w:val="16"/>
                <w:lang w:val="es-ES"/>
              </w:rPr>
              <w:lastRenderedPageBreak/>
              <w:t>facturas, actas de conformidad, o documentos equivalentes que demuestren fehacientemente el tiempo de experiencia solicitado.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lastRenderedPageBreak/>
              <w:t>LUGAR DE ENTREGA DE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La entrega debe realizarse en la ciudad de Villa Montes-Tarija, en la siguiente dirección: Avenida Palos Santos, esquina calle Ibibobo, Edificio YPFB.</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IMPUESTOS</w:t>
            </w:r>
          </w:p>
        </w:tc>
      </w:tr>
      <w:tr w:rsidR="0092106A" w:rsidRPr="0092106A" w:rsidTr="0092106A">
        <w:trPr>
          <w:trHeight w:val="432"/>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Cs/>
                <w:sz w:val="16"/>
                <w:szCs w:val="16"/>
                <w:lang w:val="es-ES"/>
              </w:rPr>
            </w:pPr>
            <w:r w:rsidRPr="0092106A">
              <w:rPr>
                <w:rFonts w:ascii="Arial" w:eastAsia="Times New Roman" w:hAnsi="Arial" w:cs="Arial"/>
                <w:bCs/>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1020169020.</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bCs/>
                <w:sz w:val="16"/>
                <w:szCs w:val="16"/>
                <w:lang w:val="es-ES"/>
              </w:rPr>
              <w:t>Las empresas proponentes, deberán presentar el certificado de inscripción en el Padrón Nacional de Contribuyentes donde se verifique en Número de Identificación Tributaria (NIT) y el domicilio fiscal con requisito necesario para su habilitación.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331"/>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rPr>
            </w:pPr>
            <w:r w:rsidRPr="0092106A">
              <w:rPr>
                <w:rFonts w:ascii="Arial" w:eastAsia="Times New Roman" w:hAnsi="Arial" w:cs="Arial"/>
                <w:b/>
                <w:sz w:val="16"/>
                <w:szCs w:val="16"/>
                <w:lang w:val="es-ES"/>
              </w:rPr>
              <w:t>MULTAS</w:t>
            </w:r>
          </w:p>
        </w:tc>
      </w:tr>
      <w:tr w:rsidR="0092106A" w:rsidRPr="0092106A" w:rsidTr="0092106A">
        <w:trPr>
          <w:trHeight w:val="231"/>
          <w:jc w:val="center"/>
        </w:trPr>
        <w:tc>
          <w:tcPr>
            <w:tcW w:w="4691" w:type="dxa"/>
            <w:tcBorders>
              <w:top w:val="single" w:sz="2" w:space="0" w:color="000000"/>
              <w:left w:val="single" w:sz="12" w:space="0" w:color="auto"/>
              <w:bottom w:val="single" w:sz="12" w:space="0" w:color="auto"/>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Uno por ciento (1%) del total del contrato por cada día de retraso en el plazo de  entrega establecido en contrato y especificaciones técnicas, hasta un máximo de 20%, si excede este porcentaje se procederá a resolución del contrato.</w:t>
            </w:r>
          </w:p>
        </w:tc>
        <w:tc>
          <w:tcPr>
            <w:tcW w:w="4499"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bl>
    <w:p w:rsidR="0092106A" w:rsidRPr="0092106A" w:rsidRDefault="0092106A" w:rsidP="0092106A">
      <w:pPr>
        <w:spacing w:after="0" w:line="240" w:lineRule="auto"/>
        <w:jc w:val="center"/>
        <w:rPr>
          <w:rFonts w:ascii="Verdana" w:eastAsia="Times New Roman" w:hAnsi="Verdana" w:cs="Arial"/>
          <w:b/>
          <w:i/>
          <w:color w:val="000000"/>
          <w:sz w:val="18"/>
          <w:szCs w:val="18"/>
        </w:rPr>
      </w:pPr>
    </w:p>
    <w:p w:rsidR="0092106A" w:rsidRPr="0092106A" w:rsidRDefault="0092106A" w:rsidP="0092106A">
      <w:pPr>
        <w:spacing w:after="0" w:line="240" w:lineRule="auto"/>
        <w:jc w:val="center"/>
        <w:rPr>
          <w:rFonts w:ascii="Verdana" w:eastAsia="Times New Roman" w:hAnsi="Verdana" w:cs="Arial"/>
          <w:b/>
          <w:i/>
          <w:color w:val="000000"/>
          <w:sz w:val="18"/>
          <w:szCs w:val="18"/>
        </w:rPr>
      </w:pPr>
    </w:p>
    <w:p w:rsidR="0092106A" w:rsidRPr="0092106A" w:rsidRDefault="0092106A" w:rsidP="0092106A">
      <w:pPr>
        <w:spacing w:after="0" w:line="240" w:lineRule="auto"/>
        <w:jc w:val="center"/>
        <w:rPr>
          <w:rFonts w:ascii="Verdana" w:eastAsia="Times New Roman" w:hAnsi="Verdana" w:cs="Arial"/>
          <w:b/>
          <w:i/>
          <w:color w:val="000000"/>
          <w:sz w:val="18"/>
          <w:szCs w:val="18"/>
        </w:rPr>
      </w:pPr>
    </w:p>
    <w:p w:rsidR="0092106A" w:rsidRPr="0092106A" w:rsidRDefault="0092106A" w:rsidP="0092106A">
      <w:pPr>
        <w:spacing w:after="0" w:line="240" w:lineRule="auto"/>
        <w:jc w:val="center"/>
        <w:rPr>
          <w:rFonts w:ascii="Verdana" w:eastAsia="Times New Roman" w:hAnsi="Verdana" w:cs="Arial"/>
          <w:b/>
          <w:i/>
          <w:color w:val="000000"/>
          <w:sz w:val="18"/>
          <w:szCs w:val="18"/>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r w:rsidRPr="0092106A">
        <w:rPr>
          <w:rFonts w:ascii="Verdana" w:eastAsia="Times New Roman" w:hAnsi="Verdana" w:cs="Arial"/>
          <w:b/>
          <w:bCs/>
          <w:i/>
          <w:iCs/>
          <w:color w:val="000000"/>
          <w:sz w:val="18"/>
          <w:szCs w:val="18"/>
          <w:lang w:val="es-ES"/>
        </w:rPr>
        <w:t xml:space="preserve"> (Nombre completo</w:t>
      </w:r>
      <w:r w:rsidRPr="0092106A">
        <w:rPr>
          <w:rFonts w:ascii="Verdana" w:eastAsia="Times New Roman" w:hAnsi="Verdana" w:cs="Arial"/>
          <w:b/>
          <w:i/>
          <w:color w:val="000000"/>
          <w:sz w:val="18"/>
          <w:szCs w:val="18"/>
          <w:lang w:val="es-ES"/>
        </w:rPr>
        <w:t xml:space="preserve"> del representante legal</w:t>
      </w:r>
      <w:r w:rsidRPr="0092106A">
        <w:rPr>
          <w:rFonts w:ascii="Verdana" w:eastAsia="Times New Roman" w:hAnsi="Verdana" w:cs="Arial"/>
          <w:b/>
          <w:bCs/>
          <w:i/>
          <w:iCs/>
          <w:color w:val="000000"/>
          <w:sz w:val="18"/>
          <w:szCs w:val="18"/>
          <w:lang w:val="es-ES"/>
        </w:rPr>
        <w:t xml:space="preserve"> del proponente)</w:t>
      </w: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FORMULARIO C-1</w:t>
      </w: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 xml:space="preserve">ESPECIFICACIONES TÉCNICAS </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(LOTE 2)</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94"/>
        <w:gridCol w:w="4502"/>
        <w:gridCol w:w="292"/>
        <w:gridCol w:w="293"/>
        <w:gridCol w:w="44"/>
        <w:gridCol w:w="1170"/>
      </w:tblGrid>
      <w:tr w:rsidR="0092106A" w:rsidRPr="0092106A" w:rsidTr="0092106A">
        <w:trPr>
          <w:trHeight w:val="249"/>
          <w:tblHeader/>
          <w:jc w:val="center"/>
        </w:trPr>
        <w:tc>
          <w:tcPr>
            <w:tcW w:w="4691"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i/>
                <w:color w:val="000000"/>
                <w:sz w:val="16"/>
                <w:szCs w:val="16"/>
                <w:lang w:val="es-ES"/>
              </w:rPr>
              <w:t>Descripción de las Especificaciones Técnicas</w:t>
            </w:r>
          </w:p>
        </w:tc>
        <w:tc>
          <w:tcPr>
            <w:tcW w:w="449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92106A" w:rsidRPr="0092106A" w:rsidRDefault="0092106A" w:rsidP="0092106A">
            <w:pPr>
              <w:spacing w:after="0" w:line="240" w:lineRule="auto"/>
              <w:jc w:val="center"/>
              <w:rPr>
                <w:rFonts w:ascii="Arial" w:eastAsia="Times New Roman" w:hAnsi="Arial" w:cs="Arial"/>
                <w:b/>
                <w:color w:val="000000"/>
                <w:sz w:val="14"/>
                <w:szCs w:val="14"/>
                <w:lang w:val="es-ES"/>
              </w:rPr>
            </w:pPr>
            <w:r w:rsidRPr="0092106A">
              <w:rPr>
                <w:rFonts w:ascii="Arial" w:eastAsia="Times New Roman" w:hAnsi="Arial" w:cs="Arial"/>
                <w:b/>
                <w:color w:val="000000"/>
                <w:sz w:val="14"/>
                <w:szCs w:val="14"/>
                <w:lang w:val="es-ES"/>
              </w:rPr>
              <w:t>Evaluación (para ser llenado por el personal técnico del Comité de Contratación)</w:t>
            </w:r>
          </w:p>
        </w:tc>
      </w:tr>
      <w:tr w:rsidR="0092106A" w:rsidRPr="0092106A" w:rsidTr="0092106A">
        <w:trPr>
          <w:cantSplit/>
          <w:trHeight w:val="1313"/>
          <w:jc w:val="center"/>
        </w:trPr>
        <w:tc>
          <w:tcPr>
            <w:tcW w:w="469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36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Características Solicitadas</w:t>
            </w:r>
          </w:p>
        </w:tc>
        <w:tc>
          <w:tcPr>
            <w:tcW w:w="449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OBSERVACIÓN (porque no cumple)</w:t>
            </w:r>
          </w:p>
        </w:tc>
      </w:tr>
      <w:tr w:rsidR="0092106A" w:rsidRPr="0092106A" w:rsidTr="0092106A">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106A" w:rsidRPr="0092106A" w:rsidRDefault="0092106A" w:rsidP="0092106A">
            <w:pPr>
              <w:spacing w:after="0" w:line="360" w:lineRule="auto"/>
              <w:rPr>
                <w:rFonts w:ascii="Arial" w:eastAsia="Times New Roman" w:hAnsi="Arial" w:cs="Arial"/>
                <w:b/>
                <w:bCs/>
                <w:sz w:val="16"/>
                <w:szCs w:val="16"/>
                <w:lang w:val="es-ES"/>
              </w:rPr>
            </w:pPr>
            <w:r w:rsidRPr="0092106A">
              <w:rPr>
                <w:rFonts w:ascii="Arial" w:eastAsia="Times New Roman" w:hAnsi="Arial" w:cs="Arial"/>
                <w:b/>
                <w:bCs/>
                <w:sz w:val="16"/>
                <w:szCs w:val="16"/>
                <w:lang w:val="es-ES"/>
              </w:rPr>
              <w:t>DESCRIPCIÓN DE LA ADQUISICIÓN</w:t>
            </w:r>
          </w:p>
        </w:tc>
      </w:tr>
      <w:tr w:rsidR="0092106A" w:rsidRPr="0092106A" w:rsidTr="0092106A">
        <w:trPr>
          <w:trHeight w:val="61"/>
          <w:jc w:val="center"/>
        </w:trPr>
        <w:tc>
          <w:tcPr>
            <w:tcW w:w="4691" w:type="dxa"/>
            <w:tcBorders>
              <w:top w:val="single" w:sz="2" w:space="0" w:color="000000"/>
              <w:left w:val="single" w:sz="12" w:space="0" w:color="auto"/>
              <w:bottom w:val="single" w:sz="2" w:space="0" w:color="000000"/>
              <w:right w:val="single" w:sz="2" w:space="0" w:color="000000"/>
            </w:tcBorders>
          </w:tcPr>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3171BBA3" wp14:editId="394F5CDD">
                  <wp:extent cx="2952750" cy="1581150"/>
                  <wp:effectExtent l="0" t="0" r="0" b="0"/>
                  <wp:docPr id="1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9" cstate="print">
                            <a:extLst>
                              <a:ext uri="{28A0092B-C50C-407E-A947-70E740481C1C}">
                                <a14:useLocalDpi xmlns:a14="http://schemas.microsoft.com/office/drawing/2010/main" val="0"/>
                              </a:ext>
                            </a:extLst>
                          </a:blip>
                          <a:srcRect l="37810" t="25987" r="9647" b="24361"/>
                          <a:stretch>
                            <a:fillRect/>
                          </a:stretch>
                        </pic:blipFill>
                        <pic:spPr bwMode="auto">
                          <a:xfrm>
                            <a:off x="0" y="0"/>
                            <a:ext cx="2952750" cy="1581150"/>
                          </a:xfrm>
                          <a:prstGeom prst="rect">
                            <a:avLst/>
                          </a:prstGeom>
                          <a:noFill/>
                          <a:ln>
                            <a:noFill/>
                          </a:ln>
                        </pic:spPr>
                      </pic:pic>
                    </a:graphicData>
                  </a:graphic>
                </wp:inline>
              </w:drawing>
            </w:r>
            <w:r w:rsidRPr="0092106A">
              <w:rPr>
                <w:rFonts w:ascii="Times New Roman" w:eastAsia="Times New Roman" w:hAnsi="Times New Roman" w:cs="Times New Roman"/>
                <w:noProof/>
                <w:sz w:val="20"/>
                <w:szCs w:val="20"/>
                <w:lang w:eastAsia="es-BO"/>
              </w:rPr>
              <w:drawing>
                <wp:inline distT="0" distB="0" distL="0" distR="0" wp14:anchorId="73381BFA" wp14:editId="333787CE">
                  <wp:extent cx="2952750" cy="1327150"/>
                  <wp:effectExtent l="0" t="0" r="0" b="6350"/>
                  <wp:docPr id="1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0" cstate="print">
                            <a:extLst>
                              <a:ext uri="{28A0092B-C50C-407E-A947-70E740481C1C}">
                                <a14:useLocalDpi xmlns:a14="http://schemas.microsoft.com/office/drawing/2010/main" val="0"/>
                              </a:ext>
                            </a:extLst>
                          </a:blip>
                          <a:srcRect l="38222" t="31323" r="9209" b="24362"/>
                          <a:stretch>
                            <a:fillRect/>
                          </a:stretch>
                        </pic:blipFill>
                        <pic:spPr bwMode="auto">
                          <a:xfrm>
                            <a:off x="0" y="0"/>
                            <a:ext cx="2952750" cy="132715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4A9635C3" wp14:editId="45661FBE">
                  <wp:extent cx="2927350" cy="1447800"/>
                  <wp:effectExtent l="0" t="0" r="6350" b="0"/>
                  <wp:docPr id="1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1">
                            <a:extLst>
                              <a:ext uri="{28A0092B-C50C-407E-A947-70E740481C1C}">
                                <a14:useLocalDpi xmlns:a14="http://schemas.microsoft.com/office/drawing/2010/main" val="0"/>
                              </a:ext>
                            </a:extLst>
                          </a:blip>
                          <a:srcRect l="38222" t="42693" r="9470" b="15314"/>
                          <a:stretch>
                            <a:fillRect/>
                          </a:stretch>
                        </pic:blipFill>
                        <pic:spPr bwMode="auto">
                          <a:xfrm>
                            <a:off x="0" y="0"/>
                            <a:ext cx="2927350" cy="1447800"/>
                          </a:xfrm>
                          <a:prstGeom prst="rect">
                            <a:avLst/>
                          </a:prstGeom>
                          <a:noFill/>
                          <a:ln>
                            <a:noFill/>
                          </a:ln>
                        </pic:spPr>
                      </pic:pic>
                    </a:graphicData>
                  </a:graphic>
                </wp:inline>
              </w:drawing>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b/>
                <w:bCs/>
                <w:color w:val="000000"/>
                <w:sz w:val="16"/>
                <w:szCs w:val="16"/>
                <w:lang w:val="es-ES"/>
              </w:rPr>
              <w:t xml:space="preserve">PLAZO DE ENTREGA </w:t>
            </w:r>
          </w:p>
        </w:tc>
      </w:tr>
      <w:tr w:rsidR="0092106A" w:rsidRPr="0092106A" w:rsidTr="0092106A">
        <w:trPr>
          <w:trHeight w:val="42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color w:val="000000"/>
                <w:sz w:val="16"/>
                <w:szCs w:val="16"/>
                <w:lang w:val="es-ES"/>
              </w:rPr>
              <w:t xml:space="preserve">El </w:t>
            </w:r>
            <w:r w:rsidRPr="0092106A">
              <w:rPr>
                <w:rFonts w:ascii="Arial" w:eastAsia="Times New Roman" w:hAnsi="Arial" w:cs="Arial"/>
                <w:sz w:val="16"/>
                <w:szCs w:val="16"/>
                <w:lang w:val="es-ES" w:eastAsia="es-BO"/>
              </w:rPr>
              <w:t>plazo de recepción final, que contempla la entrega, instalación del mobiliario será máximo de 45 días calendario</w:t>
            </w:r>
            <w:r w:rsidRPr="0092106A">
              <w:rPr>
                <w:rFonts w:ascii="Arial" w:eastAsia="Times New Roman" w:hAnsi="Arial" w:cs="Arial"/>
                <w:color w:val="000000"/>
                <w:sz w:val="16"/>
                <w:szCs w:val="16"/>
                <w:lang w:val="es-ES"/>
              </w:rPr>
              <w:t xml:space="preserve"> computable desde el día siguiente hábil a la firma del contrato.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sz w:val="16"/>
                <w:szCs w:val="16"/>
                <w:lang w:val="es-ES" w:eastAsia="es-BO"/>
              </w:rPr>
            </w:pPr>
            <w:r w:rsidRPr="0092106A">
              <w:rPr>
                <w:rFonts w:ascii="Arial" w:eastAsia="Times New Roman" w:hAnsi="Arial" w:cs="Arial"/>
                <w:b/>
                <w:bCs/>
                <w:color w:val="000000"/>
                <w:sz w:val="16"/>
                <w:szCs w:val="16"/>
                <w:lang w:val="es-ES"/>
              </w:rPr>
              <w:t>GARANTÍA TÉCNICA</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eastAsia="es-BO"/>
              </w:rPr>
              <w:t>Alcance de la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lastRenderedPageBreak/>
              <w:t xml:space="preserve">Contra defectos de diseño y/o fabricación, averías, entre otros, mal funcionamiento o pérdida total de   los bienes contratados, derivados de desperfectos o fallas ajenas al uso normal o habitual de los bienes, no detectables al momento que se otorgó la conformidad. </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rPr>
              <w:t>Período</w:t>
            </w:r>
            <w:r w:rsidRPr="0092106A">
              <w:rPr>
                <w:rFonts w:ascii="Arial" w:eastAsia="Times New Roman" w:hAnsi="Arial" w:cs="Arial"/>
                <w:b/>
                <w:sz w:val="16"/>
                <w:szCs w:val="16"/>
                <w:lang w:val="es-ES" w:eastAsia="es-BO"/>
              </w:rPr>
              <w:t xml:space="preserve"> de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1 año de garantía.</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sz w:val="16"/>
                <w:szCs w:val="16"/>
                <w:lang w:val="es-ES" w:eastAsia="es-BO"/>
              </w:rPr>
            </w:pPr>
            <w:r w:rsidRPr="0092106A">
              <w:rPr>
                <w:rFonts w:ascii="Arial" w:eastAsia="Times New Roman" w:hAnsi="Arial" w:cs="Arial"/>
                <w:b/>
                <w:sz w:val="16"/>
                <w:szCs w:val="16"/>
                <w:lang w:val="es-ES"/>
              </w:rPr>
              <w:t>Inicio</w:t>
            </w:r>
            <w:r w:rsidRPr="0092106A">
              <w:rPr>
                <w:rFonts w:ascii="Arial" w:eastAsia="Times New Roman" w:hAnsi="Arial" w:cs="Arial"/>
                <w:b/>
                <w:sz w:val="16"/>
                <w:szCs w:val="16"/>
                <w:lang w:val="es-ES" w:eastAsia="es-BO"/>
              </w:rPr>
              <w:t xml:space="preserve"> del cómputo del período de garantía:</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A partir de la fecha en la que se otorgó la conformidad de      recepción del bien, en el caso de muebles que necesiten armado será a partir de la entrega del bien en su total funcionamiento.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lastRenderedPageBreak/>
              <w:t xml:space="preserve">MEDIO DE TRANSPORTE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El medio de transporte estará a cargo de la empresa adjudicada será la responsable del transporte de los bienes, deberá tomar las medidas necesarias, tales como contratar seguros, servicios de carga y descarga, entre otros, que aseguren la entrega de los bienes en las condiciones requeridas.</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EMBALAJE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Cs/>
                <w:color w:val="000000"/>
                <w:sz w:val="16"/>
                <w:szCs w:val="16"/>
                <w:lang w:val="es-ES"/>
              </w:rPr>
            </w:pPr>
            <w:r w:rsidRPr="0092106A">
              <w:rPr>
                <w:rFonts w:ascii="Arial" w:eastAsia="Times New Roman" w:hAnsi="Arial" w:cs="Arial"/>
                <w:sz w:val="16"/>
                <w:szCs w:val="16"/>
                <w:lang w:val="es-ES"/>
              </w:rPr>
              <w:t>Estará a cargo de la empresa que se adjudique la adquisición, el embalaje deberá ser la más adecuada para preservar la naturaleza de los bienes, ya que es total responsabilidad de la empresa la entrega adecuada y de acuerdo a contrato de los bienes que se adquieran.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EXPERIENCIA DEL PROVEEDOR </w:t>
            </w:r>
          </w:p>
        </w:tc>
      </w:tr>
      <w:tr w:rsidR="0092106A" w:rsidRPr="0092106A" w:rsidTr="0092106A">
        <w:trPr>
          <w:trHeight w:val="376"/>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sz w:val="16"/>
                <w:szCs w:val="16"/>
                <w:lang w:val="es-ES"/>
              </w:rPr>
              <w:t>Las empresas proponentes deberán contar con una experiencia mínima de tres años en actividades de venta o fabricación de muebles/mobiliario de oficina.  A efectos de su acreditación, podrá presentar contratos, certificados o constancias de trabajo, facturas, actas de conformidad, o documentos equivalentes que demuestren fehacientemente el tiempo de experiencia solicitado.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LUGAR DE ENTREGA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La entrega debe realizarse en la ciudad de Villa Montes-Tarija, en la siguiente dirección: Avenida Palos Santos, esquina calle Ibibobo, Edificio YPFB.</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IMPUESTOS</w:t>
            </w:r>
          </w:p>
        </w:tc>
      </w:tr>
      <w:tr w:rsidR="0092106A" w:rsidRPr="0092106A" w:rsidTr="0092106A">
        <w:trPr>
          <w:trHeight w:val="432"/>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Cs/>
                <w:sz w:val="16"/>
                <w:szCs w:val="16"/>
                <w:lang w:val="es-ES"/>
              </w:rPr>
            </w:pPr>
            <w:r w:rsidRPr="0092106A">
              <w:rPr>
                <w:rFonts w:ascii="Arial" w:eastAsia="Times New Roman" w:hAnsi="Arial" w:cs="Arial"/>
                <w:bCs/>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1020169020.</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bCs/>
                <w:sz w:val="16"/>
                <w:szCs w:val="16"/>
                <w:lang w:val="es-ES"/>
              </w:rPr>
              <w:t>Las empresas proponentes, deberán presentar el certificado de inscripción en el Padrón Nacional de Contribuyentes donde se verifique en Número de Identificación Tributaria (NIT) y el domicilio fiscal con requisito necesario para su habilitación.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331"/>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rPr>
            </w:pPr>
            <w:r w:rsidRPr="0092106A">
              <w:rPr>
                <w:rFonts w:ascii="Arial" w:eastAsia="Times New Roman" w:hAnsi="Arial" w:cs="Arial"/>
                <w:b/>
                <w:sz w:val="16"/>
                <w:szCs w:val="16"/>
                <w:lang w:val="es-ES"/>
              </w:rPr>
              <w:t>MULTAS</w:t>
            </w:r>
          </w:p>
        </w:tc>
      </w:tr>
      <w:tr w:rsidR="0092106A" w:rsidRPr="0092106A" w:rsidTr="0092106A">
        <w:trPr>
          <w:trHeight w:val="231"/>
          <w:jc w:val="center"/>
        </w:trPr>
        <w:tc>
          <w:tcPr>
            <w:tcW w:w="4691" w:type="dxa"/>
            <w:tcBorders>
              <w:top w:val="single" w:sz="2" w:space="0" w:color="000000"/>
              <w:left w:val="single" w:sz="12" w:space="0" w:color="auto"/>
              <w:bottom w:val="single" w:sz="12" w:space="0" w:color="auto"/>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lastRenderedPageBreak/>
              <w:t xml:space="preserve"> Uno por ciento (1%)  del total del contrato por cada día de retraso en el plazo de  entrega establecido en contrato y especificaciones técnicas, hasta un máximo de 20%, si excede este porcentaje se procederá a resolución del contrato.</w:t>
            </w:r>
          </w:p>
        </w:tc>
        <w:tc>
          <w:tcPr>
            <w:tcW w:w="4499"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bl>
    <w:p w:rsidR="0092106A" w:rsidRPr="0092106A" w:rsidRDefault="0092106A" w:rsidP="0092106A">
      <w:pPr>
        <w:spacing w:after="0" w:line="240" w:lineRule="auto"/>
        <w:jc w:val="center"/>
        <w:rPr>
          <w:rFonts w:ascii="Verdana" w:eastAsia="Times New Roman" w:hAnsi="Verdana" w:cs="Arial"/>
          <w:b/>
          <w:i/>
          <w:sz w:val="18"/>
          <w:szCs w:val="18"/>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r w:rsidRPr="0092106A">
        <w:rPr>
          <w:rFonts w:ascii="Verdana" w:eastAsia="Times New Roman" w:hAnsi="Verdana" w:cs="Arial"/>
          <w:b/>
          <w:i/>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sz w:val="18"/>
          <w:szCs w:val="18"/>
          <w:lang w:val="es-ES"/>
        </w:rPr>
      </w:pPr>
      <w:r w:rsidRPr="0092106A">
        <w:rPr>
          <w:rFonts w:ascii="Verdana" w:eastAsia="Times New Roman" w:hAnsi="Verdana" w:cs="Arial"/>
          <w:b/>
          <w:bCs/>
          <w:i/>
          <w:iCs/>
          <w:sz w:val="18"/>
          <w:szCs w:val="18"/>
          <w:lang w:val="es-ES"/>
        </w:rPr>
        <w:t xml:space="preserve"> (Nombre completo del representante legal del proponente)</w:t>
      </w:r>
    </w:p>
    <w:p w:rsidR="0092106A" w:rsidRPr="0092106A" w:rsidRDefault="0092106A" w:rsidP="0092106A">
      <w:pPr>
        <w:spacing w:after="0" w:line="240" w:lineRule="auto"/>
        <w:rPr>
          <w:rFonts w:ascii="Times New Roman" w:eastAsia="Times New Roman" w:hAnsi="Times New Roman" w:cs="Times New Roman"/>
          <w:sz w:val="20"/>
          <w:szCs w:val="20"/>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bCs/>
          <w:i/>
          <w:iCs/>
          <w:color w:val="000000"/>
          <w:sz w:val="18"/>
          <w:szCs w:val="18"/>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lastRenderedPageBreak/>
        <w:t>FORMULARIO C-1</w:t>
      </w: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 xml:space="preserve">ESPECIFICACIONES TÉCNICAS </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(LOTE 3)</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94"/>
        <w:gridCol w:w="4502"/>
        <w:gridCol w:w="292"/>
        <w:gridCol w:w="293"/>
        <w:gridCol w:w="44"/>
        <w:gridCol w:w="1170"/>
      </w:tblGrid>
      <w:tr w:rsidR="0092106A" w:rsidRPr="0092106A" w:rsidTr="0092106A">
        <w:trPr>
          <w:trHeight w:val="249"/>
          <w:tblHeader/>
          <w:jc w:val="center"/>
        </w:trPr>
        <w:tc>
          <w:tcPr>
            <w:tcW w:w="4691"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right"/>
              <w:rPr>
                <w:rFonts w:ascii="Arial" w:eastAsia="Times New Roman" w:hAnsi="Arial" w:cs="Arial"/>
                <w:b/>
                <w:color w:val="000000"/>
                <w:sz w:val="16"/>
                <w:szCs w:val="16"/>
                <w:lang w:val="es-ES"/>
              </w:rPr>
            </w:pPr>
            <w:r w:rsidRPr="0092106A">
              <w:rPr>
                <w:rFonts w:ascii="Arial" w:eastAsia="Times New Roman" w:hAnsi="Arial" w:cs="Arial"/>
                <w:b/>
                <w:i/>
                <w:color w:val="000000"/>
                <w:sz w:val="16"/>
                <w:szCs w:val="16"/>
                <w:lang w:val="es-ES"/>
              </w:rPr>
              <w:t>Descripción de las Especificaciones Técnicas</w:t>
            </w:r>
          </w:p>
        </w:tc>
        <w:tc>
          <w:tcPr>
            <w:tcW w:w="449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92106A" w:rsidRPr="0092106A" w:rsidRDefault="0092106A" w:rsidP="0092106A">
            <w:pPr>
              <w:spacing w:after="0" w:line="240" w:lineRule="auto"/>
              <w:jc w:val="center"/>
              <w:rPr>
                <w:rFonts w:ascii="Arial" w:eastAsia="Times New Roman" w:hAnsi="Arial" w:cs="Arial"/>
                <w:b/>
                <w:color w:val="000000"/>
                <w:sz w:val="14"/>
                <w:szCs w:val="14"/>
                <w:lang w:val="es-ES"/>
              </w:rPr>
            </w:pPr>
            <w:r w:rsidRPr="0092106A">
              <w:rPr>
                <w:rFonts w:ascii="Arial" w:eastAsia="Times New Roman" w:hAnsi="Arial" w:cs="Arial"/>
                <w:b/>
                <w:color w:val="000000"/>
                <w:sz w:val="14"/>
                <w:szCs w:val="14"/>
                <w:lang w:val="es-ES"/>
              </w:rPr>
              <w:t>Evaluación (para ser llenado por el personal técnico del Comité de Contratación)</w:t>
            </w:r>
          </w:p>
        </w:tc>
      </w:tr>
      <w:tr w:rsidR="0092106A" w:rsidRPr="0092106A" w:rsidTr="0092106A">
        <w:trPr>
          <w:cantSplit/>
          <w:trHeight w:val="1313"/>
          <w:jc w:val="center"/>
        </w:trPr>
        <w:tc>
          <w:tcPr>
            <w:tcW w:w="469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36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Características Solicitadas</w:t>
            </w:r>
          </w:p>
        </w:tc>
        <w:tc>
          <w:tcPr>
            <w:tcW w:w="449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OBSERVACIÓN (porque no cumple)</w:t>
            </w:r>
          </w:p>
        </w:tc>
      </w:tr>
      <w:tr w:rsidR="0092106A" w:rsidRPr="0092106A" w:rsidTr="0092106A">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106A" w:rsidRPr="0092106A" w:rsidRDefault="0092106A" w:rsidP="0092106A">
            <w:pPr>
              <w:spacing w:after="0" w:line="360" w:lineRule="auto"/>
              <w:rPr>
                <w:rFonts w:ascii="Arial" w:eastAsia="Times New Roman" w:hAnsi="Arial" w:cs="Arial"/>
                <w:b/>
                <w:bCs/>
                <w:sz w:val="16"/>
                <w:szCs w:val="16"/>
                <w:lang w:val="es-ES"/>
              </w:rPr>
            </w:pPr>
            <w:r w:rsidRPr="0092106A">
              <w:rPr>
                <w:rFonts w:ascii="Arial" w:eastAsia="Times New Roman" w:hAnsi="Arial" w:cs="Arial"/>
                <w:b/>
                <w:bCs/>
                <w:sz w:val="16"/>
                <w:szCs w:val="16"/>
                <w:lang w:val="es-ES"/>
              </w:rPr>
              <w:t>DESCRIPCIÓN DE LA ADQUISICIÓN</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7F996210" wp14:editId="75EC4924">
                  <wp:extent cx="2946400" cy="1250950"/>
                  <wp:effectExtent l="0" t="0" r="6350" b="6350"/>
                  <wp:docPr id="1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
                            <a:extLst>
                              <a:ext uri="{28A0092B-C50C-407E-A947-70E740481C1C}">
                                <a14:useLocalDpi xmlns:a14="http://schemas.microsoft.com/office/drawing/2010/main" val="0"/>
                              </a:ext>
                            </a:extLst>
                          </a:blip>
                          <a:srcRect l="38222" t="40138" r="9337" b="22273"/>
                          <a:stretch>
                            <a:fillRect/>
                          </a:stretch>
                        </pic:blipFill>
                        <pic:spPr bwMode="auto">
                          <a:xfrm>
                            <a:off x="0" y="0"/>
                            <a:ext cx="2946400" cy="125095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3A53F30E" wp14:editId="4A007E95">
                  <wp:extent cx="2946400" cy="1536700"/>
                  <wp:effectExtent l="0" t="0" r="6350" b="6350"/>
                  <wp:docPr id="1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3">
                            <a:extLst>
                              <a:ext uri="{28A0092B-C50C-407E-A947-70E740481C1C}">
                                <a14:useLocalDpi xmlns:a14="http://schemas.microsoft.com/office/drawing/2010/main" val="0"/>
                              </a:ext>
                            </a:extLst>
                          </a:blip>
                          <a:srcRect l="38222" t="34570" r="9338" b="19026"/>
                          <a:stretch>
                            <a:fillRect/>
                          </a:stretch>
                        </pic:blipFill>
                        <pic:spPr bwMode="auto">
                          <a:xfrm>
                            <a:off x="0" y="0"/>
                            <a:ext cx="2946400" cy="15367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41A021A6" wp14:editId="27F497AC">
                  <wp:extent cx="2952750" cy="1441450"/>
                  <wp:effectExtent l="0" t="0" r="0" b="6350"/>
                  <wp:docPr id="1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4">
                            <a:extLst>
                              <a:ext uri="{28A0092B-C50C-407E-A947-70E740481C1C}">
                                <a14:useLocalDpi xmlns:a14="http://schemas.microsoft.com/office/drawing/2010/main" val="0"/>
                              </a:ext>
                            </a:extLst>
                          </a:blip>
                          <a:srcRect l="37830" t="24130" r="9599" b="32713"/>
                          <a:stretch>
                            <a:fillRect/>
                          </a:stretch>
                        </pic:blipFill>
                        <pic:spPr bwMode="auto">
                          <a:xfrm>
                            <a:off x="0" y="0"/>
                            <a:ext cx="2952750" cy="1441450"/>
                          </a:xfrm>
                          <a:prstGeom prst="rect">
                            <a:avLst/>
                          </a:prstGeom>
                          <a:noFill/>
                          <a:ln>
                            <a:noFill/>
                          </a:ln>
                        </pic:spPr>
                      </pic:pic>
                    </a:graphicData>
                  </a:graphic>
                </wp:inline>
              </w:drawing>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b/>
                <w:bCs/>
                <w:color w:val="000000"/>
                <w:sz w:val="16"/>
                <w:szCs w:val="16"/>
                <w:lang w:val="es-ES"/>
              </w:rPr>
              <w:t xml:space="preserve">PLAZO DE ENTREGA </w:t>
            </w:r>
          </w:p>
        </w:tc>
      </w:tr>
      <w:tr w:rsidR="0092106A" w:rsidRPr="0092106A" w:rsidTr="0092106A">
        <w:trPr>
          <w:trHeight w:val="42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color w:val="000000"/>
                <w:sz w:val="16"/>
                <w:szCs w:val="16"/>
                <w:lang w:val="es-ES"/>
              </w:rPr>
              <w:t xml:space="preserve">El </w:t>
            </w:r>
            <w:r w:rsidRPr="0092106A">
              <w:rPr>
                <w:rFonts w:ascii="Arial" w:eastAsia="Times New Roman" w:hAnsi="Arial" w:cs="Arial"/>
                <w:sz w:val="16"/>
                <w:szCs w:val="16"/>
                <w:lang w:val="es-ES" w:eastAsia="es-BO"/>
              </w:rPr>
              <w:t>plazo de recepción final, que contempla la entrega, instalación del mobiliario será máximo de 45 días calendario</w:t>
            </w:r>
            <w:r w:rsidRPr="0092106A">
              <w:rPr>
                <w:rFonts w:ascii="Arial" w:eastAsia="Times New Roman" w:hAnsi="Arial" w:cs="Arial"/>
                <w:color w:val="000000"/>
                <w:sz w:val="16"/>
                <w:szCs w:val="16"/>
                <w:lang w:val="es-ES"/>
              </w:rPr>
              <w:t xml:space="preserve"> computable desde el día siguiente hábil a la firma del contrato.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sz w:val="16"/>
                <w:szCs w:val="16"/>
                <w:lang w:val="es-ES" w:eastAsia="es-BO"/>
              </w:rPr>
            </w:pPr>
            <w:r w:rsidRPr="0092106A">
              <w:rPr>
                <w:rFonts w:ascii="Arial" w:eastAsia="Times New Roman" w:hAnsi="Arial" w:cs="Arial"/>
                <w:b/>
                <w:bCs/>
                <w:color w:val="000000"/>
                <w:sz w:val="16"/>
                <w:szCs w:val="16"/>
                <w:lang w:val="es-ES"/>
              </w:rPr>
              <w:t>GARANTÍA TÉCNICA</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eastAsia="es-BO"/>
              </w:rPr>
              <w:t>Alcance de la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Contra defectos de diseño y/o fabricación, averías, entre otros, mal funcionamiento o pérdida total de   los bienes contratados, derivados de desperfectos o fallas ajenas al uso normal o habitual de los bienes, no detectables al momento que se otorgó la conformidad. </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rPr>
              <w:lastRenderedPageBreak/>
              <w:t>Período</w:t>
            </w:r>
            <w:r w:rsidRPr="0092106A">
              <w:rPr>
                <w:rFonts w:ascii="Arial" w:eastAsia="Times New Roman" w:hAnsi="Arial" w:cs="Arial"/>
                <w:b/>
                <w:sz w:val="16"/>
                <w:szCs w:val="16"/>
                <w:lang w:val="es-ES" w:eastAsia="es-BO"/>
              </w:rPr>
              <w:t xml:space="preserve"> de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1 año de garantía.</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sz w:val="16"/>
                <w:szCs w:val="16"/>
                <w:lang w:val="es-ES" w:eastAsia="es-BO"/>
              </w:rPr>
            </w:pPr>
            <w:r w:rsidRPr="0092106A">
              <w:rPr>
                <w:rFonts w:ascii="Arial" w:eastAsia="Times New Roman" w:hAnsi="Arial" w:cs="Arial"/>
                <w:b/>
                <w:sz w:val="16"/>
                <w:szCs w:val="16"/>
                <w:lang w:val="es-ES"/>
              </w:rPr>
              <w:t>Inicio</w:t>
            </w:r>
            <w:r w:rsidRPr="0092106A">
              <w:rPr>
                <w:rFonts w:ascii="Arial" w:eastAsia="Times New Roman" w:hAnsi="Arial" w:cs="Arial"/>
                <w:b/>
                <w:sz w:val="16"/>
                <w:szCs w:val="16"/>
                <w:lang w:val="es-ES" w:eastAsia="es-BO"/>
              </w:rPr>
              <w:t xml:space="preserve"> del cómputo del período de garantía:</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A partir de la fecha en la que se otorgó la conformidad de      recepción del bien, en el caso de muebles que necesiten armado será a partir de la entrega del bien en su total funcionamiento.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lastRenderedPageBreak/>
              <w:t xml:space="preserve">MEDIO DE TRANSPORTE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El medio de transporte estará a cargo de la empresa adjudicada será la responsable del transporte de los bienes, deberá tomar las medidas necesarias, tales como contratar seguros, servicios de carga y descarga, entre otros, que aseguren la entrega de los bienes en las condiciones requeridas.</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EMBALAJE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Cs/>
                <w:color w:val="000000"/>
                <w:sz w:val="16"/>
                <w:szCs w:val="16"/>
                <w:lang w:val="es-ES"/>
              </w:rPr>
            </w:pPr>
            <w:r w:rsidRPr="0092106A">
              <w:rPr>
                <w:rFonts w:ascii="Arial" w:eastAsia="Times New Roman" w:hAnsi="Arial" w:cs="Arial"/>
                <w:sz w:val="16"/>
                <w:szCs w:val="16"/>
                <w:lang w:val="es-ES"/>
              </w:rPr>
              <w:t>Estará a cargo de la empresa que se adjudique la adquisición, el embalaje deberá ser la más adecuada para preservar la naturaleza de los bienes, ya que es total responsabilidad de la empresa la entrega adecuada y de acuerdo a contrato de los bienes que se adquieran.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EXPERIENCIA DEL PROVEEDOR </w:t>
            </w:r>
          </w:p>
        </w:tc>
      </w:tr>
      <w:tr w:rsidR="0092106A" w:rsidRPr="0092106A" w:rsidTr="0092106A">
        <w:trPr>
          <w:trHeight w:val="376"/>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sz w:val="16"/>
                <w:szCs w:val="16"/>
                <w:lang w:val="es-ES"/>
              </w:rPr>
              <w:t>Las empresas proponentes deberán contar con una experiencia mínima de tres años en actividades de venta o fabricación de muebles/mobiliario de oficina.  A efectos de su acreditación, podrá presentar contratos, certificados o constancias de trabajo, facturas, actas de conformidad, o documentos equivalentes que demuestren fehacientemente el tiempo de experiencia solicitado.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LUGAR DE ENTREGA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La entrega debe realizarse en la ciudad de Villa Montes-Tarija, en la siguiente dirección: Avenida Palos Santos, esquina calle Ibibobo, Edificio YPFB.</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IMPUESTOS</w:t>
            </w:r>
          </w:p>
        </w:tc>
      </w:tr>
      <w:tr w:rsidR="0092106A" w:rsidRPr="0092106A" w:rsidTr="0092106A">
        <w:trPr>
          <w:trHeight w:val="432"/>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Cs/>
                <w:sz w:val="16"/>
                <w:szCs w:val="16"/>
                <w:lang w:val="es-ES"/>
              </w:rPr>
            </w:pPr>
            <w:r w:rsidRPr="0092106A">
              <w:rPr>
                <w:rFonts w:ascii="Arial" w:eastAsia="Times New Roman" w:hAnsi="Arial" w:cs="Arial"/>
                <w:bCs/>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1020169020.</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bCs/>
                <w:sz w:val="16"/>
                <w:szCs w:val="16"/>
                <w:lang w:val="es-ES"/>
              </w:rPr>
              <w:t>Las empresas proponentes, deberán presentar el certificado de inscripción en el Padrón Nacional de Contribuyentes donde se verifique en Número de Identificación Tributaria (NIT) y el domicilio fiscal con requisito necesario para su habilitación.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331"/>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rPr>
            </w:pPr>
            <w:r w:rsidRPr="0092106A">
              <w:rPr>
                <w:rFonts w:ascii="Arial" w:eastAsia="Times New Roman" w:hAnsi="Arial" w:cs="Arial"/>
                <w:b/>
                <w:sz w:val="16"/>
                <w:szCs w:val="16"/>
                <w:lang w:val="es-ES"/>
              </w:rPr>
              <w:t>MULTAS</w:t>
            </w:r>
          </w:p>
        </w:tc>
      </w:tr>
      <w:tr w:rsidR="0092106A" w:rsidRPr="0092106A" w:rsidTr="0092106A">
        <w:trPr>
          <w:trHeight w:val="231"/>
          <w:jc w:val="center"/>
        </w:trPr>
        <w:tc>
          <w:tcPr>
            <w:tcW w:w="4691" w:type="dxa"/>
            <w:tcBorders>
              <w:top w:val="single" w:sz="2" w:space="0" w:color="000000"/>
              <w:left w:val="single" w:sz="12" w:space="0" w:color="auto"/>
              <w:bottom w:val="single" w:sz="12" w:space="0" w:color="auto"/>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Uno por ciento (1%) del total del contrato por cada día de retraso en el plazo de  entrega establecido en contrato y especificaciones técnicas, hasta un máximo de 20%, si excede este porcentaje se procederá a resolución del contrato.</w:t>
            </w:r>
          </w:p>
        </w:tc>
        <w:tc>
          <w:tcPr>
            <w:tcW w:w="4499"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bl>
    <w:p w:rsid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r w:rsidRPr="0092106A">
        <w:rPr>
          <w:rFonts w:ascii="Verdana" w:eastAsia="Times New Roman" w:hAnsi="Verdana" w:cs="Arial"/>
          <w:b/>
          <w:i/>
          <w:sz w:val="18"/>
          <w:szCs w:val="18"/>
          <w:lang w:val="es-ES"/>
        </w:rPr>
        <w:lastRenderedPageBreak/>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sz w:val="18"/>
          <w:szCs w:val="18"/>
          <w:lang w:val="es-ES"/>
        </w:rPr>
      </w:pPr>
      <w:r w:rsidRPr="0092106A">
        <w:rPr>
          <w:rFonts w:ascii="Verdana" w:eastAsia="Times New Roman" w:hAnsi="Verdana" w:cs="Arial"/>
          <w:b/>
          <w:bCs/>
          <w:i/>
          <w:iCs/>
          <w:sz w:val="18"/>
          <w:szCs w:val="18"/>
          <w:lang w:val="es-ES"/>
        </w:rPr>
        <w:t xml:space="preserve"> (Nombre completo del representante legal del proponente)</w:t>
      </w:r>
    </w:p>
    <w:p w:rsidR="0092106A" w:rsidRPr="0092106A" w:rsidRDefault="0092106A" w:rsidP="0092106A">
      <w:pPr>
        <w:spacing w:after="0" w:line="240" w:lineRule="auto"/>
        <w:rPr>
          <w:rFonts w:ascii="Times New Roman" w:eastAsia="Times New Roman" w:hAnsi="Times New Roman" w:cs="Times New Roman"/>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Default="0092106A" w:rsidP="0092106A">
      <w:pPr>
        <w:spacing w:after="0" w:line="240" w:lineRule="auto"/>
        <w:jc w:val="center"/>
        <w:rPr>
          <w:rFonts w:ascii="Verdana" w:eastAsia="Times New Roman" w:hAnsi="Verdana" w:cs="Arial"/>
          <w:b/>
          <w:color w:val="000000"/>
          <w:sz w:val="20"/>
          <w:szCs w:val="20"/>
          <w:lang w:val="es-ES"/>
        </w:rPr>
      </w:pPr>
    </w:p>
    <w:p w:rsid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lastRenderedPageBreak/>
        <w:t>FORMULARIO C-1</w:t>
      </w: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 xml:space="preserve">ESPECIFICACIONES TÉCNICAS </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(LOTE 4)</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64"/>
        <w:gridCol w:w="4432"/>
        <w:gridCol w:w="292"/>
        <w:gridCol w:w="293"/>
        <w:gridCol w:w="44"/>
        <w:gridCol w:w="1170"/>
      </w:tblGrid>
      <w:tr w:rsidR="0092106A" w:rsidRPr="0092106A" w:rsidTr="0092106A">
        <w:trPr>
          <w:trHeight w:val="249"/>
          <w:tblHeader/>
          <w:jc w:val="center"/>
        </w:trPr>
        <w:tc>
          <w:tcPr>
            <w:tcW w:w="4761"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i/>
                <w:color w:val="000000"/>
                <w:sz w:val="16"/>
                <w:szCs w:val="16"/>
                <w:lang w:val="es-ES"/>
              </w:rPr>
              <w:t>Descripción de las Especificaciones Técnicas</w:t>
            </w:r>
          </w:p>
        </w:tc>
        <w:tc>
          <w:tcPr>
            <w:tcW w:w="442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92106A" w:rsidRPr="0092106A" w:rsidRDefault="0092106A" w:rsidP="0092106A">
            <w:pPr>
              <w:spacing w:after="0" w:line="240" w:lineRule="auto"/>
              <w:jc w:val="center"/>
              <w:rPr>
                <w:rFonts w:ascii="Arial" w:eastAsia="Times New Roman" w:hAnsi="Arial" w:cs="Arial"/>
                <w:b/>
                <w:color w:val="000000"/>
                <w:sz w:val="14"/>
                <w:szCs w:val="14"/>
                <w:lang w:val="es-ES"/>
              </w:rPr>
            </w:pPr>
            <w:r w:rsidRPr="0092106A">
              <w:rPr>
                <w:rFonts w:ascii="Arial" w:eastAsia="Times New Roman" w:hAnsi="Arial" w:cs="Arial"/>
                <w:b/>
                <w:color w:val="000000"/>
                <w:sz w:val="14"/>
                <w:szCs w:val="14"/>
                <w:lang w:val="es-ES"/>
              </w:rPr>
              <w:t>Evaluación (para ser llenado por el personal técnico del Comité de Contratación)</w:t>
            </w:r>
          </w:p>
        </w:tc>
      </w:tr>
      <w:tr w:rsidR="0092106A" w:rsidRPr="0092106A" w:rsidTr="0092106A">
        <w:trPr>
          <w:cantSplit/>
          <w:trHeight w:val="1313"/>
          <w:jc w:val="center"/>
        </w:trPr>
        <w:tc>
          <w:tcPr>
            <w:tcW w:w="476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36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Características Solicitadas</w:t>
            </w:r>
          </w:p>
        </w:tc>
        <w:tc>
          <w:tcPr>
            <w:tcW w:w="442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OBSERVACIÓN (porque no cumple)</w:t>
            </w:r>
          </w:p>
        </w:tc>
      </w:tr>
      <w:tr w:rsidR="0092106A" w:rsidRPr="0092106A" w:rsidTr="0092106A">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106A" w:rsidRPr="0092106A" w:rsidRDefault="0092106A" w:rsidP="0092106A">
            <w:pPr>
              <w:spacing w:after="0" w:line="360" w:lineRule="auto"/>
              <w:rPr>
                <w:rFonts w:ascii="Arial" w:eastAsia="Times New Roman" w:hAnsi="Arial" w:cs="Arial"/>
                <w:b/>
                <w:bCs/>
                <w:sz w:val="16"/>
                <w:szCs w:val="16"/>
                <w:lang w:val="es-ES"/>
              </w:rPr>
            </w:pPr>
            <w:r w:rsidRPr="0092106A">
              <w:rPr>
                <w:rFonts w:ascii="Arial" w:eastAsia="Times New Roman" w:hAnsi="Arial" w:cs="Arial"/>
                <w:b/>
                <w:bCs/>
                <w:sz w:val="16"/>
                <w:szCs w:val="16"/>
                <w:lang w:val="es-ES"/>
              </w:rPr>
              <w:t>DESCRIPCIÓN DE LA ADQUISICIÓN</w:t>
            </w:r>
          </w:p>
        </w:tc>
      </w:tr>
      <w:tr w:rsidR="0092106A" w:rsidRPr="0092106A" w:rsidTr="0092106A">
        <w:trPr>
          <w:trHeight w:val="24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3737B4AC" wp14:editId="61672A0C">
                  <wp:extent cx="2990850" cy="1809750"/>
                  <wp:effectExtent l="0" t="0" r="0" b="0"/>
                  <wp:docPr id="1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5" cstate="print">
                            <a:extLst>
                              <a:ext uri="{28A0092B-C50C-407E-A947-70E740481C1C}">
                                <a14:useLocalDpi xmlns:a14="http://schemas.microsoft.com/office/drawing/2010/main" val="0"/>
                              </a:ext>
                            </a:extLst>
                          </a:blip>
                          <a:srcRect l="37700" t="30162" r="8948" b="12297"/>
                          <a:stretch>
                            <a:fillRect/>
                          </a:stretch>
                        </pic:blipFill>
                        <pic:spPr bwMode="auto">
                          <a:xfrm>
                            <a:off x="0" y="0"/>
                            <a:ext cx="2990850" cy="180975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6F1AFC61" wp14:editId="1EFA747F">
                  <wp:extent cx="2952750" cy="1803400"/>
                  <wp:effectExtent l="0" t="0" r="0" b="6350"/>
                  <wp:docPr id="2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6" cstate="print">
                            <a:extLst>
                              <a:ext uri="{28A0092B-C50C-407E-A947-70E740481C1C}">
                                <a14:useLocalDpi xmlns:a14="http://schemas.microsoft.com/office/drawing/2010/main" val="0"/>
                              </a:ext>
                            </a:extLst>
                          </a:blip>
                          <a:srcRect l="38091" t="28075" r="9338" b="14848"/>
                          <a:stretch>
                            <a:fillRect/>
                          </a:stretch>
                        </pic:blipFill>
                        <pic:spPr bwMode="auto">
                          <a:xfrm>
                            <a:off x="0" y="0"/>
                            <a:ext cx="2952750" cy="1803400"/>
                          </a:xfrm>
                          <a:prstGeom prst="rect">
                            <a:avLst/>
                          </a:prstGeom>
                          <a:noFill/>
                          <a:ln>
                            <a:noFill/>
                          </a:ln>
                        </pic:spPr>
                      </pic:pic>
                    </a:graphicData>
                  </a:graphic>
                </wp:inline>
              </w:drawing>
            </w:r>
          </w:p>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79510388" wp14:editId="47F38E47">
                  <wp:extent cx="2984500" cy="1498600"/>
                  <wp:effectExtent l="0" t="0" r="6350" b="6350"/>
                  <wp:docPr id="2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7" cstate="print">
                            <a:extLst>
                              <a:ext uri="{28A0092B-C50C-407E-A947-70E740481C1C}">
                                <a14:useLocalDpi xmlns:a14="http://schemas.microsoft.com/office/drawing/2010/main" val="0"/>
                              </a:ext>
                            </a:extLst>
                          </a:blip>
                          <a:srcRect l="37569" t="26947" r="9143" b="25664"/>
                          <a:stretch>
                            <a:fillRect/>
                          </a:stretch>
                        </pic:blipFill>
                        <pic:spPr bwMode="auto">
                          <a:xfrm>
                            <a:off x="0" y="0"/>
                            <a:ext cx="2984500" cy="1498600"/>
                          </a:xfrm>
                          <a:prstGeom prst="rect">
                            <a:avLst/>
                          </a:prstGeom>
                          <a:noFill/>
                          <a:ln>
                            <a:noFill/>
                          </a:ln>
                        </pic:spPr>
                      </pic:pic>
                    </a:graphicData>
                  </a:graphic>
                </wp:inline>
              </w:drawing>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b/>
                <w:bCs/>
                <w:color w:val="000000"/>
                <w:sz w:val="16"/>
                <w:szCs w:val="16"/>
                <w:lang w:val="es-ES"/>
              </w:rPr>
              <w:t xml:space="preserve">PLAZO DE ENTREGA </w:t>
            </w:r>
          </w:p>
        </w:tc>
      </w:tr>
      <w:tr w:rsidR="0092106A" w:rsidRPr="0092106A" w:rsidTr="0092106A">
        <w:trPr>
          <w:trHeight w:val="42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color w:val="000000"/>
                <w:sz w:val="16"/>
                <w:szCs w:val="16"/>
                <w:lang w:val="es-ES"/>
              </w:rPr>
              <w:t xml:space="preserve">El </w:t>
            </w:r>
            <w:r w:rsidRPr="0092106A">
              <w:rPr>
                <w:rFonts w:ascii="Arial" w:eastAsia="Times New Roman" w:hAnsi="Arial" w:cs="Arial"/>
                <w:sz w:val="16"/>
                <w:szCs w:val="16"/>
                <w:lang w:val="es-ES" w:eastAsia="es-BO"/>
              </w:rPr>
              <w:t>plazo de recepción final, que contempla la entrega, instalación del mobiliario será máximo de 45 días calendario</w:t>
            </w:r>
            <w:r w:rsidRPr="0092106A">
              <w:rPr>
                <w:rFonts w:ascii="Arial" w:eastAsia="Times New Roman" w:hAnsi="Arial" w:cs="Arial"/>
                <w:color w:val="000000"/>
                <w:sz w:val="16"/>
                <w:szCs w:val="16"/>
                <w:lang w:val="es-ES"/>
              </w:rPr>
              <w:t xml:space="preserve"> computable desde el día siguiente hábil a la firma del contrato.</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sz w:val="16"/>
                <w:szCs w:val="16"/>
                <w:lang w:val="es-ES" w:eastAsia="es-BO"/>
              </w:rPr>
            </w:pPr>
            <w:r w:rsidRPr="0092106A">
              <w:rPr>
                <w:rFonts w:ascii="Arial" w:eastAsia="Times New Roman" w:hAnsi="Arial" w:cs="Arial"/>
                <w:b/>
                <w:bCs/>
                <w:color w:val="000000"/>
                <w:sz w:val="16"/>
                <w:szCs w:val="16"/>
                <w:lang w:val="es-ES"/>
              </w:rPr>
              <w:t>GARANTÍA TÉCNICA</w:t>
            </w:r>
          </w:p>
        </w:tc>
      </w:tr>
      <w:tr w:rsidR="0092106A" w:rsidRPr="0092106A" w:rsidTr="0092106A">
        <w:trPr>
          <w:trHeight w:val="24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eastAsia="es-BO"/>
              </w:rPr>
              <w:t>Alcance de la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lastRenderedPageBreak/>
              <w:t xml:space="preserve">Contra defectos de diseño y/o fabricación, averías, entre otros, mal funcionamiento o pérdida total de   los bienes contratados, derivados de desperfectos o fallas ajenas al uso normal o habitual de los bienes, no detectables al momento que se otorgó la conformidad. </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rPr>
              <w:t>Período</w:t>
            </w:r>
            <w:r w:rsidRPr="0092106A">
              <w:rPr>
                <w:rFonts w:ascii="Arial" w:eastAsia="Times New Roman" w:hAnsi="Arial" w:cs="Arial"/>
                <w:b/>
                <w:sz w:val="16"/>
                <w:szCs w:val="16"/>
                <w:lang w:val="es-ES" w:eastAsia="es-BO"/>
              </w:rPr>
              <w:t xml:space="preserve"> de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1 año de garantía.</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sz w:val="16"/>
                <w:szCs w:val="16"/>
                <w:lang w:val="es-ES" w:eastAsia="es-BO"/>
              </w:rPr>
            </w:pPr>
            <w:r w:rsidRPr="0092106A">
              <w:rPr>
                <w:rFonts w:ascii="Arial" w:eastAsia="Times New Roman" w:hAnsi="Arial" w:cs="Arial"/>
                <w:b/>
                <w:sz w:val="16"/>
                <w:szCs w:val="16"/>
                <w:lang w:val="es-ES"/>
              </w:rPr>
              <w:t>Inicio</w:t>
            </w:r>
            <w:r w:rsidRPr="0092106A">
              <w:rPr>
                <w:rFonts w:ascii="Arial" w:eastAsia="Times New Roman" w:hAnsi="Arial" w:cs="Arial"/>
                <w:b/>
                <w:sz w:val="16"/>
                <w:szCs w:val="16"/>
                <w:lang w:val="es-ES" w:eastAsia="es-BO"/>
              </w:rPr>
              <w:t xml:space="preserve"> del cómputo del período de garantía:</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A partir de la fecha en la que se otorgó la conformidad de      recepción del bien, en el caso de muebles que necesiten armado será a partir de la entrega del bien en su total funcionamiento.</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lastRenderedPageBreak/>
              <w:t xml:space="preserve">MEDIO DE TRANSPORTE </w:t>
            </w:r>
          </w:p>
        </w:tc>
      </w:tr>
      <w:tr w:rsidR="0092106A" w:rsidRPr="0092106A" w:rsidTr="0092106A">
        <w:trPr>
          <w:trHeight w:val="24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El medio de transporte estará a cargo de la empresa adjudicada será la responsable del transporte de los bienes, deberá tomar las medidas necesarias, tales como contratar seguros, servicios de carga y descarga, entre otros, que aseguren la entrega de los bienes en las condiciones requeridas.</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EMBALAJE</w:t>
            </w:r>
          </w:p>
        </w:tc>
      </w:tr>
      <w:tr w:rsidR="0092106A" w:rsidRPr="0092106A" w:rsidTr="0092106A">
        <w:trPr>
          <w:trHeight w:val="24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Cs/>
                <w:color w:val="000000"/>
                <w:sz w:val="16"/>
                <w:szCs w:val="16"/>
                <w:lang w:val="es-ES"/>
              </w:rPr>
            </w:pPr>
            <w:r w:rsidRPr="0092106A">
              <w:rPr>
                <w:rFonts w:ascii="Arial" w:eastAsia="Times New Roman" w:hAnsi="Arial" w:cs="Arial"/>
                <w:sz w:val="16"/>
                <w:szCs w:val="16"/>
                <w:lang w:val="es-ES"/>
              </w:rPr>
              <w:t>Estará a cargo de la empresa que se adjudique la adquisición, el embalaje deberá ser la más adecuada para preservar la naturaleza de los bienes, ya que es total responsabilidad de la empresa la entrega adecuada y de acuerdo a contrato de los bienes que se adquieran.</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EXPERIENCIA DEL PROVEEDOR </w:t>
            </w:r>
          </w:p>
        </w:tc>
      </w:tr>
      <w:tr w:rsidR="0092106A" w:rsidRPr="0092106A" w:rsidTr="0092106A">
        <w:trPr>
          <w:trHeight w:val="376"/>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sz w:val="16"/>
                <w:szCs w:val="16"/>
                <w:lang w:val="es-ES"/>
              </w:rPr>
              <w:t>Las empresas proponentes deberán contar con una experiencia mínima de tres años en actividades de venta o fabricación de muebles/mobiliario de oficina.  A efectos de su acreditación, podrá presentar contratos, certificados o constancias de trabajo, facturas, actas de conformidad, o documentos equivalentes que demuestren fehacientemente el tiempo de experiencia solicitado.</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LUGAR DE ENTREGA </w:t>
            </w:r>
          </w:p>
        </w:tc>
      </w:tr>
      <w:tr w:rsidR="0092106A" w:rsidRPr="0092106A" w:rsidTr="0092106A">
        <w:trPr>
          <w:trHeight w:val="249"/>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La entrega debe realizarse en la ciudad de Santa Cruz, en la siguiente dirección: Avenida Grigota, esquina Regimiento Lanza, instalaciones de YPFB.</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IMPUESTOS</w:t>
            </w:r>
          </w:p>
        </w:tc>
      </w:tr>
      <w:tr w:rsidR="0092106A" w:rsidRPr="0092106A" w:rsidTr="0092106A">
        <w:trPr>
          <w:trHeight w:val="432"/>
          <w:jc w:val="center"/>
        </w:trPr>
        <w:tc>
          <w:tcPr>
            <w:tcW w:w="476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Cs/>
                <w:sz w:val="16"/>
                <w:szCs w:val="16"/>
                <w:lang w:val="es-ES"/>
              </w:rPr>
            </w:pPr>
            <w:r w:rsidRPr="0092106A">
              <w:rPr>
                <w:rFonts w:ascii="Arial" w:eastAsia="Times New Roman" w:hAnsi="Arial" w:cs="Arial"/>
                <w:bCs/>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1020169020.</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bCs/>
                <w:sz w:val="16"/>
                <w:szCs w:val="16"/>
                <w:lang w:val="es-ES"/>
              </w:rPr>
              <w:t>Las empresas proponentes, deberán presentar el certificado de inscripción en el Padrón Nacional de Contribuyentes donde se verifique en Número de Identificación Tributaria (NIT) y el domicilio fiscal con requisito necesario para su habilitación.</w:t>
            </w:r>
          </w:p>
        </w:tc>
        <w:tc>
          <w:tcPr>
            <w:tcW w:w="442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331"/>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rPr>
            </w:pPr>
            <w:r w:rsidRPr="0092106A">
              <w:rPr>
                <w:rFonts w:ascii="Arial" w:eastAsia="Times New Roman" w:hAnsi="Arial" w:cs="Arial"/>
                <w:b/>
                <w:sz w:val="16"/>
                <w:szCs w:val="16"/>
                <w:lang w:val="es-ES"/>
              </w:rPr>
              <w:t>MULTAS</w:t>
            </w:r>
          </w:p>
        </w:tc>
      </w:tr>
      <w:tr w:rsidR="0092106A" w:rsidRPr="0092106A" w:rsidTr="0092106A">
        <w:trPr>
          <w:trHeight w:val="231"/>
          <w:jc w:val="center"/>
        </w:trPr>
        <w:tc>
          <w:tcPr>
            <w:tcW w:w="4761" w:type="dxa"/>
            <w:tcBorders>
              <w:top w:val="single" w:sz="2" w:space="0" w:color="000000"/>
              <w:left w:val="single" w:sz="12" w:space="0" w:color="auto"/>
              <w:bottom w:val="single" w:sz="12" w:space="0" w:color="auto"/>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lastRenderedPageBreak/>
              <w:t>Uno por ciento (1%) del total del contrato por cada día de retraso en el plazo de  entrega establecido en contrato y especificaciones técnicas, hasta un máximo de 20%, si excede este porcentaje se procederá a resolución del contrato.</w:t>
            </w:r>
          </w:p>
        </w:tc>
        <w:tc>
          <w:tcPr>
            <w:tcW w:w="4429"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bl>
    <w:p w:rsidR="0092106A" w:rsidRPr="0092106A" w:rsidRDefault="0092106A" w:rsidP="0092106A">
      <w:pPr>
        <w:spacing w:after="0" w:line="240" w:lineRule="auto"/>
        <w:jc w:val="center"/>
        <w:rPr>
          <w:rFonts w:ascii="Verdana" w:eastAsia="Times New Roman" w:hAnsi="Verdana" w:cs="Arial"/>
          <w:b/>
          <w:i/>
          <w:sz w:val="18"/>
          <w:szCs w:val="18"/>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r w:rsidRPr="0092106A">
        <w:rPr>
          <w:rFonts w:ascii="Verdana" w:eastAsia="Times New Roman" w:hAnsi="Verdana" w:cs="Arial"/>
          <w:b/>
          <w:i/>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sz w:val="18"/>
          <w:szCs w:val="18"/>
          <w:lang w:val="es-ES"/>
        </w:rPr>
      </w:pPr>
      <w:r w:rsidRPr="0092106A">
        <w:rPr>
          <w:rFonts w:ascii="Verdana" w:eastAsia="Times New Roman" w:hAnsi="Verdana" w:cs="Arial"/>
          <w:b/>
          <w:bCs/>
          <w:i/>
          <w:iCs/>
          <w:sz w:val="18"/>
          <w:szCs w:val="18"/>
          <w:lang w:val="es-ES"/>
        </w:rPr>
        <w:t xml:space="preserve"> (Nombre completo del representante legal del proponente)</w:t>
      </w:r>
    </w:p>
    <w:p w:rsidR="0092106A" w:rsidRPr="0092106A" w:rsidRDefault="0092106A" w:rsidP="0092106A">
      <w:pPr>
        <w:spacing w:after="0" w:line="240" w:lineRule="auto"/>
        <w:rPr>
          <w:rFonts w:ascii="Times New Roman" w:eastAsia="Times New Roman" w:hAnsi="Times New Roman" w:cs="Times New Roman"/>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Bookman Old Style" w:eastAsia="Times New Roman" w:hAnsi="Bookman Old Style" w:cs="Arial"/>
          <w:b/>
          <w:sz w:val="20"/>
          <w:szCs w:val="20"/>
          <w:lang w:val="es-ES"/>
        </w:rPr>
      </w:pP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lastRenderedPageBreak/>
        <w:t>FORMULARIO C-1</w:t>
      </w:r>
    </w:p>
    <w:p w:rsidR="0092106A" w:rsidRPr="0092106A" w:rsidRDefault="0092106A" w:rsidP="0092106A">
      <w:pPr>
        <w:spacing w:after="0" w:line="240" w:lineRule="auto"/>
        <w:jc w:val="center"/>
        <w:rPr>
          <w:rFonts w:ascii="Verdana" w:eastAsia="Times New Roman" w:hAnsi="Verdana" w:cs="Arial"/>
          <w:b/>
          <w:color w:val="000000"/>
          <w:sz w:val="20"/>
          <w:szCs w:val="20"/>
          <w:lang w:val="es-ES"/>
        </w:rPr>
      </w:pPr>
      <w:r w:rsidRPr="0092106A">
        <w:rPr>
          <w:rFonts w:ascii="Verdana" w:eastAsia="Times New Roman" w:hAnsi="Verdana" w:cs="Arial"/>
          <w:b/>
          <w:color w:val="000000"/>
          <w:sz w:val="20"/>
          <w:szCs w:val="20"/>
          <w:lang w:val="es-ES"/>
        </w:rPr>
        <w:t xml:space="preserve">ESPECIFICACIONES TÉCNICAS </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r w:rsidRPr="0092106A">
        <w:rPr>
          <w:rFonts w:ascii="Verdana" w:eastAsia="Times New Roman" w:hAnsi="Verdana" w:cs="Arial"/>
          <w:b/>
          <w:i/>
          <w:color w:val="000000"/>
          <w:sz w:val="18"/>
          <w:szCs w:val="18"/>
          <w:lang w:val="es-ES"/>
        </w:rPr>
        <w:t>(LOTE 5)</w:t>
      </w:r>
    </w:p>
    <w:p w:rsidR="0092106A" w:rsidRPr="0092106A" w:rsidRDefault="0092106A" w:rsidP="0092106A">
      <w:pPr>
        <w:spacing w:after="0" w:line="240" w:lineRule="auto"/>
        <w:jc w:val="center"/>
        <w:rPr>
          <w:rFonts w:ascii="Verdana" w:eastAsia="Times New Roman" w:hAnsi="Verdana" w:cs="Arial"/>
          <w:b/>
          <w:i/>
          <w:color w:val="000000"/>
          <w:sz w:val="18"/>
          <w:szCs w:val="18"/>
          <w:lang w:val="es-ES"/>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94"/>
        <w:gridCol w:w="4502"/>
        <w:gridCol w:w="292"/>
        <w:gridCol w:w="293"/>
        <w:gridCol w:w="44"/>
        <w:gridCol w:w="1170"/>
      </w:tblGrid>
      <w:tr w:rsidR="0092106A" w:rsidRPr="0092106A" w:rsidTr="0092106A">
        <w:trPr>
          <w:trHeight w:val="249"/>
          <w:tblHeader/>
          <w:jc w:val="center"/>
        </w:trPr>
        <w:tc>
          <w:tcPr>
            <w:tcW w:w="4691"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i/>
                <w:color w:val="000000"/>
                <w:sz w:val="16"/>
                <w:szCs w:val="16"/>
                <w:lang w:val="es-ES"/>
              </w:rPr>
              <w:t>Descripción de las Especificaciones Técnicas</w:t>
            </w:r>
          </w:p>
        </w:tc>
        <w:tc>
          <w:tcPr>
            <w:tcW w:w="449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92106A" w:rsidRPr="0092106A" w:rsidRDefault="0092106A" w:rsidP="0092106A">
            <w:pPr>
              <w:spacing w:after="0" w:line="240" w:lineRule="auto"/>
              <w:jc w:val="center"/>
              <w:rPr>
                <w:rFonts w:ascii="Arial" w:eastAsia="Times New Roman" w:hAnsi="Arial" w:cs="Arial"/>
                <w:b/>
                <w:color w:val="000000"/>
                <w:sz w:val="14"/>
                <w:szCs w:val="14"/>
                <w:lang w:val="es-ES"/>
              </w:rPr>
            </w:pPr>
            <w:r w:rsidRPr="0092106A">
              <w:rPr>
                <w:rFonts w:ascii="Arial" w:eastAsia="Times New Roman" w:hAnsi="Arial" w:cs="Arial"/>
                <w:b/>
                <w:color w:val="000000"/>
                <w:sz w:val="14"/>
                <w:szCs w:val="14"/>
                <w:lang w:val="es-ES"/>
              </w:rPr>
              <w:t>Evaluación (para ser llenado por el personal técnico del Comité de Contratación)</w:t>
            </w:r>
          </w:p>
        </w:tc>
      </w:tr>
      <w:tr w:rsidR="0092106A" w:rsidRPr="0092106A" w:rsidTr="0092106A">
        <w:trPr>
          <w:cantSplit/>
          <w:trHeight w:val="1313"/>
          <w:jc w:val="center"/>
        </w:trPr>
        <w:tc>
          <w:tcPr>
            <w:tcW w:w="469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106A" w:rsidRPr="0092106A" w:rsidRDefault="0092106A" w:rsidP="0092106A">
            <w:pPr>
              <w:spacing w:after="0" w:line="36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Características Solicitadas</w:t>
            </w:r>
          </w:p>
        </w:tc>
        <w:tc>
          <w:tcPr>
            <w:tcW w:w="449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106A" w:rsidRPr="0092106A" w:rsidRDefault="0092106A" w:rsidP="0092106A">
            <w:pPr>
              <w:spacing w:after="0" w:line="240" w:lineRule="auto"/>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106A" w:rsidRPr="0092106A" w:rsidRDefault="0092106A" w:rsidP="0092106A">
            <w:pPr>
              <w:spacing w:after="0" w:line="240" w:lineRule="auto"/>
              <w:ind w:right="113"/>
              <w:jc w:val="center"/>
              <w:rPr>
                <w:rFonts w:ascii="Arial" w:eastAsia="Times New Roman" w:hAnsi="Arial" w:cs="Arial"/>
                <w:b/>
                <w:color w:val="000000"/>
                <w:sz w:val="16"/>
                <w:szCs w:val="16"/>
                <w:lang w:val="es-ES"/>
              </w:rPr>
            </w:pPr>
            <w:r w:rsidRPr="0092106A">
              <w:rPr>
                <w:rFonts w:ascii="Arial" w:eastAsia="Times New Roman" w:hAnsi="Arial" w:cs="Arial"/>
                <w:b/>
                <w:color w:val="000000"/>
                <w:sz w:val="16"/>
                <w:szCs w:val="16"/>
                <w:lang w:val="es-ES"/>
              </w:rPr>
              <w:t>OBSERVACIÓN (porque no cumple)</w:t>
            </w:r>
          </w:p>
        </w:tc>
      </w:tr>
      <w:tr w:rsidR="0092106A" w:rsidRPr="0092106A" w:rsidTr="0092106A">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106A" w:rsidRPr="0092106A" w:rsidRDefault="0092106A" w:rsidP="0092106A">
            <w:pPr>
              <w:spacing w:after="0" w:line="360" w:lineRule="auto"/>
              <w:rPr>
                <w:rFonts w:ascii="Arial" w:eastAsia="Times New Roman" w:hAnsi="Arial" w:cs="Arial"/>
                <w:b/>
                <w:bCs/>
                <w:sz w:val="16"/>
                <w:szCs w:val="16"/>
                <w:lang w:val="es-ES"/>
              </w:rPr>
            </w:pPr>
            <w:r w:rsidRPr="0092106A">
              <w:rPr>
                <w:rFonts w:ascii="Arial" w:eastAsia="Times New Roman" w:hAnsi="Arial" w:cs="Arial"/>
                <w:b/>
                <w:bCs/>
                <w:sz w:val="16"/>
                <w:szCs w:val="16"/>
                <w:lang w:val="es-ES"/>
              </w:rPr>
              <w:t>DESCRIPCIÓN DE LA ADQUISICIÓN</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rPr>
            </w:pPr>
            <w:r w:rsidRPr="0092106A">
              <w:rPr>
                <w:rFonts w:ascii="Times New Roman" w:eastAsia="Times New Roman" w:hAnsi="Times New Roman" w:cs="Times New Roman"/>
                <w:noProof/>
                <w:sz w:val="20"/>
                <w:szCs w:val="20"/>
                <w:lang w:eastAsia="es-BO"/>
              </w:rPr>
              <w:drawing>
                <wp:inline distT="0" distB="0" distL="0" distR="0" wp14:anchorId="340160A2" wp14:editId="6CFA18DE">
                  <wp:extent cx="2990850" cy="1365250"/>
                  <wp:effectExtent l="0" t="0" r="0" b="6350"/>
                  <wp:docPr id="2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8">
                            <a:extLst>
                              <a:ext uri="{28A0092B-C50C-407E-A947-70E740481C1C}">
                                <a14:useLocalDpi xmlns:a14="http://schemas.microsoft.com/office/drawing/2010/main" val="0"/>
                              </a:ext>
                            </a:extLst>
                          </a:blip>
                          <a:srcRect l="37961" t="32715" r="8685" b="26682"/>
                          <a:stretch>
                            <a:fillRect/>
                          </a:stretch>
                        </pic:blipFill>
                        <pic:spPr bwMode="auto">
                          <a:xfrm>
                            <a:off x="0" y="0"/>
                            <a:ext cx="2990850" cy="1365250"/>
                          </a:xfrm>
                          <a:prstGeom prst="rect">
                            <a:avLst/>
                          </a:prstGeom>
                          <a:noFill/>
                          <a:ln>
                            <a:noFill/>
                          </a:ln>
                        </pic:spPr>
                      </pic:pic>
                    </a:graphicData>
                  </a:graphic>
                </wp:inline>
              </w:drawing>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jc w:val="center"/>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b/>
                <w:bCs/>
                <w:color w:val="000000"/>
                <w:sz w:val="16"/>
                <w:szCs w:val="16"/>
                <w:lang w:val="es-ES"/>
              </w:rPr>
              <w:t xml:space="preserve">PLAZO DE ENTREGA </w:t>
            </w:r>
          </w:p>
        </w:tc>
      </w:tr>
      <w:tr w:rsidR="0092106A" w:rsidRPr="0092106A" w:rsidTr="0092106A">
        <w:trPr>
          <w:trHeight w:val="42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color w:val="000000"/>
                <w:sz w:val="16"/>
                <w:szCs w:val="16"/>
                <w:lang w:val="es-ES"/>
              </w:rPr>
              <w:t xml:space="preserve">El </w:t>
            </w:r>
            <w:r w:rsidRPr="0092106A">
              <w:rPr>
                <w:rFonts w:ascii="Arial" w:eastAsia="Times New Roman" w:hAnsi="Arial" w:cs="Arial"/>
                <w:sz w:val="16"/>
                <w:szCs w:val="16"/>
                <w:lang w:val="es-ES" w:eastAsia="es-BO"/>
              </w:rPr>
              <w:t>plazo de recepción final, que contempla la entrega, instalación del mobiliario será máximo de 45 días calendario</w:t>
            </w:r>
            <w:r w:rsidRPr="0092106A">
              <w:rPr>
                <w:rFonts w:ascii="Arial" w:eastAsia="Times New Roman" w:hAnsi="Arial" w:cs="Arial"/>
                <w:color w:val="000000"/>
                <w:sz w:val="16"/>
                <w:szCs w:val="16"/>
                <w:lang w:val="es-ES"/>
              </w:rPr>
              <w:t xml:space="preserve"> computable desde el día siguiente hábil a la firma del contrato.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13" w:line="360" w:lineRule="auto"/>
              <w:contextualSpacing/>
              <w:jc w:val="both"/>
              <w:rPr>
                <w:rFonts w:ascii="Arial" w:eastAsia="Times New Roman" w:hAnsi="Arial" w:cs="Arial"/>
                <w:sz w:val="16"/>
                <w:szCs w:val="16"/>
                <w:lang w:val="es-ES" w:eastAsia="es-BO"/>
              </w:rPr>
            </w:pPr>
            <w:r w:rsidRPr="0092106A">
              <w:rPr>
                <w:rFonts w:ascii="Arial" w:eastAsia="Times New Roman" w:hAnsi="Arial" w:cs="Arial"/>
                <w:b/>
                <w:bCs/>
                <w:color w:val="000000"/>
                <w:sz w:val="16"/>
                <w:szCs w:val="16"/>
                <w:lang w:val="es-ES"/>
              </w:rPr>
              <w:t>GARANTÍA TÉCNICA</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eastAsia="es-BO"/>
              </w:rPr>
              <w:t>Alcance de la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Contra defectos de diseño y/o fabricación, averías, entre otros, mal funcionamiento o pérdida total de   los bienes contratados, derivados de desperfectos o fallas ajenas al uso normal o habitual de los bienes, no detectables al momento que se otorgó la conformidad. </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b/>
                <w:sz w:val="16"/>
                <w:szCs w:val="16"/>
                <w:lang w:val="es-ES" w:eastAsia="es-BO"/>
              </w:rPr>
            </w:pPr>
            <w:r w:rsidRPr="0092106A">
              <w:rPr>
                <w:rFonts w:ascii="Arial" w:eastAsia="Times New Roman" w:hAnsi="Arial" w:cs="Arial"/>
                <w:b/>
                <w:sz w:val="16"/>
                <w:szCs w:val="16"/>
                <w:lang w:val="es-ES"/>
              </w:rPr>
              <w:t>Período</w:t>
            </w:r>
            <w:r w:rsidRPr="0092106A">
              <w:rPr>
                <w:rFonts w:ascii="Arial" w:eastAsia="Times New Roman" w:hAnsi="Arial" w:cs="Arial"/>
                <w:b/>
                <w:sz w:val="16"/>
                <w:szCs w:val="16"/>
                <w:lang w:val="es-ES" w:eastAsia="es-BO"/>
              </w:rPr>
              <w:t xml:space="preserve"> de garantía: </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1 año de garantía.</w:t>
            </w:r>
          </w:p>
          <w:p w:rsidR="0092106A" w:rsidRPr="0092106A" w:rsidRDefault="0092106A" w:rsidP="0092106A">
            <w:pPr>
              <w:numPr>
                <w:ilvl w:val="0"/>
                <w:numId w:val="37"/>
              </w:numPr>
              <w:autoSpaceDE w:val="0"/>
              <w:autoSpaceDN w:val="0"/>
              <w:adjustRightInd w:val="0"/>
              <w:spacing w:after="0" w:line="360" w:lineRule="auto"/>
              <w:ind w:left="480" w:hanging="284"/>
              <w:jc w:val="both"/>
              <w:rPr>
                <w:rFonts w:ascii="Arial" w:eastAsia="Times New Roman" w:hAnsi="Arial" w:cs="Arial"/>
                <w:sz w:val="16"/>
                <w:szCs w:val="16"/>
                <w:lang w:val="es-ES" w:eastAsia="es-BO"/>
              </w:rPr>
            </w:pPr>
            <w:r w:rsidRPr="0092106A">
              <w:rPr>
                <w:rFonts w:ascii="Arial" w:eastAsia="Times New Roman" w:hAnsi="Arial" w:cs="Arial"/>
                <w:b/>
                <w:sz w:val="16"/>
                <w:szCs w:val="16"/>
                <w:lang w:val="es-ES"/>
              </w:rPr>
              <w:t>Inicio</w:t>
            </w:r>
            <w:r w:rsidRPr="0092106A">
              <w:rPr>
                <w:rFonts w:ascii="Arial" w:eastAsia="Times New Roman" w:hAnsi="Arial" w:cs="Arial"/>
                <w:b/>
                <w:sz w:val="16"/>
                <w:szCs w:val="16"/>
                <w:lang w:val="es-ES" w:eastAsia="es-BO"/>
              </w:rPr>
              <w:t xml:space="preserve"> del cómputo del período de garantía:</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eastAsia="es-BO"/>
              </w:rPr>
            </w:pPr>
            <w:r w:rsidRPr="0092106A">
              <w:rPr>
                <w:rFonts w:ascii="Arial" w:eastAsia="Times New Roman" w:hAnsi="Arial" w:cs="Arial"/>
                <w:sz w:val="16"/>
                <w:szCs w:val="16"/>
                <w:lang w:val="es-ES" w:eastAsia="es-BO"/>
              </w:rPr>
              <w:t xml:space="preserve">    A partir de la fecha en la que se otorgó la conformidad de      recepción del bien, en el caso de muebles que necesiten armado será a partir de la entrega del bien en su total funcionamiento.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 xml:space="preserve">MEDIO DE TRANSPORTE </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El medio de transporte estará a cargo de la empresa adjudicada será la responsable del transporte de los bienes, deberá tomar las medidas necesarias, tales como contratar seguros, servicios de carga y descarga, entre otros, que aseguren la entrega de los bienes en las condiciones requeridas.</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EMBALAJE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Cs/>
                <w:color w:val="000000"/>
                <w:sz w:val="16"/>
                <w:szCs w:val="16"/>
                <w:lang w:val="es-ES"/>
              </w:rPr>
            </w:pPr>
            <w:r w:rsidRPr="0092106A">
              <w:rPr>
                <w:rFonts w:ascii="Arial" w:eastAsia="Times New Roman" w:hAnsi="Arial" w:cs="Arial"/>
                <w:sz w:val="16"/>
                <w:szCs w:val="16"/>
                <w:lang w:val="es-ES"/>
              </w:rPr>
              <w:t xml:space="preserve">Estará a cargo de la empresa que se adjudique la adquisición, el embalaje deberá ser la más adecuada para preservar la naturaleza de los bienes, ya que es total responsabilidad de la </w:t>
            </w:r>
            <w:r w:rsidRPr="0092106A">
              <w:rPr>
                <w:rFonts w:ascii="Arial" w:eastAsia="Times New Roman" w:hAnsi="Arial" w:cs="Arial"/>
                <w:sz w:val="16"/>
                <w:szCs w:val="16"/>
                <w:lang w:val="es-ES"/>
              </w:rPr>
              <w:lastRenderedPageBreak/>
              <w:t>empresa la entrega adecuada y de acuerdo a contrato de los bienes que se adquieran.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lastRenderedPageBreak/>
              <w:t xml:space="preserve">EXPERIENCIA DEL PROVEEDOR </w:t>
            </w:r>
          </w:p>
        </w:tc>
      </w:tr>
      <w:tr w:rsidR="0092106A" w:rsidRPr="0092106A" w:rsidTr="0092106A">
        <w:trPr>
          <w:trHeight w:val="376"/>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spacing w:after="13" w:line="360" w:lineRule="auto"/>
              <w:contextualSpacing/>
              <w:jc w:val="both"/>
              <w:rPr>
                <w:rFonts w:ascii="Arial" w:eastAsia="Times New Roman" w:hAnsi="Arial" w:cs="Arial"/>
                <w:b/>
                <w:bCs/>
                <w:color w:val="000000"/>
                <w:sz w:val="16"/>
                <w:szCs w:val="16"/>
                <w:lang w:val="es-ES"/>
              </w:rPr>
            </w:pPr>
            <w:r w:rsidRPr="0092106A">
              <w:rPr>
                <w:rFonts w:ascii="Arial" w:eastAsia="Times New Roman" w:hAnsi="Arial" w:cs="Arial"/>
                <w:sz w:val="16"/>
                <w:szCs w:val="16"/>
                <w:lang w:val="es-ES"/>
              </w:rPr>
              <w:t>Las empresas proponentes deberán contar con una experiencia mínima de tres años en actividades de venta o fabricación de muebles/mobiliario de oficina.  A efectos de su acreditación, podrá presentar contratos, certificados o constancias de trabajo, facturas, actas de conformidad, o documentos equivalentes que demuestren fehacientemente el tiempo de experiencia solicitado.</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LUGAR DE ENTREGA DE</w:t>
            </w:r>
          </w:p>
        </w:tc>
      </w:tr>
      <w:tr w:rsidR="0092106A" w:rsidRPr="0092106A" w:rsidTr="0092106A">
        <w:trPr>
          <w:trHeight w:val="249"/>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La entrega debe realizarse en la ciudad de Santa Cruz, en la siguiente dirección: Avenida Grigota, esquina Regimiento Lanza, instalaciones de YPFB.</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spacing w:after="0" w:line="360" w:lineRule="auto"/>
              <w:rPr>
                <w:rFonts w:ascii="Arial" w:eastAsia="Times New Roman" w:hAnsi="Arial" w:cs="Arial"/>
                <w:sz w:val="16"/>
                <w:szCs w:val="16"/>
                <w:lang w:val="es-ES"/>
              </w:rPr>
            </w:pPr>
            <w:r w:rsidRPr="0092106A">
              <w:rPr>
                <w:rFonts w:ascii="Arial" w:eastAsia="Times New Roman" w:hAnsi="Arial" w:cs="Arial"/>
                <w:b/>
                <w:bCs/>
                <w:sz w:val="16"/>
                <w:szCs w:val="16"/>
                <w:lang w:val="es-ES"/>
              </w:rPr>
              <w:t>IMPUESTOS</w:t>
            </w:r>
          </w:p>
        </w:tc>
      </w:tr>
      <w:tr w:rsidR="0092106A" w:rsidRPr="0092106A" w:rsidTr="0092106A">
        <w:trPr>
          <w:trHeight w:val="432"/>
          <w:jc w:val="center"/>
        </w:trPr>
        <w:tc>
          <w:tcPr>
            <w:tcW w:w="4691" w:type="dxa"/>
            <w:tcBorders>
              <w:top w:val="single" w:sz="2" w:space="0" w:color="000000"/>
              <w:left w:val="single" w:sz="12" w:space="0" w:color="auto"/>
              <w:bottom w:val="single" w:sz="2" w:space="0" w:color="000000"/>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Cs/>
                <w:sz w:val="16"/>
                <w:szCs w:val="16"/>
                <w:lang w:val="es-ES"/>
              </w:rPr>
            </w:pPr>
            <w:r w:rsidRPr="0092106A">
              <w:rPr>
                <w:rFonts w:ascii="Arial" w:eastAsia="Times New Roman" w:hAnsi="Arial" w:cs="Arial"/>
                <w:bCs/>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1020169020.</w:t>
            </w:r>
          </w:p>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bCs/>
                <w:sz w:val="16"/>
                <w:szCs w:val="16"/>
                <w:lang w:val="es-ES"/>
              </w:rPr>
              <w:t>Las empresas proponentes, deberán presentar el certificado de inscripción en el Padrón Nacional de Contribuyentes donde se verifique en Número de Identificación Tributaria (NIT) y el domicilio fiscal con requisito necesario para su habilitación.</w:t>
            </w:r>
          </w:p>
        </w:tc>
        <w:tc>
          <w:tcPr>
            <w:tcW w:w="4499"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r w:rsidR="0092106A" w:rsidRPr="0092106A" w:rsidTr="0092106A">
        <w:trPr>
          <w:trHeight w:val="331"/>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92106A" w:rsidRPr="0092106A" w:rsidRDefault="0092106A" w:rsidP="0092106A">
            <w:pPr>
              <w:autoSpaceDE w:val="0"/>
              <w:autoSpaceDN w:val="0"/>
              <w:adjustRightInd w:val="0"/>
              <w:spacing w:after="0" w:line="360" w:lineRule="auto"/>
              <w:jc w:val="both"/>
              <w:rPr>
                <w:rFonts w:ascii="Arial" w:eastAsia="Times New Roman" w:hAnsi="Arial" w:cs="Arial"/>
                <w:b/>
                <w:sz w:val="16"/>
                <w:szCs w:val="16"/>
                <w:lang w:val="es-ES"/>
              </w:rPr>
            </w:pPr>
            <w:r w:rsidRPr="0092106A">
              <w:rPr>
                <w:rFonts w:ascii="Arial" w:eastAsia="Times New Roman" w:hAnsi="Arial" w:cs="Arial"/>
                <w:b/>
                <w:sz w:val="16"/>
                <w:szCs w:val="16"/>
                <w:lang w:val="es-ES"/>
              </w:rPr>
              <w:t>MULTAS</w:t>
            </w:r>
          </w:p>
        </w:tc>
      </w:tr>
      <w:tr w:rsidR="0092106A" w:rsidRPr="0092106A" w:rsidTr="0092106A">
        <w:trPr>
          <w:trHeight w:val="231"/>
          <w:jc w:val="center"/>
        </w:trPr>
        <w:tc>
          <w:tcPr>
            <w:tcW w:w="4691" w:type="dxa"/>
            <w:tcBorders>
              <w:top w:val="single" w:sz="2" w:space="0" w:color="000000"/>
              <w:left w:val="single" w:sz="12" w:space="0" w:color="auto"/>
              <w:bottom w:val="single" w:sz="12" w:space="0" w:color="auto"/>
              <w:right w:val="single" w:sz="2" w:space="0" w:color="000000"/>
            </w:tcBorders>
            <w:hideMark/>
          </w:tcPr>
          <w:p w:rsidR="0092106A" w:rsidRPr="0092106A" w:rsidRDefault="0092106A" w:rsidP="0092106A">
            <w:pPr>
              <w:autoSpaceDE w:val="0"/>
              <w:autoSpaceDN w:val="0"/>
              <w:adjustRightInd w:val="0"/>
              <w:spacing w:after="0" w:line="360" w:lineRule="auto"/>
              <w:jc w:val="both"/>
              <w:rPr>
                <w:rFonts w:ascii="Arial" w:eastAsia="Times New Roman" w:hAnsi="Arial" w:cs="Arial"/>
                <w:sz w:val="16"/>
                <w:szCs w:val="16"/>
                <w:lang w:val="es-ES"/>
              </w:rPr>
            </w:pPr>
            <w:r w:rsidRPr="0092106A">
              <w:rPr>
                <w:rFonts w:ascii="Arial" w:eastAsia="Times New Roman" w:hAnsi="Arial" w:cs="Arial"/>
                <w:sz w:val="16"/>
                <w:szCs w:val="16"/>
                <w:lang w:val="es-ES"/>
              </w:rPr>
              <w:t>Uno por ciento (1%) del total del contrato por cada día de retraso en el plazo de  entrega establecido en contrato y especificaciones técnicas, hasta un máximo de 20%, si excede este porcentaje se procederá a resolución del contrato.</w:t>
            </w:r>
          </w:p>
        </w:tc>
        <w:tc>
          <w:tcPr>
            <w:tcW w:w="4499"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92106A" w:rsidRPr="0092106A" w:rsidRDefault="0092106A" w:rsidP="0092106A">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92106A" w:rsidRPr="0092106A" w:rsidRDefault="0092106A" w:rsidP="0092106A">
            <w:pPr>
              <w:spacing w:after="0" w:line="360" w:lineRule="auto"/>
              <w:rPr>
                <w:rFonts w:ascii="Arial" w:eastAsia="Times New Roman" w:hAnsi="Arial" w:cs="Arial"/>
                <w:color w:val="000000"/>
                <w:sz w:val="16"/>
                <w:szCs w:val="16"/>
              </w:rPr>
            </w:pPr>
          </w:p>
        </w:tc>
      </w:tr>
    </w:tbl>
    <w:p w:rsidR="0092106A" w:rsidRPr="0092106A" w:rsidRDefault="0092106A" w:rsidP="0092106A">
      <w:pPr>
        <w:spacing w:after="0" w:line="240" w:lineRule="auto"/>
        <w:jc w:val="center"/>
        <w:rPr>
          <w:rFonts w:ascii="Verdana" w:eastAsia="Times New Roman" w:hAnsi="Verdana" w:cs="Arial"/>
          <w:b/>
          <w:i/>
          <w:sz w:val="18"/>
          <w:szCs w:val="18"/>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p>
    <w:p w:rsidR="0092106A" w:rsidRPr="0092106A" w:rsidRDefault="0092106A" w:rsidP="0092106A">
      <w:pPr>
        <w:spacing w:after="0" w:line="240" w:lineRule="auto"/>
        <w:jc w:val="center"/>
        <w:rPr>
          <w:rFonts w:ascii="Verdana" w:eastAsia="Times New Roman" w:hAnsi="Verdana" w:cs="Arial"/>
          <w:b/>
          <w:i/>
          <w:sz w:val="18"/>
          <w:szCs w:val="18"/>
          <w:lang w:val="es-ES"/>
        </w:rPr>
      </w:pPr>
      <w:r w:rsidRPr="0092106A">
        <w:rPr>
          <w:rFonts w:ascii="Verdana" w:eastAsia="Times New Roman" w:hAnsi="Verdana" w:cs="Arial"/>
          <w:b/>
          <w:i/>
          <w:sz w:val="18"/>
          <w:szCs w:val="18"/>
          <w:lang w:val="es-ES"/>
        </w:rPr>
        <w:t>(Firma del representante legal del proponente)</w:t>
      </w:r>
    </w:p>
    <w:p w:rsidR="0092106A" w:rsidRPr="0092106A" w:rsidRDefault="0092106A" w:rsidP="0092106A">
      <w:pPr>
        <w:spacing w:after="0" w:line="240" w:lineRule="auto"/>
        <w:jc w:val="center"/>
        <w:rPr>
          <w:rFonts w:ascii="Verdana" w:eastAsia="Times New Roman" w:hAnsi="Verdana" w:cs="Arial"/>
          <w:b/>
          <w:bCs/>
          <w:i/>
          <w:iCs/>
          <w:sz w:val="18"/>
          <w:szCs w:val="18"/>
          <w:lang w:val="es-ES"/>
        </w:rPr>
      </w:pPr>
      <w:r w:rsidRPr="0092106A">
        <w:rPr>
          <w:rFonts w:ascii="Verdana" w:eastAsia="Times New Roman" w:hAnsi="Verdana" w:cs="Arial"/>
          <w:b/>
          <w:bCs/>
          <w:i/>
          <w:iCs/>
          <w:sz w:val="18"/>
          <w:szCs w:val="18"/>
          <w:lang w:val="es-ES"/>
        </w:rPr>
        <w:t xml:space="preserve"> (Nombre completo del representante legal del proponente)</w:t>
      </w:r>
    </w:p>
    <w:p w:rsidR="0092106A" w:rsidRDefault="0092106A"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sectPr w:rsidR="006A5BCF" w:rsidSect="0092106A">
      <w:pgSz w:w="12240" w:h="15840" w:code="1"/>
      <w:pgMar w:top="1418" w:right="127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FA1" w:rsidRDefault="00096FA1" w:rsidP="006A5BCF">
      <w:pPr>
        <w:spacing w:after="0" w:line="240" w:lineRule="auto"/>
      </w:pPr>
      <w:r>
        <w:separator/>
      </w:r>
    </w:p>
  </w:endnote>
  <w:endnote w:type="continuationSeparator" w:id="0">
    <w:p w:rsidR="00096FA1" w:rsidRDefault="00096FA1" w:rsidP="006A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FA1" w:rsidRDefault="00096FA1" w:rsidP="006A5BCF">
      <w:pPr>
        <w:spacing w:after="0" w:line="240" w:lineRule="auto"/>
      </w:pPr>
      <w:r>
        <w:separator/>
      </w:r>
    </w:p>
  </w:footnote>
  <w:footnote w:type="continuationSeparator" w:id="0">
    <w:p w:rsidR="00096FA1" w:rsidRDefault="00096FA1" w:rsidP="006A5B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
    <w:nsid w:val="1588275B"/>
    <w:multiLevelType w:val="hybridMultilevel"/>
    <w:tmpl w:val="9A6EDE26"/>
    <w:lvl w:ilvl="0" w:tplc="F5E6FB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41371"/>
    <w:multiLevelType w:val="hybridMultilevel"/>
    <w:tmpl w:val="28ACD580"/>
    <w:lvl w:ilvl="0" w:tplc="3248833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C952B0"/>
    <w:multiLevelType w:val="hybridMultilevel"/>
    <w:tmpl w:val="C0DC6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4241FCC"/>
    <w:multiLevelType w:val="hybridMultilevel"/>
    <w:tmpl w:val="3552195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nsid w:val="352E50F8"/>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3">
    <w:nsid w:val="4B6A6AE7"/>
    <w:multiLevelType w:val="multilevel"/>
    <w:tmpl w:val="2480C7C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870195F"/>
    <w:multiLevelType w:val="singleLevel"/>
    <w:tmpl w:val="38C2B268"/>
    <w:lvl w:ilvl="0">
      <w:numFmt w:val="decimal"/>
      <w:pStyle w:val="Ttulo9"/>
      <w:lvlText w:val=""/>
      <w:lvlJc w:val="left"/>
    </w:lvl>
  </w:abstractNum>
  <w:abstractNum w:abstractNumId="2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63020BF0"/>
    <w:multiLevelType w:val="hybridMultilevel"/>
    <w:tmpl w:val="7264E5F4"/>
    <w:lvl w:ilvl="0" w:tplc="811450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31">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2">
    <w:nsid w:val="6B1E354D"/>
    <w:multiLevelType w:val="hybridMultilevel"/>
    <w:tmpl w:val="0C1294D2"/>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B4F5464"/>
    <w:multiLevelType w:val="hybridMultilevel"/>
    <w:tmpl w:val="AC4A34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6"/>
  </w:num>
  <w:num w:numId="4">
    <w:abstractNumId w:val="25"/>
  </w:num>
  <w:num w:numId="5">
    <w:abstractNumId w:val="7"/>
  </w:num>
  <w:num w:numId="6">
    <w:abstractNumId w:val="30"/>
  </w:num>
  <w:num w:numId="7">
    <w:abstractNumId w:val="23"/>
  </w:num>
  <w:num w:numId="8">
    <w:abstractNumId w:val="20"/>
  </w:num>
  <w:num w:numId="9">
    <w:abstractNumId w:val="5"/>
  </w:num>
  <w:num w:numId="10">
    <w:abstractNumId w:val="3"/>
  </w:num>
  <w:num w:numId="11">
    <w:abstractNumId w:val="27"/>
  </w:num>
  <w:num w:numId="12">
    <w:abstractNumId w:val="31"/>
  </w:num>
  <w:num w:numId="13">
    <w:abstractNumId w:val="19"/>
  </w:num>
  <w:num w:numId="14">
    <w:abstractNumId w:val="8"/>
  </w:num>
  <w:num w:numId="15">
    <w:abstractNumId w:val="10"/>
  </w:num>
  <w:num w:numId="16">
    <w:abstractNumId w:val="21"/>
  </w:num>
  <w:num w:numId="17">
    <w:abstractNumId w:val="33"/>
  </w:num>
  <w:num w:numId="18">
    <w:abstractNumId w:val="2"/>
  </w:num>
  <w:num w:numId="19">
    <w:abstractNumId w:val="32"/>
  </w:num>
  <w:num w:numId="20">
    <w:abstractNumId w:val="14"/>
  </w:num>
  <w:num w:numId="21">
    <w:abstractNumId w:val="35"/>
  </w:num>
  <w:num w:numId="22">
    <w:abstractNumId w:val="12"/>
  </w:num>
  <w:num w:numId="23">
    <w:abstractNumId w:val="9"/>
  </w:num>
  <w:num w:numId="24">
    <w:abstractNumId w:val="29"/>
  </w:num>
  <w:num w:numId="25">
    <w:abstractNumId w:val="18"/>
  </w:num>
  <w:num w:numId="26">
    <w:abstractNumId w:val="0"/>
    <w:lvlOverride w:ilvl="0">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4"/>
  </w:num>
  <w:num w:numId="30">
    <w:abstractNumId w:val="28"/>
  </w:num>
  <w:num w:numId="31">
    <w:abstractNumId w:val="34"/>
  </w:num>
  <w:num w:numId="32">
    <w:abstractNumId w:val="1"/>
  </w:num>
  <w:num w:numId="33">
    <w:abstractNumId w:val="22"/>
  </w:num>
  <w:num w:numId="34">
    <w:abstractNumId w:val="17"/>
  </w:num>
  <w:num w:numId="35">
    <w:abstractNumId w:val="26"/>
  </w:num>
  <w:num w:numId="36">
    <w:abstractNumId w:val="1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69"/>
    <w:rsid w:val="00096FA1"/>
    <w:rsid w:val="003C2368"/>
    <w:rsid w:val="005B1BAA"/>
    <w:rsid w:val="006A5BCF"/>
    <w:rsid w:val="00884669"/>
    <w:rsid w:val="0092106A"/>
    <w:rsid w:val="009E7373"/>
    <w:rsid w:val="00B2400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623BF-D986-4D84-A1E5-B234D71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6A5BCF"/>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A5BCF"/>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A5BCF"/>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A5BCF"/>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A5BCF"/>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A5BCF"/>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A5BCF"/>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A5BCF"/>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A5BCF"/>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A5BCF"/>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A5BCF"/>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A5BCF"/>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A5BCF"/>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A5BC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A5BCF"/>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A5BCF"/>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A5BC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A5BCF"/>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A5BCF"/>
  </w:style>
  <w:style w:type="paragraph" w:customStyle="1" w:styleId="1301Autolist">
    <w:name w:val="13.01 Autolist"/>
    <w:basedOn w:val="Normal"/>
    <w:next w:val="Normal"/>
    <w:rsid w:val="006A5BCF"/>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A5BCF"/>
    <w:pPr>
      <w:tabs>
        <w:tab w:val="num" w:pos="1584"/>
      </w:tabs>
      <w:ind w:left="1584" w:hanging="432"/>
    </w:pPr>
  </w:style>
  <w:style w:type="paragraph" w:customStyle="1" w:styleId="aparagraphs">
    <w:name w:val="(a) paragraphs"/>
    <w:next w:val="Normal"/>
    <w:rsid w:val="006A5BC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A5BCF"/>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A5BCF"/>
    <w:rPr>
      <w:rFonts w:ascii="Times New Roman" w:eastAsia="Times New Roman" w:hAnsi="Times New Roman" w:cs="Times New Roman"/>
      <w:sz w:val="20"/>
      <w:szCs w:val="20"/>
      <w:lang w:val="es-ES"/>
    </w:rPr>
  </w:style>
  <w:style w:type="paragraph" w:styleId="Puesto">
    <w:name w:val="Title"/>
    <w:aliases w:val="Título"/>
    <w:basedOn w:val="Normal"/>
    <w:link w:val="PuestoCar1"/>
    <w:qFormat/>
    <w:rsid w:val="006A5BCF"/>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6A5BCF"/>
    <w:rPr>
      <w:rFonts w:asciiTheme="majorHAnsi" w:eastAsiaTheme="majorEastAsia" w:hAnsiTheme="majorHAnsi" w:cstheme="majorBidi"/>
      <w:spacing w:val="-10"/>
      <w:kern w:val="28"/>
      <w:sz w:val="56"/>
      <w:szCs w:val="56"/>
    </w:rPr>
  </w:style>
  <w:style w:type="character" w:customStyle="1" w:styleId="PuestoCar1">
    <w:name w:val="Puesto Car1"/>
    <w:aliases w:val="Título Car"/>
    <w:link w:val="Puesto"/>
    <w:rsid w:val="006A5BCF"/>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6A5BCF"/>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A5BCF"/>
    <w:rPr>
      <w:rFonts w:ascii="Tms Rmn" w:eastAsia="Times New Roman" w:hAnsi="Tms Rmn" w:cs="Times New Roman"/>
      <w:sz w:val="20"/>
      <w:szCs w:val="20"/>
      <w:lang w:val="en-US"/>
    </w:rPr>
  </w:style>
  <w:style w:type="paragraph" w:styleId="Textoindependiente2">
    <w:name w:val="Body Text 2"/>
    <w:basedOn w:val="Normal"/>
    <w:link w:val="Textoindependiente2Car"/>
    <w:rsid w:val="006A5BCF"/>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A5BCF"/>
    <w:rPr>
      <w:rFonts w:ascii="Tms Rmn" w:eastAsia="Times New Roman" w:hAnsi="Tms Rmn" w:cs="Times New Roman"/>
      <w:sz w:val="20"/>
      <w:szCs w:val="20"/>
      <w:lang w:val="en-US" w:eastAsia="es-BO"/>
    </w:rPr>
  </w:style>
  <w:style w:type="paragraph" w:styleId="Listaconvietas2">
    <w:name w:val="List Bullet 2"/>
    <w:basedOn w:val="Normal"/>
    <w:autoRedefine/>
    <w:rsid w:val="006A5BCF"/>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A5BCF"/>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A5BCF"/>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6A5BC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6A5BCF"/>
    <w:rPr>
      <w:rFonts w:ascii="Times New Roman" w:eastAsia="Times New Roman" w:hAnsi="Times New Roman" w:cs="Times New Roman"/>
      <w:sz w:val="20"/>
      <w:szCs w:val="20"/>
      <w:lang w:val="x-none"/>
    </w:rPr>
  </w:style>
  <w:style w:type="paragraph" w:styleId="Piedepgina">
    <w:name w:val="footer"/>
    <w:basedOn w:val="Normal"/>
    <w:link w:val="PiedepginaCar"/>
    <w:rsid w:val="006A5BC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A5BCF"/>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6A5BCF"/>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6A5BCF"/>
    <w:rPr>
      <w:rFonts w:ascii="Times New Roman" w:eastAsia="Times New Roman" w:hAnsi="Times New Roman" w:cs="Times New Roman"/>
      <w:sz w:val="20"/>
      <w:szCs w:val="20"/>
      <w:lang w:val="es-ES"/>
    </w:rPr>
  </w:style>
  <w:style w:type="character" w:styleId="Refdecomentario">
    <w:name w:val="annotation reference"/>
    <w:rsid w:val="006A5BCF"/>
    <w:rPr>
      <w:sz w:val="16"/>
      <w:szCs w:val="16"/>
    </w:rPr>
  </w:style>
  <w:style w:type="paragraph" w:styleId="Textocomentario">
    <w:name w:val="annotation text"/>
    <w:basedOn w:val="Normal"/>
    <w:link w:val="TextocomentarioCar"/>
    <w:semiHidden/>
    <w:rsid w:val="006A5BCF"/>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A5BCF"/>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6A5BCF"/>
    <w:rPr>
      <w:b/>
      <w:bCs/>
    </w:rPr>
  </w:style>
  <w:style w:type="character" w:customStyle="1" w:styleId="AsuntodelcomentarioCar">
    <w:name w:val="Asunto del comentario Car"/>
    <w:basedOn w:val="TextocomentarioCar"/>
    <w:link w:val="Asuntodelcomentario"/>
    <w:semiHidden/>
    <w:rsid w:val="006A5BCF"/>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A5BCF"/>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A5BCF"/>
    <w:rPr>
      <w:rFonts w:ascii="Tahoma" w:eastAsia="Times New Roman" w:hAnsi="Tahoma" w:cs="Times New Roman"/>
      <w:sz w:val="16"/>
      <w:szCs w:val="16"/>
      <w:lang w:val="x-none"/>
    </w:rPr>
  </w:style>
  <w:style w:type="paragraph" w:customStyle="1" w:styleId="Normal2">
    <w:name w:val="Normal 2"/>
    <w:basedOn w:val="Normal"/>
    <w:rsid w:val="006A5BCF"/>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A5BCF"/>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A5BCF"/>
    <w:rPr>
      <w:color w:val="808080"/>
    </w:rPr>
  </w:style>
  <w:style w:type="paragraph" w:customStyle="1" w:styleId="Sub-ClauseText">
    <w:name w:val="Sub-Clause Text"/>
    <w:basedOn w:val="Normal"/>
    <w:rsid w:val="006A5BCF"/>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A5BCF"/>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A5BCF"/>
    <w:rPr>
      <w:rFonts w:ascii="Calibri" w:eastAsia="Calibri" w:hAnsi="Calibri" w:cs="Times New Roman"/>
      <w:sz w:val="20"/>
      <w:szCs w:val="20"/>
    </w:rPr>
  </w:style>
  <w:style w:type="character" w:styleId="Refdenotaalpie">
    <w:name w:val="footnote reference"/>
    <w:semiHidden/>
    <w:rsid w:val="006A5BCF"/>
    <w:rPr>
      <w:vertAlign w:val="superscript"/>
    </w:rPr>
  </w:style>
  <w:style w:type="table" w:styleId="Tablaconcuadrcula">
    <w:name w:val="Table Grid"/>
    <w:basedOn w:val="Tablanormal"/>
    <w:rsid w:val="006A5BCF"/>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A5BCF"/>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A5BCF"/>
    <w:rPr>
      <w:rFonts w:ascii="Tahoma" w:eastAsia="Times New Roman" w:hAnsi="Tahoma"/>
      <w:b/>
      <w:caps/>
      <w:sz w:val="22"/>
      <w:szCs w:val="22"/>
      <w:u w:val="single"/>
      <w:lang w:val="es-MX" w:eastAsia="es-ES"/>
    </w:rPr>
  </w:style>
  <w:style w:type="character" w:customStyle="1" w:styleId="CarCar10">
    <w:name w:val="Car Car10"/>
    <w:rsid w:val="006A5BCF"/>
    <w:rPr>
      <w:rFonts w:ascii="Times New Roman" w:eastAsia="Times New Roman" w:hAnsi="Times New Roman"/>
      <w:b/>
      <w:sz w:val="22"/>
      <w:u w:val="single"/>
      <w:lang w:val="es-MX" w:eastAsia="es-ES"/>
    </w:rPr>
  </w:style>
  <w:style w:type="character" w:styleId="Nmerodepgina">
    <w:name w:val="page number"/>
    <w:basedOn w:val="Fuentedeprrafopredeter"/>
    <w:rsid w:val="006A5BCF"/>
  </w:style>
  <w:style w:type="paragraph" w:customStyle="1" w:styleId="Document1">
    <w:name w:val="Document 1"/>
    <w:rsid w:val="006A5BCF"/>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A5BCF"/>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A5BCF"/>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A5BCF"/>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A5BCF"/>
    <w:rPr>
      <w:rFonts w:ascii="Times New Roman" w:eastAsia="Times New Roman" w:hAnsi="Times New Roman" w:cs="Times New Roman"/>
      <w:sz w:val="16"/>
      <w:szCs w:val="16"/>
    </w:rPr>
  </w:style>
  <w:style w:type="paragraph" w:styleId="Textoindependiente3">
    <w:name w:val="Body Text 3"/>
    <w:basedOn w:val="Normal"/>
    <w:link w:val="Textoindependiente3Car"/>
    <w:rsid w:val="006A5BCF"/>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A5BCF"/>
    <w:rPr>
      <w:rFonts w:ascii="Times New Roman" w:eastAsia="Times New Roman" w:hAnsi="Times New Roman" w:cs="Times New Roman"/>
      <w:sz w:val="16"/>
      <w:szCs w:val="16"/>
      <w:lang w:val="x-none"/>
    </w:rPr>
  </w:style>
  <w:style w:type="paragraph" w:customStyle="1" w:styleId="Head1">
    <w:name w:val="Head1"/>
    <w:basedOn w:val="Normal"/>
    <w:rsid w:val="006A5BCF"/>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A5BCF"/>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6A5BCF"/>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A5BCF"/>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A5BCF"/>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A5BCF"/>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A5BCF"/>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6A5BCF"/>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A5BCF"/>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A5BCF"/>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A5BC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A5BCF"/>
    <w:rPr>
      <w:rFonts w:ascii="Calibri" w:eastAsia="Times New Roman" w:hAnsi="Calibri" w:cs="Times New Roman"/>
      <w:lang w:val="es-ES"/>
    </w:rPr>
  </w:style>
  <w:style w:type="paragraph" w:styleId="Revisin">
    <w:name w:val="Revision"/>
    <w:hidden/>
    <w:uiPriority w:val="99"/>
    <w:semiHidden/>
    <w:rsid w:val="006A5BCF"/>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A5BCF"/>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A5BCF"/>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A5BCF"/>
    <w:rPr>
      <w:vertAlign w:val="superscript"/>
    </w:rPr>
  </w:style>
  <w:style w:type="paragraph" w:styleId="TtulodeTDC">
    <w:name w:val="TOC Heading"/>
    <w:basedOn w:val="Ttulo1"/>
    <w:next w:val="Normal"/>
    <w:uiPriority w:val="39"/>
    <w:unhideWhenUsed/>
    <w:qFormat/>
    <w:rsid w:val="006A5BCF"/>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A5BCF"/>
    <w:rPr>
      <w:color w:val="0000FF"/>
      <w:u w:val="single"/>
    </w:rPr>
  </w:style>
  <w:style w:type="paragraph" w:customStyle="1" w:styleId="font6">
    <w:name w:val="font6"/>
    <w:basedOn w:val="Normal"/>
    <w:rsid w:val="006A5BC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6A5BC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37">
    <w:name w:val="CM37"/>
    <w:basedOn w:val="Normal"/>
    <w:next w:val="Normal"/>
    <w:rsid w:val="006A5BC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styleId="Hipervnculovisitado">
    <w:name w:val="FollowedHyperlink"/>
    <w:uiPriority w:val="99"/>
    <w:semiHidden/>
    <w:unhideWhenUsed/>
    <w:rsid w:val="006A5BCF"/>
    <w:rPr>
      <w:color w:val="800080"/>
      <w:u w:val="single"/>
    </w:rPr>
  </w:style>
  <w:style w:type="character" w:styleId="nfasis">
    <w:name w:val="Emphasis"/>
    <w:uiPriority w:val="20"/>
    <w:qFormat/>
    <w:rsid w:val="006A5BCF"/>
    <w:rPr>
      <w:i/>
      <w:iCs/>
    </w:rPr>
  </w:style>
  <w:style w:type="numbering" w:customStyle="1" w:styleId="Sinlista11">
    <w:name w:val="Sin lista11"/>
    <w:next w:val="Sinlista"/>
    <w:uiPriority w:val="99"/>
    <w:semiHidden/>
    <w:unhideWhenUsed/>
    <w:rsid w:val="006A5BCF"/>
  </w:style>
  <w:style w:type="numbering" w:customStyle="1" w:styleId="Sinlista111">
    <w:name w:val="Sin lista111"/>
    <w:next w:val="Sinlista"/>
    <w:uiPriority w:val="99"/>
    <w:semiHidden/>
    <w:unhideWhenUsed/>
    <w:rsid w:val="006A5BCF"/>
  </w:style>
  <w:style w:type="table" w:customStyle="1" w:styleId="Tablaconcuadrcula1">
    <w:name w:val="Tabla con cuadrícula1"/>
    <w:basedOn w:val="Tablanormal"/>
    <w:next w:val="Tablaconcuadrcula"/>
    <w:rsid w:val="006A5BCF"/>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A5BCF"/>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21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1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3210</Words>
  <Characters>17657</Characters>
  <Application>Microsoft Office Word</Application>
  <DocSecurity>0</DocSecurity>
  <Lines>147</Lines>
  <Paragraphs>41</Paragraphs>
  <ScaleCrop>false</ScaleCrop>
  <Company/>
  <LinksUpToDate>false</LinksUpToDate>
  <CharactersWithSpaces>20826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6</cp:revision>
  <dcterms:created xsi:type="dcterms:W3CDTF">2015-09-23T13:20:00Z</dcterms:created>
  <dcterms:modified xsi:type="dcterms:W3CDTF">2015-10-01T00:21:00Z</dcterms:modified>
</cp:coreProperties>
</file>