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019B" w:rsidRDefault="0082019B" w:rsidP="00BC21BB">
                            <w:pPr>
                              <w:pStyle w:val="Ttulo1"/>
                              <w:ind w:left="142"/>
                              <w:jc w:val="center"/>
                              <w:rPr>
                                <w:rFonts w:ascii="Century Gothic" w:hAnsi="Century Gothic"/>
                                <w:szCs w:val="28"/>
                              </w:rPr>
                            </w:pPr>
                          </w:p>
                          <w:p w:rsidR="0082019B" w:rsidRDefault="008201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019B" w:rsidRDefault="0082019B" w:rsidP="00196858"/>
                          <w:p w:rsidR="0082019B" w:rsidRPr="00196858" w:rsidRDefault="0082019B" w:rsidP="00196858"/>
                          <w:p w:rsidR="0082019B" w:rsidRDefault="0082019B" w:rsidP="00BC21BB">
                            <w:pPr>
                              <w:ind w:left="142"/>
                              <w:jc w:val="center"/>
                              <w:rPr>
                                <w:rFonts w:ascii="Verdana" w:hAnsi="Verdana"/>
                                <w:b/>
                              </w:rPr>
                            </w:pPr>
                          </w:p>
                          <w:p w:rsidR="0082019B" w:rsidRDefault="008201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019B" w:rsidRDefault="0082019B" w:rsidP="00963B46">
                            <w:pPr>
                              <w:ind w:left="142"/>
                              <w:jc w:val="center"/>
                              <w:rPr>
                                <w:rFonts w:ascii="Century Gothic" w:hAnsi="Century Gothic" w:cs="Arial"/>
                                <w:b/>
                                <w:sz w:val="32"/>
                                <w:szCs w:val="32"/>
                                <w:lang w:val="es-MX"/>
                              </w:rPr>
                            </w:pPr>
                          </w:p>
                          <w:p w:rsidR="0082019B" w:rsidRPr="00482919" w:rsidRDefault="0082019B" w:rsidP="00963B46">
                            <w:pPr>
                              <w:ind w:left="142"/>
                              <w:jc w:val="center"/>
                              <w:rPr>
                                <w:rFonts w:ascii="Century Gothic" w:hAnsi="Century Gothic" w:cs="Arial"/>
                                <w:b/>
                                <w:sz w:val="28"/>
                                <w:szCs w:val="32"/>
                                <w:lang w:val="es-MX"/>
                              </w:rPr>
                            </w:pPr>
                            <w:bookmarkStart w:id="0" w:name="_GoBack"/>
                            <w:bookmarkEnd w:id="0"/>
                          </w:p>
                          <w:p w:rsidR="0082019B" w:rsidRPr="00EE5138" w:rsidRDefault="0082019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2019B" w:rsidRDefault="0082019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2019B" w:rsidRPr="003F3DFD" w:rsidRDefault="0082019B" w:rsidP="002C0306">
                            <w:pPr>
                              <w:rPr>
                                <w:rFonts w:ascii="Century Gothic" w:hAnsi="Century Gothic" w:cs="Arial"/>
                                <w:b/>
                                <w:sz w:val="32"/>
                                <w:szCs w:val="32"/>
                              </w:rPr>
                            </w:pPr>
                          </w:p>
                          <w:p w:rsidR="0082019B" w:rsidRDefault="0082019B" w:rsidP="00C64893">
                            <w:pPr>
                              <w:jc w:val="center"/>
                              <w:rPr>
                                <w:rFonts w:ascii="Century Gothic" w:hAnsi="Century Gothic"/>
                                <w:b/>
                                <w:sz w:val="32"/>
                                <w:szCs w:val="32"/>
                              </w:rPr>
                            </w:pPr>
                            <w:r>
                              <w:rPr>
                                <w:rFonts w:ascii="Century Gothic" w:hAnsi="Century Gothic"/>
                                <w:b/>
                                <w:sz w:val="32"/>
                                <w:szCs w:val="32"/>
                              </w:rPr>
                              <w:t>REGLAMENTO DE CONTRATACIONES DIRECTAS</w:t>
                            </w:r>
                          </w:p>
                          <w:p w:rsidR="0082019B" w:rsidRDefault="0082019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2019B" w:rsidRPr="00C64893" w:rsidRDefault="0082019B" w:rsidP="00BC21BB">
                            <w:pPr>
                              <w:ind w:left="142"/>
                              <w:jc w:val="center"/>
                              <w:rPr>
                                <w:rFonts w:ascii="Century Gothic" w:hAnsi="Century Gothic" w:cs="Arial"/>
                                <w:b/>
                                <w:sz w:val="32"/>
                                <w:szCs w:val="32"/>
                              </w:rPr>
                            </w:pPr>
                          </w:p>
                          <w:p w:rsidR="0082019B" w:rsidRDefault="0082019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2019B" w:rsidRPr="000F16BE" w:rsidRDefault="0082019B" w:rsidP="00716D3A">
                            <w:pPr>
                              <w:ind w:left="142"/>
                              <w:jc w:val="center"/>
                              <w:rPr>
                                <w:rFonts w:ascii="Century Gothic" w:hAnsi="Century Gothic" w:cs="Arial"/>
                                <w:b/>
                                <w:sz w:val="32"/>
                                <w:szCs w:val="32"/>
                                <w:lang w:val="es-MX"/>
                              </w:rPr>
                            </w:pPr>
                          </w:p>
                          <w:p w:rsidR="0082019B" w:rsidRPr="00811D4C" w:rsidRDefault="0082019B" w:rsidP="00BC21BB">
                            <w:pPr>
                              <w:ind w:left="142"/>
                              <w:rPr>
                                <w:rFonts w:ascii="Century Gothic" w:hAnsi="Century Gothic"/>
                                <w:b/>
                              </w:rPr>
                            </w:pPr>
                          </w:p>
                          <w:p w:rsidR="0082019B" w:rsidRDefault="0082019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REVESTIMIENTO DE REPARACIÓN DE CAÑERIAS CORROÍDAS</w:t>
                            </w:r>
                          </w:p>
                          <w:p w:rsidR="0082019B" w:rsidRPr="00536091" w:rsidRDefault="0082019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CDO-01-GNRGD-130-15</w:t>
                            </w:r>
                          </w:p>
                          <w:p w:rsidR="0082019B" w:rsidRDefault="0082019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2019B" w:rsidRPr="00574BFC" w:rsidRDefault="0082019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2019B" w:rsidRDefault="0082019B" w:rsidP="00BC21BB">
                            <w:pPr>
                              <w:ind w:right="930"/>
                              <w:jc w:val="center"/>
                              <w:rPr>
                                <w:rFonts w:ascii="Century Gothic" w:hAnsi="Century Gothic"/>
                                <w:lang w:val="es-ES_tradnl"/>
                              </w:rPr>
                            </w:pPr>
                            <w:r>
                              <w:rPr>
                                <w:rFonts w:ascii="Century Gothic" w:hAnsi="Century Gothic"/>
                                <w:lang w:val="es-ES_tradnl"/>
                              </w:rPr>
                              <w:t xml:space="preserve">          </w:t>
                            </w: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Pr="009C5A35" w:rsidRDefault="0082019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2019B" w:rsidRDefault="0082019B" w:rsidP="00BC21BB">
                      <w:pPr>
                        <w:pStyle w:val="Ttulo1"/>
                        <w:ind w:left="142"/>
                        <w:jc w:val="center"/>
                        <w:rPr>
                          <w:rFonts w:ascii="Century Gothic" w:hAnsi="Century Gothic"/>
                          <w:szCs w:val="28"/>
                        </w:rPr>
                      </w:pPr>
                    </w:p>
                    <w:p w:rsidR="0082019B" w:rsidRDefault="008201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019B" w:rsidRDefault="0082019B" w:rsidP="00196858"/>
                    <w:p w:rsidR="0082019B" w:rsidRPr="00196858" w:rsidRDefault="0082019B" w:rsidP="00196858"/>
                    <w:p w:rsidR="0082019B" w:rsidRDefault="0082019B" w:rsidP="00BC21BB">
                      <w:pPr>
                        <w:ind w:left="142"/>
                        <w:jc w:val="center"/>
                        <w:rPr>
                          <w:rFonts w:ascii="Verdana" w:hAnsi="Verdana"/>
                          <w:b/>
                        </w:rPr>
                      </w:pPr>
                    </w:p>
                    <w:p w:rsidR="0082019B" w:rsidRDefault="008201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019B" w:rsidRDefault="0082019B" w:rsidP="00963B46">
                      <w:pPr>
                        <w:ind w:left="142"/>
                        <w:jc w:val="center"/>
                        <w:rPr>
                          <w:rFonts w:ascii="Century Gothic" w:hAnsi="Century Gothic" w:cs="Arial"/>
                          <w:b/>
                          <w:sz w:val="32"/>
                          <w:szCs w:val="32"/>
                          <w:lang w:val="es-MX"/>
                        </w:rPr>
                      </w:pPr>
                    </w:p>
                    <w:p w:rsidR="0082019B" w:rsidRPr="00482919" w:rsidRDefault="0082019B" w:rsidP="00963B46">
                      <w:pPr>
                        <w:ind w:left="142"/>
                        <w:jc w:val="center"/>
                        <w:rPr>
                          <w:rFonts w:ascii="Century Gothic" w:hAnsi="Century Gothic" w:cs="Arial"/>
                          <w:b/>
                          <w:sz w:val="28"/>
                          <w:szCs w:val="32"/>
                          <w:lang w:val="es-MX"/>
                        </w:rPr>
                      </w:pPr>
                      <w:bookmarkStart w:id="1" w:name="_GoBack"/>
                      <w:bookmarkEnd w:id="1"/>
                    </w:p>
                    <w:p w:rsidR="0082019B" w:rsidRPr="00EE5138" w:rsidRDefault="0082019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2019B" w:rsidRDefault="0082019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2019B" w:rsidRPr="003F3DFD" w:rsidRDefault="0082019B" w:rsidP="002C0306">
                      <w:pPr>
                        <w:rPr>
                          <w:rFonts w:ascii="Century Gothic" w:hAnsi="Century Gothic" w:cs="Arial"/>
                          <w:b/>
                          <w:sz w:val="32"/>
                          <w:szCs w:val="32"/>
                        </w:rPr>
                      </w:pPr>
                    </w:p>
                    <w:p w:rsidR="0082019B" w:rsidRDefault="0082019B" w:rsidP="00C64893">
                      <w:pPr>
                        <w:jc w:val="center"/>
                        <w:rPr>
                          <w:rFonts w:ascii="Century Gothic" w:hAnsi="Century Gothic"/>
                          <w:b/>
                          <w:sz w:val="32"/>
                          <w:szCs w:val="32"/>
                        </w:rPr>
                      </w:pPr>
                      <w:r>
                        <w:rPr>
                          <w:rFonts w:ascii="Century Gothic" w:hAnsi="Century Gothic"/>
                          <w:b/>
                          <w:sz w:val="32"/>
                          <w:szCs w:val="32"/>
                        </w:rPr>
                        <w:t>REGLAMENTO DE CONTRATACIONES DIRECTAS</w:t>
                      </w:r>
                    </w:p>
                    <w:p w:rsidR="0082019B" w:rsidRDefault="0082019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2019B" w:rsidRPr="00C64893" w:rsidRDefault="0082019B" w:rsidP="00BC21BB">
                      <w:pPr>
                        <w:ind w:left="142"/>
                        <w:jc w:val="center"/>
                        <w:rPr>
                          <w:rFonts w:ascii="Century Gothic" w:hAnsi="Century Gothic" w:cs="Arial"/>
                          <w:b/>
                          <w:sz w:val="32"/>
                          <w:szCs w:val="32"/>
                        </w:rPr>
                      </w:pPr>
                    </w:p>
                    <w:p w:rsidR="0082019B" w:rsidRDefault="0082019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2019B" w:rsidRPr="000F16BE" w:rsidRDefault="0082019B" w:rsidP="00716D3A">
                      <w:pPr>
                        <w:ind w:left="142"/>
                        <w:jc w:val="center"/>
                        <w:rPr>
                          <w:rFonts w:ascii="Century Gothic" w:hAnsi="Century Gothic" w:cs="Arial"/>
                          <w:b/>
                          <w:sz w:val="32"/>
                          <w:szCs w:val="32"/>
                          <w:lang w:val="es-MX"/>
                        </w:rPr>
                      </w:pPr>
                    </w:p>
                    <w:p w:rsidR="0082019B" w:rsidRPr="00811D4C" w:rsidRDefault="0082019B" w:rsidP="00BC21BB">
                      <w:pPr>
                        <w:ind w:left="142"/>
                        <w:rPr>
                          <w:rFonts w:ascii="Century Gothic" w:hAnsi="Century Gothic"/>
                          <w:b/>
                        </w:rPr>
                      </w:pPr>
                    </w:p>
                    <w:p w:rsidR="0082019B" w:rsidRDefault="0082019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REVESTIMIENTO DE REPARACIÓN DE CAÑERIAS CORROÍDAS</w:t>
                      </w:r>
                    </w:p>
                    <w:p w:rsidR="0082019B" w:rsidRPr="00536091" w:rsidRDefault="0082019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CDO-01-GNRGD-130-15</w:t>
                      </w:r>
                    </w:p>
                    <w:p w:rsidR="0082019B" w:rsidRDefault="0082019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2019B" w:rsidRPr="00574BFC" w:rsidRDefault="0082019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2019B" w:rsidRDefault="0082019B" w:rsidP="00BC21BB">
                      <w:pPr>
                        <w:ind w:right="930"/>
                        <w:jc w:val="center"/>
                        <w:rPr>
                          <w:rFonts w:ascii="Century Gothic" w:hAnsi="Century Gothic"/>
                          <w:lang w:val="es-ES_tradnl"/>
                        </w:rPr>
                      </w:pPr>
                      <w:r>
                        <w:rPr>
                          <w:rFonts w:ascii="Century Gothic" w:hAnsi="Century Gothic"/>
                          <w:lang w:val="es-ES_tradnl"/>
                        </w:rPr>
                        <w:t xml:space="preserve">          </w:t>
                      </w: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Default="0082019B" w:rsidP="00BC21BB">
                      <w:pPr>
                        <w:ind w:right="930"/>
                        <w:jc w:val="center"/>
                        <w:rPr>
                          <w:rFonts w:ascii="Century Gothic" w:hAnsi="Century Gothic"/>
                          <w:lang w:val="es-ES_tradnl"/>
                        </w:rPr>
                      </w:pPr>
                    </w:p>
                    <w:p w:rsidR="0082019B" w:rsidRPr="009C5A35" w:rsidRDefault="0082019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809"/>
        <w:gridCol w:w="1134"/>
        <w:gridCol w:w="1134"/>
        <w:gridCol w:w="3544"/>
      </w:tblGrid>
      <w:tr w:rsidR="00EE5138" w:rsidRPr="00232824" w:rsidTr="00973192">
        <w:trPr>
          <w:trHeight w:val="410"/>
        </w:trPr>
        <w:tc>
          <w:tcPr>
            <w:tcW w:w="9039" w:type="dxa"/>
            <w:gridSpan w:val="5"/>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415176">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809"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2"/>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5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415176">
        <w:trPr>
          <w:trHeight w:val="64"/>
        </w:trPr>
        <w:tc>
          <w:tcPr>
            <w:tcW w:w="418" w:type="dxa"/>
          </w:tcPr>
          <w:p w:rsidR="00EE5138" w:rsidRPr="00232824" w:rsidRDefault="00EE5138" w:rsidP="00973192">
            <w:pPr>
              <w:rPr>
                <w:rFonts w:asciiTheme="minorHAnsi" w:hAnsiTheme="minorHAnsi" w:cstheme="minorHAnsi"/>
                <w:sz w:val="18"/>
                <w:szCs w:val="18"/>
              </w:rPr>
            </w:pPr>
          </w:p>
        </w:tc>
        <w:tc>
          <w:tcPr>
            <w:tcW w:w="2809" w:type="dxa"/>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highlight w:val="yellow"/>
              </w:rPr>
            </w:pPr>
          </w:p>
        </w:tc>
        <w:tc>
          <w:tcPr>
            <w:tcW w:w="3544" w:type="dxa"/>
          </w:tcPr>
          <w:p w:rsidR="00EE5138" w:rsidRPr="00232824" w:rsidRDefault="00EE5138" w:rsidP="00973192">
            <w:pPr>
              <w:rPr>
                <w:rFonts w:asciiTheme="minorHAnsi" w:hAnsiTheme="minorHAnsi" w:cstheme="minorHAnsi"/>
                <w:sz w:val="18"/>
                <w:szCs w:val="18"/>
              </w:rPr>
            </w:pPr>
          </w:p>
        </w:tc>
      </w:tr>
      <w:tr w:rsidR="007C4315" w:rsidRPr="00232824" w:rsidTr="00415176">
        <w:trPr>
          <w:trHeight w:val="300"/>
        </w:trPr>
        <w:tc>
          <w:tcPr>
            <w:tcW w:w="418" w:type="dxa"/>
            <w:vAlign w:val="center"/>
          </w:tcPr>
          <w:p w:rsidR="007C4315" w:rsidRPr="00232824" w:rsidRDefault="007C4315"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809" w:type="dxa"/>
            <w:vAlign w:val="center"/>
          </w:tcPr>
          <w:p w:rsidR="007C4315" w:rsidRPr="00232824" w:rsidRDefault="007C4315"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812" w:type="dxa"/>
            <w:gridSpan w:val="3"/>
            <w:vAlign w:val="center"/>
          </w:tcPr>
          <w:p w:rsidR="007C4315" w:rsidRPr="00232824" w:rsidRDefault="007C4315" w:rsidP="006C7F4A">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415176">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2809"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jc w:val="center"/>
              <w:rPr>
                <w:rFonts w:asciiTheme="minorHAnsi" w:hAnsiTheme="minorHAnsi" w:cstheme="minorHAnsi"/>
                <w:sz w:val="18"/>
                <w:szCs w:val="18"/>
              </w:rPr>
            </w:pPr>
          </w:p>
        </w:tc>
        <w:tc>
          <w:tcPr>
            <w:tcW w:w="3544" w:type="dxa"/>
          </w:tcPr>
          <w:p w:rsidR="00EE5138" w:rsidRPr="00232824" w:rsidRDefault="00EE5138" w:rsidP="00973192">
            <w:pPr>
              <w:jc w:val="both"/>
              <w:rPr>
                <w:rFonts w:asciiTheme="minorHAnsi" w:hAnsiTheme="minorHAnsi" w:cstheme="minorHAnsi"/>
                <w:sz w:val="18"/>
                <w:szCs w:val="18"/>
              </w:rPr>
            </w:pPr>
          </w:p>
        </w:tc>
      </w:tr>
      <w:tr w:rsidR="00EB6358" w:rsidRPr="00232824" w:rsidTr="00415176">
        <w:trPr>
          <w:trHeight w:val="433"/>
        </w:trPr>
        <w:tc>
          <w:tcPr>
            <w:tcW w:w="418" w:type="dxa"/>
            <w:shd w:val="clear" w:color="auto" w:fill="auto"/>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809" w:type="dxa"/>
            <w:vAlign w:val="center"/>
          </w:tcPr>
          <w:p w:rsidR="00EB6358" w:rsidRPr="00232824" w:rsidRDefault="00EB6358" w:rsidP="00EB6358">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34" w:type="dxa"/>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B6358" w:rsidRPr="00232824" w:rsidRDefault="00415176" w:rsidP="00EB6358">
            <w:pPr>
              <w:jc w:val="center"/>
              <w:rPr>
                <w:rFonts w:asciiTheme="minorHAnsi" w:hAnsiTheme="minorHAnsi" w:cstheme="minorHAnsi"/>
                <w:sz w:val="18"/>
                <w:szCs w:val="18"/>
              </w:rPr>
            </w:pPr>
            <w:r>
              <w:rPr>
                <w:rFonts w:asciiTheme="minorHAnsi" w:hAnsiTheme="minorHAnsi" w:cstheme="minorHAnsi"/>
                <w:sz w:val="18"/>
                <w:szCs w:val="18"/>
              </w:rPr>
              <w:t>08/10/2015</w:t>
            </w:r>
          </w:p>
        </w:tc>
        <w:tc>
          <w:tcPr>
            <w:tcW w:w="1134" w:type="dxa"/>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B6358" w:rsidRPr="00232824" w:rsidRDefault="00415176" w:rsidP="00EB6358">
            <w:pPr>
              <w:jc w:val="center"/>
              <w:rPr>
                <w:rFonts w:asciiTheme="minorHAnsi" w:hAnsiTheme="minorHAnsi" w:cstheme="minorHAnsi"/>
                <w:sz w:val="18"/>
                <w:szCs w:val="18"/>
              </w:rPr>
            </w:pPr>
            <w:r>
              <w:rPr>
                <w:rFonts w:asciiTheme="minorHAnsi" w:hAnsiTheme="minorHAnsi" w:cstheme="minorHAnsi"/>
                <w:sz w:val="18"/>
                <w:szCs w:val="18"/>
              </w:rPr>
              <w:t>17:00</w:t>
            </w:r>
          </w:p>
        </w:tc>
        <w:tc>
          <w:tcPr>
            <w:tcW w:w="3544" w:type="dxa"/>
            <w:vAlign w:val="center"/>
          </w:tcPr>
          <w:p w:rsidR="00EB6358" w:rsidRPr="00415176" w:rsidRDefault="00415176" w:rsidP="00EB6358">
            <w:pPr>
              <w:jc w:val="both"/>
              <w:rPr>
                <w:rFonts w:ascii="Calibri" w:hAnsi="Calibri" w:cs="Calibri"/>
                <w:color w:val="000000"/>
                <w:sz w:val="18"/>
                <w:szCs w:val="18"/>
              </w:rPr>
            </w:pPr>
            <w:r w:rsidRPr="00415176">
              <w:rPr>
                <w:rFonts w:ascii="Calibri" w:hAnsi="Calibri" w:cs="Calibri"/>
                <w:color w:val="000000"/>
                <w:sz w:val="18"/>
                <w:szCs w:val="18"/>
              </w:rPr>
              <w:t>Al correo institucional erflores@ypfb.gob.bo</w:t>
            </w:r>
          </w:p>
        </w:tc>
      </w:tr>
      <w:tr w:rsidR="00EE5138" w:rsidRPr="00232824" w:rsidTr="00415176">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809"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rPr>
            </w:pPr>
          </w:p>
        </w:tc>
        <w:tc>
          <w:tcPr>
            <w:tcW w:w="3544" w:type="dxa"/>
          </w:tcPr>
          <w:p w:rsidR="00EE5138" w:rsidRPr="00415176" w:rsidRDefault="00EE5138" w:rsidP="00973192">
            <w:pPr>
              <w:rPr>
                <w:rFonts w:ascii="Calibri" w:hAnsi="Calibri" w:cs="Calibri"/>
                <w:sz w:val="18"/>
                <w:szCs w:val="18"/>
              </w:rPr>
            </w:pPr>
          </w:p>
        </w:tc>
      </w:tr>
      <w:tr w:rsidR="00EE5138" w:rsidRPr="00232824" w:rsidTr="00415176">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809"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vAlign w:val="center"/>
          </w:tcPr>
          <w:p w:rsidR="00EE5138" w:rsidRPr="00232824" w:rsidRDefault="00EE5138" w:rsidP="00EB635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415176" w:rsidP="00EB6358">
            <w:pPr>
              <w:jc w:val="center"/>
              <w:rPr>
                <w:rFonts w:asciiTheme="minorHAnsi" w:hAnsiTheme="minorHAnsi" w:cstheme="minorHAnsi"/>
                <w:sz w:val="18"/>
                <w:szCs w:val="18"/>
              </w:rPr>
            </w:pPr>
            <w:r>
              <w:rPr>
                <w:rFonts w:asciiTheme="minorHAnsi" w:hAnsiTheme="minorHAnsi" w:cstheme="minorHAnsi"/>
                <w:sz w:val="18"/>
                <w:szCs w:val="18"/>
              </w:rPr>
              <w:t>09/10/2015</w:t>
            </w:r>
          </w:p>
        </w:tc>
        <w:tc>
          <w:tcPr>
            <w:tcW w:w="1134" w:type="dxa"/>
            <w:vAlign w:val="center"/>
          </w:tcPr>
          <w:p w:rsidR="00EE5138" w:rsidRPr="00232824" w:rsidRDefault="00EE5138" w:rsidP="00EB635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415176" w:rsidP="00EB6358">
            <w:pPr>
              <w:jc w:val="center"/>
              <w:rPr>
                <w:rFonts w:asciiTheme="minorHAnsi" w:hAnsiTheme="minorHAnsi" w:cstheme="minorHAnsi"/>
                <w:sz w:val="18"/>
                <w:szCs w:val="18"/>
              </w:rPr>
            </w:pPr>
            <w:r>
              <w:rPr>
                <w:rFonts w:asciiTheme="minorHAnsi" w:hAnsiTheme="minorHAnsi" w:cstheme="minorHAnsi"/>
                <w:sz w:val="18"/>
                <w:szCs w:val="18"/>
              </w:rPr>
              <w:t>10:00</w:t>
            </w:r>
          </w:p>
        </w:tc>
        <w:tc>
          <w:tcPr>
            <w:tcW w:w="3544" w:type="dxa"/>
          </w:tcPr>
          <w:p w:rsidR="00EE5138" w:rsidRPr="00415176" w:rsidRDefault="00415176" w:rsidP="00415176">
            <w:pPr>
              <w:jc w:val="center"/>
              <w:rPr>
                <w:rFonts w:ascii="Calibri" w:hAnsi="Calibri" w:cs="Calibri"/>
                <w:sz w:val="18"/>
                <w:szCs w:val="18"/>
              </w:rPr>
            </w:pPr>
            <w:r w:rsidRPr="00415176">
              <w:rPr>
                <w:rFonts w:ascii="Calibri" w:hAnsi="Calibri" w:cs="Calibri"/>
                <w:sz w:val="18"/>
                <w:szCs w:val="18"/>
              </w:rPr>
              <w:t>Calle Bueno N° 185 Edificio YPFB Piso 1 Gerencia Nacional de Contrataciones, La Paz – Bolivia</w:t>
            </w:r>
          </w:p>
        </w:tc>
      </w:tr>
      <w:tr w:rsidR="00EE5138" w:rsidRPr="00232824" w:rsidTr="00415176">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809" w:type="dxa"/>
            <w:vAlign w:val="center"/>
          </w:tcPr>
          <w:p w:rsidR="00EE5138" w:rsidRPr="00232824" w:rsidRDefault="00EE5138" w:rsidP="00973192">
            <w:pPr>
              <w:jc w:val="center"/>
              <w:rPr>
                <w:rFonts w:asciiTheme="minorHAnsi" w:hAnsiTheme="minorHAnsi" w:cstheme="minorHAnsi"/>
                <w:sz w:val="18"/>
                <w:szCs w:val="18"/>
              </w:rPr>
            </w:pPr>
          </w:p>
        </w:tc>
        <w:tc>
          <w:tcPr>
            <w:tcW w:w="2268" w:type="dxa"/>
            <w:gridSpan w:val="2"/>
            <w:vAlign w:val="center"/>
          </w:tcPr>
          <w:p w:rsidR="00EE5138" w:rsidRPr="00232824" w:rsidRDefault="00EE5138" w:rsidP="00973192">
            <w:pPr>
              <w:jc w:val="center"/>
              <w:rPr>
                <w:rFonts w:asciiTheme="minorHAnsi" w:hAnsiTheme="minorHAnsi" w:cstheme="minorHAnsi"/>
                <w:sz w:val="18"/>
                <w:szCs w:val="18"/>
              </w:rPr>
            </w:pPr>
          </w:p>
        </w:tc>
        <w:tc>
          <w:tcPr>
            <w:tcW w:w="3544" w:type="dxa"/>
            <w:vAlign w:val="center"/>
          </w:tcPr>
          <w:p w:rsidR="00EE5138" w:rsidRPr="00415176" w:rsidRDefault="00EE5138" w:rsidP="00973192">
            <w:pPr>
              <w:rPr>
                <w:rFonts w:ascii="Calibri" w:hAnsi="Calibri" w:cs="Calibri"/>
                <w:sz w:val="18"/>
                <w:szCs w:val="18"/>
              </w:rPr>
            </w:pPr>
          </w:p>
        </w:tc>
      </w:tr>
      <w:tr w:rsidR="00EB6358" w:rsidRPr="00232824" w:rsidTr="00415176">
        <w:trPr>
          <w:trHeight w:val="370"/>
        </w:trPr>
        <w:tc>
          <w:tcPr>
            <w:tcW w:w="418" w:type="dxa"/>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809" w:type="dxa"/>
            <w:vAlign w:val="center"/>
          </w:tcPr>
          <w:p w:rsidR="00EB6358" w:rsidRPr="00232824" w:rsidRDefault="00EB6358" w:rsidP="00EB6358">
            <w:pPr>
              <w:rPr>
                <w:rFonts w:asciiTheme="minorHAnsi" w:hAnsiTheme="minorHAnsi" w:cstheme="minorHAnsi"/>
                <w:sz w:val="18"/>
                <w:szCs w:val="18"/>
              </w:rPr>
            </w:pPr>
            <w:r w:rsidRPr="00232824">
              <w:rPr>
                <w:rFonts w:asciiTheme="minorHAnsi" w:hAnsiTheme="minorHAnsi" w:cstheme="minorHAnsi"/>
                <w:sz w:val="18"/>
                <w:szCs w:val="18"/>
              </w:rPr>
              <w:t>Presentació</w:t>
            </w:r>
            <w:r w:rsidR="0013324B">
              <w:rPr>
                <w:rFonts w:asciiTheme="minorHAnsi" w:hAnsiTheme="minorHAnsi" w:cstheme="minorHAnsi"/>
                <w:sz w:val="18"/>
                <w:szCs w:val="18"/>
              </w:rPr>
              <w:t>n de Propuestas</w:t>
            </w:r>
          </w:p>
        </w:tc>
        <w:tc>
          <w:tcPr>
            <w:tcW w:w="1134" w:type="dxa"/>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B6358" w:rsidRPr="00232824" w:rsidRDefault="007E455A" w:rsidP="00EB6358">
            <w:pPr>
              <w:jc w:val="center"/>
              <w:rPr>
                <w:rFonts w:asciiTheme="minorHAnsi" w:hAnsiTheme="minorHAnsi" w:cstheme="minorHAnsi"/>
                <w:sz w:val="18"/>
                <w:szCs w:val="18"/>
              </w:rPr>
            </w:pPr>
            <w:r>
              <w:rPr>
                <w:rFonts w:asciiTheme="minorHAnsi" w:hAnsiTheme="minorHAnsi" w:cstheme="minorHAnsi"/>
                <w:sz w:val="18"/>
                <w:szCs w:val="18"/>
              </w:rPr>
              <w:t>13</w:t>
            </w:r>
            <w:r w:rsidR="00EB6358">
              <w:rPr>
                <w:rFonts w:asciiTheme="minorHAnsi" w:hAnsiTheme="minorHAnsi" w:cstheme="minorHAnsi"/>
                <w:sz w:val="18"/>
                <w:szCs w:val="18"/>
              </w:rPr>
              <w:t>/10/2015</w:t>
            </w:r>
          </w:p>
        </w:tc>
        <w:tc>
          <w:tcPr>
            <w:tcW w:w="1134" w:type="dxa"/>
            <w:vAlign w:val="center"/>
          </w:tcPr>
          <w:p w:rsidR="00EB6358" w:rsidRPr="00232824" w:rsidRDefault="00EB6358" w:rsidP="00EB635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B6358" w:rsidRPr="00232824" w:rsidRDefault="00EB6358" w:rsidP="00EB6358">
            <w:pPr>
              <w:jc w:val="center"/>
              <w:rPr>
                <w:rFonts w:asciiTheme="minorHAnsi" w:hAnsiTheme="minorHAnsi" w:cstheme="minorHAnsi"/>
                <w:sz w:val="18"/>
                <w:szCs w:val="18"/>
              </w:rPr>
            </w:pPr>
            <w:r>
              <w:rPr>
                <w:rFonts w:asciiTheme="minorHAnsi" w:hAnsiTheme="minorHAnsi" w:cstheme="minorHAnsi"/>
                <w:sz w:val="18"/>
                <w:szCs w:val="18"/>
              </w:rPr>
              <w:t>10:00</w:t>
            </w:r>
          </w:p>
        </w:tc>
        <w:tc>
          <w:tcPr>
            <w:tcW w:w="3544" w:type="dxa"/>
          </w:tcPr>
          <w:p w:rsidR="00EB6358" w:rsidRPr="00415176" w:rsidRDefault="00EB6358" w:rsidP="00EB6358">
            <w:pPr>
              <w:jc w:val="center"/>
              <w:rPr>
                <w:rFonts w:ascii="Calibri" w:hAnsi="Calibri" w:cs="Calibri"/>
                <w:sz w:val="18"/>
                <w:szCs w:val="18"/>
              </w:rPr>
            </w:pPr>
            <w:r w:rsidRPr="00415176">
              <w:rPr>
                <w:rFonts w:ascii="Calibri" w:hAnsi="Calibri" w:cs="Calibri"/>
                <w:sz w:val="18"/>
                <w:szCs w:val="18"/>
              </w:rPr>
              <w:t>Calle Bueno N° 185 Edificio YPFB Piso 1 Gerencia Nacional de Contrataciones, La Paz – Bolivia</w:t>
            </w:r>
          </w:p>
        </w:tc>
      </w:tr>
      <w:tr w:rsidR="00EE5138" w:rsidRPr="00232824" w:rsidTr="00415176">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809" w:type="dxa"/>
            <w:vAlign w:val="center"/>
          </w:tcPr>
          <w:p w:rsidR="00EE5138" w:rsidRPr="00232824" w:rsidRDefault="00EE5138" w:rsidP="00973192">
            <w:pPr>
              <w:rPr>
                <w:rFonts w:asciiTheme="minorHAnsi" w:hAnsiTheme="minorHAnsi" w:cstheme="minorHAnsi"/>
                <w:sz w:val="18"/>
                <w:szCs w:val="18"/>
              </w:rPr>
            </w:pPr>
          </w:p>
        </w:tc>
        <w:tc>
          <w:tcPr>
            <w:tcW w:w="2268" w:type="dxa"/>
            <w:gridSpan w:val="2"/>
            <w:vAlign w:val="center"/>
          </w:tcPr>
          <w:p w:rsidR="00EE5138" w:rsidRPr="00232824" w:rsidRDefault="00EE5138" w:rsidP="00973192">
            <w:pPr>
              <w:jc w:val="center"/>
              <w:rPr>
                <w:rFonts w:asciiTheme="minorHAnsi" w:hAnsiTheme="minorHAnsi" w:cstheme="minorHAnsi"/>
                <w:sz w:val="18"/>
                <w:szCs w:val="18"/>
              </w:rPr>
            </w:pPr>
          </w:p>
        </w:tc>
        <w:tc>
          <w:tcPr>
            <w:tcW w:w="3544" w:type="dxa"/>
          </w:tcPr>
          <w:p w:rsidR="00EE5138" w:rsidRPr="00415176" w:rsidRDefault="00EE5138" w:rsidP="00973192">
            <w:pPr>
              <w:rPr>
                <w:rFonts w:ascii="Calibri" w:hAnsi="Calibri" w:cs="Calibri"/>
                <w:sz w:val="18"/>
                <w:szCs w:val="18"/>
              </w:rPr>
            </w:pPr>
          </w:p>
        </w:tc>
      </w:tr>
      <w:tr w:rsidR="00EE5138" w:rsidRPr="00232824" w:rsidTr="00415176">
        <w:trPr>
          <w:trHeight w:val="218"/>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809" w:type="dxa"/>
            <w:vAlign w:val="center"/>
          </w:tcPr>
          <w:p w:rsidR="00EE5138" w:rsidRPr="00232824" w:rsidRDefault="0013324B" w:rsidP="00973192">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vAlign w:val="center"/>
          </w:tcPr>
          <w:p w:rsidR="00EE5138" w:rsidRPr="00232824" w:rsidRDefault="00EE5138" w:rsidP="00EB635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E455A" w:rsidP="00EB6358">
            <w:pPr>
              <w:jc w:val="center"/>
              <w:rPr>
                <w:rFonts w:asciiTheme="minorHAnsi" w:hAnsiTheme="minorHAnsi" w:cstheme="minorHAnsi"/>
                <w:sz w:val="18"/>
                <w:szCs w:val="18"/>
              </w:rPr>
            </w:pPr>
            <w:r>
              <w:rPr>
                <w:rFonts w:asciiTheme="minorHAnsi" w:hAnsiTheme="minorHAnsi" w:cstheme="minorHAnsi"/>
                <w:sz w:val="18"/>
                <w:szCs w:val="18"/>
              </w:rPr>
              <w:t>13</w:t>
            </w:r>
            <w:r w:rsidR="00EB6358">
              <w:rPr>
                <w:rFonts w:asciiTheme="minorHAnsi" w:hAnsiTheme="minorHAnsi" w:cstheme="minorHAnsi"/>
                <w:sz w:val="18"/>
                <w:szCs w:val="18"/>
              </w:rPr>
              <w:t>/10/2015</w:t>
            </w:r>
          </w:p>
        </w:tc>
        <w:tc>
          <w:tcPr>
            <w:tcW w:w="1134" w:type="dxa"/>
            <w:vAlign w:val="center"/>
          </w:tcPr>
          <w:p w:rsidR="00EE5138" w:rsidRPr="00232824" w:rsidRDefault="00EE5138" w:rsidP="00EB635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B6358" w:rsidP="00EB6358">
            <w:pPr>
              <w:jc w:val="center"/>
              <w:rPr>
                <w:rFonts w:asciiTheme="minorHAnsi" w:hAnsiTheme="minorHAnsi" w:cstheme="minorHAnsi"/>
                <w:sz w:val="18"/>
                <w:szCs w:val="18"/>
              </w:rPr>
            </w:pPr>
            <w:r>
              <w:rPr>
                <w:rFonts w:asciiTheme="minorHAnsi" w:hAnsiTheme="minorHAnsi" w:cstheme="minorHAnsi"/>
                <w:sz w:val="18"/>
                <w:szCs w:val="18"/>
              </w:rPr>
              <w:t>10:30</w:t>
            </w:r>
          </w:p>
        </w:tc>
        <w:tc>
          <w:tcPr>
            <w:tcW w:w="3544" w:type="dxa"/>
            <w:vAlign w:val="center"/>
          </w:tcPr>
          <w:p w:rsidR="00EE5138" w:rsidRPr="00415176" w:rsidRDefault="00EB6358" w:rsidP="00EB6358">
            <w:pPr>
              <w:jc w:val="center"/>
              <w:rPr>
                <w:rFonts w:ascii="Calibri" w:hAnsi="Calibri" w:cs="Calibri"/>
                <w:color w:val="000000"/>
                <w:sz w:val="18"/>
                <w:szCs w:val="18"/>
                <w:lang w:val="es-BO"/>
              </w:rPr>
            </w:pPr>
            <w:r w:rsidRPr="00415176">
              <w:rPr>
                <w:rFonts w:ascii="Calibri" w:hAnsi="Calibri" w:cs="Calibri"/>
                <w:sz w:val="18"/>
                <w:szCs w:val="18"/>
              </w:rPr>
              <w:t>Calle Bueno N° 185 Edificio YPFB Piso 1 Gerencia Nacional de Contrataciones, 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075FD">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075F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075FD">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075F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075FD">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075F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075F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078"/>
        <w:gridCol w:w="2126"/>
        <w:gridCol w:w="1596"/>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FD0BD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FD0BD7"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Ítem </w:t>
            </w:r>
            <w:r w:rsidR="00EE5138"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876E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 xml:space="preserve"> LOS BIENES</w:t>
            </w:r>
          </w:p>
        </w:tc>
        <w:tc>
          <w:tcPr>
            <w:tcW w:w="107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212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59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FD0BD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F075F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F075FD" w:rsidP="00F075FD">
            <w:pPr>
              <w:jc w:val="both"/>
              <w:rPr>
                <w:rFonts w:asciiTheme="minorHAnsi" w:hAnsiTheme="minorHAnsi" w:cstheme="minorHAnsi"/>
                <w:color w:val="000000"/>
                <w:sz w:val="18"/>
                <w:szCs w:val="18"/>
                <w:lang w:val="es-BO" w:eastAsia="es-BO"/>
              </w:rPr>
            </w:pPr>
            <w:r w:rsidRPr="00F075FD">
              <w:rPr>
                <w:rFonts w:asciiTheme="minorHAnsi" w:hAnsiTheme="minorHAnsi" w:cstheme="minorHAnsi"/>
                <w:color w:val="000000"/>
                <w:sz w:val="18"/>
                <w:szCs w:val="18"/>
                <w:lang w:val="es-BO" w:eastAsia="es-BO"/>
              </w:rPr>
              <w:t>MATERIAL DE REVESTIMIENTO PARA REPARACION DE CAÑERIAS CORROIDAS DE DN 4”</w:t>
            </w:r>
          </w:p>
        </w:tc>
        <w:tc>
          <w:tcPr>
            <w:tcW w:w="1078" w:type="dxa"/>
            <w:tcBorders>
              <w:top w:val="nil"/>
              <w:left w:val="nil"/>
              <w:bottom w:val="single" w:sz="8" w:space="0" w:color="auto"/>
              <w:right w:val="single" w:sz="8" w:space="0" w:color="auto"/>
            </w:tcBorders>
            <w:shd w:val="clear" w:color="auto" w:fill="auto"/>
            <w:noWrap/>
            <w:vAlign w:val="center"/>
          </w:tcPr>
          <w:p w:rsidR="00EE5138" w:rsidRPr="00C75BEC" w:rsidRDefault="00F075F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2126" w:type="dxa"/>
            <w:tcBorders>
              <w:top w:val="nil"/>
              <w:left w:val="nil"/>
              <w:bottom w:val="single" w:sz="8" w:space="0" w:color="auto"/>
              <w:right w:val="single" w:sz="8" w:space="0" w:color="auto"/>
            </w:tcBorders>
            <w:shd w:val="clear" w:color="auto" w:fill="auto"/>
            <w:vAlign w:val="center"/>
          </w:tcPr>
          <w:p w:rsidR="00EE5138" w:rsidRPr="00C75BEC" w:rsidRDefault="00F075FD" w:rsidP="00F075FD">
            <w:pPr>
              <w:jc w:val="center"/>
              <w:rPr>
                <w:rFonts w:asciiTheme="minorHAnsi" w:hAnsiTheme="minorHAnsi" w:cstheme="minorHAnsi"/>
                <w:color w:val="000000"/>
                <w:sz w:val="18"/>
                <w:szCs w:val="18"/>
                <w:lang w:val="es-BO" w:eastAsia="es-BO"/>
              </w:rPr>
            </w:pPr>
            <w:r>
              <w:rPr>
                <w:rFonts w:ascii="Calibri" w:hAnsi="Calibri" w:cs="Calibri"/>
              </w:rPr>
              <w:t>KIT de 12” (30,48 cm) de reparación lineal</w:t>
            </w:r>
          </w:p>
        </w:tc>
        <w:tc>
          <w:tcPr>
            <w:tcW w:w="1596" w:type="dxa"/>
            <w:tcBorders>
              <w:top w:val="nil"/>
              <w:left w:val="nil"/>
              <w:bottom w:val="single" w:sz="8" w:space="0" w:color="auto"/>
              <w:right w:val="single" w:sz="8" w:space="0" w:color="auto"/>
            </w:tcBorders>
            <w:shd w:val="clear" w:color="auto" w:fill="auto"/>
            <w:noWrap/>
            <w:vAlign w:val="center"/>
          </w:tcPr>
          <w:p w:rsidR="00EE5138" w:rsidRPr="00C75BEC" w:rsidRDefault="00F075FD"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95.798,40</w:t>
            </w:r>
          </w:p>
        </w:tc>
      </w:tr>
      <w:tr w:rsidR="00F075FD" w:rsidRPr="00C75BEC" w:rsidTr="00FD0BD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075FD" w:rsidRPr="00C75BEC" w:rsidRDefault="00F075F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F075FD" w:rsidRPr="00C75BEC" w:rsidRDefault="00F075FD" w:rsidP="00F075FD">
            <w:pPr>
              <w:jc w:val="both"/>
              <w:rPr>
                <w:rFonts w:asciiTheme="minorHAnsi" w:hAnsiTheme="minorHAnsi" w:cstheme="minorHAnsi"/>
                <w:color w:val="000000"/>
                <w:sz w:val="18"/>
                <w:szCs w:val="18"/>
                <w:lang w:val="es-BO" w:eastAsia="es-BO"/>
              </w:rPr>
            </w:pPr>
            <w:r w:rsidRPr="006E2B83">
              <w:rPr>
                <w:rFonts w:ascii="Calibri" w:hAnsi="Calibri" w:cs="Calibri"/>
              </w:rPr>
              <w:t>MATERIAL DE REVESTIMIENTO PARA REPARACION DE CAÑERIAS CORROIDAS DE DN 6</w:t>
            </w:r>
            <w:r w:rsidR="007B11A1">
              <w:rPr>
                <w:rFonts w:ascii="Calibri" w:hAnsi="Calibri" w:cs="Calibri"/>
              </w:rPr>
              <w:t>”</w:t>
            </w:r>
          </w:p>
        </w:tc>
        <w:tc>
          <w:tcPr>
            <w:tcW w:w="1078" w:type="dxa"/>
            <w:tcBorders>
              <w:top w:val="nil"/>
              <w:left w:val="nil"/>
              <w:bottom w:val="single" w:sz="8" w:space="0" w:color="auto"/>
              <w:right w:val="single" w:sz="8" w:space="0" w:color="auto"/>
            </w:tcBorders>
            <w:shd w:val="clear" w:color="auto" w:fill="auto"/>
            <w:noWrap/>
            <w:vAlign w:val="center"/>
          </w:tcPr>
          <w:p w:rsidR="00F075FD" w:rsidRPr="00C75BEC" w:rsidRDefault="00F075F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2126" w:type="dxa"/>
            <w:tcBorders>
              <w:top w:val="nil"/>
              <w:left w:val="nil"/>
              <w:bottom w:val="single" w:sz="8" w:space="0" w:color="auto"/>
              <w:right w:val="single" w:sz="8" w:space="0" w:color="auto"/>
            </w:tcBorders>
            <w:shd w:val="clear" w:color="auto" w:fill="auto"/>
            <w:vAlign w:val="center"/>
          </w:tcPr>
          <w:p w:rsidR="00F075FD" w:rsidRPr="00C75BEC" w:rsidRDefault="00F075FD" w:rsidP="00F075FD">
            <w:pPr>
              <w:jc w:val="center"/>
              <w:rPr>
                <w:rFonts w:asciiTheme="minorHAnsi" w:hAnsiTheme="minorHAnsi" w:cstheme="minorHAnsi"/>
                <w:color w:val="000000"/>
                <w:sz w:val="18"/>
                <w:szCs w:val="18"/>
                <w:lang w:val="es-BO" w:eastAsia="es-BO"/>
              </w:rPr>
            </w:pPr>
            <w:r>
              <w:rPr>
                <w:rFonts w:ascii="Calibri" w:hAnsi="Calibri" w:cs="Calibri"/>
              </w:rPr>
              <w:t>KIT de 12” (30,48 cm) de reparación lineal</w:t>
            </w:r>
          </w:p>
        </w:tc>
        <w:tc>
          <w:tcPr>
            <w:tcW w:w="1596" w:type="dxa"/>
            <w:tcBorders>
              <w:top w:val="nil"/>
              <w:left w:val="nil"/>
              <w:bottom w:val="single" w:sz="8" w:space="0" w:color="auto"/>
              <w:right w:val="single" w:sz="8" w:space="0" w:color="auto"/>
            </w:tcBorders>
            <w:shd w:val="clear" w:color="auto" w:fill="auto"/>
            <w:noWrap/>
            <w:vAlign w:val="center"/>
          </w:tcPr>
          <w:p w:rsidR="00F075FD" w:rsidRPr="00C75BEC" w:rsidRDefault="00F075FD"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103.058,20</w:t>
            </w:r>
          </w:p>
        </w:tc>
      </w:tr>
      <w:tr w:rsidR="00EE5138" w:rsidRPr="00C75BEC" w:rsidTr="00FD0BD7">
        <w:trPr>
          <w:trHeight w:val="330"/>
          <w:jc w:val="center"/>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596" w:type="dxa"/>
            <w:tcBorders>
              <w:top w:val="nil"/>
              <w:left w:val="nil"/>
              <w:bottom w:val="single" w:sz="8" w:space="0" w:color="auto"/>
              <w:right w:val="single" w:sz="8" w:space="0" w:color="auto"/>
            </w:tcBorders>
            <w:shd w:val="clear" w:color="auto" w:fill="auto"/>
            <w:noWrap/>
            <w:vAlign w:val="center"/>
            <w:hideMark/>
          </w:tcPr>
          <w:p w:rsidR="00EE5138" w:rsidRPr="00F075FD" w:rsidRDefault="00F075FD" w:rsidP="00973192">
            <w:pPr>
              <w:jc w:val="right"/>
              <w:rPr>
                <w:rFonts w:asciiTheme="minorHAnsi" w:hAnsiTheme="minorHAnsi" w:cstheme="minorHAnsi"/>
                <w:b/>
                <w:color w:val="000000"/>
                <w:sz w:val="18"/>
                <w:szCs w:val="18"/>
                <w:lang w:val="es-BO" w:eastAsia="es-BO"/>
              </w:rPr>
            </w:pPr>
            <w:r w:rsidRPr="00F075FD">
              <w:rPr>
                <w:rFonts w:asciiTheme="minorHAnsi" w:hAnsiTheme="minorHAnsi" w:cstheme="minorHAnsi"/>
                <w:b/>
                <w:color w:val="000000"/>
                <w:sz w:val="18"/>
                <w:szCs w:val="18"/>
                <w:lang w:val="es-BO" w:eastAsia="es-BO"/>
              </w:rPr>
              <w:t>198.856,60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973192" w:rsidRPr="00973192" w:rsidRDefault="00FF659D" w:rsidP="007B11A1">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DA3DC1">
        <w:rPr>
          <w:rFonts w:asciiTheme="minorHAnsi" w:hAnsiTheme="minorHAnsi" w:cstheme="minorHAnsi"/>
          <w:b/>
          <w:bCs/>
          <w:color w:val="000000"/>
          <w:kern w:val="28"/>
          <w:lang w:val="es-BO"/>
        </w:rPr>
        <w:t xml:space="preserve"> (</w:t>
      </w:r>
      <w:r w:rsidR="00DA3DC1" w:rsidRPr="00286B08">
        <w:rPr>
          <w:rFonts w:asciiTheme="minorHAnsi" w:hAnsiTheme="minorHAnsi" w:cstheme="minorHAnsi"/>
          <w:b/>
          <w:i/>
          <w:highlight w:val="yellow"/>
          <w:lang w:val="es-ES_tradnl"/>
        </w:rPr>
        <w:t>NO APLICA</w:t>
      </w:r>
      <w:r w:rsidR="00DA3DC1" w:rsidRPr="00286B08">
        <w:rPr>
          <w:rFonts w:asciiTheme="minorHAnsi" w:hAnsiTheme="minorHAnsi" w:cstheme="minorHAnsi"/>
          <w:i/>
          <w:highlight w:val="yellow"/>
          <w:lang w:val="es-ES_tradnl"/>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120"/>
      </w:tblGrid>
      <w:tr w:rsidR="001C5370" w:rsidRPr="001C5370" w:rsidTr="00DA3DC1">
        <w:trPr>
          <w:trHeight w:val="113"/>
        </w:trPr>
        <w:tc>
          <w:tcPr>
            <w:tcW w:w="322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412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DA3DC1">
        <w:trPr>
          <w:trHeight w:val="53"/>
        </w:trPr>
        <w:tc>
          <w:tcPr>
            <w:tcW w:w="322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120" w:type="dxa"/>
            <w:shd w:val="clear" w:color="auto" w:fill="auto"/>
          </w:tcPr>
          <w:p w:rsidR="001C5370" w:rsidRPr="00DA3DC1" w:rsidRDefault="001C5370" w:rsidP="001C5370">
            <w:pPr>
              <w:tabs>
                <w:tab w:val="num" w:pos="567"/>
              </w:tabs>
              <w:jc w:val="both"/>
              <w:rPr>
                <w:rFonts w:asciiTheme="minorHAnsi" w:hAnsiTheme="minorHAnsi" w:cstheme="minorHAnsi"/>
                <w:snapToGrid w:val="0"/>
                <w:sz w:val="16"/>
                <w:szCs w:val="16"/>
              </w:rPr>
            </w:pPr>
            <w:r w:rsidRPr="00DA3DC1">
              <w:rPr>
                <w:rFonts w:asciiTheme="minorHAnsi" w:hAnsiTheme="minorHAnsi" w:cstheme="minorHAnsi"/>
                <w:snapToGrid w:val="0"/>
                <w:sz w:val="16"/>
                <w:szCs w:val="16"/>
              </w:rPr>
              <w:t xml:space="preserve">90 días calendario a partir de la fecha de su Emisión </w:t>
            </w:r>
          </w:p>
        </w:tc>
      </w:tr>
      <w:tr w:rsidR="001C5370" w:rsidRPr="001C5370" w:rsidTr="00DA3DC1">
        <w:trPr>
          <w:trHeight w:val="109"/>
        </w:trPr>
        <w:tc>
          <w:tcPr>
            <w:tcW w:w="322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120" w:type="dxa"/>
            <w:shd w:val="clear" w:color="auto" w:fill="auto"/>
          </w:tcPr>
          <w:p w:rsidR="001C5370" w:rsidRPr="00DA3DC1" w:rsidRDefault="001C5370" w:rsidP="001C5370">
            <w:pPr>
              <w:tabs>
                <w:tab w:val="num" w:pos="567"/>
              </w:tabs>
              <w:jc w:val="both"/>
              <w:rPr>
                <w:rFonts w:asciiTheme="minorHAnsi" w:hAnsiTheme="minorHAnsi" w:cstheme="minorHAnsi"/>
                <w:snapToGrid w:val="0"/>
                <w:sz w:val="16"/>
                <w:szCs w:val="16"/>
              </w:rPr>
            </w:pPr>
            <w:r w:rsidRPr="00DA3DC1">
              <w:rPr>
                <w:rFonts w:asciiTheme="minorHAnsi" w:hAnsiTheme="minorHAnsi" w:cstheme="minorHAnsi"/>
                <w:snapToGrid w:val="0"/>
                <w:sz w:val="16"/>
                <w:szCs w:val="16"/>
              </w:rPr>
              <w:t>1% DEL VALOR TO</w:t>
            </w:r>
            <w:r w:rsidR="00DA3DC1" w:rsidRPr="00DA3DC1">
              <w:rPr>
                <w:rFonts w:asciiTheme="minorHAnsi" w:hAnsiTheme="minorHAnsi" w:cstheme="minorHAnsi"/>
                <w:snapToGrid w:val="0"/>
                <w:sz w:val="16"/>
                <w:szCs w:val="16"/>
              </w:rPr>
              <w:t>TAL DE SU PROPUESTA ECONÓMICA</w:t>
            </w:r>
          </w:p>
        </w:tc>
      </w:tr>
      <w:tr w:rsidR="001C5370" w:rsidRPr="001C5370" w:rsidTr="00DA3DC1">
        <w:trPr>
          <w:trHeight w:val="113"/>
        </w:trPr>
        <w:tc>
          <w:tcPr>
            <w:tcW w:w="322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4120" w:type="dxa"/>
            <w:shd w:val="clear" w:color="auto" w:fill="auto"/>
          </w:tcPr>
          <w:p w:rsidR="001C5370" w:rsidRPr="00DA3DC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A3DC1">
              <w:rPr>
                <w:rFonts w:asciiTheme="minorHAnsi" w:hAnsiTheme="minorHAnsi" w:cstheme="minorHAnsi"/>
                <w:snapToGrid w:val="0"/>
                <w:sz w:val="16"/>
                <w:szCs w:val="16"/>
              </w:rPr>
              <w:t xml:space="preserve">Boleta de Garantía </w:t>
            </w:r>
          </w:p>
          <w:p w:rsidR="001C5370" w:rsidRPr="00DA3DC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A3DC1">
              <w:rPr>
                <w:rFonts w:asciiTheme="minorHAnsi" w:hAnsiTheme="minorHAnsi" w:cstheme="minorHAnsi"/>
                <w:snapToGrid w:val="0"/>
                <w:sz w:val="16"/>
                <w:szCs w:val="16"/>
              </w:rPr>
              <w:t>Garantía a Primer Requerimiento</w:t>
            </w:r>
          </w:p>
          <w:p w:rsidR="001C5370" w:rsidRPr="00DA3DC1"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DA3DC1">
              <w:rPr>
                <w:rFonts w:asciiTheme="minorHAnsi" w:hAnsiTheme="minorHAnsi" w:cstheme="minorHAnsi"/>
                <w:snapToGrid w:val="0"/>
                <w:sz w:val="16"/>
                <w:szCs w:val="16"/>
              </w:rPr>
              <w:t xml:space="preserve">Póliza de Seguro de Caución Primer Requerimiento </w:t>
            </w:r>
          </w:p>
        </w:tc>
      </w:tr>
    </w:tbl>
    <w:p w:rsidR="001C5370" w:rsidRPr="00286B08" w:rsidRDefault="001C5370" w:rsidP="00DA3DC1">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lastRenderedPageBreak/>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DA3DC1">
        <w:rPr>
          <w:rFonts w:asciiTheme="minorHAnsi" w:hAnsiTheme="minorHAnsi" w:cstheme="minorHAnsi"/>
          <w:b/>
          <w:bCs/>
          <w:color w:val="000000"/>
          <w:kern w:val="28"/>
          <w:lang w:val="es-BO"/>
        </w:rPr>
        <w:t xml:space="preserve"> </w:t>
      </w:r>
      <w:r w:rsidR="00DA3DC1" w:rsidRPr="00DA3DC1">
        <w:rPr>
          <w:rFonts w:asciiTheme="minorHAnsi" w:hAnsiTheme="minorHAnsi" w:cstheme="minorHAnsi"/>
          <w:b/>
          <w:bCs/>
          <w:color w:val="000000"/>
          <w:kern w:val="28"/>
          <w:highlight w:val="yellow"/>
          <w:lang w:val="es-BO"/>
        </w:rPr>
        <w:t>(</w:t>
      </w:r>
      <w:r w:rsidR="00DA3DC1" w:rsidRPr="00286B08">
        <w:rPr>
          <w:rFonts w:asciiTheme="minorHAnsi" w:hAnsiTheme="minorHAnsi" w:cstheme="minorHAnsi"/>
          <w:b/>
          <w:i/>
          <w:highlight w:val="yellow"/>
          <w:lang w:val="es-ES_tradnl"/>
        </w:rPr>
        <w:t>NO APLICA</w:t>
      </w:r>
      <w:r w:rsidR="00DA3DC1" w:rsidRPr="00286B08">
        <w:rPr>
          <w:rFonts w:asciiTheme="minorHAnsi" w:hAnsiTheme="minorHAnsi" w:cstheme="minorHAnsi"/>
          <w:i/>
          <w:highlight w:val="yellow"/>
          <w:lang w:val="es-ES_tradnl"/>
        </w:rPr>
        <w:t>)</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DA3DC1">
        <w:rPr>
          <w:rFonts w:asciiTheme="minorHAnsi" w:hAnsiTheme="minorHAnsi" w:cstheme="minorHAnsi"/>
          <w:b/>
          <w:bCs/>
          <w:color w:val="000000"/>
          <w:kern w:val="28"/>
          <w:lang w:val="es-BO"/>
        </w:rPr>
        <w:t xml:space="preserve"> </w:t>
      </w:r>
      <w:r w:rsidR="00DA3DC1" w:rsidRPr="00DA3DC1">
        <w:rPr>
          <w:rFonts w:asciiTheme="minorHAnsi" w:hAnsiTheme="minorHAnsi" w:cstheme="minorHAnsi"/>
          <w:b/>
          <w:bCs/>
          <w:color w:val="000000"/>
          <w:kern w:val="28"/>
          <w:highlight w:val="yellow"/>
          <w:lang w:val="es-BO"/>
        </w:rPr>
        <w:t>(</w:t>
      </w:r>
      <w:r w:rsidR="00DA3DC1" w:rsidRPr="00286B08">
        <w:rPr>
          <w:rFonts w:asciiTheme="minorHAnsi" w:hAnsiTheme="minorHAnsi" w:cstheme="minorHAnsi"/>
          <w:b/>
          <w:i/>
          <w:highlight w:val="yellow"/>
          <w:lang w:val="es-ES_tradnl"/>
        </w:rPr>
        <w:t>NO APLICA</w:t>
      </w:r>
      <w:r w:rsidR="00DA3DC1" w:rsidRPr="00286B08">
        <w:rPr>
          <w:rFonts w:asciiTheme="minorHAnsi" w:hAnsiTheme="minorHAnsi" w:cstheme="minorHAnsi"/>
          <w:i/>
          <w:highlight w:val="yellow"/>
          <w:lang w:val="es-ES_tradnl"/>
        </w:rPr>
        <w:t>)</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44650C">
        <w:rPr>
          <w:rFonts w:asciiTheme="minorHAnsi" w:hAnsiTheme="minorHAnsi" w:cstheme="minorHAnsi"/>
          <w:b/>
        </w:rPr>
        <w:t xml:space="preserve"> (</w:t>
      </w:r>
      <w:r w:rsidR="0044650C" w:rsidRPr="00286B08">
        <w:rPr>
          <w:rFonts w:asciiTheme="minorHAnsi" w:hAnsiTheme="minorHAnsi" w:cstheme="minorHAnsi"/>
          <w:b/>
          <w:i/>
          <w:highlight w:val="yellow"/>
          <w:lang w:val="es-ES_tradnl"/>
        </w:rPr>
        <w:t>NO APLICA</w:t>
      </w:r>
      <w:r w:rsidR="0044650C"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44650C">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44650C">
      <w:pPr>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D91096" w:rsidRPr="00286B08" w:rsidRDefault="00D91096" w:rsidP="00DA3DC1">
      <w:pPr>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DA3DC1" w:rsidRDefault="00DA3DC1" w:rsidP="0062797D">
      <w:pPr>
        <w:jc w:val="center"/>
        <w:rPr>
          <w:rFonts w:asciiTheme="minorHAnsi" w:hAnsiTheme="minorHAnsi" w:cstheme="minorHAnsi"/>
          <w:b/>
          <w:sz w:val="24"/>
          <w:szCs w:val="24"/>
        </w:rPr>
      </w:pPr>
    </w:p>
    <w:p w:rsidR="007B11A1" w:rsidRDefault="007B11A1" w:rsidP="0062797D">
      <w:pPr>
        <w:jc w:val="center"/>
        <w:rPr>
          <w:rFonts w:asciiTheme="minorHAnsi" w:hAnsiTheme="minorHAnsi" w:cstheme="minorHAnsi"/>
          <w:b/>
          <w:sz w:val="24"/>
          <w:szCs w:val="24"/>
        </w:rPr>
      </w:pPr>
    </w:p>
    <w:p w:rsidR="007B11A1" w:rsidRDefault="007B11A1" w:rsidP="0062797D">
      <w:pPr>
        <w:jc w:val="center"/>
        <w:rPr>
          <w:rFonts w:asciiTheme="minorHAnsi" w:hAnsiTheme="minorHAnsi" w:cstheme="minorHAnsi"/>
          <w:b/>
          <w:sz w:val="24"/>
          <w:szCs w:val="24"/>
        </w:rPr>
      </w:pPr>
    </w:p>
    <w:p w:rsidR="007B11A1" w:rsidRDefault="007B11A1" w:rsidP="0062797D">
      <w:pPr>
        <w:jc w:val="center"/>
        <w:rPr>
          <w:rFonts w:asciiTheme="minorHAnsi" w:hAnsiTheme="minorHAnsi" w:cstheme="minorHAnsi"/>
          <w:b/>
          <w:sz w:val="24"/>
          <w:szCs w:val="24"/>
        </w:rPr>
      </w:pPr>
    </w:p>
    <w:p w:rsidR="003A34C5" w:rsidRPr="00883D0A" w:rsidRDefault="00860301" w:rsidP="007B11A1">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7B11A1">
      <w:pPr>
        <w:pStyle w:val="Ttulo1"/>
        <w:spacing w:before="0" w:after="0"/>
        <w:ind w:left="357"/>
        <w:jc w:val="center"/>
        <w:rPr>
          <w:rFonts w:asciiTheme="minorHAnsi" w:eastAsia="Arial Unicode MS" w:hAnsiTheme="minorHAnsi" w:cstheme="minorHAnsi"/>
          <w:sz w:val="24"/>
          <w:szCs w:val="24"/>
        </w:rPr>
      </w:pPr>
      <w:bookmarkStart w:id="2" w:name="_Toc71629437"/>
      <w:bookmarkStart w:id="3" w:name="_Toc287523215"/>
      <w:bookmarkStart w:id="4" w:name="_Toc275355323"/>
      <w:r w:rsidRPr="00883D0A">
        <w:rPr>
          <w:rFonts w:asciiTheme="minorHAnsi" w:eastAsia="Arial Unicode MS" w:hAnsiTheme="minorHAnsi" w:cstheme="minorHAnsi"/>
          <w:sz w:val="24"/>
          <w:szCs w:val="24"/>
        </w:rPr>
        <w:t>ESPECIFICACIONES TÉCNICAS</w:t>
      </w:r>
    </w:p>
    <w:bookmarkEnd w:id="2"/>
    <w:bookmarkEnd w:id="3"/>
    <w:bookmarkEnd w:id="4"/>
    <w:p w:rsidR="005D2B6E" w:rsidRDefault="005D2B6E" w:rsidP="007B11A1">
      <w:pPr>
        <w:rPr>
          <w:rFonts w:ascii="Verdana" w:hAnsi="Verdana" w:cs="Calibri"/>
          <w:sz w:val="18"/>
          <w:szCs w:val="18"/>
        </w:rPr>
      </w:pPr>
    </w:p>
    <w:p w:rsidR="005D2B6E" w:rsidRPr="00FD291B" w:rsidRDefault="005D2B6E" w:rsidP="005D2B6E">
      <w:pPr>
        <w:rPr>
          <w:rFonts w:ascii="Verdana" w:hAnsi="Verdana" w:cs="Calibri"/>
          <w:b/>
          <w:sz w:val="18"/>
          <w:szCs w:val="18"/>
        </w:rPr>
      </w:pPr>
    </w:p>
    <w:tbl>
      <w:tblPr>
        <w:tblW w:w="7887" w:type="dxa"/>
        <w:jc w:val="center"/>
        <w:tblCellMar>
          <w:left w:w="70" w:type="dxa"/>
          <w:right w:w="70" w:type="dxa"/>
        </w:tblCellMar>
        <w:tblLook w:val="04A0" w:firstRow="1" w:lastRow="0" w:firstColumn="1" w:lastColumn="0" w:noHBand="0" w:noVBand="1"/>
      </w:tblPr>
      <w:tblGrid>
        <w:gridCol w:w="713"/>
        <w:gridCol w:w="3845"/>
        <w:gridCol w:w="2196"/>
        <w:gridCol w:w="1133"/>
      </w:tblGrid>
      <w:tr w:rsidR="005D2B6E" w:rsidRPr="00FD291B" w:rsidTr="005D2B6E">
        <w:trPr>
          <w:trHeight w:val="513"/>
          <w:jc w:val="center"/>
        </w:trPr>
        <w:tc>
          <w:tcPr>
            <w:tcW w:w="713" w:type="dxa"/>
            <w:tcBorders>
              <w:top w:val="single" w:sz="4" w:space="0" w:color="auto"/>
              <w:left w:val="single" w:sz="4" w:space="0" w:color="auto"/>
              <w:bottom w:val="single" w:sz="4" w:space="0" w:color="auto"/>
              <w:right w:val="single" w:sz="4" w:space="0" w:color="000000"/>
            </w:tcBorders>
            <w:shd w:val="clear" w:color="auto" w:fill="B8CCE4"/>
            <w:vAlign w:val="center"/>
          </w:tcPr>
          <w:p w:rsidR="005D2B6E" w:rsidRPr="005D2B6E" w:rsidRDefault="005D2B6E" w:rsidP="00DF0024">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N° ÍTEM</w:t>
            </w:r>
          </w:p>
        </w:tc>
        <w:tc>
          <w:tcPr>
            <w:tcW w:w="384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D2B6E" w:rsidRPr="005D2B6E" w:rsidRDefault="005D2B6E" w:rsidP="00DF0024">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DESCRIPCIÓN DETALLADA DEL BIEN</w:t>
            </w:r>
          </w:p>
        </w:tc>
        <w:tc>
          <w:tcPr>
            <w:tcW w:w="2196" w:type="dxa"/>
            <w:tcBorders>
              <w:top w:val="single" w:sz="4" w:space="0" w:color="auto"/>
              <w:left w:val="single" w:sz="4" w:space="0" w:color="auto"/>
              <w:bottom w:val="single" w:sz="4" w:space="0" w:color="auto"/>
              <w:right w:val="single" w:sz="4" w:space="0" w:color="auto"/>
            </w:tcBorders>
            <w:shd w:val="clear" w:color="auto" w:fill="B8CCE4"/>
            <w:vAlign w:val="center"/>
          </w:tcPr>
          <w:p w:rsidR="005D2B6E" w:rsidRPr="005D2B6E" w:rsidRDefault="005D2B6E" w:rsidP="00DF0024">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UNIDAD DE MEDIDA</w:t>
            </w:r>
          </w:p>
        </w:tc>
        <w:tc>
          <w:tcPr>
            <w:tcW w:w="113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D2B6E" w:rsidRPr="005D2B6E" w:rsidRDefault="005D2B6E" w:rsidP="00DF0024">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CANTIDAD</w:t>
            </w:r>
          </w:p>
        </w:tc>
      </w:tr>
      <w:tr w:rsidR="005D2B6E" w:rsidRPr="00FD291B" w:rsidTr="005D2B6E">
        <w:trPr>
          <w:trHeight w:val="528"/>
          <w:jc w:val="center"/>
        </w:trPr>
        <w:tc>
          <w:tcPr>
            <w:tcW w:w="713" w:type="dxa"/>
            <w:tcBorders>
              <w:top w:val="single" w:sz="4" w:space="0" w:color="auto"/>
              <w:left w:val="single" w:sz="4" w:space="0" w:color="auto"/>
              <w:bottom w:val="single" w:sz="4" w:space="0" w:color="auto"/>
              <w:right w:val="single" w:sz="4" w:space="0" w:color="000000"/>
            </w:tcBorders>
            <w:vAlign w:val="center"/>
          </w:tcPr>
          <w:p w:rsidR="005D2B6E" w:rsidRPr="005D2B6E" w:rsidRDefault="005D2B6E" w:rsidP="00DF0024">
            <w:pPr>
              <w:spacing w:before="60" w:after="60"/>
              <w:jc w:val="center"/>
              <w:rPr>
                <w:rFonts w:ascii="Calibri" w:hAnsi="Calibri" w:cs="Calibri"/>
                <w:bCs/>
                <w:sz w:val="18"/>
                <w:szCs w:val="18"/>
                <w:lang w:val="es-BO"/>
              </w:rPr>
            </w:pPr>
            <w:r w:rsidRPr="005D2B6E">
              <w:rPr>
                <w:rFonts w:ascii="Calibri" w:hAnsi="Calibri" w:cs="Calibri"/>
                <w:bCs/>
                <w:sz w:val="18"/>
                <w:szCs w:val="18"/>
                <w:lang w:val="es-BO"/>
              </w:rPr>
              <w:t>1</w:t>
            </w:r>
          </w:p>
        </w:tc>
        <w:tc>
          <w:tcPr>
            <w:tcW w:w="38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2B6E" w:rsidRPr="005D2B6E" w:rsidRDefault="005D2B6E" w:rsidP="00DF0024">
            <w:pPr>
              <w:contextualSpacing/>
              <w:rPr>
                <w:rFonts w:ascii="Calibri" w:hAnsi="Calibri" w:cs="Calibri"/>
                <w:sz w:val="18"/>
                <w:szCs w:val="18"/>
              </w:rPr>
            </w:pPr>
            <w:r w:rsidRPr="005D2B6E">
              <w:rPr>
                <w:rFonts w:ascii="Calibri" w:hAnsi="Calibri" w:cs="Calibri"/>
                <w:sz w:val="18"/>
                <w:szCs w:val="18"/>
              </w:rPr>
              <w:t>MATERIAL DE REVESTIMIENTO PARA REPARACION DE CAÑERIAS CORROIDAS DE DN 4”</w:t>
            </w:r>
          </w:p>
        </w:tc>
        <w:tc>
          <w:tcPr>
            <w:tcW w:w="2196" w:type="dxa"/>
            <w:tcBorders>
              <w:top w:val="single" w:sz="4" w:space="0" w:color="auto"/>
              <w:left w:val="single" w:sz="4" w:space="0" w:color="auto"/>
              <w:bottom w:val="single" w:sz="4" w:space="0" w:color="auto"/>
              <w:right w:val="single" w:sz="4" w:space="0" w:color="auto"/>
            </w:tcBorders>
            <w:vAlign w:val="center"/>
          </w:tcPr>
          <w:p w:rsidR="005D2B6E" w:rsidRPr="005D2B6E" w:rsidRDefault="005D2B6E" w:rsidP="005D2B6E">
            <w:pPr>
              <w:contextualSpacing/>
              <w:jc w:val="both"/>
              <w:rPr>
                <w:rFonts w:ascii="Calibri" w:hAnsi="Calibri" w:cs="Calibri"/>
                <w:sz w:val="18"/>
                <w:szCs w:val="18"/>
              </w:rPr>
            </w:pPr>
            <w:r w:rsidRPr="005D2B6E">
              <w:rPr>
                <w:rFonts w:ascii="Calibri" w:hAnsi="Calibri" w:cs="Calibri"/>
                <w:sz w:val="18"/>
                <w:szCs w:val="18"/>
              </w:rPr>
              <w:t>KIT de 12” (30,48 cm) de reparación lineal</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2B6E" w:rsidRPr="005D2B6E" w:rsidRDefault="005D2B6E" w:rsidP="00DF0024">
            <w:pPr>
              <w:contextualSpacing/>
              <w:jc w:val="center"/>
              <w:rPr>
                <w:rFonts w:ascii="Calibri" w:hAnsi="Calibri" w:cs="Calibri"/>
                <w:sz w:val="18"/>
                <w:szCs w:val="18"/>
              </w:rPr>
            </w:pPr>
            <w:r w:rsidRPr="005D2B6E">
              <w:rPr>
                <w:rFonts w:ascii="Calibri" w:hAnsi="Calibri" w:cs="Calibri"/>
                <w:sz w:val="18"/>
                <w:szCs w:val="18"/>
              </w:rPr>
              <w:t>10</w:t>
            </w:r>
          </w:p>
        </w:tc>
      </w:tr>
      <w:tr w:rsidR="005D2B6E" w:rsidRPr="00FD291B" w:rsidTr="005D2B6E">
        <w:trPr>
          <w:trHeight w:val="528"/>
          <w:jc w:val="center"/>
        </w:trPr>
        <w:tc>
          <w:tcPr>
            <w:tcW w:w="713" w:type="dxa"/>
            <w:tcBorders>
              <w:top w:val="single" w:sz="4" w:space="0" w:color="auto"/>
              <w:left w:val="single" w:sz="4" w:space="0" w:color="auto"/>
              <w:bottom w:val="single" w:sz="4" w:space="0" w:color="auto"/>
              <w:right w:val="single" w:sz="4" w:space="0" w:color="000000"/>
            </w:tcBorders>
            <w:vAlign w:val="center"/>
          </w:tcPr>
          <w:p w:rsidR="005D2B6E" w:rsidRPr="005D2B6E" w:rsidRDefault="005D2B6E" w:rsidP="00DF0024">
            <w:pPr>
              <w:spacing w:before="60" w:after="60"/>
              <w:jc w:val="center"/>
              <w:rPr>
                <w:rFonts w:ascii="Calibri" w:hAnsi="Calibri" w:cs="Calibri"/>
                <w:bCs/>
                <w:sz w:val="18"/>
                <w:szCs w:val="18"/>
                <w:lang w:val="es-BO"/>
              </w:rPr>
            </w:pPr>
            <w:r w:rsidRPr="005D2B6E">
              <w:rPr>
                <w:rFonts w:ascii="Calibri" w:hAnsi="Calibri" w:cs="Calibri"/>
                <w:bCs/>
                <w:sz w:val="18"/>
                <w:szCs w:val="18"/>
                <w:lang w:val="es-BO"/>
              </w:rPr>
              <w:t>2</w:t>
            </w:r>
          </w:p>
        </w:tc>
        <w:tc>
          <w:tcPr>
            <w:tcW w:w="38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2B6E" w:rsidRPr="005D2B6E" w:rsidRDefault="005D2B6E" w:rsidP="00DF0024">
            <w:pPr>
              <w:spacing w:before="60" w:after="60"/>
              <w:rPr>
                <w:rFonts w:ascii="Calibri" w:hAnsi="Calibri" w:cs="Calibri"/>
                <w:sz w:val="18"/>
                <w:szCs w:val="18"/>
                <w:lang w:val="es-BO"/>
              </w:rPr>
            </w:pPr>
            <w:r w:rsidRPr="005D2B6E">
              <w:rPr>
                <w:rFonts w:ascii="Calibri" w:hAnsi="Calibri" w:cs="Calibri"/>
                <w:sz w:val="18"/>
                <w:szCs w:val="18"/>
              </w:rPr>
              <w:t>MATERIAL DE REVESTIMIENTO PARA REPARACION DE CAÑERIAS CORROIDAS DE DN 6</w:t>
            </w:r>
            <w:r w:rsidR="007B11A1">
              <w:rPr>
                <w:rFonts w:ascii="Calibri" w:hAnsi="Calibri" w:cs="Calibri"/>
                <w:sz w:val="18"/>
                <w:szCs w:val="18"/>
              </w:rPr>
              <w:t>”</w:t>
            </w:r>
          </w:p>
        </w:tc>
        <w:tc>
          <w:tcPr>
            <w:tcW w:w="2196" w:type="dxa"/>
            <w:tcBorders>
              <w:top w:val="single" w:sz="4" w:space="0" w:color="auto"/>
              <w:left w:val="single" w:sz="4" w:space="0" w:color="auto"/>
              <w:bottom w:val="single" w:sz="4" w:space="0" w:color="auto"/>
              <w:right w:val="single" w:sz="4" w:space="0" w:color="auto"/>
            </w:tcBorders>
            <w:vAlign w:val="center"/>
          </w:tcPr>
          <w:p w:rsidR="005D2B6E" w:rsidRPr="005D2B6E" w:rsidRDefault="005D2B6E" w:rsidP="005D2B6E">
            <w:pPr>
              <w:contextualSpacing/>
              <w:jc w:val="both"/>
              <w:rPr>
                <w:rFonts w:ascii="Calibri" w:hAnsi="Calibri" w:cs="Calibri"/>
                <w:sz w:val="18"/>
                <w:szCs w:val="18"/>
              </w:rPr>
            </w:pPr>
            <w:r w:rsidRPr="005D2B6E">
              <w:rPr>
                <w:rFonts w:ascii="Calibri" w:hAnsi="Calibri" w:cs="Calibri"/>
                <w:sz w:val="18"/>
                <w:szCs w:val="18"/>
              </w:rPr>
              <w:t>KIT de 12” (30,48 cm) de reparación lineal</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2B6E" w:rsidRPr="005D2B6E" w:rsidRDefault="005D2B6E" w:rsidP="00DF0024">
            <w:pPr>
              <w:contextualSpacing/>
              <w:jc w:val="center"/>
              <w:rPr>
                <w:rFonts w:ascii="Calibri" w:hAnsi="Calibri" w:cs="Calibri"/>
                <w:sz w:val="18"/>
                <w:szCs w:val="18"/>
              </w:rPr>
            </w:pPr>
            <w:r w:rsidRPr="005D2B6E">
              <w:rPr>
                <w:rFonts w:ascii="Calibri" w:hAnsi="Calibri" w:cs="Calibri"/>
                <w:sz w:val="18"/>
                <w:szCs w:val="18"/>
              </w:rPr>
              <w:t>10</w:t>
            </w:r>
          </w:p>
        </w:tc>
      </w:tr>
    </w:tbl>
    <w:p w:rsidR="005D2B6E" w:rsidRDefault="005D2B6E" w:rsidP="005D2B6E">
      <w:pPr>
        <w:jc w:val="both"/>
        <w:rPr>
          <w:rFonts w:ascii="Verdana" w:hAnsi="Verdana" w:cs="Verdana"/>
          <w:bCs/>
          <w:color w:val="000000"/>
          <w:sz w:val="18"/>
          <w:szCs w:val="18"/>
        </w:rPr>
      </w:pPr>
    </w:p>
    <w:p w:rsidR="005D2B6E" w:rsidRDefault="005D2B6E" w:rsidP="005D2B6E">
      <w:pPr>
        <w:jc w:val="both"/>
        <w:rPr>
          <w:rFonts w:ascii="Verdana" w:hAnsi="Verdana" w:cs="Verdana"/>
          <w:bCs/>
          <w:color w:val="000000"/>
          <w:sz w:val="18"/>
          <w:szCs w:val="18"/>
        </w:rPr>
      </w:pPr>
    </w:p>
    <w:p w:rsidR="005D2B6E" w:rsidRPr="00FD291B" w:rsidRDefault="005D2B6E" w:rsidP="005D2B6E">
      <w:pPr>
        <w:jc w:val="both"/>
        <w:rPr>
          <w:rFonts w:ascii="Verdana" w:hAnsi="Verdana" w:cs="Verdana"/>
          <w:bCs/>
          <w:color w:val="000000"/>
          <w:sz w:val="18"/>
          <w:szCs w:val="18"/>
        </w:rPr>
      </w:pPr>
    </w:p>
    <w:p w:rsidR="005D2B6E" w:rsidRPr="00FD291B" w:rsidRDefault="005D2B6E" w:rsidP="001667BF">
      <w:pPr>
        <w:pStyle w:val="Prrafodelista"/>
        <w:numPr>
          <w:ilvl w:val="0"/>
          <w:numId w:val="4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5D2B6E" w:rsidRPr="00FD291B" w:rsidRDefault="005D2B6E" w:rsidP="005D2B6E">
      <w:pPr>
        <w:pStyle w:val="Prrafodelista"/>
        <w:jc w:val="both"/>
        <w:rPr>
          <w:rFonts w:ascii="Verdana" w:hAnsi="Verdana" w:cs="Calibri"/>
          <w:b/>
          <w:bCs/>
          <w:sz w:val="18"/>
          <w:szCs w:val="18"/>
          <w:lang w:eastAsia="es-BO"/>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6"/>
      </w:tblGrid>
      <w:tr w:rsidR="005D2B6E" w:rsidRPr="00FD291B" w:rsidTr="005D2B6E">
        <w:trPr>
          <w:trHeight w:val="479"/>
          <w:jc w:val="center"/>
        </w:trPr>
        <w:tc>
          <w:tcPr>
            <w:tcW w:w="9536" w:type="dxa"/>
            <w:shd w:val="clear" w:color="auto" w:fill="B8CCE4"/>
            <w:vAlign w:val="center"/>
          </w:tcPr>
          <w:p w:rsidR="005D2B6E" w:rsidRPr="00FD291B" w:rsidRDefault="005D2B6E" w:rsidP="00DF002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5D2B6E" w:rsidRPr="00FD291B" w:rsidTr="005D2B6E">
        <w:trPr>
          <w:trHeight w:val="678"/>
          <w:jc w:val="center"/>
        </w:trPr>
        <w:tc>
          <w:tcPr>
            <w:tcW w:w="9536" w:type="dxa"/>
            <w:shd w:val="clear" w:color="auto" w:fill="auto"/>
            <w:vAlign w:val="bottom"/>
          </w:tcPr>
          <w:p w:rsidR="005D2B6E" w:rsidRDefault="005D2B6E" w:rsidP="00DF0024">
            <w:pPr>
              <w:ind w:left="360"/>
              <w:contextualSpacing/>
              <w:rPr>
                <w:rFonts w:ascii="Calibri" w:hAnsi="Calibri" w:cs="Calibri"/>
              </w:rPr>
            </w:pPr>
          </w:p>
          <w:p w:rsidR="005D2B6E" w:rsidRDefault="005D2B6E" w:rsidP="002D09D9">
            <w:pPr>
              <w:contextualSpacing/>
              <w:jc w:val="both"/>
              <w:rPr>
                <w:rFonts w:ascii="Calibri" w:hAnsi="Calibri" w:cs="Calibri"/>
              </w:rPr>
            </w:pPr>
            <w:r w:rsidRPr="00EA3BA1">
              <w:rPr>
                <w:rFonts w:ascii="Calibri" w:hAnsi="Calibri" w:cs="Calibri"/>
              </w:rPr>
              <w:t>Los bienes a adquirir deben cumplir con las siguientes especificaciones técnicas mismas que tienen carácter enunciativo pero no limitativos:</w:t>
            </w:r>
          </w:p>
          <w:p w:rsidR="005D2B6E" w:rsidRDefault="005D2B6E" w:rsidP="00DF0024">
            <w:pPr>
              <w:ind w:left="360"/>
              <w:contextualSpacing/>
              <w:rPr>
                <w:rFonts w:ascii="Calibri" w:hAnsi="Calibri" w:cs="Calibri"/>
              </w:rPr>
            </w:pPr>
          </w:p>
          <w:p w:rsidR="005D2B6E" w:rsidRDefault="005D2B6E" w:rsidP="00477236">
            <w:pPr>
              <w:contextualSpacing/>
              <w:rPr>
                <w:rFonts w:ascii="Calibri" w:hAnsi="Calibri" w:cs="Calibri"/>
                <w:b/>
              </w:rPr>
            </w:pPr>
            <w:r w:rsidRPr="00807BA3">
              <w:rPr>
                <w:rFonts w:ascii="Calibri" w:hAnsi="Calibri" w:cs="Calibri"/>
                <w:b/>
                <w:u w:val="single"/>
              </w:rPr>
              <w:t>ITEM 1: MATERIAL DE REVESTIMIENTO PARA REPARACION DE CAÑERIAS CORROIDAS DE DN 4</w:t>
            </w:r>
            <w:r w:rsidRPr="00EA3BA1">
              <w:rPr>
                <w:rFonts w:ascii="Calibri" w:hAnsi="Calibri" w:cs="Calibri"/>
                <w:b/>
              </w:rPr>
              <w:t>”</w:t>
            </w:r>
          </w:p>
          <w:p w:rsidR="005D2B6E" w:rsidRDefault="005D2B6E" w:rsidP="00477236">
            <w:pPr>
              <w:contextualSpacing/>
              <w:rPr>
                <w:rFonts w:ascii="Calibri" w:hAnsi="Calibri" w:cs="Calibri"/>
              </w:rPr>
            </w:pPr>
            <w:r>
              <w:rPr>
                <w:rFonts w:ascii="Calibri" w:hAnsi="Calibri" w:cs="Calibri"/>
              </w:rPr>
              <w:t>KIT DE 12” (30,48 cm) de reparación lineal</w:t>
            </w:r>
          </w:p>
          <w:p w:rsidR="005D2B6E" w:rsidRPr="00EA3BA1" w:rsidRDefault="005D2B6E" w:rsidP="00477236">
            <w:pPr>
              <w:contextualSpacing/>
              <w:rPr>
                <w:rFonts w:ascii="Calibri" w:hAnsi="Calibri" w:cs="Calibri"/>
              </w:rPr>
            </w:pPr>
            <w:r>
              <w:rPr>
                <w:rFonts w:ascii="Calibri" w:hAnsi="Calibri" w:cs="Calibri"/>
              </w:rPr>
              <w:t>Cantidad : 10</w:t>
            </w:r>
          </w:p>
          <w:p w:rsidR="00477236" w:rsidRDefault="00477236" w:rsidP="00DF0024">
            <w:pPr>
              <w:ind w:left="360"/>
              <w:contextualSpacing/>
              <w:rPr>
                <w:rFonts w:ascii="Calibri" w:hAnsi="Calibri" w:cs="Calibri"/>
                <w:b/>
              </w:rPr>
            </w:pPr>
          </w:p>
          <w:p w:rsidR="005D2B6E" w:rsidRPr="00C34C73" w:rsidRDefault="005D2B6E" w:rsidP="00DF0024">
            <w:pPr>
              <w:ind w:left="360"/>
              <w:contextualSpacing/>
              <w:rPr>
                <w:rFonts w:ascii="Calibri" w:hAnsi="Calibri" w:cs="Calibri"/>
                <w:b/>
              </w:rPr>
            </w:pPr>
            <w:r w:rsidRPr="00C34C73">
              <w:rPr>
                <w:rFonts w:ascii="Calibri" w:hAnsi="Calibri" w:cs="Calibri"/>
                <w:b/>
              </w:rPr>
              <w:t xml:space="preserve">CARACTERISTICAS TECNICAS DEL MATERIAL A SER REPARADO </w:t>
            </w:r>
          </w:p>
          <w:p w:rsidR="005D2B6E" w:rsidRPr="00C34C73" w:rsidRDefault="005D2B6E" w:rsidP="00DF0024">
            <w:pPr>
              <w:ind w:left="360"/>
              <w:contextualSpacing/>
              <w:rPr>
                <w:rFonts w:ascii="Calibri" w:hAnsi="Calibri" w:cs="Calibri"/>
                <w:b/>
              </w:rPr>
            </w:pP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 xml:space="preserve">Cañerías de acero negro al carbón, de baja aleación, sin costura, esquema SCH 40, ASTM A53 ASTM A106 API 5L Grado B,  de DN  4 y 6 </w:t>
            </w:r>
            <w:proofErr w:type="spellStart"/>
            <w:r w:rsidRPr="00C34C73">
              <w:rPr>
                <w:rFonts w:ascii="Calibri" w:hAnsi="Calibri" w:cs="Calibri"/>
              </w:rPr>
              <w:t>plg</w:t>
            </w:r>
            <w:proofErr w:type="spellEnd"/>
            <w:r w:rsidRPr="00C34C73">
              <w:rPr>
                <w:rFonts w:ascii="Calibri" w:hAnsi="Calibri" w:cs="Calibri"/>
              </w:rPr>
              <w:t>.</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Presión máxima de trabajo 800 psi.</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 xml:space="preserve">Presión de prueba hidrostática (1200 psi durante 24 </w:t>
            </w:r>
            <w:proofErr w:type="spellStart"/>
            <w:r w:rsidRPr="00C34C73">
              <w:rPr>
                <w:rFonts w:ascii="Calibri" w:hAnsi="Calibri" w:cs="Calibri"/>
              </w:rPr>
              <w:t>hrs</w:t>
            </w:r>
            <w:proofErr w:type="spellEnd"/>
            <w:r w:rsidRPr="00C34C73">
              <w:rPr>
                <w:rFonts w:ascii="Calibri" w:hAnsi="Calibri" w:cs="Calibri"/>
              </w:rPr>
              <w:t xml:space="preserve">). </w:t>
            </w:r>
          </w:p>
          <w:p w:rsidR="005D2B6E" w:rsidRDefault="005D2B6E" w:rsidP="001667BF">
            <w:pPr>
              <w:numPr>
                <w:ilvl w:val="0"/>
                <w:numId w:val="46"/>
              </w:numPr>
              <w:contextualSpacing/>
              <w:rPr>
                <w:rFonts w:ascii="Calibri" w:hAnsi="Calibri" w:cs="Calibri"/>
              </w:rPr>
            </w:pPr>
            <w:r w:rsidRPr="00C34C73">
              <w:rPr>
                <w:rFonts w:ascii="Calibri" w:hAnsi="Calibri" w:cs="Calibri"/>
              </w:rPr>
              <w:t>Corrosión localizada externa con pérdida de espesor de pared en promedio 50% hasta un 70% del Diámetro Externo (OD).</w:t>
            </w:r>
          </w:p>
          <w:p w:rsidR="005D2B6E" w:rsidRDefault="005D2B6E" w:rsidP="005D2B6E">
            <w:pPr>
              <w:contextualSpacing/>
              <w:rPr>
                <w:rFonts w:ascii="Calibri" w:hAnsi="Calibri" w:cs="Calibri"/>
                <w:b/>
              </w:rPr>
            </w:pPr>
          </w:p>
          <w:p w:rsidR="005D2B6E" w:rsidRPr="00C34C73" w:rsidRDefault="005D2B6E" w:rsidP="00DF0024">
            <w:pPr>
              <w:ind w:left="360"/>
              <w:contextualSpacing/>
              <w:rPr>
                <w:rFonts w:ascii="Calibri" w:hAnsi="Calibri" w:cs="Calibri"/>
                <w:b/>
              </w:rPr>
            </w:pPr>
            <w:r w:rsidRPr="00C34C73">
              <w:rPr>
                <w:rFonts w:ascii="Calibri" w:hAnsi="Calibri" w:cs="Calibri"/>
                <w:b/>
              </w:rPr>
              <w:t>CARACTERISTICAS TECNICAS DEL MATERIAL DE REPARACION</w:t>
            </w:r>
          </w:p>
          <w:p w:rsidR="005D2B6E" w:rsidRPr="00C34C73" w:rsidRDefault="005D2B6E" w:rsidP="00DF0024">
            <w:pPr>
              <w:ind w:left="360"/>
              <w:contextualSpacing/>
              <w:rPr>
                <w:rFonts w:ascii="Calibri" w:hAnsi="Calibri" w:cs="Calibri"/>
                <w:b/>
              </w:rPr>
            </w:pP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en ambientes sumergidos, húmedos, debajo o sobre la superficie.</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para reparación de cañerías con corrosión localizada externa con pérdida de espesor de pared en promedio de 50% hasta un 70% del Diámetro Externo (OD).</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para reparación permanente de tuberías con corrosión externa.</w:t>
            </w:r>
          </w:p>
          <w:p w:rsidR="005D2B6E" w:rsidRPr="00E75294" w:rsidRDefault="005D2B6E" w:rsidP="001667BF">
            <w:pPr>
              <w:numPr>
                <w:ilvl w:val="0"/>
                <w:numId w:val="46"/>
              </w:numPr>
              <w:contextualSpacing/>
              <w:rPr>
                <w:rFonts w:ascii="Calibri" w:hAnsi="Calibri" w:cs="Calibri"/>
              </w:rPr>
            </w:pPr>
            <w:r w:rsidRPr="00C34C73">
              <w:rPr>
                <w:rFonts w:ascii="Calibri" w:hAnsi="Calibri" w:cs="Calibri"/>
              </w:rPr>
              <w:t>Tiempo de vida del material almacenado: mínimo 12 meses.</w:t>
            </w:r>
          </w:p>
          <w:p w:rsidR="005D2B6E" w:rsidRPr="00C34C73" w:rsidRDefault="005D2B6E" w:rsidP="00DF0024">
            <w:pPr>
              <w:ind w:left="720"/>
              <w:contextualSpacing/>
              <w:rPr>
                <w:rFonts w:ascii="Calibri" w:hAnsi="Calibri" w:cs="Calibri"/>
              </w:rPr>
            </w:pPr>
          </w:p>
          <w:p w:rsidR="005D2B6E" w:rsidRDefault="005D2B6E" w:rsidP="00DF0024">
            <w:pPr>
              <w:contextualSpacing/>
              <w:jc w:val="both"/>
              <w:rPr>
                <w:rFonts w:ascii="Calibri" w:hAnsi="Calibri" w:cs="Calibri"/>
                <w:b/>
                <w:u w:val="single"/>
              </w:rPr>
            </w:pPr>
            <w:r w:rsidRPr="00807BA3">
              <w:rPr>
                <w:rFonts w:ascii="Calibri" w:hAnsi="Calibri" w:cs="Calibri"/>
                <w:b/>
                <w:u w:val="single"/>
              </w:rPr>
              <w:t>ITEM 2: MATERIAL DE REVESTIMIENTO PARA REPARACION DE CAÑERIAS CORROIDAS DE DN 6”</w:t>
            </w:r>
          </w:p>
          <w:p w:rsidR="005D2B6E" w:rsidRPr="00807BA3" w:rsidRDefault="005D2B6E" w:rsidP="00DF0024">
            <w:pPr>
              <w:contextualSpacing/>
              <w:jc w:val="both"/>
              <w:rPr>
                <w:rFonts w:ascii="Calibri" w:hAnsi="Calibri" w:cs="Calibri"/>
              </w:rPr>
            </w:pPr>
            <w:r w:rsidRPr="00807BA3">
              <w:rPr>
                <w:rFonts w:ascii="Calibri" w:hAnsi="Calibri" w:cs="Calibri"/>
              </w:rPr>
              <w:t xml:space="preserve">KIT de 12” (30,48 cm) de reparación lineal </w:t>
            </w:r>
          </w:p>
          <w:p w:rsidR="005D2B6E" w:rsidRDefault="005D2B6E" w:rsidP="00DF0024">
            <w:pPr>
              <w:contextualSpacing/>
              <w:jc w:val="both"/>
              <w:rPr>
                <w:rFonts w:ascii="Calibri" w:hAnsi="Calibri" w:cs="Calibri"/>
              </w:rPr>
            </w:pPr>
            <w:r>
              <w:rPr>
                <w:rFonts w:ascii="Calibri" w:hAnsi="Calibri" w:cs="Calibri"/>
              </w:rPr>
              <w:t>Cantidad : 10</w:t>
            </w:r>
          </w:p>
          <w:p w:rsidR="00477236" w:rsidRDefault="00477236" w:rsidP="00DF0024">
            <w:pPr>
              <w:contextualSpacing/>
              <w:jc w:val="both"/>
              <w:rPr>
                <w:rFonts w:ascii="Calibri" w:hAnsi="Calibri" w:cs="Calibri"/>
              </w:rPr>
            </w:pPr>
          </w:p>
          <w:p w:rsidR="005D2B6E" w:rsidRPr="00C34C73" w:rsidRDefault="005D2B6E" w:rsidP="00DF0024">
            <w:pPr>
              <w:ind w:left="360"/>
              <w:contextualSpacing/>
              <w:rPr>
                <w:rFonts w:ascii="Calibri" w:hAnsi="Calibri" w:cs="Calibri"/>
                <w:b/>
              </w:rPr>
            </w:pPr>
            <w:r w:rsidRPr="00C34C73">
              <w:rPr>
                <w:rFonts w:ascii="Calibri" w:hAnsi="Calibri" w:cs="Calibri"/>
                <w:b/>
              </w:rPr>
              <w:t xml:space="preserve">CARACTERISTICAS TECNICAS DEL MATERIAL A SER REPARADO </w:t>
            </w:r>
          </w:p>
          <w:p w:rsidR="005D2B6E" w:rsidRPr="00C34C73" w:rsidRDefault="005D2B6E" w:rsidP="00DF0024">
            <w:pPr>
              <w:ind w:left="360"/>
              <w:contextualSpacing/>
              <w:rPr>
                <w:rFonts w:ascii="Calibri" w:hAnsi="Calibri" w:cs="Calibri"/>
                <w:b/>
              </w:rPr>
            </w:pP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 xml:space="preserve">Cañerías de acero negro al carbón, de baja aleación, sin costura, esquema SCH 40, ASTM A53 ASTM A106 API 5L Grado B,  de DN  4 y 6 </w:t>
            </w:r>
            <w:proofErr w:type="spellStart"/>
            <w:r w:rsidRPr="00C34C73">
              <w:rPr>
                <w:rFonts w:ascii="Calibri" w:hAnsi="Calibri" w:cs="Calibri"/>
              </w:rPr>
              <w:t>plg</w:t>
            </w:r>
            <w:proofErr w:type="spellEnd"/>
            <w:r w:rsidRPr="00C34C73">
              <w:rPr>
                <w:rFonts w:ascii="Calibri" w:hAnsi="Calibri" w:cs="Calibri"/>
              </w:rPr>
              <w:t>.</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 xml:space="preserve">Presión máxima </w:t>
            </w:r>
            <w:r w:rsidR="00477236" w:rsidRPr="00C34C73">
              <w:rPr>
                <w:rFonts w:ascii="Calibri" w:hAnsi="Calibri" w:cs="Calibri"/>
              </w:rPr>
              <w:t>de trabajo</w:t>
            </w:r>
            <w:r w:rsidRPr="00C34C73">
              <w:rPr>
                <w:rFonts w:ascii="Calibri" w:hAnsi="Calibri" w:cs="Calibri"/>
              </w:rPr>
              <w:t xml:space="preserve"> 800 psi.</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lastRenderedPageBreak/>
              <w:t xml:space="preserve">Presión de prueba hidrostática (1200 psi durante 24 </w:t>
            </w:r>
            <w:proofErr w:type="spellStart"/>
            <w:r w:rsidRPr="00C34C73">
              <w:rPr>
                <w:rFonts w:ascii="Calibri" w:hAnsi="Calibri" w:cs="Calibri"/>
              </w:rPr>
              <w:t>hrs</w:t>
            </w:r>
            <w:proofErr w:type="spellEnd"/>
            <w:r w:rsidRPr="00C34C73">
              <w:rPr>
                <w:rFonts w:ascii="Calibri" w:hAnsi="Calibri" w:cs="Calibri"/>
              </w:rPr>
              <w:t xml:space="preserve">). </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Corrosión localizada externa con pérdida de espesor de pared en promedio 50% hasta un 70% del Diámetro Externo (OD).</w:t>
            </w:r>
          </w:p>
          <w:p w:rsidR="005D2B6E" w:rsidRPr="00C34C73" w:rsidRDefault="005D2B6E" w:rsidP="00DF0024">
            <w:pPr>
              <w:contextualSpacing/>
              <w:rPr>
                <w:rFonts w:ascii="Calibri" w:hAnsi="Calibri" w:cs="Calibri"/>
              </w:rPr>
            </w:pPr>
          </w:p>
          <w:p w:rsidR="005D2B6E" w:rsidRPr="00C34C73" w:rsidRDefault="005D2B6E" w:rsidP="00DF0024">
            <w:pPr>
              <w:ind w:left="360"/>
              <w:contextualSpacing/>
              <w:rPr>
                <w:rFonts w:ascii="Calibri" w:hAnsi="Calibri" w:cs="Calibri"/>
                <w:b/>
              </w:rPr>
            </w:pPr>
            <w:r w:rsidRPr="00C34C73">
              <w:rPr>
                <w:rFonts w:ascii="Calibri" w:hAnsi="Calibri" w:cs="Calibri"/>
                <w:b/>
              </w:rPr>
              <w:t>CARACTERISTICAS TECNICAS DEL MATERIAL DE REPARACION</w:t>
            </w:r>
          </w:p>
          <w:p w:rsidR="005D2B6E" w:rsidRPr="00C34C73" w:rsidRDefault="005D2B6E" w:rsidP="00DF0024">
            <w:pPr>
              <w:ind w:left="360"/>
              <w:contextualSpacing/>
              <w:rPr>
                <w:rFonts w:ascii="Calibri" w:hAnsi="Calibri" w:cs="Calibri"/>
                <w:b/>
              </w:rPr>
            </w:pP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en ambientes sumergidos, húmedos, debajo o sobre la superficie.</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para reparación de cañerías con corrosión localizada externa con pérdida de espesor de pared en promedio de 50% hasta un 70% del Diámetro Externo (OD).</w:t>
            </w:r>
          </w:p>
          <w:p w:rsidR="005D2B6E" w:rsidRPr="00C34C73" w:rsidRDefault="005D2B6E" w:rsidP="001667BF">
            <w:pPr>
              <w:numPr>
                <w:ilvl w:val="0"/>
                <w:numId w:val="46"/>
              </w:numPr>
              <w:contextualSpacing/>
              <w:rPr>
                <w:rFonts w:ascii="Calibri" w:hAnsi="Calibri" w:cs="Calibri"/>
              </w:rPr>
            </w:pPr>
            <w:r w:rsidRPr="00C34C73">
              <w:rPr>
                <w:rFonts w:ascii="Calibri" w:hAnsi="Calibri" w:cs="Calibri"/>
              </w:rPr>
              <w:t>Aplicable para reparación permanente de tuberías con corrosión externa.</w:t>
            </w:r>
          </w:p>
          <w:p w:rsidR="005D2B6E" w:rsidRDefault="005D2B6E" w:rsidP="001667BF">
            <w:pPr>
              <w:numPr>
                <w:ilvl w:val="0"/>
                <w:numId w:val="46"/>
              </w:numPr>
              <w:contextualSpacing/>
              <w:rPr>
                <w:rFonts w:ascii="Calibri" w:hAnsi="Calibri" w:cs="Calibri"/>
              </w:rPr>
            </w:pPr>
            <w:r w:rsidRPr="00C34C73">
              <w:rPr>
                <w:rFonts w:ascii="Calibri" w:hAnsi="Calibri" w:cs="Calibri"/>
              </w:rPr>
              <w:t>Tiempo de vida del material almacenado: mínimo 12 meses.</w:t>
            </w:r>
          </w:p>
          <w:p w:rsidR="005D2B6E" w:rsidRDefault="005D2B6E" w:rsidP="00477236">
            <w:pPr>
              <w:contextualSpacing/>
              <w:rPr>
                <w:rFonts w:ascii="Calibri" w:hAnsi="Calibri" w:cs="Calibri"/>
              </w:rPr>
            </w:pPr>
          </w:p>
          <w:p w:rsidR="005D2B6E" w:rsidRDefault="005D2B6E" w:rsidP="00DF0024">
            <w:pPr>
              <w:contextualSpacing/>
              <w:rPr>
                <w:rFonts w:ascii="Calibri" w:hAnsi="Calibri" w:cs="Calibri"/>
              </w:rPr>
            </w:pPr>
            <w:r>
              <w:rPr>
                <w:rFonts w:ascii="Calibri" w:hAnsi="Calibri" w:cs="Calibri"/>
              </w:rPr>
              <w:t xml:space="preserve">Para el total de los bienes (2 </w:t>
            </w:r>
            <w:r w:rsidR="00477236">
              <w:rPr>
                <w:rFonts w:ascii="Calibri" w:hAnsi="Calibri" w:cs="Calibri"/>
              </w:rPr>
              <w:t>ítems</w:t>
            </w:r>
            <w:r>
              <w:rPr>
                <w:rFonts w:ascii="Calibri" w:hAnsi="Calibri" w:cs="Calibri"/>
              </w:rPr>
              <w:t>) a ser adquiridos deben incluir lo siguiente:</w:t>
            </w:r>
          </w:p>
          <w:p w:rsidR="005D2B6E" w:rsidRDefault="005D2B6E" w:rsidP="00DF0024">
            <w:pPr>
              <w:ind w:left="720"/>
              <w:contextualSpacing/>
              <w:rPr>
                <w:rFonts w:ascii="Calibri" w:hAnsi="Calibri" w:cs="Calibri"/>
              </w:rPr>
            </w:pPr>
          </w:p>
          <w:p w:rsidR="005D2B6E" w:rsidRPr="00477236" w:rsidRDefault="005D2B6E" w:rsidP="00DF0024">
            <w:pPr>
              <w:contextualSpacing/>
              <w:rPr>
                <w:rFonts w:ascii="Calibri" w:hAnsi="Calibri" w:cs="Calibri"/>
                <w:szCs w:val="18"/>
                <w:lang w:val="es-BO"/>
              </w:rPr>
            </w:pPr>
            <w:r w:rsidRPr="00477236">
              <w:rPr>
                <w:rFonts w:ascii="Calibri" w:hAnsi="Calibri" w:cs="Calibri"/>
                <w:szCs w:val="18"/>
                <w:lang w:val="es-BO"/>
              </w:rPr>
              <w:t>Un</w:t>
            </w:r>
            <w:r w:rsidRPr="00477236">
              <w:rPr>
                <w:rFonts w:ascii="Calibri" w:hAnsi="Calibri" w:cs="Calibri"/>
                <w:b/>
                <w:szCs w:val="18"/>
                <w:lang w:val="es-BO"/>
              </w:rPr>
              <w:t xml:space="preserve"> Kit De Aplicador Para </w:t>
            </w:r>
            <w:proofErr w:type="spellStart"/>
            <w:r w:rsidRPr="00477236">
              <w:rPr>
                <w:rFonts w:ascii="Calibri" w:hAnsi="Calibri" w:cs="Calibri"/>
                <w:b/>
                <w:szCs w:val="18"/>
                <w:lang w:val="es-BO"/>
              </w:rPr>
              <w:t>Synthoglassxt</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Nri</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Applicator</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Toolbox</w:t>
            </w:r>
            <w:proofErr w:type="spellEnd"/>
            <w:r w:rsidRPr="00477236">
              <w:rPr>
                <w:rFonts w:ascii="Calibri" w:hAnsi="Calibri" w:cs="Calibri"/>
                <w:b/>
                <w:szCs w:val="18"/>
                <w:lang w:val="es-BO"/>
              </w:rPr>
              <w:t xml:space="preserve"> J </w:t>
            </w:r>
            <w:r w:rsidRPr="00477236">
              <w:rPr>
                <w:rFonts w:ascii="Calibri" w:hAnsi="Calibri" w:cs="Calibri"/>
                <w:szCs w:val="18"/>
                <w:lang w:val="es-BO"/>
              </w:rPr>
              <w:t xml:space="preserve">que servirá para uso en el proceso de trabajo de los 2 </w:t>
            </w:r>
            <w:r w:rsidR="00477236" w:rsidRPr="00477236">
              <w:rPr>
                <w:rFonts w:ascii="Calibri" w:hAnsi="Calibri" w:cs="Calibri"/>
                <w:szCs w:val="18"/>
                <w:lang w:val="es-BO"/>
              </w:rPr>
              <w:t>ítems</w:t>
            </w:r>
            <w:r w:rsidRPr="00477236">
              <w:rPr>
                <w:rFonts w:ascii="Calibri" w:hAnsi="Calibri" w:cs="Calibri"/>
                <w:szCs w:val="18"/>
                <w:lang w:val="es-BO"/>
              </w:rPr>
              <w:t>, que incluye:</w:t>
            </w:r>
          </w:p>
          <w:p w:rsidR="005D2B6E" w:rsidRPr="00477236" w:rsidRDefault="005D2B6E"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 xml:space="preserve">Broca para mezclado de </w:t>
            </w:r>
            <w:proofErr w:type="spellStart"/>
            <w:r w:rsidRPr="00477236">
              <w:rPr>
                <w:rFonts w:ascii="Calibri" w:hAnsi="Calibri" w:cs="Calibri"/>
                <w:szCs w:val="18"/>
                <w:lang w:val="es-BO"/>
              </w:rPr>
              <w:t>epoxicos</w:t>
            </w:r>
            <w:proofErr w:type="spellEnd"/>
            <w:r w:rsidRPr="00477236">
              <w:rPr>
                <w:rFonts w:ascii="Calibri" w:hAnsi="Calibri" w:cs="Calibri"/>
                <w:szCs w:val="18"/>
                <w:lang w:val="es-BO"/>
              </w:rPr>
              <w:t xml:space="preserve"> (</w:t>
            </w:r>
            <w:proofErr w:type="spellStart"/>
            <w:r w:rsidRPr="00477236">
              <w:rPr>
                <w:rFonts w:ascii="Calibri" w:hAnsi="Calibri" w:cs="Calibri"/>
                <w:szCs w:val="18"/>
                <w:lang w:val="es-BO"/>
              </w:rPr>
              <w:t>Jiffy</w:t>
            </w:r>
            <w:proofErr w:type="spellEnd"/>
            <w:r w:rsidRPr="00477236">
              <w:rPr>
                <w:rFonts w:ascii="Calibri" w:hAnsi="Calibri" w:cs="Calibri"/>
                <w:szCs w:val="18"/>
                <w:lang w:val="es-BO"/>
              </w:rPr>
              <w:t xml:space="preserve"> </w:t>
            </w:r>
            <w:proofErr w:type="spellStart"/>
            <w:r w:rsidRPr="00477236">
              <w:rPr>
                <w:rFonts w:ascii="Calibri" w:hAnsi="Calibri" w:cs="Calibri"/>
                <w:szCs w:val="18"/>
                <w:lang w:val="es-BO"/>
              </w:rPr>
              <w:t>Mixer</w:t>
            </w:r>
            <w:proofErr w:type="spellEnd"/>
            <w:r w:rsidRPr="00477236">
              <w:rPr>
                <w:rFonts w:ascii="Calibri" w:hAnsi="Calibri" w:cs="Calibri"/>
                <w:szCs w:val="18"/>
                <w:lang w:val="es-BO"/>
              </w:rPr>
              <w:t>).</w:t>
            </w:r>
          </w:p>
          <w:p w:rsidR="005D2B6E" w:rsidRPr="00477236" w:rsidRDefault="005D2B6E"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Rodillo perforador “</w:t>
            </w:r>
            <w:proofErr w:type="spellStart"/>
            <w:r w:rsidRPr="00477236">
              <w:rPr>
                <w:rFonts w:ascii="Calibri" w:hAnsi="Calibri" w:cs="Calibri"/>
                <w:szCs w:val="18"/>
                <w:lang w:val="es-BO"/>
              </w:rPr>
              <w:t>Porcupine</w:t>
            </w:r>
            <w:proofErr w:type="spellEnd"/>
            <w:r w:rsidRPr="00477236">
              <w:rPr>
                <w:rFonts w:ascii="Calibri" w:hAnsi="Calibri" w:cs="Calibri"/>
                <w:szCs w:val="18"/>
                <w:lang w:val="es-BO"/>
              </w:rPr>
              <w:t xml:space="preserve"> 2” x2”</w:t>
            </w:r>
          </w:p>
          <w:p w:rsidR="005D2B6E" w:rsidRPr="00477236" w:rsidRDefault="005D2B6E"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 xml:space="preserve">Medidor de </w:t>
            </w:r>
            <w:proofErr w:type="spellStart"/>
            <w:r w:rsidRPr="00477236">
              <w:rPr>
                <w:rFonts w:ascii="Calibri" w:hAnsi="Calibri" w:cs="Calibri"/>
                <w:szCs w:val="18"/>
                <w:lang w:val="es-BO"/>
              </w:rPr>
              <w:t>mils</w:t>
            </w:r>
            <w:proofErr w:type="spellEnd"/>
            <w:r w:rsidRPr="00477236">
              <w:rPr>
                <w:rFonts w:ascii="Calibri" w:hAnsi="Calibri" w:cs="Calibri"/>
                <w:szCs w:val="18"/>
                <w:lang w:val="es-BO"/>
              </w:rPr>
              <w:t xml:space="preserve"> de epoxi (de aluminio 2-1/4”x3-1/4”x0.03).</w:t>
            </w:r>
          </w:p>
          <w:p w:rsidR="005D2B6E" w:rsidRPr="00F0181A" w:rsidRDefault="005D2B6E" w:rsidP="001667BF">
            <w:pPr>
              <w:numPr>
                <w:ilvl w:val="0"/>
                <w:numId w:val="47"/>
              </w:numPr>
              <w:ind w:left="714" w:hanging="357"/>
              <w:rPr>
                <w:rFonts w:ascii="Verdana" w:hAnsi="Verdana" w:cs="Calibri"/>
                <w:sz w:val="18"/>
                <w:szCs w:val="18"/>
                <w:lang w:val="es-BO"/>
              </w:rPr>
            </w:pPr>
            <w:r w:rsidRPr="00477236">
              <w:rPr>
                <w:rFonts w:ascii="Calibri" w:hAnsi="Calibri" w:cs="Calibri"/>
                <w:szCs w:val="18"/>
                <w:lang w:val="es-BO"/>
              </w:rPr>
              <w:t>Ítems varios como: Guantes, mamelucos, cintas, lápiz de grasa, lijas, cubetas, paletas, cintas de compresión.</w:t>
            </w:r>
          </w:p>
        </w:tc>
      </w:tr>
      <w:tr w:rsidR="005D2B6E" w:rsidRPr="00FD291B" w:rsidTr="005D2B6E">
        <w:trPr>
          <w:trHeight w:val="482"/>
          <w:jc w:val="center"/>
        </w:trPr>
        <w:tc>
          <w:tcPr>
            <w:tcW w:w="9536" w:type="dxa"/>
            <w:shd w:val="clear" w:color="auto" w:fill="B8CCE4"/>
            <w:vAlign w:val="center"/>
          </w:tcPr>
          <w:p w:rsidR="005D2B6E" w:rsidRPr="00B77D3C" w:rsidRDefault="003778B9" w:rsidP="003778B9">
            <w:pPr>
              <w:autoSpaceDE w:val="0"/>
              <w:autoSpaceDN w:val="0"/>
              <w:adjustRightInd w:val="0"/>
              <w:rPr>
                <w:rFonts w:ascii="Verdana" w:hAnsi="Verdana" w:cs="Calibri"/>
                <w:b/>
                <w:sz w:val="18"/>
                <w:szCs w:val="18"/>
              </w:rPr>
            </w:pPr>
            <w:r>
              <w:rPr>
                <w:rFonts w:ascii="Verdana" w:hAnsi="Verdana" w:cs="Calibri"/>
                <w:b/>
                <w:sz w:val="18"/>
                <w:szCs w:val="18"/>
              </w:rPr>
              <w:lastRenderedPageBreak/>
              <w:t>DOCUMENTOS A PRESENTAR</w:t>
            </w:r>
          </w:p>
        </w:tc>
      </w:tr>
      <w:tr w:rsidR="005D2B6E" w:rsidRPr="00FD291B" w:rsidTr="005D2B6E">
        <w:trPr>
          <w:trHeight w:val="1065"/>
          <w:jc w:val="center"/>
        </w:trPr>
        <w:tc>
          <w:tcPr>
            <w:tcW w:w="9536" w:type="dxa"/>
            <w:shd w:val="clear" w:color="auto" w:fill="auto"/>
            <w:vAlign w:val="center"/>
          </w:tcPr>
          <w:p w:rsidR="005D2B6E" w:rsidRDefault="005D2B6E" w:rsidP="00DF0024">
            <w:pPr>
              <w:contextualSpacing/>
              <w:rPr>
                <w:rFonts w:ascii="Calibri" w:hAnsi="Calibri" w:cs="Calibri"/>
              </w:rPr>
            </w:pPr>
            <w:r w:rsidRPr="00536F6A">
              <w:rPr>
                <w:rFonts w:ascii="Calibri" w:hAnsi="Calibri" w:cs="Calibri"/>
              </w:rPr>
              <w:t xml:space="preserve">Los proponentes deberán presentar las fichas técnicas del MATERIAL DE REVESTIMIENTO PARA REPARACION DE TUBERIAS CORROIDAS y una certificación </w:t>
            </w:r>
            <w:r w:rsidR="00123649">
              <w:rPr>
                <w:rFonts w:ascii="Calibri" w:hAnsi="Calibri" w:cs="Calibri"/>
              </w:rPr>
              <w:t xml:space="preserve">(en fotocopia simple) </w:t>
            </w:r>
            <w:r w:rsidRPr="00536F6A">
              <w:rPr>
                <w:rFonts w:ascii="Calibri" w:hAnsi="Calibri" w:cs="Calibri"/>
              </w:rPr>
              <w:t>que acredite el cumplimiento de la norma ASME PCC-2-2008 “</w:t>
            </w:r>
            <w:proofErr w:type="spellStart"/>
            <w:r w:rsidRPr="00536F6A">
              <w:rPr>
                <w:rFonts w:ascii="Calibri" w:hAnsi="Calibri" w:cs="Calibri"/>
              </w:rPr>
              <w:t>Repair</w:t>
            </w:r>
            <w:proofErr w:type="spellEnd"/>
            <w:r w:rsidRPr="00536F6A">
              <w:rPr>
                <w:rFonts w:ascii="Calibri" w:hAnsi="Calibri" w:cs="Calibri"/>
              </w:rPr>
              <w:t xml:space="preserve"> of </w:t>
            </w:r>
            <w:proofErr w:type="spellStart"/>
            <w:r w:rsidRPr="00536F6A">
              <w:rPr>
                <w:rFonts w:ascii="Calibri" w:hAnsi="Calibri" w:cs="Calibri"/>
              </w:rPr>
              <w:t>Pressure</w:t>
            </w:r>
            <w:proofErr w:type="spellEnd"/>
            <w:r w:rsidRPr="00536F6A">
              <w:rPr>
                <w:rFonts w:ascii="Calibri" w:hAnsi="Calibri" w:cs="Calibri"/>
              </w:rPr>
              <w:t xml:space="preserve"> </w:t>
            </w:r>
            <w:proofErr w:type="spellStart"/>
            <w:r w:rsidRPr="00536F6A">
              <w:rPr>
                <w:rFonts w:ascii="Calibri" w:hAnsi="Calibri" w:cs="Calibri"/>
              </w:rPr>
              <w:t>Equipment</w:t>
            </w:r>
            <w:proofErr w:type="spellEnd"/>
            <w:r w:rsidRPr="00536F6A">
              <w:rPr>
                <w:rFonts w:ascii="Calibri" w:hAnsi="Calibri" w:cs="Calibri"/>
              </w:rPr>
              <w:t xml:space="preserve"> and </w:t>
            </w:r>
            <w:proofErr w:type="spellStart"/>
            <w:r w:rsidRPr="00536F6A">
              <w:rPr>
                <w:rFonts w:ascii="Calibri" w:hAnsi="Calibri" w:cs="Calibri"/>
              </w:rPr>
              <w:t>Piping</w:t>
            </w:r>
            <w:proofErr w:type="spellEnd"/>
            <w:r w:rsidRPr="00536F6A">
              <w:rPr>
                <w:rFonts w:ascii="Calibri" w:hAnsi="Calibri" w:cs="Calibri"/>
              </w:rPr>
              <w:t>”</w:t>
            </w:r>
            <w:r w:rsidR="00123649">
              <w:rPr>
                <w:rFonts w:ascii="Calibri" w:hAnsi="Calibri" w:cs="Calibri"/>
              </w:rPr>
              <w:t>.</w:t>
            </w:r>
          </w:p>
        </w:tc>
      </w:tr>
      <w:tr w:rsidR="005D2B6E" w:rsidRPr="00FD291B" w:rsidTr="005D2B6E">
        <w:trPr>
          <w:trHeight w:val="499"/>
          <w:jc w:val="center"/>
        </w:trPr>
        <w:tc>
          <w:tcPr>
            <w:tcW w:w="9536" w:type="dxa"/>
            <w:shd w:val="clear" w:color="auto" w:fill="B8CCE4"/>
            <w:vAlign w:val="center"/>
          </w:tcPr>
          <w:p w:rsidR="005D2B6E" w:rsidRPr="00536F6A" w:rsidRDefault="005D2B6E" w:rsidP="00DF0024">
            <w:pPr>
              <w:rPr>
                <w:rFonts w:ascii="Calibri" w:hAnsi="Calibri" w:cs="Calibri"/>
              </w:rPr>
            </w:pPr>
            <w:r w:rsidRPr="00E34B14">
              <w:rPr>
                <w:rFonts w:ascii="Verdana" w:hAnsi="Verdana" w:cs="Calibri"/>
                <w:b/>
                <w:bCs/>
                <w:sz w:val="18"/>
                <w:szCs w:val="18"/>
              </w:rPr>
              <w:t>MEDIO DE TRANSPORTE Y ESTIBAJE</w:t>
            </w:r>
          </w:p>
        </w:tc>
      </w:tr>
      <w:tr w:rsidR="005D2B6E" w:rsidRPr="00FD291B" w:rsidTr="005D2B6E">
        <w:trPr>
          <w:trHeight w:val="606"/>
          <w:jc w:val="center"/>
        </w:trPr>
        <w:tc>
          <w:tcPr>
            <w:tcW w:w="9536" w:type="dxa"/>
            <w:shd w:val="clear" w:color="auto" w:fill="auto"/>
            <w:vAlign w:val="center"/>
          </w:tcPr>
          <w:p w:rsidR="005D2B6E" w:rsidRDefault="005D2B6E" w:rsidP="00DF0024">
            <w:pPr>
              <w:contextualSpacing/>
              <w:rPr>
                <w:rFonts w:ascii="Calibri" w:hAnsi="Calibri" w:cs="Calibri"/>
              </w:rPr>
            </w:pPr>
            <w:r w:rsidRPr="00536F6A">
              <w:rPr>
                <w:rFonts w:ascii="Calibri" w:hAnsi="Calibri" w:cs="Calibri"/>
              </w:rPr>
              <w:t>Los trabajos de estibado de los materiales correrán por cuenta y responsabilidad de la empresa contratada, en caso de ocurrir algún daño en este procedimiento será responsabilidad única de la empresa contratada.</w:t>
            </w:r>
          </w:p>
        </w:tc>
      </w:tr>
      <w:tr w:rsidR="005D2B6E" w:rsidRPr="00FD291B" w:rsidTr="005D2B6E">
        <w:trPr>
          <w:trHeight w:val="346"/>
          <w:jc w:val="center"/>
        </w:trPr>
        <w:tc>
          <w:tcPr>
            <w:tcW w:w="9536" w:type="dxa"/>
            <w:shd w:val="clear" w:color="auto" w:fill="B8CCE4"/>
            <w:vAlign w:val="center"/>
          </w:tcPr>
          <w:p w:rsidR="005D2B6E" w:rsidRPr="00E51554" w:rsidRDefault="005D2B6E" w:rsidP="00DF0024">
            <w:pPr>
              <w:jc w:val="both"/>
              <w:rPr>
                <w:rFonts w:ascii="Verdana" w:hAnsi="Verdana" w:cs="Calibri"/>
                <w:b/>
                <w:bCs/>
                <w:sz w:val="18"/>
                <w:szCs w:val="18"/>
                <w:lang w:eastAsia="es-BO"/>
              </w:rPr>
            </w:pPr>
            <w:r w:rsidRPr="00E51554">
              <w:rPr>
                <w:rFonts w:ascii="Verdana" w:hAnsi="Verdana" w:cs="Calibri"/>
                <w:b/>
                <w:bCs/>
                <w:sz w:val="18"/>
                <w:szCs w:val="18"/>
              </w:rPr>
              <w:t xml:space="preserve">GARANTÍA TÉCNICA </w:t>
            </w:r>
          </w:p>
        </w:tc>
      </w:tr>
      <w:tr w:rsidR="005D2B6E" w:rsidRPr="00FD291B" w:rsidTr="00562A85">
        <w:trPr>
          <w:trHeight w:val="910"/>
          <w:jc w:val="center"/>
        </w:trPr>
        <w:tc>
          <w:tcPr>
            <w:tcW w:w="9536" w:type="dxa"/>
            <w:shd w:val="clear" w:color="auto" w:fill="auto"/>
            <w:vAlign w:val="center"/>
          </w:tcPr>
          <w:p w:rsidR="005D2B6E" w:rsidRPr="00562A85" w:rsidRDefault="005D2B6E" w:rsidP="00562A85">
            <w:pPr>
              <w:contextualSpacing/>
              <w:jc w:val="both"/>
              <w:rPr>
                <w:rFonts w:ascii="Calibri" w:hAnsi="Calibri" w:cs="Calibri"/>
                <w:b/>
                <w:bCs/>
                <w:szCs w:val="18"/>
                <w:lang w:eastAsia="es-BO"/>
              </w:rPr>
            </w:pPr>
            <w:r w:rsidRPr="00562A85">
              <w:rPr>
                <w:rFonts w:ascii="Calibri" w:hAnsi="Calibri" w:cs="Calibri"/>
                <w:szCs w:val="18"/>
              </w:rPr>
              <w:t>La empresa adjudicada deberá garantizar un periodo de un (1) año</w:t>
            </w:r>
            <w:r w:rsidR="00562A85" w:rsidRPr="00562A85">
              <w:rPr>
                <w:rFonts w:ascii="Calibri" w:hAnsi="Calibri" w:cs="Calibri"/>
                <w:szCs w:val="18"/>
              </w:rPr>
              <w:t>, LA</w:t>
            </w:r>
            <w:r w:rsidRPr="00562A85">
              <w:rPr>
                <w:rFonts w:ascii="Calibri" w:hAnsi="Calibri" w:cs="Calibri"/>
                <w:szCs w:val="18"/>
              </w:rPr>
              <w:t xml:space="preserve"> CALIDAD DE LOS BIENES entregados. En caso de presentarse desperfectos de alguno de los BIENES, estos deberán ser sustituidos por otro nuevo de las mismas características solicitadas.</w:t>
            </w:r>
          </w:p>
        </w:tc>
      </w:tr>
      <w:tr w:rsidR="005D2B6E" w:rsidRPr="00FD291B" w:rsidTr="005D2B6E">
        <w:trPr>
          <w:trHeight w:val="421"/>
          <w:jc w:val="center"/>
        </w:trPr>
        <w:tc>
          <w:tcPr>
            <w:tcW w:w="9536" w:type="dxa"/>
            <w:shd w:val="clear" w:color="auto" w:fill="B8CCE4"/>
            <w:vAlign w:val="center"/>
          </w:tcPr>
          <w:p w:rsidR="005D2B6E" w:rsidRPr="00FD291B" w:rsidRDefault="005D2B6E" w:rsidP="00DF0024">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5D2B6E" w:rsidRPr="00FD291B" w:rsidTr="005D2B6E">
        <w:trPr>
          <w:trHeight w:val="945"/>
          <w:jc w:val="center"/>
        </w:trPr>
        <w:tc>
          <w:tcPr>
            <w:tcW w:w="9536" w:type="dxa"/>
            <w:shd w:val="clear" w:color="auto" w:fill="auto"/>
            <w:vAlign w:val="center"/>
          </w:tcPr>
          <w:p w:rsidR="005D2B6E" w:rsidRPr="00C34C73" w:rsidRDefault="005D2B6E" w:rsidP="00DF0024">
            <w:pPr>
              <w:spacing w:before="60" w:after="60"/>
              <w:rPr>
                <w:rFonts w:ascii="Calibri" w:hAnsi="Calibri" w:cs="Calibri"/>
                <w:b/>
                <w:lang w:val="es-BO"/>
              </w:rPr>
            </w:pPr>
            <w:r w:rsidRPr="00C34C73">
              <w:rPr>
                <w:rFonts w:ascii="Calibri" w:hAnsi="Calibri" w:cs="Calibri"/>
                <w:b/>
                <w:lang w:val="es-BO"/>
              </w:rPr>
              <w:t xml:space="preserve">CAPACITACION </w:t>
            </w:r>
          </w:p>
          <w:p w:rsidR="005D2B6E" w:rsidRPr="00C34C73" w:rsidRDefault="005D2B6E" w:rsidP="00DF0024">
            <w:pPr>
              <w:spacing w:before="60" w:after="60"/>
              <w:rPr>
                <w:rFonts w:ascii="Calibri" w:hAnsi="Calibri" w:cs="Calibri"/>
                <w:lang w:val="es-BO"/>
              </w:rPr>
            </w:pPr>
            <w:r>
              <w:rPr>
                <w:rFonts w:ascii="Calibri" w:hAnsi="Calibri" w:cs="Calibri"/>
                <w:lang w:val="es-BO"/>
              </w:rPr>
              <w:t xml:space="preserve">La capacitación debe estar incluido en su propuesta económica con las siguientes </w:t>
            </w:r>
            <w:r w:rsidRPr="00C34C73">
              <w:rPr>
                <w:rFonts w:ascii="Calibri" w:hAnsi="Calibri" w:cs="Calibri"/>
                <w:lang w:val="es-BO"/>
              </w:rPr>
              <w:t>condiciones</w:t>
            </w:r>
            <w:r>
              <w:rPr>
                <w:rFonts w:ascii="Calibri" w:hAnsi="Calibri" w:cs="Calibri"/>
                <w:lang w:val="es-BO"/>
              </w:rPr>
              <w:t>:</w:t>
            </w:r>
          </w:p>
          <w:p w:rsidR="005D2B6E" w:rsidRPr="00C34C73" w:rsidRDefault="005D2B6E" w:rsidP="001667BF">
            <w:pPr>
              <w:numPr>
                <w:ilvl w:val="0"/>
                <w:numId w:val="48"/>
              </w:numPr>
              <w:ind w:left="714" w:hanging="357"/>
              <w:rPr>
                <w:rFonts w:ascii="Calibri" w:hAnsi="Calibri" w:cs="Calibri"/>
                <w:lang w:val="es-BO"/>
              </w:rPr>
            </w:pPr>
            <w:r w:rsidRPr="00C34C73">
              <w:rPr>
                <w:rFonts w:ascii="Calibri" w:hAnsi="Calibri" w:cs="Calibri"/>
                <w:lang w:val="es-BO"/>
              </w:rPr>
              <w:t>Entrenamiento teórico y práctico en la aplicación de las reparaciones para 10 personas.</w:t>
            </w:r>
          </w:p>
          <w:p w:rsidR="005D2B6E" w:rsidRDefault="005D2B6E" w:rsidP="001667BF">
            <w:pPr>
              <w:numPr>
                <w:ilvl w:val="0"/>
                <w:numId w:val="48"/>
              </w:numPr>
              <w:ind w:left="714" w:hanging="357"/>
              <w:rPr>
                <w:rFonts w:ascii="Calibri" w:hAnsi="Calibri" w:cs="Calibri"/>
                <w:lang w:val="es-BO"/>
              </w:rPr>
            </w:pPr>
            <w:r>
              <w:rPr>
                <w:rFonts w:ascii="Calibri" w:hAnsi="Calibri" w:cs="Calibri"/>
                <w:lang w:val="es-BO"/>
              </w:rPr>
              <w:t>Capacitación</w:t>
            </w:r>
            <w:r w:rsidRPr="00C34C73">
              <w:rPr>
                <w:rFonts w:ascii="Calibri" w:hAnsi="Calibri" w:cs="Calibri"/>
                <w:lang w:val="es-BO"/>
              </w:rPr>
              <w:t xml:space="preserve"> a cargo de técnico </w:t>
            </w:r>
            <w:r>
              <w:rPr>
                <w:rFonts w:ascii="Calibri" w:hAnsi="Calibri" w:cs="Calibri"/>
                <w:lang w:val="es-BO"/>
              </w:rPr>
              <w:t>de la empresa adjudicada.</w:t>
            </w:r>
          </w:p>
          <w:p w:rsidR="005D2B6E" w:rsidRPr="00C34C73" w:rsidRDefault="005D2B6E" w:rsidP="001667BF">
            <w:pPr>
              <w:numPr>
                <w:ilvl w:val="0"/>
                <w:numId w:val="48"/>
              </w:numPr>
              <w:ind w:left="714" w:hanging="357"/>
              <w:rPr>
                <w:rFonts w:ascii="Calibri" w:hAnsi="Calibri" w:cs="Calibri"/>
                <w:lang w:val="es-BO"/>
              </w:rPr>
            </w:pPr>
            <w:r>
              <w:rPr>
                <w:rFonts w:ascii="Calibri" w:hAnsi="Calibri" w:cs="Calibri"/>
                <w:lang w:val="es-BO"/>
              </w:rPr>
              <w:t>La empresa adjudicada debe presentar el certificado del técnico otorgado la</w:t>
            </w:r>
            <w:r w:rsidRPr="00C34C73">
              <w:rPr>
                <w:rFonts w:ascii="Calibri" w:hAnsi="Calibri" w:cs="Calibri"/>
                <w:lang w:val="es-BO"/>
              </w:rPr>
              <w:t xml:space="preserve"> por fábrica</w:t>
            </w:r>
            <w:r>
              <w:rPr>
                <w:rFonts w:ascii="Calibri" w:hAnsi="Calibri" w:cs="Calibri"/>
                <w:lang w:val="es-BO"/>
              </w:rPr>
              <w:t xml:space="preserve"> que produce el bien a ser adquirido para que realice el evento de capacitación.</w:t>
            </w:r>
          </w:p>
          <w:p w:rsidR="005D2B6E" w:rsidRPr="00C34C73" w:rsidRDefault="005D2B6E" w:rsidP="001667BF">
            <w:pPr>
              <w:numPr>
                <w:ilvl w:val="0"/>
                <w:numId w:val="48"/>
              </w:numPr>
              <w:ind w:left="714" w:hanging="357"/>
              <w:rPr>
                <w:rFonts w:ascii="Calibri" w:hAnsi="Calibri" w:cs="Calibri"/>
                <w:lang w:val="es-BO"/>
              </w:rPr>
            </w:pPr>
            <w:r w:rsidRPr="00C34C73">
              <w:rPr>
                <w:rFonts w:ascii="Calibri" w:hAnsi="Calibri" w:cs="Calibri"/>
                <w:lang w:val="es-BO"/>
              </w:rPr>
              <w:t>Lugar:</w:t>
            </w:r>
            <w:r>
              <w:rPr>
                <w:rFonts w:ascii="Calibri" w:hAnsi="Calibri" w:cs="Calibri"/>
                <w:lang w:val="es-BO"/>
              </w:rPr>
              <w:t xml:space="preserve"> La Paz, Bolivia (sujeto a coordinación con la empresa adjudicada)</w:t>
            </w:r>
          </w:p>
          <w:p w:rsidR="005D2B6E" w:rsidRPr="00C34C73" w:rsidRDefault="005D2B6E" w:rsidP="001667BF">
            <w:pPr>
              <w:numPr>
                <w:ilvl w:val="0"/>
                <w:numId w:val="48"/>
              </w:numPr>
              <w:ind w:left="714" w:hanging="357"/>
              <w:rPr>
                <w:rFonts w:ascii="Calibri" w:hAnsi="Calibri" w:cs="Calibri"/>
                <w:lang w:val="es-BO"/>
              </w:rPr>
            </w:pPr>
            <w:r>
              <w:rPr>
                <w:rFonts w:ascii="Calibri" w:hAnsi="Calibri" w:cs="Calibri"/>
                <w:lang w:val="es-BO"/>
              </w:rPr>
              <w:t xml:space="preserve">Tiempo del evento de capacitación </w:t>
            </w:r>
            <w:r w:rsidRPr="00C34C73">
              <w:rPr>
                <w:rFonts w:ascii="Calibri" w:hAnsi="Calibri" w:cs="Calibri"/>
                <w:lang w:val="es-BO"/>
              </w:rPr>
              <w:t>8 horas.</w:t>
            </w:r>
          </w:p>
          <w:p w:rsidR="005D2B6E" w:rsidRDefault="005D2B6E" w:rsidP="001667BF">
            <w:pPr>
              <w:numPr>
                <w:ilvl w:val="0"/>
                <w:numId w:val="48"/>
              </w:numPr>
              <w:ind w:left="714" w:hanging="357"/>
              <w:rPr>
                <w:rFonts w:ascii="Calibri" w:hAnsi="Calibri" w:cs="Calibri"/>
                <w:lang w:val="es-BO"/>
              </w:rPr>
            </w:pPr>
            <w:r>
              <w:rPr>
                <w:rFonts w:ascii="Calibri" w:hAnsi="Calibri" w:cs="Calibri"/>
                <w:lang w:val="es-BO"/>
              </w:rPr>
              <w:t xml:space="preserve">Debe incluir </w:t>
            </w:r>
            <w:r w:rsidRPr="00C34C73">
              <w:rPr>
                <w:rFonts w:ascii="Calibri" w:hAnsi="Calibri" w:cs="Calibri"/>
                <w:lang w:val="es-BO"/>
              </w:rPr>
              <w:t>costos de movilización y desmovilización.</w:t>
            </w:r>
          </w:p>
          <w:p w:rsidR="005D2B6E" w:rsidRPr="001224B6" w:rsidRDefault="005D2B6E" w:rsidP="001667BF">
            <w:pPr>
              <w:numPr>
                <w:ilvl w:val="0"/>
                <w:numId w:val="48"/>
              </w:numPr>
              <w:autoSpaceDE w:val="0"/>
              <w:autoSpaceDN w:val="0"/>
              <w:adjustRightInd w:val="0"/>
              <w:ind w:left="714" w:hanging="357"/>
              <w:jc w:val="both"/>
              <w:rPr>
                <w:rFonts w:ascii="Calibri" w:hAnsi="Calibri" w:cs="Calibri"/>
                <w:lang w:val="es-BO"/>
              </w:rPr>
            </w:pPr>
            <w:r w:rsidRPr="001224B6">
              <w:rPr>
                <w:rFonts w:ascii="Calibri" w:hAnsi="Calibri" w:cs="Calibri"/>
                <w:lang w:val="es-BO"/>
              </w:rPr>
              <w:t>Debe incluir</w:t>
            </w:r>
            <w:r>
              <w:rPr>
                <w:rFonts w:ascii="Calibri" w:hAnsi="Calibri" w:cs="Calibri"/>
                <w:lang w:val="es-BO"/>
              </w:rPr>
              <w:t xml:space="preserve"> </w:t>
            </w:r>
            <w:r w:rsidRPr="001224B6">
              <w:rPr>
                <w:rFonts w:ascii="Calibri" w:hAnsi="Calibri" w:cs="Calibri"/>
                <w:lang w:val="es-BO"/>
              </w:rPr>
              <w:t>material de muestra suficiente que permita a 10 asistentes participar en aplicación del material.</w:t>
            </w:r>
          </w:p>
        </w:tc>
      </w:tr>
      <w:tr w:rsidR="005D2B6E" w:rsidRPr="00FD291B" w:rsidTr="00562A85">
        <w:trPr>
          <w:trHeight w:val="514"/>
          <w:jc w:val="center"/>
        </w:trPr>
        <w:tc>
          <w:tcPr>
            <w:tcW w:w="9536" w:type="dxa"/>
            <w:shd w:val="clear" w:color="auto" w:fill="B8CCE4"/>
            <w:vAlign w:val="center"/>
          </w:tcPr>
          <w:p w:rsidR="005D2B6E" w:rsidRDefault="0079085D" w:rsidP="00562A85">
            <w:pPr>
              <w:rPr>
                <w:rFonts w:ascii="Verdana" w:hAnsi="Verdana" w:cs="Calibri"/>
                <w:b/>
                <w:bCs/>
                <w:sz w:val="18"/>
                <w:szCs w:val="18"/>
              </w:rPr>
            </w:pPr>
            <w:r>
              <w:rPr>
                <w:rFonts w:ascii="Verdana" w:hAnsi="Verdana" w:cs="Calibri"/>
                <w:b/>
                <w:bCs/>
                <w:sz w:val="18"/>
                <w:szCs w:val="18"/>
              </w:rPr>
              <w:lastRenderedPageBreak/>
              <w:t>MANUALES</w:t>
            </w:r>
          </w:p>
        </w:tc>
      </w:tr>
      <w:tr w:rsidR="005D2B6E" w:rsidRPr="00FD291B" w:rsidTr="0079085D">
        <w:trPr>
          <w:trHeight w:val="637"/>
          <w:jc w:val="center"/>
        </w:trPr>
        <w:tc>
          <w:tcPr>
            <w:tcW w:w="9536" w:type="dxa"/>
            <w:shd w:val="clear" w:color="auto" w:fill="auto"/>
            <w:vAlign w:val="center"/>
          </w:tcPr>
          <w:p w:rsidR="005D2B6E" w:rsidRPr="0079085D" w:rsidRDefault="005D2B6E" w:rsidP="0079085D">
            <w:pPr>
              <w:numPr>
                <w:ilvl w:val="0"/>
                <w:numId w:val="49"/>
              </w:numPr>
              <w:autoSpaceDE w:val="0"/>
              <w:autoSpaceDN w:val="0"/>
              <w:adjustRightInd w:val="0"/>
              <w:jc w:val="both"/>
              <w:rPr>
                <w:rFonts w:ascii="Calibri" w:hAnsi="Calibri" w:cs="Calibri"/>
              </w:rPr>
            </w:pPr>
            <w:r>
              <w:rPr>
                <w:rFonts w:ascii="Calibri" w:hAnsi="Calibri" w:cs="Calibri"/>
              </w:rPr>
              <w:t xml:space="preserve">Los </w:t>
            </w:r>
            <w:r w:rsidR="00562A85">
              <w:rPr>
                <w:rFonts w:ascii="Calibri" w:hAnsi="Calibri" w:cs="Calibri"/>
              </w:rPr>
              <w:t>proponentes deberán presentar</w:t>
            </w:r>
            <w:r>
              <w:rPr>
                <w:rFonts w:ascii="Calibri" w:hAnsi="Calibri" w:cs="Calibri"/>
              </w:rPr>
              <w:t xml:space="preserve"> los manuales del material </w:t>
            </w:r>
            <w:r w:rsidR="00562A85">
              <w:rPr>
                <w:rFonts w:ascii="Calibri" w:hAnsi="Calibri" w:cs="Calibri"/>
              </w:rPr>
              <w:t>de revestimiento para reparación</w:t>
            </w:r>
            <w:r>
              <w:rPr>
                <w:rFonts w:ascii="Calibri" w:hAnsi="Calibri" w:cs="Calibri"/>
              </w:rPr>
              <w:t xml:space="preserve"> </w:t>
            </w:r>
            <w:r w:rsidR="00562A85">
              <w:rPr>
                <w:rFonts w:ascii="Calibri" w:hAnsi="Calibri" w:cs="Calibri"/>
              </w:rPr>
              <w:t>de cañerías corroídas</w:t>
            </w:r>
            <w:r>
              <w:rPr>
                <w:rFonts w:ascii="Calibri" w:hAnsi="Calibri" w:cs="Calibri"/>
              </w:rPr>
              <w:t xml:space="preserve"> en presentación de su propuesta.</w:t>
            </w:r>
          </w:p>
        </w:tc>
      </w:tr>
      <w:tr w:rsidR="005D2B6E" w:rsidRPr="00FD291B" w:rsidTr="00562A85">
        <w:trPr>
          <w:trHeight w:val="382"/>
          <w:jc w:val="center"/>
        </w:trPr>
        <w:tc>
          <w:tcPr>
            <w:tcW w:w="9536" w:type="dxa"/>
            <w:shd w:val="clear" w:color="auto" w:fill="B8CCE4"/>
            <w:vAlign w:val="center"/>
          </w:tcPr>
          <w:p w:rsidR="005D2B6E" w:rsidRDefault="005D2B6E" w:rsidP="00562A85">
            <w:pPr>
              <w:rPr>
                <w:rFonts w:ascii="Verdana" w:hAnsi="Verdana" w:cs="Calibri"/>
                <w:b/>
                <w:bCs/>
                <w:sz w:val="18"/>
                <w:szCs w:val="18"/>
              </w:rPr>
            </w:pPr>
            <w:r>
              <w:rPr>
                <w:rFonts w:ascii="Verdana" w:hAnsi="Verdana" w:cs="Calibri"/>
                <w:b/>
                <w:bCs/>
                <w:sz w:val="18"/>
                <w:szCs w:val="18"/>
              </w:rPr>
              <w:t>GARANTÍAS</w:t>
            </w:r>
          </w:p>
        </w:tc>
      </w:tr>
      <w:tr w:rsidR="005D2B6E" w:rsidRPr="00FD291B" w:rsidTr="00D54BFE">
        <w:trPr>
          <w:trHeight w:val="1443"/>
          <w:jc w:val="center"/>
        </w:trPr>
        <w:tc>
          <w:tcPr>
            <w:tcW w:w="9536" w:type="dxa"/>
            <w:shd w:val="clear" w:color="auto" w:fill="FFFFFF"/>
            <w:vAlign w:val="center"/>
          </w:tcPr>
          <w:p w:rsidR="005D2B6E" w:rsidRPr="00D54BFE" w:rsidRDefault="005D2B6E" w:rsidP="00D54BFE">
            <w:pPr>
              <w:autoSpaceDE w:val="0"/>
              <w:autoSpaceDN w:val="0"/>
              <w:adjustRightInd w:val="0"/>
              <w:spacing w:after="80"/>
              <w:jc w:val="both"/>
              <w:rPr>
                <w:rFonts w:ascii="Calibri" w:hAnsi="Calibri" w:cs="Calibri"/>
                <w:sz w:val="24"/>
                <w:szCs w:val="22"/>
              </w:rPr>
            </w:pPr>
            <w:r w:rsidRPr="00D54BFE">
              <w:rPr>
                <w:rFonts w:ascii="Calibri" w:hAnsi="Calibri" w:cs="Calibri"/>
                <w:b/>
                <w:szCs w:val="18"/>
              </w:rPr>
              <w:t>Garantía de Cumplimiento de Contrato</w:t>
            </w:r>
            <w:r w:rsidRPr="00D54BFE">
              <w:rPr>
                <w:rFonts w:ascii="Calibri" w:hAnsi="Calibri" w:cs="Calibri"/>
                <w:szCs w:val="18"/>
              </w:rPr>
              <w:t xml:space="preserve">. Boleta de Garantía o Boleta de Garantía a Primer Requerimiento o póliza de seguro de caución a primer requerimiento, equivalente al siete por ciento (7%) del monto del contrato, con vigencia mínima de 60 días adicionales a partir de la finalización del contrato; y que cumpla con las características de renovable, irrevocable y de ejecución inmediata, emitida a nombre de </w:t>
            </w:r>
            <w:r w:rsidRPr="00D54BFE">
              <w:rPr>
                <w:rFonts w:ascii="Calibri" w:hAnsi="Calibri" w:cs="Calibri"/>
                <w:b/>
                <w:szCs w:val="18"/>
              </w:rPr>
              <w:t>Yacimientos Petrolíferos Fiscales Bolivianos</w:t>
            </w:r>
            <w:r w:rsidRPr="00D54BFE">
              <w:rPr>
                <w:rFonts w:ascii="Calibri" w:hAnsi="Calibri" w:cs="Calibri"/>
                <w:szCs w:val="18"/>
              </w:rPr>
              <w:t>.</w:t>
            </w:r>
          </w:p>
        </w:tc>
      </w:tr>
    </w:tbl>
    <w:p w:rsidR="005D2B6E" w:rsidRPr="00FD291B" w:rsidRDefault="005D2B6E" w:rsidP="005D2B6E">
      <w:pPr>
        <w:rPr>
          <w:rFonts w:ascii="Verdana" w:hAnsi="Verdana"/>
          <w:sz w:val="18"/>
          <w:szCs w:val="18"/>
        </w:rPr>
      </w:pPr>
      <w:r>
        <w:rPr>
          <w:rFonts w:ascii="Verdana" w:hAnsi="Verdana" w:cs="Calibri"/>
          <w:b/>
          <w:noProof/>
          <w:sz w:val="18"/>
          <w:szCs w:val="18"/>
          <w:lang w:val="es-BO" w:eastAsia="es-BO"/>
        </w:rPr>
        <mc:AlternateContent>
          <mc:Choice Requires="wps">
            <w:drawing>
              <wp:anchor distT="0" distB="0" distL="114300" distR="114300" simplePos="0" relativeHeight="251657216" behindDoc="0" locked="0" layoutInCell="1" allowOverlap="1">
                <wp:simplePos x="0" y="0"/>
                <wp:positionH relativeFrom="column">
                  <wp:posOffset>-232410</wp:posOffset>
                </wp:positionH>
                <wp:positionV relativeFrom="paragraph">
                  <wp:posOffset>-3689985</wp:posOffset>
                </wp:positionV>
                <wp:extent cx="6048375" cy="38100"/>
                <wp:effectExtent l="0" t="0" r="0" b="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3810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42A9F062" id="_x0000_t32" coordsize="21600,21600" o:spt="32" o:oned="t" path="m,l21600,21600e" filled="f">
                <v:path arrowok="t" fillok="f" o:connecttype="none"/>
                <o:lock v:ext="edit" shapetype="t"/>
              </v:shapetype>
              <v:shape id="Conector recto de flecha 1" o:spid="_x0000_s1026" type="#_x0000_t32" style="position:absolute;margin-left:-18.3pt;margin-top:-290.55pt;width:476.25pt;height:3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" stroked="f"/>
            </w:pict>
          </mc:Fallback>
        </mc:AlternateContent>
      </w:r>
    </w:p>
    <w:p w:rsidR="005D2B6E" w:rsidRPr="00FD291B" w:rsidRDefault="005D2B6E" w:rsidP="001667BF">
      <w:pPr>
        <w:pStyle w:val="Prrafodelista"/>
        <w:numPr>
          <w:ilvl w:val="0"/>
          <w:numId w:val="4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5D2B6E" w:rsidRPr="00FD291B" w:rsidRDefault="005D2B6E" w:rsidP="005D2B6E">
      <w:pPr>
        <w:pStyle w:val="Prrafodelista"/>
        <w:jc w:val="both"/>
        <w:rPr>
          <w:rFonts w:ascii="Verdana" w:hAnsi="Verdana"/>
          <w:sz w:val="18"/>
          <w:szCs w:val="18"/>
        </w:rPr>
      </w:pP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91"/>
      </w:tblGrid>
      <w:tr w:rsidR="005D2B6E" w:rsidRPr="00FD291B" w:rsidTr="008E6C5A">
        <w:trPr>
          <w:trHeight w:val="481"/>
          <w:jc w:val="center"/>
        </w:trPr>
        <w:tc>
          <w:tcPr>
            <w:tcW w:w="9191" w:type="dxa"/>
            <w:shd w:val="clear" w:color="auto" w:fill="B8CCE4"/>
            <w:vAlign w:val="center"/>
          </w:tcPr>
          <w:p w:rsidR="005D2B6E" w:rsidRPr="00FD291B" w:rsidRDefault="005D2B6E" w:rsidP="00DF002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5D2B6E" w:rsidRPr="00FD291B" w:rsidTr="008E6C5A">
        <w:trPr>
          <w:trHeight w:val="548"/>
          <w:jc w:val="center"/>
        </w:trPr>
        <w:tc>
          <w:tcPr>
            <w:tcW w:w="9191" w:type="dxa"/>
            <w:shd w:val="clear" w:color="auto" w:fill="auto"/>
            <w:vAlign w:val="bottom"/>
          </w:tcPr>
          <w:p w:rsidR="005D2B6E" w:rsidRDefault="005D2B6E" w:rsidP="00DF0024">
            <w:pPr>
              <w:contextualSpacing/>
              <w:jc w:val="both"/>
              <w:rPr>
                <w:rFonts w:ascii="Calibri" w:hAnsi="Calibri" w:cs="Calibri"/>
                <w:b/>
              </w:rPr>
            </w:pPr>
          </w:p>
          <w:p w:rsidR="005D2B6E" w:rsidRPr="002B75ED" w:rsidRDefault="005D2B6E" w:rsidP="00DF0024">
            <w:pPr>
              <w:contextualSpacing/>
              <w:jc w:val="both"/>
              <w:rPr>
                <w:rFonts w:ascii="Calibri" w:hAnsi="Calibri"/>
                <w:b/>
              </w:rPr>
            </w:pPr>
            <w:r w:rsidRPr="002B75ED">
              <w:rPr>
                <w:rFonts w:ascii="Calibri" w:hAnsi="Calibri" w:cs="Calibri"/>
                <w:b/>
              </w:rPr>
              <w:t>El MATERIAL DE REVESTIMIENTO PARA REPARACION DE TUBERIAS CORROIDAS</w:t>
            </w:r>
            <w:r w:rsidRPr="002B75ED">
              <w:rPr>
                <w:rFonts w:ascii="Calibri" w:hAnsi="Calibri" w:cs="Calibri"/>
                <w:lang w:val="es-ES_tradnl"/>
              </w:rPr>
              <w:t xml:space="preserve">, deberá ser entregado en su totalidad en los almacenes de la Planta El Alto de la Gerencia Nacional de Redes de Gas y Ductos, ubicado en la Av. Juan Pablo II al frente de la Cruz Papal lado de Identificaciones, ciudad de El Alto. </w:t>
            </w:r>
          </w:p>
          <w:p w:rsidR="005D2B6E" w:rsidRPr="00FD291B" w:rsidRDefault="005D2B6E" w:rsidP="00DF0024">
            <w:pPr>
              <w:autoSpaceDE w:val="0"/>
              <w:autoSpaceDN w:val="0"/>
              <w:adjustRightInd w:val="0"/>
              <w:jc w:val="both"/>
              <w:rPr>
                <w:rFonts w:ascii="Verdana" w:hAnsi="Verdana" w:cs="Calibri"/>
                <w:sz w:val="18"/>
                <w:szCs w:val="18"/>
                <w:lang w:eastAsia="es-BO"/>
              </w:rPr>
            </w:pPr>
          </w:p>
        </w:tc>
      </w:tr>
      <w:tr w:rsidR="008E6C5A" w:rsidRPr="00FD291B" w:rsidTr="008E6C5A">
        <w:trPr>
          <w:trHeight w:val="423"/>
          <w:jc w:val="center"/>
        </w:trPr>
        <w:tc>
          <w:tcPr>
            <w:tcW w:w="9191" w:type="dxa"/>
            <w:shd w:val="clear" w:color="auto" w:fill="B8CCE4"/>
            <w:vAlign w:val="center"/>
          </w:tcPr>
          <w:p w:rsidR="008E6C5A" w:rsidRPr="00E51554" w:rsidRDefault="008E6C5A" w:rsidP="008E6C5A">
            <w:pPr>
              <w:rPr>
                <w:rFonts w:ascii="Verdana" w:hAnsi="Verdana" w:cs="Calibri"/>
                <w:sz w:val="18"/>
                <w:szCs w:val="18"/>
                <w:lang w:eastAsia="es-BO"/>
              </w:rPr>
            </w:pPr>
            <w:r w:rsidRPr="00E51554">
              <w:rPr>
                <w:rFonts w:ascii="Verdana" w:hAnsi="Verdana" w:cs="Calibri"/>
                <w:b/>
                <w:bCs/>
                <w:sz w:val="18"/>
                <w:szCs w:val="18"/>
              </w:rPr>
              <w:t xml:space="preserve">PLAZO DE ENTREGA </w:t>
            </w:r>
          </w:p>
        </w:tc>
      </w:tr>
      <w:tr w:rsidR="008E6C5A" w:rsidRPr="00FD291B" w:rsidTr="008E6C5A">
        <w:trPr>
          <w:trHeight w:val="423"/>
          <w:jc w:val="center"/>
        </w:trPr>
        <w:tc>
          <w:tcPr>
            <w:tcW w:w="9191" w:type="dxa"/>
            <w:shd w:val="clear" w:color="auto" w:fill="FFFFFF" w:themeFill="background1"/>
            <w:vAlign w:val="center"/>
          </w:tcPr>
          <w:p w:rsidR="008E6C5A" w:rsidRPr="00562A85" w:rsidRDefault="008E6C5A" w:rsidP="008E6C5A">
            <w:pPr>
              <w:contextualSpacing/>
              <w:jc w:val="both"/>
              <w:rPr>
                <w:rFonts w:ascii="Calibri" w:hAnsi="Calibri" w:cs="Calibri"/>
                <w:b/>
                <w:lang w:val="es-ES_tradnl"/>
              </w:rPr>
            </w:pPr>
            <w:r w:rsidRPr="00A22882">
              <w:rPr>
                <w:rFonts w:ascii="Calibri" w:hAnsi="Calibri" w:cs="Calibri"/>
                <w:b/>
              </w:rPr>
              <w:t>El MATERIAL DE REVESTIMIENTO PARA REPARACION DE CAÑERIAS CORROIDAS</w:t>
            </w:r>
            <w:r w:rsidRPr="00A22882">
              <w:rPr>
                <w:rFonts w:ascii="Calibri" w:hAnsi="Calibri" w:cs="Calibri"/>
                <w:lang w:val="es-ES_tradnl"/>
              </w:rPr>
              <w:t xml:space="preserve">, deberá ser entregado en un plazo máximo de 30 días calendario, a partir de la firma de contrato, pudiendo ser menor de acuerdo al proponente. </w:t>
            </w:r>
          </w:p>
        </w:tc>
      </w:tr>
      <w:tr w:rsidR="008E6C5A" w:rsidRPr="00FD291B" w:rsidTr="008E6C5A">
        <w:trPr>
          <w:trHeight w:val="423"/>
          <w:jc w:val="center"/>
        </w:trPr>
        <w:tc>
          <w:tcPr>
            <w:tcW w:w="9191" w:type="dxa"/>
            <w:shd w:val="clear" w:color="auto" w:fill="B8CCE4"/>
            <w:vAlign w:val="center"/>
          </w:tcPr>
          <w:p w:rsidR="008E6C5A" w:rsidRPr="00FD291B" w:rsidRDefault="008E6C5A" w:rsidP="008E6C5A">
            <w:pPr>
              <w:autoSpaceDE w:val="0"/>
              <w:autoSpaceDN w:val="0"/>
              <w:adjustRightInd w:val="0"/>
              <w:rPr>
                <w:rFonts w:ascii="Verdana" w:hAnsi="Verdana" w:cs="Calibri"/>
                <w:b/>
                <w:bCs/>
                <w:sz w:val="18"/>
                <w:szCs w:val="18"/>
              </w:rPr>
            </w:pPr>
            <w:r>
              <w:rPr>
                <w:rFonts w:ascii="Verdana" w:hAnsi="Verdana" w:cs="Calibri"/>
                <w:b/>
                <w:bCs/>
                <w:sz w:val="18"/>
                <w:szCs w:val="18"/>
              </w:rPr>
              <w:t>MANUALES</w:t>
            </w:r>
          </w:p>
        </w:tc>
      </w:tr>
      <w:tr w:rsidR="008E6C5A" w:rsidRPr="00FD291B" w:rsidTr="008E6C5A">
        <w:trPr>
          <w:trHeight w:val="423"/>
          <w:jc w:val="center"/>
        </w:trPr>
        <w:tc>
          <w:tcPr>
            <w:tcW w:w="9191" w:type="dxa"/>
            <w:shd w:val="clear" w:color="auto" w:fill="FFFFFF" w:themeFill="background1"/>
            <w:vAlign w:val="center"/>
          </w:tcPr>
          <w:p w:rsidR="008E6C5A" w:rsidRPr="00FD291B" w:rsidRDefault="008E6C5A" w:rsidP="008E6C5A">
            <w:pPr>
              <w:contextualSpacing/>
              <w:jc w:val="both"/>
              <w:rPr>
                <w:rFonts w:ascii="Verdana" w:hAnsi="Verdana" w:cs="Calibri"/>
                <w:b/>
                <w:bCs/>
                <w:sz w:val="18"/>
                <w:szCs w:val="18"/>
              </w:rPr>
            </w:pPr>
            <w:r w:rsidRPr="0079085D">
              <w:rPr>
                <w:rFonts w:ascii="Calibri" w:hAnsi="Calibri" w:cs="Calibri"/>
                <w:lang w:val="es-ES_tradnl"/>
              </w:rPr>
              <w:t>La empresa adjudicada debe presentar los manuales del material de revestimiento para reparación de cañerías corroídas conjuntamente la entrega del material.</w:t>
            </w:r>
          </w:p>
        </w:tc>
      </w:tr>
      <w:tr w:rsidR="008E6C5A" w:rsidRPr="00FD291B" w:rsidTr="008E6C5A">
        <w:trPr>
          <w:trHeight w:val="423"/>
          <w:jc w:val="center"/>
        </w:trPr>
        <w:tc>
          <w:tcPr>
            <w:tcW w:w="9191" w:type="dxa"/>
            <w:shd w:val="clear" w:color="auto" w:fill="B8CCE4"/>
            <w:vAlign w:val="center"/>
          </w:tcPr>
          <w:p w:rsidR="008E6C5A" w:rsidRPr="00FD291B" w:rsidRDefault="008E6C5A" w:rsidP="008E6C5A">
            <w:pPr>
              <w:autoSpaceDE w:val="0"/>
              <w:autoSpaceDN w:val="0"/>
              <w:adjustRightInd w:val="0"/>
              <w:rPr>
                <w:rFonts w:ascii="Verdana" w:hAnsi="Verdana" w:cs="Calibri"/>
                <w:b/>
                <w:bCs/>
                <w:sz w:val="18"/>
                <w:szCs w:val="18"/>
              </w:rPr>
            </w:pPr>
            <w:r w:rsidRPr="00FD291B">
              <w:rPr>
                <w:rFonts w:ascii="Verdana" w:hAnsi="Verdana" w:cs="Calibri"/>
                <w:b/>
                <w:bCs/>
                <w:sz w:val="18"/>
                <w:szCs w:val="18"/>
              </w:rPr>
              <w:t>FORMA DE PAGO</w:t>
            </w:r>
          </w:p>
        </w:tc>
      </w:tr>
      <w:tr w:rsidR="008E6C5A" w:rsidRPr="00FD291B" w:rsidTr="008E6C5A">
        <w:trPr>
          <w:trHeight w:val="1297"/>
          <w:jc w:val="center"/>
        </w:trPr>
        <w:tc>
          <w:tcPr>
            <w:tcW w:w="9191" w:type="dxa"/>
            <w:tcBorders>
              <w:bottom w:val="single" w:sz="4" w:space="0" w:color="auto"/>
            </w:tcBorders>
            <w:shd w:val="clear" w:color="auto" w:fill="auto"/>
            <w:vAlign w:val="center"/>
          </w:tcPr>
          <w:p w:rsidR="008E6C5A" w:rsidRPr="00A22882" w:rsidRDefault="008E6C5A" w:rsidP="008E6C5A">
            <w:pPr>
              <w:contextualSpacing/>
              <w:jc w:val="both"/>
              <w:rPr>
                <w:rFonts w:ascii="Calibri" w:hAnsi="Calibri" w:cs="Calibri"/>
                <w:lang w:val="es-ES_tradnl"/>
              </w:rPr>
            </w:pPr>
            <w:r w:rsidRPr="00A22882">
              <w:rPr>
                <w:rFonts w:ascii="Calibri" w:hAnsi="Calibri" w:cs="Calibri"/>
                <w:lang w:val="es-ES_tradnl"/>
              </w:rPr>
              <w:t>Los precios de la propuesta deben expresarse en moneda nacional.</w:t>
            </w:r>
          </w:p>
          <w:p w:rsidR="008E6C5A" w:rsidRPr="00A22882" w:rsidRDefault="008E6C5A" w:rsidP="008E6C5A">
            <w:pPr>
              <w:contextualSpacing/>
              <w:jc w:val="both"/>
              <w:rPr>
                <w:rFonts w:ascii="Calibri" w:hAnsi="Calibri" w:cs="Calibri"/>
                <w:lang w:val="es-ES_tradnl"/>
              </w:rPr>
            </w:pPr>
            <w:r w:rsidRPr="00A22882">
              <w:rPr>
                <w:rFonts w:ascii="Calibri" w:hAnsi="Calibri" w:cs="Calibri"/>
                <w:lang w:val="es-ES_tradnl"/>
              </w:rPr>
              <w:t xml:space="preserve">El pago se efectuara una vez que personal de YPFB emita la conformidad respectiva, previa entrega del total de los materiales por parte de la empresa adjudicada con toda la documentación correspondiente. </w:t>
            </w:r>
          </w:p>
          <w:p w:rsidR="008E6C5A" w:rsidRPr="00090FED" w:rsidRDefault="008E6C5A" w:rsidP="008E6C5A">
            <w:pPr>
              <w:contextualSpacing/>
              <w:jc w:val="both"/>
              <w:rPr>
                <w:rFonts w:ascii="Calibri" w:hAnsi="Calibri" w:cs="Calibri"/>
                <w:lang w:val="es-ES_tradnl"/>
              </w:rPr>
            </w:pPr>
            <w:r w:rsidRPr="00A22882">
              <w:rPr>
                <w:rFonts w:ascii="Calibri" w:hAnsi="Calibri" w:cs="Calibri"/>
                <w:lang w:val="es-ES_tradnl"/>
              </w:rPr>
              <w:t xml:space="preserve">La </w:t>
            </w:r>
            <w:r>
              <w:rPr>
                <w:rFonts w:ascii="Calibri" w:hAnsi="Calibri" w:cs="Calibri"/>
                <w:lang w:val="es-ES_tradnl"/>
              </w:rPr>
              <w:t>c</w:t>
            </w:r>
            <w:r w:rsidRPr="00A22882">
              <w:rPr>
                <w:rFonts w:ascii="Calibri" w:hAnsi="Calibri" w:cs="Calibri"/>
                <w:lang w:val="es-ES_tradnl"/>
              </w:rPr>
              <w:t>ancelación se la realizará vía SIGMA.</w:t>
            </w:r>
          </w:p>
        </w:tc>
      </w:tr>
      <w:tr w:rsidR="008E6C5A" w:rsidRPr="00FD291B" w:rsidTr="008E6C5A">
        <w:trPr>
          <w:trHeight w:val="423"/>
          <w:jc w:val="center"/>
        </w:trPr>
        <w:tc>
          <w:tcPr>
            <w:tcW w:w="9191" w:type="dxa"/>
            <w:shd w:val="clear" w:color="auto" w:fill="B8CCE4"/>
            <w:vAlign w:val="center"/>
          </w:tcPr>
          <w:p w:rsidR="008E6C5A" w:rsidRPr="00FD291B" w:rsidRDefault="008E6C5A" w:rsidP="008E6C5A">
            <w:pPr>
              <w:autoSpaceDE w:val="0"/>
              <w:autoSpaceDN w:val="0"/>
              <w:adjustRightInd w:val="0"/>
              <w:rPr>
                <w:rFonts w:ascii="Verdana" w:hAnsi="Verdana" w:cs="Calibri"/>
                <w:sz w:val="18"/>
                <w:szCs w:val="18"/>
                <w:lang w:eastAsia="es-BO"/>
              </w:rPr>
            </w:pPr>
            <w:r>
              <w:rPr>
                <w:rFonts w:ascii="Verdana" w:hAnsi="Verdana" w:cs="Calibri"/>
                <w:b/>
                <w:bCs/>
                <w:sz w:val="18"/>
                <w:szCs w:val="18"/>
              </w:rPr>
              <w:t>FORMA DE ADJUDICACION</w:t>
            </w:r>
          </w:p>
        </w:tc>
      </w:tr>
      <w:tr w:rsidR="008E6C5A" w:rsidRPr="00FD291B" w:rsidTr="008E6C5A">
        <w:trPr>
          <w:trHeight w:val="458"/>
          <w:jc w:val="center"/>
        </w:trPr>
        <w:tc>
          <w:tcPr>
            <w:tcW w:w="9191" w:type="dxa"/>
            <w:tcBorders>
              <w:bottom w:val="single" w:sz="4" w:space="0" w:color="auto"/>
            </w:tcBorders>
            <w:shd w:val="clear" w:color="auto" w:fill="auto"/>
            <w:vAlign w:val="center"/>
          </w:tcPr>
          <w:p w:rsidR="008E6C5A" w:rsidRPr="00A22882" w:rsidRDefault="008E6C5A" w:rsidP="008E6C5A">
            <w:pPr>
              <w:contextualSpacing/>
              <w:rPr>
                <w:rFonts w:ascii="Calibri" w:hAnsi="Calibri" w:cs="Calibri"/>
                <w:lang w:val="es-ES_tradnl"/>
              </w:rPr>
            </w:pPr>
            <w:r>
              <w:rPr>
                <w:rFonts w:ascii="Calibri" w:hAnsi="Calibri" w:cs="Calibri"/>
                <w:lang w:val="es-ES_tradnl"/>
              </w:rPr>
              <w:t>El presente proceso será adjudicado por el total</w:t>
            </w:r>
          </w:p>
        </w:tc>
      </w:tr>
      <w:tr w:rsidR="008E6C5A" w:rsidRPr="00FD291B" w:rsidTr="008E6C5A">
        <w:trPr>
          <w:trHeight w:val="440"/>
          <w:jc w:val="center"/>
        </w:trPr>
        <w:tc>
          <w:tcPr>
            <w:tcW w:w="9191" w:type="dxa"/>
            <w:shd w:val="clear" w:color="auto" w:fill="B8CCE4"/>
            <w:vAlign w:val="center"/>
          </w:tcPr>
          <w:p w:rsidR="008E6C5A" w:rsidRPr="00FD291B" w:rsidRDefault="008E6C5A" w:rsidP="008E6C5A">
            <w:pPr>
              <w:autoSpaceDE w:val="0"/>
              <w:autoSpaceDN w:val="0"/>
              <w:adjustRightInd w:val="0"/>
              <w:rPr>
                <w:rFonts w:ascii="Verdana" w:hAnsi="Verdana" w:cs="Calibri"/>
                <w:sz w:val="18"/>
                <w:szCs w:val="18"/>
                <w:lang w:eastAsia="es-BO"/>
              </w:rPr>
            </w:pPr>
            <w:r>
              <w:rPr>
                <w:rFonts w:ascii="Verdana" w:hAnsi="Verdana" w:cs="Calibri"/>
                <w:b/>
                <w:bCs/>
                <w:sz w:val="18"/>
                <w:szCs w:val="18"/>
              </w:rPr>
              <w:t>METODO DE EVALUACION</w:t>
            </w:r>
          </w:p>
        </w:tc>
      </w:tr>
      <w:tr w:rsidR="008E6C5A" w:rsidRPr="00FD291B" w:rsidTr="008E6C5A">
        <w:trPr>
          <w:trHeight w:val="485"/>
          <w:jc w:val="center"/>
        </w:trPr>
        <w:tc>
          <w:tcPr>
            <w:tcW w:w="9191" w:type="dxa"/>
            <w:tcBorders>
              <w:bottom w:val="single" w:sz="4" w:space="0" w:color="auto"/>
            </w:tcBorders>
            <w:shd w:val="clear" w:color="auto" w:fill="auto"/>
            <w:vAlign w:val="center"/>
          </w:tcPr>
          <w:p w:rsidR="008E6C5A" w:rsidRDefault="008E6C5A" w:rsidP="008E6C5A">
            <w:pPr>
              <w:contextualSpacing/>
              <w:rPr>
                <w:rFonts w:ascii="Calibri" w:hAnsi="Calibri" w:cs="Calibri"/>
                <w:lang w:val="es-ES_tradnl"/>
              </w:rPr>
            </w:pPr>
            <w:r>
              <w:rPr>
                <w:rFonts w:ascii="Calibri" w:hAnsi="Calibri" w:cs="Calibri"/>
                <w:lang w:val="es-ES_tradnl"/>
              </w:rPr>
              <w:t>El método de evaluación será Precio Evaluado Más Bajo</w:t>
            </w:r>
          </w:p>
        </w:tc>
      </w:tr>
      <w:tr w:rsidR="008E6C5A" w:rsidRPr="00107547" w:rsidTr="008E6C5A">
        <w:tblPrEx>
          <w:tblCellMar>
            <w:left w:w="108" w:type="dxa"/>
            <w:right w:w="108" w:type="dxa"/>
          </w:tblCellMar>
        </w:tblPrEx>
        <w:trPr>
          <w:trHeight w:val="476"/>
          <w:jc w:val="center"/>
        </w:trPr>
        <w:tc>
          <w:tcPr>
            <w:tcW w:w="9191" w:type="dxa"/>
            <w:shd w:val="clear" w:color="auto" w:fill="B8CCE4" w:themeFill="accent1" w:themeFillTint="66"/>
            <w:vAlign w:val="center"/>
          </w:tcPr>
          <w:p w:rsidR="008E6C5A" w:rsidRPr="00107547" w:rsidRDefault="008E6C5A" w:rsidP="008E6C5A">
            <w:pPr>
              <w:rPr>
                <w:rFonts w:ascii="Calibri" w:hAnsi="Calibri" w:cs="Calibri"/>
                <w:sz w:val="22"/>
                <w:szCs w:val="22"/>
              </w:rPr>
            </w:pPr>
            <w:r>
              <w:rPr>
                <w:rFonts w:ascii="Verdana" w:hAnsi="Verdana" w:cs="Calibri"/>
                <w:b/>
                <w:bCs/>
                <w:sz w:val="18"/>
                <w:szCs w:val="18"/>
              </w:rPr>
              <w:t>MULTAS</w:t>
            </w:r>
          </w:p>
        </w:tc>
      </w:tr>
      <w:tr w:rsidR="008E6C5A" w:rsidRPr="00107547" w:rsidTr="008E6C5A">
        <w:tblPrEx>
          <w:tblCellMar>
            <w:left w:w="108" w:type="dxa"/>
            <w:right w:w="108" w:type="dxa"/>
          </w:tblCellMar>
        </w:tblPrEx>
        <w:trPr>
          <w:trHeight w:val="744"/>
          <w:jc w:val="center"/>
        </w:trPr>
        <w:tc>
          <w:tcPr>
            <w:tcW w:w="9191" w:type="dxa"/>
            <w:shd w:val="clear" w:color="auto" w:fill="auto"/>
            <w:vAlign w:val="center"/>
          </w:tcPr>
          <w:p w:rsidR="008E6C5A" w:rsidRPr="00090FED" w:rsidRDefault="008E6C5A" w:rsidP="008E6C5A">
            <w:pPr>
              <w:autoSpaceDE w:val="0"/>
              <w:autoSpaceDN w:val="0"/>
              <w:adjustRightInd w:val="0"/>
              <w:spacing w:before="80" w:after="80"/>
              <w:rPr>
                <w:rFonts w:ascii="Calibri" w:hAnsi="Calibri" w:cs="Calibri"/>
                <w:sz w:val="22"/>
                <w:szCs w:val="22"/>
              </w:rPr>
            </w:pPr>
            <w:r>
              <w:rPr>
                <w:rFonts w:ascii="Calibri" w:hAnsi="Calibri" w:cs="Calibri"/>
                <w:sz w:val="18"/>
                <w:szCs w:val="18"/>
              </w:rPr>
              <w:t>Si</w:t>
            </w:r>
            <w:r w:rsidRPr="00090FED">
              <w:rPr>
                <w:rFonts w:ascii="Calibri" w:hAnsi="Calibri" w:cs="Calibri"/>
                <w:sz w:val="18"/>
                <w:szCs w:val="18"/>
              </w:rPr>
              <w:t xml:space="preserve"> se presentase incumplimiento por parte del proveedor a la entrega de dichos bienes, se establece la aplicación de multas por el 1 % del valor del contrato por cada día calendario de retraso en la entrega de los bienes.</w:t>
            </w:r>
          </w:p>
        </w:tc>
      </w:tr>
    </w:tbl>
    <w:p w:rsidR="008235BF" w:rsidRDefault="008235BF" w:rsidP="00AC6656">
      <w:pPr>
        <w:ind w:left="426"/>
        <w:jc w:val="center"/>
        <w:rPr>
          <w:rFonts w:asciiTheme="minorHAnsi" w:hAnsiTheme="minorHAnsi" w:cstheme="minorHAnsi"/>
          <w:b/>
          <w:color w:val="000000"/>
        </w:rPr>
      </w:pPr>
    </w:p>
    <w:p w:rsidR="008235BF" w:rsidRDefault="008235BF"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667BF">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667BF">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667BF">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DA3DC1" w:rsidRDefault="00E80263" w:rsidP="001667BF">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667BF">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667BF">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667BF">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667BF">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667BF">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D91096" w:rsidRPr="00BD2C05" w:rsidRDefault="00D91096" w:rsidP="00DA3DC1">
      <w:pPr>
        <w:pStyle w:val="Normal2"/>
        <w:ind w:left="0" w:firstLine="0"/>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667BF">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667BF">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1667BF">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667BF">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667BF">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667BF">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667BF">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667BF">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667BF">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667BF">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667BF">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D10B21" w:rsidRPr="00DA3DC1" w:rsidRDefault="00980E18" w:rsidP="00DA3DC1">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r w:rsidR="00D10B21" w:rsidRPr="00E80263">
        <w:rPr>
          <w:rFonts w:asciiTheme="minorHAnsi" w:hAnsiTheme="minorHAnsi" w:cstheme="minorHAnsi"/>
          <w:b/>
          <w:i/>
          <w:sz w:val="20"/>
        </w:rPr>
        <w:t xml:space="preserve">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D91096" w:rsidRDefault="00D91096" w:rsidP="00DA3DC1">
      <w:pPr>
        <w:jc w:val="both"/>
        <w:rPr>
          <w:rFonts w:asciiTheme="minorHAnsi" w:hAnsiTheme="minorHAnsi" w:cstheme="minorHAnsi"/>
        </w:rPr>
      </w:pPr>
    </w:p>
    <w:p w:rsidR="00DA3DC1" w:rsidRDefault="00DA3DC1" w:rsidP="00DA3DC1">
      <w:pPr>
        <w:jc w:val="both"/>
        <w:rPr>
          <w:rFonts w:asciiTheme="minorHAnsi" w:hAnsiTheme="minorHAnsi" w:cstheme="minorHAnsi"/>
        </w:rPr>
      </w:pPr>
    </w:p>
    <w:p w:rsidR="00DA3DC1" w:rsidRDefault="00DA3DC1" w:rsidP="00DA3DC1">
      <w:pPr>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DA3DC1" w:rsidRDefault="0049191F" w:rsidP="0049191F">
      <w:pPr>
        <w:jc w:val="both"/>
        <w:rPr>
          <w:rFonts w:ascii="Calibri" w:hAnsi="Calibri" w:cs="Calibri"/>
        </w:rPr>
      </w:pPr>
      <w:r w:rsidRPr="00DA3DC1">
        <w:rPr>
          <w:rFonts w:ascii="Calibri" w:eastAsia="Calibri" w:hAnsi="Calibri" w:cs="Calibri"/>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2019B" w:rsidRDefault="0082019B" w:rsidP="00123649">
      <w:pPr>
        <w:pStyle w:val="Prrafodelista"/>
        <w:numPr>
          <w:ilvl w:val="0"/>
          <w:numId w:val="13"/>
        </w:numPr>
        <w:rPr>
          <w:rFonts w:asciiTheme="minorHAnsi" w:hAnsiTheme="minorHAnsi" w:cstheme="minorHAnsi"/>
          <w:color w:val="000000"/>
        </w:rPr>
      </w:pPr>
      <w:r w:rsidRPr="00123649">
        <w:rPr>
          <w:rFonts w:asciiTheme="minorHAnsi" w:hAnsiTheme="minorHAnsi" w:cstheme="minorHAnsi"/>
          <w:color w:val="000000"/>
        </w:rPr>
        <w:t>Fotocopia Simple de la Cédula de Identidad del propietario o Representante Legal</w:t>
      </w:r>
      <w:r>
        <w:rPr>
          <w:rFonts w:asciiTheme="minorHAnsi" w:hAnsiTheme="minorHAnsi" w:cstheme="minorHAnsi"/>
          <w:color w:val="000000"/>
        </w:rPr>
        <w:t>.</w:t>
      </w:r>
      <w:r w:rsidRPr="00123649">
        <w:rPr>
          <w:rFonts w:asciiTheme="minorHAnsi" w:hAnsiTheme="minorHAnsi" w:cstheme="minorHAnsi"/>
          <w:color w:val="000000"/>
        </w:rPr>
        <w:t xml:space="preserve"> </w:t>
      </w:r>
    </w:p>
    <w:p w:rsidR="00123649" w:rsidRPr="0082019B" w:rsidRDefault="00123649" w:rsidP="0082019B">
      <w:pPr>
        <w:pStyle w:val="Prrafodelista"/>
        <w:numPr>
          <w:ilvl w:val="0"/>
          <w:numId w:val="13"/>
        </w:numPr>
        <w:rPr>
          <w:rFonts w:asciiTheme="minorHAnsi" w:hAnsiTheme="minorHAnsi" w:cstheme="minorHAnsi"/>
          <w:color w:val="000000"/>
        </w:rPr>
      </w:pPr>
      <w:r w:rsidRPr="00123649">
        <w:rPr>
          <w:rFonts w:asciiTheme="minorHAnsi" w:hAnsiTheme="minorHAnsi" w:cstheme="minorHAnsi"/>
          <w:color w:val="000000"/>
        </w:rPr>
        <w:t xml:space="preserve">Certificado electrónico o fotocopia simple del (NIT) vigente.  </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667BF">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667BF">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EB6358">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CB7AFD" w:rsidRDefault="00CB7AFD" w:rsidP="00CB7AFD">
      <w:pPr>
        <w:spacing w:line="276" w:lineRule="auto"/>
        <w:rPr>
          <w:rFonts w:asciiTheme="minorHAnsi" w:hAnsiTheme="minorHAnsi" w:cstheme="minorHAnsi"/>
          <w:b/>
          <w:sz w:val="18"/>
          <w:szCs w:val="18"/>
        </w:rPr>
        <w:sectPr w:rsidR="00CB7AFD" w:rsidSect="00132381">
          <w:headerReference w:type="default" r:id="rId16"/>
          <w:footerReference w:type="default" r:id="rId17"/>
          <w:pgSz w:w="12242" w:h="15842" w:code="1"/>
          <w:pgMar w:top="1701" w:right="1418" w:bottom="567" w:left="1701" w:header="624" w:footer="851" w:gutter="0"/>
          <w:cols w:space="708"/>
          <w:titlePg/>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087"/>
        <w:gridCol w:w="3112"/>
        <w:gridCol w:w="567"/>
        <w:gridCol w:w="567"/>
        <w:gridCol w:w="687"/>
      </w:tblGrid>
      <w:tr w:rsidR="009F3A9D" w:rsidRPr="00C75BEC" w:rsidTr="00DF0024">
        <w:trPr>
          <w:trHeight w:val="1056"/>
          <w:tblHeader/>
          <w:jc w:val="center"/>
        </w:trPr>
        <w:tc>
          <w:tcPr>
            <w:tcW w:w="808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11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21" w:type="dxa"/>
            <w:gridSpan w:val="3"/>
            <w:tcBorders>
              <w:top w:val="single" w:sz="12" w:space="0" w:color="auto"/>
              <w:bottom w:val="single" w:sz="2" w:space="0" w:color="000000"/>
            </w:tcBorders>
            <w:shd w:val="clear" w:color="auto" w:fill="D6E3BC"/>
            <w:vAlign w:val="center"/>
          </w:tcPr>
          <w:p w:rsidR="009F3A9D" w:rsidRPr="00C75BEC" w:rsidRDefault="009F3A9D" w:rsidP="00CB7AFD">
            <w:pPr>
              <w:jc w:val="cente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100FC1">
        <w:trPr>
          <w:cantSplit/>
          <w:trHeight w:val="1504"/>
          <w:jc w:val="center"/>
        </w:trPr>
        <w:tc>
          <w:tcPr>
            <w:tcW w:w="808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11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BD1B25">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BD1B25">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7" w:type="dxa"/>
            <w:tcBorders>
              <w:top w:val="single" w:sz="2" w:space="0" w:color="000000"/>
              <w:bottom w:val="single" w:sz="2" w:space="0" w:color="000000"/>
            </w:tcBorders>
            <w:shd w:val="clear" w:color="auto" w:fill="D6E3BC"/>
            <w:textDirection w:val="btLr"/>
            <w:vAlign w:val="center"/>
          </w:tcPr>
          <w:p w:rsidR="009F3A9D" w:rsidRPr="00C75BEC" w:rsidRDefault="009F3A9D" w:rsidP="00BD1B25">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100FC1">
        <w:trPr>
          <w:trHeight w:val="218"/>
          <w:jc w:val="center"/>
        </w:trPr>
        <w:tc>
          <w:tcPr>
            <w:tcW w:w="8087" w:type="dxa"/>
            <w:vAlign w:val="center"/>
          </w:tcPr>
          <w:p w:rsidR="00100FC1" w:rsidRPr="00FD291B" w:rsidRDefault="00100FC1" w:rsidP="00100FC1">
            <w:pPr>
              <w:rPr>
                <w:rFonts w:ascii="Verdana" w:hAnsi="Verdana" w:cs="Calibri"/>
                <w:b/>
                <w:sz w:val="18"/>
                <w:szCs w:val="18"/>
              </w:rPr>
            </w:pPr>
          </w:p>
          <w:tbl>
            <w:tblPr>
              <w:tblW w:w="7703" w:type="dxa"/>
              <w:jc w:val="center"/>
              <w:tblLayout w:type="fixed"/>
              <w:tblCellMar>
                <w:left w:w="70" w:type="dxa"/>
                <w:right w:w="70" w:type="dxa"/>
              </w:tblCellMar>
              <w:tblLook w:val="04A0" w:firstRow="1" w:lastRow="0" w:firstColumn="1" w:lastColumn="0" w:noHBand="0" w:noVBand="1"/>
            </w:tblPr>
            <w:tblGrid>
              <w:gridCol w:w="616"/>
              <w:gridCol w:w="3969"/>
              <w:gridCol w:w="2169"/>
              <w:gridCol w:w="949"/>
            </w:tblGrid>
            <w:tr w:rsidR="00100FC1" w:rsidRPr="00FD291B" w:rsidTr="00DF0024">
              <w:trPr>
                <w:trHeight w:val="513"/>
                <w:jc w:val="center"/>
              </w:trPr>
              <w:tc>
                <w:tcPr>
                  <w:tcW w:w="616" w:type="dxa"/>
                  <w:tcBorders>
                    <w:top w:val="single" w:sz="4" w:space="0" w:color="auto"/>
                    <w:left w:val="single" w:sz="4" w:space="0" w:color="auto"/>
                    <w:bottom w:val="single" w:sz="4" w:space="0" w:color="auto"/>
                    <w:right w:val="single" w:sz="4" w:space="0" w:color="000000"/>
                  </w:tcBorders>
                  <w:shd w:val="clear" w:color="auto" w:fill="B8CCE4"/>
                  <w:vAlign w:val="center"/>
                </w:tcPr>
                <w:p w:rsidR="00100FC1" w:rsidRPr="005D2B6E" w:rsidRDefault="00100FC1" w:rsidP="00100FC1">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N° ÍTEM</w:t>
                  </w:r>
                </w:p>
              </w:tc>
              <w:tc>
                <w:tcPr>
                  <w:tcW w:w="39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0FC1" w:rsidRPr="005D2B6E" w:rsidRDefault="00100FC1" w:rsidP="00100FC1">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DESCRIPCIÓN DETALLADA DEL BIEN</w:t>
                  </w:r>
                </w:p>
              </w:tc>
              <w:tc>
                <w:tcPr>
                  <w:tcW w:w="2169" w:type="dxa"/>
                  <w:tcBorders>
                    <w:top w:val="single" w:sz="4" w:space="0" w:color="auto"/>
                    <w:left w:val="single" w:sz="4" w:space="0" w:color="auto"/>
                    <w:bottom w:val="single" w:sz="4" w:space="0" w:color="auto"/>
                    <w:right w:val="single" w:sz="4" w:space="0" w:color="auto"/>
                  </w:tcBorders>
                  <w:shd w:val="clear" w:color="auto" w:fill="B8CCE4"/>
                  <w:vAlign w:val="center"/>
                </w:tcPr>
                <w:p w:rsidR="00100FC1" w:rsidRPr="005D2B6E" w:rsidRDefault="00100FC1" w:rsidP="00100FC1">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UNIDAD DE MEDIDA</w:t>
                  </w:r>
                </w:p>
              </w:tc>
              <w:tc>
                <w:tcPr>
                  <w:tcW w:w="94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0FC1" w:rsidRPr="005D2B6E" w:rsidRDefault="00100FC1" w:rsidP="00100FC1">
                  <w:pPr>
                    <w:spacing w:before="60" w:after="60"/>
                    <w:jc w:val="center"/>
                    <w:rPr>
                      <w:rFonts w:ascii="Calibri" w:hAnsi="Calibri" w:cs="Calibri"/>
                      <w:b/>
                      <w:bCs/>
                      <w:sz w:val="18"/>
                      <w:szCs w:val="18"/>
                      <w:lang w:val="es-BO"/>
                    </w:rPr>
                  </w:pPr>
                  <w:r w:rsidRPr="005D2B6E">
                    <w:rPr>
                      <w:rFonts w:ascii="Calibri" w:hAnsi="Calibri" w:cs="Calibri"/>
                      <w:b/>
                      <w:bCs/>
                      <w:sz w:val="18"/>
                      <w:szCs w:val="18"/>
                      <w:lang w:val="es-BO"/>
                    </w:rPr>
                    <w:t>CANTIDAD</w:t>
                  </w:r>
                </w:p>
              </w:tc>
            </w:tr>
            <w:tr w:rsidR="00100FC1" w:rsidRPr="00FD291B" w:rsidTr="00DF0024">
              <w:trPr>
                <w:trHeight w:val="528"/>
                <w:jc w:val="center"/>
              </w:trPr>
              <w:tc>
                <w:tcPr>
                  <w:tcW w:w="616" w:type="dxa"/>
                  <w:tcBorders>
                    <w:top w:val="single" w:sz="4" w:space="0" w:color="auto"/>
                    <w:left w:val="single" w:sz="4" w:space="0" w:color="auto"/>
                    <w:bottom w:val="single" w:sz="4" w:space="0" w:color="auto"/>
                    <w:right w:val="single" w:sz="4" w:space="0" w:color="000000"/>
                  </w:tcBorders>
                  <w:vAlign w:val="center"/>
                </w:tcPr>
                <w:p w:rsidR="00100FC1" w:rsidRPr="005D2B6E" w:rsidRDefault="00100FC1" w:rsidP="00100FC1">
                  <w:pPr>
                    <w:spacing w:before="60" w:after="60"/>
                    <w:jc w:val="center"/>
                    <w:rPr>
                      <w:rFonts w:ascii="Calibri" w:hAnsi="Calibri" w:cs="Calibri"/>
                      <w:bCs/>
                      <w:sz w:val="18"/>
                      <w:szCs w:val="18"/>
                      <w:lang w:val="es-BO"/>
                    </w:rPr>
                  </w:pPr>
                  <w:r w:rsidRPr="005D2B6E">
                    <w:rPr>
                      <w:rFonts w:ascii="Calibri" w:hAnsi="Calibri" w:cs="Calibri"/>
                      <w:bCs/>
                      <w:sz w:val="18"/>
                      <w:szCs w:val="18"/>
                      <w:lang w:val="es-BO"/>
                    </w:rPr>
                    <w:t>1</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C1" w:rsidRPr="005D2B6E" w:rsidRDefault="00100FC1" w:rsidP="00100FC1">
                  <w:pPr>
                    <w:contextualSpacing/>
                    <w:rPr>
                      <w:rFonts w:ascii="Calibri" w:hAnsi="Calibri" w:cs="Calibri"/>
                      <w:sz w:val="18"/>
                      <w:szCs w:val="18"/>
                    </w:rPr>
                  </w:pPr>
                  <w:r w:rsidRPr="005D2B6E">
                    <w:rPr>
                      <w:rFonts w:ascii="Calibri" w:hAnsi="Calibri" w:cs="Calibri"/>
                      <w:sz w:val="18"/>
                      <w:szCs w:val="18"/>
                    </w:rPr>
                    <w:t>MATERIAL DE REVESTIMIENTO PARA REPARACION DE CAÑERIAS CORROIDAS DE DN 4”</w:t>
                  </w:r>
                </w:p>
              </w:tc>
              <w:tc>
                <w:tcPr>
                  <w:tcW w:w="2169" w:type="dxa"/>
                  <w:tcBorders>
                    <w:top w:val="single" w:sz="4" w:space="0" w:color="auto"/>
                    <w:left w:val="single" w:sz="4" w:space="0" w:color="auto"/>
                    <w:bottom w:val="single" w:sz="4" w:space="0" w:color="auto"/>
                    <w:right w:val="single" w:sz="4" w:space="0" w:color="auto"/>
                  </w:tcBorders>
                  <w:vAlign w:val="center"/>
                </w:tcPr>
                <w:p w:rsidR="00100FC1" w:rsidRPr="005D2B6E" w:rsidRDefault="00100FC1" w:rsidP="00100FC1">
                  <w:pPr>
                    <w:contextualSpacing/>
                    <w:jc w:val="both"/>
                    <w:rPr>
                      <w:rFonts w:ascii="Calibri" w:hAnsi="Calibri" w:cs="Calibri"/>
                      <w:sz w:val="18"/>
                      <w:szCs w:val="18"/>
                    </w:rPr>
                  </w:pPr>
                  <w:r w:rsidRPr="005D2B6E">
                    <w:rPr>
                      <w:rFonts w:ascii="Calibri" w:hAnsi="Calibri" w:cs="Calibri"/>
                      <w:sz w:val="18"/>
                      <w:szCs w:val="18"/>
                    </w:rPr>
                    <w:t>KIT de 12” (30,48 cm) de reparación lineal</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C1" w:rsidRPr="005D2B6E" w:rsidRDefault="00100FC1" w:rsidP="00100FC1">
                  <w:pPr>
                    <w:contextualSpacing/>
                    <w:jc w:val="center"/>
                    <w:rPr>
                      <w:rFonts w:ascii="Calibri" w:hAnsi="Calibri" w:cs="Calibri"/>
                      <w:sz w:val="18"/>
                      <w:szCs w:val="18"/>
                    </w:rPr>
                  </w:pPr>
                  <w:r w:rsidRPr="005D2B6E">
                    <w:rPr>
                      <w:rFonts w:ascii="Calibri" w:hAnsi="Calibri" w:cs="Calibri"/>
                      <w:sz w:val="18"/>
                      <w:szCs w:val="18"/>
                    </w:rPr>
                    <w:t>10</w:t>
                  </w:r>
                </w:p>
              </w:tc>
            </w:tr>
            <w:tr w:rsidR="00100FC1" w:rsidRPr="00FD291B" w:rsidTr="00DF0024">
              <w:trPr>
                <w:trHeight w:val="528"/>
                <w:jc w:val="center"/>
              </w:trPr>
              <w:tc>
                <w:tcPr>
                  <w:tcW w:w="616" w:type="dxa"/>
                  <w:tcBorders>
                    <w:top w:val="single" w:sz="4" w:space="0" w:color="auto"/>
                    <w:left w:val="single" w:sz="4" w:space="0" w:color="auto"/>
                    <w:bottom w:val="single" w:sz="4" w:space="0" w:color="auto"/>
                    <w:right w:val="single" w:sz="4" w:space="0" w:color="000000"/>
                  </w:tcBorders>
                  <w:vAlign w:val="center"/>
                </w:tcPr>
                <w:p w:rsidR="00100FC1" w:rsidRPr="005D2B6E" w:rsidRDefault="00100FC1" w:rsidP="00100FC1">
                  <w:pPr>
                    <w:spacing w:before="60" w:after="60"/>
                    <w:jc w:val="center"/>
                    <w:rPr>
                      <w:rFonts w:ascii="Calibri" w:hAnsi="Calibri" w:cs="Calibri"/>
                      <w:bCs/>
                      <w:sz w:val="18"/>
                      <w:szCs w:val="18"/>
                      <w:lang w:val="es-BO"/>
                    </w:rPr>
                  </w:pPr>
                  <w:r w:rsidRPr="005D2B6E">
                    <w:rPr>
                      <w:rFonts w:ascii="Calibri" w:hAnsi="Calibri" w:cs="Calibri"/>
                      <w:bCs/>
                      <w:sz w:val="18"/>
                      <w:szCs w:val="18"/>
                      <w:lang w:val="es-BO"/>
                    </w:rPr>
                    <w:t>2</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C1" w:rsidRPr="005D2B6E" w:rsidRDefault="00100FC1" w:rsidP="00100FC1">
                  <w:pPr>
                    <w:spacing w:before="60" w:after="60"/>
                    <w:rPr>
                      <w:rFonts w:ascii="Calibri" w:hAnsi="Calibri" w:cs="Calibri"/>
                      <w:sz w:val="18"/>
                      <w:szCs w:val="18"/>
                      <w:lang w:val="es-BO"/>
                    </w:rPr>
                  </w:pPr>
                  <w:r w:rsidRPr="005D2B6E">
                    <w:rPr>
                      <w:rFonts w:ascii="Calibri" w:hAnsi="Calibri" w:cs="Calibri"/>
                      <w:sz w:val="18"/>
                      <w:szCs w:val="18"/>
                    </w:rPr>
                    <w:t>MATERIAL DE REVESTIMIENTO PARA REPARACION DE CAÑERIAS CORROIDAS DE DN 6</w:t>
                  </w:r>
                  <w:r w:rsidR="007B11A1">
                    <w:rPr>
                      <w:rFonts w:ascii="Calibri" w:hAnsi="Calibri" w:cs="Calibri"/>
                      <w:sz w:val="18"/>
                      <w:szCs w:val="18"/>
                    </w:rPr>
                    <w:t>”</w:t>
                  </w:r>
                </w:p>
              </w:tc>
              <w:tc>
                <w:tcPr>
                  <w:tcW w:w="2169" w:type="dxa"/>
                  <w:tcBorders>
                    <w:top w:val="single" w:sz="4" w:space="0" w:color="auto"/>
                    <w:left w:val="single" w:sz="4" w:space="0" w:color="auto"/>
                    <w:bottom w:val="single" w:sz="4" w:space="0" w:color="auto"/>
                    <w:right w:val="single" w:sz="4" w:space="0" w:color="auto"/>
                  </w:tcBorders>
                  <w:vAlign w:val="center"/>
                </w:tcPr>
                <w:p w:rsidR="00100FC1" w:rsidRPr="005D2B6E" w:rsidRDefault="00100FC1" w:rsidP="00100FC1">
                  <w:pPr>
                    <w:contextualSpacing/>
                    <w:jc w:val="both"/>
                    <w:rPr>
                      <w:rFonts w:ascii="Calibri" w:hAnsi="Calibri" w:cs="Calibri"/>
                      <w:sz w:val="18"/>
                      <w:szCs w:val="18"/>
                    </w:rPr>
                  </w:pPr>
                  <w:r w:rsidRPr="005D2B6E">
                    <w:rPr>
                      <w:rFonts w:ascii="Calibri" w:hAnsi="Calibri" w:cs="Calibri"/>
                      <w:sz w:val="18"/>
                      <w:szCs w:val="18"/>
                    </w:rPr>
                    <w:t>KIT de 12” (30,48 cm) de reparación lineal</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C1" w:rsidRPr="005D2B6E" w:rsidRDefault="00100FC1" w:rsidP="00100FC1">
                  <w:pPr>
                    <w:contextualSpacing/>
                    <w:jc w:val="center"/>
                    <w:rPr>
                      <w:rFonts w:ascii="Calibri" w:hAnsi="Calibri" w:cs="Calibri"/>
                      <w:sz w:val="18"/>
                      <w:szCs w:val="18"/>
                    </w:rPr>
                  </w:pPr>
                  <w:r w:rsidRPr="005D2B6E">
                    <w:rPr>
                      <w:rFonts w:ascii="Calibri" w:hAnsi="Calibri" w:cs="Calibri"/>
                      <w:sz w:val="18"/>
                      <w:szCs w:val="18"/>
                    </w:rPr>
                    <w:t>10</w:t>
                  </w:r>
                </w:p>
              </w:tc>
            </w:tr>
          </w:tbl>
          <w:p w:rsidR="00100FC1" w:rsidRPr="00DF0024" w:rsidRDefault="00100FC1" w:rsidP="00DF0024">
            <w:pPr>
              <w:contextualSpacing/>
              <w:jc w:val="both"/>
              <w:rPr>
                <w:rFonts w:ascii="Verdana" w:hAnsi="Verdana" w:cs="Calibri"/>
                <w:b/>
                <w:bCs/>
                <w:sz w:val="18"/>
                <w:szCs w:val="18"/>
                <w:lang w:eastAsia="es-BO"/>
              </w:rPr>
            </w:pPr>
          </w:p>
          <w:p w:rsidR="00100FC1" w:rsidRPr="00FD291B" w:rsidRDefault="00100FC1" w:rsidP="00100FC1">
            <w:pPr>
              <w:pStyle w:val="Prrafodelista"/>
              <w:jc w:val="both"/>
              <w:rPr>
                <w:rFonts w:ascii="Verdana" w:hAnsi="Verdana" w:cs="Calibri"/>
                <w:b/>
                <w:bCs/>
                <w:sz w:val="18"/>
                <w:szCs w:val="18"/>
                <w:lang w:eastAsia="es-BO"/>
              </w:rPr>
            </w:pPr>
          </w:p>
          <w:tbl>
            <w:tblPr>
              <w:tblW w:w="7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45"/>
            </w:tblGrid>
            <w:tr w:rsidR="00100FC1" w:rsidRPr="00FD291B" w:rsidTr="00100FC1">
              <w:trPr>
                <w:trHeight w:val="476"/>
                <w:jc w:val="center"/>
              </w:trPr>
              <w:tc>
                <w:tcPr>
                  <w:tcW w:w="7745" w:type="dxa"/>
                  <w:shd w:val="clear" w:color="auto" w:fill="B8CCE4"/>
                  <w:vAlign w:val="center"/>
                </w:tcPr>
                <w:p w:rsidR="00100FC1" w:rsidRPr="00FD291B" w:rsidRDefault="00100FC1" w:rsidP="00100FC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100FC1" w:rsidRPr="00FD291B" w:rsidTr="00100FC1">
              <w:trPr>
                <w:trHeight w:val="675"/>
                <w:jc w:val="center"/>
              </w:trPr>
              <w:tc>
                <w:tcPr>
                  <w:tcW w:w="7745" w:type="dxa"/>
                  <w:shd w:val="clear" w:color="auto" w:fill="auto"/>
                  <w:vAlign w:val="bottom"/>
                </w:tcPr>
                <w:p w:rsidR="00100FC1" w:rsidRDefault="00100FC1" w:rsidP="00100FC1">
                  <w:pPr>
                    <w:ind w:left="360"/>
                    <w:contextualSpacing/>
                    <w:rPr>
                      <w:rFonts w:ascii="Calibri" w:hAnsi="Calibri" w:cs="Calibri"/>
                    </w:rPr>
                  </w:pPr>
                </w:p>
                <w:p w:rsidR="00100FC1" w:rsidRDefault="00100FC1" w:rsidP="00DF0024">
                  <w:pPr>
                    <w:contextualSpacing/>
                    <w:jc w:val="both"/>
                    <w:rPr>
                      <w:rFonts w:ascii="Calibri" w:hAnsi="Calibri" w:cs="Calibri"/>
                    </w:rPr>
                  </w:pPr>
                  <w:r w:rsidRPr="00EA3BA1">
                    <w:rPr>
                      <w:rFonts w:ascii="Calibri" w:hAnsi="Calibri" w:cs="Calibri"/>
                    </w:rPr>
                    <w:t>Los bienes a adquirir deben cumplir con las siguientes especificaciones técnicas mismas que tienen carácter enunciativo pero no limitativos:</w:t>
                  </w:r>
                </w:p>
                <w:p w:rsidR="00100FC1" w:rsidRDefault="00100FC1" w:rsidP="00100FC1">
                  <w:pPr>
                    <w:ind w:left="360"/>
                    <w:contextualSpacing/>
                    <w:rPr>
                      <w:rFonts w:ascii="Calibri" w:hAnsi="Calibri" w:cs="Calibri"/>
                    </w:rPr>
                  </w:pPr>
                </w:p>
                <w:p w:rsidR="00100FC1" w:rsidRDefault="00100FC1" w:rsidP="00DF0024">
                  <w:pPr>
                    <w:contextualSpacing/>
                    <w:jc w:val="both"/>
                    <w:rPr>
                      <w:rFonts w:ascii="Calibri" w:hAnsi="Calibri" w:cs="Calibri"/>
                      <w:b/>
                    </w:rPr>
                  </w:pPr>
                  <w:r w:rsidRPr="00807BA3">
                    <w:rPr>
                      <w:rFonts w:ascii="Calibri" w:hAnsi="Calibri" w:cs="Calibri"/>
                      <w:b/>
                      <w:u w:val="single"/>
                    </w:rPr>
                    <w:t>ITEM 1: MATERIAL DE REVESTIMIENTO PARA REPARACION DE CAÑERIAS CORROIDAS DE DN 4</w:t>
                  </w:r>
                  <w:r w:rsidRPr="00EA3BA1">
                    <w:rPr>
                      <w:rFonts w:ascii="Calibri" w:hAnsi="Calibri" w:cs="Calibri"/>
                      <w:b/>
                    </w:rPr>
                    <w:t>”</w:t>
                  </w:r>
                </w:p>
                <w:p w:rsidR="00100FC1" w:rsidRDefault="00100FC1" w:rsidP="00100FC1">
                  <w:pPr>
                    <w:contextualSpacing/>
                    <w:rPr>
                      <w:rFonts w:ascii="Calibri" w:hAnsi="Calibri" w:cs="Calibri"/>
                    </w:rPr>
                  </w:pPr>
                  <w:r>
                    <w:rPr>
                      <w:rFonts w:ascii="Calibri" w:hAnsi="Calibri" w:cs="Calibri"/>
                    </w:rPr>
                    <w:t>KIT DE 12” (30,48 cm) de reparación lineal</w:t>
                  </w:r>
                </w:p>
                <w:p w:rsidR="00100FC1" w:rsidRPr="00EA3BA1" w:rsidRDefault="00100FC1" w:rsidP="00100FC1">
                  <w:pPr>
                    <w:contextualSpacing/>
                    <w:rPr>
                      <w:rFonts w:ascii="Calibri" w:hAnsi="Calibri" w:cs="Calibri"/>
                    </w:rPr>
                  </w:pPr>
                  <w:r>
                    <w:rPr>
                      <w:rFonts w:ascii="Calibri" w:hAnsi="Calibri" w:cs="Calibri"/>
                    </w:rPr>
                    <w:t>Cantidad : 10</w:t>
                  </w:r>
                </w:p>
                <w:p w:rsidR="00100FC1" w:rsidRDefault="00100FC1" w:rsidP="00100FC1">
                  <w:pPr>
                    <w:ind w:left="360"/>
                    <w:contextualSpacing/>
                    <w:rPr>
                      <w:rFonts w:ascii="Calibri" w:hAnsi="Calibri" w:cs="Calibri"/>
                      <w:b/>
                    </w:rPr>
                  </w:pPr>
                </w:p>
                <w:p w:rsidR="00DF0024" w:rsidRDefault="00DF0024" w:rsidP="00100FC1">
                  <w:pPr>
                    <w:ind w:left="360"/>
                    <w:contextualSpacing/>
                    <w:rPr>
                      <w:rFonts w:ascii="Calibri" w:hAnsi="Calibri" w:cs="Calibri"/>
                      <w:b/>
                    </w:rPr>
                  </w:pPr>
                </w:p>
                <w:p w:rsidR="00100FC1" w:rsidRPr="00C34C73" w:rsidRDefault="00100FC1" w:rsidP="00100FC1">
                  <w:pPr>
                    <w:ind w:left="360"/>
                    <w:contextualSpacing/>
                    <w:rPr>
                      <w:rFonts w:ascii="Calibri" w:hAnsi="Calibri" w:cs="Calibri"/>
                      <w:b/>
                    </w:rPr>
                  </w:pPr>
                  <w:r w:rsidRPr="00C34C73">
                    <w:rPr>
                      <w:rFonts w:ascii="Calibri" w:hAnsi="Calibri" w:cs="Calibri"/>
                      <w:b/>
                    </w:rPr>
                    <w:lastRenderedPageBreak/>
                    <w:t xml:space="preserve">CARACTERISTICAS TECNICAS DEL MATERIAL A SER REPARADO </w:t>
                  </w:r>
                </w:p>
                <w:p w:rsidR="00100FC1" w:rsidRPr="00C34C73" w:rsidRDefault="00100FC1" w:rsidP="00100FC1">
                  <w:pPr>
                    <w:ind w:left="360"/>
                    <w:contextualSpacing/>
                    <w:rPr>
                      <w:rFonts w:ascii="Calibri" w:hAnsi="Calibri" w:cs="Calibri"/>
                      <w:b/>
                    </w:rPr>
                  </w:pP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 xml:space="preserve">Cañerías de acero negro al carbón, de baja aleación, sin costura, esquema SCH 40, ASTM A53 ASTM A106 API 5L Grado B,  de DN  4 y 6 </w:t>
                  </w:r>
                  <w:proofErr w:type="spellStart"/>
                  <w:r w:rsidRPr="00C34C73">
                    <w:rPr>
                      <w:rFonts w:ascii="Calibri" w:hAnsi="Calibri" w:cs="Calibri"/>
                    </w:rPr>
                    <w:t>plg</w:t>
                  </w:r>
                  <w:proofErr w:type="spellEnd"/>
                  <w:r w:rsidRPr="00C34C73">
                    <w:rPr>
                      <w:rFonts w:ascii="Calibri" w:hAnsi="Calibri" w:cs="Calibri"/>
                    </w:rPr>
                    <w:t>.</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Presión máxima de trabajo 800 psi.</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 xml:space="preserve">Presión de prueba hidrostática (1200 psi durante 24 </w:t>
                  </w:r>
                  <w:proofErr w:type="spellStart"/>
                  <w:r w:rsidRPr="00C34C73">
                    <w:rPr>
                      <w:rFonts w:ascii="Calibri" w:hAnsi="Calibri" w:cs="Calibri"/>
                    </w:rPr>
                    <w:t>hrs</w:t>
                  </w:r>
                  <w:proofErr w:type="spellEnd"/>
                  <w:r w:rsidRPr="00C34C73">
                    <w:rPr>
                      <w:rFonts w:ascii="Calibri" w:hAnsi="Calibri" w:cs="Calibri"/>
                    </w:rPr>
                    <w:t xml:space="preserve">). </w:t>
                  </w:r>
                </w:p>
                <w:p w:rsidR="00100FC1" w:rsidRDefault="00100FC1" w:rsidP="001667BF">
                  <w:pPr>
                    <w:numPr>
                      <w:ilvl w:val="0"/>
                      <w:numId w:val="46"/>
                    </w:numPr>
                    <w:contextualSpacing/>
                    <w:rPr>
                      <w:rFonts w:ascii="Calibri" w:hAnsi="Calibri" w:cs="Calibri"/>
                    </w:rPr>
                  </w:pPr>
                  <w:r w:rsidRPr="00C34C73">
                    <w:rPr>
                      <w:rFonts w:ascii="Calibri" w:hAnsi="Calibri" w:cs="Calibri"/>
                    </w:rPr>
                    <w:t>Corrosión localizada externa con pérdida de espesor de pared en promedio 50% hasta un 70% del Diámetro Externo (OD).</w:t>
                  </w:r>
                </w:p>
                <w:p w:rsidR="00100FC1" w:rsidRDefault="00100FC1" w:rsidP="00100FC1">
                  <w:pPr>
                    <w:contextualSpacing/>
                    <w:rPr>
                      <w:rFonts w:ascii="Calibri" w:hAnsi="Calibri" w:cs="Calibri"/>
                      <w:b/>
                    </w:rPr>
                  </w:pPr>
                </w:p>
                <w:p w:rsidR="00100FC1" w:rsidRPr="00C34C73" w:rsidRDefault="00100FC1" w:rsidP="00100FC1">
                  <w:pPr>
                    <w:ind w:left="360"/>
                    <w:contextualSpacing/>
                    <w:rPr>
                      <w:rFonts w:ascii="Calibri" w:hAnsi="Calibri" w:cs="Calibri"/>
                      <w:b/>
                    </w:rPr>
                  </w:pPr>
                  <w:r w:rsidRPr="00C34C73">
                    <w:rPr>
                      <w:rFonts w:ascii="Calibri" w:hAnsi="Calibri" w:cs="Calibri"/>
                      <w:b/>
                    </w:rPr>
                    <w:t>CARACTERISTICAS TECNICAS DEL MATERIAL DE REPARACION</w:t>
                  </w:r>
                </w:p>
                <w:p w:rsidR="00100FC1" w:rsidRPr="00C34C73" w:rsidRDefault="00100FC1" w:rsidP="00100FC1">
                  <w:pPr>
                    <w:ind w:left="360"/>
                    <w:contextualSpacing/>
                    <w:rPr>
                      <w:rFonts w:ascii="Calibri" w:hAnsi="Calibri" w:cs="Calibri"/>
                      <w:b/>
                    </w:rPr>
                  </w:pP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en ambientes sumergidos, húmedos, debajo o sobre la superficie.</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para reparación de cañerías con corrosión localizada externa con pérdida de espesor de pared en promedio de 50% hasta un 70% del Diámetro Externo (OD).</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para reparación permanente de tuberías con corrosión externa.</w:t>
                  </w:r>
                </w:p>
                <w:p w:rsidR="00100FC1" w:rsidRPr="00E75294" w:rsidRDefault="00100FC1" w:rsidP="001667BF">
                  <w:pPr>
                    <w:numPr>
                      <w:ilvl w:val="0"/>
                      <w:numId w:val="46"/>
                    </w:numPr>
                    <w:contextualSpacing/>
                    <w:rPr>
                      <w:rFonts w:ascii="Calibri" w:hAnsi="Calibri" w:cs="Calibri"/>
                    </w:rPr>
                  </w:pPr>
                  <w:r w:rsidRPr="00C34C73">
                    <w:rPr>
                      <w:rFonts w:ascii="Calibri" w:hAnsi="Calibri" w:cs="Calibri"/>
                    </w:rPr>
                    <w:t>Tiempo de vida del material almacenado: mínimo 12 meses.</w:t>
                  </w:r>
                </w:p>
                <w:p w:rsidR="00100FC1" w:rsidRPr="00C34C73" w:rsidRDefault="00100FC1" w:rsidP="00100FC1">
                  <w:pPr>
                    <w:ind w:left="720"/>
                    <w:contextualSpacing/>
                    <w:rPr>
                      <w:rFonts w:ascii="Calibri" w:hAnsi="Calibri" w:cs="Calibri"/>
                    </w:rPr>
                  </w:pPr>
                </w:p>
                <w:p w:rsidR="00100FC1" w:rsidRDefault="00100FC1" w:rsidP="00100FC1">
                  <w:pPr>
                    <w:contextualSpacing/>
                    <w:jc w:val="both"/>
                    <w:rPr>
                      <w:rFonts w:ascii="Calibri" w:hAnsi="Calibri" w:cs="Calibri"/>
                      <w:b/>
                      <w:u w:val="single"/>
                    </w:rPr>
                  </w:pPr>
                  <w:r w:rsidRPr="00807BA3">
                    <w:rPr>
                      <w:rFonts w:ascii="Calibri" w:hAnsi="Calibri" w:cs="Calibri"/>
                      <w:b/>
                      <w:u w:val="single"/>
                    </w:rPr>
                    <w:t>ITEM 2: MATERIAL DE REVESTIMIENTO PARA REPARACION DE CAÑERIAS CORROIDAS DE DN 6”</w:t>
                  </w:r>
                </w:p>
                <w:p w:rsidR="00100FC1" w:rsidRPr="00807BA3" w:rsidRDefault="00100FC1" w:rsidP="00100FC1">
                  <w:pPr>
                    <w:contextualSpacing/>
                    <w:jc w:val="both"/>
                    <w:rPr>
                      <w:rFonts w:ascii="Calibri" w:hAnsi="Calibri" w:cs="Calibri"/>
                    </w:rPr>
                  </w:pPr>
                  <w:r w:rsidRPr="00807BA3">
                    <w:rPr>
                      <w:rFonts w:ascii="Calibri" w:hAnsi="Calibri" w:cs="Calibri"/>
                    </w:rPr>
                    <w:t xml:space="preserve">KIT de 12” (30,48 cm) de reparación lineal </w:t>
                  </w:r>
                </w:p>
                <w:p w:rsidR="00100FC1" w:rsidRDefault="00100FC1" w:rsidP="00100FC1">
                  <w:pPr>
                    <w:contextualSpacing/>
                    <w:jc w:val="both"/>
                    <w:rPr>
                      <w:rFonts w:ascii="Calibri" w:hAnsi="Calibri" w:cs="Calibri"/>
                    </w:rPr>
                  </w:pPr>
                  <w:r>
                    <w:rPr>
                      <w:rFonts w:ascii="Calibri" w:hAnsi="Calibri" w:cs="Calibri"/>
                    </w:rPr>
                    <w:t>Cantidad : 10</w:t>
                  </w:r>
                </w:p>
                <w:p w:rsidR="00100FC1" w:rsidRDefault="00100FC1" w:rsidP="00100FC1">
                  <w:pPr>
                    <w:contextualSpacing/>
                    <w:jc w:val="both"/>
                    <w:rPr>
                      <w:rFonts w:ascii="Calibri" w:hAnsi="Calibri" w:cs="Calibri"/>
                    </w:rPr>
                  </w:pPr>
                </w:p>
                <w:p w:rsidR="00100FC1" w:rsidRPr="00C34C73" w:rsidRDefault="00100FC1" w:rsidP="00100FC1">
                  <w:pPr>
                    <w:ind w:left="360"/>
                    <w:contextualSpacing/>
                    <w:rPr>
                      <w:rFonts w:ascii="Calibri" w:hAnsi="Calibri" w:cs="Calibri"/>
                      <w:b/>
                    </w:rPr>
                  </w:pPr>
                  <w:r w:rsidRPr="00C34C73">
                    <w:rPr>
                      <w:rFonts w:ascii="Calibri" w:hAnsi="Calibri" w:cs="Calibri"/>
                      <w:b/>
                    </w:rPr>
                    <w:t xml:space="preserve">CARACTERISTICAS TECNICAS DEL MATERIAL A SER REPARADO </w:t>
                  </w:r>
                </w:p>
                <w:p w:rsidR="00100FC1" w:rsidRPr="00C34C73" w:rsidRDefault="00100FC1" w:rsidP="00100FC1">
                  <w:pPr>
                    <w:ind w:left="360"/>
                    <w:contextualSpacing/>
                    <w:rPr>
                      <w:rFonts w:ascii="Calibri" w:hAnsi="Calibri" w:cs="Calibri"/>
                      <w:b/>
                    </w:rPr>
                  </w:pP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 xml:space="preserve">Cañerías de acero negro al carbón, de baja aleación, sin costura, esquema SCH 40, ASTM A53 ASTM A106 API 5L Grado B,  de DN  4 y 6 </w:t>
                  </w:r>
                  <w:proofErr w:type="spellStart"/>
                  <w:r w:rsidRPr="00C34C73">
                    <w:rPr>
                      <w:rFonts w:ascii="Calibri" w:hAnsi="Calibri" w:cs="Calibri"/>
                    </w:rPr>
                    <w:t>plg</w:t>
                  </w:r>
                  <w:proofErr w:type="spellEnd"/>
                  <w:r w:rsidRPr="00C34C73">
                    <w:rPr>
                      <w:rFonts w:ascii="Calibri" w:hAnsi="Calibri" w:cs="Calibri"/>
                    </w:rPr>
                    <w:t>.</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Presión máxima de trabajo 800 psi.</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 xml:space="preserve">Presión de prueba hidrostática (1200 psi durante 24 </w:t>
                  </w:r>
                  <w:proofErr w:type="spellStart"/>
                  <w:r w:rsidRPr="00C34C73">
                    <w:rPr>
                      <w:rFonts w:ascii="Calibri" w:hAnsi="Calibri" w:cs="Calibri"/>
                    </w:rPr>
                    <w:t>hrs</w:t>
                  </w:r>
                  <w:proofErr w:type="spellEnd"/>
                  <w:r w:rsidRPr="00C34C73">
                    <w:rPr>
                      <w:rFonts w:ascii="Calibri" w:hAnsi="Calibri" w:cs="Calibri"/>
                    </w:rPr>
                    <w:t xml:space="preserve">). </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Corrosión localizada externa con pérdida de espesor de pared en promedio 50% hasta un 70% del Diámetro Externo (OD).</w:t>
                  </w:r>
                </w:p>
                <w:p w:rsidR="00100FC1" w:rsidRDefault="00100FC1" w:rsidP="00100FC1">
                  <w:pPr>
                    <w:contextualSpacing/>
                    <w:rPr>
                      <w:rFonts w:ascii="Calibri" w:hAnsi="Calibri" w:cs="Calibri"/>
                    </w:rPr>
                  </w:pPr>
                </w:p>
                <w:p w:rsidR="00DF0024" w:rsidRPr="00C34C73" w:rsidRDefault="00DF0024" w:rsidP="00100FC1">
                  <w:pPr>
                    <w:contextualSpacing/>
                    <w:rPr>
                      <w:rFonts w:ascii="Calibri" w:hAnsi="Calibri" w:cs="Calibri"/>
                    </w:rPr>
                  </w:pPr>
                </w:p>
                <w:p w:rsidR="00100FC1" w:rsidRPr="00C34C73" w:rsidRDefault="00100FC1" w:rsidP="00100FC1">
                  <w:pPr>
                    <w:ind w:left="360"/>
                    <w:contextualSpacing/>
                    <w:rPr>
                      <w:rFonts w:ascii="Calibri" w:hAnsi="Calibri" w:cs="Calibri"/>
                      <w:b/>
                    </w:rPr>
                  </w:pPr>
                  <w:r w:rsidRPr="00C34C73">
                    <w:rPr>
                      <w:rFonts w:ascii="Calibri" w:hAnsi="Calibri" w:cs="Calibri"/>
                      <w:b/>
                    </w:rPr>
                    <w:lastRenderedPageBreak/>
                    <w:t>CARACTERISTICAS TECNICAS DEL MATERIAL DE REPARACION</w:t>
                  </w:r>
                </w:p>
                <w:p w:rsidR="00100FC1" w:rsidRPr="00C34C73" w:rsidRDefault="00100FC1" w:rsidP="00100FC1">
                  <w:pPr>
                    <w:ind w:left="360"/>
                    <w:contextualSpacing/>
                    <w:rPr>
                      <w:rFonts w:ascii="Calibri" w:hAnsi="Calibri" w:cs="Calibri"/>
                      <w:b/>
                    </w:rPr>
                  </w:pP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en ambientes sumergidos, húmedos, debajo o sobre la superficie.</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para reparación de cañerías con corrosión localizada externa con pérdida de espesor de pared en promedio de 50% hasta un 70% del Diámetro Externo (OD).</w:t>
                  </w:r>
                </w:p>
                <w:p w:rsidR="00100FC1" w:rsidRPr="00C34C73" w:rsidRDefault="00100FC1" w:rsidP="001667BF">
                  <w:pPr>
                    <w:numPr>
                      <w:ilvl w:val="0"/>
                      <w:numId w:val="46"/>
                    </w:numPr>
                    <w:contextualSpacing/>
                    <w:rPr>
                      <w:rFonts w:ascii="Calibri" w:hAnsi="Calibri" w:cs="Calibri"/>
                    </w:rPr>
                  </w:pPr>
                  <w:r w:rsidRPr="00C34C73">
                    <w:rPr>
                      <w:rFonts w:ascii="Calibri" w:hAnsi="Calibri" w:cs="Calibri"/>
                    </w:rPr>
                    <w:t>Aplicable para reparación permanente de tuberías con corrosión externa.</w:t>
                  </w:r>
                </w:p>
                <w:p w:rsidR="00100FC1" w:rsidRDefault="00100FC1" w:rsidP="001667BF">
                  <w:pPr>
                    <w:numPr>
                      <w:ilvl w:val="0"/>
                      <w:numId w:val="46"/>
                    </w:numPr>
                    <w:contextualSpacing/>
                    <w:rPr>
                      <w:rFonts w:ascii="Calibri" w:hAnsi="Calibri" w:cs="Calibri"/>
                    </w:rPr>
                  </w:pPr>
                  <w:r w:rsidRPr="00C34C73">
                    <w:rPr>
                      <w:rFonts w:ascii="Calibri" w:hAnsi="Calibri" w:cs="Calibri"/>
                    </w:rPr>
                    <w:t>Tiempo de vida del material almacenado: mínimo 12 meses.</w:t>
                  </w:r>
                </w:p>
                <w:p w:rsidR="00100FC1" w:rsidRDefault="00100FC1" w:rsidP="00100FC1">
                  <w:pPr>
                    <w:contextualSpacing/>
                    <w:rPr>
                      <w:rFonts w:ascii="Calibri" w:hAnsi="Calibri" w:cs="Calibri"/>
                    </w:rPr>
                  </w:pPr>
                </w:p>
                <w:p w:rsidR="00100FC1" w:rsidRDefault="00100FC1" w:rsidP="00100FC1">
                  <w:pPr>
                    <w:contextualSpacing/>
                    <w:rPr>
                      <w:rFonts w:ascii="Calibri" w:hAnsi="Calibri" w:cs="Calibri"/>
                    </w:rPr>
                  </w:pPr>
                  <w:r>
                    <w:rPr>
                      <w:rFonts w:ascii="Calibri" w:hAnsi="Calibri" w:cs="Calibri"/>
                    </w:rPr>
                    <w:t>Para el total de los bienes (2 ítems) a ser adquiridos deben incluir lo siguiente:</w:t>
                  </w:r>
                </w:p>
                <w:p w:rsidR="00100FC1" w:rsidRDefault="00100FC1" w:rsidP="00100FC1">
                  <w:pPr>
                    <w:ind w:left="720"/>
                    <w:contextualSpacing/>
                    <w:rPr>
                      <w:rFonts w:ascii="Calibri" w:hAnsi="Calibri" w:cs="Calibri"/>
                    </w:rPr>
                  </w:pPr>
                </w:p>
                <w:p w:rsidR="00100FC1" w:rsidRPr="00477236" w:rsidRDefault="00100FC1" w:rsidP="00100FC1">
                  <w:pPr>
                    <w:contextualSpacing/>
                    <w:rPr>
                      <w:rFonts w:ascii="Calibri" w:hAnsi="Calibri" w:cs="Calibri"/>
                      <w:szCs w:val="18"/>
                      <w:lang w:val="es-BO"/>
                    </w:rPr>
                  </w:pPr>
                  <w:r w:rsidRPr="00477236">
                    <w:rPr>
                      <w:rFonts w:ascii="Calibri" w:hAnsi="Calibri" w:cs="Calibri"/>
                      <w:szCs w:val="18"/>
                      <w:lang w:val="es-BO"/>
                    </w:rPr>
                    <w:t>Un</w:t>
                  </w:r>
                  <w:r w:rsidRPr="00477236">
                    <w:rPr>
                      <w:rFonts w:ascii="Calibri" w:hAnsi="Calibri" w:cs="Calibri"/>
                      <w:b/>
                      <w:szCs w:val="18"/>
                      <w:lang w:val="es-BO"/>
                    </w:rPr>
                    <w:t xml:space="preserve"> Kit De Aplicador Para </w:t>
                  </w:r>
                  <w:proofErr w:type="spellStart"/>
                  <w:r w:rsidRPr="00477236">
                    <w:rPr>
                      <w:rFonts w:ascii="Calibri" w:hAnsi="Calibri" w:cs="Calibri"/>
                      <w:b/>
                      <w:szCs w:val="18"/>
                      <w:lang w:val="es-BO"/>
                    </w:rPr>
                    <w:t>Synthoglassxt</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Nri</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Applicator</w:t>
                  </w:r>
                  <w:proofErr w:type="spellEnd"/>
                  <w:r w:rsidRPr="00477236">
                    <w:rPr>
                      <w:rFonts w:ascii="Calibri" w:hAnsi="Calibri" w:cs="Calibri"/>
                      <w:b/>
                      <w:szCs w:val="18"/>
                      <w:lang w:val="es-BO"/>
                    </w:rPr>
                    <w:t xml:space="preserve"> </w:t>
                  </w:r>
                  <w:proofErr w:type="spellStart"/>
                  <w:r w:rsidRPr="00477236">
                    <w:rPr>
                      <w:rFonts w:ascii="Calibri" w:hAnsi="Calibri" w:cs="Calibri"/>
                      <w:b/>
                      <w:szCs w:val="18"/>
                      <w:lang w:val="es-BO"/>
                    </w:rPr>
                    <w:t>Toolbox</w:t>
                  </w:r>
                  <w:proofErr w:type="spellEnd"/>
                  <w:r w:rsidRPr="00477236">
                    <w:rPr>
                      <w:rFonts w:ascii="Calibri" w:hAnsi="Calibri" w:cs="Calibri"/>
                      <w:b/>
                      <w:szCs w:val="18"/>
                      <w:lang w:val="es-BO"/>
                    </w:rPr>
                    <w:t xml:space="preserve"> J </w:t>
                  </w:r>
                  <w:r w:rsidRPr="00477236">
                    <w:rPr>
                      <w:rFonts w:ascii="Calibri" w:hAnsi="Calibri" w:cs="Calibri"/>
                      <w:szCs w:val="18"/>
                      <w:lang w:val="es-BO"/>
                    </w:rPr>
                    <w:t>que servirá para uso en el proceso de trabajo de los 2 ítems, que incluye:</w:t>
                  </w:r>
                </w:p>
                <w:p w:rsidR="00100FC1" w:rsidRPr="00477236" w:rsidRDefault="00100FC1"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 xml:space="preserve">Broca para mezclado de </w:t>
                  </w:r>
                  <w:proofErr w:type="spellStart"/>
                  <w:r w:rsidRPr="00477236">
                    <w:rPr>
                      <w:rFonts w:ascii="Calibri" w:hAnsi="Calibri" w:cs="Calibri"/>
                      <w:szCs w:val="18"/>
                      <w:lang w:val="es-BO"/>
                    </w:rPr>
                    <w:t>epoxicos</w:t>
                  </w:r>
                  <w:proofErr w:type="spellEnd"/>
                  <w:r w:rsidRPr="00477236">
                    <w:rPr>
                      <w:rFonts w:ascii="Calibri" w:hAnsi="Calibri" w:cs="Calibri"/>
                      <w:szCs w:val="18"/>
                      <w:lang w:val="es-BO"/>
                    </w:rPr>
                    <w:t xml:space="preserve"> (</w:t>
                  </w:r>
                  <w:proofErr w:type="spellStart"/>
                  <w:r w:rsidRPr="00477236">
                    <w:rPr>
                      <w:rFonts w:ascii="Calibri" w:hAnsi="Calibri" w:cs="Calibri"/>
                      <w:szCs w:val="18"/>
                      <w:lang w:val="es-BO"/>
                    </w:rPr>
                    <w:t>Jiffy</w:t>
                  </w:r>
                  <w:proofErr w:type="spellEnd"/>
                  <w:r w:rsidRPr="00477236">
                    <w:rPr>
                      <w:rFonts w:ascii="Calibri" w:hAnsi="Calibri" w:cs="Calibri"/>
                      <w:szCs w:val="18"/>
                      <w:lang w:val="es-BO"/>
                    </w:rPr>
                    <w:t xml:space="preserve"> </w:t>
                  </w:r>
                  <w:proofErr w:type="spellStart"/>
                  <w:r w:rsidRPr="00477236">
                    <w:rPr>
                      <w:rFonts w:ascii="Calibri" w:hAnsi="Calibri" w:cs="Calibri"/>
                      <w:szCs w:val="18"/>
                      <w:lang w:val="es-BO"/>
                    </w:rPr>
                    <w:t>Mixer</w:t>
                  </w:r>
                  <w:proofErr w:type="spellEnd"/>
                  <w:r w:rsidRPr="00477236">
                    <w:rPr>
                      <w:rFonts w:ascii="Calibri" w:hAnsi="Calibri" w:cs="Calibri"/>
                      <w:szCs w:val="18"/>
                      <w:lang w:val="es-BO"/>
                    </w:rPr>
                    <w:t>).</w:t>
                  </w:r>
                </w:p>
                <w:p w:rsidR="00100FC1" w:rsidRPr="00477236" w:rsidRDefault="00100FC1"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Rodillo perforador “</w:t>
                  </w:r>
                  <w:proofErr w:type="spellStart"/>
                  <w:r w:rsidRPr="00477236">
                    <w:rPr>
                      <w:rFonts w:ascii="Calibri" w:hAnsi="Calibri" w:cs="Calibri"/>
                      <w:szCs w:val="18"/>
                      <w:lang w:val="es-BO"/>
                    </w:rPr>
                    <w:t>Porcupine</w:t>
                  </w:r>
                  <w:proofErr w:type="spellEnd"/>
                  <w:r w:rsidRPr="00477236">
                    <w:rPr>
                      <w:rFonts w:ascii="Calibri" w:hAnsi="Calibri" w:cs="Calibri"/>
                      <w:szCs w:val="18"/>
                      <w:lang w:val="es-BO"/>
                    </w:rPr>
                    <w:t xml:space="preserve"> 2” x2”</w:t>
                  </w:r>
                </w:p>
                <w:p w:rsidR="00100FC1" w:rsidRPr="00477236" w:rsidRDefault="00100FC1" w:rsidP="001667BF">
                  <w:pPr>
                    <w:numPr>
                      <w:ilvl w:val="0"/>
                      <w:numId w:val="47"/>
                    </w:numPr>
                    <w:ind w:left="714" w:hanging="357"/>
                    <w:rPr>
                      <w:rFonts w:ascii="Calibri" w:hAnsi="Calibri" w:cs="Calibri"/>
                      <w:szCs w:val="18"/>
                      <w:lang w:val="es-BO"/>
                    </w:rPr>
                  </w:pPr>
                  <w:r w:rsidRPr="00477236">
                    <w:rPr>
                      <w:rFonts w:ascii="Calibri" w:hAnsi="Calibri" w:cs="Calibri"/>
                      <w:szCs w:val="18"/>
                      <w:lang w:val="es-BO"/>
                    </w:rPr>
                    <w:t xml:space="preserve">Medidor de </w:t>
                  </w:r>
                  <w:proofErr w:type="spellStart"/>
                  <w:r w:rsidRPr="00477236">
                    <w:rPr>
                      <w:rFonts w:ascii="Calibri" w:hAnsi="Calibri" w:cs="Calibri"/>
                      <w:szCs w:val="18"/>
                      <w:lang w:val="es-BO"/>
                    </w:rPr>
                    <w:t>mils</w:t>
                  </w:r>
                  <w:proofErr w:type="spellEnd"/>
                  <w:r w:rsidRPr="00477236">
                    <w:rPr>
                      <w:rFonts w:ascii="Calibri" w:hAnsi="Calibri" w:cs="Calibri"/>
                      <w:szCs w:val="18"/>
                      <w:lang w:val="es-BO"/>
                    </w:rPr>
                    <w:t xml:space="preserve"> de epoxi (de aluminio 2-1/4”x3-1/4”x0.03).</w:t>
                  </w:r>
                </w:p>
                <w:p w:rsidR="00100FC1" w:rsidRPr="00DF0024" w:rsidRDefault="00100FC1" w:rsidP="001667BF">
                  <w:pPr>
                    <w:numPr>
                      <w:ilvl w:val="0"/>
                      <w:numId w:val="47"/>
                    </w:numPr>
                    <w:ind w:left="714" w:hanging="357"/>
                    <w:rPr>
                      <w:rFonts w:ascii="Verdana" w:hAnsi="Verdana" w:cs="Calibri"/>
                      <w:sz w:val="18"/>
                      <w:szCs w:val="18"/>
                      <w:lang w:val="es-BO"/>
                    </w:rPr>
                  </w:pPr>
                  <w:r w:rsidRPr="00477236">
                    <w:rPr>
                      <w:rFonts w:ascii="Calibri" w:hAnsi="Calibri" w:cs="Calibri"/>
                      <w:szCs w:val="18"/>
                      <w:lang w:val="es-BO"/>
                    </w:rPr>
                    <w:t>Ítems varios como: Guantes, mamelucos, cintas, lápiz de grasa, lijas, cubetas, paletas, cintas de compresión.</w:t>
                  </w:r>
                </w:p>
                <w:p w:rsidR="00DF0024" w:rsidRPr="00F0181A" w:rsidRDefault="00DF0024" w:rsidP="00DF0024">
                  <w:pPr>
                    <w:ind w:left="714"/>
                    <w:rPr>
                      <w:rFonts w:ascii="Verdana" w:hAnsi="Verdana" w:cs="Calibri"/>
                      <w:sz w:val="18"/>
                      <w:szCs w:val="18"/>
                      <w:lang w:val="es-BO"/>
                    </w:rPr>
                  </w:pPr>
                </w:p>
              </w:tc>
            </w:tr>
            <w:tr w:rsidR="00100FC1" w:rsidRPr="00FD291B" w:rsidTr="00100FC1">
              <w:trPr>
                <w:trHeight w:val="479"/>
                <w:jc w:val="center"/>
              </w:trPr>
              <w:tc>
                <w:tcPr>
                  <w:tcW w:w="7745" w:type="dxa"/>
                  <w:shd w:val="clear" w:color="auto" w:fill="B8CCE4"/>
                  <w:vAlign w:val="center"/>
                </w:tcPr>
                <w:p w:rsidR="00100FC1" w:rsidRPr="00B77D3C" w:rsidRDefault="00100FC1" w:rsidP="00A15943">
                  <w:pPr>
                    <w:autoSpaceDE w:val="0"/>
                    <w:autoSpaceDN w:val="0"/>
                    <w:adjustRightInd w:val="0"/>
                    <w:rPr>
                      <w:rFonts w:ascii="Verdana" w:hAnsi="Verdana" w:cs="Calibri"/>
                      <w:b/>
                      <w:sz w:val="18"/>
                      <w:szCs w:val="18"/>
                    </w:rPr>
                  </w:pPr>
                  <w:r w:rsidRPr="00B77D3C">
                    <w:rPr>
                      <w:rFonts w:ascii="Verdana" w:hAnsi="Verdana" w:cs="Calibri"/>
                      <w:b/>
                      <w:sz w:val="18"/>
                      <w:szCs w:val="18"/>
                    </w:rPr>
                    <w:lastRenderedPageBreak/>
                    <w:t xml:space="preserve">DOCUMENTOS </w:t>
                  </w:r>
                  <w:r w:rsidRPr="00A15943">
                    <w:rPr>
                      <w:rFonts w:ascii="Verdana" w:hAnsi="Verdana" w:cs="Calibri"/>
                      <w:b/>
                      <w:sz w:val="18"/>
                      <w:szCs w:val="18"/>
                    </w:rPr>
                    <w:t xml:space="preserve">A </w:t>
                  </w:r>
                  <w:r w:rsidR="00A15943" w:rsidRPr="00A15943">
                    <w:rPr>
                      <w:rFonts w:ascii="Verdana" w:hAnsi="Verdana" w:cs="Calibri"/>
                      <w:b/>
                      <w:sz w:val="18"/>
                      <w:szCs w:val="18"/>
                    </w:rPr>
                    <w:t>PRESENTAR</w:t>
                  </w:r>
                </w:p>
              </w:tc>
            </w:tr>
            <w:tr w:rsidR="00100FC1" w:rsidRPr="00FD291B" w:rsidTr="00100FC1">
              <w:trPr>
                <w:trHeight w:val="1059"/>
                <w:jc w:val="center"/>
              </w:trPr>
              <w:tc>
                <w:tcPr>
                  <w:tcW w:w="7745" w:type="dxa"/>
                  <w:shd w:val="clear" w:color="auto" w:fill="auto"/>
                  <w:vAlign w:val="center"/>
                </w:tcPr>
                <w:p w:rsidR="00100FC1" w:rsidRDefault="00100FC1" w:rsidP="00E63DD4">
                  <w:pPr>
                    <w:contextualSpacing/>
                    <w:jc w:val="both"/>
                    <w:rPr>
                      <w:rFonts w:ascii="Calibri" w:hAnsi="Calibri" w:cs="Calibri"/>
                    </w:rPr>
                  </w:pPr>
                  <w:r w:rsidRPr="00536F6A">
                    <w:rPr>
                      <w:rFonts w:ascii="Calibri" w:hAnsi="Calibri" w:cs="Calibri"/>
                    </w:rPr>
                    <w:t xml:space="preserve">Los proponentes deberán presentar las fichas técnicas del MATERIAL DE REVESTIMIENTO PARA REPARACION DE TUBERIAS CORROIDAS y una certificación </w:t>
                  </w:r>
                  <w:r w:rsidR="002A119D" w:rsidRPr="00E63DD4">
                    <w:rPr>
                      <w:rFonts w:ascii="Calibri" w:hAnsi="Calibri" w:cs="Calibri"/>
                      <w:i/>
                    </w:rPr>
                    <w:t>(en fotocopia simple)</w:t>
                  </w:r>
                  <w:r w:rsidR="002A119D">
                    <w:rPr>
                      <w:rFonts w:ascii="Calibri" w:hAnsi="Calibri" w:cs="Calibri"/>
                    </w:rPr>
                    <w:t xml:space="preserve"> </w:t>
                  </w:r>
                  <w:r w:rsidRPr="00536F6A">
                    <w:rPr>
                      <w:rFonts w:ascii="Calibri" w:hAnsi="Calibri" w:cs="Calibri"/>
                    </w:rPr>
                    <w:t>que acredite el cumplimiento de la norma ASME PCC-2-2008 “</w:t>
                  </w:r>
                  <w:proofErr w:type="spellStart"/>
                  <w:r w:rsidRPr="00536F6A">
                    <w:rPr>
                      <w:rFonts w:ascii="Calibri" w:hAnsi="Calibri" w:cs="Calibri"/>
                    </w:rPr>
                    <w:t>Repair</w:t>
                  </w:r>
                  <w:proofErr w:type="spellEnd"/>
                  <w:r w:rsidRPr="00536F6A">
                    <w:rPr>
                      <w:rFonts w:ascii="Calibri" w:hAnsi="Calibri" w:cs="Calibri"/>
                    </w:rPr>
                    <w:t xml:space="preserve"> of </w:t>
                  </w:r>
                  <w:proofErr w:type="spellStart"/>
                  <w:r w:rsidRPr="00536F6A">
                    <w:rPr>
                      <w:rFonts w:ascii="Calibri" w:hAnsi="Calibri" w:cs="Calibri"/>
                    </w:rPr>
                    <w:t>Pressure</w:t>
                  </w:r>
                  <w:proofErr w:type="spellEnd"/>
                  <w:r w:rsidRPr="00536F6A">
                    <w:rPr>
                      <w:rFonts w:ascii="Calibri" w:hAnsi="Calibri" w:cs="Calibri"/>
                    </w:rPr>
                    <w:t xml:space="preserve"> </w:t>
                  </w:r>
                  <w:proofErr w:type="spellStart"/>
                  <w:r w:rsidRPr="00536F6A">
                    <w:rPr>
                      <w:rFonts w:ascii="Calibri" w:hAnsi="Calibri" w:cs="Calibri"/>
                    </w:rPr>
                    <w:t>Equipment</w:t>
                  </w:r>
                  <w:proofErr w:type="spellEnd"/>
                  <w:r w:rsidRPr="00536F6A">
                    <w:rPr>
                      <w:rFonts w:ascii="Calibri" w:hAnsi="Calibri" w:cs="Calibri"/>
                    </w:rPr>
                    <w:t xml:space="preserve"> and </w:t>
                  </w:r>
                  <w:proofErr w:type="spellStart"/>
                  <w:r w:rsidRPr="00536F6A">
                    <w:rPr>
                      <w:rFonts w:ascii="Calibri" w:hAnsi="Calibri" w:cs="Calibri"/>
                    </w:rPr>
                    <w:t>Piping</w:t>
                  </w:r>
                  <w:proofErr w:type="spellEnd"/>
                  <w:r w:rsidRPr="00536F6A">
                    <w:rPr>
                      <w:rFonts w:ascii="Calibri" w:hAnsi="Calibri" w:cs="Calibri"/>
                    </w:rPr>
                    <w:t>”.</w:t>
                  </w:r>
                </w:p>
              </w:tc>
            </w:tr>
            <w:tr w:rsidR="00100FC1" w:rsidRPr="00FD291B" w:rsidTr="00100FC1">
              <w:trPr>
                <w:trHeight w:val="496"/>
                <w:jc w:val="center"/>
              </w:trPr>
              <w:tc>
                <w:tcPr>
                  <w:tcW w:w="7745" w:type="dxa"/>
                  <w:shd w:val="clear" w:color="auto" w:fill="B8CCE4"/>
                  <w:vAlign w:val="center"/>
                </w:tcPr>
                <w:p w:rsidR="00100FC1" w:rsidRPr="00536F6A" w:rsidRDefault="00100FC1" w:rsidP="00100FC1">
                  <w:pPr>
                    <w:rPr>
                      <w:rFonts w:ascii="Calibri" w:hAnsi="Calibri" w:cs="Calibri"/>
                    </w:rPr>
                  </w:pPr>
                  <w:r w:rsidRPr="00E34B14">
                    <w:rPr>
                      <w:rFonts w:ascii="Verdana" w:hAnsi="Verdana" w:cs="Calibri"/>
                      <w:b/>
                      <w:bCs/>
                      <w:sz w:val="18"/>
                      <w:szCs w:val="18"/>
                    </w:rPr>
                    <w:t>MEDIO DE TRANSPORTE Y ESTIBAJE</w:t>
                  </w:r>
                </w:p>
              </w:tc>
            </w:tr>
            <w:tr w:rsidR="00100FC1" w:rsidRPr="00FD291B" w:rsidTr="00DF0024">
              <w:trPr>
                <w:trHeight w:val="965"/>
                <w:jc w:val="center"/>
              </w:trPr>
              <w:tc>
                <w:tcPr>
                  <w:tcW w:w="7745" w:type="dxa"/>
                  <w:shd w:val="clear" w:color="auto" w:fill="auto"/>
                  <w:vAlign w:val="center"/>
                </w:tcPr>
                <w:p w:rsidR="00100FC1" w:rsidRDefault="00100FC1" w:rsidP="00E63DD4">
                  <w:pPr>
                    <w:contextualSpacing/>
                    <w:jc w:val="both"/>
                    <w:rPr>
                      <w:rFonts w:ascii="Calibri" w:hAnsi="Calibri" w:cs="Calibri"/>
                    </w:rPr>
                  </w:pPr>
                  <w:r w:rsidRPr="00536F6A">
                    <w:rPr>
                      <w:rFonts w:ascii="Calibri" w:hAnsi="Calibri" w:cs="Calibri"/>
                    </w:rPr>
                    <w:t>Los trabajos de estibado de los materiales correrán por cuenta y responsabilidad de la empresa contratada, en caso de ocurrir algún daño en este procedimiento será responsabilidad única de la empresa contratada.</w:t>
                  </w:r>
                </w:p>
                <w:p w:rsidR="0082019B" w:rsidRDefault="0082019B" w:rsidP="00E63DD4">
                  <w:pPr>
                    <w:contextualSpacing/>
                    <w:jc w:val="both"/>
                    <w:rPr>
                      <w:rFonts w:ascii="Calibri" w:hAnsi="Calibri" w:cs="Calibri"/>
                    </w:rPr>
                  </w:pPr>
                </w:p>
              </w:tc>
            </w:tr>
            <w:tr w:rsidR="00100FC1" w:rsidRPr="00FD291B" w:rsidTr="00100FC1">
              <w:trPr>
                <w:trHeight w:val="344"/>
                <w:jc w:val="center"/>
              </w:trPr>
              <w:tc>
                <w:tcPr>
                  <w:tcW w:w="7745" w:type="dxa"/>
                  <w:shd w:val="clear" w:color="auto" w:fill="B8CCE4"/>
                  <w:vAlign w:val="center"/>
                </w:tcPr>
                <w:p w:rsidR="00100FC1" w:rsidRPr="00E51554" w:rsidRDefault="00100FC1" w:rsidP="00100FC1">
                  <w:pPr>
                    <w:jc w:val="both"/>
                    <w:rPr>
                      <w:rFonts w:ascii="Verdana" w:hAnsi="Verdana" w:cs="Calibri"/>
                      <w:b/>
                      <w:bCs/>
                      <w:sz w:val="18"/>
                      <w:szCs w:val="18"/>
                      <w:lang w:eastAsia="es-BO"/>
                    </w:rPr>
                  </w:pPr>
                  <w:r w:rsidRPr="00E51554">
                    <w:rPr>
                      <w:rFonts w:ascii="Verdana" w:hAnsi="Verdana" w:cs="Calibri"/>
                      <w:b/>
                      <w:bCs/>
                      <w:sz w:val="18"/>
                      <w:szCs w:val="18"/>
                    </w:rPr>
                    <w:t xml:space="preserve">GARANTÍA TÉCNICA </w:t>
                  </w:r>
                </w:p>
              </w:tc>
            </w:tr>
            <w:tr w:rsidR="00100FC1" w:rsidRPr="00FD291B" w:rsidTr="00100FC1">
              <w:trPr>
                <w:trHeight w:val="906"/>
                <w:jc w:val="center"/>
              </w:trPr>
              <w:tc>
                <w:tcPr>
                  <w:tcW w:w="7745" w:type="dxa"/>
                  <w:shd w:val="clear" w:color="auto" w:fill="auto"/>
                  <w:vAlign w:val="center"/>
                </w:tcPr>
                <w:p w:rsidR="00100FC1" w:rsidRPr="00562A85" w:rsidRDefault="00100FC1" w:rsidP="00100FC1">
                  <w:pPr>
                    <w:contextualSpacing/>
                    <w:jc w:val="both"/>
                    <w:rPr>
                      <w:rFonts w:ascii="Calibri" w:hAnsi="Calibri" w:cs="Calibri"/>
                      <w:b/>
                      <w:bCs/>
                      <w:szCs w:val="18"/>
                      <w:lang w:eastAsia="es-BO"/>
                    </w:rPr>
                  </w:pPr>
                  <w:r w:rsidRPr="00562A85">
                    <w:rPr>
                      <w:rFonts w:ascii="Calibri" w:hAnsi="Calibri" w:cs="Calibri"/>
                      <w:szCs w:val="18"/>
                    </w:rPr>
                    <w:lastRenderedPageBreak/>
                    <w:t>La empresa adjudicada deberá garantizar un periodo de un (1) año, LA CALIDAD DE LOS BIENES entregados. En caso de presentarse desperfectos de alguno de los BIENES, estos deberán ser sustituidos por otro nuevo de las mismas características solicitadas.</w:t>
                  </w:r>
                </w:p>
              </w:tc>
            </w:tr>
            <w:tr w:rsidR="00100FC1" w:rsidRPr="00FD291B" w:rsidTr="00100FC1">
              <w:trPr>
                <w:trHeight w:val="418"/>
                <w:jc w:val="center"/>
              </w:trPr>
              <w:tc>
                <w:tcPr>
                  <w:tcW w:w="7745" w:type="dxa"/>
                  <w:shd w:val="clear" w:color="auto" w:fill="B8CCE4"/>
                  <w:vAlign w:val="center"/>
                </w:tcPr>
                <w:p w:rsidR="00100FC1" w:rsidRPr="00FD291B" w:rsidRDefault="00100FC1" w:rsidP="00100FC1">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100FC1" w:rsidRPr="00FD291B" w:rsidTr="00100FC1">
              <w:trPr>
                <w:trHeight w:val="941"/>
                <w:jc w:val="center"/>
              </w:trPr>
              <w:tc>
                <w:tcPr>
                  <w:tcW w:w="7745" w:type="dxa"/>
                  <w:shd w:val="clear" w:color="auto" w:fill="auto"/>
                  <w:vAlign w:val="center"/>
                </w:tcPr>
                <w:p w:rsidR="00100FC1" w:rsidRPr="00C34C73" w:rsidRDefault="00100FC1" w:rsidP="00100FC1">
                  <w:pPr>
                    <w:spacing w:before="60" w:after="60"/>
                    <w:rPr>
                      <w:rFonts w:ascii="Calibri" w:hAnsi="Calibri" w:cs="Calibri"/>
                      <w:b/>
                      <w:lang w:val="es-BO"/>
                    </w:rPr>
                  </w:pPr>
                  <w:r w:rsidRPr="00C34C73">
                    <w:rPr>
                      <w:rFonts w:ascii="Calibri" w:hAnsi="Calibri" w:cs="Calibri"/>
                      <w:b/>
                      <w:lang w:val="es-BO"/>
                    </w:rPr>
                    <w:t xml:space="preserve">CAPACITACION </w:t>
                  </w:r>
                </w:p>
                <w:p w:rsidR="00100FC1" w:rsidRPr="00C34C73" w:rsidRDefault="00100FC1" w:rsidP="00100FC1">
                  <w:pPr>
                    <w:spacing w:before="60" w:after="60"/>
                    <w:rPr>
                      <w:rFonts w:ascii="Calibri" w:hAnsi="Calibri" w:cs="Calibri"/>
                      <w:lang w:val="es-BO"/>
                    </w:rPr>
                  </w:pPr>
                  <w:r>
                    <w:rPr>
                      <w:rFonts w:ascii="Calibri" w:hAnsi="Calibri" w:cs="Calibri"/>
                      <w:lang w:val="es-BO"/>
                    </w:rPr>
                    <w:t xml:space="preserve">La capacitación debe estar incluido en su propuesta económica con las siguientes </w:t>
                  </w:r>
                  <w:r w:rsidRPr="00C34C73">
                    <w:rPr>
                      <w:rFonts w:ascii="Calibri" w:hAnsi="Calibri" w:cs="Calibri"/>
                      <w:lang w:val="es-BO"/>
                    </w:rPr>
                    <w:t>condiciones</w:t>
                  </w:r>
                  <w:r>
                    <w:rPr>
                      <w:rFonts w:ascii="Calibri" w:hAnsi="Calibri" w:cs="Calibri"/>
                      <w:lang w:val="es-BO"/>
                    </w:rPr>
                    <w:t>:</w:t>
                  </w:r>
                </w:p>
                <w:p w:rsidR="00100FC1" w:rsidRPr="00C34C73" w:rsidRDefault="00100FC1" w:rsidP="001667BF">
                  <w:pPr>
                    <w:numPr>
                      <w:ilvl w:val="0"/>
                      <w:numId w:val="48"/>
                    </w:numPr>
                    <w:ind w:left="714" w:hanging="357"/>
                    <w:rPr>
                      <w:rFonts w:ascii="Calibri" w:hAnsi="Calibri" w:cs="Calibri"/>
                      <w:lang w:val="es-BO"/>
                    </w:rPr>
                  </w:pPr>
                  <w:r w:rsidRPr="00C34C73">
                    <w:rPr>
                      <w:rFonts w:ascii="Calibri" w:hAnsi="Calibri" w:cs="Calibri"/>
                      <w:lang w:val="es-BO"/>
                    </w:rPr>
                    <w:t>Entrenamiento teórico y práctico en la aplicación de las reparaciones para 10 personas.</w:t>
                  </w:r>
                </w:p>
                <w:p w:rsidR="00100FC1" w:rsidRDefault="00100FC1" w:rsidP="001667BF">
                  <w:pPr>
                    <w:numPr>
                      <w:ilvl w:val="0"/>
                      <w:numId w:val="48"/>
                    </w:numPr>
                    <w:ind w:left="714" w:hanging="357"/>
                    <w:rPr>
                      <w:rFonts w:ascii="Calibri" w:hAnsi="Calibri" w:cs="Calibri"/>
                      <w:lang w:val="es-BO"/>
                    </w:rPr>
                  </w:pPr>
                  <w:r>
                    <w:rPr>
                      <w:rFonts w:ascii="Calibri" w:hAnsi="Calibri" w:cs="Calibri"/>
                      <w:lang w:val="es-BO"/>
                    </w:rPr>
                    <w:t>Capacitación</w:t>
                  </w:r>
                  <w:r w:rsidRPr="00C34C73">
                    <w:rPr>
                      <w:rFonts w:ascii="Calibri" w:hAnsi="Calibri" w:cs="Calibri"/>
                      <w:lang w:val="es-BO"/>
                    </w:rPr>
                    <w:t xml:space="preserve"> a cargo de técnico </w:t>
                  </w:r>
                  <w:r>
                    <w:rPr>
                      <w:rFonts w:ascii="Calibri" w:hAnsi="Calibri" w:cs="Calibri"/>
                      <w:lang w:val="es-BO"/>
                    </w:rPr>
                    <w:t>de la empresa adjudicada.</w:t>
                  </w:r>
                </w:p>
                <w:p w:rsidR="00100FC1" w:rsidRPr="00C34C73" w:rsidRDefault="00100FC1" w:rsidP="001667BF">
                  <w:pPr>
                    <w:numPr>
                      <w:ilvl w:val="0"/>
                      <w:numId w:val="48"/>
                    </w:numPr>
                    <w:ind w:left="714" w:hanging="357"/>
                    <w:rPr>
                      <w:rFonts w:ascii="Calibri" w:hAnsi="Calibri" w:cs="Calibri"/>
                      <w:lang w:val="es-BO"/>
                    </w:rPr>
                  </w:pPr>
                  <w:r>
                    <w:rPr>
                      <w:rFonts w:ascii="Calibri" w:hAnsi="Calibri" w:cs="Calibri"/>
                      <w:lang w:val="es-BO"/>
                    </w:rPr>
                    <w:t>La empresa adjudicada debe presentar el certificado del técnico otorgado la</w:t>
                  </w:r>
                  <w:r w:rsidRPr="00C34C73">
                    <w:rPr>
                      <w:rFonts w:ascii="Calibri" w:hAnsi="Calibri" w:cs="Calibri"/>
                      <w:lang w:val="es-BO"/>
                    </w:rPr>
                    <w:t xml:space="preserve"> por fábrica</w:t>
                  </w:r>
                  <w:r>
                    <w:rPr>
                      <w:rFonts w:ascii="Calibri" w:hAnsi="Calibri" w:cs="Calibri"/>
                      <w:lang w:val="es-BO"/>
                    </w:rPr>
                    <w:t xml:space="preserve"> que produce el bien a ser adquirido para que realice el evento de capacitación.</w:t>
                  </w:r>
                </w:p>
                <w:p w:rsidR="00100FC1" w:rsidRPr="00C34C73" w:rsidRDefault="00100FC1" w:rsidP="001667BF">
                  <w:pPr>
                    <w:numPr>
                      <w:ilvl w:val="0"/>
                      <w:numId w:val="48"/>
                    </w:numPr>
                    <w:ind w:left="714" w:hanging="357"/>
                    <w:rPr>
                      <w:rFonts w:ascii="Calibri" w:hAnsi="Calibri" w:cs="Calibri"/>
                      <w:lang w:val="es-BO"/>
                    </w:rPr>
                  </w:pPr>
                  <w:r w:rsidRPr="00C34C73">
                    <w:rPr>
                      <w:rFonts w:ascii="Calibri" w:hAnsi="Calibri" w:cs="Calibri"/>
                      <w:lang w:val="es-BO"/>
                    </w:rPr>
                    <w:t>Lugar:</w:t>
                  </w:r>
                  <w:r>
                    <w:rPr>
                      <w:rFonts w:ascii="Calibri" w:hAnsi="Calibri" w:cs="Calibri"/>
                      <w:lang w:val="es-BO"/>
                    </w:rPr>
                    <w:t xml:space="preserve"> La Paz, Bolivia (sujeto a coordinación con la empresa adjudicada)</w:t>
                  </w:r>
                </w:p>
                <w:p w:rsidR="00100FC1" w:rsidRPr="00C34C73" w:rsidRDefault="00100FC1" w:rsidP="001667BF">
                  <w:pPr>
                    <w:numPr>
                      <w:ilvl w:val="0"/>
                      <w:numId w:val="48"/>
                    </w:numPr>
                    <w:ind w:left="714" w:hanging="357"/>
                    <w:rPr>
                      <w:rFonts w:ascii="Calibri" w:hAnsi="Calibri" w:cs="Calibri"/>
                      <w:lang w:val="es-BO"/>
                    </w:rPr>
                  </w:pPr>
                  <w:r>
                    <w:rPr>
                      <w:rFonts w:ascii="Calibri" w:hAnsi="Calibri" w:cs="Calibri"/>
                      <w:lang w:val="es-BO"/>
                    </w:rPr>
                    <w:t xml:space="preserve">Tiempo del evento de capacitación </w:t>
                  </w:r>
                  <w:r w:rsidRPr="00C34C73">
                    <w:rPr>
                      <w:rFonts w:ascii="Calibri" w:hAnsi="Calibri" w:cs="Calibri"/>
                      <w:lang w:val="es-BO"/>
                    </w:rPr>
                    <w:t>8 horas.</w:t>
                  </w:r>
                </w:p>
                <w:p w:rsidR="00100FC1" w:rsidRDefault="00100FC1" w:rsidP="001667BF">
                  <w:pPr>
                    <w:numPr>
                      <w:ilvl w:val="0"/>
                      <w:numId w:val="48"/>
                    </w:numPr>
                    <w:ind w:left="714" w:hanging="357"/>
                    <w:rPr>
                      <w:rFonts w:ascii="Calibri" w:hAnsi="Calibri" w:cs="Calibri"/>
                      <w:lang w:val="es-BO"/>
                    </w:rPr>
                  </w:pPr>
                  <w:r>
                    <w:rPr>
                      <w:rFonts w:ascii="Calibri" w:hAnsi="Calibri" w:cs="Calibri"/>
                      <w:lang w:val="es-BO"/>
                    </w:rPr>
                    <w:t xml:space="preserve">Debe incluir </w:t>
                  </w:r>
                  <w:r w:rsidRPr="00C34C73">
                    <w:rPr>
                      <w:rFonts w:ascii="Calibri" w:hAnsi="Calibri" w:cs="Calibri"/>
                      <w:lang w:val="es-BO"/>
                    </w:rPr>
                    <w:t>costos de movilización y desmovilización.</w:t>
                  </w:r>
                </w:p>
                <w:p w:rsidR="00E41FE5" w:rsidRDefault="00100FC1" w:rsidP="004E2583">
                  <w:pPr>
                    <w:numPr>
                      <w:ilvl w:val="0"/>
                      <w:numId w:val="48"/>
                    </w:numPr>
                    <w:autoSpaceDE w:val="0"/>
                    <w:autoSpaceDN w:val="0"/>
                    <w:adjustRightInd w:val="0"/>
                    <w:ind w:left="714" w:hanging="357"/>
                    <w:jc w:val="both"/>
                    <w:rPr>
                      <w:rFonts w:ascii="Calibri" w:hAnsi="Calibri" w:cs="Calibri"/>
                      <w:lang w:val="es-BO"/>
                    </w:rPr>
                  </w:pPr>
                  <w:r w:rsidRPr="001224B6">
                    <w:rPr>
                      <w:rFonts w:ascii="Calibri" w:hAnsi="Calibri" w:cs="Calibri"/>
                      <w:lang w:val="es-BO"/>
                    </w:rPr>
                    <w:t>Debe incluir</w:t>
                  </w:r>
                  <w:r>
                    <w:rPr>
                      <w:rFonts w:ascii="Calibri" w:hAnsi="Calibri" w:cs="Calibri"/>
                      <w:lang w:val="es-BO"/>
                    </w:rPr>
                    <w:t xml:space="preserve"> </w:t>
                  </w:r>
                  <w:r w:rsidRPr="001224B6">
                    <w:rPr>
                      <w:rFonts w:ascii="Calibri" w:hAnsi="Calibri" w:cs="Calibri"/>
                      <w:lang w:val="es-BO"/>
                    </w:rPr>
                    <w:t>material de muestra suficiente que permita a 10 asistentes participar en aplicación del material.</w:t>
                  </w:r>
                </w:p>
                <w:p w:rsidR="0082019B" w:rsidRPr="004E2583" w:rsidRDefault="0082019B" w:rsidP="0082019B">
                  <w:pPr>
                    <w:autoSpaceDE w:val="0"/>
                    <w:autoSpaceDN w:val="0"/>
                    <w:adjustRightInd w:val="0"/>
                    <w:ind w:left="714"/>
                    <w:jc w:val="both"/>
                    <w:rPr>
                      <w:rFonts w:ascii="Calibri" w:hAnsi="Calibri" w:cs="Calibri"/>
                      <w:lang w:val="es-BO"/>
                    </w:rPr>
                  </w:pPr>
                </w:p>
              </w:tc>
            </w:tr>
            <w:tr w:rsidR="00100FC1" w:rsidRPr="00FD291B" w:rsidTr="00100FC1">
              <w:trPr>
                <w:trHeight w:val="511"/>
                <w:jc w:val="center"/>
              </w:trPr>
              <w:tc>
                <w:tcPr>
                  <w:tcW w:w="7745" w:type="dxa"/>
                  <w:shd w:val="clear" w:color="auto" w:fill="B8CCE4"/>
                  <w:vAlign w:val="center"/>
                </w:tcPr>
                <w:p w:rsidR="00100FC1" w:rsidRDefault="00100FC1" w:rsidP="00100FC1">
                  <w:pPr>
                    <w:rPr>
                      <w:rFonts w:ascii="Verdana" w:hAnsi="Verdana" w:cs="Calibri"/>
                      <w:b/>
                      <w:bCs/>
                      <w:sz w:val="18"/>
                      <w:szCs w:val="18"/>
                    </w:rPr>
                  </w:pPr>
                  <w:r>
                    <w:rPr>
                      <w:rFonts w:ascii="Verdana" w:hAnsi="Verdana" w:cs="Calibri"/>
                      <w:b/>
                      <w:bCs/>
                      <w:sz w:val="18"/>
                      <w:szCs w:val="18"/>
                    </w:rPr>
                    <w:t>MANUALES</w:t>
                  </w:r>
                </w:p>
              </w:tc>
            </w:tr>
            <w:tr w:rsidR="00100FC1" w:rsidRPr="00FD291B" w:rsidTr="000A0102">
              <w:trPr>
                <w:trHeight w:val="759"/>
                <w:jc w:val="center"/>
              </w:trPr>
              <w:tc>
                <w:tcPr>
                  <w:tcW w:w="7745" w:type="dxa"/>
                  <w:shd w:val="clear" w:color="auto" w:fill="auto"/>
                  <w:vAlign w:val="center"/>
                </w:tcPr>
                <w:p w:rsidR="002A119D" w:rsidRPr="002A119D" w:rsidRDefault="00100FC1" w:rsidP="001667BF">
                  <w:pPr>
                    <w:numPr>
                      <w:ilvl w:val="0"/>
                      <w:numId w:val="49"/>
                    </w:numPr>
                    <w:autoSpaceDE w:val="0"/>
                    <w:autoSpaceDN w:val="0"/>
                    <w:adjustRightInd w:val="0"/>
                    <w:jc w:val="both"/>
                    <w:rPr>
                      <w:rFonts w:ascii="Calibri" w:hAnsi="Calibri" w:cs="Calibri"/>
                    </w:rPr>
                  </w:pPr>
                  <w:r>
                    <w:rPr>
                      <w:rFonts w:ascii="Calibri" w:hAnsi="Calibri" w:cs="Calibri"/>
                    </w:rPr>
                    <w:t>Los proponentes deberán presentar los manuales del material de revestimiento para repara</w:t>
                  </w:r>
                  <w:r w:rsidR="002A62F7">
                    <w:rPr>
                      <w:rFonts w:ascii="Calibri" w:hAnsi="Calibri" w:cs="Calibri"/>
                    </w:rPr>
                    <w:t>ción de cañerías corroídas con la</w:t>
                  </w:r>
                  <w:r>
                    <w:rPr>
                      <w:rFonts w:ascii="Calibri" w:hAnsi="Calibri" w:cs="Calibri"/>
                    </w:rPr>
                    <w:t xml:space="preserve"> presentación de su propuesta</w:t>
                  </w:r>
                  <w:r w:rsidR="002A119D">
                    <w:rPr>
                      <w:rFonts w:ascii="Calibri" w:hAnsi="Calibri" w:cs="Calibri"/>
                    </w:rPr>
                    <w:t>.</w:t>
                  </w:r>
                </w:p>
              </w:tc>
            </w:tr>
          </w:tbl>
          <w:p w:rsidR="00100FC1" w:rsidRPr="00FD291B" w:rsidRDefault="00100FC1" w:rsidP="00100FC1">
            <w:pPr>
              <w:rPr>
                <w:rFonts w:ascii="Verdana" w:hAnsi="Verdana"/>
                <w:sz w:val="18"/>
                <w:szCs w:val="18"/>
              </w:rPr>
            </w:pPr>
            <w:r>
              <w:rPr>
                <w:rFonts w:ascii="Verdana" w:hAnsi="Verdana" w:cs="Calibri"/>
                <w:b/>
                <w:noProof/>
                <w:sz w:val="18"/>
                <w:szCs w:val="18"/>
                <w:lang w:val="es-BO" w:eastAsia="es-BO"/>
              </w:rPr>
              <mc:AlternateContent>
                <mc:Choice Requires="wps">
                  <w:drawing>
                    <wp:anchor distT="0" distB="0" distL="114300" distR="114300" simplePos="0" relativeHeight="251659264" behindDoc="0" locked="0" layoutInCell="1" allowOverlap="1" wp14:anchorId="198AEE53" wp14:editId="01E5A1CD">
                      <wp:simplePos x="0" y="0"/>
                      <wp:positionH relativeFrom="column">
                        <wp:posOffset>-232410</wp:posOffset>
                      </wp:positionH>
                      <wp:positionV relativeFrom="paragraph">
                        <wp:posOffset>-3689985</wp:posOffset>
                      </wp:positionV>
                      <wp:extent cx="6048375" cy="38100"/>
                      <wp:effectExtent l="0" t="0" r="0" b="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3810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336500" id="Conector recto de flecha 2" o:spid="_x0000_s1026" type="#_x0000_t32" style="position:absolute;margin-left:-18.3pt;margin-top:-290.55pt;width:476.25pt;height: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" stroked="f"/>
                  </w:pict>
                </mc:Fallback>
              </mc:AlternateContent>
            </w:r>
          </w:p>
          <w:p w:rsidR="00100FC1" w:rsidRPr="002A119D" w:rsidRDefault="00100FC1" w:rsidP="002A119D">
            <w:pPr>
              <w:contextualSpacing/>
              <w:jc w:val="both"/>
              <w:rPr>
                <w:rFonts w:ascii="Verdana" w:hAnsi="Verdana" w:cs="Calibri"/>
                <w:b/>
                <w:bCs/>
                <w:sz w:val="18"/>
                <w:szCs w:val="18"/>
                <w:lang w:eastAsia="es-BO"/>
              </w:rPr>
            </w:pPr>
            <w:r w:rsidRPr="002A119D">
              <w:rPr>
                <w:rFonts w:ascii="Verdana" w:hAnsi="Verdana" w:cs="Calibri"/>
                <w:b/>
                <w:bCs/>
                <w:sz w:val="18"/>
                <w:szCs w:val="18"/>
                <w:lang w:eastAsia="es-BO"/>
              </w:rPr>
              <w:t>CONDICIONES REQUERIDAS PARA LA ENTREGA DEL BIEN</w:t>
            </w:r>
          </w:p>
          <w:p w:rsidR="00100FC1" w:rsidRPr="00FD291B" w:rsidRDefault="00100FC1" w:rsidP="00100FC1">
            <w:pPr>
              <w:pStyle w:val="Prrafodelista"/>
              <w:jc w:val="both"/>
              <w:rPr>
                <w:rFonts w:ascii="Verdana" w:hAnsi="Verdana"/>
                <w:sz w:val="18"/>
                <w:szCs w:val="18"/>
              </w:rPr>
            </w:pPr>
          </w:p>
          <w:tbl>
            <w:tblPr>
              <w:tblW w:w="7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8"/>
            </w:tblGrid>
            <w:tr w:rsidR="00100FC1" w:rsidRPr="00FD291B" w:rsidTr="00100FC1">
              <w:trPr>
                <w:trHeight w:val="470"/>
                <w:jc w:val="center"/>
              </w:trPr>
              <w:tc>
                <w:tcPr>
                  <w:tcW w:w="7808" w:type="dxa"/>
                  <w:shd w:val="clear" w:color="auto" w:fill="B8CCE4"/>
                  <w:vAlign w:val="center"/>
                </w:tcPr>
                <w:p w:rsidR="00100FC1" w:rsidRPr="00FD291B" w:rsidRDefault="00100FC1" w:rsidP="00100FC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100FC1" w:rsidRPr="00FD291B" w:rsidTr="000A0102">
              <w:trPr>
                <w:trHeight w:val="1168"/>
                <w:jc w:val="center"/>
              </w:trPr>
              <w:tc>
                <w:tcPr>
                  <w:tcW w:w="7808" w:type="dxa"/>
                  <w:shd w:val="clear" w:color="auto" w:fill="auto"/>
                  <w:vAlign w:val="bottom"/>
                </w:tcPr>
                <w:p w:rsidR="00100FC1" w:rsidRDefault="00100FC1" w:rsidP="00100FC1">
                  <w:pPr>
                    <w:contextualSpacing/>
                    <w:jc w:val="both"/>
                    <w:rPr>
                      <w:rFonts w:ascii="Calibri" w:hAnsi="Calibri" w:cs="Calibri"/>
                      <w:b/>
                    </w:rPr>
                  </w:pPr>
                </w:p>
                <w:p w:rsidR="00100FC1" w:rsidRPr="002B75ED" w:rsidRDefault="00100FC1" w:rsidP="00100FC1">
                  <w:pPr>
                    <w:contextualSpacing/>
                    <w:jc w:val="both"/>
                    <w:rPr>
                      <w:rFonts w:ascii="Calibri" w:hAnsi="Calibri"/>
                      <w:b/>
                    </w:rPr>
                  </w:pPr>
                  <w:r w:rsidRPr="002B75ED">
                    <w:rPr>
                      <w:rFonts w:ascii="Calibri" w:hAnsi="Calibri" w:cs="Calibri"/>
                      <w:b/>
                    </w:rPr>
                    <w:t>El MATERIAL DE REVESTIMIENTO PARA REPARACION DE TUBERIAS CORROIDAS</w:t>
                  </w:r>
                  <w:r w:rsidRPr="002B75ED">
                    <w:rPr>
                      <w:rFonts w:ascii="Calibri" w:hAnsi="Calibri" w:cs="Calibri"/>
                      <w:lang w:val="es-ES_tradnl"/>
                    </w:rPr>
                    <w:t xml:space="preserve">, deberá ser entregado en su totalidad en los almacenes de la Planta El Alto de la Gerencia Nacional de Redes de Gas y Ductos, ubicado en la Av. Juan Pablo II al frente de la Cruz Papal lado de Identificaciones, ciudad de El Alto. </w:t>
                  </w:r>
                </w:p>
                <w:p w:rsidR="00100FC1" w:rsidRPr="00FD291B" w:rsidRDefault="00100FC1" w:rsidP="00100FC1">
                  <w:pPr>
                    <w:autoSpaceDE w:val="0"/>
                    <w:autoSpaceDN w:val="0"/>
                    <w:adjustRightInd w:val="0"/>
                    <w:jc w:val="both"/>
                    <w:rPr>
                      <w:rFonts w:ascii="Verdana" w:hAnsi="Verdana" w:cs="Calibri"/>
                      <w:sz w:val="18"/>
                      <w:szCs w:val="18"/>
                      <w:lang w:eastAsia="es-BO"/>
                    </w:rPr>
                  </w:pPr>
                </w:p>
              </w:tc>
            </w:tr>
            <w:tr w:rsidR="00E63DD4" w:rsidRPr="00FD291B" w:rsidTr="002A119D">
              <w:trPr>
                <w:trHeight w:val="536"/>
                <w:jc w:val="center"/>
              </w:trPr>
              <w:tc>
                <w:tcPr>
                  <w:tcW w:w="7808" w:type="dxa"/>
                  <w:shd w:val="clear" w:color="auto" w:fill="B8CCE4" w:themeFill="accent1" w:themeFillTint="66"/>
                  <w:vAlign w:val="center"/>
                </w:tcPr>
                <w:p w:rsidR="00E63DD4" w:rsidRPr="00E51554" w:rsidRDefault="00E63DD4" w:rsidP="00E63DD4">
                  <w:pPr>
                    <w:rPr>
                      <w:rFonts w:ascii="Verdana" w:hAnsi="Verdana" w:cs="Calibri"/>
                      <w:sz w:val="18"/>
                      <w:szCs w:val="18"/>
                      <w:lang w:eastAsia="es-BO"/>
                    </w:rPr>
                  </w:pPr>
                  <w:r w:rsidRPr="00E51554">
                    <w:rPr>
                      <w:rFonts w:ascii="Verdana" w:hAnsi="Verdana" w:cs="Calibri"/>
                      <w:b/>
                      <w:bCs/>
                      <w:sz w:val="18"/>
                      <w:szCs w:val="18"/>
                    </w:rPr>
                    <w:t xml:space="preserve">PLAZO DE ENTREGA </w:t>
                  </w:r>
                </w:p>
              </w:tc>
            </w:tr>
            <w:tr w:rsidR="00E63DD4" w:rsidRPr="00FD291B" w:rsidTr="000A0102">
              <w:trPr>
                <w:trHeight w:val="871"/>
                <w:jc w:val="center"/>
              </w:trPr>
              <w:tc>
                <w:tcPr>
                  <w:tcW w:w="7808" w:type="dxa"/>
                  <w:shd w:val="clear" w:color="auto" w:fill="auto"/>
                  <w:vAlign w:val="center"/>
                </w:tcPr>
                <w:p w:rsidR="00E63DD4" w:rsidRPr="00562A85" w:rsidRDefault="00E63DD4" w:rsidP="00E63DD4">
                  <w:pPr>
                    <w:contextualSpacing/>
                    <w:jc w:val="both"/>
                    <w:rPr>
                      <w:rFonts w:ascii="Calibri" w:hAnsi="Calibri" w:cs="Calibri"/>
                      <w:b/>
                      <w:lang w:val="es-ES_tradnl"/>
                    </w:rPr>
                  </w:pPr>
                  <w:r w:rsidRPr="00A22882">
                    <w:rPr>
                      <w:rFonts w:ascii="Calibri" w:hAnsi="Calibri" w:cs="Calibri"/>
                      <w:b/>
                    </w:rPr>
                    <w:t>El MATERIAL DE REVESTIMIENTO PARA REPARACION DE CAÑERIAS CORROIDAS</w:t>
                  </w:r>
                  <w:r w:rsidRPr="00A22882">
                    <w:rPr>
                      <w:rFonts w:ascii="Calibri" w:hAnsi="Calibri" w:cs="Calibri"/>
                      <w:lang w:val="es-ES_tradnl"/>
                    </w:rPr>
                    <w:t xml:space="preserve">, deberá ser entregado en un plazo máximo de 30 días calendario, </w:t>
                  </w:r>
                  <w:r>
                    <w:rPr>
                      <w:rFonts w:ascii="Calibri" w:hAnsi="Calibri" w:cs="Calibri"/>
                      <w:lang w:val="es-ES_tradnl"/>
                    </w:rPr>
                    <w:t xml:space="preserve">computado </w:t>
                  </w:r>
                  <w:r w:rsidRPr="00A22882">
                    <w:rPr>
                      <w:rFonts w:ascii="Calibri" w:hAnsi="Calibri" w:cs="Calibri"/>
                      <w:lang w:val="es-ES_tradnl"/>
                    </w:rPr>
                    <w:t xml:space="preserve">a partir </w:t>
                  </w:r>
                  <w:r>
                    <w:rPr>
                      <w:rFonts w:ascii="Calibri" w:hAnsi="Calibri" w:cs="Calibri"/>
                      <w:lang w:val="es-ES_tradnl"/>
                    </w:rPr>
                    <w:t xml:space="preserve">del día siguiente hábil </w:t>
                  </w:r>
                  <w:r w:rsidRPr="00A22882">
                    <w:rPr>
                      <w:rFonts w:ascii="Calibri" w:hAnsi="Calibri" w:cs="Calibri"/>
                      <w:lang w:val="es-ES_tradnl"/>
                    </w:rPr>
                    <w:t xml:space="preserve">de la firma de contrato, pudiendo ser menor de acuerdo al proponente. </w:t>
                  </w:r>
                </w:p>
              </w:tc>
            </w:tr>
            <w:tr w:rsidR="002A119D" w:rsidRPr="00FD291B" w:rsidTr="002A119D">
              <w:trPr>
                <w:trHeight w:val="536"/>
                <w:jc w:val="center"/>
              </w:trPr>
              <w:tc>
                <w:tcPr>
                  <w:tcW w:w="7808" w:type="dxa"/>
                  <w:shd w:val="clear" w:color="auto" w:fill="B8CCE4" w:themeFill="accent1" w:themeFillTint="66"/>
                  <w:vAlign w:val="center"/>
                </w:tcPr>
                <w:p w:rsidR="002A119D" w:rsidRDefault="002A119D" w:rsidP="002A119D">
                  <w:pPr>
                    <w:contextualSpacing/>
                    <w:rPr>
                      <w:rFonts w:ascii="Calibri" w:hAnsi="Calibri" w:cs="Calibri"/>
                      <w:b/>
                    </w:rPr>
                  </w:pPr>
                  <w:r>
                    <w:rPr>
                      <w:rFonts w:ascii="Verdana" w:hAnsi="Verdana" w:cs="Calibri"/>
                      <w:b/>
                      <w:bCs/>
                      <w:sz w:val="18"/>
                      <w:szCs w:val="18"/>
                    </w:rPr>
                    <w:t>MANUALES</w:t>
                  </w:r>
                </w:p>
              </w:tc>
            </w:tr>
            <w:tr w:rsidR="002A119D" w:rsidRPr="00FD291B" w:rsidTr="000A0102">
              <w:trPr>
                <w:trHeight w:val="720"/>
                <w:jc w:val="center"/>
              </w:trPr>
              <w:tc>
                <w:tcPr>
                  <w:tcW w:w="7808" w:type="dxa"/>
                  <w:shd w:val="clear" w:color="auto" w:fill="auto"/>
                  <w:vAlign w:val="center"/>
                </w:tcPr>
                <w:p w:rsidR="002A119D" w:rsidRPr="002A119D" w:rsidRDefault="002A119D" w:rsidP="000A0102">
                  <w:pPr>
                    <w:autoSpaceDE w:val="0"/>
                    <w:autoSpaceDN w:val="0"/>
                    <w:adjustRightInd w:val="0"/>
                    <w:jc w:val="both"/>
                    <w:rPr>
                      <w:rFonts w:ascii="Calibri" w:hAnsi="Calibri" w:cs="Calibri"/>
                    </w:rPr>
                  </w:pPr>
                  <w:r>
                    <w:rPr>
                      <w:rFonts w:ascii="Calibri" w:hAnsi="Calibri" w:cs="Calibri"/>
                    </w:rPr>
                    <w:t>La empresa adjudicada debe presentar los manuales del material de revestimiento para reparación de cañerías corroídas conjuntamente la entrega del material.</w:t>
                  </w:r>
                </w:p>
              </w:tc>
            </w:tr>
            <w:tr w:rsidR="00100FC1" w:rsidRPr="00107547" w:rsidTr="00100FC1">
              <w:tblPrEx>
                <w:tblCellMar>
                  <w:left w:w="108" w:type="dxa"/>
                  <w:right w:w="108" w:type="dxa"/>
                </w:tblCellMar>
              </w:tblPrEx>
              <w:trPr>
                <w:trHeight w:val="465"/>
                <w:jc w:val="center"/>
              </w:trPr>
              <w:tc>
                <w:tcPr>
                  <w:tcW w:w="7808" w:type="dxa"/>
                  <w:shd w:val="clear" w:color="auto" w:fill="B8CCE4" w:themeFill="accent1" w:themeFillTint="66"/>
                  <w:vAlign w:val="center"/>
                </w:tcPr>
                <w:p w:rsidR="00100FC1" w:rsidRPr="00107547" w:rsidRDefault="00100FC1" w:rsidP="00100FC1">
                  <w:pPr>
                    <w:rPr>
                      <w:rFonts w:ascii="Calibri" w:hAnsi="Calibri" w:cs="Calibri"/>
                      <w:sz w:val="22"/>
                      <w:szCs w:val="22"/>
                    </w:rPr>
                  </w:pPr>
                  <w:r>
                    <w:rPr>
                      <w:rFonts w:ascii="Verdana" w:hAnsi="Verdana" w:cs="Calibri"/>
                      <w:b/>
                      <w:bCs/>
                      <w:sz w:val="18"/>
                      <w:szCs w:val="18"/>
                    </w:rPr>
                    <w:t>MULTAS</w:t>
                  </w:r>
                </w:p>
              </w:tc>
            </w:tr>
            <w:tr w:rsidR="00100FC1" w:rsidRPr="00107547" w:rsidTr="00100FC1">
              <w:tblPrEx>
                <w:tblCellMar>
                  <w:left w:w="108" w:type="dxa"/>
                  <w:right w:w="108" w:type="dxa"/>
                </w:tblCellMar>
              </w:tblPrEx>
              <w:trPr>
                <w:trHeight w:val="1092"/>
                <w:jc w:val="center"/>
              </w:trPr>
              <w:tc>
                <w:tcPr>
                  <w:tcW w:w="7808" w:type="dxa"/>
                  <w:shd w:val="clear" w:color="auto" w:fill="auto"/>
                  <w:vAlign w:val="center"/>
                </w:tcPr>
                <w:p w:rsidR="00100FC1" w:rsidRPr="00090FED" w:rsidRDefault="008235BF" w:rsidP="008235BF">
                  <w:pPr>
                    <w:autoSpaceDE w:val="0"/>
                    <w:autoSpaceDN w:val="0"/>
                    <w:adjustRightInd w:val="0"/>
                    <w:spacing w:before="80" w:after="80"/>
                    <w:jc w:val="both"/>
                    <w:rPr>
                      <w:rFonts w:ascii="Calibri" w:hAnsi="Calibri" w:cs="Calibri"/>
                      <w:sz w:val="22"/>
                      <w:szCs w:val="22"/>
                    </w:rPr>
                  </w:pPr>
                  <w:r>
                    <w:rPr>
                      <w:rFonts w:ascii="Calibri" w:hAnsi="Calibri" w:cs="Calibri"/>
                      <w:sz w:val="18"/>
                      <w:szCs w:val="18"/>
                    </w:rPr>
                    <w:t>Si</w:t>
                  </w:r>
                  <w:r w:rsidR="00100FC1" w:rsidRPr="00090FED">
                    <w:rPr>
                      <w:rFonts w:ascii="Calibri" w:hAnsi="Calibri" w:cs="Calibri"/>
                      <w:sz w:val="18"/>
                      <w:szCs w:val="18"/>
                    </w:rPr>
                    <w:t xml:space="preserve"> se presentase incumplimiento por parte del proveedor a la entrega de dichos bienes, se establece la aplicación de multas por el 1 % del valor del contrato por cada día calendario de retraso en la entrega de los bienes.</w:t>
                  </w:r>
                </w:p>
              </w:tc>
            </w:tr>
          </w:tbl>
          <w:p w:rsidR="00100FC1" w:rsidRPr="00C75BEC" w:rsidRDefault="00100FC1" w:rsidP="009F3A9D">
            <w:pPr>
              <w:rPr>
                <w:rFonts w:asciiTheme="minorHAnsi" w:hAnsiTheme="minorHAnsi" w:cstheme="minorHAnsi"/>
                <w:b/>
                <w:sz w:val="18"/>
                <w:szCs w:val="18"/>
              </w:rPr>
            </w:pPr>
          </w:p>
        </w:tc>
        <w:tc>
          <w:tcPr>
            <w:tcW w:w="3112"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547FD" w:rsidRPr="00C75BEC" w:rsidRDefault="006547FD" w:rsidP="0082019B">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F3A9D" w:rsidRPr="0082019B" w:rsidRDefault="007165E6" w:rsidP="0082019B">
      <w:pPr>
        <w:keepNext/>
        <w:jc w:val="center"/>
        <w:outlineLvl w:val="2"/>
        <w:rPr>
          <w:rFonts w:ascii="Verdana" w:hAnsi="Verdana" w:cs="Arial"/>
          <w:b/>
          <w:sz w:val="18"/>
          <w:szCs w:val="18"/>
          <w:lang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D10B21" w:rsidRDefault="00D10B21" w:rsidP="00352224">
      <w:pPr>
        <w:rPr>
          <w:rFonts w:asciiTheme="minorHAnsi" w:hAnsiTheme="minorHAnsi" w:cstheme="minorHAnsi"/>
          <w:b/>
          <w:sz w:val="18"/>
          <w:szCs w:val="18"/>
        </w:rPr>
      </w:pPr>
    </w:p>
    <w:p w:rsidR="005E676C" w:rsidRDefault="005E676C" w:rsidP="00352224">
      <w:pPr>
        <w:rPr>
          <w:rFonts w:asciiTheme="minorHAnsi" w:hAnsiTheme="minorHAnsi" w:cstheme="minorHAnsi"/>
          <w:b/>
          <w:sz w:val="18"/>
          <w:szCs w:val="18"/>
        </w:rPr>
      </w:pPr>
    </w:p>
    <w:p w:rsidR="005E676C" w:rsidRDefault="005E676C"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6547FD"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6547FD" w:rsidRDefault="006547FD" w:rsidP="00AC6656">
      <w:pPr>
        <w:jc w:val="center"/>
        <w:rPr>
          <w:rFonts w:asciiTheme="minorHAnsi" w:hAnsiTheme="minorHAnsi" w:cstheme="minorHAnsi"/>
          <w:b/>
          <w:sz w:val="18"/>
          <w:szCs w:val="18"/>
        </w:rPr>
      </w:pPr>
    </w:p>
    <w:p w:rsidR="006547FD" w:rsidRDefault="006547FD" w:rsidP="00AC6656">
      <w:pPr>
        <w:jc w:val="center"/>
        <w:rPr>
          <w:rFonts w:asciiTheme="minorHAnsi" w:hAnsiTheme="minorHAnsi" w:cstheme="minorHAnsi"/>
          <w:b/>
          <w:sz w:val="18"/>
          <w:szCs w:val="18"/>
        </w:rPr>
      </w:pPr>
    </w:p>
    <w:p w:rsidR="006547FD" w:rsidRDefault="006547FD" w:rsidP="00AC6656">
      <w:pPr>
        <w:jc w:val="center"/>
        <w:rPr>
          <w:rFonts w:asciiTheme="minorHAnsi" w:hAnsiTheme="minorHAnsi" w:cstheme="minorHAnsi"/>
          <w:b/>
          <w:sz w:val="18"/>
          <w:szCs w:val="18"/>
        </w:rPr>
      </w:pPr>
    </w:p>
    <w:p w:rsidR="006547FD" w:rsidRDefault="006547FD" w:rsidP="00AC6656">
      <w:pPr>
        <w:jc w:val="center"/>
        <w:rPr>
          <w:rFonts w:asciiTheme="minorHAnsi" w:hAnsiTheme="minorHAnsi" w:cstheme="minorHAnsi"/>
          <w:b/>
          <w:sz w:val="18"/>
          <w:szCs w:val="18"/>
        </w:rPr>
      </w:pPr>
    </w:p>
    <w:p w:rsidR="006547FD" w:rsidRDefault="006547FD" w:rsidP="00AC6656">
      <w:pPr>
        <w:jc w:val="center"/>
        <w:rPr>
          <w:rFonts w:asciiTheme="minorHAnsi" w:hAnsiTheme="minorHAnsi" w:cstheme="minorHAnsi"/>
          <w:b/>
          <w:sz w:val="18"/>
          <w:szCs w:val="18"/>
        </w:rPr>
        <w:sectPr w:rsidR="006547FD" w:rsidSect="00CB7AFD">
          <w:pgSz w:w="15842" w:h="12242" w:orient="landscape" w:code="1"/>
          <w:pgMar w:top="1701" w:right="1701" w:bottom="1418" w:left="567" w:header="624" w:footer="851" w:gutter="0"/>
          <w:cols w:space="708"/>
          <w:titlePg/>
          <w:docGrid w:linePitch="360"/>
        </w:sect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E676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5E676C" w:rsidRPr="005E676C">
        <w:rPr>
          <w:rFonts w:asciiTheme="minorHAnsi" w:hAnsiTheme="minorHAnsi" w:cstheme="minorHAnsi"/>
          <w:sz w:val="20"/>
          <w:szCs w:val="20"/>
        </w:rPr>
        <w:t>(Precio Evaluado Más Bajo)</w:t>
      </w:r>
      <w:r w:rsidRPr="005E676C">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5E676C" w:rsidRPr="005E676C">
        <w:rPr>
          <w:rFonts w:asciiTheme="minorHAnsi" w:hAnsiTheme="minorHAnsi" w:cstheme="minorHAnsi"/>
          <w:b/>
          <w:color w:val="000000" w:themeColor="text1"/>
          <w:sz w:val="20"/>
          <w:szCs w:val="20"/>
          <w:highlight w:val="yellow"/>
        </w:rPr>
        <w:t>(NO APLICA</w:t>
      </w:r>
      <w:r w:rsidR="0047564C">
        <w:rPr>
          <w:rFonts w:asciiTheme="minorHAnsi" w:hAnsiTheme="minorHAnsi" w:cstheme="minorHAnsi"/>
          <w:b/>
          <w:color w:val="000000" w:themeColor="text1"/>
          <w:sz w:val="20"/>
          <w:szCs w:val="20"/>
          <w:highlight w:val="yellow"/>
        </w:rPr>
        <w:t xml:space="preserve"> ESTE MÉTODO</w:t>
      </w:r>
      <w:r w:rsidR="005E676C" w:rsidRPr="005E676C">
        <w:rPr>
          <w:rFonts w:asciiTheme="minorHAnsi" w:hAnsiTheme="minorHAnsi" w:cstheme="minorHAnsi"/>
          <w:b/>
          <w:color w:val="000000" w:themeColor="text1"/>
          <w:sz w:val="20"/>
          <w:szCs w:val="20"/>
          <w:highlight w:val="yellow"/>
        </w:rPr>
        <w:t>)</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82019B"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47564C" w:rsidRDefault="0047564C" w:rsidP="00FF4409">
      <w:pPr>
        <w:jc w:val="center"/>
        <w:rPr>
          <w:rFonts w:ascii="Calibri" w:hAnsi="Calibri" w:cs="Calibri"/>
          <w:b/>
          <w:bCs/>
        </w:rPr>
      </w:pPr>
    </w:p>
    <w:p w:rsidR="0047564C" w:rsidRDefault="0047564C" w:rsidP="00FF4409">
      <w:pPr>
        <w:jc w:val="center"/>
        <w:rPr>
          <w:rFonts w:ascii="Calibri" w:hAnsi="Calibri" w:cs="Calibri"/>
          <w:b/>
          <w:bCs/>
        </w:rPr>
      </w:pPr>
    </w:p>
    <w:p w:rsidR="0047564C" w:rsidRDefault="0047564C" w:rsidP="00FF4409">
      <w:pPr>
        <w:jc w:val="center"/>
        <w:rPr>
          <w:rFonts w:ascii="Calibri" w:hAnsi="Calibri" w:cs="Calibri"/>
          <w:b/>
          <w:bCs/>
        </w:rPr>
      </w:pPr>
    </w:p>
    <w:p w:rsidR="0047564C" w:rsidRDefault="0047564C" w:rsidP="00FF4409">
      <w:pPr>
        <w:jc w:val="center"/>
        <w:rPr>
          <w:rFonts w:ascii="Calibri" w:hAnsi="Calibri" w:cs="Calibri"/>
          <w:b/>
          <w:bCs/>
        </w:rPr>
      </w:pPr>
    </w:p>
    <w:p w:rsidR="00B505A0" w:rsidRDefault="00B505A0"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C70416">
        <w:trPr>
          <w:trHeight w:val="364"/>
          <w:jc w:val="center"/>
        </w:trPr>
        <w:tc>
          <w:tcPr>
            <w:tcW w:w="5529" w:type="dxa"/>
            <w:gridSpan w:val="4"/>
            <w:tcBorders>
              <w:left w:val="single" w:sz="4" w:space="0" w:color="auto"/>
              <w:right w:val="single" w:sz="4" w:space="0" w:color="auto"/>
            </w:tcBorders>
            <w:vAlign w:val="center"/>
          </w:tcPr>
          <w:p w:rsidR="00FF4409" w:rsidRPr="00C70416" w:rsidRDefault="00C70416" w:rsidP="00C70416">
            <w:p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C70416">
        <w:trPr>
          <w:trHeight w:val="439"/>
          <w:jc w:val="center"/>
        </w:trPr>
        <w:tc>
          <w:tcPr>
            <w:tcW w:w="5529" w:type="dxa"/>
            <w:gridSpan w:val="4"/>
            <w:tcBorders>
              <w:left w:val="single" w:sz="4" w:space="0" w:color="auto"/>
              <w:right w:val="single" w:sz="4" w:space="0" w:color="auto"/>
            </w:tcBorders>
            <w:shd w:val="clear" w:color="auto" w:fill="auto"/>
            <w:vAlign w:val="center"/>
          </w:tcPr>
          <w:p w:rsidR="00FF4409" w:rsidRPr="00F3767B" w:rsidRDefault="00C70416" w:rsidP="00C70416">
            <w:p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C70416">
        <w:trPr>
          <w:trHeight w:val="559"/>
          <w:jc w:val="center"/>
        </w:trPr>
        <w:tc>
          <w:tcPr>
            <w:tcW w:w="5529" w:type="dxa"/>
            <w:gridSpan w:val="4"/>
            <w:tcBorders>
              <w:left w:val="single" w:sz="4" w:space="0" w:color="auto"/>
              <w:right w:val="single" w:sz="4" w:space="0" w:color="auto"/>
            </w:tcBorders>
            <w:shd w:val="clear" w:color="auto" w:fill="auto"/>
            <w:vAlign w:val="center"/>
          </w:tcPr>
          <w:p w:rsidR="00FF4409" w:rsidRPr="00F3767B" w:rsidRDefault="00C70416" w:rsidP="00C70416">
            <w:p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C70416">
        <w:trPr>
          <w:trHeight w:val="1120"/>
          <w:jc w:val="center"/>
        </w:trPr>
        <w:tc>
          <w:tcPr>
            <w:tcW w:w="5529" w:type="dxa"/>
            <w:gridSpan w:val="4"/>
            <w:tcBorders>
              <w:left w:val="single" w:sz="4" w:space="0" w:color="auto"/>
              <w:right w:val="single" w:sz="4" w:space="0" w:color="auto"/>
            </w:tcBorders>
            <w:shd w:val="clear" w:color="auto" w:fill="auto"/>
            <w:vAlign w:val="center"/>
          </w:tcPr>
          <w:p w:rsidR="00FF4409" w:rsidRPr="00F3767B" w:rsidRDefault="00C70416" w:rsidP="00DC05D8">
            <w:pPr>
              <w:jc w:val="both"/>
              <w:rPr>
                <w:rFonts w:ascii="Calibri" w:hAnsi="Calibri" w:cs="Calibri"/>
                <w:b/>
              </w:rPr>
            </w:pPr>
            <w:r w:rsidRPr="005A6938">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del mes anterior a la fecha de </w:t>
            </w:r>
            <w:r>
              <w:rPr>
                <w:rFonts w:ascii="Calibri" w:hAnsi="Calibri" w:cs="Calibri"/>
                <w:color w:val="000000"/>
              </w:rPr>
              <w:t>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C70416" w:rsidRPr="00F3767B" w:rsidTr="00B16138">
        <w:trPr>
          <w:trHeight w:val="399"/>
          <w:jc w:val="center"/>
        </w:trPr>
        <w:tc>
          <w:tcPr>
            <w:tcW w:w="5529" w:type="dxa"/>
            <w:gridSpan w:val="4"/>
            <w:tcBorders>
              <w:left w:val="single" w:sz="4" w:space="0" w:color="auto"/>
              <w:right w:val="single" w:sz="4" w:space="0" w:color="auto"/>
            </w:tcBorders>
            <w:shd w:val="clear" w:color="auto" w:fill="auto"/>
            <w:vAlign w:val="center"/>
          </w:tcPr>
          <w:p w:rsidR="00C70416" w:rsidRPr="00B16138" w:rsidRDefault="00B16138" w:rsidP="00B16138">
            <w:pPr>
              <w:pStyle w:val="Normal2"/>
              <w:tabs>
                <w:tab w:val="clear" w:pos="709"/>
                <w:tab w:val="left" w:pos="2268"/>
              </w:tabs>
              <w:rPr>
                <w:rFonts w:asciiTheme="minorHAnsi" w:hAnsiTheme="minorHAnsi" w:cstheme="minorHAnsi"/>
                <w:sz w:val="20"/>
                <w:lang w:val="es-BO"/>
              </w:rPr>
            </w:pPr>
            <w:r>
              <w:rPr>
                <w:rFonts w:asciiTheme="minorHAnsi" w:hAnsiTheme="minorHAnsi" w:cstheme="minorHAnsi"/>
                <w:sz w:val="20"/>
                <w:lang w:val="es-BO"/>
              </w:rPr>
              <w:t xml:space="preserve">Formulario B-1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r>
      <w:tr w:rsidR="00C70416" w:rsidRPr="00F3767B" w:rsidTr="00B16138">
        <w:trPr>
          <w:trHeight w:val="419"/>
          <w:jc w:val="center"/>
        </w:trPr>
        <w:tc>
          <w:tcPr>
            <w:tcW w:w="5529" w:type="dxa"/>
            <w:gridSpan w:val="4"/>
            <w:tcBorders>
              <w:left w:val="single" w:sz="4" w:space="0" w:color="auto"/>
              <w:right w:val="single" w:sz="4" w:space="0" w:color="auto"/>
            </w:tcBorders>
            <w:shd w:val="clear" w:color="auto" w:fill="auto"/>
            <w:vAlign w:val="center"/>
          </w:tcPr>
          <w:p w:rsidR="00C70416" w:rsidRPr="00B16138" w:rsidRDefault="00B16138" w:rsidP="00B16138">
            <w:pPr>
              <w:pStyle w:val="Normal2"/>
              <w:rPr>
                <w:rFonts w:asciiTheme="minorHAnsi" w:hAnsiTheme="minorHAnsi" w:cstheme="minorHAnsi"/>
                <w:sz w:val="20"/>
                <w:lang w:val="es-BO"/>
              </w:rPr>
            </w:pPr>
            <w:r>
              <w:rPr>
                <w:rFonts w:asciiTheme="minorHAnsi" w:hAnsiTheme="minorHAnsi" w:cstheme="minorHAnsi"/>
                <w:sz w:val="20"/>
                <w:lang w:val="es-BO"/>
              </w:rPr>
              <w:t>Formulario C-1</w:t>
            </w:r>
            <w:r w:rsidRPr="00E80263">
              <w:rPr>
                <w:rFonts w:asciiTheme="minorHAnsi" w:hAnsiTheme="minorHAnsi" w:cstheme="minorHAnsi"/>
                <w:sz w:val="20"/>
                <w:lang w:val="es-BO"/>
              </w:rPr>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70416" w:rsidRPr="00F3767B" w:rsidRDefault="00C70416"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70464" w:rsidRDefault="00370464" w:rsidP="00D90794">
            <w:pPr>
              <w:jc w:val="center"/>
              <w:rPr>
                <w:rFonts w:ascii="Calibri" w:hAnsi="Calibri" w:cs="Calibri"/>
                <w:b/>
                <w:bCs/>
                <w:lang w:val="es-ES_tradnl" w:eastAsia="es-BO"/>
              </w:rPr>
            </w:pPr>
            <w:r>
              <w:rPr>
                <w:rFonts w:ascii="Calibri" w:hAnsi="Calibri" w:cs="Calibri"/>
                <w:b/>
                <w:bCs/>
                <w:lang w:val="es-ES_tradnl" w:eastAsia="es-BO"/>
              </w:rPr>
              <w:t xml:space="preserve">Ítem </w:t>
            </w:r>
          </w:p>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370464">
        <w:trPr>
          <w:trHeight w:val="453"/>
          <w:jc w:val="center"/>
        </w:trPr>
        <w:tc>
          <w:tcPr>
            <w:tcW w:w="709" w:type="dxa"/>
            <w:tcBorders>
              <w:top w:val="single" w:sz="4" w:space="0" w:color="auto"/>
              <w:left w:val="single" w:sz="4" w:space="0" w:color="auto"/>
              <w:bottom w:val="single" w:sz="4" w:space="0" w:color="auto"/>
              <w:right w:val="single" w:sz="4" w:space="0" w:color="auto"/>
            </w:tcBorders>
            <w:vAlign w:val="center"/>
          </w:tcPr>
          <w:p w:rsidR="00FF4409" w:rsidRPr="00370464" w:rsidRDefault="00370464" w:rsidP="00370464">
            <w:pPr>
              <w:jc w:val="center"/>
              <w:rPr>
                <w:rFonts w:ascii="Calibri" w:hAnsi="Calibri" w:cs="Calibri"/>
              </w:rPr>
            </w:pPr>
            <w:r w:rsidRPr="00370464">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370464">
        <w:trPr>
          <w:trHeight w:val="431"/>
          <w:jc w:val="center"/>
        </w:trPr>
        <w:tc>
          <w:tcPr>
            <w:tcW w:w="709" w:type="dxa"/>
            <w:tcBorders>
              <w:top w:val="single" w:sz="4" w:space="0" w:color="auto"/>
              <w:left w:val="single" w:sz="4" w:space="0" w:color="auto"/>
              <w:bottom w:val="single" w:sz="4" w:space="0" w:color="auto"/>
              <w:right w:val="single" w:sz="4" w:space="0" w:color="auto"/>
            </w:tcBorders>
            <w:vAlign w:val="center"/>
          </w:tcPr>
          <w:p w:rsidR="00FF4409" w:rsidRPr="00370464" w:rsidRDefault="00370464" w:rsidP="00370464">
            <w:pPr>
              <w:jc w:val="center"/>
              <w:rPr>
                <w:rFonts w:ascii="Calibri" w:hAnsi="Calibri" w:cs="Calibri"/>
              </w:rPr>
            </w:pPr>
            <w:r w:rsidRPr="00370464">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072B7F">
        <w:trPr>
          <w:trHeight w:val="410"/>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370464">
      <w:pPr>
        <w:rPr>
          <w:rFonts w:asciiTheme="minorHAnsi" w:hAnsiTheme="minorHAnsi" w:cstheme="minorHAnsi"/>
          <w:b/>
          <w:bCs/>
          <w:sz w:val="24"/>
          <w:szCs w:val="24"/>
        </w:rPr>
      </w:pPr>
    </w:p>
    <w:p w:rsidR="00370464" w:rsidRDefault="00370464" w:rsidP="00370464">
      <w:pP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507E9" w:rsidRDefault="003507E9"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3507E9">
        <w:trPr>
          <w:trHeight w:val="558"/>
        </w:trPr>
        <w:tc>
          <w:tcPr>
            <w:tcW w:w="9828" w:type="dxa"/>
            <w:shd w:val="clear" w:color="auto" w:fill="auto"/>
          </w:tcPr>
          <w:p w:rsidR="00FF4409" w:rsidRPr="003507E9" w:rsidRDefault="00FF4409" w:rsidP="003507E9">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tc>
      </w:tr>
    </w:tbl>
    <w:p w:rsidR="00FF4409" w:rsidRDefault="00FF4409" w:rsidP="00FF4409">
      <w:pPr>
        <w:jc w:val="center"/>
        <w:rPr>
          <w:rFonts w:ascii="Calibri" w:hAnsi="Calibri" w:cs="Calibri"/>
          <w:b/>
          <w:bCs/>
          <w:sz w:val="18"/>
          <w:szCs w:val="18"/>
        </w:rPr>
      </w:pPr>
    </w:p>
    <w:p w:rsidR="0079642B" w:rsidRPr="005626DC" w:rsidRDefault="0079642B" w:rsidP="0079642B">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9642B" w:rsidRPr="005626DC" w:rsidRDefault="0079642B" w:rsidP="006C7F4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9642B" w:rsidRPr="005626DC" w:rsidRDefault="0079642B" w:rsidP="0079642B">
      <w:pPr>
        <w:spacing w:before="120" w:after="120"/>
        <w:ind w:left="567" w:right="474"/>
        <w:jc w:val="center"/>
        <w:rPr>
          <w:rFonts w:ascii="Arial" w:hAnsi="Arial" w:cs="Arial"/>
          <w:b/>
        </w:rPr>
      </w:pPr>
      <w:r w:rsidRPr="005626DC">
        <w:rPr>
          <w:rFonts w:ascii="Arial" w:hAnsi="Arial" w:cs="Arial"/>
          <w:b/>
        </w:rPr>
        <w:t>CONTRATO ADMINISTRATIVO PARA LA ADQUISICIÓN DE____________</w:t>
      </w:r>
      <w:r w:rsidR="00796201">
        <w:rPr>
          <w:rFonts w:ascii="Arial" w:hAnsi="Arial" w:cs="Arial"/>
          <w:b/>
        </w:rPr>
        <w:t xml:space="preserve"> _______</w:t>
      </w:r>
    </w:p>
    <w:p w:rsidR="0079642B" w:rsidRPr="005626DC" w:rsidRDefault="0079642B" w:rsidP="0079642B">
      <w:pPr>
        <w:tabs>
          <w:tab w:val="left" w:pos="0"/>
        </w:tabs>
        <w:jc w:val="center"/>
        <w:rPr>
          <w:rFonts w:ascii="Arial" w:hAnsi="Arial" w:cs="Arial"/>
          <w:b/>
        </w:rPr>
      </w:pPr>
      <w:r w:rsidRPr="005626DC">
        <w:rPr>
          <w:rFonts w:ascii="Arial" w:hAnsi="Arial" w:cs="Arial"/>
          <w:b/>
        </w:rPr>
        <w:t>CÓDIGO: _______________</w:t>
      </w:r>
    </w:p>
    <w:p w:rsidR="0079642B" w:rsidRDefault="0079642B" w:rsidP="0079642B">
      <w:pPr>
        <w:spacing w:after="120"/>
        <w:jc w:val="both"/>
        <w:rPr>
          <w:rFonts w:ascii="Arial" w:hAnsi="Arial" w:cs="Arial"/>
          <w:b/>
          <w:sz w:val="21"/>
          <w:szCs w:val="21"/>
          <w:lang w:val="es-BO"/>
        </w:rPr>
      </w:pPr>
    </w:p>
    <w:p w:rsidR="0079642B" w:rsidRPr="00012AE1" w:rsidRDefault="0079642B" w:rsidP="0079642B">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79642B" w:rsidRPr="00012AE1" w:rsidRDefault="0079642B" w:rsidP="0079642B">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9642B" w:rsidRPr="00012AE1" w:rsidRDefault="0079642B" w:rsidP="0079642B">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9642B" w:rsidRDefault="0079642B" w:rsidP="0079642B">
      <w:pPr>
        <w:autoSpaceDE w:val="0"/>
        <w:autoSpaceDN w:val="0"/>
        <w:adjustRightInd w:val="0"/>
        <w:spacing w:before="120" w:after="120"/>
        <w:jc w:val="both"/>
        <w:rPr>
          <w:rFonts w:ascii="Arial" w:hAnsi="Arial" w:cs="Arial"/>
          <w:b/>
          <w:u w:val="single"/>
        </w:rPr>
      </w:pPr>
    </w:p>
    <w:p w:rsidR="0079642B" w:rsidRPr="00012AE1" w:rsidRDefault="0079642B" w:rsidP="0079642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9642B" w:rsidRPr="005626DC" w:rsidRDefault="0079642B" w:rsidP="001667BF">
      <w:pPr>
        <w:pStyle w:val="Prrafodelista"/>
        <w:numPr>
          <w:ilvl w:val="1"/>
          <w:numId w:val="4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9642B" w:rsidRPr="005626DC" w:rsidRDefault="0079642B" w:rsidP="0079642B">
      <w:pPr>
        <w:pStyle w:val="Prrafodelista"/>
        <w:spacing w:before="120" w:after="120"/>
        <w:ind w:left="709"/>
        <w:jc w:val="both"/>
        <w:rPr>
          <w:rFonts w:ascii="Arial" w:hAnsi="Arial" w:cs="Arial"/>
          <w:i/>
        </w:rPr>
      </w:pPr>
    </w:p>
    <w:p w:rsidR="0079642B" w:rsidRPr="005626DC" w:rsidRDefault="0079642B" w:rsidP="001667BF">
      <w:pPr>
        <w:pStyle w:val="Prrafodelista"/>
        <w:numPr>
          <w:ilvl w:val="1"/>
          <w:numId w:val="4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9642B" w:rsidRPr="005626DC" w:rsidRDefault="0079642B" w:rsidP="0079642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9642B" w:rsidRPr="005626DC" w:rsidRDefault="0079642B" w:rsidP="0079642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9642B" w:rsidRPr="005626DC" w:rsidRDefault="0079642B" w:rsidP="0079642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9642B" w:rsidRPr="005626DC" w:rsidRDefault="0079642B" w:rsidP="0079642B">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9642B" w:rsidRPr="005626DC" w:rsidRDefault="0079642B" w:rsidP="0079642B">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79642B" w:rsidRPr="005626DC" w:rsidTr="00DF0024">
        <w:tc>
          <w:tcPr>
            <w:tcW w:w="2522" w:type="dxa"/>
          </w:tcPr>
          <w:p w:rsidR="0079642B" w:rsidRPr="005626DC" w:rsidRDefault="0079642B" w:rsidP="00DF0024">
            <w:pPr>
              <w:spacing w:before="120" w:after="120"/>
              <w:rPr>
                <w:rFonts w:ascii="Arial" w:hAnsi="Arial" w:cs="Arial"/>
                <w:b/>
              </w:rPr>
            </w:pPr>
            <w:r w:rsidRPr="005626DC">
              <w:rPr>
                <w:rFonts w:ascii="Arial" w:hAnsi="Arial" w:cs="Arial"/>
                <w:b/>
              </w:rPr>
              <w:t>Adquisición:</w:t>
            </w:r>
          </w:p>
          <w:p w:rsidR="0079642B" w:rsidRPr="005626DC" w:rsidRDefault="0079642B" w:rsidP="00DF0024">
            <w:pPr>
              <w:spacing w:before="120" w:after="120"/>
              <w:jc w:val="both"/>
              <w:rPr>
                <w:rFonts w:ascii="Arial" w:hAnsi="Arial" w:cs="Arial"/>
              </w:rPr>
            </w:pPr>
          </w:p>
        </w:tc>
        <w:tc>
          <w:tcPr>
            <w:tcW w:w="6237" w:type="dxa"/>
          </w:tcPr>
          <w:p w:rsidR="0079642B" w:rsidRPr="005626DC" w:rsidRDefault="0079642B" w:rsidP="00DF002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9642B" w:rsidRPr="005626DC" w:rsidTr="00DF0024">
        <w:tc>
          <w:tcPr>
            <w:tcW w:w="2522" w:type="dxa"/>
          </w:tcPr>
          <w:p w:rsidR="0079642B" w:rsidRPr="005626DC" w:rsidRDefault="0079642B" w:rsidP="00DF0024">
            <w:pPr>
              <w:spacing w:before="120" w:after="120"/>
              <w:jc w:val="both"/>
              <w:rPr>
                <w:rFonts w:ascii="Arial" w:hAnsi="Arial" w:cs="Arial"/>
                <w:b/>
              </w:rPr>
            </w:pPr>
            <w:r w:rsidRPr="005626DC">
              <w:rPr>
                <w:rFonts w:ascii="Arial" w:hAnsi="Arial" w:cs="Arial"/>
                <w:b/>
              </w:rPr>
              <w:t>Contrato:</w:t>
            </w:r>
          </w:p>
        </w:tc>
        <w:tc>
          <w:tcPr>
            <w:tcW w:w="6237" w:type="dxa"/>
          </w:tcPr>
          <w:p w:rsidR="0079642B" w:rsidRPr="005626DC" w:rsidRDefault="0079642B" w:rsidP="00DF002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9642B" w:rsidRPr="005626DC" w:rsidTr="00DF0024">
        <w:tc>
          <w:tcPr>
            <w:tcW w:w="2522" w:type="dxa"/>
          </w:tcPr>
          <w:p w:rsidR="0079642B" w:rsidRPr="005626DC" w:rsidRDefault="0079642B" w:rsidP="00DF0024">
            <w:pPr>
              <w:spacing w:before="120" w:after="120"/>
              <w:rPr>
                <w:rFonts w:ascii="Arial" w:hAnsi="Arial" w:cs="Arial"/>
                <w:b/>
              </w:rPr>
            </w:pPr>
            <w:r w:rsidRPr="005626DC">
              <w:rPr>
                <w:rFonts w:ascii="Arial" w:hAnsi="Arial" w:cs="Arial"/>
                <w:b/>
              </w:rPr>
              <w:t>Responsable o Comité de Recepción:</w:t>
            </w:r>
          </w:p>
        </w:tc>
        <w:tc>
          <w:tcPr>
            <w:tcW w:w="6237" w:type="dxa"/>
          </w:tcPr>
          <w:p w:rsidR="0079642B" w:rsidRPr="005626DC" w:rsidRDefault="0079642B" w:rsidP="00DF002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9642B" w:rsidRPr="005626DC" w:rsidTr="00DF0024">
        <w:tc>
          <w:tcPr>
            <w:tcW w:w="2522" w:type="dxa"/>
          </w:tcPr>
          <w:p w:rsidR="0079642B" w:rsidRPr="005626DC" w:rsidRDefault="0079642B" w:rsidP="00DF002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9642B" w:rsidRPr="005626DC" w:rsidRDefault="0079642B" w:rsidP="00DF002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9642B" w:rsidRPr="005626DC" w:rsidTr="00DF0024">
        <w:tc>
          <w:tcPr>
            <w:tcW w:w="2522" w:type="dxa"/>
          </w:tcPr>
          <w:p w:rsidR="0079642B" w:rsidRPr="005626DC" w:rsidRDefault="0079642B" w:rsidP="00DF0024">
            <w:pPr>
              <w:spacing w:before="120" w:after="120"/>
              <w:rPr>
                <w:rFonts w:ascii="Arial" w:hAnsi="Arial" w:cs="Arial"/>
                <w:b/>
              </w:rPr>
            </w:pPr>
            <w:r w:rsidRPr="005626DC">
              <w:rPr>
                <w:rFonts w:ascii="Arial" w:hAnsi="Arial" w:cs="Arial"/>
                <w:b/>
              </w:rPr>
              <w:t>Unidad Solicitante:</w:t>
            </w:r>
          </w:p>
        </w:tc>
        <w:tc>
          <w:tcPr>
            <w:tcW w:w="6237" w:type="dxa"/>
          </w:tcPr>
          <w:p w:rsidR="0079642B" w:rsidRPr="005626DC" w:rsidRDefault="0079642B" w:rsidP="00DF002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9642B" w:rsidRPr="005626DC" w:rsidRDefault="0079642B" w:rsidP="0079642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9642B" w:rsidRPr="005626DC" w:rsidRDefault="0079642B" w:rsidP="0079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9642B" w:rsidRPr="005626DC" w:rsidRDefault="0079642B" w:rsidP="0079642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79642B" w:rsidRPr="005626DC" w:rsidRDefault="0079642B" w:rsidP="0079642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9642B" w:rsidRPr="005626DC" w:rsidRDefault="0079642B" w:rsidP="0079642B">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9642B" w:rsidRPr="005626DC" w:rsidRDefault="0079642B" w:rsidP="0079642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9642B" w:rsidRPr="005626DC" w:rsidRDefault="0079642B" w:rsidP="0079642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9642B" w:rsidRPr="005626DC" w:rsidRDefault="0079642B" w:rsidP="0079642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9642B" w:rsidRPr="005626DC" w:rsidRDefault="0079642B" w:rsidP="0079642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9642B" w:rsidRPr="005626DC" w:rsidRDefault="0079642B" w:rsidP="0079642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9642B" w:rsidRPr="005626DC" w:rsidRDefault="0079642B" w:rsidP="0079642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9642B" w:rsidRPr="005626DC" w:rsidRDefault="0079642B" w:rsidP="0079642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9642B" w:rsidRPr="005626DC" w:rsidRDefault="0079642B" w:rsidP="0079642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9642B" w:rsidRPr="005626DC" w:rsidRDefault="0079642B" w:rsidP="0079642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9642B" w:rsidRPr="005626DC" w:rsidRDefault="0079642B" w:rsidP="0079642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9642B" w:rsidRPr="005626DC" w:rsidRDefault="0079642B" w:rsidP="0079642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9642B" w:rsidRPr="005626DC" w:rsidRDefault="0079642B" w:rsidP="0079642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9642B" w:rsidRPr="005626DC" w:rsidRDefault="0079642B" w:rsidP="0079642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9642B" w:rsidRPr="005626DC" w:rsidRDefault="0079642B" w:rsidP="0079642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9642B" w:rsidRPr="005626DC" w:rsidTr="00DF002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9642B" w:rsidRPr="005626DC" w:rsidRDefault="0079642B" w:rsidP="00DF002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9642B" w:rsidRPr="005626DC" w:rsidRDefault="0079642B" w:rsidP="00DF002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9642B" w:rsidRPr="005626DC" w:rsidRDefault="0079642B" w:rsidP="00DF0024">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9642B" w:rsidRPr="005626DC" w:rsidRDefault="0079642B" w:rsidP="00DF002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9642B" w:rsidRPr="005626DC" w:rsidTr="00796201">
        <w:trPr>
          <w:trHeight w:val="4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79642B" w:rsidRPr="005626DC" w:rsidRDefault="0079642B" w:rsidP="00DF002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9642B" w:rsidRPr="005626DC" w:rsidRDefault="0079642B" w:rsidP="00DF002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9642B" w:rsidRPr="005626DC" w:rsidRDefault="0079642B" w:rsidP="00DF002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9642B" w:rsidRPr="005626DC" w:rsidRDefault="0079642B" w:rsidP="00DF002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9642B" w:rsidRPr="005626DC" w:rsidRDefault="0079642B" w:rsidP="00DF002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9642B" w:rsidRPr="005626DC" w:rsidRDefault="0079642B" w:rsidP="00DF0024">
            <w:pPr>
              <w:jc w:val="right"/>
              <w:rPr>
                <w:rFonts w:ascii="Arial" w:hAnsi="Arial" w:cs="Arial"/>
                <w:color w:val="000000"/>
                <w:lang w:val="es-BO" w:eastAsia="es-BO"/>
              </w:rPr>
            </w:pPr>
          </w:p>
        </w:tc>
      </w:tr>
      <w:tr w:rsidR="0079642B" w:rsidRPr="005626DC" w:rsidTr="00796201">
        <w:trPr>
          <w:trHeight w:val="421"/>
        </w:trPr>
        <w:tc>
          <w:tcPr>
            <w:tcW w:w="640" w:type="dxa"/>
            <w:tcBorders>
              <w:top w:val="single" w:sz="4" w:space="0" w:color="auto"/>
            </w:tcBorders>
            <w:shd w:val="clear" w:color="auto" w:fill="auto"/>
            <w:noWrap/>
            <w:vAlign w:val="center"/>
            <w:hideMark/>
          </w:tcPr>
          <w:p w:rsidR="0079642B" w:rsidRPr="005626DC" w:rsidRDefault="0079642B" w:rsidP="00DF002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9642B" w:rsidRPr="005626DC" w:rsidRDefault="0079642B" w:rsidP="00DF002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9642B" w:rsidRPr="005626DC" w:rsidRDefault="0079642B" w:rsidP="00DF002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9642B" w:rsidRPr="005626DC" w:rsidRDefault="0079642B" w:rsidP="00DF002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642B" w:rsidRPr="005626DC" w:rsidRDefault="0079642B" w:rsidP="00DF002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9642B" w:rsidRPr="005626DC" w:rsidRDefault="0079642B" w:rsidP="00DF0024">
            <w:pPr>
              <w:jc w:val="right"/>
              <w:rPr>
                <w:rFonts w:ascii="Arial" w:hAnsi="Arial" w:cs="Arial"/>
                <w:b/>
                <w:bCs/>
                <w:color w:val="000000"/>
                <w:lang w:val="es-BO" w:eastAsia="es-BO"/>
              </w:rPr>
            </w:pPr>
          </w:p>
        </w:tc>
      </w:tr>
    </w:tbl>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9642B" w:rsidRPr="005626DC" w:rsidRDefault="0079642B" w:rsidP="0079642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9642B" w:rsidRPr="005626DC" w:rsidRDefault="0079642B" w:rsidP="0079642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9642B" w:rsidRPr="005626DC" w:rsidRDefault="0079642B" w:rsidP="0079642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9642B" w:rsidRPr="005626DC" w:rsidRDefault="0079642B" w:rsidP="0079642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9642B" w:rsidRPr="005626DC" w:rsidRDefault="0079642B" w:rsidP="001667BF">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9642B" w:rsidRPr="005626DC" w:rsidRDefault="0079642B" w:rsidP="001667BF">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9642B" w:rsidRPr="005626DC" w:rsidRDefault="0079642B" w:rsidP="001667BF">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9642B" w:rsidRPr="005626DC" w:rsidRDefault="0079642B" w:rsidP="001667BF">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9642B" w:rsidRPr="005626DC" w:rsidRDefault="0079642B" w:rsidP="001667BF">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9642B" w:rsidRPr="005626DC" w:rsidRDefault="0079642B" w:rsidP="0079642B">
      <w:pPr>
        <w:spacing w:before="120" w:after="120"/>
        <w:jc w:val="both"/>
        <w:rPr>
          <w:rFonts w:ascii="Arial" w:hAnsi="Arial" w:cs="Arial"/>
          <w:b/>
          <w:iCs/>
          <w:u w:val="single"/>
        </w:rPr>
      </w:pPr>
      <w:r w:rsidRPr="005626DC">
        <w:rPr>
          <w:rFonts w:ascii="Arial" w:hAnsi="Arial" w:cs="Arial"/>
          <w:b/>
          <w:iCs/>
          <w:u w:val="single"/>
        </w:rPr>
        <w:t>DÉCIMA PRIMERA.- (FACTURACIÓN)</w:t>
      </w:r>
    </w:p>
    <w:p w:rsidR="0079642B" w:rsidRPr="005626DC" w:rsidRDefault="0079642B" w:rsidP="0079642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9642B" w:rsidRPr="005626DC" w:rsidRDefault="0079642B" w:rsidP="0079642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9642B" w:rsidRPr="005626DC" w:rsidRDefault="0079642B" w:rsidP="0079642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9642B" w:rsidRPr="005626DC" w:rsidRDefault="0079642B" w:rsidP="0079642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9642B" w:rsidRPr="005626DC" w:rsidRDefault="0079642B" w:rsidP="0079642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9642B" w:rsidRPr="005626DC" w:rsidRDefault="0079642B" w:rsidP="0079642B">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9642B" w:rsidRPr="005626DC" w:rsidRDefault="0079642B" w:rsidP="0079642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9642B" w:rsidRPr="005626DC" w:rsidTr="00DF0024">
        <w:trPr>
          <w:trHeight w:val="237"/>
        </w:trPr>
        <w:tc>
          <w:tcPr>
            <w:tcW w:w="4511" w:type="dxa"/>
            <w:tcBorders>
              <w:top w:val="single" w:sz="4" w:space="0" w:color="auto"/>
              <w:left w:val="single" w:sz="4" w:space="0" w:color="auto"/>
              <w:bottom w:val="single" w:sz="4" w:space="0" w:color="auto"/>
              <w:right w:val="single" w:sz="4" w:space="0" w:color="auto"/>
            </w:tcBorders>
          </w:tcPr>
          <w:p w:rsidR="0079642B" w:rsidRPr="005626DC" w:rsidRDefault="0079642B" w:rsidP="00DF002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9642B" w:rsidRPr="005626DC" w:rsidRDefault="0079642B" w:rsidP="00DF002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9642B" w:rsidRPr="005626DC" w:rsidTr="00DF0024">
        <w:trPr>
          <w:trHeight w:val="1505"/>
        </w:trPr>
        <w:tc>
          <w:tcPr>
            <w:tcW w:w="4511" w:type="dxa"/>
            <w:tcBorders>
              <w:top w:val="single" w:sz="4" w:space="0" w:color="auto"/>
              <w:left w:val="single" w:sz="4" w:space="0" w:color="auto"/>
              <w:bottom w:val="single" w:sz="4" w:space="0" w:color="auto"/>
              <w:right w:val="single" w:sz="4" w:space="0" w:color="auto"/>
            </w:tcBorders>
          </w:tcPr>
          <w:p w:rsidR="0079642B" w:rsidRPr="005626DC" w:rsidRDefault="0079642B" w:rsidP="00DF002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9642B" w:rsidRDefault="0079642B" w:rsidP="00DF002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9642B" w:rsidRPr="00E07048" w:rsidRDefault="0079642B" w:rsidP="00DF002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9642B" w:rsidRPr="005626DC" w:rsidRDefault="0079642B" w:rsidP="00DF002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9642B" w:rsidRPr="005626DC" w:rsidRDefault="0079642B" w:rsidP="00DF002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9642B" w:rsidRPr="005626DC" w:rsidRDefault="0079642B" w:rsidP="00DF002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9642B" w:rsidRPr="005626DC" w:rsidRDefault="0079642B" w:rsidP="00DF002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9642B" w:rsidRDefault="0079642B" w:rsidP="00DF002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9642B" w:rsidRDefault="0079642B" w:rsidP="00DF002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9642B" w:rsidRPr="005626DC" w:rsidRDefault="0079642B" w:rsidP="00DF002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9642B" w:rsidRPr="005626DC" w:rsidRDefault="0079642B" w:rsidP="00DF002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9642B" w:rsidRPr="005626DC" w:rsidRDefault="0079642B" w:rsidP="00DF002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9642B" w:rsidRPr="005626DC" w:rsidRDefault="0079642B" w:rsidP="0079642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9642B" w:rsidRPr="005626DC" w:rsidRDefault="0079642B" w:rsidP="0079642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9642B" w:rsidRPr="005626DC" w:rsidRDefault="0079642B" w:rsidP="0079642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9642B" w:rsidRPr="005626DC" w:rsidRDefault="0079642B" w:rsidP="0079642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9642B" w:rsidRPr="005626DC" w:rsidRDefault="0079642B" w:rsidP="0079642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9642B" w:rsidRPr="005626DC" w:rsidRDefault="0079642B" w:rsidP="0079642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9642B" w:rsidRPr="005626DC" w:rsidRDefault="0079642B" w:rsidP="0079642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9642B" w:rsidRPr="005626DC" w:rsidRDefault="0079642B" w:rsidP="0079642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9642B" w:rsidRPr="005626DC" w:rsidRDefault="0079642B" w:rsidP="0079642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w:t>
      </w:r>
      <w:r w:rsidRPr="005626DC">
        <w:rPr>
          <w:rFonts w:ascii="Arial" w:hAnsi="Arial" w:cs="Arial"/>
          <w:lang w:val="es-ES_tradnl"/>
        </w:rPr>
        <w:lastRenderedPageBreak/>
        <w:t xml:space="preserve">legislación aplicable. </w:t>
      </w:r>
    </w:p>
    <w:p w:rsidR="0079642B" w:rsidRPr="005626DC" w:rsidRDefault="0079642B" w:rsidP="0079642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9642B" w:rsidRPr="005626DC" w:rsidRDefault="0079642B" w:rsidP="0079642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9642B" w:rsidRPr="005626DC" w:rsidRDefault="0079642B" w:rsidP="0079642B">
      <w:pPr>
        <w:spacing w:before="120" w:after="120"/>
        <w:ind w:left="1134"/>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9642B" w:rsidRPr="005626DC" w:rsidRDefault="0079642B" w:rsidP="0079642B">
      <w:pPr>
        <w:spacing w:before="120" w:after="1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9642B" w:rsidRPr="005626DC" w:rsidRDefault="0079642B" w:rsidP="001667BF">
      <w:pPr>
        <w:numPr>
          <w:ilvl w:val="0"/>
          <w:numId w:val="3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9642B" w:rsidRPr="005626DC" w:rsidRDefault="0079642B" w:rsidP="0079642B">
      <w:pPr>
        <w:spacing w:before="120" w:after="1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9642B" w:rsidRPr="005626DC" w:rsidRDefault="0079642B" w:rsidP="0079642B">
      <w:pPr>
        <w:spacing w:before="120" w:after="1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9642B" w:rsidRPr="005626DC" w:rsidRDefault="0079642B" w:rsidP="0079642B">
      <w:pPr>
        <w:spacing w:before="120" w:after="120"/>
        <w:ind w:left="720"/>
        <w:contextualSpacing/>
        <w:jc w:val="both"/>
        <w:rPr>
          <w:rFonts w:ascii="Arial" w:hAnsi="Arial" w:cs="Arial"/>
        </w:rPr>
      </w:pPr>
      <w:r w:rsidRPr="005626DC">
        <w:rPr>
          <w:rFonts w:ascii="Arial" w:hAnsi="Arial" w:cs="Arial"/>
        </w:rPr>
        <w:tab/>
      </w:r>
    </w:p>
    <w:p w:rsidR="0079642B" w:rsidRPr="005626DC" w:rsidRDefault="0079642B" w:rsidP="001667BF">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9642B" w:rsidRPr="005626DC" w:rsidRDefault="0079642B" w:rsidP="0079642B">
      <w:pPr>
        <w:spacing w:before="120" w:after="120"/>
        <w:ind w:left="720"/>
        <w:contextualSpacing/>
        <w:jc w:val="both"/>
        <w:rPr>
          <w:rFonts w:ascii="Arial" w:hAnsi="Arial" w:cs="Arial"/>
        </w:rPr>
      </w:pPr>
    </w:p>
    <w:p w:rsidR="0079642B" w:rsidRPr="005626DC" w:rsidRDefault="0079642B" w:rsidP="0079642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9642B" w:rsidRPr="005626DC" w:rsidRDefault="0079642B" w:rsidP="0079642B">
      <w:pPr>
        <w:spacing w:before="120" w:after="120"/>
        <w:contextualSpacing/>
        <w:jc w:val="both"/>
        <w:rPr>
          <w:rFonts w:ascii="Arial" w:hAnsi="Arial" w:cs="Arial"/>
        </w:rPr>
      </w:pP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9642B" w:rsidRPr="005626DC" w:rsidRDefault="0079642B" w:rsidP="0079642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9642B" w:rsidRPr="005626DC" w:rsidRDefault="0079642B" w:rsidP="0079642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9642B" w:rsidRPr="005626DC" w:rsidRDefault="0079642B" w:rsidP="0079642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9642B" w:rsidRPr="005626DC" w:rsidRDefault="0079642B" w:rsidP="0079642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9642B" w:rsidRPr="005626DC" w:rsidRDefault="0079642B" w:rsidP="0079642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9642B" w:rsidRPr="005626DC" w:rsidRDefault="0079642B" w:rsidP="0079642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9642B" w:rsidRPr="005626DC" w:rsidRDefault="0079642B" w:rsidP="0079642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9642B" w:rsidRPr="005626DC" w:rsidRDefault="0079642B" w:rsidP="0079642B">
      <w:pPr>
        <w:spacing w:before="120" w:after="120"/>
        <w:contextualSpacing/>
        <w:jc w:val="both"/>
        <w:rPr>
          <w:rFonts w:ascii="Arial" w:hAnsi="Arial" w:cs="Arial"/>
          <w:lang w:val="es-BO"/>
        </w:rPr>
      </w:pP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p>
    <w:p w:rsidR="0079642B" w:rsidRPr="005626DC" w:rsidRDefault="0079642B" w:rsidP="0079642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9642B" w:rsidRPr="005626DC" w:rsidRDefault="0079642B" w:rsidP="001667BF">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9642B" w:rsidRPr="005626DC" w:rsidRDefault="0079642B" w:rsidP="001667BF">
      <w:pPr>
        <w:numPr>
          <w:ilvl w:val="0"/>
          <w:numId w:val="4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9642B" w:rsidRPr="005626DC" w:rsidRDefault="0079642B" w:rsidP="0079642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642B" w:rsidRPr="005626DC" w:rsidRDefault="0079642B" w:rsidP="0079642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9642B" w:rsidRPr="005626DC" w:rsidRDefault="0079642B" w:rsidP="001667BF">
      <w:pPr>
        <w:numPr>
          <w:ilvl w:val="0"/>
          <w:numId w:val="3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9642B" w:rsidRPr="005626DC" w:rsidRDefault="0079642B" w:rsidP="001667BF">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9642B" w:rsidRPr="005626DC" w:rsidRDefault="0079642B" w:rsidP="0079642B">
      <w:pPr>
        <w:spacing w:before="120" w:after="120"/>
        <w:ind w:left="851"/>
        <w:contextualSpacing/>
        <w:jc w:val="both"/>
        <w:rPr>
          <w:rFonts w:ascii="Arial" w:hAnsi="Arial" w:cs="Arial"/>
          <w:lang w:val="es-ES_tradnl"/>
        </w:rPr>
      </w:pPr>
    </w:p>
    <w:p w:rsidR="0079642B" w:rsidRPr="005626DC" w:rsidRDefault="0079642B" w:rsidP="001667BF">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9642B" w:rsidRPr="005626DC" w:rsidRDefault="0079642B" w:rsidP="0079642B">
      <w:pPr>
        <w:spacing w:before="120" w:after="120"/>
        <w:contextualSpacing/>
        <w:jc w:val="both"/>
        <w:rPr>
          <w:rFonts w:ascii="Arial" w:hAnsi="Arial" w:cs="Arial"/>
          <w:lang w:val="es-ES_tradnl"/>
        </w:rPr>
      </w:pP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9642B" w:rsidRPr="005626DC" w:rsidRDefault="0079642B" w:rsidP="0079642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9642B" w:rsidRPr="005626DC" w:rsidRDefault="0079642B" w:rsidP="0079642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9642B" w:rsidRPr="005626DC" w:rsidRDefault="0079642B" w:rsidP="0079642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9642B" w:rsidRPr="005626DC" w:rsidRDefault="0079642B" w:rsidP="0079642B">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9642B" w:rsidRPr="005626DC" w:rsidRDefault="0079642B" w:rsidP="0079642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79642B" w:rsidRPr="005626DC" w:rsidRDefault="0079642B" w:rsidP="0079642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9642B" w:rsidRPr="005626DC" w:rsidRDefault="0079642B" w:rsidP="0079642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9642B" w:rsidRPr="005626DC" w:rsidRDefault="0079642B" w:rsidP="0079642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9642B" w:rsidRPr="005626DC" w:rsidRDefault="0079642B" w:rsidP="0079642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9642B" w:rsidRPr="005626DC" w:rsidRDefault="0079642B" w:rsidP="0079642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9642B" w:rsidRPr="005626DC" w:rsidRDefault="0079642B" w:rsidP="001667BF">
      <w:pPr>
        <w:numPr>
          <w:ilvl w:val="0"/>
          <w:numId w:val="3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9642B" w:rsidRPr="005626DC" w:rsidRDefault="0079642B" w:rsidP="001667BF">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9642B" w:rsidRPr="005626DC" w:rsidRDefault="0079642B" w:rsidP="0079642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9642B" w:rsidRPr="005626DC" w:rsidRDefault="0079642B" w:rsidP="0079642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9642B" w:rsidRPr="005626DC" w:rsidRDefault="0079642B" w:rsidP="001667BF">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9642B" w:rsidRPr="005626DC" w:rsidRDefault="0079642B" w:rsidP="0079642B">
      <w:pPr>
        <w:pStyle w:val="Prrafodelista"/>
        <w:spacing w:before="120" w:after="120"/>
        <w:ind w:left="2484"/>
        <w:jc w:val="both"/>
        <w:rPr>
          <w:rFonts w:ascii="Arial" w:hAnsi="Arial" w:cs="Arial"/>
          <w:lang w:val="es-ES_tradnl"/>
        </w:rPr>
      </w:pPr>
    </w:p>
    <w:p w:rsidR="0079642B" w:rsidRPr="005626DC" w:rsidRDefault="0079642B" w:rsidP="001667BF">
      <w:pPr>
        <w:pStyle w:val="Prrafodelista"/>
        <w:numPr>
          <w:ilvl w:val="0"/>
          <w:numId w:val="4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9642B" w:rsidRPr="00F32ABE" w:rsidRDefault="0079642B" w:rsidP="00F32AB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9642B" w:rsidRPr="005626DC" w:rsidRDefault="0079642B" w:rsidP="0079642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9642B" w:rsidRPr="005626DC" w:rsidRDefault="0079642B" w:rsidP="0079642B">
      <w:pPr>
        <w:pStyle w:val="Prrafodelista"/>
        <w:spacing w:before="120" w:after="120"/>
        <w:ind w:left="1996" w:hanging="1145"/>
        <w:jc w:val="both"/>
        <w:rPr>
          <w:rFonts w:ascii="Arial" w:hAnsi="Arial" w:cs="Arial"/>
        </w:rPr>
      </w:pPr>
    </w:p>
    <w:p w:rsidR="0079642B" w:rsidRPr="005626DC" w:rsidRDefault="0079642B" w:rsidP="001667BF">
      <w:pPr>
        <w:pStyle w:val="Prrafodelista"/>
        <w:numPr>
          <w:ilvl w:val="2"/>
          <w:numId w:val="4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rsidR="0079642B" w:rsidRPr="005626DC" w:rsidRDefault="0079642B" w:rsidP="0079642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79642B" w:rsidRPr="005626DC" w:rsidRDefault="0079642B" w:rsidP="0079642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9642B" w:rsidRPr="005626DC" w:rsidRDefault="0079642B" w:rsidP="0079642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9642B" w:rsidRPr="005626DC" w:rsidRDefault="0079642B" w:rsidP="0079642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9642B" w:rsidRPr="005626DC" w:rsidRDefault="0079642B" w:rsidP="0079642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9642B" w:rsidRPr="005626DC" w:rsidRDefault="0079642B" w:rsidP="0079642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9642B" w:rsidRPr="005626DC" w:rsidRDefault="0079642B" w:rsidP="0079642B">
      <w:pPr>
        <w:spacing w:before="120" w:after="120"/>
        <w:jc w:val="both"/>
        <w:rPr>
          <w:rFonts w:ascii="Arial" w:hAnsi="Arial" w:cs="Arial"/>
          <w:b/>
          <w:u w:val="single"/>
        </w:rPr>
      </w:pPr>
      <w:r w:rsidRPr="005626DC">
        <w:rPr>
          <w:rFonts w:ascii="Arial" w:hAnsi="Arial" w:cs="Arial"/>
          <w:b/>
          <w:u w:val="single"/>
        </w:rPr>
        <w:t>VIGÉSIMA CUARTA.- (CIERRE DE CONTRATO)</w:t>
      </w:r>
    </w:p>
    <w:p w:rsidR="0079642B" w:rsidRPr="005626DC" w:rsidRDefault="0079642B" w:rsidP="0079642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9642B" w:rsidRPr="005626DC" w:rsidRDefault="0079642B" w:rsidP="0079642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9642B" w:rsidRPr="005626DC" w:rsidRDefault="0079642B" w:rsidP="0079642B">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79642B" w:rsidRPr="005626DC" w:rsidRDefault="0079642B" w:rsidP="0079642B">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9642B" w:rsidRDefault="0079642B" w:rsidP="0079642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9642B" w:rsidRDefault="0079642B" w:rsidP="0079642B">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79642B" w:rsidRPr="00243183" w:rsidRDefault="0079642B" w:rsidP="0079642B">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79642B" w:rsidRPr="00243183" w:rsidRDefault="0079642B" w:rsidP="0079642B">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79642B" w:rsidRPr="00243183" w:rsidRDefault="0079642B" w:rsidP="0079642B">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79642B" w:rsidRPr="00243183" w:rsidRDefault="0079642B" w:rsidP="0079642B">
      <w:pPr>
        <w:spacing w:after="120"/>
        <w:jc w:val="both"/>
        <w:rPr>
          <w:rFonts w:ascii="Arial" w:hAnsi="Arial" w:cs="Arial"/>
          <w:i/>
        </w:rPr>
      </w:pPr>
      <w:r w:rsidRPr="00243183">
        <w:rPr>
          <w:rFonts w:ascii="Arial" w:hAnsi="Arial" w:cs="Arial"/>
          <w:i/>
        </w:rPr>
        <w:t>Originales o fotocopias legalizadas de:</w:t>
      </w:r>
    </w:p>
    <w:p w:rsidR="0079642B" w:rsidRPr="00243183" w:rsidRDefault="0079642B" w:rsidP="001667BF">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9642B" w:rsidRPr="00243183" w:rsidRDefault="0079642B" w:rsidP="001667BF">
      <w:pPr>
        <w:numPr>
          <w:ilvl w:val="0"/>
          <w:numId w:val="44"/>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79642B" w:rsidRPr="00243183" w:rsidRDefault="0079642B" w:rsidP="001667BF">
      <w:pPr>
        <w:numPr>
          <w:ilvl w:val="0"/>
          <w:numId w:val="44"/>
        </w:numPr>
        <w:ind w:left="1134" w:hanging="283"/>
        <w:jc w:val="both"/>
        <w:rPr>
          <w:rFonts w:ascii="Arial" w:hAnsi="Arial" w:cs="Arial"/>
          <w:i/>
        </w:rPr>
      </w:pPr>
      <w:r w:rsidRPr="00243183">
        <w:rPr>
          <w:rFonts w:ascii="Arial" w:hAnsi="Arial" w:cs="Arial"/>
          <w:i/>
        </w:rPr>
        <w:t>Minuta del Contrato</w:t>
      </w:r>
    </w:p>
    <w:p w:rsidR="0079642B" w:rsidRPr="00243183" w:rsidRDefault="0079642B" w:rsidP="0079642B">
      <w:pPr>
        <w:jc w:val="both"/>
        <w:rPr>
          <w:rFonts w:ascii="Arial" w:hAnsi="Arial" w:cs="Arial"/>
          <w:i/>
        </w:rPr>
      </w:pPr>
      <w:r w:rsidRPr="00243183">
        <w:rPr>
          <w:rFonts w:ascii="Arial" w:hAnsi="Arial" w:cs="Arial"/>
          <w:i/>
        </w:rPr>
        <w:t>Fotocopias simples de:</w:t>
      </w:r>
    </w:p>
    <w:p w:rsidR="0079642B" w:rsidRPr="00243183" w:rsidRDefault="0079642B" w:rsidP="001667BF">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79642B" w:rsidRPr="00243183" w:rsidRDefault="0079642B" w:rsidP="001667BF">
      <w:pPr>
        <w:numPr>
          <w:ilvl w:val="0"/>
          <w:numId w:val="44"/>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79642B" w:rsidRPr="00243183" w:rsidRDefault="0079642B" w:rsidP="001667BF">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79642B" w:rsidRPr="00243183" w:rsidRDefault="0079642B" w:rsidP="0079642B">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79642B" w:rsidRPr="005626DC" w:rsidRDefault="0079642B" w:rsidP="0079642B">
      <w:pPr>
        <w:spacing w:before="120"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rsidR="0079642B" w:rsidRPr="005626DC" w:rsidRDefault="0079642B" w:rsidP="0079642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9642B" w:rsidRPr="005626DC" w:rsidRDefault="0079642B" w:rsidP="0079642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79642B" w:rsidRPr="005626DC" w:rsidRDefault="0079642B" w:rsidP="0079642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9642B" w:rsidRDefault="0079642B" w:rsidP="0079642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94E23" w:rsidRPr="005626DC" w:rsidRDefault="00094E23" w:rsidP="0079642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79642B" w:rsidTr="00DF0024">
        <w:tc>
          <w:tcPr>
            <w:tcW w:w="4914" w:type="dxa"/>
          </w:tcPr>
          <w:p w:rsidR="0079642B" w:rsidRDefault="0079642B" w:rsidP="00DF0024">
            <w:pPr>
              <w:jc w:val="both"/>
              <w:rPr>
                <w:rFonts w:ascii="Arial" w:hAnsi="Arial" w:cs="Arial"/>
              </w:rPr>
            </w:pPr>
            <w:r>
              <w:rPr>
                <w:rFonts w:ascii="Arial" w:hAnsi="Arial" w:cs="Arial"/>
              </w:rPr>
              <w:t xml:space="preserve">         Lic. __________________</w:t>
            </w:r>
          </w:p>
        </w:tc>
        <w:tc>
          <w:tcPr>
            <w:tcW w:w="4914" w:type="dxa"/>
          </w:tcPr>
          <w:p w:rsidR="0079642B" w:rsidRDefault="0079642B" w:rsidP="00DF0024">
            <w:pPr>
              <w:jc w:val="both"/>
              <w:rPr>
                <w:rFonts w:ascii="Arial" w:hAnsi="Arial" w:cs="Arial"/>
              </w:rPr>
            </w:pPr>
            <w:r>
              <w:rPr>
                <w:rFonts w:ascii="Arial" w:hAnsi="Arial" w:cs="Arial"/>
              </w:rPr>
              <w:t xml:space="preserve">          Sr. ____________________________</w:t>
            </w:r>
          </w:p>
        </w:tc>
      </w:tr>
      <w:tr w:rsidR="0079642B" w:rsidTr="00DF0024">
        <w:tc>
          <w:tcPr>
            <w:tcW w:w="4914" w:type="dxa"/>
          </w:tcPr>
          <w:p w:rsidR="0079642B" w:rsidRDefault="0079642B" w:rsidP="00DF0024">
            <w:pPr>
              <w:jc w:val="both"/>
              <w:rPr>
                <w:rFonts w:ascii="Arial" w:hAnsi="Arial" w:cs="Arial"/>
                <w:i/>
              </w:rPr>
            </w:pPr>
            <w:r>
              <w:rPr>
                <w:rFonts w:ascii="Arial" w:hAnsi="Arial" w:cs="Arial"/>
                <w:i/>
              </w:rPr>
              <w:t xml:space="preserve">                       cargo</w:t>
            </w:r>
          </w:p>
          <w:p w:rsidR="0079642B" w:rsidRDefault="0079642B" w:rsidP="00DF0024">
            <w:pPr>
              <w:jc w:val="both"/>
              <w:rPr>
                <w:rFonts w:ascii="Arial" w:hAnsi="Arial" w:cs="Arial"/>
                <w:b/>
              </w:rPr>
            </w:pPr>
            <w:r>
              <w:rPr>
                <w:rFonts w:ascii="Arial" w:hAnsi="Arial" w:cs="Arial"/>
                <w:b/>
              </w:rPr>
              <w:t>YPFB</w:t>
            </w:r>
          </w:p>
          <w:p w:rsidR="0079642B" w:rsidRPr="00F310DD" w:rsidRDefault="0079642B" w:rsidP="00DF0024">
            <w:pPr>
              <w:rPr>
                <w:rFonts w:ascii="Arial" w:hAnsi="Arial" w:cs="Arial"/>
                <w:b/>
              </w:rPr>
            </w:pPr>
            <w:r w:rsidRPr="00F310DD">
              <w:rPr>
                <w:rFonts w:ascii="Arial" w:hAnsi="Arial" w:cs="Arial"/>
                <w:b/>
              </w:rPr>
              <w:t>ENTIDAD</w:t>
            </w:r>
          </w:p>
        </w:tc>
        <w:tc>
          <w:tcPr>
            <w:tcW w:w="4914" w:type="dxa"/>
          </w:tcPr>
          <w:p w:rsidR="0079642B" w:rsidRDefault="0079642B" w:rsidP="00DF0024">
            <w:pPr>
              <w:jc w:val="both"/>
              <w:rPr>
                <w:rFonts w:ascii="Arial" w:hAnsi="Arial" w:cs="Arial"/>
                <w:i/>
              </w:rPr>
            </w:pPr>
            <w:r>
              <w:rPr>
                <w:rFonts w:ascii="Arial" w:hAnsi="Arial" w:cs="Arial"/>
                <w:i/>
              </w:rPr>
              <w:t xml:space="preserve">                         Nombre empresa</w:t>
            </w:r>
          </w:p>
          <w:p w:rsidR="0079642B" w:rsidRPr="00F310DD" w:rsidRDefault="0079642B" w:rsidP="00DF0024">
            <w:pPr>
              <w:jc w:val="both"/>
              <w:rPr>
                <w:rFonts w:ascii="Arial" w:hAnsi="Arial" w:cs="Arial"/>
                <w:b/>
              </w:rPr>
            </w:pPr>
            <w:r w:rsidRPr="00F310DD">
              <w:rPr>
                <w:rFonts w:ascii="Arial" w:hAnsi="Arial" w:cs="Arial"/>
                <w:b/>
              </w:rPr>
              <w:t>PROVEEDOR</w:t>
            </w:r>
          </w:p>
        </w:tc>
      </w:tr>
    </w:tbl>
    <w:p w:rsidR="00FF4409" w:rsidRPr="00FF4409" w:rsidRDefault="00FF4409" w:rsidP="00094E23">
      <w:pPr>
        <w:tabs>
          <w:tab w:val="left" w:pos="2581"/>
        </w:tabs>
        <w:rPr>
          <w:rFonts w:asciiTheme="minorHAnsi" w:hAnsiTheme="minorHAnsi" w:cstheme="minorHAnsi"/>
          <w:b/>
          <w:bCs/>
          <w:sz w:val="24"/>
          <w:szCs w:val="24"/>
          <w:lang w:val="es-ES_tradnl"/>
        </w:rPr>
      </w:pPr>
    </w:p>
    <w:sectPr w:rsidR="00FF4409" w:rsidRPr="00FF4409" w:rsidSect="006547F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9EE" w:rsidRDefault="00EA39EE">
      <w:r>
        <w:separator/>
      </w:r>
    </w:p>
  </w:endnote>
  <w:endnote w:type="continuationSeparator" w:id="0">
    <w:p w:rsidR="00EA39EE" w:rsidRDefault="00EA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9B" w:rsidRPr="00615ED2" w:rsidRDefault="0082019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482919">
      <w:rPr>
        <w:rFonts w:ascii="Calibri" w:hAnsi="Calibri" w:cs="Calibri"/>
        <w:noProof/>
        <w:sz w:val="18"/>
        <w:szCs w:val="18"/>
      </w:rPr>
      <w:t>20</w:t>
    </w:r>
    <w:r w:rsidRPr="00615ED2">
      <w:rPr>
        <w:rFonts w:ascii="Calibri" w:hAnsi="Calibri" w:cs="Calibri"/>
        <w:noProof/>
        <w:sz w:val="18"/>
        <w:szCs w:val="18"/>
      </w:rPr>
      <w:fldChar w:fldCharType="end"/>
    </w:r>
  </w:p>
  <w:p w:rsidR="0082019B" w:rsidRDefault="0082019B">
    <w:pPr>
      <w:pStyle w:val="Piedepgina"/>
    </w:pPr>
  </w:p>
  <w:p w:rsidR="0082019B" w:rsidRDefault="008201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9B" w:rsidRDefault="0082019B">
    <w:pPr>
      <w:pStyle w:val="Piedepgina"/>
      <w:jc w:val="right"/>
    </w:pPr>
    <w:r>
      <w:fldChar w:fldCharType="begin"/>
    </w:r>
    <w:r>
      <w:instrText xml:space="preserve"> PAGE   \* MERGEFORMAT </w:instrText>
    </w:r>
    <w:r>
      <w:fldChar w:fldCharType="separate"/>
    </w:r>
    <w:r w:rsidR="00482919">
      <w:rPr>
        <w:noProof/>
      </w:rPr>
      <w:t>44</w:t>
    </w:r>
    <w:r>
      <w:fldChar w:fldCharType="end"/>
    </w:r>
  </w:p>
  <w:p w:rsidR="0082019B" w:rsidRDefault="008201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9EE" w:rsidRDefault="00EA39EE">
      <w:r>
        <w:separator/>
      </w:r>
    </w:p>
  </w:footnote>
  <w:footnote w:type="continuationSeparator" w:id="0">
    <w:p w:rsidR="00EA39EE" w:rsidRDefault="00EA3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9B" w:rsidRPr="009F3620" w:rsidRDefault="0082019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2F77D4D"/>
    <w:multiLevelType w:val="hybridMultilevel"/>
    <w:tmpl w:val="AF667E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1977BED"/>
    <w:multiLevelType w:val="hybridMultilevel"/>
    <w:tmpl w:val="14B83B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EB74B5"/>
    <w:multiLevelType w:val="hybridMultilevel"/>
    <w:tmpl w:val="188A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37"/>
  </w:num>
  <w:num w:numId="4">
    <w:abstractNumId w:val="9"/>
  </w:num>
  <w:num w:numId="5">
    <w:abstractNumId w:val="24"/>
  </w:num>
  <w:num w:numId="6">
    <w:abstractNumId w:val="22"/>
  </w:num>
  <w:num w:numId="7">
    <w:abstractNumId w:val="25"/>
  </w:num>
  <w:num w:numId="8">
    <w:abstractNumId w:val="45"/>
  </w:num>
  <w:num w:numId="9">
    <w:abstractNumId w:val="0"/>
  </w:num>
  <w:num w:numId="10">
    <w:abstractNumId w:val="42"/>
  </w:num>
  <w:num w:numId="11">
    <w:abstractNumId w:val="26"/>
  </w:num>
  <w:num w:numId="12">
    <w:abstractNumId w:val="21"/>
  </w:num>
  <w:num w:numId="13">
    <w:abstractNumId w:val="2"/>
  </w:num>
  <w:num w:numId="14">
    <w:abstractNumId w:val="18"/>
  </w:num>
  <w:num w:numId="15">
    <w:abstractNumId w:val="10"/>
  </w:num>
  <w:num w:numId="16">
    <w:abstractNumId w:val="27"/>
  </w:num>
  <w:num w:numId="17">
    <w:abstractNumId w:val="7"/>
  </w:num>
  <w:num w:numId="18">
    <w:abstractNumId w:val="17"/>
  </w:num>
  <w:num w:numId="19">
    <w:abstractNumId w:val="14"/>
  </w:num>
  <w:num w:numId="20">
    <w:abstractNumId w:val="46"/>
  </w:num>
  <w:num w:numId="21">
    <w:abstractNumId w:val="31"/>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7"/>
  </w:num>
  <w:num w:numId="29">
    <w:abstractNumId w:val="39"/>
  </w:num>
  <w:num w:numId="30">
    <w:abstractNumId w:val="8"/>
  </w:num>
  <w:num w:numId="31">
    <w:abstractNumId w:val="5"/>
  </w:num>
  <w:num w:numId="32">
    <w:abstractNumId w:val="20"/>
  </w:num>
  <w:num w:numId="33">
    <w:abstractNumId w:val="29"/>
  </w:num>
  <w:num w:numId="34">
    <w:abstractNumId w:val="32"/>
  </w:num>
  <w:num w:numId="35">
    <w:abstractNumId w:val="1"/>
    <w:lvlOverride w:ilvl="0">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3"/>
  </w:num>
  <w:num w:numId="39">
    <w:abstractNumId w:val="38"/>
  </w:num>
  <w:num w:numId="40">
    <w:abstractNumId w:val="44"/>
  </w:num>
  <w:num w:numId="41">
    <w:abstractNumId w:val="3"/>
  </w:num>
  <w:num w:numId="42">
    <w:abstractNumId w:val="30"/>
  </w:num>
  <w:num w:numId="43">
    <w:abstractNumId w:val="16"/>
  </w:num>
  <w:num w:numId="44">
    <w:abstractNumId w:val="35"/>
  </w:num>
  <w:num w:numId="45">
    <w:abstractNumId w:val="43"/>
  </w:num>
  <w:num w:numId="46">
    <w:abstractNumId w:val="41"/>
  </w:num>
  <w:num w:numId="47">
    <w:abstractNumId w:val="34"/>
  </w:num>
  <w:num w:numId="48">
    <w:abstractNumId w:val="28"/>
  </w:num>
  <w:num w:numId="49">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4FAF"/>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7F"/>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0FED"/>
    <w:rsid w:val="0009253A"/>
    <w:rsid w:val="0009270D"/>
    <w:rsid w:val="00092AE3"/>
    <w:rsid w:val="00092C68"/>
    <w:rsid w:val="000931A6"/>
    <w:rsid w:val="00094D07"/>
    <w:rsid w:val="00094E19"/>
    <w:rsid w:val="00094E23"/>
    <w:rsid w:val="000958E4"/>
    <w:rsid w:val="00095DDD"/>
    <w:rsid w:val="00096D92"/>
    <w:rsid w:val="00097024"/>
    <w:rsid w:val="00097465"/>
    <w:rsid w:val="00097501"/>
    <w:rsid w:val="00097527"/>
    <w:rsid w:val="00097EB6"/>
    <w:rsid w:val="000A0102"/>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0FC1"/>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649"/>
    <w:rsid w:val="00123B21"/>
    <w:rsid w:val="001240D6"/>
    <w:rsid w:val="00125C15"/>
    <w:rsid w:val="00127239"/>
    <w:rsid w:val="0012738C"/>
    <w:rsid w:val="001319C4"/>
    <w:rsid w:val="00131A81"/>
    <w:rsid w:val="00131C5B"/>
    <w:rsid w:val="0013208D"/>
    <w:rsid w:val="00132381"/>
    <w:rsid w:val="0013238E"/>
    <w:rsid w:val="0013269F"/>
    <w:rsid w:val="00132C31"/>
    <w:rsid w:val="0013324B"/>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7B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999"/>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6A28"/>
    <w:rsid w:val="00257428"/>
    <w:rsid w:val="00257AE3"/>
    <w:rsid w:val="00257D03"/>
    <w:rsid w:val="00260685"/>
    <w:rsid w:val="00260BFD"/>
    <w:rsid w:val="00261C36"/>
    <w:rsid w:val="00261C67"/>
    <w:rsid w:val="00261F3F"/>
    <w:rsid w:val="00262032"/>
    <w:rsid w:val="00262224"/>
    <w:rsid w:val="00262417"/>
    <w:rsid w:val="002624A3"/>
    <w:rsid w:val="00262857"/>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19D"/>
    <w:rsid w:val="002A1A69"/>
    <w:rsid w:val="002A25E7"/>
    <w:rsid w:val="002A2A10"/>
    <w:rsid w:val="002A2BC5"/>
    <w:rsid w:val="002A2F10"/>
    <w:rsid w:val="002A3476"/>
    <w:rsid w:val="002A45B6"/>
    <w:rsid w:val="002A4985"/>
    <w:rsid w:val="002A4DDC"/>
    <w:rsid w:val="002A4EF9"/>
    <w:rsid w:val="002A55C6"/>
    <w:rsid w:val="002A60BB"/>
    <w:rsid w:val="002A62F7"/>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6CF"/>
    <w:rsid w:val="002C1729"/>
    <w:rsid w:val="002C2C5C"/>
    <w:rsid w:val="002C32D1"/>
    <w:rsid w:val="002C3571"/>
    <w:rsid w:val="002C38B8"/>
    <w:rsid w:val="002C4B35"/>
    <w:rsid w:val="002C53D9"/>
    <w:rsid w:val="002C5771"/>
    <w:rsid w:val="002C5796"/>
    <w:rsid w:val="002C5D51"/>
    <w:rsid w:val="002C68EE"/>
    <w:rsid w:val="002C7790"/>
    <w:rsid w:val="002D06BF"/>
    <w:rsid w:val="002D09D9"/>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7E9"/>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781"/>
    <w:rsid w:val="00363D0D"/>
    <w:rsid w:val="00363FB5"/>
    <w:rsid w:val="00364BEB"/>
    <w:rsid w:val="00365315"/>
    <w:rsid w:val="0036559F"/>
    <w:rsid w:val="003657FE"/>
    <w:rsid w:val="00366215"/>
    <w:rsid w:val="0036656D"/>
    <w:rsid w:val="00366A4F"/>
    <w:rsid w:val="003701F4"/>
    <w:rsid w:val="003702C2"/>
    <w:rsid w:val="00370464"/>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8B9"/>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4A48"/>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176"/>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50C"/>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64C"/>
    <w:rsid w:val="00475BA2"/>
    <w:rsid w:val="00476DAB"/>
    <w:rsid w:val="00477236"/>
    <w:rsid w:val="004803DD"/>
    <w:rsid w:val="00480D2C"/>
    <w:rsid w:val="00481E42"/>
    <w:rsid w:val="00482167"/>
    <w:rsid w:val="00482305"/>
    <w:rsid w:val="00482919"/>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583"/>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A85"/>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6EE"/>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1D2"/>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6E"/>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76C"/>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7FD"/>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C7F4A"/>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DB2"/>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07D93"/>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2D02"/>
    <w:rsid w:val="007830E8"/>
    <w:rsid w:val="0078312D"/>
    <w:rsid w:val="0078392E"/>
    <w:rsid w:val="00784B5F"/>
    <w:rsid w:val="00784F04"/>
    <w:rsid w:val="00785458"/>
    <w:rsid w:val="00785C7D"/>
    <w:rsid w:val="00785E55"/>
    <w:rsid w:val="007861D5"/>
    <w:rsid w:val="0079085D"/>
    <w:rsid w:val="00790DB8"/>
    <w:rsid w:val="0079168E"/>
    <w:rsid w:val="00792560"/>
    <w:rsid w:val="0079268C"/>
    <w:rsid w:val="00792BA7"/>
    <w:rsid w:val="00794149"/>
    <w:rsid w:val="00794E57"/>
    <w:rsid w:val="00795603"/>
    <w:rsid w:val="007956E2"/>
    <w:rsid w:val="00795D3C"/>
    <w:rsid w:val="00796201"/>
    <w:rsid w:val="0079642B"/>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1A1"/>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315"/>
    <w:rsid w:val="007C45C9"/>
    <w:rsid w:val="007C56D7"/>
    <w:rsid w:val="007C6088"/>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55A"/>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19B"/>
    <w:rsid w:val="00820ABA"/>
    <w:rsid w:val="008218D7"/>
    <w:rsid w:val="008221D8"/>
    <w:rsid w:val="008223A2"/>
    <w:rsid w:val="0082271D"/>
    <w:rsid w:val="00823021"/>
    <w:rsid w:val="008235BF"/>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E54"/>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C5A"/>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27F"/>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43"/>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138"/>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5A0"/>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B25"/>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416"/>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5F0F"/>
    <w:rsid w:val="00CB656E"/>
    <w:rsid w:val="00CB6939"/>
    <w:rsid w:val="00CB6BD5"/>
    <w:rsid w:val="00CB6DB2"/>
    <w:rsid w:val="00CB74DA"/>
    <w:rsid w:val="00CB7AFD"/>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7BB"/>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BFE"/>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0D3"/>
    <w:rsid w:val="00D944DB"/>
    <w:rsid w:val="00D951F9"/>
    <w:rsid w:val="00D95AD0"/>
    <w:rsid w:val="00D965B5"/>
    <w:rsid w:val="00D965C9"/>
    <w:rsid w:val="00D96708"/>
    <w:rsid w:val="00DA00B2"/>
    <w:rsid w:val="00DA01F0"/>
    <w:rsid w:val="00DA0C66"/>
    <w:rsid w:val="00DA13DD"/>
    <w:rsid w:val="00DA1FBA"/>
    <w:rsid w:val="00DA20D8"/>
    <w:rsid w:val="00DA2682"/>
    <w:rsid w:val="00DA2A59"/>
    <w:rsid w:val="00DA3D13"/>
    <w:rsid w:val="00DA3DC1"/>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5D8"/>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024"/>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3A2"/>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1FE5"/>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3DD4"/>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8A1"/>
    <w:rsid w:val="00EA0B45"/>
    <w:rsid w:val="00EA1317"/>
    <w:rsid w:val="00EA1803"/>
    <w:rsid w:val="00EA1996"/>
    <w:rsid w:val="00EA1D1E"/>
    <w:rsid w:val="00EA301F"/>
    <w:rsid w:val="00EA3779"/>
    <w:rsid w:val="00EA39EE"/>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35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5FD"/>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BE"/>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4A2"/>
    <w:rsid w:val="00FD06FE"/>
    <w:rsid w:val="00FD0BD7"/>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3127A5-8DD2-49EB-8520-BE054686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6D0C8-E73D-4FE7-94C2-5D7DB3178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44</Pages>
  <Words>15147</Words>
  <Characters>83311</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98262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102</cp:revision>
  <cp:lastPrinted>2015-10-07T00:40:00Z</cp:lastPrinted>
  <dcterms:created xsi:type="dcterms:W3CDTF">2015-08-10T14:32:00Z</dcterms:created>
  <dcterms:modified xsi:type="dcterms:W3CDTF">2015-10-07T00:55:00Z</dcterms:modified>
</cp:coreProperties>
</file>