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69487BF" wp14:editId="2B286B9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1221" w:rsidRDefault="00791221" w:rsidP="00BC21BB">
                            <w:pPr>
                              <w:pStyle w:val="Ttulo1"/>
                              <w:ind w:left="142"/>
                              <w:jc w:val="center"/>
                              <w:rPr>
                                <w:rFonts w:ascii="Century Gothic" w:hAnsi="Century Gothic"/>
                                <w:szCs w:val="28"/>
                              </w:rPr>
                            </w:pPr>
                          </w:p>
                          <w:p w:rsidR="00791221" w:rsidRDefault="007912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221" w:rsidRDefault="00791221" w:rsidP="00196858"/>
                          <w:p w:rsidR="00791221" w:rsidRPr="00196858" w:rsidRDefault="00791221" w:rsidP="00196858"/>
                          <w:p w:rsidR="00791221" w:rsidRDefault="00791221" w:rsidP="00BC21BB">
                            <w:pPr>
                              <w:ind w:left="142"/>
                              <w:jc w:val="center"/>
                              <w:rPr>
                                <w:rFonts w:ascii="Verdana" w:hAnsi="Verdana"/>
                                <w:b/>
                              </w:rPr>
                            </w:pPr>
                          </w:p>
                          <w:p w:rsidR="00791221" w:rsidRDefault="007912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25D03" wp14:editId="5CD726DC">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221" w:rsidRDefault="00791221" w:rsidP="00963B46">
                            <w:pPr>
                              <w:ind w:left="142"/>
                              <w:jc w:val="center"/>
                              <w:rPr>
                                <w:rFonts w:ascii="Century Gothic" w:hAnsi="Century Gothic" w:cs="Arial"/>
                                <w:b/>
                                <w:sz w:val="32"/>
                                <w:szCs w:val="32"/>
                                <w:lang w:val="es-MX"/>
                              </w:rPr>
                            </w:pPr>
                          </w:p>
                          <w:p w:rsidR="00791221" w:rsidRPr="00EE5138" w:rsidRDefault="007912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91221" w:rsidRDefault="007912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91221" w:rsidRPr="003F3DFD" w:rsidRDefault="00791221" w:rsidP="002C0306">
                            <w:pPr>
                              <w:rPr>
                                <w:rFonts w:ascii="Century Gothic" w:hAnsi="Century Gothic" w:cs="Arial"/>
                                <w:b/>
                                <w:sz w:val="32"/>
                                <w:szCs w:val="32"/>
                              </w:rPr>
                            </w:pPr>
                          </w:p>
                          <w:p w:rsidR="00791221" w:rsidRDefault="00791221" w:rsidP="00C64893">
                            <w:pPr>
                              <w:jc w:val="center"/>
                              <w:rPr>
                                <w:rFonts w:ascii="Century Gothic" w:hAnsi="Century Gothic"/>
                                <w:b/>
                                <w:sz w:val="32"/>
                                <w:szCs w:val="32"/>
                              </w:rPr>
                            </w:pPr>
                            <w:r>
                              <w:rPr>
                                <w:rFonts w:ascii="Century Gothic" w:hAnsi="Century Gothic"/>
                                <w:b/>
                                <w:sz w:val="32"/>
                                <w:szCs w:val="32"/>
                              </w:rPr>
                              <w:t>REGLAMENTO DE CONTRATACIONES DIRECTAS</w:t>
                            </w:r>
                          </w:p>
                          <w:p w:rsidR="00791221" w:rsidRDefault="0079122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91221" w:rsidRPr="00C64893" w:rsidRDefault="00791221" w:rsidP="00BC21BB">
                            <w:pPr>
                              <w:ind w:left="142"/>
                              <w:jc w:val="center"/>
                              <w:rPr>
                                <w:rFonts w:ascii="Century Gothic" w:hAnsi="Century Gothic" w:cs="Arial"/>
                                <w:b/>
                                <w:sz w:val="32"/>
                                <w:szCs w:val="32"/>
                              </w:rPr>
                            </w:pPr>
                          </w:p>
                          <w:p w:rsidR="00791221" w:rsidRDefault="0079122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91221" w:rsidRPr="000F16BE" w:rsidRDefault="00791221" w:rsidP="00716D3A">
                            <w:pPr>
                              <w:ind w:left="142"/>
                              <w:jc w:val="center"/>
                              <w:rPr>
                                <w:rFonts w:ascii="Century Gothic" w:hAnsi="Century Gothic" w:cs="Arial"/>
                                <w:b/>
                                <w:sz w:val="32"/>
                                <w:szCs w:val="32"/>
                                <w:lang w:val="es-MX"/>
                              </w:rPr>
                            </w:pPr>
                          </w:p>
                          <w:p w:rsidR="00791221" w:rsidRPr="00811D4C" w:rsidRDefault="00791221" w:rsidP="00BC21BB">
                            <w:pPr>
                              <w:ind w:left="142"/>
                              <w:rPr>
                                <w:rFonts w:ascii="Century Gothic" w:hAnsi="Century Gothic"/>
                                <w:b/>
                              </w:rPr>
                            </w:pPr>
                          </w:p>
                          <w:p w:rsidR="00791221" w:rsidRPr="000A3293" w:rsidRDefault="00791221" w:rsidP="000A3293">
                            <w:pPr>
                              <w:autoSpaceDE w:val="0"/>
                              <w:autoSpaceDN w:val="0"/>
                              <w:adjustRightInd w:val="0"/>
                              <w:ind w:left="142"/>
                              <w:jc w:val="center"/>
                              <w:rPr>
                                <w:rFonts w:ascii="Century Gothic" w:hAnsi="Century Gothic" w:cs="Century Gothic"/>
                                <w:bCs/>
                                <w:color w:val="000000"/>
                                <w:sz w:val="36"/>
                                <w:szCs w:val="36"/>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A3293">
                              <w:rPr>
                                <w:rFonts w:ascii="Century Gothic" w:hAnsi="Century Gothic" w:cs="Century Gothic"/>
                                <w:bCs/>
                                <w:color w:val="000000"/>
                                <w:sz w:val="36"/>
                                <w:szCs w:val="36"/>
                              </w:rPr>
                              <w:t>SERVICIO DE TRANSPORTE DE COMBUSTIBLE PARA LAS ESTACIONES DE SERVICIOS  DE DISTRITO COMERCIAL TARIJA Y ZONAS DEPENDIENTES GESTION 2016</w:t>
                            </w:r>
                          </w:p>
                          <w:p w:rsidR="00791221" w:rsidRPr="000A3293" w:rsidRDefault="00791221" w:rsidP="000A3293">
                            <w:pPr>
                              <w:autoSpaceDE w:val="0"/>
                              <w:autoSpaceDN w:val="0"/>
                              <w:adjustRightInd w:val="0"/>
                              <w:ind w:left="142"/>
                              <w:jc w:val="center"/>
                              <w:rPr>
                                <w:rFonts w:ascii="Century Gothic" w:hAnsi="Century Gothic" w:cs="Century Gothic"/>
                                <w:bCs/>
                                <w:color w:val="000000"/>
                                <w:sz w:val="34"/>
                                <w:szCs w:val="34"/>
                              </w:rPr>
                            </w:pPr>
                          </w:p>
                          <w:p w:rsidR="00791221" w:rsidRPr="00536091" w:rsidRDefault="0079122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CDO-DCTJ-71-2015</w:t>
                            </w:r>
                          </w:p>
                          <w:p w:rsidR="00791221" w:rsidRDefault="0079122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91221" w:rsidRPr="00574BFC" w:rsidRDefault="0079122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91221" w:rsidRDefault="00791221" w:rsidP="00BC21BB">
                            <w:pPr>
                              <w:ind w:right="930"/>
                              <w:jc w:val="center"/>
                              <w:rPr>
                                <w:rFonts w:ascii="Century Gothic" w:hAnsi="Century Gothic"/>
                                <w:lang w:val="es-ES_tradnl"/>
                              </w:rPr>
                            </w:pPr>
                            <w:r>
                              <w:rPr>
                                <w:rFonts w:ascii="Century Gothic" w:hAnsi="Century Gothic"/>
                                <w:lang w:val="es-ES_tradnl"/>
                              </w:rPr>
                              <w:t xml:space="preserve">          </w:t>
                            </w: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Pr="009C5A35" w:rsidRDefault="0079122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91221" w:rsidRDefault="00791221" w:rsidP="00BC21BB">
                      <w:pPr>
                        <w:pStyle w:val="Ttulo1"/>
                        <w:ind w:left="142"/>
                        <w:jc w:val="center"/>
                        <w:rPr>
                          <w:rFonts w:ascii="Century Gothic" w:hAnsi="Century Gothic"/>
                          <w:szCs w:val="28"/>
                        </w:rPr>
                      </w:pPr>
                    </w:p>
                    <w:p w:rsidR="00791221" w:rsidRDefault="007912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221" w:rsidRDefault="00791221" w:rsidP="00196858"/>
                    <w:p w:rsidR="00791221" w:rsidRPr="00196858" w:rsidRDefault="00791221" w:rsidP="00196858"/>
                    <w:p w:rsidR="00791221" w:rsidRDefault="00791221" w:rsidP="00BC21BB">
                      <w:pPr>
                        <w:ind w:left="142"/>
                        <w:jc w:val="center"/>
                        <w:rPr>
                          <w:rFonts w:ascii="Verdana" w:hAnsi="Verdana"/>
                          <w:b/>
                        </w:rPr>
                      </w:pPr>
                    </w:p>
                    <w:p w:rsidR="00791221" w:rsidRDefault="007912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25D03" wp14:editId="5CD726DC">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221" w:rsidRDefault="00791221" w:rsidP="00963B46">
                      <w:pPr>
                        <w:ind w:left="142"/>
                        <w:jc w:val="center"/>
                        <w:rPr>
                          <w:rFonts w:ascii="Century Gothic" w:hAnsi="Century Gothic" w:cs="Arial"/>
                          <w:b/>
                          <w:sz w:val="32"/>
                          <w:szCs w:val="32"/>
                          <w:lang w:val="es-MX"/>
                        </w:rPr>
                      </w:pPr>
                    </w:p>
                    <w:p w:rsidR="00791221" w:rsidRPr="00EE5138" w:rsidRDefault="007912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91221" w:rsidRDefault="007912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91221" w:rsidRPr="003F3DFD" w:rsidRDefault="00791221" w:rsidP="002C0306">
                      <w:pPr>
                        <w:rPr>
                          <w:rFonts w:ascii="Century Gothic" w:hAnsi="Century Gothic" w:cs="Arial"/>
                          <w:b/>
                          <w:sz w:val="32"/>
                          <w:szCs w:val="32"/>
                        </w:rPr>
                      </w:pPr>
                    </w:p>
                    <w:p w:rsidR="00791221" w:rsidRDefault="00791221" w:rsidP="00C64893">
                      <w:pPr>
                        <w:jc w:val="center"/>
                        <w:rPr>
                          <w:rFonts w:ascii="Century Gothic" w:hAnsi="Century Gothic"/>
                          <w:b/>
                          <w:sz w:val="32"/>
                          <w:szCs w:val="32"/>
                        </w:rPr>
                      </w:pPr>
                      <w:r>
                        <w:rPr>
                          <w:rFonts w:ascii="Century Gothic" w:hAnsi="Century Gothic"/>
                          <w:b/>
                          <w:sz w:val="32"/>
                          <w:szCs w:val="32"/>
                        </w:rPr>
                        <w:t>REGLAMENTO DE CONTRATACIONES DIRECTAS</w:t>
                      </w:r>
                    </w:p>
                    <w:p w:rsidR="00791221" w:rsidRDefault="0079122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91221" w:rsidRPr="00C64893" w:rsidRDefault="00791221" w:rsidP="00BC21BB">
                      <w:pPr>
                        <w:ind w:left="142"/>
                        <w:jc w:val="center"/>
                        <w:rPr>
                          <w:rFonts w:ascii="Century Gothic" w:hAnsi="Century Gothic" w:cs="Arial"/>
                          <w:b/>
                          <w:sz w:val="32"/>
                          <w:szCs w:val="32"/>
                        </w:rPr>
                      </w:pPr>
                    </w:p>
                    <w:p w:rsidR="00791221" w:rsidRDefault="0079122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91221" w:rsidRPr="000F16BE" w:rsidRDefault="00791221" w:rsidP="00716D3A">
                      <w:pPr>
                        <w:ind w:left="142"/>
                        <w:jc w:val="center"/>
                        <w:rPr>
                          <w:rFonts w:ascii="Century Gothic" w:hAnsi="Century Gothic" w:cs="Arial"/>
                          <w:b/>
                          <w:sz w:val="32"/>
                          <w:szCs w:val="32"/>
                          <w:lang w:val="es-MX"/>
                        </w:rPr>
                      </w:pPr>
                    </w:p>
                    <w:p w:rsidR="00791221" w:rsidRPr="00811D4C" w:rsidRDefault="00791221" w:rsidP="00BC21BB">
                      <w:pPr>
                        <w:ind w:left="142"/>
                        <w:rPr>
                          <w:rFonts w:ascii="Century Gothic" w:hAnsi="Century Gothic"/>
                          <w:b/>
                        </w:rPr>
                      </w:pPr>
                    </w:p>
                    <w:p w:rsidR="00791221" w:rsidRPr="000A3293" w:rsidRDefault="00791221" w:rsidP="000A3293">
                      <w:pPr>
                        <w:autoSpaceDE w:val="0"/>
                        <w:autoSpaceDN w:val="0"/>
                        <w:adjustRightInd w:val="0"/>
                        <w:ind w:left="142"/>
                        <w:jc w:val="center"/>
                        <w:rPr>
                          <w:rFonts w:ascii="Century Gothic" w:hAnsi="Century Gothic" w:cs="Century Gothic"/>
                          <w:bCs/>
                          <w:color w:val="000000"/>
                          <w:sz w:val="36"/>
                          <w:szCs w:val="36"/>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A3293">
                        <w:rPr>
                          <w:rFonts w:ascii="Century Gothic" w:hAnsi="Century Gothic" w:cs="Century Gothic"/>
                          <w:bCs/>
                          <w:color w:val="000000"/>
                          <w:sz w:val="36"/>
                          <w:szCs w:val="36"/>
                        </w:rPr>
                        <w:t>SERVICIO DE TRANSPORTE DE COMBUSTIBLE PARA LAS ESTACIONES DE SERVICIOS  DE DISTRITO COMERCIAL TARIJA Y ZONAS DEPENDIENTES GESTION 2016</w:t>
                      </w:r>
                    </w:p>
                    <w:p w:rsidR="00791221" w:rsidRPr="000A3293" w:rsidRDefault="00791221" w:rsidP="000A3293">
                      <w:pPr>
                        <w:autoSpaceDE w:val="0"/>
                        <w:autoSpaceDN w:val="0"/>
                        <w:adjustRightInd w:val="0"/>
                        <w:ind w:left="142"/>
                        <w:jc w:val="center"/>
                        <w:rPr>
                          <w:rFonts w:ascii="Century Gothic" w:hAnsi="Century Gothic" w:cs="Century Gothic"/>
                          <w:bCs/>
                          <w:color w:val="000000"/>
                          <w:sz w:val="34"/>
                          <w:szCs w:val="34"/>
                        </w:rPr>
                      </w:pPr>
                    </w:p>
                    <w:p w:rsidR="00791221" w:rsidRPr="00536091" w:rsidRDefault="0079122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CDO-DCTJ-71-2015</w:t>
                      </w:r>
                    </w:p>
                    <w:p w:rsidR="00791221" w:rsidRDefault="0079122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91221" w:rsidRPr="00574BFC" w:rsidRDefault="0079122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91221" w:rsidRDefault="00791221" w:rsidP="00BC21BB">
                      <w:pPr>
                        <w:ind w:right="930"/>
                        <w:jc w:val="center"/>
                        <w:rPr>
                          <w:rFonts w:ascii="Century Gothic" w:hAnsi="Century Gothic"/>
                          <w:lang w:val="es-ES_tradnl"/>
                        </w:rPr>
                      </w:pPr>
                      <w:r>
                        <w:rPr>
                          <w:rFonts w:ascii="Century Gothic" w:hAnsi="Century Gothic"/>
                          <w:lang w:val="es-ES_tradnl"/>
                        </w:rPr>
                        <w:t xml:space="preserve">          </w:t>
                      </w: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Default="00791221" w:rsidP="00BC21BB">
                      <w:pPr>
                        <w:ind w:right="930"/>
                        <w:jc w:val="center"/>
                        <w:rPr>
                          <w:rFonts w:ascii="Century Gothic" w:hAnsi="Century Gothic"/>
                          <w:lang w:val="es-ES_tradnl"/>
                        </w:rPr>
                      </w:pPr>
                    </w:p>
                    <w:p w:rsidR="00791221" w:rsidRPr="009C5A35" w:rsidRDefault="0079122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000"/>
        <w:gridCol w:w="1182"/>
        <w:gridCol w:w="49"/>
        <w:gridCol w:w="1079"/>
        <w:gridCol w:w="3312"/>
      </w:tblGrid>
      <w:tr w:rsidR="00EE5138" w:rsidRPr="00232824" w:rsidTr="00094357">
        <w:trPr>
          <w:trHeight w:val="410"/>
        </w:trPr>
        <w:tc>
          <w:tcPr>
            <w:tcW w:w="9039" w:type="dxa"/>
            <w:gridSpan w:val="6"/>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094357">
        <w:trPr>
          <w:trHeight w:val="410"/>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CB4388" w:rsidTr="00973192">
        <w:trPr>
          <w:trHeight w:val="300"/>
        </w:trPr>
        <w:tc>
          <w:tcPr>
            <w:tcW w:w="418"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1</w:t>
            </w:r>
          </w:p>
        </w:tc>
        <w:tc>
          <w:tcPr>
            <w:tcW w:w="3044" w:type="dxa"/>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Inspección Previa.</w:t>
            </w:r>
          </w:p>
        </w:tc>
        <w:tc>
          <w:tcPr>
            <w:tcW w:w="1144" w:type="dxa"/>
            <w:gridSpan w:val="2"/>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Fecha:</w:t>
            </w:r>
          </w:p>
          <w:p w:rsidR="00EE5138" w:rsidRPr="00CB4388" w:rsidRDefault="00EE5138" w:rsidP="00973192">
            <w:pPr>
              <w:rPr>
                <w:rFonts w:asciiTheme="minorHAnsi" w:hAnsiTheme="minorHAnsi" w:cstheme="minorHAnsi"/>
              </w:rPr>
            </w:pPr>
          </w:p>
        </w:tc>
        <w:tc>
          <w:tcPr>
            <w:tcW w:w="1089"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Hora:</w:t>
            </w:r>
          </w:p>
          <w:p w:rsidR="00EE5138" w:rsidRPr="00CB4388" w:rsidRDefault="00EE5138" w:rsidP="00973192">
            <w:pPr>
              <w:jc w:val="center"/>
              <w:rPr>
                <w:rFonts w:asciiTheme="minorHAnsi" w:hAnsiTheme="minorHAnsi" w:cstheme="minorHAnsi"/>
                <w:color w:val="000000"/>
              </w:rPr>
            </w:pPr>
          </w:p>
        </w:tc>
        <w:tc>
          <w:tcPr>
            <w:tcW w:w="3344" w:type="dxa"/>
            <w:vAlign w:val="center"/>
          </w:tcPr>
          <w:p w:rsidR="00EE5138" w:rsidRPr="00CB4388" w:rsidRDefault="00094357" w:rsidP="00973192">
            <w:pPr>
              <w:jc w:val="both"/>
              <w:rPr>
                <w:rFonts w:asciiTheme="minorHAnsi" w:hAnsiTheme="minorHAnsi" w:cstheme="minorHAnsi"/>
                <w:color w:val="000000"/>
              </w:rPr>
            </w:pPr>
            <w:r w:rsidRPr="00CB4388">
              <w:rPr>
                <w:rFonts w:asciiTheme="minorHAnsi" w:hAnsiTheme="minorHAnsi" w:cstheme="minorHAnsi"/>
                <w:color w:val="000000"/>
              </w:rPr>
              <w:t>NO CORRESPONDE</w:t>
            </w:r>
          </w:p>
        </w:tc>
      </w:tr>
      <w:tr w:rsidR="00EE5138" w:rsidRPr="00CB4388" w:rsidTr="00973192">
        <w:trPr>
          <w:trHeight w:val="155"/>
        </w:trPr>
        <w:tc>
          <w:tcPr>
            <w:tcW w:w="418" w:type="dxa"/>
            <w:vAlign w:val="center"/>
          </w:tcPr>
          <w:p w:rsidR="00EE5138" w:rsidRPr="00CB4388" w:rsidRDefault="00EE5138" w:rsidP="00973192">
            <w:pPr>
              <w:rPr>
                <w:rFonts w:asciiTheme="minorHAnsi" w:hAnsiTheme="minorHAnsi" w:cstheme="minorHAnsi"/>
              </w:rPr>
            </w:pPr>
          </w:p>
        </w:tc>
        <w:tc>
          <w:tcPr>
            <w:tcW w:w="3044" w:type="dxa"/>
            <w:vAlign w:val="center"/>
          </w:tcPr>
          <w:p w:rsidR="00EE5138" w:rsidRPr="00CB4388" w:rsidRDefault="00EE5138" w:rsidP="00973192">
            <w:pPr>
              <w:rPr>
                <w:rFonts w:asciiTheme="minorHAnsi" w:hAnsiTheme="minorHAnsi" w:cstheme="minorHAnsi"/>
              </w:rPr>
            </w:pPr>
          </w:p>
        </w:tc>
        <w:tc>
          <w:tcPr>
            <w:tcW w:w="2233" w:type="dxa"/>
            <w:gridSpan w:val="3"/>
          </w:tcPr>
          <w:p w:rsidR="00EE5138" w:rsidRPr="00CB4388" w:rsidRDefault="00EE5138" w:rsidP="00973192">
            <w:pPr>
              <w:jc w:val="center"/>
              <w:rPr>
                <w:rFonts w:asciiTheme="minorHAnsi" w:hAnsiTheme="minorHAnsi" w:cstheme="minorHAnsi"/>
              </w:rPr>
            </w:pPr>
          </w:p>
        </w:tc>
        <w:tc>
          <w:tcPr>
            <w:tcW w:w="3344" w:type="dxa"/>
          </w:tcPr>
          <w:p w:rsidR="00EE5138" w:rsidRPr="00CB4388" w:rsidRDefault="00EE5138" w:rsidP="00973192">
            <w:pPr>
              <w:jc w:val="both"/>
              <w:rPr>
                <w:rFonts w:asciiTheme="minorHAnsi" w:hAnsiTheme="minorHAnsi" w:cstheme="minorHAnsi"/>
              </w:rPr>
            </w:pPr>
          </w:p>
        </w:tc>
      </w:tr>
      <w:tr w:rsidR="00EE5138" w:rsidRPr="00CB4388" w:rsidTr="00973192">
        <w:trPr>
          <w:trHeight w:val="433"/>
        </w:trPr>
        <w:tc>
          <w:tcPr>
            <w:tcW w:w="418" w:type="dxa"/>
            <w:shd w:val="clear" w:color="auto" w:fill="auto"/>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2</w:t>
            </w:r>
          </w:p>
        </w:tc>
        <w:tc>
          <w:tcPr>
            <w:tcW w:w="3044" w:type="dxa"/>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Consultas Escritas.</w:t>
            </w:r>
          </w:p>
        </w:tc>
        <w:tc>
          <w:tcPr>
            <w:tcW w:w="1144" w:type="dxa"/>
            <w:gridSpan w:val="2"/>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Fecha:</w:t>
            </w:r>
          </w:p>
          <w:p w:rsidR="00EE5138" w:rsidRPr="00CB4388" w:rsidRDefault="002F7FB1" w:rsidP="00973192">
            <w:pPr>
              <w:rPr>
                <w:rFonts w:asciiTheme="minorHAnsi" w:hAnsiTheme="minorHAnsi" w:cstheme="minorHAnsi"/>
              </w:rPr>
            </w:pPr>
            <w:r>
              <w:rPr>
                <w:rFonts w:asciiTheme="minorHAnsi" w:hAnsiTheme="minorHAnsi" w:cstheme="minorHAnsi"/>
              </w:rPr>
              <w:t>14</w:t>
            </w:r>
            <w:r w:rsidR="00094357" w:rsidRPr="00CB4388">
              <w:rPr>
                <w:rFonts w:asciiTheme="minorHAnsi" w:hAnsiTheme="minorHAnsi" w:cstheme="minorHAnsi"/>
              </w:rPr>
              <w:t>/10/2015</w:t>
            </w:r>
          </w:p>
        </w:tc>
        <w:tc>
          <w:tcPr>
            <w:tcW w:w="1089"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Hasta hora:</w:t>
            </w:r>
          </w:p>
          <w:p w:rsidR="00EE5138" w:rsidRPr="00CB4388" w:rsidRDefault="00094357" w:rsidP="00973192">
            <w:pPr>
              <w:rPr>
                <w:rFonts w:asciiTheme="minorHAnsi" w:hAnsiTheme="minorHAnsi" w:cstheme="minorHAnsi"/>
              </w:rPr>
            </w:pPr>
            <w:r w:rsidRPr="00CB4388">
              <w:rPr>
                <w:rFonts w:asciiTheme="minorHAnsi" w:hAnsiTheme="minorHAnsi" w:cstheme="minorHAnsi"/>
              </w:rPr>
              <w:t>09:00</w:t>
            </w:r>
          </w:p>
        </w:tc>
        <w:tc>
          <w:tcPr>
            <w:tcW w:w="3344" w:type="dxa"/>
            <w:vAlign w:val="center"/>
          </w:tcPr>
          <w:p w:rsidR="00EE5138" w:rsidRPr="00CB4388" w:rsidRDefault="00094357" w:rsidP="00973192">
            <w:pPr>
              <w:jc w:val="both"/>
              <w:rPr>
                <w:rFonts w:asciiTheme="minorHAnsi" w:hAnsiTheme="minorHAnsi" w:cstheme="minorHAnsi"/>
                <w:color w:val="000000"/>
              </w:rPr>
            </w:pPr>
            <w:r w:rsidRPr="00CB4388">
              <w:rPr>
                <w:rFonts w:asciiTheme="minorHAnsi" w:hAnsiTheme="minorHAnsi" w:cstheme="minorHAnsi"/>
                <w:color w:val="000000"/>
              </w:rPr>
              <w:t>CORREOS CORPORATIVOS DE YPFB:</w:t>
            </w:r>
          </w:p>
          <w:p w:rsidR="00094357" w:rsidRPr="00CB4388" w:rsidRDefault="00094357" w:rsidP="00973192">
            <w:pPr>
              <w:jc w:val="both"/>
              <w:rPr>
                <w:rFonts w:asciiTheme="minorHAnsi" w:hAnsiTheme="minorHAnsi" w:cstheme="minorHAnsi"/>
                <w:color w:val="000000"/>
              </w:rPr>
            </w:pPr>
            <w:r w:rsidRPr="00CB4388">
              <w:rPr>
                <w:rFonts w:asciiTheme="minorHAnsi" w:hAnsiTheme="minorHAnsi" w:cstheme="minorHAnsi"/>
                <w:color w:val="000000"/>
              </w:rPr>
              <w:t xml:space="preserve">DBC: </w:t>
            </w:r>
            <w:hyperlink r:id="rId10" w:history="1">
              <w:r w:rsidRPr="00CB4388">
                <w:rPr>
                  <w:rStyle w:val="Hipervnculo"/>
                  <w:rFonts w:asciiTheme="minorHAnsi" w:hAnsiTheme="minorHAnsi" w:cstheme="minorHAnsi"/>
                </w:rPr>
                <w:t>cfloresf@ypfb.gob.bo</w:t>
              </w:r>
            </w:hyperlink>
          </w:p>
          <w:p w:rsidR="00094357" w:rsidRPr="00CB4388" w:rsidRDefault="00094357" w:rsidP="00973192">
            <w:pPr>
              <w:jc w:val="both"/>
              <w:rPr>
                <w:rFonts w:asciiTheme="minorHAnsi" w:hAnsiTheme="minorHAnsi" w:cstheme="minorHAnsi"/>
                <w:color w:val="000000"/>
              </w:rPr>
            </w:pPr>
            <w:r w:rsidRPr="00CB4388">
              <w:rPr>
                <w:rFonts w:asciiTheme="minorHAnsi" w:hAnsiTheme="minorHAnsi" w:cstheme="minorHAnsi"/>
                <w:color w:val="000000"/>
              </w:rPr>
              <w:t xml:space="preserve">TECNICOS: </w:t>
            </w:r>
            <w:hyperlink r:id="rId11" w:history="1">
              <w:r w:rsidRPr="00CB4388">
                <w:rPr>
                  <w:rStyle w:val="Hipervnculo"/>
                  <w:rFonts w:asciiTheme="minorHAnsi" w:hAnsiTheme="minorHAnsi" w:cstheme="minorHAnsi"/>
                </w:rPr>
                <w:t>furquizo@ypfb.gob.bo</w:t>
              </w:r>
            </w:hyperlink>
          </w:p>
          <w:p w:rsidR="00094357" w:rsidRPr="00CB4388" w:rsidRDefault="00094357" w:rsidP="00973192">
            <w:pPr>
              <w:jc w:val="both"/>
              <w:rPr>
                <w:rFonts w:asciiTheme="minorHAnsi" w:hAnsiTheme="minorHAnsi" w:cstheme="minorHAnsi"/>
                <w:b/>
                <w:color w:val="000000"/>
              </w:rPr>
            </w:pPr>
            <w:r w:rsidRPr="00CB4388">
              <w:rPr>
                <w:rFonts w:asciiTheme="minorHAnsi" w:hAnsiTheme="minorHAnsi" w:cstheme="minorHAnsi"/>
                <w:color w:val="000000"/>
              </w:rPr>
              <w:t>oloayza@ypfb.gob.bo</w:t>
            </w:r>
          </w:p>
        </w:tc>
      </w:tr>
      <w:tr w:rsidR="00EE5138" w:rsidRPr="00CB4388" w:rsidTr="00973192">
        <w:trPr>
          <w:trHeight w:val="65"/>
        </w:trPr>
        <w:tc>
          <w:tcPr>
            <w:tcW w:w="418" w:type="dxa"/>
            <w:vAlign w:val="center"/>
          </w:tcPr>
          <w:p w:rsidR="00EE5138" w:rsidRPr="00CB4388" w:rsidRDefault="00EE5138" w:rsidP="00973192">
            <w:pPr>
              <w:jc w:val="center"/>
              <w:rPr>
                <w:rFonts w:asciiTheme="minorHAnsi" w:hAnsiTheme="minorHAnsi" w:cstheme="minorHAnsi"/>
              </w:rPr>
            </w:pPr>
          </w:p>
        </w:tc>
        <w:tc>
          <w:tcPr>
            <w:tcW w:w="3044" w:type="dxa"/>
            <w:vAlign w:val="center"/>
          </w:tcPr>
          <w:p w:rsidR="00EE5138" w:rsidRPr="00CB4388" w:rsidRDefault="00EE5138" w:rsidP="00973192">
            <w:pPr>
              <w:rPr>
                <w:rFonts w:asciiTheme="minorHAnsi" w:hAnsiTheme="minorHAnsi" w:cstheme="minorHAnsi"/>
              </w:rPr>
            </w:pPr>
          </w:p>
        </w:tc>
        <w:tc>
          <w:tcPr>
            <w:tcW w:w="2233" w:type="dxa"/>
            <w:gridSpan w:val="3"/>
          </w:tcPr>
          <w:p w:rsidR="00EE5138" w:rsidRPr="00CB4388" w:rsidRDefault="00EE5138" w:rsidP="00973192">
            <w:pPr>
              <w:rPr>
                <w:rFonts w:asciiTheme="minorHAnsi" w:hAnsiTheme="minorHAnsi" w:cstheme="minorHAnsi"/>
              </w:rPr>
            </w:pPr>
          </w:p>
        </w:tc>
        <w:tc>
          <w:tcPr>
            <w:tcW w:w="3344" w:type="dxa"/>
          </w:tcPr>
          <w:p w:rsidR="00EE5138" w:rsidRPr="00CB4388" w:rsidRDefault="00EE5138" w:rsidP="00973192">
            <w:pPr>
              <w:rPr>
                <w:rFonts w:asciiTheme="minorHAnsi" w:hAnsiTheme="minorHAnsi" w:cstheme="minorHAnsi"/>
              </w:rPr>
            </w:pPr>
          </w:p>
        </w:tc>
      </w:tr>
      <w:tr w:rsidR="00EE5138" w:rsidRPr="00CB4388" w:rsidTr="00973192">
        <w:trPr>
          <w:trHeight w:val="370"/>
        </w:trPr>
        <w:tc>
          <w:tcPr>
            <w:tcW w:w="418"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3</w:t>
            </w:r>
          </w:p>
        </w:tc>
        <w:tc>
          <w:tcPr>
            <w:tcW w:w="3044" w:type="dxa"/>
            <w:vAlign w:val="center"/>
          </w:tcPr>
          <w:p w:rsidR="00EE5138" w:rsidRPr="00CB4388" w:rsidRDefault="00EE5138" w:rsidP="00973192">
            <w:pPr>
              <w:jc w:val="both"/>
              <w:rPr>
                <w:rFonts w:asciiTheme="minorHAnsi" w:hAnsiTheme="minorHAnsi" w:cstheme="minorHAnsi"/>
              </w:rPr>
            </w:pPr>
            <w:r w:rsidRPr="00CB4388">
              <w:rPr>
                <w:rFonts w:asciiTheme="minorHAnsi" w:hAnsiTheme="minorHAnsi" w:cstheme="minorHAnsi"/>
              </w:rPr>
              <w:t>Reunión de Aclaración</w:t>
            </w:r>
            <w:r w:rsidR="0009233B" w:rsidRPr="00CB4388">
              <w:rPr>
                <w:rFonts w:asciiTheme="minorHAnsi" w:hAnsiTheme="minorHAnsi" w:cstheme="minorHAnsi"/>
              </w:rPr>
              <w:t>.</w:t>
            </w:r>
          </w:p>
        </w:tc>
        <w:tc>
          <w:tcPr>
            <w:tcW w:w="1144" w:type="dxa"/>
            <w:gridSpan w:val="2"/>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Fecha:</w:t>
            </w:r>
          </w:p>
          <w:p w:rsidR="00EE5138" w:rsidRPr="00CB4388" w:rsidRDefault="002F7FB1" w:rsidP="00973192">
            <w:pPr>
              <w:rPr>
                <w:rFonts w:asciiTheme="minorHAnsi" w:hAnsiTheme="minorHAnsi" w:cstheme="minorHAnsi"/>
              </w:rPr>
            </w:pPr>
            <w:r>
              <w:rPr>
                <w:rFonts w:asciiTheme="minorHAnsi" w:hAnsiTheme="minorHAnsi" w:cstheme="minorHAnsi"/>
              </w:rPr>
              <w:t>14</w:t>
            </w:r>
            <w:r w:rsidR="00094357" w:rsidRPr="00CB4388">
              <w:rPr>
                <w:rFonts w:asciiTheme="minorHAnsi" w:hAnsiTheme="minorHAnsi" w:cstheme="minorHAnsi"/>
              </w:rPr>
              <w:t>/10/2015</w:t>
            </w:r>
          </w:p>
        </w:tc>
        <w:tc>
          <w:tcPr>
            <w:tcW w:w="1089"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Hora:</w:t>
            </w:r>
          </w:p>
          <w:p w:rsidR="00EE5138" w:rsidRPr="00CB4388" w:rsidRDefault="00094357" w:rsidP="00973192">
            <w:pPr>
              <w:rPr>
                <w:rFonts w:asciiTheme="minorHAnsi" w:hAnsiTheme="minorHAnsi" w:cstheme="minorHAnsi"/>
              </w:rPr>
            </w:pPr>
            <w:r w:rsidRPr="00CB4388">
              <w:rPr>
                <w:rFonts w:asciiTheme="minorHAnsi" w:hAnsiTheme="minorHAnsi" w:cstheme="minorHAnsi"/>
              </w:rPr>
              <w:t>14:30</w:t>
            </w:r>
          </w:p>
        </w:tc>
        <w:tc>
          <w:tcPr>
            <w:tcW w:w="3344" w:type="dxa"/>
          </w:tcPr>
          <w:p w:rsidR="00EE5138" w:rsidRPr="00CB4388" w:rsidRDefault="00094357" w:rsidP="00973192">
            <w:pPr>
              <w:rPr>
                <w:rFonts w:asciiTheme="minorHAnsi" w:hAnsiTheme="minorHAnsi" w:cstheme="minorHAnsi"/>
              </w:rPr>
            </w:pPr>
            <w:r w:rsidRPr="00CB4388">
              <w:rPr>
                <w:rFonts w:asciiTheme="minorHAnsi" w:hAnsiTheme="minorHAnsi" w:cstheme="minorHAnsi"/>
              </w:rPr>
              <w:t xml:space="preserve">EN YPFB DISTRITO COMERCIAL TARIJA UBICADO EN EL PORTILLO CARRETERA AL CHACO KM. 8 </w:t>
            </w:r>
          </w:p>
        </w:tc>
      </w:tr>
      <w:tr w:rsidR="00EE5138" w:rsidRPr="00CB4388" w:rsidTr="00973192">
        <w:trPr>
          <w:trHeight w:val="64"/>
        </w:trPr>
        <w:tc>
          <w:tcPr>
            <w:tcW w:w="418" w:type="dxa"/>
            <w:vAlign w:val="center"/>
          </w:tcPr>
          <w:p w:rsidR="00EE5138" w:rsidRPr="00CB4388" w:rsidRDefault="00EE5138" w:rsidP="00973192">
            <w:pPr>
              <w:jc w:val="center"/>
              <w:rPr>
                <w:rFonts w:asciiTheme="minorHAnsi" w:hAnsiTheme="minorHAnsi" w:cstheme="minorHAnsi"/>
              </w:rPr>
            </w:pPr>
          </w:p>
        </w:tc>
        <w:tc>
          <w:tcPr>
            <w:tcW w:w="3044" w:type="dxa"/>
            <w:vAlign w:val="center"/>
          </w:tcPr>
          <w:p w:rsidR="00EE5138" w:rsidRPr="00CB4388" w:rsidRDefault="00EE5138" w:rsidP="00973192">
            <w:pPr>
              <w:jc w:val="center"/>
              <w:rPr>
                <w:rFonts w:asciiTheme="minorHAnsi" w:hAnsiTheme="minorHAnsi" w:cstheme="minorHAnsi"/>
              </w:rPr>
            </w:pPr>
          </w:p>
        </w:tc>
        <w:tc>
          <w:tcPr>
            <w:tcW w:w="2233" w:type="dxa"/>
            <w:gridSpan w:val="3"/>
            <w:vAlign w:val="center"/>
          </w:tcPr>
          <w:p w:rsidR="00EE5138" w:rsidRPr="00CB4388" w:rsidRDefault="00EE5138" w:rsidP="00973192">
            <w:pPr>
              <w:jc w:val="center"/>
              <w:rPr>
                <w:rFonts w:asciiTheme="minorHAnsi" w:hAnsiTheme="minorHAnsi" w:cstheme="minorHAnsi"/>
              </w:rPr>
            </w:pPr>
          </w:p>
        </w:tc>
        <w:tc>
          <w:tcPr>
            <w:tcW w:w="3344" w:type="dxa"/>
            <w:vAlign w:val="center"/>
          </w:tcPr>
          <w:p w:rsidR="00EE5138" w:rsidRPr="00CB4388" w:rsidRDefault="00EE5138" w:rsidP="00973192">
            <w:pPr>
              <w:rPr>
                <w:rFonts w:asciiTheme="minorHAnsi" w:hAnsiTheme="minorHAnsi" w:cstheme="minorHAnsi"/>
              </w:rPr>
            </w:pPr>
          </w:p>
        </w:tc>
      </w:tr>
      <w:tr w:rsidR="00EE5138" w:rsidRPr="00CB4388" w:rsidTr="00973192">
        <w:trPr>
          <w:trHeight w:val="370"/>
        </w:trPr>
        <w:tc>
          <w:tcPr>
            <w:tcW w:w="418"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4</w:t>
            </w:r>
          </w:p>
        </w:tc>
        <w:tc>
          <w:tcPr>
            <w:tcW w:w="3044" w:type="dxa"/>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Presentación de Propuestas.</w:t>
            </w:r>
          </w:p>
        </w:tc>
        <w:tc>
          <w:tcPr>
            <w:tcW w:w="1144" w:type="dxa"/>
            <w:gridSpan w:val="2"/>
            <w:vAlign w:val="center"/>
          </w:tcPr>
          <w:p w:rsidR="00EE5138" w:rsidRPr="00CB4388" w:rsidRDefault="00EE5138" w:rsidP="00973192">
            <w:pPr>
              <w:rPr>
                <w:rFonts w:asciiTheme="minorHAnsi" w:hAnsiTheme="minorHAnsi" w:cstheme="minorHAnsi"/>
              </w:rPr>
            </w:pPr>
            <w:r w:rsidRPr="00CB4388">
              <w:rPr>
                <w:rFonts w:asciiTheme="minorHAnsi" w:hAnsiTheme="minorHAnsi" w:cstheme="minorHAnsi"/>
              </w:rPr>
              <w:t>Fecha:</w:t>
            </w:r>
          </w:p>
          <w:p w:rsidR="00EE5138" w:rsidRPr="00CB4388" w:rsidRDefault="00094357" w:rsidP="00973192">
            <w:pPr>
              <w:rPr>
                <w:rFonts w:asciiTheme="minorHAnsi" w:hAnsiTheme="minorHAnsi" w:cstheme="minorHAnsi"/>
              </w:rPr>
            </w:pPr>
            <w:r w:rsidRPr="00CB4388">
              <w:rPr>
                <w:rFonts w:asciiTheme="minorHAnsi" w:hAnsiTheme="minorHAnsi" w:cstheme="minorHAnsi"/>
              </w:rPr>
              <w:t>19/10/2015</w:t>
            </w:r>
          </w:p>
        </w:tc>
        <w:tc>
          <w:tcPr>
            <w:tcW w:w="1089" w:type="dxa"/>
            <w:vAlign w:val="center"/>
          </w:tcPr>
          <w:p w:rsidR="00EE5138" w:rsidRPr="00CB4388" w:rsidRDefault="00EE5138" w:rsidP="00973192">
            <w:pPr>
              <w:jc w:val="center"/>
              <w:rPr>
                <w:rFonts w:asciiTheme="minorHAnsi" w:hAnsiTheme="minorHAnsi" w:cstheme="minorHAnsi"/>
              </w:rPr>
            </w:pPr>
            <w:r w:rsidRPr="00CB4388">
              <w:rPr>
                <w:rFonts w:asciiTheme="minorHAnsi" w:hAnsiTheme="minorHAnsi" w:cstheme="minorHAnsi"/>
              </w:rPr>
              <w:t>Hasta hora:</w:t>
            </w:r>
          </w:p>
          <w:p w:rsidR="00EE5138" w:rsidRPr="00CB4388" w:rsidRDefault="00094357" w:rsidP="00973192">
            <w:pPr>
              <w:rPr>
                <w:rFonts w:asciiTheme="minorHAnsi" w:hAnsiTheme="minorHAnsi" w:cstheme="minorHAnsi"/>
              </w:rPr>
            </w:pPr>
            <w:r w:rsidRPr="00CB4388">
              <w:rPr>
                <w:rFonts w:asciiTheme="minorHAnsi" w:hAnsiTheme="minorHAnsi" w:cstheme="minorHAnsi"/>
              </w:rPr>
              <w:t>11:00</w:t>
            </w:r>
          </w:p>
        </w:tc>
        <w:tc>
          <w:tcPr>
            <w:tcW w:w="3344" w:type="dxa"/>
          </w:tcPr>
          <w:p w:rsidR="00EE5138" w:rsidRPr="00CB4388" w:rsidRDefault="00094357" w:rsidP="00094357">
            <w:pPr>
              <w:rPr>
                <w:rFonts w:asciiTheme="minorHAnsi" w:hAnsiTheme="minorHAnsi" w:cstheme="minorHAnsi"/>
              </w:rPr>
            </w:pPr>
            <w:r w:rsidRPr="00CB4388">
              <w:rPr>
                <w:rFonts w:asciiTheme="minorHAnsi" w:hAnsiTheme="minorHAnsi" w:cstheme="minorHAnsi"/>
              </w:rPr>
              <w:t>EN YPFB DISTRITO COMERCIAL TARIJA UBICADO EN EL PORTILLO CARRETERA AL CHACO KM. 8</w:t>
            </w:r>
          </w:p>
        </w:tc>
      </w:tr>
      <w:tr w:rsidR="00EE5138" w:rsidRPr="00CB4388" w:rsidTr="00973192">
        <w:trPr>
          <w:trHeight w:val="64"/>
        </w:trPr>
        <w:tc>
          <w:tcPr>
            <w:tcW w:w="418" w:type="dxa"/>
            <w:vAlign w:val="center"/>
          </w:tcPr>
          <w:p w:rsidR="00EE5138" w:rsidRPr="00CB4388" w:rsidRDefault="00EE5138" w:rsidP="00973192">
            <w:pPr>
              <w:jc w:val="center"/>
              <w:rPr>
                <w:rFonts w:asciiTheme="minorHAnsi" w:hAnsiTheme="minorHAnsi" w:cstheme="minorHAnsi"/>
              </w:rPr>
            </w:pPr>
          </w:p>
        </w:tc>
        <w:tc>
          <w:tcPr>
            <w:tcW w:w="3044" w:type="dxa"/>
            <w:vAlign w:val="center"/>
          </w:tcPr>
          <w:p w:rsidR="00EE5138" w:rsidRPr="00CB4388" w:rsidRDefault="00EE5138" w:rsidP="00973192">
            <w:pPr>
              <w:rPr>
                <w:rFonts w:asciiTheme="minorHAnsi" w:hAnsiTheme="minorHAnsi" w:cstheme="minorHAnsi"/>
              </w:rPr>
            </w:pPr>
          </w:p>
        </w:tc>
        <w:tc>
          <w:tcPr>
            <w:tcW w:w="2233" w:type="dxa"/>
            <w:gridSpan w:val="3"/>
            <w:vAlign w:val="center"/>
          </w:tcPr>
          <w:p w:rsidR="00EE5138" w:rsidRPr="00CB4388" w:rsidRDefault="00EE5138" w:rsidP="00973192">
            <w:pPr>
              <w:jc w:val="center"/>
              <w:rPr>
                <w:rFonts w:asciiTheme="minorHAnsi" w:hAnsiTheme="minorHAnsi" w:cstheme="minorHAnsi"/>
              </w:rPr>
            </w:pPr>
          </w:p>
        </w:tc>
        <w:tc>
          <w:tcPr>
            <w:tcW w:w="3344" w:type="dxa"/>
          </w:tcPr>
          <w:p w:rsidR="00EE5138" w:rsidRPr="00CB4388" w:rsidRDefault="00EE5138" w:rsidP="00973192">
            <w:pPr>
              <w:rPr>
                <w:rFonts w:asciiTheme="minorHAnsi" w:hAnsiTheme="minorHAnsi" w:cstheme="minorHAnsi"/>
              </w:rPr>
            </w:pPr>
          </w:p>
        </w:tc>
      </w:tr>
      <w:tr w:rsidR="00094357" w:rsidRPr="00CB4388" w:rsidTr="003562A6">
        <w:trPr>
          <w:trHeight w:val="246"/>
        </w:trPr>
        <w:tc>
          <w:tcPr>
            <w:tcW w:w="418" w:type="dxa"/>
            <w:vAlign w:val="center"/>
          </w:tcPr>
          <w:p w:rsidR="00094357" w:rsidRPr="00CB4388" w:rsidRDefault="00094357" w:rsidP="00094357">
            <w:pPr>
              <w:jc w:val="center"/>
              <w:rPr>
                <w:rFonts w:asciiTheme="minorHAnsi" w:hAnsiTheme="minorHAnsi" w:cstheme="minorHAnsi"/>
              </w:rPr>
            </w:pPr>
            <w:r w:rsidRPr="00CB4388">
              <w:rPr>
                <w:rFonts w:asciiTheme="minorHAnsi" w:hAnsiTheme="minorHAnsi" w:cstheme="minorHAnsi"/>
              </w:rPr>
              <w:t>5</w:t>
            </w:r>
          </w:p>
        </w:tc>
        <w:tc>
          <w:tcPr>
            <w:tcW w:w="3044" w:type="dxa"/>
            <w:vAlign w:val="center"/>
          </w:tcPr>
          <w:p w:rsidR="00094357" w:rsidRPr="00CB4388" w:rsidRDefault="00094357" w:rsidP="00094357">
            <w:pPr>
              <w:rPr>
                <w:rFonts w:asciiTheme="minorHAnsi" w:hAnsiTheme="minorHAnsi" w:cstheme="minorHAnsi"/>
              </w:rPr>
            </w:pPr>
            <w:r w:rsidRPr="00CB4388">
              <w:rPr>
                <w:rFonts w:asciiTheme="minorHAnsi" w:hAnsiTheme="minorHAnsi" w:cstheme="minorHAnsi"/>
              </w:rPr>
              <w:t>Apertura de Propuestas.</w:t>
            </w:r>
          </w:p>
        </w:tc>
        <w:tc>
          <w:tcPr>
            <w:tcW w:w="1094" w:type="dxa"/>
            <w:vAlign w:val="center"/>
          </w:tcPr>
          <w:p w:rsidR="00094357" w:rsidRPr="00CB4388" w:rsidRDefault="00094357" w:rsidP="00094357">
            <w:pPr>
              <w:rPr>
                <w:rFonts w:asciiTheme="minorHAnsi" w:hAnsiTheme="minorHAnsi" w:cstheme="minorHAnsi"/>
              </w:rPr>
            </w:pPr>
            <w:r w:rsidRPr="00CB4388">
              <w:rPr>
                <w:rFonts w:asciiTheme="minorHAnsi" w:hAnsiTheme="minorHAnsi" w:cstheme="minorHAnsi"/>
              </w:rPr>
              <w:t>Fecha:</w:t>
            </w:r>
          </w:p>
          <w:p w:rsidR="00094357" w:rsidRPr="00CB4388" w:rsidRDefault="00094357" w:rsidP="00094357">
            <w:pPr>
              <w:rPr>
                <w:rFonts w:asciiTheme="minorHAnsi" w:hAnsiTheme="minorHAnsi" w:cstheme="minorHAnsi"/>
              </w:rPr>
            </w:pPr>
            <w:r w:rsidRPr="00CB4388">
              <w:rPr>
                <w:rFonts w:asciiTheme="minorHAnsi" w:hAnsiTheme="minorHAnsi" w:cstheme="minorHAnsi"/>
              </w:rPr>
              <w:t>19/10/2015</w:t>
            </w:r>
          </w:p>
        </w:tc>
        <w:tc>
          <w:tcPr>
            <w:tcW w:w="1139" w:type="dxa"/>
            <w:gridSpan w:val="2"/>
            <w:vAlign w:val="center"/>
          </w:tcPr>
          <w:p w:rsidR="00094357" w:rsidRPr="00CB4388" w:rsidRDefault="00094357" w:rsidP="00094357">
            <w:pPr>
              <w:jc w:val="center"/>
              <w:rPr>
                <w:rFonts w:asciiTheme="minorHAnsi" w:hAnsiTheme="minorHAnsi" w:cstheme="minorHAnsi"/>
              </w:rPr>
            </w:pPr>
            <w:r w:rsidRPr="00CB4388">
              <w:rPr>
                <w:rFonts w:asciiTheme="minorHAnsi" w:hAnsiTheme="minorHAnsi" w:cstheme="minorHAnsi"/>
              </w:rPr>
              <w:t>Hora:</w:t>
            </w:r>
          </w:p>
          <w:p w:rsidR="00094357" w:rsidRPr="00CB4388" w:rsidRDefault="00094357" w:rsidP="00094357">
            <w:pPr>
              <w:rPr>
                <w:rFonts w:asciiTheme="minorHAnsi" w:hAnsiTheme="minorHAnsi" w:cstheme="minorHAnsi"/>
              </w:rPr>
            </w:pPr>
            <w:r w:rsidRPr="00CB4388">
              <w:rPr>
                <w:rFonts w:asciiTheme="minorHAnsi" w:hAnsiTheme="minorHAnsi" w:cstheme="minorHAnsi"/>
              </w:rPr>
              <w:t>11:05</w:t>
            </w:r>
          </w:p>
        </w:tc>
        <w:tc>
          <w:tcPr>
            <w:tcW w:w="3344" w:type="dxa"/>
          </w:tcPr>
          <w:p w:rsidR="00094357" w:rsidRPr="00CB4388" w:rsidRDefault="00094357" w:rsidP="00094357">
            <w:pPr>
              <w:rPr>
                <w:rFonts w:asciiTheme="minorHAnsi" w:hAnsiTheme="minorHAnsi" w:cstheme="minorHAnsi"/>
              </w:rPr>
            </w:pPr>
            <w:r w:rsidRPr="00CB4388">
              <w:rPr>
                <w:rFonts w:asciiTheme="minorHAnsi" w:hAnsiTheme="minorHAnsi" w:cstheme="minorHAnsi"/>
              </w:rPr>
              <w:t xml:space="preserve">EN YPFB DISTRITO COMERCIAL TARIJA UBICADO EN EL PORTILLO CARRETERA AL CHACO KM. 8 </w:t>
            </w:r>
          </w:p>
        </w:tc>
      </w:tr>
    </w:tbl>
    <w:p w:rsidR="00EE5138" w:rsidRPr="00CB4388" w:rsidRDefault="00EE5138" w:rsidP="00EE5138">
      <w:pPr>
        <w:jc w:val="center"/>
        <w:rPr>
          <w:rFonts w:asciiTheme="minorHAnsi" w:hAnsiTheme="minorHAnsi" w:cstheme="minorHAnsi"/>
        </w:rPr>
      </w:pPr>
    </w:p>
    <w:p w:rsidR="00EE5138" w:rsidRPr="00CB4388" w:rsidRDefault="00EE5138" w:rsidP="00EE5138">
      <w:pPr>
        <w:jc w:val="center"/>
        <w:rPr>
          <w:rFonts w:asciiTheme="minorHAnsi" w:hAnsiTheme="minorHAnsi" w:cstheme="minorHAnsi"/>
        </w:rPr>
      </w:pPr>
    </w:p>
    <w:p w:rsidR="00EE5138" w:rsidRPr="00CB4388" w:rsidRDefault="00EE5138" w:rsidP="00EE5138">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B4388" w:rsidTr="00094357">
        <w:trPr>
          <w:trHeight w:val="507"/>
          <w:jc w:val="center"/>
        </w:trPr>
        <w:tc>
          <w:tcPr>
            <w:tcW w:w="9084" w:type="dxa"/>
            <w:gridSpan w:val="3"/>
            <w:tcBorders>
              <w:bottom w:val="single" w:sz="4" w:space="0" w:color="000000"/>
            </w:tcBorders>
            <w:shd w:val="clear" w:color="auto" w:fill="auto"/>
            <w:vAlign w:val="center"/>
          </w:tcPr>
          <w:p w:rsidR="00EE5138" w:rsidRPr="00CB4388" w:rsidRDefault="00EE5138" w:rsidP="00973192">
            <w:pPr>
              <w:jc w:val="center"/>
              <w:rPr>
                <w:rFonts w:asciiTheme="minorHAnsi" w:eastAsia="Calibri" w:hAnsiTheme="minorHAnsi" w:cstheme="minorHAnsi"/>
                <w:b/>
              </w:rPr>
            </w:pPr>
            <w:r w:rsidRPr="00CB4388">
              <w:rPr>
                <w:rFonts w:asciiTheme="minorHAnsi" w:eastAsia="Calibri" w:hAnsiTheme="minorHAnsi" w:cstheme="minorHAnsi"/>
                <w:b/>
              </w:rPr>
              <w:t>DATOS GENERALES PARA LA CONTRATACIÓN</w:t>
            </w:r>
          </w:p>
        </w:tc>
      </w:tr>
      <w:tr w:rsidR="00EE5138" w:rsidRPr="00CB4388"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w:t>
            </w:r>
          </w:p>
          <w:p w:rsidR="00EE5138" w:rsidRPr="00CB4388"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B4388" w:rsidRDefault="00490147" w:rsidP="00973192">
            <w:pPr>
              <w:rPr>
                <w:rFonts w:asciiTheme="minorHAnsi" w:eastAsia="Calibri" w:hAnsiTheme="minorHAnsi" w:cstheme="minorHAnsi"/>
              </w:rPr>
            </w:pPr>
            <w:r w:rsidRPr="00CB4388">
              <w:rPr>
                <w:rFonts w:asciiTheme="minorHAnsi" w:eastAsia="Calibri" w:hAnsiTheme="minorHAnsi" w:cstheme="minorHAnsi"/>
              </w:rPr>
              <w:t>PRECIO EVALUADO MAS BAJO</w:t>
            </w:r>
          </w:p>
        </w:tc>
      </w:tr>
      <w:tr w:rsidR="00EE5138" w:rsidRPr="00CB4388"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w:t>
            </w:r>
          </w:p>
          <w:p w:rsidR="00EE5138" w:rsidRPr="00CB4388"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B4388" w:rsidRDefault="00490147" w:rsidP="00973192">
            <w:pPr>
              <w:rPr>
                <w:rFonts w:asciiTheme="minorHAnsi" w:eastAsia="Calibri" w:hAnsiTheme="minorHAnsi" w:cstheme="minorHAnsi"/>
              </w:rPr>
            </w:pPr>
            <w:r w:rsidRPr="00CB4388">
              <w:rPr>
                <w:rFonts w:asciiTheme="minorHAnsi" w:eastAsia="Calibri" w:hAnsiTheme="minorHAnsi" w:cstheme="minorHAnsi"/>
              </w:rPr>
              <w:t>POR ITEMS</w:t>
            </w:r>
          </w:p>
        </w:tc>
      </w:tr>
      <w:tr w:rsidR="00EE5138" w:rsidRPr="00CB4388"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w:t>
            </w:r>
          </w:p>
          <w:p w:rsidR="00EE5138" w:rsidRPr="00CB4388" w:rsidRDefault="00EE5138" w:rsidP="0097319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B4388" w:rsidRDefault="00490147" w:rsidP="00973192">
            <w:pPr>
              <w:rPr>
                <w:rFonts w:asciiTheme="minorHAnsi" w:eastAsia="Calibri" w:hAnsiTheme="minorHAnsi" w:cstheme="minorHAnsi"/>
              </w:rPr>
            </w:pPr>
            <w:r w:rsidRPr="00CB4388">
              <w:rPr>
                <w:rFonts w:asciiTheme="minorHAnsi" w:eastAsia="Calibri" w:hAnsiTheme="minorHAnsi" w:cstheme="minorHAnsi"/>
              </w:rPr>
              <w:t>CONTRATO</w:t>
            </w:r>
          </w:p>
          <w:p w:rsidR="00490147" w:rsidRPr="00CB4388" w:rsidRDefault="00490147" w:rsidP="00C23551">
            <w:pPr>
              <w:rPr>
                <w:rFonts w:asciiTheme="minorHAnsi" w:eastAsia="Calibri" w:hAnsiTheme="minorHAnsi" w:cstheme="minorHAnsi"/>
              </w:rPr>
            </w:pPr>
            <w:r w:rsidRPr="00C23551">
              <w:rPr>
                <w:rFonts w:asciiTheme="minorHAnsi" w:eastAsia="Calibri" w:hAnsiTheme="minorHAnsi" w:cstheme="minorHAnsi"/>
                <w:b/>
              </w:rPr>
              <w:t>NOTA:</w:t>
            </w:r>
            <w:r w:rsidRPr="00CB4388">
              <w:rPr>
                <w:rFonts w:asciiTheme="minorHAnsi" w:eastAsia="Calibri" w:hAnsiTheme="minorHAnsi" w:cstheme="minorHAnsi"/>
              </w:rPr>
              <w:t xml:space="preserve"> LA PRESENTE CONTRATACION DIRECTA ORDINARIA, </w:t>
            </w:r>
            <w:r w:rsidR="00C23551">
              <w:rPr>
                <w:rFonts w:asciiTheme="minorHAnsi" w:eastAsia="Calibri" w:hAnsiTheme="minorHAnsi" w:cstheme="minorHAnsi"/>
              </w:rPr>
              <w:t>NO OBSTANTE DE LLEGAR HASTA LA ADJUDICACION, SE LLE</w:t>
            </w:r>
            <w:r w:rsidRPr="00CB4388">
              <w:rPr>
                <w:rFonts w:asciiTheme="minorHAnsi" w:eastAsia="Calibri" w:hAnsiTheme="minorHAnsi" w:cstheme="minorHAnsi"/>
              </w:rPr>
              <w:t>VARA A EFECTO SIN COMPROMISO ESTANDO SUJETO A LA APROBACION DEL PRESUPUESTO DE LA GESTION 2016</w:t>
            </w:r>
          </w:p>
        </w:tc>
      </w:tr>
      <w:tr w:rsidR="00EE5138" w:rsidRPr="00CB4388"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B4388" w:rsidRDefault="00EE5138" w:rsidP="00973192">
            <w:pPr>
              <w:rPr>
                <w:rFonts w:asciiTheme="minorHAnsi" w:eastAsia="Calibri" w:hAnsiTheme="minorHAnsi" w:cstheme="minorHAnsi"/>
                <w:b/>
              </w:rPr>
            </w:pPr>
            <w:r w:rsidRPr="00CB4388">
              <w:rPr>
                <w:rFonts w:asciiTheme="minorHAnsi" w:eastAsia="Calibri" w:hAnsiTheme="minorHAnsi" w:cstheme="minorHAnsi"/>
                <w:b/>
              </w:rPr>
              <w:t xml:space="preserve">VALIDEZ DE LA PROPUESTA </w:t>
            </w:r>
            <w:r w:rsidRPr="00CB4388">
              <w:rPr>
                <w:rFonts w:asciiTheme="minorHAnsi" w:eastAsia="Calibri" w:hAnsiTheme="minorHAnsi" w:cstheme="minorHAnsi"/>
              </w:rPr>
              <w:t>(en días calendario)</w:t>
            </w:r>
          </w:p>
        </w:tc>
        <w:tc>
          <w:tcPr>
            <w:tcW w:w="281" w:type="dxa"/>
            <w:tcBorders>
              <w:top w:val="single" w:sz="4" w:space="0" w:color="auto"/>
              <w:right w:val="single" w:sz="4" w:space="0" w:color="auto"/>
            </w:tcBorders>
            <w:shd w:val="clear" w:color="auto" w:fill="auto"/>
            <w:vAlign w:val="center"/>
          </w:tcPr>
          <w:p w:rsidR="00EE5138" w:rsidRPr="00CB4388" w:rsidRDefault="00EE5138" w:rsidP="00490147">
            <w:pPr>
              <w:rPr>
                <w:rFonts w:asciiTheme="minorHAnsi" w:eastAsia="Calibri" w:hAnsiTheme="minorHAnsi" w:cstheme="minorHAnsi"/>
              </w:rPr>
            </w:pPr>
            <w:r w:rsidRPr="00CB4388">
              <w:rPr>
                <w:rFonts w:asciiTheme="minorHAnsi" w:eastAsia="Calibri" w:hAnsiTheme="minorHAnsi" w:cstheme="minorHAnsi"/>
              </w:rPr>
              <w:t>:</w:t>
            </w:r>
          </w:p>
        </w:tc>
        <w:tc>
          <w:tcPr>
            <w:tcW w:w="4446" w:type="dxa"/>
            <w:tcBorders>
              <w:top w:val="single" w:sz="4" w:space="0" w:color="auto"/>
              <w:left w:val="single" w:sz="4" w:space="0" w:color="auto"/>
            </w:tcBorders>
            <w:shd w:val="clear" w:color="auto" w:fill="auto"/>
            <w:vAlign w:val="center"/>
          </w:tcPr>
          <w:p w:rsidR="00EE5138" w:rsidRPr="00CB4388" w:rsidRDefault="00490147" w:rsidP="00490147">
            <w:pPr>
              <w:rPr>
                <w:rFonts w:asciiTheme="minorHAnsi" w:eastAsia="Calibri" w:hAnsiTheme="minorHAnsi" w:cstheme="minorHAnsi"/>
              </w:rPr>
            </w:pPr>
            <w:r w:rsidRPr="00CB4388">
              <w:rPr>
                <w:rFonts w:asciiTheme="minorHAnsi" w:eastAsia="Calibri" w:hAnsiTheme="minorHAnsi" w:cstheme="minorHAnsi"/>
              </w:rPr>
              <w:t>LA GESTION 2016</w:t>
            </w:r>
          </w:p>
        </w:tc>
      </w:tr>
    </w:tbl>
    <w:p w:rsidR="00EE5138" w:rsidRPr="00CB4388" w:rsidRDefault="00EE5138" w:rsidP="00EE5138">
      <w:pPr>
        <w:tabs>
          <w:tab w:val="left" w:pos="7401"/>
        </w:tabs>
        <w:rPr>
          <w:rFonts w:asciiTheme="minorHAnsi" w:hAnsiTheme="minorHAnsi" w:cstheme="minorHAnsi"/>
          <w:b/>
        </w:rPr>
      </w:pPr>
      <w:r w:rsidRPr="00CB4388">
        <w:rPr>
          <w:rFonts w:asciiTheme="minorHAnsi" w:hAnsiTheme="minorHAnsi" w:cstheme="minorHAnsi"/>
          <w:b/>
        </w:rPr>
        <w:tab/>
      </w:r>
    </w:p>
    <w:p w:rsidR="0042668B" w:rsidRDefault="0042668B" w:rsidP="0042668B">
      <w:pPr>
        <w:jc w:val="center"/>
        <w:rPr>
          <w:rFonts w:asciiTheme="minorHAnsi" w:hAnsiTheme="minorHAnsi" w:cstheme="minorHAnsi"/>
          <w:b/>
        </w:rPr>
      </w:pPr>
    </w:p>
    <w:p w:rsidR="0012356F" w:rsidRDefault="0012356F" w:rsidP="0042668B">
      <w:pPr>
        <w:jc w:val="center"/>
        <w:rPr>
          <w:rFonts w:asciiTheme="minorHAnsi" w:hAnsiTheme="minorHAnsi" w:cstheme="minorHAnsi"/>
          <w:b/>
        </w:rPr>
      </w:pPr>
    </w:p>
    <w:p w:rsidR="0012356F" w:rsidRDefault="0012356F" w:rsidP="0042668B">
      <w:pPr>
        <w:jc w:val="center"/>
        <w:rPr>
          <w:rFonts w:asciiTheme="minorHAnsi" w:hAnsiTheme="minorHAnsi" w:cstheme="minorHAnsi"/>
          <w:b/>
        </w:rPr>
      </w:pPr>
    </w:p>
    <w:p w:rsidR="0012356F" w:rsidRDefault="0012356F" w:rsidP="0042668B">
      <w:pPr>
        <w:jc w:val="center"/>
        <w:rPr>
          <w:rFonts w:asciiTheme="minorHAnsi" w:hAnsiTheme="minorHAnsi" w:cstheme="minorHAnsi"/>
          <w:b/>
        </w:rPr>
      </w:pPr>
    </w:p>
    <w:p w:rsidR="0012356F" w:rsidRDefault="0012356F" w:rsidP="0042668B">
      <w:pPr>
        <w:jc w:val="center"/>
        <w:rPr>
          <w:rFonts w:asciiTheme="minorHAnsi" w:hAnsiTheme="minorHAnsi" w:cstheme="minorHAnsi"/>
          <w:b/>
        </w:rPr>
      </w:pPr>
    </w:p>
    <w:p w:rsidR="0012356F" w:rsidRPr="00CB4388" w:rsidRDefault="0012356F" w:rsidP="0042668B">
      <w:pPr>
        <w:jc w:val="center"/>
        <w:rPr>
          <w:rFonts w:asciiTheme="minorHAnsi" w:hAnsiTheme="minorHAnsi" w:cstheme="minorHAnsi"/>
          <w:b/>
        </w:rPr>
      </w:pPr>
    </w:p>
    <w:p w:rsidR="00AF0348" w:rsidRPr="00AF0348" w:rsidRDefault="00AF0348" w:rsidP="00AF0348">
      <w:pPr>
        <w:jc w:val="both"/>
        <w:rPr>
          <w:rFonts w:ascii="Calibri" w:hAnsi="Calibri" w:cs="Calibri"/>
          <w:sz w:val="22"/>
          <w:szCs w:val="22"/>
          <w:lang w:val="es-BO" w:eastAsia="es-ES"/>
        </w:rPr>
      </w:pPr>
      <w:r w:rsidRPr="00AF0348">
        <w:rPr>
          <w:rFonts w:ascii="Calibri" w:hAnsi="Calibri" w:cs="Calibri"/>
          <w:sz w:val="22"/>
          <w:szCs w:val="22"/>
          <w:lang w:val="es-BO" w:eastAsia="es-ES"/>
        </w:rPr>
        <w:lastRenderedPageBreak/>
        <w:t>El Precio Referencial del presente proceso, es 2.095.452.00 BS. (Dos Millones Noventa y Cinco Cuatrocientos Cincuenta y Dos 00/100 bolivianos), mismo que corresponde a siguientes datos:</w:t>
      </w:r>
    </w:p>
    <w:p w:rsidR="00AF0348" w:rsidRDefault="00AF0348" w:rsidP="00AF0348">
      <w:pPr>
        <w:jc w:val="both"/>
        <w:rPr>
          <w:rFonts w:ascii="Calibri" w:hAnsi="Calibri" w:cs="Calibri"/>
          <w:sz w:val="22"/>
          <w:szCs w:val="22"/>
          <w:lang w:val="es-BO" w:eastAsia="es-ES"/>
        </w:rPr>
      </w:pPr>
    </w:p>
    <w:p w:rsidR="00AF0348" w:rsidRDefault="00AF0348" w:rsidP="00AF0348">
      <w:pPr>
        <w:jc w:val="both"/>
        <w:rPr>
          <w:rFonts w:ascii="Calibri" w:hAnsi="Calibri" w:cs="Calibri"/>
          <w:sz w:val="22"/>
          <w:szCs w:val="22"/>
          <w:lang w:val="es-BO" w:eastAsia="es-ES"/>
        </w:rPr>
      </w:pPr>
    </w:p>
    <w:p w:rsidR="00AF0348" w:rsidRPr="00AF0348" w:rsidRDefault="00AF0348" w:rsidP="00AF0348">
      <w:pPr>
        <w:jc w:val="both"/>
        <w:rPr>
          <w:rFonts w:ascii="Calibri" w:hAnsi="Calibri" w:cs="Calibri"/>
          <w:sz w:val="22"/>
          <w:szCs w:val="22"/>
          <w:lang w:val="es-BO" w:eastAsia="es-E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276"/>
        <w:gridCol w:w="992"/>
        <w:gridCol w:w="993"/>
        <w:gridCol w:w="850"/>
        <w:gridCol w:w="1134"/>
        <w:gridCol w:w="567"/>
        <w:gridCol w:w="992"/>
        <w:gridCol w:w="1276"/>
      </w:tblGrid>
      <w:tr w:rsidR="00AF0348" w:rsidRPr="00AF0348" w:rsidTr="006A0827">
        <w:trPr>
          <w:trHeight w:val="299"/>
        </w:trPr>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ITEM</w:t>
            </w:r>
          </w:p>
        </w:tc>
        <w:tc>
          <w:tcPr>
            <w:tcW w:w="2835" w:type="dxa"/>
            <w:gridSpan w:val="2"/>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TRAMOS</w:t>
            </w:r>
          </w:p>
        </w:tc>
        <w:tc>
          <w:tcPr>
            <w:tcW w:w="6804" w:type="dxa"/>
            <w:gridSpan w:val="7"/>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VIAJES, TIEMPO Y COSTOS REFERENCIALES</w:t>
            </w:r>
          </w:p>
        </w:tc>
      </w:tr>
      <w:tr w:rsidR="006A0827" w:rsidRPr="0069117B"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w:t>
            </w:r>
          </w:p>
        </w:tc>
        <w:tc>
          <w:tcPr>
            <w:tcW w:w="1559" w:type="dxa"/>
            <w:shd w:val="clear" w:color="auto" w:fill="auto"/>
          </w:tcPr>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ORIGEN PLANTA DE ALMACENAJE</w:t>
            </w:r>
          </w:p>
        </w:tc>
        <w:tc>
          <w:tcPr>
            <w:tcW w:w="1276" w:type="dxa"/>
            <w:shd w:val="clear" w:color="auto" w:fill="auto"/>
          </w:tcPr>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DESTINO ESTACION DE SERVICIO</w:t>
            </w:r>
          </w:p>
        </w:tc>
        <w:tc>
          <w:tcPr>
            <w:tcW w:w="992" w:type="dxa"/>
            <w:shd w:val="clear" w:color="auto" w:fill="auto"/>
          </w:tcPr>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LITROS A TRANSPOR</w:t>
            </w:r>
          </w:p>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TAR</w:t>
            </w:r>
          </w:p>
        </w:tc>
        <w:tc>
          <w:tcPr>
            <w:tcW w:w="993" w:type="dxa"/>
            <w:shd w:val="clear" w:color="auto" w:fill="auto"/>
          </w:tcPr>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w:t>
            </w:r>
          </w:p>
          <w:p w:rsidR="00AF0348" w:rsidRDefault="00AF0348" w:rsidP="009E5316">
            <w:pPr>
              <w:rPr>
                <w:rFonts w:asciiTheme="minorHAnsi" w:hAnsiTheme="minorHAnsi" w:cstheme="minorHAnsi"/>
                <w:sz w:val="22"/>
                <w:szCs w:val="22"/>
                <w:lang w:val="es-BO" w:eastAsia="es-ES"/>
              </w:rPr>
            </w:pPr>
            <w:r>
              <w:rPr>
                <w:rFonts w:asciiTheme="minorHAnsi" w:hAnsiTheme="minorHAnsi" w:cstheme="minorHAnsi"/>
                <w:sz w:val="22"/>
                <w:szCs w:val="22"/>
                <w:lang w:val="es-BO" w:eastAsia="es-ES"/>
              </w:rPr>
              <w:t>DAD DE VIAJE</w:t>
            </w:r>
            <w:r w:rsidRPr="00AF0348">
              <w:rPr>
                <w:rFonts w:asciiTheme="minorHAnsi" w:hAnsiTheme="minorHAnsi" w:cstheme="minorHAnsi"/>
                <w:sz w:val="22"/>
                <w:szCs w:val="22"/>
                <w:lang w:val="es-BO" w:eastAsia="es-ES"/>
              </w:rPr>
              <w:t xml:space="preserve"> PROME</w:t>
            </w:r>
          </w:p>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DIO MENSUAL</w:t>
            </w:r>
          </w:p>
        </w:tc>
        <w:tc>
          <w:tcPr>
            <w:tcW w:w="850" w:type="dxa"/>
            <w:shd w:val="clear" w:color="auto" w:fill="auto"/>
          </w:tcPr>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COS</w:t>
            </w:r>
          </w:p>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TO ESTIMA</w:t>
            </w:r>
          </w:p>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 POR VIAJE</w:t>
            </w:r>
          </w:p>
        </w:tc>
        <w:tc>
          <w:tcPr>
            <w:tcW w:w="1134" w:type="dxa"/>
            <w:shd w:val="clear" w:color="auto" w:fill="auto"/>
          </w:tcPr>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COSTO MENSUAL</w:t>
            </w:r>
          </w:p>
        </w:tc>
        <w:tc>
          <w:tcPr>
            <w:tcW w:w="567" w:type="dxa"/>
            <w:shd w:val="clear" w:color="auto" w:fill="auto"/>
          </w:tcPr>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 DE MESES</w:t>
            </w:r>
          </w:p>
        </w:tc>
        <w:tc>
          <w:tcPr>
            <w:tcW w:w="992" w:type="dxa"/>
            <w:shd w:val="clear" w:color="auto" w:fill="auto"/>
          </w:tcPr>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COSTO BS. </w:t>
            </w:r>
          </w:p>
          <w:p w:rsid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POR </w:t>
            </w:r>
          </w:p>
          <w:p w:rsidR="00AF0348" w:rsidRPr="00AF0348" w:rsidRDefault="00AF0348" w:rsidP="009E5316">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AÑO</w:t>
            </w:r>
          </w:p>
        </w:tc>
        <w:tc>
          <w:tcPr>
            <w:tcW w:w="1276" w:type="dxa"/>
            <w:shd w:val="clear" w:color="auto" w:fill="auto"/>
          </w:tcPr>
          <w:p w:rsidR="00AF0348" w:rsidRPr="002F7FB1" w:rsidRDefault="00AF0348" w:rsidP="009E5316">
            <w:pPr>
              <w:rPr>
                <w:rFonts w:asciiTheme="minorHAnsi" w:hAnsiTheme="minorHAnsi" w:cstheme="minorHAnsi"/>
                <w:sz w:val="22"/>
                <w:szCs w:val="22"/>
                <w:lang w:val="en-US" w:eastAsia="es-ES"/>
              </w:rPr>
            </w:pPr>
            <w:r w:rsidRPr="002F7FB1">
              <w:rPr>
                <w:rFonts w:asciiTheme="minorHAnsi" w:hAnsiTheme="minorHAnsi" w:cstheme="minorHAnsi"/>
                <w:sz w:val="22"/>
                <w:szCs w:val="22"/>
                <w:lang w:val="en-US" w:eastAsia="es-ES"/>
              </w:rPr>
              <w:t>PRO</w:t>
            </w:r>
          </w:p>
          <w:p w:rsidR="00AF0348" w:rsidRPr="002F7FB1" w:rsidRDefault="00AF0348" w:rsidP="009E5316">
            <w:pPr>
              <w:rPr>
                <w:rFonts w:asciiTheme="minorHAnsi" w:hAnsiTheme="minorHAnsi" w:cstheme="minorHAnsi"/>
                <w:sz w:val="22"/>
                <w:szCs w:val="22"/>
                <w:lang w:val="en-US" w:eastAsia="es-ES"/>
              </w:rPr>
            </w:pPr>
            <w:r w:rsidRPr="002F7FB1">
              <w:rPr>
                <w:rFonts w:asciiTheme="minorHAnsi" w:hAnsiTheme="minorHAnsi" w:cstheme="minorHAnsi"/>
                <w:sz w:val="22"/>
                <w:szCs w:val="22"/>
                <w:lang w:val="en-US" w:eastAsia="es-ES"/>
              </w:rPr>
              <w:t>DUC</w:t>
            </w:r>
          </w:p>
          <w:p w:rsidR="00AF0348" w:rsidRPr="002F7FB1" w:rsidRDefault="00AF0348" w:rsidP="009E5316">
            <w:pPr>
              <w:rPr>
                <w:rFonts w:asciiTheme="minorHAnsi" w:hAnsiTheme="minorHAnsi" w:cstheme="minorHAnsi"/>
                <w:sz w:val="22"/>
                <w:szCs w:val="22"/>
                <w:lang w:val="en-US" w:eastAsia="es-ES"/>
              </w:rPr>
            </w:pPr>
            <w:r w:rsidRPr="002F7FB1">
              <w:rPr>
                <w:rFonts w:asciiTheme="minorHAnsi" w:hAnsiTheme="minorHAnsi" w:cstheme="minorHAnsi"/>
                <w:sz w:val="22"/>
                <w:szCs w:val="22"/>
                <w:lang w:val="en-US" w:eastAsia="es-ES"/>
              </w:rPr>
              <w:t>TO A TRANSPOR</w:t>
            </w:r>
          </w:p>
          <w:p w:rsidR="00AF0348" w:rsidRPr="002F7FB1" w:rsidRDefault="00AF0348" w:rsidP="009E5316">
            <w:pPr>
              <w:rPr>
                <w:rFonts w:asciiTheme="minorHAnsi" w:hAnsiTheme="minorHAnsi" w:cstheme="minorHAnsi"/>
                <w:sz w:val="22"/>
                <w:szCs w:val="22"/>
                <w:lang w:val="en-US" w:eastAsia="es-ES"/>
              </w:rPr>
            </w:pPr>
            <w:r w:rsidRPr="002F7FB1">
              <w:rPr>
                <w:rFonts w:asciiTheme="minorHAnsi" w:hAnsiTheme="minorHAnsi" w:cstheme="minorHAnsi"/>
                <w:sz w:val="22"/>
                <w:szCs w:val="22"/>
                <w:lang w:val="en-US" w:eastAsia="es-ES"/>
              </w:rPr>
              <w:t>TAR</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Pdte. Arce</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37</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300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11.100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133.200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6A0827" w:rsidRPr="00AF0348" w:rsidTr="006A0827">
        <w:trPr>
          <w:trHeight w:val="466"/>
        </w:trPr>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E.S. Las Américas</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400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5.200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62.400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p w:rsidR="00AF0348" w:rsidRPr="00AF0348" w:rsidRDefault="00AF0348" w:rsidP="00AF0348">
            <w:pPr>
              <w:rPr>
                <w:rFonts w:asciiTheme="minorHAnsi" w:hAnsiTheme="minorHAnsi" w:cstheme="minorHAnsi"/>
                <w:sz w:val="22"/>
                <w:szCs w:val="22"/>
                <w:lang w:val="es-BO" w:eastAsia="es-ES"/>
              </w:rPr>
            </w:pP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Padcaya</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14</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1.150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16.100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193.200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Iscayachi</w:t>
            </w:r>
            <w:proofErr w:type="spellEnd"/>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1.781</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19.591</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235.092</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470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7.520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90.240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p w:rsidR="00AF0348" w:rsidRPr="00AF0348" w:rsidRDefault="00AF0348" w:rsidP="00AF0348">
            <w:pPr>
              <w:rPr>
                <w:rFonts w:asciiTheme="minorHAnsi" w:hAnsiTheme="minorHAnsi" w:cstheme="minorHAnsi"/>
                <w:sz w:val="22"/>
                <w:szCs w:val="22"/>
                <w:lang w:val="es-BO" w:eastAsia="es-ES"/>
              </w:rPr>
            </w:pP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470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6.110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73.320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Villa Montes</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Palos Blancos</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22</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700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15.400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184.800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8</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2.600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41.600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499.200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2.600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44.200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530.400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6A0827" w:rsidRPr="00AF0348" w:rsidTr="006A0827">
        <w:tc>
          <w:tcPr>
            <w:tcW w:w="568" w:type="dxa"/>
            <w:shd w:val="clear" w:color="auto" w:fill="auto"/>
          </w:tcPr>
          <w:p w:rsidR="00AF0348" w:rsidRPr="00AF0348" w:rsidRDefault="00AF0348" w:rsidP="00AF0348">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w:t>
            </w:r>
          </w:p>
        </w:tc>
        <w:tc>
          <w:tcPr>
            <w:tcW w:w="1559"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Bermejo</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Bermejo</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993"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w:t>
            </w:r>
          </w:p>
        </w:tc>
        <w:tc>
          <w:tcPr>
            <w:tcW w:w="850"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520</w:t>
            </w:r>
          </w:p>
        </w:tc>
        <w:tc>
          <w:tcPr>
            <w:tcW w:w="1134"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7.800</w:t>
            </w:r>
          </w:p>
        </w:tc>
        <w:tc>
          <w:tcPr>
            <w:tcW w:w="567"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992"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93.600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AF0348" w:rsidRPr="00AF0348" w:rsidTr="006A0827">
        <w:tc>
          <w:tcPr>
            <w:tcW w:w="7372" w:type="dxa"/>
            <w:gridSpan w:val="7"/>
            <w:shd w:val="clear" w:color="auto" w:fill="auto"/>
          </w:tcPr>
          <w:p w:rsidR="00AF0348" w:rsidRPr="00AF0348" w:rsidRDefault="00AF0348" w:rsidP="00AF0348">
            <w:pPr>
              <w:jc w:val="center"/>
              <w:rPr>
                <w:rFonts w:asciiTheme="minorHAnsi" w:hAnsiTheme="minorHAnsi" w:cstheme="minorHAnsi"/>
                <w:b/>
                <w:sz w:val="22"/>
                <w:szCs w:val="22"/>
                <w:lang w:val="es-BO" w:eastAsia="es-ES"/>
              </w:rPr>
            </w:pPr>
            <w:r w:rsidRPr="00AF0348">
              <w:rPr>
                <w:rFonts w:asciiTheme="minorHAnsi" w:hAnsiTheme="minorHAnsi" w:cstheme="minorHAnsi"/>
                <w:b/>
                <w:sz w:val="22"/>
                <w:szCs w:val="22"/>
                <w:lang w:val="es-BO" w:eastAsia="es-ES"/>
              </w:rPr>
              <w:t>TOTAL</w:t>
            </w:r>
          </w:p>
        </w:tc>
        <w:tc>
          <w:tcPr>
            <w:tcW w:w="1559" w:type="dxa"/>
            <w:gridSpan w:val="2"/>
            <w:shd w:val="clear" w:color="auto" w:fill="auto"/>
          </w:tcPr>
          <w:p w:rsidR="00AF0348" w:rsidRPr="00AF0348" w:rsidRDefault="00AF0348" w:rsidP="00AF0348">
            <w:pPr>
              <w:jc w:val="right"/>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2.095.452.00</w:t>
            </w:r>
          </w:p>
        </w:tc>
        <w:tc>
          <w:tcPr>
            <w:tcW w:w="1276" w:type="dxa"/>
            <w:shd w:val="clear" w:color="auto" w:fill="auto"/>
          </w:tcPr>
          <w:p w:rsidR="00AF0348" w:rsidRPr="00AF0348" w:rsidRDefault="00AF0348" w:rsidP="00AF0348">
            <w:pPr>
              <w:rPr>
                <w:rFonts w:asciiTheme="minorHAnsi" w:hAnsiTheme="minorHAnsi" w:cstheme="minorHAnsi"/>
                <w:sz w:val="22"/>
                <w:szCs w:val="22"/>
                <w:lang w:val="es-BO" w:eastAsia="es-ES"/>
              </w:rPr>
            </w:pPr>
          </w:p>
        </w:tc>
      </w:tr>
    </w:tbl>
    <w:p w:rsidR="00AF0348" w:rsidRPr="00AF0348" w:rsidRDefault="00AF0348" w:rsidP="00AF0348">
      <w:pPr>
        <w:jc w:val="center"/>
        <w:rPr>
          <w:rFonts w:ascii="Calibri" w:hAnsi="Calibri" w:cs="Calibri"/>
          <w:sz w:val="16"/>
          <w:szCs w:val="16"/>
          <w:lang w:val="es-BO" w:eastAsia="es-ES"/>
        </w:rPr>
      </w:pPr>
    </w:p>
    <w:p w:rsidR="00AF0348" w:rsidRPr="00AF0348" w:rsidRDefault="00AF0348" w:rsidP="00AF0348">
      <w:pPr>
        <w:ind w:left="1070"/>
        <w:rPr>
          <w:rFonts w:ascii="Calibri" w:hAnsi="Calibri" w:cs="Calibri"/>
          <w:sz w:val="22"/>
          <w:szCs w:val="22"/>
          <w:lang w:val="es-BO" w:eastAsia="es-ES"/>
        </w:rPr>
      </w:pPr>
      <w:r w:rsidRPr="00AF0348">
        <w:rPr>
          <w:rFonts w:ascii="Calibri" w:hAnsi="Calibri" w:cs="Calibri"/>
          <w:sz w:val="22"/>
          <w:szCs w:val="22"/>
          <w:lang w:val="es-BO" w:eastAsia="es-ES"/>
        </w:rPr>
        <w:t xml:space="preserve">                                                                     </w:t>
      </w:r>
    </w:p>
    <w:p w:rsidR="0042668B" w:rsidRDefault="0042668B" w:rsidP="0062797D">
      <w:pPr>
        <w:jc w:val="center"/>
        <w:rPr>
          <w:rFonts w:asciiTheme="minorHAnsi" w:hAnsiTheme="minorHAnsi" w:cstheme="minorHAnsi"/>
          <w:b/>
          <w:lang w:val="es-BO"/>
        </w:rPr>
      </w:pPr>
    </w:p>
    <w:p w:rsidR="006A0827" w:rsidRDefault="006A0827" w:rsidP="0062797D">
      <w:pPr>
        <w:jc w:val="center"/>
        <w:rPr>
          <w:rFonts w:asciiTheme="minorHAnsi" w:hAnsiTheme="minorHAnsi" w:cstheme="minorHAnsi"/>
          <w:b/>
          <w:lang w:val="es-BO"/>
        </w:rPr>
      </w:pPr>
    </w:p>
    <w:p w:rsidR="006A0827" w:rsidRPr="00AF0348" w:rsidRDefault="006A0827" w:rsidP="0062797D">
      <w:pPr>
        <w:jc w:val="center"/>
        <w:rPr>
          <w:rFonts w:asciiTheme="minorHAnsi" w:hAnsiTheme="minorHAnsi" w:cstheme="minorHAnsi"/>
          <w:b/>
          <w:lang w:val="es-BO"/>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DB6F75" w:rsidRDefault="00DB6F75" w:rsidP="00FF659D">
      <w:pPr>
        <w:jc w:val="both"/>
        <w:rPr>
          <w:rFonts w:asciiTheme="minorHAnsi" w:hAnsiTheme="minorHAnsi" w:cstheme="minorHAnsi"/>
          <w:color w:val="000000" w:themeColor="text1"/>
        </w:rPr>
      </w:pPr>
    </w:p>
    <w:p w:rsidR="00DB6F75" w:rsidRPr="00286B08" w:rsidRDefault="00DB6F75"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655839">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906"/>
      </w:tblGrid>
      <w:tr w:rsidR="001C5370" w:rsidRPr="00DB6F75" w:rsidTr="00DB6F75">
        <w:trPr>
          <w:trHeight w:val="113"/>
        </w:trPr>
        <w:tc>
          <w:tcPr>
            <w:tcW w:w="4307" w:type="dxa"/>
            <w:shd w:val="clear" w:color="auto" w:fill="auto"/>
            <w:vAlign w:val="center"/>
          </w:tcPr>
          <w:p w:rsidR="001C5370" w:rsidRPr="00DB6F75" w:rsidRDefault="001C5370" w:rsidP="001C5370">
            <w:pPr>
              <w:tabs>
                <w:tab w:val="num" w:pos="567"/>
              </w:tabs>
              <w:ind w:left="567"/>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GIRADA A NOMBRE DE</w:t>
            </w:r>
          </w:p>
        </w:tc>
        <w:tc>
          <w:tcPr>
            <w:tcW w:w="4906" w:type="dxa"/>
            <w:shd w:val="clear" w:color="auto" w:fill="auto"/>
          </w:tcPr>
          <w:p w:rsidR="001C5370" w:rsidRPr="00DB6F75" w:rsidRDefault="001C5370" w:rsidP="001C5370">
            <w:pPr>
              <w:tabs>
                <w:tab w:val="num" w:pos="567"/>
              </w:tabs>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YACIMIENTOS PETROLÍFEROS  FISCALES BOLIVIANOS o YPFB</w:t>
            </w:r>
          </w:p>
        </w:tc>
      </w:tr>
      <w:tr w:rsidR="001C5370" w:rsidRPr="00DB6F75" w:rsidTr="00DB6F75">
        <w:trPr>
          <w:trHeight w:val="53"/>
        </w:trPr>
        <w:tc>
          <w:tcPr>
            <w:tcW w:w="4307" w:type="dxa"/>
            <w:shd w:val="clear" w:color="auto" w:fill="auto"/>
            <w:vAlign w:val="center"/>
          </w:tcPr>
          <w:p w:rsidR="001C5370" w:rsidRPr="00DB6F75" w:rsidRDefault="001C5370" w:rsidP="001C5370">
            <w:pPr>
              <w:tabs>
                <w:tab w:val="num" w:pos="567"/>
              </w:tabs>
              <w:ind w:left="567"/>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 xml:space="preserve">VIGENCIA MÍNIMA </w:t>
            </w:r>
          </w:p>
        </w:tc>
        <w:tc>
          <w:tcPr>
            <w:tcW w:w="4906" w:type="dxa"/>
            <w:shd w:val="clear" w:color="auto" w:fill="auto"/>
          </w:tcPr>
          <w:p w:rsidR="001C5370" w:rsidRPr="00DB6F75" w:rsidRDefault="001C5370" w:rsidP="001C5370">
            <w:pPr>
              <w:tabs>
                <w:tab w:val="num" w:pos="567"/>
              </w:tabs>
              <w:jc w:val="both"/>
              <w:rPr>
                <w:rFonts w:asciiTheme="minorHAnsi" w:hAnsiTheme="minorHAnsi" w:cstheme="minorHAnsi"/>
                <w:b/>
                <w:snapToGrid w:val="0"/>
                <w:sz w:val="22"/>
                <w:szCs w:val="22"/>
              </w:rPr>
            </w:pPr>
            <w:r w:rsidRPr="00DB6F75">
              <w:rPr>
                <w:rFonts w:asciiTheme="minorHAnsi" w:hAnsiTheme="minorHAnsi" w:cstheme="minorHAnsi"/>
                <w:b/>
                <w:snapToGrid w:val="0"/>
                <w:sz w:val="22"/>
                <w:szCs w:val="22"/>
              </w:rPr>
              <w:t xml:space="preserve">90 días calendario a partir de la fecha de su Emisión </w:t>
            </w:r>
          </w:p>
        </w:tc>
      </w:tr>
      <w:tr w:rsidR="001C5370" w:rsidRPr="00DB6F75" w:rsidTr="00DB6F75">
        <w:trPr>
          <w:trHeight w:val="109"/>
        </w:trPr>
        <w:tc>
          <w:tcPr>
            <w:tcW w:w="4307" w:type="dxa"/>
            <w:shd w:val="clear" w:color="auto" w:fill="auto"/>
            <w:vAlign w:val="center"/>
          </w:tcPr>
          <w:p w:rsidR="001C5370" w:rsidRPr="00DB6F75" w:rsidRDefault="001C5370" w:rsidP="001C5370">
            <w:pPr>
              <w:tabs>
                <w:tab w:val="num" w:pos="567"/>
              </w:tabs>
              <w:ind w:left="567"/>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PORCENTAJE MÍNIMO Bs.</w:t>
            </w:r>
          </w:p>
        </w:tc>
        <w:tc>
          <w:tcPr>
            <w:tcW w:w="4906" w:type="dxa"/>
            <w:shd w:val="clear" w:color="auto" w:fill="auto"/>
          </w:tcPr>
          <w:p w:rsidR="001C5370" w:rsidRPr="00DB6F75" w:rsidRDefault="001C5370" w:rsidP="001C5370">
            <w:pPr>
              <w:tabs>
                <w:tab w:val="num" w:pos="567"/>
              </w:tabs>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1% DEL VALOR TOTAL DE SU PROPUESTA ECONÓMICA(*)</w:t>
            </w:r>
          </w:p>
        </w:tc>
      </w:tr>
      <w:tr w:rsidR="001C5370" w:rsidRPr="00DB6F75" w:rsidTr="00DB6F75">
        <w:trPr>
          <w:trHeight w:val="113"/>
        </w:trPr>
        <w:tc>
          <w:tcPr>
            <w:tcW w:w="4307" w:type="dxa"/>
            <w:shd w:val="clear" w:color="auto" w:fill="auto"/>
            <w:vAlign w:val="center"/>
          </w:tcPr>
          <w:p w:rsidR="001C5370" w:rsidRPr="00DB6F75" w:rsidRDefault="001C5370" w:rsidP="001C5370">
            <w:pPr>
              <w:tabs>
                <w:tab w:val="num" w:pos="567"/>
              </w:tabs>
              <w:ind w:left="567"/>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TIPO DE GARANTÍA REQUERIDO</w:t>
            </w:r>
          </w:p>
        </w:tc>
        <w:tc>
          <w:tcPr>
            <w:tcW w:w="4906" w:type="dxa"/>
            <w:shd w:val="clear" w:color="auto" w:fill="auto"/>
          </w:tcPr>
          <w:p w:rsidR="001C5370" w:rsidRPr="00DB6F75" w:rsidRDefault="00DB6F75" w:rsidP="001C5370">
            <w:pPr>
              <w:tabs>
                <w:tab w:val="num" w:pos="567"/>
              </w:tabs>
              <w:jc w:val="both"/>
              <w:rPr>
                <w:rFonts w:asciiTheme="minorHAnsi" w:hAnsiTheme="minorHAnsi" w:cstheme="minorHAnsi"/>
                <w:snapToGrid w:val="0"/>
                <w:sz w:val="22"/>
                <w:szCs w:val="22"/>
              </w:rPr>
            </w:pPr>
            <w:r w:rsidRPr="00DB6F75">
              <w:rPr>
                <w:rFonts w:asciiTheme="minorHAnsi" w:hAnsiTheme="minorHAnsi" w:cstheme="minorHAnsi"/>
                <w:snapToGrid w:val="0"/>
                <w:sz w:val="22"/>
                <w:szCs w:val="22"/>
              </w:rPr>
              <w:t xml:space="preserve">Garantía de Seriedad de Propuesta </w:t>
            </w:r>
          </w:p>
        </w:tc>
      </w:tr>
    </w:tbl>
    <w:p w:rsidR="001C5370" w:rsidRPr="00DB6F75" w:rsidRDefault="001C5370" w:rsidP="001C5370">
      <w:pPr>
        <w:tabs>
          <w:tab w:val="num" w:pos="567"/>
        </w:tabs>
        <w:ind w:left="567"/>
        <w:jc w:val="both"/>
        <w:rPr>
          <w:rFonts w:asciiTheme="minorHAnsi" w:hAnsiTheme="minorHAnsi" w:cstheme="minorHAnsi"/>
          <w:snapToGrid w:val="0"/>
          <w:sz w:val="22"/>
          <w:szCs w:val="22"/>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F4363B">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F4363B">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F4363B">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F4363B">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F4363B">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A46D13" w:rsidRDefault="00A46D13" w:rsidP="00FF659D">
      <w:pPr>
        <w:tabs>
          <w:tab w:val="num" w:pos="993"/>
        </w:tabs>
        <w:ind w:left="567"/>
        <w:jc w:val="both"/>
        <w:rPr>
          <w:rFonts w:asciiTheme="minorHAnsi" w:hAnsiTheme="minorHAnsi" w:cstheme="minorHAnsi"/>
        </w:rPr>
      </w:pPr>
    </w:p>
    <w:p w:rsidR="00DB6F75" w:rsidRDefault="00DB6F75" w:rsidP="00FF659D">
      <w:pPr>
        <w:tabs>
          <w:tab w:val="num" w:pos="993"/>
        </w:tabs>
        <w:ind w:left="567"/>
        <w:jc w:val="both"/>
        <w:rPr>
          <w:rFonts w:asciiTheme="minorHAnsi" w:hAnsiTheme="minorHAnsi" w:cstheme="minorHAnsi"/>
        </w:rPr>
      </w:pPr>
    </w:p>
    <w:p w:rsidR="00DB6F75" w:rsidRDefault="00DB6F75" w:rsidP="00FF659D">
      <w:pPr>
        <w:tabs>
          <w:tab w:val="num" w:pos="993"/>
        </w:tabs>
        <w:ind w:left="567"/>
        <w:jc w:val="both"/>
        <w:rPr>
          <w:rFonts w:asciiTheme="minorHAnsi" w:hAnsiTheme="minorHAnsi" w:cstheme="minorHAnsi"/>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F4363B">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F4363B">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F4363B">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727CB5">
        <w:rPr>
          <w:rFonts w:asciiTheme="minorHAnsi" w:hAnsiTheme="minorHAnsi" w:cstheme="minorHAnsi"/>
          <w:b/>
        </w:rPr>
        <w:t xml:space="preserve"> (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43507D" w:rsidRDefault="00900663" w:rsidP="00900663">
      <w:pPr>
        <w:ind w:left="1276"/>
        <w:jc w:val="both"/>
        <w:rPr>
          <w:rFonts w:asciiTheme="minorHAnsi" w:hAnsiTheme="minorHAnsi" w:cstheme="minorHAnsi"/>
          <w:b/>
        </w:rPr>
      </w:pPr>
      <w:r w:rsidRPr="0043507D">
        <w:rPr>
          <w:rFonts w:asciiTheme="minorHAnsi" w:hAnsiTheme="minorHAnsi" w:cstheme="minorHAnsi"/>
          <w:b/>
        </w:rPr>
        <w:t>La propuesta debe</w:t>
      </w:r>
      <w:r w:rsidR="001C260C" w:rsidRPr="0043507D">
        <w:rPr>
          <w:rFonts w:asciiTheme="minorHAnsi" w:hAnsiTheme="minorHAnsi" w:cstheme="minorHAnsi"/>
          <w:b/>
        </w:rPr>
        <w:t>rá</w:t>
      </w:r>
      <w:r w:rsidRPr="0043507D">
        <w:rPr>
          <w:rFonts w:asciiTheme="minorHAnsi" w:hAnsiTheme="minorHAnsi" w:cstheme="minorHAnsi"/>
          <w:b/>
        </w:rPr>
        <w:t xml:space="preserve"> ser presentada en un ejemplar original y una </w:t>
      </w:r>
      <w:r w:rsidR="002E6959" w:rsidRPr="0043507D">
        <w:rPr>
          <w:rFonts w:asciiTheme="minorHAnsi" w:hAnsiTheme="minorHAnsi" w:cstheme="minorHAnsi"/>
          <w:b/>
        </w:rPr>
        <w:t>fotocopia</w:t>
      </w:r>
      <w:r w:rsidRPr="0043507D">
        <w:rPr>
          <w:rFonts w:asciiTheme="minorHAnsi" w:hAnsiTheme="minorHAnsi" w:cstheme="minorHAnsi"/>
          <w:b/>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4363B">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4363B">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4363B">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0A3293" w:rsidRPr="000A3293" w:rsidRDefault="000A3293" w:rsidP="000A3293">
            <w:pPr>
              <w:autoSpaceDE w:val="0"/>
              <w:autoSpaceDN w:val="0"/>
              <w:adjustRightInd w:val="0"/>
              <w:ind w:left="142"/>
              <w:jc w:val="center"/>
              <w:rPr>
                <w:rFonts w:ascii="Century Gothic" w:hAnsi="Century Gothic" w:cs="Century Gothic"/>
                <w:bCs/>
                <w:color w:val="000000"/>
                <w:sz w:val="36"/>
                <w:szCs w:val="36"/>
              </w:rPr>
            </w:pPr>
            <w:r w:rsidRPr="000A3293">
              <w:rPr>
                <w:rFonts w:ascii="Century Gothic" w:hAnsi="Century Gothic" w:cs="Century Gothic"/>
                <w:bCs/>
                <w:color w:val="000000"/>
                <w:sz w:val="36"/>
                <w:szCs w:val="36"/>
              </w:rPr>
              <w:t>SERVICIO DE TRANSPORTE DE COMBUSTIBLE PARA LAS ESTACIONES DE SERVICIOS  DE DISTRITO COMERCIAL TARIJA Y ZONAS DEPENDIENTES GESTION 2016</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AC2E14" w:rsidRPr="00286B08" w:rsidRDefault="00AC2E14"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4363B">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4363B">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4363B">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36C71" w:rsidRDefault="00E36C7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97451" w:rsidRPr="000A3293" w:rsidRDefault="00A97451" w:rsidP="00A97451">
      <w:pPr>
        <w:autoSpaceDE w:val="0"/>
        <w:autoSpaceDN w:val="0"/>
        <w:adjustRightInd w:val="0"/>
        <w:ind w:left="142"/>
        <w:jc w:val="center"/>
        <w:rPr>
          <w:rFonts w:ascii="Century Gothic" w:hAnsi="Century Gothic" w:cs="Century Gothic"/>
          <w:bCs/>
          <w:color w:val="000000"/>
          <w:sz w:val="36"/>
          <w:szCs w:val="36"/>
        </w:rPr>
      </w:pPr>
      <w:r w:rsidRPr="000A3293">
        <w:rPr>
          <w:rFonts w:ascii="Century Gothic" w:hAnsi="Century Gothic" w:cs="Century Gothic"/>
          <w:bCs/>
          <w:color w:val="000000"/>
          <w:sz w:val="36"/>
          <w:szCs w:val="36"/>
        </w:rPr>
        <w:t>SERVICIO DE TRANSPORTE DE COMBUSTIBLE PARA LAS ESTACIONES DE SERVICIOS  DE DISTRITO COMERCIAL TARIJA Y ZONAS DEPENDIENTES GESTION 2016</w:t>
      </w:r>
    </w:p>
    <w:p w:rsidR="00AC6656" w:rsidRPr="00286B08" w:rsidRDefault="00AC6656" w:rsidP="00AC6656">
      <w:pPr>
        <w:ind w:left="426"/>
        <w:jc w:val="both"/>
        <w:rPr>
          <w:rFonts w:asciiTheme="minorHAnsi" w:hAnsiTheme="minorHAnsi" w:cstheme="minorHAnsi"/>
          <w:color w:val="000000"/>
        </w:rPr>
      </w:pPr>
    </w:p>
    <w:p w:rsidR="003D2C0B" w:rsidRPr="003D2C0B" w:rsidRDefault="003D2C0B" w:rsidP="00E36C71">
      <w:pPr>
        <w:jc w:val="both"/>
        <w:rPr>
          <w:rFonts w:ascii="Calibri" w:hAnsi="Calibri" w:cs="Calibri"/>
          <w:b/>
          <w:sz w:val="22"/>
          <w:szCs w:val="22"/>
          <w:lang w:eastAsia="es-ES"/>
        </w:rPr>
      </w:pPr>
      <w:r w:rsidRPr="003D2C0B">
        <w:rPr>
          <w:rFonts w:ascii="Calibri" w:hAnsi="Calibri" w:cs="Calibri"/>
          <w:b/>
          <w:sz w:val="22"/>
          <w:szCs w:val="22"/>
          <w:lang w:eastAsia="es-ES"/>
        </w:rPr>
        <w:t>OBJETIVO GENERAL:</w:t>
      </w:r>
    </w:p>
    <w:p w:rsidR="003D2C0B" w:rsidRPr="003D2C0B" w:rsidRDefault="003D2C0B" w:rsidP="003D2C0B">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 xml:space="preserve">Es  el de Transportar Combustibles Líquidos  Gasolina Especial y Diesel </w:t>
      </w:r>
      <w:proofErr w:type="spellStart"/>
      <w:r w:rsidRPr="003D2C0B">
        <w:rPr>
          <w:rFonts w:ascii="Calibri" w:hAnsi="Calibri" w:cs="Calibri"/>
          <w:sz w:val="22"/>
          <w:szCs w:val="22"/>
          <w:lang w:eastAsia="es-ES"/>
        </w:rPr>
        <w:t>Oil</w:t>
      </w:r>
      <w:proofErr w:type="spellEnd"/>
      <w:r w:rsidRPr="003D2C0B">
        <w:rPr>
          <w:rFonts w:ascii="Calibri" w:hAnsi="Calibri" w:cs="Calibri"/>
          <w:sz w:val="22"/>
          <w:szCs w:val="22"/>
          <w:lang w:eastAsia="es-ES"/>
        </w:rPr>
        <w:t>, para Estaciones de Servicio de propiedad de YPFB Distrito Comercial Tarija, mediante Camiones Cisternas, para el abastecimiento de Productos para todo el Mercado Interno del Departamento de  Tarija.</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OBJETIVO ESPECÍFICO:</w:t>
      </w:r>
    </w:p>
    <w:p w:rsidR="003D2C0B" w:rsidRPr="003D2C0B" w:rsidRDefault="003D2C0B" w:rsidP="003D2C0B">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 xml:space="preserve">Contar con Camiones Cisternas que efectúen el  Servicio de Transporte de Combustible </w:t>
      </w:r>
      <w:r w:rsidRPr="003D2C0B">
        <w:rPr>
          <w:rFonts w:ascii="Calibri" w:eastAsia="Arial Unicode MS" w:hAnsi="Calibri" w:cs="Calibri"/>
          <w:iCs/>
          <w:sz w:val="22"/>
          <w:szCs w:val="22"/>
          <w:lang w:eastAsia="es-ES"/>
        </w:rPr>
        <w:t>líquidos Gasolina Especial y Diesel Oíl</w:t>
      </w:r>
      <w:r w:rsidRPr="003D2C0B">
        <w:rPr>
          <w:rFonts w:ascii="Calibri" w:hAnsi="Calibri" w:cs="Calibri"/>
          <w:sz w:val="22"/>
          <w:szCs w:val="22"/>
          <w:lang w:eastAsia="es-ES"/>
        </w:rPr>
        <w:t xml:space="preserve"> para todas las Estaciones de Servicio Dependientes del Distrito Comercial Tarija.</w:t>
      </w:r>
    </w:p>
    <w:p w:rsidR="003D2C0B" w:rsidRPr="003D2C0B" w:rsidRDefault="003D2C0B" w:rsidP="003D2C0B">
      <w:pPr>
        <w:tabs>
          <w:tab w:val="left" w:pos="567"/>
        </w:tabs>
        <w:rPr>
          <w:rFonts w:ascii="Calibri" w:hAnsi="Calibri" w:cs="Calibri"/>
          <w:b/>
          <w:sz w:val="22"/>
          <w:szCs w:val="22"/>
          <w:lang w:eastAsia="es-ES"/>
        </w:rPr>
      </w:pP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DESCRIPCIÓN DEL REQUERIMIENTO</w:t>
      </w:r>
    </w:p>
    <w:p w:rsidR="003D2C0B" w:rsidRPr="003D2C0B" w:rsidRDefault="003D2C0B" w:rsidP="003D2C0B">
      <w:pPr>
        <w:tabs>
          <w:tab w:val="left" w:pos="567"/>
        </w:tabs>
        <w:rPr>
          <w:rFonts w:ascii="Calibri" w:hAnsi="Calibri" w:cs="Calibri"/>
          <w:sz w:val="22"/>
          <w:szCs w:val="22"/>
          <w:lang w:eastAsia="es-ES"/>
        </w:rPr>
      </w:pPr>
    </w:p>
    <w:p w:rsidR="003D2C0B" w:rsidRPr="003D2C0B" w:rsidRDefault="003D2C0B" w:rsidP="003D2C0B">
      <w:pPr>
        <w:tabs>
          <w:tab w:val="left" w:pos="567"/>
        </w:tabs>
        <w:rPr>
          <w:rFonts w:ascii="Calibri" w:hAnsi="Calibri" w:cs="Calibri"/>
          <w:sz w:val="22"/>
          <w:szCs w:val="22"/>
          <w:lang w:eastAsia="es-ES"/>
        </w:rPr>
      </w:pPr>
      <w:r w:rsidRPr="003D2C0B">
        <w:rPr>
          <w:rFonts w:ascii="Calibri" w:hAnsi="Calibri" w:cs="Calibri"/>
          <w:sz w:val="22"/>
          <w:szCs w:val="22"/>
          <w:lang w:eastAsia="es-ES"/>
        </w:rPr>
        <w:t>El  Requerimiento consiste en:</w:t>
      </w:r>
    </w:p>
    <w:p w:rsidR="003D2C0B" w:rsidRPr="003D2C0B" w:rsidRDefault="003D2C0B" w:rsidP="003D2C0B">
      <w:pPr>
        <w:tabs>
          <w:tab w:val="left" w:pos="567"/>
        </w:tabs>
        <w:rPr>
          <w:rFonts w:ascii="Calibri" w:hAnsi="Calibri" w:cs="Calibri"/>
          <w:sz w:val="22"/>
          <w:szCs w:val="22"/>
          <w:lang w:eastAsia="es-ES"/>
        </w:rPr>
      </w:pPr>
    </w:p>
    <w:p w:rsidR="003D2C0B" w:rsidRPr="003D2C0B" w:rsidRDefault="003D2C0B" w:rsidP="00F4363B">
      <w:pPr>
        <w:numPr>
          <w:ilvl w:val="0"/>
          <w:numId w:val="55"/>
        </w:numPr>
        <w:tabs>
          <w:tab w:val="left" w:pos="567"/>
        </w:tabs>
        <w:rPr>
          <w:rFonts w:ascii="Calibri" w:hAnsi="Calibri" w:cs="Calibri"/>
          <w:sz w:val="22"/>
          <w:szCs w:val="22"/>
          <w:lang w:eastAsia="es-ES"/>
        </w:rPr>
      </w:pPr>
      <w:r w:rsidRPr="003D2C0B">
        <w:rPr>
          <w:rFonts w:ascii="Calibri" w:hAnsi="Calibri" w:cs="Calibri"/>
          <w:sz w:val="22"/>
          <w:szCs w:val="22"/>
          <w:lang w:eastAsia="es-ES"/>
        </w:rPr>
        <w:t>Transporte de Combustibles</w:t>
      </w:r>
      <w:r w:rsidRPr="003D2C0B">
        <w:rPr>
          <w:rFonts w:ascii="Calibri" w:eastAsia="Arial Unicode MS" w:hAnsi="Calibri" w:cs="Calibri"/>
          <w:iCs/>
          <w:sz w:val="22"/>
          <w:szCs w:val="22"/>
          <w:lang w:eastAsia="es-ES"/>
        </w:rPr>
        <w:t xml:space="preserve"> Líquidos a ser efectuados</w:t>
      </w:r>
      <w:r w:rsidRPr="003D2C0B">
        <w:rPr>
          <w:rFonts w:ascii="Calibri" w:hAnsi="Calibri" w:cs="Calibri"/>
          <w:sz w:val="22"/>
          <w:szCs w:val="22"/>
          <w:lang w:eastAsia="es-ES"/>
        </w:rPr>
        <w:t xml:space="preserve"> por Camiones  Cisternas.</w:t>
      </w:r>
    </w:p>
    <w:p w:rsidR="003D2C0B" w:rsidRPr="003D2C0B" w:rsidRDefault="003D2C0B" w:rsidP="00F4363B">
      <w:pPr>
        <w:numPr>
          <w:ilvl w:val="0"/>
          <w:numId w:val="55"/>
        </w:numPr>
        <w:tabs>
          <w:tab w:val="left" w:pos="567"/>
        </w:tabs>
        <w:rPr>
          <w:rFonts w:ascii="Calibri" w:hAnsi="Calibri" w:cs="Calibri"/>
          <w:sz w:val="22"/>
          <w:szCs w:val="22"/>
          <w:lang w:eastAsia="es-ES"/>
        </w:rPr>
      </w:pPr>
      <w:r w:rsidRPr="003D2C0B">
        <w:rPr>
          <w:rFonts w:ascii="Calibri" w:hAnsi="Calibri" w:cs="Calibri"/>
          <w:sz w:val="22"/>
          <w:szCs w:val="22"/>
          <w:lang w:eastAsia="es-ES"/>
        </w:rPr>
        <w:t>Productos a Transportar</w:t>
      </w:r>
    </w:p>
    <w:p w:rsidR="003D2C0B" w:rsidRPr="003D2C0B" w:rsidRDefault="003D2C0B" w:rsidP="00F4363B">
      <w:pPr>
        <w:numPr>
          <w:ilvl w:val="0"/>
          <w:numId w:val="47"/>
        </w:numPr>
        <w:tabs>
          <w:tab w:val="left" w:pos="567"/>
        </w:tabs>
        <w:rPr>
          <w:rFonts w:ascii="Calibri" w:hAnsi="Calibri" w:cs="Calibri"/>
          <w:sz w:val="22"/>
          <w:szCs w:val="22"/>
          <w:lang w:eastAsia="es-ES"/>
        </w:rPr>
      </w:pPr>
      <w:r w:rsidRPr="003D2C0B">
        <w:rPr>
          <w:rFonts w:ascii="Calibri" w:hAnsi="Calibri" w:cs="Calibri"/>
          <w:sz w:val="22"/>
          <w:szCs w:val="22"/>
          <w:lang w:eastAsia="es-ES"/>
        </w:rPr>
        <w:t xml:space="preserve">Gasolina Especial. </w:t>
      </w:r>
    </w:p>
    <w:p w:rsidR="003D2C0B" w:rsidRPr="003D2C0B" w:rsidRDefault="003D2C0B" w:rsidP="00F4363B">
      <w:pPr>
        <w:numPr>
          <w:ilvl w:val="0"/>
          <w:numId w:val="47"/>
        </w:numPr>
        <w:tabs>
          <w:tab w:val="left" w:pos="567"/>
        </w:tabs>
        <w:rPr>
          <w:rFonts w:ascii="Calibri" w:hAnsi="Calibri" w:cs="Calibri"/>
          <w:sz w:val="22"/>
          <w:szCs w:val="22"/>
          <w:lang w:eastAsia="es-ES"/>
        </w:rPr>
      </w:pPr>
      <w:r w:rsidRPr="003D2C0B">
        <w:rPr>
          <w:rFonts w:ascii="Calibri" w:hAnsi="Calibri" w:cs="Calibri"/>
          <w:sz w:val="22"/>
          <w:szCs w:val="22"/>
          <w:lang w:eastAsia="es-ES"/>
        </w:rPr>
        <w:t xml:space="preserve">Diesel Oíl. </w:t>
      </w:r>
    </w:p>
    <w:p w:rsidR="003D2C0B" w:rsidRPr="003D2C0B" w:rsidRDefault="003D2C0B" w:rsidP="00F4363B">
      <w:pPr>
        <w:numPr>
          <w:ilvl w:val="0"/>
          <w:numId w:val="55"/>
        </w:numPr>
        <w:tabs>
          <w:tab w:val="left" w:pos="567"/>
        </w:tabs>
        <w:rPr>
          <w:rFonts w:ascii="Calibri" w:hAnsi="Calibri" w:cs="Calibri"/>
          <w:sz w:val="22"/>
          <w:szCs w:val="22"/>
          <w:lang w:eastAsia="es-ES"/>
        </w:rPr>
      </w:pPr>
      <w:r w:rsidRPr="003D2C0B">
        <w:rPr>
          <w:rFonts w:ascii="Calibri" w:hAnsi="Calibri" w:cs="Calibri"/>
          <w:sz w:val="22"/>
          <w:szCs w:val="22"/>
          <w:lang w:eastAsia="es-ES"/>
        </w:rPr>
        <w:t>A requerimiento de YPFB, la cantidad de viajes promedio o volúmenes transportados podrá tener sus variaciones a ser menor o igual al requerimiento de las Estaciones de Servicio</w:t>
      </w:r>
    </w:p>
    <w:p w:rsidR="003D2C0B" w:rsidRPr="003D2C0B" w:rsidRDefault="003D2C0B" w:rsidP="00F4363B">
      <w:pPr>
        <w:numPr>
          <w:ilvl w:val="0"/>
          <w:numId w:val="55"/>
        </w:numPr>
        <w:tabs>
          <w:tab w:val="left" w:pos="567"/>
        </w:tabs>
        <w:rPr>
          <w:rFonts w:ascii="Calibri" w:hAnsi="Calibri" w:cs="Calibri"/>
          <w:sz w:val="22"/>
          <w:szCs w:val="22"/>
          <w:lang w:eastAsia="es-ES"/>
        </w:rPr>
      </w:pPr>
      <w:r w:rsidRPr="003D2C0B">
        <w:rPr>
          <w:rFonts w:ascii="Calibri" w:hAnsi="Calibri" w:cs="Calibri"/>
          <w:sz w:val="22"/>
          <w:szCs w:val="22"/>
          <w:lang w:eastAsia="es-ES"/>
        </w:rPr>
        <w:t xml:space="preserve"> Tramos y Cantidad de Viajes</w:t>
      </w:r>
      <w:r w:rsidRPr="003D2C0B">
        <w:rPr>
          <w:rFonts w:ascii="Calibri" w:hAnsi="Calibri" w:cs="Calibri"/>
          <w:b/>
          <w:sz w:val="22"/>
          <w:szCs w:val="22"/>
          <w:lang w:eastAsia="es-ES"/>
        </w:rPr>
        <w:t xml:space="preserve">: </w:t>
      </w:r>
    </w:p>
    <w:p w:rsidR="003D2C0B" w:rsidRPr="003D2C0B" w:rsidRDefault="003D2C0B" w:rsidP="003D2C0B">
      <w:pPr>
        <w:tabs>
          <w:tab w:val="left" w:pos="567"/>
        </w:tabs>
        <w:ind w:left="567"/>
        <w:rPr>
          <w:rFonts w:ascii="Calibri" w:hAnsi="Calibri" w:cs="Calibri"/>
          <w:sz w:val="22"/>
          <w:szCs w:val="22"/>
          <w:lang w:eastAsia="es-ES"/>
        </w:rPr>
      </w:pPr>
    </w:p>
    <w:p w:rsidR="003D2C0B" w:rsidRPr="003D2C0B" w:rsidRDefault="003D2C0B" w:rsidP="003D2C0B">
      <w:p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El/los proponentes podrán presentar sus ofertas por ÍTEMS de acuerdo a siguientes tramos requeridos:</w:t>
      </w:r>
    </w:p>
    <w:p w:rsidR="003D2C0B" w:rsidRPr="003D2C0B" w:rsidRDefault="003D2C0B" w:rsidP="003D2C0B">
      <w:pPr>
        <w:rPr>
          <w:rFonts w:ascii="Calibri" w:hAnsi="Calibri" w:cs="Calibri"/>
          <w:sz w:val="22"/>
          <w:szCs w:val="22"/>
          <w:lang w:eastAsia="es-ES"/>
        </w:rPr>
      </w:pPr>
    </w:p>
    <w:p w:rsidR="003D2C0B" w:rsidRPr="003D2C0B" w:rsidRDefault="003D2C0B" w:rsidP="003D2C0B">
      <w:pPr>
        <w:tabs>
          <w:tab w:val="left" w:pos="567"/>
        </w:tabs>
        <w:jc w:val="both"/>
        <w:rPr>
          <w:rFonts w:ascii="Calibri" w:hAnsi="Calibri" w:cs="Calibri"/>
          <w:b/>
          <w:sz w:val="22"/>
          <w:szCs w:val="22"/>
          <w:lang w:eastAsia="es-ES"/>
        </w:rPr>
      </w:pPr>
    </w:p>
    <w:p w:rsidR="003D2C0B" w:rsidRPr="003D2C0B" w:rsidRDefault="003D2C0B" w:rsidP="003D2C0B">
      <w:pPr>
        <w:tabs>
          <w:tab w:val="left" w:pos="567"/>
        </w:tabs>
        <w:jc w:val="both"/>
        <w:rPr>
          <w:rFonts w:ascii="Calibri" w:hAnsi="Calibri" w:cs="Calibri"/>
          <w:b/>
          <w:sz w:val="22"/>
          <w:szCs w:val="22"/>
          <w:lang w:eastAsia="es-ES"/>
        </w:rPr>
      </w:pPr>
    </w:p>
    <w:p w:rsidR="003D2C0B" w:rsidRDefault="003D2C0B"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p w:rsidR="00791221" w:rsidRDefault="00791221" w:rsidP="003D2C0B">
      <w:pPr>
        <w:tabs>
          <w:tab w:val="left" w:pos="567"/>
        </w:tabs>
        <w:jc w:val="both"/>
        <w:rPr>
          <w:rFonts w:ascii="Calibri" w:hAnsi="Calibri" w:cs="Calibri"/>
          <w:b/>
          <w:sz w:val="22"/>
          <w:szCs w:val="22"/>
          <w:lang w:eastAsia="es-ES"/>
        </w:rPr>
      </w:pPr>
    </w:p>
    <w:tbl>
      <w:tblPr>
        <w:tblpPr w:leftFromText="141" w:rightFromText="141" w:vertAnchor="page" w:horzAnchor="margin" w:tblpXSpec="center" w:tblpY="1236"/>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843"/>
        <w:gridCol w:w="1559"/>
        <w:gridCol w:w="1203"/>
        <w:gridCol w:w="1276"/>
      </w:tblGrid>
      <w:tr w:rsidR="00AC2E14" w:rsidRPr="003D2C0B" w:rsidTr="00AC2E14">
        <w:trPr>
          <w:trHeight w:val="68"/>
        </w:trPr>
        <w:tc>
          <w:tcPr>
            <w:tcW w:w="675" w:type="dxa"/>
            <w:shd w:val="clear" w:color="auto" w:fill="auto"/>
          </w:tcPr>
          <w:p w:rsidR="00AC2E14" w:rsidRPr="00D115D2" w:rsidRDefault="00AC2E14" w:rsidP="00AC2E14">
            <w:pPr>
              <w:rPr>
                <w:rFonts w:ascii="Calibri" w:hAnsi="Calibri" w:cs="Calibri"/>
                <w:lang w:eastAsia="es-ES"/>
              </w:rPr>
            </w:pPr>
            <w:r w:rsidRPr="00D115D2">
              <w:rPr>
                <w:rFonts w:ascii="Calibri" w:hAnsi="Calibri" w:cs="Calibri"/>
                <w:lang w:eastAsia="es-ES"/>
              </w:rPr>
              <w:lastRenderedPageBreak/>
              <w:t>N°</w:t>
            </w:r>
          </w:p>
        </w:tc>
        <w:tc>
          <w:tcPr>
            <w:tcW w:w="4111" w:type="dxa"/>
            <w:gridSpan w:val="2"/>
            <w:shd w:val="clear" w:color="auto" w:fill="auto"/>
          </w:tcPr>
          <w:p w:rsidR="00AC2E14" w:rsidRPr="00D115D2" w:rsidRDefault="00AC2E14" w:rsidP="00AC2E14">
            <w:pPr>
              <w:jc w:val="center"/>
              <w:rPr>
                <w:rFonts w:ascii="Calibri" w:hAnsi="Calibri" w:cs="Calibri"/>
                <w:lang w:eastAsia="es-ES"/>
              </w:rPr>
            </w:pPr>
            <w:r w:rsidRPr="00D115D2">
              <w:rPr>
                <w:rFonts w:ascii="Calibri" w:hAnsi="Calibri" w:cs="Calibri"/>
                <w:lang w:eastAsia="es-ES"/>
              </w:rPr>
              <w:t>TRAMOS</w:t>
            </w:r>
          </w:p>
        </w:tc>
        <w:tc>
          <w:tcPr>
            <w:tcW w:w="1559" w:type="dxa"/>
            <w:shd w:val="clear" w:color="auto" w:fill="auto"/>
          </w:tcPr>
          <w:p w:rsidR="00AC2E14" w:rsidRPr="00D115D2" w:rsidRDefault="00AC2E14" w:rsidP="00AC2E14">
            <w:pPr>
              <w:rPr>
                <w:rFonts w:ascii="Calibri" w:hAnsi="Calibri" w:cs="Calibri"/>
                <w:lang w:eastAsia="es-ES"/>
              </w:rPr>
            </w:pPr>
            <w:r w:rsidRPr="00D115D2">
              <w:rPr>
                <w:rFonts w:ascii="Calibri" w:hAnsi="Calibri" w:cs="Calibri"/>
                <w:lang w:eastAsia="es-ES"/>
              </w:rPr>
              <w:t>CANTIDAD EN LITROS A TRANSPORTAR POR VIAJE</w:t>
            </w:r>
          </w:p>
        </w:tc>
        <w:tc>
          <w:tcPr>
            <w:tcW w:w="1203" w:type="dxa"/>
            <w:shd w:val="clear" w:color="auto" w:fill="auto"/>
          </w:tcPr>
          <w:p w:rsidR="00AC2E14" w:rsidRPr="00D115D2" w:rsidRDefault="00AC2E14" w:rsidP="00AC2E14">
            <w:pPr>
              <w:rPr>
                <w:rFonts w:ascii="Calibri" w:hAnsi="Calibri" w:cs="Calibri"/>
                <w:lang w:eastAsia="es-ES"/>
              </w:rPr>
            </w:pPr>
            <w:r w:rsidRPr="00D115D2">
              <w:rPr>
                <w:rFonts w:ascii="Calibri" w:hAnsi="Calibri" w:cs="Calibri"/>
                <w:lang w:eastAsia="es-ES"/>
              </w:rPr>
              <w:t>CANTIDAD DE VIAJES PROMEDIO MENSUAL</w:t>
            </w:r>
          </w:p>
        </w:tc>
        <w:tc>
          <w:tcPr>
            <w:tcW w:w="1276" w:type="dxa"/>
            <w:shd w:val="clear" w:color="auto" w:fill="auto"/>
          </w:tcPr>
          <w:p w:rsidR="00AC2E14" w:rsidRPr="00D115D2" w:rsidRDefault="00AC2E14" w:rsidP="00AC2E14">
            <w:pPr>
              <w:rPr>
                <w:rFonts w:ascii="Calibri" w:hAnsi="Calibri" w:cs="Calibri"/>
                <w:lang w:eastAsia="es-ES"/>
              </w:rPr>
            </w:pPr>
            <w:r w:rsidRPr="00D115D2">
              <w:rPr>
                <w:rFonts w:ascii="Calibri" w:hAnsi="Calibri" w:cs="Calibri"/>
                <w:lang w:eastAsia="es-ES"/>
              </w:rPr>
              <w:t>PRODUCTO A TRANSPORTAR</w:t>
            </w:r>
          </w:p>
        </w:tc>
      </w:tr>
      <w:tr w:rsidR="00AC2E14" w:rsidRPr="003D2C0B" w:rsidTr="00AC2E14">
        <w:trPr>
          <w:trHeight w:val="195"/>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ITEM</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ORIGEN</w:t>
            </w:r>
          </w:p>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PLANTAS DE ALMACENAJE</w:t>
            </w:r>
          </w:p>
        </w:tc>
        <w:tc>
          <w:tcPr>
            <w:tcW w:w="1843"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DESTINO</w:t>
            </w:r>
          </w:p>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ESTACIONES DE SERVICIO</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CANTIDAD EN LITROS A TRANSPORTAR POR VIAJE</w:t>
            </w:r>
          </w:p>
        </w:tc>
        <w:tc>
          <w:tcPr>
            <w:tcW w:w="1203" w:type="dxa"/>
            <w:shd w:val="clear" w:color="auto" w:fill="auto"/>
          </w:tcPr>
          <w:p w:rsid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 xml:space="preserve">CANTIDAD DE </w:t>
            </w:r>
          </w:p>
          <w:p w:rsid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VIAJES PROME</w:t>
            </w:r>
          </w:p>
          <w:p w:rsidR="00AC2E14" w:rsidRP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DIO MES</w:t>
            </w:r>
          </w:p>
        </w:tc>
        <w:tc>
          <w:tcPr>
            <w:tcW w:w="1276" w:type="dxa"/>
            <w:shd w:val="clear" w:color="auto" w:fill="auto"/>
          </w:tcPr>
          <w:p w:rsid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PRODUC</w:t>
            </w:r>
          </w:p>
          <w:p w:rsid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TO A TRANS</w:t>
            </w:r>
          </w:p>
          <w:p w:rsidR="00AC2E14" w:rsidRDefault="00AC2E14" w:rsidP="00AC2E14">
            <w:pPr>
              <w:rPr>
                <w:rFonts w:asciiTheme="minorHAnsi" w:hAnsiTheme="minorHAnsi" w:cstheme="minorHAnsi"/>
                <w:sz w:val="22"/>
                <w:szCs w:val="22"/>
                <w:lang w:eastAsia="es-ES"/>
              </w:rPr>
            </w:pPr>
            <w:r>
              <w:rPr>
                <w:rFonts w:asciiTheme="minorHAnsi" w:hAnsiTheme="minorHAnsi" w:cstheme="minorHAnsi"/>
                <w:sz w:val="22"/>
                <w:szCs w:val="22"/>
                <w:lang w:eastAsia="es-ES"/>
              </w:rPr>
              <w:t>PORTAR</w:t>
            </w:r>
          </w:p>
          <w:p w:rsidR="00AC2E14" w:rsidRPr="00AC2E14" w:rsidRDefault="00AC2E14" w:rsidP="00AC2E14">
            <w:pPr>
              <w:rPr>
                <w:rFonts w:asciiTheme="minorHAnsi" w:hAnsiTheme="minorHAnsi" w:cstheme="minorHAnsi"/>
                <w:sz w:val="22"/>
                <w:szCs w:val="22"/>
                <w:lang w:eastAsia="es-ES"/>
              </w:rPr>
            </w:pPr>
          </w:p>
        </w:tc>
      </w:tr>
      <w:tr w:rsidR="00AC2E14" w:rsidRPr="003D2C0B" w:rsidTr="00AC2E14">
        <w:trPr>
          <w:trHeight w:val="200"/>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Logística el Portillo</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Pdte. Arce</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37</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D.O.</w:t>
            </w:r>
          </w:p>
        </w:tc>
      </w:tr>
      <w:tr w:rsidR="00AC2E14" w:rsidRPr="003D2C0B" w:rsidTr="00AC2E14">
        <w:trPr>
          <w:trHeight w:val="200"/>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2</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Logística el Portillo</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Las Américas</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13</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D.O.</w:t>
            </w:r>
          </w:p>
        </w:tc>
      </w:tr>
      <w:tr w:rsidR="00AC2E14" w:rsidRPr="003D2C0B" w:rsidTr="00AC2E14">
        <w:trPr>
          <w:trHeight w:val="195"/>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3</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Logística el Portillo</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Padcaya</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14</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 O.</w:t>
            </w:r>
          </w:p>
        </w:tc>
      </w:tr>
      <w:tr w:rsidR="00AC2E14" w:rsidRPr="003D2C0B" w:rsidTr="00AC2E14">
        <w:trPr>
          <w:trHeight w:val="200"/>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4</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Logística el Portillo</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Pto</w:t>
            </w:r>
            <w:proofErr w:type="spellEnd"/>
            <w:r w:rsidRPr="00AC2E14">
              <w:rPr>
                <w:rFonts w:asciiTheme="minorHAnsi" w:hAnsiTheme="minorHAnsi" w:cstheme="minorHAnsi"/>
                <w:sz w:val="22"/>
                <w:szCs w:val="22"/>
                <w:lang w:eastAsia="es-ES"/>
              </w:rPr>
              <w:t xml:space="preserve">. De Venta </w:t>
            </w:r>
            <w:proofErr w:type="spellStart"/>
            <w:r w:rsidRPr="00AC2E14">
              <w:rPr>
                <w:rFonts w:asciiTheme="minorHAnsi" w:hAnsiTheme="minorHAnsi" w:cstheme="minorHAnsi"/>
                <w:sz w:val="22"/>
                <w:szCs w:val="22"/>
                <w:lang w:eastAsia="es-ES"/>
              </w:rPr>
              <w:t>Iscayachi</w:t>
            </w:r>
            <w:proofErr w:type="spellEnd"/>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11</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D.O.</w:t>
            </w:r>
          </w:p>
        </w:tc>
      </w:tr>
      <w:tr w:rsidR="00AC2E14" w:rsidRPr="003D2C0B" w:rsidTr="00AC2E14">
        <w:trPr>
          <w:trHeight w:val="131"/>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5</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Pocitos</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San Martín</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15.000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16</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w:t>
            </w:r>
          </w:p>
        </w:tc>
      </w:tr>
      <w:tr w:rsidR="00AC2E14" w:rsidRPr="003D2C0B" w:rsidTr="00AC2E14">
        <w:trPr>
          <w:trHeight w:val="136"/>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6</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 xml:space="preserve">Planta </w:t>
            </w:r>
            <w:proofErr w:type="spellStart"/>
            <w:r w:rsidRPr="00AC2E14">
              <w:rPr>
                <w:rFonts w:asciiTheme="minorHAnsi" w:hAnsiTheme="minorHAnsi" w:cstheme="minorHAnsi"/>
                <w:sz w:val="22"/>
                <w:szCs w:val="22"/>
                <w:lang w:eastAsia="es-ES"/>
              </w:rPr>
              <w:t>Alcaza</w:t>
            </w:r>
            <w:proofErr w:type="spellEnd"/>
            <w:r w:rsidRPr="00AC2E14">
              <w:rPr>
                <w:rFonts w:asciiTheme="minorHAnsi" w:hAnsiTheme="minorHAnsi" w:cstheme="minorHAnsi"/>
                <w:sz w:val="22"/>
                <w:szCs w:val="22"/>
                <w:lang w:eastAsia="es-ES"/>
              </w:rPr>
              <w:t xml:space="preserve"> Campo Grande Yacuiba</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San Martín</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15.000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13</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D.O.</w:t>
            </w:r>
          </w:p>
        </w:tc>
      </w:tr>
      <w:tr w:rsidR="00AC2E14" w:rsidRPr="003D2C0B" w:rsidTr="00AC2E14">
        <w:trPr>
          <w:trHeight w:val="49"/>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7</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Logística Villa Montes</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Palos Blancos</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22</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D.O.</w:t>
            </w:r>
          </w:p>
        </w:tc>
      </w:tr>
      <w:tr w:rsidR="00AC2E14" w:rsidRPr="003D2C0B" w:rsidTr="00AC2E14">
        <w:trPr>
          <w:trHeight w:val="49"/>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8</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Pocitos Yacuiba</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w:t>
            </w:r>
            <w:proofErr w:type="spellStart"/>
            <w:r w:rsidRPr="00AC2E14">
              <w:rPr>
                <w:rFonts w:asciiTheme="minorHAnsi" w:hAnsiTheme="minorHAnsi" w:cstheme="minorHAnsi"/>
                <w:sz w:val="22"/>
                <w:szCs w:val="22"/>
                <w:lang w:eastAsia="es-ES"/>
              </w:rPr>
              <w:t>Caraparí</w:t>
            </w:r>
            <w:proofErr w:type="spellEnd"/>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16</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w:t>
            </w:r>
          </w:p>
        </w:tc>
      </w:tr>
      <w:tr w:rsidR="00AC2E14" w:rsidRPr="003D2C0B" w:rsidTr="00AC2E14">
        <w:trPr>
          <w:trHeight w:val="49"/>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9</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 xml:space="preserve">Planta </w:t>
            </w:r>
            <w:proofErr w:type="spellStart"/>
            <w:r w:rsidRPr="00AC2E14">
              <w:rPr>
                <w:rFonts w:asciiTheme="minorHAnsi" w:hAnsiTheme="minorHAnsi" w:cstheme="minorHAnsi"/>
                <w:sz w:val="22"/>
                <w:szCs w:val="22"/>
                <w:lang w:eastAsia="es-ES"/>
              </w:rPr>
              <w:t>Alcaza</w:t>
            </w:r>
            <w:proofErr w:type="spellEnd"/>
            <w:r w:rsidRPr="00AC2E14">
              <w:rPr>
                <w:rFonts w:asciiTheme="minorHAnsi" w:hAnsiTheme="minorHAnsi" w:cstheme="minorHAnsi"/>
                <w:sz w:val="22"/>
                <w:szCs w:val="22"/>
                <w:lang w:eastAsia="es-ES"/>
              </w:rPr>
              <w:t xml:space="preserve"> Campo Grande Yacuiba</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w:t>
            </w:r>
            <w:proofErr w:type="spellStart"/>
            <w:r w:rsidRPr="00AC2E14">
              <w:rPr>
                <w:rFonts w:asciiTheme="minorHAnsi" w:hAnsiTheme="minorHAnsi" w:cstheme="minorHAnsi"/>
                <w:sz w:val="22"/>
                <w:szCs w:val="22"/>
                <w:lang w:eastAsia="es-ES"/>
              </w:rPr>
              <w:t>Caraparí</w:t>
            </w:r>
            <w:proofErr w:type="spellEnd"/>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17</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D.O.</w:t>
            </w:r>
          </w:p>
        </w:tc>
      </w:tr>
      <w:tr w:rsidR="00AC2E14" w:rsidRPr="003D2C0B" w:rsidTr="00AC2E14">
        <w:trPr>
          <w:trHeight w:val="49"/>
        </w:trPr>
        <w:tc>
          <w:tcPr>
            <w:tcW w:w="675"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w:t>
            </w:r>
          </w:p>
        </w:tc>
        <w:tc>
          <w:tcPr>
            <w:tcW w:w="2268"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Planta YPFB Bermejo</w:t>
            </w:r>
          </w:p>
        </w:tc>
        <w:tc>
          <w:tcPr>
            <w:tcW w:w="1843" w:type="dxa"/>
            <w:shd w:val="clear" w:color="auto" w:fill="auto"/>
          </w:tcPr>
          <w:p w:rsidR="00AC2E14" w:rsidRPr="00AC2E14" w:rsidRDefault="00AC2E14" w:rsidP="00AC2E14">
            <w:pPr>
              <w:rPr>
                <w:rFonts w:asciiTheme="minorHAnsi" w:hAnsiTheme="minorHAnsi" w:cstheme="minorHAnsi"/>
                <w:sz w:val="22"/>
                <w:szCs w:val="22"/>
                <w:lang w:eastAsia="es-ES"/>
              </w:rPr>
            </w:pPr>
            <w:proofErr w:type="spellStart"/>
            <w:r w:rsidRPr="00AC2E14">
              <w:rPr>
                <w:rFonts w:asciiTheme="minorHAnsi" w:hAnsiTheme="minorHAnsi" w:cstheme="minorHAnsi"/>
                <w:sz w:val="22"/>
                <w:szCs w:val="22"/>
                <w:lang w:eastAsia="es-ES"/>
              </w:rPr>
              <w:t>E°S°</w:t>
            </w:r>
            <w:proofErr w:type="spellEnd"/>
            <w:r w:rsidRPr="00AC2E14">
              <w:rPr>
                <w:rFonts w:asciiTheme="minorHAnsi" w:hAnsiTheme="minorHAnsi" w:cstheme="minorHAnsi"/>
                <w:sz w:val="22"/>
                <w:szCs w:val="22"/>
                <w:lang w:eastAsia="es-ES"/>
              </w:rPr>
              <w:t xml:space="preserve"> Bermejo</w:t>
            </w:r>
          </w:p>
        </w:tc>
        <w:tc>
          <w:tcPr>
            <w:tcW w:w="1559" w:type="dxa"/>
            <w:shd w:val="clear" w:color="auto" w:fill="auto"/>
          </w:tcPr>
          <w:p w:rsidR="00AC2E14" w:rsidRPr="00AC2E14" w:rsidRDefault="00AC2E14" w:rsidP="00AC2E14">
            <w:pPr>
              <w:rPr>
                <w:rFonts w:asciiTheme="minorHAnsi" w:hAnsiTheme="minorHAnsi" w:cstheme="minorHAnsi"/>
                <w:sz w:val="22"/>
                <w:szCs w:val="22"/>
                <w:lang w:eastAsia="es-ES"/>
              </w:rPr>
            </w:pPr>
            <w:r w:rsidRPr="00AC2E14">
              <w:rPr>
                <w:rFonts w:asciiTheme="minorHAnsi" w:hAnsiTheme="minorHAnsi" w:cstheme="minorHAnsi"/>
                <w:sz w:val="22"/>
                <w:szCs w:val="22"/>
                <w:lang w:eastAsia="es-ES"/>
              </w:rPr>
              <w:t>10.000  a  20.000</w:t>
            </w:r>
          </w:p>
        </w:tc>
        <w:tc>
          <w:tcPr>
            <w:tcW w:w="1203" w:type="dxa"/>
            <w:shd w:val="clear" w:color="auto" w:fill="auto"/>
          </w:tcPr>
          <w:p w:rsidR="00AC2E14" w:rsidRPr="00AC2E14" w:rsidRDefault="00AC2E14" w:rsidP="00AC2E14">
            <w:pPr>
              <w:rPr>
                <w:rFonts w:asciiTheme="minorHAnsi" w:hAnsiTheme="minorHAnsi" w:cstheme="minorHAnsi"/>
                <w:sz w:val="22"/>
                <w:szCs w:val="22"/>
                <w:lang w:val="es-BO" w:eastAsia="es-ES"/>
              </w:rPr>
            </w:pPr>
            <w:r w:rsidRPr="00AC2E14">
              <w:rPr>
                <w:rFonts w:asciiTheme="minorHAnsi" w:hAnsiTheme="minorHAnsi" w:cstheme="minorHAnsi"/>
                <w:sz w:val="22"/>
                <w:szCs w:val="22"/>
                <w:lang w:val="es-BO" w:eastAsia="es-ES"/>
              </w:rPr>
              <w:t>15</w:t>
            </w:r>
          </w:p>
        </w:tc>
        <w:tc>
          <w:tcPr>
            <w:tcW w:w="1276" w:type="dxa"/>
            <w:shd w:val="clear" w:color="auto" w:fill="auto"/>
          </w:tcPr>
          <w:p w:rsidR="00AC2E14" w:rsidRPr="00AC2E14" w:rsidRDefault="00AC2E14" w:rsidP="00AC2E14">
            <w:pPr>
              <w:jc w:val="center"/>
              <w:rPr>
                <w:rFonts w:asciiTheme="minorHAnsi" w:hAnsiTheme="minorHAnsi" w:cstheme="minorHAnsi"/>
                <w:sz w:val="22"/>
                <w:szCs w:val="22"/>
                <w:lang w:eastAsia="es-ES"/>
              </w:rPr>
            </w:pPr>
            <w:r w:rsidRPr="00AC2E14">
              <w:rPr>
                <w:rFonts w:asciiTheme="minorHAnsi" w:hAnsiTheme="minorHAnsi" w:cstheme="minorHAnsi"/>
                <w:sz w:val="22"/>
                <w:szCs w:val="22"/>
                <w:lang w:eastAsia="es-ES"/>
              </w:rPr>
              <w:t>G.E. Y D.O.</w:t>
            </w:r>
          </w:p>
        </w:tc>
      </w:tr>
    </w:tbl>
    <w:p w:rsidR="00791221" w:rsidRDefault="00791221" w:rsidP="003D2C0B">
      <w:pPr>
        <w:tabs>
          <w:tab w:val="left" w:pos="567"/>
        </w:tabs>
        <w:jc w:val="both"/>
        <w:rPr>
          <w:rFonts w:ascii="Calibri" w:hAnsi="Calibri" w:cs="Calibri"/>
          <w:b/>
          <w:sz w:val="22"/>
          <w:szCs w:val="22"/>
          <w:lang w:eastAsia="es-ES"/>
        </w:rPr>
      </w:pPr>
    </w:p>
    <w:p w:rsidR="00AC2E14" w:rsidRDefault="00AC2E14" w:rsidP="003D2C0B">
      <w:pPr>
        <w:tabs>
          <w:tab w:val="left" w:pos="567"/>
        </w:tabs>
        <w:jc w:val="both"/>
        <w:rPr>
          <w:rFonts w:ascii="Calibri" w:hAnsi="Calibri" w:cs="Calibri"/>
          <w:b/>
          <w:sz w:val="22"/>
          <w:szCs w:val="22"/>
          <w:lang w:eastAsia="es-ES"/>
        </w:rPr>
      </w:pPr>
    </w:p>
    <w:p w:rsidR="003D2C0B" w:rsidRPr="003D2C0B" w:rsidRDefault="003D2C0B" w:rsidP="003D2C0B">
      <w:p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OPERACIONES</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3D2C0B">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Para el cumplimiento de  cada uno de los Ítems del servicio de transporte, se deberá cumplir las siguientes operaciones:</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F4363B">
      <w:pPr>
        <w:numPr>
          <w:ilvl w:val="0"/>
          <w:numId w:val="53"/>
        </w:num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CARGA DE PRODUCTOS</w:t>
      </w:r>
    </w:p>
    <w:p w:rsidR="003D2C0B" w:rsidRPr="003D2C0B" w:rsidRDefault="003D2C0B" w:rsidP="003D2C0B">
      <w:pPr>
        <w:tabs>
          <w:tab w:val="left" w:pos="567"/>
        </w:tabs>
        <w:jc w:val="both"/>
        <w:rPr>
          <w:rFonts w:ascii="Calibri" w:hAnsi="Calibri" w:cs="Calibri"/>
          <w:sz w:val="22"/>
          <w:szCs w:val="22"/>
          <w:lang w:eastAsia="es-ES"/>
        </w:rPr>
      </w:pPr>
    </w:p>
    <w:p w:rsidR="003D2C0B" w:rsidRDefault="003D2C0B"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El Adjudicado recabara la Orden de Transferencia de la Unidad de Ventas documento con el cual podrá efectuar el carguío respectivo</w:t>
      </w: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Default="00AC2E14" w:rsidP="00AC2E14">
      <w:pPr>
        <w:tabs>
          <w:tab w:val="left" w:pos="567"/>
        </w:tabs>
        <w:jc w:val="both"/>
        <w:rPr>
          <w:rFonts w:ascii="Calibri" w:hAnsi="Calibri" w:cs="Calibri"/>
          <w:sz w:val="22"/>
          <w:szCs w:val="22"/>
          <w:lang w:eastAsia="es-ES"/>
        </w:rPr>
      </w:pPr>
    </w:p>
    <w:p w:rsidR="00AC2E14" w:rsidRPr="003D2C0B" w:rsidRDefault="00AC2E14" w:rsidP="00AC2E14">
      <w:pPr>
        <w:tabs>
          <w:tab w:val="left" w:pos="567"/>
        </w:tabs>
        <w:jc w:val="both"/>
        <w:rPr>
          <w:rFonts w:ascii="Calibri" w:hAnsi="Calibri" w:cs="Calibri"/>
          <w:sz w:val="22"/>
          <w:szCs w:val="22"/>
          <w:lang w:eastAsia="es-ES"/>
        </w:rPr>
      </w:pPr>
    </w:p>
    <w:p w:rsidR="003D2C0B" w:rsidRPr="003D2C0B" w:rsidRDefault="003D2C0B"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lastRenderedPageBreak/>
        <w:t>Cargará productos Diesel Oíl o Gasolina Especial según Programación de cada Estación de Servicio en Plantas de Almacenaje, según cuadro anterior</w:t>
      </w:r>
    </w:p>
    <w:p w:rsidR="003D2C0B" w:rsidRPr="003D2C0B" w:rsidRDefault="003D2C0B"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 xml:space="preserve">Presentar y  Tramitar de Hoja de Ruta para las Estaciones de Servicio Padcaya, </w:t>
      </w:r>
      <w:proofErr w:type="spellStart"/>
      <w:r w:rsidRPr="003D2C0B">
        <w:rPr>
          <w:rFonts w:ascii="Calibri" w:hAnsi="Calibri" w:cs="Calibri"/>
          <w:sz w:val="22"/>
          <w:szCs w:val="22"/>
          <w:lang w:eastAsia="es-ES"/>
        </w:rPr>
        <w:t>Iscayachi</w:t>
      </w:r>
      <w:proofErr w:type="spellEnd"/>
      <w:r w:rsidRPr="003D2C0B">
        <w:rPr>
          <w:rFonts w:ascii="Calibri" w:hAnsi="Calibri" w:cs="Calibri"/>
          <w:sz w:val="22"/>
          <w:szCs w:val="22"/>
          <w:lang w:eastAsia="es-ES"/>
        </w:rPr>
        <w:t xml:space="preserve"> y </w:t>
      </w:r>
      <w:proofErr w:type="spellStart"/>
      <w:r w:rsidRPr="003D2C0B">
        <w:rPr>
          <w:rFonts w:ascii="Calibri" w:hAnsi="Calibri" w:cs="Calibri"/>
          <w:sz w:val="22"/>
          <w:szCs w:val="22"/>
          <w:lang w:eastAsia="es-ES"/>
        </w:rPr>
        <w:t>Caraparí</w:t>
      </w:r>
      <w:proofErr w:type="spellEnd"/>
    </w:p>
    <w:p w:rsidR="003D2C0B" w:rsidRPr="003D2C0B" w:rsidRDefault="003D2C0B"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Los Camiones Cisternas se someterán a procedimientos establecidos por Seguridad Industrial de YPFB  correspondientes a:</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Verificación de Compartimientos que cumplan sus capacidades establecidas</w:t>
      </w:r>
    </w:p>
    <w:p w:rsidR="003D2C0B" w:rsidRPr="003D2C0B" w:rsidRDefault="003D2C0B"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Verificación de Compartimientos limpios y sin contaminación o residuos</w:t>
      </w:r>
    </w:p>
    <w:p w:rsidR="003D2C0B" w:rsidRPr="003D2C0B" w:rsidRDefault="003D2C0B"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Que cada Camión Cisterna presente su certificado de calibración vigente</w:t>
      </w:r>
    </w:p>
    <w:p w:rsidR="003D2C0B" w:rsidRPr="003D2C0B" w:rsidRDefault="003D2C0B"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Que cuenten con Platillos de calibración con sus debidos precintos avalados por IBMETRO</w:t>
      </w:r>
    </w:p>
    <w:p w:rsidR="003D2C0B" w:rsidRDefault="003D2C0B" w:rsidP="003D2C0B">
      <w:pPr>
        <w:tabs>
          <w:tab w:val="left" w:pos="567"/>
        </w:tabs>
        <w:jc w:val="both"/>
        <w:rPr>
          <w:rFonts w:ascii="Calibri" w:hAnsi="Calibri" w:cs="Calibri"/>
          <w:sz w:val="22"/>
          <w:szCs w:val="22"/>
          <w:lang w:eastAsia="es-ES"/>
        </w:rPr>
      </w:pPr>
    </w:p>
    <w:p w:rsidR="00791221" w:rsidRPr="003D2C0B" w:rsidRDefault="00791221" w:rsidP="003D2C0B">
      <w:pPr>
        <w:tabs>
          <w:tab w:val="left" w:pos="567"/>
        </w:tabs>
        <w:jc w:val="both"/>
        <w:rPr>
          <w:rFonts w:ascii="Calibri" w:hAnsi="Calibri" w:cs="Calibri"/>
          <w:sz w:val="22"/>
          <w:szCs w:val="22"/>
          <w:lang w:eastAsia="es-ES"/>
        </w:rPr>
      </w:pPr>
    </w:p>
    <w:p w:rsidR="003D2C0B" w:rsidRPr="003D2C0B" w:rsidRDefault="003D2C0B" w:rsidP="00F4363B">
      <w:pPr>
        <w:numPr>
          <w:ilvl w:val="0"/>
          <w:numId w:val="53"/>
        </w:num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TRANSPORTE DE PRODUCTOS</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F4363B">
      <w:pPr>
        <w:numPr>
          <w:ilvl w:val="0"/>
          <w:numId w:val="54"/>
        </w:numPr>
        <w:tabs>
          <w:tab w:val="left" w:pos="567"/>
        </w:tabs>
        <w:ind w:left="567" w:hanging="218"/>
        <w:jc w:val="both"/>
        <w:rPr>
          <w:rFonts w:ascii="Calibri" w:hAnsi="Calibri" w:cs="Calibri"/>
          <w:sz w:val="22"/>
          <w:szCs w:val="22"/>
          <w:lang w:eastAsia="es-ES"/>
        </w:rPr>
      </w:pPr>
      <w:r w:rsidRPr="003D2C0B">
        <w:rPr>
          <w:rFonts w:ascii="Calibri" w:hAnsi="Calibri" w:cs="Calibri"/>
          <w:sz w:val="22"/>
          <w:szCs w:val="22"/>
          <w:lang w:eastAsia="es-ES"/>
        </w:rPr>
        <w:t>El adjudicado transportara los productos cargados en plantas de Logística YPFB con destino a las Estaciones de Servicio según Orden de Transferencia</w:t>
      </w:r>
    </w:p>
    <w:p w:rsidR="003D2C0B" w:rsidRPr="003D2C0B" w:rsidRDefault="003D2C0B" w:rsidP="00F4363B">
      <w:pPr>
        <w:numPr>
          <w:ilvl w:val="0"/>
          <w:numId w:val="54"/>
        </w:numPr>
        <w:tabs>
          <w:tab w:val="left" w:pos="567"/>
        </w:tabs>
        <w:ind w:left="567" w:hanging="218"/>
        <w:jc w:val="both"/>
        <w:rPr>
          <w:rFonts w:ascii="Calibri" w:hAnsi="Calibri" w:cs="Calibri"/>
          <w:sz w:val="22"/>
          <w:szCs w:val="22"/>
          <w:lang w:eastAsia="es-ES"/>
        </w:rPr>
      </w:pPr>
      <w:r w:rsidRPr="003D2C0B">
        <w:rPr>
          <w:rFonts w:ascii="Calibri" w:hAnsi="Calibri" w:cs="Calibri"/>
          <w:sz w:val="22"/>
          <w:szCs w:val="22"/>
          <w:lang w:eastAsia="es-ES"/>
        </w:rPr>
        <w:t>El adjudicado no podrá transportar el producto a otra Estación de Servicio que no sea la que se encuentra registrada en la Orden de despacho</w:t>
      </w:r>
    </w:p>
    <w:p w:rsidR="003D2C0B" w:rsidRPr="003D2C0B" w:rsidRDefault="003D2C0B" w:rsidP="00F4363B">
      <w:pPr>
        <w:numPr>
          <w:ilvl w:val="0"/>
          <w:numId w:val="54"/>
        </w:numPr>
        <w:tabs>
          <w:tab w:val="left" w:pos="567"/>
        </w:tabs>
        <w:ind w:left="709"/>
        <w:jc w:val="both"/>
        <w:rPr>
          <w:rFonts w:ascii="Calibri" w:hAnsi="Calibri" w:cs="Calibri"/>
          <w:sz w:val="22"/>
          <w:szCs w:val="22"/>
          <w:lang w:eastAsia="es-ES"/>
        </w:rPr>
      </w:pPr>
      <w:r w:rsidRPr="003D2C0B">
        <w:rPr>
          <w:rFonts w:ascii="Calibri" w:hAnsi="Calibri" w:cs="Calibri"/>
          <w:sz w:val="22"/>
          <w:szCs w:val="22"/>
          <w:lang w:eastAsia="es-ES"/>
        </w:rPr>
        <w:t>Efectuara los tramos adjudicados con el transporte de acuerdo al requerimiento de YPFB.</w:t>
      </w:r>
    </w:p>
    <w:p w:rsidR="003D2C0B" w:rsidRPr="003D2C0B" w:rsidRDefault="003D2C0B" w:rsidP="00F4363B">
      <w:pPr>
        <w:numPr>
          <w:ilvl w:val="0"/>
          <w:numId w:val="54"/>
        </w:numPr>
        <w:tabs>
          <w:tab w:val="left" w:pos="567"/>
        </w:tabs>
        <w:ind w:left="709"/>
        <w:jc w:val="both"/>
        <w:rPr>
          <w:rFonts w:ascii="Calibri" w:hAnsi="Calibri" w:cs="Calibri"/>
          <w:sz w:val="22"/>
          <w:szCs w:val="22"/>
          <w:lang w:eastAsia="es-ES"/>
        </w:rPr>
      </w:pPr>
      <w:r w:rsidRPr="003D2C0B">
        <w:rPr>
          <w:rFonts w:ascii="Calibri" w:hAnsi="Calibri" w:cs="Calibri"/>
          <w:sz w:val="22"/>
          <w:szCs w:val="22"/>
          <w:lang w:eastAsia="es-ES"/>
        </w:rPr>
        <w:t xml:space="preserve">Debe dar estricto cumplimiento a todas las normas vigentes con relación al transporte de sustancias controladas y peligrosas. </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F4363B">
      <w:pPr>
        <w:numPr>
          <w:ilvl w:val="0"/>
          <w:numId w:val="53"/>
        </w:num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DESCARGA DE PRODUCTOS</w:t>
      </w:r>
    </w:p>
    <w:p w:rsidR="003D2C0B" w:rsidRPr="003D2C0B" w:rsidRDefault="003D2C0B" w:rsidP="003D2C0B">
      <w:pPr>
        <w:tabs>
          <w:tab w:val="left" w:pos="567"/>
        </w:tabs>
        <w:jc w:val="both"/>
        <w:rPr>
          <w:rFonts w:ascii="Calibri" w:hAnsi="Calibri" w:cs="Calibri"/>
          <w:sz w:val="22"/>
          <w:szCs w:val="22"/>
          <w:lang w:eastAsia="es-ES"/>
        </w:rPr>
      </w:pPr>
    </w:p>
    <w:p w:rsidR="003D2C0B" w:rsidRPr="003D2C0B" w:rsidRDefault="003D2C0B"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 xml:space="preserve">La descarga de productos se refiere a la entrega del producto Diesel </w:t>
      </w:r>
      <w:proofErr w:type="spellStart"/>
      <w:r w:rsidRPr="003D2C0B">
        <w:rPr>
          <w:rFonts w:ascii="Calibri" w:hAnsi="Calibri" w:cs="Calibri"/>
          <w:sz w:val="22"/>
          <w:szCs w:val="22"/>
          <w:lang w:eastAsia="es-ES"/>
        </w:rPr>
        <w:t>Óil</w:t>
      </w:r>
      <w:proofErr w:type="spellEnd"/>
      <w:r w:rsidRPr="003D2C0B">
        <w:rPr>
          <w:rFonts w:ascii="Calibri" w:hAnsi="Calibri" w:cs="Calibri"/>
          <w:sz w:val="22"/>
          <w:szCs w:val="22"/>
          <w:lang w:eastAsia="es-ES"/>
        </w:rPr>
        <w:t xml:space="preserve"> o Gasolina Especial en las Estaciones de Servicio de YPFB Distrito Tarija nombrada en la Orden de Despacho.</w:t>
      </w:r>
    </w:p>
    <w:p w:rsidR="003D2C0B" w:rsidRPr="003D2C0B" w:rsidRDefault="003D2C0B"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Deberá someterse  a los procedimientos establecidos para la recepción de productos.</w:t>
      </w:r>
    </w:p>
    <w:p w:rsidR="003D2C0B" w:rsidRPr="003D2C0B" w:rsidRDefault="003D2C0B"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Deberá recabar una copia original del Certificado de Recepción y Entrega (CRE) emitido por el administrador de la Estación de Servicio y firmarlo en señal de conformidad.</w:t>
      </w:r>
    </w:p>
    <w:p w:rsidR="003D2C0B" w:rsidRPr="003D2C0B" w:rsidRDefault="003D2C0B"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Este documento (CRE) es el único que acredita la entrega del producto y establece las variaciones de volumen.</w:t>
      </w:r>
    </w:p>
    <w:p w:rsidR="003D2C0B" w:rsidRPr="003D2C0B" w:rsidRDefault="003D2C0B" w:rsidP="003D2C0B">
      <w:pPr>
        <w:tabs>
          <w:tab w:val="left" w:pos="567"/>
        </w:tabs>
        <w:rPr>
          <w:rFonts w:ascii="Calibri" w:hAnsi="Calibri" w:cs="Calibri"/>
          <w:sz w:val="22"/>
          <w:szCs w:val="22"/>
          <w:lang w:eastAsia="es-ES"/>
        </w:rPr>
      </w:pPr>
    </w:p>
    <w:p w:rsidR="003D2C0B" w:rsidRPr="003D2C0B" w:rsidRDefault="003D2C0B" w:rsidP="003D2C0B">
      <w:p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REQUISITOS TECNICOS Y ADMINISTRATIVOS</w:t>
      </w: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REQUISITOS A PROPONENTES</w:t>
      </w:r>
    </w:p>
    <w:p w:rsidR="003D2C0B" w:rsidRPr="003D2C0B" w:rsidRDefault="003D2C0B" w:rsidP="003D2C0B">
      <w:pPr>
        <w:tabs>
          <w:tab w:val="left" w:pos="567"/>
        </w:tabs>
        <w:rPr>
          <w:rFonts w:ascii="Calibri" w:hAnsi="Calibri" w:cs="Calibri"/>
          <w:sz w:val="22"/>
          <w:szCs w:val="22"/>
          <w:lang w:eastAsia="es-ES"/>
        </w:rPr>
      </w:pPr>
    </w:p>
    <w:p w:rsidR="003D2C0B" w:rsidRPr="003D2C0B" w:rsidRDefault="003D2C0B" w:rsidP="003D2C0B">
      <w:pPr>
        <w:tabs>
          <w:tab w:val="left" w:pos="567"/>
        </w:tabs>
        <w:rPr>
          <w:rFonts w:ascii="Calibri" w:hAnsi="Calibri" w:cs="Calibri"/>
          <w:sz w:val="22"/>
          <w:szCs w:val="22"/>
          <w:lang w:eastAsia="es-ES"/>
        </w:rPr>
      </w:pPr>
      <w:r w:rsidRPr="003D2C0B">
        <w:rPr>
          <w:rFonts w:ascii="Calibri" w:hAnsi="Calibri" w:cs="Calibri"/>
          <w:sz w:val="22"/>
          <w:szCs w:val="22"/>
          <w:lang w:eastAsia="es-ES"/>
        </w:rPr>
        <w:t>Los proponentes deberán:</w:t>
      </w:r>
    </w:p>
    <w:p w:rsidR="003D2C0B" w:rsidRPr="003D2C0B" w:rsidRDefault="003D2C0B" w:rsidP="003D2C0B">
      <w:pPr>
        <w:tabs>
          <w:tab w:val="left" w:pos="567"/>
        </w:tabs>
        <w:ind w:left="705"/>
        <w:rPr>
          <w:rFonts w:ascii="Calibri" w:hAnsi="Calibri" w:cs="Calibri"/>
          <w:sz w:val="22"/>
          <w:szCs w:val="22"/>
          <w:lang w:eastAsia="es-ES"/>
        </w:rPr>
      </w:pP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Optar por los Ítems que crean pertinentes.</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Contar con la cantidad suficiente de camiones cisternas requeridos para los Ítems que presenten su propuesta,  demostrando la propiedad respectiva sin tener que sub alquilar otros camiones que no sean de ellos mismos</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Listado de todos los camiones de su propiedad</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Los camiones cisternas deberán especificar la capacidad de sus compartimentos de producto en base al siguiente cuadro:</w:t>
      </w:r>
    </w:p>
    <w:p w:rsidR="003D2C0B" w:rsidRDefault="003D2C0B" w:rsidP="003D2C0B">
      <w:pPr>
        <w:rPr>
          <w:rFonts w:ascii="Calibri" w:hAnsi="Calibri" w:cs="Calibri"/>
          <w:sz w:val="22"/>
          <w:szCs w:val="22"/>
          <w:lang w:eastAsia="es-ES"/>
        </w:rPr>
      </w:pPr>
    </w:p>
    <w:p w:rsidR="00E36C71" w:rsidRDefault="00E36C71" w:rsidP="003D2C0B">
      <w:pPr>
        <w:rPr>
          <w:rFonts w:ascii="Calibri" w:hAnsi="Calibri" w:cs="Calibri"/>
          <w:sz w:val="22"/>
          <w:szCs w:val="22"/>
          <w:lang w:eastAsia="es-ES"/>
        </w:rPr>
      </w:pPr>
    </w:p>
    <w:p w:rsidR="00AC2E14" w:rsidRPr="003D2C0B" w:rsidRDefault="00AC2E14" w:rsidP="003D2C0B">
      <w:pPr>
        <w:rPr>
          <w:rFonts w:ascii="Calibri" w:hAnsi="Calibri" w:cs="Calibri"/>
          <w:sz w:val="22"/>
          <w:szCs w:val="22"/>
          <w:lang w:eastAsia="es-ES"/>
        </w:rPr>
      </w:pP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
        <w:gridCol w:w="1414"/>
        <w:gridCol w:w="1550"/>
        <w:gridCol w:w="1181"/>
        <w:gridCol w:w="1055"/>
        <w:gridCol w:w="2134"/>
      </w:tblGrid>
      <w:tr w:rsidR="003D2C0B" w:rsidRPr="003D2C0B" w:rsidTr="003562A6">
        <w:trPr>
          <w:trHeight w:val="250"/>
          <w:jc w:val="center"/>
        </w:trPr>
        <w:tc>
          <w:tcPr>
            <w:tcW w:w="451"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lastRenderedPageBreak/>
              <w:t>N°</w:t>
            </w:r>
          </w:p>
        </w:tc>
        <w:tc>
          <w:tcPr>
            <w:tcW w:w="1414"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N° DE PLACA</w:t>
            </w:r>
          </w:p>
        </w:tc>
        <w:tc>
          <w:tcPr>
            <w:tcW w:w="1550"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N° DE CHASIS</w:t>
            </w:r>
          </w:p>
        </w:tc>
        <w:tc>
          <w:tcPr>
            <w:tcW w:w="1181"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MARCA</w:t>
            </w:r>
          </w:p>
        </w:tc>
        <w:tc>
          <w:tcPr>
            <w:tcW w:w="1055"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MODELO</w:t>
            </w:r>
          </w:p>
        </w:tc>
        <w:tc>
          <w:tcPr>
            <w:tcW w:w="2134" w:type="dxa"/>
            <w:shd w:val="clear" w:color="auto" w:fill="DBE5F1"/>
            <w:vAlign w:val="center"/>
          </w:tcPr>
          <w:p w:rsidR="003D2C0B" w:rsidRPr="003D2C0B" w:rsidRDefault="003D2C0B" w:rsidP="003D2C0B">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CAPACIDAD EN M3</w:t>
            </w:r>
          </w:p>
        </w:tc>
      </w:tr>
      <w:tr w:rsidR="003D2C0B" w:rsidRPr="003D2C0B" w:rsidTr="003562A6">
        <w:trPr>
          <w:trHeight w:val="140"/>
          <w:jc w:val="center"/>
        </w:trPr>
        <w:tc>
          <w:tcPr>
            <w:tcW w:w="451"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414"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550"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181"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055"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2134" w:type="dxa"/>
            <w:shd w:val="clear" w:color="auto" w:fill="auto"/>
            <w:noWrap/>
          </w:tcPr>
          <w:p w:rsidR="003D2C0B" w:rsidRPr="003D2C0B" w:rsidRDefault="003D2C0B" w:rsidP="003D2C0B">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r>
    </w:tbl>
    <w:p w:rsidR="003D2C0B" w:rsidRPr="003D2C0B" w:rsidRDefault="003D2C0B" w:rsidP="003D2C0B">
      <w:pPr>
        <w:rPr>
          <w:rFonts w:ascii="Calibri" w:hAnsi="Calibri" w:cs="Calibri"/>
          <w:sz w:val="22"/>
          <w:szCs w:val="22"/>
          <w:lang w:eastAsia="es-ES"/>
        </w:rPr>
      </w:pP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Los choferes asignados por el adjudicado, deberán adjuntar fotocopia de su Licencia de Conducir Categoría “C” vigentes</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RUAT Valido hasta el 31/12/2015 (Posteriormente gestionar validez hasta la gestión 2016)</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SOAT (Posteriormente gestionar validez hasta la gestión 2016)</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Roseta de Inspección Técnica vehicular emitido por Tránsito de la Gestión 2015 - 2016</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Tarjetas de Calibración emitido por IBMETRO de todos sus camiones Cisternas vigente.</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Presentar la constancia de inscripción en el Libro de Registro de Vehículos de Transporte de Combustible Líquidos, conforme a lo previsto en la Resolución Administrativa ANH N° 1408/2012 de 12 de junio de 2012.</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Carnet de Propiedad de todos los Camiones Cisternas propuestos</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Fotocopia del NIT</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Fotocopia de Carnet de Identidad del Representante Legal</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SIGMA o SIGEP</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Certificado de no Adeudos de ambas Aseguradoras de Pensiones actualizados</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Poder del Representa Legal (si corresponde)</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Plan de Medidas de Prevención y Mitigación debidamente documentado</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Solvencia Fiscal emitida por la Contraloría General del Estado</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Garantía de Seriedad de Propuesta</w:t>
      </w:r>
    </w:p>
    <w:p w:rsidR="003D2C0B" w:rsidRPr="003D2C0B" w:rsidRDefault="003D2C0B" w:rsidP="00F4363B">
      <w:pPr>
        <w:numPr>
          <w:ilvl w:val="0"/>
          <w:numId w:val="59"/>
        </w:numPr>
        <w:rPr>
          <w:rFonts w:ascii="Calibri" w:hAnsi="Calibri" w:cs="Calibri"/>
          <w:sz w:val="22"/>
          <w:szCs w:val="22"/>
          <w:lang w:eastAsia="es-ES"/>
        </w:rPr>
      </w:pPr>
      <w:r w:rsidRPr="003D2C0B">
        <w:rPr>
          <w:rFonts w:ascii="Calibri" w:hAnsi="Calibri" w:cs="Calibri"/>
          <w:sz w:val="22"/>
          <w:szCs w:val="22"/>
          <w:lang w:eastAsia="es-ES"/>
        </w:rPr>
        <w:t>Otros, de acuerdo a Documentos Base de Contratación</w:t>
      </w:r>
    </w:p>
    <w:p w:rsidR="003D2C0B" w:rsidRPr="003D2C0B" w:rsidRDefault="003D2C0B" w:rsidP="003D2C0B">
      <w:pPr>
        <w:ind w:left="720"/>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PLAN DE MEDIDAS DE PREVENCIÓN Y MITIGACIÓN</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En función del comportamiento de la siniestralidad en el transporte terrestre de hidrocarburos importados, la misma que reporto altos costos, es imprescindible que los proponentes presenten un adecuado </w:t>
      </w:r>
      <w:r w:rsidRPr="003D2C0B">
        <w:rPr>
          <w:rFonts w:ascii="Calibri" w:hAnsi="Calibri" w:cs="Calibri"/>
          <w:b/>
          <w:sz w:val="22"/>
          <w:szCs w:val="22"/>
          <w:lang w:eastAsia="es-ES"/>
        </w:rPr>
        <w:t>“Plan de Medidas de Prevención y Mitigación”</w:t>
      </w:r>
      <w:r w:rsidRPr="003D2C0B">
        <w:rPr>
          <w:rFonts w:ascii="Calibri" w:hAnsi="Calibri" w:cs="Calibri"/>
          <w:sz w:val="22"/>
          <w:szCs w:val="22"/>
          <w:lang w:eastAsia="es-ES"/>
        </w:rPr>
        <w:t xml:space="preserve">, a fin de bajar la frecuencia, el efecto y la intensidad que ocasiona los derrames.  </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Este Plan de Medidas de Prevención y Mitigación debe considerar las diferentes áreas y acciones que se deben realizar para evitar, reducir, mitigar  y/o remediar los impactos que se generen en los derrames en el transporte:</w:t>
      </w:r>
    </w:p>
    <w:p w:rsidR="003D2C0B" w:rsidRPr="003D2C0B" w:rsidRDefault="003D2C0B" w:rsidP="003D2C0B">
      <w:pPr>
        <w:tabs>
          <w:tab w:val="left" w:pos="993"/>
        </w:tabs>
        <w:jc w:val="both"/>
        <w:rPr>
          <w:rFonts w:ascii="Calibri" w:hAnsi="Calibri" w:cs="Calibri"/>
          <w:sz w:val="22"/>
          <w:szCs w:val="22"/>
          <w:lang w:eastAsia="es-ES"/>
        </w:rPr>
      </w:pPr>
    </w:p>
    <w:p w:rsidR="003D2C0B" w:rsidRPr="003D2C0B" w:rsidRDefault="003D2C0B" w:rsidP="003D2C0B">
      <w:pPr>
        <w:tabs>
          <w:tab w:val="left" w:pos="993"/>
        </w:tabs>
        <w:jc w:val="both"/>
        <w:rPr>
          <w:rFonts w:ascii="Calibri" w:hAnsi="Calibri" w:cs="Calibri"/>
          <w:b/>
          <w:sz w:val="22"/>
          <w:szCs w:val="22"/>
          <w:lang w:eastAsia="es-ES"/>
        </w:rPr>
      </w:pPr>
      <w:r w:rsidRPr="003D2C0B">
        <w:rPr>
          <w:rFonts w:ascii="Calibri" w:hAnsi="Calibri" w:cs="Calibri"/>
          <w:b/>
          <w:sz w:val="22"/>
          <w:szCs w:val="22"/>
          <w:u w:val="single"/>
          <w:lang w:eastAsia="es-ES"/>
        </w:rPr>
        <w:t>Prevención:</w:t>
      </w:r>
      <w:r w:rsidRPr="003D2C0B">
        <w:rPr>
          <w:rFonts w:ascii="Calibri" w:hAnsi="Calibri" w:cs="Calibri"/>
          <w:sz w:val="22"/>
          <w:szCs w:val="22"/>
          <w:lang w:eastAsia="es-ES"/>
        </w:rPr>
        <w:t xml:space="preserve"> introducir medidas preventivas y/o correctoras en el desarrollo del servicio a fin de anular, atenuar, evitar o corregir las acciones que podrían ocasionar un derrame de hidrocarburos.</w:t>
      </w:r>
    </w:p>
    <w:p w:rsidR="003D2C0B" w:rsidRPr="003D2C0B" w:rsidRDefault="003D2C0B" w:rsidP="003D2C0B">
      <w:pPr>
        <w:tabs>
          <w:tab w:val="left" w:pos="993"/>
        </w:tabs>
        <w:jc w:val="both"/>
        <w:rPr>
          <w:rFonts w:ascii="Calibri" w:hAnsi="Calibri" w:cs="Calibri"/>
          <w:b/>
          <w:sz w:val="22"/>
          <w:szCs w:val="22"/>
          <w:lang w:eastAsia="es-ES"/>
        </w:rPr>
      </w:pPr>
    </w:p>
    <w:p w:rsidR="003D2C0B" w:rsidRPr="003D2C0B" w:rsidRDefault="003D2C0B" w:rsidP="003D2C0B">
      <w:pPr>
        <w:tabs>
          <w:tab w:val="left" w:pos="993"/>
        </w:tabs>
        <w:jc w:val="both"/>
        <w:rPr>
          <w:rFonts w:ascii="Calibri" w:hAnsi="Calibri" w:cs="Calibri"/>
          <w:sz w:val="22"/>
          <w:szCs w:val="22"/>
          <w:lang w:eastAsia="es-ES"/>
        </w:rPr>
      </w:pPr>
      <w:r w:rsidRPr="003D2C0B">
        <w:rPr>
          <w:rFonts w:ascii="Calibri" w:hAnsi="Calibri" w:cs="Calibri"/>
          <w:b/>
          <w:sz w:val="22"/>
          <w:szCs w:val="22"/>
          <w:u w:val="single"/>
          <w:lang w:eastAsia="es-ES"/>
        </w:rPr>
        <w:t>Mitigación:</w:t>
      </w:r>
      <w:r w:rsidRPr="003D2C0B">
        <w:rPr>
          <w:rFonts w:ascii="Calibri" w:hAnsi="Calibri" w:cs="Calibri"/>
          <w:sz w:val="22"/>
          <w:szCs w:val="22"/>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3D2C0B" w:rsidRPr="003D2C0B" w:rsidRDefault="003D2C0B" w:rsidP="003D2C0B">
      <w:pPr>
        <w:jc w:val="both"/>
        <w:rPr>
          <w:rFonts w:ascii="Calibri" w:hAnsi="Calibri" w:cs="Calibri"/>
          <w:b/>
          <w:sz w:val="22"/>
          <w:szCs w:val="22"/>
          <w:u w:val="single"/>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3D2C0B">
        <w:rPr>
          <w:rFonts w:ascii="Calibri" w:hAnsi="Calibri" w:cs="Calibri"/>
          <w:sz w:val="22"/>
          <w:szCs w:val="22"/>
          <w:lang w:val="es-UY" w:eastAsia="es-ES"/>
        </w:rPr>
        <w:t xml:space="preserve">respuesta inmediata a los accidentes </w:t>
      </w:r>
      <w:r w:rsidRPr="003D2C0B">
        <w:rPr>
          <w:rFonts w:ascii="Calibri" w:hAnsi="Calibri" w:cs="Calibri"/>
          <w:sz w:val="22"/>
          <w:szCs w:val="22"/>
          <w:lang w:eastAsia="es-ES"/>
        </w:rPr>
        <w:t>en el transporte terrestre de hidrocarburos importados.</w:t>
      </w:r>
    </w:p>
    <w:p w:rsidR="003D2C0B" w:rsidRPr="003D2C0B" w:rsidRDefault="003D2C0B" w:rsidP="003D2C0B">
      <w:pPr>
        <w:jc w:val="both"/>
        <w:rPr>
          <w:rFonts w:ascii="Calibri" w:hAnsi="Calibri" w:cs="Calibri"/>
          <w:sz w:val="22"/>
          <w:szCs w:val="22"/>
          <w:lang w:val="es-UY" w:eastAsia="es-ES"/>
        </w:rPr>
      </w:pPr>
    </w:p>
    <w:p w:rsidR="003D2C0B" w:rsidRPr="003D2C0B" w:rsidRDefault="003D2C0B" w:rsidP="003D2C0B">
      <w:pPr>
        <w:rPr>
          <w:rFonts w:ascii="Calibri" w:hAnsi="Calibri" w:cs="Calibri"/>
          <w:sz w:val="22"/>
          <w:szCs w:val="22"/>
          <w:lang w:eastAsia="es-ES"/>
        </w:rPr>
      </w:pPr>
      <w:r w:rsidRPr="003D2C0B">
        <w:rPr>
          <w:rFonts w:ascii="Calibri" w:hAnsi="Calibri" w:cs="Calibri"/>
          <w:sz w:val="22"/>
          <w:szCs w:val="22"/>
          <w:lang w:val="es-UY" w:eastAsia="es-ES"/>
        </w:rPr>
        <w:t>Este Plan debe abarcar los siguientes aspectos:</w:t>
      </w:r>
      <w:r w:rsidRPr="003D2C0B">
        <w:rPr>
          <w:rFonts w:ascii="Calibri" w:hAnsi="Calibri" w:cs="Calibri"/>
          <w:sz w:val="22"/>
          <w:szCs w:val="22"/>
          <w:lang w:eastAsia="es-ES"/>
        </w:rPr>
        <w:tab/>
      </w:r>
    </w:p>
    <w:p w:rsidR="003D2C0B" w:rsidRPr="003D2C0B" w:rsidRDefault="003D2C0B" w:rsidP="003D2C0B">
      <w:pPr>
        <w:rPr>
          <w:rFonts w:ascii="Calibri" w:hAnsi="Calibri" w:cs="Calibri"/>
          <w:b/>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 xml:space="preserve">LOGÍSTICAS DE OPERACIÓN PARA RIESGOS EN EL TRANSPORTE DE HIDROCARBUROS  </w:t>
      </w:r>
    </w:p>
    <w:p w:rsidR="003D2C0B" w:rsidRPr="003D2C0B" w:rsidRDefault="003D2C0B" w:rsidP="003D2C0B">
      <w:pPr>
        <w:jc w:val="both"/>
        <w:rPr>
          <w:rFonts w:ascii="Calibri" w:hAnsi="Calibri" w:cs="Calibri"/>
          <w:b/>
          <w:sz w:val="22"/>
          <w:szCs w:val="22"/>
          <w:lang w:eastAsia="es-ES"/>
        </w:rPr>
      </w:pPr>
    </w:p>
    <w:p w:rsidR="003D2C0B" w:rsidRPr="003D2C0B" w:rsidRDefault="003D2C0B" w:rsidP="00F4363B">
      <w:pPr>
        <w:numPr>
          <w:ilvl w:val="0"/>
          <w:numId w:val="48"/>
        </w:numPr>
        <w:tabs>
          <w:tab w:val="left" w:pos="993"/>
        </w:tabs>
        <w:ind w:left="426" w:hanging="426"/>
        <w:jc w:val="both"/>
        <w:rPr>
          <w:rFonts w:ascii="Calibri" w:hAnsi="Calibri" w:cs="Calibri"/>
          <w:color w:val="C00000"/>
          <w:sz w:val="22"/>
          <w:szCs w:val="22"/>
          <w:lang w:eastAsia="es-ES"/>
        </w:rPr>
      </w:pPr>
      <w:r w:rsidRPr="003D2C0B">
        <w:rPr>
          <w:rFonts w:ascii="Calibri" w:hAnsi="Calibri" w:cs="Calibri"/>
          <w:b/>
          <w:sz w:val="22"/>
          <w:szCs w:val="22"/>
          <w:u w:val="single"/>
          <w:lang w:eastAsia="es-ES"/>
        </w:rPr>
        <w:t>Plan de Operación del Transporte</w:t>
      </w:r>
    </w:p>
    <w:p w:rsidR="003D2C0B" w:rsidRPr="003D2C0B" w:rsidRDefault="003D2C0B" w:rsidP="003D2C0B">
      <w:pPr>
        <w:tabs>
          <w:tab w:val="left" w:pos="993"/>
        </w:tabs>
        <w:ind w:left="426"/>
        <w:jc w:val="both"/>
        <w:rPr>
          <w:rFonts w:ascii="Calibri" w:hAnsi="Calibri" w:cs="Calibri"/>
          <w:b/>
          <w:sz w:val="22"/>
          <w:szCs w:val="22"/>
          <w:u w:val="single"/>
          <w:lang w:eastAsia="es-ES"/>
        </w:rPr>
      </w:pPr>
    </w:p>
    <w:p w:rsidR="003D2C0B" w:rsidRPr="003D2C0B" w:rsidRDefault="003D2C0B" w:rsidP="00F4363B">
      <w:pPr>
        <w:numPr>
          <w:ilvl w:val="2"/>
          <w:numId w:val="35"/>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Convoy</w:t>
      </w:r>
    </w:p>
    <w:p w:rsidR="003D2C0B" w:rsidRPr="003D2C0B" w:rsidRDefault="003D2C0B" w:rsidP="00F4363B">
      <w:pPr>
        <w:numPr>
          <w:ilvl w:val="2"/>
          <w:numId w:val="36"/>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Monitoreo</w:t>
      </w:r>
    </w:p>
    <w:p w:rsidR="003D2C0B" w:rsidRPr="003D2C0B" w:rsidRDefault="003D2C0B" w:rsidP="00F4363B">
      <w:pPr>
        <w:numPr>
          <w:ilvl w:val="2"/>
          <w:numId w:val="38"/>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Procedimiento Zonal de Contingencias</w:t>
      </w:r>
    </w:p>
    <w:p w:rsidR="003D2C0B" w:rsidRPr="003D2C0B" w:rsidRDefault="003D2C0B" w:rsidP="00F4363B">
      <w:pPr>
        <w:numPr>
          <w:ilvl w:val="2"/>
          <w:numId w:val="37"/>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Permisos y Licencias Ambientales</w:t>
      </w:r>
    </w:p>
    <w:p w:rsidR="003D2C0B" w:rsidRPr="003D2C0B" w:rsidRDefault="003D2C0B" w:rsidP="003D2C0B">
      <w:pPr>
        <w:jc w:val="both"/>
        <w:rPr>
          <w:rFonts w:ascii="Calibri" w:hAnsi="Calibri" w:cs="Calibri"/>
          <w:color w:val="C00000"/>
          <w:sz w:val="22"/>
          <w:szCs w:val="22"/>
          <w:lang w:eastAsia="es-ES"/>
        </w:rPr>
      </w:pPr>
    </w:p>
    <w:p w:rsidR="003D2C0B" w:rsidRPr="003D2C0B" w:rsidRDefault="003D2C0B" w:rsidP="00F4363B">
      <w:pPr>
        <w:numPr>
          <w:ilvl w:val="0"/>
          <w:numId w:val="48"/>
        </w:numPr>
        <w:tabs>
          <w:tab w:val="left" w:pos="993"/>
        </w:tabs>
        <w:ind w:left="426" w:hanging="426"/>
        <w:jc w:val="both"/>
        <w:rPr>
          <w:rFonts w:ascii="Calibri" w:hAnsi="Calibri" w:cs="Calibri"/>
          <w:sz w:val="22"/>
          <w:szCs w:val="22"/>
          <w:lang w:eastAsia="es-ES"/>
        </w:rPr>
      </w:pPr>
      <w:r w:rsidRPr="003D2C0B">
        <w:rPr>
          <w:rFonts w:ascii="Calibri" w:hAnsi="Calibri" w:cs="Calibri"/>
          <w:b/>
          <w:sz w:val="22"/>
          <w:szCs w:val="22"/>
          <w:u w:val="single"/>
          <w:lang w:eastAsia="es-ES"/>
        </w:rPr>
        <w:t>Plan de Prevención</w:t>
      </w:r>
    </w:p>
    <w:p w:rsidR="003D2C0B" w:rsidRPr="003D2C0B" w:rsidRDefault="003D2C0B" w:rsidP="003D2C0B">
      <w:pPr>
        <w:tabs>
          <w:tab w:val="left" w:pos="993"/>
        </w:tabs>
        <w:ind w:left="426"/>
        <w:jc w:val="both"/>
        <w:rPr>
          <w:rFonts w:ascii="Calibri" w:hAnsi="Calibri" w:cs="Calibri"/>
          <w:sz w:val="22"/>
          <w:szCs w:val="22"/>
          <w:lang w:eastAsia="es-ES"/>
        </w:rPr>
      </w:pPr>
    </w:p>
    <w:p w:rsidR="003D2C0B" w:rsidRPr="003D2C0B" w:rsidRDefault="003D2C0B" w:rsidP="00F4363B">
      <w:pPr>
        <w:numPr>
          <w:ilvl w:val="2"/>
          <w:numId w:val="39"/>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Selección del conductor y el vehículo</w:t>
      </w:r>
    </w:p>
    <w:p w:rsidR="003D2C0B" w:rsidRPr="003D2C0B" w:rsidRDefault="003D2C0B" w:rsidP="00F4363B">
      <w:pPr>
        <w:numPr>
          <w:ilvl w:val="2"/>
          <w:numId w:val="40"/>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Manejo Defensivo</w:t>
      </w:r>
    </w:p>
    <w:p w:rsidR="003D2C0B" w:rsidRPr="003D2C0B" w:rsidRDefault="003D2C0B" w:rsidP="00F4363B">
      <w:pPr>
        <w:numPr>
          <w:ilvl w:val="2"/>
          <w:numId w:val="41"/>
        </w:numPr>
        <w:tabs>
          <w:tab w:val="num" w:pos="851"/>
          <w:tab w:val="left" w:pos="1560"/>
        </w:tabs>
        <w:ind w:left="851" w:hanging="425"/>
        <w:jc w:val="both"/>
        <w:rPr>
          <w:rFonts w:ascii="Calibri" w:hAnsi="Calibri" w:cs="Calibri"/>
          <w:color w:val="000000"/>
          <w:sz w:val="22"/>
          <w:szCs w:val="22"/>
          <w:lang w:eastAsia="es-ES"/>
        </w:rPr>
      </w:pPr>
      <w:r w:rsidRPr="003D2C0B">
        <w:rPr>
          <w:rFonts w:ascii="Calibri" w:hAnsi="Calibri" w:cs="Calibri"/>
          <w:sz w:val="22"/>
          <w:szCs w:val="22"/>
          <w:lang w:eastAsia="es-ES"/>
        </w:rPr>
        <w:t>Carga horaria de conducción</w:t>
      </w:r>
    </w:p>
    <w:p w:rsidR="003D2C0B" w:rsidRPr="003D2C0B" w:rsidRDefault="003D2C0B" w:rsidP="00F4363B">
      <w:pPr>
        <w:numPr>
          <w:ilvl w:val="2"/>
          <w:numId w:val="42"/>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Charlas de Inducción</w:t>
      </w:r>
    </w:p>
    <w:p w:rsidR="003D2C0B" w:rsidRPr="003D2C0B" w:rsidRDefault="003D2C0B" w:rsidP="00F4363B">
      <w:pPr>
        <w:numPr>
          <w:ilvl w:val="2"/>
          <w:numId w:val="43"/>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Condiciones Técnicas del Vehículo</w:t>
      </w:r>
    </w:p>
    <w:p w:rsidR="003D2C0B" w:rsidRPr="003D2C0B" w:rsidRDefault="003D2C0B" w:rsidP="003D2C0B">
      <w:pPr>
        <w:jc w:val="both"/>
        <w:rPr>
          <w:rFonts w:ascii="Calibri" w:hAnsi="Calibri" w:cs="Calibri"/>
          <w:sz w:val="22"/>
          <w:szCs w:val="22"/>
          <w:lang w:eastAsia="es-ES"/>
        </w:rPr>
      </w:pPr>
    </w:p>
    <w:p w:rsidR="003D2C0B" w:rsidRPr="003D2C0B" w:rsidRDefault="003D2C0B" w:rsidP="00F4363B">
      <w:pPr>
        <w:numPr>
          <w:ilvl w:val="0"/>
          <w:numId w:val="48"/>
        </w:numPr>
        <w:tabs>
          <w:tab w:val="left" w:pos="993"/>
        </w:tabs>
        <w:ind w:left="426" w:hanging="426"/>
        <w:jc w:val="both"/>
        <w:rPr>
          <w:rFonts w:ascii="Calibri" w:hAnsi="Calibri" w:cs="Calibri"/>
          <w:b/>
          <w:sz w:val="22"/>
          <w:szCs w:val="22"/>
          <w:u w:val="single"/>
          <w:lang w:eastAsia="es-ES"/>
        </w:rPr>
      </w:pPr>
      <w:r w:rsidRPr="003D2C0B">
        <w:rPr>
          <w:rFonts w:ascii="Calibri" w:hAnsi="Calibri" w:cs="Calibri"/>
          <w:b/>
          <w:sz w:val="22"/>
          <w:szCs w:val="22"/>
          <w:u w:val="single"/>
          <w:lang w:eastAsia="es-ES"/>
        </w:rPr>
        <w:t>Plan de Mitigación</w:t>
      </w:r>
    </w:p>
    <w:p w:rsidR="003D2C0B" w:rsidRPr="003D2C0B" w:rsidRDefault="003D2C0B" w:rsidP="003D2C0B">
      <w:pPr>
        <w:tabs>
          <w:tab w:val="left" w:pos="993"/>
        </w:tabs>
        <w:ind w:left="426"/>
        <w:jc w:val="both"/>
        <w:rPr>
          <w:rFonts w:ascii="Calibri" w:hAnsi="Calibri" w:cs="Calibri"/>
          <w:b/>
          <w:sz w:val="22"/>
          <w:szCs w:val="22"/>
          <w:u w:val="single"/>
          <w:lang w:eastAsia="es-ES"/>
        </w:rPr>
      </w:pPr>
    </w:p>
    <w:p w:rsidR="003D2C0B" w:rsidRPr="003D2C0B" w:rsidRDefault="003D2C0B" w:rsidP="00F4363B">
      <w:pPr>
        <w:numPr>
          <w:ilvl w:val="2"/>
          <w:numId w:val="44"/>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Reacción Inmediata a emergencias</w:t>
      </w:r>
    </w:p>
    <w:p w:rsidR="003D2C0B" w:rsidRPr="003D2C0B" w:rsidRDefault="003D2C0B" w:rsidP="00F4363B">
      <w:pPr>
        <w:numPr>
          <w:ilvl w:val="2"/>
          <w:numId w:val="45"/>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Contención de Derrame</w:t>
      </w:r>
    </w:p>
    <w:p w:rsidR="003D2C0B" w:rsidRPr="003D2C0B" w:rsidRDefault="003D2C0B" w:rsidP="00F4363B">
      <w:pPr>
        <w:numPr>
          <w:ilvl w:val="2"/>
          <w:numId w:val="46"/>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Recuperación de Productos</w:t>
      </w:r>
    </w:p>
    <w:p w:rsidR="003D2C0B" w:rsidRPr="003D2C0B" w:rsidRDefault="003D2C0B" w:rsidP="003D2C0B">
      <w:pPr>
        <w:ind w:left="1214"/>
        <w:jc w:val="both"/>
        <w:rPr>
          <w:rFonts w:ascii="Calibri" w:hAnsi="Calibri" w:cs="Calibri"/>
          <w:sz w:val="22"/>
          <w:szCs w:val="22"/>
          <w:lang w:eastAsia="es-ES"/>
        </w:rPr>
      </w:pPr>
    </w:p>
    <w:p w:rsidR="003D2C0B" w:rsidRPr="003D2C0B" w:rsidRDefault="003D2C0B" w:rsidP="003D2C0B">
      <w:pPr>
        <w:spacing w:after="120"/>
        <w:jc w:val="both"/>
        <w:rPr>
          <w:rFonts w:ascii="Calibri" w:hAnsi="Calibri" w:cs="Calibri"/>
          <w:sz w:val="22"/>
          <w:szCs w:val="22"/>
          <w:lang w:eastAsia="es-ES"/>
        </w:rPr>
      </w:pPr>
      <w:r w:rsidRPr="003D2C0B">
        <w:rPr>
          <w:rFonts w:ascii="Calibri" w:hAnsi="Calibri" w:cs="Calibri"/>
          <w:sz w:val="22"/>
          <w:szCs w:val="22"/>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36C71" w:rsidRDefault="00E36C71" w:rsidP="003D2C0B">
      <w:pPr>
        <w:rPr>
          <w:rFonts w:ascii="Calibri" w:hAnsi="Calibri" w:cs="Calibri"/>
          <w:b/>
          <w:sz w:val="22"/>
          <w:szCs w:val="22"/>
          <w:lang w:eastAsia="es-ES"/>
        </w:rPr>
      </w:pPr>
    </w:p>
    <w:p w:rsidR="003D2C0B" w:rsidRPr="003D2C0B" w:rsidRDefault="003D2C0B" w:rsidP="003D2C0B">
      <w:pPr>
        <w:rPr>
          <w:rFonts w:ascii="Calibri" w:hAnsi="Calibri" w:cs="Calibri"/>
          <w:b/>
          <w:sz w:val="22"/>
          <w:szCs w:val="22"/>
          <w:lang w:eastAsia="es-ES"/>
        </w:rPr>
      </w:pPr>
      <w:r w:rsidRPr="003D2C0B">
        <w:rPr>
          <w:rFonts w:ascii="Calibri" w:hAnsi="Calibri" w:cs="Calibri"/>
          <w:b/>
          <w:sz w:val="22"/>
          <w:szCs w:val="22"/>
          <w:lang w:eastAsia="es-ES"/>
        </w:rPr>
        <w:t>GARANTÍA DE SERIEDAD DE PROPUESTA</w:t>
      </w:r>
    </w:p>
    <w:p w:rsidR="003D2C0B" w:rsidRPr="003D2C0B" w:rsidRDefault="003D2C0B" w:rsidP="003D2C0B">
      <w:pPr>
        <w:tabs>
          <w:tab w:val="left" w:pos="567"/>
        </w:tabs>
        <w:ind w:left="720"/>
        <w:rPr>
          <w:rFonts w:ascii="Calibri" w:hAnsi="Calibri" w:cs="Calibri"/>
          <w:sz w:val="22"/>
          <w:szCs w:val="22"/>
          <w:lang w:eastAsia="es-BO"/>
        </w:rPr>
      </w:pPr>
      <w:r w:rsidRPr="003D2C0B">
        <w:rPr>
          <w:rFonts w:ascii="Calibri" w:hAnsi="Calibri" w:cs="Calibri"/>
          <w:b/>
          <w:sz w:val="22"/>
          <w:szCs w:val="22"/>
          <w:lang w:eastAsia="es-ES"/>
        </w:rPr>
        <w:t xml:space="preserve"> </w:t>
      </w:r>
    </w:p>
    <w:p w:rsidR="003D2C0B" w:rsidRPr="003D2C0B" w:rsidRDefault="003D2C0B" w:rsidP="003D2C0B">
      <w:pPr>
        <w:tabs>
          <w:tab w:val="left" w:pos="567"/>
        </w:tabs>
        <w:rPr>
          <w:rFonts w:ascii="Calibri" w:hAnsi="Calibri" w:cs="Calibri"/>
          <w:sz w:val="22"/>
          <w:szCs w:val="22"/>
          <w:lang w:eastAsia="es-BO"/>
        </w:rPr>
      </w:pPr>
      <w:r w:rsidRPr="003D2C0B">
        <w:rPr>
          <w:rFonts w:ascii="Calibri" w:hAnsi="Calibri" w:cs="Calibri"/>
          <w:sz w:val="22"/>
          <w:szCs w:val="22"/>
          <w:lang w:eastAsia="es-BO"/>
        </w:rPr>
        <w:t>La Garantía de Seriedad de Propuesta Tiene por objeto garantizar que los proponentes participan de buena fe y con la intención de culminar el proceso.</w:t>
      </w:r>
    </w:p>
    <w:p w:rsidR="003D2C0B" w:rsidRPr="003D2C0B" w:rsidRDefault="003D2C0B" w:rsidP="003D2C0B">
      <w:pPr>
        <w:tabs>
          <w:tab w:val="left" w:pos="567"/>
        </w:tabs>
        <w:rPr>
          <w:rFonts w:ascii="Calibri" w:hAnsi="Calibri" w:cs="Calibri"/>
          <w:sz w:val="22"/>
          <w:szCs w:val="22"/>
          <w:lang w:eastAsia="es-BO"/>
        </w:rPr>
      </w:pPr>
    </w:p>
    <w:p w:rsidR="003D2C0B" w:rsidRPr="003D2C0B" w:rsidRDefault="003D2C0B" w:rsidP="003D2C0B">
      <w:pPr>
        <w:tabs>
          <w:tab w:val="left" w:pos="567"/>
        </w:tabs>
        <w:rPr>
          <w:rFonts w:ascii="Calibri" w:hAnsi="Calibri" w:cs="Calibri"/>
          <w:sz w:val="22"/>
          <w:szCs w:val="22"/>
          <w:lang w:eastAsia="es-BO"/>
        </w:rPr>
      </w:pPr>
      <w:r w:rsidRPr="003D2C0B">
        <w:rPr>
          <w:rFonts w:ascii="Calibri" w:hAnsi="Calibri" w:cs="Calibri"/>
          <w:sz w:val="22"/>
          <w:szCs w:val="22"/>
          <w:lang w:eastAsia="es-BO"/>
        </w:rPr>
        <w:t>Será por un monto equivalente al uno por ciento (1%) de la propuesta económica del proponente.</w:t>
      </w:r>
    </w:p>
    <w:p w:rsidR="003D2C0B" w:rsidRPr="003D2C0B" w:rsidRDefault="003D2C0B" w:rsidP="003D2C0B">
      <w:pPr>
        <w:tabs>
          <w:tab w:val="left" w:pos="567"/>
        </w:tabs>
        <w:rPr>
          <w:rFonts w:ascii="Calibri" w:hAnsi="Calibri" w:cs="Calibri"/>
          <w:sz w:val="22"/>
          <w:szCs w:val="22"/>
          <w:lang w:eastAsia="es-BO"/>
        </w:rPr>
      </w:pPr>
    </w:p>
    <w:p w:rsidR="003D2C0B" w:rsidRPr="003D2C0B" w:rsidRDefault="003D2C0B" w:rsidP="003D2C0B">
      <w:pPr>
        <w:tabs>
          <w:tab w:val="left" w:pos="567"/>
        </w:tabs>
        <w:rPr>
          <w:rFonts w:ascii="Calibri" w:hAnsi="Calibri" w:cs="Calibri"/>
          <w:sz w:val="22"/>
          <w:szCs w:val="22"/>
          <w:lang w:eastAsia="es-BO"/>
        </w:rPr>
      </w:pPr>
      <w:r w:rsidRPr="003D2C0B">
        <w:rPr>
          <w:rFonts w:ascii="Calibri" w:hAnsi="Calibri" w:cs="Calibri"/>
          <w:sz w:val="22"/>
          <w:szCs w:val="22"/>
          <w:lang w:eastAsia="es-BO"/>
        </w:rPr>
        <w:t>La Garantía será devuelta al proponente adjudicado contra entrega de la Garantía de Cumplimiento de Contrato, y a los proponentes no adjudicados con anterioridad a su vencimiento, siempre que no haya sido objeto de ejecución por parte de la entidad convocante.</w:t>
      </w:r>
    </w:p>
    <w:p w:rsidR="003D2C0B" w:rsidRPr="003D2C0B" w:rsidRDefault="003D2C0B" w:rsidP="003D2C0B">
      <w:pPr>
        <w:tabs>
          <w:tab w:val="left" w:pos="567"/>
        </w:tabs>
        <w:rPr>
          <w:rFonts w:ascii="Calibri" w:hAnsi="Calibri" w:cs="Calibri"/>
          <w:sz w:val="22"/>
          <w:szCs w:val="22"/>
          <w:lang w:eastAsia="es-BO"/>
        </w:rPr>
      </w:pPr>
    </w:p>
    <w:p w:rsidR="003D2C0B" w:rsidRPr="003D2C0B" w:rsidRDefault="003D2C0B" w:rsidP="003D2C0B">
      <w:pPr>
        <w:ind w:left="720"/>
        <w:jc w:val="both"/>
        <w:rPr>
          <w:rFonts w:ascii="Calibri" w:hAnsi="Calibri" w:cs="Calibri"/>
          <w:sz w:val="22"/>
          <w:szCs w:val="22"/>
          <w:lang w:eastAsia="es-BO"/>
        </w:rPr>
      </w:pPr>
      <w:r w:rsidRPr="003D2C0B">
        <w:rPr>
          <w:rFonts w:ascii="Calibri" w:hAnsi="Calibri" w:cs="Calibri"/>
          <w:sz w:val="22"/>
          <w:szCs w:val="22"/>
          <w:lang w:eastAsia="es-BO"/>
        </w:rPr>
        <w:t xml:space="preserve">La Garantía de Seriedad de Propuesta será ejecutada cuando:  </w:t>
      </w:r>
    </w:p>
    <w:p w:rsidR="003D2C0B" w:rsidRPr="003D2C0B" w:rsidRDefault="003D2C0B" w:rsidP="003D2C0B">
      <w:pPr>
        <w:jc w:val="both"/>
        <w:rPr>
          <w:rFonts w:ascii="Calibri" w:hAnsi="Calibri" w:cs="Calibri"/>
          <w:sz w:val="22"/>
          <w:szCs w:val="22"/>
          <w:lang w:eastAsia="es-ES"/>
        </w:rPr>
      </w:pPr>
    </w:p>
    <w:p w:rsidR="003D2C0B" w:rsidRPr="003D2C0B" w:rsidRDefault="003D2C0B" w:rsidP="00F4363B">
      <w:pPr>
        <w:numPr>
          <w:ilvl w:val="0"/>
          <w:numId w:val="51"/>
        </w:numPr>
        <w:tabs>
          <w:tab w:val="left" w:pos="-993"/>
          <w:tab w:val="left" w:pos="-851"/>
        </w:tabs>
        <w:ind w:left="1418" w:hanging="149"/>
        <w:jc w:val="both"/>
        <w:rPr>
          <w:rFonts w:ascii="Calibri" w:hAnsi="Calibri" w:cs="Calibri"/>
          <w:sz w:val="22"/>
          <w:szCs w:val="22"/>
          <w:lang w:eastAsia="es-ES"/>
        </w:rPr>
      </w:pPr>
      <w:r w:rsidRPr="003D2C0B">
        <w:rPr>
          <w:rFonts w:ascii="Calibri" w:hAnsi="Calibri" w:cs="Calibri"/>
          <w:sz w:val="22"/>
          <w:szCs w:val="22"/>
          <w:lang w:eastAsia="es-ES"/>
        </w:rPr>
        <w:t>El proponente decida retirar su propuesta con posterioridad al plazo límite de presentación de propuestas.</w:t>
      </w:r>
    </w:p>
    <w:p w:rsidR="003D2C0B" w:rsidRPr="003D2C0B" w:rsidRDefault="003D2C0B" w:rsidP="00F4363B">
      <w:pPr>
        <w:numPr>
          <w:ilvl w:val="0"/>
          <w:numId w:val="51"/>
        </w:numPr>
        <w:tabs>
          <w:tab w:val="left" w:pos="-993"/>
          <w:tab w:val="left" w:pos="-851"/>
        </w:tabs>
        <w:ind w:left="1418" w:hanging="149"/>
        <w:jc w:val="both"/>
        <w:rPr>
          <w:rFonts w:ascii="Calibri" w:hAnsi="Calibri" w:cs="Calibri"/>
          <w:sz w:val="22"/>
          <w:szCs w:val="22"/>
          <w:lang w:eastAsia="es-ES"/>
        </w:rPr>
      </w:pPr>
      <w:r w:rsidRPr="003D2C0B">
        <w:rPr>
          <w:rFonts w:ascii="Calibri" w:hAnsi="Calibri" w:cs="Calibri"/>
          <w:sz w:val="22"/>
          <w:szCs w:val="22"/>
          <w:lang w:eastAsia="es-ES"/>
        </w:rPr>
        <w:t>Se compruebe falsedad en la información declarada en la  Presentación de Propuesta.</w:t>
      </w:r>
    </w:p>
    <w:p w:rsidR="003D2C0B" w:rsidRPr="003D2C0B" w:rsidRDefault="003D2C0B" w:rsidP="00F4363B">
      <w:pPr>
        <w:numPr>
          <w:ilvl w:val="0"/>
          <w:numId w:val="51"/>
        </w:numPr>
        <w:tabs>
          <w:tab w:val="left" w:pos="-993"/>
          <w:tab w:val="left" w:pos="-851"/>
        </w:tabs>
        <w:ind w:left="1418" w:hanging="149"/>
        <w:jc w:val="both"/>
        <w:rPr>
          <w:rFonts w:ascii="Calibri" w:hAnsi="Calibri" w:cs="Calibri"/>
          <w:sz w:val="22"/>
          <w:szCs w:val="22"/>
          <w:lang w:eastAsia="es-ES"/>
        </w:rPr>
      </w:pPr>
      <w:r w:rsidRPr="003D2C0B">
        <w:rPr>
          <w:rFonts w:ascii="Calibri" w:hAnsi="Calibri" w:cs="Calibri"/>
          <w:sz w:val="22"/>
          <w:szCs w:val="22"/>
          <w:lang w:eastAsia="es-ES"/>
        </w:rPr>
        <w:t xml:space="preserve">Para la suscripción del contrato, la documentación presentada por el proponente adjudicado, no respalda lo solicitado en la Presentación de su Propuesta. </w:t>
      </w:r>
    </w:p>
    <w:p w:rsidR="003D2C0B" w:rsidRPr="003D2C0B" w:rsidRDefault="003D2C0B" w:rsidP="00F4363B">
      <w:pPr>
        <w:numPr>
          <w:ilvl w:val="0"/>
          <w:numId w:val="51"/>
        </w:numPr>
        <w:tabs>
          <w:tab w:val="left" w:pos="-993"/>
          <w:tab w:val="left" w:pos="-851"/>
        </w:tabs>
        <w:ind w:left="1418" w:hanging="149"/>
        <w:jc w:val="both"/>
        <w:rPr>
          <w:rFonts w:ascii="Calibri" w:hAnsi="Calibri" w:cs="Calibri"/>
          <w:sz w:val="22"/>
          <w:szCs w:val="22"/>
          <w:lang w:eastAsia="es-ES"/>
        </w:rPr>
      </w:pPr>
      <w:r w:rsidRPr="003D2C0B">
        <w:rPr>
          <w:rFonts w:ascii="Calibri" w:hAnsi="Calibri" w:cs="Calibri"/>
          <w:sz w:val="22"/>
          <w:szCs w:val="22"/>
          <w:lang w:eastAsia="es-ES"/>
        </w:rPr>
        <w:lastRenderedPageBreak/>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3D2C0B" w:rsidRPr="003D2C0B" w:rsidRDefault="003D2C0B" w:rsidP="00F4363B">
      <w:pPr>
        <w:numPr>
          <w:ilvl w:val="0"/>
          <w:numId w:val="51"/>
        </w:numPr>
        <w:tabs>
          <w:tab w:val="left" w:pos="-993"/>
          <w:tab w:val="left" w:pos="-851"/>
        </w:tabs>
        <w:ind w:left="1418" w:hanging="149"/>
        <w:jc w:val="both"/>
        <w:rPr>
          <w:rFonts w:ascii="Calibri" w:hAnsi="Calibri" w:cs="Calibri"/>
          <w:sz w:val="22"/>
          <w:szCs w:val="22"/>
          <w:lang w:eastAsia="es-ES"/>
        </w:rPr>
      </w:pPr>
      <w:r w:rsidRPr="003D2C0B">
        <w:rPr>
          <w:rFonts w:ascii="Calibri" w:hAnsi="Calibri" w:cs="Calibri"/>
          <w:sz w:val="22"/>
          <w:szCs w:val="22"/>
          <w:lang w:eastAsia="es-ES"/>
        </w:rPr>
        <w:t>El proponente adjudicado desista, de manera expresa o tácita, de suscribir el contrato en el plazo establecido, salvo por causas de fuerza mayor, caso fortuito u otras causas debidamente justificadas y aceptadas por la entidad.</w:t>
      </w:r>
    </w:p>
    <w:p w:rsidR="003D2C0B" w:rsidRPr="003D2C0B" w:rsidRDefault="003D2C0B" w:rsidP="003D2C0B">
      <w:pPr>
        <w:tabs>
          <w:tab w:val="left" w:pos="-993"/>
          <w:tab w:val="left" w:pos="-851"/>
        </w:tabs>
        <w:ind w:left="1418"/>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val="es-BO" w:eastAsia="es-ES"/>
        </w:rPr>
      </w:pPr>
      <w:r w:rsidRPr="003D2C0B">
        <w:rPr>
          <w:rFonts w:ascii="Calibri" w:hAnsi="Calibri" w:cs="Calibri"/>
          <w:b/>
          <w:sz w:val="22"/>
          <w:szCs w:val="22"/>
          <w:lang w:val="es-BO" w:eastAsia="es-ES"/>
        </w:rPr>
        <w:t>CONDICIONES REQUERIDAS PARA EL ADJUDICADO</w:t>
      </w:r>
    </w:p>
    <w:p w:rsidR="003D2C0B" w:rsidRPr="003D2C0B" w:rsidRDefault="003D2C0B" w:rsidP="003D2C0B">
      <w:pPr>
        <w:jc w:val="both"/>
        <w:rPr>
          <w:rFonts w:ascii="Calibri" w:hAnsi="Calibri" w:cs="Calibri"/>
          <w:b/>
          <w:sz w:val="22"/>
          <w:szCs w:val="22"/>
          <w:lang w:val="es-BO" w:eastAsia="es-ES"/>
        </w:rPr>
      </w:pPr>
    </w:p>
    <w:p w:rsidR="003D2C0B" w:rsidRPr="003D2C0B" w:rsidRDefault="003D2C0B"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Remplazar sus camiones cisternas con similares características en un plazo de una hora, si es que fuesen observados por el Personal de Seguridad Industrial Y/o Fiscal de Servicio</w:t>
      </w:r>
    </w:p>
    <w:p w:rsidR="003D2C0B" w:rsidRPr="003D2C0B" w:rsidRDefault="003D2C0B" w:rsidP="003D2C0B">
      <w:pPr>
        <w:jc w:val="both"/>
        <w:rPr>
          <w:rFonts w:ascii="Calibri" w:hAnsi="Calibri" w:cs="Calibri"/>
          <w:b/>
          <w:sz w:val="22"/>
          <w:szCs w:val="22"/>
          <w:lang w:val="es-BO" w:eastAsia="es-ES"/>
        </w:rPr>
      </w:pPr>
    </w:p>
    <w:p w:rsidR="003D2C0B" w:rsidRPr="003D2C0B" w:rsidRDefault="003D2C0B" w:rsidP="003D2C0B">
      <w:pPr>
        <w:jc w:val="both"/>
        <w:rPr>
          <w:rFonts w:ascii="Calibri" w:hAnsi="Calibri" w:cs="Calibri"/>
          <w:b/>
          <w:sz w:val="22"/>
          <w:szCs w:val="22"/>
          <w:lang w:val="es-BO" w:eastAsia="es-ES"/>
        </w:rPr>
      </w:pPr>
      <w:r w:rsidRPr="003D2C0B">
        <w:rPr>
          <w:rFonts w:ascii="Calibri" w:hAnsi="Calibri" w:cs="Calibri"/>
          <w:b/>
          <w:sz w:val="22"/>
          <w:szCs w:val="22"/>
          <w:lang w:val="es-BO" w:eastAsia="es-ES"/>
        </w:rPr>
        <w:t>CONDICIONES REQUERIDAS PARA SERVICIO DE LOS CAMIÓNES CISTERNAS</w:t>
      </w:r>
    </w:p>
    <w:p w:rsidR="003D2C0B" w:rsidRPr="003D2C0B" w:rsidRDefault="003D2C0B" w:rsidP="003D2C0B">
      <w:pPr>
        <w:jc w:val="both"/>
        <w:rPr>
          <w:rFonts w:ascii="Calibri" w:hAnsi="Calibri" w:cs="Calibri"/>
          <w:b/>
          <w:sz w:val="22"/>
          <w:szCs w:val="22"/>
          <w:lang w:val="es-BO" w:eastAsia="es-ES"/>
        </w:rPr>
      </w:pPr>
    </w:p>
    <w:p w:rsidR="003D2C0B" w:rsidRPr="003D2C0B" w:rsidRDefault="003D2C0B" w:rsidP="003D2C0B">
      <w:pPr>
        <w:jc w:val="both"/>
        <w:rPr>
          <w:rFonts w:ascii="Calibri" w:hAnsi="Calibri" w:cs="Calibri"/>
          <w:sz w:val="22"/>
          <w:szCs w:val="22"/>
          <w:lang w:val="es-BO" w:eastAsia="es-ES"/>
        </w:rPr>
      </w:pPr>
      <w:r w:rsidRPr="003D2C0B">
        <w:rPr>
          <w:rFonts w:ascii="Calibri" w:hAnsi="Calibri" w:cs="Calibri"/>
          <w:sz w:val="22"/>
          <w:szCs w:val="22"/>
          <w:lang w:val="es-BO" w:eastAsia="es-ES"/>
        </w:rPr>
        <w:t>El Servicio y Los Camiones Cisternas propuestos deberán:</w:t>
      </w:r>
    </w:p>
    <w:p w:rsidR="003D2C0B" w:rsidRPr="003D2C0B" w:rsidRDefault="003D2C0B" w:rsidP="003D2C0B">
      <w:pPr>
        <w:jc w:val="both"/>
        <w:rPr>
          <w:rFonts w:ascii="Calibri" w:hAnsi="Calibri" w:cs="Calibri"/>
          <w:b/>
          <w:sz w:val="22"/>
          <w:szCs w:val="22"/>
          <w:lang w:val="es-BO" w:eastAsia="es-ES"/>
        </w:rPr>
      </w:pPr>
    </w:p>
    <w:p w:rsidR="003D2C0B" w:rsidRPr="003D2C0B" w:rsidRDefault="003D2C0B"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Ser de propiedad del proponente</w:t>
      </w:r>
    </w:p>
    <w:p w:rsidR="003D2C0B" w:rsidRPr="003D2C0B" w:rsidRDefault="003D2C0B"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Contar con normas de Seguridad Industrial contando con:</w:t>
      </w:r>
    </w:p>
    <w:p w:rsidR="003D2C0B" w:rsidRPr="003D2C0B" w:rsidRDefault="003D2C0B" w:rsidP="003D2C0B">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Extintores</w:t>
      </w:r>
    </w:p>
    <w:p w:rsidR="003D2C0B" w:rsidRPr="003D2C0B" w:rsidRDefault="003D2C0B" w:rsidP="003D2C0B">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Botiquín de Primeros Auxilios</w:t>
      </w:r>
    </w:p>
    <w:p w:rsidR="003D2C0B" w:rsidRPr="003D2C0B" w:rsidRDefault="003D2C0B" w:rsidP="003D2C0B">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Llantas en Buen Estado y Llantas de Auxilio</w:t>
      </w:r>
    </w:p>
    <w:p w:rsidR="003D2C0B" w:rsidRPr="003D2C0B" w:rsidRDefault="003D2C0B"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 xml:space="preserve">Tener Capacidad de 10.000 a 20.000 </w:t>
      </w:r>
      <w:proofErr w:type="spellStart"/>
      <w:r w:rsidRPr="003D2C0B">
        <w:rPr>
          <w:rFonts w:ascii="Calibri" w:hAnsi="Calibri" w:cs="Calibri"/>
          <w:sz w:val="22"/>
          <w:szCs w:val="22"/>
          <w:lang w:val="es-BO" w:eastAsia="es-ES"/>
        </w:rPr>
        <w:t>Lts</w:t>
      </w:r>
      <w:proofErr w:type="spellEnd"/>
      <w:r w:rsidRPr="003D2C0B">
        <w:rPr>
          <w:rFonts w:ascii="Calibri" w:hAnsi="Calibri" w:cs="Calibri"/>
          <w:sz w:val="22"/>
          <w:szCs w:val="22"/>
          <w:lang w:val="es-BO" w:eastAsia="es-ES"/>
        </w:rPr>
        <w:t xml:space="preserve"> para el transporte según la cantidad de Producto a transportar por Ítems, tomando en cuenta las altas temperaturas.</w:t>
      </w:r>
    </w:p>
    <w:p w:rsidR="003D2C0B" w:rsidRPr="003D2C0B" w:rsidRDefault="003D2C0B"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Licencia de Conducir de los choferes vigentes,  con el número de placa del cisterna a conducir</w:t>
      </w:r>
    </w:p>
    <w:p w:rsidR="003D2C0B" w:rsidRPr="003D2C0B" w:rsidRDefault="003D2C0B"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Certificado de calibración del Cisterna por IBMETRO VIGENTE y con visto bueno de Logística</w:t>
      </w:r>
    </w:p>
    <w:p w:rsidR="003D2C0B" w:rsidRPr="003D2C0B" w:rsidRDefault="003D2C0B"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 xml:space="preserve">Equipo para </w:t>
      </w:r>
      <w:proofErr w:type="spellStart"/>
      <w:r w:rsidRPr="003D2C0B">
        <w:rPr>
          <w:rFonts w:ascii="Calibri" w:hAnsi="Calibri" w:cs="Calibri"/>
          <w:sz w:val="22"/>
          <w:szCs w:val="22"/>
          <w:lang w:val="es-BO" w:eastAsia="es-ES"/>
        </w:rPr>
        <w:t>descarguío</w:t>
      </w:r>
      <w:proofErr w:type="spellEnd"/>
      <w:r w:rsidRPr="003D2C0B">
        <w:rPr>
          <w:rFonts w:ascii="Calibri" w:hAnsi="Calibri" w:cs="Calibri"/>
          <w:sz w:val="22"/>
          <w:szCs w:val="22"/>
          <w:lang w:val="es-BO" w:eastAsia="es-ES"/>
        </w:rPr>
        <w:t xml:space="preserve"> de producto</w:t>
      </w:r>
    </w:p>
    <w:p w:rsidR="003D2C0B" w:rsidRPr="003D2C0B" w:rsidRDefault="003D2C0B"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Cables de Puesta a tierra</w:t>
      </w:r>
    </w:p>
    <w:p w:rsidR="003D2C0B" w:rsidRPr="009E0CEF" w:rsidRDefault="003D2C0B"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Ser presentados sin contaminación de Crudo u otros residuos en los compartimentos que afecten la calidad del Diesel y Gasolina a ser transportados.</w:t>
      </w:r>
    </w:p>
    <w:p w:rsidR="009E0CEF" w:rsidRPr="003D2C0B" w:rsidRDefault="009E0CEF" w:rsidP="00F4363B">
      <w:pPr>
        <w:numPr>
          <w:ilvl w:val="2"/>
          <w:numId w:val="46"/>
        </w:numPr>
        <w:jc w:val="both"/>
        <w:rPr>
          <w:rFonts w:ascii="Calibri" w:hAnsi="Calibri" w:cs="Calibri"/>
          <w:b/>
          <w:sz w:val="22"/>
          <w:szCs w:val="22"/>
          <w:lang w:val="es-BO" w:eastAsia="es-ES"/>
        </w:rPr>
      </w:pPr>
      <w:r>
        <w:rPr>
          <w:rFonts w:ascii="Calibri" w:hAnsi="Calibri" w:cs="Calibri"/>
          <w:sz w:val="22"/>
          <w:szCs w:val="22"/>
          <w:lang w:val="es-BO" w:eastAsia="es-ES"/>
        </w:rPr>
        <w:t>Acoples de descarga de 3”</w:t>
      </w:r>
    </w:p>
    <w:p w:rsidR="003D2C0B" w:rsidRPr="003D2C0B" w:rsidRDefault="003D2C0B" w:rsidP="003D2C0B">
      <w:pPr>
        <w:ind w:left="1070"/>
        <w:jc w:val="both"/>
        <w:rPr>
          <w:rFonts w:ascii="Calibri" w:hAnsi="Calibri" w:cs="Calibri"/>
          <w:b/>
          <w:sz w:val="22"/>
          <w:szCs w:val="22"/>
          <w:lang w:val="es-BO" w:eastAsia="es-ES"/>
        </w:rPr>
      </w:pP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MARGEN DE TOLERANCIA POR VARIACION DE VOLUMEN DURANTE EL TRANSPORTE</w:t>
      </w:r>
    </w:p>
    <w:p w:rsidR="003D2C0B" w:rsidRPr="003D2C0B" w:rsidRDefault="003D2C0B" w:rsidP="003D2C0B">
      <w:pPr>
        <w:rPr>
          <w:rFonts w:ascii="Calibri" w:hAnsi="Calibri" w:cs="Calibri"/>
          <w:sz w:val="22"/>
          <w:szCs w:val="22"/>
          <w:u w:val="single"/>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El margen de tolerancia por variación de volumen de producto durante el transporte desde las Plantas de Almacenaje de YPFB hasta las Estaciones de Servicio de YPFB, se entiende como la diferencia entre el volumen de producto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el punto de destino y el volumen despachado en el punto de origen. Estas diferencias pueden ser positivas o negativas resultando en mermas o demasías de producto en el punto de destino.</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u w:val="single"/>
          <w:lang w:eastAsia="es-ES"/>
        </w:rPr>
      </w:pPr>
      <w:r w:rsidRPr="003D2C0B">
        <w:rPr>
          <w:rFonts w:ascii="Calibri" w:hAnsi="Calibri" w:cs="Calibri"/>
          <w:sz w:val="22"/>
          <w:szCs w:val="22"/>
          <w:lang w:eastAsia="es-ES"/>
        </w:rPr>
        <w:t xml:space="preserve">En vista de que los productos a ser transportados son afectados por la variación de temperatura desde el punto de origen hasta el punto de destino; se establece el margen de tolerancia en la recepción de productos del 0.15% del volumen despachado en origen, estableciéndose que ambos volúmenes deberán estar corregidos a 60° Fahrenheit de acuerdo al </w:t>
      </w:r>
      <w:r w:rsidRPr="003D2C0B">
        <w:rPr>
          <w:rFonts w:ascii="Calibri" w:hAnsi="Calibri" w:cs="Calibri"/>
          <w:sz w:val="22"/>
          <w:szCs w:val="22"/>
          <w:u w:val="single"/>
          <w:lang w:eastAsia="es-ES"/>
        </w:rPr>
        <w:t xml:space="preserve">Manual of </w:t>
      </w:r>
      <w:proofErr w:type="spellStart"/>
      <w:r w:rsidRPr="003D2C0B">
        <w:rPr>
          <w:rFonts w:ascii="Calibri" w:hAnsi="Calibri" w:cs="Calibri"/>
          <w:sz w:val="22"/>
          <w:szCs w:val="22"/>
          <w:u w:val="single"/>
          <w:lang w:eastAsia="es-ES"/>
        </w:rPr>
        <w:t>Petroleum</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Measurement</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Standards</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Chapter</w:t>
      </w:r>
      <w:proofErr w:type="spellEnd"/>
      <w:r w:rsidRPr="003D2C0B">
        <w:rPr>
          <w:rFonts w:ascii="Calibri" w:hAnsi="Calibri" w:cs="Calibri"/>
          <w:sz w:val="22"/>
          <w:szCs w:val="22"/>
          <w:u w:val="single"/>
          <w:lang w:eastAsia="es-ES"/>
        </w:rPr>
        <w:t xml:space="preserve"> 11.1 Volumen </w:t>
      </w:r>
      <w:proofErr w:type="spellStart"/>
      <w:r w:rsidRPr="003D2C0B">
        <w:rPr>
          <w:rFonts w:ascii="Calibri" w:hAnsi="Calibri" w:cs="Calibri"/>
          <w:sz w:val="22"/>
          <w:szCs w:val="22"/>
          <w:u w:val="single"/>
          <w:lang w:eastAsia="es-ES"/>
        </w:rPr>
        <w:t>Correction</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Factors</w:t>
      </w:r>
      <w:proofErr w:type="spellEnd"/>
      <w:r w:rsidRPr="003D2C0B">
        <w:rPr>
          <w:rFonts w:ascii="Calibri" w:hAnsi="Calibri" w:cs="Calibri"/>
          <w:sz w:val="22"/>
          <w:szCs w:val="22"/>
          <w:u w:val="single"/>
          <w:lang w:eastAsia="es-ES"/>
        </w:rPr>
        <w:t>.</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lastRenderedPageBreak/>
        <w:t xml:space="preserve">Demasías.- </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Demasía es la diferencia entre el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la Estación de Servicio y el volumen despachado desde las Plantas de Almacenaje de YPFB con desviación positiva cuyo volumen excedente será favorable a YPFB aun exceda de la tolerancia de 0.15% establecida.</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Mermas.-</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Merma es la diferencia entre el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la Estación de Servicio y el volumen despachado desde las Plantas de Almacenaje de YPFB con desviación negativa cuyo volumen faltante será tolerable hasta el 0.15%. El costo del volumen faltante que exceda la tolerancia será cargado al adjudicado. </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MERMA DE PRODUCTO SANCIONABLE</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La merma de producto sancionable es la merma que excede el límite máximo de la tolerancia de 0.15% del volumen despachado en origen calculado bajo la siguiente relación:</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center"/>
        <w:rPr>
          <w:rFonts w:ascii="Calibri" w:hAnsi="Calibri" w:cs="Calibri"/>
          <w:b/>
          <w:sz w:val="22"/>
          <w:szCs w:val="22"/>
          <w:lang w:eastAsia="es-ES"/>
        </w:rPr>
      </w:pPr>
      <w:r w:rsidRPr="003D2C0B">
        <w:rPr>
          <w:rFonts w:ascii="Calibri" w:hAnsi="Calibri" w:cs="Calibri"/>
          <w:b/>
          <w:sz w:val="22"/>
          <w:szCs w:val="22"/>
          <w:lang w:eastAsia="es-ES"/>
        </w:rPr>
        <w:t>Volumen Merma Sancionable = Volumen Merma Total - Volumen Merma Tolerable</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El costo del volumen de merma sancionable será cargado al Adjudicado y será calculado en función al precio internacional del producto (diesel oíl o gasolina especial) vigente durante el periodo en el que se haya efectuado la operación.</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Se estipula que las mermas generadas serán debitadas directamente de las facturas correspondientes al momento de que YPFB y el transportista efectúen la conciliación de la pre-factura que se realizara de forma mensual, para tal efecto el Adjudicado conjuntamente con la proforma deberá presentar todos los Certificados de Recepción y entrega (</w:t>
      </w:r>
      <w:proofErr w:type="spellStart"/>
      <w:r w:rsidRPr="003D2C0B">
        <w:rPr>
          <w:rFonts w:ascii="Calibri" w:hAnsi="Calibri" w:cs="Calibri"/>
          <w:sz w:val="22"/>
          <w:szCs w:val="22"/>
          <w:lang w:eastAsia="es-ES"/>
        </w:rPr>
        <w:t>CRE´s</w:t>
      </w:r>
      <w:proofErr w:type="spellEnd"/>
      <w:r w:rsidRPr="003D2C0B">
        <w:rPr>
          <w:rFonts w:ascii="Calibri" w:hAnsi="Calibri" w:cs="Calibri"/>
          <w:sz w:val="22"/>
          <w:szCs w:val="22"/>
          <w:lang w:eastAsia="es-ES"/>
        </w:rPr>
        <w:t>) generados durante el periodo a facturar.</w:t>
      </w:r>
    </w:p>
    <w:p w:rsidR="003D2C0B" w:rsidRPr="003D2C0B" w:rsidRDefault="003D2C0B" w:rsidP="003D2C0B">
      <w:pPr>
        <w:ind w:left="1070"/>
        <w:rPr>
          <w:rFonts w:ascii="Calibri" w:hAnsi="Calibri" w:cs="Calibri"/>
          <w:sz w:val="22"/>
          <w:szCs w:val="22"/>
          <w:lang w:val="es-BO" w:eastAsia="es-ES"/>
        </w:rPr>
      </w:pPr>
      <w:r w:rsidRPr="003D2C0B">
        <w:rPr>
          <w:rFonts w:ascii="Calibri" w:hAnsi="Calibri" w:cs="Calibri"/>
          <w:sz w:val="22"/>
          <w:szCs w:val="22"/>
          <w:lang w:val="es-BO" w:eastAsia="es-ES"/>
        </w:rPr>
        <w:t xml:space="preserve">                   </w:t>
      </w:r>
    </w:p>
    <w:p w:rsidR="003D2C0B" w:rsidRPr="003D2C0B" w:rsidRDefault="003D2C0B" w:rsidP="003D2C0B">
      <w:pPr>
        <w:jc w:val="both"/>
        <w:rPr>
          <w:rFonts w:ascii="Calibri" w:hAnsi="Calibri" w:cs="Calibri"/>
          <w:b/>
          <w:bCs/>
          <w:sz w:val="22"/>
          <w:szCs w:val="22"/>
          <w:lang w:eastAsia="es-ES"/>
        </w:rPr>
      </w:pPr>
      <w:r w:rsidRPr="003D2C0B">
        <w:rPr>
          <w:rFonts w:ascii="Calibri" w:hAnsi="Calibri" w:cs="Calibri"/>
          <w:b/>
          <w:bCs/>
          <w:sz w:val="22"/>
          <w:szCs w:val="22"/>
          <w:lang w:eastAsia="es-ES"/>
        </w:rPr>
        <w:t>RESPONSABILIDAD Y RIESGO</w:t>
      </w:r>
    </w:p>
    <w:p w:rsidR="003D2C0B" w:rsidRPr="003D2C0B" w:rsidRDefault="003D2C0B" w:rsidP="003D2C0B">
      <w:pPr>
        <w:jc w:val="both"/>
        <w:rPr>
          <w:rFonts w:ascii="Calibri" w:hAnsi="Calibri" w:cs="Calibri"/>
          <w:b/>
          <w:bCs/>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La responsabilidad y el riesgo de los volúmenes de Producto transportados, serán asumidos por el Transportista en el momento en que el Producto traspase la brida de la válvula de Control a Distancia del Tanque de la Cisterna en la Planta de Almacenaje de Combustibles Líquidos, deslindando al Transportista la responsabilidad y riesgo de los volúmenes de Producto una vez que el Producto sea descargado en las mismas condiciones en el Punto de Entrega.</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SUPERVISIONES EN EL INGRESO A PLANTA</w:t>
      </w:r>
    </w:p>
    <w:p w:rsidR="003D2C0B" w:rsidRPr="003D2C0B" w:rsidRDefault="003D2C0B" w:rsidP="003D2C0B">
      <w:pPr>
        <w:jc w:val="both"/>
        <w:rPr>
          <w:rFonts w:ascii="Calibri" w:hAnsi="Calibri" w:cs="Calibri"/>
          <w:sz w:val="22"/>
          <w:szCs w:val="22"/>
          <w:lang w:val="es-BO" w:eastAsia="es-BO"/>
        </w:rPr>
      </w:pPr>
    </w:p>
    <w:p w:rsidR="003D2C0B" w:rsidRP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El adjudicado, deberá coordinar el ingreso de sus camiones cisternas a Planta de YPFB con el Encargado de Seguridad Industrial, quienes velaran por el cumplimiento de las normas de seguridad.</w:t>
      </w:r>
    </w:p>
    <w:p w:rsidR="003D2C0B" w:rsidRPr="003D2C0B" w:rsidRDefault="003D2C0B" w:rsidP="003D2C0B">
      <w:pPr>
        <w:jc w:val="both"/>
        <w:rPr>
          <w:rFonts w:ascii="Calibri" w:hAnsi="Calibri" w:cs="Calibri"/>
          <w:sz w:val="22"/>
          <w:szCs w:val="22"/>
          <w:lang w:val="es-BO" w:eastAsia="es-BO"/>
        </w:rPr>
      </w:pPr>
    </w:p>
    <w:p w:rsidR="003D2C0B" w:rsidRP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El Chofer de cada camión cisterna antes de ingresar a la Planta de carguío deberá contar con la Ropa  de Trabajo adecuada e implementos de Seguridad Industrial.</w:t>
      </w:r>
    </w:p>
    <w:p w:rsid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 </w:t>
      </w:r>
    </w:p>
    <w:p w:rsidR="009E0CEF" w:rsidRDefault="009E0CEF" w:rsidP="003D2C0B">
      <w:pPr>
        <w:jc w:val="both"/>
        <w:rPr>
          <w:rFonts w:ascii="Calibri" w:hAnsi="Calibri" w:cs="Calibri"/>
          <w:sz w:val="22"/>
          <w:szCs w:val="22"/>
          <w:lang w:val="es-BO" w:eastAsia="es-BO"/>
        </w:rPr>
      </w:pPr>
    </w:p>
    <w:p w:rsidR="00AC2E14" w:rsidRDefault="00AC2E14" w:rsidP="003D2C0B">
      <w:pPr>
        <w:jc w:val="both"/>
        <w:rPr>
          <w:rFonts w:ascii="Calibri" w:hAnsi="Calibri" w:cs="Calibri"/>
          <w:sz w:val="22"/>
          <w:szCs w:val="22"/>
          <w:lang w:val="es-BO" w:eastAsia="es-BO"/>
        </w:rPr>
      </w:pPr>
    </w:p>
    <w:p w:rsidR="00AC2E14" w:rsidRDefault="00AC2E14" w:rsidP="003D2C0B">
      <w:pPr>
        <w:jc w:val="both"/>
        <w:rPr>
          <w:rFonts w:ascii="Calibri" w:hAnsi="Calibri" w:cs="Calibri"/>
          <w:b/>
          <w:sz w:val="22"/>
          <w:szCs w:val="22"/>
          <w:u w:val="single"/>
          <w:lang w:val="es-BO" w:eastAsia="es-BO"/>
        </w:rPr>
      </w:pPr>
    </w:p>
    <w:p w:rsidR="003D2C0B" w:rsidRPr="003D2C0B" w:rsidRDefault="003D2C0B" w:rsidP="003D2C0B">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lastRenderedPageBreak/>
        <w:t>ROPA DE TRABAJO Y EQUIPOS DE PROTECCION PERSONAL</w:t>
      </w:r>
    </w:p>
    <w:p w:rsidR="003D2C0B" w:rsidRPr="00AC2E14" w:rsidRDefault="003D2C0B" w:rsidP="003D2C0B">
      <w:pPr>
        <w:jc w:val="both"/>
        <w:rPr>
          <w:rFonts w:ascii="Calibri" w:hAnsi="Calibri" w:cs="Calibri"/>
          <w:sz w:val="16"/>
          <w:szCs w:val="16"/>
          <w:lang w:val="es-BO" w:eastAsia="es-BO"/>
        </w:rPr>
      </w:pPr>
    </w:p>
    <w:p w:rsidR="003D2C0B" w:rsidRPr="003D2C0B" w:rsidRDefault="003D2C0B" w:rsidP="003D2C0B">
      <w:pPr>
        <w:jc w:val="both"/>
        <w:rPr>
          <w:rFonts w:ascii="Calibri" w:hAnsi="Calibri" w:cs="Calibri"/>
          <w:sz w:val="22"/>
          <w:szCs w:val="22"/>
          <w:lang w:eastAsia="es-BO"/>
        </w:rPr>
      </w:pPr>
      <w:r w:rsidRPr="003D2C0B">
        <w:rPr>
          <w:rFonts w:ascii="Calibri" w:hAnsi="Calibri" w:cs="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3D2C0B" w:rsidRPr="003D2C0B" w:rsidRDefault="003D2C0B" w:rsidP="003D2C0B">
      <w:pPr>
        <w:jc w:val="both"/>
        <w:rPr>
          <w:rFonts w:ascii="Calibri" w:hAnsi="Calibri" w:cs="Calibri"/>
          <w:sz w:val="22"/>
          <w:szCs w:val="22"/>
          <w:lang w:val="es-BO" w:eastAsia="es-BO"/>
        </w:rPr>
      </w:pPr>
    </w:p>
    <w:p w:rsidR="003D2C0B" w:rsidRP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Sera de entera responsabilidad del contratista la provisión y dotación de ropa de seguridad al personal bajo su cargo.</w:t>
      </w:r>
    </w:p>
    <w:p w:rsidR="003D2C0B" w:rsidRPr="00AC2E14" w:rsidRDefault="003D2C0B" w:rsidP="003D2C0B">
      <w:pPr>
        <w:jc w:val="both"/>
        <w:rPr>
          <w:rFonts w:ascii="Calibri" w:hAnsi="Calibri" w:cs="Calibri"/>
          <w:sz w:val="16"/>
          <w:szCs w:val="16"/>
          <w:lang w:val="es-BO" w:eastAsia="es-BO"/>
        </w:rPr>
      </w:pPr>
    </w:p>
    <w:p w:rsidR="003D2C0B" w:rsidRPr="003D2C0B" w:rsidRDefault="003D2C0B" w:rsidP="003D2C0B">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COORDINACION  Y SUPERVISION.</w:t>
      </w:r>
    </w:p>
    <w:p w:rsidR="003D2C0B" w:rsidRPr="00AC2E14" w:rsidRDefault="003D2C0B" w:rsidP="003D2C0B">
      <w:pPr>
        <w:jc w:val="both"/>
        <w:rPr>
          <w:rFonts w:ascii="Calibri" w:hAnsi="Calibri" w:cs="Calibri"/>
          <w:sz w:val="16"/>
          <w:szCs w:val="16"/>
          <w:lang w:val="es-BO" w:eastAsia="es-BO"/>
        </w:rPr>
      </w:pPr>
    </w:p>
    <w:p w:rsidR="003D2C0B" w:rsidRP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La ejecución del Servicio y la calidad del Producto, serán </w:t>
      </w:r>
      <w:proofErr w:type="gramStart"/>
      <w:r w:rsidRPr="003D2C0B">
        <w:rPr>
          <w:rFonts w:ascii="Calibri" w:hAnsi="Calibri" w:cs="Calibri"/>
          <w:sz w:val="22"/>
          <w:szCs w:val="22"/>
          <w:lang w:val="es-BO" w:eastAsia="es-BO"/>
        </w:rPr>
        <w:t>supervisados</w:t>
      </w:r>
      <w:proofErr w:type="gramEnd"/>
      <w:r w:rsidRPr="003D2C0B">
        <w:rPr>
          <w:rFonts w:ascii="Calibri" w:hAnsi="Calibri" w:cs="Calibri"/>
          <w:sz w:val="22"/>
          <w:szCs w:val="22"/>
          <w:lang w:val="es-BO" w:eastAsia="es-BO"/>
        </w:rPr>
        <w:t xml:space="preserve"> de manera directa por el Fiscal de Despachos en la entrega o carguío de producto y por  Administrador de Estación de Servicios en el </w:t>
      </w:r>
      <w:proofErr w:type="spellStart"/>
      <w:r w:rsidRPr="003D2C0B">
        <w:rPr>
          <w:rFonts w:ascii="Calibri" w:hAnsi="Calibri" w:cs="Calibri"/>
          <w:sz w:val="22"/>
          <w:szCs w:val="22"/>
          <w:lang w:val="es-BO" w:eastAsia="es-BO"/>
        </w:rPr>
        <w:t>Descarguío</w:t>
      </w:r>
      <w:proofErr w:type="spellEnd"/>
      <w:r w:rsidRPr="003D2C0B">
        <w:rPr>
          <w:rFonts w:ascii="Calibri" w:hAnsi="Calibri" w:cs="Calibri"/>
          <w:sz w:val="22"/>
          <w:szCs w:val="22"/>
          <w:lang w:val="es-BO" w:eastAsia="es-BO"/>
        </w:rPr>
        <w:t xml:space="preserve"> de Productos líquidos.</w:t>
      </w:r>
    </w:p>
    <w:p w:rsidR="003D2C0B" w:rsidRPr="00AC2E14" w:rsidRDefault="003D2C0B" w:rsidP="003D2C0B">
      <w:pPr>
        <w:jc w:val="both"/>
        <w:rPr>
          <w:rFonts w:ascii="Calibri" w:hAnsi="Calibri" w:cs="Calibri"/>
          <w:sz w:val="16"/>
          <w:szCs w:val="16"/>
          <w:lang w:val="es-BO" w:eastAsia="es-BO"/>
        </w:rPr>
      </w:pPr>
    </w:p>
    <w:p w:rsidR="003D2C0B" w:rsidRPr="003D2C0B" w:rsidRDefault="003D2C0B" w:rsidP="003D2C0B">
      <w:pPr>
        <w:jc w:val="both"/>
        <w:rPr>
          <w:rFonts w:ascii="Calibri" w:hAnsi="Calibri" w:cs="Calibri"/>
          <w:sz w:val="22"/>
          <w:szCs w:val="22"/>
          <w:lang w:val="es-BO" w:eastAsia="es-BO"/>
        </w:rPr>
      </w:pPr>
      <w:r w:rsidRPr="003D2C0B">
        <w:rPr>
          <w:rFonts w:ascii="Calibri" w:hAnsi="Calibri" w:cs="Calibri"/>
          <w:sz w:val="22"/>
          <w:szCs w:val="22"/>
          <w:lang w:val="es-BO" w:eastAsia="es-BO"/>
        </w:rPr>
        <w:t>El Fiscal designado  por el Responsable de Procesos de Contratación de YPFB, velará por la calidad y la buena ejecución del servicio, quien emitirá conformidad o disconformidad respectiva.</w:t>
      </w:r>
    </w:p>
    <w:p w:rsidR="003D2C0B" w:rsidRPr="00AC2E14" w:rsidRDefault="003D2C0B" w:rsidP="003D2C0B">
      <w:pPr>
        <w:rPr>
          <w:rFonts w:ascii="Calibri" w:hAnsi="Calibri" w:cs="Calibri"/>
          <w:b/>
          <w:sz w:val="16"/>
          <w:szCs w:val="16"/>
          <w:lang w:val="es-BO" w:eastAsia="es-ES"/>
        </w:rPr>
      </w:pPr>
    </w:p>
    <w:p w:rsidR="003D2C0B" w:rsidRPr="003D2C0B" w:rsidRDefault="003D2C0B" w:rsidP="003D2C0B">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 xml:space="preserve">MODALIDAD </w:t>
      </w:r>
    </w:p>
    <w:p w:rsidR="003D2C0B" w:rsidRPr="003D2C0B" w:rsidRDefault="003D2C0B" w:rsidP="003D2C0B">
      <w:pPr>
        <w:jc w:val="both"/>
        <w:rPr>
          <w:rFonts w:ascii="Calibri" w:hAnsi="Calibri" w:cs="Calibri"/>
          <w:sz w:val="22"/>
          <w:szCs w:val="22"/>
          <w:lang w:val="es-BO" w:eastAsia="es-BO"/>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La modalidad del Servicio será a dedicación exclusiva hasta la conclusión del Servicio,  en el plazo necesario y establecido, no pudiendo ser subrogados a terceros.</w:t>
      </w:r>
    </w:p>
    <w:p w:rsidR="003D2C0B" w:rsidRPr="00AC2E14" w:rsidRDefault="003D2C0B" w:rsidP="003D2C0B">
      <w:pPr>
        <w:jc w:val="both"/>
        <w:rPr>
          <w:rFonts w:ascii="Calibri" w:hAnsi="Calibri" w:cs="Calibri"/>
          <w:b/>
          <w:sz w:val="16"/>
          <w:szCs w:val="16"/>
          <w:u w:val="single"/>
          <w:lang w:val="es-BO" w:eastAsia="es-BO"/>
        </w:rPr>
      </w:pPr>
    </w:p>
    <w:p w:rsidR="003D2C0B" w:rsidRPr="003D2C0B" w:rsidRDefault="003D2C0B" w:rsidP="003D2C0B">
      <w:pPr>
        <w:rPr>
          <w:rFonts w:ascii="Calibri" w:hAnsi="Calibri" w:cs="Calibri"/>
          <w:b/>
          <w:sz w:val="22"/>
          <w:szCs w:val="22"/>
          <w:lang w:val="es-BO" w:eastAsia="es-ES"/>
        </w:rPr>
      </w:pPr>
      <w:r w:rsidRPr="003D2C0B">
        <w:rPr>
          <w:rFonts w:ascii="Calibri" w:hAnsi="Calibri" w:cs="Calibri"/>
          <w:b/>
          <w:sz w:val="22"/>
          <w:szCs w:val="22"/>
          <w:lang w:val="es-BO" w:eastAsia="es-ES"/>
        </w:rPr>
        <w:t>PRECIO REFERENCIAL</w:t>
      </w:r>
    </w:p>
    <w:p w:rsidR="007D3D31" w:rsidRPr="00AF0348" w:rsidRDefault="007D3D31" w:rsidP="007D3D31">
      <w:pPr>
        <w:jc w:val="both"/>
        <w:rPr>
          <w:rFonts w:ascii="Calibri" w:hAnsi="Calibri" w:cs="Calibri"/>
          <w:sz w:val="22"/>
          <w:szCs w:val="22"/>
          <w:lang w:val="es-BO" w:eastAsia="es-ES"/>
        </w:rPr>
      </w:pPr>
      <w:r w:rsidRPr="00AF0348">
        <w:rPr>
          <w:rFonts w:ascii="Calibri" w:hAnsi="Calibri" w:cs="Calibri"/>
          <w:sz w:val="22"/>
          <w:szCs w:val="22"/>
          <w:lang w:val="es-BO" w:eastAsia="es-ES"/>
        </w:rPr>
        <w:t>El Precio Referencial del presente proceso, es 2.095.452.00 BS. (Dos Millones Noventa y Cinco Cuatrocientos Cincuenta y Dos 00/100 bolivianos), mismo que corresponde a siguientes datos:</w:t>
      </w:r>
    </w:p>
    <w:p w:rsidR="007D3D31" w:rsidRPr="00AF0348" w:rsidRDefault="007D3D31" w:rsidP="007D3D31">
      <w:pPr>
        <w:jc w:val="both"/>
        <w:rPr>
          <w:rFonts w:ascii="Calibri" w:hAnsi="Calibri" w:cs="Calibri"/>
          <w:sz w:val="22"/>
          <w:szCs w:val="22"/>
          <w:lang w:val="es-BO" w:eastAsia="es-E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276"/>
        <w:gridCol w:w="1134"/>
        <w:gridCol w:w="1134"/>
        <w:gridCol w:w="851"/>
        <w:gridCol w:w="850"/>
        <w:gridCol w:w="567"/>
        <w:gridCol w:w="1276"/>
        <w:gridCol w:w="709"/>
      </w:tblGrid>
      <w:tr w:rsidR="007D3D31" w:rsidRPr="00AF0348" w:rsidTr="00791221">
        <w:trPr>
          <w:trHeight w:val="299"/>
        </w:trPr>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ITEM</w:t>
            </w:r>
          </w:p>
        </w:tc>
        <w:tc>
          <w:tcPr>
            <w:tcW w:w="2977" w:type="dxa"/>
            <w:gridSpan w:val="2"/>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TRAMOS</w:t>
            </w:r>
          </w:p>
        </w:tc>
        <w:tc>
          <w:tcPr>
            <w:tcW w:w="6521" w:type="dxa"/>
            <w:gridSpan w:val="7"/>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VIAJES, TIEMPO Y COSTOS REFERENCIALES</w:t>
            </w:r>
          </w:p>
        </w:tc>
      </w:tr>
      <w:tr w:rsidR="007D3D31" w:rsidRPr="0069117B"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w:t>
            </w:r>
          </w:p>
        </w:tc>
        <w:tc>
          <w:tcPr>
            <w:tcW w:w="1701"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ORIGEN PLANTA DE ALMACENAJE</w:t>
            </w:r>
          </w:p>
        </w:tc>
        <w:tc>
          <w:tcPr>
            <w:tcW w:w="127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DESTINO ESTACION DE SERVICIO</w:t>
            </w:r>
          </w:p>
        </w:tc>
        <w:tc>
          <w:tcPr>
            <w:tcW w:w="1134" w:type="dxa"/>
            <w:shd w:val="clear" w:color="auto" w:fill="auto"/>
          </w:tcPr>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LITROS A TRANSPOR</w:t>
            </w:r>
          </w:p>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TAR</w:t>
            </w:r>
          </w:p>
        </w:tc>
        <w:tc>
          <w:tcPr>
            <w:tcW w:w="1134" w:type="dxa"/>
            <w:shd w:val="clear" w:color="auto" w:fill="auto"/>
          </w:tcPr>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w:t>
            </w:r>
          </w:p>
          <w:p w:rsidR="007D3D31" w:rsidRDefault="007D3D31" w:rsidP="00791221">
            <w:pPr>
              <w:jc w:val="center"/>
              <w:rPr>
                <w:rFonts w:asciiTheme="minorHAnsi" w:hAnsiTheme="minorHAnsi" w:cstheme="minorHAnsi"/>
                <w:sz w:val="22"/>
                <w:szCs w:val="22"/>
                <w:lang w:val="es-BO" w:eastAsia="es-ES"/>
              </w:rPr>
            </w:pPr>
            <w:r>
              <w:rPr>
                <w:rFonts w:asciiTheme="minorHAnsi" w:hAnsiTheme="minorHAnsi" w:cstheme="minorHAnsi"/>
                <w:sz w:val="22"/>
                <w:szCs w:val="22"/>
                <w:lang w:val="es-BO" w:eastAsia="es-ES"/>
              </w:rPr>
              <w:t>DAD DE VIAJE</w:t>
            </w:r>
            <w:r w:rsidRPr="00AF0348">
              <w:rPr>
                <w:rFonts w:asciiTheme="minorHAnsi" w:hAnsiTheme="minorHAnsi" w:cstheme="minorHAnsi"/>
                <w:sz w:val="22"/>
                <w:szCs w:val="22"/>
                <w:lang w:val="es-BO" w:eastAsia="es-ES"/>
              </w:rPr>
              <w:t xml:space="preserve"> PROME</w:t>
            </w:r>
          </w:p>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DIO MENSUAL</w:t>
            </w:r>
          </w:p>
        </w:tc>
        <w:tc>
          <w:tcPr>
            <w:tcW w:w="851" w:type="dxa"/>
            <w:shd w:val="clear" w:color="auto" w:fill="auto"/>
          </w:tcPr>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COS</w:t>
            </w:r>
          </w:p>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TO ESTIMA</w:t>
            </w:r>
          </w:p>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 POR VIAJE</w:t>
            </w:r>
          </w:p>
        </w:tc>
        <w:tc>
          <w:tcPr>
            <w:tcW w:w="850"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COSTO MENSUAL</w:t>
            </w:r>
          </w:p>
        </w:t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 DE MESES</w:t>
            </w:r>
          </w:p>
        </w:tc>
        <w:tc>
          <w:tcPr>
            <w:tcW w:w="1276" w:type="dxa"/>
            <w:shd w:val="clear" w:color="auto" w:fill="auto"/>
          </w:tcPr>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COSTO BS. </w:t>
            </w:r>
          </w:p>
          <w:p w:rsidR="007D3D31"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POR </w:t>
            </w:r>
          </w:p>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AÑO</w:t>
            </w:r>
          </w:p>
        </w:tc>
        <w:tc>
          <w:tcPr>
            <w:tcW w:w="709" w:type="dxa"/>
            <w:shd w:val="clear" w:color="auto" w:fill="auto"/>
          </w:tcPr>
          <w:p w:rsidR="007D3D31" w:rsidRPr="007D3D31" w:rsidRDefault="007D3D31" w:rsidP="00791221">
            <w:pPr>
              <w:jc w:val="cente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PRO</w:t>
            </w:r>
          </w:p>
          <w:p w:rsidR="007D3D31" w:rsidRPr="007D3D31" w:rsidRDefault="007D3D31" w:rsidP="00791221">
            <w:pPr>
              <w:jc w:val="cente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DUC</w:t>
            </w:r>
          </w:p>
          <w:p w:rsidR="007D3D31" w:rsidRPr="007D3D31" w:rsidRDefault="007D3D31" w:rsidP="00791221">
            <w:pPr>
              <w:jc w:val="cente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TO A TRANSPOR</w:t>
            </w:r>
          </w:p>
          <w:p w:rsidR="007D3D31" w:rsidRPr="00AF0348" w:rsidRDefault="007D3D31" w:rsidP="00791221">
            <w:pPr>
              <w:jc w:val="cente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TAR</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Pdte. Arce</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37</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300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11.100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133.200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7D3D31" w:rsidRPr="00AF0348" w:rsidTr="00AC2E14">
        <w:trPr>
          <w:trHeight w:val="836"/>
        </w:trPr>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E.S. Las Américas</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400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5.200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62.400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p w:rsidR="007D3D31" w:rsidRPr="00AF0348" w:rsidRDefault="007D3D31" w:rsidP="00791221">
            <w:pPr>
              <w:rPr>
                <w:rFonts w:asciiTheme="minorHAnsi" w:hAnsiTheme="minorHAnsi" w:cstheme="minorHAnsi"/>
                <w:sz w:val="22"/>
                <w:szCs w:val="22"/>
                <w:lang w:val="es-BO" w:eastAsia="es-ES"/>
              </w:rPr>
            </w:pP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w:t>
            </w:r>
          </w:p>
        </w:tc>
        <w:tc>
          <w:tcPr>
            <w:tcW w:w="1701" w:type="dxa"/>
            <w:shd w:val="clear" w:color="auto" w:fill="auto"/>
          </w:tcPr>
          <w:p w:rsidR="00AC2E14"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p w:rsidR="00AC2E14" w:rsidRPr="00AF0348" w:rsidRDefault="00AC2E14" w:rsidP="00791221">
            <w:pPr>
              <w:rPr>
                <w:rFonts w:asciiTheme="minorHAnsi" w:hAnsiTheme="minorHAnsi" w:cstheme="minorHAnsi"/>
                <w:sz w:val="22"/>
                <w:szCs w:val="22"/>
                <w:lang w:val="es-BO" w:eastAsia="es-ES"/>
              </w:rPr>
            </w:pP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Padcaya</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14</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1.150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16.100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193.200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lastRenderedPageBreak/>
              <w:t>4</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Iscayachi</w:t>
            </w:r>
            <w:proofErr w:type="spellEnd"/>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1.781</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19.591</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235.092</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470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7.520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90.240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p w:rsidR="007D3D31" w:rsidRPr="00AF0348" w:rsidRDefault="007D3D31" w:rsidP="00791221">
            <w:pPr>
              <w:rPr>
                <w:rFonts w:asciiTheme="minorHAnsi" w:hAnsiTheme="minorHAnsi" w:cstheme="minorHAnsi"/>
                <w:sz w:val="22"/>
                <w:szCs w:val="22"/>
                <w:lang w:val="es-BO" w:eastAsia="es-ES"/>
              </w:rPr>
            </w:pP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w:t>
            </w:r>
          </w:p>
        </w:tc>
        <w:tc>
          <w:tcPr>
            <w:tcW w:w="1701" w:type="dxa"/>
            <w:shd w:val="clear" w:color="auto" w:fill="auto"/>
          </w:tcPr>
          <w:p w:rsidR="00791221" w:rsidRPr="00AF0348" w:rsidRDefault="007D3D31" w:rsidP="00AC2E14">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470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6.110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73.320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Villa Montes</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Palos Blancos</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22</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700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15.400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184.800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8</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2.600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41.600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499.200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2.600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44.200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530.400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7D3D31" w:rsidRPr="00AF0348" w:rsidTr="00AC2E14">
        <w:tc>
          <w:tcPr>
            <w:tcW w:w="426"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Bermejo</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Bermejo</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520</w:t>
            </w:r>
          </w:p>
        </w:tc>
        <w:tc>
          <w:tcPr>
            <w:tcW w:w="850"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7.800</w:t>
            </w:r>
          </w:p>
        </w:t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1276"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93.600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7D3D31" w:rsidRPr="00AF0348" w:rsidTr="00791221">
        <w:tc>
          <w:tcPr>
            <w:tcW w:w="7372" w:type="dxa"/>
            <w:gridSpan w:val="7"/>
            <w:shd w:val="clear" w:color="auto" w:fill="auto"/>
          </w:tcPr>
          <w:p w:rsidR="007D3D31" w:rsidRPr="00AF0348" w:rsidRDefault="007D3D31" w:rsidP="00791221">
            <w:pPr>
              <w:jc w:val="center"/>
              <w:rPr>
                <w:rFonts w:asciiTheme="minorHAnsi" w:hAnsiTheme="minorHAnsi" w:cstheme="minorHAnsi"/>
                <w:b/>
                <w:sz w:val="22"/>
                <w:szCs w:val="22"/>
                <w:lang w:val="es-BO" w:eastAsia="es-ES"/>
              </w:rPr>
            </w:pPr>
            <w:r w:rsidRPr="00AF0348">
              <w:rPr>
                <w:rFonts w:asciiTheme="minorHAnsi" w:hAnsiTheme="minorHAnsi" w:cstheme="minorHAnsi"/>
                <w:b/>
                <w:sz w:val="22"/>
                <w:szCs w:val="22"/>
                <w:lang w:val="es-BO" w:eastAsia="es-ES"/>
              </w:rPr>
              <w:t>TOTAL</w:t>
            </w:r>
          </w:p>
        </w:tc>
        <w:tc>
          <w:tcPr>
            <w:tcW w:w="1843" w:type="dxa"/>
            <w:gridSpan w:val="2"/>
            <w:shd w:val="clear" w:color="auto" w:fill="auto"/>
          </w:tcPr>
          <w:p w:rsidR="007D3D31" w:rsidRPr="00AF0348" w:rsidRDefault="007D3D31" w:rsidP="00791221">
            <w:pPr>
              <w:jc w:val="right"/>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2.095.452.00</w:t>
            </w:r>
          </w:p>
        </w:tc>
        <w:tc>
          <w:tcPr>
            <w:tcW w:w="709" w:type="dxa"/>
            <w:shd w:val="clear" w:color="auto" w:fill="auto"/>
          </w:tcPr>
          <w:p w:rsidR="007D3D31" w:rsidRPr="00AF0348" w:rsidRDefault="007D3D31" w:rsidP="00791221">
            <w:pPr>
              <w:rPr>
                <w:rFonts w:asciiTheme="minorHAnsi" w:hAnsiTheme="minorHAnsi" w:cstheme="minorHAnsi"/>
                <w:sz w:val="22"/>
                <w:szCs w:val="22"/>
                <w:lang w:val="es-BO" w:eastAsia="es-ES"/>
              </w:rPr>
            </w:pPr>
          </w:p>
        </w:tc>
      </w:tr>
    </w:tbl>
    <w:p w:rsidR="007D3D31" w:rsidRPr="00AF0348" w:rsidRDefault="007D3D31" w:rsidP="007D3D31">
      <w:pPr>
        <w:jc w:val="center"/>
        <w:rPr>
          <w:rFonts w:ascii="Calibri" w:hAnsi="Calibri" w:cs="Calibri"/>
          <w:sz w:val="16"/>
          <w:szCs w:val="16"/>
          <w:lang w:val="es-BO" w:eastAsia="es-ES"/>
        </w:rPr>
      </w:pPr>
    </w:p>
    <w:p w:rsidR="007D3D31" w:rsidRPr="00AF0348" w:rsidRDefault="007D3D31" w:rsidP="007D3D31">
      <w:pPr>
        <w:ind w:left="1070"/>
        <w:rPr>
          <w:rFonts w:ascii="Calibri" w:hAnsi="Calibri" w:cs="Calibri"/>
          <w:sz w:val="22"/>
          <w:szCs w:val="22"/>
          <w:lang w:val="es-BO" w:eastAsia="es-ES"/>
        </w:rPr>
      </w:pPr>
      <w:r w:rsidRPr="00AF0348">
        <w:rPr>
          <w:rFonts w:ascii="Calibri" w:hAnsi="Calibri" w:cs="Calibri"/>
          <w:sz w:val="22"/>
          <w:szCs w:val="22"/>
          <w:lang w:val="es-BO" w:eastAsia="es-ES"/>
        </w:rPr>
        <w:t xml:space="preserve">                                                                     </w:t>
      </w:r>
    </w:p>
    <w:p w:rsidR="003D2C0B" w:rsidRDefault="003D2C0B" w:rsidP="003D2C0B">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LUGARES DE RECEPCION/ ENTREGA DEL SERVICIO</w:t>
      </w:r>
    </w:p>
    <w:p w:rsidR="009E0CEF" w:rsidRPr="009E0CEF" w:rsidRDefault="009E0CEF" w:rsidP="003D2C0B">
      <w:pPr>
        <w:jc w:val="both"/>
        <w:rPr>
          <w:rFonts w:ascii="Calibri" w:hAnsi="Calibri" w:cs="Calibri"/>
          <w:b/>
          <w:lang w:val="es-ES_tradnl" w:eastAsia="es-ES"/>
        </w:rPr>
      </w:pPr>
    </w:p>
    <w:p w:rsidR="009E0CEF" w:rsidRPr="009E0CEF" w:rsidRDefault="009E0CEF" w:rsidP="003D2C0B">
      <w:pPr>
        <w:jc w:val="both"/>
        <w:rPr>
          <w:rFonts w:ascii="Calibri" w:hAnsi="Calibri" w:cs="Calibri"/>
          <w:b/>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966"/>
        <w:gridCol w:w="1524"/>
        <w:gridCol w:w="2871"/>
      </w:tblGrid>
      <w:tr w:rsidR="003D2C0B" w:rsidRPr="009E0CEF" w:rsidTr="009E0CEF">
        <w:tc>
          <w:tcPr>
            <w:tcW w:w="2245" w:type="dxa"/>
            <w:shd w:val="clear" w:color="auto" w:fill="auto"/>
          </w:tcPr>
          <w:p w:rsidR="003D2C0B" w:rsidRPr="00AC2E14" w:rsidRDefault="003D2C0B" w:rsidP="003D2C0B">
            <w:pPr>
              <w:jc w:val="center"/>
              <w:rPr>
                <w:rFonts w:ascii="Calibri" w:hAnsi="Calibri" w:cs="Calibri"/>
                <w:b/>
                <w:lang w:val="es-BO" w:eastAsia="es-ES"/>
              </w:rPr>
            </w:pPr>
            <w:r w:rsidRPr="00AC2E14">
              <w:rPr>
                <w:rFonts w:ascii="Calibri" w:hAnsi="Calibri" w:cs="Calibri"/>
                <w:b/>
                <w:lang w:val="es-BO" w:eastAsia="es-ES"/>
              </w:rPr>
              <w:t>LUGAR ORIGEN PLANTA DE ALMACENAJE</w:t>
            </w:r>
          </w:p>
        </w:tc>
        <w:tc>
          <w:tcPr>
            <w:tcW w:w="2966" w:type="dxa"/>
            <w:shd w:val="clear" w:color="auto" w:fill="auto"/>
          </w:tcPr>
          <w:p w:rsidR="003D2C0B" w:rsidRPr="00AC2E14" w:rsidRDefault="003D2C0B" w:rsidP="003D2C0B">
            <w:pPr>
              <w:jc w:val="center"/>
              <w:rPr>
                <w:rFonts w:ascii="Calibri" w:hAnsi="Calibri" w:cs="Calibri"/>
                <w:b/>
                <w:lang w:val="es-BO" w:eastAsia="es-ES"/>
              </w:rPr>
            </w:pPr>
            <w:r w:rsidRPr="00AC2E14">
              <w:rPr>
                <w:rFonts w:ascii="Calibri" w:hAnsi="Calibri" w:cs="Calibri"/>
                <w:b/>
                <w:lang w:val="es-BO" w:eastAsia="es-ES"/>
              </w:rPr>
              <w:t>UBICACION</w:t>
            </w:r>
          </w:p>
        </w:tc>
        <w:tc>
          <w:tcPr>
            <w:tcW w:w="1524" w:type="dxa"/>
            <w:shd w:val="clear" w:color="auto" w:fill="auto"/>
          </w:tcPr>
          <w:p w:rsidR="003D2C0B" w:rsidRDefault="003D2C0B" w:rsidP="003D2C0B">
            <w:pPr>
              <w:jc w:val="both"/>
              <w:rPr>
                <w:rFonts w:ascii="Calibri" w:hAnsi="Calibri" w:cs="Calibri"/>
                <w:b/>
                <w:lang w:val="es-BO" w:eastAsia="es-ES"/>
              </w:rPr>
            </w:pPr>
            <w:r w:rsidRPr="00AC2E14">
              <w:rPr>
                <w:rFonts w:ascii="Calibri" w:hAnsi="Calibri" w:cs="Calibri"/>
                <w:b/>
                <w:lang w:val="es-BO" w:eastAsia="es-ES"/>
              </w:rPr>
              <w:t>LUGAR DESTINO ESTACION DE SERVICIO</w:t>
            </w:r>
          </w:p>
          <w:p w:rsidR="00AC2E14" w:rsidRDefault="00AC2E14" w:rsidP="003D2C0B">
            <w:pPr>
              <w:jc w:val="both"/>
              <w:rPr>
                <w:rFonts w:ascii="Calibri" w:hAnsi="Calibri" w:cs="Calibri"/>
                <w:b/>
                <w:lang w:val="es-BO" w:eastAsia="es-ES"/>
              </w:rPr>
            </w:pPr>
          </w:p>
          <w:p w:rsidR="00AC2E14" w:rsidRPr="00AC2E14" w:rsidRDefault="00AC2E14" w:rsidP="003D2C0B">
            <w:pPr>
              <w:jc w:val="both"/>
              <w:rPr>
                <w:rFonts w:ascii="Calibri" w:hAnsi="Calibri" w:cs="Calibri"/>
                <w:b/>
                <w:lang w:val="es-ES_tradnl" w:eastAsia="es-ES"/>
              </w:rPr>
            </w:pPr>
          </w:p>
        </w:tc>
        <w:tc>
          <w:tcPr>
            <w:tcW w:w="2871" w:type="dxa"/>
            <w:shd w:val="clear" w:color="auto" w:fill="auto"/>
          </w:tcPr>
          <w:p w:rsidR="003D2C0B" w:rsidRPr="00AC2E14" w:rsidRDefault="003D2C0B" w:rsidP="003D2C0B">
            <w:pPr>
              <w:jc w:val="both"/>
              <w:rPr>
                <w:rFonts w:ascii="Calibri" w:hAnsi="Calibri" w:cs="Calibri"/>
                <w:b/>
                <w:lang w:val="es-ES_tradnl" w:eastAsia="es-ES"/>
              </w:rPr>
            </w:pPr>
            <w:r w:rsidRPr="00AC2E14">
              <w:rPr>
                <w:rFonts w:ascii="Calibri" w:hAnsi="Calibri" w:cs="Calibri"/>
                <w:b/>
                <w:lang w:val="es-ES_tradnl" w:eastAsia="es-ES"/>
              </w:rPr>
              <w:t>UBICACION</w:t>
            </w:r>
          </w:p>
        </w:tc>
      </w:tr>
      <w:tr w:rsidR="003D2C0B" w:rsidRPr="009E0CEF"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Logística El Portillo</w:t>
            </w:r>
          </w:p>
        </w:tc>
        <w:tc>
          <w:tcPr>
            <w:tcW w:w="2966"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Zona el Portillo, Km. 8 carretera al chaco</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Pdte. Arce</w:t>
            </w:r>
          </w:p>
        </w:tc>
        <w:tc>
          <w:tcPr>
            <w:tcW w:w="2871" w:type="dxa"/>
            <w:shd w:val="clear" w:color="auto" w:fill="auto"/>
            <w:vAlign w:val="bottom"/>
          </w:tcPr>
          <w:p w:rsidR="003D2C0B" w:rsidRPr="009E0CEF" w:rsidRDefault="003D2C0B" w:rsidP="003D2C0B">
            <w:pPr>
              <w:rPr>
                <w:rFonts w:ascii="Calibri" w:hAnsi="Calibri" w:cs="Calibri"/>
                <w:color w:val="000000"/>
                <w:lang w:eastAsia="es-ES"/>
              </w:rPr>
            </w:pPr>
            <w:r w:rsidRPr="009E0CEF">
              <w:rPr>
                <w:rFonts w:ascii="Calibri" w:hAnsi="Calibri" w:cs="Calibri"/>
                <w:color w:val="000000"/>
                <w:lang w:eastAsia="es-ES"/>
              </w:rPr>
              <w:t>Av. Panamericana Esq. Carlos Morales Ávila</w:t>
            </w:r>
          </w:p>
        </w:tc>
      </w:tr>
      <w:tr w:rsidR="003D2C0B" w:rsidRPr="009E0CEF"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Logística El Portillo</w:t>
            </w:r>
          </w:p>
        </w:tc>
        <w:tc>
          <w:tcPr>
            <w:tcW w:w="2966" w:type="dxa"/>
            <w:shd w:val="clear" w:color="auto" w:fill="auto"/>
          </w:tcPr>
          <w:p w:rsidR="003D2C0B" w:rsidRPr="009E0CEF" w:rsidRDefault="003D2C0B" w:rsidP="003D2C0B">
            <w:pPr>
              <w:jc w:val="both"/>
              <w:rPr>
                <w:rFonts w:ascii="Calibri" w:hAnsi="Calibri" w:cs="Calibri"/>
                <w:b/>
                <w:lang w:val="es-ES_tradnl" w:eastAsia="es-ES"/>
              </w:rPr>
            </w:pPr>
            <w:r w:rsidRPr="009E0CEF">
              <w:rPr>
                <w:rFonts w:ascii="Calibri" w:hAnsi="Calibri" w:cs="Calibri"/>
                <w:lang w:val="es-ES_tradnl" w:eastAsia="es-ES"/>
              </w:rPr>
              <w:t>Zona el Portillo, Km. 8 carretera al chaco</w:t>
            </w:r>
          </w:p>
        </w:tc>
        <w:tc>
          <w:tcPr>
            <w:tcW w:w="1524"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E.S. Las Américas</w:t>
            </w:r>
          </w:p>
        </w:tc>
        <w:tc>
          <w:tcPr>
            <w:tcW w:w="2871" w:type="dxa"/>
            <w:shd w:val="clear" w:color="auto" w:fill="auto"/>
            <w:vAlign w:val="bottom"/>
          </w:tcPr>
          <w:p w:rsidR="003D2C0B" w:rsidRPr="009E0CEF" w:rsidRDefault="003D2C0B" w:rsidP="003D2C0B">
            <w:pPr>
              <w:rPr>
                <w:rFonts w:ascii="Calibri" w:hAnsi="Calibri" w:cs="Calibri"/>
                <w:color w:val="000000"/>
                <w:lang w:eastAsia="es-ES"/>
              </w:rPr>
            </w:pPr>
            <w:r w:rsidRPr="009E0CEF">
              <w:rPr>
                <w:rFonts w:ascii="Calibri" w:hAnsi="Calibri" w:cs="Calibri"/>
                <w:color w:val="000000"/>
                <w:lang w:eastAsia="es-ES"/>
              </w:rPr>
              <w:t>Av. Panamericana , Zona Mercado Campesino</w:t>
            </w:r>
          </w:p>
        </w:tc>
      </w:tr>
      <w:tr w:rsidR="003D2C0B" w:rsidRPr="009E0CEF"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Logística El Portillo</w:t>
            </w:r>
          </w:p>
        </w:tc>
        <w:tc>
          <w:tcPr>
            <w:tcW w:w="2966" w:type="dxa"/>
            <w:shd w:val="clear" w:color="auto" w:fill="auto"/>
          </w:tcPr>
          <w:p w:rsidR="003D2C0B" w:rsidRPr="009E0CEF" w:rsidRDefault="003D2C0B" w:rsidP="003D2C0B">
            <w:pPr>
              <w:jc w:val="both"/>
              <w:rPr>
                <w:rFonts w:ascii="Calibri" w:hAnsi="Calibri" w:cs="Calibri"/>
                <w:b/>
                <w:lang w:val="es-ES_tradnl" w:eastAsia="es-ES"/>
              </w:rPr>
            </w:pPr>
            <w:r w:rsidRPr="009E0CEF">
              <w:rPr>
                <w:rFonts w:ascii="Calibri" w:hAnsi="Calibri" w:cs="Calibri"/>
                <w:lang w:val="es-ES_tradnl" w:eastAsia="es-ES"/>
              </w:rPr>
              <w:t>Zona el Portillo, Km. 8 carretera al chaco</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Padcaya</w:t>
            </w:r>
          </w:p>
        </w:tc>
        <w:tc>
          <w:tcPr>
            <w:tcW w:w="2871" w:type="dxa"/>
            <w:shd w:val="clear" w:color="auto" w:fill="auto"/>
            <w:vAlign w:val="bottom"/>
          </w:tcPr>
          <w:p w:rsidR="003D2C0B" w:rsidRPr="009E0CEF" w:rsidRDefault="003D2C0B" w:rsidP="003D2C0B">
            <w:pPr>
              <w:rPr>
                <w:rFonts w:ascii="Calibri" w:hAnsi="Calibri" w:cs="Calibri"/>
                <w:color w:val="000000"/>
                <w:lang w:eastAsia="es-ES"/>
              </w:rPr>
            </w:pPr>
            <w:r w:rsidRPr="009E0CEF">
              <w:rPr>
                <w:rFonts w:ascii="Calibri" w:hAnsi="Calibri" w:cs="Calibri"/>
                <w:color w:val="000000"/>
                <w:lang w:eastAsia="es-ES"/>
              </w:rPr>
              <w:t>Carretera a Bermejo</w:t>
            </w:r>
          </w:p>
        </w:tc>
      </w:tr>
      <w:tr w:rsidR="003D2C0B" w:rsidRPr="009E0CEF" w:rsidTr="00791221">
        <w:trPr>
          <w:trHeight w:val="522"/>
        </w:trPr>
        <w:tc>
          <w:tcPr>
            <w:tcW w:w="2245" w:type="dxa"/>
            <w:shd w:val="clear" w:color="auto" w:fill="auto"/>
          </w:tcPr>
          <w:p w:rsidR="009E0CEF" w:rsidRPr="009E0CEF" w:rsidRDefault="003D2C0B" w:rsidP="00791221">
            <w:pPr>
              <w:jc w:val="center"/>
              <w:rPr>
                <w:rFonts w:ascii="Calibri" w:hAnsi="Calibri" w:cs="Calibri"/>
                <w:lang w:val="es-BO" w:eastAsia="es-ES"/>
              </w:rPr>
            </w:pPr>
            <w:r w:rsidRPr="009E0CEF">
              <w:rPr>
                <w:rFonts w:ascii="Calibri" w:hAnsi="Calibri" w:cs="Calibri"/>
                <w:lang w:val="es-BO" w:eastAsia="es-ES"/>
              </w:rPr>
              <w:t>Planta YPFB Logística El Portillo</w:t>
            </w:r>
          </w:p>
        </w:tc>
        <w:tc>
          <w:tcPr>
            <w:tcW w:w="2966" w:type="dxa"/>
            <w:shd w:val="clear" w:color="auto" w:fill="auto"/>
          </w:tcPr>
          <w:p w:rsidR="00AC2E14" w:rsidRPr="009E0CEF" w:rsidRDefault="003D2C0B" w:rsidP="00AC2E14">
            <w:pPr>
              <w:jc w:val="both"/>
              <w:rPr>
                <w:rFonts w:ascii="Calibri" w:hAnsi="Calibri" w:cs="Calibri"/>
                <w:b/>
                <w:lang w:val="es-ES_tradnl" w:eastAsia="es-ES"/>
              </w:rPr>
            </w:pPr>
            <w:r w:rsidRPr="009E0CEF">
              <w:rPr>
                <w:rFonts w:ascii="Calibri" w:hAnsi="Calibri" w:cs="Calibri"/>
                <w:lang w:val="es-ES_tradnl" w:eastAsia="es-ES"/>
              </w:rPr>
              <w:t>Zona el Portillo, Km. 8 carretera al chaco</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w:t>
            </w:r>
            <w:proofErr w:type="spellStart"/>
            <w:r w:rsidRPr="009E0CEF">
              <w:rPr>
                <w:rFonts w:ascii="Calibri" w:hAnsi="Calibri" w:cs="Calibri"/>
                <w:lang w:val="es-BO" w:eastAsia="es-ES"/>
              </w:rPr>
              <w:t>Iscayachi</w:t>
            </w:r>
            <w:proofErr w:type="spellEnd"/>
          </w:p>
        </w:tc>
        <w:tc>
          <w:tcPr>
            <w:tcW w:w="2871" w:type="dxa"/>
            <w:shd w:val="clear" w:color="auto" w:fill="auto"/>
            <w:vAlign w:val="bottom"/>
          </w:tcPr>
          <w:p w:rsidR="009E0CEF" w:rsidRDefault="003D2C0B" w:rsidP="003D2C0B">
            <w:pPr>
              <w:rPr>
                <w:rFonts w:ascii="Calibri" w:hAnsi="Calibri" w:cs="Calibri"/>
                <w:color w:val="000000"/>
                <w:lang w:eastAsia="es-ES"/>
              </w:rPr>
            </w:pPr>
            <w:proofErr w:type="spellStart"/>
            <w:r w:rsidRPr="009E0CEF">
              <w:rPr>
                <w:rFonts w:ascii="Calibri" w:hAnsi="Calibri" w:cs="Calibri"/>
                <w:color w:val="000000"/>
                <w:lang w:eastAsia="es-ES"/>
              </w:rPr>
              <w:t>Iscayachi</w:t>
            </w:r>
            <w:proofErr w:type="spellEnd"/>
          </w:p>
          <w:p w:rsidR="009E0CEF" w:rsidRPr="009E0CEF" w:rsidRDefault="009E0CEF" w:rsidP="003D2C0B">
            <w:pPr>
              <w:rPr>
                <w:rFonts w:ascii="Calibri" w:hAnsi="Calibri" w:cs="Calibri"/>
                <w:color w:val="000000"/>
                <w:lang w:eastAsia="es-ES"/>
              </w:rPr>
            </w:pPr>
          </w:p>
        </w:tc>
      </w:tr>
      <w:tr w:rsidR="003D2C0B" w:rsidRPr="009E0CEF"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Pocitos Yacuiba</w:t>
            </w:r>
          </w:p>
        </w:tc>
        <w:tc>
          <w:tcPr>
            <w:tcW w:w="2966"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Carretera Pocitos</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San Martín</w:t>
            </w:r>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 xml:space="preserve">Calle J. </w:t>
            </w:r>
            <w:proofErr w:type="spellStart"/>
            <w:r w:rsidRPr="009E0CEF">
              <w:rPr>
                <w:rFonts w:ascii="Calibri" w:hAnsi="Calibri" w:cs="Calibri"/>
                <w:lang w:val="es-ES_tradnl" w:eastAsia="es-ES"/>
              </w:rPr>
              <w:t>Delfin</w:t>
            </w:r>
            <w:proofErr w:type="spellEnd"/>
            <w:r w:rsidRPr="009E0CEF">
              <w:rPr>
                <w:rFonts w:ascii="Calibri" w:hAnsi="Calibri" w:cs="Calibri"/>
                <w:lang w:val="es-ES_tradnl" w:eastAsia="es-ES"/>
              </w:rPr>
              <w:t xml:space="preserve"> Esq. San Martín</w:t>
            </w:r>
          </w:p>
        </w:tc>
      </w:tr>
      <w:tr w:rsidR="003D2C0B" w:rsidRPr="009E0CEF"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 xml:space="preserve">Planta de </w:t>
            </w:r>
            <w:proofErr w:type="spellStart"/>
            <w:r w:rsidRPr="009E0CEF">
              <w:rPr>
                <w:rFonts w:ascii="Calibri" w:hAnsi="Calibri" w:cs="Calibri"/>
                <w:lang w:val="es-BO" w:eastAsia="es-ES"/>
              </w:rPr>
              <w:t>Alcaza</w:t>
            </w:r>
            <w:proofErr w:type="spellEnd"/>
            <w:r w:rsidRPr="009E0CEF">
              <w:rPr>
                <w:rFonts w:ascii="Calibri" w:hAnsi="Calibri" w:cs="Calibri"/>
                <w:lang w:val="es-BO" w:eastAsia="es-ES"/>
              </w:rPr>
              <w:t xml:space="preserve"> Campo Grande Yacuiba</w:t>
            </w:r>
          </w:p>
        </w:tc>
        <w:tc>
          <w:tcPr>
            <w:tcW w:w="2966"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 xml:space="preserve">Carretera Yacuiba - </w:t>
            </w:r>
            <w:proofErr w:type="spellStart"/>
            <w:r w:rsidRPr="009E0CEF">
              <w:rPr>
                <w:rFonts w:ascii="Calibri" w:hAnsi="Calibri" w:cs="Calibri"/>
                <w:lang w:val="es-ES_tradnl" w:eastAsia="es-ES"/>
              </w:rPr>
              <w:t>Villamontes</w:t>
            </w:r>
            <w:proofErr w:type="spellEnd"/>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San Martín</w:t>
            </w:r>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 xml:space="preserve">Calle J. </w:t>
            </w:r>
            <w:proofErr w:type="spellStart"/>
            <w:r w:rsidRPr="009E0CEF">
              <w:rPr>
                <w:rFonts w:ascii="Calibri" w:hAnsi="Calibri" w:cs="Calibri"/>
                <w:lang w:val="es-ES_tradnl" w:eastAsia="es-ES"/>
              </w:rPr>
              <w:t>Delfin</w:t>
            </w:r>
            <w:proofErr w:type="spellEnd"/>
            <w:r w:rsidRPr="009E0CEF">
              <w:rPr>
                <w:rFonts w:ascii="Calibri" w:hAnsi="Calibri" w:cs="Calibri"/>
                <w:lang w:val="es-ES_tradnl" w:eastAsia="es-ES"/>
              </w:rPr>
              <w:t xml:space="preserve"> Esq. San Martín</w:t>
            </w:r>
          </w:p>
        </w:tc>
      </w:tr>
      <w:tr w:rsidR="003D2C0B" w:rsidRPr="003D2C0B"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Logística Villa Montes</w:t>
            </w:r>
          </w:p>
        </w:tc>
        <w:tc>
          <w:tcPr>
            <w:tcW w:w="2966" w:type="dxa"/>
            <w:shd w:val="clear" w:color="auto" w:fill="auto"/>
          </w:tcPr>
          <w:p w:rsidR="003D2C0B" w:rsidRPr="009E0CEF" w:rsidRDefault="003D2C0B" w:rsidP="003D2C0B">
            <w:pPr>
              <w:jc w:val="both"/>
              <w:rPr>
                <w:rFonts w:ascii="Calibri" w:hAnsi="Calibri" w:cs="Calibri"/>
                <w:lang w:val="es-ES_tradnl" w:eastAsia="es-ES"/>
              </w:rPr>
            </w:pPr>
            <w:proofErr w:type="spellStart"/>
            <w:r w:rsidRPr="009E0CEF">
              <w:rPr>
                <w:rFonts w:ascii="Calibri" w:hAnsi="Calibri" w:cs="Calibri"/>
                <w:lang w:val="es-ES_tradnl" w:eastAsia="es-ES"/>
              </w:rPr>
              <w:t>Av</w:t>
            </w:r>
            <w:proofErr w:type="spellEnd"/>
            <w:r w:rsidRPr="009E0CEF">
              <w:rPr>
                <w:rFonts w:ascii="Calibri" w:hAnsi="Calibri" w:cs="Calibri"/>
                <w:lang w:val="es-ES_tradnl" w:eastAsia="es-ES"/>
              </w:rPr>
              <w:t xml:space="preserve"> </w:t>
            </w:r>
            <w:proofErr w:type="spellStart"/>
            <w:r w:rsidRPr="009E0CEF">
              <w:rPr>
                <w:rFonts w:ascii="Calibri" w:hAnsi="Calibri" w:cs="Calibri"/>
                <w:lang w:val="es-ES_tradnl" w:eastAsia="es-ES"/>
              </w:rPr>
              <w:t>Mendez</w:t>
            </w:r>
            <w:proofErr w:type="spellEnd"/>
            <w:r w:rsidRPr="009E0CEF">
              <w:rPr>
                <w:rFonts w:ascii="Calibri" w:hAnsi="Calibri" w:cs="Calibri"/>
                <w:lang w:val="es-ES_tradnl" w:eastAsia="es-ES"/>
              </w:rPr>
              <w:t xml:space="preserve"> Arcos final barrio ferroviario</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Palos Blancos</w:t>
            </w:r>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 xml:space="preserve">Calle </w:t>
            </w:r>
            <w:proofErr w:type="spellStart"/>
            <w:r w:rsidRPr="009E0CEF">
              <w:rPr>
                <w:rFonts w:ascii="Calibri" w:hAnsi="Calibri" w:cs="Calibri"/>
                <w:lang w:val="es-ES_tradnl" w:eastAsia="es-ES"/>
              </w:rPr>
              <w:t>Avaroa</w:t>
            </w:r>
            <w:proofErr w:type="spellEnd"/>
          </w:p>
        </w:tc>
      </w:tr>
      <w:tr w:rsidR="003D2C0B" w:rsidRPr="003D2C0B" w:rsidTr="009E0CEF">
        <w:tc>
          <w:tcPr>
            <w:tcW w:w="2245" w:type="dxa"/>
            <w:shd w:val="clear" w:color="auto" w:fill="auto"/>
          </w:tcPr>
          <w:p w:rsidR="00AC2E14" w:rsidRDefault="003D2C0B" w:rsidP="003D2C0B">
            <w:pPr>
              <w:jc w:val="center"/>
              <w:rPr>
                <w:rFonts w:ascii="Calibri" w:hAnsi="Calibri" w:cs="Calibri"/>
                <w:lang w:val="es-BO" w:eastAsia="es-ES"/>
              </w:rPr>
            </w:pPr>
            <w:r w:rsidRPr="009E0CEF">
              <w:rPr>
                <w:rFonts w:ascii="Calibri" w:hAnsi="Calibri" w:cs="Calibri"/>
                <w:lang w:val="es-BO" w:eastAsia="es-ES"/>
              </w:rPr>
              <w:t>Planta YPFB Pocitos Yacuiba</w:t>
            </w:r>
          </w:p>
          <w:p w:rsidR="00AC2E14" w:rsidRDefault="00AC2E14" w:rsidP="003D2C0B">
            <w:pPr>
              <w:jc w:val="center"/>
              <w:rPr>
                <w:rFonts w:ascii="Calibri" w:hAnsi="Calibri" w:cs="Calibri"/>
                <w:lang w:val="es-BO" w:eastAsia="es-ES"/>
              </w:rPr>
            </w:pPr>
          </w:p>
          <w:p w:rsidR="00AC2E14" w:rsidRPr="009E0CEF" w:rsidRDefault="00AC2E14" w:rsidP="003D2C0B">
            <w:pPr>
              <w:jc w:val="center"/>
              <w:rPr>
                <w:rFonts w:ascii="Calibri" w:hAnsi="Calibri" w:cs="Calibri"/>
                <w:lang w:val="es-BO" w:eastAsia="es-ES"/>
              </w:rPr>
            </w:pPr>
          </w:p>
        </w:tc>
        <w:tc>
          <w:tcPr>
            <w:tcW w:w="2966" w:type="dxa"/>
            <w:shd w:val="clear" w:color="auto" w:fill="auto"/>
          </w:tcPr>
          <w:p w:rsidR="003D2C0B" w:rsidRPr="009E0CEF" w:rsidRDefault="003D2C0B" w:rsidP="003D2C0B">
            <w:pPr>
              <w:jc w:val="both"/>
              <w:rPr>
                <w:rFonts w:ascii="Calibri" w:hAnsi="Calibri" w:cs="Calibri"/>
                <w:b/>
                <w:lang w:val="es-ES_tradnl" w:eastAsia="es-ES"/>
              </w:rPr>
            </w:pPr>
            <w:r w:rsidRPr="009E0CEF">
              <w:rPr>
                <w:rFonts w:ascii="Calibri" w:hAnsi="Calibri" w:cs="Calibri"/>
                <w:lang w:val="es-ES_tradnl" w:eastAsia="es-ES"/>
              </w:rPr>
              <w:t>Carretera Pocitos</w:t>
            </w:r>
          </w:p>
        </w:tc>
        <w:tc>
          <w:tcPr>
            <w:tcW w:w="1524" w:type="dxa"/>
            <w:shd w:val="clear" w:color="auto" w:fill="auto"/>
          </w:tcPr>
          <w:p w:rsidR="003D2C0B" w:rsidRPr="009E0CEF" w:rsidRDefault="003D2C0B" w:rsidP="005E366C">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w:t>
            </w:r>
            <w:proofErr w:type="spellStart"/>
            <w:r w:rsidRPr="009E0CEF">
              <w:rPr>
                <w:rFonts w:ascii="Calibri" w:hAnsi="Calibri" w:cs="Calibri"/>
                <w:lang w:val="es-BO" w:eastAsia="es-ES"/>
              </w:rPr>
              <w:t>Carapar</w:t>
            </w:r>
            <w:r w:rsidR="005E366C">
              <w:rPr>
                <w:rFonts w:ascii="Calibri" w:hAnsi="Calibri" w:cs="Calibri"/>
                <w:lang w:val="es-BO" w:eastAsia="es-ES"/>
              </w:rPr>
              <w:t>I</w:t>
            </w:r>
            <w:proofErr w:type="spellEnd"/>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Carretera a Tarija Zona El Común</w:t>
            </w:r>
          </w:p>
        </w:tc>
      </w:tr>
      <w:tr w:rsidR="003D2C0B" w:rsidRPr="003D2C0B"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lastRenderedPageBreak/>
              <w:t xml:space="preserve">Planta de </w:t>
            </w:r>
            <w:proofErr w:type="spellStart"/>
            <w:r w:rsidRPr="009E0CEF">
              <w:rPr>
                <w:rFonts w:ascii="Calibri" w:hAnsi="Calibri" w:cs="Calibri"/>
                <w:lang w:val="es-BO" w:eastAsia="es-ES"/>
              </w:rPr>
              <w:t>Alcaza</w:t>
            </w:r>
            <w:proofErr w:type="spellEnd"/>
            <w:r w:rsidRPr="009E0CEF">
              <w:rPr>
                <w:rFonts w:ascii="Calibri" w:hAnsi="Calibri" w:cs="Calibri"/>
                <w:lang w:val="es-BO" w:eastAsia="es-ES"/>
              </w:rPr>
              <w:t xml:space="preserve"> Campo Grande Yacuiba</w:t>
            </w:r>
          </w:p>
        </w:tc>
        <w:tc>
          <w:tcPr>
            <w:tcW w:w="2966" w:type="dxa"/>
            <w:shd w:val="clear" w:color="auto" w:fill="auto"/>
          </w:tcPr>
          <w:p w:rsidR="00AC2E14" w:rsidRDefault="003D2C0B" w:rsidP="003D2C0B">
            <w:pPr>
              <w:jc w:val="both"/>
              <w:rPr>
                <w:rFonts w:ascii="Calibri" w:hAnsi="Calibri" w:cs="Calibri"/>
                <w:lang w:val="es-ES_tradnl" w:eastAsia="es-ES"/>
              </w:rPr>
            </w:pPr>
            <w:r w:rsidRPr="009E0CEF">
              <w:rPr>
                <w:rFonts w:ascii="Calibri" w:hAnsi="Calibri" w:cs="Calibri"/>
                <w:lang w:val="es-ES_tradnl" w:eastAsia="es-ES"/>
              </w:rPr>
              <w:t xml:space="preserve">Carretera Yacuiba </w:t>
            </w:r>
            <w:r w:rsidR="00AC2E14">
              <w:rPr>
                <w:rFonts w:ascii="Calibri" w:hAnsi="Calibri" w:cs="Calibri"/>
                <w:lang w:val="es-ES_tradnl" w:eastAsia="es-ES"/>
              </w:rPr>
              <w:t>–</w:t>
            </w:r>
            <w:r w:rsidRPr="009E0CEF">
              <w:rPr>
                <w:rFonts w:ascii="Calibri" w:hAnsi="Calibri" w:cs="Calibri"/>
                <w:lang w:val="es-ES_tradnl" w:eastAsia="es-ES"/>
              </w:rPr>
              <w:t xml:space="preserve"> </w:t>
            </w:r>
            <w:proofErr w:type="spellStart"/>
            <w:r w:rsidRPr="009E0CEF">
              <w:rPr>
                <w:rFonts w:ascii="Calibri" w:hAnsi="Calibri" w:cs="Calibri"/>
                <w:lang w:val="es-ES_tradnl" w:eastAsia="es-ES"/>
              </w:rPr>
              <w:t>Villamontes</w:t>
            </w:r>
            <w:proofErr w:type="spellEnd"/>
          </w:p>
          <w:p w:rsidR="00AC2E14" w:rsidRPr="009E0CEF" w:rsidRDefault="00AC2E14" w:rsidP="003D2C0B">
            <w:pPr>
              <w:jc w:val="both"/>
              <w:rPr>
                <w:rFonts w:ascii="Calibri" w:hAnsi="Calibri" w:cs="Calibri"/>
                <w:b/>
                <w:lang w:val="es-ES_tradnl" w:eastAsia="es-ES"/>
              </w:rPr>
            </w:pP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w:t>
            </w:r>
            <w:proofErr w:type="spellStart"/>
            <w:r w:rsidRPr="009E0CEF">
              <w:rPr>
                <w:rFonts w:ascii="Calibri" w:hAnsi="Calibri" w:cs="Calibri"/>
                <w:lang w:val="es-BO" w:eastAsia="es-ES"/>
              </w:rPr>
              <w:t>Caraparí</w:t>
            </w:r>
            <w:proofErr w:type="spellEnd"/>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Carretera a Tarija Zona El Común</w:t>
            </w:r>
          </w:p>
        </w:tc>
      </w:tr>
      <w:tr w:rsidR="003D2C0B" w:rsidRPr="003D2C0B" w:rsidTr="009E0CEF">
        <w:tc>
          <w:tcPr>
            <w:tcW w:w="2245" w:type="dxa"/>
            <w:shd w:val="clear" w:color="auto" w:fill="auto"/>
          </w:tcPr>
          <w:p w:rsidR="003D2C0B" w:rsidRPr="009E0CEF" w:rsidRDefault="003D2C0B" w:rsidP="003D2C0B">
            <w:pPr>
              <w:jc w:val="center"/>
              <w:rPr>
                <w:rFonts w:ascii="Calibri" w:hAnsi="Calibri" w:cs="Calibri"/>
                <w:lang w:val="es-BO" w:eastAsia="es-ES"/>
              </w:rPr>
            </w:pPr>
            <w:r w:rsidRPr="009E0CEF">
              <w:rPr>
                <w:rFonts w:ascii="Calibri" w:hAnsi="Calibri" w:cs="Calibri"/>
                <w:lang w:val="es-BO" w:eastAsia="es-ES"/>
              </w:rPr>
              <w:t>Planta YPFB Bermejo</w:t>
            </w:r>
          </w:p>
        </w:tc>
        <w:tc>
          <w:tcPr>
            <w:tcW w:w="2966"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Ex Granja YPFB</w:t>
            </w:r>
          </w:p>
        </w:tc>
        <w:tc>
          <w:tcPr>
            <w:tcW w:w="1524" w:type="dxa"/>
            <w:shd w:val="clear" w:color="auto" w:fill="auto"/>
          </w:tcPr>
          <w:p w:rsidR="003D2C0B" w:rsidRPr="009E0CEF" w:rsidRDefault="003D2C0B" w:rsidP="003D2C0B">
            <w:pPr>
              <w:jc w:val="center"/>
              <w:rPr>
                <w:rFonts w:ascii="Calibri" w:hAnsi="Calibri" w:cs="Calibri"/>
                <w:lang w:val="es-BO" w:eastAsia="es-ES"/>
              </w:rPr>
            </w:pPr>
            <w:proofErr w:type="spellStart"/>
            <w:r w:rsidRPr="009E0CEF">
              <w:rPr>
                <w:rFonts w:ascii="Calibri" w:hAnsi="Calibri" w:cs="Calibri"/>
                <w:lang w:val="es-BO" w:eastAsia="es-ES"/>
              </w:rPr>
              <w:t>E°S°</w:t>
            </w:r>
            <w:proofErr w:type="spellEnd"/>
            <w:r w:rsidRPr="009E0CEF">
              <w:rPr>
                <w:rFonts w:ascii="Calibri" w:hAnsi="Calibri" w:cs="Calibri"/>
                <w:lang w:val="es-BO" w:eastAsia="es-ES"/>
              </w:rPr>
              <w:t xml:space="preserve"> Bermejo</w:t>
            </w:r>
          </w:p>
        </w:tc>
        <w:tc>
          <w:tcPr>
            <w:tcW w:w="2871" w:type="dxa"/>
            <w:shd w:val="clear" w:color="auto" w:fill="auto"/>
          </w:tcPr>
          <w:p w:rsidR="003D2C0B" w:rsidRPr="009E0CEF" w:rsidRDefault="003D2C0B" w:rsidP="003D2C0B">
            <w:pPr>
              <w:jc w:val="both"/>
              <w:rPr>
                <w:rFonts w:ascii="Calibri" w:hAnsi="Calibri" w:cs="Calibri"/>
                <w:lang w:val="es-ES_tradnl" w:eastAsia="es-ES"/>
              </w:rPr>
            </w:pPr>
            <w:r w:rsidRPr="009E0CEF">
              <w:rPr>
                <w:rFonts w:ascii="Calibri" w:hAnsi="Calibri" w:cs="Calibri"/>
                <w:lang w:val="es-ES_tradnl" w:eastAsia="es-ES"/>
              </w:rPr>
              <w:t>Carretera a Tarija</w:t>
            </w:r>
          </w:p>
        </w:tc>
      </w:tr>
    </w:tbl>
    <w:p w:rsidR="003D2C0B" w:rsidRPr="003D2C0B" w:rsidRDefault="003D2C0B" w:rsidP="003D2C0B">
      <w:pPr>
        <w:jc w:val="both"/>
        <w:rPr>
          <w:rFonts w:ascii="Calibri" w:hAnsi="Calibri" w:cs="Calibri"/>
          <w:b/>
          <w:sz w:val="22"/>
          <w:szCs w:val="22"/>
          <w:lang w:val="es-ES_tradnl" w:eastAsia="es-ES"/>
        </w:rPr>
      </w:pPr>
    </w:p>
    <w:p w:rsidR="00AC2E14" w:rsidRDefault="00AC2E14" w:rsidP="003D2C0B">
      <w:pPr>
        <w:jc w:val="both"/>
        <w:rPr>
          <w:rFonts w:ascii="Calibri" w:hAnsi="Calibri" w:cs="Calibri"/>
          <w:b/>
          <w:snapToGrid w:val="0"/>
          <w:sz w:val="22"/>
          <w:szCs w:val="22"/>
          <w:lang w:eastAsia="es-ES"/>
        </w:rPr>
      </w:pPr>
    </w:p>
    <w:p w:rsidR="003D2C0B" w:rsidRPr="003D2C0B" w:rsidRDefault="003D2C0B" w:rsidP="003D2C0B">
      <w:pPr>
        <w:jc w:val="both"/>
        <w:rPr>
          <w:rFonts w:ascii="Calibri" w:hAnsi="Calibri" w:cs="Calibri"/>
          <w:b/>
          <w:snapToGrid w:val="0"/>
          <w:sz w:val="22"/>
          <w:szCs w:val="22"/>
          <w:lang w:eastAsia="es-ES"/>
        </w:rPr>
      </w:pPr>
      <w:r w:rsidRPr="003D2C0B">
        <w:rPr>
          <w:rFonts w:ascii="Calibri" w:hAnsi="Calibri" w:cs="Calibri"/>
          <w:b/>
          <w:snapToGrid w:val="0"/>
          <w:sz w:val="22"/>
          <w:szCs w:val="22"/>
          <w:lang w:eastAsia="es-ES"/>
        </w:rPr>
        <w:t>OPERADORES DE DESPACHO</w:t>
      </w:r>
    </w:p>
    <w:p w:rsidR="003D2C0B" w:rsidRPr="003D2C0B" w:rsidRDefault="003D2C0B" w:rsidP="003D2C0B">
      <w:pPr>
        <w:ind w:left="720"/>
        <w:jc w:val="both"/>
        <w:rPr>
          <w:rFonts w:ascii="Calibri" w:hAnsi="Calibri" w:cs="Calibri"/>
          <w:b/>
          <w:sz w:val="22"/>
          <w:szCs w:val="22"/>
          <w:lang w:eastAsia="es-ES"/>
        </w:rPr>
      </w:pPr>
    </w:p>
    <w:p w:rsidR="003D2C0B" w:rsidRPr="00AC2E14" w:rsidRDefault="003D2C0B" w:rsidP="00F4363B">
      <w:pPr>
        <w:numPr>
          <w:ilvl w:val="0"/>
          <w:numId w:val="52"/>
        </w:numPr>
        <w:jc w:val="both"/>
        <w:rPr>
          <w:rFonts w:ascii="Calibri" w:hAnsi="Calibri" w:cs="Calibri"/>
          <w:sz w:val="22"/>
          <w:szCs w:val="22"/>
          <w:lang w:eastAsia="es-ES"/>
        </w:rPr>
      </w:pPr>
      <w:r w:rsidRPr="00AC2E14">
        <w:rPr>
          <w:rFonts w:ascii="Calibri" w:hAnsi="Calibri" w:cs="Calibri"/>
          <w:sz w:val="22"/>
          <w:szCs w:val="22"/>
          <w:lang w:eastAsia="es-ES"/>
        </w:rPr>
        <w:t>Revisará los compartimentos de los camiones cisternas</w:t>
      </w:r>
    </w:p>
    <w:p w:rsidR="003D2C0B" w:rsidRPr="00AC2E14" w:rsidRDefault="003D2C0B" w:rsidP="00F4363B">
      <w:pPr>
        <w:numPr>
          <w:ilvl w:val="0"/>
          <w:numId w:val="52"/>
        </w:numPr>
        <w:jc w:val="both"/>
        <w:rPr>
          <w:rFonts w:ascii="Calibri" w:hAnsi="Calibri" w:cs="Calibri"/>
          <w:sz w:val="22"/>
          <w:szCs w:val="22"/>
          <w:lang w:eastAsia="es-ES"/>
        </w:rPr>
      </w:pPr>
      <w:r w:rsidRPr="00AC2E14">
        <w:rPr>
          <w:rFonts w:ascii="Calibri" w:hAnsi="Calibri" w:cs="Calibri"/>
          <w:sz w:val="22"/>
          <w:szCs w:val="22"/>
          <w:lang w:eastAsia="es-ES"/>
        </w:rPr>
        <w:t xml:space="preserve">Revisará la calidad del producto despachado </w:t>
      </w:r>
    </w:p>
    <w:p w:rsidR="003D2C0B" w:rsidRPr="00AC2E14" w:rsidRDefault="003D2C0B" w:rsidP="00F4363B">
      <w:pPr>
        <w:numPr>
          <w:ilvl w:val="0"/>
          <w:numId w:val="52"/>
        </w:numPr>
        <w:jc w:val="both"/>
        <w:rPr>
          <w:rFonts w:ascii="Calibri" w:hAnsi="Calibri" w:cs="Calibri"/>
          <w:sz w:val="22"/>
          <w:szCs w:val="22"/>
          <w:lang w:eastAsia="es-ES"/>
        </w:rPr>
      </w:pPr>
      <w:r w:rsidRPr="00AC2E14">
        <w:rPr>
          <w:rFonts w:ascii="Calibri" w:hAnsi="Calibri" w:cs="Calibri"/>
          <w:bCs/>
          <w:iCs/>
          <w:sz w:val="22"/>
          <w:szCs w:val="22"/>
          <w:lang w:eastAsia="es-ES"/>
        </w:rPr>
        <w:t>YPFB, a través del Fiscal Asignado, tiene la obligación de realizar inspección al camión cisterna para determinar si se encuentra apto para el transporte antes de cada carga.</w:t>
      </w:r>
    </w:p>
    <w:p w:rsidR="003D2C0B" w:rsidRDefault="003D2C0B" w:rsidP="003D2C0B">
      <w:pPr>
        <w:jc w:val="both"/>
        <w:rPr>
          <w:rFonts w:ascii="Calibri" w:hAnsi="Calibri" w:cs="Calibri"/>
          <w:b/>
          <w:snapToGrid w:val="0"/>
          <w:sz w:val="22"/>
          <w:szCs w:val="22"/>
          <w:lang w:eastAsia="es-ES"/>
        </w:rPr>
      </w:pPr>
    </w:p>
    <w:p w:rsidR="00791221" w:rsidRPr="003D2C0B" w:rsidRDefault="00791221" w:rsidP="003D2C0B">
      <w:pPr>
        <w:jc w:val="both"/>
        <w:rPr>
          <w:rFonts w:ascii="Calibri" w:hAnsi="Calibri" w:cs="Calibri"/>
          <w:b/>
          <w:snapToGrid w:val="0"/>
          <w:sz w:val="22"/>
          <w:szCs w:val="22"/>
          <w:lang w:eastAsia="es-ES"/>
        </w:rPr>
      </w:pPr>
    </w:p>
    <w:p w:rsidR="003D2C0B" w:rsidRPr="003D2C0B" w:rsidRDefault="003D2C0B" w:rsidP="003D2C0B">
      <w:pPr>
        <w:jc w:val="both"/>
        <w:rPr>
          <w:rFonts w:ascii="Calibri" w:hAnsi="Calibri" w:cs="Calibri"/>
          <w:b/>
          <w:snapToGrid w:val="0"/>
          <w:sz w:val="22"/>
          <w:szCs w:val="22"/>
          <w:lang w:eastAsia="es-ES"/>
        </w:rPr>
      </w:pPr>
      <w:r w:rsidRPr="003D2C0B">
        <w:rPr>
          <w:rFonts w:ascii="Calibri" w:hAnsi="Calibri" w:cs="Calibri"/>
          <w:b/>
          <w:snapToGrid w:val="0"/>
          <w:sz w:val="22"/>
          <w:szCs w:val="22"/>
          <w:lang w:eastAsia="es-ES"/>
        </w:rPr>
        <w:t xml:space="preserve">FISCAL DE SERVICIO </w:t>
      </w:r>
    </w:p>
    <w:p w:rsidR="003D2C0B" w:rsidRPr="003D2C0B" w:rsidRDefault="003D2C0B" w:rsidP="003D2C0B">
      <w:pPr>
        <w:jc w:val="both"/>
        <w:rPr>
          <w:rFonts w:ascii="Calibri" w:hAnsi="Calibri" w:cs="Calibri"/>
          <w:snapToGrid w:val="0"/>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El Responsable de la Contratación Directa RCD designara al Fiscal de Servicio quien tendrá las siguientes funciones:</w:t>
      </w:r>
    </w:p>
    <w:p w:rsidR="003D2C0B" w:rsidRPr="003D2C0B" w:rsidRDefault="003D2C0B" w:rsidP="003D2C0B">
      <w:pPr>
        <w:jc w:val="both"/>
        <w:rPr>
          <w:rFonts w:ascii="Calibri" w:hAnsi="Calibri" w:cs="Calibri"/>
          <w:sz w:val="22"/>
          <w:szCs w:val="22"/>
          <w:lang w:eastAsia="es-ES"/>
        </w:rPr>
      </w:pPr>
    </w:p>
    <w:p w:rsidR="003D2C0B" w:rsidRPr="003D2C0B" w:rsidRDefault="003D2C0B"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Emitirá Orden de Proceder para el inicio del servicio</w:t>
      </w:r>
    </w:p>
    <w:p w:rsidR="003D2C0B" w:rsidRPr="003D2C0B" w:rsidRDefault="003D2C0B"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Realizara seguimiento y control del Servicio y de los Camiones Cisternas en cumplimento a lo establecido en Especificaciones Técnicas y Contrato</w:t>
      </w:r>
    </w:p>
    <w:p w:rsidR="003D2C0B" w:rsidRPr="003D2C0B" w:rsidRDefault="003D2C0B"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Recabara informes y toda documentación pertinente de Administradores de Estaciones de Servicios, Encargados de Seguridad Industrial y otro personal pertinente.</w:t>
      </w:r>
    </w:p>
    <w:p w:rsidR="003D2C0B" w:rsidRPr="003D2C0B" w:rsidRDefault="003D2C0B"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Respaldara su informe de conformidad o desconformidad con toda la documentación de respaldo pertinente</w:t>
      </w:r>
    </w:p>
    <w:p w:rsidR="003D2C0B" w:rsidRPr="003D2C0B" w:rsidRDefault="003D2C0B"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 xml:space="preserve">Revisará la cantidad de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y despachado según el API verificando las mermas o demasías existentes </w:t>
      </w:r>
    </w:p>
    <w:p w:rsidR="003D2C0B" w:rsidRPr="003D2C0B" w:rsidRDefault="003D2C0B" w:rsidP="00F4363B">
      <w:pPr>
        <w:numPr>
          <w:ilvl w:val="0"/>
          <w:numId w:val="52"/>
        </w:numPr>
        <w:jc w:val="both"/>
        <w:rPr>
          <w:rFonts w:ascii="Calibri" w:hAnsi="Calibri" w:cs="Calibri"/>
          <w:b/>
          <w:sz w:val="22"/>
          <w:szCs w:val="22"/>
          <w:lang w:val="es-ES_tradnl" w:eastAsia="es-ES"/>
        </w:rPr>
      </w:pPr>
      <w:r w:rsidRPr="003D2C0B">
        <w:rPr>
          <w:rFonts w:ascii="Calibri" w:hAnsi="Calibri" w:cs="Calibri"/>
          <w:sz w:val="22"/>
          <w:szCs w:val="22"/>
          <w:lang w:eastAsia="es-ES"/>
        </w:rPr>
        <w:t>Emitirá informe de conformidad o disconformidad del servicio, de manera parcial y a la finalización del mismo.</w:t>
      </w:r>
    </w:p>
    <w:p w:rsidR="003D2C0B" w:rsidRDefault="003D2C0B" w:rsidP="003D2C0B">
      <w:pPr>
        <w:ind w:left="720"/>
        <w:jc w:val="both"/>
        <w:rPr>
          <w:rFonts w:ascii="Calibri" w:hAnsi="Calibri" w:cs="Calibri"/>
          <w:b/>
          <w:sz w:val="22"/>
          <w:szCs w:val="22"/>
          <w:lang w:val="es-ES_tradnl" w:eastAsia="es-ES"/>
        </w:rPr>
      </w:pPr>
    </w:p>
    <w:p w:rsidR="00AC2E14" w:rsidRPr="003D2C0B" w:rsidRDefault="00AC2E14" w:rsidP="003D2C0B">
      <w:pPr>
        <w:ind w:left="720"/>
        <w:jc w:val="both"/>
        <w:rPr>
          <w:rFonts w:ascii="Calibri" w:hAnsi="Calibri" w:cs="Calibri"/>
          <w:b/>
          <w:sz w:val="22"/>
          <w:szCs w:val="22"/>
          <w:lang w:val="es-ES_tradnl" w:eastAsia="es-ES"/>
        </w:rPr>
      </w:pP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 xml:space="preserve">EL ADJUDICADO DEBERÁ PRESENTAR PARA LA ELABORACIÓN DE </w:t>
      </w:r>
      <w:r w:rsidR="007C0BEA" w:rsidRPr="003D2C0B">
        <w:rPr>
          <w:rFonts w:ascii="Calibri" w:hAnsi="Calibri" w:cs="Calibri"/>
          <w:b/>
          <w:sz w:val="22"/>
          <w:szCs w:val="22"/>
          <w:lang w:eastAsia="es-ES"/>
        </w:rPr>
        <w:t>CONTRATO</w:t>
      </w:r>
      <w:r w:rsidR="007C0BEA">
        <w:rPr>
          <w:rFonts w:ascii="Calibri" w:hAnsi="Calibri" w:cs="Calibri"/>
          <w:b/>
          <w:sz w:val="22"/>
          <w:szCs w:val="22"/>
          <w:lang w:eastAsia="es-ES"/>
        </w:rPr>
        <w:t>:</w:t>
      </w:r>
    </w:p>
    <w:p w:rsidR="007C0BEA" w:rsidRDefault="007C0BEA" w:rsidP="003D2C0B">
      <w:pPr>
        <w:tabs>
          <w:tab w:val="left" w:pos="567"/>
        </w:tabs>
        <w:rPr>
          <w:rFonts w:ascii="Calibri" w:hAnsi="Calibri" w:cs="Calibri"/>
          <w:b/>
          <w:sz w:val="22"/>
          <w:szCs w:val="22"/>
          <w:lang w:eastAsia="es-ES"/>
        </w:rPr>
      </w:pPr>
    </w:p>
    <w:p w:rsidR="003D2C0B" w:rsidRPr="003D2C0B" w:rsidRDefault="003D2C0B" w:rsidP="003D2C0B">
      <w:pPr>
        <w:tabs>
          <w:tab w:val="left" w:pos="567"/>
        </w:tabs>
        <w:rPr>
          <w:rFonts w:ascii="Calibri" w:hAnsi="Calibri" w:cs="Calibri"/>
          <w:b/>
          <w:sz w:val="22"/>
          <w:szCs w:val="22"/>
          <w:lang w:eastAsia="es-ES"/>
        </w:rPr>
      </w:pPr>
      <w:r w:rsidRPr="003D2C0B">
        <w:rPr>
          <w:rFonts w:ascii="Calibri" w:hAnsi="Calibri" w:cs="Calibri"/>
          <w:b/>
          <w:sz w:val="22"/>
          <w:szCs w:val="22"/>
          <w:lang w:eastAsia="es-ES"/>
        </w:rPr>
        <w:t>GARANTÍA DE CUMPLIMIENTO DE CONTRATO</w:t>
      </w:r>
    </w:p>
    <w:p w:rsidR="003D2C0B" w:rsidRPr="003D2C0B" w:rsidRDefault="003D2C0B" w:rsidP="003D2C0B">
      <w:pPr>
        <w:tabs>
          <w:tab w:val="left" w:pos="567"/>
        </w:tabs>
        <w:rPr>
          <w:rFonts w:ascii="Calibri" w:hAnsi="Calibri" w:cs="Calibri"/>
          <w:b/>
          <w:sz w:val="22"/>
          <w:szCs w:val="22"/>
          <w:lang w:eastAsia="es-ES"/>
        </w:rPr>
      </w:pPr>
    </w:p>
    <w:p w:rsidR="00AC2E14" w:rsidRDefault="00AC2E14" w:rsidP="00961BA0">
      <w:pPr>
        <w:rPr>
          <w:rFonts w:ascii="Calibri" w:hAnsi="Calibri" w:cs="Calibri"/>
          <w:sz w:val="22"/>
          <w:szCs w:val="22"/>
          <w:lang w:val="es-BO" w:eastAsia="es-BO"/>
        </w:rPr>
      </w:pPr>
    </w:p>
    <w:p w:rsidR="00961BA0" w:rsidRPr="00961BA0" w:rsidRDefault="00961BA0" w:rsidP="00961BA0">
      <w:pPr>
        <w:rPr>
          <w:rFonts w:ascii="Calibri" w:hAnsi="Calibri" w:cs="Calibri"/>
          <w:sz w:val="22"/>
          <w:szCs w:val="22"/>
          <w:lang w:val="es-BO" w:eastAsia="es-BO"/>
        </w:rPr>
      </w:pPr>
      <w:r w:rsidRPr="00961BA0">
        <w:rPr>
          <w:rFonts w:ascii="Calibri" w:hAnsi="Calibri" w:cs="Calibri"/>
          <w:sz w:val="22"/>
          <w:szCs w:val="22"/>
          <w:lang w:val="es-BO" w:eastAsia="es-BO"/>
        </w:rPr>
        <w:t>Los proponentes que resultasen adjudicados, deberá presentar Garantía de Cumplimiento  de Contrato, misma que  tiene por objeto  garantizar la vigencia, conclusión y entrega definitiva del servicio.</w:t>
      </w:r>
    </w:p>
    <w:p w:rsidR="00961BA0" w:rsidRPr="00961BA0" w:rsidRDefault="00961BA0" w:rsidP="00961BA0">
      <w:pPr>
        <w:rPr>
          <w:rFonts w:ascii="Calibri" w:hAnsi="Calibri" w:cs="Calibri"/>
          <w:snapToGrid w:val="0"/>
          <w:sz w:val="22"/>
          <w:szCs w:val="22"/>
          <w:lang w:val="es-ES_tradnl" w:eastAsia="es-ES"/>
        </w:rPr>
      </w:pPr>
    </w:p>
    <w:p w:rsidR="00961BA0" w:rsidRPr="00961BA0" w:rsidRDefault="00961BA0" w:rsidP="00961BA0">
      <w:pPr>
        <w:numPr>
          <w:ilvl w:val="1"/>
          <w:numId w:val="56"/>
        </w:numPr>
        <w:ind w:left="142"/>
        <w:jc w:val="both"/>
        <w:outlineLvl w:val="0"/>
        <w:rPr>
          <w:rFonts w:ascii="Calibri" w:hAnsi="Calibri" w:cs="Calibri"/>
          <w:bCs/>
          <w:color w:val="000000"/>
          <w:kern w:val="28"/>
          <w:sz w:val="22"/>
          <w:szCs w:val="22"/>
          <w:lang w:eastAsia="es-BO"/>
        </w:rPr>
      </w:pPr>
      <w:r w:rsidRPr="00961BA0">
        <w:rPr>
          <w:rFonts w:ascii="Calibri" w:hAnsi="Calibri" w:cs="Calibri"/>
          <w:bCs/>
          <w:color w:val="000000"/>
          <w:kern w:val="28"/>
          <w:sz w:val="22"/>
          <w:szCs w:val="22"/>
          <w:lang w:eastAsia="es-BO"/>
        </w:rPr>
        <w:t>EL/Los proponente que resultasen adjudicados hasta un monto de Bs. 1.000.000. (Un Millón 00/100 Bolivianos, deberán definir el tipo de garantía a presentar.</w:t>
      </w:r>
    </w:p>
    <w:p w:rsidR="00961BA0" w:rsidRPr="00961BA0" w:rsidRDefault="00961BA0" w:rsidP="00961BA0">
      <w:pPr>
        <w:ind w:left="142"/>
        <w:jc w:val="both"/>
        <w:outlineLvl w:val="0"/>
        <w:rPr>
          <w:rFonts w:ascii="Calibri" w:hAnsi="Calibri" w:cs="Calibri"/>
          <w:bCs/>
          <w:color w:val="000000"/>
          <w:kern w:val="28"/>
          <w:sz w:val="22"/>
          <w:szCs w:val="22"/>
          <w:lang w:eastAsia="es-BO"/>
        </w:rPr>
      </w:pPr>
    </w:p>
    <w:p w:rsidR="00961BA0" w:rsidRDefault="00961BA0" w:rsidP="00961BA0">
      <w:pPr>
        <w:numPr>
          <w:ilvl w:val="1"/>
          <w:numId w:val="56"/>
        </w:numPr>
        <w:ind w:left="142"/>
        <w:jc w:val="both"/>
        <w:outlineLvl w:val="0"/>
        <w:rPr>
          <w:rFonts w:ascii="Calibri" w:hAnsi="Calibri" w:cs="Calibri"/>
          <w:bCs/>
          <w:color w:val="000000"/>
          <w:kern w:val="28"/>
          <w:sz w:val="22"/>
          <w:szCs w:val="22"/>
          <w:lang w:eastAsia="es-BO"/>
        </w:rPr>
      </w:pPr>
      <w:r w:rsidRPr="00961BA0">
        <w:rPr>
          <w:rFonts w:ascii="Calibri" w:hAnsi="Calibri" w:cs="Calibri"/>
          <w:bCs/>
          <w:color w:val="000000"/>
          <w:kern w:val="28"/>
          <w:sz w:val="22"/>
          <w:szCs w:val="22"/>
          <w:lang w:eastAsia="es-BO"/>
        </w:rPr>
        <w:t>EL/Los proponente que resultasen adjudicados  por montos mayores a Bs. 1.000.00</w:t>
      </w:r>
      <w:proofErr w:type="gramStart"/>
      <w:r w:rsidRPr="00961BA0">
        <w:rPr>
          <w:rFonts w:ascii="Calibri" w:hAnsi="Calibri" w:cs="Calibri"/>
          <w:bCs/>
          <w:color w:val="000000"/>
          <w:kern w:val="28"/>
          <w:sz w:val="22"/>
          <w:szCs w:val="22"/>
          <w:lang w:eastAsia="es-BO"/>
        </w:rPr>
        <w:t>.(</w:t>
      </w:r>
      <w:proofErr w:type="gramEnd"/>
      <w:r w:rsidRPr="00961BA0">
        <w:rPr>
          <w:rFonts w:ascii="Calibri" w:hAnsi="Calibri" w:cs="Calibri"/>
          <w:bCs/>
          <w:color w:val="000000"/>
          <w:kern w:val="28"/>
          <w:sz w:val="22"/>
          <w:szCs w:val="22"/>
          <w:lang w:eastAsia="es-BO"/>
        </w:rPr>
        <w:t>Un Millón 00/100 Bolivianos), deberán presentar Garantía de acuerdo al siguiente detalle.</w:t>
      </w:r>
    </w:p>
    <w:p w:rsidR="00AC2E14" w:rsidRDefault="00AC2E14" w:rsidP="00AC2E14">
      <w:pPr>
        <w:pStyle w:val="Prrafodelista"/>
        <w:rPr>
          <w:rFonts w:ascii="Calibri" w:hAnsi="Calibri" w:cs="Calibri"/>
          <w:bCs/>
          <w:color w:val="000000"/>
          <w:kern w:val="28"/>
          <w:sz w:val="22"/>
          <w:szCs w:val="22"/>
          <w:lang w:eastAsia="es-BO"/>
        </w:rPr>
      </w:pPr>
    </w:p>
    <w:p w:rsidR="00AC2E14" w:rsidRDefault="00AC2E14" w:rsidP="00AC2E14">
      <w:pPr>
        <w:jc w:val="both"/>
        <w:outlineLvl w:val="0"/>
        <w:rPr>
          <w:rFonts w:ascii="Calibri" w:hAnsi="Calibri" w:cs="Calibri"/>
          <w:bCs/>
          <w:color w:val="000000"/>
          <w:kern w:val="28"/>
          <w:sz w:val="22"/>
          <w:szCs w:val="22"/>
          <w:lang w:eastAsia="es-BO"/>
        </w:rPr>
      </w:pPr>
    </w:p>
    <w:p w:rsidR="00AC2E14" w:rsidRDefault="00AC2E14" w:rsidP="00AC2E14">
      <w:pPr>
        <w:jc w:val="both"/>
        <w:outlineLvl w:val="0"/>
        <w:rPr>
          <w:rFonts w:ascii="Calibri" w:hAnsi="Calibri" w:cs="Calibri"/>
          <w:bCs/>
          <w:color w:val="000000"/>
          <w:kern w:val="28"/>
          <w:sz w:val="22"/>
          <w:szCs w:val="22"/>
          <w:lang w:eastAsia="es-BO"/>
        </w:rPr>
      </w:pPr>
    </w:p>
    <w:p w:rsidR="00AC2E14" w:rsidRDefault="00AC2E14" w:rsidP="00AC2E14">
      <w:pPr>
        <w:jc w:val="both"/>
        <w:outlineLvl w:val="0"/>
        <w:rPr>
          <w:rFonts w:ascii="Calibri" w:hAnsi="Calibri" w:cs="Calibri"/>
          <w:bCs/>
          <w:color w:val="000000"/>
          <w:kern w:val="28"/>
          <w:sz w:val="22"/>
          <w:szCs w:val="22"/>
          <w:lang w:eastAsia="es-BO"/>
        </w:rPr>
      </w:pPr>
    </w:p>
    <w:p w:rsidR="00961BA0" w:rsidRPr="00961BA0" w:rsidRDefault="00961BA0" w:rsidP="00961BA0">
      <w:pPr>
        <w:numPr>
          <w:ilvl w:val="0"/>
          <w:numId w:val="56"/>
        </w:numPr>
        <w:spacing w:after="200" w:line="276" w:lineRule="auto"/>
        <w:jc w:val="both"/>
        <w:outlineLvl w:val="0"/>
        <w:rPr>
          <w:rFonts w:ascii="Calibri" w:hAnsi="Calibri" w:cs="Calibri"/>
          <w:bCs/>
          <w:color w:val="000000"/>
          <w:kern w:val="28"/>
          <w:sz w:val="22"/>
          <w:szCs w:val="22"/>
          <w:lang w:eastAsia="es-BO"/>
        </w:rPr>
      </w:pPr>
      <w:r w:rsidRPr="00961BA0">
        <w:rPr>
          <w:rFonts w:ascii="Calibri" w:hAnsi="Calibri" w:cs="Calibri"/>
          <w:b/>
          <w:bCs/>
          <w:color w:val="000000"/>
          <w:kern w:val="28"/>
          <w:sz w:val="22"/>
          <w:szCs w:val="22"/>
          <w:u w:val="single"/>
          <w:lang w:eastAsia="es-BO"/>
        </w:rPr>
        <w:t>Boleta de Garantía</w:t>
      </w:r>
      <w:r w:rsidRPr="00961BA0">
        <w:rPr>
          <w:rFonts w:ascii="Calibri" w:hAnsi="Calibri" w:cs="Calibri"/>
          <w:bCs/>
          <w:color w:val="000000"/>
          <w:kern w:val="28"/>
          <w:sz w:val="22"/>
          <w:szCs w:val="22"/>
          <w:lang w:eastAsia="es-BO"/>
        </w:rPr>
        <w:t>, emitida por cualquier entidad de intermediación financiera bancaria o no bancaria, regulada y autorizada por la instancia competente</w:t>
      </w:r>
    </w:p>
    <w:p w:rsidR="00961BA0" w:rsidRPr="00961BA0" w:rsidRDefault="00961BA0" w:rsidP="00961BA0">
      <w:pPr>
        <w:numPr>
          <w:ilvl w:val="0"/>
          <w:numId w:val="56"/>
        </w:numPr>
        <w:spacing w:after="200" w:line="276" w:lineRule="auto"/>
        <w:jc w:val="both"/>
        <w:outlineLvl w:val="0"/>
        <w:rPr>
          <w:rFonts w:ascii="Calibri" w:hAnsi="Calibri" w:cs="Calibri"/>
          <w:bCs/>
          <w:color w:val="000000"/>
          <w:kern w:val="28"/>
          <w:sz w:val="22"/>
          <w:szCs w:val="22"/>
          <w:lang w:eastAsia="es-BO"/>
        </w:rPr>
      </w:pPr>
      <w:r w:rsidRPr="00961BA0">
        <w:rPr>
          <w:rFonts w:ascii="Calibri" w:hAnsi="Calibri" w:cs="Calibri"/>
          <w:b/>
          <w:bCs/>
          <w:color w:val="000000"/>
          <w:kern w:val="28"/>
          <w:sz w:val="22"/>
          <w:szCs w:val="22"/>
          <w:u w:val="single"/>
          <w:lang w:eastAsia="es-BO"/>
        </w:rPr>
        <w:t>Boleta de Garantía a Primer Requerimiento</w:t>
      </w:r>
      <w:r w:rsidRPr="00961BA0">
        <w:rPr>
          <w:rFonts w:ascii="Calibri" w:hAnsi="Calibri" w:cs="Calibri"/>
          <w:bCs/>
          <w:color w:val="000000"/>
          <w:kern w:val="28"/>
          <w:sz w:val="22"/>
          <w:szCs w:val="22"/>
          <w:lang w:eastAsia="es-BO"/>
        </w:rPr>
        <w:t>, emitida por cualquier entidad de intermediación financiera bancaria o no bancaria, regulada y autorizada por la instancia competente (ASFI)</w:t>
      </w:r>
    </w:p>
    <w:p w:rsidR="00961BA0" w:rsidRPr="00961BA0" w:rsidRDefault="00961BA0" w:rsidP="00961BA0">
      <w:pPr>
        <w:jc w:val="both"/>
        <w:rPr>
          <w:rFonts w:ascii="Calibri" w:hAnsi="Calibri" w:cs="Calibri"/>
          <w:sz w:val="22"/>
          <w:szCs w:val="22"/>
          <w:lang w:val="es-BO" w:eastAsia="es-BO"/>
        </w:rPr>
      </w:pPr>
      <w:r w:rsidRPr="00961BA0">
        <w:rPr>
          <w:rFonts w:ascii="Calibri" w:hAnsi="Calibri" w:cs="Calibri"/>
          <w:sz w:val="22"/>
          <w:szCs w:val="22"/>
          <w:lang w:val="es-BO" w:eastAsia="es-BO"/>
        </w:rPr>
        <w:t>En Ambos casos,  la Garantía de Cumplimiento de Contrato deberá  cumplir con los siguientes requisitos:</w:t>
      </w:r>
    </w:p>
    <w:p w:rsidR="00961BA0" w:rsidRPr="00961BA0" w:rsidRDefault="00961BA0" w:rsidP="00961BA0">
      <w:pPr>
        <w:jc w:val="both"/>
        <w:rPr>
          <w:rFonts w:ascii="Calibri" w:hAnsi="Calibri" w:cs="Calibri"/>
          <w:sz w:val="22"/>
          <w:szCs w:val="22"/>
          <w:lang w:val="es-BO" w:eastAsia="es-BO"/>
        </w:rPr>
      </w:pP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Ser equivalente al 7 % del total del monto adjudicado.</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 xml:space="preserve">Debe ser emitida a nombre de YPFB, presentada en original y expresando características de renovable, irrevocable y ejecución inmediata </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La vigencia requerida deberá ser computada a partir de su emisión, debiendo exceder  en sesenta (60) días calendario el plazo propuesto a la conclusión del servicio.</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El Proponente Adjudicado deberá manifestar de manera  expresa su predisposición de renovarla las veces que YPFB -Distrito Comercial Tarija, así lo requiera.</w:t>
      </w:r>
    </w:p>
    <w:p w:rsidR="00961BA0" w:rsidRPr="00961BA0" w:rsidRDefault="00961BA0" w:rsidP="00961BA0">
      <w:pPr>
        <w:jc w:val="both"/>
        <w:rPr>
          <w:rFonts w:ascii="Calibri" w:hAnsi="Calibri" w:cs="Calibri"/>
          <w:snapToGrid w:val="0"/>
          <w:sz w:val="22"/>
          <w:szCs w:val="22"/>
          <w:lang w:eastAsia="es-ES"/>
        </w:rPr>
      </w:pPr>
      <w:r w:rsidRPr="00961BA0">
        <w:rPr>
          <w:rFonts w:ascii="Calibri" w:hAnsi="Calibri" w:cs="Calibri"/>
          <w:sz w:val="22"/>
          <w:szCs w:val="22"/>
          <w:lang w:val="es-BO" w:eastAsia="es-BO"/>
        </w:rPr>
        <w:t xml:space="preserve">Como en la presente contratación se tienen programado pagos parciales, de forma alternativa, el adjudicado en sustitución a esta Garantía de Cumplimiento de Contrato, podrá solicitar de forma </w:t>
      </w:r>
      <w:r>
        <w:rPr>
          <w:rFonts w:ascii="Calibri" w:hAnsi="Calibri" w:cs="Calibri"/>
          <w:sz w:val="22"/>
          <w:szCs w:val="22"/>
          <w:lang w:val="es-BO" w:eastAsia="es-BO"/>
        </w:rPr>
        <w:t xml:space="preserve"> </w:t>
      </w:r>
      <w:r w:rsidRPr="00961BA0">
        <w:rPr>
          <w:rFonts w:ascii="Calibri" w:hAnsi="Calibri" w:cs="Calibri"/>
          <w:sz w:val="22"/>
          <w:szCs w:val="22"/>
          <w:lang w:val="es-BO" w:eastAsia="es-BO"/>
        </w:rPr>
        <w:t>expresa la Retención del 7 % de cada pago parcial, que será devuelta a los sesenta (60) días calendario  a la finalización del servicio.</w:t>
      </w:r>
    </w:p>
    <w:p w:rsidR="00961BA0" w:rsidRPr="00961BA0" w:rsidRDefault="00961BA0" w:rsidP="00961BA0">
      <w:pPr>
        <w:jc w:val="both"/>
        <w:rPr>
          <w:rFonts w:ascii="Calibri" w:hAnsi="Calibri" w:cs="Calibri"/>
          <w:b/>
          <w:sz w:val="22"/>
          <w:szCs w:val="22"/>
          <w:lang w:eastAsia="es-ES"/>
        </w:rPr>
      </w:pPr>
      <w:r w:rsidRPr="00961BA0">
        <w:rPr>
          <w:rFonts w:ascii="Calibri" w:hAnsi="Calibri" w:cs="Calibri"/>
          <w:snapToGrid w:val="0"/>
          <w:sz w:val="22"/>
          <w:szCs w:val="22"/>
          <w:lang w:eastAsia="es-ES"/>
        </w:rPr>
        <w:t xml:space="preserve"> </w:t>
      </w:r>
    </w:p>
    <w:p w:rsidR="003D2C0B" w:rsidRPr="003D2C0B" w:rsidRDefault="003D2C0B" w:rsidP="003D2C0B">
      <w:pPr>
        <w:rPr>
          <w:rFonts w:ascii="Calibri" w:hAnsi="Calibri" w:cs="Calibri"/>
          <w:b/>
          <w:sz w:val="22"/>
          <w:szCs w:val="22"/>
          <w:lang w:eastAsia="es-ES"/>
        </w:rPr>
      </w:pPr>
      <w:r w:rsidRPr="003D2C0B">
        <w:rPr>
          <w:rFonts w:ascii="Calibri" w:hAnsi="Calibri" w:cs="Calibri"/>
          <w:b/>
          <w:sz w:val="22"/>
          <w:szCs w:val="22"/>
          <w:lang w:eastAsia="es-ES"/>
        </w:rPr>
        <w:t>SEGUROS REQUERIDOS</w:t>
      </w:r>
    </w:p>
    <w:p w:rsidR="003D2C0B" w:rsidRPr="003D2C0B" w:rsidRDefault="003D2C0B" w:rsidP="003D2C0B">
      <w:pPr>
        <w:rPr>
          <w:rFonts w:ascii="Calibri" w:hAnsi="Calibri" w:cs="Calibri"/>
          <w:sz w:val="22"/>
          <w:szCs w:val="22"/>
          <w:lang w:eastAsia="es-ES"/>
        </w:rPr>
      </w:pPr>
    </w:p>
    <w:p w:rsidR="003D2C0B" w:rsidRPr="003D2C0B" w:rsidRDefault="003D2C0B" w:rsidP="00F4363B">
      <w:pPr>
        <w:numPr>
          <w:ilvl w:val="2"/>
          <w:numId w:val="46"/>
        </w:numPr>
        <w:rPr>
          <w:rFonts w:ascii="Calibri" w:hAnsi="Calibri" w:cs="Calibri"/>
          <w:sz w:val="22"/>
          <w:szCs w:val="22"/>
          <w:lang w:eastAsia="es-ES"/>
        </w:rPr>
      </w:pPr>
      <w:r w:rsidRPr="003D2C0B">
        <w:rPr>
          <w:rFonts w:ascii="Calibri" w:hAnsi="Calibri" w:cs="Calibri"/>
          <w:sz w:val="22"/>
          <w:szCs w:val="22"/>
          <w:lang w:eastAsia="es-ES"/>
        </w:rPr>
        <w:t>Seguro de Transporte contra todo riesgo de Producto Transportado</w:t>
      </w:r>
    </w:p>
    <w:p w:rsidR="003D2C0B" w:rsidRPr="003D2C0B" w:rsidRDefault="003D2C0B" w:rsidP="00F4363B">
      <w:pPr>
        <w:numPr>
          <w:ilvl w:val="2"/>
          <w:numId w:val="46"/>
        </w:numPr>
        <w:rPr>
          <w:rFonts w:ascii="Calibri" w:hAnsi="Calibri" w:cs="Calibri"/>
          <w:sz w:val="22"/>
          <w:szCs w:val="22"/>
          <w:lang w:eastAsia="es-ES"/>
        </w:rPr>
      </w:pPr>
      <w:r w:rsidRPr="003D2C0B">
        <w:rPr>
          <w:rFonts w:ascii="Calibri" w:hAnsi="Calibri" w:cs="Calibri"/>
          <w:sz w:val="22"/>
          <w:szCs w:val="22"/>
          <w:lang w:eastAsia="es-ES"/>
        </w:rPr>
        <w:t xml:space="preserve">Póliza de Responsabilidad Civil por daños a terceros o bienes terceros, al medio ambiente y al ecosistema </w:t>
      </w:r>
    </w:p>
    <w:p w:rsidR="003D2C0B" w:rsidRPr="003D2C0B" w:rsidRDefault="003D2C0B" w:rsidP="003D2C0B">
      <w:pPr>
        <w:ind w:left="1070"/>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Los Seguros requeridos, deben tener vigencia al 31 de diciembre de 2015  y/o ser renovados para la Gestión 2016, obligándose a mantener actualizadas sus pólizas de seguro durante la vigencia del contrato</w:t>
      </w:r>
    </w:p>
    <w:p w:rsidR="003D2C0B" w:rsidRPr="003D2C0B" w:rsidRDefault="003D2C0B" w:rsidP="003D2C0B">
      <w:pPr>
        <w:ind w:left="720"/>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 xml:space="preserve">CLÁUSULA DE SEGUROS </w:t>
      </w:r>
    </w:p>
    <w:p w:rsidR="003D2C0B" w:rsidRPr="003D2C0B" w:rsidRDefault="003D2C0B" w:rsidP="003D2C0B">
      <w:pPr>
        <w:jc w:val="both"/>
        <w:rPr>
          <w:rFonts w:ascii="Calibri" w:hAnsi="Calibri" w:cs="Calibri"/>
          <w:b/>
          <w:sz w:val="22"/>
          <w:szCs w:val="22"/>
          <w:lang w:val="es-ES_tradnl" w:eastAsia="es-ES"/>
        </w:rPr>
      </w:pPr>
    </w:p>
    <w:p w:rsidR="003D2C0B" w:rsidRPr="003D2C0B" w:rsidRDefault="003D2C0B" w:rsidP="003D2C0B">
      <w:pPr>
        <w:jc w:val="both"/>
        <w:rPr>
          <w:rFonts w:ascii="Calibri" w:hAnsi="Calibri" w:cs="Calibri"/>
          <w:sz w:val="22"/>
          <w:szCs w:val="22"/>
          <w:lang w:val="es-ES_tradnl" w:eastAsia="es-ES"/>
        </w:rPr>
      </w:pPr>
      <w:r w:rsidRPr="003D2C0B">
        <w:rPr>
          <w:rFonts w:ascii="Calibri" w:hAnsi="Calibri" w:cs="Calibri"/>
          <w:sz w:val="22"/>
          <w:szCs w:val="22"/>
          <w:lang w:val="es-ES_tradnl" w:eastAsia="es-ES"/>
        </w:rPr>
        <w:t>La empresa adjudicada, deberá presentar y mantener vigente de forma ininterrumpida durante todo el periodo del contrato la Póliza de Seguros especificada a continuación:</w:t>
      </w:r>
    </w:p>
    <w:p w:rsidR="003D2C0B" w:rsidRPr="003D2C0B" w:rsidRDefault="003D2C0B" w:rsidP="003D2C0B">
      <w:pPr>
        <w:jc w:val="both"/>
        <w:rPr>
          <w:rFonts w:ascii="Calibri" w:hAnsi="Calibri" w:cs="Calibri"/>
          <w:sz w:val="22"/>
          <w:szCs w:val="22"/>
          <w:lang w:val="es-ES_tradnl" w:eastAsia="es-ES"/>
        </w:rPr>
      </w:pPr>
    </w:p>
    <w:p w:rsidR="003D2C0B" w:rsidRPr="003D2C0B" w:rsidRDefault="003D2C0B" w:rsidP="00F4363B">
      <w:pPr>
        <w:numPr>
          <w:ilvl w:val="0"/>
          <w:numId w:val="34"/>
        </w:numPr>
        <w:tabs>
          <w:tab w:val="left" w:pos="426"/>
        </w:tabs>
        <w:spacing w:after="200"/>
        <w:ind w:left="426" w:hanging="426"/>
        <w:contextualSpacing/>
        <w:jc w:val="both"/>
        <w:rPr>
          <w:rFonts w:ascii="Calibri" w:hAnsi="Calibri" w:cs="Calibri"/>
          <w:sz w:val="22"/>
          <w:szCs w:val="22"/>
          <w:lang w:eastAsia="es-ES"/>
        </w:rPr>
      </w:pPr>
      <w:r w:rsidRPr="003D2C0B">
        <w:rPr>
          <w:rFonts w:ascii="Calibri" w:hAnsi="Calibri" w:cs="Calibri"/>
          <w:b/>
          <w:sz w:val="22"/>
          <w:szCs w:val="22"/>
          <w:lang w:eastAsia="es-ES"/>
        </w:rPr>
        <w:t xml:space="preserve">Seguro de Transporte contra todo riesgo de Producto Transportado </w:t>
      </w:r>
      <w:r w:rsidRPr="003D2C0B">
        <w:rPr>
          <w:rFonts w:ascii="Calibri" w:hAnsi="Calibri" w:cs="Calibri"/>
          <w:sz w:val="22"/>
          <w:szCs w:val="22"/>
          <w:lang w:eastAsia="es-ES"/>
        </w:rPr>
        <w:t xml:space="preserve">con cobertura desde el punto de despacho y/o carguío hasta el punto de recepción y/o </w:t>
      </w:r>
      <w:proofErr w:type="spellStart"/>
      <w:r w:rsidRPr="003D2C0B">
        <w:rPr>
          <w:rFonts w:ascii="Calibri" w:hAnsi="Calibri" w:cs="Calibri"/>
          <w:sz w:val="22"/>
          <w:szCs w:val="22"/>
          <w:lang w:eastAsia="es-ES"/>
        </w:rPr>
        <w:t>descarguío</w:t>
      </w:r>
      <w:proofErr w:type="spellEnd"/>
      <w:r w:rsidRPr="003D2C0B">
        <w:rPr>
          <w:rFonts w:ascii="Calibri" w:hAnsi="Calibri" w:cs="Calibri"/>
          <w:sz w:val="22"/>
          <w:szCs w:val="22"/>
          <w:lang w:eastAsia="es-ES"/>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3D2C0B">
        <w:rPr>
          <w:rFonts w:ascii="Calibri" w:hAnsi="Calibri" w:cs="Calibri"/>
          <w:sz w:val="22"/>
          <w:szCs w:val="22"/>
          <w:lang w:eastAsia="es-ES"/>
        </w:rPr>
        <w:t>us</w:t>
      </w:r>
      <w:proofErr w:type="spellEnd"/>
      <w:r w:rsidRPr="003D2C0B">
        <w:rPr>
          <w:rFonts w:ascii="Calibri" w:hAnsi="Calibri" w:cs="Calibri"/>
          <w:sz w:val="22"/>
          <w:szCs w:val="22"/>
          <w:lang w:eastAsia="es-ES"/>
        </w:rPr>
        <w:t>.  Esta  póliza debe estar necesariamente subrogada a favor de YPFB.</w:t>
      </w:r>
    </w:p>
    <w:p w:rsidR="003D2C0B" w:rsidRDefault="003D2C0B" w:rsidP="003D2C0B">
      <w:pPr>
        <w:ind w:left="1068" w:firstLine="348"/>
        <w:jc w:val="both"/>
        <w:rPr>
          <w:rFonts w:ascii="Calibri" w:hAnsi="Calibri" w:cs="Calibri"/>
          <w:sz w:val="22"/>
          <w:szCs w:val="22"/>
          <w:lang w:eastAsia="es-ES"/>
        </w:rPr>
      </w:pPr>
    </w:p>
    <w:p w:rsidR="003F5622" w:rsidRPr="003D2C0B" w:rsidRDefault="003F5622" w:rsidP="003D2C0B">
      <w:pPr>
        <w:ind w:left="1068" w:firstLine="348"/>
        <w:jc w:val="both"/>
        <w:rPr>
          <w:rFonts w:ascii="Calibri" w:hAnsi="Calibri" w:cs="Calibri"/>
          <w:sz w:val="22"/>
          <w:szCs w:val="22"/>
          <w:lang w:eastAsia="es-ES"/>
        </w:rPr>
      </w:pPr>
    </w:p>
    <w:p w:rsidR="003D2C0B" w:rsidRDefault="003D2C0B" w:rsidP="003D2C0B">
      <w:pPr>
        <w:jc w:val="both"/>
        <w:rPr>
          <w:rFonts w:ascii="Calibri" w:hAnsi="Calibri" w:cs="Calibri"/>
          <w:sz w:val="22"/>
          <w:szCs w:val="22"/>
          <w:lang w:val="es-ES_tradnl" w:eastAsia="es-ES"/>
        </w:rPr>
      </w:pPr>
      <w:r w:rsidRPr="003D2C0B">
        <w:rPr>
          <w:rFonts w:ascii="Calibri" w:hAnsi="Calibri" w:cs="Calibri"/>
          <w:b/>
          <w:sz w:val="22"/>
          <w:szCs w:val="22"/>
          <w:lang w:val="es-ES_tradnl" w:eastAsia="es-ES"/>
        </w:rPr>
        <w:lastRenderedPageBreak/>
        <w:t>Valor Asegurado:</w:t>
      </w:r>
      <w:r w:rsidRPr="003D2C0B">
        <w:rPr>
          <w:rFonts w:ascii="Calibri" w:hAnsi="Calibri" w:cs="Calibri"/>
          <w:sz w:val="22"/>
          <w:szCs w:val="22"/>
          <w:lang w:val="es-ES_tradnl" w:eastAsia="es-ES"/>
        </w:rPr>
        <w:t xml:space="preserve"> En base al costo del producto.</w:t>
      </w:r>
    </w:p>
    <w:p w:rsidR="007D3D31" w:rsidRDefault="007D3D31" w:rsidP="003D2C0B">
      <w:pPr>
        <w:jc w:val="both"/>
        <w:rPr>
          <w:rFonts w:ascii="Calibri" w:hAnsi="Calibri" w:cs="Calibri"/>
          <w:sz w:val="22"/>
          <w:szCs w:val="22"/>
          <w:lang w:val="es-ES_tradnl" w:eastAsia="es-ES"/>
        </w:rPr>
      </w:pPr>
    </w:p>
    <w:p w:rsidR="003D2C0B" w:rsidRPr="003D2C0B" w:rsidRDefault="003D2C0B" w:rsidP="003D2C0B">
      <w:pPr>
        <w:ind w:left="852" w:firstLine="141"/>
        <w:jc w:val="both"/>
        <w:rPr>
          <w:rFonts w:ascii="Calibri" w:hAnsi="Calibri" w:cs="Calibri"/>
          <w:sz w:val="22"/>
          <w:szCs w:val="22"/>
          <w:lang w:val="es-ES_tradnl" w:eastAsia="es-ES"/>
        </w:rPr>
      </w:pPr>
    </w:p>
    <w:tbl>
      <w:tblPr>
        <w:tblW w:w="4518" w:type="dxa"/>
        <w:tblInd w:w="2618" w:type="dxa"/>
        <w:tblCellMar>
          <w:left w:w="70" w:type="dxa"/>
          <w:right w:w="70" w:type="dxa"/>
        </w:tblCellMar>
        <w:tblLook w:val="04A0" w:firstRow="1" w:lastRow="0" w:firstColumn="1" w:lastColumn="0" w:noHBand="0" w:noVBand="1"/>
      </w:tblPr>
      <w:tblGrid>
        <w:gridCol w:w="1160"/>
        <w:gridCol w:w="3358"/>
      </w:tblGrid>
      <w:tr w:rsidR="003D2C0B" w:rsidRPr="003D2C0B" w:rsidTr="003562A6">
        <w:trPr>
          <w:trHeight w:val="82"/>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3D2C0B" w:rsidRPr="003D2C0B" w:rsidRDefault="003D2C0B" w:rsidP="003D2C0B">
            <w:pPr>
              <w:jc w:val="center"/>
              <w:rPr>
                <w:rFonts w:ascii="Calibri" w:hAnsi="Calibri" w:cs="Calibri"/>
                <w:b/>
                <w:bCs/>
                <w:color w:val="000000"/>
                <w:sz w:val="22"/>
                <w:szCs w:val="22"/>
                <w:lang w:eastAsia="es-ES"/>
              </w:rPr>
            </w:pPr>
            <w:r w:rsidRPr="003D2C0B">
              <w:rPr>
                <w:rFonts w:ascii="Calibri" w:hAnsi="Calibri" w:cs="Calibri"/>
                <w:b/>
                <w:bCs/>
                <w:color w:val="000000"/>
                <w:sz w:val="22"/>
                <w:szCs w:val="22"/>
                <w:lang w:eastAsia="es-ES"/>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3D2C0B" w:rsidRPr="003D2C0B" w:rsidRDefault="003D2C0B" w:rsidP="003D2C0B">
            <w:pPr>
              <w:jc w:val="center"/>
              <w:rPr>
                <w:rFonts w:ascii="Calibri" w:hAnsi="Calibri" w:cs="Calibri"/>
                <w:b/>
                <w:bCs/>
                <w:color w:val="000000"/>
                <w:sz w:val="22"/>
                <w:szCs w:val="22"/>
                <w:lang w:eastAsia="es-ES"/>
              </w:rPr>
            </w:pPr>
            <w:r w:rsidRPr="003D2C0B">
              <w:rPr>
                <w:rFonts w:ascii="Calibri" w:hAnsi="Calibri" w:cs="Calibri"/>
                <w:b/>
                <w:bCs/>
                <w:color w:val="000000"/>
                <w:sz w:val="22"/>
                <w:szCs w:val="22"/>
                <w:lang w:eastAsia="es-ES"/>
              </w:rPr>
              <w:t>Costo de Producto</w:t>
            </w:r>
          </w:p>
        </w:tc>
      </w:tr>
      <w:tr w:rsidR="003D2C0B" w:rsidRPr="003D2C0B" w:rsidTr="003562A6">
        <w:trPr>
          <w:trHeight w:val="106"/>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3D2C0B" w:rsidRPr="003D2C0B" w:rsidRDefault="003D2C0B" w:rsidP="003D2C0B">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3D2C0B" w:rsidRPr="003D2C0B" w:rsidRDefault="003D2C0B" w:rsidP="003D2C0B">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Precio Pre-Terminal</w:t>
            </w:r>
          </w:p>
        </w:tc>
      </w:tr>
      <w:tr w:rsidR="003D2C0B" w:rsidRPr="003D2C0B" w:rsidTr="003562A6">
        <w:trPr>
          <w:trHeight w:val="184"/>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3D2C0B" w:rsidRPr="003D2C0B" w:rsidRDefault="003D2C0B" w:rsidP="003D2C0B">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3D2C0B" w:rsidRPr="003D2C0B" w:rsidRDefault="003D2C0B" w:rsidP="003D2C0B">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Precio Pre-Terminal</w:t>
            </w:r>
          </w:p>
        </w:tc>
      </w:tr>
    </w:tbl>
    <w:p w:rsidR="003D2C0B" w:rsidRPr="003D2C0B" w:rsidRDefault="003D2C0B" w:rsidP="003D2C0B">
      <w:pPr>
        <w:ind w:left="852" w:firstLine="141"/>
        <w:jc w:val="both"/>
        <w:rPr>
          <w:rFonts w:ascii="Calibri" w:hAnsi="Calibri" w:cs="Calibri"/>
          <w:sz w:val="22"/>
          <w:szCs w:val="22"/>
          <w:lang w:val="es-ES_tradnl" w:eastAsia="es-ES"/>
        </w:rPr>
      </w:pPr>
    </w:p>
    <w:p w:rsidR="003D2C0B" w:rsidRPr="003D2C0B" w:rsidRDefault="003D2C0B" w:rsidP="003D2C0B">
      <w:pPr>
        <w:ind w:left="426"/>
        <w:jc w:val="both"/>
        <w:rPr>
          <w:rFonts w:ascii="Calibri" w:hAnsi="Calibri" w:cs="Calibri"/>
          <w:sz w:val="22"/>
          <w:szCs w:val="22"/>
          <w:lang w:eastAsia="es-ES"/>
        </w:rPr>
      </w:pPr>
      <w:r w:rsidRPr="003D2C0B">
        <w:rPr>
          <w:rFonts w:ascii="Calibri" w:hAnsi="Calibri" w:cs="Calibri"/>
          <w:sz w:val="22"/>
          <w:szCs w:val="22"/>
          <w:lang w:eastAsia="es-ES"/>
        </w:rPr>
        <w:t>YPFB podrá realizar el descuento del valor de productos perdidos y no cancelados por el seguro dentro de un plazo de 60 días después de ocurrido el siniestro, de la facturación por transporte.</w:t>
      </w:r>
    </w:p>
    <w:p w:rsidR="003D2C0B" w:rsidRPr="003D2C0B" w:rsidRDefault="003D2C0B" w:rsidP="003D2C0B">
      <w:pPr>
        <w:spacing w:after="200" w:line="276" w:lineRule="auto"/>
        <w:ind w:left="426"/>
        <w:contextualSpacing/>
        <w:jc w:val="both"/>
        <w:rPr>
          <w:rFonts w:ascii="Calibri" w:hAnsi="Calibri" w:cs="Calibri"/>
          <w:sz w:val="22"/>
          <w:szCs w:val="22"/>
          <w:lang w:val="es-BO"/>
        </w:rPr>
      </w:pPr>
    </w:p>
    <w:p w:rsidR="003D2C0B" w:rsidRPr="003D2C0B" w:rsidRDefault="003D2C0B" w:rsidP="00F4363B">
      <w:pPr>
        <w:numPr>
          <w:ilvl w:val="0"/>
          <w:numId w:val="34"/>
        </w:numPr>
        <w:spacing w:after="200" w:line="276" w:lineRule="auto"/>
        <w:ind w:left="426" w:hanging="426"/>
        <w:contextualSpacing/>
        <w:jc w:val="both"/>
        <w:rPr>
          <w:rFonts w:ascii="Calibri" w:hAnsi="Calibri" w:cs="Calibri"/>
          <w:sz w:val="22"/>
          <w:szCs w:val="22"/>
          <w:lang w:val="es-BO"/>
        </w:rPr>
      </w:pPr>
      <w:r w:rsidRPr="003D2C0B">
        <w:rPr>
          <w:rFonts w:ascii="Calibri" w:hAnsi="Calibri" w:cs="Calibri"/>
          <w:b/>
          <w:sz w:val="22"/>
          <w:szCs w:val="22"/>
          <w:lang w:val="es-BO"/>
        </w:rPr>
        <w:t>Póliza de Responsabilidad Civil por daños a terceros o bienes terceros, al medio ambiente y al ecosistema,</w:t>
      </w:r>
      <w:r w:rsidRPr="003D2C0B">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3D2C0B" w:rsidRPr="003D2C0B" w:rsidRDefault="003D2C0B" w:rsidP="003D2C0B">
      <w:pPr>
        <w:spacing w:after="200" w:line="276" w:lineRule="auto"/>
        <w:ind w:left="540"/>
        <w:contextualSpacing/>
        <w:jc w:val="both"/>
        <w:rPr>
          <w:rFonts w:ascii="Calibri" w:hAnsi="Calibri" w:cs="Calibri"/>
          <w:sz w:val="22"/>
          <w:szCs w:val="22"/>
          <w:lang w:val="es-BO"/>
        </w:rPr>
      </w:pPr>
    </w:p>
    <w:p w:rsidR="003D2C0B" w:rsidRPr="003D2C0B" w:rsidRDefault="003D2C0B" w:rsidP="003D2C0B">
      <w:pPr>
        <w:spacing w:after="200" w:line="276" w:lineRule="auto"/>
        <w:ind w:left="426"/>
        <w:contextualSpacing/>
        <w:jc w:val="both"/>
        <w:rPr>
          <w:rFonts w:ascii="Calibri" w:hAnsi="Calibri" w:cs="Calibri"/>
          <w:sz w:val="22"/>
          <w:szCs w:val="22"/>
          <w:lang w:val="es-BO"/>
        </w:rPr>
      </w:pPr>
      <w:r w:rsidRPr="003D2C0B">
        <w:rPr>
          <w:rFonts w:ascii="Calibri" w:hAnsi="Calibri" w:cs="Calibri"/>
          <w:sz w:val="22"/>
          <w:szCs w:val="22"/>
          <w:lang w:val="es-BO"/>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3D2C0B" w:rsidRPr="003D2C0B" w:rsidRDefault="003D2C0B" w:rsidP="003D2C0B">
      <w:pPr>
        <w:spacing w:after="200" w:line="276" w:lineRule="auto"/>
        <w:ind w:left="426"/>
        <w:contextualSpacing/>
        <w:jc w:val="both"/>
        <w:rPr>
          <w:rFonts w:ascii="Calibri" w:hAnsi="Calibri" w:cs="Calibri"/>
          <w:sz w:val="22"/>
          <w:szCs w:val="22"/>
          <w:lang w:val="es-BO"/>
        </w:rPr>
      </w:pPr>
    </w:p>
    <w:p w:rsidR="003D2C0B" w:rsidRPr="003D2C0B" w:rsidRDefault="003D2C0B" w:rsidP="003D2C0B">
      <w:pPr>
        <w:spacing w:after="200" w:line="276" w:lineRule="auto"/>
        <w:ind w:left="426"/>
        <w:contextualSpacing/>
        <w:jc w:val="both"/>
        <w:rPr>
          <w:rFonts w:ascii="Calibri" w:hAnsi="Calibri" w:cs="Calibri"/>
          <w:sz w:val="22"/>
          <w:szCs w:val="22"/>
          <w:lang w:val="es-BO"/>
        </w:rPr>
      </w:pPr>
      <w:r w:rsidRPr="003D2C0B">
        <w:rPr>
          <w:rFonts w:ascii="Calibri" w:hAnsi="Calibri" w:cs="Calibri"/>
          <w:color w:val="000000"/>
          <w:sz w:val="22"/>
          <w:szCs w:val="22"/>
          <w:lang w:val="es-BO"/>
        </w:rPr>
        <w:t>Valor asegurado hasta $</w:t>
      </w:r>
      <w:proofErr w:type="spellStart"/>
      <w:r w:rsidRPr="003D2C0B">
        <w:rPr>
          <w:rFonts w:ascii="Calibri" w:hAnsi="Calibri" w:cs="Calibri"/>
          <w:color w:val="000000"/>
          <w:sz w:val="22"/>
          <w:szCs w:val="22"/>
          <w:lang w:val="es-BO"/>
        </w:rPr>
        <w:t>us</w:t>
      </w:r>
      <w:proofErr w:type="spellEnd"/>
      <w:r w:rsidRPr="003D2C0B">
        <w:rPr>
          <w:rFonts w:ascii="Calibri" w:hAnsi="Calibri" w:cs="Calibri"/>
          <w:color w:val="000000"/>
          <w:sz w:val="22"/>
          <w:szCs w:val="22"/>
          <w:lang w:val="es-BO"/>
        </w:rPr>
        <w:t>. 100.000.-  (CIEN MIL DÓLARES AMERICANOS), por evento y/o reclamo con agregado cantidad de $</w:t>
      </w:r>
      <w:proofErr w:type="spellStart"/>
      <w:r w:rsidRPr="003D2C0B">
        <w:rPr>
          <w:rFonts w:ascii="Calibri" w:hAnsi="Calibri" w:cs="Calibri"/>
          <w:color w:val="000000"/>
          <w:sz w:val="22"/>
          <w:szCs w:val="22"/>
          <w:lang w:val="es-BO"/>
        </w:rPr>
        <w:t>us</w:t>
      </w:r>
      <w:proofErr w:type="spellEnd"/>
      <w:r w:rsidRPr="003D2C0B">
        <w:rPr>
          <w:rFonts w:ascii="Calibri" w:hAnsi="Calibri" w:cs="Calibri"/>
          <w:color w:val="000000"/>
          <w:sz w:val="22"/>
          <w:szCs w:val="22"/>
          <w:lang w:val="es-BO"/>
        </w:rPr>
        <w:t xml:space="preserve">. 500.000 (QUINIENTOS MIL DÓLARES AMERICANOS)  En caso de exceder el límite agregado contractual. </w:t>
      </w:r>
    </w:p>
    <w:p w:rsidR="003D2C0B" w:rsidRPr="003D2C0B" w:rsidRDefault="003D2C0B" w:rsidP="003D2C0B">
      <w:pPr>
        <w:ind w:left="426"/>
        <w:jc w:val="both"/>
        <w:rPr>
          <w:rFonts w:ascii="Calibri" w:hAnsi="Calibri" w:cs="Calibri"/>
          <w:color w:val="000000"/>
          <w:sz w:val="22"/>
          <w:szCs w:val="22"/>
          <w:lang w:eastAsia="es-ES"/>
        </w:rPr>
      </w:pPr>
      <w:r w:rsidRPr="003D2C0B">
        <w:rPr>
          <w:rFonts w:ascii="Calibri" w:hAnsi="Calibri" w:cs="Calibri"/>
          <w:color w:val="000000"/>
          <w:sz w:val="22"/>
          <w:szCs w:val="22"/>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3D2C0B" w:rsidRPr="003D2C0B" w:rsidRDefault="003D2C0B" w:rsidP="003D2C0B">
      <w:pPr>
        <w:ind w:left="426"/>
        <w:jc w:val="both"/>
        <w:rPr>
          <w:rFonts w:ascii="Calibri" w:hAnsi="Calibri" w:cs="Calibri"/>
          <w:color w:val="000000"/>
          <w:sz w:val="22"/>
          <w:szCs w:val="22"/>
          <w:lang w:eastAsia="es-ES"/>
        </w:rPr>
      </w:pPr>
    </w:p>
    <w:p w:rsidR="003D2C0B" w:rsidRPr="003D2C0B" w:rsidRDefault="003D2C0B" w:rsidP="003D2C0B">
      <w:pPr>
        <w:ind w:left="426"/>
        <w:jc w:val="both"/>
        <w:rPr>
          <w:rFonts w:ascii="Calibri" w:hAnsi="Calibri" w:cs="Calibri"/>
          <w:sz w:val="22"/>
          <w:szCs w:val="22"/>
          <w:lang w:eastAsia="es-ES"/>
        </w:rPr>
      </w:pPr>
      <w:r w:rsidRPr="003D2C0B">
        <w:rPr>
          <w:rFonts w:ascii="Calibri" w:hAnsi="Calibri" w:cs="Calibri"/>
          <w:sz w:val="22"/>
          <w:szCs w:val="22"/>
          <w:lang w:eastAsia="es-ES"/>
        </w:rPr>
        <w:t>La póliza debe tener Límite Geográfico de acuerdo a los servicios que brindara el  contrato: NACIONAL</w:t>
      </w:r>
    </w:p>
    <w:p w:rsidR="003D2C0B" w:rsidRPr="003D2C0B" w:rsidRDefault="003D2C0B" w:rsidP="003D2C0B">
      <w:pPr>
        <w:rPr>
          <w:rFonts w:ascii="Calibri" w:hAnsi="Calibri" w:cs="Calibri"/>
          <w:b/>
          <w:sz w:val="22"/>
          <w:szCs w:val="22"/>
          <w:lang w:val="es-BO" w:eastAsia="es-ES"/>
        </w:rPr>
      </w:pPr>
    </w:p>
    <w:p w:rsidR="003D2C0B" w:rsidRPr="003D2C0B" w:rsidRDefault="003D2C0B" w:rsidP="003D2C0B">
      <w:pPr>
        <w:rPr>
          <w:rFonts w:ascii="Calibri" w:hAnsi="Calibri" w:cs="Calibri"/>
          <w:b/>
          <w:sz w:val="22"/>
          <w:szCs w:val="22"/>
          <w:lang w:val="es-BO" w:eastAsia="es-ES"/>
        </w:rPr>
      </w:pPr>
      <w:r w:rsidRPr="003D2C0B">
        <w:rPr>
          <w:rFonts w:ascii="Calibri" w:hAnsi="Calibri" w:cs="Calibri"/>
          <w:b/>
          <w:sz w:val="22"/>
          <w:szCs w:val="22"/>
          <w:lang w:val="es-BO" w:eastAsia="es-ES"/>
        </w:rPr>
        <w:t>CONDICIONES ADICIONALES</w:t>
      </w:r>
    </w:p>
    <w:p w:rsidR="003D2C0B" w:rsidRPr="003D2C0B" w:rsidRDefault="003D2C0B" w:rsidP="003D2C0B">
      <w:pPr>
        <w:ind w:left="426"/>
        <w:jc w:val="both"/>
        <w:rPr>
          <w:rFonts w:ascii="Calibri" w:hAnsi="Calibri" w:cs="Calibri"/>
          <w:sz w:val="22"/>
          <w:szCs w:val="22"/>
          <w:lang w:eastAsia="es-ES"/>
        </w:rPr>
      </w:pPr>
    </w:p>
    <w:p w:rsidR="003D2C0B" w:rsidRPr="003D2C0B" w:rsidRDefault="003D2C0B" w:rsidP="003D2C0B">
      <w:pPr>
        <w:ind w:left="426"/>
        <w:jc w:val="both"/>
        <w:rPr>
          <w:rFonts w:ascii="Calibri" w:hAnsi="Calibri" w:cs="Calibri"/>
          <w:sz w:val="22"/>
          <w:szCs w:val="22"/>
          <w:lang w:eastAsia="es-ES"/>
        </w:rPr>
      </w:pPr>
      <w:r w:rsidRPr="003D2C0B">
        <w:rPr>
          <w:rFonts w:ascii="Calibri" w:hAnsi="Calibri" w:cs="Calibri"/>
          <w:sz w:val="22"/>
          <w:szCs w:val="22"/>
          <w:lang w:eastAsia="es-ES"/>
        </w:rPr>
        <w:t>Todas las pólizas de seguros anteriormente mencionadas, deberán cumplir las siguientes condiciones adicionales:</w:t>
      </w:r>
    </w:p>
    <w:p w:rsidR="003D2C0B" w:rsidRPr="003D2C0B" w:rsidRDefault="003D2C0B" w:rsidP="003D2C0B">
      <w:pPr>
        <w:ind w:left="426"/>
        <w:jc w:val="both"/>
        <w:rPr>
          <w:rFonts w:ascii="Calibri" w:hAnsi="Calibri" w:cs="Calibri"/>
          <w:sz w:val="22"/>
          <w:szCs w:val="22"/>
          <w:lang w:eastAsia="es-ES"/>
        </w:rPr>
      </w:pPr>
    </w:p>
    <w:p w:rsidR="003D2C0B" w:rsidRPr="003D2C0B" w:rsidRDefault="003D2C0B" w:rsidP="00F4363B">
      <w:pPr>
        <w:numPr>
          <w:ilvl w:val="0"/>
          <w:numId w:val="49"/>
        </w:numPr>
        <w:spacing w:after="200"/>
        <w:ind w:left="426" w:hanging="426"/>
        <w:contextualSpacing/>
        <w:jc w:val="both"/>
        <w:rPr>
          <w:rFonts w:ascii="Calibri" w:hAnsi="Calibri" w:cs="Calibri"/>
          <w:sz w:val="22"/>
          <w:szCs w:val="22"/>
          <w:lang w:eastAsia="es-ES"/>
        </w:rPr>
      </w:pPr>
      <w:r w:rsidRPr="003D2C0B">
        <w:rPr>
          <w:rFonts w:ascii="Calibri" w:hAnsi="Calibri" w:cs="Calibri"/>
          <w:sz w:val="22"/>
          <w:szCs w:val="22"/>
          <w:lang w:eastAsia="es-ES"/>
        </w:rPr>
        <w:t>De suspenderse por cualquier razón la vigencia o cobertura de la póliza nominada precedentemente, o bien se presente la existencia de eventos no cubiertos por las mismas; el transportista se hace enteramente responsable frente a YPFB y a terceros por todos los daños emergentes.</w:t>
      </w:r>
    </w:p>
    <w:p w:rsidR="003D2C0B" w:rsidRPr="003D2C0B" w:rsidRDefault="003D2C0B" w:rsidP="003D2C0B">
      <w:pPr>
        <w:spacing w:after="200"/>
        <w:ind w:left="426" w:hanging="426"/>
        <w:contextualSpacing/>
        <w:jc w:val="both"/>
        <w:rPr>
          <w:rFonts w:ascii="Calibri" w:hAnsi="Calibri" w:cs="Calibri"/>
          <w:sz w:val="22"/>
          <w:szCs w:val="22"/>
          <w:lang w:eastAsia="es-ES"/>
        </w:rPr>
      </w:pPr>
    </w:p>
    <w:p w:rsidR="003D2C0B" w:rsidRPr="003D2C0B" w:rsidRDefault="003D2C0B" w:rsidP="00F4363B">
      <w:pPr>
        <w:numPr>
          <w:ilvl w:val="0"/>
          <w:numId w:val="49"/>
        </w:numPr>
        <w:spacing w:after="200"/>
        <w:ind w:left="426" w:hanging="426"/>
        <w:contextualSpacing/>
        <w:jc w:val="both"/>
        <w:rPr>
          <w:rFonts w:ascii="Calibri" w:hAnsi="Calibri" w:cs="Calibri"/>
          <w:sz w:val="22"/>
          <w:szCs w:val="22"/>
          <w:lang w:eastAsia="es-ES"/>
        </w:rPr>
      </w:pPr>
      <w:r w:rsidRPr="003D2C0B">
        <w:rPr>
          <w:rFonts w:ascii="Calibri" w:hAnsi="Calibri" w:cs="Calibri"/>
          <w:sz w:val="22"/>
          <w:szCs w:val="22"/>
          <w:lang w:eastAsia="es-ES"/>
        </w:rPr>
        <w:t>El transportista, una vez adjudicado, deberá entregar una copia de la citada póliza a YPFB antes de la suscripción del contrato.</w:t>
      </w:r>
    </w:p>
    <w:p w:rsidR="003D2C0B" w:rsidRDefault="003D2C0B" w:rsidP="003D2C0B">
      <w:pPr>
        <w:ind w:left="360"/>
        <w:rPr>
          <w:rFonts w:ascii="Calibri" w:hAnsi="Calibri" w:cs="Calibri"/>
          <w:b/>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VALIDEZ DE LA PROPUESTA</w:t>
      </w:r>
    </w:p>
    <w:p w:rsidR="003D2C0B" w:rsidRPr="003F5622" w:rsidRDefault="003D2C0B" w:rsidP="003D2C0B">
      <w:pPr>
        <w:jc w:val="both"/>
        <w:rPr>
          <w:rFonts w:ascii="Calibri" w:hAnsi="Calibri" w:cs="Calibri"/>
          <w:sz w:val="16"/>
          <w:szCs w:val="16"/>
          <w:lang w:eastAsia="es-ES"/>
        </w:rPr>
      </w:pPr>
    </w:p>
    <w:p w:rsidR="003D2C0B" w:rsidRPr="003D2C0B" w:rsidRDefault="003D2C0B" w:rsidP="003D2C0B">
      <w:pPr>
        <w:tabs>
          <w:tab w:val="left" w:pos="2241"/>
        </w:tabs>
        <w:jc w:val="both"/>
        <w:rPr>
          <w:rFonts w:ascii="Calibri" w:hAnsi="Calibri" w:cs="Calibri"/>
          <w:sz w:val="22"/>
          <w:szCs w:val="22"/>
          <w:lang w:eastAsia="es-ES"/>
        </w:rPr>
      </w:pPr>
      <w:r w:rsidRPr="003D2C0B">
        <w:rPr>
          <w:rFonts w:ascii="Calibri" w:hAnsi="Calibri" w:cs="Calibri"/>
          <w:sz w:val="22"/>
          <w:szCs w:val="22"/>
          <w:lang w:eastAsia="es-ES"/>
        </w:rPr>
        <w:lastRenderedPageBreak/>
        <w:t xml:space="preserve">La propuesta deberá tener validez de 365  Días calendario </w:t>
      </w:r>
      <w:r w:rsidR="003F5622" w:rsidRPr="003D2C0B">
        <w:rPr>
          <w:rFonts w:ascii="Calibri" w:hAnsi="Calibri" w:cs="Calibri"/>
          <w:sz w:val="22"/>
          <w:szCs w:val="22"/>
          <w:lang w:eastAsia="es-ES"/>
        </w:rPr>
        <w:t>o</w:t>
      </w:r>
      <w:r w:rsidRPr="003D2C0B">
        <w:rPr>
          <w:rFonts w:ascii="Calibri" w:hAnsi="Calibri" w:cs="Calibri"/>
          <w:sz w:val="22"/>
          <w:szCs w:val="22"/>
          <w:lang w:eastAsia="es-ES"/>
        </w:rPr>
        <w:t xml:space="preserve"> toda la Gestión 2016.</w:t>
      </w:r>
    </w:p>
    <w:p w:rsidR="003D2C0B" w:rsidRPr="003D2C0B" w:rsidRDefault="003D2C0B" w:rsidP="003D2C0B">
      <w:pPr>
        <w:jc w:val="both"/>
        <w:rPr>
          <w:rFonts w:ascii="Calibri" w:hAnsi="Calibri" w:cs="Calibri"/>
          <w:b/>
          <w:snapToGrid w:val="0"/>
          <w:sz w:val="22"/>
          <w:szCs w:val="22"/>
          <w:lang w:eastAsia="es-ES"/>
        </w:rPr>
      </w:pPr>
    </w:p>
    <w:p w:rsidR="003D2C0B" w:rsidRPr="003D2C0B" w:rsidRDefault="003D2C0B" w:rsidP="003D2C0B">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PLAZO DE EJECUCIÓN DEL SERVICIO</w:t>
      </w:r>
    </w:p>
    <w:p w:rsidR="003D2C0B" w:rsidRPr="003F5622" w:rsidRDefault="003D2C0B" w:rsidP="003D2C0B">
      <w:pPr>
        <w:jc w:val="both"/>
        <w:rPr>
          <w:rFonts w:ascii="Calibri" w:hAnsi="Calibri" w:cs="Calibri"/>
          <w:b/>
          <w:sz w:val="16"/>
          <w:szCs w:val="16"/>
          <w:lang w:val="es-ES_tradnl" w:eastAsia="es-ES"/>
        </w:rPr>
      </w:pPr>
    </w:p>
    <w:p w:rsidR="003D2C0B" w:rsidRPr="003D2C0B" w:rsidRDefault="003D2C0B" w:rsidP="003D2C0B">
      <w:pPr>
        <w:jc w:val="both"/>
        <w:rPr>
          <w:rFonts w:ascii="Calibri" w:hAnsi="Calibri" w:cs="Calibri"/>
          <w:sz w:val="22"/>
          <w:szCs w:val="22"/>
          <w:lang w:val="es-ES_tradnl" w:eastAsia="es-ES"/>
        </w:rPr>
      </w:pPr>
      <w:r w:rsidRPr="003D2C0B">
        <w:rPr>
          <w:rFonts w:ascii="Calibri" w:hAnsi="Calibri" w:cs="Calibri"/>
          <w:sz w:val="22"/>
          <w:szCs w:val="22"/>
          <w:lang w:val="es-ES_tradnl" w:eastAsia="es-ES"/>
        </w:rPr>
        <w:t>A partir del 2 de Enero y hasta el 31 de Diciembre de 2016.</w:t>
      </w:r>
    </w:p>
    <w:p w:rsidR="003D2C0B" w:rsidRPr="003D2C0B" w:rsidRDefault="003D2C0B" w:rsidP="003D2C0B">
      <w:pPr>
        <w:contextualSpacing/>
        <w:jc w:val="both"/>
        <w:rPr>
          <w:rFonts w:ascii="Calibri" w:hAnsi="Calibri" w:cs="Calibri"/>
          <w:b/>
          <w:sz w:val="22"/>
          <w:szCs w:val="22"/>
          <w:lang w:val="es-ES_tradnl" w:eastAsia="es-ES"/>
        </w:rPr>
      </w:pPr>
    </w:p>
    <w:p w:rsidR="003D2C0B" w:rsidRPr="003D2C0B" w:rsidRDefault="003D2C0B" w:rsidP="003D2C0B">
      <w:pPr>
        <w:contextualSpacing/>
        <w:jc w:val="both"/>
        <w:rPr>
          <w:rFonts w:ascii="Calibri" w:hAnsi="Calibri" w:cs="Calibri"/>
          <w:b/>
          <w:sz w:val="22"/>
          <w:szCs w:val="22"/>
          <w:lang w:eastAsia="es-ES"/>
        </w:rPr>
      </w:pPr>
      <w:r w:rsidRPr="003D2C0B">
        <w:rPr>
          <w:rFonts w:ascii="Calibri" w:hAnsi="Calibri" w:cs="Calibri"/>
          <w:b/>
          <w:sz w:val="22"/>
          <w:szCs w:val="22"/>
          <w:lang w:eastAsia="es-ES"/>
        </w:rPr>
        <w:t xml:space="preserve">MULTAS </w:t>
      </w:r>
    </w:p>
    <w:p w:rsidR="003D2C0B" w:rsidRPr="003F5622" w:rsidRDefault="003D2C0B" w:rsidP="003D2C0B">
      <w:pPr>
        <w:jc w:val="both"/>
        <w:rPr>
          <w:rFonts w:ascii="Calibri" w:hAnsi="Calibri" w:cs="Calibri"/>
          <w:sz w:val="16"/>
          <w:szCs w:val="16"/>
          <w:lang w:eastAsia="es-ES"/>
        </w:rPr>
      </w:pPr>
    </w:p>
    <w:p w:rsidR="00280B4B" w:rsidRPr="00280B4B" w:rsidRDefault="00280B4B" w:rsidP="00280B4B">
      <w:pPr>
        <w:jc w:val="both"/>
        <w:rPr>
          <w:rFonts w:ascii="Calibri" w:hAnsi="Calibri" w:cs="Calibri"/>
          <w:sz w:val="22"/>
          <w:szCs w:val="22"/>
          <w:lang w:eastAsia="es-ES"/>
        </w:rPr>
      </w:pPr>
      <w:bookmarkStart w:id="3" w:name="_GoBack"/>
      <w:bookmarkEnd w:id="3"/>
      <w:r w:rsidRPr="00280B4B">
        <w:rPr>
          <w:rFonts w:ascii="Calibri" w:hAnsi="Calibri" w:cs="Calibri"/>
          <w:sz w:val="22"/>
          <w:szCs w:val="22"/>
          <w:lang w:eastAsia="es-ES"/>
        </w:rPr>
        <w:t>Los incumplimientos serán informados por el Administrador de la Estación de Servicio y/o Fiscal asignado  al Servicio.</w:t>
      </w:r>
    </w:p>
    <w:p w:rsidR="00280B4B" w:rsidRPr="00280B4B" w:rsidRDefault="00280B4B" w:rsidP="00280B4B">
      <w:pPr>
        <w:jc w:val="both"/>
        <w:rPr>
          <w:rFonts w:ascii="Calibri" w:hAnsi="Calibri" w:cs="Calibri"/>
          <w:b/>
          <w:i/>
          <w:sz w:val="22"/>
          <w:szCs w:val="22"/>
          <w:lang w:eastAsia="es-ES"/>
        </w:rPr>
      </w:pPr>
    </w:p>
    <w:p w:rsidR="00280B4B" w:rsidRPr="00280B4B" w:rsidRDefault="00280B4B" w:rsidP="00280B4B">
      <w:pPr>
        <w:jc w:val="both"/>
        <w:rPr>
          <w:rFonts w:ascii="Calibri" w:hAnsi="Calibri" w:cs="Calibri"/>
          <w:sz w:val="22"/>
          <w:szCs w:val="22"/>
        </w:rPr>
      </w:pPr>
      <w:r w:rsidRPr="00280B4B">
        <w:rPr>
          <w:rFonts w:ascii="Calibri" w:hAnsi="Calibri" w:cs="Calibri"/>
          <w:sz w:val="22"/>
          <w:szCs w:val="22"/>
        </w:rPr>
        <w:t>Se aplicaran las multas al transportista en los siguientes casos:</w:t>
      </w:r>
    </w:p>
    <w:p w:rsidR="00280B4B" w:rsidRPr="00280B4B" w:rsidRDefault="00280B4B" w:rsidP="00280B4B">
      <w:pPr>
        <w:jc w:val="both"/>
        <w:rPr>
          <w:rFonts w:ascii="Calibri" w:hAnsi="Calibri" w:cs="Calibri"/>
          <w:sz w:val="22"/>
          <w:szCs w:val="22"/>
        </w:rPr>
      </w:pPr>
    </w:p>
    <w:p w:rsidR="00280B4B" w:rsidRPr="00280B4B" w:rsidRDefault="00280B4B" w:rsidP="00280B4B">
      <w:pPr>
        <w:numPr>
          <w:ilvl w:val="0"/>
          <w:numId w:val="50"/>
        </w:numPr>
        <w:jc w:val="both"/>
        <w:rPr>
          <w:rFonts w:ascii="Calibri" w:hAnsi="Calibri" w:cs="Calibri"/>
          <w:sz w:val="22"/>
          <w:szCs w:val="22"/>
        </w:rPr>
      </w:pPr>
      <w:r w:rsidRPr="00280B4B">
        <w:rPr>
          <w:rFonts w:ascii="Calibri" w:hAnsi="Calibri" w:cs="Calibri"/>
          <w:sz w:val="22"/>
          <w:szCs w:val="22"/>
        </w:rPr>
        <w:t xml:space="preserve"> El  Incumplimiento y/o la no disponibilidad de cisternas a requerimiento de YPFB, se aplicará la multa del 1% del  ítem adjudicado.</w:t>
      </w:r>
    </w:p>
    <w:p w:rsidR="00280B4B" w:rsidRPr="00280B4B" w:rsidRDefault="00280B4B" w:rsidP="00280B4B">
      <w:pPr>
        <w:numPr>
          <w:ilvl w:val="0"/>
          <w:numId w:val="50"/>
        </w:numPr>
        <w:jc w:val="both"/>
        <w:rPr>
          <w:rFonts w:ascii="Calibri" w:hAnsi="Calibri" w:cs="Calibri"/>
          <w:sz w:val="22"/>
          <w:szCs w:val="22"/>
        </w:rPr>
      </w:pPr>
      <w:r w:rsidRPr="00280B4B">
        <w:rPr>
          <w:rFonts w:ascii="Calibri" w:hAnsi="Calibri" w:cs="Calibri"/>
          <w:sz w:val="22"/>
          <w:szCs w:val="22"/>
        </w:rPr>
        <w:t>El retraso que afecte el abastecimiento normal en la Estación de Servicio a requerimiento de YPFB, se aplicará la multa del 0.5% del Ítem adjudicado.</w:t>
      </w:r>
    </w:p>
    <w:p w:rsidR="00280B4B" w:rsidRPr="00280B4B" w:rsidRDefault="00280B4B" w:rsidP="00280B4B">
      <w:pPr>
        <w:ind w:left="720"/>
        <w:jc w:val="both"/>
        <w:rPr>
          <w:rFonts w:ascii="Calibri" w:hAnsi="Calibri" w:cs="Calibri"/>
          <w:sz w:val="22"/>
          <w:szCs w:val="22"/>
        </w:rPr>
      </w:pPr>
    </w:p>
    <w:p w:rsidR="00280B4B" w:rsidRPr="00280B4B" w:rsidRDefault="00280B4B" w:rsidP="00280B4B">
      <w:pPr>
        <w:rPr>
          <w:rFonts w:ascii="Calibri" w:hAnsi="Calibri" w:cs="Calibri"/>
          <w:sz w:val="22"/>
          <w:szCs w:val="22"/>
          <w:lang w:val="es-ES_tradnl" w:eastAsia="es-ES"/>
        </w:rPr>
      </w:pPr>
      <w:r w:rsidRPr="00280B4B">
        <w:rPr>
          <w:rFonts w:ascii="Calibri" w:hAnsi="Calibri" w:cs="Calibri"/>
          <w:sz w:val="22"/>
          <w:szCs w:val="22"/>
          <w:lang w:val="es-ES_tradnl" w:eastAsia="es-ES"/>
        </w:rPr>
        <w:t>En caso de que las multas acumuladas sumen el 20% del contrato, YPFB tomara las acciones que correspondan pudiendo declarar la nulidad de la relación contractual.</w:t>
      </w:r>
    </w:p>
    <w:p w:rsidR="003D2C0B" w:rsidRPr="003D2C0B" w:rsidRDefault="003D2C0B" w:rsidP="003D2C0B">
      <w:pPr>
        <w:jc w:val="both"/>
        <w:rPr>
          <w:rFonts w:ascii="Calibri" w:hAnsi="Calibri" w:cs="Calibri"/>
          <w:b/>
          <w:sz w:val="22"/>
          <w:szCs w:val="22"/>
          <w:lang w:val="es-ES_tradnl" w:eastAsia="es-ES"/>
        </w:rPr>
      </w:pPr>
    </w:p>
    <w:p w:rsidR="003D2C0B" w:rsidRPr="003D2C0B" w:rsidRDefault="003D2C0B" w:rsidP="003D2C0B">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FORMA DE PAGO</w:t>
      </w:r>
    </w:p>
    <w:p w:rsidR="003D2C0B" w:rsidRPr="003D2C0B" w:rsidRDefault="003D2C0B" w:rsidP="003D2C0B">
      <w:pPr>
        <w:jc w:val="both"/>
        <w:rPr>
          <w:rFonts w:ascii="Calibri" w:hAnsi="Calibri" w:cs="Calibri"/>
          <w:b/>
          <w:sz w:val="22"/>
          <w:szCs w:val="22"/>
          <w:lang w:val="es-ES_tradnl"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 xml:space="preserve">La Forma de Pago será por Ítems, a ser pagado contra mes vencido por los viajes efectuados o volúmenes transportados, previo informes de conformidad emitidos por el Fiscal del Servicio </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Para que se haga efectivo el pago, deberá:</w:t>
      </w:r>
    </w:p>
    <w:p w:rsidR="003D2C0B" w:rsidRPr="003D2C0B" w:rsidRDefault="003D2C0B" w:rsidP="003D2C0B">
      <w:pPr>
        <w:jc w:val="both"/>
        <w:rPr>
          <w:rFonts w:ascii="Calibri" w:hAnsi="Calibri" w:cs="Calibri"/>
          <w:sz w:val="22"/>
          <w:szCs w:val="22"/>
          <w:lang w:val="es-BO" w:eastAsia="es-BO"/>
        </w:rPr>
      </w:pPr>
    </w:p>
    <w:p w:rsidR="003D2C0B" w:rsidRPr="003D2C0B" w:rsidRDefault="003D2C0B" w:rsidP="00F4363B">
      <w:pPr>
        <w:numPr>
          <w:ilvl w:val="0"/>
          <w:numId w:val="58"/>
        </w:numPr>
        <w:jc w:val="both"/>
        <w:rPr>
          <w:rFonts w:ascii="Calibri" w:hAnsi="Calibri" w:cs="Calibri"/>
          <w:sz w:val="22"/>
          <w:szCs w:val="22"/>
          <w:lang w:eastAsia="es-ES"/>
        </w:rPr>
      </w:pPr>
      <w:r w:rsidRPr="003D2C0B">
        <w:rPr>
          <w:rFonts w:ascii="Calibri" w:hAnsi="Calibri" w:cs="Calibri"/>
          <w:sz w:val="22"/>
          <w:szCs w:val="22"/>
          <w:lang w:eastAsia="es-ES"/>
        </w:rPr>
        <w:t>Deberá emitir la Factura correspondiente a nombre de YPFB con NIT 1020269020</w:t>
      </w:r>
    </w:p>
    <w:p w:rsidR="003D2C0B" w:rsidRPr="003D2C0B" w:rsidRDefault="003D2C0B" w:rsidP="00F4363B">
      <w:pPr>
        <w:numPr>
          <w:ilvl w:val="0"/>
          <w:numId w:val="58"/>
        </w:numPr>
        <w:jc w:val="both"/>
        <w:rPr>
          <w:rFonts w:ascii="Calibri" w:hAnsi="Calibri" w:cs="Calibri"/>
          <w:sz w:val="22"/>
          <w:szCs w:val="22"/>
          <w:lang w:eastAsia="es-ES"/>
        </w:rPr>
      </w:pPr>
      <w:r w:rsidRPr="003D2C0B">
        <w:rPr>
          <w:rFonts w:ascii="Calibri" w:hAnsi="Calibri" w:cs="Calibri"/>
          <w:sz w:val="22"/>
          <w:szCs w:val="22"/>
          <w:lang w:eastAsia="es-ES"/>
        </w:rPr>
        <w:t>Deberá contener e incluir Ítems si corresponde</w:t>
      </w:r>
    </w:p>
    <w:p w:rsidR="003D2C0B" w:rsidRPr="003D2C0B" w:rsidRDefault="003D2C0B" w:rsidP="00F4363B">
      <w:pPr>
        <w:numPr>
          <w:ilvl w:val="0"/>
          <w:numId w:val="58"/>
        </w:numPr>
        <w:jc w:val="both"/>
        <w:rPr>
          <w:rFonts w:ascii="Calibri" w:hAnsi="Calibri" w:cs="Calibri"/>
          <w:sz w:val="22"/>
          <w:szCs w:val="22"/>
          <w:lang w:eastAsia="es-ES"/>
        </w:rPr>
      </w:pPr>
      <w:r w:rsidRPr="003D2C0B">
        <w:rPr>
          <w:rFonts w:ascii="Calibri" w:hAnsi="Calibri" w:cs="Calibri"/>
          <w:sz w:val="22"/>
          <w:szCs w:val="22"/>
          <w:lang w:eastAsia="es-ES"/>
        </w:rPr>
        <w:t>La Factura no debe tener sobre escrituras</w:t>
      </w:r>
    </w:p>
    <w:p w:rsidR="003D2C0B" w:rsidRPr="003D2C0B" w:rsidRDefault="003D2C0B" w:rsidP="00F4363B">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La cancelación se efectuara  vía Banco a través de su Registro Beneficiario SIGMA</w:t>
      </w:r>
    </w:p>
    <w:p w:rsidR="003D2C0B" w:rsidRPr="003D2C0B" w:rsidRDefault="003D2C0B" w:rsidP="00F4363B">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Deberá adjuntar Fotocopia simple de NIT, SIGMA o SIGEP, Certificados de No Adeudo de Ambas </w:t>
      </w:r>
      <w:proofErr w:type="spellStart"/>
      <w:r w:rsidRPr="003D2C0B">
        <w:rPr>
          <w:rFonts w:ascii="Calibri" w:hAnsi="Calibri" w:cs="Calibri"/>
          <w:sz w:val="22"/>
          <w:szCs w:val="22"/>
          <w:lang w:val="es-BO" w:eastAsia="es-BO"/>
        </w:rPr>
        <w:t>AFPs</w:t>
      </w:r>
      <w:proofErr w:type="spellEnd"/>
      <w:r w:rsidRPr="003D2C0B">
        <w:rPr>
          <w:rFonts w:ascii="Calibri" w:hAnsi="Calibri" w:cs="Calibri"/>
          <w:sz w:val="22"/>
          <w:szCs w:val="22"/>
          <w:lang w:val="es-BO" w:eastAsia="es-BO"/>
        </w:rPr>
        <w:t>.</w:t>
      </w:r>
    </w:p>
    <w:p w:rsidR="003D2C0B" w:rsidRPr="003D2C0B" w:rsidRDefault="003D2C0B" w:rsidP="00F4363B">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Las facturas serán </w:t>
      </w:r>
      <w:proofErr w:type="spellStart"/>
      <w:r w:rsidRPr="003D2C0B">
        <w:rPr>
          <w:rFonts w:ascii="Calibri" w:hAnsi="Calibri" w:cs="Calibri"/>
          <w:sz w:val="22"/>
          <w:szCs w:val="22"/>
          <w:lang w:val="es-BO" w:eastAsia="es-BO"/>
        </w:rPr>
        <w:t>recepcionadas</w:t>
      </w:r>
      <w:proofErr w:type="spellEnd"/>
      <w:r w:rsidRPr="003D2C0B">
        <w:rPr>
          <w:rFonts w:ascii="Calibri" w:hAnsi="Calibri" w:cs="Calibri"/>
          <w:sz w:val="22"/>
          <w:szCs w:val="22"/>
          <w:lang w:val="es-BO" w:eastAsia="es-BO"/>
        </w:rPr>
        <w:t xml:space="preserve"> hasta el 25 de cada mes</w:t>
      </w:r>
    </w:p>
    <w:p w:rsidR="003D2C0B" w:rsidRPr="003D2C0B" w:rsidRDefault="003D2C0B" w:rsidP="003D2C0B">
      <w:pPr>
        <w:jc w:val="both"/>
        <w:rPr>
          <w:rFonts w:ascii="Calibri" w:hAnsi="Calibri" w:cs="Calibri"/>
          <w:b/>
          <w:bCs/>
          <w:sz w:val="22"/>
          <w:szCs w:val="22"/>
          <w:lang w:val="es-BO"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METODO DE EVALUACION</w:t>
      </w:r>
    </w:p>
    <w:p w:rsidR="003D2C0B" w:rsidRPr="003D2C0B" w:rsidRDefault="003D2C0B" w:rsidP="003D2C0B">
      <w:pPr>
        <w:ind w:left="720"/>
        <w:jc w:val="both"/>
        <w:rPr>
          <w:rFonts w:ascii="Calibri" w:hAnsi="Calibri" w:cs="Calibri"/>
          <w:b/>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“PRECIO EVALUADO MAS BAJO”</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b/>
          <w:sz w:val="22"/>
          <w:szCs w:val="22"/>
          <w:lang w:eastAsia="es-ES"/>
        </w:rPr>
      </w:pPr>
      <w:r w:rsidRPr="003D2C0B">
        <w:rPr>
          <w:rFonts w:ascii="Calibri" w:hAnsi="Calibri" w:cs="Calibri"/>
          <w:b/>
          <w:sz w:val="22"/>
          <w:szCs w:val="22"/>
          <w:lang w:eastAsia="es-ES"/>
        </w:rPr>
        <w:t xml:space="preserve">FORMA DE ADJUDICACION </w:t>
      </w:r>
    </w:p>
    <w:p w:rsidR="003D2C0B" w:rsidRPr="003D2C0B" w:rsidRDefault="003D2C0B" w:rsidP="003D2C0B">
      <w:pPr>
        <w:jc w:val="both"/>
        <w:rPr>
          <w:rFonts w:ascii="Calibri" w:hAnsi="Calibri" w:cs="Calibri"/>
          <w:sz w:val="22"/>
          <w:szCs w:val="22"/>
          <w:lang w:eastAsia="es-ES"/>
        </w:rPr>
      </w:pPr>
    </w:p>
    <w:p w:rsidR="003D2C0B" w:rsidRPr="003D2C0B" w:rsidRDefault="003D2C0B" w:rsidP="003D2C0B">
      <w:pPr>
        <w:jc w:val="both"/>
        <w:rPr>
          <w:rFonts w:ascii="Calibri" w:hAnsi="Calibri" w:cs="Calibri"/>
          <w:sz w:val="22"/>
          <w:szCs w:val="22"/>
          <w:lang w:eastAsia="es-ES"/>
        </w:rPr>
      </w:pPr>
      <w:r w:rsidRPr="003D2C0B">
        <w:rPr>
          <w:rFonts w:ascii="Calibri" w:hAnsi="Calibri" w:cs="Calibri"/>
          <w:sz w:val="22"/>
          <w:szCs w:val="22"/>
          <w:lang w:eastAsia="es-ES"/>
        </w:rPr>
        <w:t>POR ITEMS</w:t>
      </w:r>
    </w:p>
    <w:p w:rsidR="003D2C0B" w:rsidRPr="003D2C0B" w:rsidRDefault="003D2C0B" w:rsidP="003D2C0B">
      <w:pPr>
        <w:jc w:val="both"/>
        <w:rPr>
          <w:rFonts w:ascii="Calibri" w:hAnsi="Calibri" w:cs="Calibri"/>
          <w:sz w:val="22"/>
          <w:szCs w:val="22"/>
          <w:lang w:eastAsia="es-ES"/>
        </w:rPr>
      </w:pPr>
    </w:p>
    <w:p w:rsidR="003D2C0B" w:rsidRPr="003D2C0B" w:rsidRDefault="00C23551" w:rsidP="003D2C0B">
      <w:pPr>
        <w:jc w:val="both"/>
        <w:rPr>
          <w:rFonts w:ascii="Calibri" w:hAnsi="Calibri" w:cs="Calibri"/>
          <w:b/>
          <w:sz w:val="22"/>
          <w:szCs w:val="22"/>
          <w:lang w:eastAsia="es-ES"/>
        </w:rPr>
      </w:pPr>
      <w:r w:rsidRPr="00C23551">
        <w:rPr>
          <w:rFonts w:asciiTheme="minorHAnsi" w:eastAsia="Calibri" w:hAnsiTheme="minorHAnsi" w:cstheme="minorHAnsi"/>
          <w:b/>
        </w:rPr>
        <w:t>NOTA:</w:t>
      </w:r>
      <w:r w:rsidRPr="00CB4388">
        <w:rPr>
          <w:rFonts w:asciiTheme="minorHAnsi" w:eastAsia="Calibri" w:hAnsiTheme="minorHAnsi" w:cstheme="minorHAnsi"/>
        </w:rPr>
        <w:t xml:space="preserve"> LA PRESENTE CONTRATACION DIRECTA ORDINARIA, </w:t>
      </w:r>
      <w:r>
        <w:rPr>
          <w:rFonts w:asciiTheme="minorHAnsi" w:eastAsia="Calibri" w:hAnsiTheme="minorHAnsi" w:cstheme="minorHAnsi"/>
        </w:rPr>
        <w:t>NO OBSTANTE DE LLEGAR HASTA LA ADJUDICACION, SE LLE</w:t>
      </w:r>
      <w:r w:rsidRPr="00CB4388">
        <w:rPr>
          <w:rFonts w:asciiTheme="minorHAnsi" w:eastAsia="Calibri" w:hAnsiTheme="minorHAnsi" w:cstheme="minorHAnsi"/>
        </w:rPr>
        <w:t>VARA A EFECTO SIN COMPROMISO ESTANDO SUJETO A LA APROBACION DEL PRESUPUESTO DE LA GESTION 2016</w:t>
      </w:r>
    </w:p>
    <w:p w:rsidR="00791221" w:rsidRDefault="00791221" w:rsidP="003F5622">
      <w:pPr>
        <w:ind w:left="426"/>
        <w:jc w:val="center"/>
        <w:rPr>
          <w:rFonts w:asciiTheme="minorHAnsi" w:hAnsiTheme="minorHAnsi" w:cstheme="minorHAnsi"/>
          <w:color w:val="000000"/>
        </w:rPr>
      </w:pPr>
    </w:p>
    <w:p w:rsidR="00791221" w:rsidRDefault="00791221" w:rsidP="003F5622">
      <w:pPr>
        <w:ind w:left="426"/>
        <w:jc w:val="center"/>
        <w:rPr>
          <w:rFonts w:asciiTheme="minorHAnsi" w:hAnsiTheme="minorHAnsi" w:cstheme="minorHAnsi"/>
          <w:color w:val="000000"/>
        </w:rPr>
      </w:pPr>
    </w:p>
    <w:p w:rsidR="00E81BD7" w:rsidRPr="00286B08" w:rsidRDefault="00E81BD7" w:rsidP="003F5622">
      <w:pPr>
        <w:ind w:left="426"/>
        <w:jc w:val="center"/>
        <w:rPr>
          <w:rFonts w:asciiTheme="minorHAnsi" w:hAnsiTheme="minorHAnsi" w:cstheme="minorHAnsi"/>
          <w:color w:val="000000"/>
        </w:rPr>
      </w:pPr>
      <w:r>
        <w:rPr>
          <w:rFonts w:asciiTheme="minorHAnsi" w:hAnsiTheme="minorHAnsi" w:cstheme="minorHAnsi"/>
          <w:color w:val="000000"/>
        </w:rPr>
        <w:t>Tarija, 6 de Octubre del 2015</w:t>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4363B">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F4363B">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F4363B">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F4363B">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F4363B">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F4363B">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F4363B">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F4363B">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F4363B">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F4363B">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F4363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F4363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F4363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F4363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F4363B">
      <w:pPr>
        <w:pStyle w:val="Prrafodelista"/>
        <w:numPr>
          <w:ilvl w:val="0"/>
          <w:numId w:val="30"/>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4363B">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F4363B">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F4363B">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4363B">
      <w:pPr>
        <w:pStyle w:val="Prrafodelista"/>
        <w:numPr>
          <w:ilvl w:val="0"/>
          <w:numId w:val="31"/>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F4363B">
      <w:pPr>
        <w:pStyle w:val="Prrafodelista"/>
        <w:numPr>
          <w:ilvl w:val="0"/>
          <w:numId w:val="31"/>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F4363B">
      <w:pPr>
        <w:pStyle w:val="Prrafodelista"/>
        <w:numPr>
          <w:ilvl w:val="0"/>
          <w:numId w:val="31"/>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F4363B">
      <w:pPr>
        <w:pStyle w:val="Prrafodelista"/>
        <w:numPr>
          <w:ilvl w:val="2"/>
          <w:numId w:val="29"/>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F4363B">
      <w:pPr>
        <w:pStyle w:val="Prrafodelista"/>
        <w:numPr>
          <w:ilvl w:val="2"/>
          <w:numId w:val="29"/>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F4363B">
      <w:pPr>
        <w:pStyle w:val="Prrafodelista"/>
        <w:numPr>
          <w:ilvl w:val="2"/>
          <w:numId w:val="29"/>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F4363B">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F4363B">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F4363B">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F4363B">
      <w:pPr>
        <w:pStyle w:val="Prrafodelista"/>
        <w:numPr>
          <w:ilvl w:val="0"/>
          <w:numId w:val="31"/>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F4363B">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F4363B">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F4363B">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F4363B">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F4363B">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F4363B">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 xml:space="preserve">Experiencia General y Específica del Proponente. </w:t>
      </w:r>
      <w:proofErr w:type="gramStart"/>
      <w:r w:rsidR="00E047DB">
        <w:rPr>
          <w:rFonts w:asciiTheme="minorHAnsi" w:hAnsiTheme="minorHAnsi" w:cstheme="minorHAnsi"/>
          <w:b/>
          <w:sz w:val="20"/>
          <w:lang w:val="es-BO"/>
        </w:rPr>
        <w:t>( NO</w:t>
      </w:r>
      <w:proofErr w:type="gramEnd"/>
      <w:r w:rsidR="00E047DB">
        <w:rPr>
          <w:rFonts w:asciiTheme="minorHAnsi" w:hAnsiTheme="minorHAnsi" w:cstheme="minorHAnsi"/>
          <w:b/>
          <w:sz w:val="20"/>
          <w:lang w:val="es-BO"/>
        </w:rPr>
        <w:t xml:space="preserve"> APLICA)</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E047DB">
        <w:rPr>
          <w:rFonts w:asciiTheme="minorHAnsi" w:hAnsiTheme="minorHAnsi" w:cstheme="minorHAnsi"/>
          <w:b/>
          <w:lang w:val="es-BO"/>
        </w:rPr>
        <w:t>(NO APLICA)</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00E047DB">
        <w:rPr>
          <w:rFonts w:asciiTheme="minorHAnsi" w:hAnsiTheme="minorHAnsi" w:cstheme="minorHAnsi"/>
          <w:b/>
          <w:i/>
        </w:rPr>
        <w:t>(</w:t>
      </w:r>
      <w:r w:rsidR="00E047DB" w:rsidRPr="00E047DB">
        <w:rPr>
          <w:rFonts w:asciiTheme="minorHAnsi" w:hAnsiTheme="minorHAnsi" w:cstheme="minorHAnsi"/>
          <w:b/>
        </w:rPr>
        <w:t>NO</w:t>
      </w:r>
      <w:r w:rsidR="00E047DB">
        <w:rPr>
          <w:rFonts w:asciiTheme="minorHAnsi" w:hAnsiTheme="minorHAnsi" w:cstheme="minorHAnsi"/>
          <w:b/>
          <w:i/>
        </w:rPr>
        <w:t xml:space="preserve"> </w:t>
      </w:r>
      <w:r w:rsidR="00E047DB" w:rsidRPr="00E047DB">
        <w:rPr>
          <w:rFonts w:asciiTheme="minorHAnsi" w:hAnsiTheme="minorHAnsi" w:cstheme="minorHAnsi"/>
          <w:b/>
        </w:rPr>
        <w:t>APLICA</w:t>
      </w:r>
      <w:r w:rsidR="00E047DB">
        <w:rPr>
          <w:rFonts w:asciiTheme="minorHAnsi" w:hAnsiTheme="minorHAnsi" w:cstheme="minorHAnsi"/>
          <w:b/>
          <w:i/>
        </w:rPr>
        <w:t>)</w:t>
      </w:r>
      <w:r w:rsidRPr="00EA48BC">
        <w:rPr>
          <w:rFonts w:asciiTheme="minorHAnsi" w:hAnsiTheme="minorHAnsi" w:cstheme="minorHAnsi"/>
          <w:b/>
          <w:i/>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E047DB" w:rsidRDefault="00E047DB" w:rsidP="00C12EFE">
      <w:pPr>
        <w:ind w:left="2832" w:hanging="2123"/>
        <w:jc w:val="both"/>
        <w:rPr>
          <w:rFonts w:asciiTheme="minorHAnsi" w:hAnsiTheme="minorHAnsi" w:cstheme="minorHAnsi"/>
        </w:rPr>
      </w:pPr>
    </w:p>
    <w:p w:rsidR="00E047DB" w:rsidRPr="00C12EFE" w:rsidRDefault="00E047DB"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E047DB">
            <w:pPr>
              <w:rPr>
                <w:rFonts w:ascii="Verdana" w:hAnsi="Verdana" w:cs="Calibri"/>
                <w:sz w:val="18"/>
                <w:szCs w:val="18"/>
              </w:rPr>
            </w:pPr>
          </w:p>
          <w:p w:rsidR="00883D0A" w:rsidRPr="000A3293" w:rsidRDefault="000A3293" w:rsidP="00E047DB">
            <w:pPr>
              <w:rPr>
                <w:rFonts w:ascii="Verdana" w:hAnsi="Verdana" w:cs="Calibri"/>
                <w:sz w:val="28"/>
                <w:szCs w:val="28"/>
              </w:rPr>
            </w:pPr>
            <w:r w:rsidRPr="000A3293">
              <w:rPr>
                <w:rFonts w:ascii="Verdana" w:hAnsi="Verdana" w:cs="Calibri"/>
                <w:sz w:val="28"/>
                <w:szCs w:val="28"/>
              </w:rPr>
              <w:t>CDO-DCTJ-71-2015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E047DB">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E047DB">
            <w:pPr>
              <w:rPr>
                <w:rFonts w:ascii="Verdana" w:hAnsi="Verdana" w:cs="Calibri"/>
                <w:sz w:val="18"/>
                <w:szCs w:val="18"/>
              </w:rPr>
            </w:pPr>
          </w:p>
          <w:p w:rsidR="000A3293" w:rsidRPr="000A3293" w:rsidRDefault="000A3293" w:rsidP="00E047DB">
            <w:pPr>
              <w:autoSpaceDE w:val="0"/>
              <w:autoSpaceDN w:val="0"/>
              <w:adjustRightInd w:val="0"/>
              <w:ind w:left="142"/>
              <w:rPr>
                <w:rFonts w:ascii="Century Gothic" w:hAnsi="Century Gothic" w:cs="Century Gothic"/>
                <w:bCs/>
                <w:color w:val="000000"/>
                <w:sz w:val="36"/>
                <w:szCs w:val="36"/>
              </w:rPr>
            </w:pPr>
            <w:r w:rsidRPr="000A3293">
              <w:rPr>
                <w:rFonts w:ascii="Century Gothic" w:hAnsi="Century Gothic" w:cs="Century Gothic"/>
                <w:bCs/>
                <w:color w:val="000000"/>
                <w:sz w:val="36"/>
                <w:szCs w:val="36"/>
              </w:rPr>
              <w:t>SERVICIO DE TRANSPORTE DE COMBUSTIBLE PARA LAS ESTACIONES DE SERVICIOS  DE DISTRITO COMERCIAL TARIJA Y ZONAS DEPENDIENTES GESTION 2016</w:t>
            </w:r>
          </w:p>
          <w:p w:rsidR="00883D0A" w:rsidRPr="006252BE" w:rsidRDefault="00883D0A" w:rsidP="00E047DB">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E047DB">
        <w:rPr>
          <w:rFonts w:asciiTheme="minorHAnsi" w:hAnsiTheme="minorHAnsi" w:cstheme="minorHAnsi"/>
          <w:lang w:val="es-ES_tradnl"/>
        </w:rPr>
        <w:t xml:space="preserve"> 360 </w:t>
      </w:r>
      <w:r w:rsidR="009A657B" w:rsidRPr="00286B08">
        <w:rPr>
          <w:rFonts w:asciiTheme="minorHAnsi" w:hAnsiTheme="minorHAnsi" w:cstheme="minorHAnsi"/>
          <w:lang w:val="es-ES_tradnl"/>
        </w:rPr>
        <w:t xml:space="preserve"> días calendario</w:t>
      </w:r>
      <w:r w:rsidR="00E047DB">
        <w:rPr>
          <w:rFonts w:asciiTheme="minorHAnsi" w:hAnsiTheme="minorHAnsi" w:cstheme="minorHAnsi"/>
          <w:lang w:val="es-ES_tradnl"/>
        </w:rPr>
        <w:t xml:space="preserve">  o correspondientes a la Gestión 2016 </w:t>
      </w:r>
      <w:r w:rsidR="009A657B" w:rsidRPr="00286B08">
        <w:rPr>
          <w:rFonts w:asciiTheme="minorHAnsi" w:hAnsiTheme="minorHAnsi" w:cstheme="minorHAnsi"/>
          <w:lang w:val="es-ES_tradnl"/>
        </w:rPr>
        <w:t xml:space="preserve">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lastRenderedPageBreak/>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FB5049" w:rsidRDefault="00304889" w:rsidP="00304889">
      <w:pPr>
        <w:pStyle w:val="Prrafodelista1"/>
        <w:spacing w:line="276" w:lineRule="auto"/>
        <w:ind w:left="0"/>
        <w:jc w:val="both"/>
        <w:rPr>
          <w:rFonts w:asciiTheme="minorHAnsi" w:hAnsiTheme="minorHAnsi" w:cstheme="minorHAnsi"/>
          <w:b/>
          <w:sz w:val="16"/>
          <w:szCs w:val="16"/>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FB5049" w:rsidRDefault="0062797D" w:rsidP="0062797D">
      <w:pPr>
        <w:jc w:val="both"/>
        <w:rPr>
          <w:rFonts w:asciiTheme="minorHAnsi" w:hAnsiTheme="minorHAnsi" w:cstheme="minorHAnsi"/>
          <w:b/>
          <w:sz w:val="16"/>
          <w:szCs w:val="16"/>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FB5049" w:rsidRDefault="006D1F42" w:rsidP="006D1F42">
      <w:pPr>
        <w:ind w:left="567"/>
        <w:jc w:val="both"/>
        <w:rPr>
          <w:rFonts w:asciiTheme="minorHAnsi" w:hAnsiTheme="minorHAnsi" w:cstheme="minorHAnsi"/>
          <w:sz w:val="16"/>
          <w:szCs w:val="16"/>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4363B">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4363B">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FB5049" w:rsidRDefault="00944CA9" w:rsidP="00944CA9">
      <w:pPr>
        <w:tabs>
          <w:tab w:val="left" w:pos="5536"/>
        </w:tabs>
        <w:ind w:left="360"/>
        <w:jc w:val="both"/>
        <w:rPr>
          <w:rFonts w:asciiTheme="minorHAnsi" w:hAnsiTheme="minorHAnsi" w:cstheme="minorHAnsi"/>
          <w:sz w:val="16"/>
          <w:szCs w:val="16"/>
        </w:rPr>
      </w:pPr>
      <w:r>
        <w:rPr>
          <w:rFonts w:asciiTheme="minorHAnsi" w:hAnsiTheme="minorHAnsi" w:cstheme="minorHAnsi"/>
        </w:rPr>
        <w:tab/>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B5049"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lastRenderedPageBreak/>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874D7C" w:rsidRDefault="009C32B4" w:rsidP="00874D7C">
      <w:pPr>
        <w:jc w:val="center"/>
        <w:rPr>
          <w:rFonts w:asciiTheme="minorHAnsi" w:hAnsiTheme="minorHAnsi" w:cstheme="minorHAnsi"/>
          <w:b/>
          <w:sz w:val="24"/>
          <w:szCs w:val="24"/>
        </w:rPr>
      </w:pPr>
      <w:r w:rsidRPr="00286B08">
        <w:rPr>
          <w:rFonts w:asciiTheme="minorHAnsi" w:hAnsiTheme="minorHAnsi" w:cstheme="minorHAnsi"/>
          <w:b/>
        </w:rPr>
        <w:lastRenderedPageBreak/>
        <w:t>FORMULARIO B-1</w:t>
      </w:r>
      <w:r w:rsidR="005E366C">
        <w:rPr>
          <w:rFonts w:asciiTheme="minorHAnsi" w:hAnsiTheme="minorHAnsi" w:cstheme="minorHAnsi"/>
          <w:b/>
        </w:rPr>
        <w:t xml:space="preserve">   </w:t>
      </w:r>
      <w:r w:rsidR="00874D7C">
        <w:rPr>
          <w:rFonts w:asciiTheme="minorHAnsi" w:hAnsiTheme="minorHAnsi" w:cstheme="minorHAnsi"/>
          <w:b/>
        </w:rPr>
        <w:t xml:space="preserve"> </w:t>
      </w:r>
      <w:r w:rsidRPr="00286B08">
        <w:rPr>
          <w:rFonts w:asciiTheme="minorHAnsi" w:hAnsiTheme="minorHAnsi" w:cstheme="minorHAnsi"/>
          <w:b/>
        </w:rPr>
        <w:t>PROPUESTA ECONOMICA</w:t>
      </w:r>
      <w:r w:rsidR="00874D7C" w:rsidRPr="00874D7C">
        <w:rPr>
          <w:rFonts w:asciiTheme="minorHAnsi" w:hAnsiTheme="minorHAnsi" w:cstheme="minorHAnsi"/>
          <w:b/>
          <w:sz w:val="24"/>
          <w:szCs w:val="24"/>
        </w:rPr>
        <w:t xml:space="preserve"> </w:t>
      </w:r>
    </w:p>
    <w:p w:rsidR="00874D7C" w:rsidRPr="00F44873" w:rsidRDefault="00874D7C" w:rsidP="00874D7C">
      <w:pPr>
        <w:jc w:val="center"/>
        <w:rPr>
          <w:rFonts w:asciiTheme="minorHAnsi" w:hAnsiTheme="minorHAnsi" w:cstheme="minorHAnsi"/>
          <w:sz w:val="24"/>
          <w:szCs w:val="24"/>
        </w:rPr>
      </w:pPr>
      <w:r w:rsidRPr="00F44873">
        <w:rPr>
          <w:rFonts w:asciiTheme="minorHAnsi" w:hAnsiTheme="minorHAnsi" w:cstheme="minorHAnsi"/>
          <w:b/>
          <w:sz w:val="24"/>
          <w:szCs w:val="24"/>
        </w:rPr>
        <w:t xml:space="preserve">Nota: </w:t>
      </w:r>
      <w:r w:rsidRPr="00F44873">
        <w:rPr>
          <w:rFonts w:asciiTheme="minorHAnsi" w:hAnsiTheme="minorHAnsi" w:cstheme="minorHAnsi"/>
          <w:sz w:val="24"/>
          <w:szCs w:val="24"/>
        </w:rPr>
        <w:t>Los precios cotizados (Unitario y Total) deben ser expresados máximo con dos decimales.</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559"/>
        <w:gridCol w:w="1417"/>
        <w:gridCol w:w="1418"/>
        <w:gridCol w:w="1701"/>
        <w:gridCol w:w="1417"/>
        <w:gridCol w:w="851"/>
        <w:gridCol w:w="2126"/>
        <w:gridCol w:w="1134"/>
      </w:tblGrid>
      <w:tr w:rsidR="007D3D31" w:rsidRPr="00AF0348" w:rsidTr="00874D7C">
        <w:trPr>
          <w:trHeight w:val="208"/>
        </w:trPr>
        <w:tc>
          <w:tcPr>
            <w:tcW w:w="567" w:type="dxa"/>
            <w:shd w:val="clear" w:color="auto" w:fill="auto"/>
          </w:tcPr>
          <w:p w:rsidR="00E03D5F" w:rsidRPr="00AF0348" w:rsidRDefault="00E03D5F" w:rsidP="00874D7C">
            <w:pPr>
              <w:jc w:val="both"/>
              <w:rPr>
                <w:rFonts w:asciiTheme="minorHAnsi" w:hAnsiTheme="minorHAnsi" w:cstheme="minorHAnsi"/>
                <w:sz w:val="22"/>
                <w:szCs w:val="22"/>
                <w:lang w:val="es-BO" w:eastAsia="es-ES"/>
              </w:rPr>
            </w:pPr>
            <w:r>
              <w:rPr>
                <w:rFonts w:asciiTheme="minorHAnsi" w:hAnsiTheme="minorHAnsi" w:cstheme="minorHAnsi"/>
                <w:sz w:val="22"/>
                <w:szCs w:val="22"/>
                <w:lang w:val="es-BO" w:eastAsia="es-ES"/>
              </w:rPr>
              <w:t>ITEM</w:t>
            </w:r>
          </w:p>
        </w:tc>
        <w:tc>
          <w:tcPr>
            <w:tcW w:w="4253" w:type="dxa"/>
            <w:gridSpan w:val="2"/>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TRAMOS</w:t>
            </w:r>
          </w:p>
        </w:tc>
        <w:tc>
          <w:tcPr>
            <w:tcW w:w="10064" w:type="dxa"/>
            <w:gridSpan w:val="7"/>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VIAJES, TIEMPO Y COSTOS REFERENCIALES</w:t>
            </w:r>
          </w:p>
        </w:tc>
      </w:tr>
      <w:tr w:rsidR="00874D7C" w:rsidRPr="007D3D31" w:rsidTr="00874D7C">
        <w:tc>
          <w:tcPr>
            <w:tcW w:w="56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ORIGEN PLANTA DE ALMACENAJE</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LUGAR DESTINO ESTACION DE SERVICIO</w:t>
            </w:r>
          </w:p>
        </w:tc>
        <w:tc>
          <w:tcPr>
            <w:tcW w:w="1417" w:type="dxa"/>
            <w:shd w:val="clear" w:color="auto" w:fill="auto"/>
          </w:tcPr>
          <w:p w:rsidR="007D3D31"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CANTIDAD DE LITROS A TRANSPOR</w:t>
            </w:r>
          </w:p>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TAR</w:t>
            </w:r>
          </w:p>
        </w:tc>
        <w:tc>
          <w:tcPr>
            <w:tcW w:w="1418" w:type="dxa"/>
            <w:shd w:val="clear" w:color="auto" w:fill="auto"/>
          </w:tcPr>
          <w:p w:rsidR="007D3D31" w:rsidRPr="00AF0348" w:rsidRDefault="007D3D31" w:rsidP="00874D7C">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CANTI</w:t>
            </w:r>
            <w:r w:rsidR="00E03D5F">
              <w:rPr>
                <w:rFonts w:asciiTheme="minorHAnsi" w:hAnsiTheme="minorHAnsi" w:cstheme="minorHAnsi"/>
                <w:sz w:val="22"/>
                <w:szCs w:val="22"/>
                <w:lang w:val="es-BO" w:eastAsia="es-ES"/>
              </w:rPr>
              <w:t xml:space="preserve">DAD </w:t>
            </w:r>
            <w:r>
              <w:rPr>
                <w:rFonts w:asciiTheme="minorHAnsi" w:hAnsiTheme="minorHAnsi" w:cstheme="minorHAnsi"/>
                <w:sz w:val="22"/>
                <w:szCs w:val="22"/>
                <w:lang w:val="es-BO" w:eastAsia="es-ES"/>
              </w:rPr>
              <w:t xml:space="preserve"> VIAJE</w:t>
            </w:r>
            <w:r w:rsidR="00E03D5F">
              <w:rPr>
                <w:rFonts w:asciiTheme="minorHAnsi" w:hAnsiTheme="minorHAnsi" w:cstheme="minorHAnsi"/>
                <w:sz w:val="22"/>
                <w:szCs w:val="22"/>
                <w:lang w:val="es-BO" w:eastAsia="es-ES"/>
              </w:rPr>
              <w:t>S</w:t>
            </w:r>
            <w:r w:rsidRPr="00AF0348">
              <w:rPr>
                <w:rFonts w:asciiTheme="minorHAnsi" w:hAnsiTheme="minorHAnsi" w:cstheme="minorHAnsi"/>
                <w:sz w:val="22"/>
                <w:szCs w:val="22"/>
                <w:lang w:val="es-BO" w:eastAsia="es-ES"/>
              </w:rPr>
              <w:t xml:space="preserve"> PROMEDIO MENSUAL</w:t>
            </w:r>
          </w:p>
        </w:tc>
        <w:tc>
          <w:tcPr>
            <w:tcW w:w="1701" w:type="dxa"/>
            <w:shd w:val="clear" w:color="auto" w:fill="auto"/>
          </w:tcPr>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COS</w:t>
            </w:r>
          </w:p>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TO ESTIMA</w:t>
            </w:r>
          </w:p>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DO POR VIAJE</w:t>
            </w:r>
          </w:p>
        </w:tc>
        <w:tc>
          <w:tcPr>
            <w:tcW w:w="1417" w:type="dxa"/>
            <w:shd w:val="clear" w:color="auto" w:fill="auto"/>
          </w:tcPr>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COSTO MENSUAL</w:t>
            </w: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N DE MESES</w:t>
            </w:r>
          </w:p>
        </w:tc>
        <w:tc>
          <w:tcPr>
            <w:tcW w:w="2126" w:type="dxa"/>
            <w:shd w:val="clear" w:color="auto" w:fill="auto"/>
          </w:tcPr>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COSTO BS.</w:t>
            </w:r>
          </w:p>
          <w:p w:rsidR="007D3D31" w:rsidRPr="00E03D5F" w:rsidRDefault="007D3D31" w:rsidP="00E03D5F">
            <w:pPr>
              <w:jc w:val="center"/>
              <w:rPr>
                <w:rFonts w:asciiTheme="minorHAnsi" w:hAnsiTheme="minorHAnsi" w:cstheme="minorHAnsi"/>
                <w:b/>
                <w:sz w:val="22"/>
                <w:szCs w:val="22"/>
                <w:lang w:val="es-BO" w:eastAsia="es-ES"/>
              </w:rPr>
            </w:pPr>
            <w:r w:rsidRPr="00E03D5F">
              <w:rPr>
                <w:rFonts w:asciiTheme="minorHAnsi" w:hAnsiTheme="minorHAnsi" w:cstheme="minorHAnsi"/>
                <w:b/>
                <w:sz w:val="22"/>
                <w:szCs w:val="22"/>
                <w:lang w:val="es-BO" w:eastAsia="es-ES"/>
              </w:rPr>
              <w:t>POR</w:t>
            </w:r>
          </w:p>
          <w:p w:rsidR="007D3D31" w:rsidRPr="00AF0348" w:rsidRDefault="007D3D31" w:rsidP="00E03D5F">
            <w:pPr>
              <w:jc w:val="center"/>
              <w:rPr>
                <w:rFonts w:asciiTheme="minorHAnsi" w:hAnsiTheme="minorHAnsi" w:cstheme="minorHAnsi"/>
                <w:sz w:val="22"/>
                <w:szCs w:val="22"/>
                <w:lang w:val="es-BO" w:eastAsia="es-ES"/>
              </w:rPr>
            </w:pPr>
            <w:r w:rsidRPr="00E03D5F">
              <w:rPr>
                <w:rFonts w:asciiTheme="minorHAnsi" w:hAnsiTheme="minorHAnsi" w:cstheme="minorHAnsi"/>
                <w:b/>
                <w:sz w:val="22"/>
                <w:szCs w:val="22"/>
                <w:lang w:val="es-BO" w:eastAsia="es-ES"/>
              </w:rPr>
              <w:t>AÑO</w:t>
            </w:r>
          </w:p>
        </w:tc>
        <w:tc>
          <w:tcPr>
            <w:tcW w:w="1134" w:type="dxa"/>
            <w:shd w:val="clear" w:color="auto" w:fill="auto"/>
          </w:tcPr>
          <w:p w:rsidR="007D3D31" w:rsidRPr="007D3D31" w:rsidRDefault="007D3D31" w:rsidP="00791221">
            <w:pP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PRODUC</w:t>
            </w:r>
          </w:p>
          <w:p w:rsidR="00874D7C" w:rsidRDefault="007D3D31" w:rsidP="00791221">
            <w:pPr>
              <w:rPr>
                <w:rFonts w:asciiTheme="minorHAnsi" w:hAnsiTheme="minorHAnsi" w:cstheme="minorHAnsi"/>
                <w:sz w:val="22"/>
                <w:szCs w:val="22"/>
                <w:lang w:val="en-US" w:eastAsia="es-ES"/>
              </w:rPr>
            </w:pPr>
            <w:r w:rsidRPr="00AF0348">
              <w:rPr>
                <w:rFonts w:asciiTheme="minorHAnsi" w:hAnsiTheme="minorHAnsi" w:cstheme="minorHAnsi"/>
                <w:sz w:val="22"/>
                <w:szCs w:val="22"/>
                <w:lang w:val="en-US" w:eastAsia="es-ES"/>
              </w:rPr>
              <w:t>TO A TRANS</w:t>
            </w:r>
          </w:p>
          <w:p w:rsidR="007D3D31" w:rsidRPr="00AF0348" w:rsidRDefault="00874D7C" w:rsidP="00874D7C">
            <w:pPr>
              <w:rPr>
                <w:rFonts w:asciiTheme="minorHAnsi" w:hAnsiTheme="minorHAnsi" w:cstheme="minorHAnsi"/>
                <w:sz w:val="22"/>
                <w:szCs w:val="22"/>
                <w:lang w:val="en-US" w:eastAsia="es-ES"/>
              </w:rPr>
            </w:pPr>
            <w:r>
              <w:rPr>
                <w:rFonts w:asciiTheme="minorHAnsi" w:hAnsiTheme="minorHAnsi" w:cstheme="minorHAnsi"/>
                <w:sz w:val="22"/>
                <w:szCs w:val="22"/>
                <w:lang w:val="en-US" w:eastAsia="es-ES"/>
              </w:rPr>
              <w:t>P</w:t>
            </w:r>
            <w:r w:rsidR="007D3D31" w:rsidRPr="00AF0348">
              <w:rPr>
                <w:rFonts w:asciiTheme="minorHAnsi" w:hAnsiTheme="minorHAnsi" w:cstheme="minorHAnsi"/>
                <w:sz w:val="22"/>
                <w:szCs w:val="22"/>
                <w:lang w:val="en-US" w:eastAsia="es-ES"/>
              </w:rPr>
              <w:t>ORTAR</w:t>
            </w:r>
          </w:p>
        </w:tc>
      </w:tr>
      <w:tr w:rsidR="00874D7C" w:rsidRPr="00AF0348" w:rsidTr="00874D7C">
        <w:tc>
          <w:tcPr>
            <w:tcW w:w="567" w:type="dxa"/>
            <w:shd w:val="clear" w:color="auto" w:fill="auto"/>
          </w:tcPr>
          <w:p w:rsidR="007D3D31" w:rsidRPr="00AF0348" w:rsidRDefault="007D3D31" w:rsidP="00E612C0">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w:t>
            </w:r>
          </w:p>
        </w:tc>
        <w:tc>
          <w:tcPr>
            <w:tcW w:w="2694" w:type="dxa"/>
            <w:shd w:val="clear" w:color="auto" w:fill="auto"/>
          </w:tcPr>
          <w:p w:rsidR="007D3D31" w:rsidRPr="00AF0348" w:rsidRDefault="007D3D31"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559" w:type="dxa"/>
            <w:shd w:val="clear" w:color="auto" w:fill="auto"/>
          </w:tcPr>
          <w:p w:rsidR="007D3D31" w:rsidRPr="00AF0348" w:rsidRDefault="007D3D31" w:rsidP="00E612C0">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Pdte. Arce</w:t>
            </w:r>
          </w:p>
        </w:tc>
        <w:tc>
          <w:tcPr>
            <w:tcW w:w="1417" w:type="dxa"/>
            <w:shd w:val="clear" w:color="auto" w:fill="auto"/>
          </w:tcPr>
          <w:p w:rsidR="007D3D31" w:rsidRPr="00AF0348" w:rsidRDefault="007D3D31"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37</w:t>
            </w:r>
          </w:p>
        </w:tc>
        <w:tc>
          <w:tcPr>
            <w:tcW w:w="1701" w:type="dxa"/>
            <w:shd w:val="clear" w:color="auto" w:fill="auto"/>
          </w:tcPr>
          <w:p w:rsidR="007D3D31" w:rsidRPr="00AF0348" w:rsidRDefault="007D3D31" w:rsidP="00E612C0">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E612C0">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E612C0">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874D7C" w:rsidRPr="00AF0348" w:rsidTr="00874D7C">
        <w:trPr>
          <w:trHeight w:val="466"/>
        </w:trPr>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E.S. Las Américas</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p w:rsidR="007D3D31" w:rsidRPr="00AF0348" w:rsidRDefault="007D3D31" w:rsidP="00791221">
            <w:pPr>
              <w:rPr>
                <w:rFonts w:asciiTheme="minorHAnsi" w:hAnsiTheme="minorHAnsi" w:cstheme="minorHAnsi"/>
                <w:sz w:val="22"/>
                <w:szCs w:val="22"/>
                <w:lang w:val="es-BO" w:eastAsia="es-ES"/>
              </w:rPr>
            </w:pP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Padcaya</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14</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4</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El Portillo</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Iscayachi</w:t>
            </w:r>
            <w:proofErr w:type="spellEnd"/>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5</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p w:rsidR="007D3D31" w:rsidRPr="00AF0348" w:rsidRDefault="007D3D31" w:rsidP="00791221">
            <w:pPr>
              <w:rPr>
                <w:rFonts w:asciiTheme="minorHAnsi" w:hAnsiTheme="minorHAnsi" w:cstheme="minorHAnsi"/>
                <w:sz w:val="22"/>
                <w:szCs w:val="22"/>
                <w:lang w:val="es-BO" w:eastAsia="es-ES"/>
              </w:rPr>
            </w:pPr>
          </w:p>
        </w:tc>
      </w:tr>
      <w:tr w:rsidR="00874D7C" w:rsidRPr="00AF0348" w:rsidTr="00874D7C">
        <w:trPr>
          <w:trHeight w:val="708"/>
        </w:trPr>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6</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San Martín</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7</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Logística Villa Montes</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Palos Blancos</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22</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 O.</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8</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Pocitos Yacuiba</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9</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 xml:space="preserve">Planta  </w:t>
            </w:r>
            <w:proofErr w:type="spellStart"/>
            <w:r w:rsidRPr="00AF0348">
              <w:rPr>
                <w:rFonts w:asciiTheme="minorHAnsi" w:hAnsiTheme="minorHAnsi" w:cstheme="minorHAnsi"/>
                <w:sz w:val="22"/>
                <w:szCs w:val="22"/>
                <w:lang w:val="es-BO" w:eastAsia="es-ES"/>
              </w:rPr>
              <w:t>Alcasa</w:t>
            </w:r>
            <w:proofErr w:type="spellEnd"/>
            <w:r w:rsidRPr="00AF0348">
              <w:rPr>
                <w:rFonts w:asciiTheme="minorHAnsi" w:hAnsiTheme="minorHAnsi" w:cstheme="minorHAnsi"/>
                <w:sz w:val="22"/>
                <w:szCs w:val="22"/>
                <w:lang w:val="es-BO" w:eastAsia="es-ES"/>
              </w:rPr>
              <w:t xml:space="preserve"> Campo Grande Yacuiba</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w:t>
            </w:r>
            <w:proofErr w:type="spellStart"/>
            <w:r w:rsidRPr="00AF0348">
              <w:rPr>
                <w:rFonts w:asciiTheme="minorHAnsi" w:hAnsiTheme="minorHAnsi" w:cstheme="minorHAnsi"/>
                <w:sz w:val="22"/>
                <w:szCs w:val="22"/>
                <w:lang w:val="es-BO" w:eastAsia="es-ES"/>
              </w:rPr>
              <w:t>Caraparí</w:t>
            </w:r>
            <w:proofErr w:type="spellEnd"/>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D.O.</w:t>
            </w:r>
          </w:p>
        </w:tc>
      </w:tr>
      <w:tr w:rsidR="00874D7C" w:rsidRPr="00AF0348" w:rsidTr="00874D7C">
        <w:tc>
          <w:tcPr>
            <w:tcW w:w="567" w:type="dxa"/>
            <w:shd w:val="clear" w:color="auto" w:fill="auto"/>
          </w:tcPr>
          <w:p w:rsidR="007D3D31" w:rsidRPr="00AF0348" w:rsidRDefault="007D3D31" w:rsidP="00791221">
            <w:pPr>
              <w:jc w:val="cente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w:t>
            </w:r>
          </w:p>
        </w:tc>
        <w:tc>
          <w:tcPr>
            <w:tcW w:w="269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Planta YPFB Bermejo</w:t>
            </w:r>
          </w:p>
        </w:tc>
        <w:tc>
          <w:tcPr>
            <w:tcW w:w="1559" w:type="dxa"/>
            <w:shd w:val="clear" w:color="auto" w:fill="auto"/>
          </w:tcPr>
          <w:p w:rsidR="007D3D31" w:rsidRPr="00AF0348" w:rsidRDefault="007D3D31" w:rsidP="00791221">
            <w:pPr>
              <w:rPr>
                <w:rFonts w:asciiTheme="minorHAnsi" w:hAnsiTheme="minorHAnsi" w:cstheme="minorHAnsi"/>
                <w:sz w:val="22"/>
                <w:szCs w:val="22"/>
                <w:lang w:val="es-BO" w:eastAsia="es-ES"/>
              </w:rPr>
            </w:pPr>
            <w:proofErr w:type="spellStart"/>
            <w:r w:rsidRPr="00AF0348">
              <w:rPr>
                <w:rFonts w:asciiTheme="minorHAnsi" w:hAnsiTheme="minorHAnsi" w:cstheme="minorHAnsi"/>
                <w:sz w:val="22"/>
                <w:szCs w:val="22"/>
                <w:lang w:val="es-BO" w:eastAsia="es-ES"/>
              </w:rPr>
              <w:t>E°S°</w:t>
            </w:r>
            <w:proofErr w:type="spellEnd"/>
            <w:r w:rsidRPr="00AF0348">
              <w:rPr>
                <w:rFonts w:asciiTheme="minorHAnsi" w:hAnsiTheme="minorHAnsi" w:cstheme="minorHAnsi"/>
                <w:sz w:val="22"/>
                <w:szCs w:val="22"/>
                <w:lang w:val="es-BO" w:eastAsia="es-ES"/>
              </w:rPr>
              <w:t xml:space="preserve"> Bermejo</w:t>
            </w: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10.000 a 20.000</w:t>
            </w:r>
          </w:p>
        </w:tc>
        <w:tc>
          <w:tcPr>
            <w:tcW w:w="1418"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w:t>
            </w:r>
          </w:p>
        </w:tc>
        <w:tc>
          <w:tcPr>
            <w:tcW w:w="1701"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417"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851"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12</w:t>
            </w:r>
          </w:p>
        </w:tc>
        <w:tc>
          <w:tcPr>
            <w:tcW w:w="2126" w:type="dxa"/>
            <w:shd w:val="clear" w:color="auto" w:fill="auto"/>
          </w:tcPr>
          <w:p w:rsidR="007D3D31" w:rsidRPr="00AF0348" w:rsidRDefault="007D3D31" w:rsidP="00791221">
            <w:pPr>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G.E. Y D.O.</w:t>
            </w:r>
          </w:p>
        </w:tc>
      </w:tr>
      <w:tr w:rsidR="007D3D31" w:rsidRPr="00AF0348" w:rsidTr="00874D7C">
        <w:tc>
          <w:tcPr>
            <w:tcW w:w="10773" w:type="dxa"/>
            <w:gridSpan w:val="7"/>
            <w:shd w:val="clear" w:color="auto" w:fill="auto"/>
          </w:tcPr>
          <w:p w:rsidR="007D3D31" w:rsidRPr="00AF0348" w:rsidRDefault="007D3D31" w:rsidP="00791221">
            <w:pPr>
              <w:jc w:val="center"/>
              <w:rPr>
                <w:rFonts w:asciiTheme="minorHAnsi" w:hAnsiTheme="minorHAnsi" w:cstheme="minorHAnsi"/>
                <w:b/>
                <w:sz w:val="22"/>
                <w:szCs w:val="22"/>
                <w:lang w:val="es-BO" w:eastAsia="es-ES"/>
              </w:rPr>
            </w:pPr>
            <w:r w:rsidRPr="00AF0348">
              <w:rPr>
                <w:rFonts w:asciiTheme="minorHAnsi" w:hAnsiTheme="minorHAnsi" w:cstheme="minorHAnsi"/>
                <w:b/>
                <w:sz w:val="22"/>
                <w:szCs w:val="22"/>
                <w:lang w:val="es-BO" w:eastAsia="es-ES"/>
              </w:rPr>
              <w:t>TOTAL</w:t>
            </w:r>
          </w:p>
        </w:tc>
        <w:tc>
          <w:tcPr>
            <w:tcW w:w="2977" w:type="dxa"/>
            <w:gridSpan w:val="2"/>
            <w:shd w:val="clear" w:color="auto" w:fill="auto"/>
          </w:tcPr>
          <w:p w:rsidR="007D3D31" w:rsidRPr="00AF0348" w:rsidRDefault="007D3D31" w:rsidP="00791221">
            <w:pPr>
              <w:jc w:val="right"/>
              <w:rPr>
                <w:rFonts w:asciiTheme="minorHAnsi" w:hAnsiTheme="minorHAnsi" w:cstheme="minorHAnsi"/>
                <w:sz w:val="22"/>
                <w:szCs w:val="22"/>
                <w:lang w:val="es-BO" w:eastAsia="es-ES"/>
              </w:rPr>
            </w:pPr>
          </w:p>
        </w:tc>
        <w:tc>
          <w:tcPr>
            <w:tcW w:w="1134" w:type="dxa"/>
            <w:shd w:val="clear" w:color="auto" w:fill="auto"/>
          </w:tcPr>
          <w:p w:rsidR="007D3D31" w:rsidRPr="00AF0348" w:rsidRDefault="007D3D31" w:rsidP="00791221">
            <w:pPr>
              <w:rPr>
                <w:rFonts w:asciiTheme="minorHAnsi" w:hAnsiTheme="minorHAnsi" w:cstheme="minorHAnsi"/>
                <w:sz w:val="22"/>
                <w:szCs w:val="22"/>
                <w:lang w:val="es-BO" w:eastAsia="es-ES"/>
              </w:rPr>
            </w:pPr>
          </w:p>
        </w:tc>
      </w:tr>
    </w:tbl>
    <w:p w:rsidR="007D3D31" w:rsidRPr="00AF0348" w:rsidRDefault="007D3D31" w:rsidP="007D3D31">
      <w:pPr>
        <w:jc w:val="center"/>
        <w:rPr>
          <w:rFonts w:ascii="Calibri" w:hAnsi="Calibri" w:cs="Calibri"/>
          <w:sz w:val="16"/>
          <w:szCs w:val="16"/>
          <w:lang w:val="es-BO" w:eastAsia="es-ES"/>
        </w:rPr>
      </w:pPr>
    </w:p>
    <w:p w:rsidR="008B5D98" w:rsidRPr="00286B08" w:rsidRDefault="007D3D31" w:rsidP="00874D7C">
      <w:pPr>
        <w:ind w:left="1070"/>
        <w:rPr>
          <w:rFonts w:asciiTheme="minorHAnsi" w:hAnsiTheme="minorHAnsi" w:cstheme="minorHAnsi"/>
          <w:b/>
        </w:rPr>
      </w:pPr>
      <w:r w:rsidRPr="00AF0348">
        <w:rPr>
          <w:rFonts w:ascii="Calibri" w:hAnsi="Calibri" w:cs="Calibri"/>
          <w:sz w:val="22"/>
          <w:szCs w:val="22"/>
          <w:lang w:val="es-BO" w:eastAsia="es-ES"/>
        </w:rPr>
        <w:t xml:space="preserve">                                                                     </w:t>
      </w:r>
      <w:r w:rsidR="008B5D98" w:rsidRPr="00286B08">
        <w:rPr>
          <w:rFonts w:asciiTheme="minorHAnsi" w:hAnsiTheme="minorHAnsi" w:cstheme="minorHAnsi"/>
          <w:b/>
        </w:rPr>
        <w:t>---------------------------------------------------</w:t>
      </w:r>
      <w:r w:rsidR="008B5D98">
        <w:rPr>
          <w:rFonts w:asciiTheme="minorHAnsi" w:hAnsiTheme="minorHAnsi" w:cstheme="minorHAnsi"/>
          <w:b/>
        </w:rPr>
        <w:t>----------------------------</w:t>
      </w:r>
    </w:p>
    <w:p w:rsidR="00EA59E1" w:rsidRPr="00C75BEC" w:rsidRDefault="008B5D98" w:rsidP="00874D7C">
      <w:pPr>
        <w:jc w:val="center"/>
        <w:rPr>
          <w:rFonts w:asciiTheme="minorHAnsi" w:hAnsiTheme="minorHAnsi" w:cstheme="minorHAnsi"/>
          <w:b/>
          <w:sz w:val="18"/>
          <w:szCs w:val="18"/>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r w:rsidR="006006E2">
        <w:rPr>
          <w:rFonts w:asciiTheme="minorHAnsi" w:hAnsiTheme="minorHAnsi" w:cstheme="minorHAnsi"/>
          <w:b/>
        </w:rPr>
        <w:t xml:space="preserve">                </w:t>
      </w:r>
      <w:r w:rsidR="00874D7C">
        <w:rPr>
          <w:rFonts w:asciiTheme="minorHAnsi" w:hAnsiTheme="minorHAnsi" w:cstheme="minorHAnsi"/>
          <w:b/>
        </w:rPr>
        <w:t xml:space="preserve"> -</w:t>
      </w:r>
      <w:r w:rsidR="006006E2">
        <w:rPr>
          <w:rFonts w:asciiTheme="minorHAnsi" w:hAnsiTheme="minorHAnsi" w:cstheme="minorHAnsi"/>
          <w:b/>
        </w:rPr>
        <w:t xml:space="preserve">       </w:t>
      </w:r>
      <w:r w:rsidR="00874D7C">
        <w:rPr>
          <w:rFonts w:asciiTheme="minorHAnsi" w:hAnsiTheme="minorHAnsi" w:cstheme="minorHAnsi"/>
          <w:b/>
        </w:rPr>
        <w:t xml:space="preserve"> </w:t>
      </w: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874D7C" w:rsidRDefault="00874D7C" w:rsidP="009F3A9D">
      <w:pPr>
        <w:jc w:val="center"/>
        <w:rPr>
          <w:rFonts w:asciiTheme="minorHAnsi" w:hAnsiTheme="minorHAnsi" w:cstheme="minorHAnsi"/>
          <w:b/>
        </w:rPr>
        <w:sectPr w:rsidR="00874D7C" w:rsidSect="00874D7C">
          <w:pgSz w:w="15840" w:h="12240" w:orient="landscape" w:code="1"/>
          <w:pgMar w:top="1610" w:right="851" w:bottom="1276" w:left="947"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8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2483"/>
        <w:gridCol w:w="363"/>
        <w:gridCol w:w="362"/>
        <w:gridCol w:w="761"/>
      </w:tblGrid>
      <w:tr w:rsidR="009F3A9D" w:rsidRPr="00C75BEC" w:rsidTr="00E8102F">
        <w:trPr>
          <w:tblHeader/>
          <w:jc w:val="center"/>
        </w:trPr>
        <w:tc>
          <w:tcPr>
            <w:tcW w:w="5840" w:type="dxa"/>
            <w:shd w:val="clear" w:color="auto" w:fill="auto"/>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483" w:type="dxa"/>
            <w:shd w:val="clear" w:color="auto" w:fill="auto"/>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86" w:type="dxa"/>
            <w:gridSpan w:val="3"/>
            <w:tcBorders>
              <w:top w:val="single" w:sz="12" w:space="0" w:color="auto"/>
              <w:bottom w:val="single" w:sz="2" w:space="0" w:color="000000"/>
            </w:tcBorders>
            <w:shd w:val="clear" w:color="auto" w:fill="auto"/>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E8102F">
        <w:trPr>
          <w:cantSplit/>
          <w:trHeight w:val="1448"/>
          <w:jc w:val="center"/>
        </w:trPr>
        <w:tc>
          <w:tcPr>
            <w:tcW w:w="5840" w:type="dxa"/>
            <w:shd w:val="clear" w:color="auto" w:fill="auto"/>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483" w:type="dxa"/>
            <w:shd w:val="clear" w:color="auto" w:fill="auto"/>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63" w:type="dxa"/>
            <w:tcBorders>
              <w:top w:val="single" w:sz="2" w:space="0" w:color="000000"/>
              <w:bottom w:val="single" w:sz="2" w:space="0" w:color="000000"/>
            </w:tcBorders>
            <w:shd w:val="clear" w:color="auto" w:fill="auto"/>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2" w:type="dxa"/>
            <w:tcBorders>
              <w:top w:val="single" w:sz="2" w:space="0" w:color="000000"/>
              <w:bottom w:val="single" w:sz="2" w:space="0" w:color="000000"/>
            </w:tcBorders>
            <w:shd w:val="clear" w:color="auto" w:fill="auto"/>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61" w:type="dxa"/>
            <w:tcBorders>
              <w:top w:val="single" w:sz="2" w:space="0" w:color="000000"/>
              <w:bottom w:val="single" w:sz="2" w:space="0" w:color="000000"/>
            </w:tcBorders>
            <w:shd w:val="clear" w:color="auto" w:fill="auto"/>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E8102F">
        <w:trPr>
          <w:jc w:val="center"/>
        </w:trPr>
        <w:tc>
          <w:tcPr>
            <w:tcW w:w="5840" w:type="dxa"/>
            <w:vAlign w:val="center"/>
          </w:tcPr>
          <w:p w:rsidR="0084568F" w:rsidRPr="003D2C0B" w:rsidRDefault="0084568F" w:rsidP="0084568F">
            <w:pPr>
              <w:tabs>
                <w:tab w:val="left" w:pos="426"/>
              </w:tabs>
              <w:rPr>
                <w:rFonts w:ascii="Calibri" w:hAnsi="Calibri" w:cs="Calibri"/>
                <w:b/>
                <w:sz w:val="22"/>
                <w:szCs w:val="22"/>
                <w:lang w:eastAsia="es-ES"/>
              </w:rPr>
            </w:pPr>
            <w:r w:rsidRPr="003D2C0B">
              <w:rPr>
                <w:rFonts w:ascii="Calibri" w:hAnsi="Calibri" w:cs="Calibri"/>
                <w:b/>
                <w:sz w:val="22"/>
                <w:szCs w:val="22"/>
                <w:lang w:eastAsia="es-ES"/>
              </w:rPr>
              <w:t>OBJETIVO GENERAL:</w:t>
            </w:r>
          </w:p>
          <w:p w:rsidR="0084568F" w:rsidRPr="003D2C0B" w:rsidRDefault="0084568F" w:rsidP="0084568F">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 xml:space="preserve">Es  el de Transportar Combustibles Líquidos  Gasolina Especial y Diesel </w:t>
            </w:r>
            <w:proofErr w:type="spellStart"/>
            <w:r w:rsidRPr="003D2C0B">
              <w:rPr>
                <w:rFonts w:ascii="Calibri" w:hAnsi="Calibri" w:cs="Calibri"/>
                <w:sz w:val="22"/>
                <w:szCs w:val="22"/>
                <w:lang w:eastAsia="es-ES"/>
              </w:rPr>
              <w:t>Oil</w:t>
            </w:r>
            <w:proofErr w:type="spellEnd"/>
            <w:r w:rsidRPr="003D2C0B">
              <w:rPr>
                <w:rFonts w:ascii="Calibri" w:hAnsi="Calibri" w:cs="Calibri"/>
                <w:sz w:val="22"/>
                <w:szCs w:val="22"/>
                <w:lang w:eastAsia="es-ES"/>
              </w:rPr>
              <w:t>, para Estaciones de Servicio de propiedad de YPFB Distrito Comercial Tarija, mediante Camiones Cisternas, para el abastecimiento de Productos para todo el Mercado Interno del Departamento de  Tarija.</w:t>
            </w:r>
          </w:p>
          <w:p w:rsidR="009F3A9D" w:rsidRPr="00C75BEC" w:rsidRDefault="009F3A9D" w:rsidP="009F3A9D">
            <w:pPr>
              <w:rPr>
                <w:rFonts w:asciiTheme="minorHAnsi" w:hAnsiTheme="minorHAnsi" w:cstheme="minorHAnsi"/>
                <w:b/>
                <w:sz w:val="18"/>
                <w:szCs w:val="18"/>
              </w:rPr>
            </w:pPr>
          </w:p>
        </w:tc>
        <w:tc>
          <w:tcPr>
            <w:tcW w:w="2483" w:type="dxa"/>
            <w:vAlign w:val="center"/>
          </w:tcPr>
          <w:p w:rsidR="009F3A9D" w:rsidRPr="00C75BEC" w:rsidRDefault="009F3A9D" w:rsidP="009F3A9D">
            <w:pPr>
              <w:rPr>
                <w:rFonts w:asciiTheme="minorHAnsi" w:hAnsiTheme="minorHAnsi" w:cstheme="minorHAnsi"/>
                <w:b/>
                <w:sz w:val="18"/>
                <w:szCs w:val="18"/>
              </w:rPr>
            </w:pPr>
          </w:p>
        </w:tc>
        <w:tc>
          <w:tcPr>
            <w:tcW w:w="36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6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6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E8102F">
        <w:trPr>
          <w:jc w:val="center"/>
        </w:trPr>
        <w:tc>
          <w:tcPr>
            <w:tcW w:w="5840" w:type="dxa"/>
            <w:vAlign w:val="center"/>
          </w:tcPr>
          <w:p w:rsidR="0084568F" w:rsidRPr="003D2C0B" w:rsidRDefault="0084568F" w:rsidP="0084568F">
            <w:pPr>
              <w:tabs>
                <w:tab w:val="left" w:pos="567"/>
              </w:tabs>
              <w:rPr>
                <w:rFonts w:ascii="Calibri" w:hAnsi="Calibri" w:cs="Calibri"/>
                <w:b/>
                <w:sz w:val="22"/>
                <w:szCs w:val="22"/>
                <w:lang w:eastAsia="es-ES"/>
              </w:rPr>
            </w:pPr>
            <w:r w:rsidRPr="003D2C0B">
              <w:rPr>
                <w:rFonts w:ascii="Calibri" w:hAnsi="Calibri" w:cs="Calibri"/>
                <w:b/>
                <w:sz w:val="22"/>
                <w:szCs w:val="22"/>
                <w:lang w:eastAsia="es-ES"/>
              </w:rPr>
              <w:t>OBJETIVO ESPECÍFICO:</w:t>
            </w:r>
          </w:p>
          <w:p w:rsidR="00D70366" w:rsidRPr="003D2C0B" w:rsidRDefault="0084568F" w:rsidP="0084568F">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 xml:space="preserve">Contar con Camiones Cisternas que efectúen el  Servicio de Transporte de Combustible </w:t>
            </w:r>
            <w:r w:rsidRPr="003D2C0B">
              <w:rPr>
                <w:rFonts w:ascii="Calibri" w:eastAsia="Arial Unicode MS" w:hAnsi="Calibri" w:cs="Calibri"/>
                <w:iCs/>
                <w:sz w:val="22"/>
                <w:szCs w:val="22"/>
                <w:lang w:eastAsia="es-ES"/>
              </w:rPr>
              <w:t>líquidos Gasolina Especial y Diesel Oíl</w:t>
            </w:r>
            <w:r w:rsidRPr="003D2C0B">
              <w:rPr>
                <w:rFonts w:ascii="Calibri" w:hAnsi="Calibri" w:cs="Calibri"/>
                <w:sz w:val="22"/>
                <w:szCs w:val="22"/>
                <w:lang w:eastAsia="es-ES"/>
              </w:rPr>
              <w:t xml:space="preserve"> para todas las Estaciones de Servicio Dependientes del Distrito Comercial Tarija.</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2483" w:type="dxa"/>
            <w:vAlign w:val="center"/>
          </w:tcPr>
          <w:p w:rsidR="009F3A9D" w:rsidRPr="00C75BEC" w:rsidRDefault="009F3A9D" w:rsidP="009F3A9D">
            <w:pPr>
              <w:rPr>
                <w:rFonts w:asciiTheme="minorHAnsi" w:hAnsiTheme="minorHAnsi" w:cstheme="minorHAnsi"/>
                <w:b/>
                <w:sz w:val="18"/>
                <w:szCs w:val="18"/>
              </w:rPr>
            </w:pPr>
          </w:p>
        </w:tc>
        <w:tc>
          <w:tcPr>
            <w:tcW w:w="363" w:type="dxa"/>
            <w:vAlign w:val="center"/>
          </w:tcPr>
          <w:p w:rsidR="009F3A9D" w:rsidRPr="00C75BEC" w:rsidRDefault="009F3A9D" w:rsidP="009F3A9D">
            <w:pPr>
              <w:rPr>
                <w:rFonts w:asciiTheme="minorHAnsi" w:hAnsiTheme="minorHAnsi" w:cstheme="minorHAnsi"/>
                <w:b/>
                <w:sz w:val="18"/>
                <w:szCs w:val="18"/>
              </w:rPr>
            </w:pPr>
          </w:p>
        </w:tc>
        <w:tc>
          <w:tcPr>
            <w:tcW w:w="362" w:type="dxa"/>
            <w:vAlign w:val="center"/>
          </w:tcPr>
          <w:p w:rsidR="009F3A9D" w:rsidRPr="00C75BEC" w:rsidRDefault="009F3A9D" w:rsidP="009F3A9D">
            <w:pPr>
              <w:rPr>
                <w:rFonts w:asciiTheme="minorHAnsi" w:hAnsiTheme="minorHAnsi" w:cstheme="minorHAnsi"/>
                <w:b/>
                <w:sz w:val="18"/>
                <w:szCs w:val="18"/>
              </w:rPr>
            </w:pPr>
          </w:p>
        </w:tc>
        <w:tc>
          <w:tcPr>
            <w:tcW w:w="761" w:type="dxa"/>
            <w:vAlign w:val="center"/>
          </w:tcPr>
          <w:p w:rsidR="009F3A9D" w:rsidRPr="00C75BEC" w:rsidRDefault="009F3A9D" w:rsidP="009F3A9D">
            <w:pPr>
              <w:rPr>
                <w:rFonts w:asciiTheme="minorHAnsi" w:hAnsiTheme="minorHAnsi" w:cstheme="minorHAnsi"/>
                <w:b/>
                <w:sz w:val="18"/>
                <w:szCs w:val="18"/>
              </w:rPr>
            </w:pPr>
          </w:p>
        </w:tc>
      </w:tr>
      <w:tr w:rsidR="000A6C0D" w:rsidRPr="00C75BEC" w:rsidTr="00E8102F">
        <w:trPr>
          <w:jc w:val="center"/>
        </w:trPr>
        <w:tc>
          <w:tcPr>
            <w:tcW w:w="5840" w:type="dxa"/>
            <w:vAlign w:val="center"/>
          </w:tcPr>
          <w:p w:rsidR="000A6C0D" w:rsidRDefault="000A6C0D" w:rsidP="000A6C0D">
            <w:pPr>
              <w:tabs>
                <w:tab w:val="left" w:pos="567"/>
              </w:tabs>
              <w:rPr>
                <w:rFonts w:ascii="Calibri" w:hAnsi="Calibri" w:cs="Calibri"/>
                <w:b/>
                <w:sz w:val="22"/>
                <w:szCs w:val="22"/>
                <w:lang w:eastAsia="es-ES"/>
              </w:rPr>
            </w:pPr>
            <w:r w:rsidRPr="003D2C0B">
              <w:rPr>
                <w:rFonts w:ascii="Calibri" w:hAnsi="Calibri" w:cs="Calibri"/>
                <w:b/>
                <w:sz w:val="22"/>
                <w:szCs w:val="22"/>
                <w:lang w:eastAsia="es-ES"/>
              </w:rPr>
              <w:t>DESCRIPCIÓN DEL REQUERIMIENTO</w:t>
            </w:r>
          </w:p>
          <w:p w:rsidR="000A6C0D" w:rsidRDefault="000A6C0D" w:rsidP="000A6C0D">
            <w:pPr>
              <w:tabs>
                <w:tab w:val="left" w:pos="567"/>
              </w:tabs>
              <w:rPr>
                <w:rFonts w:ascii="Calibri" w:hAnsi="Calibri" w:cs="Calibri"/>
                <w:b/>
                <w:sz w:val="22"/>
                <w:szCs w:val="22"/>
                <w:lang w:eastAsia="es-ES"/>
              </w:rPr>
            </w:pPr>
          </w:p>
          <w:p w:rsidR="000A6C0D" w:rsidRDefault="000A6C0D" w:rsidP="000A6C0D">
            <w:pPr>
              <w:tabs>
                <w:tab w:val="left" w:pos="567"/>
              </w:tabs>
              <w:rPr>
                <w:rFonts w:ascii="Calibri" w:hAnsi="Calibri" w:cs="Calibri"/>
                <w:sz w:val="22"/>
                <w:szCs w:val="22"/>
                <w:lang w:eastAsia="es-ES"/>
              </w:rPr>
            </w:pPr>
            <w:r w:rsidRPr="003D2C0B">
              <w:rPr>
                <w:rFonts w:ascii="Calibri" w:hAnsi="Calibri" w:cs="Calibri"/>
                <w:sz w:val="22"/>
                <w:szCs w:val="22"/>
                <w:lang w:eastAsia="es-ES"/>
              </w:rPr>
              <w:t>Transporte de Combustibles</w:t>
            </w:r>
            <w:r w:rsidRPr="003D2C0B">
              <w:rPr>
                <w:rFonts w:ascii="Calibri" w:eastAsia="Arial Unicode MS" w:hAnsi="Calibri" w:cs="Calibri"/>
                <w:iCs/>
                <w:sz w:val="22"/>
                <w:szCs w:val="22"/>
                <w:lang w:eastAsia="es-ES"/>
              </w:rPr>
              <w:t xml:space="preserve"> Líquidos a ser efectuados</w:t>
            </w:r>
            <w:r w:rsidRPr="003D2C0B">
              <w:rPr>
                <w:rFonts w:ascii="Calibri" w:hAnsi="Calibri" w:cs="Calibri"/>
                <w:sz w:val="22"/>
                <w:szCs w:val="22"/>
                <w:lang w:eastAsia="es-ES"/>
              </w:rPr>
              <w:t xml:space="preserve"> por </w:t>
            </w:r>
            <w:r>
              <w:rPr>
                <w:rFonts w:ascii="Calibri" w:hAnsi="Calibri" w:cs="Calibri"/>
                <w:sz w:val="22"/>
                <w:szCs w:val="22"/>
                <w:lang w:eastAsia="es-ES"/>
              </w:rPr>
              <w:t xml:space="preserve">camiones </w:t>
            </w:r>
            <w:proofErr w:type="spellStart"/>
            <w:r>
              <w:rPr>
                <w:rFonts w:ascii="Calibri" w:hAnsi="Calibri" w:cs="Calibri"/>
                <w:sz w:val="22"/>
                <w:szCs w:val="22"/>
                <w:lang w:eastAsia="es-ES"/>
              </w:rPr>
              <w:t>Cistenas</w:t>
            </w:r>
            <w:proofErr w:type="spellEnd"/>
            <w:r>
              <w:rPr>
                <w:rFonts w:ascii="Calibri" w:hAnsi="Calibri" w:cs="Calibri"/>
                <w:sz w:val="22"/>
                <w:szCs w:val="22"/>
                <w:lang w:eastAsia="es-ES"/>
              </w:rPr>
              <w:t>:</w:t>
            </w:r>
          </w:p>
          <w:p w:rsidR="000A6C0D" w:rsidRDefault="000A6C0D" w:rsidP="000A6C0D">
            <w:pPr>
              <w:tabs>
                <w:tab w:val="left" w:pos="567"/>
              </w:tabs>
              <w:rPr>
                <w:rFonts w:ascii="Calibri" w:hAnsi="Calibri" w:cs="Calibri"/>
                <w:sz w:val="22"/>
                <w:szCs w:val="22"/>
                <w:lang w:eastAsia="es-ES"/>
              </w:rPr>
            </w:pPr>
          </w:p>
          <w:p w:rsidR="000A6C0D" w:rsidRDefault="000A6C0D" w:rsidP="000A6C0D">
            <w:pPr>
              <w:pStyle w:val="Prrafodelista"/>
              <w:numPr>
                <w:ilvl w:val="3"/>
                <w:numId w:val="25"/>
              </w:numPr>
              <w:tabs>
                <w:tab w:val="left" w:pos="567"/>
              </w:tabs>
              <w:ind w:hanging="2945"/>
              <w:rPr>
                <w:rFonts w:ascii="Calibri" w:hAnsi="Calibri" w:cs="Calibri"/>
                <w:sz w:val="22"/>
                <w:szCs w:val="22"/>
                <w:lang w:eastAsia="es-ES"/>
              </w:rPr>
            </w:pPr>
            <w:r w:rsidRPr="00D115D2">
              <w:rPr>
                <w:rFonts w:ascii="Calibri" w:hAnsi="Calibri" w:cs="Calibri"/>
                <w:sz w:val="22"/>
                <w:szCs w:val="22"/>
                <w:lang w:eastAsia="es-ES"/>
              </w:rPr>
              <w:t>Transporte de Combustibles</w:t>
            </w:r>
            <w:r w:rsidRPr="00D115D2">
              <w:rPr>
                <w:rFonts w:ascii="Calibri" w:eastAsia="Arial Unicode MS" w:hAnsi="Calibri" w:cs="Calibri"/>
                <w:iCs/>
                <w:sz w:val="22"/>
                <w:szCs w:val="22"/>
                <w:lang w:eastAsia="es-ES"/>
              </w:rPr>
              <w:t xml:space="preserve"> Líquidos a ser efectuados</w:t>
            </w:r>
            <w:r w:rsidRPr="00D115D2">
              <w:rPr>
                <w:rFonts w:ascii="Calibri" w:hAnsi="Calibri" w:cs="Calibri"/>
                <w:sz w:val="22"/>
                <w:szCs w:val="22"/>
                <w:lang w:eastAsia="es-ES"/>
              </w:rPr>
              <w:t xml:space="preserve"> por </w:t>
            </w:r>
          </w:p>
          <w:p w:rsidR="000A6C0D" w:rsidRDefault="000A6C0D" w:rsidP="000A6C0D">
            <w:pPr>
              <w:tabs>
                <w:tab w:val="left" w:pos="567"/>
              </w:tabs>
              <w:rPr>
                <w:rFonts w:ascii="Calibri" w:hAnsi="Calibri" w:cs="Calibri"/>
                <w:sz w:val="22"/>
                <w:szCs w:val="22"/>
                <w:lang w:eastAsia="es-ES"/>
              </w:rPr>
            </w:pPr>
            <w:r w:rsidRPr="00D115D2">
              <w:rPr>
                <w:rFonts w:ascii="Calibri" w:hAnsi="Calibri" w:cs="Calibri"/>
                <w:sz w:val="22"/>
                <w:szCs w:val="22"/>
                <w:lang w:eastAsia="es-ES"/>
              </w:rPr>
              <w:t>Camiones  Cisternas</w:t>
            </w:r>
          </w:p>
          <w:p w:rsidR="000A6C0D" w:rsidRPr="00F738B6" w:rsidRDefault="000A6C0D" w:rsidP="000A6C0D">
            <w:pPr>
              <w:tabs>
                <w:tab w:val="left" w:pos="567"/>
              </w:tabs>
              <w:rPr>
                <w:rFonts w:ascii="Calibri" w:hAnsi="Calibri" w:cs="Calibri"/>
                <w:sz w:val="16"/>
                <w:szCs w:val="16"/>
                <w:lang w:eastAsia="es-ES"/>
              </w:rPr>
            </w:pPr>
          </w:p>
          <w:p w:rsidR="000A6C0D" w:rsidRPr="00D115D2" w:rsidRDefault="000A6C0D" w:rsidP="000A6C0D">
            <w:pPr>
              <w:pStyle w:val="Prrafodelista"/>
              <w:numPr>
                <w:ilvl w:val="3"/>
                <w:numId w:val="25"/>
              </w:numPr>
              <w:tabs>
                <w:tab w:val="left" w:pos="567"/>
              </w:tabs>
              <w:ind w:hanging="2945"/>
              <w:rPr>
                <w:rFonts w:ascii="Calibri" w:hAnsi="Calibri" w:cs="Calibri"/>
                <w:sz w:val="22"/>
                <w:szCs w:val="22"/>
                <w:lang w:eastAsia="es-ES"/>
              </w:rPr>
            </w:pPr>
            <w:r w:rsidRPr="00D115D2">
              <w:rPr>
                <w:rFonts w:ascii="Calibri" w:hAnsi="Calibri" w:cs="Calibri"/>
                <w:sz w:val="22"/>
                <w:szCs w:val="22"/>
                <w:lang w:eastAsia="es-ES"/>
              </w:rPr>
              <w:t>Productos a Transportar</w:t>
            </w:r>
          </w:p>
          <w:p w:rsidR="000A6C0D" w:rsidRPr="003D2C0B" w:rsidRDefault="000A6C0D" w:rsidP="000A6C0D">
            <w:pPr>
              <w:numPr>
                <w:ilvl w:val="0"/>
                <w:numId w:val="47"/>
              </w:numPr>
              <w:tabs>
                <w:tab w:val="left" w:pos="567"/>
              </w:tabs>
              <w:rPr>
                <w:rFonts w:ascii="Calibri" w:hAnsi="Calibri" w:cs="Calibri"/>
                <w:sz w:val="22"/>
                <w:szCs w:val="22"/>
                <w:lang w:eastAsia="es-ES"/>
              </w:rPr>
            </w:pPr>
            <w:r w:rsidRPr="003D2C0B">
              <w:rPr>
                <w:rFonts w:ascii="Calibri" w:hAnsi="Calibri" w:cs="Calibri"/>
                <w:sz w:val="22"/>
                <w:szCs w:val="22"/>
                <w:lang w:eastAsia="es-ES"/>
              </w:rPr>
              <w:t xml:space="preserve">Gasolina Especial. </w:t>
            </w:r>
          </w:p>
          <w:p w:rsidR="000A6C0D" w:rsidRDefault="000A6C0D" w:rsidP="000A6C0D">
            <w:pPr>
              <w:numPr>
                <w:ilvl w:val="0"/>
                <w:numId w:val="47"/>
              </w:numPr>
              <w:tabs>
                <w:tab w:val="left" w:pos="567"/>
              </w:tabs>
              <w:rPr>
                <w:rFonts w:ascii="Calibri" w:hAnsi="Calibri" w:cs="Calibri"/>
                <w:sz w:val="22"/>
                <w:szCs w:val="22"/>
                <w:lang w:eastAsia="es-ES"/>
              </w:rPr>
            </w:pPr>
            <w:r w:rsidRPr="003D2C0B">
              <w:rPr>
                <w:rFonts w:ascii="Calibri" w:hAnsi="Calibri" w:cs="Calibri"/>
                <w:sz w:val="22"/>
                <w:szCs w:val="22"/>
                <w:lang w:eastAsia="es-ES"/>
              </w:rPr>
              <w:t xml:space="preserve">Diesel Oíl. </w:t>
            </w:r>
          </w:p>
          <w:p w:rsidR="000A6C0D" w:rsidRPr="003D2C0B" w:rsidRDefault="000A6C0D" w:rsidP="000A6C0D">
            <w:pPr>
              <w:tabs>
                <w:tab w:val="left" w:pos="567"/>
              </w:tabs>
              <w:ind w:left="708"/>
              <w:rPr>
                <w:rFonts w:ascii="Calibri" w:hAnsi="Calibri" w:cs="Calibri"/>
                <w:sz w:val="22"/>
                <w:szCs w:val="22"/>
                <w:lang w:eastAsia="es-ES"/>
              </w:rPr>
            </w:pPr>
          </w:p>
          <w:p w:rsidR="000A6C0D" w:rsidRDefault="000A6C0D" w:rsidP="000A6C0D">
            <w:pPr>
              <w:tabs>
                <w:tab w:val="left" w:pos="567"/>
              </w:tabs>
              <w:rPr>
                <w:rFonts w:ascii="Calibri" w:hAnsi="Calibri" w:cs="Calibri"/>
                <w:sz w:val="22"/>
                <w:szCs w:val="22"/>
                <w:lang w:eastAsia="es-ES"/>
              </w:rPr>
            </w:pPr>
            <w:r>
              <w:rPr>
                <w:rFonts w:ascii="Calibri" w:hAnsi="Calibri" w:cs="Calibri"/>
                <w:sz w:val="22"/>
                <w:szCs w:val="22"/>
                <w:lang w:eastAsia="es-ES"/>
              </w:rPr>
              <w:t xml:space="preserve">3.   </w:t>
            </w:r>
            <w:r w:rsidRPr="003D2C0B">
              <w:rPr>
                <w:rFonts w:ascii="Calibri" w:hAnsi="Calibri" w:cs="Calibri"/>
                <w:sz w:val="22"/>
                <w:szCs w:val="22"/>
                <w:lang w:eastAsia="es-ES"/>
              </w:rPr>
              <w:t>A requerimiento de YPFB, la cantidad de viajes promedio o volúmenes transportados podrá tener sus variaciones a ser menor o igual al requerimiento de las Estaciones de Servicio</w:t>
            </w:r>
          </w:p>
          <w:p w:rsidR="000A6C0D" w:rsidRPr="003D2C0B" w:rsidRDefault="000A6C0D" w:rsidP="000A6C0D">
            <w:pPr>
              <w:tabs>
                <w:tab w:val="left" w:pos="567"/>
              </w:tabs>
              <w:rPr>
                <w:rFonts w:ascii="Calibri" w:hAnsi="Calibri" w:cs="Calibri"/>
                <w:sz w:val="22"/>
                <w:szCs w:val="22"/>
                <w:lang w:eastAsia="es-ES"/>
              </w:rPr>
            </w:pPr>
          </w:p>
          <w:p w:rsidR="000A6C0D" w:rsidRPr="003D2C0B" w:rsidRDefault="000A6C0D" w:rsidP="000A6C0D">
            <w:pPr>
              <w:tabs>
                <w:tab w:val="left" w:pos="567"/>
              </w:tabs>
              <w:rPr>
                <w:rFonts w:ascii="Calibri" w:hAnsi="Calibri" w:cs="Calibri"/>
                <w:sz w:val="22"/>
                <w:szCs w:val="22"/>
                <w:lang w:eastAsia="es-ES"/>
              </w:rPr>
            </w:pPr>
            <w:r>
              <w:rPr>
                <w:rFonts w:ascii="Calibri" w:hAnsi="Calibri" w:cs="Calibri"/>
                <w:sz w:val="22"/>
                <w:szCs w:val="22"/>
                <w:lang w:eastAsia="es-ES"/>
              </w:rPr>
              <w:t>4.</w:t>
            </w:r>
            <w:r w:rsidRPr="003D2C0B">
              <w:rPr>
                <w:rFonts w:ascii="Calibri" w:hAnsi="Calibri" w:cs="Calibri"/>
                <w:sz w:val="22"/>
                <w:szCs w:val="22"/>
                <w:lang w:eastAsia="es-ES"/>
              </w:rPr>
              <w:t xml:space="preserve"> Tramos y Cantidad de Viajes</w:t>
            </w:r>
            <w:r w:rsidRPr="003D2C0B">
              <w:rPr>
                <w:rFonts w:ascii="Calibri" w:hAnsi="Calibri" w:cs="Calibri"/>
                <w:b/>
                <w:sz w:val="22"/>
                <w:szCs w:val="22"/>
                <w:lang w:eastAsia="es-ES"/>
              </w:rPr>
              <w:t xml:space="preserve">: </w:t>
            </w:r>
          </w:p>
          <w:p w:rsidR="000A6C0D" w:rsidRPr="003D2C0B" w:rsidRDefault="000A6C0D" w:rsidP="000A6C0D">
            <w:pPr>
              <w:tabs>
                <w:tab w:val="left" w:pos="567"/>
              </w:tabs>
              <w:ind w:left="567"/>
              <w:rPr>
                <w:rFonts w:ascii="Calibri" w:hAnsi="Calibri" w:cs="Calibri"/>
                <w:sz w:val="22"/>
                <w:szCs w:val="22"/>
                <w:lang w:eastAsia="es-ES"/>
              </w:rPr>
            </w:pPr>
          </w:p>
          <w:p w:rsidR="000A6C0D" w:rsidRDefault="000A6C0D" w:rsidP="000A6C0D">
            <w:pPr>
              <w:ind w:left="142"/>
              <w:rPr>
                <w:rFonts w:ascii="Calibri" w:hAnsi="Calibri" w:cs="Calibri"/>
                <w:sz w:val="22"/>
                <w:szCs w:val="22"/>
                <w:lang w:eastAsia="es-ES"/>
              </w:rPr>
            </w:pPr>
            <w:r w:rsidRPr="003D2C0B">
              <w:rPr>
                <w:rFonts w:ascii="Calibri" w:hAnsi="Calibri" w:cs="Calibri"/>
                <w:sz w:val="22"/>
                <w:szCs w:val="22"/>
                <w:lang w:eastAsia="es-ES"/>
              </w:rPr>
              <w:t>El/los proponentes podrán presentar sus ofertas por ÍTEMS de acuerdo a siguientes tramos requeridos:</w:t>
            </w:r>
          </w:p>
          <w:p w:rsidR="000A6C0D" w:rsidRPr="003D2C0B" w:rsidRDefault="000A6C0D" w:rsidP="0084568F">
            <w:pPr>
              <w:tabs>
                <w:tab w:val="left" w:pos="567"/>
              </w:tabs>
              <w:rPr>
                <w:rFonts w:ascii="Calibri" w:hAnsi="Calibri" w:cs="Calibri"/>
                <w:b/>
                <w:sz w:val="22"/>
                <w:szCs w:val="22"/>
                <w:lang w:eastAsia="es-ES"/>
              </w:rPr>
            </w:pPr>
          </w:p>
        </w:tc>
        <w:tc>
          <w:tcPr>
            <w:tcW w:w="2483" w:type="dxa"/>
            <w:vAlign w:val="center"/>
          </w:tcPr>
          <w:p w:rsidR="000A6C0D" w:rsidRPr="00C75BEC" w:rsidRDefault="000A6C0D" w:rsidP="009F3A9D">
            <w:pPr>
              <w:rPr>
                <w:rFonts w:asciiTheme="minorHAnsi" w:hAnsiTheme="minorHAnsi" w:cstheme="minorHAnsi"/>
                <w:b/>
                <w:sz w:val="18"/>
                <w:szCs w:val="18"/>
              </w:rPr>
            </w:pPr>
          </w:p>
        </w:tc>
        <w:tc>
          <w:tcPr>
            <w:tcW w:w="363" w:type="dxa"/>
            <w:vAlign w:val="center"/>
          </w:tcPr>
          <w:p w:rsidR="000A6C0D" w:rsidRPr="00C75BEC" w:rsidRDefault="000A6C0D" w:rsidP="009F3A9D">
            <w:pPr>
              <w:rPr>
                <w:rFonts w:asciiTheme="minorHAnsi" w:hAnsiTheme="minorHAnsi" w:cstheme="minorHAnsi"/>
                <w:b/>
                <w:sz w:val="18"/>
                <w:szCs w:val="18"/>
              </w:rPr>
            </w:pPr>
          </w:p>
        </w:tc>
        <w:tc>
          <w:tcPr>
            <w:tcW w:w="362" w:type="dxa"/>
            <w:vAlign w:val="center"/>
          </w:tcPr>
          <w:p w:rsidR="000A6C0D" w:rsidRPr="00C75BEC" w:rsidRDefault="000A6C0D" w:rsidP="009F3A9D">
            <w:pPr>
              <w:rPr>
                <w:rFonts w:asciiTheme="minorHAnsi" w:hAnsiTheme="minorHAnsi" w:cstheme="minorHAnsi"/>
                <w:b/>
                <w:sz w:val="18"/>
                <w:szCs w:val="18"/>
              </w:rPr>
            </w:pPr>
          </w:p>
        </w:tc>
        <w:tc>
          <w:tcPr>
            <w:tcW w:w="761" w:type="dxa"/>
            <w:vAlign w:val="center"/>
          </w:tcPr>
          <w:p w:rsidR="000A6C0D" w:rsidRPr="00C75BEC" w:rsidRDefault="000A6C0D" w:rsidP="009F3A9D">
            <w:pPr>
              <w:rPr>
                <w:rFonts w:asciiTheme="minorHAnsi" w:hAnsiTheme="minorHAnsi" w:cstheme="minorHAnsi"/>
                <w:b/>
                <w:sz w:val="18"/>
                <w:szCs w:val="18"/>
              </w:rPr>
            </w:pPr>
          </w:p>
        </w:tc>
      </w:tr>
      <w:tr w:rsidR="00D70366" w:rsidRPr="00C75BEC" w:rsidTr="000A6C0D">
        <w:trPr>
          <w:trHeight w:val="12191"/>
          <w:jc w:val="center"/>
        </w:trPr>
        <w:tc>
          <w:tcPr>
            <w:tcW w:w="5840" w:type="dxa"/>
            <w:vAlign w:val="center"/>
          </w:tcPr>
          <w:p w:rsidR="00700AB0" w:rsidRDefault="00700AB0" w:rsidP="0084568F">
            <w:pPr>
              <w:tabs>
                <w:tab w:val="left" w:pos="567"/>
              </w:tabs>
              <w:rPr>
                <w:rFonts w:ascii="Calibri" w:hAnsi="Calibri" w:cs="Calibri"/>
                <w:b/>
                <w:sz w:val="22"/>
                <w:szCs w:val="22"/>
                <w:lang w:eastAsia="es-ES"/>
              </w:rPr>
            </w:pPr>
          </w:p>
          <w:tbl>
            <w:tblPr>
              <w:tblpPr w:leftFromText="141" w:rightFromText="141" w:vertAnchor="page" w:horzAnchor="margin" w:tblpY="1178"/>
              <w:tblOverlap w:val="never"/>
              <w:tblW w:w="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301"/>
              <w:gridCol w:w="1036"/>
              <w:gridCol w:w="887"/>
              <w:gridCol w:w="770"/>
              <w:gridCol w:w="887"/>
            </w:tblGrid>
            <w:tr w:rsidR="000A6C0D" w:rsidRPr="001523F9" w:rsidTr="009E5316">
              <w:trPr>
                <w:trHeight w:val="81"/>
              </w:trPr>
              <w:tc>
                <w:tcPr>
                  <w:tcW w:w="586" w:type="dxa"/>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w:t>
                  </w:r>
                </w:p>
              </w:tc>
              <w:tc>
                <w:tcPr>
                  <w:tcW w:w="2337" w:type="dxa"/>
                  <w:gridSpan w:val="2"/>
                  <w:shd w:val="clear" w:color="auto" w:fill="auto"/>
                </w:tcPr>
                <w:p w:rsidR="000A6C0D" w:rsidRPr="001523F9" w:rsidRDefault="000A6C0D" w:rsidP="000A6C0D">
                  <w:pPr>
                    <w:jc w:val="center"/>
                    <w:rPr>
                      <w:rFonts w:asciiTheme="minorHAnsi" w:hAnsiTheme="minorHAnsi" w:cstheme="minorHAnsi"/>
                      <w:lang w:eastAsia="es-ES"/>
                    </w:rPr>
                  </w:pPr>
                  <w:r w:rsidRPr="001523F9">
                    <w:rPr>
                      <w:rFonts w:asciiTheme="minorHAnsi" w:hAnsiTheme="minorHAnsi" w:cstheme="minorHAnsi"/>
                      <w:lang w:eastAsia="es-ES"/>
                    </w:rPr>
                    <w:t>TRAMOS</w:t>
                  </w:r>
                </w:p>
              </w:tc>
              <w:tc>
                <w:tcPr>
                  <w:tcW w:w="887" w:type="dxa"/>
                  <w:vMerge w:val="restart"/>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CANTIDAD EN LITROS A TRANSPORTAR POR VIAJE</w:t>
                  </w:r>
                </w:p>
              </w:tc>
              <w:tc>
                <w:tcPr>
                  <w:tcW w:w="770" w:type="dxa"/>
                  <w:vMerge w:val="restart"/>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CANTIDAD DE VIAJES PROMEDIO MENSUAL</w:t>
                  </w:r>
                </w:p>
              </w:tc>
              <w:tc>
                <w:tcPr>
                  <w:tcW w:w="887" w:type="dxa"/>
                  <w:vMerge w:val="restart"/>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PRODUCTO A TRANSPORTAR</w:t>
                  </w:r>
                </w:p>
              </w:tc>
            </w:tr>
            <w:tr w:rsidR="000A6C0D" w:rsidRPr="001523F9" w:rsidTr="000A6C0D">
              <w:trPr>
                <w:trHeight w:val="230"/>
              </w:trPr>
              <w:tc>
                <w:tcPr>
                  <w:tcW w:w="586" w:type="dxa"/>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ITEM</w:t>
                  </w:r>
                </w:p>
              </w:tc>
              <w:tc>
                <w:tcPr>
                  <w:tcW w:w="1301" w:type="dxa"/>
                  <w:shd w:val="clear" w:color="auto" w:fill="auto"/>
                </w:tcPr>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ORIGEN</w:t>
                  </w:r>
                </w:p>
                <w:p w:rsidR="000A6C0D" w:rsidRPr="001523F9" w:rsidRDefault="000A6C0D" w:rsidP="000A6C0D">
                  <w:pPr>
                    <w:rPr>
                      <w:rFonts w:asciiTheme="minorHAnsi" w:hAnsiTheme="minorHAnsi" w:cstheme="minorHAnsi"/>
                      <w:lang w:eastAsia="es-ES"/>
                    </w:rPr>
                  </w:pPr>
                  <w:r w:rsidRPr="001523F9">
                    <w:rPr>
                      <w:rFonts w:asciiTheme="minorHAnsi" w:hAnsiTheme="minorHAnsi" w:cstheme="minorHAnsi"/>
                      <w:lang w:eastAsia="es-ES"/>
                    </w:rPr>
                    <w:t>PLANTAS DE ALMACENAJE</w:t>
                  </w:r>
                </w:p>
              </w:tc>
              <w:tc>
                <w:tcPr>
                  <w:tcW w:w="1036" w:type="dxa"/>
                  <w:shd w:val="clear" w:color="auto" w:fill="auto"/>
                </w:tcPr>
                <w:p w:rsidR="000A6C0D" w:rsidRPr="001523F9" w:rsidRDefault="000A6C0D" w:rsidP="000A6C0D">
                  <w:pPr>
                    <w:jc w:val="center"/>
                    <w:rPr>
                      <w:rFonts w:asciiTheme="minorHAnsi" w:hAnsiTheme="minorHAnsi" w:cstheme="minorHAnsi"/>
                      <w:lang w:eastAsia="es-ES"/>
                    </w:rPr>
                  </w:pPr>
                  <w:r w:rsidRPr="001523F9">
                    <w:rPr>
                      <w:rFonts w:asciiTheme="minorHAnsi" w:hAnsiTheme="minorHAnsi" w:cstheme="minorHAnsi"/>
                      <w:lang w:eastAsia="es-ES"/>
                    </w:rPr>
                    <w:t>DESTINO</w:t>
                  </w:r>
                </w:p>
                <w:p w:rsidR="000A6C0D" w:rsidRPr="001523F9" w:rsidRDefault="000A6C0D" w:rsidP="000A6C0D">
                  <w:pPr>
                    <w:jc w:val="center"/>
                    <w:rPr>
                      <w:rFonts w:asciiTheme="minorHAnsi" w:hAnsiTheme="minorHAnsi" w:cstheme="minorHAnsi"/>
                      <w:lang w:eastAsia="es-ES"/>
                    </w:rPr>
                  </w:pPr>
                  <w:r w:rsidRPr="001523F9">
                    <w:rPr>
                      <w:rFonts w:asciiTheme="minorHAnsi" w:hAnsiTheme="minorHAnsi" w:cstheme="minorHAnsi"/>
                      <w:lang w:eastAsia="es-ES"/>
                    </w:rPr>
                    <w:t>ESTACIONES DE SERVICIO</w:t>
                  </w:r>
                </w:p>
              </w:tc>
              <w:tc>
                <w:tcPr>
                  <w:tcW w:w="887" w:type="dxa"/>
                  <w:vMerge/>
                  <w:shd w:val="clear" w:color="auto" w:fill="auto"/>
                </w:tcPr>
                <w:p w:rsidR="000A6C0D" w:rsidRPr="001523F9" w:rsidRDefault="000A6C0D" w:rsidP="000A6C0D">
                  <w:pPr>
                    <w:rPr>
                      <w:rFonts w:asciiTheme="minorHAnsi" w:hAnsiTheme="minorHAnsi" w:cstheme="minorHAnsi"/>
                      <w:lang w:eastAsia="es-ES"/>
                    </w:rPr>
                  </w:pPr>
                </w:p>
              </w:tc>
              <w:tc>
                <w:tcPr>
                  <w:tcW w:w="770" w:type="dxa"/>
                  <w:vMerge/>
                  <w:shd w:val="clear" w:color="auto" w:fill="auto"/>
                </w:tcPr>
                <w:p w:rsidR="000A6C0D" w:rsidRPr="001523F9" w:rsidRDefault="000A6C0D" w:rsidP="000A6C0D">
                  <w:pPr>
                    <w:rPr>
                      <w:rFonts w:asciiTheme="minorHAnsi" w:hAnsiTheme="minorHAnsi" w:cstheme="minorHAnsi"/>
                      <w:lang w:eastAsia="es-ES"/>
                    </w:rPr>
                  </w:pPr>
                </w:p>
              </w:tc>
              <w:tc>
                <w:tcPr>
                  <w:tcW w:w="887" w:type="dxa"/>
                  <w:vMerge/>
                  <w:shd w:val="clear" w:color="auto" w:fill="auto"/>
                </w:tcPr>
                <w:p w:rsidR="000A6C0D" w:rsidRPr="001523F9" w:rsidRDefault="000A6C0D" w:rsidP="000A6C0D">
                  <w:pPr>
                    <w:rPr>
                      <w:rFonts w:asciiTheme="minorHAnsi" w:hAnsiTheme="minorHAnsi" w:cstheme="minorHAnsi"/>
                      <w:lang w:eastAsia="es-ES"/>
                    </w:rPr>
                  </w:pPr>
                </w:p>
              </w:tc>
            </w:tr>
            <w:tr w:rsidR="009E5316" w:rsidRPr="001523F9" w:rsidTr="000A6C0D">
              <w:trPr>
                <w:trHeight w:val="236"/>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Logística el Portillo</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Pdte. Arce</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37</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D.O.</w:t>
                  </w:r>
                </w:p>
              </w:tc>
            </w:tr>
            <w:tr w:rsidR="009E5316" w:rsidRPr="001523F9" w:rsidTr="000A6C0D">
              <w:trPr>
                <w:trHeight w:val="236"/>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2</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Logística el Portillo</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Las Américas</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13</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D.O.</w:t>
                  </w:r>
                </w:p>
              </w:tc>
            </w:tr>
            <w:tr w:rsidR="009E5316" w:rsidRPr="001523F9" w:rsidTr="000A6C0D">
              <w:trPr>
                <w:trHeight w:val="230"/>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3</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Logística el Portillo</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Padcaya</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14</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 O.</w:t>
                  </w:r>
                </w:p>
              </w:tc>
            </w:tr>
            <w:tr w:rsidR="009E5316" w:rsidRPr="001523F9" w:rsidTr="000A6C0D">
              <w:trPr>
                <w:trHeight w:val="236"/>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4</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Logística el Portillo</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Pto</w:t>
                  </w:r>
                  <w:proofErr w:type="spellEnd"/>
                  <w:r w:rsidRPr="001523F9">
                    <w:rPr>
                      <w:rFonts w:asciiTheme="minorHAnsi" w:hAnsiTheme="minorHAnsi" w:cstheme="minorHAnsi"/>
                      <w:lang w:eastAsia="es-ES"/>
                    </w:rPr>
                    <w:t xml:space="preserve">. De Venta </w:t>
                  </w:r>
                  <w:proofErr w:type="spellStart"/>
                  <w:r w:rsidRPr="001523F9">
                    <w:rPr>
                      <w:rFonts w:asciiTheme="minorHAnsi" w:hAnsiTheme="minorHAnsi" w:cstheme="minorHAnsi"/>
                      <w:lang w:eastAsia="es-ES"/>
                    </w:rPr>
                    <w:t>Iscayachi</w:t>
                  </w:r>
                  <w:proofErr w:type="spellEnd"/>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11</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D.O.</w:t>
                  </w:r>
                </w:p>
              </w:tc>
            </w:tr>
            <w:tr w:rsidR="009E5316" w:rsidRPr="001523F9" w:rsidTr="000A6C0D">
              <w:trPr>
                <w:trHeight w:val="154"/>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5</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Pocitos</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San Martín</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15.000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16</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w:t>
                  </w:r>
                </w:p>
              </w:tc>
            </w:tr>
            <w:tr w:rsidR="009E5316" w:rsidRPr="001523F9" w:rsidTr="000A6C0D">
              <w:trPr>
                <w:trHeight w:val="160"/>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6</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 xml:space="preserve">Planta </w:t>
                  </w:r>
                  <w:proofErr w:type="spellStart"/>
                  <w:r w:rsidRPr="001523F9">
                    <w:rPr>
                      <w:rFonts w:asciiTheme="minorHAnsi" w:hAnsiTheme="minorHAnsi" w:cstheme="minorHAnsi"/>
                      <w:lang w:eastAsia="es-ES"/>
                    </w:rPr>
                    <w:t>Alcaza</w:t>
                  </w:r>
                  <w:proofErr w:type="spellEnd"/>
                  <w:r w:rsidRPr="001523F9">
                    <w:rPr>
                      <w:rFonts w:asciiTheme="minorHAnsi" w:hAnsiTheme="minorHAnsi" w:cstheme="minorHAnsi"/>
                      <w:lang w:eastAsia="es-ES"/>
                    </w:rPr>
                    <w:t xml:space="preserve"> Campo Grande Yacuiba</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San Martín</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15.000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13</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D.O.</w:t>
                  </w:r>
                </w:p>
              </w:tc>
            </w:tr>
            <w:tr w:rsidR="009E5316" w:rsidRPr="001523F9" w:rsidTr="000A6C0D">
              <w:trPr>
                <w:trHeight w:val="57"/>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7</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Logística Villa Montes</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Palos Blancos</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22</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D.O.</w:t>
                  </w:r>
                </w:p>
              </w:tc>
            </w:tr>
            <w:tr w:rsidR="009E5316" w:rsidRPr="001523F9" w:rsidTr="00C83A31">
              <w:trPr>
                <w:trHeight w:val="972"/>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8</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Pocitos Yacuiba</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w:t>
                  </w:r>
                  <w:proofErr w:type="spellStart"/>
                  <w:r w:rsidRPr="001523F9">
                    <w:rPr>
                      <w:rFonts w:asciiTheme="minorHAnsi" w:hAnsiTheme="minorHAnsi" w:cstheme="minorHAnsi"/>
                      <w:lang w:eastAsia="es-ES"/>
                    </w:rPr>
                    <w:t>Caraparí</w:t>
                  </w:r>
                  <w:proofErr w:type="spellEnd"/>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16</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w:t>
                  </w:r>
                </w:p>
              </w:tc>
            </w:tr>
            <w:tr w:rsidR="009E5316" w:rsidRPr="001523F9" w:rsidTr="000A6C0D">
              <w:trPr>
                <w:trHeight w:val="57"/>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9</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 xml:space="preserve">Planta </w:t>
                  </w:r>
                  <w:proofErr w:type="spellStart"/>
                  <w:r w:rsidRPr="001523F9">
                    <w:rPr>
                      <w:rFonts w:asciiTheme="minorHAnsi" w:hAnsiTheme="minorHAnsi" w:cstheme="minorHAnsi"/>
                      <w:lang w:eastAsia="es-ES"/>
                    </w:rPr>
                    <w:t>Alcaza</w:t>
                  </w:r>
                  <w:proofErr w:type="spellEnd"/>
                  <w:r w:rsidRPr="001523F9">
                    <w:rPr>
                      <w:rFonts w:asciiTheme="minorHAnsi" w:hAnsiTheme="minorHAnsi" w:cstheme="minorHAnsi"/>
                      <w:lang w:eastAsia="es-ES"/>
                    </w:rPr>
                    <w:t xml:space="preserve"> Campo Grande Yacuiba</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w:t>
                  </w:r>
                  <w:proofErr w:type="spellStart"/>
                  <w:r w:rsidRPr="001523F9">
                    <w:rPr>
                      <w:rFonts w:asciiTheme="minorHAnsi" w:hAnsiTheme="minorHAnsi" w:cstheme="minorHAnsi"/>
                      <w:lang w:eastAsia="es-ES"/>
                    </w:rPr>
                    <w:t>Caraparí</w:t>
                  </w:r>
                  <w:proofErr w:type="spellEnd"/>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17</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D.O.</w:t>
                  </w:r>
                </w:p>
              </w:tc>
            </w:tr>
            <w:tr w:rsidR="009E5316" w:rsidRPr="001523F9" w:rsidTr="000A6C0D">
              <w:trPr>
                <w:trHeight w:val="57"/>
              </w:trPr>
              <w:tc>
                <w:tcPr>
                  <w:tcW w:w="586"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w:t>
                  </w:r>
                </w:p>
              </w:tc>
              <w:tc>
                <w:tcPr>
                  <w:tcW w:w="1301"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Planta YPFB Bermejo</w:t>
                  </w:r>
                </w:p>
              </w:tc>
              <w:tc>
                <w:tcPr>
                  <w:tcW w:w="1036" w:type="dxa"/>
                  <w:shd w:val="clear" w:color="auto" w:fill="auto"/>
                </w:tcPr>
                <w:p w:rsidR="009E5316" w:rsidRPr="001523F9" w:rsidRDefault="009E5316" w:rsidP="000A6C0D">
                  <w:pPr>
                    <w:rPr>
                      <w:rFonts w:asciiTheme="minorHAnsi" w:hAnsiTheme="minorHAnsi" w:cstheme="minorHAnsi"/>
                      <w:lang w:eastAsia="es-ES"/>
                    </w:rPr>
                  </w:pPr>
                  <w:proofErr w:type="spellStart"/>
                  <w:r w:rsidRPr="001523F9">
                    <w:rPr>
                      <w:rFonts w:asciiTheme="minorHAnsi" w:hAnsiTheme="minorHAnsi" w:cstheme="minorHAnsi"/>
                      <w:lang w:eastAsia="es-ES"/>
                    </w:rPr>
                    <w:t>E°S°</w:t>
                  </w:r>
                  <w:proofErr w:type="spellEnd"/>
                  <w:r w:rsidRPr="001523F9">
                    <w:rPr>
                      <w:rFonts w:asciiTheme="minorHAnsi" w:hAnsiTheme="minorHAnsi" w:cstheme="minorHAnsi"/>
                      <w:lang w:eastAsia="es-ES"/>
                    </w:rPr>
                    <w:t xml:space="preserve"> Bermejo</w:t>
                  </w:r>
                </w:p>
              </w:tc>
              <w:tc>
                <w:tcPr>
                  <w:tcW w:w="887" w:type="dxa"/>
                  <w:shd w:val="clear" w:color="auto" w:fill="auto"/>
                </w:tcPr>
                <w:p w:rsidR="009E5316" w:rsidRPr="001523F9" w:rsidRDefault="009E5316" w:rsidP="000A6C0D">
                  <w:pPr>
                    <w:rPr>
                      <w:rFonts w:asciiTheme="minorHAnsi" w:hAnsiTheme="minorHAnsi" w:cstheme="minorHAnsi"/>
                      <w:lang w:eastAsia="es-ES"/>
                    </w:rPr>
                  </w:pPr>
                  <w:r w:rsidRPr="001523F9">
                    <w:rPr>
                      <w:rFonts w:asciiTheme="minorHAnsi" w:hAnsiTheme="minorHAnsi" w:cstheme="minorHAnsi"/>
                      <w:lang w:eastAsia="es-ES"/>
                    </w:rPr>
                    <w:t>10.000  a  20.000</w:t>
                  </w:r>
                </w:p>
              </w:tc>
              <w:tc>
                <w:tcPr>
                  <w:tcW w:w="770" w:type="dxa"/>
                  <w:shd w:val="clear" w:color="auto" w:fill="auto"/>
                </w:tcPr>
                <w:p w:rsidR="009E5316" w:rsidRPr="009E5316" w:rsidRDefault="009E5316" w:rsidP="00B745A3">
                  <w:pPr>
                    <w:rPr>
                      <w:rFonts w:asciiTheme="minorHAnsi" w:hAnsiTheme="minorHAnsi" w:cstheme="minorHAnsi"/>
                    </w:rPr>
                  </w:pPr>
                  <w:r w:rsidRPr="009E5316">
                    <w:rPr>
                      <w:rFonts w:asciiTheme="minorHAnsi" w:hAnsiTheme="minorHAnsi" w:cstheme="minorHAnsi"/>
                    </w:rPr>
                    <w:t>15</w:t>
                  </w:r>
                </w:p>
              </w:tc>
              <w:tc>
                <w:tcPr>
                  <w:tcW w:w="887" w:type="dxa"/>
                  <w:shd w:val="clear" w:color="auto" w:fill="auto"/>
                </w:tcPr>
                <w:p w:rsidR="009E5316" w:rsidRPr="001523F9" w:rsidRDefault="009E5316" w:rsidP="000A6C0D">
                  <w:pPr>
                    <w:jc w:val="center"/>
                    <w:rPr>
                      <w:rFonts w:asciiTheme="minorHAnsi" w:hAnsiTheme="minorHAnsi" w:cstheme="minorHAnsi"/>
                      <w:lang w:eastAsia="es-ES"/>
                    </w:rPr>
                  </w:pPr>
                  <w:r w:rsidRPr="001523F9">
                    <w:rPr>
                      <w:rFonts w:asciiTheme="minorHAnsi" w:hAnsiTheme="minorHAnsi" w:cstheme="minorHAnsi"/>
                      <w:lang w:eastAsia="es-ES"/>
                    </w:rPr>
                    <w:t>G.E. Y D.O.</w:t>
                  </w:r>
                </w:p>
              </w:tc>
            </w:tr>
          </w:tbl>
          <w:p w:rsidR="00700AB0" w:rsidRDefault="00700AB0" w:rsidP="0084568F">
            <w:pPr>
              <w:tabs>
                <w:tab w:val="left" w:pos="567"/>
              </w:tabs>
              <w:rPr>
                <w:rFonts w:ascii="Calibri" w:hAnsi="Calibri" w:cs="Calibri"/>
                <w:b/>
                <w:sz w:val="22"/>
                <w:szCs w:val="22"/>
                <w:lang w:eastAsia="es-ES"/>
              </w:rPr>
            </w:pPr>
          </w:p>
          <w:p w:rsidR="00700AB0" w:rsidRDefault="00700AB0" w:rsidP="0084568F">
            <w:pPr>
              <w:tabs>
                <w:tab w:val="left" w:pos="567"/>
              </w:tabs>
              <w:rPr>
                <w:rFonts w:ascii="Calibri" w:hAnsi="Calibri" w:cs="Calibri"/>
                <w:b/>
                <w:sz w:val="22"/>
                <w:szCs w:val="22"/>
                <w:lang w:eastAsia="es-ES"/>
              </w:rPr>
            </w:pPr>
          </w:p>
          <w:p w:rsidR="00700AB0" w:rsidRDefault="00700AB0" w:rsidP="0084568F">
            <w:pPr>
              <w:tabs>
                <w:tab w:val="left" w:pos="567"/>
              </w:tabs>
              <w:rPr>
                <w:rFonts w:ascii="Calibri" w:hAnsi="Calibri" w:cs="Calibri"/>
                <w:b/>
                <w:sz w:val="22"/>
                <w:szCs w:val="22"/>
                <w:lang w:eastAsia="es-ES"/>
              </w:rPr>
            </w:pPr>
          </w:p>
          <w:p w:rsidR="00700AB0" w:rsidRDefault="00700AB0" w:rsidP="0084568F">
            <w:pPr>
              <w:tabs>
                <w:tab w:val="left" w:pos="567"/>
              </w:tabs>
              <w:rPr>
                <w:rFonts w:ascii="Calibri" w:hAnsi="Calibri" w:cs="Calibri"/>
                <w:b/>
                <w:sz w:val="22"/>
                <w:szCs w:val="22"/>
                <w:lang w:eastAsia="es-ES"/>
              </w:rPr>
            </w:pPr>
          </w:p>
          <w:p w:rsidR="00700AB0" w:rsidRDefault="00700AB0" w:rsidP="0084568F">
            <w:pPr>
              <w:tabs>
                <w:tab w:val="left" w:pos="567"/>
              </w:tabs>
              <w:rPr>
                <w:rFonts w:ascii="Calibri" w:hAnsi="Calibri" w:cs="Calibri"/>
                <w:b/>
                <w:sz w:val="22"/>
                <w:szCs w:val="22"/>
                <w:lang w:eastAsia="es-ES"/>
              </w:rPr>
            </w:pPr>
          </w:p>
          <w:p w:rsidR="00D70366" w:rsidRPr="003D2C0B" w:rsidRDefault="00D70366" w:rsidP="0084568F">
            <w:pPr>
              <w:tabs>
                <w:tab w:val="left" w:pos="567"/>
              </w:tabs>
              <w:rPr>
                <w:rFonts w:ascii="Calibri" w:hAnsi="Calibri" w:cs="Calibri"/>
                <w:b/>
                <w:sz w:val="22"/>
                <w:szCs w:val="22"/>
                <w:lang w:eastAsia="es-ES"/>
              </w:rPr>
            </w:pPr>
          </w:p>
        </w:tc>
        <w:tc>
          <w:tcPr>
            <w:tcW w:w="2483" w:type="dxa"/>
            <w:vAlign w:val="center"/>
          </w:tcPr>
          <w:p w:rsidR="00D70366" w:rsidRPr="00C75BEC" w:rsidRDefault="00D70366" w:rsidP="009F3A9D">
            <w:pPr>
              <w:rPr>
                <w:rFonts w:asciiTheme="minorHAnsi" w:hAnsiTheme="minorHAnsi" w:cstheme="minorHAnsi"/>
                <w:b/>
                <w:sz w:val="18"/>
                <w:szCs w:val="18"/>
              </w:rPr>
            </w:pPr>
          </w:p>
        </w:tc>
        <w:tc>
          <w:tcPr>
            <w:tcW w:w="363" w:type="dxa"/>
            <w:vAlign w:val="center"/>
          </w:tcPr>
          <w:p w:rsidR="00D70366" w:rsidRPr="00C75BEC" w:rsidRDefault="00D70366" w:rsidP="009F3A9D">
            <w:pPr>
              <w:rPr>
                <w:rFonts w:asciiTheme="minorHAnsi" w:hAnsiTheme="minorHAnsi" w:cstheme="minorHAnsi"/>
                <w:b/>
                <w:sz w:val="18"/>
                <w:szCs w:val="18"/>
              </w:rPr>
            </w:pPr>
          </w:p>
        </w:tc>
        <w:tc>
          <w:tcPr>
            <w:tcW w:w="362" w:type="dxa"/>
            <w:vAlign w:val="center"/>
          </w:tcPr>
          <w:p w:rsidR="00D70366" w:rsidRPr="00C75BEC" w:rsidRDefault="00D70366" w:rsidP="009F3A9D">
            <w:pPr>
              <w:rPr>
                <w:rFonts w:asciiTheme="minorHAnsi" w:hAnsiTheme="minorHAnsi" w:cstheme="minorHAnsi"/>
                <w:b/>
                <w:sz w:val="18"/>
                <w:szCs w:val="18"/>
              </w:rPr>
            </w:pPr>
          </w:p>
        </w:tc>
        <w:tc>
          <w:tcPr>
            <w:tcW w:w="761" w:type="dxa"/>
            <w:vAlign w:val="center"/>
          </w:tcPr>
          <w:p w:rsidR="00D70366" w:rsidRPr="00C75BEC" w:rsidRDefault="00D70366"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85594E" w:rsidRPr="003D2C0B" w:rsidRDefault="0085594E" w:rsidP="0085594E">
            <w:p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lastRenderedPageBreak/>
              <w:t>OPERACIONES</w:t>
            </w:r>
          </w:p>
          <w:p w:rsidR="0085594E" w:rsidRPr="003D2C0B" w:rsidRDefault="0085594E" w:rsidP="0085594E">
            <w:pPr>
              <w:tabs>
                <w:tab w:val="left" w:pos="567"/>
              </w:tabs>
              <w:jc w:val="both"/>
              <w:rPr>
                <w:rFonts w:ascii="Calibri" w:hAnsi="Calibri" w:cs="Calibri"/>
                <w:sz w:val="22"/>
                <w:szCs w:val="22"/>
                <w:lang w:eastAsia="es-ES"/>
              </w:rPr>
            </w:pPr>
          </w:p>
          <w:p w:rsidR="0085594E" w:rsidRPr="003D2C0B" w:rsidRDefault="0085594E" w:rsidP="0085594E">
            <w:pPr>
              <w:tabs>
                <w:tab w:val="left" w:pos="567"/>
              </w:tabs>
              <w:jc w:val="both"/>
              <w:rPr>
                <w:rFonts w:ascii="Calibri" w:hAnsi="Calibri" w:cs="Calibri"/>
                <w:sz w:val="22"/>
                <w:szCs w:val="22"/>
                <w:lang w:eastAsia="es-ES"/>
              </w:rPr>
            </w:pPr>
            <w:r w:rsidRPr="003D2C0B">
              <w:rPr>
                <w:rFonts w:ascii="Calibri" w:hAnsi="Calibri" w:cs="Calibri"/>
                <w:sz w:val="22"/>
                <w:szCs w:val="22"/>
                <w:lang w:eastAsia="es-ES"/>
              </w:rPr>
              <w:t>Para el cumplimiento de  cada uno de los Ítems del servicio de transporte, se deberá cumplir las siguientes operaciones:</w:t>
            </w:r>
          </w:p>
          <w:p w:rsidR="0085594E" w:rsidRDefault="0085594E" w:rsidP="0085594E">
            <w:pPr>
              <w:tabs>
                <w:tab w:val="left" w:pos="567"/>
              </w:tabs>
              <w:ind w:left="720"/>
              <w:jc w:val="both"/>
              <w:rPr>
                <w:rFonts w:ascii="Calibri" w:hAnsi="Calibri" w:cs="Calibri"/>
                <w:b/>
                <w:sz w:val="22"/>
                <w:szCs w:val="22"/>
                <w:lang w:eastAsia="es-ES"/>
              </w:rPr>
            </w:pPr>
          </w:p>
          <w:p w:rsidR="0085594E" w:rsidRDefault="0085594E" w:rsidP="0085594E">
            <w:pPr>
              <w:tabs>
                <w:tab w:val="left" w:pos="567"/>
              </w:tabs>
              <w:ind w:left="720"/>
              <w:jc w:val="both"/>
              <w:rPr>
                <w:rFonts w:ascii="Calibri" w:hAnsi="Calibri" w:cs="Calibri"/>
                <w:b/>
                <w:sz w:val="22"/>
                <w:szCs w:val="22"/>
                <w:lang w:eastAsia="es-ES"/>
              </w:rPr>
            </w:pPr>
          </w:p>
          <w:p w:rsidR="00E81FF0" w:rsidRPr="003D2C0B" w:rsidRDefault="00E81FF0" w:rsidP="00F4363B">
            <w:pPr>
              <w:numPr>
                <w:ilvl w:val="0"/>
                <w:numId w:val="53"/>
              </w:num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CARGA DE PRODUCTOS</w:t>
            </w:r>
          </w:p>
          <w:p w:rsidR="00E81FF0" w:rsidRPr="003D2C0B" w:rsidRDefault="00E81FF0" w:rsidP="00E81FF0">
            <w:pPr>
              <w:tabs>
                <w:tab w:val="left" w:pos="567"/>
              </w:tabs>
              <w:jc w:val="both"/>
              <w:rPr>
                <w:rFonts w:ascii="Calibri" w:hAnsi="Calibri" w:cs="Calibri"/>
                <w:sz w:val="22"/>
                <w:szCs w:val="22"/>
                <w:lang w:eastAsia="es-ES"/>
              </w:rPr>
            </w:pPr>
          </w:p>
          <w:p w:rsidR="00E81FF0" w:rsidRDefault="00E81FF0"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El Adjudicado recabara la Orden de Transferencia de la Unidad de Ventas documento con el cual podrá efectuar el carguío respectivo</w:t>
            </w:r>
          </w:p>
          <w:p w:rsidR="00E81FF0" w:rsidRPr="003D2C0B" w:rsidRDefault="00E81FF0" w:rsidP="00E81FF0">
            <w:pPr>
              <w:tabs>
                <w:tab w:val="left" w:pos="567"/>
              </w:tabs>
              <w:ind w:left="567"/>
              <w:jc w:val="both"/>
              <w:rPr>
                <w:rFonts w:ascii="Calibri" w:hAnsi="Calibri" w:cs="Calibri"/>
                <w:sz w:val="22"/>
                <w:szCs w:val="22"/>
                <w:lang w:eastAsia="es-ES"/>
              </w:rPr>
            </w:pPr>
          </w:p>
          <w:p w:rsidR="00E81FF0" w:rsidRDefault="00E81FF0"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Cargará productos Diesel Oíl o Gasolina Especial según Programación de cada Estación de Servicio en Plantas de Almacenaje, según cuadro anterior</w:t>
            </w:r>
          </w:p>
          <w:p w:rsidR="00E81FF0" w:rsidRPr="003D2C0B" w:rsidRDefault="00E81FF0" w:rsidP="00E81FF0">
            <w:pPr>
              <w:tabs>
                <w:tab w:val="left" w:pos="567"/>
              </w:tabs>
              <w:jc w:val="both"/>
              <w:rPr>
                <w:rFonts w:ascii="Calibri" w:hAnsi="Calibri" w:cs="Calibri"/>
                <w:sz w:val="22"/>
                <w:szCs w:val="22"/>
                <w:lang w:eastAsia="es-ES"/>
              </w:rPr>
            </w:pPr>
          </w:p>
          <w:p w:rsidR="00E81FF0" w:rsidRDefault="00E81FF0"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 xml:space="preserve">Presentar y  Tramitar de Hoja de Ruta para las Estaciones de Servicio Padcaya, </w:t>
            </w:r>
            <w:proofErr w:type="spellStart"/>
            <w:r w:rsidRPr="003D2C0B">
              <w:rPr>
                <w:rFonts w:ascii="Calibri" w:hAnsi="Calibri" w:cs="Calibri"/>
                <w:sz w:val="22"/>
                <w:szCs w:val="22"/>
                <w:lang w:eastAsia="es-ES"/>
              </w:rPr>
              <w:t>Iscayachi</w:t>
            </w:r>
            <w:proofErr w:type="spellEnd"/>
            <w:r w:rsidRPr="003D2C0B">
              <w:rPr>
                <w:rFonts w:ascii="Calibri" w:hAnsi="Calibri" w:cs="Calibri"/>
                <w:sz w:val="22"/>
                <w:szCs w:val="22"/>
                <w:lang w:eastAsia="es-ES"/>
              </w:rPr>
              <w:t xml:space="preserve"> y </w:t>
            </w:r>
            <w:proofErr w:type="spellStart"/>
            <w:r w:rsidRPr="003D2C0B">
              <w:rPr>
                <w:rFonts w:ascii="Calibri" w:hAnsi="Calibri" w:cs="Calibri"/>
                <w:sz w:val="22"/>
                <w:szCs w:val="22"/>
                <w:lang w:eastAsia="es-ES"/>
              </w:rPr>
              <w:t>Caraparí</w:t>
            </w:r>
            <w:proofErr w:type="spellEnd"/>
          </w:p>
          <w:p w:rsidR="00E81FF0" w:rsidRPr="003D2C0B" w:rsidRDefault="00E81FF0" w:rsidP="00E81FF0">
            <w:pPr>
              <w:tabs>
                <w:tab w:val="left" w:pos="567"/>
              </w:tabs>
              <w:ind w:left="567"/>
              <w:jc w:val="both"/>
              <w:rPr>
                <w:rFonts w:ascii="Calibri" w:hAnsi="Calibri" w:cs="Calibri"/>
                <w:sz w:val="22"/>
                <w:szCs w:val="22"/>
                <w:lang w:eastAsia="es-ES"/>
              </w:rPr>
            </w:pPr>
          </w:p>
          <w:p w:rsidR="00E81FF0" w:rsidRPr="003D2C0B" w:rsidRDefault="00E81FF0" w:rsidP="00F4363B">
            <w:pPr>
              <w:numPr>
                <w:ilvl w:val="0"/>
                <w:numId w:val="54"/>
              </w:numPr>
              <w:tabs>
                <w:tab w:val="left" w:pos="567"/>
              </w:tabs>
              <w:ind w:left="567"/>
              <w:jc w:val="both"/>
              <w:rPr>
                <w:rFonts w:ascii="Calibri" w:hAnsi="Calibri" w:cs="Calibri"/>
                <w:sz w:val="22"/>
                <w:szCs w:val="22"/>
                <w:lang w:eastAsia="es-ES"/>
              </w:rPr>
            </w:pPr>
            <w:r w:rsidRPr="003D2C0B">
              <w:rPr>
                <w:rFonts w:ascii="Calibri" w:hAnsi="Calibri" w:cs="Calibri"/>
                <w:sz w:val="22"/>
                <w:szCs w:val="22"/>
                <w:lang w:eastAsia="es-ES"/>
              </w:rPr>
              <w:t>Los Camiones Cisternas se someterán a procedimientos establecidos por Seguridad Industrial de YPFB  correspondientes a:</w:t>
            </w:r>
          </w:p>
          <w:p w:rsidR="00E81FF0" w:rsidRPr="003D2C0B" w:rsidRDefault="00E81FF0" w:rsidP="00E81FF0">
            <w:pPr>
              <w:tabs>
                <w:tab w:val="left" w:pos="567"/>
              </w:tabs>
              <w:jc w:val="both"/>
              <w:rPr>
                <w:rFonts w:ascii="Calibri" w:hAnsi="Calibri" w:cs="Calibri"/>
                <w:sz w:val="22"/>
                <w:szCs w:val="22"/>
                <w:lang w:eastAsia="es-ES"/>
              </w:rPr>
            </w:pPr>
          </w:p>
          <w:p w:rsidR="00E81FF0" w:rsidRPr="003D2C0B" w:rsidRDefault="00E81FF0"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Verificación de Compartimientos que cumplan sus capacidades establecidas</w:t>
            </w:r>
          </w:p>
          <w:p w:rsidR="00E81FF0" w:rsidRPr="003D2C0B" w:rsidRDefault="00E81FF0"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Verificación de Compartimientos limpios y sin contaminación o residuos</w:t>
            </w:r>
          </w:p>
          <w:p w:rsidR="00E81FF0" w:rsidRPr="003D2C0B" w:rsidRDefault="00E81FF0"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Que cada Camión Cisterna presente su certificado de calibración vigente</w:t>
            </w:r>
          </w:p>
          <w:p w:rsidR="00E81FF0" w:rsidRPr="003D2C0B" w:rsidRDefault="00E81FF0" w:rsidP="00F4363B">
            <w:pPr>
              <w:numPr>
                <w:ilvl w:val="1"/>
                <w:numId w:val="54"/>
              </w:numPr>
              <w:tabs>
                <w:tab w:val="left" w:pos="567"/>
              </w:tabs>
              <w:ind w:left="1134"/>
              <w:jc w:val="both"/>
              <w:rPr>
                <w:rFonts w:ascii="Calibri" w:hAnsi="Calibri" w:cs="Calibri"/>
                <w:sz w:val="22"/>
                <w:szCs w:val="22"/>
                <w:lang w:eastAsia="es-ES"/>
              </w:rPr>
            </w:pPr>
            <w:r w:rsidRPr="003D2C0B">
              <w:rPr>
                <w:rFonts w:ascii="Calibri" w:hAnsi="Calibri" w:cs="Calibri"/>
                <w:sz w:val="22"/>
                <w:szCs w:val="22"/>
                <w:lang w:eastAsia="es-ES"/>
              </w:rPr>
              <w:t>Que cuenten con Platillos de calibración con sus debidos precintos avalados por IBMETRO</w:t>
            </w:r>
          </w:p>
          <w:p w:rsidR="00471AB4" w:rsidRPr="003D2C0B" w:rsidRDefault="00471AB4" w:rsidP="0084568F">
            <w:pPr>
              <w:tabs>
                <w:tab w:val="left" w:pos="567"/>
              </w:tabs>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B8688F" w:rsidRPr="003D2C0B" w:rsidRDefault="00B8688F" w:rsidP="00B8688F">
            <w:pPr>
              <w:tabs>
                <w:tab w:val="left" w:pos="567"/>
              </w:tabs>
              <w:jc w:val="both"/>
              <w:rPr>
                <w:rFonts w:ascii="Calibri" w:hAnsi="Calibri" w:cs="Calibri"/>
                <w:sz w:val="22"/>
                <w:szCs w:val="22"/>
                <w:lang w:eastAsia="es-ES"/>
              </w:rPr>
            </w:pPr>
          </w:p>
          <w:p w:rsidR="00B8688F" w:rsidRPr="003D2C0B" w:rsidRDefault="00B8688F" w:rsidP="00F4363B">
            <w:pPr>
              <w:numPr>
                <w:ilvl w:val="0"/>
                <w:numId w:val="53"/>
              </w:num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TRANSPORTE DE PRODUCTOS</w:t>
            </w:r>
          </w:p>
          <w:p w:rsidR="00B8688F" w:rsidRPr="003D2C0B" w:rsidRDefault="00B8688F" w:rsidP="00B8688F">
            <w:pPr>
              <w:tabs>
                <w:tab w:val="left" w:pos="567"/>
              </w:tabs>
              <w:jc w:val="both"/>
              <w:rPr>
                <w:rFonts w:ascii="Calibri" w:hAnsi="Calibri" w:cs="Calibri"/>
                <w:sz w:val="22"/>
                <w:szCs w:val="22"/>
                <w:lang w:eastAsia="es-ES"/>
              </w:rPr>
            </w:pPr>
          </w:p>
          <w:p w:rsidR="00B8688F" w:rsidRPr="003D2C0B" w:rsidRDefault="00B8688F" w:rsidP="00F4363B">
            <w:pPr>
              <w:numPr>
                <w:ilvl w:val="0"/>
                <w:numId w:val="54"/>
              </w:numPr>
              <w:tabs>
                <w:tab w:val="left" w:pos="567"/>
              </w:tabs>
              <w:ind w:left="567" w:hanging="218"/>
              <w:jc w:val="both"/>
              <w:rPr>
                <w:rFonts w:ascii="Calibri" w:hAnsi="Calibri" w:cs="Calibri"/>
                <w:sz w:val="22"/>
                <w:szCs w:val="22"/>
                <w:lang w:eastAsia="es-ES"/>
              </w:rPr>
            </w:pPr>
            <w:r w:rsidRPr="003D2C0B">
              <w:rPr>
                <w:rFonts w:ascii="Calibri" w:hAnsi="Calibri" w:cs="Calibri"/>
                <w:sz w:val="22"/>
                <w:szCs w:val="22"/>
                <w:lang w:eastAsia="es-ES"/>
              </w:rPr>
              <w:t>El adjudicado transportara los productos cargados en plantas de Logística YPFB con destino a las Estaciones de Servicio según Orden de Transferencia</w:t>
            </w:r>
          </w:p>
          <w:p w:rsidR="00B8688F" w:rsidRPr="003D2C0B" w:rsidRDefault="00B8688F" w:rsidP="00F4363B">
            <w:pPr>
              <w:numPr>
                <w:ilvl w:val="0"/>
                <w:numId w:val="54"/>
              </w:numPr>
              <w:tabs>
                <w:tab w:val="left" w:pos="567"/>
              </w:tabs>
              <w:ind w:left="567" w:hanging="218"/>
              <w:jc w:val="both"/>
              <w:rPr>
                <w:rFonts w:ascii="Calibri" w:hAnsi="Calibri" w:cs="Calibri"/>
                <w:sz w:val="22"/>
                <w:szCs w:val="22"/>
                <w:lang w:eastAsia="es-ES"/>
              </w:rPr>
            </w:pPr>
            <w:r w:rsidRPr="003D2C0B">
              <w:rPr>
                <w:rFonts w:ascii="Calibri" w:hAnsi="Calibri" w:cs="Calibri"/>
                <w:sz w:val="22"/>
                <w:szCs w:val="22"/>
                <w:lang w:eastAsia="es-ES"/>
              </w:rPr>
              <w:t>El adjudicado no podrá transportar el producto a otra Estación de Servicio que no sea la que se encuentra registrada en la Orden de despacho</w:t>
            </w:r>
          </w:p>
          <w:p w:rsidR="00B8688F" w:rsidRDefault="00B8688F" w:rsidP="00F4363B">
            <w:pPr>
              <w:numPr>
                <w:ilvl w:val="0"/>
                <w:numId w:val="54"/>
              </w:numPr>
              <w:tabs>
                <w:tab w:val="left" w:pos="567"/>
              </w:tabs>
              <w:ind w:left="709"/>
              <w:jc w:val="both"/>
              <w:rPr>
                <w:rFonts w:ascii="Calibri" w:hAnsi="Calibri" w:cs="Calibri"/>
                <w:sz w:val="22"/>
                <w:szCs w:val="22"/>
                <w:lang w:eastAsia="es-ES"/>
              </w:rPr>
            </w:pPr>
            <w:r w:rsidRPr="003D2C0B">
              <w:rPr>
                <w:rFonts w:ascii="Calibri" w:hAnsi="Calibri" w:cs="Calibri"/>
                <w:sz w:val="22"/>
                <w:szCs w:val="22"/>
                <w:lang w:eastAsia="es-ES"/>
              </w:rPr>
              <w:t>Efectuara los tramos adjudicados con el transporte de acuerdo al requerimiento de YPFB.</w:t>
            </w:r>
          </w:p>
          <w:p w:rsidR="00845A45" w:rsidRDefault="00845A45" w:rsidP="00845A45">
            <w:pPr>
              <w:tabs>
                <w:tab w:val="left" w:pos="567"/>
              </w:tabs>
              <w:jc w:val="both"/>
              <w:rPr>
                <w:rFonts w:ascii="Calibri" w:hAnsi="Calibri" w:cs="Calibri"/>
                <w:sz w:val="22"/>
                <w:szCs w:val="22"/>
                <w:lang w:eastAsia="es-ES"/>
              </w:rPr>
            </w:pPr>
          </w:p>
          <w:p w:rsidR="00845A45" w:rsidRPr="003D2C0B" w:rsidRDefault="00845A45" w:rsidP="00845A45">
            <w:pPr>
              <w:tabs>
                <w:tab w:val="left" w:pos="567"/>
              </w:tabs>
              <w:jc w:val="both"/>
              <w:rPr>
                <w:rFonts w:ascii="Calibri" w:hAnsi="Calibri" w:cs="Calibri"/>
                <w:sz w:val="22"/>
                <w:szCs w:val="22"/>
                <w:lang w:eastAsia="es-ES"/>
              </w:rPr>
            </w:pPr>
          </w:p>
          <w:p w:rsidR="00B8688F" w:rsidRPr="003D2C0B" w:rsidRDefault="00B8688F" w:rsidP="00F4363B">
            <w:pPr>
              <w:numPr>
                <w:ilvl w:val="0"/>
                <w:numId w:val="54"/>
              </w:numPr>
              <w:tabs>
                <w:tab w:val="left" w:pos="567"/>
              </w:tabs>
              <w:ind w:left="709"/>
              <w:jc w:val="both"/>
              <w:rPr>
                <w:rFonts w:ascii="Calibri" w:hAnsi="Calibri" w:cs="Calibri"/>
                <w:sz w:val="22"/>
                <w:szCs w:val="22"/>
                <w:lang w:eastAsia="es-ES"/>
              </w:rPr>
            </w:pPr>
            <w:r w:rsidRPr="003D2C0B">
              <w:rPr>
                <w:rFonts w:ascii="Calibri" w:hAnsi="Calibri" w:cs="Calibri"/>
                <w:sz w:val="22"/>
                <w:szCs w:val="22"/>
                <w:lang w:eastAsia="es-ES"/>
              </w:rPr>
              <w:lastRenderedPageBreak/>
              <w:t xml:space="preserve">Debe dar estricto cumplimiento a todas las normas vigentes con relación al transporte de sustancias controladas y peligrosas. </w:t>
            </w:r>
          </w:p>
          <w:p w:rsidR="00471AB4" w:rsidRPr="003D2C0B" w:rsidRDefault="00471AB4" w:rsidP="0084568F">
            <w:pPr>
              <w:tabs>
                <w:tab w:val="left" w:pos="567"/>
              </w:tabs>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B8688F" w:rsidRPr="003D2C0B" w:rsidRDefault="00B8688F" w:rsidP="00B8688F">
            <w:pPr>
              <w:tabs>
                <w:tab w:val="left" w:pos="567"/>
              </w:tabs>
              <w:jc w:val="both"/>
              <w:rPr>
                <w:rFonts w:ascii="Calibri" w:hAnsi="Calibri" w:cs="Calibri"/>
                <w:sz w:val="22"/>
                <w:szCs w:val="22"/>
                <w:lang w:eastAsia="es-ES"/>
              </w:rPr>
            </w:pPr>
          </w:p>
          <w:p w:rsidR="00B8688F" w:rsidRPr="003D2C0B" w:rsidRDefault="00657F11" w:rsidP="00F4363B">
            <w:pPr>
              <w:numPr>
                <w:ilvl w:val="0"/>
                <w:numId w:val="53"/>
              </w:numPr>
              <w:tabs>
                <w:tab w:val="left" w:pos="567"/>
              </w:tabs>
              <w:jc w:val="both"/>
              <w:rPr>
                <w:rFonts w:ascii="Calibri" w:hAnsi="Calibri" w:cs="Calibri"/>
                <w:b/>
                <w:sz w:val="22"/>
                <w:szCs w:val="22"/>
                <w:lang w:eastAsia="es-ES"/>
              </w:rPr>
            </w:pPr>
            <w:r>
              <w:rPr>
                <w:rFonts w:ascii="Calibri" w:hAnsi="Calibri" w:cs="Calibri"/>
                <w:b/>
                <w:sz w:val="22"/>
                <w:szCs w:val="22"/>
                <w:lang w:eastAsia="es-ES"/>
              </w:rPr>
              <w:t>D</w:t>
            </w:r>
            <w:r w:rsidR="00B8688F" w:rsidRPr="003D2C0B">
              <w:rPr>
                <w:rFonts w:ascii="Calibri" w:hAnsi="Calibri" w:cs="Calibri"/>
                <w:b/>
                <w:sz w:val="22"/>
                <w:szCs w:val="22"/>
                <w:lang w:eastAsia="es-ES"/>
              </w:rPr>
              <w:t>ESCARGA DE PRODUCTOS</w:t>
            </w:r>
          </w:p>
          <w:p w:rsidR="00B8688F" w:rsidRPr="003D2C0B" w:rsidRDefault="00B8688F" w:rsidP="00B8688F">
            <w:pPr>
              <w:tabs>
                <w:tab w:val="left" w:pos="567"/>
              </w:tabs>
              <w:jc w:val="both"/>
              <w:rPr>
                <w:rFonts w:ascii="Calibri" w:hAnsi="Calibri" w:cs="Calibri"/>
                <w:sz w:val="22"/>
                <w:szCs w:val="22"/>
                <w:lang w:eastAsia="es-ES"/>
              </w:rPr>
            </w:pPr>
          </w:p>
          <w:p w:rsidR="00B8688F" w:rsidRPr="003D2C0B" w:rsidRDefault="00B8688F"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 xml:space="preserve">La descarga de productos se refiere a la entrega del producto Diesel </w:t>
            </w:r>
            <w:proofErr w:type="spellStart"/>
            <w:r w:rsidRPr="003D2C0B">
              <w:rPr>
                <w:rFonts w:ascii="Calibri" w:hAnsi="Calibri" w:cs="Calibri"/>
                <w:sz w:val="22"/>
                <w:szCs w:val="22"/>
                <w:lang w:eastAsia="es-ES"/>
              </w:rPr>
              <w:t>Óil</w:t>
            </w:r>
            <w:proofErr w:type="spellEnd"/>
            <w:r w:rsidRPr="003D2C0B">
              <w:rPr>
                <w:rFonts w:ascii="Calibri" w:hAnsi="Calibri" w:cs="Calibri"/>
                <w:sz w:val="22"/>
                <w:szCs w:val="22"/>
                <w:lang w:eastAsia="es-ES"/>
              </w:rPr>
              <w:t xml:space="preserve"> o Gasolina Especial en las Estaciones de Servicio de YPFB Distrito Tarija nombrada en la Orden de Despacho.</w:t>
            </w:r>
          </w:p>
          <w:p w:rsidR="00B8688F" w:rsidRPr="003D2C0B" w:rsidRDefault="00B8688F"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Deberá someterse  a los procedimientos establecidos para la recepción de productos.</w:t>
            </w:r>
          </w:p>
          <w:p w:rsidR="00B8688F" w:rsidRPr="003D2C0B" w:rsidRDefault="00B8688F"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Deberá recabar una copia original del Certificado de Recepción y Entrega (CRE) emitido por el administrador de la Estación de Servicio y firmarlo en señal de conformidad.</w:t>
            </w:r>
          </w:p>
          <w:p w:rsidR="00B8688F" w:rsidRPr="003D2C0B" w:rsidRDefault="00B8688F" w:rsidP="00F4363B">
            <w:pPr>
              <w:numPr>
                <w:ilvl w:val="0"/>
                <w:numId w:val="54"/>
              </w:numPr>
              <w:tabs>
                <w:tab w:val="left" w:pos="567"/>
              </w:tabs>
              <w:ind w:left="567"/>
              <w:rPr>
                <w:rFonts w:ascii="Calibri" w:hAnsi="Calibri" w:cs="Calibri"/>
                <w:sz w:val="22"/>
                <w:szCs w:val="22"/>
                <w:lang w:eastAsia="es-ES"/>
              </w:rPr>
            </w:pPr>
            <w:r w:rsidRPr="003D2C0B">
              <w:rPr>
                <w:rFonts w:ascii="Calibri" w:hAnsi="Calibri" w:cs="Calibri"/>
                <w:sz w:val="22"/>
                <w:szCs w:val="22"/>
                <w:lang w:eastAsia="es-ES"/>
              </w:rPr>
              <w:t>Este documento (CRE) es el único que acredita la entrega del producto y establece las variaciones de volumen.</w:t>
            </w:r>
          </w:p>
          <w:p w:rsidR="00471AB4" w:rsidRPr="003D2C0B" w:rsidRDefault="00471AB4" w:rsidP="0084568F">
            <w:pPr>
              <w:tabs>
                <w:tab w:val="left" w:pos="567"/>
              </w:tabs>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471AB4" w:rsidRDefault="00471AB4" w:rsidP="0084568F">
            <w:pPr>
              <w:tabs>
                <w:tab w:val="left" w:pos="567"/>
              </w:tabs>
              <w:rPr>
                <w:rFonts w:ascii="Calibri" w:hAnsi="Calibri" w:cs="Calibri"/>
                <w:b/>
                <w:sz w:val="22"/>
                <w:szCs w:val="22"/>
                <w:lang w:eastAsia="es-ES"/>
              </w:rPr>
            </w:pPr>
          </w:p>
          <w:p w:rsidR="00695178" w:rsidRPr="003D2C0B" w:rsidRDefault="00695178" w:rsidP="00695178">
            <w:pPr>
              <w:tabs>
                <w:tab w:val="left" w:pos="567"/>
              </w:tabs>
              <w:jc w:val="both"/>
              <w:rPr>
                <w:rFonts w:ascii="Calibri" w:hAnsi="Calibri" w:cs="Calibri"/>
                <w:b/>
                <w:sz w:val="22"/>
                <w:szCs w:val="22"/>
                <w:lang w:eastAsia="es-ES"/>
              </w:rPr>
            </w:pPr>
            <w:r w:rsidRPr="003D2C0B">
              <w:rPr>
                <w:rFonts w:ascii="Calibri" w:hAnsi="Calibri" w:cs="Calibri"/>
                <w:b/>
                <w:sz w:val="22"/>
                <w:szCs w:val="22"/>
                <w:lang w:eastAsia="es-ES"/>
              </w:rPr>
              <w:t>REQUISITOS TECNICOS Y ADMINISTRATIVOS</w:t>
            </w:r>
          </w:p>
          <w:p w:rsidR="00695178" w:rsidRPr="003D2C0B" w:rsidRDefault="00695178" w:rsidP="00695178">
            <w:pPr>
              <w:tabs>
                <w:tab w:val="left" w:pos="567"/>
              </w:tabs>
              <w:rPr>
                <w:rFonts w:ascii="Calibri" w:hAnsi="Calibri" w:cs="Calibri"/>
                <w:b/>
                <w:sz w:val="22"/>
                <w:szCs w:val="22"/>
                <w:lang w:eastAsia="es-ES"/>
              </w:rPr>
            </w:pPr>
            <w:r w:rsidRPr="003D2C0B">
              <w:rPr>
                <w:rFonts w:ascii="Calibri" w:hAnsi="Calibri" w:cs="Calibri"/>
                <w:b/>
                <w:sz w:val="22"/>
                <w:szCs w:val="22"/>
                <w:lang w:eastAsia="es-ES"/>
              </w:rPr>
              <w:t>REQUISITOS A PROPONENTES</w:t>
            </w:r>
          </w:p>
          <w:p w:rsidR="00695178" w:rsidRPr="003D2C0B" w:rsidRDefault="00695178" w:rsidP="00695178">
            <w:pPr>
              <w:tabs>
                <w:tab w:val="left" w:pos="567"/>
              </w:tabs>
              <w:rPr>
                <w:rFonts w:ascii="Calibri" w:hAnsi="Calibri" w:cs="Calibri"/>
                <w:sz w:val="22"/>
                <w:szCs w:val="22"/>
                <w:lang w:eastAsia="es-ES"/>
              </w:rPr>
            </w:pPr>
          </w:p>
          <w:p w:rsidR="00695178" w:rsidRPr="003D2C0B" w:rsidRDefault="00695178" w:rsidP="00695178">
            <w:pPr>
              <w:tabs>
                <w:tab w:val="left" w:pos="567"/>
              </w:tabs>
              <w:rPr>
                <w:rFonts w:ascii="Calibri" w:hAnsi="Calibri" w:cs="Calibri"/>
                <w:sz w:val="22"/>
                <w:szCs w:val="22"/>
                <w:lang w:eastAsia="es-ES"/>
              </w:rPr>
            </w:pPr>
            <w:r w:rsidRPr="003D2C0B">
              <w:rPr>
                <w:rFonts w:ascii="Calibri" w:hAnsi="Calibri" w:cs="Calibri"/>
                <w:sz w:val="22"/>
                <w:szCs w:val="22"/>
                <w:lang w:eastAsia="es-ES"/>
              </w:rPr>
              <w:t>Los proponentes deberán:</w:t>
            </w:r>
          </w:p>
          <w:p w:rsidR="00695178" w:rsidRPr="003D2C0B" w:rsidRDefault="00695178" w:rsidP="00695178">
            <w:pPr>
              <w:tabs>
                <w:tab w:val="left" w:pos="567"/>
              </w:tabs>
              <w:ind w:left="705"/>
              <w:rPr>
                <w:rFonts w:ascii="Calibri" w:hAnsi="Calibri" w:cs="Calibri"/>
                <w:sz w:val="22"/>
                <w:szCs w:val="22"/>
                <w:lang w:eastAsia="es-ES"/>
              </w:rPr>
            </w:pP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Optar por los Ítems que crean pertinentes.</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Contar con la cantidad suficiente de camiones cisternas requeridos para los Ítems que presenten su propuesta,  demostrando la propiedad respectiva sin tener que sub alquilar otros camiones que no sean de ellos mismos</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Listado de todos los camiones de su propiedad</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Los camiones cisternas deberán especificar la capacidad de sus compartimentos de producto en base al siguiente cuadro:</w:t>
            </w:r>
          </w:p>
          <w:p w:rsidR="00695178" w:rsidRPr="003D2C0B" w:rsidRDefault="00695178" w:rsidP="00695178">
            <w:pPr>
              <w:rPr>
                <w:rFonts w:ascii="Calibri" w:hAnsi="Calibri" w:cs="Calibri"/>
                <w:sz w:val="22"/>
                <w:szCs w:val="22"/>
                <w:lang w:eastAsia="es-ES"/>
              </w:rPr>
            </w:pP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850"/>
              <w:gridCol w:w="1559"/>
              <w:gridCol w:w="709"/>
              <w:gridCol w:w="851"/>
              <w:gridCol w:w="1134"/>
            </w:tblGrid>
            <w:tr w:rsidR="00695178" w:rsidRPr="003D2C0B" w:rsidTr="0060104E">
              <w:trPr>
                <w:trHeight w:val="223"/>
              </w:trPr>
              <w:tc>
                <w:tcPr>
                  <w:tcW w:w="421" w:type="dxa"/>
                  <w:shd w:val="clear" w:color="auto" w:fill="DBE5F1"/>
                  <w:vAlign w:val="center"/>
                </w:tcPr>
                <w:p w:rsidR="00695178" w:rsidRPr="003D2C0B" w:rsidRDefault="00695178" w:rsidP="00695178">
                  <w:pPr>
                    <w:jc w:val="center"/>
                    <w:rPr>
                      <w:rFonts w:ascii="Calibri" w:hAnsi="Calibri" w:cs="Calibri"/>
                      <w:bCs/>
                      <w:color w:val="000000"/>
                      <w:sz w:val="22"/>
                      <w:szCs w:val="22"/>
                      <w:lang w:eastAsia="es-ES"/>
                    </w:rPr>
                  </w:pPr>
                  <w:r w:rsidRPr="003D2C0B">
                    <w:rPr>
                      <w:rFonts w:ascii="Calibri" w:hAnsi="Calibri" w:cs="Calibri"/>
                      <w:bCs/>
                      <w:color w:val="000000"/>
                      <w:sz w:val="22"/>
                      <w:szCs w:val="22"/>
                      <w:lang w:eastAsia="es-ES"/>
                    </w:rPr>
                    <w:t>N°</w:t>
                  </w:r>
                </w:p>
              </w:tc>
              <w:tc>
                <w:tcPr>
                  <w:tcW w:w="850" w:type="dxa"/>
                  <w:shd w:val="clear" w:color="auto" w:fill="DBE5F1"/>
                  <w:vAlign w:val="center"/>
                </w:tcPr>
                <w:p w:rsidR="00695178" w:rsidRPr="00E6215A" w:rsidRDefault="00695178" w:rsidP="00695178">
                  <w:pPr>
                    <w:jc w:val="center"/>
                    <w:rPr>
                      <w:rFonts w:ascii="Calibri" w:hAnsi="Calibri" w:cs="Calibri"/>
                      <w:bCs/>
                      <w:color w:val="000000"/>
                      <w:sz w:val="16"/>
                      <w:szCs w:val="16"/>
                      <w:lang w:eastAsia="es-ES"/>
                    </w:rPr>
                  </w:pPr>
                  <w:r w:rsidRPr="00E6215A">
                    <w:rPr>
                      <w:rFonts w:ascii="Calibri" w:hAnsi="Calibri" w:cs="Calibri"/>
                      <w:bCs/>
                      <w:color w:val="000000"/>
                      <w:sz w:val="16"/>
                      <w:szCs w:val="16"/>
                      <w:lang w:eastAsia="es-ES"/>
                    </w:rPr>
                    <w:t>N° DE PLACA</w:t>
                  </w:r>
                </w:p>
              </w:tc>
              <w:tc>
                <w:tcPr>
                  <w:tcW w:w="1559" w:type="dxa"/>
                  <w:shd w:val="clear" w:color="auto" w:fill="DBE5F1"/>
                  <w:vAlign w:val="center"/>
                </w:tcPr>
                <w:p w:rsidR="00695178" w:rsidRPr="00E6215A" w:rsidRDefault="00695178" w:rsidP="00695178">
                  <w:pPr>
                    <w:jc w:val="center"/>
                    <w:rPr>
                      <w:rFonts w:ascii="Calibri" w:hAnsi="Calibri" w:cs="Calibri"/>
                      <w:bCs/>
                      <w:color w:val="000000"/>
                      <w:sz w:val="16"/>
                      <w:szCs w:val="16"/>
                      <w:lang w:eastAsia="es-ES"/>
                    </w:rPr>
                  </w:pPr>
                  <w:r w:rsidRPr="00E6215A">
                    <w:rPr>
                      <w:rFonts w:ascii="Calibri" w:hAnsi="Calibri" w:cs="Calibri"/>
                      <w:bCs/>
                      <w:color w:val="000000"/>
                      <w:sz w:val="16"/>
                      <w:szCs w:val="16"/>
                      <w:lang w:eastAsia="es-ES"/>
                    </w:rPr>
                    <w:t>N° DE CHASIS</w:t>
                  </w:r>
                </w:p>
              </w:tc>
              <w:tc>
                <w:tcPr>
                  <w:tcW w:w="709" w:type="dxa"/>
                  <w:shd w:val="clear" w:color="auto" w:fill="DBE5F1"/>
                  <w:vAlign w:val="center"/>
                </w:tcPr>
                <w:p w:rsidR="00695178" w:rsidRPr="00E6215A" w:rsidRDefault="00695178" w:rsidP="00695178">
                  <w:pPr>
                    <w:jc w:val="center"/>
                    <w:rPr>
                      <w:rFonts w:ascii="Calibri" w:hAnsi="Calibri" w:cs="Calibri"/>
                      <w:bCs/>
                      <w:color w:val="000000"/>
                      <w:sz w:val="16"/>
                      <w:szCs w:val="16"/>
                      <w:lang w:eastAsia="es-ES"/>
                    </w:rPr>
                  </w:pPr>
                  <w:r w:rsidRPr="00E6215A">
                    <w:rPr>
                      <w:rFonts w:ascii="Calibri" w:hAnsi="Calibri" w:cs="Calibri"/>
                      <w:bCs/>
                      <w:color w:val="000000"/>
                      <w:sz w:val="16"/>
                      <w:szCs w:val="16"/>
                      <w:lang w:eastAsia="es-ES"/>
                    </w:rPr>
                    <w:t>MARCA</w:t>
                  </w:r>
                </w:p>
              </w:tc>
              <w:tc>
                <w:tcPr>
                  <w:tcW w:w="851" w:type="dxa"/>
                  <w:shd w:val="clear" w:color="auto" w:fill="DBE5F1"/>
                  <w:vAlign w:val="center"/>
                </w:tcPr>
                <w:p w:rsidR="00695178" w:rsidRPr="00E6215A" w:rsidRDefault="00695178" w:rsidP="00695178">
                  <w:pPr>
                    <w:jc w:val="center"/>
                    <w:rPr>
                      <w:rFonts w:ascii="Calibri" w:hAnsi="Calibri" w:cs="Calibri"/>
                      <w:bCs/>
                      <w:color w:val="000000"/>
                      <w:sz w:val="16"/>
                      <w:szCs w:val="16"/>
                      <w:lang w:eastAsia="es-ES"/>
                    </w:rPr>
                  </w:pPr>
                  <w:r w:rsidRPr="00E6215A">
                    <w:rPr>
                      <w:rFonts w:ascii="Calibri" w:hAnsi="Calibri" w:cs="Calibri"/>
                      <w:bCs/>
                      <w:color w:val="000000"/>
                      <w:sz w:val="16"/>
                      <w:szCs w:val="16"/>
                      <w:lang w:eastAsia="es-ES"/>
                    </w:rPr>
                    <w:t>MODELO</w:t>
                  </w:r>
                </w:p>
              </w:tc>
              <w:tc>
                <w:tcPr>
                  <w:tcW w:w="1134" w:type="dxa"/>
                  <w:shd w:val="clear" w:color="auto" w:fill="DBE5F1"/>
                  <w:vAlign w:val="center"/>
                </w:tcPr>
                <w:p w:rsidR="00695178" w:rsidRPr="00E6215A" w:rsidRDefault="00695178" w:rsidP="00E6215A">
                  <w:pPr>
                    <w:rPr>
                      <w:rFonts w:ascii="Calibri" w:hAnsi="Calibri" w:cs="Calibri"/>
                      <w:bCs/>
                      <w:color w:val="000000"/>
                      <w:sz w:val="16"/>
                      <w:szCs w:val="16"/>
                      <w:lang w:eastAsia="es-ES"/>
                    </w:rPr>
                  </w:pPr>
                  <w:r w:rsidRPr="00E6215A">
                    <w:rPr>
                      <w:rFonts w:ascii="Calibri" w:hAnsi="Calibri" w:cs="Calibri"/>
                      <w:bCs/>
                      <w:color w:val="000000"/>
                      <w:sz w:val="16"/>
                      <w:szCs w:val="16"/>
                      <w:lang w:eastAsia="es-ES"/>
                    </w:rPr>
                    <w:t>CAPACIDAD EN M3</w:t>
                  </w:r>
                </w:p>
              </w:tc>
            </w:tr>
            <w:tr w:rsidR="00695178" w:rsidRPr="003D2C0B" w:rsidTr="0060104E">
              <w:trPr>
                <w:trHeight w:val="125"/>
              </w:trPr>
              <w:tc>
                <w:tcPr>
                  <w:tcW w:w="421"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850"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559"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709"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851"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c>
                <w:tcPr>
                  <w:tcW w:w="1134" w:type="dxa"/>
                  <w:shd w:val="clear" w:color="auto" w:fill="auto"/>
                  <w:noWrap/>
                </w:tcPr>
                <w:p w:rsidR="00695178" w:rsidRPr="003D2C0B" w:rsidRDefault="00695178" w:rsidP="00695178">
                  <w:pPr>
                    <w:rPr>
                      <w:rFonts w:ascii="Calibri" w:hAnsi="Calibri" w:cs="Calibri"/>
                      <w:color w:val="000000"/>
                      <w:sz w:val="22"/>
                      <w:szCs w:val="22"/>
                      <w:lang w:eastAsia="es-ES"/>
                    </w:rPr>
                  </w:pPr>
                  <w:r w:rsidRPr="003D2C0B">
                    <w:rPr>
                      <w:rFonts w:ascii="Calibri" w:hAnsi="Calibri" w:cs="Calibri"/>
                      <w:color w:val="000000"/>
                      <w:sz w:val="22"/>
                      <w:szCs w:val="22"/>
                      <w:lang w:eastAsia="es-ES"/>
                    </w:rPr>
                    <w:t> </w:t>
                  </w:r>
                </w:p>
              </w:tc>
            </w:tr>
          </w:tbl>
          <w:p w:rsidR="00695178" w:rsidRPr="003D2C0B" w:rsidRDefault="00695178" w:rsidP="00695178">
            <w:pPr>
              <w:rPr>
                <w:rFonts w:ascii="Calibri" w:hAnsi="Calibri" w:cs="Calibri"/>
                <w:sz w:val="22"/>
                <w:szCs w:val="22"/>
                <w:lang w:eastAsia="es-ES"/>
              </w:rPr>
            </w:pPr>
          </w:p>
          <w:p w:rsidR="00695178"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Los choferes asignados por el adjudicado, deberán adjuntar fotocopia de su Licencia de Conducir Categoría “C” vigentes</w:t>
            </w:r>
          </w:p>
          <w:p w:rsidR="00C83A31" w:rsidRDefault="00C83A31" w:rsidP="00C83A31">
            <w:pPr>
              <w:ind w:left="720"/>
              <w:rPr>
                <w:rFonts w:ascii="Calibri" w:hAnsi="Calibri" w:cs="Calibri"/>
                <w:sz w:val="22"/>
                <w:szCs w:val="22"/>
                <w:lang w:eastAsia="es-ES"/>
              </w:rPr>
            </w:pPr>
          </w:p>
          <w:p w:rsidR="00C83A31" w:rsidRPr="003D2C0B" w:rsidRDefault="00C83A31" w:rsidP="00C83A31">
            <w:pPr>
              <w:ind w:left="720"/>
              <w:rPr>
                <w:rFonts w:ascii="Calibri" w:hAnsi="Calibri" w:cs="Calibri"/>
                <w:sz w:val="22"/>
                <w:szCs w:val="22"/>
                <w:lang w:eastAsia="es-ES"/>
              </w:rPr>
            </w:pP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lastRenderedPageBreak/>
              <w:t>RUAT Valido hasta el 31/12/2015 (Posteriormente gestionar validez hasta la gestión 2016)</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SOAT (Posteriormente gestionar validez hasta la gestión 2016)</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Roseta de Inspección Técnica vehicular emitido por Tránsito de la Gestión 2015 - 2016</w:t>
            </w:r>
          </w:p>
          <w:p w:rsidR="00657F11" w:rsidRPr="00C83A31" w:rsidRDefault="00695178" w:rsidP="00657F11">
            <w:pPr>
              <w:numPr>
                <w:ilvl w:val="0"/>
                <w:numId w:val="60"/>
              </w:numPr>
              <w:rPr>
                <w:rFonts w:ascii="Calibri" w:hAnsi="Calibri" w:cs="Calibri"/>
                <w:sz w:val="22"/>
                <w:szCs w:val="22"/>
                <w:lang w:eastAsia="es-ES"/>
              </w:rPr>
            </w:pPr>
            <w:r w:rsidRPr="00C83A31">
              <w:rPr>
                <w:rFonts w:ascii="Calibri" w:hAnsi="Calibri" w:cs="Calibri"/>
                <w:sz w:val="22"/>
                <w:szCs w:val="22"/>
                <w:lang w:eastAsia="es-ES"/>
              </w:rPr>
              <w:t>Tarjetas de Calibración emitido por IBMETRO de todos sus camiones Cisternas vigente.</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Presentar la constancia de inscripción en el Libro de Registro de Vehículos de Transporte de Combustible Líquidos, conforme a lo previsto en la Resolución Administrativa ANH N° 1408/2012 de 12 de junio de 2012.</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Carnet de Propiedad de todos los Camiones Cisternas propuestos</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Fotocopia del NIT</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Fotocopia de Carnet de Identidad del Representante Legal</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SIGMA o SIGEP</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Certificado de no Adeudos de ambas Aseguradoras de Pensiones actualizados</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Poder del Representa Legal (si corresponde)</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Plan de Medidas de Prevención y Mitigación debidamente documentado</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Solvencia Fiscal emitida por la Contraloría General del Estado</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Garantía de Seriedad de Propuesta</w:t>
            </w:r>
          </w:p>
          <w:p w:rsidR="00695178" w:rsidRPr="003D2C0B" w:rsidRDefault="00695178" w:rsidP="00F4363B">
            <w:pPr>
              <w:numPr>
                <w:ilvl w:val="0"/>
                <w:numId w:val="60"/>
              </w:numPr>
              <w:rPr>
                <w:rFonts w:ascii="Calibri" w:hAnsi="Calibri" w:cs="Calibri"/>
                <w:sz w:val="22"/>
                <w:szCs w:val="22"/>
                <w:lang w:eastAsia="es-ES"/>
              </w:rPr>
            </w:pPr>
            <w:r w:rsidRPr="003D2C0B">
              <w:rPr>
                <w:rFonts w:ascii="Calibri" w:hAnsi="Calibri" w:cs="Calibri"/>
                <w:sz w:val="22"/>
                <w:szCs w:val="22"/>
                <w:lang w:eastAsia="es-ES"/>
              </w:rPr>
              <w:t>Otros, de acuerdo a Documentos Base de Contratación</w:t>
            </w:r>
          </w:p>
          <w:p w:rsidR="00695178" w:rsidRDefault="00695178" w:rsidP="0084568F">
            <w:pPr>
              <w:tabs>
                <w:tab w:val="left" w:pos="567"/>
              </w:tabs>
              <w:rPr>
                <w:rFonts w:ascii="Calibri" w:hAnsi="Calibri" w:cs="Calibri"/>
                <w:b/>
                <w:sz w:val="22"/>
                <w:szCs w:val="22"/>
                <w:lang w:eastAsia="es-ES"/>
              </w:rPr>
            </w:pPr>
          </w:p>
          <w:p w:rsidR="00695178" w:rsidRPr="003D2C0B" w:rsidRDefault="00695178" w:rsidP="0084568F">
            <w:pPr>
              <w:tabs>
                <w:tab w:val="left" w:pos="567"/>
              </w:tabs>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131114" w:rsidRPr="003D2C0B" w:rsidRDefault="00131114" w:rsidP="00131114">
            <w:pPr>
              <w:jc w:val="both"/>
              <w:rPr>
                <w:rFonts w:ascii="Calibri" w:hAnsi="Calibri" w:cs="Calibri"/>
                <w:b/>
                <w:sz w:val="22"/>
                <w:szCs w:val="22"/>
                <w:lang w:eastAsia="es-ES"/>
              </w:rPr>
            </w:pPr>
            <w:r w:rsidRPr="003D2C0B">
              <w:rPr>
                <w:rFonts w:ascii="Calibri" w:hAnsi="Calibri" w:cs="Calibri"/>
                <w:b/>
                <w:sz w:val="22"/>
                <w:szCs w:val="22"/>
                <w:lang w:eastAsia="es-ES"/>
              </w:rPr>
              <w:lastRenderedPageBreak/>
              <w:t>PLAN DE MEDIDAS DE PREVENCIÓN Y MITIGACIÓN</w:t>
            </w:r>
          </w:p>
          <w:p w:rsidR="00131114" w:rsidRPr="003D2C0B" w:rsidRDefault="00131114" w:rsidP="00131114">
            <w:pPr>
              <w:jc w:val="both"/>
              <w:rPr>
                <w:rFonts w:ascii="Calibri" w:hAnsi="Calibri" w:cs="Calibri"/>
                <w:sz w:val="22"/>
                <w:szCs w:val="22"/>
                <w:lang w:eastAsia="es-ES"/>
              </w:rPr>
            </w:pPr>
          </w:p>
          <w:p w:rsidR="00131114" w:rsidRPr="003D2C0B" w:rsidRDefault="00131114" w:rsidP="00131114">
            <w:pPr>
              <w:jc w:val="both"/>
              <w:rPr>
                <w:rFonts w:ascii="Calibri" w:hAnsi="Calibri" w:cs="Calibri"/>
                <w:sz w:val="22"/>
                <w:szCs w:val="22"/>
                <w:lang w:eastAsia="es-ES"/>
              </w:rPr>
            </w:pPr>
            <w:r w:rsidRPr="003D2C0B">
              <w:rPr>
                <w:rFonts w:ascii="Calibri" w:hAnsi="Calibri" w:cs="Calibri"/>
                <w:sz w:val="22"/>
                <w:szCs w:val="22"/>
                <w:lang w:eastAsia="es-ES"/>
              </w:rPr>
              <w:t xml:space="preserve">En función del comportamiento de la siniestralidad en el transporte terrestre de hidrocarburos importados, la misma que reporto altos costos, es imprescindible que los proponentes presenten un adecuado </w:t>
            </w:r>
            <w:r w:rsidRPr="003D2C0B">
              <w:rPr>
                <w:rFonts w:ascii="Calibri" w:hAnsi="Calibri" w:cs="Calibri"/>
                <w:b/>
                <w:sz w:val="22"/>
                <w:szCs w:val="22"/>
                <w:lang w:eastAsia="es-ES"/>
              </w:rPr>
              <w:t>“Plan de Medidas de Prevención y Mitigación”</w:t>
            </w:r>
            <w:r w:rsidRPr="003D2C0B">
              <w:rPr>
                <w:rFonts w:ascii="Calibri" w:hAnsi="Calibri" w:cs="Calibri"/>
                <w:sz w:val="22"/>
                <w:szCs w:val="22"/>
                <w:lang w:eastAsia="es-ES"/>
              </w:rPr>
              <w:t xml:space="preserve">, a fin de bajar la frecuencia, el efecto y la intensidad que ocasiona los derrames.  </w:t>
            </w:r>
          </w:p>
          <w:p w:rsidR="00131114" w:rsidRPr="003D2C0B" w:rsidRDefault="00131114" w:rsidP="00131114">
            <w:pPr>
              <w:jc w:val="both"/>
              <w:rPr>
                <w:rFonts w:ascii="Calibri" w:hAnsi="Calibri" w:cs="Calibri"/>
                <w:sz w:val="22"/>
                <w:szCs w:val="22"/>
                <w:lang w:eastAsia="es-ES"/>
              </w:rPr>
            </w:pPr>
          </w:p>
          <w:p w:rsidR="00131114" w:rsidRDefault="00131114" w:rsidP="00131114">
            <w:pPr>
              <w:jc w:val="both"/>
              <w:rPr>
                <w:rFonts w:ascii="Calibri" w:hAnsi="Calibri" w:cs="Calibri"/>
                <w:sz w:val="22"/>
                <w:szCs w:val="22"/>
                <w:lang w:eastAsia="es-ES"/>
              </w:rPr>
            </w:pPr>
            <w:r w:rsidRPr="003D2C0B">
              <w:rPr>
                <w:rFonts w:ascii="Calibri" w:hAnsi="Calibri" w:cs="Calibri"/>
                <w:sz w:val="22"/>
                <w:szCs w:val="22"/>
                <w:lang w:eastAsia="es-ES"/>
              </w:rPr>
              <w:t>Este Plan de Medidas de Prevención y Mitigación debe considerar las diferentes áreas y acciones que se deben realizar para evitar, reducir, mitigar  y/o remediar los impactos que se generen en los derrames en el transporte:</w:t>
            </w:r>
          </w:p>
          <w:p w:rsidR="00C83A31" w:rsidRPr="003D2C0B" w:rsidRDefault="00C83A31" w:rsidP="00131114">
            <w:pPr>
              <w:jc w:val="both"/>
              <w:rPr>
                <w:rFonts w:ascii="Calibri" w:hAnsi="Calibri" w:cs="Calibri"/>
                <w:sz w:val="22"/>
                <w:szCs w:val="22"/>
                <w:lang w:eastAsia="es-ES"/>
              </w:rPr>
            </w:pPr>
          </w:p>
          <w:p w:rsidR="00131114" w:rsidRPr="003D2C0B" w:rsidRDefault="00131114" w:rsidP="00131114">
            <w:pPr>
              <w:tabs>
                <w:tab w:val="left" w:pos="993"/>
              </w:tabs>
              <w:jc w:val="both"/>
              <w:rPr>
                <w:rFonts w:ascii="Calibri" w:hAnsi="Calibri" w:cs="Calibri"/>
                <w:sz w:val="22"/>
                <w:szCs w:val="22"/>
                <w:lang w:eastAsia="es-ES"/>
              </w:rPr>
            </w:pPr>
          </w:p>
          <w:p w:rsidR="00131114" w:rsidRPr="003D2C0B" w:rsidRDefault="00131114" w:rsidP="00131114">
            <w:pPr>
              <w:tabs>
                <w:tab w:val="left" w:pos="993"/>
              </w:tabs>
              <w:jc w:val="both"/>
              <w:rPr>
                <w:rFonts w:ascii="Calibri" w:hAnsi="Calibri" w:cs="Calibri"/>
                <w:b/>
                <w:sz w:val="22"/>
                <w:szCs w:val="22"/>
                <w:lang w:eastAsia="es-ES"/>
              </w:rPr>
            </w:pPr>
            <w:r w:rsidRPr="003D2C0B">
              <w:rPr>
                <w:rFonts w:ascii="Calibri" w:hAnsi="Calibri" w:cs="Calibri"/>
                <w:b/>
                <w:sz w:val="22"/>
                <w:szCs w:val="22"/>
                <w:u w:val="single"/>
                <w:lang w:eastAsia="es-ES"/>
              </w:rPr>
              <w:lastRenderedPageBreak/>
              <w:t>Prevención:</w:t>
            </w:r>
            <w:r w:rsidRPr="003D2C0B">
              <w:rPr>
                <w:rFonts w:ascii="Calibri" w:hAnsi="Calibri" w:cs="Calibri"/>
                <w:sz w:val="22"/>
                <w:szCs w:val="22"/>
                <w:lang w:eastAsia="es-ES"/>
              </w:rPr>
              <w:t xml:space="preserve"> introducir medidas preventivas y/o correctoras en el desarrollo del servicio a fin de anular, atenuar, evitar o corregir las acciones que podrían ocasionar un derrame de hidrocarburos.</w:t>
            </w:r>
          </w:p>
          <w:p w:rsidR="00657F11" w:rsidRPr="003D2C0B" w:rsidRDefault="00657F11" w:rsidP="00131114">
            <w:pPr>
              <w:tabs>
                <w:tab w:val="left" w:pos="993"/>
              </w:tabs>
              <w:jc w:val="both"/>
              <w:rPr>
                <w:rFonts w:ascii="Calibri" w:hAnsi="Calibri" w:cs="Calibri"/>
                <w:b/>
                <w:sz w:val="22"/>
                <w:szCs w:val="22"/>
                <w:lang w:eastAsia="es-ES"/>
              </w:rPr>
            </w:pPr>
          </w:p>
          <w:p w:rsidR="00131114" w:rsidRPr="003D2C0B" w:rsidRDefault="00131114" w:rsidP="00131114">
            <w:pPr>
              <w:tabs>
                <w:tab w:val="left" w:pos="993"/>
              </w:tabs>
              <w:jc w:val="both"/>
              <w:rPr>
                <w:rFonts w:ascii="Calibri" w:hAnsi="Calibri" w:cs="Calibri"/>
                <w:sz w:val="22"/>
                <w:szCs w:val="22"/>
                <w:lang w:eastAsia="es-ES"/>
              </w:rPr>
            </w:pPr>
            <w:r w:rsidRPr="003D2C0B">
              <w:rPr>
                <w:rFonts w:ascii="Calibri" w:hAnsi="Calibri" w:cs="Calibri"/>
                <w:b/>
                <w:sz w:val="22"/>
                <w:szCs w:val="22"/>
                <w:u w:val="single"/>
                <w:lang w:eastAsia="es-ES"/>
              </w:rPr>
              <w:t>Mitigación:</w:t>
            </w:r>
            <w:r w:rsidRPr="003D2C0B">
              <w:rPr>
                <w:rFonts w:ascii="Calibri" w:hAnsi="Calibri" w:cs="Calibri"/>
                <w:sz w:val="22"/>
                <w:szCs w:val="22"/>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131114" w:rsidRPr="003D2C0B" w:rsidRDefault="00131114" w:rsidP="00131114">
            <w:pPr>
              <w:jc w:val="both"/>
              <w:rPr>
                <w:rFonts w:ascii="Calibri" w:hAnsi="Calibri" w:cs="Calibri"/>
                <w:b/>
                <w:sz w:val="22"/>
                <w:szCs w:val="22"/>
                <w:u w:val="single"/>
                <w:lang w:eastAsia="es-ES"/>
              </w:rPr>
            </w:pPr>
          </w:p>
          <w:p w:rsidR="00131114" w:rsidRPr="003D2C0B" w:rsidRDefault="00131114" w:rsidP="00131114">
            <w:pPr>
              <w:jc w:val="both"/>
              <w:rPr>
                <w:rFonts w:ascii="Calibri" w:hAnsi="Calibri" w:cs="Calibri"/>
                <w:sz w:val="22"/>
                <w:szCs w:val="22"/>
                <w:lang w:eastAsia="es-ES"/>
              </w:rPr>
            </w:pPr>
            <w:r w:rsidRPr="003D2C0B">
              <w:rPr>
                <w:rFonts w:ascii="Calibri" w:hAnsi="Calibri" w:cs="Calibri"/>
                <w:sz w:val="22"/>
                <w:szCs w:val="22"/>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3D2C0B">
              <w:rPr>
                <w:rFonts w:ascii="Calibri" w:hAnsi="Calibri" w:cs="Calibri"/>
                <w:sz w:val="22"/>
                <w:szCs w:val="22"/>
                <w:lang w:val="es-UY" w:eastAsia="es-ES"/>
              </w:rPr>
              <w:t xml:space="preserve">respuesta inmediata a los accidentes </w:t>
            </w:r>
            <w:r w:rsidRPr="003D2C0B">
              <w:rPr>
                <w:rFonts w:ascii="Calibri" w:hAnsi="Calibri" w:cs="Calibri"/>
                <w:sz w:val="22"/>
                <w:szCs w:val="22"/>
                <w:lang w:eastAsia="es-ES"/>
              </w:rPr>
              <w:t>en el transporte terrestre de hidrocarburos importados.</w:t>
            </w:r>
          </w:p>
          <w:p w:rsidR="00131114" w:rsidRPr="003D2C0B" w:rsidRDefault="00131114" w:rsidP="00131114">
            <w:pPr>
              <w:jc w:val="both"/>
              <w:rPr>
                <w:rFonts w:ascii="Calibri" w:hAnsi="Calibri" w:cs="Calibri"/>
                <w:sz w:val="22"/>
                <w:szCs w:val="22"/>
                <w:lang w:val="es-UY" w:eastAsia="es-ES"/>
              </w:rPr>
            </w:pPr>
          </w:p>
          <w:p w:rsidR="00471AB4" w:rsidRPr="00131114" w:rsidRDefault="00471AB4" w:rsidP="0084568F">
            <w:pPr>
              <w:tabs>
                <w:tab w:val="left" w:pos="567"/>
              </w:tabs>
              <w:rPr>
                <w:rFonts w:ascii="Calibri" w:hAnsi="Calibri" w:cs="Calibri"/>
                <w:b/>
                <w:sz w:val="22"/>
                <w:szCs w:val="22"/>
                <w:lang w:val="es-UY"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A32C71" w:rsidRPr="003D2C0B" w:rsidRDefault="00A32C71" w:rsidP="00A32C71">
            <w:pPr>
              <w:rPr>
                <w:rFonts w:ascii="Calibri" w:hAnsi="Calibri" w:cs="Calibri"/>
                <w:sz w:val="22"/>
                <w:szCs w:val="22"/>
                <w:lang w:eastAsia="es-ES"/>
              </w:rPr>
            </w:pPr>
            <w:r w:rsidRPr="003D2C0B">
              <w:rPr>
                <w:rFonts w:ascii="Calibri" w:hAnsi="Calibri" w:cs="Calibri"/>
                <w:sz w:val="22"/>
                <w:szCs w:val="22"/>
                <w:lang w:val="es-UY" w:eastAsia="es-ES"/>
              </w:rPr>
              <w:lastRenderedPageBreak/>
              <w:t>Este Plan debe abarcar los siguientes aspectos:</w:t>
            </w:r>
            <w:r w:rsidRPr="003D2C0B">
              <w:rPr>
                <w:rFonts w:ascii="Calibri" w:hAnsi="Calibri" w:cs="Calibri"/>
                <w:sz w:val="22"/>
                <w:szCs w:val="22"/>
                <w:lang w:eastAsia="es-ES"/>
              </w:rPr>
              <w:tab/>
            </w:r>
          </w:p>
          <w:p w:rsidR="00A32C71" w:rsidRPr="003D2C0B" w:rsidRDefault="00A32C71" w:rsidP="00A32C71">
            <w:pPr>
              <w:rPr>
                <w:rFonts w:ascii="Calibri" w:hAnsi="Calibri" w:cs="Calibri"/>
                <w:b/>
                <w:sz w:val="22"/>
                <w:szCs w:val="22"/>
                <w:lang w:eastAsia="es-ES"/>
              </w:rPr>
            </w:pPr>
          </w:p>
          <w:p w:rsidR="00A32C71" w:rsidRPr="003D2C0B" w:rsidRDefault="00A32C71" w:rsidP="00A32C71">
            <w:pPr>
              <w:jc w:val="both"/>
              <w:rPr>
                <w:rFonts w:ascii="Calibri" w:hAnsi="Calibri" w:cs="Calibri"/>
                <w:b/>
                <w:sz w:val="22"/>
                <w:szCs w:val="22"/>
                <w:lang w:eastAsia="es-ES"/>
              </w:rPr>
            </w:pPr>
            <w:r w:rsidRPr="003D2C0B">
              <w:rPr>
                <w:rFonts w:ascii="Calibri" w:hAnsi="Calibri" w:cs="Calibri"/>
                <w:b/>
                <w:sz w:val="22"/>
                <w:szCs w:val="22"/>
                <w:lang w:eastAsia="es-ES"/>
              </w:rPr>
              <w:t xml:space="preserve">LOGÍSTICAS DE OPERACIÓN PARA RIESGOS EN EL TRANSPORTE DE HIDROCARBUROS  </w:t>
            </w:r>
          </w:p>
          <w:p w:rsidR="00A32C71" w:rsidRPr="003D2C0B" w:rsidRDefault="00A32C71" w:rsidP="00A32C71">
            <w:pPr>
              <w:jc w:val="both"/>
              <w:rPr>
                <w:rFonts w:ascii="Calibri" w:hAnsi="Calibri" w:cs="Calibri"/>
                <w:b/>
                <w:sz w:val="22"/>
                <w:szCs w:val="22"/>
                <w:lang w:eastAsia="es-ES"/>
              </w:rPr>
            </w:pPr>
          </w:p>
          <w:p w:rsidR="00A32C71" w:rsidRPr="003D2C0B" w:rsidRDefault="00A32C71" w:rsidP="00F4363B">
            <w:pPr>
              <w:numPr>
                <w:ilvl w:val="0"/>
                <w:numId w:val="48"/>
              </w:numPr>
              <w:tabs>
                <w:tab w:val="left" w:pos="993"/>
              </w:tabs>
              <w:ind w:left="426" w:hanging="426"/>
              <w:jc w:val="both"/>
              <w:rPr>
                <w:rFonts w:ascii="Calibri" w:hAnsi="Calibri" w:cs="Calibri"/>
                <w:color w:val="C00000"/>
                <w:sz w:val="22"/>
                <w:szCs w:val="22"/>
                <w:lang w:eastAsia="es-ES"/>
              </w:rPr>
            </w:pPr>
            <w:r w:rsidRPr="003D2C0B">
              <w:rPr>
                <w:rFonts w:ascii="Calibri" w:hAnsi="Calibri" w:cs="Calibri"/>
                <w:b/>
                <w:sz w:val="22"/>
                <w:szCs w:val="22"/>
                <w:u w:val="single"/>
                <w:lang w:eastAsia="es-ES"/>
              </w:rPr>
              <w:t>Plan de Operación del Transporte</w:t>
            </w:r>
          </w:p>
          <w:p w:rsidR="00A32C71" w:rsidRPr="003D2C0B" w:rsidRDefault="00A32C71" w:rsidP="00A32C71">
            <w:pPr>
              <w:tabs>
                <w:tab w:val="left" w:pos="993"/>
              </w:tabs>
              <w:ind w:left="426"/>
              <w:jc w:val="both"/>
              <w:rPr>
                <w:rFonts w:ascii="Calibri" w:hAnsi="Calibri" w:cs="Calibri"/>
                <w:b/>
                <w:sz w:val="22"/>
                <w:szCs w:val="22"/>
                <w:u w:val="single"/>
                <w:lang w:eastAsia="es-ES"/>
              </w:rPr>
            </w:pPr>
          </w:p>
          <w:p w:rsidR="00A32C71" w:rsidRPr="003D2C0B" w:rsidRDefault="00A32C71" w:rsidP="00F4363B">
            <w:pPr>
              <w:numPr>
                <w:ilvl w:val="2"/>
                <w:numId w:val="35"/>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Convoy</w:t>
            </w:r>
          </w:p>
          <w:p w:rsidR="00A32C71" w:rsidRPr="003D2C0B" w:rsidRDefault="00A32C71" w:rsidP="00F4363B">
            <w:pPr>
              <w:numPr>
                <w:ilvl w:val="2"/>
                <w:numId w:val="36"/>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Monitoreo</w:t>
            </w:r>
          </w:p>
          <w:p w:rsidR="00A32C71" w:rsidRPr="003D2C0B" w:rsidRDefault="00A32C71" w:rsidP="00F4363B">
            <w:pPr>
              <w:numPr>
                <w:ilvl w:val="2"/>
                <w:numId w:val="38"/>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Procedimiento Zonal de Contingencias</w:t>
            </w:r>
          </w:p>
          <w:p w:rsidR="00A32C71" w:rsidRPr="003D2C0B" w:rsidRDefault="00A32C71" w:rsidP="00F4363B">
            <w:pPr>
              <w:numPr>
                <w:ilvl w:val="2"/>
                <w:numId w:val="37"/>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Permisos y Licencias Ambientales</w:t>
            </w:r>
          </w:p>
          <w:p w:rsidR="00A32C71" w:rsidRPr="003D2C0B" w:rsidRDefault="00A32C71" w:rsidP="00A32C71">
            <w:pPr>
              <w:jc w:val="both"/>
              <w:rPr>
                <w:rFonts w:ascii="Calibri" w:hAnsi="Calibri" w:cs="Calibri"/>
                <w:color w:val="C00000"/>
                <w:sz w:val="22"/>
                <w:szCs w:val="22"/>
                <w:lang w:eastAsia="es-ES"/>
              </w:rPr>
            </w:pPr>
          </w:p>
          <w:p w:rsidR="00A32C71" w:rsidRPr="003D2C0B" w:rsidRDefault="00A32C71" w:rsidP="00F4363B">
            <w:pPr>
              <w:numPr>
                <w:ilvl w:val="0"/>
                <w:numId w:val="48"/>
              </w:numPr>
              <w:tabs>
                <w:tab w:val="left" w:pos="993"/>
              </w:tabs>
              <w:ind w:left="426" w:hanging="426"/>
              <w:jc w:val="both"/>
              <w:rPr>
                <w:rFonts w:ascii="Calibri" w:hAnsi="Calibri" w:cs="Calibri"/>
                <w:sz w:val="22"/>
                <w:szCs w:val="22"/>
                <w:lang w:eastAsia="es-ES"/>
              </w:rPr>
            </w:pPr>
            <w:r w:rsidRPr="003D2C0B">
              <w:rPr>
                <w:rFonts w:ascii="Calibri" w:hAnsi="Calibri" w:cs="Calibri"/>
                <w:b/>
                <w:sz w:val="22"/>
                <w:szCs w:val="22"/>
                <w:u w:val="single"/>
                <w:lang w:eastAsia="es-ES"/>
              </w:rPr>
              <w:t>Plan de Prevención</w:t>
            </w:r>
          </w:p>
          <w:p w:rsidR="00A32C71" w:rsidRPr="003D2C0B" w:rsidRDefault="00A32C71" w:rsidP="00A32C71">
            <w:pPr>
              <w:tabs>
                <w:tab w:val="left" w:pos="993"/>
              </w:tabs>
              <w:ind w:left="426"/>
              <w:jc w:val="both"/>
              <w:rPr>
                <w:rFonts w:ascii="Calibri" w:hAnsi="Calibri" w:cs="Calibri"/>
                <w:sz w:val="22"/>
                <w:szCs w:val="22"/>
                <w:lang w:eastAsia="es-ES"/>
              </w:rPr>
            </w:pPr>
          </w:p>
          <w:p w:rsidR="00A32C71" w:rsidRPr="003D2C0B" w:rsidRDefault="00A32C71" w:rsidP="00F4363B">
            <w:pPr>
              <w:numPr>
                <w:ilvl w:val="2"/>
                <w:numId w:val="39"/>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Selección del conductor y el vehículo</w:t>
            </w:r>
          </w:p>
          <w:p w:rsidR="00A32C71" w:rsidRPr="003D2C0B" w:rsidRDefault="00A32C71" w:rsidP="00F4363B">
            <w:pPr>
              <w:numPr>
                <w:ilvl w:val="2"/>
                <w:numId w:val="40"/>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Manejo Defensivo</w:t>
            </w:r>
          </w:p>
          <w:p w:rsidR="00A32C71" w:rsidRPr="003D2C0B" w:rsidRDefault="00A32C71" w:rsidP="00F4363B">
            <w:pPr>
              <w:numPr>
                <w:ilvl w:val="2"/>
                <w:numId w:val="41"/>
              </w:numPr>
              <w:tabs>
                <w:tab w:val="num" w:pos="851"/>
                <w:tab w:val="left" w:pos="1560"/>
              </w:tabs>
              <w:ind w:left="851" w:hanging="425"/>
              <w:jc w:val="both"/>
              <w:rPr>
                <w:rFonts w:ascii="Calibri" w:hAnsi="Calibri" w:cs="Calibri"/>
                <w:color w:val="000000"/>
                <w:sz w:val="22"/>
                <w:szCs w:val="22"/>
                <w:lang w:eastAsia="es-ES"/>
              </w:rPr>
            </w:pPr>
            <w:r w:rsidRPr="003D2C0B">
              <w:rPr>
                <w:rFonts w:ascii="Calibri" w:hAnsi="Calibri" w:cs="Calibri"/>
                <w:sz w:val="22"/>
                <w:szCs w:val="22"/>
                <w:lang w:eastAsia="es-ES"/>
              </w:rPr>
              <w:t>Carga horaria de conducción</w:t>
            </w:r>
          </w:p>
          <w:p w:rsidR="00A32C71" w:rsidRPr="003D2C0B" w:rsidRDefault="00A32C71" w:rsidP="00F4363B">
            <w:pPr>
              <w:numPr>
                <w:ilvl w:val="2"/>
                <w:numId w:val="42"/>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Charlas de Inducción</w:t>
            </w:r>
          </w:p>
          <w:p w:rsidR="00A32C71" w:rsidRPr="003D2C0B" w:rsidRDefault="00A32C71" w:rsidP="00F4363B">
            <w:pPr>
              <w:numPr>
                <w:ilvl w:val="2"/>
                <w:numId w:val="43"/>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Condiciones Técnicas del Vehículo</w:t>
            </w:r>
          </w:p>
          <w:p w:rsidR="00A32C71" w:rsidRPr="003D2C0B" w:rsidRDefault="00A32C71" w:rsidP="00A32C71">
            <w:pPr>
              <w:jc w:val="both"/>
              <w:rPr>
                <w:rFonts w:ascii="Calibri" w:hAnsi="Calibri" w:cs="Calibri"/>
                <w:sz w:val="22"/>
                <w:szCs w:val="22"/>
                <w:lang w:eastAsia="es-ES"/>
              </w:rPr>
            </w:pPr>
          </w:p>
          <w:p w:rsidR="00A32C71" w:rsidRPr="003D2C0B" w:rsidRDefault="00A32C71" w:rsidP="00F4363B">
            <w:pPr>
              <w:numPr>
                <w:ilvl w:val="0"/>
                <w:numId w:val="48"/>
              </w:numPr>
              <w:tabs>
                <w:tab w:val="left" w:pos="993"/>
              </w:tabs>
              <w:ind w:left="426" w:hanging="426"/>
              <w:jc w:val="both"/>
              <w:rPr>
                <w:rFonts w:ascii="Calibri" w:hAnsi="Calibri" w:cs="Calibri"/>
                <w:b/>
                <w:sz w:val="22"/>
                <w:szCs w:val="22"/>
                <w:u w:val="single"/>
                <w:lang w:eastAsia="es-ES"/>
              </w:rPr>
            </w:pPr>
            <w:r w:rsidRPr="003D2C0B">
              <w:rPr>
                <w:rFonts w:ascii="Calibri" w:hAnsi="Calibri" w:cs="Calibri"/>
                <w:b/>
                <w:sz w:val="22"/>
                <w:szCs w:val="22"/>
                <w:u w:val="single"/>
                <w:lang w:eastAsia="es-ES"/>
              </w:rPr>
              <w:t>Plan de Mitigación</w:t>
            </w:r>
          </w:p>
          <w:p w:rsidR="00A32C71" w:rsidRPr="003D2C0B" w:rsidRDefault="00A32C71" w:rsidP="00A32C71">
            <w:pPr>
              <w:tabs>
                <w:tab w:val="left" w:pos="993"/>
              </w:tabs>
              <w:ind w:left="426"/>
              <w:jc w:val="both"/>
              <w:rPr>
                <w:rFonts w:ascii="Calibri" w:hAnsi="Calibri" w:cs="Calibri"/>
                <w:b/>
                <w:sz w:val="22"/>
                <w:szCs w:val="22"/>
                <w:u w:val="single"/>
                <w:lang w:eastAsia="es-ES"/>
              </w:rPr>
            </w:pPr>
          </w:p>
          <w:p w:rsidR="00A32C71" w:rsidRPr="003D2C0B" w:rsidRDefault="00A32C71" w:rsidP="00F4363B">
            <w:pPr>
              <w:numPr>
                <w:ilvl w:val="2"/>
                <w:numId w:val="44"/>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Reacción Inmediata a emergencias</w:t>
            </w:r>
          </w:p>
          <w:p w:rsidR="00A32C71" w:rsidRPr="003D2C0B" w:rsidRDefault="00A32C71" w:rsidP="00F4363B">
            <w:pPr>
              <w:numPr>
                <w:ilvl w:val="2"/>
                <w:numId w:val="45"/>
              </w:numPr>
              <w:tabs>
                <w:tab w:val="num" w:pos="851"/>
                <w:tab w:val="left" w:pos="1560"/>
              </w:tabs>
              <w:ind w:left="851" w:hanging="425"/>
              <w:jc w:val="both"/>
              <w:rPr>
                <w:rFonts w:ascii="Calibri" w:hAnsi="Calibri" w:cs="Calibri"/>
                <w:color w:val="C00000"/>
                <w:sz w:val="22"/>
                <w:szCs w:val="22"/>
                <w:lang w:eastAsia="es-ES"/>
              </w:rPr>
            </w:pPr>
            <w:r w:rsidRPr="003D2C0B">
              <w:rPr>
                <w:rFonts w:ascii="Calibri" w:hAnsi="Calibri" w:cs="Calibri"/>
                <w:sz w:val="22"/>
                <w:szCs w:val="22"/>
                <w:lang w:eastAsia="es-ES"/>
              </w:rPr>
              <w:t>Contención de Derrame</w:t>
            </w:r>
          </w:p>
          <w:p w:rsidR="00A32C71" w:rsidRPr="003D2C0B" w:rsidRDefault="00A32C71" w:rsidP="00F4363B">
            <w:pPr>
              <w:numPr>
                <w:ilvl w:val="2"/>
                <w:numId w:val="46"/>
              </w:numPr>
              <w:tabs>
                <w:tab w:val="num" w:pos="851"/>
                <w:tab w:val="left" w:pos="1560"/>
              </w:tabs>
              <w:ind w:left="851" w:hanging="425"/>
              <w:jc w:val="both"/>
              <w:rPr>
                <w:rFonts w:ascii="Calibri" w:hAnsi="Calibri" w:cs="Calibri"/>
                <w:sz w:val="22"/>
                <w:szCs w:val="22"/>
                <w:lang w:eastAsia="es-ES"/>
              </w:rPr>
            </w:pPr>
            <w:r w:rsidRPr="003D2C0B">
              <w:rPr>
                <w:rFonts w:ascii="Calibri" w:hAnsi="Calibri" w:cs="Calibri"/>
                <w:sz w:val="22"/>
                <w:szCs w:val="22"/>
                <w:lang w:eastAsia="es-ES"/>
              </w:rPr>
              <w:t>Recuperación de Productos</w:t>
            </w:r>
          </w:p>
          <w:p w:rsidR="00657F11" w:rsidRPr="003D2C0B" w:rsidRDefault="00657F11" w:rsidP="00A32C71">
            <w:pPr>
              <w:ind w:left="1214"/>
              <w:jc w:val="both"/>
              <w:rPr>
                <w:rFonts w:ascii="Calibri" w:hAnsi="Calibri" w:cs="Calibri"/>
                <w:sz w:val="22"/>
                <w:szCs w:val="22"/>
                <w:lang w:eastAsia="es-ES"/>
              </w:rPr>
            </w:pPr>
          </w:p>
          <w:p w:rsidR="00A32C71" w:rsidRPr="003D2C0B" w:rsidRDefault="00A32C71" w:rsidP="00A32C71">
            <w:pPr>
              <w:spacing w:after="120"/>
              <w:jc w:val="both"/>
              <w:rPr>
                <w:rFonts w:ascii="Calibri" w:hAnsi="Calibri" w:cs="Calibri"/>
                <w:sz w:val="22"/>
                <w:szCs w:val="22"/>
                <w:lang w:eastAsia="es-ES"/>
              </w:rPr>
            </w:pPr>
            <w:r w:rsidRPr="003D2C0B">
              <w:rPr>
                <w:rFonts w:ascii="Calibri" w:hAnsi="Calibri" w:cs="Calibri"/>
                <w:sz w:val="22"/>
                <w:szCs w:val="22"/>
                <w:lang w:eastAsia="es-ES"/>
              </w:rPr>
              <w:lastRenderedPageBreak/>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471AB4" w:rsidRPr="003D2C0B" w:rsidRDefault="00471AB4" w:rsidP="0084568F">
            <w:pPr>
              <w:tabs>
                <w:tab w:val="left" w:pos="567"/>
              </w:tabs>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471AB4" w:rsidRPr="00C75BEC" w:rsidTr="00E8102F">
        <w:trPr>
          <w:jc w:val="center"/>
        </w:trPr>
        <w:tc>
          <w:tcPr>
            <w:tcW w:w="5840" w:type="dxa"/>
            <w:vAlign w:val="center"/>
          </w:tcPr>
          <w:p w:rsidR="00A32C71" w:rsidRPr="003D2C0B" w:rsidRDefault="00A32C71" w:rsidP="00A32C71">
            <w:pPr>
              <w:rPr>
                <w:rFonts w:ascii="Calibri" w:hAnsi="Calibri" w:cs="Calibri"/>
                <w:b/>
                <w:sz w:val="22"/>
                <w:szCs w:val="22"/>
                <w:lang w:eastAsia="es-ES"/>
              </w:rPr>
            </w:pPr>
            <w:r w:rsidRPr="003D2C0B">
              <w:rPr>
                <w:rFonts w:ascii="Calibri" w:hAnsi="Calibri" w:cs="Calibri"/>
                <w:b/>
                <w:sz w:val="22"/>
                <w:szCs w:val="22"/>
                <w:lang w:eastAsia="es-ES"/>
              </w:rPr>
              <w:lastRenderedPageBreak/>
              <w:t>GARANTÍA DE SERIEDAD DE PROPUESTA</w:t>
            </w:r>
          </w:p>
          <w:p w:rsidR="00A32C71" w:rsidRPr="003D2C0B" w:rsidRDefault="00A32C71" w:rsidP="00A32C71">
            <w:pPr>
              <w:tabs>
                <w:tab w:val="left" w:pos="567"/>
              </w:tabs>
              <w:ind w:left="720"/>
              <w:rPr>
                <w:rFonts w:ascii="Calibri" w:hAnsi="Calibri" w:cs="Calibri"/>
                <w:sz w:val="22"/>
                <w:szCs w:val="22"/>
                <w:lang w:eastAsia="es-BO"/>
              </w:rPr>
            </w:pPr>
            <w:r w:rsidRPr="003D2C0B">
              <w:rPr>
                <w:rFonts w:ascii="Calibri" w:hAnsi="Calibri" w:cs="Calibri"/>
                <w:b/>
                <w:sz w:val="22"/>
                <w:szCs w:val="22"/>
                <w:lang w:eastAsia="es-ES"/>
              </w:rPr>
              <w:t xml:space="preserve"> </w:t>
            </w:r>
          </w:p>
          <w:p w:rsidR="00A32C71" w:rsidRPr="003D2C0B" w:rsidRDefault="00A32C71" w:rsidP="00A32C71">
            <w:pPr>
              <w:tabs>
                <w:tab w:val="left" w:pos="567"/>
              </w:tabs>
              <w:rPr>
                <w:rFonts w:ascii="Calibri" w:hAnsi="Calibri" w:cs="Calibri"/>
                <w:sz w:val="22"/>
                <w:szCs w:val="22"/>
                <w:lang w:eastAsia="es-BO"/>
              </w:rPr>
            </w:pPr>
            <w:r w:rsidRPr="003D2C0B">
              <w:rPr>
                <w:rFonts w:ascii="Calibri" w:hAnsi="Calibri" w:cs="Calibri"/>
                <w:sz w:val="22"/>
                <w:szCs w:val="22"/>
                <w:lang w:eastAsia="es-BO"/>
              </w:rPr>
              <w:t>La Garantía de Seriedad de Propuesta Tiene por objeto garantizar que los proponentes participan de buena fe y con la intención de culminar el proceso.</w:t>
            </w:r>
          </w:p>
          <w:p w:rsidR="00A32C71" w:rsidRPr="003D2C0B" w:rsidRDefault="00A32C71" w:rsidP="00A32C71">
            <w:pPr>
              <w:tabs>
                <w:tab w:val="left" w:pos="567"/>
              </w:tabs>
              <w:rPr>
                <w:rFonts w:ascii="Calibri" w:hAnsi="Calibri" w:cs="Calibri"/>
                <w:sz w:val="22"/>
                <w:szCs w:val="22"/>
                <w:lang w:eastAsia="es-BO"/>
              </w:rPr>
            </w:pPr>
          </w:p>
          <w:p w:rsidR="00A32C71" w:rsidRPr="003D2C0B" w:rsidRDefault="00A32C71" w:rsidP="00A32C71">
            <w:pPr>
              <w:tabs>
                <w:tab w:val="left" w:pos="567"/>
              </w:tabs>
              <w:rPr>
                <w:rFonts w:ascii="Calibri" w:hAnsi="Calibri" w:cs="Calibri"/>
                <w:sz w:val="22"/>
                <w:szCs w:val="22"/>
                <w:lang w:eastAsia="es-BO"/>
              </w:rPr>
            </w:pPr>
            <w:r w:rsidRPr="003D2C0B">
              <w:rPr>
                <w:rFonts w:ascii="Calibri" w:hAnsi="Calibri" w:cs="Calibri"/>
                <w:sz w:val="22"/>
                <w:szCs w:val="22"/>
                <w:lang w:eastAsia="es-BO"/>
              </w:rPr>
              <w:t>Será por un monto equivalente al uno por ciento (1%) de la propuesta económica del proponente.</w:t>
            </w:r>
          </w:p>
          <w:p w:rsidR="00A32C71" w:rsidRPr="003D2C0B" w:rsidRDefault="00A32C71" w:rsidP="00A32C71">
            <w:pPr>
              <w:tabs>
                <w:tab w:val="left" w:pos="567"/>
              </w:tabs>
              <w:rPr>
                <w:rFonts w:ascii="Calibri" w:hAnsi="Calibri" w:cs="Calibri"/>
                <w:sz w:val="22"/>
                <w:szCs w:val="22"/>
                <w:lang w:eastAsia="es-BO"/>
              </w:rPr>
            </w:pPr>
          </w:p>
          <w:p w:rsidR="00A32C71" w:rsidRPr="003D2C0B" w:rsidRDefault="00A32C71" w:rsidP="00A32C71">
            <w:pPr>
              <w:tabs>
                <w:tab w:val="left" w:pos="567"/>
              </w:tabs>
              <w:rPr>
                <w:rFonts w:ascii="Calibri" w:hAnsi="Calibri" w:cs="Calibri"/>
                <w:sz w:val="22"/>
                <w:szCs w:val="22"/>
                <w:lang w:eastAsia="es-BO"/>
              </w:rPr>
            </w:pPr>
            <w:r w:rsidRPr="003D2C0B">
              <w:rPr>
                <w:rFonts w:ascii="Calibri" w:hAnsi="Calibri" w:cs="Calibri"/>
                <w:sz w:val="22"/>
                <w:szCs w:val="22"/>
                <w:lang w:eastAsia="es-BO"/>
              </w:rPr>
              <w:t>La Garantía será devuelta al proponente adjudicado contra entrega de la Garantía de Cumplimiento de Contrato, y a los proponentes no adjudicados con anterioridad a su vencimiento, siempre que no haya sido objeto de ejecución por parte de la entidad convocante.</w:t>
            </w:r>
          </w:p>
          <w:p w:rsidR="00A32C71" w:rsidRPr="003D2C0B" w:rsidRDefault="00A32C71" w:rsidP="00A32C71">
            <w:pPr>
              <w:tabs>
                <w:tab w:val="left" w:pos="567"/>
              </w:tabs>
              <w:rPr>
                <w:rFonts w:ascii="Calibri" w:hAnsi="Calibri" w:cs="Calibri"/>
                <w:sz w:val="22"/>
                <w:szCs w:val="22"/>
                <w:lang w:eastAsia="es-BO"/>
              </w:rPr>
            </w:pPr>
          </w:p>
          <w:p w:rsidR="00A32C71" w:rsidRPr="003D2C0B" w:rsidRDefault="00A32C71" w:rsidP="00A32C71">
            <w:pPr>
              <w:jc w:val="both"/>
              <w:rPr>
                <w:rFonts w:ascii="Calibri" w:hAnsi="Calibri" w:cs="Calibri"/>
                <w:sz w:val="22"/>
                <w:szCs w:val="22"/>
                <w:lang w:eastAsia="es-BO"/>
              </w:rPr>
            </w:pPr>
            <w:r w:rsidRPr="003D2C0B">
              <w:rPr>
                <w:rFonts w:ascii="Calibri" w:hAnsi="Calibri" w:cs="Calibri"/>
                <w:sz w:val="22"/>
                <w:szCs w:val="22"/>
                <w:lang w:eastAsia="es-BO"/>
              </w:rPr>
              <w:t xml:space="preserve">La Garantía de Seriedad de Propuesta será ejecutada cuando:  </w:t>
            </w:r>
          </w:p>
          <w:p w:rsidR="00A32C71" w:rsidRPr="003D2C0B" w:rsidRDefault="00A32C71" w:rsidP="00A32C71">
            <w:pPr>
              <w:jc w:val="both"/>
              <w:rPr>
                <w:rFonts w:ascii="Calibri" w:hAnsi="Calibri" w:cs="Calibri"/>
                <w:sz w:val="22"/>
                <w:szCs w:val="22"/>
                <w:lang w:eastAsia="es-ES"/>
              </w:rPr>
            </w:pPr>
          </w:p>
          <w:p w:rsidR="00A32C71" w:rsidRDefault="00657F11" w:rsidP="00A32C71">
            <w:pPr>
              <w:tabs>
                <w:tab w:val="left" w:pos="-993"/>
                <w:tab w:val="left" w:pos="-851"/>
              </w:tabs>
              <w:ind w:left="142"/>
              <w:jc w:val="both"/>
              <w:rPr>
                <w:rFonts w:ascii="Calibri" w:hAnsi="Calibri" w:cs="Calibri"/>
                <w:sz w:val="22"/>
                <w:szCs w:val="22"/>
                <w:lang w:eastAsia="es-ES"/>
              </w:rPr>
            </w:pPr>
            <w:proofErr w:type="spellStart"/>
            <w:r>
              <w:rPr>
                <w:rFonts w:ascii="Calibri" w:hAnsi="Calibri" w:cs="Calibri"/>
                <w:sz w:val="22"/>
                <w:szCs w:val="22"/>
                <w:lang w:eastAsia="es-ES"/>
              </w:rPr>
              <w:t>I.</w:t>
            </w:r>
            <w:r w:rsidR="00A32C71" w:rsidRPr="003D2C0B">
              <w:rPr>
                <w:rFonts w:ascii="Calibri" w:hAnsi="Calibri" w:cs="Calibri"/>
                <w:sz w:val="22"/>
                <w:szCs w:val="22"/>
                <w:lang w:eastAsia="es-ES"/>
              </w:rPr>
              <w:t>El</w:t>
            </w:r>
            <w:proofErr w:type="spellEnd"/>
            <w:r w:rsidR="00A32C71" w:rsidRPr="003D2C0B">
              <w:rPr>
                <w:rFonts w:ascii="Calibri" w:hAnsi="Calibri" w:cs="Calibri"/>
                <w:sz w:val="22"/>
                <w:szCs w:val="22"/>
                <w:lang w:eastAsia="es-ES"/>
              </w:rPr>
              <w:t xml:space="preserve"> proponente decida retirar su propuesta con posterioridad al plazo límite de presentación de propuestas.</w:t>
            </w:r>
          </w:p>
          <w:p w:rsidR="00A32C71" w:rsidRDefault="00A32C71" w:rsidP="00F4363B">
            <w:pPr>
              <w:numPr>
                <w:ilvl w:val="0"/>
                <w:numId w:val="75"/>
              </w:numPr>
              <w:tabs>
                <w:tab w:val="left" w:pos="-993"/>
                <w:tab w:val="left" w:pos="-851"/>
              </w:tabs>
              <w:ind w:left="709" w:hanging="1276"/>
              <w:jc w:val="both"/>
              <w:rPr>
                <w:rFonts w:ascii="Calibri" w:hAnsi="Calibri" w:cs="Calibri"/>
                <w:sz w:val="22"/>
                <w:szCs w:val="22"/>
                <w:lang w:eastAsia="es-ES"/>
              </w:rPr>
            </w:pPr>
          </w:p>
          <w:p w:rsidR="00A32C71" w:rsidRDefault="00657F11" w:rsidP="00A32C71">
            <w:pPr>
              <w:tabs>
                <w:tab w:val="left" w:pos="-993"/>
                <w:tab w:val="left" w:pos="-851"/>
              </w:tabs>
              <w:ind w:left="142"/>
              <w:jc w:val="both"/>
              <w:rPr>
                <w:rFonts w:ascii="Calibri" w:hAnsi="Calibri" w:cs="Calibri"/>
                <w:sz w:val="22"/>
                <w:szCs w:val="22"/>
                <w:lang w:eastAsia="es-ES"/>
              </w:rPr>
            </w:pPr>
            <w:r>
              <w:rPr>
                <w:rFonts w:ascii="Calibri" w:hAnsi="Calibri" w:cs="Calibri"/>
                <w:sz w:val="22"/>
                <w:szCs w:val="22"/>
                <w:lang w:eastAsia="es-ES"/>
              </w:rPr>
              <w:t xml:space="preserve">II. </w:t>
            </w:r>
            <w:r w:rsidR="00A32C71" w:rsidRPr="00A32C71">
              <w:rPr>
                <w:rFonts w:ascii="Calibri" w:hAnsi="Calibri" w:cs="Calibri"/>
                <w:sz w:val="22"/>
                <w:szCs w:val="22"/>
                <w:lang w:eastAsia="es-ES"/>
              </w:rPr>
              <w:t>Se compruebe falsedad en la información declarada en la  Presentación de Propuesta.</w:t>
            </w:r>
          </w:p>
          <w:p w:rsidR="00A32C71" w:rsidRDefault="00A32C71" w:rsidP="00A32C71">
            <w:pPr>
              <w:tabs>
                <w:tab w:val="left" w:pos="-993"/>
                <w:tab w:val="left" w:pos="-851"/>
              </w:tabs>
              <w:ind w:left="142"/>
              <w:jc w:val="both"/>
              <w:rPr>
                <w:rFonts w:ascii="Calibri" w:hAnsi="Calibri" w:cs="Calibri"/>
                <w:sz w:val="22"/>
                <w:szCs w:val="22"/>
                <w:lang w:eastAsia="es-ES"/>
              </w:rPr>
            </w:pPr>
          </w:p>
          <w:p w:rsidR="00A32C71" w:rsidRDefault="00657F11" w:rsidP="00A32C71">
            <w:pPr>
              <w:tabs>
                <w:tab w:val="left" w:pos="-993"/>
                <w:tab w:val="left" w:pos="-851"/>
              </w:tabs>
              <w:ind w:left="142"/>
              <w:jc w:val="both"/>
              <w:rPr>
                <w:rFonts w:ascii="Calibri" w:hAnsi="Calibri" w:cs="Calibri"/>
                <w:sz w:val="22"/>
                <w:szCs w:val="22"/>
                <w:lang w:eastAsia="es-ES"/>
              </w:rPr>
            </w:pPr>
            <w:proofErr w:type="spellStart"/>
            <w:r>
              <w:rPr>
                <w:rFonts w:ascii="Calibri" w:hAnsi="Calibri" w:cs="Calibri"/>
                <w:sz w:val="22"/>
                <w:szCs w:val="22"/>
                <w:lang w:eastAsia="es-ES"/>
              </w:rPr>
              <w:t>III.</w:t>
            </w:r>
            <w:r w:rsidR="00A32C71" w:rsidRPr="00A32C71">
              <w:rPr>
                <w:rFonts w:ascii="Calibri" w:hAnsi="Calibri" w:cs="Calibri"/>
                <w:sz w:val="22"/>
                <w:szCs w:val="22"/>
                <w:lang w:eastAsia="es-ES"/>
              </w:rPr>
              <w:t>Para</w:t>
            </w:r>
            <w:proofErr w:type="spellEnd"/>
            <w:r w:rsidR="00A32C71" w:rsidRPr="00A32C71">
              <w:rPr>
                <w:rFonts w:ascii="Calibri" w:hAnsi="Calibri" w:cs="Calibri"/>
                <w:sz w:val="22"/>
                <w:szCs w:val="22"/>
                <w:lang w:eastAsia="es-ES"/>
              </w:rPr>
              <w:t xml:space="preserve"> la suscripción del contrato, la documentación presentada por el proponente adjudicado, no respalda lo solicitado en la Presentación de su Propuesta. </w:t>
            </w:r>
          </w:p>
          <w:p w:rsidR="00A32C71" w:rsidRDefault="00A32C71" w:rsidP="00A32C71">
            <w:pPr>
              <w:tabs>
                <w:tab w:val="left" w:pos="-993"/>
                <w:tab w:val="left" w:pos="-851"/>
              </w:tabs>
              <w:ind w:left="142"/>
              <w:jc w:val="both"/>
              <w:rPr>
                <w:rFonts w:ascii="Calibri" w:hAnsi="Calibri" w:cs="Calibri"/>
                <w:sz w:val="22"/>
                <w:szCs w:val="22"/>
                <w:lang w:eastAsia="es-ES"/>
              </w:rPr>
            </w:pPr>
          </w:p>
          <w:p w:rsidR="00A32C71" w:rsidRDefault="00657F11" w:rsidP="00A32C71">
            <w:pPr>
              <w:tabs>
                <w:tab w:val="left" w:pos="-993"/>
                <w:tab w:val="left" w:pos="-851"/>
              </w:tabs>
              <w:ind w:left="142"/>
              <w:jc w:val="both"/>
              <w:rPr>
                <w:rFonts w:ascii="Calibri" w:hAnsi="Calibri" w:cs="Calibri"/>
                <w:sz w:val="22"/>
                <w:szCs w:val="22"/>
                <w:lang w:eastAsia="es-ES"/>
              </w:rPr>
            </w:pPr>
            <w:proofErr w:type="spellStart"/>
            <w:r>
              <w:rPr>
                <w:rFonts w:ascii="Calibri" w:hAnsi="Calibri" w:cs="Calibri"/>
                <w:sz w:val="22"/>
                <w:szCs w:val="22"/>
                <w:lang w:eastAsia="es-ES"/>
              </w:rPr>
              <w:t>IV.</w:t>
            </w:r>
            <w:r w:rsidR="00A32C71" w:rsidRPr="00A32C71">
              <w:rPr>
                <w:rFonts w:ascii="Calibri" w:hAnsi="Calibri" w:cs="Calibri"/>
                <w:sz w:val="22"/>
                <w:szCs w:val="22"/>
                <w:lang w:eastAsia="es-ES"/>
              </w:rPr>
              <w:t>El</w:t>
            </w:r>
            <w:proofErr w:type="spellEnd"/>
            <w:r w:rsidR="00A32C71" w:rsidRPr="00A32C71">
              <w:rPr>
                <w:rFonts w:ascii="Calibri" w:hAnsi="Calibri" w:cs="Calibri"/>
                <w:sz w:val="22"/>
                <w:szCs w:val="22"/>
                <w:lang w:eastAsia="es-ES"/>
              </w:rPr>
              <w:t xml:space="preserve">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1B7A86" w:rsidRDefault="001B7A86" w:rsidP="00A32C71">
            <w:pPr>
              <w:tabs>
                <w:tab w:val="left" w:pos="-993"/>
                <w:tab w:val="left" w:pos="-851"/>
              </w:tabs>
              <w:ind w:left="142"/>
              <w:jc w:val="both"/>
              <w:rPr>
                <w:rFonts w:ascii="Calibri" w:hAnsi="Calibri" w:cs="Calibri"/>
                <w:sz w:val="22"/>
                <w:szCs w:val="22"/>
                <w:lang w:eastAsia="es-ES"/>
              </w:rPr>
            </w:pPr>
          </w:p>
          <w:p w:rsidR="00471AB4" w:rsidRDefault="00657F11" w:rsidP="006A483D">
            <w:pPr>
              <w:tabs>
                <w:tab w:val="left" w:pos="-993"/>
                <w:tab w:val="left" w:pos="-851"/>
              </w:tabs>
              <w:ind w:left="142"/>
              <w:jc w:val="both"/>
              <w:rPr>
                <w:rFonts w:ascii="Calibri" w:hAnsi="Calibri" w:cs="Calibri"/>
                <w:sz w:val="22"/>
                <w:szCs w:val="22"/>
                <w:lang w:eastAsia="es-ES"/>
              </w:rPr>
            </w:pPr>
            <w:proofErr w:type="spellStart"/>
            <w:r>
              <w:rPr>
                <w:rFonts w:ascii="Calibri" w:hAnsi="Calibri" w:cs="Calibri"/>
                <w:sz w:val="22"/>
                <w:szCs w:val="22"/>
                <w:lang w:eastAsia="es-ES"/>
              </w:rPr>
              <w:t>V.</w:t>
            </w:r>
            <w:r w:rsidR="00A32C71" w:rsidRPr="00A32C71">
              <w:rPr>
                <w:rFonts w:ascii="Calibri" w:hAnsi="Calibri" w:cs="Calibri"/>
                <w:sz w:val="22"/>
                <w:szCs w:val="22"/>
                <w:lang w:eastAsia="es-ES"/>
              </w:rPr>
              <w:t>El</w:t>
            </w:r>
            <w:proofErr w:type="spellEnd"/>
            <w:r w:rsidR="00A32C71" w:rsidRPr="00A32C71">
              <w:rPr>
                <w:rFonts w:ascii="Calibri" w:hAnsi="Calibri" w:cs="Calibri"/>
                <w:sz w:val="22"/>
                <w:szCs w:val="22"/>
                <w:lang w:eastAsia="es-ES"/>
              </w:rPr>
              <w:t xml:space="preserve"> proponente adjudicado desista, de manera expresa o tácita, de suscribir el contrato en el plazo establecido, salvo por causas de fuerza mayor, caso fortuito u otras causas debidamente justificadas y aceptadas por la entidad.</w:t>
            </w:r>
          </w:p>
          <w:p w:rsidR="00BB6D8C" w:rsidRDefault="00BB6D8C" w:rsidP="006A483D">
            <w:pPr>
              <w:tabs>
                <w:tab w:val="left" w:pos="-993"/>
                <w:tab w:val="left" w:pos="-851"/>
              </w:tabs>
              <w:ind w:left="142"/>
              <w:jc w:val="both"/>
              <w:rPr>
                <w:rFonts w:ascii="Calibri" w:hAnsi="Calibri" w:cs="Calibri"/>
                <w:b/>
                <w:sz w:val="22"/>
                <w:szCs w:val="22"/>
                <w:lang w:eastAsia="es-ES"/>
              </w:rPr>
            </w:pPr>
          </w:p>
          <w:p w:rsidR="00C83A31" w:rsidRPr="003D2C0B" w:rsidRDefault="00C83A31" w:rsidP="006A483D">
            <w:pPr>
              <w:tabs>
                <w:tab w:val="left" w:pos="-993"/>
                <w:tab w:val="left" w:pos="-851"/>
              </w:tabs>
              <w:ind w:left="142"/>
              <w:jc w:val="both"/>
              <w:rPr>
                <w:rFonts w:ascii="Calibri" w:hAnsi="Calibri" w:cs="Calibri"/>
                <w:b/>
                <w:sz w:val="22"/>
                <w:szCs w:val="22"/>
                <w:lang w:eastAsia="es-ES"/>
              </w:rPr>
            </w:pPr>
          </w:p>
        </w:tc>
        <w:tc>
          <w:tcPr>
            <w:tcW w:w="2483" w:type="dxa"/>
            <w:vAlign w:val="center"/>
          </w:tcPr>
          <w:p w:rsidR="00471AB4" w:rsidRPr="00C75BEC" w:rsidRDefault="00471AB4" w:rsidP="009F3A9D">
            <w:pPr>
              <w:rPr>
                <w:rFonts w:asciiTheme="minorHAnsi" w:hAnsiTheme="minorHAnsi" w:cstheme="minorHAnsi"/>
                <w:b/>
                <w:sz w:val="18"/>
                <w:szCs w:val="18"/>
              </w:rPr>
            </w:pPr>
          </w:p>
        </w:tc>
        <w:tc>
          <w:tcPr>
            <w:tcW w:w="363" w:type="dxa"/>
            <w:vAlign w:val="center"/>
          </w:tcPr>
          <w:p w:rsidR="00471AB4" w:rsidRPr="00C75BEC" w:rsidRDefault="00471AB4" w:rsidP="009F3A9D">
            <w:pPr>
              <w:rPr>
                <w:rFonts w:asciiTheme="minorHAnsi" w:hAnsiTheme="minorHAnsi" w:cstheme="minorHAnsi"/>
                <w:b/>
                <w:sz w:val="18"/>
                <w:szCs w:val="18"/>
              </w:rPr>
            </w:pPr>
          </w:p>
        </w:tc>
        <w:tc>
          <w:tcPr>
            <w:tcW w:w="362" w:type="dxa"/>
            <w:vAlign w:val="center"/>
          </w:tcPr>
          <w:p w:rsidR="00471AB4" w:rsidRPr="00C75BEC" w:rsidRDefault="00471AB4" w:rsidP="009F3A9D">
            <w:pPr>
              <w:rPr>
                <w:rFonts w:asciiTheme="minorHAnsi" w:hAnsiTheme="minorHAnsi" w:cstheme="minorHAnsi"/>
                <w:b/>
                <w:sz w:val="18"/>
                <w:szCs w:val="18"/>
              </w:rPr>
            </w:pPr>
          </w:p>
        </w:tc>
        <w:tc>
          <w:tcPr>
            <w:tcW w:w="761" w:type="dxa"/>
            <w:vAlign w:val="center"/>
          </w:tcPr>
          <w:p w:rsidR="00471AB4" w:rsidRPr="00C75BEC" w:rsidRDefault="00471AB4"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3672A1" w:rsidRPr="003D2C0B" w:rsidRDefault="003672A1" w:rsidP="003672A1">
            <w:pPr>
              <w:jc w:val="both"/>
              <w:rPr>
                <w:rFonts w:ascii="Calibri" w:hAnsi="Calibri" w:cs="Calibri"/>
                <w:b/>
                <w:sz w:val="22"/>
                <w:szCs w:val="22"/>
                <w:lang w:val="es-BO" w:eastAsia="es-ES"/>
              </w:rPr>
            </w:pPr>
            <w:r w:rsidRPr="003D2C0B">
              <w:rPr>
                <w:rFonts w:ascii="Calibri" w:hAnsi="Calibri" w:cs="Calibri"/>
                <w:b/>
                <w:sz w:val="22"/>
                <w:szCs w:val="22"/>
                <w:lang w:val="es-BO" w:eastAsia="es-ES"/>
              </w:rPr>
              <w:lastRenderedPageBreak/>
              <w:t>CONDICIONES REQUERIDAS PARA EL ADJUDICADO</w:t>
            </w:r>
          </w:p>
          <w:p w:rsidR="003672A1" w:rsidRPr="003D2C0B" w:rsidRDefault="003672A1" w:rsidP="003672A1">
            <w:pPr>
              <w:jc w:val="both"/>
              <w:rPr>
                <w:rFonts w:ascii="Calibri" w:hAnsi="Calibri" w:cs="Calibri"/>
                <w:b/>
                <w:sz w:val="22"/>
                <w:szCs w:val="22"/>
                <w:lang w:val="es-BO" w:eastAsia="es-ES"/>
              </w:rPr>
            </w:pPr>
          </w:p>
          <w:p w:rsidR="003672A1" w:rsidRPr="003D2C0B" w:rsidRDefault="003672A1"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Remplazar sus camiones cisternas con similares características en un plazo de una hora, si es que fuesen observados por el Personal de Seguridad Industrial Y/o Fiscal de Servicio</w:t>
            </w:r>
          </w:p>
          <w:p w:rsidR="00A32C71" w:rsidRPr="003672A1" w:rsidRDefault="00A32C71"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3672A1" w:rsidRPr="003D2C0B" w:rsidRDefault="003672A1" w:rsidP="003672A1">
            <w:pPr>
              <w:jc w:val="both"/>
              <w:rPr>
                <w:rFonts w:ascii="Calibri" w:hAnsi="Calibri" w:cs="Calibri"/>
                <w:b/>
                <w:sz w:val="22"/>
                <w:szCs w:val="22"/>
                <w:lang w:val="es-BO" w:eastAsia="es-ES"/>
              </w:rPr>
            </w:pPr>
            <w:r w:rsidRPr="003D2C0B">
              <w:rPr>
                <w:rFonts w:ascii="Calibri" w:hAnsi="Calibri" w:cs="Calibri"/>
                <w:b/>
                <w:sz w:val="22"/>
                <w:szCs w:val="22"/>
                <w:lang w:val="es-BO" w:eastAsia="es-ES"/>
              </w:rPr>
              <w:t>CONDICIONES REQUERIDAS PARA SERVICIO DE LOS CAMIÓNES CISTERNAS</w:t>
            </w:r>
          </w:p>
          <w:p w:rsidR="003672A1" w:rsidRPr="003D2C0B" w:rsidRDefault="003672A1" w:rsidP="003672A1">
            <w:pPr>
              <w:jc w:val="both"/>
              <w:rPr>
                <w:rFonts w:ascii="Calibri" w:hAnsi="Calibri" w:cs="Calibri"/>
                <w:b/>
                <w:sz w:val="22"/>
                <w:szCs w:val="22"/>
                <w:lang w:val="es-BO" w:eastAsia="es-ES"/>
              </w:rPr>
            </w:pPr>
          </w:p>
          <w:p w:rsidR="003672A1" w:rsidRPr="003D2C0B" w:rsidRDefault="003672A1" w:rsidP="003672A1">
            <w:pPr>
              <w:jc w:val="both"/>
              <w:rPr>
                <w:rFonts w:ascii="Calibri" w:hAnsi="Calibri" w:cs="Calibri"/>
                <w:sz w:val="22"/>
                <w:szCs w:val="22"/>
                <w:lang w:val="es-BO" w:eastAsia="es-ES"/>
              </w:rPr>
            </w:pPr>
            <w:r w:rsidRPr="003D2C0B">
              <w:rPr>
                <w:rFonts w:ascii="Calibri" w:hAnsi="Calibri" w:cs="Calibri"/>
                <w:sz w:val="22"/>
                <w:szCs w:val="22"/>
                <w:lang w:val="es-BO" w:eastAsia="es-ES"/>
              </w:rPr>
              <w:t>El Servicio y Los Camiones Cisternas propuestos deberán:</w:t>
            </w:r>
          </w:p>
          <w:p w:rsidR="003672A1" w:rsidRPr="003D2C0B" w:rsidRDefault="003672A1" w:rsidP="003672A1">
            <w:pPr>
              <w:jc w:val="both"/>
              <w:rPr>
                <w:rFonts w:ascii="Calibri" w:hAnsi="Calibri" w:cs="Calibri"/>
                <w:b/>
                <w:sz w:val="22"/>
                <w:szCs w:val="22"/>
                <w:lang w:val="es-BO" w:eastAsia="es-ES"/>
              </w:rPr>
            </w:pPr>
          </w:p>
          <w:p w:rsidR="003672A1" w:rsidRPr="003D2C0B" w:rsidRDefault="003672A1"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Ser de propiedad del proponente</w:t>
            </w:r>
          </w:p>
          <w:p w:rsidR="003672A1" w:rsidRPr="003D2C0B" w:rsidRDefault="003672A1"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Contar con normas de Seguridad Industrial contando con:</w:t>
            </w:r>
          </w:p>
          <w:p w:rsidR="003672A1" w:rsidRPr="003D2C0B" w:rsidRDefault="003672A1" w:rsidP="003672A1">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Extintores</w:t>
            </w:r>
          </w:p>
          <w:p w:rsidR="003672A1" w:rsidRPr="003D2C0B" w:rsidRDefault="003672A1" w:rsidP="003672A1">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Botiquín de Primeros Auxilios</w:t>
            </w:r>
          </w:p>
          <w:p w:rsidR="003672A1" w:rsidRPr="003D2C0B" w:rsidRDefault="003672A1" w:rsidP="003672A1">
            <w:pPr>
              <w:ind w:left="1070"/>
              <w:jc w:val="both"/>
              <w:rPr>
                <w:rFonts w:ascii="Calibri" w:hAnsi="Calibri" w:cs="Calibri"/>
                <w:b/>
                <w:sz w:val="22"/>
                <w:szCs w:val="22"/>
                <w:lang w:val="es-BO" w:eastAsia="es-ES"/>
              </w:rPr>
            </w:pPr>
            <w:r w:rsidRPr="003D2C0B">
              <w:rPr>
                <w:rFonts w:ascii="Calibri" w:hAnsi="Calibri" w:cs="Calibri"/>
                <w:b/>
                <w:sz w:val="22"/>
                <w:szCs w:val="22"/>
                <w:lang w:val="es-BO" w:eastAsia="es-ES"/>
              </w:rPr>
              <w:t>-</w:t>
            </w:r>
            <w:r w:rsidRPr="003D2C0B">
              <w:rPr>
                <w:rFonts w:ascii="Calibri" w:hAnsi="Calibri" w:cs="Calibri"/>
                <w:sz w:val="22"/>
                <w:szCs w:val="22"/>
                <w:lang w:val="es-BO" w:eastAsia="es-ES"/>
              </w:rPr>
              <w:tab/>
              <w:t>Llantas en Buen Estado y Llantas de Auxilio</w:t>
            </w:r>
          </w:p>
          <w:p w:rsidR="003672A1" w:rsidRPr="003D2C0B" w:rsidRDefault="003672A1"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 xml:space="preserve">Tener Capacidad de 10.000 a 20.000 </w:t>
            </w:r>
            <w:proofErr w:type="spellStart"/>
            <w:r w:rsidRPr="003D2C0B">
              <w:rPr>
                <w:rFonts w:ascii="Calibri" w:hAnsi="Calibri" w:cs="Calibri"/>
                <w:sz w:val="22"/>
                <w:szCs w:val="22"/>
                <w:lang w:val="es-BO" w:eastAsia="es-ES"/>
              </w:rPr>
              <w:t>Lts</w:t>
            </w:r>
            <w:proofErr w:type="spellEnd"/>
            <w:r w:rsidRPr="003D2C0B">
              <w:rPr>
                <w:rFonts w:ascii="Calibri" w:hAnsi="Calibri" w:cs="Calibri"/>
                <w:sz w:val="22"/>
                <w:szCs w:val="22"/>
                <w:lang w:val="es-BO" w:eastAsia="es-ES"/>
              </w:rPr>
              <w:t xml:space="preserve"> para el transporte según la cantidad de Producto a transportar por Ítems, tomando en cuenta las altas temperaturas.</w:t>
            </w:r>
          </w:p>
          <w:p w:rsidR="003672A1" w:rsidRPr="003D2C0B" w:rsidRDefault="003672A1"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Licencia de Conducir de los choferes vigentes,  con el número de placa del cisterna a conducir</w:t>
            </w:r>
          </w:p>
          <w:p w:rsidR="003672A1" w:rsidRPr="003D2C0B" w:rsidRDefault="003672A1"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Certificado de calibración del Cisterna por IBMETRO VIGENTE y con visto bueno de Logística</w:t>
            </w:r>
          </w:p>
          <w:p w:rsidR="003672A1" w:rsidRPr="003D2C0B" w:rsidRDefault="003672A1"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 xml:space="preserve">Equipo para </w:t>
            </w:r>
            <w:proofErr w:type="spellStart"/>
            <w:r w:rsidRPr="003D2C0B">
              <w:rPr>
                <w:rFonts w:ascii="Calibri" w:hAnsi="Calibri" w:cs="Calibri"/>
                <w:sz w:val="22"/>
                <w:szCs w:val="22"/>
                <w:lang w:val="es-BO" w:eastAsia="es-ES"/>
              </w:rPr>
              <w:t>descarguío</w:t>
            </w:r>
            <w:proofErr w:type="spellEnd"/>
            <w:r w:rsidRPr="003D2C0B">
              <w:rPr>
                <w:rFonts w:ascii="Calibri" w:hAnsi="Calibri" w:cs="Calibri"/>
                <w:sz w:val="22"/>
                <w:szCs w:val="22"/>
                <w:lang w:val="es-BO" w:eastAsia="es-ES"/>
              </w:rPr>
              <w:t xml:space="preserve"> de producto</w:t>
            </w:r>
          </w:p>
          <w:p w:rsidR="003672A1" w:rsidRPr="003D2C0B" w:rsidRDefault="003672A1" w:rsidP="00F4363B">
            <w:pPr>
              <w:numPr>
                <w:ilvl w:val="2"/>
                <w:numId w:val="46"/>
              </w:numPr>
              <w:rPr>
                <w:rFonts w:ascii="Calibri" w:hAnsi="Calibri" w:cs="Calibri"/>
                <w:b/>
                <w:sz w:val="22"/>
                <w:szCs w:val="22"/>
                <w:lang w:val="es-BO" w:eastAsia="es-ES"/>
              </w:rPr>
            </w:pPr>
            <w:r w:rsidRPr="003D2C0B">
              <w:rPr>
                <w:rFonts w:ascii="Calibri" w:hAnsi="Calibri" w:cs="Calibri"/>
                <w:sz w:val="22"/>
                <w:szCs w:val="22"/>
                <w:lang w:val="es-BO" w:eastAsia="es-ES"/>
              </w:rPr>
              <w:t>Cables de Puesta a tierra</w:t>
            </w:r>
          </w:p>
          <w:p w:rsidR="003672A1" w:rsidRPr="00657F11" w:rsidRDefault="003672A1" w:rsidP="00F4363B">
            <w:pPr>
              <w:numPr>
                <w:ilvl w:val="2"/>
                <w:numId w:val="46"/>
              </w:numPr>
              <w:jc w:val="both"/>
              <w:rPr>
                <w:rFonts w:ascii="Calibri" w:hAnsi="Calibri" w:cs="Calibri"/>
                <w:b/>
                <w:sz w:val="22"/>
                <w:szCs w:val="22"/>
                <w:lang w:val="es-BO" w:eastAsia="es-ES"/>
              </w:rPr>
            </w:pPr>
            <w:r w:rsidRPr="003D2C0B">
              <w:rPr>
                <w:rFonts w:ascii="Calibri" w:hAnsi="Calibri" w:cs="Calibri"/>
                <w:sz w:val="22"/>
                <w:szCs w:val="22"/>
                <w:lang w:val="es-BO" w:eastAsia="es-ES"/>
              </w:rPr>
              <w:t>Ser presentados sin contaminación de Crudo u otros residuos en los compartimentos que afecten la calidad del Diesel y Gasolina a ser transportados.</w:t>
            </w:r>
          </w:p>
          <w:p w:rsidR="00657F11" w:rsidRPr="003D2C0B" w:rsidRDefault="00657F11" w:rsidP="00F4363B">
            <w:pPr>
              <w:numPr>
                <w:ilvl w:val="2"/>
                <w:numId w:val="46"/>
              </w:numPr>
              <w:jc w:val="both"/>
              <w:rPr>
                <w:rFonts w:ascii="Calibri" w:hAnsi="Calibri" w:cs="Calibri"/>
                <w:b/>
                <w:sz w:val="22"/>
                <w:szCs w:val="22"/>
                <w:lang w:val="es-BO" w:eastAsia="es-ES"/>
              </w:rPr>
            </w:pPr>
            <w:r>
              <w:rPr>
                <w:rFonts w:ascii="Calibri" w:hAnsi="Calibri" w:cs="Calibri"/>
                <w:sz w:val="22"/>
                <w:szCs w:val="22"/>
                <w:lang w:val="es-BO" w:eastAsia="es-ES"/>
              </w:rPr>
              <w:t>Acoples de descarga de 3”</w:t>
            </w:r>
          </w:p>
          <w:p w:rsidR="00A32C71" w:rsidRPr="003672A1" w:rsidRDefault="00A32C71"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06717B" w:rsidRDefault="0006717B" w:rsidP="00730FD5">
            <w:pPr>
              <w:tabs>
                <w:tab w:val="left" w:pos="567"/>
              </w:tabs>
              <w:rPr>
                <w:rFonts w:ascii="Calibri" w:hAnsi="Calibri" w:cs="Calibri"/>
                <w:b/>
                <w:sz w:val="22"/>
                <w:szCs w:val="22"/>
                <w:lang w:eastAsia="es-ES"/>
              </w:rPr>
            </w:pPr>
          </w:p>
          <w:p w:rsidR="00730FD5" w:rsidRPr="003D2C0B" w:rsidRDefault="00730FD5" w:rsidP="00730FD5">
            <w:pPr>
              <w:tabs>
                <w:tab w:val="left" w:pos="567"/>
              </w:tabs>
              <w:rPr>
                <w:rFonts w:ascii="Calibri" w:hAnsi="Calibri" w:cs="Calibri"/>
                <w:b/>
                <w:sz w:val="22"/>
                <w:szCs w:val="22"/>
                <w:lang w:eastAsia="es-ES"/>
              </w:rPr>
            </w:pPr>
            <w:r w:rsidRPr="003D2C0B">
              <w:rPr>
                <w:rFonts w:ascii="Calibri" w:hAnsi="Calibri" w:cs="Calibri"/>
                <w:b/>
                <w:sz w:val="22"/>
                <w:szCs w:val="22"/>
                <w:lang w:eastAsia="es-ES"/>
              </w:rPr>
              <w:t>MARGEN DE TOLERANCIA POR VARIACION DE VOLUMEN DURANTE EL TRANSPORTE</w:t>
            </w:r>
          </w:p>
          <w:p w:rsidR="00730FD5" w:rsidRPr="003D2C0B" w:rsidRDefault="00730FD5" w:rsidP="00730FD5">
            <w:pPr>
              <w:rPr>
                <w:rFonts w:ascii="Calibri" w:hAnsi="Calibri" w:cs="Calibri"/>
                <w:sz w:val="22"/>
                <w:szCs w:val="22"/>
                <w:u w:val="single"/>
                <w:lang w:eastAsia="es-ES"/>
              </w:rPr>
            </w:pPr>
          </w:p>
          <w:p w:rsidR="0006717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El margen de tolerancia por variación de volumen de producto durante el transporte desde las Plantas de Almacenaje de YPFB hasta las Estaciones de Servicio de YPFB, se entiende como la</w:t>
            </w:r>
          </w:p>
          <w:p w:rsidR="00D108B3"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 xml:space="preserve"> </w:t>
            </w:r>
            <w:proofErr w:type="gramStart"/>
            <w:r w:rsidRPr="003D2C0B">
              <w:rPr>
                <w:rFonts w:ascii="Calibri" w:hAnsi="Calibri" w:cs="Calibri"/>
                <w:sz w:val="22"/>
                <w:szCs w:val="22"/>
                <w:lang w:eastAsia="es-ES"/>
              </w:rPr>
              <w:t>diferencia</w:t>
            </w:r>
            <w:proofErr w:type="gramEnd"/>
            <w:r w:rsidRPr="003D2C0B">
              <w:rPr>
                <w:rFonts w:ascii="Calibri" w:hAnsi="Calibri" w:cs="Calibri"/>
                <w:sz w:val="22"/>
                <w:szCs w:val="22"/>
                <w:lang w:eastAsia="es-ES"/>
              </w:rPr>
              <w:t xml:space="preserve"> entre el volumen de producto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el punto de destino y el volumen despachado en el punto de origen</w:t>
            </w:r>
            <w:r w:rsidR="00D108B3">
              <w:rPr>
                <w:rFonts w:ascii="Calibri" w:hAnsi="Calibri" w:cs="Calibri"/>
                <w:sz w:val="22"/>
                <w:szCs w:val="22"/>
                <w:lang w:eastAsia="es-ES"/>
              </w:rPr>
              <w:t>.</w:t>
            </w:r>
          </w:p>
          <w:p w:rsidR="00D108B3" w:rsidRDefault="00D108B3" w:rsidP="00730FD5">
            <w:pPr>
              <w:jc w:val="both"/>
              <w:rPr>
                <w:rFonts w:ascii="Calibri" w:hAnsi="Calibri" w:cs="Calibri"/>
                <w:sz w:val="22"/>
                <w:szCs w:val="22"/>
                <w:lang w:eastAsia="es-ES"/>
              </w:rPr>
            </w:pPr>
          </w:p>
          <w:p w:rsidR="00D108B3" w:rsidRDefault="00D108B3"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lastRenderedPageBreak/>
              <w:t>Estas diferencias pueden ser positivas o negativas resultando en mermas o demasías de producto en el punto de destino.</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u w:val="single"/>
                <w:lang w:eastAsia="es-ES"/>
              </w:rPr>
            </w:pPr>
            <w:r w:rsidRPr="003D2C0B">
              <w:rPr>
                <w:rFonts w:ascii="Calibri" w:hAnsi="Calibri" w:cs="Calibri"/>
                <w:sz w:val="22"/>
                <w:szCs w:val="22"/>
                <w:lang w:eastAsia="es-ES"/>
              </w:rPr>
              <w:t xml:space="preserve">En vista de que los productos a ser transportados son afectados por la variación de temperatura desde el punto de origen hasta el punto de destino; se establece el margen de tolerancia en la recepción de productos del 0.15% del volumen despachado en origen, estableciéndose que ambos volúmenes deberán estar corregidos a 60° Fahrenheit de acuerdo al </w:t>
            </w:r>
            <w:r w:rsidRPr="003D2C0B">
              <w:rPr>
                <w:rFonts w:ascii="Calibri" w:hAnsi="Calibri" w:cs="Calibri"/>
                <w:sz w:val="22"/>
                <w:szCs w:val="22"/>
                <w:u w:val="single"/>
                <w:lang w:eastAsia="es-ES"/>
              </w:rPr>
              <w:t xml:space="preserve">Manual of </w:t>
            </w:r>
            <w:proofErr w:type="spellStart"/>
            <w:r w:rsidRPr="003D2C0B">
              <w:rPr>
                <w:rFonts w:ascii="Calibri" w:hAnsi="Calibri" w:cs="Calibri"/>
                <w:sz w:val="22"/>
                <w:szCs w:val="22"/>
                <w:u w:val="single"/>
                <w:lang w:eastAsia="es-ES"/>
              </w:rPr>
              <w:t>Petroleum</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Measurement</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Standards</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Chapter</w:t>
            </w:r>
            <w:proofErr w:type="spellEnd"/>
            <w:r w:rsidRPr="003D2C0B">
              <w:rPr>
                <w:rFonts w:ascii="Calibri" w:hAnsi="Calibri" w:cs="Calibri"/>
                <w:sz w:val="22"/>
                <w:szCs w:val="22"/>
                <w:u w:val="single"/>
                <w:lang w:eastAsia="es-ES"/>
              </w:rPr>
              <w:t xml:space="preserve"> 11.1 Volumen </w:t>
            </w:r>
            <w:proofErr w:type="spellStart"/>
            <w:r w:rsidRPr="003D2C0B">
              <w:rPr>
                <w:rFonts w:ascii="Calibri" w:hAnsi="Calibri" w:cs="Calibri"/>
                <w:sz w:val="22"/>
                <w:szCs w:val="22"/>
                <w:u w:val="single"/>
                <w:lang w:eastAsia="es-ES"/>
              </w:rPr>
              <w:t>Correction</w:t>
            </w:r>
            <w:proofErr w:type="spellEnd"/>
            <w:r w:rsidRPr="003D2C0B">
              <w:rPr>
                <w:rFonts w:ascii="Calibri" w:hAnsi="Calibri" w:cs="Calibri"/>
                <w:sz w:val="22"/>
                <w:szCs w:val="22"/>
                <w:u w:val="single"/>
                <w:lang w:eastAsia="es-ES"/>
              </w:rPr>
              <w:t xml:space="preserve"> </w:t>
            </w:r>
            <w:proofErr w:type="spellStart"/>
            <w:r w:rsidRPr="003D2C0B">
              <w:rPr>
                <w:rFonts w:ascii="Calibri" w:hAnsi="Calibri" w:cs="Calibri"/>
                <w:sz w:val="22"/>
                <w:szCs w:val="22"/>
                <w:u w:val="single"/>
                <w:lang w:eastAsia="es-ES"/>
              </w:rPr>
              <w:t>Factors</w:t>
            </w:r>
            <w:proofErr w:type="spellEnd"/>
            <w:r w:rsidRPr="003D2C0B">
              <w:rPr>
                <w:rFonts w:ascii="Calibri" w:hAnsi="Calibri" w:cs="Calibri"/>
                <w:sz w:val="22"/>
                <w:szCs w:val="22"/>
                <w:u w:val="single"/>
                <w:lang w:eastAsia="es-ES"/>
              </w:rPr>
              <w:t>.</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b/>
                <w:sz w:val="22"/>
                <w:szCs w:val="22"/>
                <w:lang w:eastAsia="es-ES"/>
              </w:rPr>
            </w:pPr>
            <w:r w:rsidRPr="003D2C0B">
              <w:rPr>
                <w:rFonts w:ascii="Calibri" w:hAnsi="Calibri" w:cs="Calibri"/>
                <w:b/>
                <w:sz w:val="22"/>
                <w:szCs w:val="22"/>
                <w:lang w:eastAsia="es-ES"/>
              </w:rPr>
              <w:t xml:space="preserve">Demasías.- </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 xml:space="preserve">Demasía es la diferencia entre el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la Estación de Servicio y el volumen despachado desde las Plantas de Almacenaje de YPFB con desviación positiva cuyo volumen excedente será favorable a YPFB aun exceda de la tolerancia de 0.15% establecida.</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b/>
                <w:sz w:val="22"/>
                <w:szCs w:val="22"/>
                <w:lang w:eastAsia="es-ES"/>
              </w:rPr>
            </w:pPr>
            <w:r w:rsidRPr="003D2C0B">
              <w:rPr>
                <w:rFonts w:ascii="Calibri" w:hAnsi="Calibri" w:cs="Calibri"/>
                <w:b/>
                <w:sz w:val="22"/>
                <w:szCs w:val="22"/>
                <w:lang w:eastAsia="es-ES"/>
              </w:rPr>
              <w:t>Mermas.-</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 xml:space="preserve">Merma es la diferencia entre el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en la Estación de Servicio y el volumen despachado desde las Plantas de Almacenaje de YPFB con desviación negativa cuyo volumen faltante será tolerable hasta el 0.15%. El costo del volumen faltante que exceda la tolerancia será cargado al adjudicado. </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b/>
                <w:sz w:val="22"/>
                <w:szCs w:val="22"/>
                <w:lang w:eastAsia="es-ES"/>
              </w:rPr>
            </w:pPr>
            <w:r w:rsidRPr="003D2C0B">
              <w:rPr>
                <w:rFonts w:ascii="Calibri" w:hAnsi="Calibri" w:cs="Calibri"/>
                <w:b/>
                <w:sz w:val="22"/>
                <w:szCs w:val="22"/>
                <w:lang w:eastAsia="es-ES"/>
              </w:rPr>
              <w:t>MERMA DE PRODUCTO SANCIONABLE</w:t>
            </w:r>
          </w:p>
          <w:p w:rsidR="00730FD5" w:rsidRPr="003D2C0B"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La merma de producto sancionable es la merma que excede el límite máximo de la tolerancia de 0.15% del volumen despachado en origen calculado bajo la siguiente relación:</w:t>
            </w:r>
          </w:p>
          <w:p w:rsidR="00730FD5" w:rsidRPr="003D2C0B" w:rsidRDefault="00730FD5" w:rsidP="00730FD5">
            <w:pPr>
              <w:jc w:val="both"/>
              <w:rPr>
                <w:rFonts w:ascii="Calibri" w:hAnsi="Calibri" w:cs="Calibri"/>
                <w:sz w:val="22"/>
                <w:szCs w:val="22"/>
                <w:lang w:eastAsia="es-ES"/>
              </w:rPr>
            </w:pPr>
          </w:p>
          <w:p w:rsidR="00BE0DAB" w:rsidRDefault="00730FD5" w:rsidP="00D108B3">
            <w:pPr>
              <w:jc w:val="center"/>
              <w:rPr>
                <w:rFonts w:ascii="Calibri" w:hAnsi="Calibri" w:cs="Calibri"/>
                <w:sz w:val="22"/>
                <w:szCs w:val="22"/>
                <w:lang w:eastAsia="es-ES"/>
              </w:rPr>
            </w:pPr>
            <w:r w:rsidRPr="003D2C0B">
              <w:rPr>
                <w:rFonts w:ascii="Calibri" w:hAnsi="Calibri" w:cs="Calibri"/>
                <w:b/>
                <w:sz w:val="22"/>
                <w:szCs w:val="22"/>
                <w:lang w:eastAsia="es-ES"/>
              </w:rPr>
              <w:t>Volumen Merma Sancionable = Volumen Merma Total - Volumen Merma Tolerable</w:t>
            </w:r>
          </w:p>
          <w:p w:rsidR="00BE0DAB" w:rsidRPr="003D2C0B" w:rsidRDefault="00BE0DAB"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El costo del volumen de merma sancionable será cargado al Adjudicado y será calculado en función al precio internacional del producto (diesel oíl o gasolina especial) vigente durante el periodo en el que se haya efectuado la operación.</w:t>
            </w:r>
          </w:p>
          <w:p w:rsidR="00730FD5" w:rsidRDefault="00730FD5" w:rsidP="00730FD5">
            <w:pPr>
              <w:jc w:val="both"/>
              <w:rPr>
                <w:rFonts w:ascii="Calibri" w:hAnsi="Calibri" w:cs="Calibri"/>
                <w:sz w:val="22"/>
                <w:szCs w:val="22"/>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Se estipula que las mermas generadas serán debitadas directamente de las facturas correspondientes al momento de que YPFB y el transportista efectúen la conciliación de la pre-</w:t>
            </w:r>
            <w:r w:rsidRPr="003D2C0B">
              <w:rPr>
                <w:rFonts w:ascii="Calibri" w:hAnsi="Calibri" w:cs="Calibri"/>
                <w:sz w:val="22"/>
                <w:szCs w:val="22"/>
                <w:lang w:eastAsia="es-ES"/>
              </w:rPr>
              <w:lastRenderedPageBreak/>
              <w:t>factura que se realizara de forma mensual, para tal efecto el Adjudicado conjuntamente con la proforma deberá presentar todos los Certificados de Recepción y entrega (</w:t>
            </w:r>
            <w:proofErr w:type="spellStart"/>
            <w:r w:rsidRPr="003D2C0B">
              <w:rPr>
                <w:rFonts w:ascii="Calibri" w:hAnsi="Calibri" w:cs="Calibri"/>
                <w:sz w:val="22"/>
                <w:szCs w:val="22"/>
                <w:lang w:eastAsia="es-ES"/>
              </w:rPr>
              <w:t>CRE´s</w:t>
            </w:r>
            <w:proofErr w:type="spellEnd"/>
            <w:r w:rsidRPr="003D2C0B">
              <w:rPr>
                <w:rFonts w:ascii="Calibri" w:hAnsi="Calibri" w:cs="Calibri"/>
                <w:sz w:val="22"/>
                <w:szCs w:val="22"/>
                <w:lang w:eastAsia="es-ES"/>
              </w:rPr>
              <w:t>) generados durante el periodo a facturar.</w:t>
            </w:r>
          </w:p>
          <w:p w:rsidR="00730FD5" w:rsidRPr="003D2C0B" w:rsidRDefault="00730FD5" w:rsidP="00730FD5">
            <w:pPr>
              <w:ind w:left="1070"/>
              <w:rPr>
                <w:rFonts w:ascii="Calibri" w:hAnsi="Calibri" w:cs="Calibri"/>
                <w:sz w:val="22"/>
                <w:szCs w:val="22"/>
                <w:lang w:val="es-BO" w:eastAsia="es-ES"/>
              </w:rPr>
            </w:pPr>
            <w:r w:rsidRPr="003D2C0B">
              <w:rPr>
                <w:rFonts w:ascii="Calibri" w:hAnsi="Calibri" w:cs="Calibri"/>
                <w:sz w:val="22"/>
                <w:szCs w:val="22"/>
                <w:lang w:val="es-BO" w:eastAsia="es-ES"/>
              </w:rPr>
              <w:t xml:space="preserve">                   </w:t>
            </w:r>
          </w:p>
          <w:p w:rsidR="00730FD5" w:rsidRPr="003D2C0B" w:rsidRDefault="00730FD5" w:rsidP="00730FD5">
            <w:pPr>
              <w:jc w:val="both"/>
              <w:rPr>
                <w:rFonts w:ascii="Calibri" w:hAnsi="Calibri" w:cs="Calibri"/>
                <w:b/>
                <w:bCs/>
                <w:sz w:val="22"/>
                <w:szCs w:val="22"/>
                <w:lang w:eastAsia="es-ES"/>
              </w:rPr>
            </w:pPr>
            <w:r w:rsidRPr="003D2C0B">
              <w:rPr>
                <w:rFonts w:ascii="Calibri" w:hAnsi="Calibri" w:cs="Calibri"/>
                <w:b/>
                <w:bCs/>
                <w:sz w:val="22"/>
                <w:szCs w:val="22"/>
                <w:lang w:eastAsia="es-ES"/>
              </w:rPr>
              <w:t>RESPONSABILIDAD Y RIESGO</w:t>
            </w:r>
          </w:p>
          <w:p w:rsidR="00730FD5" w:rsidRPr="00BE0DAB" w:rsidRDefault="00730FD5" w:rsidP="00730FD5">
            <w:pPr>
              <w:jc w:val="both"/>
              <w:rPr>
                <w:rFonts w:ascii="Calibri" w:hAnsi="Calibri" w:cs="Calibri"/>
                <w:b/>
                <w:bCs/>
                <w:sz w:val="16"/>
                <w:szCs w:val="16"/>
                <w:lang w:eastAsia="es-ES"/>
              </w:rPr>
            </w:pPr>
          </w:p>
          <w:p w:rsidR="00730FD5" w:rsidRPr="003D2C0B" w:rsidRDefault="00730FD5" w:rsidP="00730FD5">
            <w:pPr>
              <w:jc w:val="both"/>
              <w:rPr>
                <w:rFonts w:ascii="Calibri" w:hAnsi="Calibri" w:cs="Calibri"/>
                <w:sz w:val="22"/>
                <w:szCs w:val="22"/>
                <w:lang w:eastAsia="es-ES"/>
              </w:rPr>
            </w:pPr>
            <w:r w:rsidRPr="003D2C0B">
              <w:rPr>
                <w:rFonts w:ascii="Calibri" w:hAnsi="Calibri" w:cs="Calibri"/>
                <w:sz w:val="22"/>
                <w:szCs w:val="22"/>
                <w:lang w:eastAsia="es-ES"/>
              </w:rPr>
              <w:t>La responsabilidad y el riesgo de los volúmenes de Producto transportados, serán asumidos por el Transportista en el momento en que el Producto traspase la brida de la válvula de Control a Distancia del Tanque de la Cisterna en la Planta de Almacenaje de Combustibles Líquidos, deslindando al Transportista la responsabilidad y riesgo de los volúmenes de Producto una vez que el Producto sea descargado en las mismas condiciones en el Punto de Entrega.</w:t>
            </w:r>
          </w:p>
          <w:p w:rsidR="00A32C71" w:rsidRPr="003D2C0B" w:rsidRDefault="00A32C71" w:rsidP="0084568F">
            <w:pPr>
              <w:tabs>
                <w:tab w:val="left" w:pos="567"/>
              </w:tabs>
              <w:rPr>
                <w:rFonts w:ascii="Calibri" w:hAnsi="Calibri" w:cs="Calibri"/>
                <w:b/>
                <w:sz w:val="22"/>
                <w:szCs w:val="22"/>
                <w:lang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313A3D" w:rsidRPr="003D2C0B" w:rsidRDefault="00313A3D" w:rsidP="00313A3D">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lastRenderedPageBreak/>
              <w:t>SUPERVISIONES EN EL INGRESO A PLANTA</w:t>
            </w:r>
          </w:p>
          <w:p w:rsidR="00313A3D" w:rsidRPr="00BE0DAB" w:rsidRDefault="00313A3D" w:rsidP="00313A3D">
            <w:pPr>
              <w:jc w:val="both"/>
              <w:rPr>
                <w:rFonts w:ascii="Calibri" w:hAnsi="Calibri" w:cs="Calibri"/>
                <w:sz w:val="16"/>
                <w:szCs w:val="16"/>
                <w:lang w:val="es-BO" w:eastAsia="es-BO"/>
              </w:rPr>
            </w:pPr>
          </w:p>
          <w:p w:rsidR="00313A3D" w:rsidRPr="003D2C0B" w:rsidRDefault="00313A3D" w:rsidP="00313A3D">
            <w:pPr>
              <w:jc w:val="both"/>
              <w:rPr>
                <w:rFonts w:ascii="Calibri" w:hAnsi="Calibri" w:cs="Calibri"/>
                <w:sz w:val="22"/>
                <w:szCs w:val="22"/>
                <w:lang w:val="es-BO" w:eastAsia="es-BO"/>
              </w:rPr>
            </w:pPr>
            <w:r w:rsidRPr="003D2C0B">
              <w:rPr>
                <w:rFonts w:ascii="Calibri" w:hAnsi="Calibri" w:cs="Calibri"/>
                <w:sz w:val="22"/>
                <w:szCs w:val="22"/>
                <w:lang w:val="es-BO" w:eastAsia="es-BO"/>
              </w:rPr>
              <w:t>El adjudicado, deberá coordinar el ingreso de sus camiones cisternas a Planta de YPFB con el Encargado de Seguridad Industrial, quienes velaran por el cumplimiento de las normas de seguridad.</w:t>
            </w:r>
          </w:p>
          <w:p w:rsidR="00313A3D" w:rsidRPr="003D2C0B" w:rsidRDefault="00313A3D" w:rsidP="00313A3D">
            <w:pPr>
              <w:jc w:val="both"/>
              <w:rPr>
                <w:rFonts w:ascii="Calibri" w:hAnsi="Calibri" w:cs="Calibri"/>
                <w:sz w:val="22"/>
                <w:szCs w:val="22"/>
                <w:lang w:val="es-BO" w:eastAsia="es-BO"/>
              </w:rPr>
            </w:pPr>
          </w:p>
          <w:p w:rsidR="00313A3D" w:rsidRPr="003D2C0B" w:rsidRDefault="00313A3D" w:rsidP="00313A3D">
            <w:pPr>
              <w:jc w:val="both"/>
              <w:rPr>
                <w:rFonts w:ascii="Calibri" w:hAnsi="Calibri" w:cs="Calibri"/>
                <w:sz w:val="22"/>
                <w:szCs w:val="22"/>
                <w:lang w:val="es-BO" w:eastAsia="es-BO"/>
              </w:rPr>
            </w:pPr>
            <w:r w:rsidRPr="003D2C0B">
              <w:rPr>
                <w:rFonts w:ascii="Calibri" w:hAnsi="Calibri" w:cs="Calibri"/>
                <w:sz w:val="22"/>
                <w:szCs w:val="22"/>
                <w:lang w:val="es-BO" w:eastAsia="es-BO"/>
              </w:rPr>
              <w:t>El Chofer de cada camión cisterna antes de ingresar a la Planta de carguío deberá contar con la Ropa  de Trabajo adecuada e implementos de Seguridad Industrial.</w:t>
            </w:r>
          </w:p>
          <w:p w:rsidR="00313A3D" w:rsidRPr="00BE0DAB" w:rsidRDefault="00313A3D" w:rsidP="00313A3D">
            <w:pPr>
              <w:jc w:val="both"/>
              <w:rPr>
                <w:rFonts w:ascii="Calibri" w:hAnsi="Calibri" w:cs="Calibri"/>
                <w:sz w:val="16"/>
                <w:szCs w:val="16"/>
                <w:lang w:val="es-BO" w:eastAsia="es-BO"/>
              </w:rPr>
            </w:pPr>
            <w:r w:rsidRPr="003D2C0B">
              <w:rPr>
                <w:rFonts w:ascii="Calibri" w:hAnsi="Calibri" w:cs="Calibri"/>
                <w:sz w:val="22"/>
                <w:szCs w:val="22"/>
                <w:lang w:val="es-BO" w:eastAsia="es-BO"/>
              </w:rPr>
              <w:t xml:space="preserve"> </w:t>
            </w:r>
          </w:p>
          <w:p w:rsidR="00A32C71" w:rsidRPr="00313A3D" w:rsidRDefault="00A32C71"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313A3D" w:rsidRPr="003D2C0B" w:rsidRDefault="00313A3D" w:rsidP="00313A3D">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ROPA DE TRABAJO Y EQUIPOS DE PROTECCION PERSONAL</w:t>
            </w:r>
          </w:p>
          <w:p w:rsidR="00313A3D" w:rsidRPr="003D2C0B" w:rsidRDefault="00313A3D" w:rsidP="00313A3D">
            <w:pPr>
              <w:jc w:val="both"/>
              <w:rPr>
                <w:rFonts w:ascii="Calibri" w:hAnsi="Calibri" w:cs="Calibri"/>
                <w:sz w:val="22"/>
                <w:szCs w:val="22"/>
                <w:lang w:val="es-ES_tradnl" w:eastAsia="es-BO"/>
              </w:rPr>
            </w:pPr>
          </w:p>
          <w:p w:rsidR="00313A3D" w:rsidRPr="003D2C0B" w:rsidRDefault="00313A3D" w:rsidP="00313A3D">
            <w:pPr>
              <w:jc w:val="both"/>
              <w:rPr>
                <w:rFonts w:ascii="Calibri" w:hAnsi="Calibri" w:cs="Calibri"/>
                <w:sz w:val="22"/>
                <w:szCs w:val="22"/>
                <w:lang w:eastAsia="es-BO"/>
              </w:rPr>
            </w:pPr>
            <w:r w:rsidRPr="003D2C0B">
              <w:rPr>
                <w:rFonts w:ascii="Calibri" w:hAnsi="Calibri" w:cs="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313A3D" w:rsidRPr="003D2C0B" w:rsidRDefault="00313A3D" w:rsidP="00313A3D">
            <w:pPr>
              <w:jc w:val="both"/>
              <w:rPr>
                <w:rFonts w:ascii="Calibri" w:hAnsi="Calibri" w:cs="Calibri"/>
                <w:sz w:val="22"/>
                <w:szCs w:val="22"/>
                <w:lang w:val="es-BO" w:eastAsia="es-BO"/>
              </w:rPr>
            </w:pPr>
          </w:p>
          <w:p w:rsidR="00313A3D" w:rsidRPr="003D2C0B" w:rsidRDefault="00313A3D" w:rsidP="00313A3D">
            <w:pPr>
              <w:jc w:val="both"/>
              <w:rPr>
                <w:rFonts w:ascii="Calibri" w:hAnsi="Calibri" w:cs="Calibri"/>
                <w:sz w:val="22"/>
                <w:szCs w:val="22"/>
                <w:lang w:val="es-BO" w:eastAsia="es-BO"/>
              </w:rPr>
            </w:pPr>
            <w:r w:rsidRPr="003D2C0B">
              <w:rPr>
                <w:rFonts w:ascii="Calibri" w:hAnsi="Calibri" w:cs="Calibri"/>
                <w:sz w:val="22"/>
                <w:szCs w:val="22"/>
                <w:lang w:val="es-BO" w:eastAsia="es-BO"/>
              </w:rPr>
              <w:t>Sera de entera responsabilidad del contratista la provisión y dotación de ropa de seguridad al personal bajo su cargo.</w:t>
            </w:r>
          </w:p>
          <w:p w:rsidR="00A32C71" w:rsidRDefault="00A32C71" w:rsidP="0084568F">
            <w:pPr>
              <w:tabs>
                <w:tab w:val="left" w:pos="567"/>
              </w:tabs>
              <w:rPr>
                <w:rFonts w:ascii="Calibri" w:hAnsi="Calibri" w:cs="Calibri"/>
                <w:b/>
                <w:sz w:val="22"/>
                <w:szCs w:val="22"/>
                <w:lang w:val="es-BO" w:eastAsia="es-ES"/>
              </w:rPr>
            </w:pPr>
          </w:p>
          <w:p w:rsidR="00D108B3" w:rsidRDefault="00D108B3" w:rsidP="0084568F">
            <w:pPr>
              <w:tabs>
                <w:tab w:val="left" w:pos="567"/>
              </w:tabs>
              <w:rPr>
                <w:rFonts w:ascii="Calibri" w:hAnsi="Calibri" w:cs="Calibri"/>
                <w:b/>
                <w:sz w:val="22"/>
                <w:szCs w:val="22"/>
                <w:lang w:val="es-BO" w:eastAsia="es-ES"/>
              </w:rPr>
            </w:pPr>
          </w:p>
          <w:p w:rsidR="00D108B3" w:rsidRDefault="00D108B3" w:rsidP="0084568F">
            <w:pPr>
              <w:tabs>
                <w:tab w:val="left" w:pos="567"/>
              </w:tabs>
              <w:rPr>
                <w:rFonts w:ascii="Calibri" w:hAnsi="Calibri" w:cs="Calibri"/>
                <w:b/>
                <w:sz w:val="22"/>
                <w:szCs w:val="22"/>
                <w:lang w:val="es-BO" w:eastAsia="es-ES"/>
              </w:rPr>
            </w:pPr>
          </w:p>
          <w:p w:rsidR="006006E2" w:rsidRDefault="006006E2" w:rsidP="0084568F">
            <w:pPr>
              <w:tabs>
                <w:tab w:val="left" w:pos="567"/>
              </w:tabs>
              <w:rPr>
                <w:rFonts w:ascii="Calibri" w:hAnsi="Calibri" w:cs="Calibri"/>
                <w:b/>
                <w:sz w:val="22"/>
                <w:szCs w:val="22"/>
                <w:lang w:val="es-BO" w:eastAsia="es-ES"/>
              </w:rPr>
            </w:pPr>
          </w:p>
          <w:p w:rsidR="006006E2" w:rsidRDefault="006006E2" w:rsidP="0084568F">
            <w:pPr>
              <w:tabs>
                <w:tab w:val="left" w:pos="567"/>
              </w:tabs>
              <w:rPr>
                <w:rFonts w:ascii="Calibri" w:hAnsi="Calibri" w:cs="Calibri"/>
                <w:b/>
                <w:sz w:val="22"/>
                <w:szCs w:val="22"/>
                <w:lang w:val="es-BO" w:eastAsia="es-ES"/>
              </w:rPr>
            </w:pPr>
          </w:p>
          <w:p w:rsidR="006006E2" w:rsidRDefault="006006E2" w:rsidP="0084568F">
            <w:pPr>
              <w:tabs>
                <w:tab w:val="left" w:pos="567"/>
              </w:tabs>
              <w:rPr>
                <w:rFonts w:ascii="Calibri" w:hAnsi="Calibri" w:cs="Calibri"/>
                <w:b/>
                <w:sz w:val="22"/>
                <w:szCs w:val="22"/>
                <w:lang w:val="es-BO" w:eastAsia="es-ES"/>
              </w:rPr>
            </w:pPr>
          </w:p>
          <w:p w:rsidR="00D108B3" w:rsidRPr="00313A3D" w:rsidRDefault="00D108B3"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06717B" w:rsidRDefault="0006717B" w:rsidP="00313A3D">
            <w:pPr>
              <w:jc w:val="both"/>
              <w:rPr>
                <w:rFonts w:ascii="Calibri" w:hAnsi="Calibri" w:cs="Calibri"/>
                <w:b/>
                <w:sz w:val="22"/>
                <w:szCs w:val="22"/>
                <w:u w:val="single"/>
                <w:lang w:val="es-BO" w:eastAsia="es-BO"/>
              </w:rPr>
            </w:pPr>
          </w:p>
          <w:p w:rsidR="00313A3D" w:rsidRPr="003D2C0B" w:rsidRDefault="00313A3D" w:rsidP="00313A3D">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COORDINACION  Y SUPERVISION.</w:t>
            </w:r>
          </w:p>
          <w:p w:rsidR="00313A3D" w:rsidRPr="003D2C0B" w:rsidRDefault="00313A3D" w:rsidP="00313A3D">
            <w:pPr>
              <w:jc w:val="both"/>
              <w:rPr>
                <w:rFonts w:ascii="Calibri" w:hAnsi="Calibri" w:cs="Calibri"/>
                <w:sz w:val="22"/>
                <w:szCs w:val="22"/>
                <w:lang w:val="es-BO" w:eastAsia="es-BO"/>
              </w:rPr>
            </w:pPr>
          </w:p>
          <w:p w:rsidR="00313A3D" w:rsidRPr="003D2C0B" w:rsidRDefault="00313A3D" w:rsidP="00313A3D">
            <w:p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La ejecución del Servicio y la calidad del Producto, serán </w:t>
            </w:r>
            <w:r w:rsidR="0006717B" w:rsidRPr="003D2C0B">
              <w:rPr>
                <w:rFonts w:ascii="Calibri" w:hAnsi="Calibri" w:cs="Calibri"/>
                <w:sz w:val="22"/>
                <w:szCs w:val="22"/>
                <w:lang w:val="es-BO" w:eastAsia="es-BO"/>
              </w:rPr>
              <w:t>supervisadas</w:t>
            </w:r>
            <w:r w:rsidRPr="003D2C0B">
              <w:rPr>
                <w:rFonts w:ascii="Calibri" w:hAnsi="Calibri" w:cs="Calibri"/>
                <w:sz w:val="22"/>
                <w:szCs w:val="22"/>
                <w:lang w:val="es-BO" w:eastAsia="es-BO"/>
              </w:rPr>
              <w:t xml:space="preserve"> de manera directa por el Fiscal de Despachos en la entrega o carguío de producto y por  Administrador de Estación de Servicios en el </w:t>
            </w:r>
            <w:proofErr w:type="spellStart"/>
            <w:r w:rsidRPr="003D2C0B">
              <w:rPr>
                <w:rFonts w:ascii="Calibri" w:hAnsi="Calibri" w:cs="Calibri"/>
                <w:sz w:val="22"/>
                <w:szCs w:val="22"/>
                <w:lang w:val="es-BO" w:eastAsia="es-BO"/>
              </w:rPr>
              <w:t>Descarguío</w:t>
            </w:r>
            <w:proofErr w:type="spellEnd"/>
            <w:r w:rsidRPr="003D2C0B">
              <w:rPr>
                <w:rFonts w:ascii="Calibri" w:hAnsi="Calibri" w:cs="Calibri"/>
                <w:sz w:val="22"/>
                <w:szCs w:val="22"/>
                <w:lang w:val="es-BO" w:eastAsia="es-BO"/>
              </w:rPr>
              <w:t xml:space="preserve"> de Productos líquidos.</w:t>
            </w:r>
          </w:p>
          <w:p w:rsidR="00313A3D" w:rsidRPr="003D2C0B" w:rsidRDefault="00313A3D" w:rsidP="00313A3D">
            <w:pPr>
              <w:jc w:val="both"/>
              <w:rPr>
                <w:rFonts w:ascii="Calibri" w:hAnsi="Calibri" w:cs="Calibri"/>
                <w:sz w:val="22"/>
                <w:szCs w:val="22"/>
                <w:lang w:val="es-BO" w:eastAsia="es-BO"/>
              </w:rPr>
            </w:pPr>
          </w:p>
          <w:p w:rsidR="00313A3D" w:rsidRPr="003D2C0B" w:rsidRDefault="00313A3D" w:rsidP="00313A3D">
            <w:pPr>
              <w:jc w:val="both"/>
              <w:rPr>
                <w:rFonts w:ascii="Calibri" w:hAnsi="Calibri" w:cs="Calibri"/>
                <w:sz w:val="22"/>
                <w:szCs w:val="22"/>
                <w:lang w:val="es-BO" w:eastAsia="es-BO"/>
              </w:rPr>
            </w:pPr>
            <w:r w:rsidRPr="003D2C0B">
              <w:rPr>
                <w:rFonts w:ascii="Calibri" w:hAnsi="Calibri" w:cs="Calibri"/>
                <w:sz w:val="22"/>
                <w:szCs w:val="22"/>
                <w:lang w:val="es-BO" w:eastAsia="es-BO"/>
              </w:rPr>
              <w:t>El Fiscal designado  por el Responsable de Procesos de Contratación de YPFB, velará por la calidad y la buena ejecución del servicio, quien emitirá conformidad o disconformidad respectiva.</w:t>
            </w:r>
          </w:p>
          <w:p w:rsidR="00A32C71" w:rsidRPr="00313A3D" w:rsidRDefault="00A32C71"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06717B" w:rsidRDefault="0006717B" w:rsidP="00313A3D">
            <w:pPr>
              <w:jc w:val="both"/>
              <w:rPr>
                <w:rFonts w:ascii="Calibri" w:hAnsi="Calibri" w:cs="Calibri"/>
                <w:b/>
                <w:sz w:val="22"/>
                <w:szCs w:val="22"/>
                <w:u w:val="single"/>
                <w:lang w:val="es-BO" w:eastAsia="es-BO"/>
              </w:rPr>
            </w:pPr>
          </w:p>
          <w:p w:rsidR="00313A3D" w:rsidRPr="003D2C0B" w:rsidRDefault="00313A3D" w:rsidP="00313A3D">
            <w:pPr>
              <w:jc w:val="both"/>
              <w:rPr>
                <w:rFonts w:ascii="Calibri" w:hAnsi="Calibri" w:cs="Calibri"/>
                <w:b/>
                <w:sz w:val="22"/>
                <w:szCs w:val="22"/>
                <w:u w:val="single"/>
                <w:lang w:val="es-BO" w:eastAsia="es-BO"/>
              </w:rPr>
            </w:pPr>
            <w:r w:rsidRPr="003D2C0B">
              <w:rPr>
                <w:rFonts w:ascii="Calibri" w:hAnsi="Calibri" w:cs="Calibri"/>
                <w:b/>
                <w:sz w:val="22"/>
                <w:szCs w:val="22"/>
                <w:u w:val="single"/>
                <w:lang w:val="es-BO" w:eastAsia="es-BO"/>
              </w:rPr>
              <w:t xml:space="preserve">MODALIDAD </w:t>
            </w:r>
          </w:p>
          <w:p w:rsidR="00313A3D" w:rsidRPr="003D2C0B" w:rsidRDefault="00313A3D" w:rsidP="00313A3D">
            <w:pPr>
              <w:jc w:val="both"/>
              <w:rPr>
                <w:rFonts w:ascii="Calibri" w:hAnsi="Calibri" w:cs="Calibri"/>
                <w:sz w:val="22"/>
                <w:szCs w:val="22"/>
                <w:lang w:val="es-BO" w:eastAsia="es-BO"/>
              </w:rPr>
            </w:pPr>
          </w:p>
          <w:p w:rsidR="00313A3D" w:rsidRPr="003D2C0B" w:rsidRDefault="00313A3D" w:rsidP="00313A3D">
            <w:pPr>
              <w:jc w:val="both"/>
              <w:rPr>
                <w:rFonts w:ascii="Calibri" w:hAnsi="Calibri" w:cs="Calibri"/>
                <w:sz w:val="22"/>
                <w:szCs w:val="22"/>
                <w:lang w:eastAsia="es-ES"/>
              </w:rPr>
            </w:pPr>
            <w:r w:rsidRPr="003D2C0B">
              <w:rPr>
                <w:rFonts w:ascii="Calibri" w:hAnsi="Calibri" w:cs="Calibri"/>
                <w:sz w:val="22"/>
                <w:szCs w:val="22"/>
                <w:lang w:eastAsia="es-ES"/>
              </w:rPr>
              <w:t>La modalidad del Servicio será a dedicación exclusiva hasta la conclusión del Servicio,  en el plazo necesario y establecido, no pudiendo ser subrogados a terceros.</w:t>
            </w:r>
          </w:p>
          <w:p w:rsidR="00313A3D" w:rsidRPr="003D2C0B" w:rsidRDefault="00313A3D" w:rsidP="00313A3D">
            <w:pPr>
              <w:jc w:val="both"/>
              <w:rPr>
                <w:rFonts w:ascii="Calibri" w:hAnsi="Calibri" w:cs="Calibri"/>
                <w:b/>
                <w:sz w:val="22"/>
                <w:szCs w:val="22"/>
                <w:u w:val="single"/>
                <w:lang w:val="es-BO" w:eastAsia="es-BO"/>
              </w:rPr>
            </w:pPr>
          </w:p>
          <w:p w:rsidR="00A32C71" w:rsidRPr="00313A3D" w:rsidRDefault="00A32C71" w:rsidP="0084568F">
            <w:pPr>
              <w:tabs>
                <w:tab w:val="left" w:pos="567"/>
              </w:tabs>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06717B" w:rsidRDefault="0006717B" w:rsidP="003D511A">
            <w:pPr>
              <w:rPr>
                <w:rFonts w:ascii="Calibri" w:hAnsi="Calibri" w:cs="Calibri"/>
                <w:b/>
                <w:sz w:val="22"/>
                <w:szCs w:val="22"/>
                <w:lang w:val="es-BO" w:eastAsia="es-ES"/>
              </w:rPr>
            </w:pPr>
          </w:p>
          <w:p w:rsidR="003D511A" w:rsidRPr="003D2C0B" w:rsidRDefault="003D511A" w:rsidP="003D511A">
            <w:pPr>
              <w:rPr>
                <w:rFonts w:ascii="Calibri" w:hAnsi="Calibri" w:cs="Calibri"/>
                <w:b/>
                <w:sz w:val="22"/>
                <w:szCs w:val="22"/>
                <w:lang w:val="es-BO" w:eastAsia="es-ES"/>
              </w:rPr>
            </w:pPr>
            <w:r w:rsidRPr="003D2C0B">
              <w:rPr>
                <w:rFonts w:ascii="Calibri" w:hAnsi="Calibri" w:cs="Calibri"/>
                <w:b/>
                <w:sz w:val="22"/>
                <w:szCs w:val="22"/>
                <w:lang w:val="es-BO" w:eastAsia="es-ES"/>
              </w:rPr>
              <w:t>PRECIO REFERENCIAL</w:t>
            </w:r>
          </w:p>
          <w:p w:rsidR="006006E2" w:rsidRDefault="006006E2" w:rsidP="006006E2">
            <w:pPr>
              <w:jc w:val="both"/>
              <w:rPr>
                <w:rFonts w:ascii="Calibri" w:hAnsi="Calibri" w:cs="Calibri"/>
                <w:sz w:val="22"/>
                <w:szCs w:val="22"/>
                <w:lang w:val="es-BO" w:eastAsia="es-ES"/>
              </w:rPr>
            </w:pPr>
            <w:r w:rsidRPr="00AF0348">
              <w:rPr>
                <w:rFonts w:ascii="Calibri" w:hAnsi="Calibri" w:cs="Calibri"/>
                <w:sz w:val="22"/>
                <w:szCs w:val="22"/>
                <w:lang w:val="es-BO" w:eastAsia="es-ES"/>
              </w:rPr>
              <w:t>El Precio Referencial del presente proceso, es 2.095.452.00 BS. (Dos Millones Noventa y Cinco Cuatrocientos Cincuenta y Dos 00/100 bolivianos), mismo que corresponde</w:t>
            </w:r>
            <w:r w:rsidRPr="003D2C0B">
              <w:rPr>
                <w:rFonts w:ascii="Calibri" w:hAnsi="Calibri" w:cs="Calibri"/>
                <w:sz w:val="22"/>
                <w:szCs w:val="22"/>
                <w:lang w:val="es-BO" w:eastAsia="es-ES"/>
              </w:rPr>
              <w:t xml:space="preserve"> a</w:t>
            </w:r>
            <w:r>
              <w:rPr>
                <w:rFonts w:ascii="Calibri" w:hAnsi="Calibri" w:cs="Calibri"/>
                <w:sz w:val="22"/>
                <w:szCs w:val="22"/>
                <w:lang w:val="es-BO" w:eastAsia="es-ES"/>
              </w:rPr>
              <w:t xml:space="preserve"> los ítems tramos Origen y Destino</w:t>
            </w:r>
            <w:r w:rsidRPr="003D2C0B">
              <w:rPr>
                <w:rFonts w:ascii="Calibri" w:hAnsi="Calibri" w:cs="Calibri"/>
                <w:sz w:val="22"/>
                <w:szCs w:val="22"/>
                <w:lang w:val="es-BO" w:eastAsia="es-ES"/>
              </w:rPr>
              <w:t xml:space="preserve"> </w:t>
            </w:r>
            <w:r>
              <w:rPr>
                <w:rFonts w:ascii="Calibri" w:hAnsi="Calibri" w:cs="Calibri"/>
                <w:sz w:val="22"/>
                <w:szCs w:val="22"/>
                <w:lang w:val="es-BO" w:eastAsia="es-ES"/>
              </w:rPr>
              <w:t xml:space="preserve"> del DBC)</w:t>
            </w:r>
          </w:p>
          <w:p w:rsidR="0006717B" w:rsidRPr="003D511A" w:rsidRDefault="0006717B" w:rsidP="006006E2">
            <w:pPr>
              <w:jc w:val="both"/>
              <w:rPr>
                <w:rFonts w:ascii="Calibri" w:hAnsi="Calibri" w:cs="Calibri"/>
                <w:b/>
                <w:sz w:val="22"/>
                <w:szCs w:val="22"/>
                <w:lang w:val="es-BO"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D74211" w:rsidRDefault="00D74211" w:rsidP="001C3C18">
            <w:pPr>
              <w:jc w:val="both"/>
              <w:rPr>
                <w:rFonts w:ascii="Calibri" w:hAnsi="Calibri" w:cs="Calibri"/>
                <w:b/>
                <w:sz w:val="22"/>
                <w:szCs w:val="22"/>
                <w:lang w:val="es-ES_tradnl" w:eastAsia="es-ES"/>
              </w:rPr>
            </w:pPr>
          </w:p>
          <w:p w:rsidR="001C3C18" w:rsidRDefault="001C3C18" w:rsidP="001C3C18">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LUGARES DE RECEPCION/ ENTREGA DEL SERVICIO</w:t>
            </w:r>
          </w:p>
          <w:p w:rsidR="0006717B" w:rsidRPr="003D2C0B" w:rsidRDefault="0006717B" w:rsidP="001C3C18">
            <w:pPr>
              <w:jc w:val="both"/>
              <w:rPr>
                <w:rFonts w:ascii="Calibri" w:hAnsi="Calibri" w:cs="Calibri"/>
                <w:b/>
                <w:sz w:val="22"/>
                <w:szCs w:val="22"/>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76"/>
              <w:gridCol w:w="1559"/>
              <w:gridCol w:w="1134"/>
            </w:tblGrid>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LUGAR ORIGEN PLANTA DE ALMACENAJE</w:t>
                  </w:r>
                </w:p>
              </w:tc>
              <w:tc>
                <w:tcPr>
                  <w:tcW w:w="127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UBICACION</w:t>
                  </w:r>
                </w:p>
              </w:tc>
              <w:tc>
                <w:tcPr>
                  <w:tcW w:w="1559"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BO" w:eastAsia="es-ES"/>
                    </w:rPr>
                    <w:t>LUGAR DESTINO ESTACION DE SERVICIO</w:t>
                  </w:r>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UBICACION</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Logística El Portillo</w:t>
                  </w:r>
                </w:p>
              </w:tc>
              <w:tc>
                <w:tcPr>
                  <w:tcW w:w="1276"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Zona el Portillo, Km. 8 carretera al chaco</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Pdte. Arce</w:t>
                  </w:r>
                </w:p>
              </w:tc>
              <w:tc>
                <w:tcPr>
                  <w:tcW w:w="1134" w:type="dxa"/>
                  <w:shd w:val="clear" w:color="auto" w:fill="auto"/>
                  <w:vAlign w:val="bottom"/>
                </w:tcPr>
                <w:p w:rsidR="001C3C18" w:rsidRPr="001C3C18" w:rsidRDefault="001C3C18" w:rsidP="00665CC5">
                  <w:pPr>
                    <w:rPr>
                      <w:rFonts w:ascii="Calibri" w:hAnsi="Calibri" w:cs="Calibri"/>
                      <w:color w:val="000000"/>
                      <w:lang w:eastAsia="es-ES"/>
                    </w:rPr>
                  </w:pPr>
                  <w:r w:rsidRPr="001C3C18">
                    <w:rPr>
                      <w:rFonts w:ascii="Calibri" w:hAnsi="Calibri" w:cs="Calibri"/>
                      <w:color w:val="000000"/>
                      <w:lang w:eastAsia="es-ES"/>
                    </w:rPr>
                    <w:t>Av. Panamericana Esq. Carlos Morales Ávila</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Logística El Portillo</w:t>
                  </w:r>
                </w:p>
              </w:tc>
              <w:tc>
                <w:tcPr>
                  <w:tcW w:w="1276" w:type="dxa"/>
                  <w:shd w:val="clear" w:color="auto" w:fill="auto"/>
                </w:tcPr>
                <w:p w:rsidR="001C3C18" w:rsidRPr="001C3C18" w:rsidRDefault="001C3C18" w:rsidP="00665CC5">
                  <w:pPr>
                    <w:rPr>
                      <w:rFonts w:ascii="Calibri" w:hAnsi="Calibri" w:cs="Calibri"/>
                      <w:b/>
                      <w:lang w:val="es-ES_tradnl" w:eastAsia="es-ES"/>
                    </w:rPr>
                  </w:pPr>
                  <w:r w:rsidRPr="001C3C18">
                    <w:rPr>
                      <w:rFonts w:ascii="Calibri" w:hAnsi="Calibri" w:cs="Calibri"/>
                      <w:lang w:val="es-ES_tradnl" w:eastAsia="es-ES"/>
                    </w:rPr>
                    <w:t>Zona el Portillo, Km. 8 carretera al chaco</w:t>
                  </w:r>
                </w:p>
              </w:tc>
              <w:tc>
                <w:tcPr>
                  <w:tcW w:w="1559"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E.S. Las Américas</w:t>
                  </w:r>
                </w:p>
              </w:tc>
              <w:tc>
                <w:tcPr>
                  <w:tcW w:w="1134" w:type="dxa"/>
                  <w:shd w:val="clear" w:color="auto" w:fill="auto"/>
                  <w:vAlign w:val="bottom"/>
                </w:tcPr>
                <w:p w:rsidR="001C3C18" w:rsidRDefault="001C3C18" w:rsidP="00665CC5">
                  <w:pPr>
                    <w:rPr>
                      <w:rFonts w:ascii="Calibri" w:hAnsi="Calibri" w:cs="Calibri"/>
                      <w:color w:val="000000"/>
                      <w:lang w:eastAsia="es-ES"/>
                    </w:rPr>
                  </w:pPr>
                  <w:r w:rsidRPr="001C3C18">
                    <w:rPr>
                      <w:rFonts w:ascii="Calibri" w:hAnsi="Calibri" w:cs="Calibri"/>
                      <w:color w:val="000000"/>
                      <w:lang w:eastAsia="es-ES"/>
                    </w:rPr>
                    <w:t>Av. Panamericana , Zona Mercado Campesino</w:t>
                  </w:r>
                </w:p>
                <w:p w:rsidR="00D108B3" w:rsidRDefault="00D108B3" w:rsidP="00665CC5">
                  <w:pPr>
                    <w:rPr>
                      <w:rFonts w:ascii="Calibri" w:hAnsi="Calibri" w:cs="Calibri"/>
                      <w:color w:val="000000"/>
                      <w:lang w:eastAsia="es-ES"/>
                    </w:rPr>
                  </w:pPr>
                </w:p>
                <w:p w:rsidR="00830E06" w:rsidRPr="001C3C18" w:rsidRDefault="00830E06" w:rsidP="00665CC5">
                  <w:pPr>
                    <w:rPr>
                      <w:rFonts w:ascii="Calibri" w:hAnsi="Calibri" w:cs="Calibri"/>
                      <w:color w:val="000000"/>
                      <w:lang w:eastAsia="es-ES"/>
                    </w:rPr>
                  </w:pP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lastRenderedPageBreak/>
                    <w:t>Planta YPFB Logística El Portillo</w:t>
                  </w:r>
                </w:p>
              </w:tc>
              <w:tc>
                <w:tcPr>
                  <w:tcW w:w="1276" w:type="dxa"/>
                  <w:shd w:val="clear" w:color="auto" w:fill="auto"/>
                </w:tcPr>
                <w:p w:rsidR="001C3C18" w:rsidRPr="001C3C18" w:rsidRDefault="001C3C18" w:rsidP="00665CC5">
                  <w:pPr>
                    <w:rPr>
                      <w:rFonts w:ascii="Calibri" w:hAnsi="Calibri" w:cs="Calibri"/>
                      <w:b/>
                      <w:lang w:val="es-ES_tradnl" w:eastAsia="es-ES"/>
                    </w:rPr>
                  </w:pPr>
                  <w:r w:rsidRPr="001C3C18">
                    <w:rPr>
                      <w:rFonts w:ascii="Calibri" w:hAnsi="Calibri" w:cs="Calibri"/>
                      <w:lang w:val="es-ES_tradnl" w:eastAsia="es-ES"/>
                    </w:rPr>
                    <w:t>Zona el Portillo, Km. 8 carretera al chaco</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Padcaya</w:t>
                  </w:r>
                </w:p>
              </w:tc>
              <w:tc>
                <w:tcPr>
                  <w:tcW w:w="1134" w:type="dxa"/>
                  <w:shd w:val="clear" w:color="auto" w:fill="auto"/>
                  <w:vAlign w:val="bottom"/>
                </w:tcPr>
                <w:p w:rsidR="001C3C18" w:rsidRPr="001C3C18" w:rsidRDefault="001C3C18" w:rsidP="00665CC5">
                  <w:pPr>
                    <w:rPr>
                      <w:rFonts w:ascii="Calibri" w:hAnsi="Calibri" w:cs="Calibri"/>
                      <w:color w:val="000000"/>
                      <w:lang w:eastAsia="es-ES"/>
                    </w:rPr>
                  </w:pPr>
                  <w:r w:rsidRPr="001C3C18">
                    <w:rPr>
                      <w:rFonts w:ascii="Calibri" w:hAnsi="Calibri" w:cs="Calibri"/>
                      <w:color w:val="000000"/>
                      <w:lang w:eastAsia="es-ES"/>
                    </w:rPr>
                    <w:t>Carretera a Bermejo</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Logística El Portillo</w:t>
                  </w:r>
                </w:p>
              </w:tc>
              <w:tc>
                <w:tcPr>
                  <w:tcW w:w="1276" w:type="dxa"/>
                  <w:shd w:val="clear" w:color="auto" w:fill="auto"/>
                </w:tcPr>
                <w:p w:rsidR="001C3C18" w:rsidRPr="001C3C18" w:rsidRDefault="001C3C18" w:rsidP="00665CC5">
                  <w:pPr>
                    <w:rPr>
                      <w:rFonts w:ascii="Calibri" w:hAnsi="Calibri" w:cs="Calibri"/>
                      <w:b/>
                      <w:lang w:val="es-ES_tradnl" w:eastAsia="es-ES"/>
                    </w:rPr>
                  </w:pPr>
                  <w:r w:rsidRPr="001C3C18">
                    <w:rPr>
                      <w:rFonts w:ascii="Calibri" w:hAnsi="Calibri" w:cs="Calibri"/>
                      <w:lang w:val="es-ES_tradnl" w:eastAsia="es-ES"/>
                    </w:rPr>
                    <w:t>Zona el Portillo, Km. 8 carretera al chaco</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w:t>
                  </w:r>
                  <w:proofErr w:type="spellStart"/>
                  <w:r w:rsidRPr="001C3C18">
                    <w:rPr>
                      <w:rFonts w:ascii="Calibri" w:hAnsi="Calibri" w:cs="Calibri"/>
                      <w:lang w:val="es-BO" w:eastAsia="es-ES"/>
                    </w:rPr>
                    <w:t>Iscayachi</w:t>
                  </w:r>
                  <w:proofErr w:type="spellEnd"/>
                </w:p>
              </w:tc>
              <w:tc>
                <w:tcPr>
                  <w:tcW w:w="1134" w:type="dxa"/>
                  <w:shd w:val="clear" w:color="auto" w:fill="auto"/>
                  <w:vAlign w:val="bottom"/>
                </w:tcPr>
                <w:p w:rsidR="001C3C18" w:rsidRPr="001C3C18" w:rsidRDefault="001C3C18" w:rsidP="00665CC5">
                  <w:pPr>
                    <w:rPr>
                      <w:rFonts w:ascii="Calibri" w:hAnsi="Calibri" w:cs="Calibri"/>
                      <w:color w:val="000000"/>
                      <w:lang w:eastAsia="es-ES"/>
                    </w:rPr>
                  </w:pPr>
                  <w:proofErr w:type="spellStart"/>
                  <w:r w:rsidRPr="001C3C18">
                    <w:rPr>
                      <w:rFonts w:ascii="Calibri" w:hAnsi="Calibri" w:cs="Calibri"/>
                      <w:color w:val="000000"/>
                      <w:lang w:eastAsia="es-ES"/>
                    </w:rPr>
                    <w:t>Iscayachi</w:t>
                  </w:r>
                  <w:proofErr w:type="spellEnd"/>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Pocitos Yacuiba</w:t>
                  </w:r>
                </w:p>
              </w:tc>
              <w:tc>
                <w:tcPr>
                  <w:tcW w:w="1276"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Carretera Pocitos</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San Martín</w:t>
                  </w:r>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 xml:space="preserve">Calle J. </w:t>
                  </w:r>
                  <w:proofErr w:type="spellStart"/>
                  <w:r w:rsidRPr="001C3C18">
                    <w:rPr>
                      <w:rFonts w:ascii="Calibri" w:hAnsi="Calibri" w:cs="Calibri"/>
                      <w:lang w:val="es-ES_tradnl" w:eastAsia="es-ES"/>
                    </w:rPr>
                    <w:t>Delfin</w:t>
                  </w:r>
                  <w:proofErr w:type="spellEnd"/>
                  <w:r w:rsidRPr="001C3C18">
                    <w:rPr>
                      <w:rFonts w:ascii="Calibri" w:hAnsi="Calibri" w:cs="Calibri"/>
                      <w:lang w:val="es-ES_tradnl" w:eastAsia="es-ES"/>
                    </w:rPr>
                    <w:t xml:space="preserve"> Esq. San Martín</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 xml:space="preserve">Planta de </w:t>
                  </w:r>
                  <w:proofErr w:type="spellStart"/>
                  <w:r w:rsidRPr="001C3C18">
                    <w:rPr>
                      <w:rFonts w:ascii="Calibri" w:hAnsi="Calibri" w:cs="Calibri"/>
                      <w:lang w:val="es-BO" w:eastAsia="es-ES"/>
                    </w:rPr>
                    <w:t>Alcaza</w:t>
                  </w:r>
                  <w:proofErr w:type="spellEnd"/>
                  <w:r w:rsidRPr="001C3C18">
                    <w:rPr>
                      <w:rFonts w:ascii="Calibri" w:hAnsi="Calibri" w:cs="Calibri"/>
                      <w:lang w:val="es-BO" w:eastAsia="es-ES"/>
                    </w:rPr>
                    <w:t xml:space="preserve"> Campo Grande Yacuiba</w:t>
                  </w:r>
                </w:p>
              </w:tc>
              <w:tc>
                <w:tcPr>
                  <w:tcW w:w="1276"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 xml:space="preserve">Carretera Yacuiba - </w:t>
                  </w:r>
                  <w:proofErr w:type="spellStart"/>
                  <w:r w:rsidRPr="001C3C18">
                    <w:rPr>
                      <w:rFonts w:ascii="Calibri" w:hAnsi="Calibri" w:cs="Calibri"/>
                      <w:lang w:val="es-ES_tradnl" w:eastAsia="es-ES"/>
                    </w:rPr>
                    <w:t>Villamontes</w:t>
                  </w:r>
                  <w:proofErr w:type="spellEnd"/>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San Martín</w:t>
                  </w:r>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 xml:space="preserve">Calle J. </w:t>
                  </w:r>
                  <w:proofErr w:type="spellStart"/>
                  <w:r w:rsidRPr="001C3C18">
                    <w:rPr>
                      <w:rFonts w:ascii="Calibri" w:hAnsi="Calibri" w:cs="Calibri"/>
                      <w:lang w:val="es-ES_tradnl" w:eastAsia="es-ES"/>
                    </w:rPr>
                    <w:t>Delfin</w:t>
                  </w:r>
                  <w:proofErr w:type="spellEnd"/>
                  <w:r w:rsidRPr="001C3C18">
                    <w:rPr>
                      <w:rFonts w:ascii="Calibri" w:hAnsi="Calibri" w:cs="Calibri"/>
                      <w:lang w:val="es-ES_tradnl" w:eastAsia="es-ES"/>
                    </w:rPr>
                    <w:t xml:space="preserve"> Esq. San Martín</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Logística Villa Montes</w:t>
                  </w:r>
                </w:p>
              </w:tc>
              <w:tc>
                <w:tcPr>
                  <w:tcW w:w="1276" w:type="dxa"/>
                  <w:shd w:val="clear" w:color="auto" w:fill="auto"/>
                </w:tcPr>
                <w:p w:rsidR="001C3C18" w:rsidRPr="001C3C18" w:rsidRDefault="001C3C18" w:rsidP="00665CC5">
                  <w:pPr>
                    <w:rPr>
                      <w:rFonts w:ascii="Calibri" w:hAnsi="Calibri" w:cs="Calibri"/>
                      <w:lang w:val="es-ES_tradnl" w:eastAsia="es-ES"/>
                    </w:rPr>
                  </w:pPr>
                  <w:proofErr w:type="spellStart"/>
                  <w:r w:rsidRPr="001C3C18">
                    <w:rPr>
                      <w:rFonts w:ascii="Calibri" w:hAnsi="Calibri" w:cs="Calibri"/>
                      <w:lang w:val="es-ES_tradnl" w:eastAsia="es-ES"/>
                    </w:rPr>
                    <w:t>Av</w:t>
                  </w:r>
                  <w:proofErr w:type="spellEnd"/>
                  <w:r w:rsidRPr="001C3C18">
                    <w:rPr>
                      <w:rFonts w:ascii="Calibri" w:hAnsi="Calibri" w:cs="Calibri"/>
                      <w:lang w:val="es-ES_tradnl" w:eastAsia="es-ES"/>
                    </w:rPr>
                    <w:t xml:space="preserve"> </w:t>
                  </w:r>
                  <w:proofErr w:type="spellStart"/>
                  <w:r w:rsidRPr="001C3C18">
                    <w:rPr>
                      <w:rFonts w:ascii="Calibri" w:hAnsi="Calibri" w:cs="Calibri"/>
                      <w:lang w:val="es-ES_tradnl" w:eastAsia="es-ES"/>
                    </w:rPr>
                    <w:t>Mendez</w:t>
                  </w:r>
                  <w:proofErr w:type="spellEnd"/>
                  <w:r w:rsidRPr="001C3C18">
                    <w:rPr>
                      <w:rFonts w:ascii="Calibri" w:hAnsi="Calibri" w:cs="Calibri"/>
                      <w:lang w:val="es-ES_tradnl" w:eastAsia="es-ES"/>
                    </w:rPr>
                    <w:t xml:space="preserve"> Arcos final barrio ferroviario</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Palos Blancos</w:t>
                  </w:r>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 xml:space="preserve">Calle </w:t>
                  </w:r>
                  <w:proofErr w:type="spellStart"/>
                  <w:r w:rsidRPr="001C3C18">
                    <w:rPr>
                      <w:rFonts w:ascii="Calibri" w:hAnsi="Calibri" w:cs="Calibri"/>
                      <w:lang w:val="es-ES_tradnl" w:eastAsia="es-ES"/>
                    </w:rPr>
                    <w:t>Avaroa</w:t>
                  </w:r>
                  <w:proofErr w:type="spellEnd"/>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Pocitos Yacuiba</w:t>
                  </w:r>
                </w:p>
              </w:tc>
              <w:tc>
                <w:tcPr>
                  <w:tcW w:w="1276" w:type="dxa"/>
                  <w:shd w:val="clear" w:color="auto" w:fill="auto"/>
                </w:tcPr>
                <w:p w:rsidR="001C3C18" w:rsidRPr="001C3C18" w:rsidRDefault="001C3C18" w:rsidP="00665CC5">
                  <w:pPr>
                    <w:rPr>
                      <w:rFonts w:ascii="Calibri" w:hAnsi="Calibri" w:cs="Calibri"/>
                      <w:b/>
                      <w:lang w:val="es-ES_tradnl" w:eastAsia="es-ES"/>
                    </w:rPr>
                  </w:pPr>
                  <w:r w:rsidRPr="001C3C18">
                    <w:rPr>
                      <w:rFonts w:ascii="Calibri" w:hAnsi="Calibri" w:cs="Calibri"/>
                      <w:lang w:val="es-ES_tradnl" w:eastAsia="es-ES"/>
                    </w:rPr>
                    <w:t>Carretera Pocitos</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w:t>
                  </w:r>
                  <w:proofErr w:type="spellStart"/>
                  <w:r w:rsidRPr="001C3C18">
                    <w:rPr>
                      <w:rFonts w:ascii="Calibri" w:hAnsi="Calibri" w:cs="Calibri"/>
                      <w:lang w:val="es-BO" w:eastAsia="es-ES"/>
                    </w:rPr>
                    <w:t>Caraparí</w:t>
                  </w:r>
                  <w:proofErr w:type="spellEnd"/>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Carretera a Tarija Zona El Común</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 xml:space="preserve">Planta de </w:t>
                  </w:r>
                  <w:proofErr w:type="spellStart"/>
                  <w:r w:rsidRPr="001C3C18">
                    <w:rPr>
                      <w:rFonts w:ascii="Calibri" w:hAnsi="Calibri" w:cs="Calibri"/>
                      <w:lang w:val="es-BO" w:eastAsia="es-ES"/>
                    </w:rPr>
                    <w:t>Alcaza</w:t>
                  </w:r>
                  <w:proofErr w:type="spellEnd"/>
                  <w:r w:rsidRPr="001C3C18">
                    <w:rPr>
                      <w:rFonts w:ascii="Calibri" w:hAnsi="Calibri" w:cs="Calibri"/>
                      <w:lang w:val="es-BO" w:eastAsia="es-ES"/>
                    </w:rPr>
                    <w:t xml:space="preserve"> Campo Grande Yacuiba</w:t>
                  </w:r>
                </w:p>
              </w:tc>
              <w:tc>
                <w:tcPr>
                  <w:tcW w:w="1276" w:type="dxa"/>
                  <w:shd w:val="clear" w:color="auto" w:fill="auto"/>
                </w:tcPr>
                <w:p w:rsidR="001C3C18" w:rsidRPr="001C3C18" w:rsidRDefault="001C3C18" w:rsidP="00665CC5">
                  <w:pPr>
                    <w:rPr>
                      <w:rFonts w:ascii="Calibri" w:hAnsi="Calibri" w:cs="Calibri"/>
                      <w:b/>
                      <w:lang w:val="es-ES_tradnl" w:eastAsia="es-ES"/>
                    </w:rPr>
                  </w:pPr>
                  <w:r w:rsidRPr="001C3C18">
                    <w:rPr>
                      <w:rFonts w:ascii="Calibri" w:hAnsi="Calibri" w:cs="Calibri"/>
                      <w:lang w:val="es-ES_tradnl" w:eastAsia="es-ES"/>
                    </w:rPr>
                    <w:t xml:space="preserve">Carretera Yacuiba - </w:t>
                  </w:r>
                  <w:proofErr w:type="spellStart"/>
                  <w:r w:rsidRPr="001C3C18">
                    <w:rPr>
                      <w:rFonts w:ascii="Calibri" w:hAnsi="Calibri" w:cs="Calibri"/>
                      <w:lang w:val="es-ES_tradnl" w:eastAsia="es-ES"/>
                    </w:rPr>
                    <w:t>Villamontes</w:t>
                  </w:r>
                  <w:proofErr w:type="spellEnd"/>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w:t>
                  </w:r>
                  <w:proofErr w:type="spellStart"/>
                  <w:r w:rsidRPr="001C3C18">
                    <w:rPr>
                      <w:rFonts w:ascii="Calibri" w:hAnsi="Calibri" w:cs="Calibri"/>
                      <w:lang w:val="es-BO" w:eastAsia="es-ES"/>
                    </w:rPr>
                    <w:t>Caraparí</w:t>
                  </w:r>
                  <w:proofErr w:type="spellEnd"/>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Carretera a Tarija Zona El Común</w:t>
                  </w:r>
                </w:p>
              </w:tc>
            </w:tr>
            <w:tr w:rsidR="001C3C18" w:rsidRPr="003D2C0B" w:rsidTr="001C3C18">
              <w:tc>
                <w:tcPr>
                  <w:tcW w:w="1696" w:type="dxa"/>
                  <w:shd w:val="clear" w:color="auto" w:fill="auto"/>
                </w:tcPr>
                <w:p w:rsidR="001C3C18" w:rsidRPr="001C3C18" w:rsidRDefault="001C3C18" w:rsidP="00665CC5">
                  <w:pPr>
                    <w:rPr>
                      <w:rFonts w:ascii="Calibri" w:hAnsi="Calibri" w:cs="Calibri"/>
                      <w:lang w:val="es-BO" w:eastAsia="es-ES"/>
                    </w:rPr>
                  </w:pPr>
                  <w:r w:rsidRPr="001C3C18">
                    <w:rPr>
                      <w:rFonts w:ascii="Calibri" w:hAnsi="Calibri" w:cs="Calibri"/>
                      <w:lang w:val="es-BO" w:eastAsia="es-ES"/>
                    </w:rPr>
                    <w:t>Planta YPFB Bermejo</w:t>
                  </w:r>
                </w:p>
              </w:tc>
              <w:tc>
                <w:tcPr>
                  <w:tcW w:w="1276"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Ex Granja YPFB</w:t>
                  </w:r>
                </w:p>
              </w:tc>
              <w:tc>
                <w:tcPr>
                  <w:tcW w:w="1559" w:type="dxa"/>
                  <w:shd w:val="clear" w:color="auto" w:fill="auto"/>
                </w:tcPr>
                <w:p w:rsidR="001C3C18" w:rsidRPr="001C3C18" w:rsidRDefault="001C3C18" w:rsidP="00665CC5">
                  <w:pPr>
                    <w:rPr>
                      <w:rFonts w:ascii="Calibri" w:hAnsi="Calibri" w:cs="Calibri"/>
                      <w:lang w:val="es-BO" w:eastAsia="es-ES"/>
                    </w:rPr>
                  </w:pPr>
                  <w:proofErr w:type="spellStart"/>
                  <w:r w:rsidRPr="001C3C18">
                    <w:rPr>
                      <w:rFonts w:ascii="Calibri" w:hAnsi="Calibri" w:cs="Calibri"/>
                      <w:lang w:val="es-BO" w:eastAsia="es-ES"/>
                    </w:rPr>
                    <w:t>E°S°</w:t>
                  </w:r>
                  <w:proofErr w:type="spellEnd"/>
                  <w:r w:rsidRPr="001C3C18">
                    <w:rPr>
                      <w:rFonts w:ascii="Calibri" w:hAnsi="Calibri" w:cs="Calibri"/>
                      <w:lang w:val="es-BO" w:eastAsia="es-ES"/>
                    </w:rPr>
                    <w:t xml:space="preserve"> Bermejo</w:t>
                  </w:r>
                </w:p>
              </w:tc>
              <w:tc>
                <w:tcPr>
                  <w:tcW w:w="1134" w:type="dxa"/>
                  <w:shd w:val="clear" w:color="auto" w:fill="auto"/>
                </w:tcPr>
                <w:p w:rsidR="001C3C18" w:rsidRPr="001C3C18" w:rsidRDefault="001C3C18" w:rsidP="00665CC5">
                  <w:pPr>
                    <w:rPr>
                      <w:rFonts w:ascii="Calibri" w:hAnsi="Calibri" w:cs="Calibri"/>
                      <w:lang w:val="es-ES_tradnl" w:eastAsia="es-ES"/>
                    </w:rPr>
                  </w:pPr>
                  <w:r w:rsidRPr="001C3C18">
                    <w:rPr>
                      <w:rFonts w:ascii="Calibri" w:hAnsi="Calibri" w:cs="Calibri"/>
                      <w:lang w:val="es-ES_tradnl" w:eastAsia="es-ES"/>
                    </w:rPr>
                    <w:t>Carretera a Tarija</w:t>
                  </w:r>
                </w:p>
              </w:tc>
            </w:tr>
          </w:tbl>
          <w:p w:rsidR="001C3C18" w:rsidRDefault="001C3C18" w:rsidP="001C3C18">
            <w:pPr>
              <w:jc w:val="both"/>
              <w:rPr>
                <w:rFonts w:ascii="Calibri" w:hAnsi="Calibri" w:cs="Calibri"/>
                <w:b/>
                <w:sz w:val="22"/>
                <w:szCs w:val="22"/>
                <w:lang w:val="es-ES_tradnl" w:eastAsia="es-ES"/>
              </w:rPr>
            </w:pPr>
          </w:p>
          <w:p w:rsidR="001C3C18" w:rsidRPr="003D2C0B" w:rsidRDefault="001C3C18" w:rsidP="0084568F">
            <w:pPr>
              <w:tabs>
                <w:tab w:val="left" w:pos="567"/>
              </w:tabs>
              <w:rPr>
                <w:rFonts w:ascii="Calibri" w:hAnsi="Calibri" w:cs="Calibri"/>
                <w:b/>
                <w:sz w:val="22"/>
                <w:szCs w:val="22"/>
                <w:lang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831076" w:rsidRPr="003D2C0B" w:rsidRDefault="00831076" w:rsidP="00831076">
            <w:pPr>
              <w:jc w:val="both"/>
              <w:rPr>
                <w:rFonts w:ascii="Calibri" w:hAnsi="Calibri" w:cs="Calibri"/>
                <w:b/>
                <w:snapToGrid w:val="0"/>
                <w:sz w:val="22"/>
                <w:szCs w:val="22"/>
                <w:lang w:eastAsia="es-ES"/>
              </w:rPr>
            </w:pPr>
            <w:r w:rsidRPr="003D2C0B">
              <w:rPr>
                <w:rFonts w:ascii="Calibri" w:hAnsi="Calibri" w:cs="Calibri"/>
                <w:b/>
                <w:snapToGrid w:val="0"/>
                <w:sz w:val="22"/>
                <w:szCs w:val="22"/>
                <w:lang w:eastAsia="es-ES"/>
              </w:rPr>
              <w:lastRenderedPageBreak/>
              <w:t>OPERADORES DE DESPACHO</w:t>
            </w:r>
          </w:p>
          <w:p w:rsidR="00831076" w:rsidRPr="00831076" w:rsidRDefault="00831076" w:rsidP="00831076">
            <w:pPr>
              <w:ind w:left="720"/>
              <w:jc w:val="both"/>
              <w:rPr>
                <w:rFonts w:ascii="Calibri" w:hAnsi="Calibri" w:cs="Calibri"/>
                <w:sz w:val="22"/>
                <w:szCs w:val="22"/>
                <w:lang w:eastAsia="es-ES"/>
              </w:rPr>
            </w:pPr>
          </w:p>
          <w:p w:rsidR="00831076" w:rsidRPr="00831076" w:rsidRDefault="00831076" w:rsidP="00F4363B">
            <w:pPr>
              <w:numPr>
                <w:ilvl w:val="0"/>
                <w:numId w:val="52"/>
              </w:numPr>
              <w:jc w:val="both"/>
              <w:rPr>
                <w:rFonts w:ascii="Calibri" w:hAnsi="Calibri" w:cs="Calibri"/>
                <w:sz w:val="22"/>
                <w:szCs w:val="22"/>
                <w:lang w:eastAsia="es-ES"/>
              </w:rPr>
            </w:pPr>
            <w:r w:rsidRPr="00831076">
              <w:rPr>
                <w:rFonts w:ascii="Calibri" w:hAnsi="Calibri" w:cs="Calibri"/>
                <w:sz w:val="22"/>
                <w:szCs w:val="22"/>
                <w:lang w:eastAsia="es-ES"/>
              </w:rPr>
              <w:t>Revisará los compartimentos de los camiones cisternas</w:t>
            </w:r>
          </w:p>
          <w:p w:rsidR="00831076" w:rsidRPr="00831076" w:rsidRDefault="00831076" w:rsidP="00F4363B">
            <w:pPr>
              <w:numPr>
                <w:ilvl w:val="0"/>
                <w:numId w:val="52"/>
              </w:numPr>
              <w:jc w:val="both"/>
              <w:rPr>
                <w:rFonts w:ascii="Calibri" w:hAnsi="Calibri" w:cs="Calibri"/>
                <w:sz w:val="22"/>
                <w:szCs w:val="22"/>
                <w:lang w:eastAsia="es-ES"/>
              </w:rPr>
            </w:pPr>
            <w:r w:rsidRPr="00831076">
              <w:rPr>
                <w:rFonts w:ascii="Calibri" w:hAnsi="Calibri" w:cs="Calibri"/>
                <w:sz w:val="22"/>
                <w:szCs w:val="22"/>
                <w:lang w:eastAsia="es-ES"/>
              </w:rPr>
              <w:t xml:space="preserve">Revisará la calidad del producto despachado </w:t>
            </w:r>
          </w:p>
          <w:p w:rsidR="00FE1AA0" w:rsidRPr="00D108B3" w:rsidRDefault="00831076" w:rsidP="00FE1AA0">
            <w:pPr>
              <w:numPr>
                <w:ilvl w:val="0"/>
                <w:numId w:val="52"/>
              </w:numPr>
              <w:jc w:val="both"/>
              <w:rPr>
                <w:rFonts w:ascii="Calibri" w:hAnsi="Calibri" w:cs="Calibri"/>
                <w:bCs/>
                <w:iCs/>
                <w:sz w:val="22"/>
                <w:szCs w:val="22"/>
                <w:lang w:eastAsia="es-ES"/>
              </w:rPr>
            </w:pPr>
            <w:r w:rsidRPr="00D108B3">
              <w:rPr>
                <w:rFonts w:ascii="Calibri" w:hAnsi="Calibri" w:cs="Calibri"/>
                <w:bCs/>
                <w:iCs/>
                <w:sz w:val="22"/>
                <w:szCs w:val="22"/>
                <w:lang w:eastAsia="es-ES"/>
              </w:rPr>
              <w:t>YPFB, a través del Fiscal Asignado, tiene la obligación de realizar inspección al camión cisterna para determinar si se encuentra apto para el transporte antes de cada carga.</w:t>
            </w:r>
          </w:p>
          <w:p w:rsidR="00FE1AA0" w:rsidRPr="00831076" w:rsidRDefault="00FE1AA0" w:rsidP="00FE1AA0">
            <w:pPr>
              <w:jc w:val="both"/>
              <w:rPr>
                <w:rFonts w:ascii="Calibri" w:hAnsi="Calibri" w:cs="Calibri"/>
                <w:sz w:val="22"/>
                <w:szCs w:val="22"/>
                <w:lang w:eastAsia="es-ES"/>
              </w:rPr>
            </w:pPr>
          </w:p>
          <w:p w:rsidR="00A32C71" w:rsidRPr="003D2C0B" w:rsidRDefault="00A32C71" w:rsidP="0084568F">
            <w:pPr>
              <w:tabs>
                <w:tab w:val="left" w:pos="567"/>
              </w:tabs>
              <w:rPr>
                <w:rFonts w:ascii="Calibri" w:hAnsi="Calibri" w:cs="Calibri"/>
                <w:b/>
                <w:sz w:val="22"/>
                <w:szCs w:val="22"/>
                <w:lang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0B4020" w:rsidRPr="003D2C0B" w:rsidRDefault="000B4020" w:rsidP="000B4020">
            <w:pPr>
              <w:jc w:val="both"/>
              <w:rPr>
                <w:rFonts w:ascii="Calibri" w:hAnsi="Calibri" w:cs="Calibri"/>
                <w:b/>
                <w:snapToGrid w:val="0"/>
                <w:sz w:val="22"/>
                <w:szCs w:val="22"/>
                <w:lang w:eastAsia="es-ES"/>
              </w:rPr>
            </w:pPr>
            <w:r w:rsidRPr="003D2C0B">
              <w:rPr>
                <w:rFonts w:ascii="Calibri" w:hAnsi="Calibri" w:cs="Calibri"/>
                <w:b/>
                <w:snapToGrid w:val="0"/>
                <w:sz w:val="22"/>
                <w:szCs w:val="22"/>
                <w:lang w:eastAsia="es-ES"/>
              </w:rPr>
              <w:t xml:space="preserve">FISCAL DE SERVICIO </w:t>
            </w:r>
          </w:p>
          <w:p w:rsidR="000B4020" w:rsidRPr="003D2C0B" w:rsidRDefault="000B4020" w:rsidP="000B4020">
            <w:pPr>
              <w:jc w:val="both"/>
              <w:rPr>
                <w:rFonts w:ascii="Calibri" w:hAnsi="Calibri" w:cs="Calibri"/>
                <w:snapToGrid w:val="0"/>
                <w:sz w:val="22"/>
                <w:szCs w:val="22"/>
                <w:lang w:eastAsia="es-ES"/>
              </w:rPr>
            </w:pPr>
          </w:p>
          <w:p w:rsidR="000B4020" w:rsidRPr="003D2C0B" w:rsidRDefault="000B4020" w:rsidP="000B4020">
            <w:pPr>
              <w:jc w:val="both"/>
              <w:rPr>
                <w:rFonts w:ascii="Calibri" w:hAnsi="Calibri" w:cs="Calibri"/>
                <w:sz w:val="22"/>
                <w:szCs w:val="22"/>
                <w:lang w:eastAsia="es-ES"/>
              </w:rPr>
            </w:pPr>
            <w:r w:rsidRPr="003D2C0B">
              <w:rPr>
                <w:rFonts w:ascii="Calibri" w:hAnsi="Calibri" w:cs="Calibri"/>
                <w:sz w:val="22"/>
                <w:szCs w:val="22"/>
                <w:lang w:eastAsia="es-ES"/>
              </w:rPr>
              <w:t>El Responsable de la Contratación Directa RCD designara al Fiscal de Servicio quien tendrá las siguientes funciones:</w:t>
            </w:r>
          </w:p>
          <w:p w:rsidR="000B4020" w:rsidRPr="003D2C0B" w:rsidRDefault="000B4020" w:rsidP="000B4020">
            <w:pPr>
              <w:jc w:val="both"/>
              <w:rPr>
                <w:rFonts w:ascii="Calibri" w:hAnsi="Calibri" w:cs="Calibri"/>
                <w:sz w:val="22"/>
                <w:szCs w:val="22"/>
                <w:lang w:eastAsia="es-ES"/>
              </w:rPr>
            </w:pPr>
          </w:p>
          <w:p w:rsidR="000B4020" w:rsidRDefault="000B4020"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Emitirá Orden de Proceder para el inicio del servicio</w:t>
            </w:r>
          </w:p>
          <w:p w:rsidR="00D108B3" w:rsidRDefault="00D108B3" w:rsidP="00D108B3">
            <w:pPr>
              <w:jc w:val="both"/>
              <w:rPr>
                <w:rFonts w:ascii="Calibri" w:hAnsi="Calibri" w:cs="Calibri"/>
                <w:sz w:val="22"/>
                <w:szCs w:val="22"/>
                <w:lang w:eastAsia="es-ES"/>
              </w:rPr>
            </w:pPr>
          </w:p>
          <w:p w:rsidR="00D108B3" w:rsidRDefault="00D108B3" w:rsidP="00D108B3">
            <w:pPr>
              <w:jc w:val="both"/>
              <w:rPr>
                <w:rFonts w:ascii="Calibri" w:hAnsi="Calibri" w:cs="Calibri"/>
                <w:sz w:val="22"/>
                <w:szCs w:val="22"/>
                <w:lang w:eastAsia="es-ES"/>
              </w:rPr>
            </w:pPr>
          </w:p>
          <w:p w:rsidR="00D108B3" w:rsidRPr="003D2C0B" w:rsidRDefault="00D108B3" w:rsidP="00D108B3">
            <w:pPr>
              <w:jc w:val="both"/>
              <w:rPr>
                <w:rFonts w:ascii="Calibri" w:hAnsi="Calibri" w:cs="Calibri"/>
                <w:sz w:val="22"/>
                <w:szCs w:val="22"/>
                <w:lang w:eastAsia="es-ES"/>
              </w:rPr>
            </w:pPr>
          </w:p>
          <w:p w:rsidR="000B4020" w:rsidRPr="003D2C0B" w:rsidRDefault="000B4020"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lastRenderedPageBreak/>
              <w:t>Realizara seguimiento y control del Servicio y de los Camiones Cisternas en cumplimento a lo establecido en Especificaciones Técnicas y Contrato</w:t>
            </w:r>
          </w:p>
          <w:p w:rsidR="000B4020" w:rsidRPr="003D2C0B" w:rsidRDefault="000B4020"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Recabara informes y toda documentación pertinente de Administradores de Estaciones de Servicios, Encargados de Seguridad Industrial y otro personal pertinente.</w:t>
            </w:r>
          </w:p>
          <w:p w:rsidR="000B4020" w:rsidRPr="003D2C0B" w:rsidRDefault="000B4020"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Respaldara su informe de conformidad o desconformidad con toda la documentación de respaldo pertinente</w:t>
            </w:r>
          </w:p>
          <w:p w:rsidR="000B4020" w:rsidRPr="003D2C0B" w:rsidRDefault="000B4020" w:rsidP="00F4363B">
            <w:pPr>
              <w:numPr>
                <w:ilvl w:val="0"/>
                <w:numId w:val="52"/>
              </w:numPr>
              <w:jc w:val="both"/>
              <w:rPr>
                <w:rFonts w:ascii="Calibri" w:hAnsi="Calibri" w:cs="Calibri"/>
                <w:sz w:val="22"/>
                <w:szCs w:val="22"/>
                <w:lang w:eastAsia="es-ES"/>
              </w:rPr>
            </w:pPr>
            <w:r w:rsidRPr="003D2C0B">
              <w:rPr>
                <w:rFonts w:ascii="Calibri" w:hAnsi="Calibri" w:cs="Calibri"/>
                <w:sz w:val="22"/>
                <w:szCs w:val="22"/>
                <w:lang w:eastAsia="es-ES"/>
              </w:rPr>
              <w:t xml:space="preserve">Revisará la cantidad de volumen </w:t>
            </w:r>
            <w:proofErr w:type="spellStart"/>
            <w:r w:rsidRPr="003D2C0B">
              <w:rPr>
                <w:rFonts w:ascii="Calibri" w:hAnsi="Calibri" w:cs="Calibri"/>
                <w:sz w:val="22"/>
                <w:szCs w:val="22"/>
                <w:lang w:eastAsia="es-ES"/>
              </w:rPr>
              <w:t>recepcionado</w:t>
            </w:r>
            <w:proofErr w:type="spellEnd"/>
            <w:r w:rsidRPr="003D2C0B">
              <w:rPr>
                <w:rFonts w:ascii="Calibri" w:hAnsi="Calibri" w:cs="Calibri"/>
                <w:sz w:val="22"/>
                <w:szCs w:val="22"/>
                <w:lang w:eastAsia="es-ES"/>
              </w:rPr>
              <w:t xml:space="preserve"> y despachado según el API verificando las mermas o demasías existentes </w:t>
            </w:r>
          </w:p>
          <w:p w:rsidR="000B4020" w:rsidRPr="003D2C0B" w:rsidRDefault="000B4020" w:rsidP="00F4363B">
            <w:pPr>
              <w:numPr>
                <w:ilvl w:val="0"/>
                <w:numId w:val="52"/>
              </w:numPr>
              <w:jc w:val="both"/>
              <w:rPr>
                <w:rFonts w:ascii="Calibri" w:hAnsi="Calibri" w:cs="Calibri"/>
                <w:b/>
                <w:sz w:val="22"/>
                <w:szCs w:val="22"/>
                <w:lang w:val="es-ES_tradnl" w:eastAsia="es-ES"/>
              </w:rPr>
            </w:pPr>
            <w:r w:rsidRPr="003D2C0B">
              <w:rPr>
                <w:rFonts w:ascii="Calibri" w:hAnsi="Calibri" w:cs="Calibri"/>
                <w:sz w:val="22"/>
                <w:szCs w:val="22"/>
                <w:lang w:eastAsia="es-ES"/>
              </w:rPr>
              <w:t>Emitirá informe de conformidad o disconformidad del servicio, de manera parcial y a la finalización del mismo.</w:t>
            </w:r>
          </w:p>
          <w:p w:rsidR="000B4020" w:rsidRPr="003D2C0B" w:rsidRDefault="000B4020" w:rsidP="000B4020">
            <w:pPr>
              <w:ind w:left="720"/>
              <w:jc w:val="both"/>
              <w:rPr>
                <w:rFonts w:ascii="Calibri" w:hAnsi="Calibri" w:cs="Calibri"/>
                <w:b/>
                <w:sz w:val="22"/>
                <w:szCs w:val="22"/>
                <w:lang w:val="es-ES_tradnl" w:eastAsia="es-ES"/>
              </w:rPr>
            </w:pPr>
          </w:p>
          <w:p w:rsidR="00A32C71" w:rsidRPr="000B4020" w:rsidRDefault="00A32C71" w:rsidP="0084568F">
            <w:pPr>
              <w:tabs>
                <w:tab w:val="left" w:pos="567"/>
              </w:tabs>
              <w:rPr>
                <w:rFonts w:ascii="Calibri" w:hAnsi="Calibri" w:cs="Calibri"/>
                <w:b/>
                <w:sz w:val="22"/>
                <w:szCs w:val="22"/>
                <w:lang w:val="es-ES_tradnl"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A32C71" w:rsidRDefault="00A32C71" w:rsidP="0084568F">
            <w:pPr>
              <w:tabs>
                <w:tab w:val="left" w:pos="567"/>
              </w:tabs>
              <w:rPr>
                <w:rFonts w:ascii="Calibri" w:hAnsi="Calibri" w:cs="Calibri"/>
                <w:b/>
                <w:sz w:val="22"/>
                <w:szCs w:val="22"/>
                <w:lang w:eastAsia="es-ES"/>
              </w:rPr>
            </w:pPr>
          </w:p>
          <w:p w:rsidR="00665CC5" w:rsidRDefault="00665CC5" w:rsidP="00665CC5">
            <w:pPr>
              <w:tabs>
                <w:tab w:val="left" w:pos="567"/>
              </w:tabs>
              <w:rPr>
                <w:rFonts w:ascii="Calibri" w:hAnsi="Calibri" w:cs="Calibri"/>
                <w:b/>
                <w:sz w:val="22"/>
                <w:szCs w:val="22"/>
                <w:lang w:eastAsia="es-ES"/>
              </w:rPr>
            </w:pPr>
            <w:r w:rsidRPr="003D2C0B">
              <w:rPr>
                <w:rFonts w:ascii="Calibri" w:hAnsi="Calibri" w:cs="Calibri"/>
                <w:b/>
                <w:sz w:val="22"/>
                <w:szCs w:val="22"/>
                <w:lang w:eastAsia="es-ES"/>
              </w:rPr>
              <w:t>EL ADJUDICADO DEBERÁ PRESENTAR PARA LA ELABORACIÓN DE CONTRATO</w:t>
            </w:r>
          </w:p>
          <w:p w:rsidR="006006E2" w:rsidRPr="003D2C0B" w:rsidRDefault="006006E2" w:rsidP="00665CC5">
            <w:pPr>
              <w:tabs>
                <w:tab w:val="left" w:pos="567"/>
              </w:tabs>
              <w:rPr>
                <w:rFonts w:ascii="Calibri" w:hAnsi="Calibri" w:cs="Calibri"/>
                <w:b/>
                <w:sz w:val="22"/>
                <w:szCs w:val="22"/>
                <w:lang w:eastAsia="es-ES"/>
              </w:rPr>
            </w:pPr>
          </w:p>
          <w:p w:rsidR="00665CC5" w:rsidRPr="003D2C0B" w:rsidRDefault="00665CC5" w:rsidP="00665CC5">
            <w:pPr>
              <w:tabs>
                <w:tab w:val="left" w:pos="567"/>
              </w:tabs>
              <w:rPr>
                <w:rFonts w:ascii="Calibri" w:hAnsi="Calibri" w:cs="Calibri"/>
                <w:b/>
                <w:sz w:val="22"/>
                <w:szCs w:val="22"/>
                <w:lang w:eastAsia="es-ES"/>
              </w:rPr>
            </w:pPr>
            <w:r w:rsidRPr="003D2C0B">
              <w:rPr>
                <w:rFonts w:ascii="Calibri" w:hAnsi="Calibri" w:cs="Calibri"/>
                <w:b/>
                <w:sz w:val="22"/>
                <w:szCs w:val="22"/>
                <w:lang w:eastAsia="es-ES"/>
              </w:rPr>
              <w:t>GARANTÍA DE CUMPLIMIENTO DE CONTRATO</w:t>
            </w:r>
          </w:p>
          <w:p w:rsidR="00665CC5" w:rsidRPr="003D2C0B" w:rsidRDefault="00665CC5" w:rsidP="00665CC5">
            <w:pPr>
              <w:tabs>
                <w:tab w:val="left" w:pos="567"/>
              </w:tabs>
              <w:rPr>
                <w:rFonts w:ascii="Calibri" w:hAnsi="Calibri" w:cs="Calibri"/>
                <w:b/>
                <w:sz w:val="22"/>
                <w:szCs w:val="22"/>
                <w:lang w:eastAsia="es-ES"/>
              </w:rPr>
            </w:pPr>
          </w:p>
          <w:p w:rsidR="00961BA0" w:rsidRPr="00961BA0" w:rsidRDefault="00961BA0" w:rsidP="00961BA0">
            <w:pPr>
              <w:rPr>
                <w:rFonts w:ascii="Calibri" w:hAnsi="Calibri" w:cs="Calibri"/>
                <w:sz w:val="22"/>
                <w:szCs w:val="22"/>
                <w:lang w:val="es-BO" w:eastAsia="es-BO"/>
              </w:rPr>
            </w:pPr>
            <w:r w:rsidRPr="00961BA0">
              <w:rPr>
                <w:rFonts w:ascii="Calibri" w:hAnsi="Calibri" w:cs="Calibri"/>
                <w:sz w:val="22"/>
                <w:szCs w:val="22"/>
                <w:lang w:val="es-BO" w:eastAsia="es-BO"/>
              </w:rPr>
              <w:t>Los proponentes que resultasen adjudicados, deberá presentar Garantía de Cumplimiento  de Contrato, misma que  tiene por objeto  garantizar la vigencia, conclusión y entrega definitiva del servicio.</w:t>
            </w:r>
          </w:p>
          <w:p w:rsidR="00961BA0" w:rsidRDefault="00961BA0" w:rsidP="00961BA0">
            <w:pPr>
              <w:rPr>
                <w:rFonts w:ascii="Calibri" w:hAnsi="Calibri" w:cs="Calibri"/>
                <w:snapToGrid w:val="0"/>
                <w:sz w:val="22"/>
                <w:szCs w:val="22"/>
                <w:lang w:val="es-ES_tradnl" w:eastAsia="es-ES"/>
              </w:rPr>
            </w:pPr>
          </w:p>
          <w:p w:rsidR="00961BA0" w:rsidRPr="00961BA0" w:rsidRDefault="00961BA0" w:rsidP="00961BA0">
            <w:pPr>
              <w:numPr>
                <w:ilvl w:val="1"/>
                <w:numId w:val="56"/>
              </w:numPr>
              <w:ind w:left="142"/>
              <w:jc w:val="both"/>
              <w:outlineLvl w:val="0"/>
              <w:rPr>
                <w:rFonts w:ascii="Calibri" w:hAnsi="Calibri" w:cs="Calibri"/>
                <w:bCs/>
                <w:color w:val="000000"/>
                <w:kern w:val="28"/>
                <w:sz w:val="22"/>
                <w:szCs w:val="22"/>
                <w:lang w:eastAsia="es-BO"/>
              </w:rPr>
            </w:pPr>
            <w:r w:rsidRPr="00961BA0">
              <w:rPr>
                <w:rFonts w:ascii="Calibri" w:hAnsi="Calibri" w:cs="Calibri"/>
                <w:bCs/>
                <w:color w:val="000000"/>
                <w:kern w:val="28"/>
                <w:sz w:val="22"/>
                <w:szCs w:val="22"/>
                <w:lang w:eastAsia="es-BO"/>
              </w:rPr>
              <w:t>EL/Los proponente que resultasen adjudicados hasta un monto de Bs. 1.000.000. (Un Millón 00/100 Bolivianos, deberán definir el tipo de garantía a presentar.</w:t>
            </w:r>
          </w:p>
          <w:p w:rsidR="00961BA0" w:rsidRPr="00961BA0" w:rsidRDefault="00961BA0" w:rsidP="00961BA0">
            <w:pPr>
              <w:ind w:left="142"/>
              <w:jc w:val="both"/>
              <w:outlineLvl w:val="0"/>
              <w:rPr>
                <w:rFonts w:ascii="Calibri" w:hAnsi="Calibri" w:cs="Calibri"/>
                <w:bCs/>
                <w:color w:val="000000"/>
                <w:kern w:val="28"/>
                <w:sz w:val="22"/>
                <w:szCs w:val="22"/>
                <w:lang w:eastAsia="es-BO"/>
              </w:rPr>
            </w:pPr>
          </w:p>
          <w:p w:rsidR="00961BA0" w:rsidRPr="00961BA0" w:rsidRDefault="00961BA0" w:rsidP="00961BA0">
            <w:pPr>
              <w:numPr>
                <w:ilvl w:val="1"/>
                <w:numId w:val="56"/>
              </w:numPr>
              <w:ind w:left="142"/>
              <w:jc w:val="both"/>
              <w:outlineLvl w:val="0"/>
              <w:rPr>
                <w:rFonts w:ascii="Calibri" w:hAnsi="Calibri" w:cs="Calibri"/>
                <w:bCs/>
                <w:color w:val="000000"/>
                <w:kern w:val="28"/>
                <w:sz w:val="22"/>
                <w:szCs w:val="22"/>
                <w:lang w:eastAsia="es-BO"/>
              </w:rPr>
            </w:pPr>
            <w:r w:rsidRPr="00961BA0">
              <w:rPr>
                <w:rFonts w:ascii="Calibri" w:hAnsi="Calibri" w:cs="Calibri"/>
                <w:bCs/>
                <w:color w:val="000000"/>
                <w:kern w:val="28"/>
                <w:sz w:val="22"/>
                <w:szCs w:val="22"/>
                <w:lang w:eastAsia="es-BO"/>
              </w:rPr>
              <w:t>EL/Los proponente que resultasen adjudicados  por montos mayores a Bs. 1.000.00</w:t>
            </w:r>
            <w:proofErr w:type="gramStart"/>
            <w:r w:rsidRPr="00961BA0">
              <w:rPr>
                <w:rFonts w:ascii="Calibri" w:hAnsi="Calibri" w:cs="Calibri"/>
                <w:bCs/>
                <w:color w:val="000000"/>
                <w:kern w:val="28"/>
                <w:sz w:val="22"/>
                <w:szCs w:val="22"/>
                <w:lang w:eastAsia="es-BO"/>
              </w:rPr>
              <w:t>.(</w:t>
            </w:r>
            <w:proofErr w:type="gramEnd"/>
            <w:r w:rsidRPr="00961BA0">
              <w:rPr>
                <w:rFonts w:ascii="Calibri" w:hAnsi="Calibri" w:cs="Calibri"/>
                <w:bCs/>
                <w:color w:val="000000"/>
                <w:kern w:val="28"/>
                <w:sz w:val="22"/>
                <w:szCs w:val="22"/>
                <w:lang w:eastAsia="es-BO"/>
              </w:rPr>
              <w:t>Un Millón 00/100 Bolivianos), deberán presentar Garantía de acuerdo al siguiente detalle.</w:t>
            </w:r>
          </w:p>
          <w:p w:rsidR="00961BA0" w:rsidRPr="00961BA0" w:rsidRDefault="00961BA0" w:rsidP="00961BA0">
            <w:pPr>
              <w:jc w:val="both"/>
              <w:outlineLvl w:val="0"/>
              <w:rPr>
                <w:rFonts w:ascii="Calibri" w:hAnsi="Calibri" w:cs="Calibri"/>
                <w:bCs/>
                <w:color w:val="000000"/>
                <w:kern w:val="28"/>
                <w:sz w:val="22"/>
                <w:szCs w:val="22"/>
                <w:lang w:eastAsia="es-BO"/>
              </w:rPr>
            </w:pPr>
          </w:p>
          <w:p w:rsidR="00D108B3" w:rsidRDefault="00961BA0" w:rsidP="00961BA0">
            <w:pPr>
              <w:numPr>
                <w:ilvl w:val="0"/>
                <w:numId w:val="56"/>
              </w:numPr>
              <w:spacing w:after="200" w:line="276" w:lineRule="auto"/>
              <w:jc w:val="both"/>
              <w:outlineLvl w:val="0"/>
              <w:rPr>
                <w:rFonts w:ascii="Calibri" w:hAnsi="Calibri" w:cs="Calibri"/>
                <w:bCs/>
                <w:color w:val="000000"/>
                <w:kern w:val="28"/>
                <w:sz w:val="22"/>
                <w:szCs w:val="22"/>
                <w:lang w:eastAsia="es-BO"/>
              </w:rPr>
            </w:pPr>
            <w:r w:rsidRPr="00961BA0">
              <w:rPr>
                <w:rFonts w:ascii="Calibri" w:hAnsi="Calibri" w:cs="Calibri"/>
                <w:b/>
                <w:bCs/>
                <w:color w:val="000000"/>
                <w:kern w:val="28"/>
                <w:sz w:val="22"/>
                <w:szCs w:val="22"/>
                <w:u w:val="single"/>
                <w:lang w:eastAsia="es-BO"/>
              </w:rPr>
              <w:t>Boleta de Garantía</w:t>
            </w:r>
            <w:r w:rsidRPr="00961BA0">
              <w:rPr>
                <w:rFonts w:ascii="Calibri" w:hAnsi="Calibri" w:cs="Calibri"/>
                <w:bCs/>
                <w:color w:val="000000"/>
                <w:kern w:val="28"/>
                <w:sz w:val="22"/>
                <w:szCs w:val="22"/>
                <w:lang w:eastAsia="es-BO"/>
              </w:rPr>
              <w:t>, emitida por cualquier entidad de intermediación financiera bancaria o no bancaria, regulada y autorizada por la instancia competente</w:t>
            </w:r>
          </w:p>
          <w:p w:rsidR="00961BA0" w:rsidRDefault="00961BA0" w:rsidP="00961BA0">
            <w:pPr>
              <w:numPr>
                <w:ilvl w:val="0"/>
                <w:numId w:val="56"/>
              </w:numPr>
              <w:spacing w:after="200" w:line="276" w:lineRule="auto"/>
              <w:jc w:val="both"/>
              <w:outlineLvl w:val="0"/>
              <w:rPr>
                <w:rFonts w:ascii="Calibri" w:hAnsi="Calibri" w:cs="Calibri"/>
                <w:bCs/>
                <w:color w:val="000000"/>
                <w:kern w:val="28"/>
                <w:sz w:val="22"/>
                <w:szCs w:val="22"/>
                <w:lang w:eastAsia="es-BO"/>
              </w:rPr>
            </w:pPr>
            <w:r w:rsidRPr="00961BA0">
              <w:rPr>
                <w:rFonts w:ascii="Calibri" w:hAnsi="Calibri" w:cs="Calibri"/>
                <w:b/>
                <w:bCs/>
                <w:color w:val="000000"/>
                <w:kern w:val="28"/>
                <w:sz w:val="22"/>
                <w:szCs w:val="22"/>
                <w:u w:val="single"/>
                <w:lang w:eastAsia="es-BO"/>
              </w:rPr>
              <w:t>Boleta de Garantía a Primer Requerimiento</w:t>
            </w:r>
            <w:r w:rsidRPr="00961BA0">
              <w:rPr>
                <w:rFonts w:ascii="Calibri" w:hAnsi="Calibri" w:cs="Calibri"/>
                <w:bCs/>
                <w:color w:val="000000"/>
                <w:kern w:val="28"/>
                <w:sz w:val="22"/>
                <w:szCs w:val="22"/>
                <w:lang w:eastAsia="es-BO"/>
              </w:rPr>
              <w:t>, emitida por cualquier entidad de intermediación financiera bancaria o no bancaria, regulada y autorizada por la instancia competente (ASFI)</w:t>
            </w:r>
          </w:p>
          <w:p w:rsidR="00D108B3" w:rsidRPr="00961BA0" w:rsidRDefault="00D108B3" w:rsidP="00D108B3">
            <w:pPr>
              <w:spacing w:after="200" w:line="276" w:lineRule="auto"/>
              <w:jc w:val="both"/>
              <w:outlineLvl w:val="0"/>
              <w:rPr>
                <w:rFonts w:ascii="Calibri" w:hAnsi="Calibri" w:cs="Calibri"/>
                <w:bCs/>
                <w:color w:val="000000"/>
                <w:kern w:val="28"/>
                <w:sz w:val="22"/>
                <w:szCs w:val="22"/>
                <w:lang w:eastAsia="es-BO"/>
              </w:rPr>
            </w:pPr>
          </w:p>
          <w:p w:rsidR="00961BA0" w:rsidRPr="00961BA0" w:rsidRDefault="00961BA0" w:rsidP="00961BA0">
            <w:pPr>
              <w:jc w:val="both"/>
              <w:rPr>
                <w:rFonts w:ascii="Calibri" w:hAnsi="Calibri" w:cs="Calibri"/>
                <w:sz w:val="22"/>
                <w:szCs w:val="22"/>
                <w:lang w:val="es-BO" w:eastAsia="es-BO"/>
              </w:rPr>
            </w:pPr>
            <w:r w:rsidRPr="00961BA0">
              <w:rPr>
                <w:rFonts w:ascii="Calibri" w:hAnsi="Calibri" w:cs="Calibri"/>
                <w:sz w:val="22"/>
                <w:szCs w:val="22"/>
                <w:lang w:val="es-BO" w:eastAsia="es-BO"/>
              </w:rPr>
              <w:t>En Ambos casos,  la Garantía de Cumplimiento de Contrato deberá  cumplir con los siguientes requisitos:</w:t>
            </w:r>
          </w:p>
          <w:p w:rsidR="00961BA0" w:rsidRPr="00961BA0" w:rsidRDefault="00961BA0" w:rsidP="00961BA0">
            <w:pPr>
              <w:jc w:val="both"/>
              <w:rPr>
                <w:rFonts w:ascii="Calibri" w:hAnsi="Calibri" w:cs="Calibri"/>
                <w:sz w:val="22"/>
                <w:szCs w:val="22"/>
                <w:lang w:val="es-BO" w:eastAsia="es-BO"/>
              </w:rPr>
            </w:pP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Ser equivalente al 7 % del total del monto adjudicado.</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 xml:space="preserve">Debe ser emitida a nombre de YPFB, presentada en original y expresando características de renovable, irrevocable y ejecución inmediata </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La vigencia requerida deberá ser computada a partir de su emisión, debiendo exceder  en sesenta (60) días calendario el plazo propuesto a la conclusión del servicio.</w:t>
            </w:r>
          </w:p>
          <w:p w:rsidR="00961BA0" w:rsidRPr="00961BA0" w:rsidRDefault="00961BA0" w:rsidP="00961BA0">
            <w:pPr>
              <w:numPr>
                <w:ilvl w:val="0"/>
                <w:numId w:val="57"/>
              </w:numPr>
              <w:spacing w:after="200" w:line="276" w:lineRule="auto"/>
              <w:jc w:val="both"/>
              <w:rPr>
                <w:rFonts w:ascii="Calibri" w:hAnsi="Calibri" w:cs="Calibri"/>
                <w:sz w:val="22"/>
                <w:szCs w:val="22"/>
                <w:lang w:val="es-BO" w:eastAsia="es-BO"/>
              </w:rPr>
            </w:pPr>
            <w:r w:rsidRPr="00961BA0">
              <w:rPr>
                <w:rFonts w:ascii="Calibri" w:hAnsi="Calibri" w:cs="Calibri"/>
                <w:sz w:val="22"/>
                <w:szCs w:val="22"/>
                <w:lang w:val="es-BO" w:eastAsia="es-BO"/>
              </w:rPr>
              <w:t>El Proponente Adjudicado deberá manifestar de manera  expresa su predisposición de renovarla las veces que YPFB -Distrito Comercial Tarija, así lo requiera.</w:t>
            </w:r>
          </w:p>
          <w:p w:rsidR="00961BA0" w:rsidRPr="00961BA0" w:rsidRDefault="00961BA0" w:rsidP="00961BA0">
            <w:pPr>
              <w:jc w:val="both"/>
              <w:rPr>
                <w:rFonts w:ascii="Calibri" w:hAnsi="Calibri" w:cs="Calibri"/>
                <w:snapToGrid w:val="0"/>
                <w:sz w:val="22"/>
                <w:szCs w:val="22"/>
                <w:lang w:eastAsia="es-ES"/>
              </w:rPr>
            </w:pPr>
            <w:r w:rsidRPr="00961BA0">
              <w:rPr>
                <w:rFonts w:ascii="Calibri" w:hAnsi="Calibri" w:cs="Calibri"/>
                <w:sz w:val="22"/>
                <w:szCs w:val="22"/>
                <w:lang w:val="es-BO" w:eastAsia="es-BO"/>
              </w:rPr>
              <w:t xml:space="preserve">Como en la presente contratación se tienen programado pagos parciales, de forma alternativa, el adjudicado en sustitución a esta Garantía de Cumplimiento de Contrato, podrá solicitar de forma </w:t>
            </w:r>
            <w:r>
              <w:rPr>
                <w:rFonts w:ascii="Calibri" w:hAnsi="Calibri" w:cs="Calibri"/>
                <w:sz w:val="22"/>
                <w:szCs w:val="22"/>
                <w:lang w:val="es-BO" w:eastAsia="es-BO"/>
              </w:rPr>
              <w:t xml:space="preserve"> </w:t>
            </w:r>
            <w:r w:rsidRPr="00961BA0">
              <w:rPr>
                <w:rFonts w:ascii="Calibri" w:hAnsi="Calibri" w:cs="Calibri"/>
                <w:sz w:val="22"/>
                <w:szCs w:val="22"/>
                <w:lang w:val="es-BO" w:eastAsia="es-BO"/>
              </w:rPr>
              <w:t>expresa la Retención del 7 % de cada pago parcial, que será devuelta a los sesenta (60) días calendario  a la finalización del servicio.</w:t>
            </w:r>
          </w:p>
          <w:p w:rsidR="00665CC5" w:rsidRPr="003D2C0B" w:rsidRDefault="00961BA0" w:rsidP="0006717B">
            <w:pPr>
              <w:jc w:val="both"/>
              <w:rPr>
                <w:rFonts w:ascii="Calibri" w:hAnsi="Calibri" w:cs="Calibri"/>
                <w:b/>
                <w:sz w:val="22"/>
                <w:szCs w:val="22"/>
                <w:lang w:eastAsia="es-ES"/>
              </w:rPr>
            </w:pPr>
            <w:r w:rsidRPr="00961BA0">
              <w:rPr>
                <w:rFonts w:ascii="Calibri" w:hAnsi="Calibri" w:cs="Calibri"/>
                <w:snapToGrid w:val="0"/>
                <w:sz w:val="22"/>
                <w:szCs w:val="22"/>
                <w:lang w:eastAsia="es-ES"/>
              </w:rPr>
              <w:t xml:space="preserve"> </w:t>
            </w: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280673" w:rsidRPr="003D2C0B" w:rsidRDefault="00280673" w:rsidP="00280673">
            <w:pPr>
              <w:rPr>
                <w:rFonts w:ascii="Calibri" w:hAnsi="Calibri" w:cs="Calibri"/>
                <w:b/>
                <w:sz w:val="22"/>
                <w:szCs w:val="22"/>
                <w:lang w:eastAsia="es-ES"/>
              </w:rPr>
            </w:pPr>
            <w:r w:rsidRPr="003D2C0B">
              <w:rPr>
                <w:rFonts w:ascii="Calibri" w:hAnsi="Calibri" w:cs="Calibri"/>
                <w:b/>
                <w:sz w:val="22"/>
                <w:szCs w:val="22"/>
                <w:lang w:eastAsia="es-ES"/>
              </w:rPr>
              <w:lastRenderedPageBreak/>
              <w:t>SEGUROS REQUERIDOS</w:t>
            </w:r>
          </w:p>
          <w:p w:rsidR="00280673" w:rsidRPr="003D2C0B" w:rsidRDefault="00280673" w:rsidP="00280673">
            <w:pPr>
              <w:rPr>
                <w:rFonts w:ascii="Calibri" w:hAnsi="Calibri" w:cs="Calibri"/>
                <w:sz w:val="22"/>
                <w:szCs w:val="22"/>
                <w:lang w:eastAsia="es-ES"/>
              </w:rPr>
            </w:pPr>
          </w:p>
          <w:p w:rsidR="00280673" w:rsidRPr="003D2C0B" w:rsidRDefault="00280673" w:rsidP="00280673">
            <w:pPr>
              <w:numPr>
                <w:ilvl w:val="2"/>
                <w:numId w:val="46"/>
              </w:numPr>
              <w:rPr>
                <w:rFonts w:ascii="Calibri" w:hAnsi="Calibri" w:cs="Calibri"/>
                <w:sz w:val="22"/>
                <w:szCs w:val="22"/>
                <w:lang w:eastAsia="es-ES"/>
              </w:rPr>
            </w:pPr>
            <w:r w:rsidRPr="003D2C0B">
              <w:rPr>
                <w:rFonts w:ascii="Calibri" w:hAnsi="Calibri" w:cs="Calibri"/>
                <w:sz w:val="22"/>
                <w:szCs w:val="22"/>
                <w:lang w:eastAsia="es-ES"/>
              </w:rPr>
              <w:t>Seguro de Transporte contra todo riesgo de Producto Transportado</w:t>
            </w:r>
          </w:p>
          <w:p w:rsidR="00280673" w:rsidRPr="003D2C0B" w:rsidRDefault="00280673" w:rsidP="00280673">
            <w:pPr>
              <w:numPr>
                <w:ilvl w:val="2"/>
                <w:numId w:val="46"/>
              </w:numPr>
              <w:rPr>
                <w:rFonts w:ascii="Calibri" w:hAnsi="Calibri" w:cs="Calibri"/>
                <w:sz w:val="22"/>
                <w:szCs w:val="22"/>
                <w:lang w:eastAsia="es-ES"/>
              </w:rPr>
            </w:pPr>
            <w:r w:rsidRPr="003D2C0B">
              <w:rPr>
                <w:rFonts w:ascii="Calibri" w:hAnsi="Calibri" w:cs="Calibri"/>
                <w:sz w:val="22"/>
                <w:szCs w:val="22"/>
                <w:lang w:eastAsia="es-ES"/>
              </w:rPr>
              <w:t xml:space="preserve">Póliza de Responsabilidad Civil por daños a terceros o bienes terceros, al medio ambiente y al ecosistema </w:t>
            </w:r>
          </w:p>
          <w:p w:rsidR="00280673" w:rsidRPr="003D2C0B" w:rsidRDefault="00280673" w:rsidP="00280673">
            <w:pPr>
              <w:ind w:left="1070"/>
              <w:rPr>
                <w:rFonts w:ascii="Calibri" w:hAnsi="Calibri" w:cs="Calibri"/>
                <w:sz w:val="22"/>
                <w:szCs w:val="22"/>
                <w:lang w:eastAsia="es-ES"/>
              </w:rPr>
            </w:pPr>
          </w:p>
          <w:p w:rsidR="00A32C71" w:rsidRPr="003D2C0B" w:rsidRDefault="00280673" w:rsidP="00FE1AA0">
            <w:pPr>
              <w:jc w:val="both"/>
              <w:rPr>
                <w:rFonts w:ascii="Calibri" w:hAnsi="Calibri" w:cs="Calibri"/>
                <w:b/>
                <w:sz w:val="22"/>
                <w:szCs w:val="22"/>
                <w:lang w:eastAsia="es-ES"/>
              </w:rPr>
            </w:pPr>
            <w:r w:rsidRPr="003D2C0B">
              <w:rPr>
                <w:rFonts w:ascii="Calibri" w:hAnsi="Calibri" w:cs="Calibri"/>
                <w:sz w:val="22"/>
                <w:szCs w:val="22"/>
                <w:lang w:eastAsia="es-ES"/>
              </w:rPr>
              <w:t>Los Seguros requeridos, deben tener vigencia al 31 de diciembre de 2015  y/o ser renovados para la Gestión 2016, obligándose a mantener actualizadas sus pólizas de seguro durante la vigencia del contrato</w:t>
            </w: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280673" w:rsidRPr="003D2C0B" w:rsidRDefault="00280673" w:rsidP="00280673">
            <w:pPr>
              <w:ind w:left="720"/>
              <w:rPr>
                <w:rFonts w:ascii="Calibri" w:hAnsi="Calibri" w:cs="Calibri"/>
                <w:sz w:val="22"/>
                <w:szCs w:val="22"/>
                <w:lang w:eastAsia="es-ES"/>
              </w:rPr>
            </w:pPr>
          </w:p>
          <w:p w:rsidR="00280673" w:rsidRPr="003D2C0B" w:rsidRDefault="00280673" w:rsidP="00280673">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 xml:space="preserve">CLÁUSULA DE SEGUROS </w:t>
            </w:r>
          </w:p>
          <w:p w:rsidR="00280673" w:rsidRPr="003D2C0B" w:rsidRDefault="00280673" w:rsidP="00280673">
            <w:pPr>
              <w:jc w:val="both"/>
              <w:rPr>
                <w:rFonts w:ascii="Calibri" w:hAnsi="Calibri" w:cs="Calibri"/>
                <w:b/>
                <w:sz w:val="22"/>
                <w:szCs w:val="22"/>
                <w:lang w:val="es-ES_tradnl" w:eastAsia="es-ES"/>
              </w:rPr>
            </w:pPr>
          </w:p>
          <w:p w:rsidR="00280673" w:rsidRPr="003D2C0B" w:rsidRDefault="00280673" w:rsidP="00280673">
            <w:pPr>
              <w:jc w:val="both"/>
              <w:rPr>
                <w:rFonts w:ascii="Calibri" w:hAnsi="Calibri" w:cs="Calibri"/>
                <w:sz w:val="22"/>
                <w:szCs w:val="22"/>
                <w:lang w:val="es-ES_tradnl" w:eastAsia="es-ES"/>
              </w:rPr>
            </w:pPr>
            <w:r w:rsidRPr="003D2C0B">
              <w:rPr>
                <w:rFonts w:ascii="Calibri" w:hAnsi="Calibri" w:cs="Calibri"/>
                <w:sz w:val="22"/>
                <w:szCs w:val="22"/>
                <w:lang w:val="es-ES_tradnl" w:eastAsia="es-ES"/>
              </w:rPr>
              <w:t>La empresa adjudicada, deberá presentar y mantener vigente de forma ininterrumpida durante todo el periodo del contrato la Póliza de Seguros especificada a continuación:</w:t>
            </w:r>
          </w:p>
          <w:p w:rsidR="00280673" w:rsidRPr="003D2C0B" w:rsidRDefault="00280673" w:rsidP="00280673">
            <w:pPr>
              <w:jc w:val="both"/>
              <w:rPr>
                <w:rFonts w:ascii="Calibri" w:hAnsi="Calibri" w:cs="Calibri"/>
                <w:sz w:val="22"/>
                <w:szCs w:val="22"/>
                <w:lang w:val="es-ES_tradnl" w:eastAsia="es-ES"/>
              </w:rPr>
            </w:pPr>
          </w:p>
          <w:p w:rsidR="00280673" w:rsidRPr="003D2C0B" w:rsidRDefault="00280673" w:rsidP="00280673">
            <w:pPr>
              <w:numPr>
                <w:ilvl w:val="0"/>
                <w:numId w:val="34"/>
              </w:numPr>
              <w:tabs>
                <w:tab w:val="left" w:pos="426"/>
              </w:tabs>
              <w:spacing w:after="200"/>
              <w:ind w:left="426" w:hanging="426"/>
              <w:contextualSpacing/>
              <w:jc w:val="both"/>
              <w:rPr>
                <w:rFonts w:ascii="Calibri" w:hAnsi="Calibri" w:cs="Calibri"/>
                <w:sz w:val="22"/>
                <w:szCs w:val="22"/>
                <w:lang w:eastAsia="es-ES"/>
              </w:rPr>
            </w:pPr>
            <w:r w:rsidRPr="003D2C0B">
              <w:rPr>
                <w:rFonts w:ascii="Calibri" w:hAnsi="Calibri" w:cs="Calibri"/>
                <w:b/>
                <w:sz w:val="22"/>
                <w:szCs w:val="22"/>
                <w:lang w:eastAsia="es-ES"/>
              </w:rPr>
              <w:t xml:space="preserve">Seguro de Transporte contra todo riesgo de Producto Transportado </w:t>
            </w:r>
            <w:r w:rsidRPr="003D2C0B">
              <w:rPr>
                <w:rFonts w:ascii="Calibri" w:hAnsi="Calibri" w:cs="Calibri"/>
                <w:sz w:val="22"/>
                <w:szCs w:val="22"/>
                <w:lang w:eastAsia="es-ES"/>
              </w:rPr>
              <w:t xml:space="preserve">con cobertura desde el punto de despacho y/o carguío hasta el punto de recepción y/o </w:t>
            </w:r>
            <w:proofErr w:type="spellStart"/>
            <w:r w:rsidRPr="003D2C0B">
              <w:rPr>
                <w:rFonts w:ascii="Calibri" w:hAnsi="Calibri" w:cs="Calibri"/>
                <w:sz w:val="22"/>
                <w:szCs w:val="22"/>
                <w:lang w:eastAsia="es-ES"/>
              </w:rPr>
              <w:t>descarguío</w:t>
            </w:r>
            <w:proofErr w:type="spellEnd"/>
            <w:r w:rsidRPr="003D2C0B">
              <w:rPr>
                <w:rFonts w:ascii="Calibri" w:hAnsi="Calibri" w:cs="Calibri"/>
                <w:sz w:val="22"/>
                <w:szCs w:val="22"/>
                <w:lang w:eastAsia="es-ES"/>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3D2C0B">
              <w:rPr>
                <w:rFonts w:ascii="Calibri" w:hAnsi="Calibri" w:cs="Calibri"/>
                <w:sz w:val="22"/>
                <w:szCs w:val="22"/>
                <w:lang w:eastAsia="es-ES"/>
              </w:rPr>
              <w:t>us</w:t>
            </w:r>
            <w:proofErr w:type="spellEnd"/>
            <w:r w:rsidRPr="003D2C0B">
              <w:rPr>
                <w:rFonts w:ascii="Calibri" w:hAnsi="Calibri" w:cs="Calibri"/>
                <w:sz w:val="22"/>
                <w:szCs w:val="22"/>
                <w:lang w:eastAsia="es-ES"/>
              </w:rPr>
              <w:t>.  Esta  póliza debe estar necesariamente subrogada a favor de YPFB.</w:t>
            </w:r>
          </w:p>
          <w:p w:rsidR="00280673" w:rsidRPr="003D2C0B" w:rsidRDefault="00280673" w:rsidP="00280673">
            <w:pPr>
              <w:ind w:left="1068" w:firstLine="348"/>
              <w:jc w:val="both"/>
              <w:rPr>
                <w:rFonts w:ascii="Calibri" w:hAnsi="Calibri" w:cs="Calibri"/>
                <w:sz w:val="22"/>
                <w:szCs w:val="22"/>
                <w:lang w:eastAsia="es-ES"/>
              </w:rPr>
            </w:pPr>
          </w:p>
          <w:p w:rsidR="00280673" w:rsidRPr="003D2C0B" w:rsidRDefault="00280673" w:rsidP="00280673">
            <w:pPr>
              <w:jc w:val="both"/>
              <w:rPr>
                <w:rFonts w:ascii="Calibri" w:hAnsi="Calibri" w:cs="Calibri"/>
                <w:sz w:val="22"/>
                <w:szCs w:val="22"/>
                <w:lang w:val="es-ES_tradnl" w:eastAsia="es-ES"/>
              </w:rPr>
            </w:pPr>
            <w:r w:rsidRPr="003D2C0B">
              <w:rPr>
                <w:rFonts w:ascii="Calibri" w:hAnsi="Calibri" w:cs="Calibri"/>
                <w:b/>
                <w:sz w:val="22"/>
                <w:szCs w:val="22"/>
                <w:lang w:val="es-ES_tradnl" w:eastAsia="es-ES"/>
              </w:rPr>
              <w:t>Valor Asegurado:</w:t>
            </w:r>
            <w:r w:rsidRPr="003D2C0B">
              <w:rPr>
                <w:rFonts w:ascii="Calibri" w:hAnsi="Calibri" w:cs="Calibri"/>
                <w:sz w:val="22"/>
                <w:szCs w:val="22"/>
                <w:lang w:val="es-ES_tradnl" w:eastAsia="es-ES"/>
              </w:rPr>
              <w:t xml:space="preserve"> En base al costo del producto.</w:t>
            </w:r>
          </w:p>
          <w:p w:rsidR="00280673" w:rsidRPr="003D2C0B" w:rsidRDefault="00280673" w:rsidP="00280673">
            <w:pPr>
              <w:ind w:left="852" w:firstLine="141"/>
              <w:jc w:val="both"/>
              <w:rPr>
                <w:rFonts w:ascii="Calibri" w:hAnsi="Calibri" w:cs="Calibri"/>
                <w:sz w:val="22"/>
                <w:szCs w:val="22"/>
                <w:lang w:val="es-ES_tradnl" w:eastAsia="es-ES"/>
              </w:rPr>
            </w:pPr>
          </w:p>
          <w:tbl>
            <w:tblPr>
              <w:tblW w:w="4518" w:type="dxa"/>
              <w:tblInd w:w="482" w:type="dxa"/>
              <w:tblLayout w:type="fixed"/>
              <w:tblCellMar>
                <w:left w:w="70" w:type="dxa"/>
                <w:right w:w="70" w:type="dxa"/>
              </w:tblCellMar>
              <w:tblLook w:val="04A0" w:firstRow="1" w:lastRow="0" w:firstColumn="1" w:lastColumn="0" w:noHBand="0" w:noVBand="1"/>
            </w:tblPr>
            <w:tblGrid>
              <w:gridCol w:w="1160"/>
              <w:gridCol w:w="3358"/>
            </w:tblGrid>
            <w:tr w:rsidR="00280673" w:rsidRPr="003D2C0B" w:rsidTr="0043507D">
              <w:trPr>
                <w:trHeight w:val="82"/>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280673" w:rsidRPr="003D2C0B" w:rsidRDefault="00280673" w:rsidP="0043507D">
                  <w:pPr>
                    <w:jc w:val="center"/>
                    <w:rPr>
                      <w:rFonts w:ascii="Calibri" w:hAnsi="Calibri" w:cs="Calibri"/>
                      <w:b/>
                      <w:bCs/>
                      <w:color w:val="000000"/>
                      <w:sz w:val="22"/>
                      <w:szCs w:val="22"/>
                      <w:lang w:eastAsia="es-ES"/>
                    </w:rPr>
                  </w:pPr>
                  <w:r w:rsidRPr="003D2C0B">
                    <w:rPr>
                      <w:rFonts w:ascii="Calibri" w:hAnsi="Calibri" w:cs="Calibri"/>
                      <w:b/>
                      <w:bCs/>
                      <w:color w:val="000000"/>
                      <w:sz w:val="22"/>
                      <w:szCs w:val="22"/>
                      <w:lang w:eastAsia="es-ES"/>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280673" w:rsidRPr="003D2C0B" w:rsidRDefault="00280673" w:rsidP="0043507D">
                  <w:pPr>
                    <w:jc w:val="center"/>
                    <w:rPr>
                      <w:rFonts w:ascii="Calibri" w:hAnsi="Calibri" w:cs="Calibri"/>
                      <w:b/>
                      <w:bCs/>
                      <w:color w:val="000000"/>
                      <w:sz w:val="22"/>
                      <w:szCs w:val="22"/>
                      <w:lang w:eastAsia="es-ES"/>
                    </w:rPr>
                  </w:pPr>
                  <w:r w:rsidRPr="003D2C0B">
                    <w:rPr>
                      <w:rFonts w:ascii="Calibri" w:hAnsi="Calibri" w:cs="Calibri"/>
                      <w:b/>
                      <w:bCs/>
                      <w:color w:val="000000"/>
                      <w:sz w:val="22"/>
                      <w:szCs w:val="22"/>
                      <w:lang w:eastAsia="es-ES"/>
                    </w:rPr>
                    <w:t>Costo de Producto</w:t>
                  </w:r>
                </w:p>
              </w:tc>
            </w:tr>
            <w:tr w:rsidR="00280673" w:rsidRPr="003D2C0B" w:rsidTr="0043507D">
              <w:trPr>
                <w:trHeight w:val="106"/>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280673" w:rsidRPr="003D2C0B" w:rsidRDefault="00280673" w:rsidP="0043507D">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280673" w:rsidRPr="003D2C0B" w:rsidRDefault="00280673" w:rsidP="0043507D">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Precio Pre-Terminal</w:t>
                  </w:r>
                </w:p>
              </w:tc>
            </w:tr>
            <w:tr w:rsidR="00280673" w:rsidRPr="003D2C0B" w:rsidTr="0043507D">
              <w:trPr>
                <w:trHeight w:val="184"/>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280673" w:rsidRPr="003D2C0B" w:rsidRDefault="00280673" w:rsidP="0043507D">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280673" w:rsidRPr="003D2C0B" w:rsidRDefault="00280673" w:rsidP="0043507D">
                  <w:pPr>
                    <w:jc w:val="center"/>
                    <w:rPr>
                      <w:rFonts w:ascii="Calibri" w:hAnsi="Calibri" w:cs="Calibri"/>
                      <w:color w:val="000000"/>
                      <w:sz w:val="22"/>
                      <w:szCs w:val="22"/>
                      <w:lang w:eastAsia="es-ES"/>
                    </w:rPr>
                  </w:pPr>
                  <w:r w:rsidRPr="003D2C0B">
                    <w:rPr>
                      <w:rFonts w:ascii="Calibri" w:hAnsi="Calibri" w:cs="Calibri"/>
                      <w:color w:val="000000"/>
                      <w:sz w:val="22"/>
                      <w:szCs w:val="22"/>
                      <w:lang w:eastAsia="es-ES"/>
                    </w:rPr>
                    <w:t>Precio Pre-Terminal</w:t>
                  </w:r>
                </w:p>
              </w:tc>
            </w:tr>
          </w:tbl>
          <w:p w:rsidR="00280673" w:rsidRPr="003D2C0B" w:rsidRDefault="00280673" w:rsidP="00280673">
            <w:pPr>
              <w:ind w:left="852" w:firstLine="141"/>
              <w:jc w:val="both"/>
              <w:rPr>
                <w:rFonts w:ascii="Calibri" w:hAnsi="Calibri" w:cs="Calibri"/>
                <w:sz w:val="22"/>
                <w:szCs w:val="22"/>
                <w:lang w:val="es-ES_tradnl" w:eastAsia="es-ES"/>
              </w:rPr>
            </w:pPr>
          </w:p>
          <w:p w:rsidR="00280673" w:rsidRPr="003D2C0B" w:rsidRDefault="00280673" w:rsidP="00280673">
            <w:pPr>
              <w:ind w:left="426"/>
              <w:jc w:val="both"/>
              <w:rPr>
                <w:rFonts w:ascii="Calibri" w:hAnsi="Calibri" w:cs="Calibri"/>
                <w:sz w:val="22"/>
                <w:szCs w:val="22"/>
                <w:lang w:eastAsia="es-ES"/>
              </w:rPr>
            </w:pPr>
            <w:r w:rsidRPr="003D2C0B">
              <w:rPr>
                <w:rFonts w:ascii="Calibri" w:hAnsi="Calibri" w:cs="Calibri"/>
                <w:sz w:val="22"/>
                <w:szCs w:val="22"/>
                <w:lang w:eastAsia="es-ES"/>
              </w:rPr>
              <w:t>YPFB podrá realizar el descuento del valor de productos perdidos y no cancelados por el seguro dentro de un plazo de 60 días después de ocurrido el siniestro, de la facturación por transporte.</w:t>
            </w:r>
          </w:p>
          <w:p w:rsidR="00280673" w:rsidRDefault="00280673" w:rsidP="00280673">
            <w:pPr>
              <w:spacing w:after="200" w:line="276" w:lineRule="auto"/>
              <w:ind w:left="426"/>
              <w:contextualSpacing/>
              <w:jc w:val="both"/>
              <w:rPr>
                <w:rFonts w:ascii="Calibri" w:hAnsi="Calibri" w:cs="Calibri"/>
                <w:sz w:val="22"/>
                <w:szCs w:val="22"/>
                <w:lang w:val="es-BO"/>
              </w:rPr>
            </w:pPr>
          </w:p>
          <w:p w:rsidR="00280673" w:rsidRPr="003D2C0B" w:rsidRDefault="00280673" w:rsidP="00280673">
            <w:pPr>
              <w:numPr>
                <w:ilvl w:val="0"/>
                <w:numId w:val="34"/>
              </w:numPr>
              <w:spacing w:after="200" w:line="276" w:lineRule="auto"/>
              <w:ind w:left="426" w:hanging="426"/>
              <w:contextualSpacing/>
              <w:jc w:val="both"/>
              <w:rPr>
                <w:rFonts w:ascii="Calibri" w:hAnsi="Calibri" w:cs="Calibri"/>
                <w:sz w:val="22"/>
                <w:szCs w:val="22"/>
                <w:lang w:val="es-BO"/>
              </w:rPr>
            </w:pPr>
            <w:r w:rsidRPr="003D2C0B">
              <w:rPr>
                <w:rFonts w:ascii="Calibri" w:hAnsi="Calibri" w:cs="Calibri"/>
                <w:b/>
                <w:sz w:val="22"/>
                <w:szCs w:val="22"/>
                <w:lang w:val="es-BO"/>
              </w:rPr>
              <w:t>Póliza de Responsabilidad Civil por daños a terceros o bienes terceros, al medio ambiente y al ecosistema,</w:t>
            </w:r>
            <w:r w:rsidRPr="003D2C0B">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80673" w:rsidRPr="003D2C0B" w:rsidRDefault="00280673" w:rsidP="00280673">
            <w:pPr>
              <w:spacing w:after="200" w:line="276" w:lineRule="auto"/>
              <w:ind w:left="540"/>
              <w:contextualSpacing/>
              <w:jc w:val="both"/>
              <w:rPr>
                <w:rFonts w:ascii="Calibri" w:hAnsi="Calibri" w:cs="Calibri"/>
                <w:sz w:val="22"/>
                <w:szCs w:val="22"/>
                <w:lang w:val="es-BO"/>
              </w:rPr>
            </w:pPr>
          </w:p>
          <w:p w:rsidR="00280673" w:rsidRPr="003D2C0B" w:rsidRDefault="00280673" w:rsidP="00280673">
            <w:pPr>
              <w:spacing w:after="200" w:line="276" w:lineRule="auto"/>
              <w:ind w:left="426"/>
              <w:contextualSpacing/>
              <w:jc w:val="both"/>
              <w:rPr>
                <w:rFonts w:ascii="Calibri" w:hAnsi="Calibri" w:cs="Calibri"/>
                <w:sz w:val="22"/>
                <w:szCs w:val="22"/>
                <w:lang w:val="es-BO"/>
              </w:rPr>
            </w:pPr>
            <w:r w:rsidRPr="003D2C0B">
              <w:rPr>
                <w:rFonts w:ascii="Calibri" w:hAnsi="Calibri" w:cs="Calibri"/>
                <w:sz w:val="22"/>
                <w:szCs w:val="22"/>
                <w:lang w:val="es-BO"/>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280673" w:rsidRPr="003D2C0B" w:rsidRDefault="00280673" w:rsidP="00280673">
            <w:pPr>
              <w:spacing w:after="200" w:line="276" w:lineRule="auto"/>
              <w:ind w:left="426"/>
              <w:contextualSpacing/>
              <w:jc w:val="both"/>
              <w:rPr>
                <w:rFonts w:ascii="Calibri" w:hAnsi="Calibri" w:cs="Calibri"/>
                <w:sz w:val="22"/>
                <w:szCs w:val="22"/>
                <w:lang w:val="es-BO"/>
              </w:rPr>
            </w:pPr>
          </w:p>
          <w:p w:rsidR="00280673" w:rsidRPr="003D2C0B" w:rsidRDefault="00280673" w:rsidP="00280673">
            <w:pPr>
              <w:spacing w:after="200" w:line="276" w:lineRule="auto"/>
              <w:ind w:left="426"/>
              <w:contextualSpacing/>
              <w:jc w:val="both"/>
              <w:rPr>
                <w:rFonts w:ascii="Calibri" w:hAnsi="Calibri" w:cs="Calibri"/>
                <w:sz w:val="22"/>
                <w:szCs w:val="22"/>
                <w:lang w:val="es-BO"/>
              </w:rPr>
            </w:pPr>
            <w:r w:rsidRPr="003D2C0B">
              <w:rPr>
                <w:rFonts w:ascii="Calibri" w:hAnsi="Calibri" w:cs="Calibri"/>
                <w:color w:val="000000"/>
                <w:sz w:val="22"/>
                <w:szCs w:val="22"/>
                <w:lang w:val="es-BO"/>
              </w:rPr>
              <w:t>Valor asegurado hasta $</w:t>
            </w:r>
            <w:proofErr w:type="spellStart"/>
            <w:r w:rsidRPr="003D2C0B">
              <w:rPr>
                <w:rFonts w:ascii="Calibri" w:hAnsi="Calibri" w:cs="Calibri"/>
                <w:color w:val="000000"/>
                <w:sz w:val="22"/>
                <w:szCs w:val="22"/>
                <w:lang w:val="es-BO"/>
              </w:rPr>
              <w:t>us</w:t>
            </w:r>
            <w:proofErr w:type="spellEnd"/>
            <w:r w:rsidRPr="003D2C0B">
              <w:rPr>
                <w:rFonts w:ascii="Calibri" w:hAnsi="Calibri" w:cs="Calibri"/>
                <w:color w:val="000000"/>
                <w:sz w:val="22"/>
                <w:szCs w:val="22"/>
                <w:lang w:val="es-BO"/>
              </w:rPr>
              <w:t>. 100.000.-  (CIEN MIL DÓLARES AMERICANOS), por evento y/o reclamo con agregado cantidad de $</w:t>
            </w:r>
            <w:proofErr w:type="spellStart"/>
            <w:r w:rsidRPr="003D2C0B">
              <w:rPr>
                <w:rFonts w:ascii="Calibri" w:hAnsi="Calibri" w:cs="Calibri"/>
                <w:color w:val="000000"/>
                <w:sz w:val="22"/>
                <w:szCs w:val="22"/>
                <w:lang w:val="es-BO"/>
              </w:rPr>
              <w:t>us</w:t>
            </w:r>
            <w:proofErr w:type="spellEnd"/>
            <w:r w:rsidRPr="003D2C0B">
              <w:rPr>
                <w:rFonts w:ascii="Calibri" w:hAnsi="Calibri" w:cs="Calibri"/>
                <w:color w:val="000000"/>
                <w:sz w:val="22"/>
                <w:szCs w:val="22"/>
                <w:lang w:val="es-BO"/>
              </w:rPr>
              <w:t xml:space="preserve">. 500.000 (QUINIENTOS MIL DÓLARES AMERICANOS)  En caso de exceder el límite agregado contractual. </w:t>
            </w:r>
          </w:p>
          <w:p w:rsidR="00280673" w:rsidRPr="003D2C0B" w:rsidRDefault="00280673" w:rsidP="00280673">
            <w:pPr>
              <w:ind w:left="426"/>
              <w:jc w:val="both"/>
              <w:rPr>
                <w:rFonts w:ascii="Calibri" w:hAnsi="Calibri" w:cs="Calibri"/>
                <w:color w:val="000000"/>
                <w:sz w:val="22"/>
                <w:szCs w:val="22"/>
                <w:lang w:eastAsia="es-ES"/>
              </w:rPr>
            </w:pPr>
            <w:r w:rsidRPr="003D2C0B">
              <w:rPr>
                <w:rFonts w:ascii="Calibri" w:hAnsi="Calibri" w:cs="Calibri"/>
                <w:color w:val="000000"/>
                <w:sz w:val="22"/>
                <w:szCs w:val="22"/>
                <w:lang w:eastAsia="es-ES"/>
              </w:rPr>
              <w:lastRenderedPageBreak/>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280673" w:rsidRPr="003D2C0B" w:rsidRDefault="00280673" w:rsidP="00280673">
            <w:pPr>
              <w:ind w:left="426"/>
              <w:jc w:val="both"/>
              <w:rPr>
                <w:rFonts w:ascii="Calibri" w:hAnsi="Calibri" w:cs="Calibri"/>
                <w:color w:val="000000"/>
                <w:sz w:val="22"/>
                <w:szCs w:val="22"/>
                <w:lang w:eastAsia="es-ES"/>
              </w:rPr>
            </w:pPr>
          </w:p>
          <w:p w:rsidR="00280673" w:rsidRPr="003D2C0B" w:rsidRDefault="00280673" w:rsidP="00280673">
            <w:pPr>
              <w:ind w:left="426"/>
              <w:jc w:val="both"/>
              <w:rPr>
                <w:rFonts w:ascii="Calibri" w:hAnsi="Calibri" w:cs="Calibri"/>
                <w:sz w:val="22"/>
                <w:szCs w:val="22"/>
                <w:lang w:eastAsia="es-ES"/>
              </w:rPr>
            </w:pPr>
            <w:r w:rsidRPr="003D2C0B">
              <w:rPr>
                <w:rFonts w:ascii="Calibri" w:hAnsi="Calibri" w:cs="Calibri"/>
                <w:sz w:val="22"/>
                <w:szCs w:val="22"/>
                <w:lang w:eastAsia="es-ES"/>
              </w:rPr>
              <w:t>La póliza debe tener Límite Geográfico de acuerdo a los servicios que brindara el  contrato: NACIONAL</w:t>
            </w:r>
          </w:p>
          <w:p w:rsidR="00280673" w:rsidRPr="003D2C0B" w:rsidRDefault="00280673" w:rsidP="00280673">
            <w:pPr>
              <w:rPr>
                <w:rFonts w:ascii="Calibri" w:hAnsi="Calibri" w:cs="Calibri"/>
                <w:b/>
                <w:sz w:val="22"/>
                <w:szCs w:val="22"/>
                <w:lang w:val="es-BO" w:eastAsia="es-ES"/>
              </w:rPr>
            </w:pPr>
          </w:p>
          <w:p w:rsidR="00280673" w:rsidRPr="003D2C0B" w:rsidRDefault="00280673" w:rsidP="00280673">
            <w:pPr>
              <w:rPr>
                <w:rFonts w:ascii="Calibri" w:hAnsi="Calibri" w:cs="Calibri"/>
                <w:b/>
                <w:sz w:val="22"/>
                <w:szCs w:val="22"/>
                <w:lang w:val="es-BO" w:eastAsia="es-ES"/>
              </w:rPr>
            </w:pPr>
            <w:r w:rsidRPr="003D2C0B">
              <w:rPr>
                <w:rFonts w:ascii="Calibri" w:hAnsi="Calibri" w:cs="Calibri"/>
                <w:b/>
                <w:sz w:val="22"/>
                <w:szCs w:val="22"/>
                <w:lang w:val="es-BO" w:eastAsia="es-ES"/>
              </w:rPr>
              <w:t>CONDICIONES ADICIONALES</w:t>
            </w:r>
          </w:p>
          <w:p w:rsidR="00280673" w:rsidRPr="003D2C0B" w:rsidRDefault="00280673" w:rsidP="00280673">
            <w:pPr>
              <w:ind w:left="426"/>
              <w:jc w:val="both"/>
              <w:rPr>
                <w:rFonts w:ascii="Calibri" w:hAnsi="Calibri" w:cs="Calibri"/>
                <w:sz w:val="22"/>
                <w:szCs w:val="22"/>
                <w:lang w:eastAsia="es-ES"/>
              </w:rPr>
            </w:pPr>
          </w:p>
          <w:p w:rsidR="00280673" w:rsidRPr="003D2C0B" w:rsidRDefault="00280673" w:rsidP="00280673">
            <w:pPr>
              <w:ind w:left="426"/>
              <w:jc w:val="both"/>
              <w:rPr>
                <w:rFonts w:ascii="Calibri" w:hAnsi="Calibri" w:cs="Calibri"/>
                <w:sz w:val="22"/>
                <w:szCs w:val="22"/>
                <w:lang w:eastAsia="es-ES"/>
              </w:rPr>
            </w:pPr>
            <w:r w:rsidRPr="003D2C0B">
              <w:rPr>
                <w:rFonts w:ascii="Calibri" w:hAnsi="Calibri" w:cs="Calibri"/>
                <w:sz w:val="22"/>
                <w:szCs w:val="22"/>
                <w:lang w:eastAsia="es-ES"/>
              </w:rPr>
              <w:t>Todas las pólizas de seguros anteriormente mencionadas, deberán cumplir las siguientes condiciones adicionales:</w:t>
            </w:r>
          </w:p>
          <w:p w:rsidR="00280673" w:rsidRPr="003D2C0B" w:rsidRDefault="00280673" w:rsidP="00280673">
            <w:pPr>
              <w:ind w:left="426"/>
              <w:jc w:val="both"/>
              <w:rPr>
                <w:rFonts w:ascii="Calibri" w:hAnsi="Calibri" w:cs="Calibri"/>
                <w:sz w:val="22"/>
                <w:szCs w:val="22"/>
                <w:lang w:eastAsia="es-ES"/>
              </w:rPr>
            </w:pPr>
          </w:p>
          <w:p w:rsidR="00280673" w:rsidRPr="003D2C0B" w:rsidRDefault="00280673" w:rsidP="00280673">
            <w:pPr>
              <w:numPr>
                <w:ilvl w:val="0"/>
                <w:numId w:val="49"/>
              </w:numPr>
              <w:spacing w:after="200"/>
              <w:ind w:left="426" w:hanging="426"/>
              <w:contextualSpacing/>
              <w:jc w:val="both"/>
              <w:rPr>
                <w:rFonts w:ascii="Calibri" w:hAnsi="Calibri" w:cs="Calibri"/>
                <w:sz w:val="22"/>
                <w:szCs w:val="22"/>
                <w:lang w:eastAsia="es-ES"/>
              </w:rPr>
            </w:pPr>
            <w:r w:rsidRPr="003D2C0B">
              <w:rPr>
                <w:rFonts w:ascii="Calibri" w:hAnsi="Calibri" w:cs="Calibri"/>
                <w:sz w:val="22"/>
                <w:szCs w:val="22"/>
                <w:lang w:eastAsia="es-ES"/>
              </w:rPr>
              <w:t>De suspenderse por cualquier razón la vigencia o cobertura de la póliza nominada precedentemente, o bien se presente la existencia de eventos no cubiertos por las mismas; el transportista se hace enteramente responsable frente a YPFB y a terceros por todos los daños emergentes.</w:t>
            </w:r>
          </w:p>
          <w:p w:rsidR="00280673" w:rsidRPr="003D2C0B" w:rsidRDefault="00280673" w:rsidP="00280673">
            <w:pPr>
              <w:spacing w:after="200"/>
              <w:ind w:left="426" w:hanging="426"/>
              <w:contextualSpacing/>
              <w:jc w:val="both"/>
              <w:rPr>
                <w:rFonts w:ascii="Calibri" w:hAnsi="Calibri" w:cs="Calibri"/>
                <w:sz w:val="22"/>
                <w:szCs w:val="22"/>
                <w:lang w:eastAsia="es-ES"/>
              </w:rPr>
            </w:pPr>
          </w:p>
          <w:p w:rsidR="00280673" w:rsidRPr="003D2C0B" w:rsidRDefault="00280673" w:rsidP="00280673">
            <w:pPr>
              <w:numPr>
                <w:ilvl w:val="0"/>
                <w:numId w:val="49"/>
              </w:numPr>
              <w:spacing w:after="200"/>
              <w:ind w:left="426" w:hanging="426"/>
              <w:contextualSpacing/>
              <w:jc w:val="both"/>
              <w:rPr>
                <w:rFonts w:ascii="Calibri" w:hAnsi="Calibri" w:cs="Calibri"/>
                <w:sz w:val="22"/>
                <w:szCs w:val="22"/>
                <w:lang w:eastAsia="es-ES"/>
              </w:rPr>
            </w:pPr>
            <w:r w:rsidRPr="003D2C0B">
              <w:rPr>
                <w:rFonts w:ascii="Calibri" w:hAnsi="Calibri" w:cs="Calibri"/>
                <w:sz w:val="22"/>
                <w:szCs w:val="22"/>
                <w:lang w:eastAsia="es-ES"/>
              </w:rPr>
              <w:t>El transportista, una vez adjudicado, deberá entregar una copia de la citada póliza a YPFB antes de la suscripción del contrato.</w:t>
            </w:r>
          </w:p>
          <w:p w:rsidR="00280673" w:rsidRPr="003D2C0B" w:rsidRDefault="00280673" w:rsidP="00280673">
            <w:pPr>
              <w:ind w:left="360"/>
              <w:rPr>
                <w:rFonts w:ascii="Calibri" w:hAnsi="Calibri" w:cs="Calibri"/>
                <w:b/>
                <w:sz w:val="22"/>
                <w:szCs w:val="22"/>
                <w:lang w:eastAsia="es-ES"/>
              </w:rPr>
            </w:pPr>
          </w:p>
          <w:p w:rsidR="00A32C71" w:rsidRPr="003D2C0B" w:rsidRDefault="00A32C71" w:rsidP="0084568F">
            <w:pPr>
              <w:tabs>
                <w:tab w:val="left" w:pos="567"/>
              </w:tabs>
              <w:rPr>
                <w:rFonts w:ascii="Calibri" w:hAnsi="Calibri" w:cs="Calibri"/>
                <w:b/>
                <w:sz w:val="22"/>
                <w:szCs w:val="22"/>
                <w:lang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A32C71" w:rsidRPr="00C75BEC" w:rsidTr="00E8102F">
        <w:trPr>
          <w:jc w:val="center"/>
        </w:trPr>
        <w:tc>
          <w:tcPr>
            <w:tcW w:w="5840" w:type="dxa"/>
            <w:vAlign w:val="center"/>
          </w:tcPr>
          <w:p w:rsidR="00B412BA" w:rsidRPr="003D2C0B" w:rsidRDefault="00B412BA" w:rsidP="00B412BA">
            <w:pPr>
              <w:jc w:val="both"/>
              <w:rPr>
                <w:rFonts w:ascii="Calibri" w:hAnsi="Calibri" w:cs="Calibri"/>
                <w:b/>
                <w:sz w:val="22"/>
                <w:szCs w:val="22"/>
                <w:lang w:eastAsia="es-ES"/>
              </w:rPr>
            </w:pPr>
            <w:r w:rsidRPr="003D2C0B">
              <w:rPr>
                <w:rFonts w:ascii="Calibri" w:hAnsi="Calibri" w:cs="Calibri"/>
                <w:b/>
                <w:sz w:val="22"/>
                <w:szCs w:val="22"/>
                <w:lang w:eastAsia="es-ES"/>
              </w:rPr>
              <w:lastRenderedPageBreak/>
              <w:t>VALIDEZ DE LA PROPUESTA</w:t>
            </w:r>
          </w:p>
          <w:p w:rsidR="00B412BA" w:rsidRPr="003D2C0B" w:rsidRDefault="00B412BA" w:rsidP="00B412BA">
            <w:pPr>
              <w:jc w:val="both"/>
              <w:rPr>
                <w:rFonts w:ascii="Calibri" w:hAnsi="Calibri" w:cs="Calibri"/>
                <w:sz w:val="22"/>
                <w:szCs w:val="22"/>
                <w:lang w:eastAsia="es-ES"/>
              </w:rPr>
            </w:pPr>
          </w:p>
          <w:p w:rsidR="00B412BA" w:rsidRPr="003D2C0B" w:rsidRDefault="00B412BA" w:rsidP="00B412BA">
            <w:pPr>
              <w:tabs>
                <w:tab w:val="left" w:pos="2241"/>
              </w:tabs>
              <w:jc w:val="both"/>
              <w:rPr>
                <w:rFonts w:ascii="Calibri" w:hAnsi="Calibri" w:cs="Calibri"/>
                <w:sz w:val="22"/>
                <w:szCs w:val="22"/>
                <w:lang w:eastAsia="es-ES"/>
              </w:rPr>
            </w:pPr>
            <w:r w:rsidRPr="003D2C0B">
              <w:rPr>
                <w:rFonts w:ascii="Calibri" w:hAnsi="Calibri" w:cs="Calibri"/>
                <w:sz w:val="22"/>
                <w:szCs w:val="22"/>
                <w:lang w:eastAsia="es-ES"/>
              </w:rPr>
              <w:t xml:space="preserve">La propuesta deberá tener validez de 365  Días calendario </w:t>
            </w:r>
            <w:r w:rsidR="0006717B" w:rsidRPr="003D2C0B">
              <w:rPr>
                <w:rFonts w:ascii="Calibri" w:hAnsi="Calibri" w:cs="Calibri"/>
                <w:sz w:val="22"/>
                <w:szCs w:val="22"/>
                <w:lang w:eastAsia="es-ES"/>
              </w:rPr>
              <w:t>o</w:t>
            </w:r>
            <w:r w:rsidRPr="003D2C0B">
              <w:rPr>
                <w:rFonts w:ascii="Calibri" w:hAnsi="Calibri" w:cs="Calibri"/>
                <w:sz w:val="22"/>
                <w:szCs w:val="22"/>
                <w:lang w:eastAsia="es-ES"/>
              </w:rPr>
              <w:t xml:space="preserve"> toda la Gestión 2016.</w:t>
            </w:r>
          </w:p>
          <w:p w:rsidR="00A32C71" w:rsidRPr="003D2C0B" w:rsidRDefault="00A32C71" w:rsidP="0084568F">
            <w:pPr>
              <w:tabs>
                <w:tab w:val="left" w:pos="567"/>
              </w:tabs>
              <w:rPr>
                <w:rFonts w:ascii="Calibri" w:hAnsi="Calibri" w:cs="Calibri"/>
                <w:b/>
                <w:sz w:val="22"/>
                <w:szCs w:val="22"/>
                <w:lang w:eastAsia="es-ES"/>
              </w:rPr>
            </w:pPr>
          </w:p>
        </w:tc>
        <w:tc>
          <w:tcPr>
            <w:tcW w:w="2483" w:type="dxa"/>
            <w:vAlign w:val="center"/>
          </w:tcPr>
          <w:p w:rsidR="00A32C71" w:rsidRPr="00C75BEC" w:rsidRDefault="00A32C71" w:rsidP="009F3A9D">
            <w:pPr>
              <w:rPr>
                <w:rFonts w:asciiTheme="minorHAnsi" w:hAnsiTheme="minorHAnsi" w:cstheme="minorHAnsi"/>
                <w:b/>
                <w:sz w:val="18"/>
                <w:szCs w:val="18"/>
              </w:rPr>
            </w:pPr>
          </w:p>
        </w:tc>
        <w:tc>
          <w:tcPr>
            <w:tcW w:w="363" w:type="dxa"/>
            <w:vAlign w:val="center"/>
          </w:tcPr>
          <w:p w:rsidR="00A32C71" w:rsidRPr="00C75BEC" w:rsidRDefault="00A32C71" w:rsidP="009F3A9D">
            <w:pPr>
              <w:rPr>
                <w:rFonts w:asciiTheme="minorHAnsi" w:hAnsiTheme="minorHAnsi" w:cstheme="minorHAnsi"/>
                <w:b/>
                <w:sz w:val="18"/>
                <w:szCs w:val="18"/>
              </w:rPr>
            </w:pPr>
          </w:p>
        </w:tc>
        <w:tc>
          <w:tcPr>
            <w:tcW w:w="362" w:type="dxa"/>
            <w:vAlign w:val="center"/>
          </w:tcPr>
          <w:p w:rsidR="00A32C71" w:rsidRPr="00C75BEC" w:rsidRDefault="00A32C71" w:rsidP="009F3A9D">
            <w:pPr>
              <w:rPr>
                <w:rFonts w:asciiTheme="minorHAnsi" w:hAnsiTheme="minorHAnsi" w:cstheme="minorHAnsi"/>
                <w:b/>
                <w:sz w:val="18"/>
                <w:szCs w:val="18"/>
              </w:rPr>
            </w:pPr>
          </w:p>
        </w:tc>
        <w:tc>
          <w:tcPr>
            <w:tcW w:w="761" w:type="dxa"/>
            <w:vAlign w:val="center"/>
          </w:tcPr>
          <w:p w:rsidR="00A32C71" w:rsidRPr="00C75BEC" w:rsidRDefault="00A32C71" w:rsidP="009F3A9D">
            <w:pPr>
              <w:rPr>
                <w:rFonts w:asciiTheme="minorHAnsi" w:hAnsiTheme="minorHAnsi" w:cstheme="minorHAnsi"/>
                <w:b/>
                <w:sz w:val="18"/>
                <w:szCs w:val="18"/>
              </w:rPr>
            </w:pPr>
          </w:p>
        </w:tc>
      </w:tr>
      <w:tr w:rsidR="00B412BA" w:rsidRPr="00C75BEC" w:rsidTr="00E8102F">
        <w:trPr>
          <w:jc w:val="center"/>
        </w:trPr>
        <w:tc>
          <w:tcPr>
            <w:tcW w:w="5840" w:type="dxa"/>
            <w:vAlign w:val="center"/>
          </w:tcPr>
          <w:p w:rsidR="00B412BA" w:rsidRPr="003D2C0B" w:rsidRDefault="00B412BA" w:rsidP="00B412BA">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t>PLAZO DE EJECUCIÓN DEL SERVICIO</w:t>
            </w:r>
          </w:p>
          <w:p w:rsidR="00B412BA" w:rsidRPr="003D2C0B" w:rsidRDefault="00B412BA" w:rsidP="00B412BA">
            <w:pPr>
              <w:jc w:val="both"/>
              <w:rPr>
                <w:rFonts w:ascii="Calibri" w:hAnsi="Calibri" w:cs="Calibri"/>
                <w:b/>
                <w:sz w:val="22"/>
                <w:szCs w:val="22"/>
                <w:lang w:val="es-ES_tradnl" w:eastAsia="es-ES"/>
              </w:rPr>
            </w:pPr>
          </w:p>
          <w:p w:rsidR="00B412BA" w:rsidRPr="003D2C0B" w:rsidRDefault="00B412BA" w:rsidP="00B412BA">
            <w:pPr>
              <w:jc w:val="both"/>
              <w:rPr>
                <w:rFonts w:ascii="Calibri" w:hAnsi="Calibri" w:cs="Calibri"/>
                <w:sz w:val="22"/>
                <w:szCs w:val="22"/>
                <w:lang w:val="es-ES_tradnl" w:eastAsia="es-ES"/>
              </w:rPr>
            </w:pPr>
            <w:r w:rsidRPr="003D2C0B">
              <w:rPr>
                <w:rFonts w:ascii="Calibri" w:hAnsi="Calibri" w:cs="Calibri"/>
                <w:sz w:val="22"/>
                <w:szCs w:val="22"/>
                <w:lang w:val="es-ES_tradnl" w:eastAsia="es-ES"/>
              </w:rPr>
              <w:t>A partir del 2 de Enero y hasta el 31 de Diciembre de 2016.</w:t>
            </w:r>
          </w:p>
          <w:p w:rsidR="00B412BA" w:rsidRPr="00B412BA" w:rsidRDefault="00B412BA" w:rsidP="0084568F">
            <w:pPr>
              <w:tabs>
                <w:tab w:val="left" w:pos="567"/>
              </w:tabs>
              <w:rPr>
                <w:rFonts w:ascii="Calibri" w:hAnsi="Calibri" w:cs="Calibri"/>
                <w:b/>
                <w:sz w:val="22"/>
                <w:szCs w:val="22"/>
                <w:lang w:val="es-ES_tradnl" w:eastAsia="es-ES"/>
              </w:rPr>
            </w:pPr>
          </w:p>
        </w:tc>
        <w:tc>
          <w:tcPr>
            <w:tcW w:w="2483" w:type="dxa"/>
            <w:vAlign w:val="center"/>
          </w:tcPr>
          <w:p w:rsidR="00B412BA" w:rsidRPr="00C75BEC" w:rsidRDefault="00B412BA" w:rsidP="009F3A9D">
            <w:pPr>
              <w:rPr>
                <w:rFonts w:asciiTheme="minorHAnsi" w:hAnsiTheme="minorHAnsi" w:cstheme="minorHAnsi"/>
                <w:b/>
                <w:sz w:val="18"/>
                <w:szCs w:val="18"/>
              </w:rPr>
            </w:pPr>
          </w:p>
        </w:tc>
        <w:tc>
          <w:tcPr>
            <w:tcW w:w="363" w:type="dxa"/>
            <w:vAlign w:val="center"/>
          </w:tcPr>
          <w:p w:rsidR="00B412BA" w:rsidRPr="00C75BEC" w:rsidRDefault="00B412BA" w:rsidP="009F3A9D">
            <w:pPr>
              <w:rPr>
                <w:rFonts w:asciiTheme="minorHAnsi" w:hAnsiTheme="minorHAnsi" w:cstheme="minorHAnsi"/>
                <w:b/>
                <w:sz w:val="18"/>
                <w:szCs w:val="18"/>
              </w:rPr>
            </w:pPr>
          </w:p>
        </w:tc>
        <w:tc>
          <w:tcPr>
            <w:tcW w:w="362" w:type="dxa"/>
            <w:vAlign w:val="center"/>
          </w:tcPr>
          <w:p w:rsidR="00B412BA" w:rsidRPr="00C75BEC" w:rsidRDefault="00B412BA" w:rsidP="009F3A9D">
            <w:pPr>
              <w:rPr>
                <w:rFonts w:asciiTheme="minorHAnsi" w:hAnsiTheme="minorHAnsi" w:cstheme="minorHAnsi"/>
                <w:b/>
                <w:sz w:val="18"/>
                <w:szCs w:val="18"/>
              </w:rPr>
            </w:pPr>
          </w:p>
        </w:tc>
        <w:tc>
          <w:tcPr>
            <w:tcW w:w="761" w:type="dxa"/>
            <w:vAlign w:val="center"/>
          </w:tcPr>
          <w:p w:rsidR="00B412BA" w:rsidRPr="00C75BEC" w:rsidRDefault="00B412BA" w:rsidP="009F3A9D">
            <w:pPr>
              <w:rPr>
                <w:rFonts w:asciiTheme="minorHAnsi" w:hAnsiTheme="minorHAnsi" w:cstheme="minorHAnsi"/>
                <w:b/>
                <w:sz w:val="18"/>
                <w:szCs w:val="18"/>
              </w:rPr>
            </w:pPr>
          </w:p>
        </w:tc>
      </w:tr>
      <w:tr w:rsidR="00B412BA" w:rsidRPr="00C75BEC" w:rsidTr="00E8102F">
        <w:trPr>
          <w:jc w:val="center"/>
        </w:trPr>
        <w:tc>
          <w:tcPr>
            <w:tcW w:w="5840" w:type="dxa"/>
            <w:vAlign w:val="center"/>
          </w:tcPr>
          <w:p w:rsidR="0069117B" w:rsidRDefault="00B412BA" w:rsidP="00B412BA">
            <w:pPr>
              <w:contextualSpacing/>
              <w:jc w:val="both"/>
              <w:rPr>
                <w:rFonts w:ascii="Calibri" w:hAnsi="Calibri" w:cs="Calibri"/>
                <w:sz w:val="22"/>
                <w:szCs w:val="22"/>
              </w:rPr>
            </w:pPr>
            <w:r w:rsidRPr="003D2C0B">
              <w:rPr>
                <w:rFonts w:ascii="Calibri" w:hAnsi="Calibri" w:cs="Calibri"/>
                <w:b/>
                <w:sz w:val="22"/>
                <w:szCs w:val="22"/>
                <w:lang w:eastAsia="es-ES"/>
              </w:rPr>
              <w:t xml:space="preserve">MULTAS </w:t>
            </w:r>
          </w:p>
          <w:p w:rsidR="00280B4B" w:rsidRPr="00280B4B" w:rsidRDefault="00280B4B" w:rsidP="00280B4B">
            <w:pPr>
              <w:jc w:val="both"/>
              <w:rPr>
                <w:rFonts w:ascii="Calibri" w:hAnsi="Calibri" w:cs="Calibri"/>
                <w:sz w:val="22"/>
                <w:szCs w:val="22"/>
                <w:lang w:eastAsia="es-ES"/>
              </w:rPr>
            </w:pPr>
            <w:r w:rsidRPr="00280B4B">
              <w:rPr>
                <w:rFonts w:ascii="Calibri" w:hAnsi="Calibri" w:cs="Calibri"/>
                <w:sz w:val="22"/>
                <w:szCs w:val="22"/>
                <w:lang w:eastAsia="es-ES"/>
              </w:rPr>
              <w:t>Los incumplimientos serán informados por el Administrador de la Estación de Servicio y/o Fiscal asignado  al Servicio.</w:t>
            </w:r>
          </w:p>
          <w:p w:rsidR="00280B4B" w:rsidRPr="00280B4B" w:rsidRDefault="00280B4B" w:rsidP="00280B4B">
            <w:pPr>
              <w:jc w:val="both"/>
              <w:rPr>
                <w:rFonts w:ascii="Calibri" w:hAnsi="Calibri" w:cs="Calibri"/>
                <w:b/>
                <w:i/>
                <w:sz w:val="22"/>
                <w:szCs w:val="22"/>
                <w:lang w:eastAsia="es-ES"/>
              </w:rPr>
            </w:pPr>
          </w:p>
          <w:p w:rsidR="00280B4B" w:rsidRPr="00280B4B" w:rsidRDefault="00280B4B" w:rsidP="00280B4B">
            <w:pPr>
              <w:jc w:val="both"/>
              <w:rPr>
                <w:rFonts w:ascii="Calibri" w:hAnsi="Calibri" w:cs="Calibri"/>
                <w:sz w:val="22"/>
                <w:szCs w:val="22"/>
              </w:rPr>
            </w:pPr>
            <w:r w:rsidRPr="00280B4B">
              <w:rPr>
                <w:rFonts w:ascii="Calibri" w:hAnsi="Calibri" w:cs="Calibri"/>
                <w:sz w:val="22"/>
                <w:szCs w:val="22"/>
              </w:rPr>
              <w:t>Se aplicaran las multas al transportista en los siguientes casos:</w:t>
            </w:r>
          </w:p>
          <w:p w:rsidR="00280B4B" w:rsidRPr="00280B4B" w:rsidRDefault="00280B4B" w:rsidP="00280B4B">
            <w:pPr>
              <w:jc w:val="both"/>
              <w:rPr>
                <w:rFonts w:ascii="Calibri" w:hAnsi="Calibri" w:cs="Calibri"/>
                <w:sz w:val="22"/>
                <w:szCs w:val="22"/>
              </w:rPr>
            </w:pPr>
          </w:p>
          <w:p w:rsidR="00280B4B" w:rsidRPr="00280B4B" w:rsidRDefault="00280B4B" w:rsidP="00280B4B">
            <w:pPr>
              <w:numPr>
                <w:ilvl w:val="0"/>
                <w:numId w:val="50"/>
              </w:numPr>
              <w:jc w:val="both"/>
              <w:rPr>
                <w:rFonts w:ascii="Calibri" w:hAnsi="Calibri" w:cs="Calibri"/>
                <w:sz w:val="22"/>
                <w:szCs w:val="22"/>
              </w:rPr>
            </w:pPr>
            <w:r w:rsidRPr="00280B4B">
              <w:rPr>
                <w:rFonts w:ascii="Calibri" w:hAnsi="Calibri" w:cs="Calibri"/>
                <w:sz w:val="22"/>
                <w:szCs w:val="22"/>
              </w:rPr>
              <w:t xml:space="preserve"> El  Incumplimiento y/o la no disponibilidad de cisternas a requerimiento de YPFB, se aplicará la multa del 1% del  ítem adjudicado.</w:t>
            </w:r>
          </w:p>
          <w:p w:rsidR="00280B4B" w:rsidRPr="00280B4B" w:rsidRDefault="00280B4B" w:rsidP="00280B4B">
            <w:pPr>
              <w:numPr>
                <w:ilvl w:val="0"/>
                <w:numId w:val="50"/>
              </w:numPr>
              <w:jc w:val="both"/>
              <w:rPr>
                <w:rFonts w:ascii="Calibri" w:hAnsi="Calibri" w:cs="Calibri"/>
                <w:sz w:val="22"/>
                <w:szCs w:val="22"/>
              </w:rPr>
            </w:pPr>
            <w:r w:rsidRPr="00280B4B">
              <w:rPr>
                <w:rFonts w:ascii="Calibri" w:hAnsi="Calibri" w:cs="Calibri"/>
                <w:sz w:val="22"/>
                <w:szCs w:val="22"/>
              </w:rPr>
              <w:t xml:space="preserve">El retraso que afecte el abastecimiento normal en la Estación de Servicio a requerimiento de YPFB, se </w:t>
            </w:r>
            <w:r w:rsidRPr="00280B4B">
              <w:rPr>
                <w:rFonts w:ascii="Calibri" w:hAnsi="Calibri" w:cs="Calibri"/>
                <w:sz w:val="22"/>
                <w:szCs w:val="22"/>
              </w:rPr>
              <w:lastRenderedPageBreak/>
              <w:t>aplicará la multa del 0.5% del Ítem adjudicado.</w:t>
            </w:r>
          </w:p>
          <w:p w:rsidR="00280B4B" w:rsidRPr="00280B4B" w:rsidRDefault="00280B4B" w:rsidP="00280B4B">
            <w:pPr>
              <w:ind w:left="720"/>
              <w:jc w:val="both"/>
              <w:rPr>
                <w:rFonts w:ascii="Calibri" w:hAnsi="Calibri" w:cs="Calibri"/>
                <w:sz w:val="22"/>
                <w:szCs w:val="22"/>
              </w:rPr>
            </w:pPr>
          </w:p>
          <w:p w:rsidR="00280B4B" w:rsidRPr="00280B4B" w:rsidRDefault="00280B4B" w:rsidP="00280B4B">
            <w:pPr>
              <w:rPr>
                <w:rFonts w:ascii="Calibri" w:hAnsi="Calibri" w:cs="Calibri"/>
                <w:sz w:val="22"/>
                <w:szCs w:val="22"/>
                <w:lang w:val="es-ES_tradnl" w:eastAsia="es-ES"/>
              </w:rPr>
            </w:pPr>
            <w:r w:rsidRPr="00280B4B">
              <w:rPr>
                <w:rFonts w:ascii="Calibri" w:hAnsi="Calibri" w:cs="Calibri"/>
                <w:sz w:val="22"/>
                <w:szCs w:val="22"/>
                <w:lang w:val="es-ES_tradnl" w:eastAsia="es-ES"/>
              </w:rPr>
              <w:t>En caso de que las multas acumuladas sumen el 20% del contrato, YPFB tomara las acciones que correspondan pudiendo declarar la nulidad de la relación contractual.</w:t>
            </w:r>
          </w:p>
          <w:p w:rsidR="0069117B" w:rsidRPr="00B412BA" w:rsidRDefault="0069117B" w:rsidP="0084568F">
            <w:pPr>
              <w:tabs>
                <w:tab w:val="left" w:pos="567"/>
              </w:tabs>
              <w:rPr>
                <w:rFonts w:ascii="Calibri" w:hAnsi="Calibri" w:cs="Calibri"/>
                <w:b/>
                <w:sz w:val="22"/>
                <w:szCs w:val="22"/>
                <w:lang w:val="es-ES_tradnl" w:eastAsia="es-ES"/>
              </w:rPr>
            </w:pPr>
          </w:p>
        </w:tc>
        <w:tc>
          <w:tcPr>
            <w:tcW w:w="2483" w:type="dxa"/>
            <w:vAlign w:val="center"/>
          </w:tcPr>
          <w:p w:rsidR="00B412BA" w:rsidRPr="00C75BEC" w:rsidRDefault="00B412BA" w:rsidP="009F3A9D">
            <w:pPr>
              <w:rPr>
                <w:rFonts w:asciiTheme="minorHAnsi" w:hAnsiTheme="minorHAnsi" w:cstheme="minorHAnsi"/>
                <w:b/>
                <w:sz w:val="18"/>
                <w:szCs w:val="18"/>
              </w:rPr>
            </w:pPr>
          </w:p>
        </w:tc>
        <w:tc>
          <w:tcPr>
            <w:tcW w:w="363" w:type="dxa"/>
            <w:vAlign w:val="center"/>
          </w:tcPr>
          <w:p w:rsidR="00B412BA" w:rsidRPr="00C75BEC" w:rsidRDefault="00B412BA" w:rsidP="009F3A9D">
            <w:pPr>
              <w:rPr>
                <w:rFonts w:asciiTheme="minorHAnsi" w:hAnsiTheme="minorHAnsi" w:cstheme="minorHAnsi"/>
                <w:b/>
                <w:sz w:val="18"/>
                <w:szCs w:val="18"/>
              </w:rPr>
            </w:pPr>
          </w:p>
        </w:tc>
        <w:tc>
          <w:tcPr>
            <w:tcW w:w="362" w:type="dxa"/>
            <w:vAlign w:val="center"/>
          </w:tcPr>
          <w:p w:rsidR="00B412BA" w:rsidRPr="00C75BEC" w:rsidRDefault="00B412BA" w:rsidP="009F3A9D">
            <w:pPr>
              <w:rPr>
                <w:rFonts w:asciiTheme="minorHAnsi" w:hAnsiTheme="minorHAnsi" w:cstheme="minorHAnsi"/>
                <w:b/>
                <w:sz w:val="18"/>
                <w:szCs w:val="18"/>
              </w:rPr>
            </w:pPr>
          </w:p>
        </w:tc>
        <w:tc>
          <w:tcPr>
            <w:tcW w:w="761" w:type="dxa"/>
            <w:vAlign w:val="center"/>
          </w:tcPr>
          <w:p w:rsidR="00B412BA" w:rsidRPr="00C75BEC" w:rsidRDefault="00B412BA" w:rsidP="009F3A9D">
            <w:pPr>
              <w:rPr>
                <w:rFonts w:asciiTheme="minorHAnsi" w:hAnsiTheme="minorHAnsi" w:cstheme="minorHAnsi"/>
                <w:b/>
                <w:sz w:val="18"/>
                <w:szCs w:val="18"/>
              </w:rPr>
            </w:pPr>
          </w:p>
        </w:tc>
      </w:tr>
      <w:tr w:rsidR="00B412BA" w:rsidRPr="00C75BEC" w:rsidTr="00E8102F">
        <w:trPr>
          <w:jc w:val="center"/>
        </w:trPr>
        <w:tc>
          <w:tcPr>
            <w:tcW w:w="5840" w:type="dxa"/>
            <w:vAlign w:val="center"/>
          </w:tcPr>
          <w:p w:rsidR="00B412BA" w:rsidRPr="003D2C0B" w:rsidRDefault="00B412BA" w:rsidP="00B412BA">
            <w:pPr>
              <w:jc w:val="both"/>
              <w:rPr>
                <w:rFonts w:ascii="Calibri" w:hAnsi="Calibri" w:cs="Calibri"/>
                <w:b/>
                <w:sz w:val="22"/>
                <w:szCs w:val="22"/>
                <w:lang w:val="es-ES_tradnl" w:eastAsia="es-ES"/>
              </w:rPr>
            </w:pPr>
            <w:r w:rsidRPr="003D2C0B">
              <w:rPr>
                <w:rFonts w:ascii="Calibri" w:hAnsi="Calibri" w:cs="Calibri"/>
                <w:b/>
                <w:sz w:val="22"/>
                <w:szCs w:val="22"/>
                <w:lang w:val="es-ES_tradnl" w:eastAsia="es-ES"/>
              </w:rPr>
              <w:lastRenderedPageBreak/>
              <w:t>FORMA DE PAGO</w:t>
            </w:r>
          </w:p>
          <w:p w:rsidR="00B412BA" w:rsidRPr="0030753F" w:rsidRDefault="00B412BA" w:rsidP="00B412BA">
            <w:pPr>
              <w:jc w:val="both"/>
              <w:rPr>
                <w:rFonts w:ascii="Calibri" w:hAnsi="Calibri" w:cs="Calibri"/>
                <w:b/>
                <w:sz w:val="16"/>
                <w:szCs w:val="16"/>
                <w:lang w:val="es-ES_tradnl" w:eastAsia="es-ES"/>
              </w:rPr>
            </w:pPr>
          </w:p>
          <w:p w:rsidR="00B412BA" w:rsidRPr="003D2C0B" w:rsidRDefault="00B412BA" w:rsidP="00B412BA">
            <w:pPr>
              <w:jc w:val="both"/>
              <w:rPr>
                <w:rFonts w:ascii="Calibri" w:hAnsi="Calibri" w:cs="Calibri"/>
                <w:sz w:val="22"/>
                <w:szCs w:val="22"/>
                <w:lang w:eastAsia="es-ES"/>
              </w:rPr>
            </w:pPr>
            <w:r w:rsidRPr="003D2C0B">
              <w:rPr>
                <w:rFonts w:ascii="Calibri" w:hAnsi="Calibri" w:cs="Calibri"/>
                <w:sz w:val="22"/>
                <w:szCs w:val="22"/>
                <w:lang w:eastAsia="es-ES"/>
              </w:rPr>
              <w:t xml:space="preserve">La Forma de Pago será por Ítems, a ser pagado contra mes vencido por los viajes efectuados o volúmenes transportados, previo informes de conformidad emitidos por el Fiscal del Servicio </w:t>
            </w:r>
          </w:p>
          <w:p w:rsidR="00B412BA" w:rsidRPr="0030753F" w:rsidRDefault="00B412BA" w:rsidP="00B412BA">
            <w:pPr>
              <w:jc w:val="both"/>
              <w:rPr>
                <w:rFonts w:ascii="Calibri" w:hAnsi="Calibri" w:cs="Calibri"/>
                <w:sz w:val="16"/>
                <w:szCs w:val="16"/>
                <w:lang w:eastAsia="es-ES"/>
              </w:rPr>
            </w:pPr>
          </w:p>
          <w:p w:rsidR="00B412BA" w:rsidRPr="003D2C0B" w:rsidRDefault="00B412BA" w:rsidP="00B412BA">
            <w:pPr>
              <w:jc w:val="both"/>
              <w:rPr>
                <w:rFonts w:ascii="Calibri" w:hAnsi="Calibri" w:cs="Calibri"/>
                <w:sz w:val="22"/>
                <w:szCs w:val="22"/>
                <w:lang w:eastAsia="es-ES"/>
              </w:rPr>
            </w:pPr>
            <w:r w:rsidRPr="003D2C0B">
              <w:rPr>
                <w:rFonts w:ascii="Calibri" w:hAnsi="Calibri" w:cs="Calibri"/>
                <w:sz w:val="22"/>
                <w:szCs w:val="22"/>
                <w:lang w:eastAsia="es-ES"/>
              </w:rPr>
              <w:t>Para que se haga efectivo el pago, deberá:</w:t>
            </w:r>
          </w:p>
          <w:p w:rsidR="00B412BA" w:rsidRPr="003D2C0B" w:rsidRDefault="00B412BA" w:rsidP="00B412BA">
            <w:pPr>
              <w:jc w:val="both"/>
              <w:rPr>
                <w:rFonts w:ascii="Calibri" w:hAnsi="Calibri" w:cs="Calibri"/>
                <w:sz w:val="22"/>
                <w:szCs w:val="22"/>
                <w:lang w:val="es-BO" w:eastAsia="es-BO"/>
              </w:rPr>
            </w:pPr>
          </w:p>
          <w:p w:rsidR="00B412BA" w:rsidRPr="003D2C0B" w:rsidRDefault="00B412BA" w:rsidP="00B412BA">
            <w:pPr>
              <w:numPr>
                <w:ilvl w:val="0"/>
                <w:numId w:val="58"/>
              </w:numPr>
              <w:jc w:val="both"/>
              <w:rPr>
                <w:rFonts w:ascii="Calibri" w:hAnsi="Calibri" w:cs="Calibri"/>
                <w:sz w:val="22"/>
                <w:szCs w:val="22"/>
                <w:lang w:eastAsia="es-ES"/>
              </w:rPr>
            </w:pPr>
            <w:r w:rsidRPr="003D2C0B">
              <w:rPr>
                <w:rFonts w:ascii="Calibri" w:hAnsi="Calibri" w:cs="Calibri"/>
                <w:sz w:val="22"/>
                <w:szCs w:val="22"/>
                <w:lang w:eastAsia="es-ES"/>
              </w:rPr>
              <w:t>Deberá emitir la Factura correspondiente a nombre de YPFB con NIT 1020269020</w:t>
            </w:r>
          </w:p>
          <w:p w:rsidR="0006717B" w:rsidRPr="00FE1AA0" w:rsidRDefault="00B412BA" w:rsidP="0006717B">
            <w:pPr>
              <w:numPr>
                <w:ilvl w:val="0"/>
                <w:numId w:val="58"/>
              </w:numPr>
              <w:jc w:val="both"/>
              <w:rPr>
                <w:rFonts w:ascii="Calibri" w:hAnsi="Calibri" w:cs="Calibri"/>
                <w:sz w:val="22"/>
                <w:szCs w:val="22"/>
                <w:lang w:eastAsia="es-ES"/>
              </w:rPr>
            </w:pPr>
            <w:r w:rsidRPr="00FE1AA0">
              <w:rPr>
                <w:rFonts w:ascii="Calibri" w:hAnsi="Calibri" w:cs="Calibri"/>
                <w:sz w:val="22"/>
                <w:szCs w:val="22"/>
                <w:lang w:eastAsia="es-ES"/>
              </w:rPr>
              <w:t>Deberá contener e incluir Ítems si corresponde</w:t>
            </w:r>
          </w:p>
          <w:p w:rsidR="00B412BA" w:rsidRPr="003D2C0B" w:rsidRDefault="00B412BA" w:rsidP="00B412BA">
            <w:pPr>
              <w:numPr>
                <w:ilvl w:val="0"/>
                <w:numId w:val="58"/>
              </w:numPr>
              <w:jc w:val="both"/>
              <w:rPr>
                <w:rFonts w:ascii="Calibri" w:hAnsi="Calibri" w:cs="Calibri"/>
                <w:sz w:val="22"/>
                <w:szCs w:val="22"/>
                <w:lang w:eastAsia="es-ES"/>
              </w:rPr>
            </w:pPr>
            <w:r w:rsidRPr="003D2C0B">
              <w:rPr>
                <w:rFonts w:ascii="Calibri" w:hAnsi="Calibri" w:cs="Calibri"/>
                <w:sz w:val="22"/>
                <w:szCs w:val="22"/>
                <w:lang w:eastAsia="es-ES"/>
              </w:rPr>
              <w:t>La Factura no debe tener sobre escrituras</w:t>
            </w:r>
          </w:p>
          <w:p w:rsidR="00B412BA" w:rsidRPr="003D2C0B" w:rsidRDefault="00B412BA" w:rsidP="00B412BA">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La cancelación se efectuara  vía Banco a través de su Registro Beneficiario SIGMA</w:t>
            </w:r>
          </w:p>
          <w:p w:rsidR="00B412BA" w:rsidRPr="003D2C0B" w:rsidRDefault="00B412BA" w:rsidP="00B412BA">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Deberá adjuntar Fotocopia simple de NIT, SIGMA o SIGEP, Certificados de No Adeudo de Ambas </w:t>
            </w:r>
            <w:proofErr w:type="spellStart"/>
            <w:r w:rsidRPr="003D2C0B">
              <w:rPr>
                <w:rFonts w:ascii="Calibri" w:hAnsi="Calibri" w:cs="Calibri"/>
                <w:sz w:val="22"/>
                <w:szCs w:val="22"/>
                <w:lang w:val="es-BO" w:eastAsia="es-BO"/>
              </w:rPr>
              <w:t>AFPs</w:t>
            </w:r>
            <w:proofErr w:type="spellEnd"/>
            <w:r w:rsidRPr="003D2C0B">
              <w:rPr>
                <w:rFonts w:ascii="Calibri" w:hAnsi="Calibri" w:cs="Calibri"/>
                <w:sz w:val="22"/>
                <w:szCs w:val="22"/>
                <w:lang w:val="es-BO" w:eastAsia="es-BO"/>
              </w:rPr>
              <w:t>.</w:t>
            </w:r>
          </w:p>
          <w:p w:rsidR="00B412BA" w:rsidRPr="003D2C0B" w:rsidRDefault="00B412BA" w:rsidP="00B412BA">
            <w:pPr>
              <w:numPr>
                <w:ilvl w:val="0"/>
                <w:numId w:val="58"/>
              </w:numPr>
              <w:jc w:val="both"/>
              <w:rPr>
                <w:rFonts w:ascii="Calibri" w:hAnsi="Calibri" w:cs="Calibri"/>
                <w:sz w:val="22"/>
                <w:szCs w:val="22"/>
                <w:lang w:val="es-BO" w:eastAsia="es-BO"/>
              </w:rPr>
            </w:pPr>
            <w:r w:rsidRPr="003D2C0B">
              <w:rPr>
                <w:rFonts w:ascii="Calibri" w:hAnsi="Calibri" w:cs="Calibri"/>
                <w:sz w:val="22"/>
                <w:szCs w:val="22"/>
                <w:lang w:val="es-BO" w:eastAsia="es-BO"/>
              </w:rPr>
              <w:t xml:space="preserve">Las facturas serán </w:t>
            </w:r>
            <w:proofErr w:type="spellStart"/>
            <w:r w:rsidRPr="003D2C0B">
              <w:rPr>
                <w:rFonts w:ascii="Calibri" w:hAnsi="Calibri" w:cs="Calibri"/>
                <w:sz w:val="22"/>
                <w:szCs w:val="22"/>
                <w:lang w:val="es-BO" w:eastAsia="es-BO"/>
              </w:rPr>
              <w:t>recepcionadas</w:t>
            </w:r>
            <w:proofErr w:type="spellEnd"/>
            <w:r w:rsidRPr="003D2C0B">
              <w:rPr>
                <w:rFonts w:ascii="Calibri" w:hAnsi="Calibri" w:cs="Calibri"/>
                <w:sz w:val="22"/>
                <w:szCs w:val="22"/>
                <w:lang w:val="es-BO" w:eastAsia="es-BO"/>
              </w:rPr>
              <w:t xml:space="preserve"> hasta el 25 de cada mes</w:t>
            </w:r>
          </w:p>
          <w:p w:rsidR="00B412BA" w:rsidRPr="0030753F" w:rsidRDefault="00B412BA" w:rsidP="0084568F">
            <w:pPr>
              <w:tabs>
                <w:tab w:val="left" w:pos="567"/>
              </w:tabs>
              <w:rPr>
                <w:rFonts w:ascii="Calibri" w:hAnsi="Calibri" w:cs="Calibri"/>
                <w:b/>
                <w:sz w:val="16"/>
                <w:szCs w:val="16"/>
                <w:lang w:val="es-BO" w:eastAsia="es-ES"/>
              </w:rPr>
            </w:pPr>
          </w:p>
        </w:tc>
        <w:tc>
          <w:tcPr>
            <w:tcW w:w="2483" w:type="dxa"/>
            <w:vAlign w:val="center"/>
          </w:tcPr>
          <w:p w:rsidR="00B412BA" w:rsidRPr="00C75BEC" w:rsidRDefault="00B412BA" w:rsidP="009F3A9D">
            <w:pPr>
              <w:rPr>
                <w:rFonts w:asciiTheme="minorHAnsi" w:hAnsiTheme="minorHAnsi" w:cstheme="minorHAnsi"/>
                <w:b/>
                <w:sz w:val="18"/>
                <w:szCs w:val="18"/>
              </w:rPr>
            </w:pPr>
          </w:p>
        </w:tc>
        <w:tc>
          <w:tcPr>
            <w:tcW w:w="363" w:type="dxa"/>
            <w:vAlign w:val="center"/>
          </w:tcPr>
          <w:p w:rsidR="00B412BA" w:rsidRPr="00C75BEC" w:rsidRDefault="00B412BA" w:rsidP="009F3A9D">
            <w:pPr>
              <w:rPr>
                <w:rFonts w:asciiTheme="minorHAnsi" w:hAnsiTheme="minorHAnsi" w:cstheme="minorHAnsi"/>
                <w:b/>
                <w:sz w:val="18"/>
                <w:szCs w:val="18"/>
              </w:rPr>
            </w:pPr>
          </w:p>
        </w:tc>
        <w:tc>
          <w:tcPr>
            <w:tcW w:w="362" w:type="dxa"/>
            <w:vAlign w:val="center"/>
          </w:tcPr>
          <w:p w:rsidR="00B412BA" w:rsidRPr="00C75BEC" w:rsidRDefault="00B412BA" w:rsidP="009F3A9D">
            <w:pPr>
              <w:rPr>
                <w:rFonts w:asciiTheme="minorHAnsi" w:hAnsiTheme="minorHAnsi" w:cstheme="minorHAnsi"/>
                <w:b/>
                <w:sz w:val="18"/>
                <w:szCs w:val="18"/>
              </w:rPr>
            </w:pPr>
          </w:p>
        </w:tc>
        <w:tc>
          <w:tcPr>
            <w:tcW w:w="761" w:type="dxa"/>
            <w:vAlign w:val="center"/>
          </w:tcPr>
          <w:p w:rsidR="00B412BA" w:rsidRPr="00C75BEC" w:rsidRDefault="00B412BA" w:rsidP="009F3A9D">
            <w:pPr>
              <w:rPr>
                <w:rFonts w:asciiTheme="minorHAnsi" w:hAnsiTheme="minorHAnsi" w:cstheme="minorHAnsi"/>
                <w:b/>
                <w:sz w:val="18"/>
                <w:szCs w:val="18"/>
              </w:rPr>
            </w:pPr>
          </w:p>
        </w:tc>
      </w:tr>
      <w:tr w:rsidR="00B412BA" w:rsidRPr="00C75BEC" w:rsidTr="00E8102F">
        <w:trPr>
          <w:jc w:val="center"/>
        </w:trPr>
        <w:tc>
          <w:tcPr>
            <w:tcW w:w="5840" w:type="dxa"/>
            <w:vAlign w:val="center"/>
          </w:tcPr>
          <w:p w:rsidR="0030753F" w:rsidRPr="003D2C0B" w:rsidRDefault="0030753F" w:rsidP="0030753F">
            <w:pPr>
              <w:jc w:val="both"/>
              <w:rPr>
                <w:rFonts w:ascii="Calibri" w:hAnsi="Calibri" w:cs="Calibri"/>
                <w:b/>
                <w:sz w:val="22"/>
                <w:szCs w:val="22"/>
                <w:lang w:eastAsia="es-ES"/>
              </w:rPr>
            </w:pPr>
            <w:r w:rsidRPr="003D2C0B">
              <w:rPr>
                <w:rFonts w:ascii="Calibri" w:hAnsi="Calibri" w:cs="Calibri"/>
                <w:b/>
                <w:sz w:val="22"/>
                <w:szCs w:val="22"/>
                <w:lang w:eastAsia="es-ES"/>
              </w:rPr>
              <w:t>METODO DE EVALUACION</w:t>
            </w:r>
          </w:p>
          <w:p w:rsidR="0030753F" w:rsidRPr="003D2C0B" w:rsidRDefault="0030753F" w:rsidP="0030753F">
            <w:pPr>
              <w:jc w:val="both"/>
              <w:rPr>
                <w:rFonts w:ascii="Calibri" w:hAnsi="Calibri" w:cs="Calibri"/>
                <w:sz w:val="22"/>
                <w:szCs w:val="22"/>
                <w:lang w:eastAsia="es-ES"/>
              </w:rPr>
            </w:pPr>
            <w:r w:rsidRPr="003D2C0B">
              <w:rPr>
                <w:rFonts w:ascii="Calibri" w:hAnsi="Calibri" w:cs="Calibri"/>
                <w:sz w:val="22"/>
                <w:szCs w:val="22"/>
                <w:lang w:eastAsia="es-ES"/>
              </w:rPr>
              <w:t>“PRECIO EVALUADO MAS BAJO”</w:t>
            </w:r>
          </w:p>
          <w:p w:rsidR="00B412BA" w:rsidRPr="003D2C0B" w:rsidRDefault="00B412BA" w:rsidP="0084568F">
            <w:pPr>
              <w:tabs>
                <w:tab w:val="left" w:pos="567"/>
              </w:tabs>
              <w:rPr>
                <w:rFonts w:ascii="Calibri" w:hAnsi="Calibri" w:cs="Calibri"/>
                <w:b/>
                <w:sz w:val="22"/>
                <w:szCs w:val="22"/>
                <w:lang w:eastAsia="es-ES"/>
              </w:rPr>
            </w:pPr>
          </w:p>
        </w:tc>
        <w:tc>
          <w:tcPr>
            <w:tcW w:w="2483" w:type="dxa"/>
            <w:vAlign w:val="center"/>
          </w:tcPr>
          <w:p w:rsidR="00B412BA" w:rsidRPr="00C75BEC" w:rsidRDefault="00B412BA" w:rsidP="009F3A9D">
            <w:pPr>
              <w:rPr>
                <w:rFonts w:asciiTheme="minorHAnsi" w:hAnsiTheme="minorHAnsi" w:cstheme="minorHAnsi"/>
                <w:b/>
                <w:sz w:val="18"/>
                <w:szCs w:val="18"/>
              </w:rPr>
            </w:pPr>
          </w:p>
        </w:tc>
        <w:tc>
          <w:tcPr>
            <w:tcW w:w="363" w:type="dxa"/>
            <w:vAlign w:val="center"/>
          </w:tcPr>
          <w:p w:rsidR="00B412BA" w:rsidRPr="00C75BEC" w:rsidRDefault="00B412BA" w:rsidP="009F3A9D">
            <w:pPr>
              <w:rPr>
                <w:rFonts w:asciiTheme="minorHAnsi" w:hAnsiTheme="minorHAnsi" w:cstheme="minorHAnsi"/>
                <w:b/>
                <w:sz w:val="18"/>
                <w:szCs w:val="18"/>
              </w:rPr>
            </w:pPr>
          </w:p>
        </w:tc>
        <w:tc>
          <w:tcPr>
            <w:tcW w:w="362" w:type="dxa"/>
            <w:vAlign w:val="center"/>
          </w:tcPr>
          <w:p w:rsidR="00B412BA" w:rsidRPr="00C75BEC" w:rsidRDefault="00B412BA" w:rsidP="009F3A9D">
            <w:pPr>
              <w:rPr>
                <w:rFonts w:asciiTheme="minorHAnsi" w:hAnsiTheme="minorHAnsi" w:cstheme="minorHAnsi"/>
                <w:b/>
                <w:sz w:val="18"/>
                <w:szCs w:val="18"/>
              </w:rPr>
            </w:pPr>
          </w:p>
        </w:tc>
        <w:tc>
          <w:tcPr>
            <w:tcW w:w="761" w:type="dxa"/>
            <w:vAlign w:val="center"/>
          </w:tcPr>
          <w:p w:rsidR="00B412BA" w:rsidRPr="00C75BEC" w:rsidRDefault="00B412BA" w:rsidP="009F3A9D">
            <w:pPr>
              <w:rPr>
                <w:rFonts w:asciiTheme="minorHAnsi" w:hAnsiTheme="minorHAnsi" w:cstheme="minorHAnsi"/>
                <w:b/>
                <w:sz w:val="18"/>
                <w:szCs w:val="18"/>
              </w:rPr>
            </w:pPr>
          </w:p>
        </w:tc>
      </w:tr>
      <w:tr w:rsidR="00B412BA" w:rsidRPr="00C75BEC" w:rsidTr="00E8102F">
        <w:trPr>
          <w:jc w:val="center"/>
        </w:trPr>
        <w:tc>
          <w:tcPr>
            <w:tcW w:w="5840" w:type="dxa"/>
            <w:vAlign w:val="center"/>
          </w:tcPr>
          <w:p w:rsidR="0030753F" w:rsidRPr="003D2C0B" w:rsidRDefault="0030753F" w:rsidP="0030753F">
            <w:pPr>
              <w:jc w:val="both"/>
              <w:rPr>
                <w:rFonts w:ascii="Calibri" w:hAnsi="Calibri" w:cs="Calibri"/>
                <w:b/>
                <w:sz w:val="22"/>
                <w:szCs w:val="22"/>
                <w:lang w:eastAsia="es-ES"/>
              </w:rPr>
            </w:pPr>
            <w:r w:rsidRPr="003D2C0B">
              <w:rPr>
                <w:rFonts w:ascii="Calibri" w:hAnsi="Calibri" w:cs="Calibri"/>
                <w:b/>
                <w:sz w:val="22"/>
                <w:szCs w:val="22"/>
                <w:lang w:eastAsia="es-ES"/>
              </w:rPr>
              <w:t xml:space="preserve">FORMA DE ADJUDICACION </w:t>
            </w:r>
          </w:p>
          <w:p w:rsidR="0030753F" w:rsidRPr="003D2C0B" w:rsidRDefault="0030753F" w:rsidP="0030753F">
            <w:pPr>
              <w:jc w:val="both"/>
              <w:rPr>
                <w:rFonts w:ascii="Calibri" w:hAnsi="Calibri" w:cs="Calibri"/>
                <w:sz w:val="22"/>
                <w:szCs w:val="22"/>
                <w:lang w:eastAsia="es-ES"/>
              </w:rPr>
            </w:pPr>
            <w:r w:rsidRPr="003D2C0B">
              <w:rPr>
                <w:rFonts w:ascii="Calibri" w:hAnsi="Calibri" w:cs="Calibri"/>
                <w:sz w:val="22"/>
                <w:szCs w:val="22"/>
                <w:lang w:eastAsia="es-ES"/>
              </w:rPr>
              <w:t>POR ITEMS</w:t>
            </w:r>
          </w:p>
          <w:p w:rsidR="00B412BA" w:rsidRPr="003D2C0B" w:rsidRDefault="00B412BA" w:rsidP="0084568F">
            <w:pPr>
              <w:tabs>
                <w:tab w:val="left" w:pos="567"/>
              </w:tabs>
              <w:rPr>
                <w:rFonts w:ascii="Calibri" w:hAnsi="Calibri" w:cs="Calibri"/>
                <w:b/>
                <w:sz w:val="22"/>
                <w:szCs w:val="22"/>
                <w:lang w:eastAsia="es-ES"/>
              </w:rPr>
            </w:pPr>
          </w:p>
        </w:tc>
        <w:tc>
          <w:tcPr>
            <w:tcW w:w="2483" w:type="dxa"/>
            <w:vAlign w:val="center"/>
          </w:tcPr>
          <w:p w:rsidR="00B412BA" w:rsidRPr="00C75BEC" w:rsidRDefault="00B412BA" w:rsidP="009F3A9D">
            <w:pPr>
              <w:rPr>
                <w:rFonts w:asciiTheme="minorHAnsi" w:hAnsiTheme="minorHAnsi" w:cstheme="minorHAnsi"/>
                <w:b/>
                <w:sz w:val="18"/>
                <w:szCs w:val="18"/>
              </w:rPr>
            </w:pPr>
          </w:p>
        </w:tc>
        <w:tc>
          <w:tcPr>
            <w:tcW w:w="363" w:type="dxa"/>
            <w:vAlign w:val="center"/>
          </w:tcPr>
          <w:p w:rsidR="00B412BA" w:rsidRPr="00C75BEC" w:rsidRDefault="00B412BA" w:rsidP="009F3A9D">
            <w:pPr>
              <w:rPr>
                <w:rFonts w:asciiTheme="minorHAnsi" w:hAnsiTheme="minorHAnsi" w:cstheme="minorHAnsi"/>
                <w:b/>
                <w:sz w:val="18"/>
                <w:szCs w:val="18"/>
              </w:rPr>
            </w:pPr>
          </w:p>
        </w:tc>
        <w:tc>
          <w:tcPr>
            <w:tcW w:w="362" w:type="dxa"/>
            <w:vAlign w:val="center"/>
          </w:tcPr>
          <w:p w:rsidR="00B412BA" w:rsidRPr="00C75BEC" w:rsidRDefault="00B412BA" w:rsidP="009F3A9D">
            <w:pPr>
              <w:rPr>
                <w:rFonts w:asciiTheme="minorHAnsi" w:hAnsiTheme="minorHAnsi" w:cstheme="minorHAnsi"/>
                <w:b/>
                <w:sz w:val="18"/>
                <w:szCs w:val="18"/>
              </w:rPr>
            </w:pPr>
          </w:p>
        </w:tc>
        <w:tc>
          <w:tcPr>
            <w:tcW w:w="761" w:type="dxa"/>
            <w:vAlign w:val="center"/>
          </w:tcPr>
          <w:p w:rsidR="00B412BA" w:rsidRPr="00C75BEC" w:rsidRDefault="00B412BA" w:rsidP="009F3A9D">
            <w:pPr>
              <w:rPr>
                <w:rFonts w:asciiTheme="minorHAnsi" w:hAnsiTheme="minorHAnsi" w:cstheme="minorHAnsi"/>
                <w:b/>
                <w:sz w:val="18"/>
                <w:szCs w:val="18"/>
              </w:rPr>
            </w:pPr>
          </w:p>
        </w:tc>
      </w:tr>
      <w:tr w:rsidR="0030753F" w:rsidRPr="00C75BEC" w:rsidTr="00E8102F">
        <w:trPr>
          <w:jc w:val="center"/>
        </w:trPr>
        <w:tc>
          <w:tcPr>
            <w:tcW w:w="5840" w:type="dxa"/>
            <w:vAlign w:val="center"/>
          </w:tcPr>
          <w:p w:rsidR="00E8102F" w:rsidRPr="003D2C0B" w:rsidRDefault="0030753F" w:rsidP="00E8102F">
            <w:pPr>
              <w:jc w:val="both"/>
              <w:rPr>
                <w:rFonts w:ascii="Calibri" w:hAnsi="Calibri" w:cs="Calibri"/>
                <w:b/>
                <w:sz w:val="22"/>
                <w:szCs w:val="22"/>
                <w:lang w:eastAsia="es-ES"/>
              </w:rPr>
            </w:pPr>
            <w:r w:rsidRPr="0006717B">
              <w:rPr>
                <w:rFonts w:ascii="Calibri" w:hAnsi="Calibri" w:cs="Calibri"/>
                <w:b/>
                <w:sz w:val="24"/>
                <w:szCs w:val="24"/>
                <w:lang w:eastAsia="es-ES"/>
              </w:rPr>
              <w:t>NOTA:</w:t>
            </w:r>
            <w:r w:rsidRPr="003D2C0B">
              <w:rPr>
                <w:rFonts w:ascii="Calibri" w:hAnsi="Calibri" w:cs="Calibri"/>
                <w:sz w:val="22"/>
                <w:szCs w:val="22"/>
                <w:lang w:eastAsia="es-ES"/>
              </w:rPr>
              <w:t xml:space="preserve"> </w:t>
            </w:r>
            <w:r w:rsidR="00E8102F" w:rsidRPr="00C23551">
              <w:rPr>
                <w:rFonts w:asciiTheme="minorHAnsi" w:eastAsia="Calibri" w:hAnsiTheme="minorHAnsi" w:cstheme="minorHAnsi"/>
                <w:b/>
              </w:rPr>
              <w:t>NOTA:</w:t>
            </w:r>
            <w:r w:rsidR="00E8102F" w:rsidRPr="00CB4388">
              <w:rPr>
                <w:rFonts w:asciiTheme="minorHAnsi" w:eastAsia="Calibri" w:hAnsiTheme="minorHAnsi" w:cstheme="minorHAnsi"/>
              </w:rPr>
              <w:t xml:space="preserve"> LA PRESENTE CONTRATACION DIRECTA ORDINARIA, </w:t>
            </w:r>
            <w:r w:rsidR="00E8102F">
              <w:rPr>
                <w:rFonts w:asciiTheme="minorHAnsi" w:eastAsia="Calibri" w:hAnsiTheme="minorHAnsi" w:cstheme="minorHAnsi"/>
              </w:rPr>
              <w:t>NO OBSTANTE DE LLEGAR HASTA LA ADJUDICACION, SE LLE</w:t>
            </w:r>
            <w:r w:rsidR="00E8102F" w:rsidRPr="00CB4388">
              <w:rPr>
                <w:rFonts w:asciiTheme="minorHAnsi" w:eastAsia="Calibri" w:hAnsiTheme="minorHAnsi" w:cstheme="minorHAnsi"/>
              </w:rPr>
              <w:t>VARA A EFECTO SIN COMPROMISO ESTANDO SUJETO A LA APROBACION DEL PRESUPUESTO DE LA GESTION 2016</w:t>
            </w:r>
          </w:p>
          <w:p w:rsidR="0030753F" w:rsidRPr="003D2C0B" w:rsidRDefault="0030753F" w:rsidP="0006717B">
            <w:pPr>
              <w:jc w:val="both"/>
              <w:rPr>
                <w:rFonts w:ascii="Calibri" w:hAnsi="Calibri" w:cs="Calibri"/>
                <w:b/>
                <w:sz w:val="22"/>
                <w:szCs w:val="22"/>
                <w:lang w:eastAsia="es-ES"/>
              </w:rPr>
            </w:pPr>
          </w:p>
        </w:tc>
        <w:tc>
          <w:tcPr>
            <w:tcW w:w="2483" w:type="dxa"/>
            <w:vAlign w:val="center"/>
          </w:tcPr>
          <w:p w:rsidR="0030753F" w:rsidRPr="00C75BEC" w:rsidRDefault="0030753F" w:rsidP="009F3A9D">
            <w:pPr>
              <w:rPr>
                <w:rFonts w:asciiTheme="minorHAnsi" w:hAnsiTheme="minorHAnsi" w:cstheme="minorHAnsi"/>
                <w:b/>
                <w:sz w:val="18"/>
                <w:szCs w:val="18"/>
              </w:rPr>
            </w:pPr>
          </w:p>
        </w:tc>
        <w:tc>
          <w:tcPr>
            <w:tcW w:w="363" w:type="dxa"/>
            <w:vAlign w:val="center"/>
          </w:tcPr>
          <w:p w:rsidR="0030753F" w:rsidRPr="00C75BEC" w:rsidRDefault="0030753F" w:rsidP="009F3A9D">
            <w:pPr>
              <w:rPr>
                <w:rFonts w:asciiTheme="minorHAnsi" w:hAnsiTheme="minorHAnsi" w:cstheme="minorHAnsi"/>
                <w:b/>
                <w:sz w:val="18"/>
                <w:szCs w:val="18"/>
              </w:rPr>
            </w:pPr>
          </w:p>
        </w:tc>
        <w:tc>
          <w:tcPr>
            <w:tcW w:w="362" w:type="dxa"/>
            <w:vAlign w:val="center"/>
          </w:tcPr>
          <w:p w:rsidR="0030753F" w:rsidRPr="00C75BEC" w:rsidRDefault="0030753F" w:rsidP="009F3A9D">
            <w:pPr>
              <w:rPr>
                <w:rFonts w:asciiTheme="minorHAnsi" w:hAnsiTheme="minorHAnsi" w:cstheme="minorHAnsi"/>
                <w:b/>
                <w:sz w:val="18"/>
                <w:szCs w:val="18"/>
              </w:rPr>
            </w:pPr>
          </w:p>
        </w:tc>
        <w:tc>
          <w:tcPr>
            <w:tcW w:w="761" w:type="dxa"/>
            <w:vAlign w:val="center"/>
          </w:tcPr>
          <w:p w:rsidR="0030753F" w:rsidRPr="00C75BEC" w:rsidRDefault="0030753F"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E8102F" w:rsidRDefault="00E8102F" w:rsidP="009F3A9D">
      <w:pPr>
        <w:jc w:val="center"/>
        <w:rPr>
          <w:rFonts w:asciiTheme="minorHAnsi" w:hAnsiTheme="minorHAnsi" w:cstheme="minorHAnsi"/>
          <w:b/>
          <w:sz w:val="18"/>
          <w:szCs w:val="18"/>
        </w:rPr>
      </w:pPr>
    </w:p>
    <w:p w:rsidR="00D108B3" w:rsidRDefault="00D108B3"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Theme="minorHAnsi" w:hAnsiTheme="minorHAnsi" w:cstheme="minorHAnsi"/>
          <w:b/>
          <w:sz w:val="18"/>
          <w:szCs w:val="18"/>
        </w:rPr>
      </w:pPr>
    </w:p>
    <w:p w:rsidR="00D108B3" w:rsidRDefault="00D108B3" w:rsidP="009F3A9D">
      <w:pPr>
        <w:jc w:val="center"/>
        <w:rPr>
          <w:rFonts w:asciiTheme="minorHAnsi" w:hAnsiTheme="minorHAnsi" w:cstheme="minorHAnsi"/>
          <w:b/>
          <w:sz w:val="18"/>
          <w:szCs w:val="18"/>
        </w:rPr>
      </w:pPr>
    </w:p>
    <w:p w:rsidR="00D108B3" w:rsidRDefault="00D108B3" w:rsidP="009F3A9D">
      <w:pPr>
        <w:jc w:val="center"/>
        <w:rPr>
          <w:rFonts w:asciiTheme="minorHAnsi" w:hAnsiTheme="minorHAnsi" w:cstheme="minorHAnsi"/>
          <w:b/>
          <w:sz w:val="18"/>
          <w:szCs w:val="18"/>
        </w:rPr>
      </w:pPr>
    </w:p>
    <w:p w:rsidR="00D108B3" w:rsidRPr="00C75BEC" w:rsidRDefault="00D108B3" w:rsidP="009F3A9D">
      <w:pPr>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r w:rsidR="00A97451">
        <w:rPr>
          <w:rFonts w:ascii="Verdana" w:hAnsi="Verdana" w:cs="Arial"/>
          <w:b/>
          <w:sz w:val="18"/>
          <w:szCs w:val="16"/>
        </w:rPr>
        <w:t xml:space="preserve"> </w:t>
      </w:r>
      <w:r w:rsidR="00E8102F">
        <w:rPr>
          <w:rFonts w:ascii="Verdana" w:hAnsi="Verdana" w:cs="Arial"/>
          <w:b/>
          <w:sz w:val="18"/>
          <w:szCs w:val="16"/>
        </w:rPr>
        <w:t xml:space="preserve"> (NO APLICA)</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lastRenderedPageBreak/>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E8102F">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auto"/>
          </w:tcPr>
          <w:p w:rsidR="009F3A9D" w:rsidRPr="00E8102F" w:rsidRDefault="009F3A9D" w:rsidP="009F3A9D">
            <w:pPr>
              <w:jc w:val="center"/>
              <w:rPr>
                <w:rFonts w:ascii="Arial" w:hAnsi="Arial" w:cs="Arial"/>
                <w:b/>
                <w:bCs/>
                <w:i/>
                <w:iCs/>
                <w:sz w:val="16"/>
                <w:szCs w:val="16"/>
                <w:lang w:eastAsia="es-BO"/>
              </w:rPr>
            </w:pPr>
            <w:r w:rsidRPr="00E8102F">
              <w:rPr>
                <w:rFonts w:ascii="Arial" w:hAnsi="Arial" w:cs="Arial"/>
                <w:b/>
                <w:bCs/>
                <w:i/>
                <w:iCs/>
                <w:sz w:val="16"/>
                <w:szCs w:val="16"/>
                <w:lang w:eastAsia="es-BO"/>
              </w:rPr>
              <w:t>[NOMBRE DEL PROPONENTE]</w:t>
            </w:r>
          </w:p>
        </w:tc>
      </w:tr>
      <w:tr w:rsidR="009F3A9D" w:rsidRPr="00B071BA" w:rsidTr="00E8102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F3A9D" w:rsidRPr="00E8102F" w:rsidRDefault="009F3A9D" w:rsidP="009F3A9D">
            <w:pPr>
              <w:jc w:val="center"/>
              <w:rPr>
                <w:rFonts w:ascii="Arial" w:hAnsi="Arial" w:cs="Arial"/>
                <w:b/>
                <w:bCs/>
                <w:sz w:val="16"/>
                <w:szCs w:val="16"/>
                <w:lang w:eastAsia="es-BO"/>
              </w:rPr>
            </w:pPr>
            <w:r w:rsidRPr="00E8102F">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auto" w:fill="auto"/>
            <w:vAlign w:val="center"/>
            <w:hideMark/>
          </w:tcPr>
          <w:p w:rsidR="009F3A9D" w:rsidRPr="00E8102F" w:rsidRDefault="009F3A9D" w:rsidP="009F3A9D">
            <w:pPr>
              <w:jc w:val="center"/>
              <w:rPr>
                <w:rFonts w:ascii="Arial" w:hAnsi="Arial" w:cs="Arial"/>
                <w:b/>
                <w:bCs/>
                <w:sz w:val="16"/>
                <w:szCs w:val="16"/>
                <w:lang w:eastAsia="es-BO"/>
              </w:rPr>
            </w:pPr>
            <w:r w:rsidRPr="00E8102F">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auto"/>
            <w:vAlign w:val="center"/>
            <w:hideMark/>
          </w:tcPr>
          <w:p w:rsidR="009F3A9D" w:rsidRPr="00E8102F" w:rsidRDefault="009F3A9D" w:rsidP="009F3A9D">
            <w:pPr>
              <w:jc w:val="center"/>
              <w:rPr>
                <w:rFonts w:ascii="Arial" w:hAnsi="Arial" w:cs="Arial"/>
                <w:b/>
                <w:bCs/>
                <w:sz w:val="16"/>
                <w:szCs w:val="16"/>
                <w:lang w:eastAsia="es-BO"/>
              </w:rPr>
            </w:pPr>
            <w:r w:rsidRPr="00E8102F">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E8102F" w:rsidRDefault="009F3A9D" w:rsidP="009F3A9D">
            <w:pPr>
              <w:jc w:val="center"/>
              <w:rPr>
                <w:rFonts w:ascii="Arial" w:hAnsi="Arial" w:cs="Arial"/>
                <w:b/>
                <w:bCs/>
                <w:sz w:val="16"/>
                <w:szCs w:val="16"/>
                <w:lang w:eastAsia="es-BO"/>
              </w:rPr>
            </w:pPr>
            <w:r w:rsidRPr="00E8102F">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auto" w:fill="auto"/>
            <w:vAlign w:val="center"/>
            <w:hideMark/>
          </w:tcPr>
          <w:p w:rsidR="009F3A9D" w:rsidRPr="00E8102F" w:rsidRDefault="009F3A9D" w:rsidP="009F3A9D">
            <w:pPr>
              <w:jc w:val="center"/>
              <w:rPr>
                <w:rFonts w:ascii="Arial" w:hAnsi="Arial" w:cs="Arial"/>
                <w:b/>
                <w:bCs/>
                <w:sz w:val="16"/>
                <w:szCs w:val="16"/>
                <w:lang w:eastAsia="es-BO"/>
              </w:rPr>
            </w:pPr>
            <w:r w:rsidRPr="00E8102F">
              <w:rPr>
                <w:rFonts w:ascii="Arial" w:hAnsi="Arial" w:cs="Arial"/>
                <w:b/>
                <w:bCs/>
                <w:sz w:val="16"/>
                <w:szCs w:val="16"/>
                <w:lang w:eastAsia="es-BO"/>
              </w:rPr>
              <w:t>Nombre del Socio(s) (***)</w:t>
            </w:r>
          </w:p>
        </w:tc>
      </w:tr>
      <w:tr w:rsidR="009F3A9D" w:rsidRPr="00B071BA" w:rsidTr="00E8102F">
        <w:trPr>
          <w:cantSplit/>
          <w:trHeight w:val="1134"/>
          <w:jc w:val="center"/>
        </w:trPr>
        <w:tc>
          <w:tcPr>
            <w:tcW w:w="320"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E8102F">
        <w:trPr>
          <w:trHeight w:val="304"/>
          <w:jc w:val="center"/>
        </w:trPr>
        <w:tc>
          <w:tcPr>
            <w:tcW w:w="3649" w:type="dxa"/>
            <w:gridSpan w:val="4"/>
            <w:tcBorders>
              <w:top w:val="single" w:sz="8" w:space="0" w:color="auto"/>
              <w:left w:val="single" w:sz="8" w:space="0" w:color="auto"/>
              <w:bottom w:val="nil"/>
              <w:right w:val="nil"/>
            </w:tcBorders>
            <w:shd w:val="clear" w:color="auto" w:fill="auto"/>
            <w:vAlign w:val="center"/>
            <w:hideMark/>
          </w:tcPr>
          <w:p w:rsidR="009F3A9D" w:rsidRPr="00E8102F" w:rsidRDefault="009F3A9D" w:rsidP="009F3A9D">
            <w:pPr>
              <w:jc w:val="center"/>
              <w:rPr>
                <w:rFonts w:ascii="Arial" w:hAnsi="Arial" w:cs="Arial"/>
                <w:b/>
                <w:bCs/>
                <w:sz w:val="18"/>
                <w:szCs w:val="18"/>
                <w:lang w:eastAsia="es-BO"/>
              </w:rPr>
            </w:pPr>
            <w:r w:rsidRPr="00E8102F">
              <w:rPr>
                <w:rFonts w:ascii="Arial" w:hAnsi="Arial" w:cs="Arial"/>
                <w:b/>
                <w:bCs/>
                <w:sz w:val="18"/>
                <w:szCs w:val="18"/>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auto"/>
          </w:tcPr>
          <w:p w:rsidR="009F3A9D" w:rsidRPr="00E8102F" w:rsidRDefault="009F3A9D" w:rsidP="009F3A9D">
            <w:pPr>
              <w:rPr>
                <w:rFonts w:ascii="Arial" w:hAnsi="Arial" w:cs="Arial"/>
                <w:b/>
                <w:bCs/>
                <w:sz w:val="18"/>
                <w:szCs w:val="18"/>
                <w:lang w:eastAsia="es-BO"/>
              </w:rPr>
            </w:pPr>
          </w:p>
        </w:tc>
        <w:tc>
          <w:tcPr>
            <w:tcW w:w="965" w:type="dxa"/>
            <w:tcBorders>
              <w:top w:val="nil"/>
              <w:left w:val="single" w:sz="8" w:space="0" w:color="auto"/>
              <w:bottom w:val="nil"/>
              <w:right w:val="single" w:sz="8" w:space="0" w:color="auto"/>
            </w:tcBorders>
            <w:shd w:val="clear" w:color="auto" w:fill="auto"/>
            <w:vAlign w:val="center"/>
            <w:hideMark/>
          </w:tcPr>
          <w:p w:rsidR="009F3A9D" w:rsidRPr="00E8102F" w:rsidRDefault="009F3A9D" w:rsidP="009F3A9D">
            <w:pPr>
              <w:rPr>
                <w:rFonts w:ascii="Arial" w:hAnsi="Arial" w:cs="Arial"/>
                <w:b/>
                <w:bCs/>
                <w:sz w:val="18"/>
                <w:szCs w:val="18"/>
                <w:lang w:eastAsia="es-BO"/>
              </w:rPr>
            </w:pPr>
            <w:r w:rsidRPr="00E8102F">
              <w:rPr>
                <w:rFonts w:ascii="Arial" w:hAnsi="Arial" w:cs="Arial"/>
                <w:b/>
                <w:bCs/>
                <w:sz w:val="18"/>
                <w:szCs w:val="18"/>
                <w:lang w:eastAsia="es-BO"/>
              </w:rPr>
              <w:t> </w:t>
            </w:r>
          </w:p>
          <w:p w:rsidR="009F3A9D" w:rsidRPr="00E8102F" w:rsidRDefault="009F3A9D" w:rsidP="009F3A9D">
            <w:pPr>
              <w:rPr>
                <w:rFonts w:ascii="Arial" w:hAnsi="Arial" w:cs="Arial"/>
                <w:b/>
                <w:bCs/>
                <w:sz w:val="18"/>
                <w:szCs w:val="18"/>
                <w:lang w:eastAsia="es-BO"/>
              </w:rPr>
            </w:pPr>
            <w:r w:rsidRPr="00E8102F">
              <w:rPr>
                <w:rFonts w:ascii="Arial" w:hAnsi="Arial" w:cs="Arial"/>
                <w:b/>
                <w:bCs/>
                <w:sz w:val="18"/>
                <w:szCs w:val="18"/>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auto"/>
            <w:vAlign w:val="center"/>
            <w:hideMark/>
          </w:tcPr>
          <w:p w:rsidR="009F3A9D" w:rsidRPr="00E8102F" w:rsidRDefault="009F3A9D" w:rsidP="009F3A9D">
            <w:pPr>
              <w:rPr>
                <w:rFonts w:ascii="Arial" w:hAnsi="Arial" w:cs="Arial"/>
                <w:b/>
                <w:bCs/>
                <w:sz w:val="18"/>
                <w:szCs w:val="18"/>
                <w:lang w:eastAsia="es-BO"/>
              </w:rPr>
            </w:pPr>
          </w:p>
        </w:tc>
      </w:tr>
      <w:tr w:rsidR="00574E0A" w:rsidRPr="00B071BA" w:rsidTr="00E8102F">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auto"/>
            <w:vAlign w:val="center"/>
            <w:hideMark/>
          </w:tcPr>
          <w:p w:rsidR="00574E0A" w:rsidRPr="00E8102F" w:rsidRDefault="00574E0A" w:rsidP="009F3A9D">
            <w:pPr>
              <w:jc w:val="center"/>
              <w:rPr>
                <w:rFonts w:ascii="Arial" w:hAnsi="Arial" w:cs="Arial"/>
                <w:sz w:val="18"/>
                <w:szCs w:val="18"/>
                <w:lang w:eastAsia="es-BO"/>
              </w:rPr>
            </w:pPr>
            <w:r w:rsidRPr="00E8102F">
              <w:rPr>
                <w:rFonts w:ascii="Arial" w:hAnsi="Arial" w:cs="Arial"/>
                <w:sz w:val="18"/>
                <w:szCs w:val="18"/>
                <w:lang w:eastAsia="es-BO"/>
              </w:rPr>
              <w:t>*</w:t>
            </w:r>
          </w:p>
        </w:tc>
        <w:tc>
          <w:tcPr>
            <w:tcW w:w="9511" w:type="dxa"/>
            <w:gridSpan w:val="10"/>
            <w:tcBorders>
              <w:top w:val="nil"/>
              <w:left w:val="nil"/>
              <w:bottom w:val="single" w:sz="8" w:space="0" w:color="auto"/>
              <w:right w:val="single" w:sz="8" w:space="0" w:color="000000"/>
            </w:tcBorders>
            <w:shd w:val="clear" w:color="auto" w:fill="auto"/>
          </w:tcPr>
          <w:p w:rsidR="00574E0A" w:rsidRPr="00E8102F" w:rsidRDefault="00574E0A" w:rsidP="009F3A9D">
            <w:pPr>
              <w:rPr>
                <w:rFonts w:ascii="Arial" w:hAnsi="Arial" w:cs="Arial"/>
                <w:sz w:val="18"/>
                <w:szCs w:val="18"/>
                <w:lang w:eastAsia="es-BO"/>
              </w:rPr>
            </w:pPr>
            <w:r w:rsidRPr="00E8102F">
              <w:rPr>
                <w:rFonts w:ascii="Arial" w:hAnsi="Arial" w:cs="Arial"/>
                <w:sz w:val="18"/>
                <w:szCs w:val="18"/>
                <w:lang w:eastAsia="es-BO"/>
              </w:rPr>
              <w:t>Monto a la fecha de Recepción del Servicio. (T/C de la fecha de firma del contrato)</w:t>
            </w:r>
          </w:p>
        </w:tc>
      </w:tr>
      <w:tr w:rsidR="00574E0A" w:rsidRPr="00B071BA" w:rsidTr="00E8102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E8102F" w:rsidRDefault="00574E0A" w:rsidP="009F3A9D">
            <w:pPr>
              <w:jc w:val="center"/>
              <w:rPr>
                <w:rFonts w:ascii="Arial" w:hAnsi="Arial" w:cs="Arial"/>
                <w:sz w:val="18"/>
                <w:szCs w:val="18"/>
                <w:lang w:eastAsia="es-BO"/>
              </w:rPr>
            </w:pPr>
            <w:r w:rsidRPr="00E8102F">
              <w:rPr>
                <w:rFonts w:ascii="Arial" w:hAnsi="Arial" w:cs="Arial"/>
                <w:sz w:val="18"/>
                <w:szCs w:val="18"/>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E8102F" w:rsidRDefault="00574E0A" w:rsidP="009F3A9D">
            <w:pPr>
              <w:rPr>
                <w:rFonts w:ascii="Arial" w:hAnsi="Arial" w:cs="Arial"/>
                <w:sz w:val="18"/>
                <w:szCs w:val="18"/>
                <w:lang w:eastAsia="es-BO"/>
              </w:rPr>
            </w:pPr>
            <w:r w:rsidRPr="00E8102F">
              <w:rPr>
                <w:rFonts w:ascii="Arial" w:hAnsi="Arial" w:cs="Arial"/>
                <w:sz w:val="18"/>
                <w:szCs w:val="18"/>
                <w:lang w:eastAsia="es-BO"/>
              </w:rPr>
              <w:t>Cuando la empresa cuente con experiencia asociada, solo se debe consignar el monto correspondiente a su participación.</w:t>
            </w:r>
          </w:p>
        </w:tc>
      </w:tr>
      <w:tr w:rsidR="00574E0A" w:rsidRPr="00B071BA" w:rsidTr="00E8102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E8102F" w:rsidRDefault="00574E0A" w:rsidP="009F3A9D">
            <w:pPr>
              <w:jc w:val="center"/>
              <w:rPr>
                <w:rFonts w:ascii="Arial" w:hAnsi="Arial" w:cs="Arial"/>
                <w:sz w:val="18"/>
                <w:szCs w:val="18"/>
                <w:lang w:eastAsia="es-BO"/>
              </w:rPr>
            </w:pPr>
            <w:r w:rsidRPr="00E8102F">
              <w:rPr>
                <w:rFonts w:ascii="Arial" w:hAnsi="Arial" w:cs="Arial"/>
                <w:sz w:val="18"/>
                <w:szCs w:val="18"/>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E8102F" w:rsidRDefault="00574E0A" w:rsidP="009F3A9D">
            <w:pPr>
              <w:rPr>
                <w:rFonts w:ascii="Arial" w:hAnsi="Arial" w:cs="Arial"/>
                <w:sz w:val="18"/>
                <w:szCs w:val="18"/>
                <w:lang w:eastAsia="es-BO"/>
              </w:rPr>
            </w:pPr>
            <w:r w:rsidRPr="00E8102F">
              <w:rPr>
                <w:rFonts w:ascii="Arial" w:hAnsi="Arial" w:cs="Arial"/>
                <w:sz w:val="18"/>
                <w:szCs w:val="18"/>
                <w:lang w:eastAsia="es-BO"/>
              </w:rPr>
              <w:t>Si el contrato lo ejecutó asociado, indicar en esta casilla el nombre del o los socios.</w:t>
            </w:r>
          </w:p>
        </w:tc>
      </w:tr>
      <w:tr w:rsidR="009F3A9D" w:rsidRPr="00B071BA" w:rsidTr="00E8102F">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rsidR="00D10B21" w:rsidRPr="00E8102F" w:rsidRDefault="00D10B21" w:rsidP="00B965BD">
            <w:pPr>
              <w:jc w:val="both"/>
              <w:rPr>
                <w:rFonts w:ascii="Arial" w:hAnsi="Arial" w:cs="Arial"/>
                <w:b/>
                <w:sz w:val="18"/>
                <w:szCs w:val="18"/>
                <w:lang w:eastAsia="es-BO"/>
              </w:rPr>
            </w:pPr>
          </w:p>
          <w:p w:rsidR="00B965BD" w:rsidRPr="00E8102F" w:rsidRDefault="00B965BD" w:rsidP="00B965BD">
            <w:pPr>
              <w:jc w:val="both"/>
              <w:rPr>
                <w:rFonts w:ascii="Arial" w:hAnsi="Arial" w:cs="Arial"/>
                <w:bCs/>
                <w:sz w:val="18"/>
                <w:szCs w:val="18"/>
                <w:lang w:val="es-BO" w:eastAsia="es-BO"/>
              </w:rPr>
            </w:pPr>
            <w:r w:rsidRPr="00E8102F">
              <w:rPr>
                <w:rFonts w:ascii="Arial" w:hAnsi="Arial" w:cs="Arial"/>
                <w:b/>
                <w:sz w:val="18"/>
                <w:szCs w:val="18"/>
                <w:lang w:eastAsia="es-BO"/>
              </w:rPr>
              <w:t>Nota.-</w:t>
            </w:r>
            <w:r w:rsidRPr="00E8102F">
              <w:rPr>
                <w:rFonts w:ascii="Arial" w:hAnsi="Arial" w:cs="Arial"/>
                <w:sz w:val="18"/>
                <w:szCs w:val="18"/>
                <w:lang w:eastAsia="es-BO"/>
              </w:rPr>
              <w:t xml:space="preserve"> </w:t>
            </w:r>
            <w:r w:rsidRPr="00E8102F">
              <w:rPr>
                <w:rFonts w:ascii="Arial" w:hAnsi="Arial" w:cs="Arial"/>
                <w:bCs/>
                <w:sz w:val="18"/>
                <w:szCs w:val="18"/>
                <w:lang w:val="es-BO" w:eastAsia="es-BO"/>
              </w:rPr>
              <w:t>Toda la información contenida en este formulario es una declaración jurada, el proponente deberá  adjuntar a la propuesta fotocopias simples de respaldo de toda la información declarada.</w:t>
            </w:r>
          </w:p>
          <w:p w:rsidR="00B965BD" w:rsidRPr="00E8102F" w:rsidRDefault="00B965BD" w:rsidP="00B965BD">
            <w:pPr>
              <w:jc w:val="both"/>
              <w:rPr>
                <w:rFonts w:ascii="Arial" w:hAnsi="Arial" w:cs="Arial"/>
                <w:sz w:val="18"/>
                <w:szCs w:val="18"/>
                <w:lang w:val="es-BO" w:eastAsia="es-BO"/>
              </w:rPr>
            </w:pPr>
          </w:p>
          <w:p w:rsidR="00B965BD" w:rsidRPr="00E8102F" w:rsidRDefault="00B965BD" w:rsidP="00B965BD">
            <w:pPr>
              <w:jc w:val="both"/>
              <w:rPr>
                <w:rFonts w:ascii="Arial" w:hAnsi="Arial" w:cs="Arial"/>
                <w:bCs/>
                <w:sz w:val="18"/>
                <w:szCs w:val="18"/>
                <w:lang w:eastAsia="es-BO"/>
              </w:rPr>
            </w:pPr>
            <w:r w:rsidRPr="00E8102F">
              <w:rPr>
                <w:rFonts w:ascii="Arial" w:hAnsi="Arial" w:cs="Arial"/>
                <w:bCs/>
                <w:sz w:val="18"/>
                <w:szCs w:val="18"/>
                <w:lang w:eastAsia="es-BO"/>
              </w:rPr>
              <w:t>En caso de adjudicación y para la elaboración de contrato, el proponente se compromete a presentar documentos que respalden la información detalla en original o fotocopia legalizada.</w:t>
            </w:r>
          </w:p>
          <w:p w:rsidR="009F3A9D" w:rsidRPr="00E8102F" w:rsidRDefault="009F3A9D" w:rsidP="009F3A9D">
            <w:pPr>
              <w:jc w:val="both"/>
              <w:rPr>
                <w:rFonts w:ascii="Arial" w:hAnsi="Arial" w:cs="Arial"/>
                <w:sz w:val="18"/>
                <w:szCs w:val="18"/>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874D7C">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r w:rsidR="00E8102F">
        <w:rPr>
          <w:rFonts w:ascii="Verdana" w:hAnsi="Verdana" w:cs="Arial"/>
          <w:b/>
          <w:sz w:val="18"/>
          <w:szCs w:val="16"/>
        </w:rPr>
        <w:t xml:space="preserve"> (NO APLICA)</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E8102F">
        <w:trPr>
          <w:jc w:val="center"/>
        </w:trPr>
        <w:tc>
          <w:tcPr>
            <w:tcW w:w="9781" w:type="dxa"/>
            <w:gridSpan w:val="11"/>
            <w:tcBorders>
              <w:top w:val="single" w:sz="12" w:space="0" w:color="auto"/>
            </w:tcBorders>
            <w:shd w:val="clear" w:color="auto" w:fill="auto"/>
            <w:vAlign w:val="center"/>
          </w:tcPr>
          <w:p w:rsidR="00352224" w:rsidRPr="00E8102F" w:rsidRDefault="00352224" w:rsidP="009F3A9D">
            <w:pPr>
              <w:rPr>
                <w:rFonts w:ascii="Arial" w:hAnsi="Arial" w:cs="Arial"/>
                <w:b/>
                <w:sz w:val="16"/>
                <w:szCs w:val="16"/>
              </w:rPr>
            </w:pPr>
            <w:r w:rsidRPr="00E8102F">
              <w:rPr>
                <w:rFonts w:ascii="Arial" w:hAnsi="Arial" w:cs="Arial"/>
                <w:b/>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E8102F"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E8102F"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E8102F"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E8102F"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E8102F" w:rsidRDefault="00352224" w:rsidP="009F3A9D">
            <w:pPr>
              <w:jc w:val="center"/>
              <w:rPr>
                <w:rFonts w:ascii="Arial" w:hAnsi="Arial" w:cs="Arial"/>
                <w:i/>
                <w:sz w:val="14"/>
                <w:szCs w:val="16"/>
              </w:rPr>
            </w:pPr>
            <w:r w:rsidRPr="00E8102F">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E8102F" w:rsidRDefault="00352224" w:rsidP="009F3A9D">
            <w:pPr>
              <w:jc w:val="center"/>
              <w:rPr>
                <w:rFonts w:ascii="Arial" w:hAnsi="Arial" w:cs="Arial"/>
                <w:i/>
                <w:sz w:val="14"/>
                <w:szCs w:val="16"/>
              </w:rPr>
            </w:pPr>
            <w:r w:rsidRPr="00E8102F">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E8102F" w:rsidRDefault="00352224" w:rsidP="009F3A9D">
            <w:pPr>
              <w:jc w:val="center"/>
              <w:rPr>
                <w:rFonts w:ascii="Arial" w:hAnsi="Arial" w:cs="Arial"/>
                <w:i/>
                <w:sz w:val="14"/>
                <w:szCs w:val="16"/>
              </w:rPr>
            </w:pPr>
            <w:r w:rsidRPr="00E8102F">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E8102F" w:rsidRDefault="00352224" w:rsidP="009F3A9D">
            <w:pPr>
              <w:rPr>
                <w:rFonts w:ascii="Arial" w:hAnsi="Arial" w:cs="Arial"/>
                <w:sz w:val="14"/>
                <w:szCs w:val="16"/>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E8102F"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E8102F"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E8102F"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E8102F"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E8102F" w:rsidRDefault="00352224" w:rsidP="009F3A9D">
            <w:pPr>
              <w:jc w:val="center"/>
              <w:rPr>
                <w:rFonts w:ascii="Arial" w:hAnsi="Arial" w:cs="Arial"/>
                <w:i/>
                <w:sz w:val="14"/>
                <w:szCs w:val="16"/>
              </w:rPr>
            </w:pPr>
            <w:r w:rsidRPr="00E8102F">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E8102F" w:rsidRDefault="00352224" w:rsidP="009F3A9D">
            <w:pPr>
              <w:jc w:val="center"/>
              <w:rPr>
                <w:rFonts w:ascii="Arial" w:hAnsi="Arial" w:cs="Arial"/>
                <w:i/>
                <w:sz w:val="14"/>
                <w:szCs w:val="16"/>
              </w:rPr>
            </w:pPr>
            <w:r w:rsidRPr="00E8102F">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E8102F" w:rsidRDefault="00352224" w:rsidP="009F3A9D">
            <w:pPr>
              <w:rPr>
                <w:rFonts w:ascii="Arial" w:hAnsi="Arial" w:cs="Arial"/>
                <w:sz w:val="14"/>
                <w:szCs w:val="16"/>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E8102F"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E8102F" w:rsidRDefault="00352224" w:rsidP="009F3A9D">
            <w:pPr>
              <w:jc w:val="center"/>
              <w:rPr>
                <w:rFonts w:ascii="Arial" w:hAnsi="Arial" w:cs="Arial"/>
                <w:b/>
                <w:sz w:val="2"/>
                <w:szCs w:val="2"/>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E8102F" w:rsidRDefault="00352224" w:rsidP="009F3A9D">
            <w:pPr>
              <w:jc w:val="center"/>
              <w:rPr>
                <w:rFonts w:ascii="Arial" w:hAnsi="Arial" w:cs="Arial"/>
                <w:b/>
                <w:sz w:val="2"/>
                <w:szCs w:val="2"/>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E8102F" w:rsidRDefault="00352224" w:rsidP="009F3A9D">
            <w:pPr>
              <w:jc w:val="center"/>
              <w:rPr>
                <w:rFonts w:ascii="Arial" w:hAnsi="Arial" w:cs="Arial"/>
                <w:b/>
                <w:sz w:val="2"/>
                <w:szCs w:val="2"/>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E8102F" w:rsidRDefault="00352224" w:rsidP="009F3A9D">
            <w:pPr>
              <w:jc w:val="center"/>
              <w:rPr>
                <w:rFonts w:ascii="Arial" w:hAnsi="Arial" w:cs="Arial"/>
                <w:b/>
                <w:sz w:val="2"/>
                <w:szCs w:val="2"/>
              </w:rPr>
            </w:pPr>
          </w:p>
        </w:tc>
      </w:tr>
      <w:tr w:rsidR="00352224" w:rsidRPr="0090599A" w:rsidTr="00E8102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E8102F" w:rsidRDefault="00352224" w:rsidP="009F3A9D">
            <w:pPr>
              <w:jc w:val="right"/>
              <w:rPr>
                <w:rFonts w:ascii="Arial" w:hAnsi="Arial" w:cs="Arial"/>
                <w:b/>
                <w:sz w:val="16"/>
                <w:szCs w:val="16"/>
              </w:rPr>
            </w:pPr>
            <w:r w:rsidRPr="00E8102F">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E8102F" w:rsidRDefault="00352224" w:rsidP="009F3A9D">
            <w:pPr>
              <w:jc w:val="center"/>
              <w:rPr>
                <w:rFonts w:ascii="Arial" w:hAnsi="Arial" w:cs="Arial"/>
                <w:b/>
                <w:sz w:val="16"/>
                <w:szCs w:val="16"/>
              </w:rPr>
            </w:pPr>
            <w:r w:rsidRPr="00E8102F">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auto"/>
            <w:vAlign w:val="center"/>
          </w:tcPr>
          <w:p w:rsidR="00352224" w:rsidRPr="00E8102F"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auto"/>
            <w:vAlign w:val="center"/>
          </w:tcPr>
          <w:p w:rsidR="00352224" w:rsidRPr="00E8102F"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E8102F"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E8102F"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E8102F"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E8102F"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E8102F">
        <w:trPr>
          <w:jc w:val="center"/>
        </w:trPr>
        <w:tc>
          <w:tcPr>
            <w:tcW w:w="9781" w:type="dxa"/>
            <w:gridSpan w:val="5"/>
            <w:tcBorders>
              <w:top w:val="single" w:sz="12" w:space="0" w:color="auto"/>
              <w:bottom w:val="single" w:sz="12" w:space="0" w:color="auto"/>
            </w:tcBorders>
            <w:shd w:val="clear" w:color="auto" w:fill="auto"/>
            <w:vAlign w:val="center"/>
          </w:tcPr>
          <w:p w:rsidR="00352224" w:rsidRPr="00E8102F" w:rsidRDefault="00352224" w:rsidP="00E8102F">
            <w:pPr>
              <w:rPr>
                <w:rFonts w:ascii="Arial" w:hAnsi="Arial" w:cs="Arial"/>
                <w:b/>
                <w:sz w:val="16"/>
                <w:szCs w:val="16"/>
              </w:rPr>
            </w:pPr>
            <w:r w:rsidRPr="00E8102F">
              <w:rPr>
                <w:rFonts w:ascii="Arial" w:hAnsi="Arial" w:cs="Arial"/>
                <w:b/>
                <w:sz w:val="16"/>
                <w:szCs w:val="16"/>
              </w:rPr>
              <w:t xml:space="preserve">2. FORMACIÓN ACADÉMICA </w:t>
            </w:r>
          </w:p>
        </w:tc>
      </w:tr>
      <w:tr w:rsidR="00352224" w:rsidRPr="0090599A" w:rsidTr="00E8102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auto"/>
            <w:vAlign w:val="center"/>
          </w:tcPr>
          <w:p w:rsidR="00352224" w:rsidRPr="00E8102F" w:rsidRDefault="00066000" w:rsidP="00E8102F">
            <w:pPr>
              <w:jc w:val="center"/>
              <w:rPr>
                <w:rFonts w:ascii="Arial" w:hAnsi="Arial" w:cs="Arial"/>
                <w:b/>
                <w:sz w:val="16"/>
                <w:szCs w:val="16"/>
              </w:rPr>
            </w:pPr>
            <w:r w:rsidRPr="00E8102F">
              <w:rPr>
                <w:rFonts w:ascii="Arial" w:hAnsi="Arial" w:cs="Arial"/>
                <w:b/>
                <w:sz w:val="16"/>
                <w:szCs w:val="16"/>
              </w:rPr>
              <w:t xml:space="preserve">Fecha emisión </w:t>
            </w:r>
            <w:r w:rsidR="00352224" w:rsidRPr="00E8102F">
              <w:rPr>
                <w:rFonts w:ascii="Arial" w:hAnsi="Arial" w:cs="Arial"/>
                <w:b/>
                <w:sz w:val="16"/>
                <w:szCs w:val="16"/>
              </w:rPr>
              <w:t>Título en Provisión Nacional</w:t>
            </w:r>
          </w:p>
        </w:tc>
      </w:tr>
      <w:tr w:rsidR="00352224" w:rsidRPr="0090599A" w:rsidTr="00E8102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auto"/>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bl>
    <w:p w:rsidR="00352224" w:rsidRPr="0090599A" w:rsidRDefault="00352224" w:rsidP="00E8102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E8102F">
        <w:trPr>
          <w:jc w:val="center"/>
        </w:trPr>
        <w:tc>
          <w:tcPr>
            <w:tcW w:w="9781" w:type="dxa"/>
            <w:gridSpan w:val="5"/>
            <w:tcBorders>
              <w:top w:val="single" w:sz="12" w:space="0" w:color="auto"/>
              <w:bottom w:val="single" w:sz="12" w:space="0" w:color="auto"/>
            </w:tcBorders>
            <w:shd w:val="clear" w:color="auto" w:fill="auto"/>
            <w:vAlign w:val="center"/>
          </w:tcPr>
          <w:p w:rsidR="00352224" w:rsidRPr="00E8102F" w:rsidRDefault="00352224" w:rsidP="00E8102F">
            <w:pPr>
              <w:rPr>
                <w:rFonts w:ascii="Arial" w:hAnsi="Arial" w:cs="Arial"/>
                <w:b/>
                <w:sz w:val="16"/>
                <w:szCs w:val="16"/>
              </w:rPr>
            </w:pPr>
            <w:r w:rsidRPr="00E8102F">
              <w:rPr>
                <w:rFonts w:ascii="Arial" w:hAnsi="Arial" w:cs="Arial"/>
                <w:b/>
                <w:sz w:val="16"/>
                <w:szCs w:val="16"/>
              </w:rPr>
              <w:t xml:space="preserve">3. CURSOS DE ESPECIALIZACIÓN </w:t>
            </w:r>
          </w:p>
        </w:tc>
      </w:tr>
      <w:tr w:rsidR="00352224" w:rsidRPr="0090599A" w:rsidTr="00E8102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E8102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E8102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E8102F">
            <w:pPr>
              <w:jc w:val="center"/>
              <w:rPr>
                <w:rFonts w:ascii="Arial" w:hAnsi="Arial" w:cs="Arial"/>
                <w:b/>
                <w:sz w:val="16"/>
                <w:szCs w:val="16"/>
              </w:rPr>
            </w:pPr>
          </w:p>
        </w:tc>
      </w:tr>
    </w:tbl>
    <w:p w:rsidR="00352224" w:rsidRPr="0090599A" w:rsidRDefault="00352224" w:rsidP="00E8102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E8102F">
        <w:trPr>
          <w:jc w:val="center"/>
        </w:trPr>
        <w:tc>
          <w:tcPr>
            <w:tcW w:w="9781" w:type="dxa"/>
            <w:gridSpan w:val="7"/>
            <w:tcBorders>
              <w:top w:val="single" w:sz="12" w:space="0" w:color="auto"/>
              <w:bottom w:val="single" w:sz="12" w:space="0" w:color="auto"/>
            </w:tcBorders>
            <w:shd w:val="clear" w:color="auto" w:fill="auto"/>
            <w:vAlign w:val="center"/>
          </w:tcPr>
          <w:p w:rsidR="00352224" w:rsidRPr="00E8102F" w:rsidRDefault="00352224" w:rsidP="00E8102F">
            <w:pPr>
              <w:rPr>
                <w:rFonts w:ascii="Arial" w:hAnsi="Arial" w:cs="Arial"/>
                <w:b/>
                <w:sz w:val="16"/>
                <w:szCs w:val="16"/>
              </w:rPr>
            </w:pPr>
            <w:r w:rsidRPr="00E8102F">
              <w:rPr>
                <w:rFonts w:ascii="Arial" w:hAnsi="Arial" w:cs="Arial"/>
                <w:b/>
                <w:sz w:val="16"/>
                <w:szCs w:val="16"/>
              </w:rPr>
              <w:t>4. EXPERIENCIA GENERAL</w:t>
            </w:r>
          </w:p>
        </w:tc>
      </w:tr>
      <w:tr w:rsidR="00352224" w:rsidRPr="0090599A" w:rsidTr="00E8102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E810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E8102F">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E8102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E8102F">
            <w:pPr>
              <w:jc w:val="center"/>
              <w:rPr>
                <w:rFonts w:ascii="Arial" w:hAnsi="Arial" w:cs="Arial"/>
                <w:sz w:val="16"/>
                <w:szCs w:val="16"/>
              </w:rPr>
            </w:pPr>
          </w:p>
        </w:tc>
      </w:tr>
    </w:tbl>
    <w:p w:rsidR="00352224" w:rsidRPr="0090599A" w:rsidRDefault="00352224" w:rsidP="00E8102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E8102F">
        <w:trPr>
          <w:jc w:val="center"/>
        </w:trPr>
        <w:tc>
          <w:tcPr>
            <w:tcW w:w="9781" w:type="dxa"/>
            <w:gridSpan w:val="7"/>
            <w:tcBorders>
              <w:top w:val="single" w:sz="12" w:space="0" w:color="auto"/>
              <w:bottom w:val="single" w:sz="12" w:space="0" w:color="auto"/>
            </w:tcBorders>
            <w:shd w:val="clear" w:color="auto" w:fill="auto"/>
            <w:vAlign w:val="center"/>
          </w:tcPr>
          <w:p w:rsidR="00352224" w:rsidRPr="00E8102F" w:rsidRDefault="00352224" w:rsidP="00E8102F">
            <w:pPr>
              <w:rPr>
                <w:rFonts w:ascii="Arial" w:hAnsi="Arial" w:cs="Arial"/>
                <w:b/>
                <w:sz w:val="16"/>
                <w:szCs w:val="16"/>
              </w:rPr>
            </w:pPr>
            <w:r w:rsidRPr="00E8102F">
              <w:rPr>
                <w:rFonts w:ascii="Arial" w:hAnsi="Arial" w:cs="Arial"/>
                <w:b/>
                <w:sz w:val="16"/>
                <w:szCs w:val="16"/>
              </w:rPr>
              <w:t xml:space="preserve">5. EXPERIENCIA ESPECÍFICA </w:t>
            </w:r>
          </w:p>
        </w:tc>
      </w:tr>
      <w:tr w:rsidR="00352224" w:rsidRPr="0090599A" w:rsidTr="00E8102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Fecha (mes / año)</w:t>
            </w:r>
          </w:p>
        </w:tc>
      </w:tr>
      <w:tr w:rsidR="00352224" w:rsidRPr="0090599A" w:rsidTr="00E8102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E8102F" w:rsidRDefault="00352224" w:rsidP="00E810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E8102F" w:rsidRDefault="00352224" w:rsidP="00E8102F">
            <w:pPr>
              <w:jc w:val="center"/>
              <w:rPr>
                <w:rFonts w:ascii="Arial" w:hAnsi="Arial" w:cs="Arial"/>
                <w:b/>
                <w:sz w:val="16"/>
                <w:szCs w:val="16"/>
              </w:rPr>
            </w:pPr>
            <w:r w:rsidRPr="00E8102F">
              <w:rPr>
                <w:rFonts w:ascii="Arial" w:hAnsi="Arial" w:cs="Arial"/>
                <w:b/>
                <w:sz w:val="16"/>
                <w:szCs w:val="16"/>
              </w:rPr>
              <w:t>Hasta</w:t>
            </w:r>
          </w:p>
        </w:tc>
      </w:tr>
      <w:tr w:rsidR="00352224" w:rsidRPr="0090599A" w:rsidTr="00E8102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E8102F" w:rsidRDefault="00352224" w:rsidP="00E8102F">
            <w:pPr>
              <w:jc w:val="center"/>
              <w:rPr>
                <w:rFonts w:ascii="Arial" w:hAnsi="Arial" w:cs="Arial"/>
                <w:sz w:val="16"/>
                <w:szCs w:val="16"/>
              </w:rPr>
            </w:pPr>
            <w:r w:rsidRPr="00E8102F">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r>
      <w:tr w:rsidR="00352224" w:rsidRPr="0090599A" w:rsidTr="00E8102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E8102F" w:rsidRDefault="00352224" w:rsidP="00E8102F">
            <w:pPr>
              <w:jc w:val="center"/>
              <w:rPr>
                <w:rFonts w:ascii="Arial" w:hAnsi="Arial" w:cs="Arial"/>
                <w:sz w:val="16"/>
                <w:szCs w:val="16"/>
              </w:rPr>
            </w:pPr>
            <w:r w:rsidRPr="00E8102F">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auto"/>
            <w:vAlign w:val="center"/>
          </w:tcPr>
          <w:p w:rsidR="00352224" w:rsidRPr="00E8102F" w:rsidRDefault="00352224" w:rsidP="00E8102F">
            <w:pPr>
              <w:jc w:val="center"/>
              <w:rPr>
                <w:rFonts w:ascii="Arial" w:hAnsi="Arial" w:cs="Arial"/>
                <w:sz w:val="16"/>
                <w:szCs w:val="16"/>
              </w:rPr>
            </w:pPr>
          </w:p>
        </w:tc>
      </w:tr>
      <w:tr w:rsidR="00352224" w:rsidRPr="0090599A" w:rsidTr="00E8102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E8102F" w:rsidRDefault="00352224" w:rsidP="009F3A9D">
            <w:pPr>
              <w:jc w:val="center"/>
              <w:rPr>
                <w:rFonts w:ascii="Arial" w:hAnsi="Arial" w:cs="Arial"/>
                <w:sz w:val="16"/>
                <w:szCs w:val="16"/>
              </w:rPr>
            </w:pPr>
            <w:r w:rsidRPr="00E8102F">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auto"/>
            <w:vAlign w:val="center"/>
          </w:tcPr>
          <w:p w:rsidR="00352224" w:rsidRPr="00E8102F" w:rsidRDefault="00352224" w:rsidP="009F3A9D">
            <w:pPr>
              <w:jc w:val="center"/>
              <w:rPr>
                <w:rFonts w:ascii="Arial" w:hAnsi="Arial" w:cs="Arial"/>
                <w:sz w:val="16"/>
                <w:szCs w:val="16"/>
              </w:rPr>
            </w:pPr>
          </w:p>
        </w:tc>
      </w:tr>
      <w:tr w:rsidR="00352224" w:rsidRPr="0090599A" w:rsidTr="00E8102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D10B21" w:rsidRPr="00E8102F" w:rsidRDefault="00D10B21" w:rsidP="00D10B21">
            <w:pPr>
              <w:jc w:val="both"/>
              <w:rPr>
                <w:rFonts w:ascii="Arial" w:hAnsi="Arial" w:cs="Arial"/>
                <w:b/>
                <w:sz w:val="16"/>
                <w:szCs w:val="16"/>
                <w:lang w:eastAsia="es-BO"/>
              </w:rPr>
            </w:pPr>
          </w:p>
          <w:p w:rsidR="00D10B21" w:rsidRPr="00E8102F" w:rsidRDefault="00D10B21" w:rsidP="00D10B21">
            <w:pPr>
              <w:jc w:val="both"/>
              <w:rPr>
                <w:rFonts w:ascii="Arial" w:hAnsi="Arial" w:cs="Arial"/>
                <w:bCs/>
                <w:sz w:val="16"/>
                <w:szCs w:val="16"/>
                <w:lang w:val="es-BO" w:eastAsia="es-BO"/>
              </w:rPr>
            </w:pPr>
            <w:r w:rsidRPr="00E8102F">
              <w:rPr>
                <w:rFonts w:ascii="Arial" w:hAnsi="Arial" w:cs="Arial"/>
                <w:b/>
                <w:sz w:val="16"/>
                <w:szCs w:val="16"/>
                <w:lang w:eastAsia="es-BO"/>
              </w:rPr>
              <w:t>Nota.-</w:t>
            </w:r>
            <w:r w:rsidRPr="00E8102F">
              <w:rPr>
                <w:rFonts w:ascii="Arial" w:hAnsi="Arial" w:cs="Arial"/>
                <w:sz w:val="16"/>
                <w:szCs w:val="16"/>
                <w:lang w:eastAsia="es-BO"/>
              </w:rPr>
              <w:t xml:space="preserve"> </w:t>
            </w:r>
            <w:r w:rsidRPr="00E8102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E8102F" w:rsidRDefault="00D10B21" w:rsidP="00D10B21">
            <w:pPr>
              <w:jc w:val="both"/>
              <w:rPr>
                <w:rFonts w:ascii="Arial" w:hAnsi="Arial" w:cs="Arial"/>
                <w:sz w:val="16"/>
                <w:szCs w:val="16"/>
                <w:lang w:val="es-BO" w:eastAsia="es-BO"/>
              </w:rPr>
            </w:pPr>
          </w:p>
          <w:p w:rsidR="00D10B21" w:rsidRPr="00E8102F" w:rsidRDefault="00D10B21" w:rsidP="00D10B21">
            <w:pPr>
              <w:jc w:val="both"/>
              <w:rPr>
                <w:rFonts w:ascii="Arial" w:hAnsi="Arial" w:cs="Arial"/>
                <w:sz w:val="16"/>
                <w:szCs w:val="16"/>
                <w:lang w:eastAsia="es-BO"/>
              </w:rPr>
            </w:pPr>
            <w:r w:rsidRPr="00E8102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E8102F" w:rsidRDefault="00D10B21" w:rsidP="00D10B21">
            <w:pPr>
              <w:jc w:val="both"/>
              <w:rPr>
                <w:rFonts w:ascii="Arial" w:hAnsi="Arial" w:cs="Arial"/>
                <w:sz w:val="16"/>
                <w:szCs w:val="16"/>
                <w:lang w:eastAsia="es-BO"/>
              </w:rPr>
            </w:pPr>
          </w:p>
          <w:p w:rsidR="00D10B21" w:rsidRPr="00E8102F" w:rsidRDefault="00D10B21" w:rsidP="00D10B21">
            <w:pPr>
              <w:jc w:val="both"/>
              <w:rPr>
                <w:rFonts w:ascii="Arial" w:hAnsi="Arial" w:cs="Arial"/>
                <w:sz w:val="16"/>
                <w:szCs w:val="16"/>
                <w:lang w:eastAsia="es-BO"/>
              </w:rPr>
            </w:pPr>
            <w:r w:rsidRPr="00E8102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E8102F" w:rsidRDefault="00352224" w:rsidP="009F3A9D">
            <w:pPr>
              <w:jc w:val="both"/>
              <w:rPr>
                <w:rFonts w:ascii="Arial" w:hAnsi="Arial" w:cs="Arial"/>
                <w:sz w:val="16"/>
                <w:szCs w:val="16"/>
              </w:rPr>
            </w:pPr>
          </w:p>
        </w:tc>
      </w:tr>
    </w:tbl>
    <w:p w:rsidR="00352224" w:rsidRDefault="00352224" w:rsidP="00352224"/>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E8102F" w:rsidRDefault="00E8102F" w:rsidP="00352224">
      <w:pPr>
        <w:rPr>
          <w:rFonts w:ascii="Verdana" w:hAnsi="Verdana" w:cs="Arial"/>
          <w:b/>
          <w:sz w:val="18"/>
          <w:szCs w:val="18"/>
        </w:rPr>
      </w:pPr>
    </w:p>
    <w:p w:rsidR="00E8102F" w:rsidRDefault="00E8102F" w:rsidP="00352224">
      <w:pPr>
        <w:rPr>
          <w:rFonts w:ascii="Verdana" w:hAnsi="Verdana" w:cs="Arial"/>
          <w:b/>
          <w:sz w:val="18"/>
          <w:szCs w:val="18"/>
        </w:rPr>
      </w:pPr>
    </w:p>
    <w:p w:rsidR="00E8102F" w:rsidRDefault="00E8102F" w:rsidP="00352224">
      <w:pPr>
        <w:rPr>
          <w:rFonts w:ascii="Verdana" w:hAnsi="Verdana" w:cs="Arial"/>
          <w:b/>
          <w:sz w:val="18"/>
          <w:szCs w:val="18"/>
        </w:rPr>
      </w:pPr>
    </w:p>
    <w:p w:rsidR="00E8102F" w:rsidRDefault="00E8102F" w:rsidP="00352224">
      <w:pPr>
        <w:rPr>
          <w:rFonts w:ascii="Verdana" w:hAnsi="Verdana" w:cs="Arial"/>
          <w:b/>
          <w:sz w:val="18"/>
          <w:szCs w:val="18"/>
        </w:rPr>
      </w:pPr>
    </w:p>
    <w:p w:rsidR="009E5316" w:rsidRDefault="009E5316"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r w:rsidR="00E8102F">
        <w:rPr>
          <w:rFonts w:asciiTheme="minorHAnsi" w:hAnsiTheme="minorHAnsi" w:cstheme="minorHAnsi"/>
          <w:b/>
        </w:rPr>
        <w:t xml:space="preserve"> (NO APLICA)</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E8102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E8102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C67B71" w:rsidRDefault="00D10B21" w:rsidP="005448A6">
            <w:pPr>
              <w:jc w:val="center"/>
              <w:rPr>
                <w:rFonts w:asciiTheme="minorHAnsi" w:hAnsiTheme="minorHAnsi" w:cstheme="minorHAnsi"/>
                <w:b/>
                <w:lang w:val="es-BO"/>
              </w:rPr>
            </w:pPr>
          </w:p>
        </w:tc>
      </w:tr>
      <w:tr w:rsidR="00D10B21" w:rsidRPr="00C67B71" w:rsidTr="00E8102F">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830E06" w:rsidRDefault="00830E06" w:rsidP="00AC6656">
      <w:pPr>
        <w:jc w:val="center"/>
        <w:rPr>
          <w:rFonts w:asciiTheme="minorHAnsi" w:hAnsiTheme="minorHAnsi" w:cstheme="minorHAnsi"/>
          <w:b/>
          <w:sz w:val="18"/>
          <w:szCs w:val="18"/>
        </w:rPr>
      </w:pPr>
    </w:p>
    <w:p w:rsidR="00830E06" w:rsidRDefault="00830E06" w:rsidP="00AC6656">
      <w:pPr>
        <w:jc w:val="center"/>
        <w:rPr>
          <w:rFonts w:asciiTheme="minorHAnsi" w:hAnsiTheme="minorHAnsi" w:cstheme="minorHAnsi"/>
          <w:b/>
          <w:sz w:val="18"/>
          <w:szCs w:val="18"/>
        </w:rPr>
      </w:pPr>
    </w:p>
    <w:p w:rsidR="00830E06" w:rsidRDefault="00830E06" w:rsidP="00AC6656">
      <w:pPr>
        <w:jc w:val="center"/>
        <w:rPr>
          <w:rFonts w:asciiTheme="minorHAnsi" w:hAnsiTheme="minorHAnsi" w:cstheme="minorHAnsi"/>
          <w:b/>
          <w:sz w:val="18"/>
          <w:szCs w:val="18"/>
        </w:rPr>
      </w:pPr>
    </w:p>
    <w:p w:rsidR="00830E06" w:rsidRDefault="00830E06" w:rsidP="00AC6656">
      <w:pPr>
        <w:jc w:val="center"/>
        <w:rPr>
          <w:rFonts w:asciiTheme="minorHAnsi" w:hAnsiTheme="minorHAnsi" w:cstheme="minorHAnsi"/>
          <w:b/>
          <w:sz w:val="18"/>
          <w:szCs w:val="18"/>
        </w:rPr>
      </w:pPr>
    </w:p>
    <w:p w:rsidR="00830E06" w:rsidRDefault="00830E06" w:rsidP="00AC6656">
      <w:pPr>
        <w:jc w:val="center"/>
        <w:rPr>
          <w:rFonts w:asciiTheme="minorHAnsi" w:hAnsiTheme="minorHAnsi" w:cstheme="minorHAnsi"/>
          <w:b/>
          <w:sz w:val="18"/>
          <w:szCs w:val="18"/>
        </w:rPr>
      </w:pPr>
    </w:p>
    <w:p w:rsidR="00830E06" w:rsidRDefault="00830E06"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E8102F">
        <w:rPr>
          <w:rFonts w:asciiTheme="minorHAnsi" w:hAnsiTheme="minorHAnsi" w:cstheme="minorHAnsi"/>
          <w:sz w:val="20"/>
          <w:szCs w:val="20"/>
        </w:rPr>
        <w:t>DBC Precio Evaluado Más Bajo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4363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4363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4363B">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F4363B">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F4363B">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F4363B">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F4363B">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F4363B">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F4363B">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Default="007470BA"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Pr="00286B08" w:rsidRDefault="005E366C" w:rsidP="007470BA">
      <w:pPr>
        <w:pStyle w:val="Sinespaciado"/>
        <w:rPr>
          <w:rFonts w:asciiTheme="minorHAnsi" w:hAnsiTheme="minorHAnsi" w:cstheme="minorHAnsi"/>
          <w:sz w:val="20"/>
          <w:szCs w:val="20"/>
        </w:rPr>
      </w:pPr>
    </w:p>
    <w:p w:rsidR="007470BA" w:rsidRPr="00286B08" w:rsidRDefault="007470BA" w:rsidP="00F4363B">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F4363B">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97451">
        <w:rPr>
          <w:rFonts w:asciiTheme="minorHAnsi" w:hAnsiTheme="minorHAnsi" w:cstheme="minorHAnsi"/>
          <w:b/>
          <w:color w:val="000000" w:themeColor="text1"/>
          <w:sz w:val="20"/>
          <w:szCs w:val="20"/>
        </w:rPr>
        <w:t xml:space="preserve"> (NO APLICA)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F4363B">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F4363B">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F4363B">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F4363B">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93768A"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5E366C"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5E366C" w:rsidRDefault="005E366C" w:rsidP="007470BA">
      <w:pPr>
        <w:pStyle w:val="Sinespaciado"/>
        <w:rPr>
          <w:rFonts w:asciiTheme="minorHAnsi" w:hAnsiTheme="minorHAnsi" w:cstheme="minorHAnsi"/>
          <w:sz w:val="20"/>
          <w:szCs w:val="20"/>
        </w:rPr>
      </w:pPr>
    </w:p>
    <w:p w:rsidR="007470BA" w:rsidRPr="00286B08" w:rsidRDefault="007470BA" w:rsidP="005E366C">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F4363B">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F4363B">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97451" w:rsidRDefault="00A97451" w:rsidP="0062797D">
      <w:pPr>
        <w:jc w:val="center"/>
        <w:rPr>
          <w:rFonts w:asciiTheme="minorHAnsi" w:eastAsia="Calibri" w:hAnsiTheme="minorHAnsi" w:cstheme="minorHAnsi"/>
          <w:b/>
        </w:rPr>
      </w:pPr>
    </w:p>
    <w:p w:rsidR="00A97451" w:rsidRDefault="00A97451" w:rsidP="0062797D">
      <w:pPr>
        <w:jc w:val="center"/>
        <w:rPr>
          <w:rFonts w:asciiTheme="minorHAnsi" w:eastAsia="Calibri" w:hAnsiTheme="minorHAnsi" w:cstheme="minorHAnsi"/>
          <w:b/>
        </w:rPr>
      </w:pPr>
    </w:p>
    <w:p w:rsidR="00A97451" w:rsidRDefault="00A97451" w:rsidP="0062797D">
      <w:pPr>
        <w:jc w:val="center"/>
        <w:rPr>
          <w:rFonts w:asciiTheme="minorHAnsi" w:eastAsia="Calibri" w:hAnsiTheme="minorHAnsi" w:cstheme="minorHAnsi"/>
          <w:b/>
        </w:rPr>
      </w:pPr>
    </w:p>
    <w:p w:rsidR="00A97451" w:rsidRDefault="00A97451" w:rsidP="0062797D">
      <w:pPr>
        <w:jc w:val="center"/>
        <w:rPr>
          <w:rFonts w:asciiTheme="minorHAnsi" w:eastAsia="Calibri" w:hAnsiTheme="minorHAnsi" w:cstheme="minorHAnsi"/>
          <w:b/>
        </w:rPr>
      </w:pPr>
    </w:p>
    <w:p w:rsidR="00A97451" w:rsidRDefault="00A97451" w:rsidP="0062797D">
      <w:pPr>
        <w:jc w:val="center"/>
        <w:rPr>
          <w:rFonts w:asciiTheme="minorHAnsi" w:eastAsia="Calibri" w:hAnsiTheme="minorHAnsi" w:cstheme="minorHAnsi"/>
          <w:b/>
        </w:rPr>
      </w:pPr>
    </w:p>
    <w:p w:rsidR="00830E06" w:rsidRDefault="00830E06" w:rsidP="0062797D">
      <w:pPr>
        <w:jc w:val="center"/>
        <w:rPr>
          <w:rFonts w:asciiTheme="minorHAnsi" w:eastAsia="Calibri" w:hAnsiTheme="minorHAnsi" w:cstheme="minorHAnsi"/>
          <w:b/>
        </w:rPr>
      </w:pPr>
    </w:p>
    <w:p w:rsidR="00830E06" w:rsidRDefault="00830E06" w:rsidP="0062797D">
      <w:pPr>
        <w:jc w:val="center"/>
        <w:rPr>
          <w:rFonts w:asciiTheme="minorHAnsi" w:eastAsia="Calibri" w:hAnsiTheme="minorHAnsi" w:cstheme="minorHAnsi"/>
          <w:b/>
        </w:rPr>
      </w:pPr>
    </w:p>
    <w:p w:rsidR="00830E06" w:rsidRDefault="00830E06" w:rsidP="0062797D">
      <w:pPr>
        <w:jc w:val="center"/>
        <w:rPr>
          <w:rFonts w:asciiTheme="minorHAnsi" w:eastAsia="Calibri" w:hAnsiTheme="minorHAnsi" w:cstheme="minorHAnsi"/>
          <w:b/>
        </w:rPr>
      </w:pPr>
    </w:p>
    <w:p w:rsidR="00830E06" w:rsidRDefault="00830E06" w:rsidP="0062797D">
      <w:pPr>
        <w:jc w:val="center"/>
        <w:rPr>
          <w:rFonts w:asciiTheme="minorHAnsi" w:eastAsia="Calibri" w:hAnsiTheme="minorHAnsi" w:cstheme="minorHAnsi"/>
          <w:b/>
        </w:rPr>
      </w:pPr>
    </w:p>
    <w:p w:rsidR="00830E06" w:rsidRDefault="00830E06"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Default="00071870" w:rsidP="00071870">
      <w:pPr>
        <w:jc w:val="center"/>
        <w:rPr>
          <w:rFonts w:ascii="Calibri" w:hAnsi="Calibri" w:cs="Calibri"/>
          <w:b/>
          <w:bCs/>
        </w:rPr>
      </w:pPr>
    </w:p>
    <w:p w:rsidR="00A97451" w:rsidRPr="00C861DD" w:rsidRDefault="00A97451" w:rsidP="00A97451">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A97451" w:rsidRPr="00447135" w:rsidTr="003562A6">
        <w:trPr>
          <w:jc w:val="center"/>
        </w:trPr>
        <w:tc>
          <w:tcPr>
            <w:tcW w:w="9214" w:type="dxa"/>
            <w:gridSpan w:val="6"/>
            <w:tcBorders>
              <w:top w:val="single" w:sz="4" w:space="0" w:color="auto"/>
              <w:left w:val="single" w:sz="4" w:space="0" w:color="auto"/>
              <w:right w:val="single" w:sz="4" w:space="0" w:color="auto"/>
            </w:tcBorders>
            <w:shd w:val="clear" w:color="auto" w:fill="FFFFFF" w:themeFill="background1"/>
            <w:vAlign w:val="center"/>
          </w:tcPr>
          <w:p w:rsidR="00A97451" w:rsidRPr="00592248" w:rsidRDefault="00A97451" w:rsidP="003562A6">
            <w:pPr>
              <w:rPr>
                <w:rFonts w:ascii="Calibri" w:hAnsi="Calibri" w:cs="Arial"/>
                <w:b/>
              </w:rPr>
            </w:pPr>
            <w:r w:rsidRPr="00592248">
              <w:rPr>
                <w:rFonts w:ascii="Calibri" w:hAnsi="Calibri" w:cs="Arial"/>
                <w:b/>
              </w:rPr>
              <w:t>DATO</w:t>
            </w:r>
            <w:r w:rsidRPr="00F80CE2">
              <w:rPr>
                <w:rFonts w:ascii="Calibri" w:hAnsi="Calibri" w:cs="Arial"/>
                <w:b/>
                <w:shd w:val="clear" w:color="auto" w:fill="FFFFFF" w:themeFill="background1"/>
              </w:rPr>
              <w:t>S GENERALES DEL PROCESO</w:t>
            </w:r>
          </w:p>
        </w:tc>
      </w:tr>
      <w:tr w:rsidR="00A97451" w:rsidRPr="00447135" w:rsidTr="003562A6">
        <w:trPr>
          <w:trHeight w:val="85"/>
          <w:jc w:val="center"/>
        </w:trPr>
        <w:tc>
          <w:tcPr>
            <w:tcW w:w="3119" w:type="dxa"/>
            <w:tcBorders>
              <w:top w:val="single" w:sz="4" w:space="0" w:color="auto"/>
              <w:left w:val="single" w:sz="4" w:space="0" w:color="auto"/>
              <w:bottom w:val="nil"/>
              <w:right w:val="nil"/>
            </w:tcBorders>
            <w:shd w:val="clear" w:color="auto" w:fill="FFFFFF" w:themeFill="background1"/>
            <w:tcMar>
              <w:left w:w="0" w:type="dxa"/>
              <w:right w:w="0" w:type="dxa"/>
            </w:tcMar>
            <w:vAlign w:val="center"/>
          </w:tcPr>
          <w:p w:rsidR="00A97451" w:rsidRPr="00447135" w:rsidRDefault="00A97451" w:rsidP="003562A6">
            <w:pPr>
              <w:rPr>
                <w:rFonts w:ascii="Calibri" w:hAnsi="Calibri" w:cs="Arial"/>
                <w:sz w:val="10"/>
                <w:szCs w:val="22"/>
              </w:rPr>
            </w:pPr>
          </w:p>
        </w:tc>
        <w:tc>
          <w:tcPr>
            <w:tcW w:w="532" w:type="dxa"/>
            <w:tcBorders>
              <w:top w:val="single" w:sz="4" w:space="0" w:color="auto"/>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10"/>
                <w:szCs w:val="22"/>
              </w:rPr>
            </w:pPr>
          </w:p>
        </w:tc>
        <w:tc>
          <w:tcPr>
            <w:tcW w:w="76" w:type="dxa"/>
            <w:tcBorders>
              <w:top w:val="single" w:sz="4" w:space="0" w:color="auto"/>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shd w:val="clear" w:color="auto" w:fill="FFFFFF" w:themeFill="background1"/>
            <w:vAlign w:val="center"/>
          </w:tcPr>
          <w:p w:rsidR="00A97451" w:rsidRPr="00447135" w:rsidRDefault="00A97451" w:rsidP="003562A6">
            <w:pPr>
              <w:jc w:val="center"/>
              <w:rPr>
                <w:rFonts w:ascii="Calibri" w:hAnsi="Calibri" w:cs="Arial"/>
                <w:b/>
                <w:sz w:val="10"/>
                <w:szCs w:val="22"/>
              </w:rPr>
            </w:pPr>
          </w:p>
        </w:tc>
      </w:tr>
      <w:tr w:rsidR="00A97451" w:rsidRPr="00447135" w:rsidTr="003562A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592248" w:rsidRDefault="00A97451" w:rsidP="003562A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FFFFF" w:themeFill="background1"/>
            <w:vAlign w:val="center"/>
          </w:tcPr>
          <w:p w:rsidR="00D26EA9" w:rsidRPr="00D26EA9" w:rsidRDefault="00D26EA9" w:rsidP="00D26EA9">
            <w:pPr>
              <w:autoSpaceDE w:val="0"/>
              <w:autoSpaceDN w:val="0"/>
              <w:adjustRightInd w:val="0"/>
              <w:ind w:left="142"/>
              <w:rPr>
                <w:rFonts w:ascii="Century Gothic" w:hAnsi="Century Gothic" w:cs="Century Gothic"/>
                <w:bCs/>
                <w:color w:val="000000"/>
                <w:sz w:val="22"/>
                <w:szCs w:val="22"/>
              </w:rPr>
            </w:pPr>
            <w:r w:rsidRPr="00D26EA9">
              <w:rPr>
                <w:rFonts w:ascii="Century Gothic" w:hAnsi="Century Gothic" w:cs="Century Gothic"/>
                <w:bCs/>
                <w:color w:val="000000"/>
                <w:sz w:val="22"/>
                <w:szCs w:val="22"/>
              </w:rPr>
              <w:t>SERVICIO DE TRANSPORTE DE COMBUSTIBLE PARA LAS ESTACIONES DE SERVICIOS  DE DISTRITO COMERCIAL TARIJA Y ZONAS DEPENDIENTES GESTION 2016</w:t>
            </w:r>
          </w:p>
          <w:p w:rsidR="00A97451" w:rsidRPr="00447135" w:rsidRDefault="00A97451" w:rsidP="00E8102F">
            <w:pPr>
              <w:ind w:left="142"/>
              <w:jc w:val="center"/>
              <w:rPr>
                <w:rFonts w:ascii="Calibri" w:hAnsi="Calibri" w:cs="Arial"/>
                <w:sz w:val="22"/>
                <w:szCs w:val="22"/>
              </w:rPr>
            </w:pPr>
          </w:p>
        </w:tc>
        <w:tc>
          <w:tcPr>
            <w:tcW w:w="850" w:type="dxa"/>
            <w:tcBorders>
              <w:top w:val="nil"/>
              <w:left w:val="nil"/>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r>
      <w:tr w:rsidR="00A97451" w:rsidRPr="00447135" w:rsidTr="003562A6">
        <w:trPr>
          <w:trHeight w:val="158"/>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447135" w:rsidRDefault="00A97451" w:rsidP="003562A6">
            <w:pPr>
              <w:jc w:val="right"/>
              <w:rPr>
                <w:rFonts w:ascii="Calibri" w:hAnsi="Calibri" w:cs="Arial"/>
                <w:sz w:val="8"/>
                <w:szCs w:val="22"/>
              </w:rPr>
            </w:pP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8"/>
                <w:szCs w:val="22"/>
              </w:rPr>
            </w:pPr>
          </w:p>
        </w:tc>
        <w:tc>
          <w:tcPr>
            <w:tcW w:w="76"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8"/>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A97451" w:rsidRPr="00447135" w:rsidRDefault="00A97451" w:rsidP="003562A6">
            <w:pPr>
              <w:jc w:val="center"/>
              <w:rPr>
                <w:rFonts w:ascii="Calibri" w:hAnsi="Calibri" w:cs="Arial"/>
                <w:b/>
                <w:sz w:val="8"/>
                <w:szCs w:val="22"/>
              </w:rPr>
            </w:pPr>
          </w:p>
        </w:tc>
      </w:tr>
      <w:tr w:rsidR="00A97451" w:rsidRPr="00447135" w:rsidTr="003562A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592248" w:rsidRDefault="00A97451" w:rsidP="003562A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r>
      <w:tr w:rsidR="00A97451" w:rsidRPr="00447135" w:rsidTr="003562A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447135" w:rsidRDefault="00A97451" w:rsidP="003562A6">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r>
      <w:tr w:rsidR="00A97451" w:rsidRPr="00447135" w:rsidTr="003562A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447135" w:rsidRDefault="00A97451" w:rsidP="003562A6">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A97451" w:rsidRPr="00447135" w:rsidRDefault="00A97451" w:rsidP="003562A6">
            <w:pPr>
              <w:jc w:val="center"/>
              <w:rPr>
                <w:rFonts w:ascii="Calibri" w:hAnsi="Calibri" w:cs="Arial"/>
                <w:b/>
                <w:sz w:val="6"/>
                <w:szCs w:val="22"/>
              </w:rPr>
            </w:pPr>
          </w:p>
        </w:tc>
      </w:tr>
      <w:tr w:rsidR="00A97451" w:rsidRPr="00447135" w:rsidTr="003562A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A97451" w:rsidRPr="00592248" w:rsidRDefault="00A97451" w:rsidP="003562A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shd w:val="clear" w:color="auto" w:fill="FFFFFF" w:themeFill="background1"/>
            <w:vAlign w:val="center"/>
          </w:tcPr>
          <w:p w:rsidR="00A97451" w:rsidRPr="00447135" w:rsidRDefault="00A97451" w:rsidP="003562A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themeFill="background1"/>
            <w:vAlign w:val="center"/>
          </w:tcPr>
          <w:p w:rsidR="00A97451" w:rsidRPr="00447135" w:rsidRDefault="00A97451" w:rsidP="003562A6">
            <w:pPr>
              <w:rPr>
                <w:rFonts w:ascii="Calibri" w:hAnsi="Calibri" w:cs="Arial"/>
                <w:sz w:val="22"/>
                <w:szCs w:val="22"/>
              </w:rPr>
            </w:pPr>
          </w:p>
        </w:tc>
      </w:tr>
      <w:tr w:rsidR="00A97451" w:rsidRPr="00447135" w:rsidTr="003562A6">
        <w:trPr>
          <w:jc w:val="center"/>
        </w:trPr>
        <w:tc>
          <w:tcPr>
            <w:tcW w:w="3119" w:type="dxa"/>
            <w:tcBorders>
              <w:top w:val="nil"/>
              <w:left w:val="single" w:sz="4" w:space="0" w:color="auto"/>
              <w:bottom w:val="single" w:sz="4" w:space="0" w:color="auto"/>
              <w:right w:val="nil"/>
            </w:tcBorders>
            <w:shd w:val="clear" w:color="auto" w:fill="FFFFFF" w:themeFill="background1"/>
            <w:tcMar>
              <w:left w:w="0" w:type="dxa"/>
              <w:right w:w="0" w:type="dxa"/>
            </w:tcMar>
            <w:vAlign w:val="center"/>
          </w:tcPr>
          <w:p w:rsidR="00A97451" w:rsidRPr="00447135" w:rsidRDefault="00A97451" w:rsidP="003562A6">
            <w:pPr>
              <w:rPr>
                <w:rFonts w:ascii="Calibri" w:hAnsi="Calibri" w:cs="Arial"/>
                <w:b/>
                <w:sz w:val="12"/>
                <w:szCs w:val="22"/>
              </w:rPr>
            </w:pPr>
          </w:p>
        </w:tc>
        <w:tc>
          <w:tcPr>
            <w:tcW w:w="532" w:type="dxa"/>
            <w:tcBorders>
              <w:top w:val="nil"/>
              <w:left w:val="nil"/>
              <w:bottom w:val="single" w:sz="4" w:space="0" w:color="auto"/>
              <w:right w:val="nil"/>
            </w:tcBorders>
            <w:shd w:val="clear" w:color="auto" w:fill="FFFFFF" w:themeFill="background1"/>
            <w:vAlign w:val="center"/>
          </w:tcPr>
          <w:p w:rsidR="00A97451" w:rsidRPr="00447135" w:rsidRDefault="00A97451" w:rsidP="003562A6">
            <w:pPr>
              <w:rPr>
                <w:rFonts w:ascii="Calibri" w:hAnsi="Calibri" w:cs="Arial"/>
                <w:b/>
                <w:sz w:val="12"/>
                <w:szCs w:val="22"/>
              </w:rPr>
            </w:pPr>
          </w:p>
        </w:tc>
        <w:tc>
          <w:tcPr>
            <w:tcW w:w="76" w:type="dxa"/>
            <w:tcBorders>
              <w:top w:val="nil"/>
              <w:left w:val="nil"/>
              <w:bottom w:val="single" w:sz="4" w:space="0" w:color="auto"/>
              <w:right w:val="nil"/>
            </w:tcBorders>
            <w:shd w:val="clear" w:color="auto" w:fill="FFFFFF" w:themeFill="background1"/>
            <w:vAlign w:val="center"/>
          </w:tcPr>
          <w:p w:rsidR="00A97451" w:rsidRPr="00447135" w:rsidRDefault="00A97451" w:rsidP="003562A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shd w:val="clear" w:color="auto" w:fill="FFFFFF" w:themeFill="background1"/>
            <w:vAlign w:val="center"/>
          </w:tcPr>
          <w:p w:rsidR="00A97451" w:rsidRPr="00447135" w:rsidRDefault="00A97451" w:rsidP="003562A6">
            <w:pPr>
              <w:rPr>
                <w:rFonts w:ascii="Calibri" w:hAnsi="Calibri" w:cs="Arial"/>
                <w:sz w:val="12"/>
                <w:szCs w:val="22"/>
              </w:rPr>
            </w:pPr>
          </w:p>
        </w:tc>
      </w:tr>
    </w:tbl>
    <w:p w:rsidR="00A97451" w:rsidRDefault="00A97451" w:rsidP="00A97451">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A97451" w:rsidRPr="00F3767B" w:rsidTr="003562A6">
        <w:trPr>
          <w:cantSplit/>
          <w:jc w:val="center"/>
        </w:trPr>
        <w:tc>
          <w:tcPr>
            <w:tcW w:w="5529" w:type="dxa"/>
            <w:vMerge w:val="restart"/>
            <w:tcBorders>
              <w:top w:val="single" w:sz="4" w:space="0" w:color="auto"/>
              <w:left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center"/>
              <w:rPr>
                <w:rFonts w:ascii="Calibri" w:hAnsi="Calibri" w:cs="Calibri"/>
                <w:b/>
              </w:rPr>
            </w:pPr>
            <w:r w:rsidRPr="00F3767B">
              <w:rPr>
                <w:rFonts w:ascii="Calibri" w:hAnsi="Calibri" w:cs="Calibri"/>
                <w:b/>
              </w:rPr>
              <w:t>Presentación</w:t>
            </w:r>
          </w:p>
          <w:p w:rsidR="00A97451" w:rsidRPr="00F3767B" w:rsidRDefault="00A97451" w:rsidP="003562A6">
            <w:pPr>
              <w:jc w:val="center"/>
              <w:rPr>
                <w:rFonts w:ascii="Calibri" w:hAnsi="Calibri" w:cs="Calibri"/>
                <w:b/>
              </w:rPr>
            </w:pPr>
            <w:r w:rsidRPr="00F3767B">
              <w:rPr>
                <w:rFonts w:ascii="Calibri" w:hAnsi="Calibri" w:cs="Calibri"/>
                <w:b/>
              </w:rPr>
              <w:t>(Acto de Apertura)</w:t>
            </w:r>
          </w:p>
        </w:tc>
      </w:tr>
      <w:tr w:rsidR="00A97451" w:rsidRPr="00F3767B" w:rsidTr="003562A6">
        <w:trPr>
          <w:cantSplit/>
          <w:trHeight w:val="325"/>
          <w:jc w:val="center"/>
        </w:trPr>
        <w:tc>
          <w:tcPr>
            <w:tcW w:w="5529" w:type="dxa"/>
            <w:vMerge/>
            <w:tcBorders>
              <w:left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auto"/>
            <w:vAlign w:val="center"/>
          </w:tcPr>
          <w:p w:rsidR="00A97451" w:rsidRPr="00F3767B" w:rsidRDefault="00A97451" w:rsidP="003562A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r w:rsidRPr="00F3767B">
              <w:rPr>
                <w:rFonts w:ascii="Calibri" w:hAnsi="Calibri" w:cs="Calibri"/>
                <w:b/>
              </w:rPr>
              <w:t>Página N°</w:t>
            </w:r>
          </w:p>
        </w:tc>
      </w:tr>
      <w:tr w:rsidR="00A97451" w:rsidRPr="00F3767B" w:rsidTr="003562A6">
        <w:trPr>
          <w:cantSplit/>
          <w:trHeight w:val="172"/>
          <w:jc w:val="center"/>
        </w:trPr>
        <w:tc>
          <w:tcPr>
            <w:tcW w:w="5529" w:type="dxa"/>
            <w:vMerge/>
            <w:tcBorders>
              <w:left w:val="single" w:sz="4" w:space="0" w:color="auto"/>
              <w:right w:val="single" w:sz="4" w:space="0" w:color="auto"/>
            </w:tcBorders>
            <w:shd w:val="clear" w:color="auto" w:fill="D9D9D9"/>
            <w:vAlign w:val="center"/>
          </w:tcPr>
          <w:p w:rsidR="00A97451" w:rsidRPr="00F3767B" w:rsidRDefault="00A97451" w:rsidP="003562A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97451" w:rsidRPr="00F3767B" w:rsidRDefault="00A97451" w:rsidP="003562A6">
            <w:pPr>
              <w:jc w:val="center"/>
              <w:rPr>
                <w:rFonts w:ascii="Calibri" w:hAnsi="Calibri" w:cs="Calibri"/>
                <w:b/>
              </w:rPr>
            </w:pPr>
          </w:p>
        </w:tc>
      </w:tr>
      <w:tr w:rsidR="00A97451" w:rsidRPr="00F3767B" w:rsidTr="003562A6">
        <w:trPr>
          <w:cantSplit/>
          <w:trHeight w:val="172"/>
          <w:jc w:val="center"/>
        </w:trPr>
        <w:tc>
          <w:tcPr>
            <w:tcW w:w="5529" w:type="dxa"/>
            <w:tcBorders>
              <w:left w:val="single" w:sz="4" w:space="0" w:color="auto"/>
              <w:right w:val="single" w:sz="4" w:space="0" w:color="auto"/>
            </w:tcBorders>
            <w:shd w:val="clear" w:color="auto" w:fill="auto"/>
            <w:vAlign w:val="center"/>
          </w:tcPr>
          <w:p w:rsidR="00A97451" w:rsidRPr="00B40089" w:rsidRDefault="00A97451" w:rsidP="003562A6">
            <w:pPr>
              <w:rPr>
                <w:rFonts w:asciiTheme="minorHAnsi" w:hAnsiTheme="minorHAnsi" w:cstheme="minorHAnsi"/>
                <w:b/>
                <w:sz w:val="22"/>
                <w:szCs w:val="22"/>
              </w:rPr>
            </w:pPr>
            <w:r w:rsidRPr="00B40089">
              <w:rPr>
                <w:rFonts w:asciiTheme="minorHAnsi" w:hAnsiTheme="minorHAnsi" w:cstheme="minorHAnsi"/>
                <w:b/>
                <w:sz w:val="22"/>
                <w:szCs w:val="22"/>
              </w:rPr>
              <w:t>DETALLE DE FORMULARIOS Y DOCUMENTOS DE PRESENTACION CON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97451" w:rsidRPr="00F3767B" w:rsidRDefault="00A97451" w:rsidP="003562A6">
            <w:pPr>
              <w:jc w:val="center"/>
              <w:rPr>
                <w:rFonts w:ascii="Calibri" w:hAnsi="Calibri" w:cs="Calibri"/>
                <w:b/>
              </w:rPr>
            </w:pPr>
          </w:p>
        </w:tc>
      </w:tr>
      <w:tr w:rsidR="00A97451" w:rsidRPr="00F3767B" w:rsidTr="003562A6">
        <w:trPr>
          <w:cantSplit/>
          <w:trHeight w:val="172"/>
          <w:jc w:val="center"/>
        </w:trPr>
        <w:tc>
          <w:tcPr>
            <w:tcW w:w="5529" w:type="dxa"/>
            <w:tcBorders>
              <w:left w:val="single" w:sz="4" w:space="0" w:color="auto"/>
              <w:right w:val="single" w:sz="4" w:space="0" w:color="auto"/>
            </w:tcBorders>
            <w:shd w:val="clear" w:color="auto" w:fill="FFFFFF" w:themeFill="background1"/>
            <w:vAlign w:val="center"/>
          </w:tcPr>
          <w:p w:rsidR="00A97451" w:rsidRPr="00B40089" w:rsidRDefault="00A97451" w:rsidP="003562A6">
            <w:pPr>
              <w:rPr>
                <w:rFonts w:asciiTheme="minorHAnsi" w:hAnsiTheme="minorHAnsi" w:cstheme="minorHAnsi"/>
                <w:b/>
                <w:sz w:val="22"/>
                <w:szCs w:val="22"/>
              </w:rPr>
            </w:pPr>
            <w:r w:rsidRPr="00B40089">
              <w:rPr>
                <w:rFonts w:asciiTheme="minorHAnsi" w:hAnsiTheme="minorHAnsi" w:cstheme="minorHAnsi"/>
                <w:b/>
                <w:sz w:val="22"/>
                <w:szCs w:val="22"/>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7451" w:rsidRPr="00F3767B" w:rsidRDefault="00A97451" w:rsidP="003562A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7451" w:rsidRPr="00F3767B" w:rsidRDefault="00A97451" w:rsidP="003562A6">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7451" w:rsidRPr="00F3767B" w:rsidRDefault="00A97451" w:rsidP="003562A6">
            <w:pPr>
              <w:jc w:val="center"/>
              <w:rPr>
                <w:rFonts w:ascii="Calibri" w:hAnsi="Calibri" w:cs="Calibri"/>
                <w:b/>
              </w:rPr>
            </w:pPr>
          </w:p>
        </w:tc>
      </w:tr>
      <w:tr w:rsidR="00A97451" w:rsidRPr="00F3767B" w:rsidTr="003562A6">
        <w:trPr>
          <w:jc w:val="center"/>
        </w:trPr>
        <w:tc>
          <w:tcPr>
            <w:tcW w:w="5529" w:type="dxa"/>
            <w:tcBorders>
              <w:left w:val="single" w:sz="4" w:space="0" w:color="auto"/>
              <w:right w:val="single" w:sz="4" w:space="0" w:color="auto"/>
            </w:tcBorders>
          </w:tcPr>
          <w:p w:rsidR="00A97451" w:rsidRPr="00B40089" w:rsidRDefault="00A97451" w:rsidP="00D26EA9">
            <w:pPr>
              <w:jc w:val="both"/>
              <w:rPr>
                <w:rFonts w:asciiTheme="minorHAnsi" w:hAnsiTheme="minorHAnsi" w:cstheme="minorHAnsi"/>
                <w:sz w:val="22"/>
                <w:szCs w:val="22"/>
              </w:rPr>
            </w:pPr>
            <w:r w:rsidRPr="00B40089">
              <w:rPr>
                <w:rFonts w:asciiTheme="minorHAnsi" w:hAnsiTheme="minorHAnsi" w:cstheme="minorHAnsi"/>
                <w:sz w:val="22"/>
                <w:szCs w:val="22"/>
              </w:rPr>
              <w:t xml:space="preserve">Formulario A-1 Carta de Presentación de la Propuesta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sz w:val="22"/>
                <w:szCs w:val="22"/>
              </w:rPr>
            </w:pPr>
            <w:r w:rsidRPr="00B40089">
              <w:rPr>
                <w:rFonts w:asciiTheme="minorHAnsi" w:hAnsiTheme="minorHAnsi" w:cstheme="minorHAnsi"/>
                <w:sz w:val="22"/>
                <w:szCs w:val="22"/>
              </w:rPr>
              <w:t>Formulario de  Identificación del Proponente (original)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simple del Certificado o Número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sz w:val="22"/>
                <w:szCs w:val="22"/>
              </w:rPr>
            </w:pPr>
            <w:r w:rsidRPr="00B40089">
              <w:rPr>
                <w:rFonts w:asciiTheme="minorHAnsi" w:hAnsiTheme="minorHAnsi" w:cstheme="minorHAnsi"/>
                <w:color w:val="000000"/>
                <w:sz w:val="22"/>
                <w:szCs w:val="22"/>
              </w:rPr>
              <w:t xml:space="preserve">Fotocopia simple del Certificados de No Adeudo por Contribuciones al Seguro Social Obligatorio de largo plazo y al Sistema Integral de Pensiones, (Ambas </w:t>
            </w:r>
            <w:proofErr w:type="spellStart"/>
            <w:r w:rsidRPr="00B40089">
              <w:rPr>
                <w:rFonts w:asciiTheme="minorHAnsi" w:hAnsiTheme="minorHAnsi" w:cstheme="minorHAnsi"/>
                <w:color w:val="000000"/>
                <w:sz w:val="22"/>
                <w:szCs w:val="22"/>
              </w:rPr>
              <w:t>AFPs</w:t>
            </w:r>
            <w:proofErr w:type="spellEnd"/>
            <w:r w:rsidRPr="00B40089">
              <w:rPr>
                <w:rFonts w:asciiTheme="minorHAnsi" w:hAnsiTheme="minorHAnsi" w:cstheme="minorHAnsi"/>
                <w:color w:val="000000"/>
                <w:sz w:val="22"/>
                <w:szCs w:val="22"/>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D26EA9" w:rsidRPr="00F3767B" w:rsidTr="003562A6">
        <w:trPr>
          <w:jc w:val="center"/>
        </w:trPr>
        <w:tc>
          <w:tcPr>
            <w:tcW w:w="5529" w:type="dxa"/>
            <w:tcBorders>
              <w:left w:val="single" w:sz="4" w:space="0" w:color="auto"/>
              <w:right w:val="single" w:sz="4" w:space="0" w:color="auto"/>
            </w:tcBorders>
            <w:shd w:val="clear" w:color="auto" w:fill="auto"/>
          </w:tcPr>
          <w:p w:rsidR="00D26EA9" w:rsidRPr="00B40089" w:rsidRDefault="00D26EA9" w:rsidP="003562A6">
            <w:pPr>
              <w:jc w:val="both"/>
              <w:rPr>
                <w:rFonts w:asciiTheme="minorHAnsi" w:hAnsiTheme="minorHAnsi" w:cstheme="minorHAnsi"/>
                <w:color w:val="000000"/>
                <w:sz w:val="22"/>
                <w:szCs w:val="22"/>
              </w:rPr>
            </w:pPr>
            <w:r w:rsidRPr="00B40089">
              <w:rPr>
                <w:rFonts w:asciiTheme="minorHAnsi" w:hAnsiTheme="minorHAnsi" w:cstheme="minorHAnsi"/>
                <w:color w:val="000000"/>
                <w:sz w:val="22"/>
                <w:szCs w:val="22"/>
              </w:rPr>
              <w:t>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r>
      <w:tr w:rsidR="00D26EA9" w:rsidRPr="00F3767B" w:rsidTr="003562A6">
        <w:trPr>
          <w:jc w:val="center"/>
        </w:trPr>
        <w:tc>
          <w:tcPr>
            <w:tcW w:w="5529" w:type="dxa"/>
            <w:tcBorders>
              <w:left w:val="single" w:sz="4" w:space="0" w:color="auto"/>
              <w:right w:val="single" w:sz="4" w:space="0" w:color="auto"/>
            </w:tcBorders>
            <w:shd w:val="clear" w:color="auto" w:fill="auto"/>
          </w:tcPr>
          <w:p w:rsidR="00D26EA9" w:rsidRPr="00B40089" w:rsidRDefault="002A55B2" w:rsidP="003562A6">
            <w:pPr>
              <w:jc w:val="both"/>
              <w:rPr>
                <w:rFonts w:asciiTheme="minorHAnsi" w:hAnsiTheme="minorHAnsi" w:cstheme="minorHAnsi"/>
                <w:color w:val="000000"/>
                <w:sz w:val="22"/>
                <w:szCs w:val="22"/>
              </w:rPr>
            </w:pPr>
            <w:r w:rsidRPr="00B40089">
              <w:rPr>
                <w:rFonts w:asciiTheme="minorHAnsi" w:hAnsiTheme="minorHAnsi" w:cstheme="minorHAnsi"/>
                <w:sz w:val="22"/>
                <w:szCs w:val="22"/>
              </w:rPr>
              <w:t>Solvencia Fiscal emitida por la Contraloría General del Estad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6EA9" w:rsidRPr="00F3767B" w:rsidRDefault="00D26EA9"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b/>
                <w:color w:val="000000"/>
                <w:sz w:val="22"/>
                <w:szCs w:val="22"/>
              </w:rPr>
            </w:pPr>
            <w:r w:rsidRPr="00B40089">
              <w:rPr>
                <w:rFonts w:asciiTheme="minorHAnsi" w:hAnsiTheme="minorHAnsi" w:cstheme="minorHAnsi"/>
                <w:b/>
                <w:color w:val="000000"/>
                <w:sz w:val="22"/>
                <w:szCs w:val="22"/>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b/>
                <w:color w:val="000000"/>
                <w:sz w:val="22"/>
                <w:szCs w:val="22"/>
              </w:rPr>
            </w:pPr>
            <w:r w:rsidRPr="00B40089">
              <w:rPr>
                <w:rFonts w:asciiTheme="minorHAnsi" w:hAnsiTheme="minorHAnsi" w:cstheme="minorHAnsi"/>
                <w:sz w:val="22"/>
                <w:szCs w:val="22"/>
              </w:rPr>
              <w:t>Fotocopia simple del Documento de Constitución de la empresa y de todas sus modificaciones registradas en FUNDEMPRESA, excepto empresas unipersonales.</w:t>
            </w:r>
            <w:r w:rsidR="00D26EA9" w:rsidRPr="00B40089">
              <w:rPr>
                <w:rFonts w:asciiTheme="minorHAnsi" w:hAnsiTheme="minorHAnsi" w:cstheme="minorHAnsi"/>
                <w:sz w:val="22"/>
                <w:szCs w:val="22"/>
              </w:rPr>
              <w:t xml:space="preserve">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b/>
                <w:color w:val="000000"/>
                <w:sz w:val="22"/>
                <w:szCs w:val="22"/>
              </w:rPr>
            </w:pPr>
            <w:r w:rsidRPr="00B40089">
              <w:rPr>
                <w:rFonts w:asciiTheme="minorHAnsi" w:hAnsiTheme="minorHAnsi" w:cstheme="minorHAnsi"/>
                <w:sz w:val="22"/>
                <w:szCs w:val="22"/>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b/>
                <w:color w:val="000000"/>
                <w:sz w:val="22"/>
                <w:szCs w:val="22"/>
              </w:rPr>
            </w:pPr>
            <w:r w:rsidRPr="00B40089">
              <w:rPr>
                <w:rFonts w:asciiTheme="minorHAnsi" w:hAnsiTheme="minorHAnsi" w:cstheme="minorHAnsi"/>
                <w:sz w:val="22"/>
                <w:szCs w:val="22"/>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jc w:val="both"/>
              <w:rPr>
                <w:rFonts w:asciiTheme="minorHAnsi" w:hAnsiTheme="minorHAnsi" w:cstheme="minorHAnsi"/>
                <w:sz w:val="22"/>
                <w:szCs w:val="22"/>
              </w:rPr>
            </w:pPr>
            <w:r w:rsidRPr="00B40089">
              <w:rPr>
                <w:rFonts w:asciiTheme="minorHAnsi" w:hAnsiTheme="minorHAnsi" w:cstheme="minorHAnsi"/>
                <w:sz w:val="22"/>
                <w:szCs w:val="22"/>
              </w:rPr>
              <w:t xml:space="preserve">Fotocopia simple del documento de identificación personal </w:t>
            </w:r>
            <w:r w:rsidRPr="00B40089">
              <w:rPr>
                <w:rFonts w:asciiTheme="minorHAnsi" w:hAnsiTheme="minorHAnsi" w:cstheme="minorHAnsi"/>
                <w:sz w:val="22"/>
                <w:szCs w:val="22"/>
              </w:rPr>
              <w:lastRenderedPageBreak/>
              <w:t xml:space="preserve">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tabs>
                <w:tab w:val="left" w:pos="5025"/>
              </w:tabs>
              <w:rPr>
                <w:rFonts w:asciiTheme="minorHAnsi" w:hAnsiTheme="minorHAnsi" w:cstheme="minorHAnsi"/>
                <w:b/>
                <w:sz w:val="22"/>
                <w:szCs w:val="22"/>
                <w:lang w:val="es-BO"/>
              </w:rPr>
            </w:pPr>
            <w:r w:rsidRPr="00B40089">
              <w:rPr>
                <w:rFonts w:asciiTheme="minorHAnsi" w:hAnsiTheme="minorHAnsi" w:cstheme="minorHAnsi"/>
                <w:b/>
                <w:sz w:val="22"/>
                <w:szCs w:val="22"/>
              </w:rPr>
              <w:lastRenderedPageBreak/>
              <w:t>FORMULARIOS</w:t>
            </w:r>
            <w:r w:rsidRPr="00B40089">
              <w:rPr>
                <w:rFonts w:asciiTheme="minorHAnsi" w:hAnsiTheme="minorHAnsi" w:cstheme="minorHAnsi"/>
                <w:b/>
                <w:sz w:val="22"/>
                <w:szCs w:val="22"/>
                <w:lang w:val="es-BO"/>
              </w:rPr>
              <w:t xml:space="preserve"> DE LA PROPUESTA ECONÓMICA</w:t>
            </w:r>
          </w:p>
          <w:p w:rsidR="00A97451" w:rsidRPr="00B40089" w:rsidRDefault="00A97451" w:rsidP="00786C1F">
            <w:pPr>
              <w:pStyle w:val="Normal2"/>
              <w:tabs>
                <w:tab w:val="clear" w:pos="709"/>
                <w:tab w:val="left" w:pos="2268"/>
              </w:tabs>
              <w:rPr>
                <w:rFonts w:asciiTheme="minorHAnsi" w:hAnsiTheme="minorHAnsi" w:cstheme="minorHAnsi"/>
                <w:sz w:val="22"/>
                <w:szCs w:val="22"/>
              </w:rPr>
            </w:pPr>
            <w:r w:rsidRPr="00B40089">
              <w:rPr>
                <w:rFonts w:asciiTheme="minorHAnsi" w:hAnsiTheme="minorHAnsi" w:cstheme="minorHAnsi"/>
                <w:sz w:val="22"/>
                <w:szCs w:val="22"/>
                <w:lang w:val="es-BO"/>
              </w:rPr>
              <w:t>Formulario B-1</w:t>
            </w:r>
            <w:r w:rsidRPr="00B40089">
              <w:rPr>
                <w:rFonts w:asciiTheme="minorHAnsi" w:hAnsiTheme="minorHAnsi" w:cstheme="minorHAnsi"/>
                <w:sz w:val="22"/>
                <w:szCs w:val="22"/>
                <w:lang w:val="es-BO"/>
              </w:rPr>
              <w:tab/>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A97451" w:rsidRPr="00F3767B" w:rsidTr="003562A6">
        <w:trPr>
          <w:jc w:val="center"/>
        </w:trPr>
        <w:tc>
          <w:tcPr>
            <w:tcW w:w="5529" w:type="dxa"/>
            <w:tcBorders>
              <w:left w:val="single" w:sz="4" w:space="0" w:color="auto"/>
              <w:right w:val="single" w:sz="4" w:space="0" w:color="auto"/>
            </w:tcBorders>
            <w:shd w:val="clear" w:color="auto" w:fill="auto"/>
          </w:tcPr>
          <w:p w:rsidR="00A97451" w:rsidRPr="00B40089" w:rsidRDefault="00A97451" w:rsidP="003562A6">
            <w:pPr>
              <w:tabs>
                <w:tab w:val="left" w:pos="5025"/>
              </w:tabs>
              <w:rPr>
                <w:rFonts w:asciiTheme="minorHAnsi" w:hAnsiTheme="minorHAnsi" w:cstheme="minorHAnsi"/>
                <w:b/>
                <w:sz w:val="22"/>
                <w:szCs w:val="22"/>
                <w:lang w:val="es-BO"/>
              </w:rPr>
            </w:pPr>
            <w:r w:rsidRPr="00B40089">
              <w:rPr>
                <w:rFonts w:asciiTheme="minorHAnsi" w:hAnsiTheme="minorHAnsi" w:cstheme="minorHAnsi"/>
                <w:b/>
                <w:sz w:val="22"/>
                <w:szCs w:val="22"/>
                <w:lang w:val="es-BO"/>
              </w:rPr>
              <w:t>FORMULARIOS/DOCUMENTOS DE LA PROPUESTA TÉCNICA</w:t>
            </w:r>
          </w:p>
          <w:p w:rsidR="00A97451" w:rsidRPr="00B40089" w:rsidRDefault="00A97451" w:rsidP="003562A6">
            <w:pPr>
              <w:pStyle w:val="Normal2"/>
              <w:rPr>
                <w:rFonts w:asciiTheme="minorHAnsi" w:hAnsiTheme="minorHAnsi" w:cstheme="minorHAnsi"/>
                <w:sz w:val="22"/>
                <w:szCs w:val="22"/>
                <w:lang w:val="es-BO"/>
              </w:rPr>
            </w:pPr>
            <w:r w:rsidRPr="00B40089">
              <w:rPr>
                <w:rFonts w:asciiTheme="minorHAnsi" w:hAnsiTheme="minorHAnsi" w:cstheme="minorHAnsi"/>
                <w:sz w:val="22"/>
                <w:szCs w:val="22"/>
                <w:lang w:val="es-BO"/>
              </w:rPr>
              <w:t>Formulario C-1</w:t>
            </w:r>
            <w:r w:rsidRPr="00B40089">
              <w:rPr>
                <w:rFonts w:asciiTheme="minorHAnsi" w:hAnsiTheme="minorHAnsi" w:cstheme="minorHAnsi"/>
                <w:sz w:val="22"/>
                <w:szCs w:val="22"/>
                <w:lang w:val="es-BO"/>
              </w:rPr>
              <w:tab/>
              <w:t xml:space="preserve">  Especificaciones Técnicas solicitadas y </w:t>
            </w:r>
          </w:p>
          <w:p w:rsidR="00A97451" w:rsidRPr="00B40089" w:rsidRDefault="00A97451" w:rsidP="003562A6">
            <w:pPr>
              <w:pStyle w:val="Normal2"/>
              <w:rPr>
                <w:rFonts w:asciiTheme="minorHAnsi" w:hAnsiTheme="minorHAnsi" w:cstheme="minorHAnsi"/>
                <w:sz w:val="22"/>
                <w:szCs w:val="22"/>
              </w:rPr>
            </w:pPr>
            <w:proofErr w:type="gramStart"/>
            <w:r w:rsidRPr="00B40089">
              <w:rPr>
                <w:rFonts w:asciiTheme="minorHAnsi" w:hAnsiTheme="minorHAnsi" w:cstheme="minorHAnsi"/>
                <w:sz w:val="22"/>
                <w:szCs w:val="22"/>
                <w:lang w:val="es-BO"/>
              </w:rPr>
              <w:t>propuestas</w:t>
            </w:r>
            <w:proofErr w:type="gramEnd"/>
            <w:r w:rsidRPr="00B40089">
              <w:rPr>
                <w:rFonts w:asciiTheme="minorHAnsi" w:hAnsiTheme="minorHAnsi" w:cstheme="minorHAns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7451" w:rsidRPr="00F3767B" w:rsidRDefault="00A97451"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b/>
                <w:sz w:val="22"/>
                <w:szCs w:val="22"/>
              </w:rPr>
            </w:pPr>
            <w:r w:rsidRPr="00B40089">
              <w:rPr>
                <w:rFonts w:asciiTheme="minorHAnsi" w:hAnsiTheme="minorHAnsi" w:cstheme="minorHAnsi"/>
                <w:b/>
                <w:sz w:val="22"/>
                <w:szCs w:val="22"/>
              </w:rPr>
              <w:t>OTROS: DE ACUERDO A REQUERIMIENTO DE LA UNIDAD SOLICITANTE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Listado de Todos los Camiones de su propiedad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Cuadro de Camiones Cisternas especificando su capacidad de sus compartimientos según cuadro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Fotocopia de  Licencia de Conducir Categoría “C” vigentes de los Choferes asignados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 xml:space="preserve">RUAT Valido hasta el 31/12/2015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SOAT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Roseta de Inspección Técnica vehicular emitido por Tránsito de la Gestión 2015 - 2016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Tarjetas de Calibración emitido por IBMETRO de todos sus camiones Cisternas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Presentar la constancia de inscripción en el Libro de Registro de Vehículos de Transporte de Combustible Líquidos, conforme a lo previsto en la Resolución Administrativa ANH N° 1408/2012 de 12 de junio de 2012.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Carnet de Propiedad de todos los Camiones Cisternas propuestos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Fotocopia del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Fotocopia de Carnet de Identidad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SIGMA o SIGEP</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Plan de Medidas de Prevención y Mitigación debidamente documentado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91221">
            <w:pPr>
              <w:jc w:val="both"/>
              <w:rPr>
                <w:rFonts w:asciiTheme="minorHAnsi" w:hAnsiTheme="minorHAnsi" w:cstheme="minorHAnsi"/>
                <w:sz w:val="22"/>
                <w:szCs w:val="22"/>
              </w:rPr>
            </w:pPr>
            <w:r w:rsidRPr="00B40089">
              <w:rPr>
                <w:rFonts w:asciiTheme="minorHAnsi" w:hAnsiTheme="minorHAnsi" w:cstheme="minorHAnsi"/>
                <w:sz w:val="22"/>
                <w:szCs w:val="22"/>
              </w:rPr>
              <w:t>Solvencia Fiscal emitida por la Contraloría General del Estado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8C317F">
            <w:pPr>
              <w:tabs>
                <w:tab w:val="left" w:pos="284"/>
              </w:tabs>
              <w:rPr>
                <w:rFonts w:asciiTheme="minorHAnsi" w:hAnsiTheme="minorHAnsi" w:cstheme="minorHAnsi"/>
                <w:b/>
                <w:sz w:val="22"/>
                <w:szCs w:val="22"/>
              </w:rPr>
            </w:pPr>
            <w:r w:rsidRPr="00B40089">
              <w:rPr>
                <w:rFonts w:asciiTheme="minorHAnsi" w:hAnsiTheme="minorHAnsi" w:cstheme="minorHAnsi"/>
                <w:b/>
                <w:sz w:val="22"/>
                <w:szCs w:val="22"/>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B40089">
        <w:trPr>
          <w:trHeight w:val="352"/>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Garantía de Seriedad de Propuesta  deberá ser presentada por la asociación accidental o consorcio o por una de las empresas que conforman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Solvencia Fiscal emitida por la Contraloría General del Estad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pStyle w:val="Normal2"/>
              <w:ind w:left="2124" w:hanging="2124"/>
              <w:rPr>
                <w:rFonts w:asciiTheme="minorHAnsi" w:hAnsiTheme="minorHAnsi" w:cstheme="minorHAnsi"/>
                <w:sz w:val="22"/>
                <w:szCs w:val="22"/>
              </w:rPr>
            </w:pPr>
            <w:r w:rsidRPr="00B40089">
              <w:rPr>
                <w:rFonts w:asciiTheme="minorHAnsi" w:hAnsiTheme="minorHAnsi" w:cstheme="minorHAnsi"/>
                <w:b/>
                <w:sz w:val="22"/>
                <w:szCs w:val="22"/>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eastAsia="Calibri" w:hAnsiTheme="minorHAnsi" w:cstheme="minorHAnsi"/>
                <w:sz w:val="22"/>
                <w:szCs w:val="22"/>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D26EA9">
            <w:pPr>
              <w:jc w:val="both"/>
              <w:rPr>
                <w:rFonts w:asciiTheme="minorHAnsi" w:hAnsiTheme="minorHAnsi" w:cstheme="minorHAnsi"/>
                <w:sz w:val="22"/>
                <w:szCs w:val="22"/>
              </w:rPr>
            </w:pPr>
            <w:r w:rsidRPr="00B40089">
              <w:rPr>
                <w:rFonts w:asciiTheme="minorHAnsi" w:hAnsiTheme="minorHAnsi" w:cstheme="minorHAnsi"/>
                <w:sz w:val="22"/>
                <w:szCs w:val="22"/>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lastRenderedPageBreak/>
              <w:t>Fotocopia simple del documento de identificación personal del representante legal.</w:t>
            </w:r>
          </w:p>
          <w:p w:rsidR="00830E06" w:rsidRPr="00B40089" w:rsidRDefault="00830E06" w:rsidP="003562A6">
            <w:pPr>
              <w:jc w:val="both"/>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b/>
                <w:sz w:val="22"/>
                <w:szCs w:val="22"/>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b/>
                <w:sz w:val="22"/>
                <w:szCs w:val="22"/>
                <w:lang w:eastAsia="es-ES"/>
              </w:rPr>
            </w:pPr>
            <w:r w:rsidRPr="00B40089">
              <w:rPr>
                <w:rFonts w:asciiTheme="minorHAnsi" w:hAnsiTheme="minorHAnsi" w:cstheme="minorHAnsi"/>
                <w:b/>
                <w:sz w:val="22"/>
                <w:szCs w:val="22"/>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color w:val="000000"/>
                <w:sz w:val="22"/>
                <w:szCs w:val="22"/>
              </w:rPr>
            </w:pPr>
            <w:r w:rsidRPr="00B40089">
              <w:rPr>
                <w:rFonts w:asciiTheme="minorHAnsi" w:hAnsiTheme="minorHAnsi" w:cstheme="minorHAnsi"/>
                <w:color w:val="000000"/>
                <w:sz w:val="22"/>
                <w:szCs w:val="22"/>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color w:val="000000"/>
                <w:sz w:val="22"/>
                <w:szCs w:val="22"/>
              </w:rPr>
              <w:t xml:space="preserve">Fotocopia simple del Certificados de No Adeudo por Contribuciones al Seguro Social Obligatorio de largo plazo y al Sistema Integral de Pensiones, (Ambas </w:t>
            </w:r>
            <w:proofErr w:type="spellStart"/>
            <w:r w:rsidRPr="00B40089">
              <w:rPr>
                <w:rFonts w:asciiTheme="minorHAnsi" w:hAnsiTheme="minorHAnsi" w:cstheme="minorHAnsi"/>
                <w:color w:val="000000"/>
                <w:sz w:val="22"/>
                <w:szCs w:val="22"/>
              </w:rPr>
              <w:t>AFPs</w:t>
            </w:r>
            <w:proofErr w:type="spellEnd"/>
            <w:r w:rsidRPr="00B40089">
              <w:rPr>
                <w:rFonts w:asciiTheme="minorHAnsi" w:hAnsiTheme="minorHAnsi" w:cstheme="minorHAnsi"/>
                <w:color w:val="000000"/>
                <w:sz w:val="22"/>
                <w:szCs w:val="22"/>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b/>
                <w:sz w:val="22"/>
                <w:szCs w:val="22"/>
              </w:rPr>
            </w:pPr>
            <w:r w:rsidRPr="00B40089">
              <w:rPr>
                <w:rFonts w:asciiTheme="minorHAnsi" w:hAnsiTheme="minorHAnsi" w:cstheme="minorHAnsi"/>
                <w:b/>
                <w:sz w:val="22"/>
                <w:szCs w:val="22"/>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simple del Poder del Representante Legal de la empresa, con atribuciones específicas de presentar propuestas y suscribir contratos incluidas las empresas unipersonales cuando el representante legal sea diferente al propietario registrado en FUNDEMPRESA.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b/>
                <w:sz w:val="22"/>
                <w:szCs w:val="22"/>
              </w:rPr>
            </w:pPr>
            <w:r w:rsidRPr="00B40089">
              <w:rPr>
                <w:rFonts w:asciiTheme="minorHAnsi" w:hAnsiTheme="minorHAnsi" w:cstheme="minorHAnsi"/>
                <w:b/>
                <w:sz w:val="22"/>
                <w:szCs w:val="22"/>
              </w:rPr>
              <w:t>PROPUESTA ECONÓMICA</w:t>
            </w:r>
          </w:p>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b/>
                <w:sz w:val="22"/>
                <w:szCs w:val="22"/>
              </w:rPr>
            </w:pPr>
            <w:r w:rsidRPr="00B40089">
              <w:rPr>
                <w:rFonts w:asciiTheme="minorHAnsi" w:hAnsiTheme="minorHAnsi" w:cstheme="minorHAnsi"/>
                <w:b/>
                <w:sz w:val="22"/>
                <w:szCs w:val="22"/>
              </w:rPr>
              <w:t>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86C1F">
            <w:pPr>
              <w:jc w:val="both"/>
              <w:rPr>
                <w:rFonts w:asciiTheme="minorHAnsi" w:hAnsiTheme="minorHAnsi" w:cstheme="minorHAnsi"/>
                <w:b/>
                <w:sz w:val="22"/>
                <w:szCs w:val="22"/>
              </w:rPr>
            </w:pPr>
            <w:r w:rsidRPr="00B40089">
              <w:rPr>
                <w:rFonts w:asciiTheme="minorHAnsi" w:hAnsiTheme="minorHAnsi" w:cstheme="minorHAnsi"/>
                <w:sz w:val="22"/>
                <w:szCs w:val="22"/>
              </w:rPr>
              <w:t>Formulario C-1Especificaciones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b/>
                <w:sz w:val="22"/>
                <w:szCs w:val="22"/>
              </w:rPr>
            </w:pPr>
            <w:r w:rsidRPr="00B40089">
              <w:rPr>
                <w:rFonts w:asciiTheme="minorHAnsi" w:hAnsiTheme="minorHAnsi" w:cstheme="minorHAnsi"/>
                <w:b/>
                <w:sz w:val="22"/>
                <w:szCs w:val="22"/>
              </w:rPr>
              <w:t>OTROS: DE ACUERDO A REQUERIMIENTO DE LA UNIDAD SOLICITANTE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805D69">
            <w:pPr>
              <w:jc w:val="both"/>
              <w:rPr>
                <w:rFonts w:asciiTheme="minorHAnsi" w:hAnsiTheme="minorHAnsi" w:cstheme="minorHAnsi"/>
                <w:sz w:val="22"/>
                <w:szCs w:val="22"/>
              </w:rPr>
            </w:pPr>
            <w:r w:rsidRPr="00B40089">
              <w:rPr>
                <w:rFonts w:asciiTheme="minorHAnsi" w:hAnsiTheme="minorHAnsi" w:cstheme="minorHAnsi"/>
                <w:sz w:val="22"/>
                <w:szCs w:val="22"/>
              </w:rPr>
              <w:t>Listado de Todos los Camiones de su propiedad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805D69">
            <w:pPr>
              <w:jc w:val="both"/>
              <w:rPr>
                <w:rFonts w:asciiTheme="minorHAnsi" w:hAnsiTheme="minorHAnsi" w:cstheme="minorHAnsi"/>
                <w:sz w:val="22"/>
                <w:szCs w:val="22"/>
              </w:rPr>
            </w:pPr>
            <w:r w:rsidRPr="00B40089">
              <w:rPr>
                <w:rFonts w:asciiTheme="minorHAnsi" w:hAnsiTheme="minorHAnsi" w:cstheme="minorHAnsi"/>
                <w:sz w:val="22"/>
                <w:szCs w:val="22"/>
              </w:rPr>
              <w:t>Cuadro de Camiones Cisternas especificando su capacidad de sus compartimientos según cuadro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B40089">
            <w:pPr>
              <w:jc w:val="both"/>
              <w:rPr>
                <w:rFonts w:asciiTheme="minorHAnsi" w:hAnsiTheme="minorHAnsi" w:cstheme="minorHAnsi"/>
                <w:sz w:val="22"/>
                <w:szCs w:val="22"/>
              </w:rPr>
            </w:pPr>
            <w:r w:rsidRPr="00B40089">
              <w:rPr>
                <w:rFonts w:asciiTheme="minorHAnsi" w:hAnsiTheme="minorHAnsi" w:cstheme="minorHAnsi"/>
                <w:sz w:val="22"/>
                <w:szCs w:val="22"/>
              </w:rPr>
              <w:t>Fotocopia de  Licencia de Conducir Categoría “C” vigentes de los Choferes asignados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786C1F">
            <w:pPr>
              <w:jc w:val="both"/>
              <w:rPr>
                <w:rFonts w:asciiTheme="minorHAnsi" w:hAnsiTheme="minorHAnsi" w:cstheme="minorHAnsi"/>
                <w:sz w:val="22"/>
                <w:szCs w:val="22"/>
              </w:rPr>
            </w:pPr>
            <w:r w:rsidRPr="00B40089">
              <w:rPr>
                <w:rFonts w:asciiTheme="minorHAnsi" w:hAnsiTheme="minorHAnsi" w:cstheme="minorHAnsi"/>
                <w:sz w:val="22"/>
                <w:szCs w:val="22"/>
              </w:rPr>
              <w:t xml:space="preserve">RUAT Valido hasta el 31/12/2015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805D69">
            <w:pPr>
              <w:jc w:val="both"/>
              <w:rPr>
                <w:rFonts w:asciiTheme="minorHAnsi" w:hAnsiTheme="minorHAnsi" w:cstheme="minorHAnsi"/>
                <w:sz w:val="22"/>
                <w:szCs w:val="22"/>
              </w:rPr>
            </w:pPr>
            <w:r w:rsidRPr="00B40089">
              <w:rPr>
                <w:rFonts w:asciiTheme="minorHAnsi" w:hAnsiTheme="minorHAnsi" w:cstheme="minorHAnsi"/>
                <w:sz w:val="22"/>
                <w:szCs w:val="22"/>
              </w:rPr>
              <w:t>SOAT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Default="00B40089" w:rsidP="0074688A">
            <w:pPr>
              <w:jc w:val="both"/>
              <w:rPr>
                <w:rFonts w:asciiTheme="minorHAnsi" w:hAnsiTheme="minorHAnsi" w:cstheme="minorHAnsi"/>
                <w:sz w:val="22"/>
                <w:szCs w:val="22"/>
              </w:rPr>
            </w:pPr>
            <w:r w:rsidRPr="00B40089">
              <w:rPr>
                <w:rFonts w:asciiTheme="minorHAnsi" w:hAnsiTheme="minorHAnsi" w:cstheme="minorHAnsi"/>
                <w:sz w:val="22"/>
                <w:szCs w:val="22"/>
              </w:rPr>
              <w:t xml:space="preserve">Roseta de Inspección Técnica vehicular emitido por Tránsito de la Gestión 2015 </w:t>
            </w:r>
            <w:r>
              <w:rPr>
                <w:rFonts w:asciiTheme="minorHAnsi" w:hAnsiTheme="minorHAnsi" w:cstheme="minorHAnsi"/>
                <w:sz w:val="22"/>
                <w:szCs w:val="22"/>
              </w:rPr>
              <w:t>–</w:t>
            </w:r>
            <w:r w:rsidRPr="00B40089">
              <w:rPr>
                <w:rFonts w:asciiTheme="minorHAnsi" w:hAnsiTheme="minorHAnsi" w:cstheme="minorHAnsi"/>
                <w:sz w:val="22"/>
                <w:szCs w:val="22"/>
              </w:rPr>
              <w:t xml:space="preserve"> 2016</w:t>
            </w:r>
          </w:p>
          <w:p w:rsidR="0074688A" w:rsidRDefault="0074688A" w:rsidP="0074688A">
            <w:pPr>
              <w:jc w:val="both"/>
              <w:rPr>
                <w:rFonts w:asciiTheme="minorHAnsi" w:hAnsiTheme="minorHAnsi" w:cstheme="minorHAnsi"/>
                <w:sz w:val="22"/>
                <w:szCs w:val="22"/>
              </w:rPr>
            </w:pPr>
          </w:p>
          <w:p w:rsidR="0074688A" w:rsidRDefault="0074688A" w:rsidP="0074688A">
            <w:pPr>
              <w:jc w:val="both"/>
              <w:rPr>
                <w:rFonts w:asciiTheme="minorHAnsi" w:hAnsiTheme="minorHAnsi" w:cstheme="minorHAnsi"/>
                <w:sz w:val="22"/>
                <w:szCs w:val="22"/>
              </w:rPr>
            </w:pPr>
          </w:p>
          <w:p w:rsidR="0074688A" w:rsidRDefault="0074688A" w:rsidP="0074688A">
            <w:pPr>
              <w:jc w:val="both"/>
              <w:rPr>
                <w:rFonts w:asciiTheme="minorHAnsi" w:hAnsiTheme="minorHAnsi" w:cstheme="minorHAnsi"/>
                <w:sz w:val="22"/>
                <w:szCs w:val="22"/>
              </w:rPr>
            </w:pPr>
          </w:p>
          <w:p w:rsidR="0074688A" w:rsidRDefault="0074688A" w:rsidP="0074688A">
            <w:pPr>
              <w:jc w:val="both"/>
              <w:rPr>
                <w:rFonts w:asciiTheme="minorHAnsi" w:hAnsiTheme="minorHAnsi" w:cstheme="minorHAnsi"/>
                <w:sz w:val="22"/>
                <w:szCs w:val="22"/>
              </w:rPr>
            </w:pPr>
          </w:p>
          <w:p w:rsidR="0074688A" w:rsidRPr="00B40089" w:rsidRDefault="0074688A" w:rsidP="0074688A">
            <w:pPr>
              <w:jc w:val="both"/>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lastRenderedPageBreak/>
              <w:t>Tarjetas de Calibración emitido por IBMETRO de todos sus camiones Cisternas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2A55B2">
            <w:pPr>
              <w:jc w:val="both"/>
              <w:rPr>
                <w:rFonts w:asciiTheme="minorHAnsi" w:hAnsiTheme="minorHAnsi" w:cstheme="minorHAnsi"/>
                <w:sz w:val="22"/>
                <w:szCs w:val="22"/>
              </w:rPr>
            </w:pPr>
            <w:r w:rsidRPr="00B40089">
              <w:rPr>
                <w:rFonts w:asciiTheme="minorHAnsi" w:hAnsiTheme="minorHAnsi" w:cstheme="minorHAnsi"/>
                <w:sz w:val="22"/>
                <w:szCs w:val="22"/>
              </w:rPr>
              <w:t>Presentar la constancia de inscripción en el Libro de Registro de Vehículos de Transporte de Combustible Líquidos, conforme a lo previsto en la Resolución Administrativa ANH N° 1408/2012 de 12 de junio de 2012.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2A55B2">
            <w:pPr>
              <w:jc w:val="both"/>
              <w:rPr>
                <w:rFonts w:asciiTheme="minorHAnsi" w:hAnsiTheme="minorHAnsi" w:cstheme="minorHAnsi"/>
                <w:sz w:val="22"/>
                <w:szCs w:val="22"/>
              </w:rPr>
            </w:pPr>
            <w:r w:rsidRPr="00B40089">
              <w:rPr>
                <w:rFonts w:asciiTheme="minorHAnsi" w:hAnsiTheme="minorHAnsi" w:cstheme="minorHAnsi"/>
                <w:sz w:val="22"/>
                <w:szCs w:val="22"/>
              </w:rPr>
              <w:t>Carnet de Propiedad de todos los Camiones Cisternas propuestos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del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Fotocopia de Carnet de Identidad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SIGMA o SIGEP</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2A55B2">
            <w:pPr>
              <w:jc w:val="both"/>
              <w:rPr>
                <w:rFonts w:asciiTheme="minorHAnsi" w:hAnsiTheme="minorHAnsi" w:cstheme="minorHAnsi"/>
                <w:sz w:val="22"/>
                <w:szCs w:val="22"/>
              </w:rPr>
            </w:pPr>
            <w:r w:rsidRPr="00B40089">
              <w:rPr>
                <w:rFonts w:asciiTheme="minorHAnsi" w:hAnsiTheme="minorHAnsi" w:cstheme="minorHAnsi"/>
                <w:sz w:val="22"/>
                <w:szCs w:val="22"/>
              </w:rPr>
              <w:t>Plan de Medidas de Prevención y Mitigación debidamente documentado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r w:rsidR="00B40089" w:rsidRPr="00F3767B" w:rsidTr="003562A6">
        <w:trPr>
          <w:jc w:val="center"/>
        </w:trPr>
        <w:tc>
          <w:tcPr>
            <w:tcW w:w="5529" w:type="dxa"/>
            <w:tcBorders>
              <w:left w:val="single" w:sz="4" w:space="0" w:color="auto"/>
              <w:right w:val="single" w:sz="4" w:space="0" w:color="auto"/>
            </w:tcBorders>
            <w:shd w:val="clear" w:color="auto" w:fill="auto"/>
          </w:tcPr>
          <w:p w:rsidR="00B40089" w:rsidRPr="00B40089" w:rsidRDefault="00B40089" w:rsidP="003562A6">
            <w:pPr>
              <w:jc w:val="both"/>
              <w:rPr>
                <w:rFonts w:asciiTheme="minorHAnsi" w:hAnsiTheme="minorHAnsi" w:cstheme="minorHAnsi"/>
                <w:sz w:val="22"/>
                <w:szCs w:val="22"/>
              </w:rPr>
            </w:pPr>
            <w:r w:rsidRPr="00B40089">
              <w:rPr>
                <w:rFonts w:asciiTheme="minorHAnsi" w:hAnsiTheme="minorHAnsi" w:cstheme="minorHAnsi"/>
                <w:sz w:val="22"/>
                <w:szCs w:val="22"/>
              </w:rPr>
              <w:t>Solvencia Fiscal emitida por la Contraloría General del Estado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0089" w:rsidRPr="00F3767B" w:rsidRDefault="00B40089" w:rsidP="003562A6">
            <w:pPr>
              <w:jc w:val="both"/>
              <w:rPr>
                <w:rFonts w:ascii="Calibri" w:hAnsi="Calibri" w:cs="Calibri"/>
              </w:rPr>
            </w:pPr>
          </w:p>
        </w:tc>
      </w:tr>
    </w:tbl>
    <w:p w:rsidR="008C317F" w:rsidRPr="009E5316" w:rsidRDefault="008C317F" w:rsidP="00071870">
      <w:pPr>
        <w:jc w:val="center"/>
        <w:rPr>
          <w:rFonts w:ascii="Calibri" w:hAnsi="Calibri" w:cs="Calibri"/>
          <w:b/>
          <w:bCs/>
          <w:sz w:val="16"/>
          <w:szCs w:val="16"/>
        </w:rPr>
      </w:pPr>
    </w:p>
    <w:p w:rsidR="009D0CF0" w:rsidRDefault="009D0CF0" w:rsidP="009D0CF0">
      <w:pPr>
        <w:jc w:val="center"/>
        <w:rPr>
          <w:rFonts w:asciiTheme="minorHAnsi" w:hAnsiTheme="minorHAnsi" w:cstheme="minorHAnsi"/>
          <w:b/>
        </w:rPr>
      </w:pPr>
      <w:r w:rsidRPr="00286B08">
        <w:rPr>
          <w:rFonts w:asciiTheme="minorHAnsi" w:hAnsiTheme="minorHAnsi" w:cstheme="minorHAnsi"/>
          <w:b/>
        </w:rPr>
        <w:t>PROPUESTA ECONOMICA</w:t>
      </w:r>
    </w:p>
    <w:p w:rsidR="009D0CF0" w:rsidRPr="009E5316" w:rsidRDefault="009D0CF0" w:rsidP="009D0CF0">
      <w:pPr>
        <w:jc w:val="center"/>
        <w:rPr>
          <w:rFonts w:asciiTheme="minorHAnsi" w:hAnsiTheme="minorHAnsi" w:cstheme="minorHAnsi"/>
          <w:b/>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1701"/>
        <w:gridCol w:w="1134"/>
        <w:gridCol w:w="992"/>
        <w:gridCol w:w="851"/>
        <w:gridCol w:w="992"/>
        <w:gridCol w:w="709"/>
        <w:gridCol w:w="709"/>
        <w:gridCol w:w="1417"/>
        <w:gridCol w:w="1134"/>
      </w:tblGrid>
      <w:tr w:rsidR="009D0CF0" w:rsidRPr="00CE539A" w:rsidTr="00791221">
        <w:tc>
          <w:tcPr>
            <w:tcW w:w="9889" w:type="dxa"/>
            <w:gridSpan w:val="10"/>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75BEC">
              <w:rPr>
                <w:rFonts w:asciiTheme="minorHAnsi" w:hAnsiTheme="minorHAnsi" w:cstheme="minorHAnsi"/>
                <w:b/>
                <w:bCs/>
                <w:sz w:val="18"/>
                <w:szCs w:val="18"/>
                <w:lang w:val="es-BO" w:eastAsia="es-BO"/>
              </w:rPr>
              <w:t>DATOS PARA SER LLENADOS POR EL PROPONENTE</w:t>
            </w:r>
          </w:p>
        </w:tc>
      </w:tr>
      <w:tr w:rsidR="009D0CF0" w:rsidRPr="00CE539A" w:rsidTr="009E5316">
        <w:tc>
          <w:tcPr>
            <w:tcW w:w="250"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N°</w:t>
            </w:r>
          </w:p>
        </w:tc>
        <w:tc>
          <w:tcPr>
            <w:tcW w:w="1701"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LUGAR ORIGEN PLANTA DE ALMACENAJE</w:t>
            </w:r>
          </w:p>
        </w:tc>
        <w:tc>
          <w:tcPr>
            <w:tcW w:w="1134"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LUGAR DESTINO ESTACION DE SERVICIO</w:t>
            </w:r>
          </w:p>
        </w:tc>
        <w:tc>
          <w:tcPr>
            <w:tcW w:w="992"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CANTIDAD DE LITROS A TRANSPORTAR</w:t>
            </w:r>
          </w:p>
        </w:tc>
        <w:tc>
          <w:tcPr>
            <w:tcW w:w="851" w:type="dxa"/>
            <w:shd w:val="clear" w:color="auto" w:fill="auto"/>
          </w:tcPr>
          <w:p w:rsidR="009D0CF0" w:rsidRPr="00CE539A" w:rsidRDefault="009D0CF0" w:rsidP="00791221">
            <w:pP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CANT DE VIAJES PROMEDIO MENSUAL</w:t>
            </w:r>
          </w:p>
        </w:tc>
        <w:tc>
          <w:tcPr>
            <w:tcW w:w="992"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Pr>
                <w:rFonts w:asciiTheme="minorHAnsi" w:hAnsiTheme="minorHAnsi" w:cstheme="minorHAnsi"/>
                <w:b/>
                <w:sz w:val="18"/>
                <w:szCs w:val="18"/>
                <w:lang w:val="es-BO" w:eastAsia="es-ES"/>
              </w:rPr>
              <w:t>PRECIO UNITARIO</w:t>
            </w:r>
          </w:p>
        </w:tc>
        <w:tc>
          <w:tcPr>
            <w:tcW w:w="709"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Pr>
                <w:rFonts w:asciiTheme="minorHAnsi" w:hAnsiTheme="minorHAnsi" w:cstheme="minorHAnsi"/>
                <w:b/>
                <w:sz w:val="18"/>
                <w:szCs w:val="18"/>
                <w:lang w:val="es-BO" w:eastAsia="es-ES"/>
              </w:rPr>
              <w:t>PRECIO TOTAL MES</w:t>
            </w:r>
          </w:p>
        </w:tc>
        <w:tc>
          <w:tcPr>
            <w:tcW w:w="709"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N DE MESES</w:t>
            </w:r>
          </w:p>
        </w:tc>
        <w:tc>
          <w:tcPr>
            <w:tcW w:w="1417"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Pr>
                <w:rFonts w:asciiTheme="minorHAnsi" w:hAnsiTheme="minorHAnsi" w:cstheme="minorHAnsi"/>
                <w:b/>
                <w:sz w:val="18"/>
                <w:szCs w:val="18"/>
                <w:lang w:val="es-BO" w:eastAsia="es-ES"/>
              </w:rPr>
              <w:t>PRECIO TOTAL AÑO</w:t>
            </w:r>
          </w:p>
        </w:tc>
        <w:tc>
          <w:tcPr>
            <w:tcW w:w="1134" w:type="dxa"/>
            <w:shd w:val="clear" w:color="auto" w:fill="auto"/>
          </w:tcPr>
          <w:p w:rsidR="009D0CF0" w:rsidRPr="00CE539A" w:rsidRDefault="009D0CF0" w:rsidP="00791221">
            <w:pPr>
              <w:jc w:val="center"/>
              <w:rPr>
                <w:rFonts w:asciiTheme="minorHAnsi" w:hAnsiTheme="minorHAnsi" w:cstheme="minorHAnsi"/>
                <w:b/>
                <w:sz w:val="18"/>
                <w:szCs w:val="18"/>
                <w:lang w:val="es-BO" w:eastAsia="es-ES"/>
              </w:rPr>
            </w:pPr>
            <w:r w:rsidRPr="00CE539A">
              <w:rPr>
                <w:rFonts w:asciiTheme="minorHAnsi" w:hAnsiTheme="minorHAnsi" w:cstheme="minorHAnsi"/>
                <w:b/>
                <w:sz w:val="18"/>
                <w:szCs w:val="18"/>
                <w:lang w:val="es-BO" w:eastAsia="es-ES"/>
              </w:rPr>
              <w:t>PRODUCTO A TRANSPORTAR</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Logística El Portillo</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Pdte. Arce</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37</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D.O.</w:t>
            </w:r>
          </w:p>
        </w:tc>
      </w:tr>
      <w:tr w:rsidR="009E5316" w:rsidRPr="00CE539A" w:rsidTr="009E5316">
        <w:trPr>
          <w:trHeight w:val="466"/>
        </w:trPr>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2</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Logística El Portillo</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E.S. Las Américas</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D.O.</w:t>
            </w:r>
          </w:p>
          <w:p w:rsidR="009E5316" w:rsidRPr="00CE539A" w:rsidRDefault="009E5316" w:rsidP="009E5316">
            <w:pPr>
              <w:rPr>
                <w:rFonts w:asciiTheme="minorHAnsi" w:hAnsiTheme="minorHAnsi" w:cstheme="minorHAnsi"/>
                <w:sz w:val="22"/>
                <w:szCs w:val="22"/>
                <w:lang w:val="es-BO" w:eastAsia="es-ES"/>
              </w:rPr>
            </w:pP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3</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Logística El Portillo</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Padcaya</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14</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D.O.</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4</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Logística El Portillo</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w:t>
            </w:r>
            <w:proofErr w:type="spellStart"/>
            <w:r w:rsidRPr="00CE539A">
              <w:rPr>
                <w:rFonts w:asciiTheme="minorHAnsi" w:hAnsiTheme="minorHAnsi" w:cstheme="minorHAnsi"/>
                <w:sz w:val="22"/>
                <w:szCs w:val="22"/>
                <w:lang w:val="es-BO" w:eastAsia="es-ES"/>
              </w:rPr>
              <w:t>Iscayachi</w:t>
            </w:r>
            <w:proofErr w:type="spellEnd"/>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11</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 O.</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5</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Pocitos Yacuiba</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San Martín</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15.000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w:t>
            </w:r>
          </w:p>
          <w:p w:rsidR="009E5316" w:rsidRPr="00CE539A" w:rsidRDefault="009E5316" w:rsidP="009E5316">
            <w:pPr>
              <w:rPr>
                <w:rFonts w:asciiTheme="minorHAnsi" w:hAnsiTheme="minorHAnsi" w:cstheme="minorHAnsi"/>
                <w:sz w:val="22"/>
                <w:szCs w:val="22"/>
                <w:lang w:val="es-BO" w:eastAsia="es-ES"/>
              </w:rPr>
            </w:pP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6</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 xml:space="preserve">Planta de </w:t>
            </w:r>
            <w:proofErr w:type="spellStart"/>
            <w:r w:rsidRPr="00CE539A">
              <w:rPr>
                <w:rFonts w:asciiTheme="minorHAnsi" w:hAnsiTheme="minorHAnsi" w:cstheme="minorHAnsi"/>
                <w:sz w:val="22"/>
                <w:szCs w:val="22"/>
                <w:lang w:val="es-BO" w:eastAsia="es-ES"/>
              </w:rPr>
              <w:t>Alcaza</w:t>
            </w:r>
            <w:proofErr w:type="spellEnd"/>
            <w:r w:rsidRPr="00CE539A">
              <w:rPr>
                <w:rFonts w:asciiTheme="minorHAnsi" w:hAnsiTheme="minorHAnsi" w:cstheme="minorHAnsi"/>
                <w:sz w:val="22"/>
                <w:szCs w:val="22"/>
                <w:lang w:val="es-BO" w:eastAsia="es-ES"/>
              </w:rPr>
              <w:t xml:space="preserve"> Campo Grande Yacuiba</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San Martín</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15.000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13</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D.O.</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7</w:t>
            </w:r>
          </w:p>
        </w:tc>
        <w:tc>
          <w:tcPr>
            <w:tcW w:w="1701" w:type="dxa"/>
            <w:shd w:val="clear" w:color="auto" w:fill="auto"/>
          </w:tcPr>
          <w:p w:rsidR="009E5316"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Logística Villa Montes</w:t>
            </w:r>
          </w:p>
          <w:p w:rsidR="0074688A" w:rsidRDefault="0074688A" w:rsidP="00791221">
            <w:pPr>
              <w:rPr>
                <w:rFonts w:asciiTheme="minorHAnsi" w:hAnsiTheme="minorHAnsi" w:cstheme="minorHAnsi"/>
                <w:sz w:val="22"/>
                <w:szCs w:val="22"/>
                <w:lang w:val="es-BO" w:eastAsia="es-ES"/>
              </w:rPr>
            </w:pPr>
          </w:p>
          <w:p w:rsidR="0074688A" w:rsidRDefault="0074688A" w:rsidP="00791221">
            <w:pPr>
              <w:rPr>
                <w:rFonts w:asciiTheme="minorHAnsi" w:hAnsiTheme="minorHAnsi" w:cstheme="minorHAnsi"/>
                <w:sz w:val="22"/>
                <w:szCs w:val="22"/>
                <w:lang w:val="es-BO" w:eastAsia="es-ES"/>
              </w:rPr>
            </w:pPr>
          </w:p>
          <w:p w:rsidR="0074688A" w:rsidRDefault="0074688A" w:rsidP="00791221">
            <w:pPr>
              <w:rPr>
                <w:rFonts w:asciiTheme="minorHAnsi" w:hAnsiTheme="minorHAnsi" w:cstheme="minorHAnsi"/>
                <w:sz w:val="22"/>
                <w:szCs w:val="22"/>
                <w:lang w:val="es-BO" w:eastAsia="es-ES"/>
              </w:rPr>
            </w:pPr>
          </w:p>
          <w:p w:rsidR="0074688A" w:rsidRDefault="0074688A" w:rsidP="00791221">
            <w:pPr>
              <w:rPr>
                <w:rFonts w:asciiTheme="minorHAnsi" w:hAnsiTheme="minorHAnsi" w:cstheme="minorHAnsi"/>
                <w:sz w:val="22"/>
                <w:szCs w:val="22"/>
                <w:lang w:val="es-BO" w:eastAsia="es-ES"/>
              </w:rPr>
            </w:pPr>
          </w:p>
          <w:p w:rsidR="0074688A" w:rsidRDefault="0074688A" w:rsidP="00791221">
            <w:pPr>
              <w:rPr>
                <w:rFonts w:asciiTheme="minorHAnsi" w:hAnsiTheme="minorHAnsi" w:cstheme="minorHAnsi"/>
                <w:sz w:val="22"/>
                <w:szCs w:val="22"/>
                <w:lang w:val="es-BO" w:eastAsia="es-ES"/>
              </w:rPr>
            </w:pPr>
          </w:p>
          <w:p w:rsidR="0074688A" w:rsidRPr="00CE539A" w:rsidRDefault="0074688A" w:rsidP="00791221">
            <w:pP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Palos Blancos</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22</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 O.</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lastRenderedPageBreak/>
              <w:t>8</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Pocitos Yacuiba</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w:t>
            </w:r>
            <w:proofErr w:type="spellStart"/>
            <w:r w:rsidRPr="00CE539A">
              <w:rPr>
                <w:rFonts w:asciiTheme="minorHAnsi" w:hAnsiTheme="minorHAnsi" w:cstheme="minorHAnsi"/>
                <w:sz w:val="22"/>
                <w:szCs w:val="22"/>
                <w:lang w:val="es-BO" w:eastAsia="es-ES"/>
              </w:rPr>
              <w:t>Caraparí</w:t>
            </w:r>
            <w:proofErr w:type="spellEnd"/>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16</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9</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 xml:space="preserve">Planta de </w:t>
            </w:r>
            <w:proofErr w:type="spellStart"/>
            <w:r w:rsidRPr="00CE539A">
              <w:rPr>
                <w:rFonts w:asciiTheme="minorHAnsi" w:hAnsiTheme="minorHAnsi" w:cstheme="minorHAnsi"/>
                <w:sz w:val="22"/>
                <w:szCs w:val="22"/>
                <w:lang w:val="es-BO" w:eastAsia="es-ES"/>
              </w:rPr>
              <w:t>Alcaza</w:t>
            </w:r>
            <w:proofErr w:type="spellEnd"/>
            <w:r w:rsidRPr="00CE539A">
              <w:rPr>
                <w:rFonts w:asciiTheme="minorHAnsi" w:hAnsiTheme="minorHAnsi" w:cstheme="minorHAnsi"/>
                <w:sz w:val="22"/>
                <w:szCs w:val="22"/>
                <w:lang w:val="es-BO" w:eastAsia="es-ES"/>
              </w:rPr>
              <w:t xml:space="preserve"> Campo Grande Yacuiba</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w:t>
            </w:r>
            <w:proofErr w:type="spellStart"/>
            <w:r w:rsidRPr="00CE539A">
              <w:rPr>
                <w:rFonts w:asciiTheme="minorHAnsi" w:hAnsiTheme="minorHAnsi" w:cstheme="minorHAnsi"/>
                <w:sz w:val="22"/>
                <w:szCs w:val="22"/>
                <w:lang w:val="es-BO" w:eastAsia="es-ES"/>
              </w:rPr>
              <w:t>Caraparí</w:t>
            </w:r>
            <w:proofErr w:type="spellEnd"/>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17</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D.O.</w:t>
            </w:r>
          </w:p>
        </w:tc>
      </w:tr>
      <w:tr w:rsidR="009E5316" w:rsidRPr="00CE539A" w:rsidTr="009E5316">
        <w:tc>
          <w:tcPr>
            <w:tcW w:w="250"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w:t>
            </w:r>
          </w:p>
        </w:tc>
        <w:tc>
          <w:tcPr>
            <w:tcW w:w="1701" w:type="dxa"/>
            <w:shd w:val="clear" w:color="auto" w:fill="auto"/>
          </w:tcPr>
          <w:p w:rsidR="009E5316" w:rsidRPr="00CE539A" w:rsidRDefault="009E5316" w:rsidP="00791221">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Planta YPFB Bermejo</w:t>
            </w:r>
          </w:p>
        </w:tc>
        <w:tc>
          <w:tcPr>
            <w:tcW w:w="1134" w:type="dxa"/>
            <w:shd w:val="clear" w:color="auto" w:fill="auto"/>
          </w:tcPr>
          <w:p w:rsidR="009E5316" w:rsidRPr="00CE539A" w:rsidRDefault="009E5316" w:rsidP="00791221">
            <w:pPr>
              <w:rPr>
                <w:rFonts w:asciiTheme="minorHAnsi" w:hAnsiTheme="minorHAnsi" w:cstheme="minorHAnsi"/>
                <w:sz w:val="22"/>
                <w:szCs w:val="22"/>
                <w:lang w:val="es-BO" w:eastAsia="es-ES"/>
              </w:rPr>
            </w:pPr>
            <w:proofErr w:type="spellStart"/>
            <w:r w:rsidRPr="00CE539A">
              <w:rPr>
                <w:rFonts w:asciiTheme="minorHAnsi" w:hAnsiTheme="minorHAnsi" w:cstheme="minorHAnsi"/>
                <w:sz w:val="22"/>
                <w:szCs w:val="22"/>
                <w:lang w:val="es-BO" w:eastAsia="es-ES"/>
              </w:rPr>
              <w:t>E°S°</w:t>
            </w:r>
            <w:proofErr w:type="spellEnd"/>
            <w:r w:rsidRPr="00CE539A">
              <w:rPr>
                <w:rFonts w:asciiTheme="minorHAnsi" w:hAnsiTheme="minorHAnsi" w:cstheme="minorHAnsi"/>
                <w:sz w:val="22"/>
                <w:szCs w:val="22"/>
                <w:lang w:val="es-BO" w:eastAsia="es-ES"/>
              </w:rPr>
              <w:t xml:space="preserve"> Bermejo</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10.000 a 20.000</w:t>
            </w:r>
          </w:p>
        </w:tc>
        <w:tc>
          <w:tcPr>
            <w:tcW w:w="851" w:type="dxa"/>
            <w:shd w:val="clear" w:color="auto" w:fill="auto"/>
          </w:tcPr>
          <w:p w:rsidR="009E5316" w:rsidRPr="00AF0348" w:rsidRDefault="009E5316" w:rsidP="00E612C0">
            <w:pPr>
              <w:rPr>
                <w:rFonts w:asciiTheme="minorHAnsi" w:hAnsiTheme="minorHAnsi" w:cstheme="minorHAnsi"/>
                <w:sz w:val="22"/>
                <w:szCs w:val="22"/>
                <w:lang w:val="es-BO" w:eastAsia="es-ES"/>
              </w:rPr>
            </w:pPr>
            <w:r w:rsidRPr="00AF0348">
              <w:rPr>
                <w:rFonts w:asciiTheme="minorHAnsi" w:hAnsiTheme="minorHAnsi" w:cstheme="minorHAnsi"/>
                <w:sz w:val="22"/>
                <w:szCs w:val="22"/>
                <w:lang w:val="es-BO" w:eastAsia="es-ES"/>
              </w:rPr>
              <w:t>15</w:t>
            </w: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12</w:t>
            </w: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G.E. Y D.O.</w:t>
            </w:r>
          </w:p>
        </w:tc>
      </w:tr>
      <w:tr w:rsidR="009E5316" w:rsidRPr="00CE539A" w:rsidTr="00830E06">
        <w:tc>
          <w:tcPr>
            <w:tcW w:w="4928" w:type="dxa"/>
            <w:gridSpan w:val="5"/>
            <w:shd w:val="clear" w:color="auto" w:fill="auto"/>
          </w:tcPr>
          <w:p w:rsidR="009E5316" w:rsidRDefault="009E5316" w:rsidP="009D0CF0">
            <w:pPr>
              <w:rPr>
                <w:rFonts w:asciiTheme="minorHAnsi" w:hAnsiTheme="minorHAnsi" w:cstheme="minorHAnsi"/>
                <w:sz w:val="22"/>
                <w:szCs w:val="22"/>
                <w:lang w:val="es-BO" w:eastAsia="es-ES"/>
              </w:rPr>
            </w:pPr>
            <w:r w:rsidRPr="00CE539A">
              <w:rPr>
                <w:rFonts w:asciiTheme="minorHAnsi" w:hAnsiTheme="minorHAnsi" w:cstheme="minorHAnsi"/>
                <w:sz w:val="22"/>
                <w:szCs w:val="22"/>
                <w:lang w:val="es-BO" w:eastAsia="es-ES"/>
              </w:rPr>
              <w:t>TOTAL</w:t>
            </w:r>
            <w:r>
              <w:rPr>
                <w:rFonts w:asciiTheme="minorHAnsi" w:hAnsiTheme="minorHAnsi" w:cstheme="minorHAnsi"/>
                <w:sz w:val="22"/>
                <w:szCs w:val="22"/>
                <w:lang w:val="es-BO" w:eastAsia="es-ES"/>
              </w:rPr>
              <w:t xml:space="preserve"> NUMERAL</w:t>
            </w:r>
          </w:p>
          <w:p w:rsidR="0074688A" w:rsidRPr="00CE539A" w:rsidRDefault="0074688A" w:rsidP="009D0CF0">
            <w:pPr>
              <w:rPr>
                <w:rFonts w:asciiTheme="minorHAnsi" w:hAnsiTheme="minorHAnsi" w:cstheme="minorHAnsi"/>
                <w:sz w:val="22"/>
                <w:szCs w:val="22"/>
                <w:lang w:val="es-BO" w:eastAsia="es-ES"/>
              </w:rPr>
            </w:pP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9E5316">
            <w:pPr>
              <w:rPr>
                <w:rFonts w:asciiTheme="minorHAnsi" w:hAnsiTheme="minorHAnsi" w:cstheme="minorHAnsi"/>
                <w:sz w:val="22"/>
                <w:szCs w:val="22"/>
                <w:lang w:val="es-BO" w:eastAsia="es-ES"/>
              </w:rPr>
            </w:pPr>
          </w:p>
        </w:tc>
      </w:tr>
      <w:tr w:rsidR="009E5316" w:rsidRPr="00CE539A" w:rsidTr="00830E06">
        <w:tc>
          <w:tcPr>
            <w:tcW w:w="4928" w:type="dxa"/>
            <w:gridSpan w:val="5"/>
            <w:shd w:val="clear" w:color="auto" w:fill="auto"/>
          </w:tcPr>
          <w:p w:rsidR="009E5316" w:rsidRDefault="009E5316" w:rsidP="009D0CF0">
            <w:pPr>
              <w:rPr>
                <w:rFonts w:asciiTheme="minorHAnsi" w:hAnsiTheme="minorHAnsi" w:cstheme="minorHAnsi"/>
                <w:sz w:val="22"/>
                <w:szCs w:val="22"/>
                <w:lang w:val="es-BO" w:eastAsia="es-ES"/>
              </w:rPr>
            </w:pPr>
            <w:r>
              <w:rPr>
                <w:rFonts w:asciiTheme="minorHAnsi" w:hAnsiTheme="minorHAnsi" w:cstheme="minorHAnsi"/>
                <w:sz w:val="22"/>
                <w:szCs w:val="22"/>
                <w:lang w:val="es-BO" w:eastAsia="es-ES"/>
              </w:rPr>
              <w:t>TOTAL LITERAL  PRECIO TOTAL AÑO</w:t>
            </w:r>
          </w:p>
          <w:p w:rsidR="0074688A" w:rsidRPr="00CE539A" w:rsidRDefault="0074688A" w:rsidP="009D0CF0">
            <w:pPr>
              <w:rPr>
                <w:rFonts w:asciiTheme="minorHAnsi" w:hAnsiTheme="minorHAnsi" w:cstheme="minorHAnsi"/>
                <w:sz w:val="22"/>
                <w:szCs w:val="22"/>
                <w:lang w:val="es-BO" w:eastAsia="es-ES"/>
              </w:rPr>
            </w:pPr>
          </w:p>
        </w:tc>
        <w:tc>
          <w:tcPr>
            <w:tcW w:w="992"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709"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417"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c>
          <w:tcPr>
            <w:tcW w:w="1134" w:type="dxa"/>
            <w:shd w:val="clear" w:color="auto" w:fill="auto"/>
          </w:tcPr>
          <w:p w:rsidR="009E5316" w:rsidRPr="00CE539A" w:rsidRDefault="009E5316" w:rsidP="00791221">
            <w:pPr>
              <w:jc w:val="center"/>
              <w:rPr>
                <w:rFonts w:asciiTheme="minorHAnsi" w:hAnsiTheme="minorHAnsi" w:cstheme="minorHAnsi"/>
                <w:sz w:val="22"/>
                <w:szCs w:val="22"/>
                <w:lang w:val="es-BO" w:eastAsia="es-ES"/>
              </w:rPr>
            </w:pPr>
          </w:p>
        </w:tc>
      </w:tr>
    </w:tbl>
    <w:p w:rsidR="008C317F" w:rsidRDefault="008C317F" w:rsidP="00071870">
      <w:pPr>
        <w:jc w:val="center"/>
        <w:rPr>
          <w:rFonts w:ascii="Calibri" w:hAnsi="Calibri" w:cs="Calibri"/>
          <w:b/>
          <w:bCs/>
        </w:rPr>
      </w:pPr>
    </w:p>
    <w:p w:rsidR="009E5316" w:rsidRDefault="009E5316" w:rsidP="00071870">
      <w:pPr>
        <w:jc w:val="center"/>
        <w:rPr>
          <w:rFonts w:ascii="Calibri" w:hAnsi="Calibri" w:cs="Calibri"/>
          <w:b/>
          <w:bCs/>
        </w:rPr>
      </w:pPr>
    </w:p>
    <w:p w:rsidR="009E5316" w:rsidRDefault="009E5316" w:rsidP="00071870">
      <w:pPr>
        <w:jc w:val="center"/>
        <w:rPr>
          <w:rFonts w:ascii="Calibri" w:hAnsi="Calibri" w:cs="Calibri"/>
          <w:b/>
          <w:bCs/>
        </w:rPr>
      </w:pPr>
    </w:p>
    <w:p w:rsidR="009E5316" w:rsidRDefault="009E5316"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74688A" w:rsidRDefault="0074688A"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Default="00071870" w:rsidP="00933E0C">
      <w:pPr>
        <w:jc w:val="center"/>
        <w:rPr>
          <w:rFonts w:ascii="Calibri" w:hAnsi="Calibri" w:cs="Calibri"/>
          <w:b/>
          <w:bCs/>
          <w:sz w:val="18"/>
          <w:szCs w:val="18"/>
        </w:rPr>
      </w:pPr>
      <w:r w:rsidRPr="008930FF">
        <w:rPr>
          <w:rFonts w:ascii="Calibri" w:hAnsi="Calibri" w:cs="Calibri"/>
          <w:b/>
          <w:bCs/>
        </w:rPr>
        <w:t xml:space="preserve">MODELO DE </w:t>
      </w:r>
      <w:r w:rsidR="008930FF" w:rsidRPr="008930FF">
        <w:rPr>
          <w:rFonts w:ascii="Calibri" w:hAnsi="Calibri" w:cs="Calibri"/>
          <w:b/>
          <w:bCs/>
        </w:rPr>
        <w:t>CONTRATO</w:t>
      </w:r>
    </w:p>
    <w:p w:rsidR="00071870" w:rsidRDefault="00071870" w:rsidP="00071870">
      <w:pPr>
        <w:jc w:val="center"/>
        <w:rPr>
          <w:rFonts w:ascii="Calibri" w:hAnsi="Calibri" w:cs="Calibri"/>
          <w:b/>
          <w:bCs/>
          <w:sz w:val="18"/>
          <w:szCs w:val="18"/>
        </w:rPr>
      </w:pPr>
    </w:p>
    <w:p w:rsidR="008736A5" w:rsidRPr="008736A5" w:rsidRDefault="008736A5" w:rsidP="008736A5">
      <w:pPr>
        <w:spacing w:before="120" w:after="120"/>
        <w:ind w:left="3540" w:firstLine="708"/>
        <w:rPr>
          <w:rFonts w:ascii="Arial" w:hAnsi="Arial" w:cs="Arial"/>
          <w:b/>
          <w:lang w:val="es-BO" w:eastAsia="es-ES"/>
        </w:rPr>
      </w:pPr>
      <w:r w:rsidRPr="008736A5">
        <w:rPr>
          <w:rFonts w:ascii="Arial" w:hAnsi="Arial" w:cs="Arial"/>
          <w:b/>
          <w:lang w:val="es-BO" w:eastAsia="es-ES"/>
        </w:rPr>
        <w:t>CONTRATO Nº YPFB/DLG</w:t>
      </w:r>
    </w:p>
    <w:p w:rsidR="008736A5" w:rsidRPr="008736A5" w:rsidRDefault="008736A5" w:rsidP="008736A5">
      <w:pPr>
        <w:spacing w:before="120" w:after="120"/>
        <w:ind w:left="3540" w:firstLine="708"/>
        <w:rPr>
          <w:rFonts w:ascii="Arial" w:hAnsi="Arial" w:cs="Arial"/>
          <w:b/>
          <w:lang w:val="es-BO" w:eastAsia="es-ES"/>
        </w:rPr>
      </w:pPr>
      <w:r w:rsidRPr="008736A5">
        <w:rPr>
          <w:rFonts w:ascii="Arial" w:hAnsi="Arial" w:cs="Arial"/>
          <w:b/>
          <w:lang w:val="es-BO" w:eastAsia="es-ES"/>
        </w:rPr>
        <w:t xml:space="preserve">                                La Paz, </w:t>
      </w:r>
    </w:p>
    <w:p w:rsidR="008736A5" w:rsidRPr="008736A5" w:rsidRDefault="008736A5" w:rsidP="008736A5">
      <w:pPr>
        <w:tabs>
          <w:tab w:val="left" w:pos="0"/>
        </w:tabs>
        <w:jc w:val="center"/>
        <w:rPr>
          <w:rFonts w:ascii="Arial" w:hAnsi="Arial" w:cs="Arial"/>
          <w:b/>
          <w:lang w:val="es-BO" w:eastAsia="es-ES"/>
        </w:rPr>
      </w:pPr>
      <w:r w:rsidRPr="008736A5">
        <w:rPr>
          <w:rFonts w:ascii="Arial" w:hAnsi="Arial" w:cs="Arial"/>
          <w:b/>
          <w:lang w:val="es-BO" w:eastAsia="es-ES"/>
        </w:rPr>
        <w:t>CONTRATO ADMINISTRATIVO DE SERVICIO DE ______________________</w:t>
      </w:r>
    </w:p>
    <w:p w:rsidR="008736A5" w:rsidRPr="008736A5" w:rsidRDefault="008736A5" w:rsidP="008736A5">
      <w:pPr>
        <w:tabs>
          <w:tab w:val="left" w:pos="0"/>
        </w:tabs>
        <w:jc w:val="center"/>
        <w:rPr>
          <w:rFonts w:ascii="Arial" w:hAnsi="Arial" w:cs="Arial"/>
          <w:b/>
          <w:lang w:val="es-BO" w:eastAsia="es-ES"/>
        </w:rPr>
      </w:pPr>
      <w:r w:rsidRPr="008736A5">
        <w:rPr>
          <w:rFonts w:ascii="Arial" w:hAnsi="Arial" w:cs="Arial"/>
          <w:b/>
          <w:lang w:val="es-BO" w:eastAsia="es-ES"/>
        </w:rPr>
        <w:t>CÓDIGO: _______________</w:t>
      </w:r>
    </w:p>
    <w:p w:rsidR="008736A5" w:rsidRPr="008736A5" w:rsidRDefault="008736A5" w:rsidP="008736A5">
      <w:pPr>
        <w:rPr>
          <w:rFonts w:ascii="Arial" w:hAnsi="Arial" w:cs="Arial"/>
          <w:b/>
          <w:lang w:val="es-BO" w:eastAsia="es-ES"/>
        </w:rPr>
      </w:pPr>
    </w:p>
    <w:p w:rsidR="008736A5" w:rsidRPr="008736A5" w:rsidRDefault="008736A5" w:rsidP="008736A5">
      <w:pPr>
        <w:spacing w:after="120"/>
        <w:jc w:val="both"/>
        <w:rPr>
          <w:rFonts w:ascii="Arial" w:hAnsi="Arial" w:cs="Arial"/>
          <w:b/>
          <w:i/>
          <w:u w:val="single"/>
          <w:lang w:val="es-BO" w:eastAsia="es-ES"/>
        </w:rPr>
      </w:pPr>
      <w:r w:rsidRPr="008736A5">
        <w:rPr>
          <w:rFonts w:ascii="Arial" w:hAnsi="Arial" w:cs="Arial"/>
          <w:b/>
          <w:i/>
          <w:u w:val="single"/>
          <w:lang w:val="es-BO" w:eastAsia="es-ES"/>
        </w:rPr>
        <w:t>INCLUIR EL SIGUIENTE TEXTO EN CASO DE QUE CORRESPONDA:</w:t>
      </w:r>
    </w:p>
    <w:p w:rsidR="008736A5" w:rsidRPr="008736A5" w:rsidRDefault="008736A5" w:rsidP="008736A5">
      <w:pPr>
        <w:spacing w:after="120"/>
        <w:jc w:val="both"/>
        <w:rPr>
          <w:rFonts w:ascii="Arial" w:hAnsi="Arial" w:cs="Arial"/>
          <w:b/>
          <w:i/>
          <w:u w:val="single"/>
          <w:lang w:val="es-BO" w:eastAsia="es-ES"/>
        </w:rPr>
      </w:pPr>
      <w:r w:rsidRPr="008736A5">
        <w:rPr>
          <w:rFonts w:ascii="Arial" w:hAnsi="Arial" w:cs="Arial"/>
          <w:b/>
          <w:i/>
          <w:u w:val="single"/>
          <w:lang w:val="es-BO" w:eastAsia="es-ES"/>
        </w:rPr>
        <w:t>SEÑOR NOTARIO DE GOBIERNO DEL DISTRITO ADMINISTRATIVO DE _______</w:t>
      </w:r>
    </w:p>
    <w:p w:rsidR="008736A5" w:rsidRPr="008736A5" w:rsidRDefault="008736A5" w:rsidP="008736A5">
      <w:pPr>
        <w:jc w:val="both"/>
        <w:rPr>
          <w:rFonts w:ascii="Arial" w:hAnsi="Arial" w:cs="Arial"/>
          <w:b/>
          <w:i/>
          <w:u w:val="single"/>
          <w:lang w:val="es-BO" w:eastAsia="es-ES"/>
        </w:rPr>
      </w:pPr>
      <w:r w:rsidRPr="008736A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736A5">
        <w:rPr>
          <w:rFonts w:ascii="Arial" w:hAnsi="Arial" w:cs="Arial"/>
          <w:i/>
          <w:lang w:val="es-BO" w:eastAsia="es-ES"/>
        </w:rPr>
        <w:t> </w:t>
      </w:r>
      <w:r w:rsidRPr="008736A5">
        <w:rPr>
          <w:rFonts w:ascii="Arial" w:hAnsi="Arial" w:cs="Arial"/>
          <w:bCs/>
          <w:i/>
          <w:lang w:val="es-BO" w:eastAsia="es-ES"/>
        </w:rPr>
        <w:t> </w:t>
      </w:r>
    </w:p>
    <w:p w:rsidR="008736A5" w:rsidRPr="008736A5" w:rsidRDefault="008736A5" w:rsidP="008736A5">
      <w:pPr>
        <w:spacing w:before="120" w:after="120"/>
        <w:jc w:val="both"/>
        <w:rPr>
          <w:rFonts w:ascii="Arial" w:hAnsi="Arial" w:cs="Arial"/>
          <w:b/>
          <w:u w:val="single"/>
          <w:lang w:val="es-BO" w:eastAsia="es-ES"/>
        </w:rPr>
      </w:pPr>
    </w:p>
    <w:p w:rsidR="008736A5" w:rsidRPr="008736A5" w:rsidRDefault="008736A5" w:rsidP="008736A5">
      <w:pPr>
        <w:spacing w:before="120" w:after="120"/>
        <w:jc w:val="both"/>
        <w:rPr>
          <w:rFonts w:ascii="Arial" w:hAnsi="Arial" w:cs="Arial"/>
          <w:b/>
          <w:lang w:val="es-BO" w:eastAsia="es-ES"/>
        </w:rPr>
      </w:pPr>
      <w:r w:rsidRPr="008736A5">
        <w:rPr>
          <w:rFonts w:ascii="Arial" w:hAnsi="Arial" w:cs="Arial"/>
          <w:b/>
          <w:u w:val="single"/>
          <w:lang w:val="es-BO" w:eastAsia="es-ES"/>
        </w:rPr>
        <w:t xml:space="preserve">PRIMERA.- (PARTES </w:t>
      </w:r>
      <w:r w:rsidRPr="008736A5">
        <w:rPr>
          <w:rFonts w:ascii="Arial" w:hAnsi="Arial" w:cs="Arial"/>
          <w:b/>
          <w:bCs/>
          <w:u w:val="single"/>
          <w:lang w:val="es-BO" w:eastAsia="es-ES"/>
        </w:rPr>
        <w:t>CONTRATANTE</w:t>
      </w:r>
      <w:r w:rsidRPr="008736A5">
        <w:rPr>
          <w:rFonts w:ascii="Arial" w:hAnsi="Arial" w:cs="Arial"/>
          <w:b/>
          <w:u w:val="single"/>
          <w:lang w:val="es-BO" w:eastAsia="es-ES"/>
        </w:rPr>
        <w:t>S)</w:t>
      </w:r>
      <w:r w:rsidRPr="008736A5">
        <w:rPr>
          <w:rFonts w:ascii="Arial" w:hAnsi="Arial" w:cs="Arial"/>
          <w:b/>
          <w:lang w:val="es-BO" w:eastAsia="es-ES"/>
        </w:rPr>
        <w:t xml:space="preserve">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Dirá usted que las partes </w:t>
      </w:r>
      <w:r w:rsidRPr="008736A5">
        <w:rPr>
          <w:rFonts w:ascii="Arial" w:hAnsi="Arial" w:cs="Arial"/>
          <w:b/>
          <w:bCs/>
          <w:lang w:val="es-BO" w:eastAsia="es-ES"/>
        </w:rPr>
        <w:t>CONTRATANTES</w:t>
      </w:r>
      <w:r w:rsidRPr="008736A5">
        <w:rPr>
          <w:rFonts w:ascii="Arial" w:hAnsi="Arial" w:cs="Arial"/>
          <w:lang w:val="es-BO" w:eastAsia="es-ES"/>
        </w:rPr>
        <w:t xml:space="preserve"> son:</w:t>
      </w:r>
    </w:p>
    <w:p w:rsidR="008736A5" w:rsidRPr="008736A5" w:rsidRDefault="008736A5" w:rsidP="00F4363B">
      <w:pPr>
        <w:numPr>
          <w:ilvl w:val="1"/>
          <w:numId w:val="72"/>
        </w:numPr>
        <w:spacing w:before="120" w:after="120"/>
        <w:ind w:left="709" w:hanging="709"/>
        <w:contextualSpacing/>
        <w:jc w:val="both"/>
        <w:rPr>
          <w:rFonts w:ascii="Arial" w:hAnsi="Arial" w:cs="Arial"/>
          <w:lang w:val="es-BO" w:eastAsia="es-ES"/>
        </w:rPr>
      </w:pPr>
      <w:r w:rsidRPr="008736A5">
        <w:rPr>
          <w:rFonts w:ascii="Arial" w:hAnsi="Arial" w:cs="Arial"/>
          <w:b/>
          <w:lang w:val="es-BO" w:eastAsia="es-ES"/>
        </w:rPr>
        <w:t>YACIMIENTOS PETROLÍFEROS FISCALES BOLIVIANOS</w:t>
      </w:r>
      <w:r w:rsidRPr="008736A5">
        <w:rPr>
          <w:rFonts w:ascii="Arial" w:hAnsi="Arial" w:cs="Arial"/>
          <w:lang w:val="es-BO" w:eastAsia="es-ES"/>
        </w:rPr>
        <w:t xml:space="preserve">, con Número de Identificación Tributaria (NIT) Nº 1020269020, con domicilio en ___________________, Zona __________ de la ciudad de </w:t>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t xml:space="preserve">_________, representada legalmente por __________________, </w:t>
      </w:r>
      <w:r w:rsidRPr="008736A5">
        <w:rPr>
          <w:rFonts w:ascii="Arial" w:hAnsi="Arial" w:cs="Arial"/>
          <w:lang w:val="es-BO" w:eastAsia="es-BO"/>
        </w:rPr>
        <w:t xml:space="preserve">con cédula de Identidad N° ____________, designado mediante ____________________ de fecha _________________, que en adelante se denominará </w:t>
      </w:r>
      <w:r w:rsidRPr="008736A5">
        <w:rPr>
          <w:rFonts w:ascii="Arial" w:hAnsi="Arial" w:cs="Arial"/>
          <w:lang w:val="es-BO" w:eastAsia="es-ES"/>
        </w:rPr>
        <w:t xml:space="preserve">la </w:t>
      </w:r>
      <w:r w:rsidRPr="008736A5">
        <w:rPr>
          <w:rFonts w:ascii="Arial" w:hAnsi="Arial" w:cs="Arial"/>
          <w:b/>
          <w:lang w:val="es-BO" w:eastAsia="es-ES"/>
        </w:rPr>
        <w:t>ENTIDAD.</w:t>
      </w:r>
    </w:p>
    <w:p w:rsidR="008736A5" w:rsidRPr="008736A5" w:rsidRDefault="008736A5" w:rsidP="008736A5">
      <w:pPr>
        <w:spacing w:before="120" w:after="120"/>
        <w:ind w:left="709"/>
        <w:contextualSpacing/>
        <w:jc w:val="both"/>
        <w:rPr>
          <w:rFonts w:ascii="Arial" w:hAnsi="Arial" w:cs="Arial"/>
          <w:lang w:val="es-BO" w:eastAsia="es-ES"/>
        </w:rPr>
      </w:pPr>
    </w:p>
    <w:p w:rsidR="008736A5" w:rsidRPr="008736A5" w:rsidRDefault="008736A5" w:rsidP="00F4363B">
      <w:pPr>
        <w:numPr>
          <w:ilvl w:val="1"/>
          <w:numId w:val="65"/>
        </w:numPr>
        <w:spacing w:before="120" w:after="120"/>
        <w:ind w:left="709" w:hanging="709"/>
        <w:contextualSpacing/>
        <w:jc w:val="both"/>
        <w:rPr>
          <w:rFonts w:ascii="Arial" w:hAnsi="Arial" w:cs="Arial"/>
          <w:i/>
          <w:lang w:val="es-BO" w:eastAsia="es-ES"/>
        </w:rPr>
      </w:pPr>
      <w:r w:rsidRPr="008736A5">
        <w:rPr>
          <w:rFonts w:ascii="Arial" w:hAnsi="Arial" w:cs="Arial"/>
          <w:b/>
          <w:lang w:val="es-BO" w:eastAsia="es-ES"/>
        </w:rPr>
        <w:t>____________________</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rPr>
        <w:t>una empresa constituida bajo las leyes del Estado Plurinacional de Bolivia, inscrita en el Registro de Comercio de Bolivia concesionado a FUNDEMPRESA</w:t>
      </w:r>
      <w:r w:rsidRPr="008736A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736A5">
        <w:rPr>
          <w:rFonts w:ascii="Arial" w:hAnsi="Arial" w:cs="Arial"/>
          <w:b/>
          <w:lang w:val="es-BO" w:eastAsia="es-ES"/>
        </w:rPr>
        <w:t>CONTRATISTA</w:t>
      </w:r>
      <w:r w:rsidRPr="008736A5">
        <w:rPr>
          <w:rFonts w:ascii="Arial" w:hAnsi="Arial" w:cs="Arial"/>
          <w:b/>
          <w:bCs/>
          <w:lang w:val="es-BO" w:eastAsia="es-ES"/>
        </w:rPr>
        <w:t xml:space="preserve">. </w:t>
      </w:r>
    </w:p>
    <w:p w:rsidR="008736A5" w:rsidRPr="008736A5" w:rsidRDefault="008736A5" w:rsidP="008736A5">
      <w:pPr>
        <w:spacing w:before="120" w:after="120"/>
        <w:contextualSpacing/>
        <w:jc w:val="both"/>
        <w:rPr>
          <w:rFonts w:ascii="Arial" w:hAnsi="Arial" w:cs="Arial"/>
          <w:lang w:val="es-BO" w:eastAsia="es-ES"/>
        </w:rPr>
      </w:pPr>
      <w:r w:rsidRPr="008736A5">
        <w:rPr>
          <w:rFonts w:ascii="Arial" w:hAnsi="Arial" w:cs="Arial"/>
          <w:lang w:val="es-BO" w:eastAsia="es-ES"/>
        </w:rPr>
        <w:t xml:space="preserve">Tanto la </w:t>
      </w:r>
      <w:r w:rsidRPr="008736A5">
        <w:rPr>
          <w:rFonts w:ascii="Arial" w:hAnsi="Arial" w:cs="Arial"/>
          <w:b/>
          <w:lang w:val="es-BO" w:eastAsia="es-ES"/>
        </w:rPr>
        <w:t>ENTIDAD</w:t>
      </w:r>
      <w:r w:rsidRPr="008736A5">
        <w:rPr>
          <w:rFonts w:ascii="Arial" w:hAnsi="Arial" w:cs="Arial"/>
          <w:lang w:val="es-BO" w:eastAsia="es-ES"/>
        </w:rPr>
        <w:t xml:space="preserve"> como el </w:t>
      </w:r>
      <w:r w:rsidRPr="008736A5">
        <w:rPr>
          <w:rFonts w:ascii="Arial" w:hAnsi="Arial" w:cs="Arial"/>
          <w:b/>
          <w:lang w:val="es-BO" w:eastAsia="es-ES"/>
        </w:rPr>
        <w:t>CONTRATISTA</w:t>
      </w:r>
      <w:r w:rsidRPr="008736A5">
        <w:rPr>
          <w:rFonts w:ascii="Arial" w:hAnsi="Arial" w:cs="Arial"/>
          <w:lang w:val="es-BO" w:eastAsia="es-ES"/>
        </w:rPr>
        <w:t xml:space="preserve"> podrán ser denominados individualmente e indistintamente como “Parte” o colectivamente “Partes”</w:t>
      </w:r>
    </w:p>
    <w:p w:rsidR="008736A5" w:rsidRPr="008736A5" w:rsidRDefault="008736A5" w:rsidP="008736A5">
      <w:pPr>
        <w:tabs>
          <w:tab w:val="left" w:pos="7814"/>
        </w:tabs>
        <w:spacing w:before="120" w:after="120"/>
        <w:contextualSpacing/>
        <w:jc w:val="both"/>
        <w:rPr>
          <w:rFonts w:ascii="Arial" w:hAnsi="Arial" w:cs="Arial"/>
          <w:lang w:val="es-BO" w:eastAsia="es-ES"/>
        </w:rPr>
      </w:pPr>
      <w:r w:rsidRPr="008736A5">
        <w:rPr>
          <w:rFonts w:ascii="Arial" w:hAnsi="Arial" w:cs="Arial"/>
          <w:lang w:val="es-BO" w:eastAsia="es-ES"/>
        </w:rPr>
        <w:tab/>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SEGUNDA.- (ANTECEDENTES)</w:t>
      </w:r>
    </w:p>
    <w:p w:rsidR="008736A5" w:rsidRPr="008736A5" w:rsidRDefault="008736A5" w:rsidP="008736A5">
      <w:pPr>
        <w:spacing w:before="120" w:after="120"/>
        <w:ind w:left="709" w:hanging="709"/>
        <w:jc w:val="both"/>
        <w:rPr>
          <w:rFonts w:ascii="Arial" w:hAnsi="Arial" w:cs="Arial"/>
          <w:b/>
          <w:lang w:val="es-BO" w:eastAsia="es-ES"/>
        </w:rPr>
      </w:pPr>
      <w:r w:rsidRPr="008736A5">
        <w:rPr>
          <w:rFonts w:ascii="Arial" w:hAnsi="Arial" w:cs="Arial"/>
          <w:b/>
          <w:lang w:val="es-BO" w:eastAsia="es-ES"/>
        </w:rPr>
        <w:t>2.1.</w:t>
      </w:r>
      <w:r w:rsidRPr="008736A5">
        <w:rPr>
          <w:rFonts w:ascii="Arial" w:hAnsi="Arial" w:cs="Arial"/>
          <w:lang w:val="es-BO" w:eastAsia="es-ES"/>
        </w:rPr>
        <w:tab/>
      </w:r>
      <w:r w:rsidRPr="008736A5">
        <w:rPr>
          <w:rFonts w:ascii="Arial" w:eastAsiaTheme="minorHAnsi" w:hAnsi="Arial" w:cs="Arial"/>
          <w:lang w:val="es-BO"/>
        </w:rPr>
        <w:t xml:space="preserve">La </w:t>
      </w:r>
      <w:r w:rsidRPr="008736A5">
        <w:rPr>
          <w:rFonts w:ascii="Arial" w:eastAsiaTheme="minorHAnsi" w:hAnsi="Arial" w:cs="Arial"/>
          <w:b/>
          <w:lang w:val="es-BO"/>
        </w:rPr>
        <w:t>ENTIDAD</w:t>
      </w:r>
      <w:r w:rsidRPr="008736A5">
        <w:rPr>
          <w:rFonts w:ascii="Arial" w:eastAsiaTheme="minorHAnsi" w:hAnsi="Arial" w:cs="Arial"/>
          <w:lang w:val="es-BO"/>
        </w:rPr>
        <w:t xml:space="preserve">, mediante la modalidad de contratación ________________ con código </w:t>
      </w:r>
      <w:r w:rsidRPr="008736A5">
        <w:rPr>
          <w:rFonts w:ascii="Arial" w:hAnsi="Arial" w:cs="Arial"/>
          <w:lang w:val="es-BO" w:eastAsia="es-ES"/>
        </w:rPr>
        <w:t>__________________</w:t>
      </w:r>
      <w:r w:rsidRPr="008736A5">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736A5">
        <w:rPr>
          <w:rFonts w:ascii="Arial" w:hAnsi="Arial" w:cs="Arial"/>
          <w:lang w:val="es-BO" w:eastAsia="es-ES"/>
        </w:rPr>
        <w:t>Reglamento Específico del ______________________________ aprobado mediante Resolución de Directorio N°___________ de fecha_________ y el documento de contratación directa.</w:t>
      </w:r>
    </w:p>
    <w:p w:rsidR="008736A5" w:rsidRPr="008736A5" w:rsidRDefault="008736A5" w:rsidP="008736A5">
      <w:pPr>
        <w:spacing w:before="120" w:after="120"/>
        <w:ind w:left="705" w:hanging="705"/>
        <w:jc w:val="both"/>
        <w:rPr>
          <w:rFonts w:ascii="Arial" w:hAnsi="Arial" w:cs="Arial"/>
          <w:lang w:val="es-BO" w:eastAsia="es-ES"/>
        </w:rPr>
      </w:pPr>
      <w:r w:rsidRPr="008736A5">
        <w:rPr>
          <w:rFonts w:ascii="Arial" w:hAnsi="Arial" w:cs="Arial"/>
          <w:b/>
          <w:lang w:val="es-BO" w:eastAsia="es-ES"/>
        </w:rPr>
        <w:t>2.2.</w:t>
      </w:r>
      <w:r w:rsidRPr="008736A5">
        <w:rPr>
          <w:rFonts w:ascii="Arial" w:hAnsi="Arial" w:cs="Arial"/>
          <w:lang w:val="es-BO" w:eastAsia="es-ES"/>
        </w:rPr>
        <w:tab/>
        <w:t xml:space="preserve">Por su parte el </w:t>
      </w:r>
      <w:r w:rsidRPr="008736A5">
        <w:rPr>
          <w:rFonts w:ascii="Arial" w:hAnsi="Arial" w:cs="Arial"/>
          <w:b/>
          <w:lang w:val="es-BO" w:eastAsia="es-ES"/>
        </w:rPr>
        <w:t>CONTRATISTA</w:t>
      </w:r>
      <w:r w:rsidRPr="008736A5">
        <w:rPr>
          <w:rFonts w:ascii="Arial" w:hAnsi="Arial" w:cs="Arial"/>
          <w:lang w:val="es-BO" w:eastAsia="es-ES"/>
        </w:rPr>
        <w:t xml:space="preserve"> reúne las condiciones y experiencia para llevar a cabo la prestación del Servicio detallado en el presente Contrato.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TERCERA.- (DISPOSICIONES GENERALES)</w:t>
      </w:r>
    </w:p>
    <w:p w:rsidR="008736A5" w:rsidRPr="008736A5" w:rsidRDefault="008736A5" w:rsidP="008736A5">
      <w:pPr>
        <w:spacing w:before="120" w:after="120"/>
        <w:ind w:left="709" w:hanging="709"/>
        <w:jc w:val="both"/>
        <w:rPr>
          <w:rFonts w:ascii="Arial" w:hAnsi="Arial" w:cs="Arial"/>
          <w:lang w:val="es-BO" w:eastAsia="es-ES"/>
        </w:rPr>
      </w:pPr>
      <w:r w:rsidRPr="008736A5">
        <w:rPr>
          <w:rFonts w:ascii="Arial" w:hAnsi="Arial" w:cs="Arial"/>
          <w:b/>
          <w:lang w:val="es-BO" w:eastAsia="es-ES"/>
        </w:rPr>
        <w:t>3.1.</w:t>
      </w:r>
      <w:r w:rsidRPr="008736A5">
        <w:rPr>
          <w:rFonts w:ascii="Arial" w:hAnsi="Arial" w:cs="Arial"/>
          <w:b/>
          <w:lang w:val="es-BO" w:eastAsia="es-ES"/>
        </w:rPr>
        <w:tab/>
        <w:t>Definiciones:</w:t>
      </w:r>
      <w:r w:rsidRPr="008736A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36A5" w:rsidRPr="008736A5" w:rsidTr="008736A5">
        <w:trPr>
          <w:trHeight w:val="556"/>
        </w:trPr>
        <w:tc>
          <w:tcPr>
            <w:tcW w:w="1809" w:type="dxa"/>
          </w:tcPr>
          <w:p w:rsidR="008736A5" w:rsidRPr="008736A5" w:rsidRDefault="008736A5" w:rsidP="008736A5">
            <w:pPr>
              <w:rPr>
                <w:rFonts w:ascii="Arial" w:hAnsi="Arial" w:cs="Arial"/>
                <w:b/>
                <w:sz w:val="20"/>
                <w:lang w:val="es-BO" w:eastAsia="es-ES"/>
              </w:rPr>
            </w:pPr>
            <w:r w:rsidRPr="008736A5">
              <w:rPr>
                <w:rFonts w:ascii="Arial" w:hAnsi="Arial" w:cs="Arial"/>
                <w:b/>
                <w:sz w:val="20"/>
                <w:lang w:val="es-BO" w:eastAsia="es-ES"/>
              </w:rPr>
              <w:t>Contrato:</w:t>
            </w:r>
          </w:p>
        </w:tc>
        <w:tc>
          <w:tcPr>
            <w:tcW w:w="6662"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Es el presente documento celebrado entre las Partes, junto con todos los anexos que forman parte integrante del mismo.</w:t>
            </w:r>
          </w:p>
        </w:tc>
      </w:tr>
      <w:tr w:rsidR="008736A5" w:rsidRPr="008736A5" w:rsidTr="008736A5">
        <w:trPr>
          <w:trHeight w:val="1028"/>
        </w:trPr>
        <w:tc>
          <w:tcPr>
            <w:tcW w:w="1809" w:type="dxa"/>
          </w:tcPr>
          <w:p w:rsidR="008736A5" w:rsidRPr="008736A5" w:rsidRDefault="008736A5" w:rsidP="008736A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736A5">
              <w:rPr>
                <w:rFonts w:ascii="Arial" w:hAnsi="Arial" w:cs="Arial"/>
                <w:b/>
                <w:sz w:val="20"/>
                <w:lang w:val="es-BO" w:eastAsia="es-ES"/>
              </w:rPr>
              <w:lastRenderedPageBreak/>
              <w:t>Fiscal  del Servicio:</w:t>
            </w:r>
          </w:p>
        </w:tc>
        <w:tc>
          <w:tcPr>
            <w:tcW w:w="6662"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 xml:space="preserve">Es una o más personas designadas por la </w:t>
            </w:r>
            <w:r w:rsidRPr="008736A5">
              <w:rPr>
                <w:rFonts w:ascii="Arial" w:hAnsi="Arial" w:cs="Arial"/>
                <w:b/>
                <w:sz w:val="20"/>
                <w:lang w:val="es-BO" w:eastAsia="es-ES"/>
              </w:rPr>
              <w:t>ENTIDAD</w:t>
            </w:r>
            <w:r w:rsidRPr="008736A5">
              <w:rPr>
                <w:rFonts w:ascii="Arial" w:hAnsi="Arial" w:cs="Arial"/>
                <w:sz w:val="20"/>
                <w:lang w:val="es-BO" w:eastAsia="es-ES"/>
              </w:rPr>
              <w:t xml:space="preserve">, quien será el interlocutor de éste frente al </w:t>
            </w:r>
            <w:r w:rsidRPr="008736A5">
              <w:rPr>
                <w:rFonts w:ascii="Arial" w:hAnsi="Arial" w:cs="Arial"/>
                <w:b/>
                <w:sz w:val="20"/>
                <w:lang w:val="es-BO" w:eastAsia="es-ES"/>
              </w:rPr>
              <w:t>CONTRATISTA</w:t>
            </w:r>
            <w:r w:rsidRPr="008736A5">
              <w:rPr>
                <w:rFonts w:ascii="Arial" w:hAnsi="Arial" w:cs="Arial"/>
                <w:sz w:val="20"/>
                <w:lang w:val="es-BO" w:eastAsia="es-ES"/>
              </w:rPr>
              <w:t xml:space="preserve">, encargado de verificar el cumplimiento de las obligaciones del </w:t>
            </w:r>
            <w:r w:rsidRPr="008736A5">
              <w:rPr>
                <w:rFonts w:ascii="Arial" w:hAnsi="Arial" w:cs="Arial"/>
                <w:b/>
                <w:sz w:val="20"/>
                <w:lang w:val="es-BO" w:eastAsia="es-ES"/>
              </w:rPr>
              <w:t>CONTRATISTA</w:t>
            </w:r>
            <w:r w:rsidRPr="008736A5">
              <w:rPr>
                <w:rFonts w:ascii="Arial" w:hAnsi="Arial" w:cs="Arial"/>
                <w:sz w:val="20"/>
                <w:lang w:val="es-BO" w:eastAsia="es-ES"/>
              </w:rPr>
              <w:t xml:space="preserve">, asegurando que el Servicio sea ejecutado conforme lo establecido en el Contrato. </w:t>
            </w:r>
          </w:p>
        </w:tc>
      </w:tr>
      <w:tr w:rsidR="008736A5" w:rsidRPr="008736A5" w:rsidTr="008736A5">
        <w:trPr>
          <w:trHeight w:val="555"/>
        </w:trPr>
        <w:tc>
          <w:tcPr>
            <w:tcW w:w="1809" w:type="dxa"/>
          </w:tcPr>
          <w:p w:rsidR="008736A5" w:rsidRPr="008736A5" w:rsidRDefault="008736A5" w:rsidP="008736A5">
            <w:pPr>
              <w:rPr>
                <w:rFonts w:ascii="Arial" w:hAnsi="Arial" w:cs="Arial"/>
                <w:b/>
                <w:sz w:val="20"/>
                <w:lang w:val="es-BO" w:eastAsia="es-ES"/>
              </w:rPr>
            </w:pPr>
            <w:r w:rsidRPr="008736A5">
              <w:rPr>
                <w:rFonts w:ascii="Arial" w:hAnsi="Arial" w:cs="Arial"/>
                <w:b/>
                <w:sz w:val="20"/>
                <w:lang w:val="es-BO" w:eastAsia="es-ES"/>
              </w:rPr>
              <w:t>Ley Aplicable:</w:t>
            </w:r>
          </w:p>
        </w:tc>
        <w:tc>
          <w:tcPr>
            <w:tcW w:w="6662"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Son las normas constitucionales, leyes, decretos y toda otra disposición  legal vigente y publicada en el Estado Plurinacional de Bolivia.</w:t>
            </w:r>
          </w:p>
        </w:tc>
      </w:tr>
      <w:tr w:rsidR="008736A5" w:rsidRPr="008736A5" w:rsidTr="008736A5">
        <w:trPr>
          <w:trHeight w:val="420"/>
        </w:trPr>
        <w:tc>
          <w:tcPr>
            <w:tcW w:w="1809" w:type="dxa"/>
          </w:tcPr>
          <w:p w:rsidR="008736A5" w:rsidRPr="008736A5" w:rsidRDefault="008736A5" w:rsidP="008736A5">
            <w:pPr>
              <w:rPr>
                <w:rFonts w:ascii="Arial" w:hAnsi="Arial" w:cs="Arial"/>
                <w:b/>
                <w:sz w:val="20"/>
                <w:lang w:val="es-BO" w:eastAsia="es-ES"/>
              </w:rPr>
            </w:pPr>
            <w:r w:rsidRPr="008736A5">
              <w:rPr>
                <w:rFonts w:ascii="Arial" w:hAnsi="Arial" w:cs="Arial"/>
                <w:b/>
                <w:sz w:val="20"/>
                <w:lang w:val="es-BO" w:eastAsia="es-ES"/>
              </w:rPr>
              <w:t>Personal:</w:t>
            </w:r>
          </w:p>
        </w:tc>
        <w:tc>
          <w:tcPr>
            <w:tcW w:w="6662"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 xml:space="preserve">Significa los empleados del </w:t>
            </w:r>
            <w:r w:rsidRPr="008736A5">
              <w:rPr>
                <w:rFonts w:ascii="Arial" w:hAnsi="Arial" w:cs="Arial"/>
                <w:b/>
                <w:sz w:val="20"/>
                <w:lang w:val="es-BO" w:eastAsia="es-ES"/>
              </w:rPr>
              <w:t>CONTRATISTA</w:t>
            </w:r>
            <w:r w:rsidRPr="008736A5">
              <w:rPr>
                <w:rFonts w:ascii="Arial" w:hAnsi="Arial" w:cs="Arial"/>
                <w:sz w:val="20"/>
                <w:lang w:val="es-BO" w:eastAsia="es-ES"/>
              </w:rPr>
              <w:t>.</w:t>
            </w:r>
          </w:p>
        </w:tc>
      </w:tr>
      <w:tr w:rsidR="008736A5" w:rsidRPr="008736A5" w:rsidTr="008736A5">
        <w:tc>
          <w:tcPr>
            <w:tcW w:w="1809" w:type="dxa"/>
          </w:tcPr>
          <w:p w:rsidR="008736A5" w:rsidRPr="008736A5" w:rsidRDefault="008736A5" w:rsidP="008736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Servicio (s):</w:t>
            </w:r>
          </w:p>
          <w:p w:rsidR="008736A5" w:rsidRPr="008736A5" w:rsidRDefault="008736A5" w:rsidP="008736A5">
            <w:pPr>
              <w:rPr>
                <w:rFonts w:ascii="Arial" w:hAnsi="Arial" w:cs="Arial"/>
                <w:b/>
                <w:sz w:val="20"/>
                <w:lang w:val="es-BO" w:eastAsia="es-ES"/>
              </w:rPr>
            </w:pPr>
          </w:p>
        </w:tc>
        <w:tc>
          <w:tcPr>
            <w:tcW w:w="6662" w:type="dxa"/>
          </w:tcPr>
          <w:p w:rsidR="008736A5" w:rsidRPr="008736A5" w:rsidRDefault="008736A5" w:rsidP="008736A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736A5">
              <w:rPr>
                <w:rFonts w:ascii="Arial" w:hAnsi="Arial" w:cs="Arial"/>
                <w:sz w:val="20"/>
                <w:lang w:val="es-BO" w:eastAsia="es-ES"/>
              </w:rPr>
              <w:t xml:space="preserve">Significa el servicio de ________________________,  que debe desarrollar el </w:t>
            </w:r>
            <w:r w:rsidRPr="008736A5">
              <w:rPr>
                <w:rFonts w:ascii="Arial" w:hAnsi="Arial" w:cs="Arial"/>
                <w:b/>
                <w:sz w:val="20"/>
                <w:lang w:val="es-BO" w:eastAsia="es-ES"/>
              </w:rPr>
              <w:t>CONTRATISTA</w:t>
            </w:r>
            <w:r w:rsidRPr="008736A5">
              <w:rPr>
                <w:rFonts w:ascii="Arial" w:hAnsi="Arial" w:cs="Arial"/>
                <w:sz w:val="20"/>
                <w:lang w:val="es-BO" w:eastAsia="es-ES"/>
              </w:rPr>
              <w:t xml:space="preserve"> a favor de la </w:t>
            </w:r>
            <w:r w:rsidRPr="008736A5">
              <w:rPr>
                <w:rFonts w:ascii="Arial" w:hAnsi="Arial" w:cs="Arial"/>
                <w:b/>
                <w:sz w:val="20"/>
                <w:lang w:val="es-BO" w:eastAsia="es-ES"/>
              </w:rPr>
              <w:t>ENTIDAD</w:t>
            </w:r>
            <w:r w:rsidRPr="008736A5">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36A5" w:rsidRPr="008736A5" w:rsidTr="008736A5">
        <w:trPr>
          <w:trHeight w:val="783"/>
        </w:trPr>
        <w:tc>
          <w:tcPr>
            <w:tcW w:w="1809" w:type="dxa"/>
          </w:tcPr>
          <w:p w:rsidR="008736A5" w:rsidRPr="008736A5" w:rsidRDefault="008736A5" w:rsidP="008736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Informe  de Conformidad:</w:t>
            </w:r>
          </w:p>
        </w:tc>
        <w:tc>
          <w:tcPr>
            <w:tcW w:w="6662"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Informe elaborado por el Fiscal del Servicio, una vez verificado el cumplimiento del Servicio.</w:t>
            </w:r>
          </w:p>
        </w:tc>
      </w:tr>
    </w:tbl>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3.2.</w:t>
      </w:r>
      <w:r w:rsidRPr="008736A5">
        <w:rPr>
          <w:rFonts w:ascii="Arial" w:hAnsi="Arial" w:cs="Arial"/>
          <w:b/>
          <w:lang w:val="es-BO" w:eastAsia="es-ES"/>
        </w:rPr>
        <w:tab/>
        <w:t xml:space="preserve">Relación entre las Partes: </w:t>
      </w:r>
      <w:r w:rsidRPr="008736A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736A5">
        <w:rPr>
          <w:rFonts w:ascii="Arial" w:hAnsi="Arial" w:cs="Arial"/>
          <w:b/>
          <w:lang w:val="es-BO" w:eastAsia="es-ES"/>
        </w:rPr>
        <w:t>CONTRATISTA</w:t>
      </w:r>
      <w:r w:rsidRPr="008736A5">
        <w:rPr>
          <w:rFonts w:ascii="Arial" w:hAnsi="Arial" w:cs="Arial"/>
          <w:lang w:val="es-BO" w:eastAsia="es-ES"/>
        </w:rPr>
        <w:t>, quien será plenamente responsable por todos los aspectos relacionados con este Contrato y la Ley Aplicable.</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3.3.</w:t>
      </w:r>
      <w:r w:rsidRPr="008736A5">
        <w:rPr>
          <w:rFonts w:ascii="Arial" w:hAnsi="Arial" w:cs="Arial"/>
          <w:lang w:val="es-BO" w:eastAsia="es-ES"/>
        </w:rPr>
        <w:tab/>
      </w:r>
      <w:r w:rsidRPr="008736A5">
        <w:rPr>
          <w:rFonts w:ascii="Arial" w:hAnsi="Arial" w:cs="Arial"/>
          <w:b/>
          <w:lang w:val="es-BO" w:eastAsia="es-ES"/>
        </w:rPr>
        <w:t>Ley que rige el Contrato:</w:t>
      </w:r>
      <w:r w:rsidRPr="008736A5">
        <w:rPr>
          <w:rFonts w:ascii="Arial" w:hAnsi="Arial" w:cs="Arial"/>
          <w:lang w:val="es-BO" w:eastAsia="es-ES"/>
        </w:rPr>
        <w:t xml:space="preserve"> Este Contrato, su significado e interpretación y la relación que crea entre las Partes se regirá por Ley Aplicable.</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3.4.</w:t>
      </w:r>
      <w:r w:rsidRPr="008736A5">
        <w:rPr>
          <w:rFonts w:ascii="Arial" w:hAnsi="Arial" w:cs="Arial"/>
          <w:lang w:val="es-BO" w:eastAsia="es-ES"/>
        </w:rPr>
        <w:tab/>
      </w:r>
      <w:r w:rsidRPr="008736A5">
        <w:rPr>
          <w:rFonts w:ascii="Arial" w:hAnsi="Arial" w:cs="Arial"/>
          <w:b/>
          <w:lang w:val="es-BO" w:eastAsia="es-ES"/>
        </w:rPr>
        <w:t xml:space="preserve">Idioma: </w:t>
      </w:r>
      <w:r w:rsidRPr="008736A5">
        <w:rPr>
          <w:rFonts w:ascii="Arial" w:hAnsi="Arial" w:cs="Arial"/>
          <w:lang w:val="es-BO" w:eastAsia="es-ES"/>
        </w:rPr>
        <w:t>Este Contrato se ha celebrado en castellano, idioma por el que se regirán obligatoriamente todas las materias relacionadas con el mismo o su interpretación.</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3.5.</w:t>
      </w:r>
      <w:r w:rsidRPr="008736A5">
        <w:rPr>
          <w:rFonts w:ascii="Arial" w:hAnsi="Arial" w:cs="Arial"/>
          <w:lang w:val="es-BO" w:eastAsia="es-ES"/>
        </w:rPr>
        <w:tab/>
      </w:r>
      <w:r w:rsidRPr="008736A5">
        <w:rPr>
          <w:rFonts w:ascii="Arial" w:hAnsi="Arial" w:cs="Arial"/>
          <w:b/>
          <w:lang w:val="es-BO" w:eastAsia="es-ES"/>
        </w:rPr>
        <w:t>Encabezamientos:</w:t>
      </w:r>
      <w:r w:rsidRPr="008736A5">
        <w:rPr>
          <w:rFonts w:ascii="Arial" w:hAnsi="Arial" w:cs="Arial"/>
          <w:lang w:val="es-BO" w:eastAsia="es-ES"/>
        </w:rPr>
        <w:t xml:space="preserve"> El contenido de este Contrato no se verá restringido, modificado o afectado por los encabezamientos.</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3.6.</w:t>
      </w:r>
      <w:r w:rsidRPr="008736A5">
        <w:rPr>
          <w:rFonts w:ascii="Arial" w:hAnsi="Arial" w:cs="Arial"/>
          <w:lang w:val="es-BO" w:eastAsia="es-ES"/>
        </w:rPr>
        <w:tab/>
      </w:r>
      <w:r w:rsidRPr="008736A5">
        <w:rPr>
          <w:rFonts w:ascii="Arial" w:hAnsi="Arial" w:cs="Arial"/>
          <w:b/>
          <w:lang w:val="es-BO" w:eastAsia="es-ES"/>
        </w:rPr>
        <w:t>Totalidad del acuerdo:</w:t>
      </w:r>
      <w:r w:rsidRPr="008736A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3.7.</w:t>
      </w:r>
      <w:r w:rsidRPr="008736A5">
        <w:rPr>
          <w:rFonts w:ascii="Arial" w:hAnsi="Arial" w:cs="Arial"/>
          <w:lang w:val="es-BO" w:eastAsia="es-ES"/>
        </w:rPr>
        <w:tab/>
      </w:r>
      <w:r w:rsidRPr="008736A5">
        <w:rPr>
          <w:rFonts w:ascii="Arial" w:hAnsi="Arial" w:cs="Arial"/>
          <w:b/>
          <w:lang w:val="es-BO" w:eastAsia="es-ES"/>
        </w:rPr>
        <w:t>Plazos:</w:t>
      </w:r>
      <w:r w:rsidRPr="008736A5">
        <w:rPr>
          <w:rFonts w:ascii="Arial" w:hAnsi="Arial" w:cs="Arial"/>
          <w:lang w:val="es-BO" w:eastAsia="es-ES"/>
        </w:rPr>
        <w:t xml:space="preserve"> Todos los plazos establecidos en este Contrato y sus anexos se entenderán como días calendario, salvo indicación expresa en contrario.</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3.8.</w:t>
      </w:r>
      <w:r w:rsidRPr="008736A5">
        <w:rPr>
          <w:rFonts w:ascii="Arial" w:hAnsi="Arial" w:cs="Arial"/>
          <w:lang w:val="es-BO" w:eastAsia="es-ES"/>
        </w:rPr>
        <w:tab/>
      </w:r>
      <w:r w:rsidRPr="008736A5">
        <w:rPr>
          <w:rFonts w:ascii="Arial" w:hAnsi="Arial" w:cs="Arial"/>
          <w:b/>
          <w:lang w:val="es-BO" w:eastAsia="es-ES"/>
        </w:rPr>
        <w:t>Mayúsculas:</w:t>
      </w:r>
      <w:r w:rsidRPr="008736A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736A5" w:rsidRPr="008736A5" w:rsidRDefault="008736A5" w:rsidP="00873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736A5">
        <w:rPr>
          <w:rFonts w:ascii="Arial" w:hAnsi="Arial" w:cs="Arial"/>
          <w:b/>
          <w:bCs/>
          <w:lang w:val="es-BO" w:eastAsia="es-ES"/>
        </w:rPr>
        <w:t>3.9.</w:t>
      </w:r>
      <w:r w:rsidRPr="008736A5">
        <w:rPr>
          <w:rFonts w:ascii="Arial" w:hAnsi="Arial" w:cs="Arial"/>
          <w:bCs/>
          <w:lang w:val="es-BO" w:eastAsia="es-ES"/>
        </w:rPr>
        <w:tab/>
      </w:r>
      <w:r w:rsidRPr="008736A5">
        <w:rPr>
          <w:rFonts w:ascii="Arial" w:hAnsi="Arial" w:cs="Arial"/>
          <w:b/>
          <w:bCs/>
          <w:lang w:val="es-BO" w:eastAsia="es-ES"/>
        </w:rPr>
        <w:t xml:space="preserve">Discrepancias: </w:t>
      </w:r>
      <w:r w:rsidRPr="008736A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CUARTA.- (NATURALEZA DEL CONTRATO) </w:t>
      </w:r>
    </w:p>
    <w:p w:rsid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1336CB" w:rsidRPr="008736A5" w:rsidRDefault="001336CB" w:rsidP="008736A5">
      <w:pPr>
        <w:spacing w:before="120" w:after="120"/>
        <w:jc w:val="both"/>
        <w:rPr>
          <w:rFonts w:ascii="Arial" w:hAnsi="Arial" w:cs="Arial"/>
          <w:lang w:val="es-BO" w:eastAsia="es-ES"/>
        </w:rPr>
      </w:pPr>
    </w:p>
    <w:p w:rsidR="008736A5" w:rsidRPr="008736A5" w:rsidRDefault="008736A5" w:rsidP="008736A5">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 xml:space="preserve">QUINTA.- (DOCUMENTOS DEL CONTRATO)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Forman parte integrante e indivisible del presente Contrato, los anexos que se detallan a continuación y que tienen por finalidad complementarse mutuamente:</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736A5">
        <w:rPr>
          <w:rFonts w:ascii="Arial" w:hAnsi="Arial" w:cs="Arial"/>
          <w:lang w:val="es-BO" w:eastAsia="es-ES"/>
        </w:rPr>
        <w:tab/>
        <w:t xml:space="preserve">Anexo 1: </w:t>
      </w:r>
      <w:r w:rsidRPr="008736A5">
        <w:rPr>
          <w:rFonts w:ascii="Arial" w:hAnsi="Arial" w:cs="Arial"/>
          <w:b/>
          <w:i/>
          <w:u w:val="single"/>
          <w:lang w:val="es-BO" w:eastAsia="es-ES"/>
        </w:rPr>
        <w:t>Documento de contratación directa o documento base de contratación</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               Aclaraciones y enmiendas</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lastRenderedPageBreak/>
        <w:tab/>
        <w:t>Anexo 2: Propuesta adjudicada (oferta técnica y económica).</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3: Acta de concertación (cuando corresponda)</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4: Garantía (cuando corresponda)</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Anexo 5: </w:t>
      </w:r>
      <w:r w:rsidRPr="008736A5">
        <w:rPr>
          <w:rFonts w:ascii="Arial" w:hAnsi="Arial" w:cs="Arial"/>
          <w:b/>
          <w:i/>
          <w:u w:val="single"/>
          <w:lang w:val="es-BO" w:eastAsia="es-ES"/>
        </w:rPr>
        <w:t>(insertar otro (s) que se puedan considerar importantes)</w:t>
      </w:r>
    </w:p>
    <w:p w:rsidR="008736A5" w:rsidRPr="008736A5" w:rsidRDefault="008736A5" w:rsidP="008736A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736A5">
        <w:rPr>
          <w:rFonts w:ascii="Arial" w:hAnsi="Arial" w:cs="Arial"/>
          <w:b/>
          <w:u w:val="single"/>
          <w:lang w:val="es-BO" w:eastAsia="es-ES"/>
        </w:rPr>
        <w:t>SEXTA.- (OBJETO DEL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objeto del presente Contrato es la prestación del Servicio consistente en _________________________, realizado por el </w:t>
      </w:r>
      <w:r w:rsidRPr="008736A5">
        <w:rPr>
          <w:rFonts w:ascii="Arial" w:hAnsi="Arial" w:cs="Arial"/>
          <w:b/>
          <w:lang w:val="es-BO" w:eastAsia="es-ES"/>
        </w:rPr>
        <w:t>CONTRATISTA</w:t>
      </w:r>
      <w:r w:rsidRPr="008736A5">
        <w:rPr>
          <w:rFonts w:ascii="Arial" w:hAnsi="Arial" w:cs="Arial"/>
          <w:lang w:val="es-BO" w:eastAsia="es-ES"/>
        </w:rPr>
        <w:t xml:space="preserve"> con estricta y absoluta sujeción a este Contrato y de conformidad a los anexos que forman parte integrante e indivisible del presente Contrato.</w:t>
      </w:r>
      <w:r w:rsidRPr="008736A5" w:rsidDel="00320C8A">
        <w:rPr>
          <w:rFonts w:ascii="Arial" w:hAnsi="Arial" w:cs="Arial"/>
          <w:lang w:val="es-BO" w:eastAsia="es-ES"/>
        </w:rPr>
        <w:t xml:space="preserve"> </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SÉPTIMA.- (VIGENCIA Y PLAZO DEL CONTRATO)</w:t>
      </w:r>
    </w:p>
    <w:p w:rsidR="008736A5" w:rsidRPr="008736A5" w:rsidRDefault="008736A5" w:rsidP="008736A5">
      <w:pPr>
        <w:spacing w:before="120" w:after="120"/>
        <w:jc w:val="both"/>
        <w:rPr>
          <w:rFonts w:ascii="Arial" w:hAnsi="Arial" w:cs="Arial"/>
          <w:b/>
          <w:lang w:val="es-BO" w:eastAsia="es-ES"/>
        </w:rPr>
      </w:pPr>
      <w:r w:rsidRPr="008736A5">
        <w:rPr>
          <w:rFonts w:ascii="Arial" w:hAnsi="Arial" w:cs="Arial"/>
          <w:b/>
          <w:lang w:val="es-BO" w:eastAsia="es-ES"/>
        </w:rPr>
        <w:t>7.1 Vigencia.-</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736A5" w:rsidRPr="008736A5" w:rsidRDefault="008736A5" w:rsidP="008736A5">
      <w:pPr>
        <w:spacing w:before="120" w:after="120"/>
        <w:jc w:val="both"/>
        <w:rPr>
          <w:rFonts w:ascii="Arial" w:hAnsi="Arial" w:cs="Arial"/>
          <w:b/>
          <w:lang w:val="es-BO" w:eastAsia="es-ES"/>
        </w:rPr>
      </w:pPr>
      <w:r w:rsidRPr="008736A5">
        <w:rPr>
          <w:rFonts w:ascii="Arial" w:hAnsi="Arial" w:cs="Arial"/>
          <w:b/>
          <w:lang w:val="es-BO" w:eastAsia="es-ES"/>
        </w:rPr>
        <w:t>7.2 Plazo de habilitación.-</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bCs/>
          <w:lang w:val="es-BO" w:eastAsia="es-ES"/>
        </w:rPr>
        <w:t xml:space="preserve">CONTRATISTA </w:t>
      </w:r>
      <w:r w:rsidRPr="008736A5">
        <w:rPr>
          <w:rFonts w:ascii="Arial" w:hAnsi="Arial" w:cs="Arial"/>
          <w:bCs/>
          <w:lang w:val="es-BO" w:eastAsia="es-ES"/>
        </w:rPr>
        <w:t>se compromete a ejecutar</w:t>
      </w:r>
      <w:r w:rsidRPr="008736A5">
        <w:rPr>
          <w:rFonts w:ascii="Arial" w:hAnsi="Arial" w:cs="Arial"/>
          <w:b/>
          <w:bCs/>
          <w:lang w:val="es-BO" w:eastAsia="es-ES"/>
        </w:rPr>
        <w:t xml:space="preserve"> </w:t>
      </w:r>
      <w:r w:rsidRPr="008736A5">
        <w:rPr>
          <w:rFonts w:ascii="Arial" w:hAnsi="Arial" w:cs="Arial"/>
          <w:lang w:val="es-BO" w:eastAsia="es-ES"/>
        </w:rPr>
        <w:t xml:space="preserve">el Servicio en el plazo máximo de </w:t>
      </w:r>
      <w:r w:rsidRPr="008736A5">
        <w:rPr>
          <w:rFonts w:ascii="Arial" w:hAnsi="Arial" w:cs="Arial"/>
          <w:i/>
          <w:u w:val="single"/>
          <w:lang w:val="es-BO" w:eastAsia="es-ES"/>
        </w:rPr>
        <w:t>numeral (literal)</w:t>
      </w:r>
      <w:r w:rsidRPr="008736A5">
        <w:rPr>
          <w:rFonts w:ascii="Arial" w:hAnsi="Arial" w:cs="Arial"/>
          <w:i/>
          <w:lang w:val="es-BO" w:eastAsia="es-ES"/>
        </w:rPr>
        <w:t xml:space="preserve"> </w:t>
      </w:r>
      <w:r w:rsidRPr="008736A5">
        <w:rPr>
          <w:rFonts w:ascii="Arial" w:hAnsi="Arial" w:cs="Arial"/>
          <w:lang w:val="es-BO" w:eastAsia="es-ES"/>
        </w:rPr>
        <w:t>días calendario, computables a partir de la instrucción de la Unidad Solicitante.</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OCTAVA.- (LUGAR DE ENTREGA)</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La entrega de los documentos de validez para el Servicio debe ser realizada en oficinas de ___________________________ </w:t>
      </w:r>
      <w:proofErr w:type="spellStart"/>
      <w:r w:rsidRPr="008736A5">
        <w:rPr>
          <w:rFonts w:ascii="Arial" w:hAnsi="Arial" w:cs="Arial"/>
          <w:lang w:val="es-BO" w:eastAsia="es-ES"/>
        </w:rPr>
        <w:t>de</w:t>
      </w:r>
      <w:proofErr w:type="spellEnd"/>
      <w:r w:rsidRPr="008736A5">
        <w:rPr>
          <w:rFonts w:ascii="Arial" w:hAnsi="Arial" w:cs="Arial"/>
          <w:lang w:val="es-BO" w:eastAsia="es-ES"/>
        </w:rPr>
        <w:t xml:space="preserve"> la </w:t>
      </w:r>
      <w:r w:rsidRPr="008736A5">
        <w:rPr>
          <w:rFonts w:ascii="Arial" w:hAnsi="Arial" w:cs="Arial"/>
          <w:b/>
          <w:lang w:val="es-BO" w:eastAsia="es-ES"/>
        </w:rPr>
        <w:t>ENTIDAD</w:t>
      </w:r>
      <w:r w:rsidRPr="008736A5">
        <w:rPr>
          <w:rFonts w:ascii="Arial" w:hAnsi="Arial" w:cs="Arial"/>
          <w:lang w:val="es-BO" w:eastAsia="es-ES"/>
        </w:rPr>
        <w:t>, calle _________________ de la ciudad de _____________.</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NOVENA.- (MONTO DEL CONTRATO)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736A5">
        <w:rPr>
          <w:rFonts w:ascii="Arial" w:hAnsi="Arial" w:cs="Arial"/>
          <w:b/>
          <w:lang w:val="es-BO" w:eastAsia="es-ES"/>
        </w:rPr>
        <w:t>ENTIDAD</w:t>
      </w:r>
      <w:r w:rsidRPr="008736A5">
        <w:rPr>
          <w:rFonts w:ascii="Arial" w:hAnsi="Arial" w:cs="Arial"/>
          <w:lang w:val="es-BO" w:eastAsia="es-ES"/>
        </w:rPr>
        <w:t xml:space="preserve"> y de acuerdo a los precios unitarios detallados a continuación:</w:t>
      </w:r>
    </w:p>
    <w:p w:rsidR="008736A5" w:rsidRPr="008736A5" w:rsidRDefault="008736A5" w:rsidP="008736A5">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36A5" w:rsidRPr="008736A5" w:rsidTr="008736A5">
        <w:trPr>
          <w:trHeight w:val="562"/>
          <w:jc w:val="center"/>
        </w:trPr>
        <w:tc>
          <w:tcPr>
            <w:tcW w:w="571" w:type="dxa"/>
            <w:shd w:val="clear" w:color="auto" w:fill="D9D9D9"/>
            <w:vAlign w:val="center"/>
            <w:hideMark/>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Nº</w:t>
            </w:r>
          </w:p>
        </w:tc>
        <w:tc>
          <w:tcPr>
            <w:tcW w:w="1932" w:type="dxa"/>
            <w:shd w:val="clear" w:color="auto" w:fill="D9D9D9"/>
            <w:vAlign w:val="center"/>
            <w:hideMark/>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 xml:space="preserve">DESCRIPCIÓN </w:t>
            </w:r>
          </w:p>
        </w:tc>
        <w:tc>
          <w:tcPr>
            <w:tcW w:w="937" w:type="dxa"/>
            <w:shd w:val="clear" w:color="auto" w:fill="D9D9D9"/>
            <w:vAlign w:val="center"/>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CANTIDAD</w:t>
            </w:r>
          </w:p>
        </w:tc>
        <w:tc>
          <w:tcPr>
            <w:tcW w:w="845" w:type="dxa"/>
            <w:shd w:val="clear" w:color="auto" w:fill="D9D9D9"/>
            <w:vAlign w:val="center"/>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UNIDAD DE MEDIDA</w:t>
            </w:r>
          </w:p>
        </w:tc>
        <w:tc>
          <w:tcPr>
            <w:tcW w:w="1141" w:type="dxa"/>
            <w:shd w:val="clear" w:color="auto" w:fill="D9D9D9"/>
            <w:vAlign w:val="center"/>
            <w:hideMark/>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PRECIO UNITARIO (Bs.)</w:t>
            </w:r>
          </w:p>
        </w:tc>
        <w:tc>
          <w:tcPr>
            <w:tcW w:w="1242" w:type="dxa"/>
            <w:shd w:val="clear" w:color="auto" w:fill="D9D9D9"/>
            <w:vAlign w:val="center"/>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PRECIO TOTAL</w:t>
            </w:r>
          </w:p>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(Bs.)</w:t>
            </w:r>
          </w:p>
        </w:tc>
        <w:tc>
          <w:tcPr>
            <w:tcW w:w="1164" w:type="dxa"/>
            <w:shd w:val="clear" w:color="auto" w:fill="D9D9D9"/>
            <w:vAlign w:val="center"/>
          </w:tcPr>
          <w:p w:rsidR="008736A5" w:rsidRPr="008736A5" w:rsidRDefault="008736A5" w:rsidP="008736A5">
            <w:pPr>
              <w:jc w:val="center"/>
              <w:rPr>
                <w:rFonts w:ascii="Arial" w:hAnsi="Arial" w:cs="Arial"/>
                <w:b/>
                <w:bCs/>
                <w:lang w:val="es-BO" w:eastAsia="es-BO"/>
              </w:rPr>
            </w:pPr>
            <w:r w:rsidRPr="008736A5">
              <w:rPr>
                <w:rFonts w:ascii="Arial" w:hAnsi="Arial" w:cs="Arial"/>
                <w:b/>
                <w:bCs/>
                <w:lang w:val="es-BO" w:eastAsia="es-BO"/>
              </w:rPr>
              <w:t>PLAZO</w:t>
            </w:r>
          </w:p>
        </w:tc>
      </w:tr>
      <w:tr w:rsidR="008736A5" w:rsidRPr="008736A5" w:rsidTr="008736A5">
        <w:trPr>
          <w:trHeight w:hRule="exact" w:val="562"/>
          <w:jc w:val="center"/>
        </w:trPr>
        <w:tc>
          <w:tcPr>
            <w:tcW w:w="571" w:type="dxa"/>
            <w:shd w:val="clear" w:color="auto" w:fill="auto"/>
            <w:vAlign w:val="center"/>
          </w:tcPr>
          <w:p w:rsidR="008736A5" w:rsidRPr="008736A5" w:rsidRDefault="008736A5" w:rsidP="008736A5">
            <w:pPr>
              <w:jc w:val="center"/>
              <w:rPr>
                <w:rFonts w:ascii="Arial" w:hAnsi="Arial" w:cs="Arial"/>
                <w:lang w:val="es-BO" w:eastAsia="es-ES"/>
              </w:rPr>
            </w:pPr>
          </w:p>
        </w:tc>
        <w:tc>
          <w:tcPr>
            <w:tcW w:w="1932" w:type="dxa"/>
            <w:shd w:val="clear" w:color="auto" w:fill="auto"/>
            <w:vAlign w:val="center"/>
          </w:tcPr>
          <w:p w:rsidR="008736A5" w:rsidRPr="008736A5" w:rsidRDefault="008736A5" w:rsidP="008736A5">
            <w:pPr>
              <w:jc w:val="center"/>
              <w:rPr>
                <w:rFonts w:ascii="Arial" w:hAnsi="Arial" w:cs="Arial"/>
                <w:lang w:val="es-BO" w:eastAsia="es-ES"/>
              </w:rPr>
            </w:pPr>
          </w:p>
        </w:tc>
        <w:tc>
          <w:tcPr>
            <w:tcW w:w="937" w:type="dxa"/>
            <w:shd w:val="clear" w:color="auto" w:fill="auto"/>
            <w:vAlign w:val="center"/>
          </w:tcPr>
          <w:p w:rsidR="008736A5" w:rsidRPr="008736A5" w:rsidRDefault="008736A5" w:rsidP="008736A5">
            <w:pPr>
              <w:jc w:val="center"/>
              <w:rPr>
                <w:rFonts w:ascii="Arial" w:hAnsi="Arial" w:cs="Arial"/>
                <w:lang w:val="es-BO" w:eastAsia="es-ES"/>
              </w:rPr>
            </w:pPr>
          </w:p>
        </w:tc>
        <w:tc>
          <w:tcPr>
            <w:tcW w:w="845" w:type="dxa"/>
            <w:vAlign w:val="center"/>
          </w:tcPr>
          <w:p w:rsidR="008736A5" w:rsidRPr="008736A5" w:rsidRDefault="008736A5" w:rsidP="008736A5">
            <w:pPr>
              <w:jc w:val="center"/>
              <w:rPr>
                <w:rFonts w:ascii="Arial" w:hAnsi="Arial" w:cs="Arial"/>
                <w:lang w:val="es-BO" w:eastAsia="es-ES"/>
              </w:rPr>
            </w:pPr>
          </w:p>
        </w:tc>
        <w:tc>
          <w:tcPr>
            <w:tcW w:w="1141" w:type="dxa"/>
            <w:shd w:val="clear" w:color="auto" w:fill="auto"/>
            <w:vAlign w:val="center"/>
          </w:tcPr>
          <w:p w:rsidR="008736A5" w:rsidRPr="008736A5" w:rsidRDefault="008736A5" w:rsidP="008736A5">
            <w:pPr>
              <w:jc w:val="center"/>
              <w:rPr>
                <w:rFonts w:ascii="Arial" w:hAnsi="Arial" w:cs="Arial"/>
                <w:lang w:val="es-BO" w:eastAsia="es-ES"/>
              </w:rPr>
            </w:pPr>
          </w:p>
        </w:tc>
        <w:tc>
          <w:tcPr>
            <w:tcW w:w="1242" w:type="dxa"/>
            <w:vAlign w:val="center"/>
          </w:tcPr>
          <w:p w:rsidR="008736A5" w:rsidRPr="008736A5" w:rsidRDefault="008736A5" w:rsidP="008736A5">
            <w:pPr>
              <w:jc w:val="center"/>
              <w:rPr>
                <w:rFonts w:ascii="Arial" w:hAnsi="Arial" w:cs="Arial"/>
                <w:lang w:val="es-BO" w:eastAsia="es-ES"/>
              </w:rPr>
            </w:pPr>
          </w:p>
        </w:tc>
        <w:tc>
          <w:tcPr>
            <w:tcW w:w="1164" w:type="dxa"/>
            <w:vAlign w:val="center"/>
          </w:tcPr>
          <w:p w:rsidR="008736A5" w:rsidRPr="008736A5" w:rsidRDefault="008736A5" w:rsidP="008736A5">
            <w:pPr>
              <w:jc w:val="center"/>
              <w:rPr>
                <w:rFonts w:ascii="Arial" w:hAnsi="Arial" w:cs="Arial"/>
                <w:lang w:val="es-BO" w:eastAsia="es-ES"/>
              </w:rPr>
            </w:pPr>
          </w:p>
        </w:tc>
      </w:tr>
    </w:tbl>
    <w:p w:rsidR="008736A5" w:rsidRPr="008736A5" w:rsidRDefault="008736A5" w:rsidP="008736A5">
      <w:pPr>
        <w:widowControl w:val="0"/>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736A5">
        <w:rPr>
          <w:rFonts w:ascii="Arial" w:hAnsi="Arial" w:cs="Arial"/>
          <w:b/>
          <w:lang w:val="es-BO" w:eastAsia="es-ES"/>
        </w:rPr>
        <w:t>CONTRATISTA</w:t>
      </w:r>
      <w:r w:rsidRPr="008736A5">
        <w:rPr>
          <w:rFonts w:ascii="Arial" w:hAnsi="Arial" w:cs="Arial"/>
          <w:lang w:val="es-BO" w:eastAsia="es-ES"/>
        </w:rPr>
        <w:t xml:space="preserve">, a título de revisión de precio o reembolso, ni cualquier otro similar a la </w:t>
      </w:r>
      <w:r w:rsidRPr="008736A5">
        <w:rPr>
          <w:rFonts w:ascii="Arial" w:hAnsi="Arial" w:cs="Arial"/>
          <w:b/>
          <w:lang w:val="es-BO" w:eastAsia="es-ES"/>
        </w:rPr>
        <w:t>ENTIDAD.</w:t>
      </w:r>
    </w:p>
    <w:p w:rsidR="008736A5" w:rsidRPr="008736A5" w:rsidRDefault="008736A5" w:rsidP="008736A5">
      <w:pPr>
        <w:numPr>
          <w:ilvl w:val="1"/>
          <w:numId w:val="0"/>
        </w:numPr>
        <w:tabs>
          <w:tab w:val="num" w:pos="284"/>
        </w:tabs>
        <w:spacing w:before="120" w:after="120"/>
        <w:jc w:val="both"/>
        <w:rPr>
          <w:rFonts w:ascii="Arial" w:hAnsi="Arial" w:cs="Arial"/>
          <w:lang w:val="es-BO" w:eastAsia="es-ES"/>
        </w:rPr>
      </w:pPr>
      <w:r w:rsidRPr="008736A5">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736A5">
        <w:rPr>
          <w:rFonts w:ascii="Arial" w:hAnsi="Arial" w:cs="Arial"/>
          <w:b/>
          <w:lang w:val="es-BO" w:eastAsia="es-ES"/>
        </w:rPr>
        <w:t>ENTIDAD</w:t>
      </w:r>
      <w:r w:rsidRPr="008736A5">
        <w:rPr>
          <w:rFonts w:ascii="Arial" w:hAnsi="Arial" w:cs="Arial"/>
          <w:lang w:val="es-BO" w:eastAsia="es-ES"/>
        </w:rPr>
        <w:t xml:space="preserve"> reconocerá costos por trabajos adicionales que previamente no tuvieran su expresa aprobación y no se haya cumplido lo establecido en el Contrato.</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DÉCIMA.- (FORMA DE PAGO)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monto del presente Contrato será pagado por la </w:t>
      </w:r>
      <w:r w:rsidRPr="008736A5">
        <w:rPr>
          <w:rFonts w:ascii="Arial" w:hAnsi="Arial" w:cs="Arial"/>
          <w:b/>
          <w:lang w:val="es-BO" w:eastAsia="es-ES"/>
        </w:rPr>
        <w:t>ENTIDAD</w:t>
      </w:r>
      <w:r w:rsidRPr="008736A5">
        <w:rPr>
          <w:rFonts w:ascii="Arial" w:hAnsi="Arial" w:cs="Arial"/>
          <w:lang w:val="es-BO" w:eastAsia="es-ES"/>
        </w:rPr>
        <w:t xml:space="preserve"> a favor del </w:t>
      </w:r>
      <w:r w:rsidRPr="008736A5">
        <w:rPr>
          <w:rFonts w:ascii="Arial" w:hAnsi="Arial" w:cs="Arial"/>
          <w:b/>
          <w:lang w:val="es-BO" w:eastAsia="es-ES"/>
        </w:rPr>
        <w:t xml:space="preserve">CONTRATISTA </w:t>
      </w:r>
      <w:r w:rsidRPr="008736A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736A5">
        <w:rPr>
          <w:rFonts w:ascii="Arial" w:hAnsi="Arial" w:cs="Arial"/>
          <w:b/>
          <w:lang w:val="es-BO" w:eastAsia="es-ES"/>
        </w:rPr>
        <w:t>CONTRATISTA</w:t>
      </w:r>
      <w:r w:rsidRPr="008736A5">
        <w:rPr>
          <w:rFonts w:ascii="Arial" w:hAnsi="Arial" w:cs="Arial"/>
          <w:lang w:val="es-BO" w:eastAsia="es-ES"/>
        </w:rPr>
        <w:t xml:space="preserve"> presentar la siguiente documentación para pago:</w:t>
      </w:r>
    </w:p>
    <w:p w:rsidR="008736A5" w:rsidRPr="008736A5" w:rsidRDefault="008736A5" w:rsidP="00F4363B">
      <w:pPr>
        <w:numPr>
          <w:ilvl w:val="0"/>
          <w:numId w:val="62"/>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Solicitud de pago.</w:t>
      </w:r>
    </w:p>
    <w:p w:rsidR="008736A5" w:rsidRPr="008736A5" w:rsidRDefault="008736A5" w:rsidP="00F4363B">
      <w:pPr>
        <w:numPr>
          <w:ilvl w:val="0"/>
          <w:numId w:val="62"/>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lastRenderedPageBreak/>
        <w:t>Factura original.</w:t>
      </w:r>
    </w:p>
    <w:p w:rsidR="008736A5" w:rsidRPr="008736A5" w:rsidRDefault="008736A5" w:rsidP="00F4363B">
      <w:pPr>
        <w:numPr>
          <w:ilvl w:val="0"/>
          <w:numId w:val="62"/>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registro Sistema Integrado de Gestión y Modernización Administrativa (SIGMA).</w:t>
      </w:r>
    </w:p>
    <w:p w:rsidR="008736A5" w:rsidRPr="008736A5" w:rsidRDefault="008736A5" w:rsidP="00F4363B">
      <w:pPr>
        <w:numPr>
          <w:ilvl w:val="0"/>
          <w:numId w:val="62"/>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Cédula de identidad del representante legal.</w:t>
      </w:r>
    </w:p>
    <w:p w:rsidR="008736A5" w:rsidRPr="008736A5" w:rsidRDefault="008736A5" w:rsidP="00F4363B">
      <w:pPr>
        <w:numPr>
          <w:ilvl w:val="0"/>
          <w:numId w:val="62"/>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número de identificación tributaria (NIT).</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DÉCIMA PRIMERA.- (FACTURACIÓN)</w:t>
      </w:r>
    </w:p>
    <w:p w:rsidR="008736A5" w:rsidRPr="008736A5" w:rsidRDefault="008736A5" w:rsidP="008736A5">
      <w:pPr>
        <w:spacing w:before="120" w:after="120"/>
        <w:jc w:val="both"/>
        <w:rPr>
          <w:rFonts w:ascii="Arial" w:hAnsi="Arial" w:cs="Arial"/>
          <w:b/>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736A5">
        <w:rPr>
          <w:rFonts w:ascii="Arial" w:hAnsi="Arial" w:cs="Arial"/>
          <w:b/>
          <w:lang w:val="es-BO" w:eastAsia="es-ES"/>
        </w:rPr>
        <w:t>.</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DECIMA SEGUNDA.- (GARANTÍA DE CUMPLIMIENTO DE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736A5">
        <w:rPr>
          <w:rFonts w:ascii="Arial" w:hAnsi="Arial" w:cs="Arial"/>
          <w:b/>
          <w:i/>
          <w:lang w:val="es-BO" w:eastAsia="es-ES"/>
        </w:rPr>
        <w:t xml:space="preserve">, </w:t>
      </w:r>
      <w:r w:rsidRPr="008736A5">
        <w:rPr>
          <w:rFonts w:ascii="Arial" w:hAnsi="Arial" w:cs="Arial"/>
          <w:lang w:val="es-BO" w:eastAsia="es-ES"/>
        </w:rPr>
        <w:t>a la orden de Yacimientos Petrolíferos Fiscales Bolivianos</w:t>
      </w:r>
      <w:r w:rsidRPr="008736A5">
        <w:rPr>
          <w:rFonts w:ascii="Arial" w:hAnsi="Arial" w:cs="Arial"/>
          <w:i/>
          <w:lang w:val="es-BO" w:eastAsia="es-ES"/>
        </w:rPr>
        <w:t xml:space="preserve">, </w:t>
      </w:r>
      <w:r w:rsidRPr="008736A5">
        <w:rPr>
          <w:rFonts w:ascii="Arial" w:hAnsi="Arial" w:cs="Arial"/>
          <w:lang w:val="es-BO" w:eastAsia="es-ES"/>
        </w:rPr>
        <w:t>por Bs.________________</w:t>
      </w:r>
      <w:r w:rsidRPr="008736A5">
        <w:rPr>
          <w:rFonts w:ascii="Arial" w:hAnsi="Arial" w:cs="Arial"/>
          <w:b/>
          <w:lang w:val="es-BO" w:eastAsia="es-ES"/>
        </w:rPr>
        <w:t xml:space="preserve"> </w:t>
      </w:r>
      <w:r w:rsidRPr="008736A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importe de dicha garantía en caso de cualquier incumplimiento contractual incurrido por el </w:t>
      </w:r>
      <w:r w:rsidRPr="008736A5">
        <w:rPr>
          <w:rFonts w:ascii="Arial" w:hAnsi="Arial" w:cs="Arial"/>
          <w:b/>
          <w:lang w:val="es-BO" w:eastAsia="es-ES"/>
        </w:rPr>
        <w:t>CONTRATISTA,</w:t>
      </w:r>
      <w:r w:rsidRPr="008736A5">
        <w:rPr>
          <w:rFonts w:ascii="Arial" w:hAnsi="Arial" w:cs="Arial"/>
          <w:lang w:val="es-BO" w:eastAsia="es-ES"/>
        </w:rPr>
        <w:t xml:space="preserve"> será pagado en favor de la </w:t>
      </w:r>
      <w:r w:rsidRPr="008736A5">
        <w:rPr>
          <w:rFonts w:ascii="Arial" w:hAnsi="Arial" w:cs="Arial"/>
          <w:b/>
          <w:lang w:val="es-BO" w:eastAsia="es-ES"/>
        </w:rPr>
        <w:t>ENTIDAD</w:t>
      </w:r>
      <w:r w:rsidRPr="008736A5">
        <w:rPr>
          <w:rFonts w:ascii="Arial" w:hAnsi="Arial" w:cs="Arial"/>
          <w:lang w:val="es-BO" w:eastAsia="es-ES"/>
        </w:rPr>
        <w:t xml:space="preserve"> a su sólo requerimiento, sin necesidad de ningún trámite o acción judicial.</w:t>
      </w:r>
    </w:p>
    <w:p w:rsidR="008736A5" w:rsidRPr="008736A5" w:rsidRDefault="008736A5" w:rsidP="008736A5">
      <w:pPr>
        <w:spacing w:line="276" w:lineRule="auto"/>
        <w:jc w:val="both"/>
        <w:rPr>
          <w:rFonts w:ascii="Arial" w:hAnsi="Arial" w:cs="Arial"/>
          <w:lang w:val="es-BO" w:eastAsia="es-ES"/>
        </w:rPr>
      </w:pPr>
      <w:r w:rsidRPr="008736A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736A5" w:rsidRPr="008736A5" w:rsidRDefault="008736A5" w:rsidP="008736A5">
      <w:pPr>
        <w:tabs>
          <w:tab w:val="left" w:pos="1926"/>
        </w:tabs>
        <w:spacing w:before="120" w:after="120" w:line="276" w:lineRule="auto"/>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tiene la obligación de mantener actualizada la garantía de cumplimiento de Contrato, cuantas veces lo requiera la </w:t>
      </w:r>
      <w:r w:rsidRPr="008736A5">
        <w:rPr>
          <w:rFonts w:ascii="Arial" w:hAnsi="Arial" w:cs="Arial"/>
          <w:b/>
          <w:lang w:val="es-BO" w:eastAsia="es-ES"/>
        </w:rPr>
        <w:t>ENTIDAD</w:t>
      </w:r>
      <w:r w:rsidRPr="008736A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DÉCIMA TERCERA.- (MOROSIDAD Y SUS PENALIDADES)</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Queda convenido entre las Partes, que el </w:t>
      </w:r>
      <w:r w:rsidRPr="008736A5">
        <w:rPr>
          <w:rFonts w:ascii="Arial" w:hAnsi="Arial" w:cs="Arial"/>
          <w:b/>
          <w:lang w:val="es-BO" w:eastAsia="es-ES"/>
        </w:rPr>
        <w:t xml:space="preserve">CONTRATISTA </w:t>
      </w:r>
      <w:r w:rsidRPr="008736A5">
        <w:rPr>
          <w:rFonts w:ascii="Arial" w:hAnsi="Arial" w:cs="Arial"/>
          <w:lang w:val="es-BO" w:eastAsia="es-ES"/>
        </w:rPr>
        <w:t xml:space="preserve">se obliga a cumplir con lo estipulado en las especificaciones técnicas y en la cláusula (Vigencia y Plazo) del Contrato, caso contrario la </w:t>
      </w:r>
      <w:r w:rsidRPr="008736A5">
        <w:rPr>
          <w:rFonts w:ascii="Arial" w:hAnsi="Arial" w:cs="Arial"/>
          <w:b/>
          <w:lang w:val="es-BO" w:eastAsia="es-ES"/>
        </w:rPr>
        <w:t>ENTIDAD</w:t>
      </w:r>
      <w:r w:rsidRPr="008736A5">
        <w:rPr>
          <w:rFonts w:ascii="Arial" w:hAnsi="Arial" w:cs="Arial"/>
          <w:lang w:val="es-BO" w:eastAsia="es-ES"/>
        </w:rPr>
        <w:t xml:space="preserve"> aplicará una multa equivalente al </w:t>
      </w:r>
      <w:r w:rsidRPr="008736A5">
        <w:rPr>
          <w:rFonts w:ascii="Arial" w:hAnsi="Arial" w:cs="Arial"/>
          <w:i/>
          <w:u w:val="single"/>
          <w:lang w:val="es-BO" w:eastAsia="es-ES"/>
        </w:rPr>
        <w:t>numeral%</w:t>
      </w:r>
      <w:r w:rsidRPr="008736A5">
        <w:rPr>
          <w:rFonts w:ascii="Arial" w:hAnsi="Arial" w:cs="Arial"/>
          <w:lang w:val="es-BO" w:eastAsia="es-ES"/>
        </w:rPr>
        <w:t xml:space="preserve"> (</w:t>
      </w:r>
      <w:r w:rsidRPr="008736A5">
        <w:rPr>
          <w:rFonts w:ascii="Arial" w:hAnsi="Arial" w:cs="Arial"/>
          <w:i/>
          <w:u w:val="single"/>
          <w:lang w:val="es-BO" w:eastAsia="es-ES"/>
        </w:rPr>
        <w:t>literal</w:t>
      </w:r>
      <w:r w:rsidRPr="008736A5">
        <w:rPr>
          <w:rFonts w:ascii="Arial" w:hAnsi="Arial" w:cs="Arial"/>
          <w:lang w:val="es-BO" w:eastAsia="es-ES"/>
        </w:rPr>
        <w:t xml:space="preserve"> por ciento) sobre el monto total del Contrato, por cada día calendario de retraso.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10% (diez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podrá iniciar el proceso de resolución del Contrato, conforme a lo estipulado en la cláusula (Terminación del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iniciar el proceso de resolución del Contrato, conforme a lo estipulado en la cláusula (Terminación del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Las multas serán cobradas mediante descuentos establecidos expresamente por la </w:t>
      </w:r>
      <w:r w:rsidRPr="008736A5">
        <w:rPr>
          <w:rFonts w:ascii="Arial" w:hAnsi="Arial" w:cs="Arial"/>
          <w:b/>
          <w:bCs/>
          <w:lang w:val="es-BO" w:eastAsia="es-ES"/>
        </w:rPr>
        <w:t>ENTIDAD</w:t>
      </w:r>
      <w:r w:rsidRPr="008736A5">
        <w:rPr>
          <w:rFonts w:ascii="Arial" w:hAnsi="Arial" w:cs="Arial"/>
          <w:lang w:val="es-BO" w:eastAsia="es-ES"/>
        </w:rPr>
        <w:t xml:space="preserve">, con base en el informe específico y documentado de los pagos o liquidación final emitido por el Fiscal del Servicio, sin perjuicio de que la </w:t>
      </w:r>
      <w:r w:rsidRPr="008736A5">
        <w:rPr>
          <w:rFonts w:ascii="Arial" w:hAnsi="Arial" w:cs="Arial"/>
          <w:b/>
          <w:lang w:val="es-BO" w:eastAsia="es-ES"/>
        </w:rPr>
        <w:t>ENTIDAD</w:t>
      </w:r>
      <w:r w:rsidRPr="008736A5">
        <w:rPr>
          <w:rFonts w:ascii="Arial" w:hAnsi="Arial" w:cs="Arial"/>
          <w:b/>
          <w:bCs/>
          <w:lang w:val="es-BO" w:eastAsia="es-ES"/>
        </w:rPr>
        <w:t xml:space="preserve"> </w:t>
      </w:r>
      <w:r w:rsidRPr="008736A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736A5" w:rsidRPr="008736A5" w:rsidRDefault="008736A5" w:rsidP="008736A5">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DÉCIMA CUARTA.- (NOTIFICACIONES)</w:t>
      </w:r>
    </w:p>
    <w:p w:rsidR="008736A5" w:rsidRPr="008736A5" w:rsidRDefault="008736A5" w:rsidP="008736A5">
      <w:pPr>
        <w:widowControl w:val="0"/>
        <w:numPr>
          <w:ilvl w:val="1"/>
          <w:numId w:val="0"/>
        </w:numPr>
        <w:tabs>
          <w:tab w:val="num" w:pos="284"/>
        </w:tabs>
        <w:spacing w:before="120" w:after="120"/>
        <w:ind w:left="709" w:hanging="709"/>
        <w:jc w:val="both"/>
        <w:rPr>
          <w:rFonts w:ascii="Arial" w:hAnsi="Arial" w:cs="Arial"/>
          <w:lang w:val="es-BO" w:eastAsia="es-ES"/>
        </w:rPr>
      </w:pPr>
      <w:r w:rsidRPr="008736A5">
        <w:rPr>
          <w:rFonts w:ascii="Arial" w:hAnsi="Arial" w:cs="Arial"/>
          <w:b/>
          <w:lang w:val="es-BO" w:eastAsia="es-ES"/>
        </w:rPr>
        <w:t>14.1.</w:t>
      </w:r>
      <w:r w:rsidRPr="008736A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36A5" w:rsidRPr="008736A5" w:rsidTr="008736A5">
        <w:trPr>
          <w:trHeight w:val="237"/>
        </w:trPr>
        <w:tc>
          <w:tcPr>
            <w:tcW w:w="3827" w:type="dxa"/>
            <w:tcBorders>
              <w:top w:val="single" w:sz="4" w:space="0" w:color="auto"/>
              <w:left w:val="single" w:sz="4" w:space="0" w:color="auto"/>
              <w:bottom w:val="single" w:sz="4" w:space="0" w:color="auto"/>
              <w:right w:val="single" w:sz="4" w:space="0" w:color="auto"/>
            </w:tcBorders>
          </w:tcPr>
          <w:p w:rsidR="008736A5" w:rsidRPr="008736A5" w:rsidRDefault="008736A5" w:rsidP="008736A5">
            <w:pPr>
              <w:widowControl w:val="0"/>
              <w:ind w:left="180" w:hanging="180"/>
              <w:jc w:val="center"/>
              <w:rPr>
                <w:rFonts w:ascii="Arial" w:hAnsi="Arial" w:cs="Arial"/>
                <w:b/>
                <w:bCs/>
                <w:lang w:val="es-BO" w:eastAsia="es-ES"/>
              </w:rPr>
            </w:pPr>
            <w:r w:rsidRPr="008736A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36A5" w:rsidRPr="008736A5" w:rsidRDefault="008736A5" w:rsidP="008736A5">
            <w:pPr>
              <w:widowControl w:val="0"/>
              <w:ind w:left="180" w:hanging="180"/>
              <w:jc w:val="center"/>
              <w:rPr>
                <w:rFonts w:ascii="Arial" w:hAnsi="Arial" w:cs="Arial"/>
                <w:b/>
                <w:bCs/>
                <w:lang w:val="es-BO" w:eastAsia="es-ES"/>
              </w:rPr>
            </w:pPr>
            <w:r w:rsidRPr="008736A5">
              <w:rPr>
                <w:rFonts w:ascii="Arial" w:hAnsi="Arial" w:cs="Arial"/>
                <w:b/>
                <w:bCs/>
                <w:lang w:val="es-BO" w:eastAsia="es-ES"/>
              </w:rPr>
              <w:t>CONTRATISTA</w:t>
            </w:r>
          </w:p>
        </w:tc>
      </w:tr>
      <w:tr w:rsidR="008736A5" w:rsidRPr="008736A5" w:rsidTr="008736A5">
        <w:trPr>
          <w:trHeight w:val="1537"/>
        </w:trPr>
        <w:tc>
          <w:tcPr>
            <w:tcW w:w="3827" w:type="dxa"/>
            <w:tcBorders>
              <w:top w:val="single" w:sz="4" w:space="0" w:color="auto"/>
              <w:left w:val="single" w:sz="4" w:space="0" w:color="auto"/>
              <w:bottom w:val="single" w:sz="4" w:space="0" w:color="auto"/>
              <w:right w:val="single" w:sz="4" w:space="0" w:color="auto"/>
            </w:tcBorders>
          </w:tcPr>
          <w:p w:rsidR="008736A5" w:rsidRPr="008736A5" w:rsidRDefault="008736A5" w:rsidP="008736A5">
            <w:pPr>
              <w:widowControl w:val="0"/>
              <w:jc w:val="both"/>
              <w:rPr>
                <w:rFonts w:ascii="Arial" w:hAnsi="Arial" w:cs="Arial"/>
                <w:lang w:val="es-BO" w:eastAsia="es-ES"/>
              </w:rPr>
            </w:pPr>
            <w:r w:rsidRPr="008736A5">
              <w:rPr>
                <w:rFonts w:ascii="Arial" w:hAnsi="Arial" w:cs="Arial"/>
                <w:b/>
                <w:lang w:val="es-BO" w:eastAsia="es-ES"/>
              </w:rPr>
              <w:lastRenderedPageBreak/>
              <w:t>Domicilio:</w:t>
            </w:r>
            <w:r w:rsidRPr="008736A5">
              <w:rPr>
                <w:rFonts w:ascii="Arial" w:hAnsi="Arial" w:cs="Arial"/>
                <w:lang w:val="es-BO" w:eastAsia="es-ES"/>
              </w:rPr>
              <w:t xml:space="preserve"> _________________</w:t>
            </w:r>
          </w:p>
          <w:p w:rsidR="008736A5" w:rsidRPr="008736A5" w:rsidRDefault="008736A5" w:rsidP="008736A5">
            <w:pPr>
              <w:widowControl w:val="0"/>
              <w:ind w:left="180" w:hanging="180"/>
              <w:jc w:val="both"/>
              <w:rPr>
                <w:rFonts w:ascii="Arial" w:hAnsi="Arial" w:cs="Arial"/>
                <w:lang w:val="es-BO" w:eastAsia="es-ES"/>
              </w:rPr>
            </w:pPr>
            <w:r w:rsidRPr="008736A5">
              <w:rPr>
                <w:rFonts w:ascii="Arial" w:hAnsi="Arial" w:cs="Arial"/>
                <w:b/>
                <w:lang w:val="es-BO" w:eastAsia="es-ES"/>
              </w:rPr>
              <w:t>N° Telf.:</w:t>
            </w:r>
            <w:r w:rsidRPr="008736A5">
              <w:rPr>
                <w:rFonts w:ascii="Arial" w:hAnsi="Arial" w:cs="Arial"/>
                <w:lang w:val="es-BO" w:eastAsia="es-ES"/>
              </w:rPr>
              <w:t xml:space="preserve"> ____________________</w:t>
            </w:r>
          </w:p>
          <w:p w:rsidR="008736A5" w:rsidRPr="008736A5" w:rsidRDefault="008736A5" w:rsidP="008736A5">
            <w:pPr>
              <w:widowControl w:val="0"/>
              <w:ind w:left="180" w:hanging="180"/>
              <w:jc w:val="both"/>
              <w:rPr>
                <w:rFonts w:ascii="Arial" w:hAnsi="Arial" w:cs="Arial"/>
                <w:lang w:val="es-BO" w:eastAsia="es-ES"/>
              </w:rPr>
            </w:pPr>
            <w:r w:rsidRPr="008736A5">
              <w:rPr>
                <w:rFonts w:ascii="Arial" w:hAnsi="Arial" w:cs="Arial"/>
                <w:b/>
                <w:lang w:val="es-BO" w:eastAsia="es-ES"/>
              </w:rPr>
              <w:t>N° Cel.</w:t>
            </w:r>
            <w:r w:rsidRPr="008736A5">
              <w:rPr>
                <w:rFonts w:ascii="Arial" w:hAnsi="Arial" w:cs="Arial"/>
                <w:lang w:val="es-BO" w:eastAsia="es-ES"/>
              </w:rPr>
              <w:t xml:space="preserve"> ______________________</w:t>
            </w:r>
          </w:p>
          <w:p w:rsidR="008736A5" w:rsidRPr="008736A5" w:rsidRDefault="008736A5" w:rsidP="008736A5">
            <w:pPr>
              <w:widowControl w:val="0"/>
              <w:ind w:left="180" w:hanging="180"/>
              <w:jc w:val="both"/>
              <w:rPr>
                <w:rFonts w:ascii="Arial" w:hAnsi="Arial" w:cs="Arial"/>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w:t>
            </w:r>
          </w:p>
          <w:p w:rsidR="008736A5" w:rsidRPr="008736A5" w:rsidRDefault="008736A5" w:rsidP="008736A5">
            <w:pPr>
              <w:widowControl w:val="0"/>
              <w:ind w:left="180" w:hanging="180"/>
              <w:jc w:val="both"/>
              <w:rPr>
                <w:rFonts w:ascii="Arial" w:hAnsi="Arial" w:cs="Arial"/>
                <w:b/>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w:t>
            </w:r>
          </w:p>
          <w:p w:rsidR="008736A5" w:rsidRPr="008736A5" w:rsidRDefault="008736A5" w:rsidP="008736A5">
            <w:pPr>
              <w:widowControl w:val="0"/>
              <w:ind w:left="180" w:hanging="180"/>
              <w:jc w:val="both"/>
              <w:rPr>
                <w:rFonts w:ascii="Arial" w:hAnsi="Arial" w:cs="Arial"/>
                <w:lang w:val="es-BO" w:eastAsia="es-ES"/>
              </w:rPr>
            </w:pPr>
            <w:r w:rsidRPr="008736A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736A5" w:rsidRPr="008736A5" w:rsidRDefault="008736A5" w:rsidP="008736A5">
            <w:pPr>
              <w:widowControl w:val="0"/>
              <w:ind w:left="-45"/>
              <w:jc w:val="both"/>
              <w:rPr>
                <w:rFonts w:ascii="Arial" w:hAnsi="Arial" w:cs="Arial"/>
                <w:lang w:val="es-BO" w:eastAsia="es-ES"/>
              </w:rPr>
            </w:pPr>
            <w:r w:rsidRPr="008736A5">
              <w:rPr>
                <w:rFonts w:ascii="Arial" w:hAnsi="Arial" w:cs="Arial"/>
                <w:b/>
                <w:lang w:val="es-BO" w:eastAsia="es-ES"/>
              </w:rPr>
              <w:t>Domicilio:</w:t>
            </w:r>
            <w:r w:rsidRPr="008736A5">
              <w:rPr>
                <w:rFonts w:ascii="Arial" w:hAnsi="Arial" w:cs="Arial"/>
                <w:lang w:val="es-BO" w:eastAsia="es-ES"/>
              </w:rPr>
              <w:t xml:space="preserve"> ___________________</w:t>
            </w:r>
          </w:p>
          <w:p w:rsidR="008736A5" w:rsidRPr="008736A5" w:rsidRDefault="008736A5" w:rsidP="008736A5">
            <w:pPr>
              <w:widowControl w:val="0"/>
              <w:ind w:hanging="45"/>
              <w:jc w:val="both"/>
              <w:rPr>
                <w:rFonts w:ascii="Arial" w:hAnsi="Arial" w:cs="Arial"/>
                <w:lang w:val="es-BO" w:eastAsia="es-ES"/>
              </w:rPr>
            </w:pPr>
            <w:r w:rsidRPr="008736A5">
              <w:rPr>
                <w:rFonts w:ascii="Arial" w:hAnsi="Arial" w:cs="Arial"/>
                <w:b/>
                <w:lang w:val="es-BO" w:eastAsia="es-ES"/>
              </w:rPr>
              <w:t xml:space="preserve">N° Telf.: </w:t>
            </w:r>
            <w:r w:rsidRPr="008736A5">
              <w:rPr>
                <w:rFonts w:ascii="Arial" w:hAnsi="Arial" w:cs="Arial"/>
                <w:lang w:val="es-BO" w:eastAsia="es-ES"/>
              </w:rPr>
              <w:t>_______________________</w:t>
            </w:r>
          </w:p>
          <w:p w:rsidR="008736A5" w:rsidRPr="008736A5" w:rsidRDefault="008736A5" w:rsidP="008736A5">
            <w:pPr>
              <w:tabs>
                <w:tab w:val="left" w:pos="269"/>
              </w:tabs>
              <w:autoSpaceDE w:val="0"/>
              <w:autoSpaceDN w:val="0"/>
              <w:adjustRightInd w:val="0"/>
              <w:rPr>
                <w:rFonts w:ascii="Arial" w:hAnsi="Arial" w:cs="Arial"/>
                <w:lang w:val="es-BO" w:eastAsia="es-ES"/>
              </w:rPr>
            </w:pPr>
            <w:r w:rsidRPr="008736A5">
              <w:rPr>
                <w:rFonts w:ascii="Arial" w:hAnsi="Arial" w:cs="Arial"/>
                <w:b/>
                <w:lang w:val="es-BO" w:eastAsia="es-ES"/>
              </w:rPr>
              <w:t xml:space="preserve">N° Cel.: </w:t>
            </w:r>
            <w:r w:rsidRPr="008736A5">
              <w:rPr>
                <w:rFonts w:ascii="Arial" w:hAnsi="Arial" w:cs="Arial"/>
                <w:lang w:val="es-BO" w:eastAsia="es-ES"/>
              </w:rPr>
              <w:t>______________________</w:t>
            </w:r>
          </w:p>
          <w:p w:rsidR="008736A5" w:rsidRPr="008736A5" w:rsidRDefault="008736A5" w:rsidP="008736A5">
            <w:pPr>
              <w:autoSpaceDE w:val="0"/>
              <w:autoSpaceDN w:val="0"/>
              <w:adjustRightInd w:val="0"/>
              <w:rPr>
                <w:rFonts w:ascii="Arial" w:hAnsi="Arial" w:cs="Arial"/>
                <w:b/>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_______________________</w:t>
            </w:r>
          </w:p>
          <w:p w:rsidR="008736A5" w:rsidRPr="008736A5" w:rsidRDefault="008736A5" w:rsidP="008736A5">
            <w:pPr>
              <w:autoSpaceDE w:val="0"/>
              <w:autoSpaceDN w:val="0"/>
              <w:adjustRightInd w:val="0"/>
              <w:rPr>
                <w:rFonts w:ascii="Arial" w:hAnsi="Arial" w:cs="Arial"/>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________________________</w:t>
            </w:r>
          </w:p>
          <w:p w:rsidR="008736A5" w:rsidRPr="008736A5" w:rsidRDefault="008736A5" w:rsidP="008736A5">
            <w:pPr>
              <w:autoSpaceDE w:val="0"/>
              <w:autoSpaceDN w:val="0"/>
              <w:adjustRightInd w:val="0"/>
              <w:ind w:left="180" w:hanging="180"/>
              <w:rPr>
                <w:rFonts w:ascii="Arial" w:hAnsi="Arial" w:cs="Arial"/>
                <w:caps/>
                <w:lang w:val="es-BO" w:eastAsia="es-ES"/>
              </w:rPr>
            </w:pPr>
            <w:r w:rsidRPr="008736A5">
              <w:rPr>
                <w:rFonts w:ascii="Arial" w:hAnsi="Arial" w:cs="Arial"/>
                <w:lang w:val="es-BO" w:eastAsia="es-ES"/>
              </w:rPr>
              <w:t>___________ - Bolivia</w:t>
            </w:r>
          </w:p>
        </w:tc>
      </w:tr>
    </w:tbl>
    <w:p w:rsidR="008736A5" w:rsidRPr="008736A5" w:rsidRDefault="008736A5" w:rsidP="008736A5">
      <w:pPr>
        <w:widowControl w:val="0"/>
        <w:tabs>
          <w:tab w:val="num" w:pos="720"/>
        </w:tabs>
        <w:spacing w:before="120" w:after="120"/>
        <w:ind w:left="720" w:hanging="720"/>
        <w:jc w:val="both"/>
        <w:rPr>
          <w:rFonts w:ascii="Arial" w:hAnsi="Arial" w:cs="Arial"/>
          <w:bCs/>
          <w:lang w:val="es-BO" w:eastAsia="es-ES"/>
        </w:rPr>
      </w:pPr>
      <w:r w:rsidRPr="008736A5">
        <w:rPr>
          <w:rFonts w:ascii="Arial" w:hAnsi="Arial" w:cs="Arial"/>
          <w:b/>
          <w:lang w:val="es-BO" w:eastAsia="es-ES"/>
        </w:rPr>
        <w:t>14.2.</w:t>
      </w:r>
      <w:r w:rsidRPr="008736A5">
        <w:rPr>
          <w:rFonts w:ascii="Arial" w:hAnsi="Arial" w:cs="Arial"/>
          <w:bCs/>
          <w:lang w:val="es-BO" w:eastAsia="es-ES"/>
        </w:rPr>
        <w:tab/>
        <w:t>Se considerará recibida la notificación o comunicación en la fecha y hora en que se haya realizado la entrega.</w:t>
      </w:r>
    </w:p>
    <w:p w:rsidR="008736A5" w:rsidRPr="008736A5" w:rsidRDefault="008736A5" w:rsidP="008736A5">
      <w:pPr>
        <w:widowControl w:val="0"/>
        <w:tabs>
          <w:tab w:val="num" w:pos="720"/>
        </w:tabs>
        <w:spacing w:before="120" w:after="120"/>
        <w:ind w:left="720" w:hanging="720"/>
        <w:jc w:val="both"/>
        <w:rPr>
          <w:rFonts w:ascii="Arial" w:hAnsi="Arial" w:cs="Arial"/>
          <w:lang w:val="es-BO" w:eastAsia="es-ES"/>
        </w:rPr>
      </w:pPr>
      <w:r w:rsidRPr="008736A5">
        <w:rPr>
          <w:rFonts w:ascii="Arial" w:hAnsi="Arial" w:cs="Arial"/>
          <w:b/>
          <w:bCs/>
          <w:lang w:val="es-BO" w:eastAsia="es-ES"/>
        </w:rPr>
        <w:t>14.3.</w:t>
      </w:r>
      <w:r w:rsidRPr="008736A5">
        <w:rPr>
          <w:rFonts w:ascii="Arial" w:hAnsi="Arial" w:cs="Arial"/>
          <w:bCs/>
          <w:lang w:val="es-BO" w:eastAsia="es-ES"/>
        </w:rPr>
        <w:tab/>
      </w:r>
      <w:r w:rsidRPr="008736A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DÉCIMA QUINTA.- (RESPONSABILIDAD Y OBLIGACIONES DEL CONTRATISTA)</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 compromete a cumplir con las siguientes responsabilidades y obligaciones, que son de carácter enunciativo y no limitativo:</w:t>
      </w:r>
    </w:p>
    <w:p w:rsidR="008736A5" w:rsidRPr="008736A5" w:rsidRDefault="008736A5" w:rsidP="00F4363B">
      <w:pPr>
        <w:numPr>
          <w:ilvl w:val="1"/>
          <w:numId w:val="73"/>
        </w:numPr>
        <w:spacing w:before="120" w:after="120"/>
        <w:contextualSpacing/>
        <w:jc w:val="both"/>
        <w:rPr>
          <w:rFonts w:ascii="Arial" w:hAnsi="Arial" w:cs="Arial"/>
          <w:b/>
          <w:lang w:val="es-BO" w:eastAsia="es-ES"/>
        </w:rPr>
      </w:pPr>
      <w:r w:rsidRPr="008736A5">
        <w:rPr>
          <w:rFonts w:ascii="Arial" w:hAnsi="Arial" w:cs="Arial"/>
          <w:b/>
          <w:lang w:val="es-BO" w:eastAsia="es-ES"/>
        </w:rPr>
        <w:t xml:space="preserve">  Responsabilidades:</w:t>
      </w: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36A5" w:rsidRPr="008736A5" w:rsidRDefault="008736A5" w:rsidP="008736A5">
      <w:pPr>
        <w:spacing w:before="120" w:after="120"/>
        <w:ind w:left="1065"/>
        <w:contextualSpacing/>
        <w:jc w:val="both"/>
        <w:rPr>
          <w:rFonts w:ascii="Arial" w:hAnsi="Arial" w:cs="Arial"/>
          <w:lang w:val="es-BO" w:eastAsia="es-ES"/>
        </w:rPr>
      </w:pP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 xml:space="preserve">En consecuencia el </w:t>
      </w:r>
      <w:r w:rsidRPr="008736A5">
        <w:rPr>
          <w:rFonts w:ascii="Arial" w:hAnsi="Arial" w:cs="Arial"/>
          <w:b/>
          <w:lang w:val="es-BO" w:eastAsia="es-ES"/>
        </w:rPr>
        <w:t>CONTRATISTA</w:t>
      </w:r>
      <w:r w:rsidRPr="008736A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8736A5">
      <w:pPr>
        <w:spacing w:before="120" w:after="120"/>
        <w:ind w:left="1065"/>
        <w:contextualSpacing/>
        <w:jc w:val="both"/>
        <w:rPr>
          <w:rFonts w:ascii="Arial" w:hAnsi="Arial" w:cs="Arial"/>
          <w:lang w:val="es-BO" w:eastAsia="es-ES"/>
        </w:rPr>
      </w:pPr>
      <w:r w:rsidRPr="008736A5">
        <w:rPr>
          <w:rFonts w:ascii="Arial" w:hAnsi="Arial" w:cs="Arial"/>
          <w:lang w:val="es-BO" w:eastAsia="es-ES"/>
        </w:rPr>
        <w:t xml:space="preserve">En caso de no responder favorablemente al requerimiento, la </w:t>
      </w:r>
      <w:r w:rsidRPr="008736A5">
        <w:rPr>
          <w:rFonts w:ascii="Arial" w:hAnsi="Arial" w:cs="Arial"/>
          <w:b/>
          <w:lang w:val="es-BO" w:eastAsia="es-ES"/>
        </w:rPr>
        <w:t xml:space="preserve">ENTIDAD </w:t>
      </w:r>
      <w:r w:rsidRPr="008736A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736A5">
        <w:rPr>
          <w:rFonts w:ascii="Arial" w:hAnsi="Arial" w:cs="Arial"/>
          <w:b/>
          <w:lang w:val="es-BO" w:eastAsia="es-ES"/>
        </w:rPr>
        <w:t>CONTRATISTA</w:t>
      </w:r>
      <w:r w:rsidRPr="008736A5">
        <w:rPr>
          <w:rFonts w:ascii="Arial" w:hAnsi="Arial" w:cs="Arial"/>
          <w:lang w:val="es-BO" w:eastAsia="es-ES"/>
        </w:rPr>
        <w:t xml:space="preserve"> es responsable ante el Estado.</w:t>
      </w:r>
    </w:p>
    <w:p w:rsidR="008736A5" w:rsidRPr="008736A5" w:rsidRDefault="008736A5" w:rsidP="008736A5">
      <w:pPr>
        <w:spacing w:before="120" w:after="120"/>
        <w:ind w:left="1065"/>
        <w:contextualSpacing/>
        <w:jc w:val="both"/>
        <w:rPr>
          <w:rFonts w:ascii="Arial" w:hAnsi="Arial" w:cs="Arial"/>
          <w:lang w:val="es-BO" w:eastAsia="es-ES"/>
        </w:rPr>
      </w:pPr>
    </w:p>
    <w:p w:rsidR="008736A5" w:rsidRPr="008736A5" w:rsidRDefault="008736A5" w:rsidP="00F4363B">
      <w:pPr>
        <w:numPr>
          <w:ilvl w:val="0"/>
          <w:numId w:val="71"/>
        </w:numPr>
        <w:spacing w:before="120" w:after="120"/>
        <w:ind w:left="1066"/>
        <w:contextualSpacing/>
        <w:jc w:val="both"/>
        <w:rPr>
          <w:rFonts w:ascii="Arial" w:hAnsi="Arial" w:cs="Arial"/>
          <w:lang w:val="es-BO" w:eastAsia="es-ES"/>
        </w:rPr>
      </w:pPr>
      <w:r w:rsidRPr="008736A5">
        <w:rPr>
          <w:rFonts w:ascii="Arial" w:hAnsi="Arial" w:cs="Arial"/>
          <w:lang w:val="es-BO" w:eastAsia="es-ES"/>
        </w:rPr>
        <w:t>Por los efectos resultantes de la inobservancia y/o infracción de las obligaciones del Contrato, leyes, reglamentos y/o cualquier disposición legal.</w:t>
      </w:r>
    </w:p>
    <w:p w:rsidR="008736A5" w:rsidRPr="008736A5" w:rsidRDefault="008736A5" w:rsidP="008736A5">
      <w:pPr>
        <w:spacing w:before="120" w:after="120"/>
        <w:ind w:left="1066"/>
        <w:contextualSpacing/>
        <w:jc w:val="both"/>
        <w:rPr>
          <w:rFonts w:ascii="Arial" w:hAnsi="Arial" w:cs="Arial"/>
          <w:lang w:val="es-BO" w:eastAsia="es-ES"/>
        </w:rPr>
      </w:pPr>
    </w:p>
    <w:p w:rsidR="008736A5" w:rsidRPr="008736A5" w:rsidRDefault="008736A5" w:rsidP="00F4363B">
      <w:pPr>
        <w:numPr>
          <w:ilvl w:val="0"/>
          <w:numId w:val="71"/>
        </w:numPr>
        <w:tabs>
          <w:tab w:val="num" w:pos="1418"/>
        </w:tabs>
        <w:spacing w:before="120" w:after="120"/>
        <w:ind w:left="1066"/>
        <w:contextualSpacing/>
        <w:jc w:val="both"/>
        <w:rPr>
          <w:rFonts w:ascii="Arial" w:hAnsi="Arial" w:cs="Arial"/>
          <w:lang w:val="es-BO" w:eastAsia="es-ES"/>
        </w:rPr>
      </w:pPr>
      <w:r w:rsidRPr="008736A5">
        <w:rPr>
          <w:rFonts w:ascii="Arial" w:hAnsi="Arial" w:cs="Arial"/>
          <w:lang w:val="es-BO" w:eastAsia="es-ES"/>
        </w:rPr>
        <w:t xml:space="preserve">Por todo subcontrato suscrito por el </w:t>
      </w:r>
      <w:r w:rsidRPr="008736A5">
        <w:rPr>
          <w:rFonts w:ascii="Arial" w:hAnsi="Arial" w:cs="Arial"/>
          <w:b/>
          <w:lang w:val="es-BO" w:eastAsia="es-ES"/>
        </w:rPr>
        <w:t>CONTRATISTA</w:t>
      </w:r>
      <w:r w:rsidRPr="008736A5">
        <w:rPr>
          <w:rFonts w:ascii="Arial" w:hAnsi="Arial" w:cs="Arial"/>
          <w:lang w:val="es-BO" w:eastAsia="es-ES"/>
        </w:rPr>
        <w:t xml:space="preserve">, no obligara o pretenderá obligar a la </w:t>
      </w:r>
      <w:r w:rsidRPr="008736A5">
        <w:rPr>
          <w:rFonts w:ascii="Arial" w:hAnsi="Arial" w:cs="Arial"/>
          <w:b/>
          <w:lang w:val="es-BO" w:eastAsia="es-ES"/>
        </w:rPr>
        <w:t>ENTIDAD</w:t>
      </w:r>
      <w:r w:rsidRPr="008736A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736A5">
        <w:rPr>
          <w:rFonts w:ascii="Arial" w:hAnsi="Arial" w:cs="Arial"/>
          <w:b/>
          <w:lang w:val="es-BO" w:eastAsia="es-ES"/>
        </w:rPr>
        <w:t>ENTIDAD</w:t>
      </w:r>
      <w:r w:rsidRPr="008736A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736A5">
        <w:rPr>
          <w:rFonts w:ascii="Arial" w:hAnsi="Arial" w:cs="Arial"/>
          <w:b/>
          <w:lang w:val="es-BO" w:eastAsia="es-ES"/>
        </w:rPr>
        <w:t>CONTRATISTA.</w:t>
      </w:r>
      <w:r w:rsidRPr="008736A5">
        <w:rPr>
          <w:rFonts w:ascii="Arial" w:hAnsi="Arial" w:cs="Arial"/>
          <w:lang w:val="es-BO" w:eastAsia="es-ES"/>
        </w:rPr>
        <w:t xml:space="preserve"> </w:t>
      </w:r>
    </w:p>
    <w:p w:rsidR="008736A5" w:rsidRPr="008736A5" w:rsidRDefault="008736A5" w:rsidP="008736A5">
      <w:pPr>
        <w:spacing w:before="120" w:after="120"/>
        <w:ind w:left="1065"/>
        <w:contextualSpacing/>
        <w:jc w:val="both"/>
        <w:rPr>
          <w:rFonts w:ascii="Arial" w:hAnsi="Arial" w:cs="Arial"/>
          <w:lang w:val="es-BO" w:eastAsia="es-ES"/>
        </w:rPr>
      </w:pP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Por las indemnizaciones o reclamos ocasionados por errores, negligencia y/o impericias practicados en la ejecución de los Servicios.</w:t>
      </w:r>
    </w:p>
    <w:p w:rsidR="008736A5" w:rsidRPr="008736A5" w:rsidRDefault="008736A5" w:rsidP="008736A5">
      <w:pPr>
        <w:spacing w:before="120" w:after="120"/>
        <w:ind w:left="1065"/>
        <w:contextualSpacing/>
        <w:jc w:val="both"/>
        <w:rPr>
          <w:rFonts w:ascii="Arial" w:hAnsi="Arial" w:cs="Arial"/>
          <w:lang w:val="es-BO" w:eastAsia="es-ES"/>
        </w:rPr>
      </w:pP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36A5" w:rsidRPr="008736A5" w:rsidRDefault="008736A5" w:rsidP="008736A5">
      <w:pPr>
        <w:spacing w:before="120" w:after="120"/>
        <w:contextualSpacing/>
        <w:jc w:val="both"/>
        <w:rPr>
          <w:rFonts w:ascii="Arial" w:hAnsi="Arial" w:cs="Arial"/>
          <w:lang w:val="es-BO" w:eastAsia="es-ES"/>
        </w:rPr>
      </w:pP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 xml:space="preserve">Por rehacer o reparar, a su costo y en los plazos estipulados por la </w:t>
      </w:r>
      <w:r w:rsidRPr="008736A5">
        <w:rPr>
          <w:rFonts w:ascii="Arial" w:hAnsi="Arial" w:cs="Arial"/>
          <w:b/>
          <w:lang w:val="es-BO" w:eastAsia="es-ES"/>
        </w:rPr>
        <w:t>ENTIDAD</w:t>
      </w:r>
      <w:r w:rsidRPr="008736A5">
        <w:rPr>
          <w:rFonts w:ascii="Arial" w:hAnsi="Arial" w:cs="Arial"/>
          <w:lang w:val="es-BO" w:eastAsia="es-ES"/>
        </w:rPr>
        <w:t xml:space="preserve">, toda y/o cualquier parte de los Servicios que hubiese sido considerada inaceptable por la </w:t>
      </w:r>
      <w:r w:rsidRPr="008736A5">
        <w:rPr>
          <w:rFonts w:ascii="Arial" w:hAnsi="Arial" w:cs="Arial"/>
          <w:b/>
          <w:lang w:val="es-BO" w:eastAsia="es-ES"/>
        </w:rPr>
        <w:t>ENTIDAD</w:t>
      </w:r>
      <w:r w:rsidRPr="008736A5">
        <w:rPr>
          <w:rFonts w:ascii="Arial" w:hAnsi="Arial" w:cs="Arial"/>
          <w:lang w:val="es-BO" w:eastAsia="es-ES"/>
        </w:rPr>
        <w:t>.</w:t>
      </w:r>
    </w:p>
    <w:p w:rsidR="008736A5" w:rsidRPr="008736A5" w:rsidRDefault="008736A5" w:rsidP="008736A5">
      <w:pPr>
        <w:spacing w:before="120" w:after="120"/>
        <w:ind w:left="1065"/>
        <w:contextualSpacing/>
        <w:jc w:val="both"/>
        <w:rPr>
          <w:rFonts w:ascii="Arial" w:hAnsi="Arial" w:cs="Arial"/>
          <w:lang w:val="es-BO" w:eastAsia="es-ES"/>
        </w:rPr>
      </w:pPr>
    </w:p>
    <w:p w:rsidR="008736A5" w:rsidRPr="008736A5" w:rsidRDefault="008736A5" w:rsidP="00F4363B">
      <w:pPr>
        <w:numPr>
          <w:ilvl w:val="0"/>
          <w:numId w:val="71"/>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736A5" w:rsidRPr="008736A5" w:rsidRDefault="008736A5" w:rsidP="00F4363B">
      <w:pPr>
        <w:numPr>
          <w:ilvl w:val="1"/>
          <w:numId w:val="73"/>
        </w:numPr>
        <w:spacing w:before="120" w:after="120"/>
        <w:contextualSpacing/>
        <w:jc w:val="both"/>
        <w:rPr>
          <w:rFonts w:ascii="Arial" w:hAnsi="Arial" w:cs="Arial"/>
          <w:b/>
          <w:lang w:val="es-BO" w:eastAsia="es-ES"/>
        </w:rPr>
      </w:pPr>
      <w:r w:rsidRPr="008736A5">
        <w:rPr>
          <w:rFonts w:ascii="Arial" w:hAnsi="Arial" w:cs="Arial"/>
          <w:b/>
          <w:lang w:val="es-BO" w:eastAsia="es-ES"/>
        </w:rPr>
        <w:lastRenderedPageBreak/>
        <w:t xml:space="preserve">  Obligaciones: </w:t>
      </w: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Ejecutar el Servicio de acuerdo a lo previsto en este Contrato, sus anexos y la Ley Aplicable, siendo el único responsable ante cualquier inobservancia.</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736A5">
        <w:rPr>
          <w:rFonts w:ascii="Arial" w:hAnsi="Arial" w:cs="Arial"/>
          <w:b/>
          <w:lang w:val="es-BO" w:eastAsia="es-ES"/>
        </w:rPr>
        <w:t>CONTRATISTA</w:t>
      </w:r>
      <w:r w:rsidRPr="008736A5">
        <w:rPr>
          <w:rFonts w:ascii="Arial" w:hAnsi="Arial" w:cs="Arial"/>
          <w:lang w:val="es-BO" w:eastAsia="es-ES"/>
        </w:rPr>
        <w:t xml:space="preserve"> responsable por los efectos que se originaren de eventuales inobservancias, mencionando de manera enunciativa y no limitativa, las siguientes: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4"/>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736A5" w:rsidRPr="008736A5" w:rsidRDefault="008736A5" w:rsidP="008736A5">
      <w:pPr>
        <w:spacing w:before="120" w:after="120"/>
        <w:ind w:left="1701"/>
        <w:contextualSpacing/>
        <w:jc w:val="both"/>
        <w:rPr>
          <w:rFonts w:ascii="Arial" w:hAnsi="Arial" w:cs="Arial"/>
          <w:lang w:val="es-BO" w:eastAsia="es-ES"/>
        </w:rPr>
      </w:pPr>
    </w:p>
    <w:p w:rsidR="008736A5" w:rsidRPr="008736A5" w:rsidRDefault="008736A5" w:rsidP="00F4363B">
      <w:pPr>
        <w:numPr>
          <w:ilvl w:val="0"/>
          <w:numId w:val="64"/>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736A5">
        <w:rPr>
          <w:rFonts w:ascii="Arial" w:hAnsi="Arial" w:cs="Arial"/>
          <w:b/>
          <w:lang w:val="es-BO" w:eastAsia="es-ES"/>
        </w:rPr>
        <w:t>ENTIDAD</w:t>
      </w:r>
      <w:r w:rsidRPr="008736A5">
        <w:rPr>
          <w:rFonts w:ascii="Arial" w:hAnsi="Arial" w:cs="Arial"/>
          <w:lang w:val="es-BO" w:eastAsia="es-ES"/>
        </w:rPr>
        <w:t xml:space="preserve">.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Planear, programar, dirigir y ejecutar los Servicios con calidad y seguridad, a fin de garantizar el pleno cumplimiento del Contrato.</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736A5">
        <w:rPr>
          <w:rFonts w:ascii="Arial" w:hAnsi="Arial" w:cs="Arial"/>
          <w:lang w:val="es-BO" w:eastAsia="es-ES"/>
        </w:rPr>
        <w:tab/>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736A5">
        <w:rPr>
          <w:rFonts w:ascii="Arial" w:hAnsi="Arial" w:cs="Arial"/>
          <w:b/>
          <w:lang w:val="es-BO" w:eastAsia="es-ES"/>
        </w:rPr>
        <w:t>CONTRATISTA</w:t>
      </w:r>
      <w:r w:rsidRPr="008736A5">
        <w:rPr>
          <w:rFonts w:ascii="Arial" w:hAnsi="Arial" w:cs="Arial"/>
          <w:lang w:val="es-BO" w:eastAsia="es-ES"/>
        </w:rPr>
        <w:t xml:space="preserve"> único y exclusivo responsable.</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Salvaguardar y liberar a la </w:t>
      </w:r>
      <w:r w:rsidRPr="008736A5">
        <w:rPr>
          <w:rFonts w:ascii="Arial" w:hAnsi="Arial" w:cs="Arial"/>
          <w:b/>
          <w:lang w:val="es-BO" w:eastAsia="es-ES"/>
        </w:rPr>
        <w:t>ENTIDAD</w:t>
      </w:r>
      <w:r w:rsidRPr="008736A5">
        <w:rPr>
          <w:rFonts w:ascii="Arial" w:hAnsi="Arial" w:cs="Arial"/>
          <w:lang w:val="es-BO" w:eastAsia="es-ES"/>
        </w:rPr>
        <w:t xml:space="preserve"> de la responsabilidad de todos los reclamos, representaciones y procesos judiciales de cualquier naturaleza, relacionados con la ejecución de los Servicios.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los daños o pérdidas causados a la </w:t>
      </w:r>
      <w:r w:rsidRPr="008736A5">
        <w:rPr>
          <w:rFonts w:ascii="Arial" w:hAnsi="Arial" w:cs="Arial"/>
          <w:b/>
          <w:lang w:val="es-BO" w:eastAsia="es-ES"/>
        </w:rPr>
        <w:t>ENTIDAD</w:t>
      </w:r>
      <w:r w:rsidRPr="008736A5">
        <w:rPr>
          <w:rFonts w:ascii="Arial" w:hAnsi="Arial" w:cs="Arial"/>
          <w:lang w:val="es-BO" w:eastAsia="es-ES"/>
        </w:rPr>
        <w:t xml:space="preserve"> o a terceros, resultantes de acción u omisión en la ejecución de los Servicios.</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736A5">
        <w:rPr>
          <w:rFonts w:ascii="Arial" w:hAnsi="Arial" w:cs="Arial"/>
          <w:b/>
          <w:lang w:val="es-BO" w:eastAsia="es-ES"/>
        </w:rPr>
        <w:t>ENTIDAD</w:t>
      </w:r>
      <w:r w:rsidRPr="008736A5">
        <w:rPr>
          <w:rFonts w:ascii="Arial" w:hAnsi="Arial" w:cs="Arial"/>
          <w:lang w:val="es-BO" w:eastAsia="es-ES"/>
        </w:rPr>
        <w:t xml:space="preserve"> de cualquier reclamo.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736A5">
        <w:rPr>
          <w:rFonts w:ascii="Arial" w:hAnsi="Arial" w:cs="Arial"/>
          <w:b/>
          <w:lang w:val="es-BO" w:eastAsia="es-ES"/>
        </w:rPr>
        <w:t>ENTIDAD</w:t>
      </w:r>
      <w:r w:rsidRPr="008736A5">
        <w:rPr>
          <w:rFonts w:ascii="Arial" w:hAnsi="Arial" w:cs="Arial"/>
          <w:lang w:val="es-BO" w:eastAsia="es-ES"/>
        </w:rPr>
        <w:t xml:space="preserve"> podrá pedir al </w:t>
      </w:r>
      <w:r w:rsidRPr="008736A5">
        <w:rPr>
          <w:rFonts w:ascii="Arial" w:hAnsi="Arial" w:cs="Arial"/>
          <w:b/>
          <w:lang w:val="es-BO" w:eastAsia="es-ES"/>
        </w:rPr>
        <w:t>CONTRATISTA</w:t>
      </w:r>
      <w:r w:rsidRPr="008736A5">
        <w:rPr>
          <w:rFonts w:ascii="Arial" w:hAnsi="Arial" w:cs="Arial"/>
          <w:lang w:val="es-BO" w:eastAsia="es-ES"/>
        </w:rPr>
        <w:t xml:space="preserve"> en cualquier momento, dentro del término del presente Contrato, una declaración que certifique el cumplimiento de la presente obligación.</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Los sueldos pagados a los trabajadores deben obedecer como mínimo, a lo establecido en la Ley Aplicable.</w:t>
      </w:r>
    </w:p>
    <w:p w:rsidR="008736A5" w:rsidRPr="008736A5" w:rsidRDefault="008736A5" w:rsidP="008736A5">
      <w:pPr>
        <w:spacing w:before="120" w:after="120"/>
        <w:ind w:left="720"/>
        <w:contextualSpacing/>
        <w:jc w:val="both"/>
        <w:rPr>
          <w:rFonts w:ascii="Arial" w:hAnsi="Arial" w:cs="Arial"/>
          <w:lang w:val="es-BO" w:eastAsia="es-ES"/>
        </w:rPr>
      </w:pPr>
      <w:r w:rsidRPr="008736A5">
        <w:rPr>
          <w:rFonts w:ascii="Arial" w:hAnsi="Arial" w:cs="Arial"/>
          <w:lang w:val="es-BO" w:eastAsia="es-ES"/>
        </w:rPr>
        <w:tab/>
      </w: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736A5">
        <w:rPr>
          <w:rFonts w:ascii="Arial" w:hAnsi="Arial" w:cs="Arial"/>
          <w:b/>
          <w:lang w:val="es-BO" w:eastAsia="es-ES"/>
        </w:rPr>
        <w:t xml:space="preserve">ENTIDAD </w:t>
      </w:r>
      <w:r w:rsidRPr="008736A5">
        <w:rPr>
          <w:rFonts w:ascii="Arial" w:hAnsi="Arial" w:cs="Arial"/>
          <w:lang w:val="es-BO" w:eastAsia="es-ES"/>
        </w:rPr>
        <w:t>en conformidad al Contrato.</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 legislación laboral y social vigente en el Estado Plurinacional de Bolivia y será también responsable de dicho cumplimiento por parte de sus subcontratistas.</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Mantener a la </w:t>
      </w:r>
      <w:r w:rsidRPr="008736A5">
        <w:rPr>
          <w:rFonts w:ascii="Arial" w:hAnsi="Arial" w:cs="Arial"/>
          <w:b/>
          <w:lang w:val="es-BO" w:eastAsia="es-ES"/>
        </w:rPr>
        <w:t>ENTIDAD</w:t>
      </w:r>
      <w:r w:rsidRPr="008736A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736A5">
        <w:rPr>
          <w:rFonts w:ascii="Arial" w:hAnsi="Arial" w:cs="Arial"/>
          <w:b/>
          <w:lang w:val="es-BO" w:eastAsia="es-ES"/>
        </w:rPr>
        <w:t>CONTRATISTA</w:t>
      </w:r>
      <w:r w:rsidRPr="008736A5">
        <w:rPr>
          <w:rFonts w:ascii="Arial" w:hAnsi="Arial" w:cs="Arial"/>
          <w:lang w:val="es-BO" w:eastAsia="es-ES"/>
        </w:rPr>
        <w:t>.</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F4363B">
      <w:pPr>
        <w:numPr>
          <w:ilvl w:val="0"/>
          <w:numId w:val="63"/>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Realizar el trabajo solicitado conforme a detalle y requerimiento realizado por la </w:t>
      </w:r>
      <w:r w:rsidRPr="008736A5">
        <w:rPr>
          <w:rFonts w:ascii="Arial" w:hAnsi="Arial" w:cs="Arial"/>
          <w:b/>
          <w:lang w:val="es-BO" w:eastAsia="es-ES"/>
        </w:rPr>
        <w:t>ENTIDAD</w:t>
      </w:r>
      <w:r w:rsidRPr="008736A5">
        <w:rPr>
          <w:rFonts w:ascii="Arial" w:hAnsi="Arial" w:cs="Arial"/>
          <w:lang w:val="es-BO" w:eastAsia="es-ES"/>
        </w:rPr>
        <w:t xml:space="preserve">. </w:t>
      </w:r>
    </w:p>
    <w:p w:rsidR="008736A5" w:rsidRPr="008736A5" w:rsidRDefault="008736A5" w:rsidP="008736A5">
      <w:pPr>
        <w:spacing w:before="120" w:after="120"/>
        <w:ind w:left="720"/>
        <w:contextualSpacing/>
        <w:jc w:val="both"/>
        <w:rPr>
          <w:rFonts w:ascii="Arial" w:hAnsi="Arial" w:cs="Arial"/>
          <w:lang w:val="es-BO" w:eastAsia="es-ES"/>
        </w:rPr>
      </w:pPr>
    </w:p>
    <w:p w:rsidR="008736A5" w:rsidRPr="008736A5" w:rsidRDefault="008736A5" w:rsidP="008736A5">
      <w:pPr>
        <w:spacing w:after="120"/>
        <w:jc w:val="both"/>
        <w:rPr>
          <w:rFonts w:ascii="Arial" w:hAnsi="Arial" w:cs="Arial"/>
          <w:lang w:val="es-BO" w:eastAsia="es-ES"/>
        </w:rPr>
      </w:pPr>
      <w:r w:rsidRPr="008736A5">
        <w:rPr>
          <w:rFonts w:ascii="Arial" w:hAnsi="Arial" w:cs="Arial"/>
          <w:lang w:val="es-BO" w:eastAsia="es-ES"/>
        </w:rPr>
        <w:t>Las demás obligaciones y responsabilidades a su cargo que sin estar expresamente mencionadas, emerjan del presente Contrato.</w:t>
      </w:r>
    </w:p>
    <w:p w:rsidR="008736A5" w:rsidRPr="008736A5" w:rsidRDefault="008736A5" w:rsidP="008736A5">
      <w:pPr>
        <w:spacing w:after="120"/>
        <w:jc w:val="both"/>
        <w:rPr>
          <w:rFonts w:ascii="Arial" w:hAnsi="Arial" w:cs="Arial"/>
          <w:lang w:val="es-BO" w:eastAsia="es-ES"/>
        </w:rPr>
      </w:pPr>
      <w:r w:rsidRPr="008736A5">
        <w:rPr>
          <w:rFonts w:ascii="Arial" w:hAnsi="Arial" w:cs="Arial"/>
          <w:b/>
          <w:u w:val="single"/>
          <w:lang w:val="es-BO" w:eastAsia="es-ES"/>
        </w:rPr>
        <w:t>DÉCIMA SEXTA.- (OBLIGACIONES DE LA ENTIDAD)</w:t>
      </w:r>
    </w:p>
    <w:p w:rsidR="008736A5" w:rsidRPr="008736A5" w:rsidRDefault="008736A5" w:rsidP="008736A5">
      <w:pPr>
        <w:spacing w:after="120"/>
        <w:ind w:left="709" w:hanging="708"/>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xml:space="preserve"> se obliga en su sentido más amplio a cumplir con las siguientes obligaciones:</w:t>
      </w:r>
    </w:p>
    <w:p w:rsidR="008736A5" w:rsidRPr="008736A5" w:rsidRDefault="008736A5" w:rsidP="00F4363B">
      <w:pPr>
        <w:numPr>
          <w:ilvl w:val="0"/>
          <w:numId w:val="69"/>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Notificar al </w:t>
      </w:r>
      <w:r w:rsidRPr="008736A5">
        <w:rPr>
          <w:rFonts w:ascii="Arial" w:hAnsi="Arial" w:cs="Arial"/>
          <w:b/>
          <w:lang w:val="es-BO" w:eastAsia="es-ES"/>
        </w:rPr>
        <w:t xml:space="preserve">CONTRATISTA </w:t>
      </w:r>
      <w:r w:rsidRPr="008736A5">
        <w:rPr>
          <w:rFonts w:ascii="Arial" w:hAnsi="Arial" w:cs="Arial"/>
          <w:lang w:val="es-BO" w:eastAsia="es-ES"/>
        </w:rPr>
        <w:t>los defectos e irregularidades encontradas en la ejecución del Servicio, fijando plazos para su corrección.</w:t>
      </w:r>
    </w:p>
    <w:p w:rsidR="008736A5" w:rsidRPr="008736A5" w:rsidRDefault="008736A5" w:rsidP="008736A5">
      <w:pPr>
        <w:spacing w:before="120" w:after="120"/>
        <w:ind w:left="1415"/>
        <w:contextualSpacing/>
        <w:jc w:val="both"/>
        <w:rPr>
          <w:rFonts w:ascii="Arial" w:hAnsi="Arial" w:cs="Arial"/>
          <w:lang w:val="es-BO" w:eastAsia="es-ES"/>
        </w:rPr>
      </w:pPr>
    </w:p>
    <w:p w:rsidR="008736A5" w:rsidRPr="008736A5" w:rsidRDefault="008736A5" w:rsidP="00F4363B">
      <w:pPr>
        <w:numPr>
          <w:ilvl w:val="0"/>
          <w:numId w:val="69"/>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Proporcionar información y detalle para la ejecución del Servicio, comunicando al </w:t>
      </w:r>
      <w:r w:rsidRPr="008736A5">
        <w:rPr>
          <w:rFonts w:ascii="Arial" w:hAnsi="Arial" w:cs="Arial"/>
          <w:b/>
          <w:lang w:val="es-BO" w:eastAsia="es-ES"/>
        </w:rPr>
        <w:t>CONTRATISTA</w:t>
      </w:r>
      <w:r w:rsidRPr="008736A5">
        <w:rPr>
          <w:rFonts w:ascii="Arial" w:hAnsi="Arial" w:cs="Arial"/>
          <w:lang w:val="es-BO" w:eastAsia="es-ES"/>
        </w:rPr>
        <w:t xml:space="preserve"> eventuales cambios de normas y horarios de trabajo.</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DÉCIMA SÉPTIMA.- (FISCALIZACIÓN DEL SERVICIO)</w:t>
      </w:r>
    </w:p>
    <w:p w:rsidR="008736A5" w:rsidRPr="008736A5" w:rsidRDefault="008736A5" w:rsidP="008736A5">
      <w:pPr>
        <w:spacing w:before="120" w:after="120"/>
        <w:ind w:left="705" w:hanging="705"/>
        <w:jc w:val="both"/>
        <w:rPr>
          <w:rFonts w:ascii="Arial" w:hAnsi="Arial" w:cs="Arial"/>
          <w:lang w:val="es-BO" w:eastAsia="es-ES"/>
        </w:rPr>
      </w:pPr>
      <w:r w:rsidRPr="008736A5">
        <w:rPr>
          <w:rFonts w:ascii="Arial" w:hAnsi="Arial" w:cs="Arial"/>
          <w:b/>
          <w:lang w:val="es-BO" w:eastAsia="es-ES"/>
        </w:rPr>
        <w:lastRenderedPageBreak/>
        <w:t xml:space="preserve">17.1. </w:t>
      </w:r>
      <w:r w:rsidRPr="008736A5">
        <w:rPr>
          <w:rFonts w:ascii="Arial" w:hAnsi="Arial" w:cs="Arial"/>
          <w:lang w:val="es-BO" w:eastAsia="es-ES"/>
        </w:rPr>
        <w:tab/>
        <w:t xml:space="preserve">La </w:t>
      </w:r>
      <w:r w:rsidRPr="008736A5">
        <w:rPr>
          <w:rFonts w:ascii="Arial" w:hAnsi="Arial" w:cs="Arial"/>
          <w:b/>
          <w:lang w:val="es-BO" w:eastAsia="es-ES"/>
        </w:rPr>
        <w:t xml:space="preserve">ENTIDAD </w:t>
      </w:r>
      <w:r w:rsidRPr="008736A5">
        <w:rPr>
          <w:rFonts w:ascii="Arial" w:hAnsi="Arial" w:cs="Arial"/>
          <w:lang w:val="es-BO" w:eastAsia="es-ES"/>
        </w:rPr>
        <w:t>designará un Fiscal del Servicio</w:t>
      </w:r>
      <w:r w:rsidRPr="008736A5">
        <w:rPr>
          <w:rFonts w:ascii="Arial" w:hAnsi="Arial" w:cs="Arial"/>
          <w:b/>
          <w:lang w:val="es-BO" w:eastAsia="es-ES"/>
        </w:rPr>
        <w:t xml:space="preserve"> </w:t>
      </w:r>
      <w:r w:rsidRPr="008736A5">
        <w:rPr>
          <w:rFonts w:ascii="Arial" w:hAnsi="Arial" w:cs="Arial"/>
          <w:lang w:val="es-BO" w:eastAsia="es-ES"/>
        </w:rPr>
        <w:t xml:space="preserve">de seguimiento y control de la ejecución del Contrato, y comunicará oficialmente esta designación al </w:t>
      </w:r>
      <w:r w:rsidRPr="008736A5">
        <w:rPr>
          <w:rFonts w:ascii="Arial" w:hAnsi="Arial" w:cs="Arial"/>
          <w:b/>
          <w:lang w:val="es-BO" w:eastAsia="es-ES"/>
        </w:rPr>
        <w:t xml:space="preserve">CONTRATISTA </w:t>
      </w:r>
      <w:r w:rsidRPr="008736A5">
        <w:rPr>
          <w:rFonts w:ascii="Arial" w:hAnsi="Arial" w:cs="Arial"/>
          <w:lang w:val="es-BO" w:eastAsia="es-ES"/>
        </w:rPr>
        <w:t>mediante nota expresa y de conformidad a lo determinado en la cláusula (Notificaciones).</w:t>
      </w:r>
    </w:p>
    <w:p w:rsidR="008736A5" w:rsidRPr="008736A5" w:rsidRDefault="008736A5" w:rsidP="008736A5">
      <w:pPr>
        <w:tabs>
          <w:tab w:val="left" w:pos="900"/>
        </w:tabs>
        <w:spacing w:before="120" w:after="120"/>
        <w:ind w:left="705" w:hanging="705"/>
        <w:jc w:val="both"/>
        <w:rPr>
          <w:rFonts w:ascii="Arial" w:hAnsi="Arial" w:cs="Arial"/>
          <w:lang w:val="es-BO" w:eastAsia="es-ES"/>
        </w:rPr>
      </w:pPr>
      <w:r w:rsidRPr="008736A5">
        <w:rPr>
          <w:rFonts w:ascii="Arial" w:hAnsi="Arial" w:cs="Arial"/>
          <w:b/>
          <w:lang w:val="es-BO" w:eastAsia="es-ES"/>
        </w:rPr>
        <w:t>17.2.</w:t>
      </w:r>
      <w:r w:rsidRPr="008736A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736A5">
        <w:rPr>
          <w:rFonts w:ascii="Arial" w:hAnsi="Arial" w:cs="Arial"/>
          <w:b/>
          <w:lang w:val="es-BO" w:eastAsia="es-ES"/>
        </w:rPr>
        <w:t>ENTIDAD</w:t>
      </w:r>
      <w:r w:rsidRPr="008736A5">
        <w:rPr>
          <w:rFonts w:ascii="Arial" w:hAnsi="Arial" w:cs="Arial"/>
          <w:lang w:val="es-BO" w:eastAsia="es-ES"/>
        </w:rPr>
        <w:t xml:space="preserve"> con relación al Contrato.</w:t>
      </w:r>
    </w:p>
    <w:p w:rsidR="008736A5" w:rsidRPr="008736A5" w:rsidRDefault="008736A5" w:rsidP="008736A5">
      <w:pPr>
        <w:widowControl w:val="0"/>
        <w:spacing w:before="120" w:after="120"/>
        <w:jc w:val="both"/>
        <w:rPr>
          <w:rFonts w:ascii="Arial" w:hAnsi="Arial" w:cs="Arial"/>
          <w:lang w:val="es-BO" w:eastAsia="es-ES"/>
        </w:rPr>
      </w:pPr>
      <w:r w:rsidRPr="008736A5">
        <w:rPr>
          <w:rFonts w:ascii="Arial" w:hAnsi="Arial" w:cs="Arial"/>
          <w:b/>
          <w:lang w:val="es-BO" w:eastAsia="es-ES"/>
        </w:rPr>
        <w:t>17.3.</w:t>
      </w:r>
      <w:r w:rsidRPr="008736A5">
        <w:rPr>
          <w:rFonts w:ascii="Arial" w:hAnsi="Arial" w:cs="Arial"/>
          <w:lang w:val="es-BO" w:eastAsia="es-ES"/>
        </w:rPr>
        <w:tab/>
        <w:t>El Fiscal del Servicio tendrá los más amplios poderes, inclusive para:</w:t>
      </w:r>
    </w:p>
    <w:p w:rsidR="008736A5" w:rsidRPr="008736A5" w:rsidRDefault="008736A5" w:rsidP="00F4363B">
      <w:pPr>
        <w:widowControl w:val="0"/>
        <w:numPr>
          <w:ilvl w:val="0"/>
          <w:numId w:val="68"/>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Ordenar la inmediata sustitución de cualquier empleado del </w:t>
      </w:r>
      <w:r w:rsidRPr="008736A5">
        <w:rPr>
          <w:rFonts w:ascii="Arial" w:hAnsi="Arial" w:cs="Arial"/>
          <w:b/>
          <w:lang w:val="es-BO" w:eastAsia="es-ES"/>
        </w:rPr>
        <w:t>CONTRATISTA</w:t>
      </w:r>
      <w:r w:rsidRPr="008736A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736A5" w:rsidRPr="008736A5" w:rsidRDefault="008736A5" w:rsidP="00F4363B">
      <w:pPr>
        <w:widowControl w:val="0"/>
        <w:numPr>
          <w:ilvl w:val="0"/>
          <w:numId w:val="68"/>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Interrumpir cualquier parte del Servicio ejecutado en desacuerdo con lo determinado en el Contrato.</w:t>
      </w:r>
    </w:p>
    <w:p w:rsidR="008736A5" w:rsidRPr="008736A5" w:rsidRDefault="008736A5" w:rsidP="00F4363B">
      <w:pPr>
        <w:widowControl w:val="0"/>
        <w:numPr>
          <w:ilvl w:val="0"/>
          <w:numId w:val="68"/>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En caso de inobservancia por parte del </w:t>
      </w:r>
      <w:r w:rsidRPr="008736A5">
        <w:rPr>
          <w:rFonts w:ascii="Arial" w:hAnsi="Arial" w:cs="Arial"/>
          <w:b/>
          <w:lang w:val="es-BO" w:eastAsia="es-ES"/>
        </w:rPr>
        <w:t>CONTRATISTA</w:t>
      </w:r>
      <w:r w:rsidRPr="008736A5">
        <w:rPr>
          <w:rFonts w:ascii="Arial" w:hAnsi="Arial" w:cs="Arial"/>
          <w:lang w:val="es-BO" w:eastAsia="es-ES"/>
        </w:rPr>
        <w:t xml:space="preserve"> a las exigencias de la fiscalización, se tendrá además el derecho de aplicación de multas previstas en el Contrato. </w:t>
      </w:r>
    </w:p>
    <w:p w:rsidR="008736A5" w:rsidRPr="008736A5" w:rsidRDefault="008736A5" w:rsidP="008736A5">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17.4.</w:t>
      </w:r>
      <w:r w:rsidRPr="008736A5">
        <w:rPr>
          <w:rFonts w:ascii="Arial" w:hAnsi="Arial" w:cs="Arial"/>
          <w:lang w:val="es-BO" w:eastAsia="es-ES"/>
        </w:rPr>
        <w:t xml:space="preserve"> </w:t>
      </w:r>
      <w:r w:rsidRPr="008736A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736A5">
        <w:rPr>
          <w:rFonts w:ascii="Arial" w:hAnsi="Arial" w:cs="Arial"/>
          <w:b/>
          <w:lang w:val="es-BO" w:eastAsia="es-ES"/>
        </w:rPr>
        <w:t>CONTRATISTA</w:t>
      </w:r>
      <w:r w:rsidRPr="008736A5">
        <w:rPr>
          <w:rFonts w:ascii="Arial" w:hAnsi="Arial" w:cs="Arial"/>
          <w:lang w:val="es-BO" w:eastAsia="es-ES"/>
        </w:rPr>
        <w:t xml:space="preserve"> un plazo máximo para la solución del problema. Luego de dicho aviso, si transcurrido el plazo, el </w:t>
      </w:r>
      <w:r w:rsidRPr="008736A5">
        <w:rPr>
          <w:rFonts w:ascii="Arial" w:hAnsi="Arial" w:cs="Arial"/>
          <w:b/>
          <w:lang w:val="es-BO" w:eastAsia="es-ES"/>
        </w:rPr>
        <w:t>CONTRATISTA</w:t>
      </w:r>
      <w:r w:rsidRPr="008736A5">
        <w:rPr>
          <w:rFonts w:ascii="Arial" w:hAnsi="Arial" w:cs="Arial"/>
          <w:lang w:val="es-BO" w:eastAsia="es-ES"/>
        </w:rPr>
        <w:t xml:space="preserve"> no procede con dicha solicitud, la misma se constituirá en causal de resolución por incumplimiento de Contrato, reservándose la </w:t>
      </w:r>
      <w:r w:rsidRPr="008736A5">
        <w:rPr>
          <w:rFonts w:ascii="Arial" w:hAnsi="Arial" w:cs="Arial"/>
          <w:b/>
          <w:lang w:val="es-BO" w:eastAsia="es-ES"/>
        </w:rPr>
        <w:t>ENTIDAD</w:t>
      </w:r>
      <w:r w:rsidRPr="008736A5">
        <w:rPr>
          <w:rFonts w:ascii="Arial" w:hAnsi="Arial" w:cs="Arial"/>
          <w:lang w:val="es-BO" w:eastAsia="es-ES"/>
        </w:rPr>
        <w:t xml:space="preserve"> el derecho de aplicar las multas de acuerdo al Contrato.</w:t>
      </w:r>
    </w:p>
    <w:p w:rsidR="008736A5" w:rsidRPr="008736A5" w:rsidRDefault="008736A5" w:rsidP="008736A5">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17.5.</w:t>
      </w:r>
      <w:r w:rsidRPr="008736A5">
        <w:rPr>
          <w:rFonts w:ascii="Arial" w:hAnsi="Arial" w:cs="Arial"/>
          <w:lang w:val="es-BO" w:eastAsia="es-ES"/>
        </w:rPr>
        <w:tab/>
        <w:t xml:space="preserve">La acción u omisión, total o parcial, de la fiscalización no exime al </w:t>
      </w:r>
      <w:r w:rsidRPr="008736A5">
        <w:rPr>
          <w:rFonts w:ascii="Arial" w:hAnsi="Arial" w:cs="Arial"/>
          <w:b/>
          <w:lang w:val="es-BO" w:eastAsia="es-ES"/>
        </w:rPr>
        <w:t>CONTRATISTA</w:t>
      </w:r>
      <w:r w:rsidRPr="008736A5">
        <w:rPr>
          <w:rFonts w:ascii="Arial" w:hAnsi="Arial" w:cs="Arial"/>
          <w:lang w:val="es-BO" w:eastAsia="es-ES"/>
        </w:rPr>
        <w:t xml:space="preserve"> de su total responsabilidad por la ejecución del Servicio.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DÉCIMA OCTAVA.- (REPRESENTANTE DEL CONTRATISTA)</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designará mediante notificación escrita a la </w:t>
      </w:r>
      <w:r w:rsidRPr="008736A5">
        <w:rPr>
          <w:rFonts w:ascii="Arial" w:hAnsi="Arial" w:cs="Arial"/>
          <w:b/>
          <w:lang w:val="es-BO" w:eastAsia="es-ES"/>
        </w:rPr>
        <w:t>ENTIDAD</w:t>
      </w:r>
      <w:r w:rsidRPr="008736A5">
        <w:rPr>
          <w:rFonts w:ascii="Arial" w:hAnsi="Arial" w:cs="Arial"/>
          <w:lang w:val="es-BO" w:eastAsia="es-ES"/>
        </w:rPr>
        <w:t xml:space="preserve">, a su representante para la entrega del Servicio, dicho personero será denominado agente del Servicio y será presentado oficialmente por el </w:t>
      </w:r>
      <w:r w:rsidRPr="008736A5">
        <w:rPr>
          <w:rFonts w:ascii="Arial" w:hAnsi="Arial" w:cs="Arial"/>
          <w:b/>
          <w:lang w:val="es-BO" w:eastAsia="es-ES"/>
        </w:rPr>
        <w:t>CONTRATISTA</w:t>
      </w:r>
      <w:r w:rsidRPr="008736A5">
        <w:rPr>
          <w:rFonts w:ascii="Arial" w:hAnsi="Arial" w:cs="Arial"/>
          <w:lang w:val="es-BO" w:eastAsia="es-ES"/>
        </w:rPr>
        <w:t xml:space="preserve"> antes del inicio del mismo, mediante comunicación escrita dirigida a la </w:t>
      </w:r>
      <w:r w:rsidRPr="008736A5">
        <w:rPr>
          <w:rFonts w:ascii="Arial" w:hAnsi="Arial" w:cs="Arial"/>
          <w:b/>
          <w:lang w:val="es-BO" w:eastAsia="es-ES"/>
        </w:rPr>
        <w:t xml:space="preserve">ENTIDAD  </w:t>
      </w:r>
      <w:r w:rsidRPr="008736A5">
        <w:rPr>
          <w:rFonts w:ascii="Arial" w:hAnsi="Arial" w:cs="Arial"/>
          <w:lang w:val="es-BO" w:eastAsia="es-ES"/>
        </w:rPr>
        <w:t>de conformidad a la cláusula (Notificaciones) del presente Contrato.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lang w:val="es-BO" w:eastAsia="es-ES"/>
        </w:rPr>
        <w:t xml:space="preserve">El agente del Servicio representará al </w:t>
      </w:r>
      <w:r w:rsidRPr="008736A5">
        <w:rPr>
          <w:rFonts w:ascii="Arial" w:hAnsi="Arial" w:cs="Arial"/>
          <w:b/>
          <w:lang w:val="es-BO" w:eastAsia="es-ES"/>
        </w:rPr>
        <w:t>CONTRATISTA</w:t>
      </w:r>
      <w:r w:rsidRPr="008736A5">
        <w:rPr>
          <w:rFonts w:ascii="Arial" w:hAnsi="Arial" w:cs="Arial"/>
          <w:lang w:val="es-BO" w:eastAsia="es-ES"/>
        </w:rPr>
        <w:t xml:space="preserve"> durante toda la prestación del Servicio y mantendrá coordinación permanente y efectiva con la </w:t>
      </w:r>
      <w:r w:rsidRPr="008736A5">
        <w:rPr>
          <w:rFonts w:ascii="Arial" w:hAnsi="Arial" w:cs="Arial"/>
          <w:b/>
          <w:lang w:val="es-BO" w:eastAsia="es-ES"/>
        </w:rPr>
        <w:t>ENTIDAD</w:t>
      </w:r>
      <w:r w:rsidRPr="008736A5">
        <w:rPr>
          <w:rFonts w:ascii="Arial" w:hAnsi="Arial" w:cs="Arial"/>
          <w:lang w:val="es-BO" w:eastAsia="es-ES"/>
        </w:rPr>
        <w:t xml:space="preserve"> a través del Fiscal del Servicio, a objeto de atender satisfactoriamente los requerimientos y dar fiel cumplimiento al Contrato.</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DÉCIMA NOVENA.- (INTRANSFERIBILIDAD DEL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bajo ningún título podrá ceder, transferir, subrogar, total o parcialmente este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736A5">
        <w:rPr>
          <w:rFonts w:ascii="Arial" w:hAnsi="Arial" w:cs="Arial"/>
          <w:b/>
          <w:lang w:val="es-BO" w:eastAsia="es-ES"/>
        </w:rPr>
        <w:t>ENTIDAD</w:t>
      </w:r>
      <w:r w:rsidRPr="008736A5">
        <w:rPr>
          <w:rFonts w:ascii="Arial" w:hAnsi="Arial" w:cs="Arial"/>
          <w:lang w:val="es-BO" w:eastAsia="es-ES"/>
        </w:rPr>
        <w:t>, bajo los mismos términos y condiciones del presente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VIGÉSIMA.- (IMPUESTOS Y TRIBUTOS)</w:t>
      </w:r>
    </w:p>
    <w:p w:rsidR="008736A5" w:rsidRPr="008736A5" w:rsidRDefault="008736A5" w:rsidP="008736A5">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20.1.</w:t>
      </w:r>
      <w:r w:rsidRPr="008736A5">
        <w:rPr>
          <w:rFonts w:ascii="Arial" w:hAnsi="Arial" w:cs="Arial"/>
          <w:b/>
          <w:lang w:val="es-BO" w:eastAsia="es-ES"/>
        </w:rPr>
        <w:tab/>
      </w:r>
      <w:r w:rsidRPr="008736A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736A5">
        <w:rPr>
          <w:rFonts w:ascii="Arial" w:hAnsi="Arial" w:cs="Arial"/>
          <w:b/>
          <w:lang w:val="es-BO" w:eastAsia="es-ES"/>
        </w:rPr>
        <w:t>CONTRATISTA</w:t>
      </w:r>
      <w:r w:rsidRPr="008736A5">
        <w:rPr>
          <w:rFonts w:ascii="Arial" w:hAnsi="Arial" w:cs="Arial"/>
          <w:lang w:val="es-BO" w:eastAsia="es-ES"/>
        </w:rPr>
        <w:t xml:space="preserve"> conforme a lo previsto en la Ley Aplicable, sin derecho a reembolso. La </w:t>
      </w:r>
      <w:r w:rsidRPr="008736A5">
        <w:rPr>
          <w:rFonts w:ascii="Arial" w:hAnsi="Arial" w:cs="Arial"/>
          <w:b/>
          <w:lang w:val="es-BO" w:eastAsia="es-ES"/>
        </w:rPr>
        <w:t>ENTIDAD</w:t>
      </w:r>
      <w:r w:rsidRPr="008736A5">
        <w:rPr>
          <w:rFonts w:ascii="Arial" w:hAnsi="Arial" w:cs="Arial"/>
          <w:lang w:val="es-BO" w:eastAsia="es-ES"/>
        </w:rPr>
        <w:t xml:space="preserve">, en caso de actuar en condición de agente de retención, podrá descontar y retener, en los plazos previstos por la Ley Aplicable, de los pagos a ser efectuados cualquier monto necesario para cubrir las </w:t>
      </w:r>
      <w:r w:rsidRPr="008736A5">
        <w:rPr>
          <w:rFonts w:ascii="Arial" w:hAnsi="Arial" w:cs="Arial"/>
          <w:lang w:val="es-BO" w:eastAsia="es-ES"/>
        </w:rPr>
        <w:lastRenderedPageBreak/>
        <w:t>obligaciones tributarias y/o impuestos.</w:t>
      </w:r>
    </w:p>
    <w:p w:rsidR="008736A5" w:rsidRPr="008736A5" w:rsidRDefault="008736A5" w:rsidP="008736A5">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20.2.</w:t>
      </w:r>
      <w:r w:rsidRPr="008736A5">
        <w:rPr>
          <w:rFonts w:ascii="Arial" w:hAnsi="Arial" w:cs="Arial"/>
          <w:lang w:val="es-BO" w:eastAsia="es-ES"/>
        </w:rPr>
        <w:tab/>
        <w:t xml:space="preserve">El </w:t>
      </w:r>
      <w:r w:rsidRPr="008736A5">
        <w:rPr>
          <w:rFonts w:ascii="Arial" w:hAnsi="Arial" w:cs="Arial"/>
          <w:b/>
          <w:lang w:val="es-BO" w:eastAsia="es-ES"/>
        </w:rPr>
        <w:t>CONTRATISTA</w:t>
      </w:r>
      <w:r w:rsidRPr="008736A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36A5" w:rsidRPr="008736A5" w:rsidRDefault="008736A5" w:rsidP="008736A5">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VIGÉSIMA PRIMERA.- (CONFIDENCIALIDAD)</w:t>
      </w: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El </w:t>
      </w:r>
      <w:r w:rsidRPr="008736A5">
        <w:rPr>
          <w:rFonts w:ascii="Arial" w:hAnsi="Arial" w:cs="Arial"/>
          <w:b/>
          <w:bCs/>
          <w:lang w:val="es-BO"/>
        </w:rPr>
        <w:t>CONTRATISTA</w:t>
      </w:r>
      <w:r w:rsidRPr="008736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Las obligaciones que el </w:t>
      </w:r>
      <w:r w:rsidRPr="008736A5">
        <w:rPr>
          <w:rFonts w:ascii="Arial" w:hAnsi="Arial" w:cs="Arial"/>
          <w:b/>
          <w:lang w:val="es-BO"/>
        </w:rPr>
        <w:t xml:space="preserve">CONTRATISTA </w:t>
      </w:r>
      <w:r w:rsidRPr="008736A5">
        <w:rPr>
          <w:rFonts w:ascii="Arial" w:hAnsi="Arial" w:cs="Arial"/>
          <w:lang w:val="es-BO"/>
        </w:rPr>
        <w:t>asume bajo este Contrato con relación a la confidencialidad, subsistirán una vez finalizado el Contrato.</w:t>
      </w:r>
    </w:p>
    <w:p w:rsidR="008736A5" w:rsidRPr="008736A5" w:rsidRDefault="008736A5" w:rsidP="008736A5">
      <w:pPr>
        <w:spacing w:before="120" w:after="120"/>
        <w:contextualSpacing/>
        <w:rPr>
          <w:rFonts w:ascii="Arial" w:hAnsi="Arial" w:cs="Arial"/>
          <w:lang w:val="es-BO"/>
        </w:rPr>
      </w:pP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A la terminación del presente Contrato, por resolución o por su cumplimiento, el </w:t>
      </w:r>
      <w:r w:rsidRPr="008736A5">
        <w:rPr>
          <w:rFonts w:ascii="Arial" w:hAnsi="Arial" w:cs="Arial"/>
          <w:b/>
          <w:lang w:val="es-BO"/>
        </w:rPr>
        <w:t xml:space="preserve">CONTRATISTA </w:t>
      </w:r>
      <w:r w:rsidRPr="008736A5">
        <w:rPr>
          <w:rFonts w:ascii="Arial" w:hAnsi="Arial" w:cs="Arial"/>
          <w:lang w:val="es-BO"/>
        </w:rPr>
        <w:t xml:space="preserve">está en la obligación de entregar de manera inmediata a la </w:t>
      </w:r>
      <w:r w:rsidRPr="008736A5">
        <w:rPr>
          <w:rFonts w:ascii="Arial" w:hAnsi="Arial" w:cs="Arial"/>
          <w:b/>
          <w:lang w:val="es-BO"/>
        </w:rPr>
        <w:t>ENTIDAD</w:t>
      </w:r>
      <w:r w:rsidRPr="008736A5">
        <w:rPr>
          <w:rFonts w:ascii="Arial" w:hAnsi="Arial" w:cs="Arial"/>
          <w:lang w:val="es-BO"/>
        </w:rPr>
        <w:t xml:space="preserve"> todos los documentos, notas, datos, información, y otros que hubiera entrado en posesión del </w:t>
      </w:r>
      <w:r w:rsidRPr="008736A5">
        <w:rPr>
          <w:rFonts w:ascii="Arial" w:hAnsi="Arial" w:cs="Arial"/>
          <w:b/>
          <w:lang w:val="es-BO"/>
        </w:rPr>
        <w:t>CONTRATISTA</w:t>
      </w:r>
      <w:r w:rsidRPr="008736A5">
        <w:rPr>
          <w:rFonts w:ascii="Arial" w:hAnsi="Arial" w:cs="Arial"/>
          <w:lang w:val="es-BO"/>
        </w:rPr>
        <w:t xml:space="preserve"> en virtud a la ejecución del presente Contrato, no pudiendo retener el </w:t>
      </w:r>
      <w:r w:rsidRPr="008736A5">
        <w:rPr>
          <w:rFonts w:ascii="Arial" w:hAnsi="Arial" w:cs="Arial"/>
          <w:b/>
          <w:lang w:val="es-BO"/>
        </w:rPr>
        <w:t xml:space="preserve">CONTRATISTA </w:t>
      </w:r>
      <w:r w:rsidRPr="008736A5">
        <w:rPr>
          <w:rFonts w:ascii="Arial" w:hAnsi="Arial" w:cs="Arial"/>
          <w:lang w:val="es-BO"/>
        </w:rPr>
        <w:t>ninguna copia de los mismos, ya sean en papel o en formato electrónico o digital.</w:t>
      </w: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p>
    <w:p w:rsidR="008736A5" w:rsidRPr="008736A5" w:rsidRDefault="008736A5" w:rsidP="008736A5">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El incumplimiento de la obligación de confidencialidad importara:</w:t>
      </w:r>
    </w:p>
    <w:p w:rsidR="008736A5" w:rsidRPr="008736A5" w:rsidRDefault="008736A5" w:rsidP="00F4363B">
      <w:pPr>
        <w:numPr>
          <w:ilvl w:val="0"/>
          <w:numId w:val="70"/>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t>La adopción de medidas judiciales y sanciones de acuerdo a normas pertinentes.</w:t>
      </w:r>
    </w:p>
    <w:p w:rsidR="008736A5" w:rsidRPr="008736A5" w:rsidRDefault="008736A5" w:rsidP="008736A5">
      <w:pPr>
        <w:shd w:val="clear" w:color="auto" w:fill="FFFFFF"/>
        <w:tabs>
          <w:tab w:val="left" w:pos="426"/>
          <w:tab w:val="left" w:pos="2093"/>
        </w:tabs>
        <w:spacing w:after="120"/>
        <w:ind w:left="993" w:right="-6"/>
        <w:contextualSpacing/>
        <w:jc w:val="both"/>
        <w:rPr>
          <w:rFonts w:ascii="Arial" w:hAnsi="Arial" w:cs="Arial"/>
          <w:b/>
          <w:lang w:val="es-BO" w:eastAsia="es-ES"/>
        </w:rPr>
      </w:pPr>
      <w:r w:rsidRPr="008736A5">
        <w:rPr>
          <w:rFonts w:ascii="Arial" w:hAnsi="Arial" w:cs="Arial"/>
          <w:b/>
          <w:lang w:val="es-BO" w:eastAsia="es-ES"/>
        </w:rPr>
        <w:tab/>
      </w:r>
    </w:p>
    <w:p w:rsidR="008736A5" w:rsidRPr="008736A5" w:rsidRDefault="008736A5" w:rsidP="00F4363B">
      <w:pPr>
        <w:numPr>
          <w:ilvl w:val="0"/>
          <w:numId w:val="70"/>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t>Responsabilidad por pérdida y daños.</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VIGÉSIMA SEGUNDA.- (CAUSAS DE FUERZA MAYOR Y/O CASO FORTUITO)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Con el fin de exceptuar al </w:t>
      </w:r>
      <w:r w:rsidRPr="008736A5">
        <w:rPr>
          <w:rFonts w:ascii="Arial" w:hAnsi="Arial" w:cs="Arial"/>
          <w:b/>
          <w:lang w:val="es-BO" w:eastAsia="es-ES"/>
        </w:rPr>
        <w:t xml:space="preserve">CONTRATISTA </w:t>
      </w:r>
      <w:r w:rsidRPr="008736A5">
        <w:rPr>
          <w:rFonts w:ascii="Arial" w:hAnsi="Arial" w:cs="Arial"/>
          <w:lang w:val="es-BO" w:eastAsia="es-ES"/>
        </w:rPr>
        <w:t xml:space="preserve">de determinadas responsabilidades por mora durante la vigencia del presente Contrato, la </w:t>
      </w:r>
      <w:r w:rsidRPr="008736A5">
        <w:rPr>
          <w:rFonts w:ascii="Arial" w:hAnsi="Arial" w:cs="Arial"/>
          <w:b/>
          <w:lang w:val="es-BO" w:eastAsia="es-ES"/>
        </w:rPr>
        <w:t>ENTIDAD</w:t>
      </w:r>
      <w:r w:rsidRPr="008736A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6A5" w:rsidRPr="008736A5" w:rsidRDefault="008736A5" w:rsidP="008736A5">
      <w:pPr>
        <w:spacing w:before="120" w:after="120"/>
        <w:ind w:left="567" w:hanging="567"/>
        <w:jc w:val="both"/>
        <w:rPr>
          <w:rFonts w:ascii="Arial" w:hAnsi="Arial" w:cs="Arial"/>
          <w:b/>
          <w:lang w:val="es-BO" w:eastAsia="es-ES"/>
        </w:rPr>
      </w:pPr>
      <w:r w:rsidRPr="008736A5">
        <w:rPr>
          <w:rFonts w:ascii="Arial" w:hAnsi="Arial" w:cs="Arial"/>
          <w:b/>
          <w:lang w:val="es-BO" w:eastAsia="es-ES"/>
        </w:rPr>
        <w:t>22.1   Condiciones de Validez:</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736A5" w:rsidRPr="008736A5" w:rsidRDefault="008736A5" w:rsidP="00F4363B">
      <w:pPr>
        <w:numPr>
          <w:ilvl w:val="0"/>
          <w:numId w:val="61"/>
        </w:numPr>
        <w:spacing w:before="120" w:after="120"/>
        <w:ind w:left="1134" w:hanging="283"/>
        <w:jc w:val="both"/>
        <w:rPr>
          <w:rFonts w:ascii="Arial" w:hAnsi="Arial" w:cs="Arial"/>
          <w:lang w:val="es-BO" w:eastAsia="es-ES"/>
        </w:rPr>
      </w:pPr>
      <w:r w:rsidRPr="008736A5">
        <w:rPr>
          <w:rFonts w:ascii="Arial" w:hAnsi="Arial" w:cs="Arial"/>
          <w:lang w:val="es-BO" w:eastAsia="es-ES"/>
        </w:rPr>
        <w:t xml:space="preserve">Las circunstancias de la fuerza mayor o caso fortuito no hayan surgido por un incumplimiento, omisión o negligencia de la Parte </w:t>
      </w:r>
      <w:proofErr w:type="spellStart"/>
      <w:r w:rsidRPr="008736A5">
        <w:rPr>
          <w:rFonts w:ascii="Arial" w:hAnsi="Arial" w:cs="Arial"/>
          <w:lang w:val="es-BO" w:eastAsia="es-ES"/>
        </w:rPr>
        <w:t>invocante</w:t>
      </w:r>
      <w:proofErr w:type="spellEnd"/>
      <w:r w:rsidRPr="008736A5">
        <w:rPr>
          <w:rFonts w:ascii="Arial" w:hAnsi="Arial" w:cs="Arial"/>
          <w:lang w:val="es-BO" w:eastAsia="es-ES"/>
        </w:rPr>
        <w:t xml:space="preserve">, o en el caso del </w:t>
      </w:r>
      <w:r w:rsidRPr="008736A5">
        <w:rPr>
          <w:rFonts w:ascii="Arial" w:hAnsi="Arial" w:cs="Arial"/>
          <w:b/>
          <w:lang w:val="es-BO" w:eastAsia="es-ES"/>
        </w:rPr>
        <w:t>CONTRATISTA</w:t>
      </w:r>
      <w:r w:rsidRPr="008736A5">
        <w:rPr>
          <w:rFonts w:ascii="Arial" w:hAnsi="Arial" w:cs="Arial"/>
          <w:lang w:val="es-BO" w:eastAsia="es-ES"/>
        </w:rPr>
        <w:t>, será aplicable también a cualquier subcontratista.</w:t>
      </w:r>
    </w:p>
    <w:p w:rsidR="008736A5" w:rsidRPr="008736A5" w:rsidRDefault="008736A5" w:rsidP="00F4363B">
      <w:pPr>
        <w:numPr>
          <w:ilvl w:val="0"/>
          <w:numId w:val="61"/>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36A5" w:rsidRPr="008736A5" w:rsidRDefault="008736A5" w:rsidP="008736A5">
      <w:pPr>
        <w:tabs>
          <w:tab w:val="left" w:pos="2820"/>
        </w:tabs>
        <w:spacing w:before="120" w:after="120"/>
        <w:ind w:left="1134" w:hanging="283"/>
        <w:contextualSpacing/>
        <w:jc w:val="both"/>
        <w:rPr>
          <w:rFonts w:ascii="Arial" w:hAnsi="Arial" w:cs="Arial"/>
          <w:lang w:val="es-BO" w:eastAsia="es-ES"/>
        </w:rPr>
      </w:pPr>
      <w:r w:rsidRPr="008736A5">
        <w:rPr>
          <w:rFonts w:ascii="Arial" w:hAnsi="Arial" w:cs="Arial"/>
          <w:lang w:val="es-BO" w:eastAsia="es-ES"/>
        </w:rPr>
        <w:lastRenderedPageBreak/>
        <w:tab/>
      </w:r>
      <w:r w:rsidRPr="008736A5">
        <w:rPr>
          <w:rFonts w:ascii="Arial" w:hAnsi="Arial" w:cs="Arial"/>
          <w:lang w:val="es-BO" w:eastAsia="es-ES"/>
        </w:rPr>
        <w:tab/>
      </w:r>
    </w:p>
    <w:p w:rsidR="008736A5" w:rsidRPr="008736A5" w:rsidRDefault="008736A5" w:rsidP="00F4363B">
      <w:pPr>
        <w:numPr>
          <w:ilvl w:val="0"/>
          <w:numId w:val="61"/>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736A5">
        <w:rPr>
          <w:rFonts w:ascii="Arial" w:hAnsi="Arial" w:cs="Arial"/>
          <w:b/>
          <w:lang w:val="es-BO" w:eastAsia="es-ES"/>
        </w:rPr>
        <w:t xml:space="preserve"> </w:t>
      </w:r>
      <w:r w:rsidRPr="008736A5">
        <w:rPr>
          <w:rFonts w:ascii="Arial" w:hAnsi="Arial" w:cs="Arial"/>
          <w:lang w:val="es-BO" w:eastAsia="es-ES"/>
        </w:rPr>
        <w:t>y limitar el daño al mismo.</w:t>
      </w:r>
    </w:p>
    <w:p w:rsidR="008736A5" w:rsidRPr="008736A5" w:rsidRDefault="008736A5" w:rsidP="008736A5">
      <w:pPr>
        <w:spacing w:before="120" w:after="120"/>
        <w:contextualSpacing/>
        <w:jc w:val="both"/>
        <w:rPr>
          <w:rFonts w:ascii="Arial" w:hAnsi="Arial" w:cs="Arial"/>
          <w:lang w:val="es-BO" w:eastAsia="es-ES"/>
        </w:rPr>
      </w:pP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Previo cumplimiento por parte del </w:t>
      </w:r>
      <w:r w:rsidRPr="008736A5">
        <w:rPr>
          <w:rFonts w:ascii="Arial" w:hAnsi="Arial" w:cs="Arial"/>
          <w:b/>
          <w:lang w:val="es-BO" w:eastAsia="es-ES"/>
        </w:rPr>
        <w:t>CONTRATISTA</w:t>
      </w:r>
      <w:r w:rsidRPr="008736A5">
        <w:rPr>
          <w:rFonts w:ascii="Arial" w:hAnsi="Arial" w:cs="Arial"/>
          <w:lang w:val="es-BO" w:eastAsia="es-ES"/>
        </w:rPr>
        <w:t xml:space="preserve"> de lo establecido precedentemente dentro de los 2 (dos) días hábiles la </w:t>
      </w:r>
      <w:r w:rsidRPr="008736A5">
        <w:rPr>
          <w:rFonts w:ascii="Arial" w:hAnsi="Arial" w:cs="Arial"/>
          <w:b/>
          <w:lang w:val="es-BO" w:eastAsia="es-ES"/>
        </w:rPr>
        <w:t>ENTIDAD</w:t>
      </w:r>
      <w:r w:rsidRPr="008736A5">
        <w:rPr>
          <w:rFonts w:ascii="Arial" w:hAnsi="Arial" w:cs="Arial"/>
          <w:lang w:val="es-BO" w:eastAsia="es-ES"/>
        </w:rPr>
        <w:t xml:space="preserve"> debe aprobar la existencia del impedimento, sin el cual, de ninguna manera y por ningún motivo podrá solicitar luego a la </w:t>
      </w:r>
      <w:r w:rsidRPr="008736A5">
        <w:rPr>
          <w:rFonts w:ascii="Arial" w:hAnsi="Arial" w:cs="Arial"/>
          <w:b/>
          <w:lang w:val="es-BO" w:eastAsia="es-ES"/>
        </w:rPr>
        <w:t>ENTIDAD</w:t>
      </w:r>
      <w:r w:rsidRPr="008736A5">
        <w:rPr>
          <w:rFonts w:ascii="Arial" w:hAnsi="Arial" w:cs="Arial"/>
          <w:lang w:val="es-BO" w:eastAsia="es-ES"/>
        </w:rPr>
        <w:t xml:space="preserve"> por escrito la ampliación del plazo del Contrato y/o pago de multas.</w:t>
      </w:r>
    </w:p>
    <w:p w:rsidR="008736A5" w:rsidRPr="008736A5" w:rsidRDefault="008736A5" w:rsidP="008736A5">
      <w:pPr>
        <w:spacing w:before="120" w:after="120"/>
        <w:ind w:left="567" w:hanging="567"/>
        <w:jc w:val="both"/>
        <w:rPr>
          <w:rFonts w:ascii="Arial" w:hAnsi="Arial" w:cs="Arial"/>
          <w:b/>
          <w:lang w:val="es-BO" w:eastAsia="es-ES"/>
        </w:rPr>
      </w:pPr>
      <w:r w:rsidRPr="008736A5">
        <w:rPr>
          <w:rFonts w:ascii="Arial" w:hAnsi="Arial" w:cs="Arial"/>
          <w:b/>
          <w:lang w:val="es-BO" w:eastAsia="es-ES"/>
        </w:rPr>
        <w:t>22.2   Cumplimiento ininterrumpido: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Cuando ocurra una fuerza mayor o caso fortuito, el </w:t>
      </w:r>
      <w:r w:rsidRPr="008736A5">
        <w:rPr>
          <w:rFonts w:ascii="Arial" w:hAnsi="Arial" w:cs="Arial"/>
          <w:b/>
          <w:lang w:val="es-BO" w:eastAsia="es-ES"/>
        </w:rPr>
        <w:t xml:space="preserve">CONTRATISTA </w:t>
      </w:r>
      <w:r w:rsidRPr="008736A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736A5">
        <w:rPr>
          <w:rFonts w:ascii="Arial" w:hAnsi="Arial" w:cs="Arial"/>
          <w:b/>
          <w:lang w:val="es-BO" w:eastAsia="es-ES"/>
        </w:rPr>
        <w:t>ENTIDAD</w:t>
      </w:r>
      <w:r w:rsidRPr="008736A5">
        <w:rPr>
          <w:rFonts w:ascii="Arial" w:hAnsi="Arial" w:cs="Arial"/>
          <w:lang w:val="es-BO" w:eastAsia="es-ES"/>
        </w:rPr>
        <w:t xml:space="preserve">. </w:t>
      </w:r>
    </w:p>
    <w:p w:rsidR="008736A5" w:rsidRPr="008736A5" w:rsidRDefault="008736A5" w:rsidP="008736A5">
      <w:pPr>
        <w:spacing w:before="120" w:after="120"/>
        <w:ind w:left="567" w:hanging="567"/>
        <w:jc w:val="both"/>
        <w:rPr>
          <w:rFonts w:ascii="Arial" w:hAnsi="Arial" w:cs="Arial"/>
          <w:b/>
          <w:lang w:val="es-BO" w:eastAsia="es-ES"/>
        </w:rPr>
      </w:pPr>
      <w:r w:rsidRPr="008736A5">
        <w:rPr>
          <w:rFonts w:ascii="Arial" w:hAnsi="Arial" w:cs="Arial"/>
          <w:b/>
          <w:lang w:val="es-BO" w:eastAsia="es-ES"/>
        </w:rPr>
        <w:t>22.3   Prórrogas:</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736A5" w:rsidRPr="008736A5" w:rsidRDefault="008736A5" w:rsidP="008736A5">
      <w:pPr>
        <w:autoSpaceDE w:val="0"/>
        <w:autoSpaceDN w:val="0"/>
        <w:spacing w:before="120" w:after="120"/>
        <w:jc w:val="both"/>
        <w:rPr>
          <w:rFonts w:ascii="Arial" w:hAnsi="Arial" w:cs="Arial"/>
          <w:lang w:val="es-BO" w:eastAsia="es-ES"/>
        </w:rPr>
      </w:pPr>
      <w:r w:rsidRPr="008736A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Si la razón impeditiva o sus causas perduraren por más de 15 (quince) días </w:t>
      </w:r>
      <w:proofErr w:type="gramStart"/>
      <w:r w:rsidRPr="008736A5">
        <w:rPr>
          <w:rFonts w:ascii="Arial" w:hAnsi="Arial" w:cs="Arial"/>
          <w:lang w:val="es-BO" w:eastAsia="es-ES"/>
        </w:rPr>
        <w:t>calendario consecutivos</w:t>
      </w:r>
      <w:proofErr w:type="gramEnd"/>
      <w:r w:rsidRPr="008736A5">
        <w:rPr>
          <w:rFonts w:ascii="Arial" w:hAnsi="Arial" w:cs="Arial"/>
          <w:lang w:val="es-BO" w:eastAsia="es-ES"/>
        </w:rPr>
        <w:t>, cualquiera de las Partes deberá notificar a la otra, por escrito, la resolución del Contrato de conformidad a la cláusula (Terminación del Contrato).</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VIGÉSIMA TERCERA.- (TERMINACIÓN DEL CONTRATO)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El presente Contrato concluirá por una de las siguientes causas:</w:t>
      </w:r>
    </w:p>
    <w:p w:rsidR="008736A5" w:rsidRPr="008736A5" w:rsidRDefault="008736A5" w:rsidP="008736A5">
      <w:pPr>
        <w:spacing w:before="120" w:after="120"/>
        <w:ind w:left="705" w:hanging="705"/>
        <w:jc w:val="both"/>
        <w:rPr>
          <w:rFonts w:ascii="Arial" w:hAnsi="Arial" w:cs="Arial"/>
          <w:lang w:val="es-BO" w:eastAsia="es-ES"/>
        </w:rPr>
      </w:pPr>
      <w:r w:rsidRPr="008736A5">
        <w:rPr>
          <w:rFonts w:ascii="Arial" w:hAnsi="Arial" w:cs="Arial"/>
          <w:b/>
          <w:lang w:val="es-BO" w:eastAsia="es-ES"/>
        </w:rPr>
        <w:t>23.1.</w:t>
      </w:r>
      <w:r w:rsidRPr="008736A5">
        <w:rPr>
          <w:rFonts w:ascii="Arial" w:hAnsi="Arial" w:cs="Arial"/>
          <w:b/>
          <w:lang w:val="es-BO" w:eastAsia="es-ES"/>
        </w:rPr>
        <w:tab/>
        <w:t>Por Cumplimiento del Contrato:</w:t>
      </w:r>
      <w:r w:rsidRPr="008736A5">
        <w:rPr>
          <w:rFonts w:ascii="Arial" w:hAnsi="Arial" w:cs="Arial"/>
          <w:lang w:val="es-BO" w:eastAsia="es-ES"/>
        </w:rPr>
        <w:t xml:space="preserve"> </w:t>
      </w:r>
    </w:p>
    <w:p w:rsidR="008736A5" w:rsidRPr="008736A5" w:rsidRDefault="008736A5" w:rsidP="008736A5">
      <w:pPr>
        <w:spacing w:before="120" w:after="120"/>
        <w:ind w:left="705"/>
        <w:jc w:val="both"/>
        <w:rPr>
          <w:rFonts w:ascii="Arial" w:hAnsi="Arial" w:cs="Arial"/>
          <w:b/>
          <w:lang w:val="es-BO" w:eastAsia="es-ES"/>
        </w:rPr>
      </w:pPr>
      <w:r w:rsidRPr="008736A5">
        <w:rPr>
          <w:rFonts w:ascii="Arial" w:hAnsi="Arial" w:cs="Arial"/>
          <w:lang w:val="es-BO" w:eastAsia="es-ES"/>
        </w:rPr>
        <w:t xml:space="preserve">De forma normal, tanto la </w:t>
      </w:r>
      <w:r w:rsidRPr="008736A5">
        <w:rPr>
          <w:rFonts w:ascii="Arial" w:hAnsi="Arial" w:cs="Arial"/>
          <w:b/>
          <w:lang w:val="es-BO" w:eastAsia="es-ES"/>
        </w:rPr>
        <w:t xml:space="preserve">ENTIDAD </w:t>
      </w:r>
      <w:r w:rsidRPr="008736A5">
        <w:rPr>
          <w:rFonts w:ascii="Arial" w:hAnsi="Arial" w:cs="Arial"/>
          <w:lang w:val="es-BO" w:eastAsia="es-ES"/>
        </w:rPr>
        <w:t xml:space="preserve">como el </w:t>
      </w:r>
      <w:r w:rsidRPr="008736A5">
        <w:rPr>
          <w:rFonts w:ascii="Arial" w:hAnsi="Arial" w:cs="Arial"/>
          <w:b/>
          <w:lang w:val="es-BO" w:eastAsia="es-ES"/>
        </w:rPr>
        <w:t>CONTRATISTA</w:t>
      </w:r>
      <w:r w:rsidRPr="008736A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736A5">
        <w:rPr>
          <w:rFonts w:ascii="Arial" w:hAnsi="Arial" w:cs="Arial"/>
          <w:b/>
          <w:lang w:val="es-BO" w:eastAsia="es-ES"/>
        </w:rPr>
        <w:t>.</w:t>
      </w:r>
    </w:p>
    <w:p w:rsidR="008736A5" w:rsidRPr="008736A5" w:rsidRDefault="008736A5" w:rsidP="008736A5">
      <w:pPr>
        <w:spacing w:before="120" w:after="120"/>
        <w:ind w:left="705" w:hanging="705"/>
        <w:jc w:val="both"/>
        <w:rPr>
          <w:rFonts w:ascii="Arial" w:hAnsi="Arial" w:cs="Arial"/>
          <w:lang w:val="es-BO" w:eastAsia="es-ES"/>
        </w:rPr>
      </w:pPr>
      <w:r w:rsidRPr="008736A5">
        <w:rPr>
          <w:rFonts w:ascii="Arial" w:hAnsi="Arial" w:cs="Arial"/>
          <w:b/>
          <w:lang w:val="es-BO" w:eastAsia="es-ES"/>
        </w:rPr>
        <w:t>23.2.</w:t>
      </w:r>
      <w:r w:rsidRPr="008736A5">
        <w:rPr>
          <w:rFonts w:ascii="Arial" w:hAnsi="Arial" w:cs="Arial"/>
          <w:b/>
          <w:lang w:val="es-BO" w:eastAsia="es-ES"/>
        </w:rPr>
        <w:tab/>
        <w:t xml:space="preserve">Por Resolución del Contrato: </w:t>
      </w:r>
    </w:p>
    <w:p w:rsidR="008736A5" w:rsidRPr="008736A5" w:rsidRDefault="008736A5" w:rsidP="008736A5">
      <w:pPr>
        <w:spacing w:before="120" w:after="120"/>
        <w:ind w:left="705"/>
        <w:jc w:val="both"/>
        <w:rPr>
          <w:rFonts w:ascii="Arial" w:hAnsi="Arial" w:cs="Arial"/>
          <w:lang w:val="es-BO" w:eastAsia="es-ES"/>
        </w:rPr>
      </w:pPr>
      <w:r w:rsidRPr="008736A5">
        <w:rPr>
          <w:rFonts w:ascii="Arial" w:hAnsi="Arial" w:cs="Arial"/>
          <w:lang w:val="es-BO" w:eastAsia="es-ES"/>
        </w:rPr>
        <w:t xml:space="preserve">Si se diera el caso y como una forma excepcional de terminar el Contrato, a los efectos legales correspondientes, la </w:t>
      </w:r>
      <w:r w:rsidRPr="008736A5">
        <w:rPr>
          <w:rFonts w:ascii="Arial" w:hAnsi="Arial" w:cs="Arial"/>
          <w:b/>
          <w:lang w:val="es-BO" w:eastAsia="es-ES"/>
        </w:rPr>
        <w:t>ENTIDAD</w:t>
      </w:r>
      <w:r w:rsidRPr="008736A5">
        <w:rPr>
          <w:rFonts w:ascii="Arial" w:hAnsi="Arial" w:cs="Arial"/>
          <w:lang w:val="es-BO" w:eastAsia="es-ES"/>
        </w:rPr>
        <w:t xml:space="preserve"> y el </w:t>
      </w:r>
      <w:r w:rsidRPr="008736A5">
        <w:rPr>
          <w:rFonts w:ascii="Arial" w:hAnsi="Arial" w:cs="Arial"/>
          <w:b/>
          <w:lang w:val="es-BO" w:eastAsia="es-ES"/>
        </w:rPr>
        <w:t>CONTRATISTA,</w:t>
      </w:r>
      <w:r w:rsidRPr="008736A5">
        <w:rPr>
          <w:rFonts w:ascii="Arial" w:hAnsi="Arial" w:cs="Arial"/>
          <w:lang w:val="es-BO" w:eastAsia="es-ES"/>
        </w:rPr>
        <w:t xml:space="preserve"> acuerdan las siguientes causales para procesar la resolución del Contrato:</w:t>
      </w:r>
    </w:p>
    <w:p w:rsidR="008736A5" w:rsidRPr="008736A5" w:rsidRDefault="008736A5" w:rsidP="008736A5">
      <w:pPr>
        <w:spacing w:before="120" w:after="120"/>
        <w:ind w:left="1410" w:hanging="705"/>
        <w:jc w:val="both"/>
        <w:rPr>
          <w:rFonts w:ascii="Arial" w:hAnsi="Arial" w:cs="Arial"/>
          <w:b/>
          <w:lang w:val="es-BO" w:eastAsia="es-ES"/>
        </w:rPr>
      </w:pPr>
      <w:r w:rsidRPr="008736A5">
        <w:rPr>
          <w:rFonts w:ascii="Arial" w:hAnsi="Arial" w:cs="Arial"/>
          <w:b/>
          <w:lang w:val="es-BO" w:eastAsia="es-ES"/>
        </w:rPr>
        <w:t>23.2.1.</w:t>
      </w:r>
      <w:r w:rsidRPr="008736A5">
        <w:rPr>
          <w:rFonts w:ascii="Arial" w:hAnsi="Arial" w:cs="Arial"/>
          <w:b/>
          <w:lang w:val="es-BO" w:eastAsia="es-ES"/>
        </w:rPr>
        <w:tab/>
        <w:t>Resolución a requerimiento de la ENTIDAD, por causales atribuibles al CONTRATISTA.</w:t>
      </w:r>
    </w:p>
    <w:p w:rsidR="008736A5" w:rsidRPr="008736A5" w:rsidRDefault="008736A5" w:rsidP="008736A5">
      <w:pPr>
        <w:spacing w:before="120" w:after="120"/>
        <w:ind w:left="1418" w:hanging="5"/>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podrá proceder al trámite de resolución del Contrato, en los siguientes casos:</w:t>
      </w:r>
    </w:p>
    <w:p w:rsidR="008736A5" w:rsidRPr="008736A5" w:rsidRDefault="008736A5" w:rsidP="00F4363B">
      <w:pPr>
        <w:numPr>
          <w:ilvl w:val="0"/>
          <w:numId w:val="66"/>
        </w:numPr>
        <w:spacing w:after="240"/>
        <w:ind w:left="1769" w:hanging="357"/>
        <w:contextualSpacing/>
        <w:jc w:val="both"/>
        <w:rPr>
          <w:rFonts w:ascii="Arial" w:hAnsi="Arial" w:cs="Arial"/>
          <w:lang w:val="es-BO" w:eastAsia="es-ES"/>
        </w:rPr>
      </w:pPr>
      <w:r w:rsidRPr="008736A5">
        <w:rPr>
          <w:rFonts w:ascii="Arial" w:hAnsi="Arial" w:cs="Arial"/>
          <w:lang w:val="es-BO" w:eastAsia="es-ES"/>
        </w:rPr>
        <w:t xml:space="preserve">Por disolución del </w:t>
      </w:r>
      <w:r w:rsidRPr="008736A5">
        <w:rPr>
          <w:rFonts w:ascii="Arial" w:hAnsi="Arial" w:cs="Arial"/>
          <w:b/>
          <w:lang w:val="es-BO" w:eastAsia="es-ES"/>
        </w:rPr>
        <w:t>CONTRATISTA.</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 xml:space="preserve">Por quiebra declarada del </w:t>
      </w:r>
      <w:r w:rsidRPr="008736A5">
        <w:rPr>
          <w:rFonts w:ascii="Arial" w:hAnsi="Arial" w:cs="Arial"/>
          <w:b/>
          <w:lang w:val="es-BO" w:eastAsia="es-ES"/>
        </w:rPr>
        <w:t>CONTRATISTA</w:t>
      </w:r>
      <w:r w:rsidRPr="008736A5">
        <w:rPr>
          <w:rFonts w:ascii="Arial" w:hAnsi="Arial" w:cs="Arial"/>
          <w:lang w:val="es-BO" w:eastAsia="es-ES"/>
        </w:rPr>
        <w:t>.</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 xml:space="preserve">Por incumplimiento en la prestación del Servicio, a requerimiento de la </w:t>
      </w:r>
      <w:r w:rsidRPr="008736A5">
        <w:rPr>
          <w:rFonts w:ascii="Arial" w:hAnsi="Arial" w:cs="Arial"/>
          <w:b/>
          <w:lang w:val="es-BO" w:eastAsia="es-ES"/>
        </w:rPr>
        <w:t xml:space="preserve">ENTIDAD </w:t>
      </w:r>
      <w:r w:rsidRPr="008736A5">
        <w:rPr>
          <w:rFonts w:ascii="Arial" w:hAnsi="Arial" w:cs="Arial"/>
          <w:lang w:val="es-BO" w:eastAsia="es-ES"/>
        </w:rPr>
        <w:t xml:space="preserve">o el Fiscal del Servicio en asuntos relacionados con el objeto del presente Contrato y lo establecido en las especificaciones técnicas. </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Por paralización del Servicio sin justificación, por el lapso de ____________ días calendario continuos.</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Por negligencia reiterada (2 veces) en el cumplimiento de las especificaciones técnicas, u otras especificaciones, o instrucciones escritas del Fiscal del Servicio</w:t>
      </w:r>
      <w:r w:rsidRPr="008736A5">
        <w:rPr>
          <w:rFonts w:ascii="Arial" w:hAnsi="Arial" w:cs="Arial"/>
          <w:b/>
          <w:lang w:val="es-BO" w:eastAsia="es-ES"/>
        </w:rPr>
        <w:t>.</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Por falta de pago de salarios a su personal y otras obligaciones contractuales que afecten al Servicio.</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736A5" w:rsidRPr="008736A5" w:rsidRDefault="008736A5" w:rsidP="008736A5">
      <w:pPr>
        <w:spacing w:after="240"/>
        <w:ind w:left="720"/>
        <w:contextualSpacing/>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Por fuerza mayor o caso fortuito.</w:t>
      </w:r>
    </w:p>
    <w:p w:rsidR="008736A5" w:rsidRPr="008736A5" w:rsidRDefault="008736A5" w:rsidP="008736A5">
      <w:pPr>
        <w:spacing w:after="240"/>
        <w:ind w:left="1770"/>
        <w:contextualSpacing/>
        <w:jc w:val="both"/>
        <w:rPr>
          <w:rFonts w:ascii="Arial" w:hAnsi="Arial" w:cs="Arial"/>
          <w:lang w:val="es-BO" w:eastAsia="es-ES"/>
        </w:rPr>
      </w:pPr>
    </w:p>
    <w:p w:rsidR="008736A5" w:rsidRPr="008736A5" w:rsidRDefault="008736A5" w:rsidP="00F4363B">
      <w:pPr>
        <w:numPr>
          <w:ilvl w:val="0"/>
          <w:numId w:val="66"/>
        </w:numPr>
        <w:spacing w:after="240"/>
        <w:contextualSpacing/>
        <w:jc w:val="both"/>
        <w:rPr>
          <w:rFonts w:ascii="Arial" w:hAnsi="Arial" w:cs="Arial"/>
          <w:lang w:val="es-BO" w:eastAsia="es-ES"/>
        </w:rPr>
      </w:pPr>
      <w:r w:rsidRPr="008736A5">
        <w:rPr>
          <w:rFonts w:ascii="Arial" w:hAnsi="Arial" w:cs="Arial"/>
          <w:lang w:val="es-BO" w:eastAsia="es-ES"/>
        </w:rPr>
        <w:t>Por incumplimiento a la cláusula (anticorrupción).</w:t>
      </w:r>
    </w:p>
    <w:p w:rsidR="008736A5" w:rsidRPr="008736A5" w:rsidRDefault="008736A5" w:rsidP="008736A5">
      <w:pPr>
        <w:spacing w:before="120" w:after="120"/>
        <w:ind w:left="1410" w:hanging="702"/>
        <w:jc w:val="both"/>
        <w:rPr>
          <w:rFonts w:ascii="Arial" w:hAnsi="Arial" w:cs="Arial"/>
          <w:b/>
          <w:lang w:val="es-BO" w:eastAsia="es-ES"/>
        </w:rPr>
      </w:pPr>
      <w:r w:rsidRPr="008736A5">
        <w:rPr>
          <w:rFonts w:ascii="Arial" w:hAnsi="Arial" w:cs="Arial"/>
          <w:b/>
          <w:lang w:val="es-BO" w:eastAsia="es-ES"/>
        </w:rPr>
        <w:t>23.2.2. Resolución a requerimiento del CONTRATISTA por causales atribuibles a la ENTIDAD.</w:t>
      </w:r>
    </w:p>
    <w:p w:rsidR="008736A5" w:rsidRPr="008736A5" w:rsidRDefault="008736A5" w:rsidP="008736A5">
      <w:pPr>
        <w:spacing w:before="120" w:after="120"/>
        <w:ind w:left="1410" w:firstLine="6"/>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podrá proceder al trámite de resolución del Contrato, en los siguientes casos:</w:t>
      </w:r>
    </w:p>
    <w:p w:rsidR="008736A5" w:rsidRPr="008736A5" w:rsidRDefault="008736A5" w:rsidP="00F4363B">
      <w:pPr>
        <w:numPr>
          <w:ilvl w:val="0"/>
          <w:numId w:val="67"/>
        </w:numPr>
        <w:spacing w:before="120" w:after="120"/>
        <w:contextualSpacing/>
        <w:jc w:val="both"/>
        <w:rPr>
          <w:rFonts w:ascii="Arial" w:hAnsi="Arial" w:cs="Arial"/>
          <w:lang w:val="es-BO" w:eastAsia="es-ES"/>
        </w:rPr>
      </w:pPr>
      <w:r w:rsidRPr="008736A5">
        <w:rPr>
          <w:rFonts w:ascii="Arial" w:hAnsi="Arial" w:cs="Arial"/>
          <w:lang w:val="es-BO" w:eastAsia="es-ES"/>
        </w:rPr>
        <w:t xml:space="preserve">Si apartándose de los términos del Contrato la </w:t>
      </w:r>
      <w:r w:rsidRPr="008736A5">
        <w:rPr>
          <w:rFonts w:ascii="Arial" w:hAnsi="Arial" w:cs="Arial"/>
          <w:b/>
          <w:lang w:val="es-BO" w:eastAsia="es-ES"/>
        </w:rPr>
        <w:t>ENTIDAD</w:t>
      </w:r>
      <w:r w:rsidRPr="008736A5">
        <w:rPr>
          <w:rFonts w:ascii="Arial" w:hAnsi="Arial" w:cs="Arial"/>
          <w:lang w:val="es-BO" w:eastAsia="es-ES"/>
        </w:rPr>
        <w:t>, a través del Fiscal del Servicio</w:t>
      </w:r>
      <w:r w:rsidRPr="008736A5">
        <w:rPr>
          <w:rFonts w:ascii="Arial" w:hAnsi="Arial" w:cs="Arial"/>
          <w:b/>
          <w:lang w:val="es-BO" w:eastAsia="es-ES"/>
        </w:rPr>
        <w:t>,</w:t>
      </w:r>
      <w:r w:rsidRPr="008736A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736A5" w:rsidRPr="008736A5" w:rsidRDefault="008736A5" w:rsidP="008736A5">
      <w:pPr>
        <w:spacing w:before="120" w:after="120"/>
        <w:ind w:left="1776"/>
        <w:contextualSpacing/>
        <w:jc w:val="both"/>
        <w:rPr>
          <w:rFonts w:ascii="Arial" w:hAnsi="Arial" w:cs="Arial"/>
          <w:lang w:val="es-BO" w:eastAsia="es-ES"/>
        </w:rPr>
      </w:pPr>
    </w:p>
    <w:p w:rsidR="008736A5" w:rsidRPr="008736A5" w:rsidRDefault="008736A5" w:rsidP="00F4363B">
      <w:pPr>
        <w:numPr>
          <w:ilvl w:val="0"/>
          <w:numId w:val="67"/>
        </w:numPr>
        <w:spacing w:before="120" w:after="120"/>
        <w:contextualSpacing/>
        <w:jc w:val="both"/>
        <w:rPr>
          <w:rFonts w:ascii="Arial" w:hAnsi="Arial" w:cs="Arial"/>
          <w:lang w:val="es-BO" w:eastAsia="es-ES"/>
        </w:rPr>
      </w:pPr>
      <w:r w:rsidRPr="008736A5">
        <w:rPr>
          <w:rFonts w:ascii="Arial" w:hAnsi="Arial" w:cs="Arial"/>
          <w:lang w:val="es-BO" w:eastAsia="es-ES"/>
        </w:rPr>
        <w:t>Por utilizar o requerir aquellos Servicios que son objeto del presente Contrato, en beneficio de terceras personas.</w:t>
      </w:r>
    </w:p>
    <w:p w:rsidR="008736A5" w:rsidRPr="008736A5" w:rsidRDefault="008736A5" w:rsidP="008736A5">
      <w:pPr>
        <w:spacing w:before="120" w:after="120"/>
        <w:ind w:left="720"/>
        <w:contextualSpacing/>
        <w:rPr>
          <w:rFonts w:ascii="Arial" w:hAnsi="Arial" w:cs="Arial"/>
          <w:lang w:val="es-BO" w:eastAsia="es-ES"/>
        </w:rPr>
      </w:pPr>
    </w:p>
    <w:p w:rsidR="008736A5" w:rsidRPr="008736A5" w:rsidRDefault="008736A5" w:rsidP="00F4363B">
      <w:pPr>
        <w:numPr>
          <w:ilvl w:val="0"/>
          <w:numId w:val="67"/>
        </w:numPr>
        <w:spacing w:before="120" w:after="120"/>
        <w:contextualSpacing/>
        <w:jc w:val="both"/>
        <w:rPr>
          <w:rFonts w:ascii="Arial" w:hAnsi="Arial" w:cs="Arial"/>
          <w:lang w:val="es-BO" w:eastAsia="es-ES"/>
        </w:rPr>
      </w:pPr>
      <w:r w:rsidRPr="008736A5">
        <w:rPr>
          <w:rFonts w:ascii="Arial" w:hAnsi="Arial" w:cs="Arial"/>
          <w:lang w:val="es-BO" w:eastAsia="es-ES"/>
        </w:rPr>
        <w:t xml:space="preserve">Por suspensión del Servicio por orden escrita de la </w:t>
      </w:r>
      <w:r w:rsidRPr="008736A5">
        <w:rPr>
          <w:rFonts w:ascii="Arial" w:hAnsi="Arial" w:cs="Arial"/>
          <w:b/>
          <w:lang w:val="es-BO" w:eastAsia="es-ES"/>
        </w:rPr>
        <w:t>ENTIDAD</w:t>
      </w:r>
      <w:r w:rsidRPr="008736A5">
        <w:rPr>
          <w:rFonts w:ascii="Arial" w:hAnsi="Arial" w:cs="Arial"/>
          <w:lang w:val="es-BO" w:eastAsia="es-ES"/>
        </w:rPr>
        <w:t xml:space="preserve"> por un plazo superior a </w:t>
      </w:r>
      <w:r w:rsidRPr="008736A5">
        <w:rPr>
          <w:rFonts w:ascii="Arial" w:hAnsi="Arial" w:cs="Arial"/>
          <w:i/>
          <w:u w:val="single"/>
          <w:lang w:val="es-BO" w:eastAsia="es-ES"/>
        </w:rPr>
        <w:t>numeral (literal)</w:t>
      </w:r>
      <w:r w:rsidRPr="008736A5">
        <w:rPr>
          <w:rFonts w:ascii="Arial" w:hAnsi="Arial" w:cs="Arial"/>
          <w:lang w:val="es-BO" w:eastAsia="es-ES"/>
        </w:rPr>
        <w:t xml:space="preserve"> días calendario; salvo casos de fuerza mayor o caso fortuito.</w:t>
      </w:r>
    </w:p>
    <w:p w:rsidR="008736A5" w:rsidRPr="008736A5" w:rsidRDefault="008736A5" w:rsidP="008736A5">
      <w:pPr>
        <w:spacing w:before="120" w:after="120"/>
        <w:ind w:left="1413" w:hanging="705"/>
        <w:jc w:val="both"/>
        <w:rPr>
          <w:rFonts w:ascii="Arial" w:hAnsi="Arial" w:cs="Arial"/>
          <w:lang w:val="es-BO" w:eastAsia="es-ES"/>
        </w:rPr>
      </w:pPr>
      <w:r w:rsidRPr="008736A5">
        <w:rPr>
          <w:rFonts w:ascii="Arial" w:hAnsi="Arial" w:cs="Arial"/>
          <w:b/>
          <w:lang w:val="es-BO" w:eastAsia="es-ES"/>
        </w:rPr>
        <w:t xml:space="preserve">23.2.3. </w:t>
      </w:r>
      <w:r w:rsidRPr="008736A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736A5">
        <w:rPr>
          <w:rFonts w:ascii="Arial" w:hAnsi="Arial" w:cs="Arial"/>
          <w:lang w:val="es-BO" w:eastAsia="es-ES"/>
        </w:rPr>
        <w:t xml:space="preserve"> </w:t>
      </w:r>
    </w:p>
    <w:p w:rsidR="008736A5" w:rsidRPr="008736A5" w:rsidRDefault="008736A5" w:rsidP="008736A5">
      <w:pPr>
        <w:spacing w:before="120" w:after="120"/>
        <w:ind w:left="1418" w:hanging="709"/>
        <w:contextualSpacing/>
        <w:jc w:val="both"/>
        <w:rPr>
          <w:rFonts w:ascii="Arial" w:hAnsi="Arial" w:cs="Arial"/>
          <w:color w:val="000000"/>
          <w:lang w:val="es-BO" w:eastAsia="es-ES"/>
        </w:rPr>
      </w:pPr>
      <w:r w:rsidRPr="008736A5">
        <w:rPr>
          <w:rFonts w:ascii="Arial" w:hAnsi="Arial" w:cs="Arial"/>
          <w:b/>
          <w:color w:val="000000"/>
          <w:lang w:val="es-BO" w:eastAsia="es-ES"/>
        </w:rPr>
        <w:t>23.2.4.</w:t>
      </w:r>
      <w:r w:rsidRPr="008736A5">
        <w:rPr>
          <w:rFonts w:ascii="Arial" w:hAnsi="Arial" w:cs="Arial"/>
          <w:b/>
          <w:color w:val="000000"/>
          <w:lang w:val="es-BO" w:eastAsia="es-ES"/>
        </w:rPr>
        <w:tab/>
      </w:r>
      <w:r w:rsidRPr="008736A5">
        <w:rPr>
          <w:rFonts w:ascii="Arial" w:hAnsi="Arial" w:cs="Arial"/>
          <w:color w:val="000000"/>
          <w:lang w:val="es-BO" w:eastAsia="es-ES"/>
        </w:rPr>
        <w:t xml:space="preserve">La </w:t>
      </w:r>
      <w:r w:rsidRPr="008736A5">
        <w:rPr>
          <w:rFonts w:ascii="Arial" w:hAnsi="Arial" w:cs="Arial"/>
          <w:b/>
          <w:color w:val="000000"/>
          <w:lang w:val="es-BO" w:eastAsia="es-ES"/>
        </w:rPr>
        <w:t xml:space="preserve">ENTIDAD </w:t>
      </w:r>
      <w:r w:rsidRPr="008736A5">
        <w:rPr>
          <w:rFonts w:ascii="Arial" w:hAnsi="Arial" w:cs="Arial"/>
          <w:color w:val="000000"/>
          <w:lang w:val="es-BO" w:eastAsia="es-ES"/>
        </w:rPr>
        <w:t xml:space="preserve">en cualquier momento podrá resolver de manera unilateral </w:t>
      </w:r>
      <w:r w:rsidRPr="008736A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736A5">
        <w:rPr>
          <w:rFonts w:ascii="Arial" w:hAnsi="Arial" w:cs="Arial"/>
          <w:b/>
          <w:lang w:val="es-BO" w:eastAsia="es-ES"/>
        </w:rPr>
        <w:t>PROVEEDOR</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sin lugar a ningún tipo de resarcimiento por parte de la</w:t>
      </w:r>
      <w:r w:rsidRPr="008736A5">
        <w:rPr>
          <w:rFonts w:ascii="Arial" w:hAnsi="Arial" w:cs="Arial"/>
          <w:b/>
          <w:lang w:val="es-BO" w:eastAsia="es-ES"/>
        </w:rPr>
        <w:t xml:space="preserve"> ENTIDAD </w:t>
      </w:r>
      <w:r w:rsidRPr="008736A5">
        <w:rPr>
          <w:rFonts w:ascii="Arial" w:hAnsi="Arial" w:cs="Arial"/>
          <w:lang w:val="es-BO" w:eastAsia="es-ES"/>
        </w:rPr>
        <w:t>a</w:t>
      </w:r>
      <w:r w:rsidRPr="008736A5">
        <w:rPr>
          <w:rFonts w:ascii="Arial" w:hAnsi="Arial" w:cs="Arial"/>
          <w:b/>
          <w:lang w:val="es-BO" w:eastAsia="es-ES"/>
        </w:rPr>
        <w:t xml:space="preserve"> </w:t>
      </w:r>
      <w:r w:rsidRPr="008736A5">
        <w:rPr>
          <w:rFonts w:ascii="Arial" w:hAnsi="Arial" w:cs="Arial"/>
          <w:lang w:val="es-BO" w:eastAsia="es-ES"/>
        </w:rPr>
        <w:t>favor del</w:t>
      </w:r>
      <w:r w:rsidRPr="008736A5">
        <w:rPr>
          <w:rFonts w:ascii="Arial" w:hAnsi="Arial" w:cs="Arial"/>
          <w:b/>
          <w:lang w:val="es-BO" w:eastAsia="es-ES"/>
        </w:rPr>
        <w:t xml:space="preserve"> PROVEEDOR.</w:t>
      </w:r>
    </w:p>
    <w:p w:rsidR="008736A5" w:rsidRPr="008736A5" w:rsidRDefault="008736A5" w:rsidP="008736A5">
      <w:pPr>
        <w:spacing w:before="120" w:after="120"/>
        <w:ind w:left="1413" w:hanging="705"/>
        <w:jc w:val="both"/>
        <w:rPr>
          <w:rFonts w:ascii="Arial" w:hAnsi="Arial" w:cs="Arial"/>
          <w:lang w:val="es-BO" w:eastAsia="es-ES"/>
        </w:rPr>
      </w:pPr>
      <w:r w:rsidRPr="008736A5">
        <w:rPr>
          <w:rFonts w:ascii="Arial" w:hAnsi="Arial" w:cs="Arial"/>
          <w:b/>
          <w:lang w:val="es-BO" w:eastAsia="es-ES"/>
        </w:rPr>
        <w:t>23.2.5. Reglas aplicables a la Resolución:</w:t>
      </w:r>
    </w:p>
    <w:p w:rsidR="008736A5" w:rsidRPr="008736A5" w:rsidRDefault="008736A5" w:rsidP="008736A5">
      <w:pPr>
        <w:spacing w:before="120" w:after="120"/>
        <w:ind w:left="1413"/>
        <w:jc w:val="both"/>
        <w:rPr>
          <w:rFonts w:ascii="Arial" w:hAnsi="Arial" w:cs="Arial"/>
          <w:lang w:val="es-BO" w:eastAsia="es-ES"/>
        </w:rPr>
      </w:pPr>
      <w:r w:rsidRPr="008736A5">
        <w:rPr>
          <w:rFonts w:ascii="Arial" w:hAnsi="Arial" w:cs="Arial"/>
          <w:lang w:val="es-BO" w:eastAsia="es-ES"/>
        </w:rPr>
        <w:t xml:space="preserve">Para procesar la resolución del Contrato por cualquiera de las causales señaladas en los numerales 23.2.1. </w:t>
      </w:r>
      <w:proofErr w:type="gramStart"/>
      <w:r w:rsidRPr="008736A5">
        <w:rPr>
          <w:rFonts w:ascii="Arial" w:hAnsi="Arial" w:cs="Arial"/>
          <w:lang w:val="es-BO" w:eastAsia="es-ES"/>
        </w:rPr>
        <w:t>y</w:t>
      </w:r>
      <w:proofErr w:type="gramEnd"/>
      <w:r w:rsidRPr="008736A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736A5" w:rsidRPr="008736A5" w:rsidRDefault="008736A5" w:rsidP="008736A5">
      <w:pPr>
        <w:spacing w:before="120" w:after="120"/>
        <w:ind w:left="1416"/>
        <w:jc w:val="both"/>
        <w:rPr>
          <w:rFonts w:ascii="Arial" w:hAnsi="Arial" w:cs="Arial"/>
          <w:lang w:val="es-BO" w:eastAsia="es-ES"/>
        </w:rPr>
      </w:pPr>
      <w:r w:rsidRPr="008736A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36A5" w:rsidRPr="008736A5" w:rsidRDefault="008736A5" w:rsidP="008736A5">
      <w:pPr>
        <w:spacing w:before="120" w:after="120"/>
        <w:ind w:left="1416"/>
        <w:jc w:val="both"/>
        <w:rPr>
          <w:rFonts w:ascii="Arial" w:hAnsi="Arial" w:cs="Arial"/>
          <w:lang w:val="es-BO" w:eastAsia="es-ES"/>
        </w:rPr>
      </w:pPr>
      <w:r w:rsidRPr="008736A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36A5" w:rsidRPr="008736A5" w:rsidRDefault="008736A5" w:rsidP="008736A5">
      <w:pPr>
        <w:spacing w:before="120" w:after="120"/>
        <w:ind w:left="1416"/>
        <w:jc w:val="both"/>
        <w:rPr>
          <w:rFonts w:ascii="Arial" w:hAnsi="Arial" w:cs="Arial"/>
          <w:lang w:val="es-BO" w:eastAsia="es-ES"/>
        </w:rPr>
      </w:pPr>
      <w:r w:rsidRPr="008736A5">
        <w:rPr>
          <w:rFonts w:ascii="Arial" w:hAnsi="Arial" w:cs="Arial"/>
          <w:lang w:val="es-BO" w:eastAsia="es-ES"/>
        </w:rPr>
        <w:t xml:space="preserve">Cuando el monto de la multa, alcance al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notificar mediante carta notariada que la resolución de Contrato se ha hecho efectiva. </w:t>
      </w:r>
    </w:p>
    <w:p w:rsidR="008736A5" w:rsidRPr="008736A5" w:rsidRDefault="008736A5" w:rsidP="008736A5">
      <w:pPr>
        <w:tabs>
          <w:tab w:val="left" w:pos="567"/>
        </w:tabs>
        <w:spacing w:before="120" w:after="120"/>
        <w:ind w:left="1418"/>
        <w:jc w:val="both"/>
        <w:rPr>
          <w:rFonts w:ascii="Arial" w:hAnsi="Arial" w:cs="Arial"/>
          <w:lang w:val="es-BO" w:eastAsia="es-ES"/>
        </w:rPr>
      </w:pPr>
      <w:r w:rsidRPr="008736A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w:t>
      </w:r>
      <w:r w:rsidRPr="008736A5">
        <w:rPr>
          <w:rFonts w:ascii="Arial" w:hAnsi="Arial" w:cs="Arial"/>
          <w:lang w:val="es-BO" w:eastAsia="es-ES"/>
        </w:rPr>
        <w:lastRenderedPageBreak/>
        <w:t xml:space="preserve">resolución de contrato se ha hecho efectiva y si corresponde se debe </w:t>
      </w:r>
      <w:r w:rsidRPr="008736A5">
        <w:rPr>
          <w:rFonts w:ascii="Arial" w:hAnsi="Arial" w:cs="Arial"/>
          <w:color w:val="000000"/>
          <w:lang w:val="es-BO" w:eastAsia="es-ES"/>
        </w:rPr>
        <w:t>incluir los montos a reconocer por las prestaciones ejecutadas por las Partes.</w:t>
      </w:r>
    </w:p>
    <w:p w:rsidR="008736A5" w:rsidRPr="008736A5" w:rsidRDefault="008736A5" w:rsidP="008736A5">
      <w:pPr>
        <w:tabs>
          <w:tab w:val="left" w:pos="567"/>
        </w:tabs>
        <w:spacing w:before="120" w:after="120"/>
        <w:ind w:left="1418"/>
        <w:jc w:val="both"/>
        <w:rPr>
          <w:rFonts w:ascii="Arial" w:hAnsi="Arial" w:cs="Arial"/>
          <w:b/>
          <w:bCs/>
          <w:lang w:val="es-BO" w:eastAsia="es-ES"/>
        </w:rPr>
      </w:pPr>
      <w:r w:rsidRPr="008736A5">
        <w:rPr>
          <w:rFonts w:ascii="Arial" w:hAnsi="Arial" w:cs="Arial"/>
          <w:lang w:val="es-BO" w:eastAsia="es-ES"/>
        </w:rPr>
        <w:t xml:space="preserve">En caso que se proceda a la resolución del Contrato, por razones atribuibles al </w:t>
      </w:r>
      <w:r w:rsidRPr="008736A5">
        <w:rPr>
          <w:rFonts w:ascii="Arial" w:hAnsi="Arial" w:cs="Arial"/>
          <w:b/>
          <w:lang w:val="es-BO" w:eastAsia="es-ES"/>
        </w:rPr>
        <w:t>CONTRATISTA</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 xml:space="preserve">se consolidara en favor de la </w:t>
      </w:r>
      <w:r w:rsidRPr="008736A5">
        <w:rPr>
          <w:rFonts w:ascii="Arial" w:hAnsi="Arial" w:cs="Arial"/>
          <w:b/>
          <w:lang w:val="es-BO" w:eastAsia="es-ES"/>
        </w:rPr>
        <w:t>ENTIDAD</w:t>
      </w:r>
      <w:r w:rsidRPr="008736A5">
        <w:rPr>
          <w:rFonts w:ascii="Arial" w:hAnsi="Arial" w:cs="Arial"/>
          <w:lang w:val="es-BO" w:eastAsia="es-ES"/>
        </w:rPr>
        <w:t xml:space="preserve"> la garantía de cumplimiento de Contrato. Por otro lado también se consolidan a favor de la </w:t>
      </w:r>
      <w:r w:rsidRPr="008736A5">
        <w:rPr>
          <w:rFonts w:ascii="Arial" w:hAnsi="Arial" w:cs="Arial"/>
          <w:b/>
          <w:lang w:val="es-BO" w:eastAsia="es-ES"/>
        </w:rPr>
        <w:t>ENTIDAD</w:t>
      </w:r>
      <w:r w:rsidRPr="008736A5">
        <w:rPr>
          <w:rFonts w:ascii="Arial" w:hAnsi="Arial" w:cs="Arial"/>
          <w:lang w:val="es-BO" w:eastAsia="es-ES"/>
        </w:rPr>
        <w:t xml:space="preserve"> las multas o penalidades</w:t>
      </w:r>
      <w:r w:rsidRPr="008736A5">
        <w:rPr>
          <w:rFonts w:ascii="Arial" w:hAnsi="Arial" w:cs="Arial"/>
          <w:b/>
          <w:bCs/>
          <w:lang w:val="es-BO" w:eastAsia="es-ES"/>
        </w:rPr>
        <w:t>.</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VIGÉSIMA CUARTA.- (CIERRE DE CONTRATO)</w:t>
      </w:r>
    </w:p>
    <w:p w:rsidR="008736A5" w:rsidRPr="008736A5" w:rsidRDefault="008736A5" w:rsidP="008736A5">
      <w:pPr>
        <w:widowControl w:val="0"/>
        <w:spacing w:before="120" w:after="120"/>
        <w:jc w:val="both"/>
        <w:rPr>
          <w:rFonts w:ascii="Arial" w:hAnsi="Arial" w:cs="Arial"/>
          <w:lang w:val="es-BO" w:eastAsia="es-ES"/>
        </w:rPr>
      </w:pPr>
      <w:r w:rsidRPr="008736A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736A5" w:rsidRPr="008736A5" w:rsidRDefault="008736A5" w:rsidP="008736A5">
      <w:pPr>
        <w:widowControl w:val="0"/>
        <w:spacing w:before="120" w:after="120"/>
        <w:jc w:val="both"/>
        <w:rPr>
          <w:rFonts w:ascii="Arial" w:hAnsi="Arial" w:cs="Arial"/>
          <w:lang w:val="es-BO" w:eastAsia="es-ES"/>
        </w:rPr>
      </w:pPr>
      <w:r w:rsidRPr="008736A5">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VIGÉSIMA QUINTA.- (SOLUCIÓN DE CONTROVERSIAS)</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36A5" w:rsidRPr="008736A5" w:rsidRDefault="008736A5" w:rsidP="008736A5">
      <w:pPr>
        <w:spacing w:before="120" w:after="120"/>
        <w:jc w:val="both"/>
        <w:rPr>
          <w:rFonts w:ascii="Arial" w:hAnsi="Arial" w:cs="Arial"/>
          <w:b/>
          <w:bCs/>
          <w:u w:val="single"/>
          <w:lang w:val="es-BO" w:eastAsia="es-ES"/>
        </w:rPr>
      </w:pPr>
      <w:r w:rsidRPr="008736A5">
        <w:rPr>
          <w:rFonts w:ascii="Arial" w:hAnsi="Arial" w:cs="Arial"/>
          <w:b/>
          <w:u w:val="single"/>
          <w:lang w:val="es-BO" w:eastAsia="es-ES"/>
        </w:rPr>
        <w:t>VIGÉSIMA SEXTA.-</w:t>
      </w:r>
      <w:r w:rsidRPr="008736A5">
        <w:rPr>
          <w:rFonts w:ascii="Arial" w:hAnsi="Arial" w:cs="Arial"/>
          <w:b/>
          <w:bCs/>
          <w:u w:val="single"/>
          <w:lang w:val="es-BO" w:eastAsia="es-ES"/>
        </w:rPr>
        <w:t xml:space="preserve"> (MODIFICACIÓN AL CONTRATO)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36A5" w:rsidRPr="008736A5" w:rsidRDefault="008736A5" w:rsidP="008736A5">
      <w:pPr>
        <w:spacing w:after="120"/>
        <w:jc w:val="both"/>
        <w:rPr>
          <w:rFonts w:ascii="Arial" w:hAnsi="Arial" w:cs="Arial"/>
          <w:b/>
          <w:i/>
          <w:u w:val="single"/>
          <w:lang w:val="es-BO" w:eastAsia="es-ES"/>
        </w:rPr>
      </w:pPr>
      <w:r w:rsidRPr="008736A5">
        <w:rPr>
          <w:rFonts w:ascii="Arial" w:hAnsi="Arial" w:cs="Arial"/>
          <w:b/>
          <w:i/>
          <w:u w:val="single"/>
          <w:lang w:val="es-BO" w:eastAsia="es-ES"/>
        </w:rPr>
        <w:t>INCLUIR LA SIGUIENTE CLÁUSULA EN CASO DE QUE CORRESPONDA:</w:t>
      </w:r>
    </w:p>
    <w:p w:rsidR="008736A5" w:rsidRPr="008736A5" w:rsidRDefault="008736A5" w:rsidP="008736A5">
      <w:pPr>
        <w:spacing w:after="120"/>
        <w:jc w:val="both"/>
        <w:rPr>
          <w:rFonts w:ascii="Arial" w:hAnsi="Arial" w:cs="Arial"/>
          <w:b/>
          <w:i/>
          <w:u w:val="single"/>
          <w:lang w:val="es-BO" w:eastAsia="es-ES"/>
        </w:rPr>
      </w:pPr>
      <w:r w:rsidRPr="008736A5">
        <w:rPr>
          <w:rFonts w:ascii="Arial" w:hAnsi="Arial" w:cs="Arial"/>
          <w:b/>
          <w:i/>
          <w:u w:val="single"/>
          <w:lang w:val="es-BO" w:eastAsia="es-ES"/>
        </w:rPr>
        <w:t>(PROTOCOLIZACIÓN DEL CONTRATO)</w:t>
      </w:r>
    </w:p>
    <w:p w:rsidR="008736A5" w:rsidRPr="008736A5" w:rsidRDefault="008736A5" w:rsidP="008736A5">
      <w:pPr>
        <w:spacing w:after="120"/>
        <w:jc w:val="both"/>
        <w:rPr>
          <w:rFonts w:ascii="Arial" w:hAnsi="Arial" w:cs="Arial"/>
          <w:i/>
          <w:lang w:val="es-BO" w:eastAsia="es-ES"/>
        </w:rPr>
      </w:pPr>
      <w:r w:rsidRPr="008736A5">
        <w:rPr>
          <w:rFonts w:ascii="Arial" w:hAnsi="Arial" w:cs="Arial"/>
          <w:i/>
          <w:lang w:val="es-BO" w:eastAsia="es-ES"/>
        </w:rPr>
        <w:t xml:space="preserve">El presente Contrato será protocolizado con todas las formalidades de Ley por la </w:t>
      </w:r>
      <w:r w:rsidRPr="008736A5">
        <w:rPr>
          <w:rFonts w:ascii="Arial" w:hAnsi="Arial" w:cs="Arial"/>
          <w:b/>
          <w:i/>
          <w:lang w:val="es-BO" w:eastAsia="es-ES"/>
        </w:rPr>
        <w:t>Entidad</w:t>
      </w:r>
      <w:r w:rsidRPr="008736A5">
        <w:rPr>
          <w:rFonts w:ascii="Arial" w:hAnsi="Arial" w:cs="Arial"/>
          <w:i/>
          <w:lang w:val="es-BO" w:eastAsia="es-ES"/>
        </w:rPr>
        <w:t xml:space="preserve"> en el distrito administrativo correspondiente. El importe que por concepto de protocolización debe ser pagado por el </w:t>
      </w:r>
      <w:r w:rsidRPr="008736A5">
        <w:rPr>
          <w:rFonts w:ascii="Arial" w:hAnsi="Arial" w:cs="Arial"/>
          <w:b/>
          <w:bCs/>
          <w:i/>
          <w:lang w:val="es-BO" w:eastAsia="es-ES"/>
        </w:rPr>
        <w:t>Contratista</w:t>
      </w:r>
      <w:r w:rsidRPr="008736A5">
        <w:rPr>
          <w:rFonts w:ascii="Arial" w:hAnsi="Arial" w:cs="Arial"/>
          <w:i/>
          <w:lang w:val="es-BO" w:eastAsia="es-ES"/>
        </w:rPr>
        <w:t xml:space="preserve">. En caso que este importe no sea cancelado por el </w:t>
      </w:r>
      <w:r w:rsidRPr="008736A5">
        <w:rPr>
          <w:rFonts w:ascii="Arial" w:hAnsi="Arial" w:cs="Arial"/>
          <w:b/>
          <w:bCs/>
          <w:i/>
          <w:lang w:val="es-BO" w:eastAsia="es-ES"/>
        </w:rPr>
        <w:t>Contratista</w:t>
      </w:r>
      <w:r w:rsidRPr="008736A5">
        <w:rPr>
          <w:rFonts w:ascii="Arial" w:hAnsi="Arial" w:cs="Arial"/>
          <w:i/>
          <w:lang w:val="es-BO" w:eastAsia="es-ES"/>
        </w:rPr>
        <w:t xml:space="preserve"> podrá ser descontado por la </w:t>
      </w:r>
      <w:r w:rsidRPr="008736A5">
        <w:rPr>
          <w:rFonts w:ascii="Arial" w:hAnsi="Arial" w:cs="Arial"/>
          <w:b/>
          <w:i/>
          <w:lang w:val="es-BO" w:eastAsia="es-ES"/>
        </w:rPr>
        <w:t>Entidad</w:t>
      </w:r>
      <w:r w:rsidRPr="008736A5">
        <w:rPr>
          <w:rFonts w:ascii="Arial" w:hAnsi="Arial" w:cs="Arial"/>
          <w:i/>
          <w:lang w:val="es-BO" w:eastAsia="es-ES"/>
        </w:rPr>
        <w:t xml:space="preserve"> a tiempo de hacer efectivo el pago de las planillas mensuales o en la planilla final del Contrato. </w:t>
      </w:r>
    </w:p>
    <w:p w:rsidR="008736A5" w:rsidRPr="008736A5" w:rsidRDefault="008736A5" w:rsidP="008736A5">
      <w:pPr>
        <w:spacing w:after="120"/>
        <w:jc w:val="both"/>
        <w:rPr>
          <w:rFonts w:ascii="Arial" w:hAnsi="Arial" w:cs="Arial"/>
          <w:i/>
          <w:lang w:val="es-BO" w:eastAsia="es-ES"/>
        </w:rPr>
      </w:pPr>
      <w:r w:rsidRPr="008736A5">
        <w:rPr>
          <w:rFonts w:ascii="Arial" w:hAnsi="Arial" w:cs="Arial"/>
          <w:i/>
          <w:lang w:val="es-BO" w:eastAsia="es-ES"/>
        </w:rPr>
        <w:t>Esta protocolización contendrá los siguientes documentos:</w:t>
      </w:r>
    </w:p>
    <w:p w:rsidR="008736A5" w:rsidRPr="008736A5" w:rsidRDefault="008736A5" w:rsidP="008736A5">
      <w:pPr>
        <w:spacing w:after="120"/>
        <w:jc w:val="both"/>
        <w:rPr>
          <w:rFonts w:ascii="Arial" w:hAnsi="Arial" w:cs="Arial"/>
          <w:i/>
          <w:lang w:val="es-BO" w:eastAsia="es-ES"/>
        </w:rPr>
      </w:pPr>
      <w:r w:rsidRPr="008736A5">
        <w:rPr>
          <w:rFonts w:ascii="Arial" w:hAnsi="Arial" w:cs="Arial"/>
          <w:i/>
          <w:lang w:val="es-BO" w:eastAsia="es-ES"/>
        </w:rPr>
        <w:t>Originales o fotocopias legalizadas de:</w:t>
      </w:r>
    </w:p>
    <w:p w:rsidR="008736A5" w:rsidRPr="008736A5" w:rsidRDefault="008736A5" w:rsidP="00F4363B">
      <w:pPr>
        <w:numPr>
          <w:ilvl w:val="0"/>
          <w:numId w:val="74"/>
        </w:numPr>
        <w:ind w:left="1134" w:hanging="283"/>
        <w:jc w:val="both"/>
        <w:rPr>
          <w:rFonts w:ascii="Arial" w:hAnsi="Arial" w:cs="Arial"/>
          <w:i/>
          <w:lang w:val="es-BO" w:eastAsia="es-ES"/>
        </w:rPr>
      </w:pPr>
      <w:r w:rsidRPr="008736A5">
        <w:rPr>
          <w:rFonts w:ascii="Arial" w:hAnsi="Arial" w:cs="Arial"/>
          <w:i/>
          <w:lang w:val="es-BO" w:eastAsia="es-ES"/>
        </w:rPr>
        <w:t xml:space="preserve">Testimonio del poder del representante legal referido en el Contrato. </w:t>
      </w:r>
    </w:p>
    <w:p w:rsidR="008736A5" w:rsidRPr="008736A5" w:rsidRDefault="008736A5" w:rsidP="00F4363B">
      <w:pPr>
        <w:numPr>
          <w:ilvl w:val="0"/>
          <w:numId w:val="74"/>
        </w:numPr>
        <w:ind w:left="1134" w:hanging="283"/>
        <w:jc w:val="both"/>
        <w:rPr>
          <w:rFonts w:ascii="Arial" w:hAnsi="Arial" w:cs="Arial"/>
          <w:i/>
          <w:lang w:val="es-BO" w:eastAsia="es-ES"/>
        </w:rPr>
      </w:pPr>
      <w:r w:rsidRPr="008736A5">
        <w:rPr>
          <w:rFonts w:ascii="Arial" w:hAnsi="Arial" w:cs="Arial"/>
          <w:i/>
          <w:lang w:val="es-BO" w:eastAsia="es-ES"/>
        </w:rPr>
        <w:t>Certificado de  matrícula de inscripción en FUNDEMPRESA.</w:t>
      </w:r>
    </w:p>
    <w:p w:rsidR="008736A5" w:rsidRPr="008736A5" w:rsidRDefault="008736A5" w:rsidP="00F4363B">
      <w:pPr>
        <w:numPr>
          <w:ilvl w:val="0"/>
          <w:numId w:val="74"/>
        </w:numPr>
        <w:ind w:left="1134" w:hanging="283"/>
        <w:jc w:val="both"/>
        <w:rPr>
          <w:rFonts w:ascii="Arial" w:hAnsi="Arial" w:cs="Arial"/>
          <w:i/>
          <w:lang w:val="es-BO" w:eastAsia="es-ES"/>
        </w:rPr>
      </w:pPr>
      <w:r w:rsidRPr="008736A5">
        <w:rPr>
          <w:rFonts w:ascii="Arial" w:hAnsi="Arial" w:cs="Arial"/>
          <w:i/>
          <w:lang w:val="es-BO" w:eastAsia="es-ES"/>
        </w:rPr>
        <w:t>Minuta del Contrato</w:t>
      </w:r>
    </w:p>
    <w:p w:rsidR="008736A5" w:rsidRPr="008736A5" w:rsidRDefault="008736A5" w:rsidP="008736A5">
      <w:pPr>
        <w:jc w:val="both"/>
        <w:rPr>
          <w:rFonts w:ascii="Arial" w:hAnsi="Arial" w:cs="Arial"/>
          <w:i/>
          <w:lang w:val="es-BO" w:eastAsia="es-ES"/>
        </w:rPr>
      </w:pPr>
      <w:r w:rsidRPr="008736A5">
        <w:rPr>
          <w:rFonts w:ascii="Arial" w:hAnsi="Arial" w:cs="Arial"/>
          <w:i/>
          <w:lang w:val="es-BO" w:eastAsia="es-ES"/>
        </w:rPr>
        <w:t>Fotocopias simples de:</w:t>
      </w:r>
    </w:p>
    <w:p w:rsidR="008736A5" w:rsidRPr="008736A5" w:rsidRDefault="008736A5" w:rsidP="00F4363B">
      <w:pPr>
        <w:numPr>
          <w:ilvl w:val="0"/>
          <w:numId w:val="74"/>
        </w:numPr>
        <w:ind w:left="1134" w:hanging="283"/>
        <w:jc w:val="both"/>
        <w:rPr>
          <w:rFonts w:ascii="Arial" w:hAnsi="Arial" w:cs="Arial"/>
          <w:i/>
          <w:lang w:val="es-BO" w:eastAsia="es-ES"/>
        </w:rPr>
      </w:pPr>
      <w:r w:rsidRPr="008736A5">
        <w:rPr>
          <w:rFonts w:ascii="Arial" w:hAnsi="Arial" w:cs="Arial"/>
          <w:i/>
          <w:lang w:val="es-BO" w:eastAsia="es-ES"/>
        </w:rPr>
        <w:t>Cédula de identidad del representante legal.  </w:t>
      </w:r>
    </w:p>
    <w:p w:rsidR="008736A5" w:rsidRPr="008736A5" w:rsidRDefault="008736A5" w:rsidP="00F4363B">
      <w:pPr>
        <w:numPr>
          <w:ilvl w:val="0"/>
          <w:numId w:val="74"/>
        </w:numPr>
        <w:ind w:left="1134" w:hanging="283"/>
        <w:jc w:val="both"/>
        <w:rPr>
          <w:rFonts w:ascii="Arial" w:hAnsi="Arial" w:cs="Arial"/>
          <w:i/>
          <w:lang w:val="es-BO" w:eastAsia="es-ES"/>
        </w:rPr>
      </w:pPr>
      <w:r w:rsidRPr="008736A5">
        <w:rPr>
          <w:rFonts w:ascii="Arial" w:hAnsi="Arial" w:cs="Arial"/>
          <w:i/>
          <w:lang w:val="es-BO" w:eastAsia="es-ES"/>
        </w:rPr>
        <w:t xml:space="preserve">Escritura  de constitución de la empresa.  </w:t>
      </w:r>
    </w:p>
    <w:p w:rsidR="008736A5" w:rsidRPr="008736A5" w:rsidRDefault="008736A5" w:rsidP="00F4363B">
      <w:pPr>
        <w:numPr>
          <w:ilvl w:val="0"/>
          <w:numId w:val="74"/>
        </w:numPr>
        <w:spacing w:after="120"/>
        <w:ind w:left="1134" w:hanging="283"/>
        <w:jc w:val="both"/>
        <w:rPr>
          <w:rFonts w:ascii="Arial" w:hAnsi="Arial" w:cs="Arial"/>
          <w:i/>
          <w:lang w:val="es-BO" w:eastAsia="es-ES"/>
        </w:rPr>
      </w:pPr>
      <w:r w:rsidRPr="008736A5">
        <w:rPr>
          <w:rFonts w:ascii="Arial" w:hAnsi="Arial" w:cs="Arial"/>
          <w:i/>
          <w:lang w:val="es-BO" w:eastAsia="es-ES"/>
        </w:rPr>
        <w:t xml:space="preserve">Garantía de cumplimiento de contrato </w:t>
      </w:r>
    </w:p>
    <w:p w:rsidR="008736A5" w:rsidRPr="008736A5" w:rsidRDefault="008736A5" w:rsidP="008736A5">
      <w:pPr>
        <w:spacing w:after="120"/>
        <w:jc w:val="both"/>
        <w:rPr>
          <w:rFonts w:ascii="Arial" w:hAnsi="Arial" w:cs="Arial"/>
          <w:i/>
          <w:lang w:val="es-BO" w:eastAsia="es-ES"/>
        </w:rPr>
      </w:pPr>
      <w:r w:rsidRPr="008736A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736A5" w:rsidRPr="008736A5" w:rsidRDefault="008736A5" w:rsidP="008736A5">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VIGÉSIMA SÉPTIMA.- (ANTICORRUPCIÓN) </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8736A5">
        <w:rPr>
          <w:rFonts w:ascii="Arial" w:hAnsi="Arial" w:cs="Arial"/>
          <w:lang w:val="es-BO" w:eastAsia="es-ES"/>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736A5">
        <w:rPr>
          <w:rFonts w:ascii="Arial" w:hAnsi="Arial" w:cs="Arial"/>
          <w:b/>
          <w:lang w:val="es-BO" w:eastAsia="es-ES"/>
        </w:rPr>
        <w:t>ENTIDAD</w:t>
      </w:r>
      <w:r w:rsidRPr="008736A5">
        <w:rPr>
          <w:rFonts w:ascii="Arial" w:hAnsi="Arial" w:cs="Arial"/>
          <w:lang w:val="es-BO" w:eastAsia="es-ES"/>
        </w:rPr>
        <w:t xml:space="preserve"> resuelva el presente Contrato y se ejecuten las garantías que se encuentren vigentes al momento de la resolución.  </w:t>
      </w:r>
    </w:p>
    <w:p w:rsidR="008736A5" w:rsidRPr="008736A5" w:rsidRDefault="008736A5" w:rsidP="008736A5">
      <w:pPr>
        <w:spacing w:before="120" w:after="120"/>
        <w:jc w:val="both"/>
        <w:rPr>
          <w:rFonts w:ascii="Arial" w:hAnsi="Arial" w:cs="Arial"/>
          <w:u w:val="single"/>
          <w:lang w:val="es-BO" w:eastAsia="es-ES"/>
        </w:rPr>
      </w:pPr>
      <w:r w:rsidRPr="008736A5">
        <w:rPr>
          <w:rFonts w:ascii="Arial" w:hAnsi="Arial" w:cs="Arial"/>
          <w:b/>
          <w:u w:val="single"/>
          <w:lang w:val="es-BO" w:eastAsia="es-ES"/>
        </w:rPr>
        <w:t>VIGÉSIMA OCTAVA.- (CONFORMIDAD)</w:t>
      </w:r>
    </w:p>
    <w:p w:rsidR="008736A5" w:rsidRPr="008736A5" w:rsidRDefault="008736A5" w:rsidP="008736A5">
      <w:pPr>
        <w:spacing w:before="120" w:after="120"/>
        <w:jc w:val="both"/>
        <w:rPr>
          <w:rFonts w:ascii="Arial" w:hAnsi="Arial" w:cs="Arial"/>
          <w:lang w:val="es-BO" w:eastAsia="es-BO"/>
        </w:rPr>
      </w:pPr>
      <w:r w:rsidRPr="008736A5">
        <w:rPr>
          <w:rFonts w:ascii="Arial" w:hAnsi="Arial" w:cs="Arial"/>
          <w:lang w:val="es-BO" w:eastAsia="es-ES"/>
        </w:rPr>
        <w:t>En señal de conformidad y para su fiel y estricto cumplimiento, suscribimos el presente Contrato en 4 (cuatro) ejemplares de un mismo tenor y validez, _______________________</w:t>
      </w:r>
      <w:r w:rsidRPr="008736A5">
        <w:rPr>
          <w:rFonts w:ascii="Arial" w:hAnsi="Arial" w:cs="Arial"/>
          <w:lang w:val="es-BO" w:eastAsia="es-BO"/>
        </w:rPr>
        <w:t xml:space="preserve">, </w:t>
      </w:r>
      <w:r w:rsidRPr="008736A5">
        <w:rPr>
          <w:rFonts w:ascii="Arial" w:hAnsi="Arial" w:cs="Arial"/>
          <w:lang w:val="es-BO" w:eastAsia="es-ES"/>
        </w:rPr>
        <w:t xml:space="preserve">en representación legal de la </w:t>
      </w:r>
      <w:r w:rsidRPr="008736A5">
        <w:rPr>
          <w:rFonts w:ascii="Arial" w:hAnsi="Arial" w:cs="Arial"/>
          <w:b/>
          <w:lang w:val="es-BO" w:eastAsia="es-ES"/>
        </w:rPr>
        <w:t>ENTIDAD</w:t>
      </w:r>
      <w:r w:rsidRPr="008736A5">
        <w:rPr>
          <w:rFonts w:ascii="Arial" w:hAnsi="Arial" w:cs="Arial"/>
          <w:lang w:val="es-BO" w:eastAsia="es-ES"/>
        </w:rPr>
        <w:t xml:space="preserve">, y ______________________ en representación del </w:t>
      </w:r>
      <w:r w:rsidRPr="008736A5">
        <w:rPr>
          <w:rFonts w:ascii="Arial" w:hAnsi="Arial" w:cs="Arial"/>
          <w:b/>
          <w:lang w:val="es-BO" w:eastAsia="es-ES"/>
        </w:rPr>
        <w:t>CONTRATISTA</w:t>
      </w:r>
      <w:r w:rsidRPr="008736A5">
        <w:rPr>
          <w:rFonts w:ascii="Arial" w:hAnsi="Arial" w:cs="Arial"/>
          <w:lang w:val="es-BO" w:eastAsia="es-ES"/>
        </w:rPr>
        <w:t>.</w:t>
      </w:r>
    </w:p>
    <w:p w:rsidR="008736A5" w:rsidRPr="008736A5" w:rsidRDefault="008736A5" w:rsidP="008736A5">
      <w:pPr>
        <w:spacing w:before="120" w:after="120"/>
        <w:jc w:val="both"/>
        <w:rPr>
          <w:rFonts w:ascii="Arial" w:hAnsi="Arial" w:cs="Arial"/>
          <w:lang w:val="es-BO" w:eastAsia="es-ES"/>
        </w:rPr>
      </w:pPr>
      <w:r w:rsidRPr="008736A5">
        <w:rPr>
          <w:rFonts w:ascii="Arial" w:hAnsi="Arial" w:cs="Arial"/>
          <w:lang w:val="es-BO" w:eastAsia="es-ES"/>
        </w:rPr>
        <w:t>Este documento, conforme a disposiciones legales de control fiscal vigentes, será registrado ante la Contraloría General del Estado en idioma castellano.</w:t>
      </w:r>
    </w:p>
    <w:p w:rsidR="008736A5" w:rsidRPr="008736A5" w:rsidRDefault="008736A5" w:rsidP="008736A5">
      <w:pPr>
        <w:spacing w:before="120" w:after="120"/>
        <w:jc w:val="both"/>
        <w:rPr>
          <w:rFonts w:ascii="Arial" w:hAnsi="Arial" w:cs="Arial"/>
          <w:lang w:val="es-BO" w:eastAsia="es-ES"/>
        </w:rPr>
      </w:pPr>
    </w:p>
    <w:p w:rsidR="008736A5" w:rsidRPr="008736A5" w:rsidRDefault="008736A5" w:rsidP="008736A5">
      <w:pPr>
        <w:spacing w:before="120" w:after="120"/>
        <w:jc w:val="both"/>
        <w:rPr>
          <w:rFonts w:ascii="Arial" w:hAnsi="Arial" w:cs="Arial"/>
          <w:lang w:val="es-BO" w:eastAsia="es-ES"/>
        </w:rPr>
      </w:pPr>
    </w:p>
    <w:p w:rsidR="008736A5" w:rsidRPr="008736A5" w:rsidRDefault="008736A5" w:rsidP="008736A5">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03"/>
      </w:tblGrid>
      <w:tr w:rsidR="008736A5" w:rsidRPr="008736A5" w:rsidTr="008736A5">
        <w:tc>
          <w:tcPr>
            <w:tcW w:w="4914"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 xml:space="preserve">         Lic. __________________</w:t>
            </w:r>
          </w:p>
        </w:tc>
        <w:tc>
          <w:tcPr>
            <w:tcW w:w="4914" w:type="dxa"/>
          </w:tcPr>
          <w:p w:rsidR="008736A5" w:rsidRPr="008736A5" w:rsidRDefault="008736A5" w:rsidP="008736A5">
            <w:pPr>
              <w:rPr>
                <w:rFonts w:ascii="Arial" w:hAnsi="Arial" w:cs="Arial"/>
                <w:sz w:val="20"/>
                <w:lang w:val="es-BO" w:eastAsia="es-ES"/>
              </w:rPr>
            </w:pPr>
            <w:r w:rsidRPr="008736A5">
              <w:rPr>
                <w:rFonts w:ascii="Arial" w:hAnsi="Arial" w:cs="Arial"/>
                <w:sz w:val="20"/>
                <w:lang w:val="es-BO" w:eastAsia="es-ES"/>
              </w:rPr>
              <w:t xml:space="preserve">          Sr. ________________________</w:t>
            </w:r>
          </w:p>
        </w:tc>
      </w:tr>
      <w:tr w:rsidR="008736A5" w:rsidRPr="008736A5" w:rsidTr="008736A5">
        <w:tc>
          <w:tcPr>
            <w:tcW w:w="4914" w:type="dxa"/>
          </w:tcPr>
          <w:p w:rsidR="008736A5" w:rsidRPr="008736A5" w:rsidRDefault="008736A5" w:rsidP="008736A5">
            <w:pPr>
              <w:rPr>
                <w:rFonts w:ascii="Arial" w:hAnsi="Arial" w:cs="Arial"/>
                <w:i/>
                <w:sz w:val="20"/>
                <w:lang w:val="es-BO" w:eastAsia="es-ES"/>
              </w:rPr>
            </w:pPr>
            <w:r w:rsidRPr="008736A5">
              <w:rPr>
                <w:rFonts w:ascii="Arial" w:hAnsi="Arial" w:cs="Arial"/>
                <w:i/>
                <w:sz w:val="20"/>
                <w:lang w:val="es-BO" w:eastAsia="es-ES"/>
              </w:rPr>
              <w:t xml:space="preserve">                       cargo</w:t>
            </w:r>
          </w:p>
          <w:p w:rsidR="008736A5" w:rsidRPr="008736A5" w:rsidRDefault="008736A5" w:rsidP="008736A5">
            <w:pPr>
              <w:rPr>
                <w:rFonts w:ascii="Arial" w:hAnsi="Arial" w:cs="Arial"/>
                <w:b/>
                <w:sz w:val="20"/>
                <w:lang w:val="es-BO" w:eastAsia="es-ES"/>
              </w:rPr>
            </w:pPr>
            <w:r w:rsidRPr="008736A5">
              <w:rPr>
                <w:rFonts w:ascii="Arial" w:hAnsi="Arial" w:cs="Arial"/>
                <w:i/>
                <w:sz w:val="20"/>
                <w:lang w:val="es-BO" w:eastAsia="es-ES"/>
              </w:rPr>
              <w:t xml:space="preserve">              </w:t>
            </w:r>
            <w:r w:rsidRPr="008736A5">
              <w:rPr>
                <w:rFonts w:ascii="Arial" w:hAnsi="Arial" w:cs="Arial"/>
                <w:b/>
                <w:sz w:val="20"/>
                <w:lang w:val="es-BO" w:eastAsia="es-ES"/>
              </w:rPr>
              <w:t xml:space="preserve">        YPFB</w:t>
            </w:r>
          </w:p>
          <w:p w:rsidR="008736A5" w:rsidRPr="008736A5" w:rsidRDefault="008736A5" w:rsidP="008736A5">
            <w:pPr>
              <w:rPr>
                <w:rFonts w:ascii="Arial" w:hAnsi="Arial" w:cs="Arial"/>
                <w:b/>
                <w:sz w:val="20"/>
                <w:lang w:val="es-BO" w:eastAsia="es-ES"/>
              </w:rPr>
            </w:pPr>
            <w:r w:rsidRPr="008736A5">
              <w:rPr>
                <w:rFonts w:ascii="Arial" w:hAnsi="Arial" w:cs="Arial"/>
                <w:b/>
                <w:sz w:val="20"/>
                <w:lang w:val="es-BO" w:eastAsia="es-ES"/>
              </w:rPr>
              <w:t xml:space="preserve">                   ENTIDAD</w:t>
            </w:r>
          </w:p>
        </w:tc>
        <w:tc>
          <w:tcPr>
            <w:tcW w:w="4914" w:type="dxa"/>
          </w:tcPr>
          <w:p w:rsidR="008736A5" w:rsidRPr="008736A5" w:rsidRDefault="008736A5" w:rsidP="008736A5">
            <w:pPr>
              <w:rPr>
                <w:rFonts w:ascii="Arial" w:hAnsi="Arial" w:cs="Arial"/>
                <w:i/>
                <w:sz w:val="20"/>
                <w:lang w:val="es-BO" w:eastAsia="es-ES"/>
              </w:rPr>
            </w:pPr>
            <w:r w:rsidRPr="008736A5">
              <w:rPr>
                <w:rFonts w:ascii="Arial" w:hAnsi="Arial" w:cs="Arial"/>
                <w:i/>
                <w:sz w:val="20"/>
                <w:lang w:val="es-BO" w:eastAsia="es-ES"/>
              </w:rPr>
              <w:t xml:space="preserve">                         nombre empresa</w:t>
            </w:r>
          </w:p>
          <w:p w:rsidR="008736A5" w:rsidRPr="008736A5" w:rsidRDefault="008736A5" w:rsidP="008736A5">
            <w:pPr>
              <w:rPr>
                <w:rFonts w:ascii="Arial" w:hAnsi="Arial" w:cs="Arial"/>
                <w:b/>
                <w:sz w:val="20"/>
                <w:lang w:val="es-BO" w:eastAsia="es-ES"/>
              </w:rPr>
            </w:pPr>
            <w:r w:rsidRPr="008736A5">
              <w:rPr>
                <w:rFonts w:ascii="Arial" w:hAnsi="Arial" w:cs="Arial"/>
                <w:b/>
                <w:sz w:val="20"/>
                <w:lang w:val="es-BO" w:eastAsia="es-ES"/>
              </w:rPr>
              <w:t xml:space="preserve">                            PROVEEDOR</w:t>
            </w:r>
          </w:p>
        </w:tc>
      </w:tr>
    </w:tbl>
    <w:p w:rsidR="008736A5" w:rsidRPr="008736A5" w:rsidRDefault="008736A5" w:rsidP="008736A5">
      <w:pPr>
        <w:spacing w:before="120" w:after="120"/>
        <w:jc w:val="both"/>
        <w:rPr>
          <w:rFonts w:ascii="Arial" w:hAnsi="Arial" w:cs="Arial"/>
          <w:lang w:val="es-BO"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874D7C">
      <w:headerReference w:type="default" r:id="rId19"/>
      <w:footerReference w:type="default" r:id="rId20"/>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8A" w:rsidRDefault="0093768A">
      <w:r>
        <w:separator/>
      </w:r>
    </w:p>
  </w:endnote>
  <w:endnote w:type="continuationSeparator" w:id="0">
    <w:p w:rsidR="0093768A" w:rsidRDefault="0093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21" w:rsidRPr="0096776D" w:rsidRDefault="0079122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80B4B">
      <w:rPr>
        <w:rFonts w:asciiTheme="minorHAnsi" w:hAnsiTheme="minorHAnsi" w:cstheme="minorHAnsi"/>
        <w:noProof/>
        <w:sz w:val="18"/>
        <w:szCs w:val="18"/>
      </w:rPr>
      <w:t>30</w:t>
    </w:r>
    <w:r w:rsidRPr="0096776D">
      <w:rPr>
        <w:rFonts w:asciiTheme="minorHAnsi" w:hAnsiTheme="minorHAnsi" w:cstheme="minorHAnsi"/>
        <w:noProof/>
        <w:sz w:val="18"/>
        <w:szCs w:val="18"/>
      </w:rPr>
      <w:fldChar w:fldCharType="end"/>
    </w:r>
  </w:p>
  <w:p w:rsidR="00791221" w:rsidRDefault="00791221">
    <w:pPr>
      <w:pStyle w:val="Piedepgina"/>
    </w:pPr>
  </w:p>
  <w:p w:rsidR="00791221" w:rsidRDefault="007912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21" w:rsidRDefault="00791221">
    <w:pPr>
      <w:pStyle w:val="Piedepgina"/>
      <w:jc w:val="right"/>
    </w:pPr>
    <w:r>
      <w:fldChar w:fldCharType="begin"/>
    </w:r>
    <w:r>
      <w:instrText xml:space="preserve"> PAGE   \* MERGEFORMAT </w:instrText>
    </w:r>
    <w:r>
      <w:fldChar w:fldCharType="separate"/>
    </w:r>
    <w:r w:rsidR="00280B4B">
      <w:rPr>
        <w:noProof/>
      </w:rPr>
      <w:t>75</w:t>
    </w:r>
    <w:r>
      <w:fldChar w:fldCharType="end"/>
    </w:r>
  </w:p>
  <w:p w:rsidR="00791221" w:rsidRDefault="007912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8A" w:rsidRDefault="0093768A">
      <w:r>
        <w:separator/>
      </w:r>
    </w:p>
  </w:footnote>
  <w:footnote w:type="continuationSeparator" w:id="0">
    <w:p w:rsidR="0093768A" w:rsidRDefault="00937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21" w:rsidRPr="009F3620" w:rsidRDefault="0079122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5D0A1C"/>
    <w:multiLevelType w:val="hybridMultilevel"/>
    <w:tmpl w:val="04C20616"/>
    <w:lvl w:ilvl="0" w:tplc="DD84ACFE">
      <w:start w:val="7"/>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372F2D"/>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17361819"/>
    <w:multiLevelType w:val="hybridMultilevel"/>
    <w:tmpl w:val="78143872"/>
    <w:lvl w:ilvl="0" w:tplc="400A000D">
      <w:start w:val="1"/>
      <w:numFmt w:val="bullet"/>
      <w:lvlText w:val=""/>
      <w:lvlJc w:val="left"/>
      <w:pPr>
        <w:ind w:left="720" w:hanging="360"/>
      </w:pPr>
      <w:rPr>
        <w:rFonts w:ascii="Wingdings" w:hAnsi="Wingdings"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65473D"/>
    <w:multiLevelType w:val="hybridMultilevel"/>
    <w:tmpl w:val="67FA49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4E26C4"/>
    <w:multiLevelType w:val="hybridMultilevel"/>
    <w:tmpl w:val="7660D704"/>
    <w:lvl w:ilvl="0" w:tplc="74B81A8A">
      <w:start w:val="1"/>
      <w:numFmt w:val="upperRoman"/>
      <w:lvlText w:val="%1."/>
      <w:lvlJc w:val="left"/>
      <w:pPr>
        <w:ind w:left="1146"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B13BEC"/>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0">
    <w:nsid w:val="355B15FE"/>
    <w:multiLevelType w:val="multilevel"/>
    <w:tmpl w:val="888CCD0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48233175"/>
    <w:multiLevelType w:val="hybridMultilevel"/>
    <w:tmpl w:val="315E4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49CA159C"/>
    <w:multiLevelType w:val="hybridMultilevel"/>
    <w:tmpl w:val="6CC415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D8C454B"/>
    <w:multiLevelType w:val="hybridMultilevel"/>
    <w:tmpl w:val="A4D88D2C"/>
    <w:lvl w:ilvl="0" w:tplc="3FB2F1B2">
      <w:start w:val="1"/>
      <w:numFmt w:val="lowerLetter"/>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121C59"/>
    <w:multiLevelType w:val="hybridMultilevel"/>
    <w:tmpl w:val="8B2A6A5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2490E1F"/>
    <w:multiLevelType w:val="hybridMultilevel"/>
    <w:tmpl w:val="CD7A7534"/>
    <w:lvl w:ilvl="0" w:tplc="400A000D">
      <w:start w:val="1"/>
      <w:numFmt w:val="bullet"/>
      <w:lvlText w:val=""/>
      <w:lvlJc w:val="left"/>
      <w:pPr>
        <w:ind w:left="720" w:hanging="360"/>
      </w:pPr>
      <w:rPr>
        <w:rFonts w:ascii="Wingdings" w:hAnsi="Wingdings"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5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3">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7">
    <w:nsid w:val="5A4D0AA5"/>
    <w:multiLevelType w:val="hybridMultilevel"/>
    <w:tmpl w:val="1E6C7150"/>
    <w:lvl w:ilvl="0" w:tplc="4EE2C1BC">
      <w:start w:val="1"/>
      <w:numFmt w:val="bullet"/>
      <w:lvlText w:val="-"/>
      <w:lvlJc w:val="left"/>
      <w:pPr>
        <w:ind w:left="1495" w:hanging="360"/>
      </w:pPr>
      <w:rPr>
        <w:rFonts w:ascii="Verdana" w:eastAsia="Times New Roman" w:hAnsi="Verdana" w:cs="Arial" w:hint="default"/>
      </w:rPr>
    </w:lvl>
    <w:lvl w:ilvl="1" w:tplc="400A0003">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8">
    <w:nsid w:val="5C6C7438"/>
    <w:multiLevelType w:val="hybridMultilevel"/>
    <w:tmpl w:val="B6BE41A6"/>
    <w:lvl w:ilvl="0" w:tplc="4EE2C1BC">
      <w:start w:val="1"/>
      <w:numFmt w:val="bullet"/>
      <w:lvlText w:val="-"/>
      <w:lvlJc w:val="left"/>
      <w:pPr>
        <w:ind w:left="1068" w:hanging="360"/>
      </w:pPr>
      <w:rPr>
        <w:rFonts w:ascii="Verdana" w:eastAsia="Times New Roman" w:hAnsi="Verdana"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62E2F66"/>
    <w:multiLevelType w:val="hybridMultilevel"/>
    <w:tmpl w:val="67FA49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5">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6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0">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59"/>
  </w:num>
  <w:num w:numId="4">
    <w:abstractNumId w:val="11"/>
  </w:num>
  <w:num w:numId="5">
    <w:abstractNumId w:val="39"/>
  </w:num>
  <w:num w:numId="6">
    <w:abstractNumId w:val="37"/>
  </w:num>
  <w:num w:numId="7">
    <w:abstractNumId w:val="41"/>
  </w:num>
  <w:num w:numId="8">
    <w:abstractNumId w:val="69"/>
  </w:num>
  <w:num w:numId="9">
    <w:abstractNumId w:val="0"/>
  </w:num>
  <w:num w:numId="10">
    <w:abstractNumId w:val="67"/>
  </w:num>
  <w:num w:numId="11">
    <w:abstractNumId w:val="42"/>
  </w:num>
  <w:num w:numId="12">
    <w:abstractNumId w:val="35"/>
  </w:num>
  <w:num w:numId="13">
    <w:abstractNumId w:val="2"/>
  </w:num>
  <w:num w:numId="14">
    <w:abstractNumId w:val="32"/>
  </w:num>
  <w:num w:numId="15">
    <w:abstractNumId w:val="15"/>
  </w:num>
  <w:num w:numId="16">
    <w:abstractNumId w:val="7"/>
  </w:num>
  <w:num w:numId="17">
    <w:abstractNumId w:val="30"/>
  </w:num>
  <w:num w:numId="18">
    <w:abstractNumId w:val="22"/>
  </w:num>
  <w:num w:numId="19">
    <w:abstractNumId w:val="71"/>
  </w:num>
  <w:num w:numId="20">
    <w:abstractNumId w:val="50"/>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73"/>
  </w:num>
  <w:num w:numId="28">
    <w:abstractNumId w:val="61"/>
  </w:num>
  <w:num w:numId="29">
    <w:abstractNumId w:val="10"/>
  </w:num>
  <w:num w:numId="30">
    <w:abstractNumId w:val="5"/>
  </w:num>
  <w:num w:numId="31">
    <w:abstractNumId w:val="34"/>
  </w:num>
  <w:num w:numId="32">
    <w:abstractNumId w:val="44"/>
  </w:num>
  <w:num w:numId="33">
    <w:abstractNumId w:val="52"/>
  </w:num>
  <w:num w:numId="34">
    <w:abstractNumId w:val="65"/>
  </w:num>
  <w:num w:numId="35">
    <w:abstractNumId w:val="70"/>
  </w:num>
  <w:num w:numId="36">
    <w:abstractNumId w:val="18"/>
  </w:num>
  <w:num w:numId="37">
    <w:abstractNumId w:val="62"/>
  </w:num>
  <w:num w:numId="38">
    <w:abstractNumId w:val="8"/>
  </w:num>
  <w:num w:numId="39">
    <w:abstractNumId w:val="31"/>
  </w:num>
  <w:num w:numId="40">
    <w:abstractNumId w:val="12"/>
  </w:num>
  <w:num w:numId="41">
    <w:abstractNumId w:val="13"/>
  </w:num>
  <w:num w:numId="42">
    <w:abstractNumId w:val="49"/>
  </w:num>
  <w:num w:numId="43">
    <w:abstractNumId w:val="53"/>
  </w:num>
  <w:num w:numId="44">
    <w:abstractNumId w:val="36"/>
  </w:num>
  <w:num w:numId="45">
    <w:abstractNumId w:val="23"/>
  </w:num>
  <w:num w:numId="46">
    <w:abstractNumId w:val="40"/>
  </w:num>
  <w:num w:numId="47">
    <w:abstractNumId w:val="58"/>
  </w:num>
  <w:num w:numId="48">
    <w:abstractNumId w:val="47"/>
  </w:num>
  <w:num w:numId="49">
    <w:abstractNumId w:val="28"/>
  </w:num>
  <w:num w:numId="50">
    <w:abstractNumId w:val="43"/>
  </w:num>
  <w:num w:numId="51">
    <w:abstractNumId w:val="9"/>
  </w:num>
  <w:num w:numId="52">
    <w:abstractNumId w:val="45"/>
  </w:num>
  <w:num w:numId="53">
    <w:abstractNumId w:val="1"/>
  </w:num>
  <w:num w:numId="54">
    <w:abstractNumId w:val="57"/>
  </w:num>
  <w:num w:numId="55">
    <w:abstractNumId w:val="48"/>
  </w:num>
  <w:num w:numId="5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63"/>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num>
  <w:num w:numId="63">
    <w:abstractNumId w:val="54"/>
  </w:num>
  <w:num w:numId="64">
    <w:abstractNumId w:val="60"/>
  </w:num>
  <w:num w:numId="65">
    <w:abstractNumId w:val="46"/>
  </w:num>
  <w:num w:numId="66">
    <w:abstractNumId w:val="72"/>
  </w:num>
  <w:num w:numId="67">
    <w:abstractNumId w:val="29"/>
  </w:num>
  <w:num w:numId="68">
    <w:abstractNumId w:val="20"/>
  </w:num>
  <w:num w:numId="69">
    <w:abstractNumId w:val="68"/>
  </w:num>
  <w:num w:numId="70">
    <w:abstractNumId w:val="14"/>
  </w:num>
  <w:num w:numId="71">
    <w:abstractNumId w:val="25"/>
  </w:num>
  <w:num w:numId="72">
    <w:abstractNumId w:val="66"/>
  </w:num>
  <w:num w:numId="73">
    <w:abstractNumId w:val="3"/>
  </w:num>
  <w:num w:numId="74">
    <w:abstractNumId w:val="55"/>
  </w:num>
  <w:num w:numId="75">
    <w:abstractNumId w:val="3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99B"/>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DBC"/>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17B"/>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759"/>
    <w:rsid w:val="0009024E"/>
    <w:rsid w:val="0009082A"/>
    <w:rsid w:val="0009233B"/>
    <w:rsid w:val="0009253A"/>
    <w:rsid w:val="0009270D"/>
    <w:rsid w:val="00092AE3"/>
    <w:rsid w:val="00092C68"/>
    <w:rsid w:val="000931A6"/>
    <w:rsid w:val="00094357"/>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293"/>
    <w:rsid w:val="000A3E3C"/>
    <w:rsid w:val="000A5D55"/>
    <w:rsid w:val="000A6045"/>
    <w:rsid w:val="000A6A64"/>
    <w:rsid w:val="000A6C0D"/>
    <w:rsid w:val="000A7526"/>
    <w:rsid w:val="000A7B9A"/>
    <w:rsid w:val="000B1491"/>
    <w:rsid w:val="000B1D29"/>
    <w:rsid w:val="000B2197"/>
    <w:rsid w:val="000B2246"/>
    <w:rsid w:val="000B2468"/>
    <w:rsid w:val="000B279B"/>
    <w:rsid w:val="000B2B20"/>
    <w:rsid w:val="000B32BF"/>
    <w:rsid w:val="000B35D9"/>
    <w:rsid w:val="000B3C5C"/>
    <w:rsid w:val="000B4020"/>
    <w:rsid w:val="000B4965"/>
    <w:rsid w:val="000B55A8"/>
    <w:rsid w:val="000B6C3E"/>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5E1A"/>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56F"/>
    <w:rsid w:val="00123B21"/>
    <w:rsid w:val="001240D6"/>
    <w:rsid w:val="00125C15"/>
    <w:rsid w:val="00127239"/>
    <w:rsid w:val="0012738C"/>
    <w:rsid w:val="00131114"/>
    <w:rsid w:val="001319C4"/>
    <w:rsid w:val="00131A81"/>
    <w:rsid w:val="00131C5B"/>
    <w:rsid w:val="0013208D"/>
    <w:rsid w:val="00132381"/>
    <w:rsid w:val="0013238E"/>
    <w:rsid w:val="0013269F"/>
    <w:rsid w:val="00132C31"/>
    <w:rsid w:val="001336CB"/>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3F9"/>
    <w:rsid w:val="00152BB9"/>
    <w:rsid w:val="00152F31"/>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86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A86"/>
    <w:rsid w:val="001B7F26"/>
    <w:rsid w:val="001C046E"/>
    <w:rsid w:val="001C0B10"/>
    <w:rsid w:val="001C103B"/>
    <w:rsid w:val="001C15B3"/>
    <w:rsid w:val="001C1F2B"/>
    <w:rsid w:val="001C260C"/>
    <w:rsid w:val="001C28B3"/>
    <w:rsid w:val="001C2B07"/>
    <w:rsid w:val="001C3C18"/>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0673"/>
    <w:rsid w:val="00280B4B"/>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6C31"/>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B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2F7FB1"/>
    <w:rsid w:val="00300202"/>
    <w:rsid w:val="00300CDE"/>
    <w:rsid w:val="0030214F"/>
    <w:rsid w:val="00302687"/>
    <w:rsid w:val="00302DCC"/>
    <w:rsid w:val="00302DFD"/>
    <w:rsid w:val="003041E7"/>
    <w:rsid w:val="00304889"/>
    <w:rsid w:val="00304B40"/>
    <w:rsid w:val="00304B8F"/>
    <w:rsid w:val="00305E5C"/>
    <w:rsid w:val="00306387"/>
    <w:rsid w:val="0030753F"/>
    <w:rsid w:val="003075A4"/>
    <w:rsid w:val="003075D4"/>
    <w:rsid w:val="00307BCC"/>
    <w:rsid w:val="0031030E"/>
    <w:rsid w:val="0031075B"/>
    <w:rsid w:val="003108DF"/>
    <w:rsid w:val="003114D1"/>
    <w:rsid w:val="00311A16"/>
    <w:rsid w:val="003134F6"/>
    <w:rsid w:val="00313A3D"/>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62A6"/>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72A1"/>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2C0B"/>
    <w:rsid w:val="003D3256"/>
    <w:rsid w:val="003D4082"/>
    <w:rsid w:val="003D4749"/>
    <w:rsid w:val="003D511A"/>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622"/>
    <w:rsid w:val="003F59A7"/>
    <w:rsid w:val="003F5A49"/>
    <w:rsid w:val="003F5B49"/>
    <w:rsid w:val="003F6A81"/>
    <w:rsid w:val="0040042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07D"/>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1B0"/>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AB4"/>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14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6BE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754"/>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366C"/>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06E2"/>
    <w:rsid w:val="0060104E"/>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839"/>
    <w:rsid w:val="00655E2D"/>
    <w:rsid w:val="006572BC"/>
    <w:rsid w:val="00657832"/>
    <w:rsid w:val="00657BB8"/>
    <w:rsid w:val="00657F11"/>
    <w:rsid w:val="00660871"/>
    <w:rsid w:val="00660968"/>
    <w:rsid w:val="00660E78"/>
    <w:rsid w:val="00663536"/>
    <w:rsid w:val="00663B64"/>
    <w:rsid w:val="00663CDB"/>
    <w:rsid w:val="00664BAD"/>
    <w:rsid w:val="00664EF7"/>
    <w:rsid w:val="00665B16"/>
    <w:rsid w:val="00665CC5"/>
    <w:rsid w:val="00666D9F"/>
    <w:rsid w:val="0066753E"/>
    <w:rsid w:val="00670425"/>
    <w:rsid w:val="00670FD3"/>
    <w:rsid w:val="006710F9"/>
    <w:rsid w:val="006711B5"/>
    <w:rsid w:val="006712F2"/>
    <w:rsid w:val="00671A14"/>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17B"/>
    <w:rsid w:val="006913A0"/>
    <w:rsid w:val="00691595"/>
    <w:rsid w:val="006918B0"/>
    <w:rsid w:val="00691B97"/>
    <w:rsid w:val="0069210D"/>
    <w:rsid w:val="00692EE1"/>
    <w:rsid w:val="00693413"/>
    <w:rsid w:val="0069385B"/>
    <w:rsid w:val="00693E41"/>
    <w:rsid w:val="006941E5"/>
    <w:rsid w:val="00694D4A"/>
    <w:rsid w:val="00695178"/>
    <w:rsid w:val="006952DD"/>
    <w:rsid w:val="0069538E"/>
    <w:rsid w:val="0069578D"/>
    <w:rsid w:val="00695AFD"/>
    <w:rsid w:val="0069661F"/>
    <w:rsid w:val="00696E85"/>
    <w:rsid w:val="006976DC"/>
    <w:rsid w:val="006A060C"/>
    <w:rsid w:val="006A0827"/>
    <w:rsid w:val="006A0B76"/>
    <w:rsid w:val="006A0D54"/>
    <w:rsid w:val="006A0DF0"/>
    <w:rsid w:val="006A17FF"/>
    <w:rsid w:val="006A1965"/>
    <w:rsid w:val="006A256D"/>
    <w:rsid w:val="006A2B0F"/>
    <w:rsid w:val="006A3366"/>
    <w:rsid w:val="006A3B96"/>
    <w:rsid w:val="006A452B"/>
    <w:rsid w:val="006A483D"/>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BD6"/>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0AB0"/>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0C70"/>
    <w:rsid w:val="00711E71"/>
    <w:rsid w:val="007122BE"/>
    <w:rsid w:val="00712D30"/>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CB5"/>
    <w:rsid w:val="00727D45"/>
    <w:rsid w:val="00730FD5"/>
    <w:rsid w:val="007316B4"/>
    <w:rsid w:val="00731D98"/>
    <w:rsid w:val="00731EA6"/>
    <w:rsid w:val="00732736"/>
    <w:rsid w:val="0073292C"/>
    <w:rsid w:val="00733775"/>
    <w:rsid w:val="00733B2D"/>
    <w:rsid w:val="007342F6"/>
    <w:rsid w:val="00734494"/>
    <w:rsid w:val="0073452D"/>
    <w:rsid w:val="0073493A"/>
    <w:rsid w:val="007360D7"/>
    <w:rsid w:val="0073682A"/>
    <w:rsid w:val="007371E7"/>
    <w:rsid w:val="0073784A"/>
    <w:rsid w:val="00740037"/>
    <w:rsid w:val="00740359"/>
    <w:rsid w:val="00740E26"/>
    <w:rsid w:val="00741AE1"/>
    <w:rsid w:val="00742406"/>
    <w:rsid w:val="00742B19"/>
    <w:rsid w:val="0074330D"/>
    <w:rsid w:val="007436B9"/>
    <w:rsid w:val="007441A8"/>
    <w:rsid w:val="007445F7"/>
    <w:rsid w:val="007459A0"/>
    <w:rsid w:val="00745F3A"/>
    <w:rsid w:val="00746715"/>
    <w:rsid w:val="0074688A"/>
    <w:rsid w:val="007470BA"/>
    <w:rsid w:val="00751888"/>
    <w:rsid w:val="00751A5A"/>
    <w:rsid w:val="00751C65"/>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33F"/>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C1F"/>
    <w:rsid w:val="00790DB8"/>
    <w:rsid w:val="00791221"/>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0BEA"/>
    <w:rsid w:val="007C1F63"/>
    <w:rsid w:val="007C20ED"/>
    <w:rsid w:val="007C28F2"/>
    <w:rsid w:val="007C357C"/>
    <w:rsid w:val="007C39FB"/>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3D31"/>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4A48"/>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4E5"/>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5D69"/>
    <w:rsid w:val="00806543"/>
    <w:rsid w:val="00806625"/>
    <w:rsid w:val="00806804"/>
    <w:rsid w:val="008074AF"/>
    <w:rsid w:val="00810045"/>
    <w:rsid w:val="0081042E"/>
    <w:rsid w:val="0081133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0E06"/>
    <w:rsid w:val="00831076"/>
    <w:rsid w:val="00831635"/>
    <w:rsid w:val="0083252F"/>
    <w:rsid w:val="00834366"/>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68F"/>
    <w:rsid w:val="00845A45"/>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94E"/>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6A5"/>
    <w:rsid w:val="00873A22"/>
    <w:rsid w:val="00873B45"/>
    <w:rsid w:val="00874455"/>
    <w:rsid w:val="0087477E"/>
    <w:rsid w:val="00874D7C"/>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3E48"/>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2944"/>
    <w:rsid w:val="008C317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D7"/>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3E0C"/>
    <w:rsid w:val="00934136"/>
    <w:rsid w:val="00934484"/>
    <w:rsid w:val="009344FB"/>
    <w:rsid w:val="0093528F"/>
    <w:rsid w:val="00935E97"/>
    <w:rsid w:val="009368AC"/>
    <w:rsid w:val="00937369"/>
    <w:rsid w:val="0093768A"/>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1BA0"/>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6BE"/>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297E"/>
    <w:rsid w:val="009C32B4"/>
    <w:rsid w:val="009C35C5"/>
    <w:rsid w:val="009C42A3"/>
    <w:rsid w:val="009C4FAD"/>
    <w:rsid w:val="009C69DC"/>
    <w:rsid w:val="009C6D3C"/>
    <w:rsid w:val="009C6F33"/>
    <w:rsid w:val="009C7726"/>
    <w:rsid w:val="009D0CF0"/>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CEF"/>
    <w:rsid w:val="009E1453"/>
    <w:rsid w:val="009E1C9E"/>
    <w:rsid w:val="009E2B18"/>
    <w:rsid w:val="009E2DB0"/>
    <w:rsid w:val="009E3413"/>
    <w:rsid w:val="009E3E4A"/>
    <w:rsid w:val="009E45BB"/>
    <w:rsid w:val="009E531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58A9"/>
    <w:rsid w:val="009F68D3"/>
    <w:rsid w:val="009F697E"/>
    <w:rsid w:val="009F70B9"/>
    <w:rsid w:val="00A0031B"/>
    <w:rsid w:val="00A00575"/>
    <w:rsid w:val="00A007FB"/>
    <w:rsid w:val="00A00BD3"/>
    <w:rsid w:val="00A00DE9"/>
    <w:rsid w:val="00A017D3"/>
    <w:rsid w:val="00A02DB5"/>
    <w:rsid w:val="00A02EE7"/>
    <w:rsid w:val="00A04264"/>
    <w:rsid w:val="00A04316"/>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C71"/>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089"/>
    <w:rsid w:val="00A46D13"/>
    <w:rsid w:val="00A471D0"/>
    <w:rsid w:val="00A47C9B"/>
    <w:rsid w:val="00A50695"/>
    <w:rsid w:val="00A51D09"/>
    <w:rsid w:val="00A51FAD"/>
    <w:rsid w:val="00A5218A"/>
    <w:rsid w:val="00A52A75"/>
    <w:rsid w:val="00A52E70"/>
    <w:rsid w:val="00A53488"/>
    <w:rsid w:val="00A54106"/>
    <w:rsid w:val="00A544DB"/>
    <w:rsid w:val="00A54847"/>
    <w:rsid w:val="00A54E5E"/>
    <w:rsid w:val="00A559C1"/>
    <w:rsid w:val="00A55E66"/>
    <w:rsid w:val="00A55FCA"/>
    <w:rsid w:val="00A56580"/>
    <w:rsid w:val="00A5667D"/>
    <w:rsid w:val="00A57F89"/>
    <w:rsid w:val="00A60E5E"/>
    <w:rsid w:val="00A6133B"/>
    <w:rsid w:val="00A6143A"/>
    <w:rsid w:val="00A622E9"/>
    <w:rsid w:val="00A628DE"/>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451"/>
    <w:rsid w:val="00A97CA6"/>
    <w:rsid w:val="00AA010A"/>
    <w:rsid w:val="00AA04AB"/>
    <w:rsid w:val="00AA2030"/>
    <w:rsid w:val="00AA20F8"/>
    <w:rsid w:val="00AA308C"/>
    <w:rsid w:val="00AA373D"/>
    <w:rsid w:val="00AA3B29"/>
    <w:rsid w:val="00AA43B6"/>
    <w:rsid w:val="00AA4499"/>
    <w:rsid w:val="00AA469A"/>
    <w:rsid w:val="00AA4B1F"/>
    <w:rsid w:val="00AA5B67"/>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E14"/>
    <w:rsid w:val="00AC3EE8"/>
    <w:rsid w:val="00AC50D0"/>
    <w:rsid w:val="00AC5554"/>
    <w:rsid w:val="00AC5FA0"/>
    <w:rsid w:val="00AC6656"/>
    <w:rsid w:val="00AC6B03"/>
    <w:rsid w:val="00AC6BFE"/>
    <w:rsid w:val="00AC7208"/>
    <w:rsid w:val="00AC7276"/>
    <w:rsid w:val="00AC75C2"/>
    <w:rsid w:val="00AD0D4B"/>
    <w:rsid w:val="00AD1667"/>
    <w:rsid w:val="00AD1785"/>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348"/>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089"/>
    <w:rsid w:val="00B4049E"/>
    <w:rsid w:val="00B40AFC"/>
    <w:rsid w:val="00B412BA"/>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DF9"/>
    <w:rsid w:val="00B83FE5"/>
    <w:rsid w:val="00B84305"/>
    <w:rsid w:val="00B8434D"/>
    <w:rsid w:val="00B84437"/>
    <w:rsid w:val="00B84F4E"/>
    <w:rsid w:val="00B85467"/>
    <w:rsid w:val="00B8550B"/>
    <w:rsid w:val="00B85BE7"/>
    <w:rsid w:val="00B8609B"/>
    <w:rsid w:val="00B86339"/>
    <w:rsid w:val="00B8688F"/>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6D8C"/>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DAB"/>
    <w:rsid w:val="00BE0EC1"/>
    <w:rsid w:val="00BE1427"/>
    <w:rsid w:val="00BE1E26"/>
    <w:rsid w:val="00BE1F70"/>
    <w:rsid w:val="00BE31BF"/>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551"/>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3A31"/>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26F"/>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388"/>
    <w:rsid w:val="00CB4485"/>
    <w:rsid w:val="00CB4B85"/>
    <w:rsid w:val="00CB539B"/>
    <w:rsid w:val="00CB5DA2"/>
    <w:rsid w:val="00CB5E8E"/>
    <w:rsid w:val="00CB656E"/>
    <w:rsid w:val="00CB6939"/>
    <w:rsid w:val="00CB6BD5"/>
    <w:rsid w:val="00CB6DB2"/>
    <w:rsid w:val="00CB74DA"/>
    <w:rsid w:val="00CC0237"/>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39A"/>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8B3"/>
    <w:rsid w:val="00D10B21"/>
    <w:rsid w:val="00D115D2"/>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6EA9"/>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0FC2"/>
    <w:rsid w:val="00D6107B"/>
    <w:rsid w:val="00D61D22"/>
    <w:rsid w:val="00D62070"/>
    <w:rsid w:val="00D62329"/>
    <w:rsid w:val="00D628A2"/>
    <w:rsid w:val="00D63339"/>
    <w:rsid w:val="00D641B5"/>
    <w:rsid w:val="00D644C8"/>
    <w:rsid w:val="00D6480A"/>
    <w:rsid w:val="00D6497A"/>
    <w:rsid w:val="00D65212"/>
    <w:rsid w:val="00D658FE"/>
    <w:rsid w:val="00D67B11"/>
    <w:rsid w:val="00D70366"/>
    <w:rsid w:val="00D7048A"/>
    <w:rsid w:val="00D7093A"/>
    <w:rsid w:val="00D70DD3"/>
    <w:rsid w:val="00D7113F"/>
    <w:rsid w:val="00D7244E"/>
    <w:rsid w:val="00D72687"/>
    <w:rsid w:val="00D72D98"/>
    <w:rsid w:val="00D72DEC"/>
    <w:rsid w:val="00D734E8"/>
    <w:rsid w:val="00D73F87"/>
    <w:rsid w:val="00D74211"/>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6F75"/>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D5F"/>
    <w:rsid w:val="00E03F91"/>
    <w:rsid w:val="00E047DB"/>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4C42"/>
    <w:rsid w:val="00E25A76"/>
    <w:rsid w:val="00E26898"/>
    <w:rsid w:val="00E30E64"/>
    <w:rsid w:val="00E3177C"/>
    <w:rsid w:val="00E32D97"/>
    <w:rsid w:val="00E33235"/>
    <w:rsid w:val="00E3345E"/>
    <w:rsid w:val="00E335B2"/>
    <w:rsid w:val="00E33F05"/>
    <w:rsid w:val="00E36090"/>
    <w:rsid w:val="00E36790"/>
    <w:rsid w:val="00E36C71"/>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15A"/>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F"/>
    <w:rsid w:val="00E81BD7"/>
    <w:rsid w:val="00E81D80"/>
    <w:rsid w:val="00E81FF0"/>
    <w:rsid w:val="00E82999"/>
    <w:rsid w:val="00E82CD5"/>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9B3"/>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151"/>
    <w:rsid w:val="00F133D4"/>
    <w:rsid w:val="00F14835"/>
    <w:rsid w:val="00F14C5A"/>
    <w:rsid w:val="00F14D05"/>
    <w:rsid w:val="00F166CC"/>
    <w:rsid w:val="00F16E26"/>
    <w:rsid w:val="00F20096"/>
    <w:rsid w:val="00F204C4"/>
    <w:rsid w:val="00F20ED6"/>
    <w:rsid w:val="00F212FF"/>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63B"/>
    <w:rsid w:val="00F43DE2"/>
    <w:rsid w:val="00F44873"/>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8B6"/>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ACE"/>
    <w:rsid w:val="00FA6B6B"/>
    <w:rsid w:val="00FA6FE1"/>
    <w:rsid w:val="00FA789A"/>
    <w:rsid w:val="00FA7968"/>
    <w:rsid w:val="00FA79E5"/>
    <w:rsid w:val="00FA7C90"/>
    <w:rsid w:val="00FA7EA6"/>
    <w:rsid w:val="00FB0037"/>
    <w:rsid w:val="00FB0DC3"/>
    <w:rsid w:val="00FB11B5"/>
    <w:rsid w:val="00FB1518"/>
    <w:rsid w:val="00FB219E"/>
    <w:rsid w:val="00FB34A4"/>
    <w:rsid w:val="00FB41FC"/>
    <w:rsid w:val="00FB449E"/>
    <w:rsid w:val="00FB4BE8"/>
    <w:rsid w:val="00FB4C2D"/>
    <w:rsid w:val="00FB4E5D"/>
    <w:rsid w:val="00FB5049"/>
    <w:rsid w:val="00FB6E43"/>
    <w:rsid w:val="00FB7A62"/>
    <w:rsid w:val="00FB7DF1"/>
    <w:rsid w:val="00FC0489"/>
    <w:rsid w:val="00FC156A"/>
    <w:rsid w:val="00FC1BC4"/>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1AA0"/>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8736A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8736A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urquizo@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426BC-7D5A-4ABD-BBB5-25DBBA88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75</Pages>
  <Words>23994</Words>
  <Characters>131970</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155653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cfloresf</cp:lastModifiedBy>
  <cp:revision>11</cp:revision>
  <cp:lastPrinted>2015-10-12T14:29:00Z</cp:lastPrinted>
  <dcterms:created xsi:type="dcterms:W3CDTF">2015-10-12T14:05:00Z</dcterms:created>
  <dcterms:modified xsi:type="dcterms:W3CDTF">2015-10-12T15:23:00Z</dcterms:modified>
</cp:coreProperties>
</file>