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2B254EF8" wp14:editId="5153385D">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03573" w:rsidRDefault="00103573"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03573" w:rsidRPr="00D06FCF" w:rsidRDefault="00103573" w:rsidP="00D06FCF"/>
                          <w:p w:rsidR="00103573" w:rsidRDefault="00103573" w:rsidP="00196858"/>
                          <w:p w:rsidR="00103573" w:rsidRPr="00196858" w:rsidRDefault="00103573" w:rsidP="00196858"/>
                          <w:p w:rsidR="00103573" w:rsidRDefault="00103573"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103573" w:rsidRPr="00FA6B6B" w:rsidRDefault="00103573" w:rsidP="00BC21BB">
                            <w:pPr>
                              <w:ind w:left="142"/>
                              <w:jc w:val="center"/>
                              <w:rPr>
                                <w:rFonts w:ascii="Verdana" w:hAnsi="Verdana"/>
                                <w:b/>
                                <w:sz w:val="28"/>
                                <w:szCs w:val="28"/>
                              </w:rPr>
                            </w:pPr>
                          </w:p>
                          <w:p w:rsidR="00103573" w:rsidRDefault="00103573"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103573" w:rsidRPr="00452347" w:rsidRDefault="00103573"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103573" w:rsidRDefault="00103573" w:rsidP="00BC21BB">
                            <w:pPr>
                              <w:ind w:left="142"/>
                              <w:jc w:val="center"/>
                              <w:rPr>
                                <w:rFonts w:ascii="Century Gothic" w:hAnsi="Century Gothic" w:cs="Arial"/>
                                <w:b/>
                                <w:sz w:val="32"/>
                                <w:szCs w:val="32"/>
                                <w:lang w:val="es-MX"/>
                              </w:rPr>
                            </w:pPr>
                          </w:p>
                          <w:p w:rsidR="00103573" w:rsidRDefault="00103573" w:rsidP="00FE4B1C">
                            <w:pPr>
                              <w:jc w:val="center"/>
                              <w:rPr>
                                <w:rFonts w:ascii="Century Gothic" w:hAnsi="Century Gothic"/>
                                <w:b/>
                                <w:sz w:val="32"/>
                                <w:szCs w:val="32"/>
                              </w:rPr>
                            </w:pPr>
                            <w:r>
                              <w:rPr>
                                <w:rFonts w:ascii="Century Gothic" w:hAnsi="Century Gothic"/>
                                <w:b/>
                                <w:sz w:val="32"/>
                                <w:szCs w:val="32"/>
                              </w:rPr>
                              <w:t>REGLAMENTO DE CONTRATACIONES DIRECTAS</w:t>
                            </w:r>
                          </w:p>
                          <w:p w:rsidR="00103573" w:rsidRDefault="00103573"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103573" w:rsidRDefault="00103573"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103573" w:rsidRDefault="00103573" w:rsidP="00BC21BB">
                            <w:pPr>
                              <w:ind w:left="142"/>
                              <w:jc w:val="center"/>
                              <w:rPr>
                                <w:rFonts w:ascii="Century Gothic" w:hAnsi="Century Gothic" w:cs="Arial"/>
                                <w:b/>
                                <w:sz w:val="32"/>
                                <w:szCs w:val="32"/>
                                <w:lang w:val="es-MX"/>
                              </w:rPr>
                            </w:pPr>
                          </w:p>
                          <w:p w:rsidR="00103573" w:rsidRPr="000F16BE" w:rsidRDefault="00103573"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103573" w:rsidRPr="00811D4C" w:rsidRDefault="00103573" w:rsidP="00BC21BB">
                            <w:pPr>
                              <w:ind w:left="142"/>
                              <w:rPr>
                                <w:rFonts w:ascii="Century Gothic" w:hAnsi="Century Gothic"/>
                                <w:b/>
                              </w:rPr>
                            </w:pPr>
                          </w:p>
                          <w:p w:rsidR="00103573" w:rsidRPr="00536091" w:rsidRDefault="00103573" w:rsidP="00025300">
                            <w:pPr>
                              <w:ind w:left="142"/>
                              <w:jc w:val="center"/>
                              <w:rPr>
                                <w:rFonts w:ascii="Century Gothic" w:hAnsi="Century Gothic" w:cs="Arial"/>
                                <w:b/>
                                <w:bCs/>
                                <w:sz w:val="24"/>
                                <w:szCs w:val="24"/>
                              </w:rPr>
                            </w:pPr>
                          </w:p>
                          <w:p w:rsidR="00103573" w:rsidRPr="00536091" w:rsidRDefault="00103573" w:rsidP="00103573">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Pr="003550D6">
                              <w:rPr>
                                <w:rFonts w:ascii="Century Gothic" w:hAnsi="Century Gothic" w:cs="Century Gothic"/>
                                <w:b/>
                                <w:bCs/>
                                <w:color w:val="000000"/>
                                <w:sz w:val="32"/>
                                <w:szCs w:val="32"/>
                              </w:rPr>
                              <w:t>“</w:t>
                            </w:r>
                            <w:r w:rsidRPr="00103573">
                              <w:rPr>
                                <w:rFonts w:ascii="Century Gothic" w:hAnsi="Century Gothic" w:cs="Century Gothic"/>
                                <w:b/>
                                <w:bCs/>
                                <w:color w:val="000000"/>
                                <w:sz w:val="32"/>
                                <w:szCs w:val="32"/>
                              </w:rPr>
                              <w:t xml:space="preserve">OBRAS CIVILES Y MECANICAS PARA EL MANTENIMIENTO DEL </w:t>
                            </w:r>
                            <w:r w:rsidR="00F15706">
                              <w:rPr>
                                <w:rFonts w:ascii="Century Gothic" w:hAnsi="Century Gothic" w:cs="Century Gothic"/>
                                <w:b/>
                                <w:bCs/>
                                <w:color w:val="000000"/>
                                <w:sz w:val="32"/>
                                <w:szCs w:val="32"/>
                              </w:rPr>
                              <w:t xml:space="preserve"> </w:t>
                            </w:r>
                            <w:r w:rsidRPr="00103573">
                              <w:rPr>
                                <w:rFonts w:ascii="Century Gothic" w:hAnsi="Century Gothic" w:cs="Century Gothic"/>
                                <w:b/>
                                <w:bCs/>
                                <w:color w:val="000000"/>
                                <w:sz w:val="32"/>
                                <w:szCs w:val="32"/>
                              </w:rPr>
                              <w:t>SISTEMA DE PROTECCION CATODICA</w:t>
                            </w:r>
                            <w:r w:rsidRPr="003550D6">
                              <w:rPr>
                                <w:rFonts w:ascii="Century Gothic" w:hAnsi="Century Gothic" w:cs="Century Gothic"/>
                                <w:b/>
                                <w:bCs/>
                                <w:color w:val="000000"/>
                                <w:sz w:val="32"/>
                                <w:szCs w:val="32"/>
                              </w:rPr>
                              <w:t>”</w:t>
                            </w:r>
                          </w:p>
                          <w:p w:rsidR="00103573" w:rsidRDefault="00103573"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103573" w:rsidRPr="00536091" w:rsidRDefault="00103573" w:rsidP="003550D6">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sidRPr="003550D6">
                              <w:rPr>
                                <w:rFonts w:ascii="Century Gothic" w:hAnsi="Century Gothic" w:cs="Century Gothic"/>
                                <w:b/>
                                <w:bCs/>
                                <w:color w:val="000000"/>
                                <w:sz w:val="32"/>
                                <w:szCs w:val="32"/>
                              </w:rPr>
                              <w:t>CDO-DRGLP-</w:t>
                            </w:r>
                            <w:r>
                              <w:rPr>
                                <w:rFonts w:ascii="Century Gothic" w:hAnsi="Century Gothic" w:cs="Century Gothic"/>
                                <w:b/>
                                <w:bCs/>
                                <w:color w:val="000000"/>
                                <w:sz w:val="32"/>
                                <w:szCs w:val="32"/>
                              </w:rPr>
                              <w:t>40</w:t>
                            </w:r>
                            <w:r w:rsidRPr="003550D6">
                              <w:rPr>
                                <w:rFonts w:ascii="Century Gothic" w:hAnsi="Century Gothic" w:cs="Century Gothic"/>
                                <w:b/>
                                <w:bCs/>
                                <w:color w:val="000000"/>
                                <w:sz w:val="32"/>
                                <w:szCs w:val="32"/>
                              </w:rPr>
                              <w:t>-15</w:t>
                            </w:r>
                          </w:p>
                          <w:p w:rsidR="00103573" w:rsidRPr="00536091" w:rsidRDefault="00103573"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103573" w:rsidRPr="00574BFC" w:rsidRDefault="00103573"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103573" w:rsidRDefault="00103573" w:rsidP="00BC21BB">
                            <w:pPr>
                              <w:ind w:left="142" w:right="931"/>
                              <w:jc w:val="center"/>
                              <w:rPr>
                                <w:rFonts w:ascii="Century Gothic" w:hAnsi="Century Gothic"/>
                                <w:lang w:val="es-ES_tradnl"/>
                              </w:rPr>
                            </w:pPr>
                          </w:p>
                          <w:p w:rsidR="00103573" w:rsidRDefault="00103573" w:rsidP="00BC21BB">
                            <w:pPr>
                              <w:ind w:left="142" w:right="931"/>
                              <w:jc w:val="center"/>
                              <w:rPr>
                                <w:rFonts w:ascii="Century Gothic" w:hAnsi="Century Gothic"/>
                                <w:lang w:val="es-ES_tradnl"/>
                              </w:rPr>
                            </w:pPr>
                          </w:p>
                          <w:p w:rsidR="00103573" w:rsidRDefault="00103573" w:rsidP="00BC21BB">
                            <w:pPr>
                              <w:ind w:right="930"/>
                              <w:jc w:val="center"/>
                              <w:rPr>
                                <w:rFonts w:ascii="Century Gothic" w:hAnsi="Century Gothic"/>
                                <w:lang w:val="es-ES_tradnl"/>
                              </w:rPr>
                            </w:pPr>
                            <w:r>
                              <w:rPr>
                                <w:rFonts w:ascii="Century Gothic" w:hAnsi="Century Gothic"/>
                                <w:lang w:val="es-ES_tradnl"/>
                              </w:rPr>
                              <w:t xml:space="preserve">             </w:t>
                            </w:r>
                          </w:p>
                          <w:p w:rsidR="00103573" w:rsidRPr="00574BFC" w:rsidRDefault="00103573"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103573" w:rsidRPr="009C5A35" w:rsidRDefault="00103573"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103573" w:rsidRDefault="00103573"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03573" w:rsidRPr="00D06FCF" w:rsidRDefault="00103573" w:rsidP="00D06FCF"/>
                    <w:p w:rsidR="00103573" w:rsidRDefault="00103573" w:rsidP="00196858"/>
                    <w:p w:rsidR="00103573" w:rsidRPr="00196858" w:rsidRDefault="00103573" w:rsidP="00196858"/>
                    <w:p w:rsidR="00103573" w:rsidRDefault="00103573"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103573" w:rsidRPr="00FA6B6B" w:rsidRDefault="00103573" w:rsidP="00BC21BB">
                      <w:pPr>
                        <w:ind w:left="142"/>
                        <w:jc w:val="center"/>
                        <w:rPr>
                          <w:rFonts w:ascii="Verdana" w:hAnsi="Verdana"/>
                          <w:b/>
                          <w:sz w:val="28"/>
                          <w:szCs w:val="28"/>
                        </w:rPr>
                      </w:pPr>
                    </w:p>
                    <w:p w:rsidR="00103573" w:rsidRDefault="00103573"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103573" w:rsidRPr="00452347" w:rsidRDefault="00103573"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103573" w:rsidRDefault="00103573" w:rsidP="00BC21BB">
                      <w:pPr>
                        <w:ind w:left="142"/>
                        <w:jc w:val="center"/>
                        <w:rPr>
                          <w:rFonts w:ascii="Century Gothic" w:hAnsi="Century Gothic" w:cs="Arial"/>
                          <w:b/>
                          <w:sz w:val="32"/>
                          <w:szCs w:val="32"/>
                          <w:lang w:val="es-MX"/>
                        </w:rPr>
                      </w:pPr>
                    </w:p>
                    <w:p w:rsidR="00103573" w:rsidRDefault="00103573" w:rsidP="00FE4B1C">
                      <w:pPr>
                        <w:jc w:val="center"/>
                        <w:rPr>
                          <w:rFonts w:ascii="Century Gothic" w:hAnsi="Century Gothic"/>
                          <w:b/>
                          <w:sz w:val="32"/>
                          <w:szCs w:val="32"/>
                        </w:rPr>
                      </w:pPr>
                      <w:r>
                        <w:rPr>
                          <w:rFonts w:ascii="Century Gothic" w:hAnsi="Century Gothic"/>
                          <w:b/>
                          <w:sz w:val="32"/>
                          <w:szCs w:val="32"/>
                        </w:rPr>
                        <w:t>REGLAMENTO DE CONTRATACIONES DIRECTAS</w:t>
                      </w:r>
                    </w:p>
                    <w:p w:rsidR="00103573" w:rsidRDefault="00103573"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103573" w:rsidRDefault="00103573"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103573" w:rsidRDefault="00103573" w:rsidP="00BC21BB">
                      <w:pPr>
                        <w:ind w:left="142"/>
                        <w:jc w:val="center"/>
                        <w:rPr>
                          <w:rFonts w:ascii="Century Gothic" w:hAnsi="Century Gothic" w:cs="Arial"/>
                          <w:b/>
                          <w:sz w:val="32"/>
                          <w:szCs w:val="32"/>
                          <w:lang w:val="es-MX"/>
                        </w:rPr>
                      </w:pPr>
                    </w:p>
                    <w:p w:rsidR="00103573" w:rsidRPr="000F16BE" w:rsidRDefault="00103573"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103573" w:rsidRPr="00811D4C" w:rsidRDefault="00103573" w:rsidP="00BC21BB">
                      <w:pPr>
                        <w:ind w:left="142"/>
                        <w:rPr>
                          <w:rFonts w:ascii="Century Gothic" w:hAnsi="Century Gothic"/>
                          <w:b/>
                        </w:rPr>
                      </w:pPr>
                    </w:p>
                    <w:p w:rsidR="00103573" w:rsidRPr="00536091" w:rsidRDefault="00103573" w:rsidP="00025300">
                      <w:pPr>
                        <w:ind w:left="142"/>
                        <w:jc w:val="center"/>
                        <w:rPr>
                          <w:rFonts w:ascii="Century Gothic" w:hAnsi="Century Gothic" w:cs="Arial"/>
                          <w:b/>
                          <w:bCs/>
                          <w:sz w:val="24"/>
                          <w:szCs w:val="24"/>
                        </w:rPr>
                      </w:pPr>
                    </w:p>
                    <w:p w:rsidR="00103573" w:rsidRPr="00536091" w:rsidRDefault="00103573" w:rsidP="00103573">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Pr="003550D6">
                        <w:rPr>
                          <w:rFonts w:ascii="Century Gothic" w:hAnsi="Century Gothic" w:cs="Century Gothic"/>
                          <w:b/>
                          <w:bCs/>
                          <w:color w:val="000000"/>
                          <w:sz w:val="32"/>
                          <w:szCs w:val="32"/>
                        </w:rPr>
                        <w:t>“</w:t>
                      </w:r>
                      <w:r w:rsidRPr="00103573">
                        <w:rPr>
                          <w:rFonts w:ascii="Century Gothic" w:hAnsi="Century Gothic" w:cs="Century Gothic"/>
                          <w:b/>
                          <w:bCs/>
                          <w:color w:val="000000"/>
                          <w:sz w:val="32"/>
                          <w:szCs w:val="32"/>
                        </w:rPr>
                        <w:t xml:space="preserve">OBRAS CIVILES Y MECANICAS PARA EL MANTENIMIENTO DEL </w:t>
                      </w:r>
                      <w:r w:rsidR="00F15706">
                        <w:rPr>
                          <w:rFonts w:ascii="Century Gothic" w:hAnsi="Century Gothic" w:cs="Century Gothic"/>
                          <w:b/>
                          <w:bCs/>
                          <w:color w:val="000000"/>
                          <w:sz w:val="32"/>
                          <w:szCs w:val="32"/>
                        </w:rPr>
                        <w:t xml:space="preserve"> </w:t>
                      </w:r>
                      <w:r w:rsidRPr="00103573">
                        <w:rPr>
                          <w:rFonts w:ascii="Century Gothic" w:hAnsi="Century Gothic" w:cs="Century Gothic"/>
                          <w:b/>
                          <w:bCs/>
                          <w:color w:val="000000"/>
                          <w:sz w:val="32"/>
                          <w:szCs w:val="32"/>
                        </w:rPr>
                        <w:t>SISTEMA DE PROTECCION CATODICA</w:t>
                      </w:r>
                      <w:r w:rsidRPr="003550D6">
                        <w:rPr>
                          <w:rFonts w:ascii="Century Gothic" w:hAnsi="Century Gothic" w:cs="Century Gothic"/>
                          <w:b/>
                          <w:bCs/>
                          <w:color w:val="000000"/>
                          <w:sz w:val="32"/>
                          <w:szCs w:val="32"/>
                        </w:rPr>
                        <w:t>”</w:t>
                      </w:r>
                    </w:p>
                    <w:p w:rsidR="00103573" w:rsidRDefault="00103573"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103573" w:rsidRPr="00536091" w:rsidRDefault="00103573" w:rsidP="003550D6">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sidRPr="003550D6">
                        <w:rPr>
                          <w:rFonts w:ascii="Century Gothic" w:hAnsi="Century Gothic" w:cs="Century Gothic"/>
                          <w:b/>
                          <w:bCs/>
                          <w:color w:val="000000"/>
                          <w:sz w:val="32"/>
                          <w:szCs w:val="32"/>
                        </w:rPr>
                        <w:t>CDO-DRGLP-</w:t>
                      </w:r>
                      <w:r>
                        <w:rPr>
                          <w:rFonts w:ascii="Century Gothic" w:hAnsi="Century Gothic" w:cs="Century Gothic"/>
                          <w:b/>
                          <w:bCs/>
                          <w:color w:val="000000"/>
                          <w:sz w:val="32"/>
                          <w:szCs w:val="32"/>
                        </w:rPr>
                        <w:t>40</w:t>
                      </w:r>
                      <w:r w:rsidRPr="003550D6">
                        <w:rPr>
                          <w:rFonts w:ascii="Century Gothic" w:hAnsi="Century Gothic" w:cs="Century Gothic"/>
                          <w:b/>
                          <w:bCs/>
                          <w:color w:val="000000"/>
                          <w:sz w:val="32"/>
                          <w:szCs w:val="32"/>
                        </w:rPr>
                        <w:t>-15</w:t>
                      </w:r>
                    </w:p>
                    <w:p w:rsidR="00103573" w:rsidRPr="00536091" w:rsidRDefault="00103573"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103573" w:rsidRPr="00574BFC" w:rsidRDefault="00103573"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103573" w:rsidRDefault="00103573" w:rsidP="00BC21BB">
                      <w:pPr>
                        <w:ind w:left="142" w:right="931"/>
                        <w:jc w:val="center"/>
                        <w:rPr>
                          <w:rFonts w:ascii="Century Gothic" w:hAnsi="Century Gothic"/>
                          <w:lang w:val="es-ES_tradnl"/>
                        </w:rPr>
                      </w:pPr>
                    </w:p>
                    <w:p w:rsidR="00103573" w:rsidRDefault="00103573" w:rsidP="00BC21BB">
                      <w:pPr>
                        <w:ind w:left="142" w:right="931"/>
                        <w:jc w:val="center"/>
                        <w:rPr>
                          <w:rFonts w:ascii="Century Gothic" w:hAnsi="Century Gothic"/>
                          <w:lang w:val="es-ES_tradnl"/>
                        </w:rPr>
                      </w:pPr>
                    </w:p>
                    <w:p w:rsidR="00103573" w:rsidRDefault="00103573" w:rsidP="00BC21BB">
                      <w:pPr>
                        <w:ind w:right="930"/>
                        <w:jc w:val="center"/>
                        <w:rPr>
                          <w:rFonts w:ascii="Century Gothic" w:hAnsi="Century Gothic"/>
                          <w:lang w:val="es-ES_tradnl"/>
                        </w:rPr>
                      </w:pPr>
                      <w:r>
                        <w:rPr>
                          <w:rFonts w:ascii="Century Gothic" w:hAnsi="Century Gothic"/>
                          <w:lang w:val="es-ES_tradnl"/>
                        </w:rPr>
                        <w:t xml:space="preserve">             </w:t>
                      </w:r>
                    </w:p>
                    <w:p w:rsidR="00103573" w:rsidRPr="00574BFC" w:rsidRDefault="00103573"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103573" w:rsidRPr="009C5A35" w:rsidRDefault="00103573"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00A63170" wp14:editId="02C34D83">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19815A6F" wp14:editId="12770A0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132203" w:rsidP="005D5506">
            <w:pPr>
              <w:jc w:val="center"/>
              <w:rPr>
                <w:rFonts w:ascii="Verdana" w:eastAsia="Calibri" w:hAnsi="Verdana" w:cs="Arial"/>
                <w:b/>
                <w:i/>
                <w:sz w:val="16"/>
                <w:szCs w:val="12"/>
              </w:rPr>
            </w:pPr>
            <w:r>
              <w:rPr>
                <w:rFonts w:ascii="Verdana" w:eastAsia="Calibri" w:hAnsi="Verdana" w:cs="Arial"/>
                <w:b/>
                <w:i/>
                <w:sz w:val="16"/>
                <w:szCs w:val="12"/>
              </w:rPr>
              <w:t>PRECIO EVALUADO MAS BAJO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E8442A" w:rsidP="00AD2888">
            <w:pPr>
              <w:jc w:val="center"/>
              <w:rPr>
                <w:rFonts w:ascii="Verdana" w:eastAsia="Calibri" w:hAnsi="Verdana" w:cs="Arial"/>
                <w:b/>
                <w:i/>
                <w:sz w:val="16"/>
                <w:szCs w:val="12"/>
              </w:rPr>
            </w:pPr>
            <w:r>
              <w:rPr>
                <w:rFonts w:ascii="Verdana" w:eastAsia="Calibri" w:hAnsi="Verdana" w:cs="Arial"/>
                <w:b/>
                <w:i/>
                <w:sz w:val="16"/>
                <w:szCs w:val="12"/>
              </w:rPr>
              <w:t xml:space="preserve">POR </w:t>
            </w:r>
            <w:r w:rsidR="00AD2888">
              <w:rPr>
                <w:rFonts w:ascii="Verdana" w:eastAsia="Calibri" w:hAnsi="Verdana" w:cs="Arial"/>
                <w:b/>
                <w:i/>
                <w:sz w:val="16"/>
                <w:szCs w:val="12"/>
              </w:rPr>
              <w:t>EL TOTAL</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E8442A" w:rsidP="005D5506">
            <w:pPr>
              <w:jc w:val="center"/>
              <w:rPr>
                <w:rFonts w:ascii="Verdana" w:eastAsia="Calibri" w:hAnsi="Verdana" w:cs="Arial"/>
                <w:b/>
                <w:i/>
                <w:sz w:val="16"/>
                <w:szCs w:val="12"/>
              </w:rPr>
            </w:pPr>
            <w:r>
              <w:rPr>
                <w:rFonts w:ascii="Verdana" w:eastAsia="Calibri" w:hAnsi="Verdana" w:cs="Arial"/>
                <w:b/>
                <w:i/>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5D01E3" w:rsidRDefault="00E8442A" w:rsidP="005D5506">
            <w:pPr>
              <w:jc w:val="center"/>
              <w:rPr>
                <w:rFonts w:ascii="Verdana" w:eastAsia="Calibri" w:hAnsi="Verdana" w:cs="Arial"/>
                <w:b/>
                <w:i/>
                <w:sz w:val="16"/>
                <w:szCs w:val="12"/>
              </w:rPr>
            </w:pPr>
            <w:r>
              <w:rPr>
                <w:rFonts w:ascii="Verdana" w:eastAsia="Calibri" w:hAnsi="Verdana" w:cs="Arial"/>
                <w:b/>
                <w:i/>
                <w:sz w:val="16"/>
                <w:szCs w:val="12"/>
              </w:rPr>
              <w:t>90 DIAS CALENDARIO</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964D15" w:rsidTr="00324C12">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324C12" w:rsidP="00324C12">
            <w:pPr>
              <w:jc w:val="center"/>
              <w:rPr>
                <w:rFonts w:ascii="Arial" w:hAnsi="Arial" w:cs="Arial"/>
              </w:rPr>
            </w:pPr>
            <w:r>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574BFC" w:rsidP="00324C12">
            <w:pPr>
              <w:jc w:val="center"/>
              <w:rPr>
                <w:rFonts w:ascii="Arial" w:hAnsi="Arial" w:cs="Arial"/>
                <w:b/>
              </w:rPr>
            </w:pPr>
            <w:r>
              <w:rPr>
                <w:rFonts w:ascii="Arial" w:hAnsi="Arial" w:cs="Arial"/>
                <w:b/>
              </w:rPr>
              <w:t>LUGAR</w:t>
            </w:r>
          </w:p>
        </w:tc>
      </w:tr>
      <w:tr w:rsidR="00964D15" w:rsidTr="00C61C95">
        <w:trPr>
          <w:trHeight w:val="122"/>
        </w:trPr>
        <w:tc>
          <w:tcPr>
            <w:tcW w:w="501" w:type="dxa"/>
            <w:tcBorders>
              <w:top w:val="single" w:sz="4" w:space="0" w:color="auto"/>
              <w:left w:val="single" w:sz="4" w:space="0" w:color="auto"/>
              <w:bottom w:val="single" w:sz="4" w:space="0" w:color="auto"/>
              <w:right w:val="single" w:sz="4" w:space="0" w:color="auto"/>
            </w:tcBorders>
          </w:tcPr>
          <w:p w:rsidR="00964D15" w:rsidRDefault="00964D15" w:rsidP="00C61C9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r>
      <w:tr w:rsidR="00964D15" w:rsidTr="00C61C95">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146194" w:rsidP="00C61C95">
            <w:pPr>
              <w:jc w:val="center"/>
              <w:rPr>
                <w:rFonts w:ascii="Century Gothic" w:hAnsi="Century Gothic" w:cs="Arial"/>
                <w:sz w:val="18"/>
                <w:szCs w:val="18"/>
              </w:rPr>
            </w:pPr>
            <w:r>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Calibri"/>
                <w:sz w:val="16"/>
                <w:szCs w:val="16"/>
              </w:rPr>
            </w:pPr>
          </w:p>
          <w:p w:rsidR="00964D15" w:rsidRPr="00964D15" w:rsidRDefault="00785E55" w:rsidP="00C61C95">
            <w:pPr>
              <w:rPr>
                <w:rFonts w:ascii="Calibri" w:hAnsi="Calibri" w:cs="Calibri"/>
                <w:sz w:val="16"/>
                <w:szCs w:val="16"/>
              </w:rPr>
            </w:pPr>
            <w:r>
              <w:rPr>
                <w:rFonts w:ascii="Calibri" w:hAnsi="Calibri" w:cs="Calibri"/>
                <w:sz w:val="16"/>
                <w:szCs w:val="16"/>
              </w:rPr>
              <w:t>Inspección Previa</w:t>
            </w:r>
            <w:r w:rsidR="00964D15" w:rsidRPr="00964D15">
              <w:rPr>
                <w:rFonts w:ascii="Calibri" w:hAnsi="Calibri" w:cs="Calibri"/>
                <w:sz w:val="16"/>
                <w:szCs w:val="16"/>
              </w:rPr>
              <w:t xml:space="preserve">. </w:t>
            </w:r>
            <w:r w:rsidR="00964D15" w:rsidRPr="00FB219E">
              <w:rPr>
                <w:rFonts w:ascii="Calibri" w:hAnsi="Calibri" w:cs="Calibri"/>
                <w:sz w:val="16"/>
                <w:szCs w:val="16"/>
                <w:highlight w:val="green"/>
              </w:rPr>
              <w:t>(*)</w:t>
            </w:r>
          </w:p>
          <w:p w:rsidR="00964D15" w:rsidRPr="00964D15" w:rsidRDefault="00964D15" w:rsidP="00C61C95">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BD783D" w:rsidRPr="00964D15" w:rsidRDefault="00BD783D" w:rsidP="00AF6AEA">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BD783D" w:rsidRPr="00964D15" w:rsidRDefault="00BD783D" w:rsidP="00AF6AEA">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452347" w:rsidRPr="00964D15" w:rsidRDefault="00EB35A6" w:rsidP="00132203">
            <w:pPr>
              <w:jc w:val="both"/>
              <w:rPr>
                <w:rFonts w:ascii="Calibri" w:hAnsi="Calibri"/>
                <w:sz w:val="16"/>
                <w:szCs w:val="16"/>
              </w:rPr>
            </w:pPr>
            <w:r>
              <w:rPr>
                <w:rFonts w:ascii="Calibri" w:hAnsi="Calibri"/>
                <w:sz w:val="16"/>
                <w:szCs w:val="16"/>
              </w:rPr>
              <w:t>Lugar</w:t>
            </w:r>
            <w:r w:rsidR="00452347">
              <w:rPr>
                <w:rFonts w:ascii="Calibri" w:hAnsi="Calibri"/>
                <w:sz w:val="16"/>
                <w:szCs w:val="16"/>
              </w:rPr>
              <w:t xml:space="preserve">: </w:t>
            </w:r>
            <w:r w:rsidR="00132203">
              <w:rPr>
                <w:rFonts w:ascii="Calibri" w:hAnsi="Calibri"/>
                <w:sz w:val="16"/>
                <w:szCs w:val="16"/>
              </w:rPr>
              <w:t>Entorno donde se realizará la Obra, por cuenta propia de la empresa proponente antes de la presentación de propuestas</w:t>
            </w:r>
          </w:p>
        </w:tc>
      </w:tr>
      <w:tr w:rsidR="00964D15" w:rsidTr="00C61C95">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Pr="00452347" w:rsidRDefault="00964D15" w:rsidP="00C61C95">
            <w:pPr>
              <w:jc w:val="both"/>
              <w:rPr>
                <w:rFonts w:ascii="Calibri" w:hAnsi="Calibri"/>
                <w:sz w:val="16"/>
                <w:szCs w:val="16"/>
              </w:rPr>
            </w:pPr>
          </w:p>
        </w:tc>
      </w:tr>
      <w:tr w:rsidR="00245489" w:rsidTr="007360D7">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146194" w:rsidP="00245489">
            <w:pPr>
              <w:jc w:val="center"/>
              <w:rPr>
                <w:rFonts w:ascii="Century Gothic" w:hAnsi="Century Gothic" w:cs="Arial"/>
                <w:sz w:val="18"/>
                <w:szCs w:val="18"/>
              </w:rPr>
            </w:pPr>
            <w:r>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rsidR="00245489" w:rsidRPr="00AF6AEA" w:rsidRDefault="00AF6AEA" w:rsidP="00245489">
            <w:pPr>
              <w:rPr>
                <w:rFonts w:ascii="Calibri" w:hAnsi="Calibri" w:cs="Calibri"/>
                <w:sz w:val="16"/>
                <w:szCs w:val="16"/>
              </w:rPr>
            </w:pPr>
            <w:r>
              <w:rPr>
                <w:rFonts w:ascii="Calibri" w:hAnsi="Calibri" w:cs="Calibri"/>
                <w:sz w:val="16"/>
                <w:szCs w:val="16"/>
              </w:rPr>
              <w:t>C</w:t>
            </w:r>
            <w:r w:rsidR="00245489" w:rsidRPr="00964D15">
              <w:rPr>
                <w:rFonts w:ascii="Calibri" w:hAnsi="Calibri" w:cs="Calibri"/>
                <w:sz w:val="16"/>
                <w:szCs w:val="16"/>
              </w:rPr>
              <w:t xml:space="preserve">onsultas Escritas. </w:t>
            </w:r>
            <w:r w:rsidR="00245489"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AF6AEA" w:rsidP="00245489">
            <w:pPr>
              <w:jc w:val="center"/>
              <w:rPr>
                <w:rFonts w:ascii="Calibri" w:hAnsi="Calibri" w:cs="Arial"/>
                <w:sz w:val="16"/>
                <w:szCs w:val="16"/>
              </w:rPr>
            </w:pPr>
            <w:r>
              <w:rPr>
                <w:rFonts w:ascii="Calibri" w:hAnsi="Calibri" w:cs="Arial"/>
                <w:sz w:val="16"/>
                <w:szCs w:val="16"/>
              </w:rPr>
              <w:t>NO CORRESPONDE</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AF6AEA" w:rsidP="00245489">
            <w:pPr>
              <w:jc w:val="center"/>
              <w:rPr>
                <w:rFonts w:ascii="Calibri" w:hAnsi="Calibri" w:cs="Arial"/>
                <w:sz w:val="16"/>
                <w:szCs w:val="16"/>
              </w:rPr>
            </w:pPr>
            <w:r>
              <w:rPr>
                <w:rFonts w:ascii="Calibri" w:hAnsi="Calibri" w:cs="Arial"/>
                <w:sz w:val="16"/>
                <w:szCs w:val="16"/>
              </w:rPr>
              <w:t>NO CORRESPONDE</w:t>
            </w: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144DFD">
            <w:pPr>
              <w:jc w:val="both"/>
              <w:rPr>
                <w:rFonts w:ascii="Calibri" w:hAnsi="Calibri"/>
                <w:sz w:val="16"/>
                <w:szCs w:val="16"/>
              </w:rPr>
            </w:pPr>
          </w:p>
        </w:tc>
      </w:tr>
      <w:tr w:rsidR="00245489" w:rsidTr="007360D7">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245489" w:rsidRPr="00025300" w:rsidRDefault="00245489" w:rsidP="00245489">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both"/>
              <w:rPr>
                <w:rFonts w:ascii="Calibri" w:hAnsi="Calibri" w:cs="Arial"/>
                <w:sz w:val="10"/>
                <w:szCs w:val="16"/>
              </w:rPr>
            </w:pPr>
          </w:p>
        </w:tc>
      </w:tr>
      <w:tr w:rsidR="00C20E9C" w:rsidTr="00C20E9C">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C20E9C" w:rsidRDefault="00C20E9C" w:rsidP="00C20E9C">
            <w:pPr>
              <w:jc w:val="center"/>
              <w:rPr>
                <w:rFonts w:ascii="Arial" w:hAnsi="Arial" w:cs="Arial"/>
                <w:sz w:val="18"/>
                <w:szCs w:val="18"/>
              </w:rPr>
            </w:pPr>
            <w:r>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C20E9C" w:rsidRPr="00964D15" w:rsidRDefault="00C20E9C" w:rsidP="00C20E9C">
            <w:pPr>
              <w:rPr>
                <w:rFonts w:ascii="Calibri" w:hAnsi="Calibri" w:cs="Arial"/>
                <w:sz w:val="16"/>
                <w:szCs w:val="16"/>
              </w:rPr>
            </w:pPr>
            <w:r w:rsidRPr="00964D15">
              <w:rPr>
                <w:rFonts w:ascii="Calibri" w:hAnsi="Calibri" w:cs="Calibri"/>
                <w:sz w:val="16"/>
                <w:szCs w:val="16"/>
              </w:rPr>
              <w:t xml:space="preserve">Reunión de Aclaración.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tcPr>
          <w:p w:rsidR="00C20E9C" w:rsidRPr="00964D15" w:rsidRDefault="00C20E9C" w:rsidP="00C20E9C">
            <w:pPr>
              <w:jc w:val="center"/>
              <w:rPr>
                <w:rFonts w:ascii="Calibri" w:hAnsi="Calibri" w:cs="Arial"/>
                <w:sz w:val="16"/>
                <w:szCs w:val="16"/>
              </w:rPr>
            </w:pPr>
            <w:r>
              <w:rPr>
                <w:rFonts w:ascii="Calibri" w:hAnsi="Calibri" w:cs="Arial"/>
                <w:sz w:val="16"/>
                <w:szCs w:val="16"/>
              </w:rPr>
              <w:t>NO CORRESPONDE</w:t>
            </w:r>
          </w:p>
        </w:tc>
        <w:tc>
          <w:tcPr>
            <w:tcW w:w="1456" w:type="dxa"/>
            <w:tcBorders>
              <w:top w:val="single" w:sz="4" w:space="0" w:color="auto"/>
              <w:left w:val="single" w:sz="4" w:space="0" w:color="auto"/>
              <w:bottom w:val="single" w:sz="4" w:space="0" w:color="auto"/>
              <w:right w:val="single" w:sz="4" w:space="0" w:color="auto"/>
            </w:tcBorders>
            <w:vAlign w:val="center"/>
          </w:tcPr>
          <w:p w:rsidR="00C20E9C" w:rsidRPr="00964D15" w:rsidRDefault="00C20E9C" w:rsidP="00C20E9C">
            <w:pPr>
              <w:jc w:val="center"/>
              <w:rPr>
                <w:rFonts w:ascii="Calibri" w:hAnsi="Calibri" w:cs="Arial"/>
                <w:sz w:val="16"/>
                <w:szCs w:val="16"/>
              </w:rPr>
            </w:pPr>
            <w:r>
              <w:rPr>
                <w:rFonts w:ascii="Calibri" w:hAnsi="Calibri" w:cs="Arial"/>
                <w:sz w:val="16"/>
                <w:szCs w:val="16"/>
              </w:rPr>
              <w:t>NO CORRESPONDE</w:t>
            </w:r>
          </w:p>
        </w:tc>
        <w:tc>
          <w:tcPr>
            <w:tcW w:w="4044" w:type="dxa"/>
            <w:tcBorders>
              <w:top w:val="single" w:sz="4" w:space="0" w:color="auto"/>
              <w:left w:val="single" w:sz="4" w:space="0" w:color="auto"/>
              <w:bottom w:val="single" w:sz="4" w:space="0" w:color="auto"/>
              <w:right w:val="single" w:sz="4" w:space="0" w:color="auto"/>
            </w:tcBorders>
          </w:tcPr>
          <w:p w:rsidR="00C20E9C" w:rsidRPr="00964D15" w:rsidRDefault="00C20E9C" w:rsidP="00C20E9C">
            <w:pPr>
              <w:jc w:val="both"/>
              <w:rPr>
                <w:rFonts w:ascii="Calibri" w:hAnsi="Calibri" w:cs="Arial"/>
                <w:sz w:val="16"/>
                <w:szCs w:val="16"/>
              </w:rPr>
            </w:pPr>
          </w:p>
        </w:tc>
      </w:tr>
      <w:tr w:rsidR="00245489" w:rsidTr="00C61C95">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r>
      <w:tr w:rsidR="00245489"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Presentación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p>
          <w:p w:rsidR="00245489" w:rsidRPr="002146DA" w:rsidRDefault="00F15706" w:rsidP="00454F20">
            <w:pPr>
              <w:jc w:val="center"/>
              <w:rPr>
                <w:rFonts w:ascii="Calibri" w:hAnsi="Calibri" w:cs="Arial"/>
                <w:sz w:val="16"/>
                <w:szCs w:val="16"/>
              </w:rPr>
            </w:pPr>
            <w:r>
              <w:rPr>
                <w:rFonts w:ascii="Calibri" w:hAnsi="Calibri" w:cs="Arial"/>
                <w:sz w:val="16"/>
                <w:szCs w:val="16"/>
              </w:rPr>
              <w:t>23</w:t>
            </w:r>
            <w:r w:rsidR="00BD783D">
              <w:rPr>
                <w:rFonts w:ascii="Calibri" w:hAnsi="Calibri" w:cs="Arial"/>
                <w:sz w:val="16"/>
                <w:szCs w:val="16"/>
              </w:rPr>
              <w:t>-</w:t>
            </w:r>
            <w:r w:rsidR="00454F20">
              <w:rPr>
                <w:rFonts w:ascii="Calibri" w:hAnsi="Calibri" w:cs="Arial"/>
                <w:sz w:val="16"/>
                <w:szCs w:val="16"/>
              </w:rPr>
              <w:t>oct</w:t>
            </w:r>
            <w:r w:rsidR="00BD783D">
              <w:rPr>
                <w:rFonts w:ascii="Calibri" w:hAnsi="Calibri" w:cs="Arial"/>
                <w:sz w:val="16"/>
                <w:szCs w:val="16"/>
              </w:rPr>
              <w:t>-2015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976D5D" w:rsidP="00245489">
            <w:pPr>
              <w:jc w:val="center"/>
              <w:rPr>
                <w:rFonts w:ascii="Calibri" w:hAnsi="Calibri" w:cs="Arial"/>
                <w:sz w:val="16"/>
                <w:szCs w:val="16"/>
              </w:rPr>
            </w:pPr>
            <w:r>
              <w:rPr>
                <w:rFonts w:ascii="Calibri" w:hAnsi="Calibri" w:cs="Arial"/>
                <w:sz w:val="16"/>
                <w:szCs w:val="16"/>
              </w:rPr>
              <w:t>H</w:t>
            </w:r>
            <w:r w:rsidR="00245489" w:rsidRPr="002146DA">
              <w:rPr>
                <w:rFonts w:ascii="Calibri" w:hAnsi="Calibri" w:cs="Arial"/>
                <w:sz w:val="16"/>
                <w:szCs w:val="16"/>
              </w:rPr>
              <w:t>ora:</w:t>
            </w:r>
          </w:p>
          <w:p w:rsidR="00245489" w:rsidRPr="002146DA" w:rsidRDefault="00F15706" w:rsidP="00245489">
            <w:pPr>
              <w:jc w:val="center"/>
              <w:rPr>
                <w:rFonts w:ascii="Calibri" w:hAnsi="Calibri" w:cs="Arial"/>
                <w:sz w:val="16"/>
                <w:szCs w:val="16"/>
              </w:rPr>
            </w:pPr>
            <w:r>
              <w:rPr>
                <w:rFonts w:ascii="Calibri" w:hAnsi="Calibri" w:cs="Arial"/>
                <w:sz w:val="16"/>
                <w:szCs w:val="16"/>
              </w:rPr>
              <w:t>11</w:t>
            </w:r>
            <w:r w:rsidR="00BD783D">
              <w:rPr>
                <w:rFonts w:ascii="Calibri" w:hAnsi="Calibri" w:cs="Arial"/>
                <w:sz w:val="16"/>
                <w:szCs w:val="16"/>
              </w:rPr>
              <w:t>:00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C85F12" w:rsidRDefault="00930F2A" w:rsidP="00EB35A6">
            <w:pPr>
              <w:jc w:val="both"/>
              <w:rPr>
                <w:rFonts w:ascii="Calibri" w:hAnsi="Calibri"/>
                <w:color w:val="0000FF"/>
                <w:sz w:val="16"/>
                <w:szCs w:val="16"/>
                <w:u w:val="single"/>
              </w:rPr>
            </w:pPr>
            <w:r w:rsidRPr="00930F2A">
              <w:rPr>
                <w:rFonts w:ascii="Calibri" w:hAnsi="Calibri" w:cs="Arial"/>
                <w:sz w:val="16"/>
                <w:szCs w:val="16"/>
              </w:rPr>
              <w:t>Lugar:  UNIDAD DE CONTRATACIONES DISTRITAL DE REDES DE GAS LA PAZ  CALLE FINAL PICADA CHACO ESQ. SEBASTIAN PAGADOR S/N ZONA DEL CEMENTERIO GENERAL LA PAZ- BOLIVIA</w:t>
            </w:r>
          </w:p>
        </w:tc>
      </w:tr>
      <w:tr w:rsidR="00245489" w:rsidRPr="00FA640B" w:rsidTr="00146194">
        <w:trPr>
          <w:trHeight w:val="24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both"/>
              <w:rPr>
                <w:rFonts w:ascii="Calibri" w:hAnsi="Calibri" w:cs="Arial"/>
                <w:sz w:val="4"/>
                <w:szCs w:val="4"/>
              </w:rPr>
            </w:pPr>
          </w:p>
        </w:tc>
      </w:tr>
      <w:tr w:rsidR="00245489" w:rsidRPr="002146DA"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Apertura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p>
          <w:p w:rsidR="00245489" w:rsidRPr="002146DA" w:rsidRDefault="00F15706" w:rsidP="00454F20">
            <w:pPr>
              <w:jc w:val="center"/>
              <w:rPr>
                <w:rFonts w:ascii="Calibri" w:hAnsi="Calibri" w:cs="Arial"/>
                <w:sz w:val="16"/>
                <w:szCs w:val="16"/>
              </w:rPr>
            </w:pPr>
            <w:r>
              <w:rPr>
                <w:rFonts w:ascii="Calibri" w:hAnsi="Calibri" w:cs="Arial"/>
                <w:sz w:val="16"/>
                <w:szCs w:val="16"/>
              </w:rPr>
              <w:t>23</w:t>
            </w:r>
            <w:r w:rsidR="00AF6AEA">
              <w:rPr>
                <w:rFonts w:ascii="Calibri" w:hAnsi="Calibri" w:cs="Arial"/>
                <w:sz w:val="16"/>
                <w:szCs w:val="16"/>
              </w:rPr>
              <w:t>-</w:t>
            </w:r>
            <w:r w:rsidR="00454F20">
              <w:rPr>
                <w:rFonts w:ascii="Calibri" w:hAnsi="Calibri" w:cs="Arial"/>
                <w:sz w:val="16"/>
                <w:szCs w:val="16"/>
              </w:rPr>
              <w:t>oct</w:t>
            </w:r>
            <w:r w:rsidR="00AF6AEA">
              <w:rPr>
                <w:rFonts w:ascii="Calibri" w:hAnsi="Calibri" w:cs="Arial"/>
                <w:sz w:val="16"/>
                <w:szCs w:val="16"/>
              </w:rPr>
              <w:t>-2015</w:t>
            </w:r>
          </w:p>
        </w:tc>
        <w:tc>
          <w:tcPr>
            <w:tcW w:w="1456"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Hora:</w:t>
            </w:r>
          </w:p>
          <w:p w:rsidR="00245489" w:rsidRPr="002146DA" w:rsidRDefault="00F15706" w:rsidP="00245489">
            <w:pPr>
              <w:jc w:val="center"/>
              <w:rPr>
                <w:rFonts w:ascii="Calibri" w:hAnsi="Calibri" w:cs="Arial"/>
                <w:sz w:val="16"/>
                <w:szCs w:val="16"/>
              </w:rPr>
            </w:pPr>
            <w:r>
              <w:rPr>
                <w:rFonts w:ascii="Calibri" w:hAnsi="Calibri" w:cs="Arial"/>
                <w:sz w:val="16"/>
                <w:szCs w:val="16"/>
              </w:rPr>
              <w:t>11</w:t>
            </w:r>
            <w:r w:rsidR="00BD783D">
              <w:rPr>
                <w:rFonts w:ascii="Calibri" w:hAnsi="Calibri" w:cs="Arial"/>
                <w:sz w:val="16"/>
                <w:szCs w:val="16"/>
              </w:rPr>
              <w:t>:15</w:t>
            </w:r>
          </w:p>
        </w:tc>
        <w:tc>
          <w:tcPr>
            <w:tcW w:w="4044" w:type="dxa"/>
            <w:tcBorders>
              <w:top w:val="single" w:sz="4" w:space="0" w:color="auto"/>
              <w:left w:val="single" w:sz="4" w:space="0" w:color="auto"/>
              <w:bottom w:val="single" w:sz="4" w:space="0" w:color="auto"/>
              <w:right w:val="single" w:sz="4" w:space="0" w:color="auto"/>
            </w:tcBorders>
            <w:hideMark/>
          </w:tcPr>
          <w:p w:rsidR="00245489" w:rsidRPr="002146DA" w:rsidRDefault="00930F2A" w:rsidP="00EB35A6">
            <w:pPr>
              <w:jc w:val="both"/>
              <w:rPr>
                <w:rFonts w:ascii="Calibri" w:hAnsi="Calibri" w:cs="Arial"/>
                <w:sz w:val="16"/>
                <w:szCs w:val="16"/>
              </w:rPr>
            </w:pPr>
            <w:r w:rsidRPr="00930F2A">
              <w:rPr>
                <w:rFonts w:ascii="Calibri" w:hAnsi="Calibri" w:cs="Arial"/>
                <w:sz w:val="16"/>
                <w:szCs w:val="16"/>
              </w:rPr>
              <w:t>Lugar:  UNIDAD DE CONTRATACIONES DISTRITAL DE REDES DE GAS LA PAZ  CALLE FINAL PICADA CHACO ESQ. SEBASTIAN PAGADOR S/N ZONA DEL CEMENTERIO GENERAL LA PAZ- BOLIVIA</w:t>
            </w:r>
          </w:p>
        </w:tc>
      </w:tr>
      <w:tr w:rsidR="00245489" w:rsidTr="00FA640B">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both"/>
              <w:rPr>
                <w:rFonts w:ascii="Calibri" w:hAnsi="Calibri" w:cs="Arial"/>
                <w:sz w:val="4"/>
                <w:szCs w:val="4"/>
              </w:rPr>
            </w:pPr>
          </w:p>
        </w:tc>
      </w:tr>
    </w:tbl>
    <w:p w:rsidR="000256E3" w:rsidRDefault="00657BB8" w:rsidP="00BD783D">
      <w:pPr>
        <w:ind w:hanging="709"/>
        <w:rPr>
          <w:rFonts w:ascii="Calibri" w:hAnsi="Calibri" w:cs="Calibri"/>
          <w:b/>
          <w:sz w:val="16"/>
          <w:szCs w:val="16"/>
        </w:rPr>
      </w:pPr>
      <w:r w:rsidRPr="00FB219E">
        <w:rPr>
          <w:rFonts w:ascii="Calibri" w:hAnsi="Calibri" w:cs="Calibri"/>
          <w:b/>
          <w:sz w:val="16"/>
          <w:szCs w:val="16"/>
          <w:highlight w:val="green"/>
        </w:rPr>
        <w:t>Fechas Fijas (*)</w:t>
      </w:r>
    </w:p>
    <w:p w:rsidR="00BE2291" w:rsidRDefault="00BE2291" w:rsidP="00BD783D">
      <w:pPr>
        <w:ind w:hanging="709"/>
        <w:rPr>
          <w:rFonts w:ascii="Calibri" w:hAnsi="Calibri" w:cs="Calibri"/>
          <w:b/>
          <w:sz w:val="16"/>
          <w:szCs w:val="16"/>
        </w:rPr>
      </w:pPr>
    </w:p>
    <w:p w:rsidR="00BE2291" w:rsidRDefault="00BE2291" w:rsidP="00BD783D">
      <w:pPr>
        <w:ind w:hanging="709"/>
        <w:rPr>
          <w:rFonts w:ascii="Calibri" w:hAnsi="Calibri" w:cs="Calibri"/>
          <w:b/>
          <w:sz w:val="16"/>
          <w:szCs w:val="16"/>
        </w:rPr>
      </w:pPr>
    </w:p>
    <w:p w:rsidR="00BE2291" w:rsidRDefault="00BE2291"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307338F1" wp14:editId="4F5C2F9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1E9BB7D6" wp14:editId="56E854BF">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proofErr w:type="gramStart"/>
      <w:r w:rsidR="00FE4B1C">
        <w:rPr>
          <w:rFonts w:ascii="Verdana" w:hAnsi="Verdana" w:cs="Arial"/>
          <w:sz w:val="18"/>
          <w:szCs w:val="18"/>
        </w:rPr>
        <w:t>Bolivianos</w:t>
      </w:r>
      <w:proofErr w:type="gramEnd"/>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BE2291" w:rsidRDefault="00BE2291" w:rsidP="00BE2291">
      <w:pPr>
        <w:ind w:right="-74"/>
        <w:jc w:val="both"/>
        <w:rPr>
          <w:rFonts w:ascii="Microsoft Sans Serif" w:hAnsi="Microsoft Sans Serif" w:cs="Microsoft Sans Serif"/>
          <w:w w:val="113"/>
          <w:sz w:val="16"/>
          <w:szCs w:val="16"/>
        </w:rPr>
      </w:pPr>
    </w:p>
    <w:bookmarkStart w:id="0" w:name="_MON_1486387515"/>
    <w:bookmarkStart w:id="1" w:name="_MON_1494851137"/>
    <w:bookmarkStart w:id="2" w:name="_MON_1494851450"/>
    <w:bookmarkStart w:id="3" w:name="_MON_1494851572"/>
    <w:bookmarkStart w:id="4" w:name="_MON_1496136430"/>
    <w:bookmarkStart w:id="5" w:name="_MON_1496142333"/>
    <w:bookmarkStart w:id="6" w:name="_MON_1496665880"/>
    <w:bookmarkStart w:id="7" w:name="_MON_1496666013"/>
    <w:bookmarkStart w:id="8" w:name="_MON_1496666158"/>
    <w:bookmarkStart w:id="9" w:name="_MON_1502173680"/>
    <w:bookmarkStart w:id="10" w:name="_MON_1502173839"/>
    <w:bookmarkStart w:id="11" w:name="_MON_1502173849"/>
    <w:bookmarkStart w:id="12" w:name="_MON_1502699301"/>
    <w:bookmarkStart w:id="13" w:name="_MON_1502699585"/>
    <w:bookmarkStart w:id="14" w:name="_MON_1504614741"/>
    <w:bookmarkStart w:id="15" w:name="_MON_1496142758"/>
    <w:bookmarkStart w:id="16" w:name="_MON_1504963437"/>
    <w:bookmarkStart w:id="17" w:name="_MON_1496142816"/>
    <w:bookmarkStart w:id="18" w:name="_MON_1496142821"/>
    <w:bookmarkStart w:id="19" w:name="_MON_1505915269"/>
    <w:bookmarkStart w:id="20" w:name="_MON_1446462737"/>
    <w:bookmarkStart w:id="21" w:name="_MON_1506251930"/>
    <w:bookmarkStart w:id="22" w:name="_MON_1506251979"/>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Start w:id="23" w:name="_MON_1486387356"/>
    <w:bookmarkEnd w:id="23"/>
    <w:p w:rsidR="00BE2291" w:rsidRPr="002A60E0" w:rsidRDefault="00F15706" w:rsidP="00BE2291">
      <w:pPr>
        <w:ind w:right="-74"/>
        <w:jc w:val="both"/>
        <w:rPr>
          <w:rFonts w:ascii="Microsoft Sans Serif" w:hAnsi="Microsoft Sans Serif" w:cs="Microsoft Sans Serif"/>
          <w:w w:val="113"/>
          <w:sz w:val="16"/>
          <w:szCs w:val="16"/>
        </w:rPr>
      </w:pPr>
      <w:r>
        <w:rPr>
          <w:rFonts w:ascii="Microsoft Sans Serif" w:hAnsi="Microsoft Sans Serif" w:cs="Microsoft Sans Serif"/>
          <w:w w:val="113"/>
          <w:sz w:val="16"/>
          <w:szCs w:val="16"/>
        </w:rPr>
        <w:object w:dxaOrig="11943" w:dyaOrig="31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05pt;height:149.15pt" o:ole="">
            <v:imagedata r:id="rId13" o:title=""/>
          </v:shape>
          <o:OLEObject Type="Embed" ProgID="Excel.Sheet.12" ShapeID="_x0000_i1025" DrawAspect="Content" ObjectID="_1506252281" r:id="rId14"/>
        </w:object>
      </w:r>
    </w:p>
    <w:p w:rsidR="00BE2291" w:rsidRPr="002A60E0" w:rsidRDefault="00BE2291" w:rsidP="00BE2291">
      <w:pPr>
        <w:ind w:left="142" w:right="134"/>
        <w:jc w:val="center"/>
        <w:rPr>
          <w:rFonts w:ascii="Microsoft Sans Serif" w:hAnsi="Microsoft Sans Serif" w:cs="Microsoft Sans Serif"/>
          <w:sz w:val="16"/>
          <w:szCs w:val="16"/>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BD783D" w:rsidRPr="00BD783D" w:rsidRDefault="00BD783D" w:rsidP="00BD783D">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4B155D" w:rsidRDefault="004B155D" w:rsidP="0062797D">
      <w:pPr>
        <w:pStyle w:val="Ttulo1"/>
        <w:jc w:val="center"/>
        <w:rPr>
          <w:rFonts w:ascii="Verdana" w:hAnsi="Verdana" w:cs="Calibri"/>
          <w:sz w:val="18"/>
          <w:szCs w:val="18"/>
        </w:rPr>
      </w:pPr>
    </w:p>
    <w:p w:rsidR="004B155D" w:rsidRPr="004B155D" w:rsidRDefault="004B155D" w:rsidP="004B155D"/>
    <w:p w:rsidR="000C0DF7" w:rsidRPr="00FA1DFD" w:rsidRDefault="000C0DF7" w:rsidP="004B721E">
      <w:pPr>
        <w:rPr>
          <w:rFonts w:ascii="Verdana" w:hAnsi="Verdana" w:cs="Calibri"/>
          <w:sz w:val="18"/>
          <w:szCs w:val="18"/>
        </w:rPr>
      </w:pPr>
    </w:p>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 xml:space="preserve">de Yacimientos Petrolíferos Fiscales Bolivianos </w:t>
      </w:r>
      <w:r w:rsidR="00531B4E">
        <w:rPr>
          <w:rFonts w:ascii="Verdana" w:hAnsi="Verdana" w:cs="Calibri"/>
          <w:color w:val="000000"/>
          <w:sz w:val="18"/>
          <w:szCs w:val="18"/>
        </w:rPr>
        <w:t>(</w:t>
      </w:r>
      <w:r w:rsidRPr="00666D9F">
        <w:rPr>
          <w:rFonts w:ascii="Verdana" w:hAnsi="Verdana" w:cs="Calibri"/>
          <w:color w:val="000000"/>
          <w:sz w:val="18"/>
          <w:szCs w:val="18"/>
        </w:rPr>
        <w:t>YPFB</w:t>
      </w:r>
      <w:r w:rsidR="00531B4E">
        <w:rPr>
          <w:rFonts w:ascii="Verdana" w:hAnsi="Verdana" w:cs="Calibri"/>
          <w:color w:val="000000"/>
          <w:sz w:val="18"/>
          <w:szCs w:val="18"/>
        </w:rPr>
        <w:t>)</w:t>
      </w:r>
      <w:r w:rsidR="00E8294A">
        <w:rPr>
          <w:rFonts w:ascii="Verdana" w:hAnsi="Verdana" w:cs="Calibri"/>
          <w:color w:val="000000"/>
          <w:sz w:val="18"/>
          <w:szCs w:val="18"/>
        </w:rPr>
        <w:t xml:space="preserve"> y su Reglamento Vigente</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YPFB, así como las empresas controladas por éstos;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574342" w:rsidRPr="00574342" w:rsidRDefault="00574342" w:rsidP="00574342">
      <w:pPr>
        <w:tabs>
          <w:tab w:val="num" w:pos="720"/>
        </w:tabs>
        <w:jc w:val="both"/>
        <w:rPr>
          <w:rFonts w:ascii="Verdana" w:hAnsi="Verdana" w:cs="Calibri"/>
          <w:color w:val="000000"/>
          <w:sz w:val="18"/>
          <w:szCs w:val="18"/>
        </w:rPr>
      </w:pPr>
    </w:p>
    <w:p w:rsidR="0024080E" w:rsidRPr="00CF2046" w:rsidRDefault="0024080E" w:rsidP="0024080E">
      <w:pPr>
        <w:ind w:left="426"/>
        <w:jc w:val="both"/>
        <w:rPr>
          <w:rFonts w:ascii="Verdana" w:hAnsi="Verdana" w:cs="Calibri"/>
          <w:sz w:val="18"/>
          <w:szCs w:val="18"/>
        </w:rPr>
      </w:pPr>
      <w:r w:rsidRPr="00CF2046">
        <w:rPr>
          <w:rFonts w:ascii="Verdana" w:hAnsi="Verdana" w:cs="Calibri"/>
          <w:sz w:val="18"/>
          <w:szCs w:val="18"/>
        </w:rPr>
        <w:t>En el caso de los incisos h), i),  j) la información publicada en el SICOES al momento del cierre de presentación de propuestas será la valedera y deberá ser señalada expresamente en el informe de evaluación</w:t>
      </w:r>
    </w:p>
    <w:p w:rsidR="0062797D" w:rsidRDefault="0062797D" w:rsidP="0062797D">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FA7257" w:rsidRPr="00666D9F" w:rsidRDefault="00FA7257" w:rsidP="0062797D">
      <w:pPr>
        <w:pStyle w:val="Prrafodelista"/>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sidR="001856E6">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83207B" w:rsidRDefault="00F64FB8" w:rsidP="00413B77">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F64FB8" w:rsidRPr="0083207B" w:rsidRDefault="00F64FB8" w:rsidP="00F64FB8">
      <w:pPr>
        <w:ind w:left="567"/>
        <w:jc w:val="both"/>
        <w:rPr>
          <w:rFonts w:ascii="Verdana" w:hAnsi="Verdana" w:cs="Calibri"/>
          <w:sz w:val="18"/>
          <w:szCs w:val="18"/>
        </w:rPr>
      </w:pPr>
    </w:p>
    <w:p w:rsidR="00F64FB8" w:rsidRPr="00666D9F" w:rsidRDefault="007360D7" w:rsidP="00F64FB8">
      <w:pPr>
        <w:ind w:left="567"/>
        <w:jc w:val="both"/>
        <w:rPr>
          <w:rFonts w:ascii="Verdana" w:hAnsi="Verdana" w:cs="Calibri"/>
          <w:sz w:val="18"/>
          <w:szCs w:val="18"/>
        </w:rPr>
      </w:pPr>
      <w:r w:rsidRPr="0083207B">
        <w:rPr>
          <w:rFonts w:ascii="Verdana" w:hAnsi="Verdana" w:cs="Calibri"/>
          <w:sz w:val="18"/>
          <w:szCs w:val="18"/>
        </w:rPr>
        <w:t xml:space="preserve">Las </w:t>
      </w:r>
      <w:r w:rsidR="00EA47B7" w:rsidRPr="0083207B">
        <w:rPr>
          <w:rFonts w:ascii="Verdana" w:hAnsi="Verdana" w:cs="Calibri"/>
          <w:sz w:val="18"/>
          <w:szCs w:val="18"/>
        </w:rPr>
        <w:t>propuestas</w:t>
      </w:r>
      <w:r w:rsidRPr="0083207B">
        <w:rPr>
          <w:rFonts w:ascii="Verdana" w:hAnsi="Verdana" w:cs="Calibri"/>
          <w:sz w:val="18"/>
          <w:szCs w:val="18"/>
        </w:rPr>
        <w:t xml:space="preserve"> deben ser elaboradas conforme a los requisitos y condiciones establecidos en el presente DBC, utilizando obligatoriamente los formularios establecidos en el DBC</w:t>
      </w:r>
      <w:r w:rsidR="00F64FB8" w:rsidRPr="0083207B">
        <w:rPr>
          <w:rFonts w:ascii="Verdana" w:hAnsi="Verdana" w:cs="Calibri"/>
          <w:sz w:val="18"/>
          <w:szCs w:val="18"/>
        </w:rPr>
        <w:t>.</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B249A7">
        <w:rPr>
          <w:rFonts w:ascii="Verdana" w:hAnsi="Verdana" w:cs="Calibri"/>
          <w:b/>
          <w:sz w:val="18"/>
          <w:szCs w:val="18"/>
        </w:rPr>
        <w:t>CONTRATACIÓN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r w:rsidR="00574342">
        <w:rPr>
          <w:rFonts w:ascii="Verdana" w:hAnsi="Verdana" w:cs="Calibri"/>
          <w:sz w:val="18"/>
          <w:szCs w:val="18"/>
        </w:rPr>
        <w:t>Bolivianos</w:t>
      </w:r>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rsidR="007A38D6" w:rsidRPr="00666D9F" w:rsidRDefault="007A38D6" w:rsidP="007A38D6">
      <w:pPr>
        <w:jc w:val="both"/>
        <w:rPr>
          <w:rFonts w:ascii="Verdana" w:hAnsi="Verdana" w:cs="Calibri"/>
          <w:b/>
          <w:sz w:val="18"/>
          <w:szCs w:val="18"/>
        </w:rPr>
      </w:pPr>
    </w:p>
    <w:p w:rsidR="007A38D6" w:rsidRPr="00666D9F" w:rsidRDefault="00B249A7" w:rsidP="00D11034">
      <w:pPr>
        <w:numPr>
          <w:ilvl w:val="0"/>
          <w:numId w:val="3"/>
        </w:numPr>
        <w:ind w:left="567" w:hanging="567"/>
        <w:jc w:val="both"/>
        <w:rPr>
          <w:rFonts w:ascii="Verdana" w:hAnsi="Verdana" w:cs="Calibri"/>
          <w:b/>
          <w:sz w:val="18"/>
          <w:szCs w:val="18"/>
        </w:rPr>
      </w:pPr>
      <w:r>
        <w:rPr>
          <w:rFonts w:ascii="Verdana" w:hAnsi="Verdana" w:cs="Calibri"/>
          <w:b/>
          <w:sz w:val="18"/>
          <w:szCs w:val="18"/>
        </w:rPr>
        <w:t>PUBLICACIÓN</w:t>
      </w:r>
      <w:r w:rsidR="007A38D6">
        <w:rPr>
          <w:rFonts w:ascii="Verdana" w:hAnsi="Verdana" w:cs="Calibri"/>
          <w:b/>
          <w:sz w:val="18"/>
          <w:szCs w:val="18"/>
        </w:rPr>
        <w:t xml:space="preserve"> Y COMUNICACIÓN </w:t>
      </w:r>
    </w:p>
    <w:p w:rsidR="007A38D6" w:rsidRPr="00666D9F" w:rsidRDefault="007A38D6" w:rsidP="007A38D6">
      <w:pPr>
        <w:ind w:firstLine="708"/>
        <w:jc w:val="both"/>
        <w:rPr>
          <w:rFonts w:ascii="Verdana" w:hAnsi="Verdana" w:cs="Calibri"/>
          <w:b/>
          <w:sz w:val="18"/>
          <w:szCs w:val="18"/>
        </w:rPr>
      </w:pPr>
    </w:p>
    <w:p w:rsidR="007A38D6" w:rsidRPr="00D11034" w:rsidRDefault="007A38D6" w:rsidP="00D11034">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(YPFB</w:t>
      </w:r>
      <w:r w:rsidRPr="00B248E6">
        <w:rPr>
          <w:rFonts w:ascii="Verdana" w:hAnsi="Verdana" w:cstheme="minorHAnsi"/>
          <w:sz w:val="18"/>
          <w:szCs w:val="18"/>
        </w:rPr>
        <w:t xml:space="preserve">) </w:t>
      </w:r>
      <w:hyperlink r:id="rId15" w:history="1">
        <w:r w:rsidRPr="0060594D">
          <w:rPr>
            <w:rFonts w:ascii="Verdana" w:hAnsi="Verdana" w:cstheme="minorHAnsi"/>
            <w:sz w:val="18"/>
            <w:szCs w:val="18"/>
          </w:rPr>
          <w:t>www.ypfb.gob.bo</w:t>
        </w:r>
      </w:hyperlink>
      <w:r w:rsidRPr="00D11034">
        <w:rPr>
          <w:rFonts w:ascii="Verdana" w:hAnsi="Verdana" w:cstheme="minorHAnsi"/>
          <w:sz w:val="18"/>
          <w:szCs w:val="18"/>
        </w:rPr>
        <w:t xml:space="preserve">, como medio oficial de comunicación y </w:t>
      </w:r>
      <w:r w:rsidR="00046ED1">
        <w:rPr>
          <w:rFonts w:ascii="Verdana" w:hAnsi="Verdana" w:cstheme="minorHAnsi"/>
          <w:sz w:val="18"/>
          <w:szCs w:val="18"/>
        </w:rPr>
        <w:t xml:space="preserve">a través del correo institucional </w:t>
      </w:r>
      <w:hyperlink r:id="rId16" w:history="1">
        <w:r w:rsidR="00144DFD" w:rsidRPr="00144DFD">
          <w:rPr>
            <w:rFonts w:ascii="Verdana" w:hAnsi="Verdana" w:cstheme="minorHAnsi"/>
            <w:sz w:val="18"/>
            <w:szCs w:val="18"/>
          </w:rPr>
          <w:t>señalado</w:t>
        </w:r>
      </w:hyperlink>
      <w:r w:rsidR="00144DFD" w:rsidRPr="00144DFD">
        <w:rPr>
          <w:rFonts w:ascii="Verdana" w:hAnsi="Verdana" w:cstheme="minorHAnsi"/>
          <w:sz w:val="18"/>
          <w:szCs w:val="18"/>
        </w:rPr>
        <w:t xml:space="preserve"> en el cronograma de plazos del presente DBC</w:t>
      </w:r>
      <w:r w:rsidR="00101DB7" w:rsidRPr="00D11034">
        <w:rPr>
          <w:rFonts w:ascii="Verdana" w:hAnsi="Verdana" w:cstheme="minorHAnsi"/>
          <w:sz w:val="18"/>
          <w:szCs w:val="18"/>
        </w:rPr>
        <w:t>.</w:t>
      </w:r>
      <w:r w:rsidRPr="00D11034">
        <w:rPr>
          <w:rFonts w:ascii="Verdana" w:hAnsi="Verdana" w:cstheme="minorHAnsi"/>
          <w:sz w:val="18"/>
          <w:szCs w:val="18"/>
        </w:rPr>
        <w:t xml:space="preserve"> </w:t>
      </w:r>
      <w:r w:rsidR="00101DB7" w:rsidRPr="00D11034">
        <w:rPr>
          <w:rFonts w:ascii="Verdana" w:hAnsi="Verdana" w:cstheme="minorHAnsi"/>
          <w:sz w:val="18"/>
          <w:szCs w:val="18"/>
        </w:rPr>
        <w:t xml:space="preserve">Alternativamente </w:t>
      </w:r>
      <w:r w:rsidR="00190807" w:rsidRPr="00D11034">
        <w:rPr>
          <w:rFonts w:ascii="Verdana" w:hAnsi="Verdana" w:cstheme="minorHAnsi"/>
          <w:sz w:val="18"/>
          <w:szCs w:val="18"/>
        </w:rPr>
        <w:t>podrán</w:t>
      </w:r>
      <w:r w:rsidR="00101DB7" w:rsidRPr="00D11034">
        <w:rPr>
          <w:rFonts w:ascii="Verdana" w:hAnsi="Verdana" w:cstheme="minorHAnsi"/>
          <w:sz w:val="18"/>
          <w:szCs w:val="18"/>
        </w:rPr>
        <w:t xml:space="preserve"> ser publicados en medios de prensa escrita.</w:t>
      </w:r>
      <w:r w:rsidRPr="00D11034">
        <w:rPr>
          <w:rFonts w:ascii="Verdana" w:hAnsi="Verdana" w:cstheme="minorHAnsi"/>
          <w:sz w:val="18"/>
          <w:szCs w:val="18"/>
        </w:rPr>
        <w:t xml:space="preserve">  </w:t>
      </w:r>
    </w:p>
    <w:p w:rsidR="00D0399F" w:rsidRDefault="00D0399F" w:rsidP="0062797D">
      <w:pPr>
        <w:jc w:val="both"/>
        <w:rPr>
          <w:rFonts w:ascii="Verdana" w:hAnsi="Verdana" w:cs="Calibri"/>
          <w:sz w:val="18"/>
          <w:szCs w:val="18"/>
        </w:rPr>
      </w:pPr>
    </w:p>
    <w:p w:rsidR="00D0399F" w:rsidRPr="006B2D29" w:rsidRDefault="00B249A7"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CANCELACIÓN</w:t>
      </w:r>
      <w:r w:rsidR="00D0399F" w:rsidRPr="006B2D29">
        <w:rPr>
          <w:rFonts w:ascii="Verdana" w:hAnsi="Verdana" w:cs="Calibri"/>
          <w:b/>
          <w:sz w:val="18"/>
          <w:szCs w:val="18"/>
        </w:rPr>
        <w:t xml:space="preserve">, </w:t>
      </w:r>
      <w:r w:rsidRPr="006B2D29">
        <w:rPr>
          <w:rFonts w:ascii="Verdana" w:hAnsi="Verdana" w:cs="Calibri"/>
          <w:b/>
          <w:sz w:val="18"/>
          <w:szCs w:val="18"/>
        </w:rPr>
        <w:t>ANULACIÓN</w:t>
      </w:r>
      <w:r w:rsidR="00D0399F" w:rsidRPr="006B2D29">
        <w:rPr>
          <w:rFonts w:ascii="Verdana" w:hAnsi="Verdana" w:cs="Calibri"/>
          <w:b/>
          <w:sz w:val="18"/>
          <w:szCs w:val="18"/>
        </w:rPr>
        <w:t xml:space="preserve"> O </w:t>
      </w:r>
      <w:r w:rsidRPr="006B2D29">
        <w:rPr>
          <w:rFonts w:ascii="Verdana" w:hAnsi="Verdana" w:cs="Calibri"/>
          <w:b/>
          <w:sz w:val="18"/>
          <w:szCs w:val="18"/>
        </w:rPr>
        <w:t>SUSPENSIÓN</w:t>
      </w:r>
      <w:r w:rsidR="00D0399F" w:rsidRPr="006B2D29">
        <w:rPr>
          <w:rFonts w:ascii="Verdana" w:hAnsi="Verdana" w:cs="Calibri"/>
          <w:b/>
          <w:sz w:val="18"/>
          <w:szCs w:val="18"/>
        </w:rPr>
        <w:t xml:space="preserve"> DEL PROCESO DE </w:t>
      </w:r>
      <w:r w:rsidRPr="006B2D29">
        <w:rPr>
          <w:rFonts w:ascii="Verdana" w:hAnsi="Verdana" w:cs="Calibri"/>
          <w:b/>
          <w:sz w:val="18"/>
          <w:szCs w:val="18"/>
        </w:rPr>
        <w:t>CONTRATACIÓN</w:t>
      </w:r>
      <w:r w:rsidR="00D0399F" w:rsidRPr="006B2D29">
        <w:rPr>
          <w:rFonts w:ascii="Verdana" w:hAnsi="Verdana" w:cs="Calibri"/>
          <w:b/>
          <w:sz w:val="18"/>
          <w:szCs w:val="18"/>
        </w:rPr>
        <w:t xml:space="preserve"> </w:t>
      </w:r>
    </w:p>
    <w:p w:rsidR="00D0399F" w:rsidRPr="006B2D29" w:rsidRDefault="00D0399F" w:rsidP="00D0399F">
      <w:pPr>
        <w:jc w:val="both"/>
        <w:rPr>
          <w:rFonts w:ascii="Verdana" w:hAnsi="Verdana" w:cs="Arial"/>
          <w:sz w:val="18"/>
          <w:szCs w:val="18"/>
        </w:rPr>
      </w:pPr>
    </w:p>
    <w:p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El proceso de contratación podrá ser Cancelado, Anulado o Suspendido por el RCD hasta antes de la suscripción del contrato, mediante Resolución Administrativa expresa, que sea legal y técnicamente motivada.</w:t>
      </w:r>
    </w:p>
    <w:p w:rsidR="006B2D29" w:rsidRPr="006B2D29" w:rsidRDefault="006B2D29" w:rsidP="006B2D29">
      <w:pPr>
        <w:ind w:left="567"/>
        <w:jc w:val="both"/>
        <w:rPr>
          <w:rFonts w:ascii="Verdana" w:hAnsi="Verdana" w:cs="Helvetica"/>
          <w:color w:val="000000" w:themeColor="text1"/>
          <w:sz w:val="18"/>
          <w:szCs w:val="18"/>
        </w:rPr>
      </w:pPr>
    </w:p>
    <w:p w:rsidR="006B2D29" w:rsidRPr="006B2D29" w:rsidRDefault="00531B4E" w:rsidP="006B2D29">
      <w:pPr>
        <w:ind w:left="567"/>
        <w:jc w:val="both"/>
        <w:rPr>
          <w:rFonts w:ascii="Verdana" w:hAnsi="Verdana" w:cs="Helvetica"/>
          <w:color w:val="000000" w:themeColor="text1"/>
          <w:sz w:val="18"/>
          <w:szCs w:val="18"/>
        </w:rPr>
      </w:pPr>
      <w:r>
        <w:rPr>
          <w:rFonts w:ascii="Verdana" w:hAnsi="Verdana" w:cs="Helvetica"/>
          <w:color w:val="000000" w:themeColor="text1"/>
          <w:sz w:val="18"/>
          <w:szCs w:val="18"/>
        </w:rPr>
        <w:t>YPFB</w:t>
      </w:r>
      <w:r w:rsidR="006B2D29" w:rsidRPr="006B2D29">
        <w:rPr>
          <w:rFonts w:ascii="Verdana" w:hAnsi="Verdana" w:cs="Helvetica"/>
          <w:color w:val="000000" w:themeColor="text1"/>
          <w:sz w:val="18"/>
          <w:szCs w:val="18"/>
        </w:rPr>
        <w:t xml:space="preserve"> no asumirá responsabilidad alguna respecto a los proponentes afectados por esta decisión.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6B2D29" w:rsidRPr="006B2D29" w:rsidRDefault="006B2D29" w:rsidP="006B2D29">
      <w:pPr>
        <w:jc w:val="both"/>
        <w:rPr>
          <w:rFonts w:ascii="Verdana" w:hAnsi="Verdana" w:cs="Helvetica"/>
          <w:b/>
          <w:color w:val="000000" w:themeColor="text1"/>
          <w:sz w:val="18"/>
          <w:szCs w:val="18"/>
        </w:rPr>
      </w:pPr>
    </w:p>
    <w:p w:rsidR="009F19DE"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exista un hecho de fuerza mayor y/o caso fortuito irreversible que no </w:t>
      </w:r>
    </w:p>
    <w:p w:rsidR="006B2D29" w:rsidRPr="006B2D29" w:rsidRDefault="009F19DE" w:rsidP="009F19DE">
      <w:pPr>
        <w:ind w:left="993"/>
        <w:jc w:val="both"/>
        <w:rPr>
          <w:rFonts w:ascii="Verdana" w:hAnsi="Verdana" w:cs="Helvetica"/>
          <w:color w:val="000000" w:themeColor="text1"/>
          <w:sz w:val="18"/>
          <w:szCs w:val="18"/>
        </w:rPr>
      </w:pPr>
      <w:r>
        <w:rPr>
          <w:rFonts w:ascii="Verdana" w:hAnsi="Verdana" w:cs="Helvetica"/>
          <w:color w:val="000000" w:themeColor="text1"/>
          <w:sz w:val="18"/>
          <w:szCs w:val="18"/>
        </w:rPr>
        <w:t xml:space="preserve">       </w:t>
      </w:r>
      <w:r w:rsidR="006B2D29" w:rsidRPr="006B2D29">
        <w:rPr>
          <w:rFonts w:ascii="Verdana" w:hAnsi="Verdana" w:cs="Helvetica"/>
          <w:color w:val="000000" w:themeColor="text1"/>
          <w:sz w:val="18"/>
          <w:szCs w:val="18"/>
        </w:rPr>
        <w:t xml:space="preserve">permita la continuidad del proceso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lastRenderedPageBreak/>
        <w:t xml:space="preserve">Cuando la ejecución y resultados dejen de ser oportunos o surjan cambios </w:t>
      </w:r>
      <w:r w:rsidR="009F19DE">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YPFB. </w:t>
      </w:r>
    </w:p>
    <w:p w:rsidR="006B2D29" w:rsidRPr="006B2D29" w:rsidRDefault="006B2D29" w:rsidP="006B2D29">
      <w:pPr>
        <w:ind w:left="360"/>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r w:rsidR="00531B4E">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w:t>
      </w:r>
    </w:p>
    <w:p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r w:rsidR="00531B4E">
        <w:rPr>
          <w:rFonts w:ascii="Verdana" w:hAnsi="Verdana" w:cs="Helvetica"/>
          <w:color w:val="000000" w:themeColor="text1"/>
          <w:sz w:val="18"/>
          <w:szCs w:val="18"/>
        </w:rPr>
        <w:t>YPFB</w:t>
      </w:r>
      <w:r w:rsidR="00531B4E" w:rsidRPr="006B2D29">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procederá a la devolución de las mismas a solicitud del proponente, debiendo conservar una fotocopia para el expediente del proceso de contratación.</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B2D29" w:rsidRPr="006B2D29" w:rsidRDefault="006B2D29" w:rsidP="006B2D29">
      <w:pPr>
        <w:jc w:val="both"/>
        <w:rPr>
          <w:rFonts w:ascii="Verdana" w:hAnsi="Verdana" w:cs="Helvetica"/>
          <w:b/>
          <w:bCs/>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rsidR="006B2D29" w:rsidRPr="006B2D29" w:rsidRDefault="006B2D29" w:rsidP="006B2D29">
      <w:pPr>
        <w:ind w:left="1134"/>
        <w:jc w:val="both"/>
        <w:rPr>
          <w:rFonts w:ascii="Verdana" w:hAnsi="Verdana" w:cs="Helvetica"/>
          <w:color w:val="000000" w:themeColor="text1"/>
          <w:sz w:val="18"/>
          <w:szCs w:val="18"/>
        </w:rPr>
      </w:pPr>
    </w:p>
    <w:p w:rsidR="006B2D29" w:rsidRPr="006B2D29" w:rsidRDefault="006B2D29" w:rsidP="006B2D29">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D0399F" w:rsidRDefault="00D0399F" w:rsidP="00D0399F">
      <w:pPr>
        <w:ind w:left="426"/>
        <w:jc w:val="both"/>
        <w:rPr>
          <w:rFonts w:ascii="Verdana" w:hAnsi="Verdana" w:cs="Calibri"/>
          <w:b/>
          <w:sz w:val="18"/>
          <w:szCs w:val="18"/>
        </w:rPr>
      </w:pPr>
    </w:p>
    <w:p w:rsidR="00052A42" w:rsidRPr="00666D9F" w:rsidRDefault="00B249A7" w:rsidP="00052A42">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052A42">
        <w:rPr>
          <w:rFonts w:ascii="Verdana" w:hAnsi="Verdana" w:cs="Calibri"/>
          <w:b/>
          <w:sz w:val="18"/>
          <w:szCs w:val="18"/>
        </w:rPr>
        <w:t xml:space="preserve"> </w:t>
      </w:r>
      <w:r w:rsidR="00052A42" w:rsidRPr="00666D9F">
        <w:rPr>
          <w:rFonts w:ascii="Verdana" w:hAnsi="Verdana" w:cs="Calibri"/>
          <w:b/>
          <w:sz w:val="18"/>
          <w:szCs w:val="18"/>
        </w:rPr>
        <w:t>DE PROPUESTAS</w:t>
      </w:r>
    </w:p>
    <w:p w:rsidR="00052A42" w:rsidRDefault="00052A42" w:rsidP="00052A42">
      <w:pPr>
        <w:jc w:val="both"/>
        <w:rPr>
          <w:rFonts w:ascii="Verdana" w:hAnsi="Verdana" w:cs="Calibri"/>
          <w:b/>
          <w:color w:val="000000"/>
          <w:sz w:val="18"/>
          <w:szCs w:val="18"/>
        </w:rPr>
      </w:pPr>
    </w:p>
    <w:p w:rsidR="00052A42" w:rsidRDefault="00052A42" w:rsidP="00052A42">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052A42" w:rsidRDefault="00052A42" w:rsidP="00052A42">
      <w:pPr>
        <w:ind w:left="567"/>
        <w:jc w:val="both"/>
        <w:rPr>
          <w:rFonts w:ascii="Verdana" w:hAnsi="Verdana" w:cs="Calibri"/>
          <w:sz w:val="18"/>
          <w:szCs w:val="18"/>
        </w:rPr>
      </w:pPr>
    </w:p>
    <w:p w:rsidR="00052A42" w:rsidRPr="00115D8B" w:rsidRDefault="00052A42" w:rsidP="00052A42">
      <w:pPr>
        <w:numPr>
          <w:ilvl w:val="0"/>
          <w:numId w:val="10"/>
        </w:numPr>
        <w:tabs>
          <w:tab w:val="left" w:pos="1276"/>
          <w:tab w:val="left" w:pos="1843"/>
        </w:tabs>
        <w:ind w:left="1068"/>
        <w:jc w:val="both"/>
        <w:rPr>
          <w:rFonts w:ascii="Verdana" w:hAnsi="Verdana" w:cs="Calibri"/>
          <w:sz w:val="18"/>
          <w:szCs w:val="18"/>
        </w:rPr>
      </w:pPr>
      <w:r w:rsidRPr="00115D8B">
        <w:rPr>
          <w:rFonts w:ascii="Verdana" w:hAnsi="Verdana" w:cs="Arial"/>
          <w:color w:val="000000"/>
          <w:sz w:val="18"/>
          <w:szCs w:val="18"/>
        </w:rPr>
        <w:t>La</w:t>
      </w:r>
      <w:r w:rsidRPr="00115D8B">
        <w:rPr>
          <w:rFonts w:ascii="Verdana" w:hAnsi="Verdana" w:cs="Arial"/>
          <w:sz w:val="18"/>
          <w:szCs w:val="18"/>
          <w:lang w:val="es-BO"/>
        </w:rPr>
        <w:t xml:space="preserve"> falta de presentación de cualquier Formulario</w:t>
      </w:r>
      <w:r w:rsidR="00882B5B" w:rsidRPr="00115D8B">
        <w:rPr>
          <w:rFonts w:ascii="Verdana" w:hAnsi="Verdana" w:cs="Arial"/>
          <w:sz w:val="18"/>
          <w:szCs w:val="18"/>
          <w:lang w:val="es-BO"/>
        </w:rPr>
        <w:t>, solicitado en el presente DBC, salvo el Formulario C-4 cuando el proponente no considere mejoras técnicas.</w:t>
      </w:r>
    </w:p>
    <w:p w:rsidR="00052A42" w:rsidRPr="00664B52" w:rsidRDefault="00052A42" w:rsidP="00052A42">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sidR="0028273C">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052A42" w:rsidRPr="004C2AB8" w:rsidRDefault="00052A42" w:rsidP="00052A42">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052A42" w:rsidRDefault="00052A42" w:rsidP="00052A42">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052A42" w:rsidRPr="00185A85" w:rsidRDefault="00052A42" w:rsidP="00052A42">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052A42" w:rsidRDefault="00052A42" w:rsidP="00052A42">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Cuando la empresa proponente no cumpla con los índices, indicadores o parámetros financieros establecidos por YPFB</w:t>
      </w:r>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sidR="00632F31">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YPFB</w:t>
      </w:r>
      <w:r w:rsidRPr="00EC1018">
        <w:rPr>
          <w:rFonts w:ascii="Verdana" w:hAnsi="Verdana" w:cs="Calibri"/>
          <w:sz w:val="18"/>
          <w:szCs w:val="18"/>
        </w:rPr>
        <w:t>).</w:t>
      </w:r>
      <w:r>
        <w:rPr>
          <w:rFonts w:ascii="Verdana" w:hAnsi="Verdana" w:cs="Calibri"/>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YPFB para la Experiencia General, Experiencia Especifica de la empresa. (Cuando este requisito hubiese sido solicitado por YPFB).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Cuando la empresa proponente no cumpla con los requisitos mínimos solicitados por YPFB para el Personal Propuesto. (Cuando este requisito hubiese sido solicitado por YPFB).</w:t>
      </w:r>
    </w:p>
    <w:p w:rsidR="00052A42" w:rsidRPr="00E00A39" w:rsidRDefault="00052A42" w:rsidP="00052A42">
      <w:pPr>
        <w:jc w:val="both"/>
        <w:rPr>
          <w:rFonts w:ascii="Verdana" w:hAnsi="Verdana" w:cs="Arial"/>
          <w:color w:val="000000"/>
          <w:sz w:val="18"/>
          <w:szCs w:val="18"/>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DA386D" w:rsidRDefault="00DA386D" w:rsidP="00DA386D">
      <w:pPr>
        <w:rPr>
          <w:rFonts w:ascii="Tahoma" w:hAnsi="Tahoma" w:cs="Tahoma"/>
          <w:lang w:eastAsia="es-BO"/>
        </w:rPr>
      </w:pPr>
    </w:p>
    <w:p w:rsidR="00DA386D" w:rsidRPr="006C58E2" w:rsidRDefault="00DA386D" w:rsidP="006C58E2">
      <w:pPr>
        <w:ind w:firstLine="567"/>
        <w:jc w:val="both"/>
        <w:rPr>
          <w:rFonts w:ascii="Verdana" w:hAnsi="Verdana" w:cs="Arial"/>
          <w:sz w:val="18"/>
          <w:szCs w:val="18"/>
          <w:lang w:val="es-BO"/>
        </w:rPr>
      </w:pPr>
      <w:r w:rsidRPr="006C58E2">
        <w:rPr>
          <w:rFonts w:ascii="Verdana" w:hAnsi="Verdana" w:cs="Arial"/>
          <w:sz w:val="18"/>
          <w:szCs w:val="18"/>
          <w:lang w:val="es-BO"/>
        </w:rPr>
        <w:t xml:space="preserve">Se deberán considerar como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 xml:space="preserve"> los siguientes:</w:t>
      </w:r>
    </w:p>
    <w:p w:rsidR="00DA386D" w:rsidRPr="006C58E2" w:rsidRDefault="00DA386D" w:rsidP="00DA386D">
      <w:pPr>
        <w:ind w:left="1134"/>
        <w:jc w:val="both"/>
        <w:rPr>
          <w:rFonts w:ascii="Verdana" w:hAnsi="Verdana" w:cs="Arial"/>
          <w:sz w:val="18"/>
          <w:szCs w:val="18"/>
          <w:lang w:val="es-BO"/>
        </w:rPr>
      </w:pPr>
    </w:p>
    <w:p w:rsidR="00DA386D" w:rsidRPr="006C58E2" w:rsidRDefault="00DA386D" w:rsidP="00ED1132">
      <w:pPr>
        <w:numPr>
          <w:ilvl w:val="0"/>
          <w:numId w:val="27"/>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DBC.</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DBC. </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YPFB.</w:t>
      </w:r>
    </w:p>
    <w:p w:rsidR="00DA386D" w:rsidRPr="006C58E2" w:rsidRDefault="00DA386D" w:rsidP="00DA386D">
      <w:pPr>
        <w:ind w:left="282"/>
        <w:jc w:val="both"/>
        <w:rPr>
          <w:rFonts w:ascii="Verdana" w:hAnsi="Verdana" w:cs="Arial"/>
          <w:color w:val="0F243E"/>
          <w:sz w:val="18"/>
          <w:szCs w:val="18"/>
          <w:lang w:val="es-BO"/>
        </w:rPr>
      </w:pPr>
    </w:p>
    <w:p w:rsidR="00DA386D" w:rsidRPr="008D3157" w:rsidRDefault="00DA386D" w:rsidP="00DA386D">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w:t>
      </w:r>
    </w:p>
    <w:p w:rsidR="00DA386D" w:rsidRDefault="00DA386D" w:rsidP="00DA386D">
      <w:pPr>
        <w:pStyle w:val="Prrafodelista"/>
        <w:ind w:left="644"/>
        <w:jc w:val="both"/>
        <w:rPr>
          <w:rFonts w:ascii="Verdana" w:hAnsi="Verdana" w:cs="Tahoma"/>
          <w:sz w:val="18"/>
          <w:szCs w:val="18"/>
          <w:lang w:eastAsia="es-BO"/>
        </w:rPr>
      </w:pPr>
    </w:p>
    <w:p w:rsidR="00DA386D" w:rsidRPr="00CF2046" w:rsidRDefault="00DA386D" w:rsidP="00DA386D">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DA386D" w:rsidRPr="00CF2046" w:rsidRDefault="00DA386D" w:rsidP="00DA386D">
      <w:pPr>
        <w:pStyle w:val="Prrafodelista"/>
        <w:ind w:left="708"/>
        <w:jc w:val="both"/>
        <w:rPr>
          <w:rFonts w:ascii="Verdana" w:hAnsi="Verdana" w:cs="Calibri"/>
          <w:sz w:val="18"/>
          <w:szCs w:val="18"/>
        </w:rPr>
      </w:pPr>
    </w:p>
    <w:p w:rsidR="00DA386D" w:rsidRPr="00CF2046" w:rsidRDefault="00DA386D" w:rsidP="00DA386D">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7"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 xml:space="preserve">señalado en el </w:t>
      </w:r>
      <w:r w:rsidR="00144DFD" w:rsidRPr="00144DFD">
        <w:rPr>
          <w:rFonts w:ascii="Verdana" w:hAnsi="Verdana" w:cs="Calibri"/>
          <w:sz w:val="18"/>
          <w:szCs w:val="18"/>
        </w:rPr>
        <w:t>cronograma de plazos del presente DBC</w:t>
      </w:r>
      <w:r>
        <w:rPr>
          <w:rFonts w:ascii="Verdana" w:hAnsi="Verdana" w:cs="Calibri"/>
          <w:sz w:val="18"/>
          <w:szCs w:val="18"/>
        </w:rPr>
        <w:t xml:space="preserve"> </w:t>
      </w:r>
      <w:r w:rsidRPr="009C0EBB">
        <w:rPr>
          <w:rFonts w:ascii="Verdana" w:hAnsi="Verdana" w:cs="Calibri"/>
          <w:sz w:val="18"/>
          <w:szCs w:val="18"/>
        </w:rPr>
        <w:t>.</w:t>
      </w:r>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DA386D" w:rsidRPr="00CF2046" w:rsidRDefault="00DA386D" w:rsidP="00DA386D">
      <w:pPr>
        <w:jc w:val="both"/>
        <w:rPr>
          <w:rFonts w:ascii="Verdana" w:hAnsi="Verdana" w:cs="Calibri"/>
          <w:sz w:val="18"/>
          <w:szCs w:val="18"/>
        </w:rPr>
      </w:pPr>
    </w:p>
    <w:p w:rsidR="00DA386D" w:rsidRPr="007F3ECB" w:rsidRDefault="00DA386D" w:rsidP="00DA386D">
      <w:pPr>
        <w:ind w:left="708"/>
        <w:jc w:val="both"/>
        <w:rPr>
          <w:rFonts w:ascii="Verdana" w:hAnsi="Verdana" w:cs="Calibri"/>
          <w:sz w:val="18"/>
          <w:szCs w:val="18"/>
          <w:u w:val="single"/>
        </w:rPr>
      </w:pPr>
      <w:r w:rsidRPr="007F3ECB">
        <w:rPr>
          <w:rFonts w:ascii="Verdana" w:hAnsi="Verdana" w:cs="Arial"/>
          <w:sz w:val="18"/>
          <w:szCs w:val="18"/>
        </w:rPr>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lastRenderedPageBreak/>
        <w:t xml:space="preserve">institucional </w:t>
      </w:r>
      <w:r w:rsidR="00144DFD" w:rsidRPr="00144DFD">
        <w:rPr>
          <w:rFonts w:ascii="Verdana" w:hAnsi="Verdana" w:cs="Calibri"/>
          <w:sz w:val="18"/>
          <w:szCs w:val="18"/>
        </w:rPr>
        <w:t>señalado en el cronograma de plazos del presente DBC</w:t>
      </w:r>
      <w:r w:rsidR="00144DFD">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DA386D" w:rsidRPr="00CF2046" w:rsidRDefault="00DA386D" w:rsidP="00DA386D">
      <w:pPr>
        <w:ind w:left="708"/>
        <w:jc w:val="both"/>
        <w:rPr>
          <w:rFonts w:ascii="Verdana" w:hAnsi="Verdana" w:cs="Calibri"/>
          <w:sz w:val="18"/>
          <w:szCs w:val="18"/>
        </w:rPr>
      </w:pPr>
    </w:p>
    <w:p w:rsidR="00DA386D" w:rsidRPr="00CF2046" w:rsidRDefault="00DA386D" w:rsidP="00DA386D">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DA386D" w:rsidRPr="00CF2046" w:rsidRDefault="00DA386D" w:rsidP="00DA386D">
      <w:pPr>
        <w:ind w:left="708"/>
        <w:jc w:val="both"/>
        <w:rPr>
          <w:rFonts w:ascii="Verdana" w:hAnsi="Verdana"/>
          <w:sz w:val="18"/>
          <w:szCs w:val="18"/>
        </w:rPr>
      </w:pPr>
    </w:p>
    <w:p w:rsidR="00DA386D" w:rsidRPr="00CF2046" w:rsidRDefault="00DA386D" w:rsidP="00DA386D">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052A42" w:rsidRDefault="00052A42" w:rsidP="00052A42">
      <w:pPr>
        <w:pStyle w:val="Prrafodelista"/>
        <w:ind w:left="644"/>
        <w:jc w:val="both"/>
        <w:rPr>
          <w:rFonts w:ascii="Tahoma" w:hAnsi="Tahoma" w:cs="Tahoma"/>
          <w:color w:val="000000"/>
          <w:lang w:eastAsia="es-BO"/>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052A42" w:rsidRPr="00014DCE" w:rsidRDefault="00052A42" w:rsidP="00052A42">
      <w:pPr>
        <w:jc w:val="both"/>
        <w:rPr>
          <w:rFonts w:ascii="Verdana" w:hAnsi="Verdana" w:cs="Calibri"/>
          <w:b/>
          <w:sz w:val="18"/>
          <w:szCs w:val="18"/>
        </w:rPr>
      </w:pPr>
    </w:p>
    <w:p w:rsidR="00052A42" w:rsidRPr="00412308" w:rsidRDefault="00052A42" w:rsidP="00052A42">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052A42" w:rsidRDefault="00052A42" w:rsidP="00052A42">
      <w:pPr>
        <w:ind w:left="426"/>
        <w:jc w:val="both"/>
        <w:rPr>
          <w:rFonts w:ascii="Verdana" w:hAnsi="Verdana" w:cs="Arial"/>
          <w:sz w:val="18"/>
          <w:szCs w:val="18"/>
        </w:rPr>
      </w:pP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la</w:t>
      </w:r>
      <w:r w:rsidR="003063B6">
        <w:rPr>
          <w:rFonts w:ascii="Verdana" w:hAnsi="Verdana" w:cs="Arial"/>
          <w:sz w:val="18"/>
          <w:szCs w:val="18"/>
        </w:rPr>
        <w:t xml:space="preserve"> o las</w:t>
      </w:r>
      <w:r>
        <w:rPr>
          <w:rFonts w:ascii="Verdana" w:hAnsi="Verdana" w:cs="Arial"/>
          <w:sz w:val="18"/>
          <w:szCs w:val="18"/>
        </w:rPr>
        <w:t xml:space="preserve"> </w:t>
      </w:r>
      <w:r w:rsidR="003063B6">
        <w:rPr>
          <w:rFonts w:ascii="Verdana" w:hAnsi="Verdana" w:cs="Arial"/>
          <w:sz w:val="18"/>
          <w:szCs w:val="18"/>
        </w:rPr>
        <w:t>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 </w:t>
      </w:r>
      <w:r w:rsidR="003063B6">
        <w:rPr>
          <w:rFonts w:ascii="Verdana" w:hAnsi="Verdana" w:cs="Arial"/>
          <w:sz w:val="18"/>
          <w:szCs w:val="18"/>
        </w:rPr>
        <w:t xml:space="preserve">(s) </w:t>
      </w:r>
      <w:r>
        <w:rPr>
          <w:rFonts w:ascii="Verdana" w:hAnsi="Verdana" w:cs="Arial"/>
          <w:sz w:val="18"/>
          <w:szCs w:val="18"/>
        </w:rPr>
        <w:t>exced</w:t>
      </w:r>
      <w:r w:rsidR="003063B6">
        <w:rPr>
          <w:rFonts w:ascii="Verdana" w:hAnsi="Verdana" w:cs="Arial"/>
          <w:sz w:val="18"/>
          <w:szCs w:val="18"/>
        </w:rPr>
        <w:t>a (n)</w:t>
      </w:r>
      <w:r>
        <w:rPr>
          <w:rFonts w:ascii="Verdana" w:hAnsi="Verdana" w:cs="Arial"/>
          <w:sz w:val="18"/>
          <w:szCs w:val="18"/>
        </w:rPr>
        <w:t xml:space="preserve"> el precio referencial determinado por la unidad solicitante y éste </w:t>
      </w:r>
      <w:r w:rsidR="003063B6">
        <w:rPr>
          <w:rFonts w:ascii="Verdana" w:hAnsi="Verdana" w:cs="Arial"/>
          <w:sz w:val="18"/>
          <w:szCs w:val="18"/>
        </w:rPr>
        <w:t xml:space="preserve">hubiese sido </w:t>
      </w:r>
      <w:r>
        <w:rPr>
          <w:rFonts w:ascii="Verdana" w:hAnsi="Verdana" w:cs="Arial"/>
          <w:sz w:val="18"/>
          <w:szCs w:val="18"/>
        </w:rPr>
        <w:t>público.</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3063B6">
        <w:rPr>
          <w:rFonts w:ascii="Verdana" w:hAnsi="Verdana" w:cs="Arial"/>
          <w:sz w:val="18"/>
          <w:szCs w:val="18"/>
        </w:rPr>
        <w:t>o las 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w:t>
      </w:r>
      <w:r w:rsidR="003063B6">
        <w:rPr>
          <w:rFonts w:ascii="Verdana" w:hAnsi="Verdana" w:cs="Arial"/>
          <w:sz w:val="18"/>
          <w:szCs w:val="18"/>
        </w:rPr>
        <w:t xml:space="preserve"> (s)</w:t>
      </w:r>
      <w:r>
        <w:rPr>
          <w:rFonts w:ascii="Verdana" w:hAnsi="Verdana" w:cs="Arial"/>
          <w:sz w:val="18"/>
          <w:szCs w:val="18"/>
        </w:rPr>
        <w:t xml:space="preserve"> exceda</w:t>
      </w:r>
      <w:r w:rsidR="003063B6">
        <w:rPr>
          <w:rFonts w:ascii="Verdana" w:hAnsi="Verdana" w:cs="Arial"/>
          <w:sz w:val="18"/>
          <w:szCs w:val="18"/>
        </w:rPr>
        <w:t xml:space="preserve"> (n)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rsidR="00976A6B" w:rsidRDefault="00976A6B"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B249A7" w:rsidP="00F64FB8">
      <w:pPr>
        <w:ind w:left="567"/>
        <w:jc w:val="center"/>
        <w:rPr>
          <w:rFonts w:ascii="Verdana" w:hAnsi="Verdana" w:cs="Arial"/>
          <w:color w:val="000000"/>
          <w:sz w:val="18"/>
          <w:szCs w:val="18"/>
        </w:rPr>
      </w:pPr>
      <w:r>
        <w:rPr>
          <w:rFonts w:ascii="Verdana" w:hAnsi="Verdana" w:cs="Arial"/>
          <w:b/>
          <w:color w:val="000000"/>
          <w:sz w:val="18"/>
          <w:szCs w:val="18"/>
        </w:rPr>
        <w:t>GARANTÍAS</w:t>
      </w:r>
    </w:p>
    <w:p w:rsidR="00F64FB8" w:rsidRDefault="00F64FB8" w:rsidP="0062797D">
      <w:pPr>
        <w:jc w:val="both"/>
        <w:rPr>
          <w:rFonts w:ascii="Verdana" w:hAnsi="Verdana" w:cs="Calibri"/>
          <w:sz w:val="18"/>
          <w:szCs w:val="18"/>
        </w:rPr>
      </w:pPr>
    </w:p>
    <w:p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B249A7" w:rsidRPr="00C94491">
        <w:rPr>
          <w:rFonts w:ascii="Verdana" w:hAnsi="Verdana"/>
          <w:b/>
          <w:bCs/>
          <w:color w:val="000000"/>
          <w:kern w:val="28"/>
          <w:sz w:val="18"/>
          <w:szCs w:val="18"/>
          <w:lang w:val="es-BO"/>
        </w:rPr>
        <w:t>GARANTÍA</w:t>
      </w:r>
    </w:p>
    <w:p w:rsidR="00C94491" w:rsidRDefault="00C94491" w:rsidP="00C94491">
      <w:pPr>
        <w:jc w:val="both"/>
        <w:rPr>
          <w:rFonts w:ascii="Verdana" w:hAnsi="Verdana" w:cs="Arial"/>
          <w:color w:val="000000"/>
          <w:sz w:val="18"/>
          <w:szCs w:val="18"/>
        </w:rPr>
      </w:pPr>
    </w:p>
    <w:p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w:t>
      </w:r>
      <w:r w:rsidR="0024080E" w:rsidRPr="00082612">
        <w:rPr>
          <w:rFonts w:ascii="Verdana" w:hAnsi="Verdana" w:cs="Arial"/>
          <w:sz w:val="18"/>
          <w:szCs w:val="18"/>
        </w:rPr>
        <w:t>PETROLÍFEROS</w:t>
      </w:r>
      <w:r w:rsidRPr="00082612">
        <w:rPr>
          <w:rFonts w:ascii="Verdana" w:hAnsi="Verdana" w:cs="Arial"/>
          <w:sz w:val="18"/>
          <w:szCs w:val="18"/>
        </w:rPr>
        <w:t xml:space="preserve"> FISCALES BOLIVIANOS o YPFB.</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167F98">
        <w:rPr>
          <w:rFonts w:ascii="Verdana" w:hAnsi="Verdana" w:cs="Arial"/>
          <w:b/>
          <w:color w:val="000000"/>
          <w:sz w:val="18"/>
          <w:szCs w:val="18"/>
        </w:rPr>
        <w:t xml:space="preserve"> </w:t>
      </w:r>
      <w:r w:rsidR="00167F98">
        <w:rPr>
          <w:rFonts w:ascii="Verdana" w:hAnsi="Verdana" w:cs="Arial"/>
          <w:b/>
          <w:sz w:val="18"/>
          <w:szCs w:val="18"/>
        </w:rPr>
        <w:t>(Fianza Bancaria)</w:t>
      </w:r>
      <w:r w:rsidR="00167F98" w:rsidRPr="00CF2046">
        <w:rPr>
          <w:rFonts w:ascii="Verdana" w:hAnsi="Verdana" w:cs="Arial"/>
          <w:sz w:val="18"/>
          <w:szCs w:val="18"/>
        </w:rPr>
        <w:t>:</w:t>
      </w:r>
      <w:r w:rsidR="00167F98">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C75F7F">
        <w:rPr>
          <w:rFonts w:ascii="Verdana" w:hAnsi="Verdana" w:cs="Arial"/>
          <w:color w:val="000000"/>
          <w:sz w:val="18"/>
          <w:szCs w:val="18"/>
        </w:rPr>
        <w:t>ones de renovable e irrevocable y de ejecución a primer requerimiento.</w:t>
      </w:r>
    </w:p>
    <w:p w:rsidR="00C94491" w:rsidRDefault="00C94491" w:rsidP="00C94491">
      <w:pPr>
        <w:ind w:left="426"/>
        <w:jc w:val="both"/>
        <w:rPr>
          <w:rFonts w:ascii="Verdana" w:hAnsi="Verdana" w:cs="Arial"/>
          <w:color w:val="000000"/>
          <w:sz w:val="18"/>
          <w:szCs w:val="18"/>
        </w:rPr>
      </w:pPr>
    </w:p>
    <w:p w:rsidR="007A38D6" w:rsidRPr="00C94491" w:rsidRDefault="0024080E"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2F5399" w:rsidRDefault="00C94491" w:rsidP="002F5399">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C94491" w:rsidRPr="00C94491" w:rsidRDefault="00C94491" w:rsidP="00C94491">
      <w:pPr>
        <w:tabs>
          <w:tab w:val="num" w:pos="567"/>
        </w:tabs>
        <w:ind w:left="567"/>
        <w:rPr>
          <w:lang w:val="es-ES_tradnl"/>
        </w:rPr>
      </w:pPr>
    </w:p>
    <w:p w:rsidR="00876F6C" w:rsidRDefault="00876F6C" w:rsidP="00876F6C">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BA5F06" w:rsidRDefault="00BA5F06"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E016C3" w:rsidRPr="00FA1DFD" w:rsidTr="005725BA">
        <w:trPr>
          <w:trHeight w:val="113"/>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GIRADA A NOMBRE DE</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sidR="00167F98">
              <w:rPr>
                <w:rFonts w:ascii="Verdana" w:hAnsi="Verdana"/>
                <w:snapToGrid w:val="0"/>
                <w:sz w:val="18"/>
                <w:szCs w:val="18"/>
              </w:rPr>
              <w:t>PETROLÍ</w:t>
            </w:r>
            <w:r w:rsidRPr="00FA1DFD">
              <w:rPr>
                <w:rFonts w:ascii="Verdana" w:hAnsi="Verdana"/>
                <w:snapToGrid w:val="0"/>
                <w:sz w:val="18"/>
                <w:szCs w:val="18"/>
              </w:rPr>
              <w:t>FEROS  FISCALES BOLIVIANOS</w:t>
            </w:r>
            <w:r w:rsidR="00101DB7" w:rsidRPr="00FA1DFD">
              <w:rPr>
                <w:rFonts w:ascii="Verdana" w:hAnsi="Verdana"/>
                <w:snapToGrid w:val="0"/>
                <w:sz w:val="18"/>
                <w:szCs w:val="18"/>
              </w:rPr>
              <w:t xml:space="preserve"> o YPFB</w:t>
            </w:r>
          </w:p>
        </w:tc>
      </w:tr>
      <w:tr w:rsidR="00E016C3" w:rsidRPr="00FA1DFD" w:rsidTr="005725BA">
        <w:trPr>
          <w:trHeight w:val="53"/>
        </w:trPr>
        <w:tc>
          <w:tcPr>
            <w:tcW w:w="3707" w:type="dxa"/>
            <w:shd w:val="clear" w:color="auto" w:fill="auto"/>
            <w:vAlign w:val="center"/>
          </w:tcPr>
          <w:p w:rsidR="00E016C3" w:rsidRPr="00FA1DFD" w:rsidRDefault="00E016C3" w:rsidP="009E561C">
            <w:pPr>
              <w:spacing w:line="276" w:lineRule="auto"/>
              <w:rPr>
                <w:rFonts w:ascii="Verdana" w:hAnsi="Verdana"/>
                <w:snapToGrid w:val="0"/>
                <w:sz w:val="18"/>
                <w:szCs w:val="18"/>
              </w:rPr>
            </w:pPr>
            <w:r w:rsidRPr="00FA1DFD">
              <w:rPr>
                <w:rFonts w:ascii="Verdana" w:hAnsi="Verdana"/>
                <w:snapToGrid w:val="0"/>
                <w:sz w:val="18"/>
                <w:szCs w:val="18"/>
              </w:rPr>
              <w:lastRenderedPageBreak/>
              <w:t>VIGEN</w:t>
            </w:r>
            <w:r w:rsidR="009E561C">
              <w:rPr>
                <w:rFonts w:ascii="Verdana" w:hAnsi="Verdana"/>
                <w:snapToGrid w:val="0"/>
                <w:sz w:val="18"/>
                <w:szCs w:val="18"/>
              </w:rPr>
              <w:t>CIA</w:t>
            </w:r>
            <w:r w:rsidRPr="00FA1DFD">
              <w:rPr>
                <w:rFonts w:ascii="Verdana" w:hAnsi="Verdana"/>
                <w:snapToGrid w:val="0"/>
                <w:sz w:val="18"/>
                <w:szCs w:val="18"/>
              </w:rPr>
              <w:t xml:space="preserve"> </w:t>
            </w:r>
            <w:r w:rsidR="00CF1A95" w:rsidRPr="00FA1DFD">
              <w:rPr>
                <w:rFonts w:ascii="Verdana" w:hAnsi="Verdana"/>
                <w:snapToGrid w:val="0"/>
                <w:sz w:val="18"/>
                <w:szCs w:val="18"/>
              </w:rPr>
              <w:t>MÍNIM</w:t>
            </w:r>
            <w:r w:rsidR="009E561C">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E016C3" w:rsidRPr="00876F6C" w:rsidRDefault="000A29BC" w:rsidP="00BA5F06">
            <w:pPr>
              <w:spacing w:line="276" w:lineRule="auto"/>
              <w:jc w:val="both"/>
              <w:rPr>
                <w:rFonts w:ascii="Verdana" w:hAnsi="Verdana"/>
                <w:b/>
                <w:snapToGrid w:val="0"/>
                <w:sz w:val="18"/>
                <w:szCs w:val="18"/>
              </w:rPr>
            </w:pPr>
            <w:r w:rsidRPr="00876F6C">
              <w:rPr>
                <w:rFonts w:ascii="Verdana" w:hAnsi="Verdana"/>
                <w:b/>
                <w:snapToGrid w:val="0"/>
                <w:sz w:val="18"/>
                <w:szCs w:val="18"/>
              </w:rPr>
              <w:t xml:space="preserve">90 días </w:t>
            </w:r>
            <w:r w:rsidR="00BA5F06" w:rsidRPr="00876F6C">
              <w:rPr>
                <w:rFonts w:ascii="Verdana" w:hAnsi="Verdana"/>
                <w:b/>
                <w:snapToGrid w:val="0"/>
                <w:sz w:val="18"/>
                <w:szCs w:val="18"/>
              </w:rPr>
              <w:t>calendario</w:t>
            </w:r>
            <w:r w:rsidR="00C66E71" w:rsidRPr="00876F6C">
              <w:rPr>
                <w:rFonts w:ascii="Verdana" w:hAnsi="Verdana"/>
                <w:b/>
                <w:snapToGrid w:val="0"/>
                <w:sz w:val="18"/>
                <w:szCs w:val="18"/>
              </w:rPr>
              <w:t xml:space="preserve"> a partir de</w:t>
            </w:r>
            <w:r w:rsidR="00876F6C">
              <w:rPr>
                <w:rFonts w:ascii="Verdana" w:hAnsi="Verdana"/>
                <w:b/>
                <w:snapToGrid w:val="0"/>
                <w:sz w:val="18"/>
                <w:szCs w:val="18"/>
              </w:rPr>
              <w:t xml:space="preserve"> la fecha de</w:t>
            </w:r>
            <w:r w:rsidR="00C66E71" w:rsidRPr="00876F6C">
              <w:rPr>
                <w:rFonts w:ascii="Verdana" w:hAnsi="Verdana"/>
                <w:b/>
                <w:snapToGrid w:val="0"/>
                <w:sz w:val="18"/>
                <w:szCs w:val="18"/>
              </w:rPr>
              <w:t xml:space="preserve"> su Emisión </w:t>
            </w:r>
          </w:p>
        </w:tc>
      </w:tr>
      <w:tr w:rsidR="00E016C3" w:rsidRPr="00FA1DFD" w:rsidTr="005725BA">
        <w:trPr>
          <w:trHeight w:val="109"/>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MONTO</w:t>
            </w:r>
            <w:r w:rsidR="005A3108">
              <w:rPr>
                <w:rFonts w:ascii="Verdana" w:hAnsi="Verdana"/>
                <w:snapToGrid w:val="0"/>
                <w:sz w:val="18"/>
                <w:szCs w:val="18"/>
              </w:rPr>
              <w:t xml:space="preserve"> MÍNIMO </w:t>
            </w:r>
            <w:r w:rsidR="0014120C">
              <w:rPr>
                <w:rFonts w:ascii="Verdana" w:hAnsi="Verdana"/>
                <w:snapToGrid w:val="0"/>
                <w:sz w:val="18"/>
                <w:szCs w:val="18"/>
              </w:rPr>
              <w:t>Bs.</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sidR="00876F6C">
              <w:rPr>
                <w:rFonts w:ascii="Verdana" w:hAnsi="Verdana"/>
                <w:snapToGrid w:val="0"/>
                <w:sz w:val="18"/>
                <w:szCs w:val="18"/>
              </w:rPr>
              <w:t xml:space="preserve"> ECONÓMICA</w:t>
            </w:r>
          </w:p>
        </w:tc>
      </w:tr>
      <w:tr w:rsidR="00E016C3" w:rsidRPr="00FA1DFD" w:rsidTr="005725BA">
        <w:trPr>
          <w:trHeight w:val="113"/>
        </w:trPr>
        <w:tc>
          <w:tcPr>
            <w:tcW w:w="3707" w:type="dxa"/>
            <w:shd w:val="clear" w:color="auto" w:fill="auto"/>
            <w:vAlign w:val="center"/>
          </w:tcPr>
          <w:p w:rsidR="00E016C3" w:rsidRPr="00FA1DFD" w:rsidRDefault="00F20203" w:rsidP="005725BA">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640" w:type="dxa"/>
            <w:shd w:val="clear" w:color="auto" w:fill="auto"/>
          </w:tcPr>
          <w:p w:rsidR="00F20203" w:rsidRDefault="00F20203"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 xml:space="preserve">Boleta de Garantía </w:t>
            </w:r>
            <w:r w:rsidR="00BD783D">
              <w:rPr>
                <w:rFonts w:ascii="Verdana" w:hAnsi="Verdana"/>
                <w:snapToGrid w:val="0"/>
                <w:sz w:val="18"/>
                <w:szCs w:val="18"/>
              </w:rPr>
              <w:t>o</w:t>
            </w:r>
          </w:p>
          <w:p w:rsidR="00CF1A95" w:rsidRPr="00F20203" w:rsidRDefault="005A309E"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Garantía a Primer Requerimiento</w:t>
            </w:r>
            <w:r w:rsidR="00BD783D">
              <w:rPr>
                <w:rFonts w:ascii="Verdana" w:hAnsi="Verdana"/>
                <w:snapToGrid w:val="0"/>
                <w:sz w:val="18"/>
                <w:szCs w:val="18"/>
              </w:rPr>
              <w:t xml:space="preserve"> o</w:t>
            </w:r>
          </w:p>
          <w:p w:rsidR="00966531" w:rsidRPr="00BD783D" w:rsidRDefault="00CF1A95" w:rsidP="00876F6C">
            <w:pPr>
              <w:pStyle w:val="Prrafodelista"/>
              <w:numPr>
                <w:ilvl w:val="0"/>
                <w:numId w:val="19"/>
              </w:numPr>
              <w:spacing w:line="276" w:lineRule="auto"/>
              <w:jc w:val="both"/>
              <w:rPr>
                <w:rFonts w:ascii="Verdana" w:hAnsi="Verdana"/>
                <w:snapToGrid w:val="0"/>
                <w:sz w:val="18"/>
                <w:szCs w:val="18"/>
              </w:rPr>
            </w:pPr>
            <w:r w:rsidRPr="00FA1DFD">
              <w:rPr>
                <w:rFonts w:ascii="Verdana" w:hAnsi="Verdana"/>
                <w:snapToGrid w:val="0"/>
                <w:sz w:val="18"/>
                <w:szCs w:val="18"/>
              </w:rPr>
              <w:t>Póliza de Seguro de</w:t>
            </w:r>
            <w:r w:rsidR="00876F6C">
              <w:rPr>
                <w:rFonts w:ascii="Verdana" w:hAnsi="Verdana"/>
                <w:snapToGrid w:val="0"/>
                <w:sz w:val="18"/>
                <w:szCs w:val="18"/>
              </w:rPr>
              <w:t xml:space="preserve"> Caución </w:t>
            </w:r>
            <w:r w:rsidR="005A309E">
              <w:rPr>
                <w:rFonts w:ascii="Verdana" w:hAnsi="Verdana"/>
                <w:snapToGrid w:val="0"/>
                <w:sz w:val="18"/>
                <w:szCs w:val="18"/>
              </w:rPr>
              <w:t>Primer Requerimiento</w:t>
            </w:r>
            <w:r w:rsidR="00F20203">
              <w:rPr>
                <w:rFonts w:ascii="Verdana" w:hAnsi="Verdana"/>
                <w:snapToGrid w:val="0"/>
                <w:sz w:val="18"/>
                <w:szCs w:val="18"/>
              </w:rPr>
              <w:t xml:space="preserve"> </w:t>
            </w:r>
          </w:p>
        </w:tc>
      </w:tr>
    </w:tbl>
    <w:p w:rsidR="00506730" w:rsidRPr="00FA1DFD" w:rsidRDefault="00506730" w:rsidP="00C94491">
      <w:pPr>
        <w:tabs>
          <w:tab w:val="num" w:pos="567"/>
        </w:tabs>
        <w:ind w:left="567"/>
        <w:jc w:val="both"/>
        <w:rPr>
          <w:rFonts w:ascii="Verdana" w:hAnsi="Verdana"/>
          <w:snapToGrid w:val="0"/>
          <w:sz w:val="18"/>
          <w:szCs w:val="18"/>
        </w:rPr>
      </w:pPr>
    </w:p>
    <w:p w:rsidR="00DA386D" w:rsidRPr="00CF2046" w:rsidRDefault="00DA386D" w:rsidP="00DA386D">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BA5F06" w:rsidRPr="00C94491" w:rsidRDefault="00BA5F06" w:rsidP="002C5C32">
      <w:pPr>
        <w:tabs>
          <w:tab w:val="num" w:pos="567"/>
        </w:tabs>
        <w:jc w:val="both"/>
        <w:rPr>
          <w:rFonts w:ascii="Verdana" w:hAnsi="Verdana"/>
          <w:sz w:val="18"/>
          <w:szCs w:val="18"/>
        </w:rPr>
      </w:pPr>
    </w:p>
    <w:p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C94491" w:rsidRPr="00C94491" w:rsidRDefault="00C94491" w:rsidP="00C94491">
      <w:pPr>
        <w:tabs>
          <w:tab w:val="num" w:pos="567"/>
        </w:tabs>
        <w:ind w:left="567"/>
        <w:jc w:val="both"/>
        <w:rPr>
          <w:rFonts w:ascii="Verdana" w:hAnsi="Verdana"/>
          <w:sz w:val="18"/>
          <w:szCs w:val="18"/>
        </w:rPr>
      </w:pP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sidR="00FE5265">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sidR="0086770E">
        <w:rPr>
          <w:rFonts w:ascii="Verdana" w:hAnsi="Verdana"/>
          <w:sz w:val="18"/>
          <w:szCs w:val="18"/>
        </w:rPr>
        <w:t>y</w:t>
      </w:r>
      <w:r w:rsidR="00FE5265">
        <w:rPr>
          <w:rFonts w:ascii="Verdana" w:hAnsi="Verdana"/>
          <w:sz w:val="18"/>
          <w:szCs w:val="18"/>
        </w:rPr>
        <w:t xml:space="preserve"> esta documentación no sea subsanada en el plazo establecido por el comité de habilitación y evaluación.</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 xml:space="preserve"> </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w:t>
      </w:r>
    </w:p>
    <w:p w:rsidR="00C94491" w:rsidRPr="00DF40BB" w:rsidRDefault="00C94491" w:rsidP="00C94491">
      <w:pPr>
        <w:tabs>
          <w:tab w:val="num" w:pos="709"/>
        </w:tabs>
        <w:ind w:left="851"/>
        <w:jc w:val="both"/>
        <w:rPr>
          <w:rFonts w:ascii="Verdana" w:hAnsi="Verdana"/>
          <w:sz w:val="18"/>
          <w:szCs w:val="18"/>
          <w:highlight w:val="yellow"/>
        </w:rPr>
      </w:pPr>
    </w:p>
    <w:p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rsidR="00C94491" w:rsidRPr="00C94491" w:rsidRDefault="00C94491" w:rsidP="00C94491">
      <w:pPr>
        <w:tabs>
          <w:tab w:val="num" w:pos="567"/>
        </w:tabs>
        <w:ind w:left="567"/>
        <w:jc w:val="both"/>
        <w:rPr>
          <w:rFonts w:ascii="Verdana" w:hAnsi="Verdana"/>
          <w:sz w:val="18"/>
          <w:szCs w:val="18"/>
        </w:rPr>
      </w:pPr>
    </w:p>
    <w:p w:rsidR="0086770E" w:rsidRPr="0086770E" w:rsidRDefault="0086770E" w:rsidP="00ED1132">
      <w:pPr>
        <w:numPr>
          <w:ilvl w:val="0"/>
          <w:numId w:val="23"/>
        </w:numPr>
        <w:tabs>
          <w:tab w:val="left" w:pos="-993"/>
          <w:tab w:val="left" w:pos="-851"/>
        </w:tabs>
        <w:jc w:val="both"/>
        <w:rPr>
          <w:rFonts w:ascii="Verdana" w:hAnsi="Verdana"/>
          <w:sz w:val="18"/>
          <w:szCs w:val="18"/>
        </w:rPr>
      </w:pPr>
      <w:r w:rsidRPr="0086770E">
        <w:rPr>
          <w:rFonts w:ascii="Verdana" w:hAnsi="Verdana"/>
          <w:sz w:val="18"/>
          <w:szCs w:val="18"/>
        </w:rPr>
        <w:t>A los proponentes no adjudicados, con anterioridad a su vencimiento, siempre que no haya sido objeto de ejecución por parte de YPFB.</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Cuando YPFB solicite la extensión del periodo de validez de propuestas y el proponente rehúse aceptar la solicitud. </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86770E" w:rsidRPr="00C94491" w:rsidRDefault="0086770E" w:rsidP="00C94491">
      <w:pPr>
        <w:tabs>
          <w:tab w:val="num" w:pos="993"/>
        </w:tabs>
        <w:ind w:left="567"/>
        <w:jc w:val="both"/>
        <w:rPr>
          <w:rFonts w:ascii="Verdana" w:hAnsi="Verdana"/>
          <w:sz w:val="18"/>
          <w:szCs w:val="18"/>
        </w:rPr>
      </w:pPr>
    </w:p>
    <w:p w:rsidR="00C94491"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p>
    <w:p w:rsidR="00C94491" w:rsidRDefault="00C94491" w:rsidP="00C71C2C">
      <w:pPr>
        <w:pStyle w:val="Ttulo5"/>
        <w:widowControl/>
        <w:numPr>
          <w:ilvl w:val="0"/>
          <w:numId w:val="0"/>
        </w:numPr>
        <w:spacing w:before="0" w:after="0"/>
        <w:jc w:val="both"/>
        <w:rPr>
          <w:rFonts w:ascii="Verdana" w:hAnsi="Verdana"/>
          <w:sz w:val="18"/>
          <w:szCs w:val="18"/>
        </w:rPr>
      </w:pPr>
    </w:p>
    <w:p w:rsidR="00D16377" w:rsidRPr="00D16377" w:rsidRDefault="00D16377" w:rsidP="00D16377">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superior a Bs. 1.000.000.- (Un Millón 00/100 Bolivianos) las empresas deberán presentar Boleta de Garantía o Garantía a Primer Requerimiento.</w:t>
      </w:r>
    </w:p>
    <w:p w:rsidR="00DA386D" w:rsidRPr="006C58E2" w:rsidRDefault="00DA386D" w:rsidP="00ED1132">
      <w:pPr>
        <w:pStyle w:val="Prrafodelista"/>
        <w:numPr>
          <w:ilvl w:val="0"/>
          <w:numId w:val="16"/>
        </w:numPr>
        <w:jc w:val="both"/>
        <w:rPr>
          <w:rFonts w:ascii="Verdana" w:hAnsi="Verdana" w:cs="Arial"/>
          <w:sz w:val="18"/>
          <w:szCs w:val="18"/>
        </w:rPr>
      </w:pPr>
      <w:r w:rsidRPr="006C58E2">
        <w:rPr>
          <w:rFonts w:ascii="Verdana" w:hAnsi="Verdana" w:cs="Arial"/>
          <w:sz w:val="18"/>
          <w:szCs w:val="18"/>
        </w:rPr>
        <w:lastRenderedPageBreak/>
        <w:t>Cuando se tengan programados pagos parciales, en sustitución de la garantía de cumplimiento de contrato, se podrá prever una retención del 7% de cada pago. (Para procesos menores a Bs. 200.000,00)</w:t>
      </w:r>
    </w:p>
    <w:p w:rsidR="00D16377" w:rsidRPr="00D16377" w:rsidRDefault="005748AD" w:rsidP="00ED1132">
      <w:pPr>
        <w:pStyle w:val="Prrafodelista"/>
        <w:numPr>
          <w:ilvl w:val="0"/>
          <w:numId w:val="16"/>
        </w:numPr>
        <w:jc w:val="both"/>
        <w:rPr>
          <w:rFonts w:ascii="Verdana" w:hAnsi="Verdana" w:cs="Arial"/>
          <w:sz w:val="18"/>
          <w:szCs w:val="18"/>
        </w:rPr>
      </w:pPr>
      <w:r>
        <w:rPr>
          <w:rFonts w:ascii="Verdana" w:hAnsi="Verdana" w:cs="Arial"/>
          <w:sz w:val="18"/>
          <w:szCs w:val="18"/>
        </w:rPr>
        <w:t>Para la contratación de obras, prestada</w:t>
      </w:r>
      <w:r w:rsidR="00D16377"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D16377">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sidR="001F60C9">
        <w:rPr>
          <w:rFonts w:ascii="Verdana" w:hAnsi="Verdana" w:cs="Arial"/>
          <w:sz w:val="18"/>
          <w:szCs w:val="18"/>
        </w:rPr>
        <w:t xml:space="preserve"> su emisión por el tiempo de vigencia del contrato y debiendo exceder en</w:t>
      </w:r>
      <w:r w:rsidR="006217D3">
        <w:rPr>
          <w:rFonts w:ascii="Verdana" w:hAnsi="Verdana" w:cs="Arial"/>
          <w:sz w:val="18"/>
          <w:szCs w:val="18"/>
        </w:rPr>
        <w:t xml:space="preserve"> </w:t>
      </w:r>
      <w:r w:rsidRPr="00D16377">
        <w:rPr>
          <w:rFonts w:ascii="Verdana" w:hAnsi="Verdana" w:cs="Arial"/>
          <w:sz w:val="18"/>
          <w:szCs w:val="18"/>
        </w:rPr>
        <w:t xml:space="preserve">60 días </w:t>
      </w:r>
      <w:r w:rsidR="001F60C9">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D16377" w:rsidRDefault="00D16377" w:rsidP="00C71C2C">
      <w:pPr>
        <w:tabs>
          <w:tab w:val="num" w:pos="567"/>
        </w:tabs>
        <w:jc w:val="both"/>
        <w:rPr>
          <w:rFonts w:ascii="Verdana" w:hAnsi="Verdana" w:cs="Arial"/>
          <w:sz w:val="18"/>
          <w:szCs w:val="18"/>
        </w:rPr>
      </w:pPr>
    </w:p>
    <w:p w:rsidR="00C71C2C" w:rsidRDefault="00C71C2C" w:rsidP="00C71C2C">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2F2907">
      <w:pPr>
        <w:tabs>
          <w:tab w:val="num" w:pos="567"/>
        </w:tabs>
        <w:rPr>
          <w:rFonts w:ascii="Verdana" w:hAnsi="Verdana" w:cs="Arial"/>
          <w:sz w:val="18"/>
          <w:szCs w:val="18"/>
        </w:rPr>
      </w:pPr>
    </w:p>
    <w:p w:rsidR="00FA104D"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p>
    <w:p w:rsidR="00C94491" w:rsidRDefault="00C94491" w:rsidP="00C94491">
      <w:pPr>
        <w:tabs>
          <w:tab w:val="num" w:pos="567"/>
        </w:tabs>
        <w:ind w:left="567"/>
        <w:rPr>
          <w:rFonts w:ascii="Verdana" w:hAnsi="Verdana" w:cs="Arial"/>
          <w:sz w:val="18"/>
          <w:szCs w:val="18"/>
        </w:rPr>
      </w:pPr>
    </w:p>
    <w:p w:rsidR="00C94491" w:rsidRPr="00D04C83" w:rsidRDefault="00FA104D"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00C94491" w:rsidRPr="00D04C83">
        <w:rPr>
          <w:rFonts w:ascii="Verdana" w:hAnsi="Verdana"/>
          <w:b w:val="0"/>
          <w:sz w:val="18"/>
          <w:szCs w:val="18"/>
        </w:rPr>
        <w:t>iene por objeto garantizar la devolución del monto entregado al proponente por concepto de anticipo inicial.</w:t>
      </w:r>
    </w:p>
    <w:p w:rsidR="00C94491" w:rsidRPr="00D04C83" w:rsidRDefault="00C94491" w:rsidP="002F5399">
      <w:pPr>
        <w:tabs>
          <w:tab w:val="num" w:pos="1134"/>
        </w:tabs>
        <w:ind w:left="710"/>
        <w:rPr>
          <w:lang w:val="es-ES_tradnl"/>
        </w:rPr>
      </w:pPr>
    </w:p>
    <w:p w:rsidR="00C94491" w:rsidRPr="00D04C83" w:rsidRDefault="00F05B07"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B57BF1" w:rsidRDefault="00B57BF1" w:rsidP="00D32756">
      <w:pPr>
        <w:tabs>
          <w:tab w:val="num" w:pos="993"/>
        </w:tabs>
        <w:jc w:val="both"/>
        <w:rPr>
          <w:rFonts w:ascii="Verdana" w:hAnsi="Verdana"/>
          <w:sz w:val="18"/>
          <w:szCs w:val="18"/>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GARANTÍA ADICIONAL A LA GARANTÍA DE CUMPLIMIENTO DE CONTRATO DE OBRAS. </w:t>
      </w:r>
    </w:p>
    <w:p w:rsidR="001A4B66" w:rsidRDefault="001A4B66" w:rsidP="001A4B66">
      <w:pPr>
        <w:ind w:left="709" w:hanging="425"/>
        <w:jc w:val="both"/>
        <w:rPr>
          <w:rFonts w:ascii="Verdana" w:hAnsi="Verdana"/>
          <w:snapToGrid w:val="0"/>
          <w:sz w:val="18"/>
          <w:szCs w:val="18"/>
          <w:lang w:val="es-ES_tradnl"/>
        </w:rPr>
      </w:pPr>
    </w:p>
    <w:p w:rsidR="001A4B6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A37C4B" w:rsidRDefault="00A37C4B" w:rsidP="00A37C4B">
      <w:pPr>
        <w:rPr>
          <w:lang w:val="es-ES_tradnl"/>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OTROS TIPOS DE GARANTÍA</w:t>
      </w:r>
    </w:p>
    <w:p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rsidR="001A4B66" w:rsidRPr="002F5399"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sidR="00320452">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sidR="007C6D4A">
        <w:rPr>
          <w:rFonts w:ascii="Verdana" w:hAnsi="Verdana"/>
          <w:b w:val="0"/>
          <w:sz w:val="18"/>
          <w:szCs w:val="18"/>
        </w:rPr>
        <w:t xml:space="preserve"> que se encuent</w:t>
      </w:r>
      <w:r w:rsidR="00A40895">
        <w:rPr>
          <w:rFonts w:ascii="Verdana" w:hAnsi="Verdana"/>
          <w:b w:val="0"/>
          <w:sz w:val="18"/>
          <w:szCs w:val="18"/>
        </w:rPr>
        <w:t>re</w:t>
      </w:r>
      <w:r w:rsidR="007C6D4A">
        <w:rPr>
          <w:rFonts w:ascii="Verdana" w:hAnsi="Verdana"/>
          <w:b w:val="0"/>
          <w:sz w:val="18"/>
          <w:szCs w:val="18"/>
        </w:rPr>
        <w:t>n descritas en las especificaciones técnicas</w:t>
      </w:r>
      <w:r w:rsidR="00A37C4B">
        <w:rPr>
          <w:rFonts w:ascii="Verdana" w:hAnsi="Verdana"/>
          <w:b w:val="0"/>
          <w:sz w:val="18"/>
          <w:szCs w:val="18"/>
        </w:rPr>
        <w:t xml:space="preserve"> y/o términos de referencia</w:t>
      </w:r>
      <w:r w:rsidR="00D32B77">
        <w:rPr>
          <w:rFonts w:ascii="Verdana" w:hAnsi="Verdana"/>
          <w:b w:val="0"/>
          <w:sz w:val="18"/>
          <w:szCs w:val="18"/>
        </w:rPr>
        <w:t>, cuando corresponda.</w:t>
      </w:r>
    </w:p>
    <w:p w:rsidR="00F64FB8" w:rsidRPr="002F5399"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rsidR="00A40895" w:rsidRDefault="00A40895"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 xml:space="preserve">ACTIVIDADES PREVIAS A LA </w:t>
      </w:r>
      <w:r w:rsidR="00144DFD">
        <w:rPr>
          <w:rFonts w:ascii="Verdana" w:hAnsi="Verdana" w:cs="Arial"/>
          <w:b/>
          <w:color w:val="000000"/>
          <w:sz w:val="18"/>
          <w:szCs w:val="18"/>
        </w:rPr>
        <w:t>PRESENTACIÓN</w:t>
      </w:r>
      <w:r>
        <w:rPr>
          <w:rFonts w:ascii="Verdana" w:hAnsi="Verdana" w:cs="Arial"/>
          <w:b/>
          <w:color w:val="000000"/>
          <w:sz w:val="18"/>
          <w:szCs w:val="18"/>
        </w:rPr>
        <w:t xml:space="preserve"> DE PROPUESTAS</w:t>
      </w:r>
    </w:p>
    <w:p w:rsidR="007360D7" w:rsidRDefault="007360D7" w:rsidP="0062797D">
      <w:pPr>
        <w:jc w:val="both"/>
        <w:rPr>
          <w:rFonts w:ascii="Verdana" w:hAnsi="Verdana" w:cs="Calibri"/>
          <w:sz w:val="18"/>
          <w:szCs w:val="18"/>
        </w:rPr>
      </w:pPr>
    </w:p>
    <w:p w:rsidR="007360D7" w:rsidRDefault="00167F98" w:rsidP="00413B77">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p>
    <w:p w:rsidR="007360D7" w:rsidRDefault="007360D7" w:rsidP="007360D7">
      <w:pPr>
        <w:ind w:left="567"/>
        <w:jc w:val="both"/>
        <w:rPr>
          <w:rFonts w:ascii="Verdana" w:hAnsi="Verdana" w:cs="Arial"/>
          <w:sz w:val="18"/>
          <w:szCs w:val="18"/>
        </w:rPr>
      </w:pPr>
    </w:p>
    <w:p w:rsidR="00432325" w:rsidRPr="002F5399" w:rsidRDefault="00BE2291"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Las empresas proponentes tienen la obligación de realizar l</w:t>
      </w:r>
      <w:r w:rsidR="00811EFA">
        <w:rPr>
          <w:rFonts w:ascii="Verdana" w:hAnsi="Verdana"/>
          <w:b w:val="0"/>
          <w:sz w:val="18"/>
          <w:szCs w:val="18"/>
        </w:rPr>
        <w:t xml:space="preserve">a Inspección Previa </w:t>
      </w:r>
      <w:r>
        <w:rPr>
          <w:rFonts w:ascii="Verdana" w:hAnsi="Verdana"/>
          <w:b w:val="0"/>
          <w:sz w:val="18"/>
          <w:szCs w:val="18"/>
        </w:rPr>
        <w:t>del lugar y entorno donde se realizará la obra antes de la presentación de propuestas por cuenta propia</w:t>
      </w:r>
      <w:r w:rsidR="00BD31B2" w:rsidRPr="002F5399">
        <w:rPr>
          <w:rFonts w:ascii="Verdana" w:hAnsi="Verdana"/>
          <w:b w:val="0"/>
          <w:sz w:val="18"/>
          <w:szCs w:val="18"/>
        </w:rPr>
        <w:t>.</w:t>
      </w:r>
      <w:r w:rsidR="00432325" w:rsidRPr="002F5399">
        <w:rPr>
          <w:rFonts w:ascii="Verdana" w:hAnsi="Verdana"/>
          <w:b w:val="0"/>
          <w:sz w:val="18"/>
          <w:szCs w:val="18"/>
        </w:rPr>
        <w:t xml:space="preserve"> </w:t>
      </w:r>
    </w:p>
    <w:p w:rsidR="007360D7" w:rsidRPr="002F5399" w:rsidRDefault="007360D7" w:rsidP="002F5399">
      <w:pPr>
        <w:pStyle w:val="Ttulo5"/>
        <w:widowControl/>
        <w:numPr>
          <w:ilvl w:val="0"/>
          <w:numId w:val="0"/>
        </w:numPr>
        <w:tabs>
          <w:tab w:val="num" w:pos="1134"/>
        </w:tabs>
        <w:spacing w:before="0" w:after="0"/>
        <w:ind w:left="426"/>
        <w:jc w:val="both"/>
        <w:rPr>
          <w:rFonts w:ascii="Verdana" w:hAnsi="Verdana"/>
          <w:b w:val="0"/>
          <w:sz w:val="18"/>
          <w:szCs w:val="18"/>
        </w:rPr>
      </w:pPr>
    </w:p>
    <w:p w:rsidR="00F64FB8" w:rsidRPr="00701E28" w:rsidRDefault="00F64FB8"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r w:rsidRPr="00701E28">
        <w:rPr>
          <w:rFonts w:ascii="Verdana" w:hAnsi="Verdana" w:cs="Calibri"/>
          <w:b/>
          <w:sz w:val="18"/>
          <w:szCs w:val="18"/>
        </w:rPr>
        <w:t>DBC</w:t>
      </w:r>
    </w:p>
    <w:p w:rsidR="00F64FB8" w:rsidRPr="00666D9F" w:rsidRDefault="00F64FB8" w:rsidP="00F64FB8">
      <w:pPr>
        <w:ind w:left="851"/>
        <w:jc w:val="both"/>
        <w:rPr>
          <w:rFonts w:ascii="Verdana" w:hAnsi="Verdana" w:cs="Calibri"/>
          <w:sz w:val="18"/>
          <w:szCs w:val="18"/>
        </w:rPr>
      </w:pPr>
    </w:p>
    <w:p w:rsidR="00CF1A95" w:rsidRPr="00666D9F" w:rsidRDefault="004B445B" w:rsidP="00CF1A95">
      <w:pPr>
        <w:ind w:left="426"/>
        <w:jc w:val="both"/>
        <w:rPr>
          <w:rFonts w:ascii="Verdana" w:hAnsi="Verdana" w:cs="Calibri"/>
          <w:sz w:val="18"/>
          <w:szCs w:val="18"/>
        </w:rPr>
      </w:pPr>
      <w:r>
        <w:rPr>
          <w:rFonts w:ascii="Verdana" w:hAnsi="Verdana" w:cs="Calibri"/>
          <w:sz w:val="18"/>
          <w:szCs w:val="18"/>
        </w:rPr>
        <w:t>Cuando se programe esta actividad, l</w:t>
      </w:r>
      <w:r w:rsidR="00CF1A95" w:rsidRPr="0097792C">
        <w:rPr>
          <w:rFonts w:ascii="Verdana" w:hAnsi="Verdana" w:cs="Calibri"/>
          <w:sz w:val="18"/>
          <w:szCs w:val="18"/>
        </w:rPr>
        <w:t xml:space="preserve">os potenciales proponentes podrán formular consultas </w:t>
      </w:r>
      <w:r w:rsidR="00765840" w:rsidRPr="0097792C">
        <w:rPr>
          <w:rFonts w:ascii="Verdana" w:hAnsi="Verdana" w:cs="Calibri"/>
          <w:sz w:val="18"/>
          <w:szCs w:val="18"/>
        </w:rPr>
        <w:t xml:space="preserve">escritas </w:t>
      </w:r>
      <w:r w:rsidR="00765840">
        <w:rPr>
          <w:rFonts w:ascii="Verdana" w:hAnsi="Verdana" w:cs="Calibri"/>
          <w:sz w:val="18"/>
          <w:szCs w:val="18"/>
        </w:rPr>
        <w:t xml:space="preserve">consignando el Objeto y Código del Proceso de Contratación </w:t>
      </w:r>
      <w:r w:rsidR="00CF1A95" w:rsidRPr="0097792C">
        <w:rPr>
          <w:rFonts w:ascii="Verdana" w:hAnsi="Verdana" w:cs="Calibri"/>
          <w:sz w:val="18"/>
          <w:szCs w:val="18"/>
        </w:rPr>
        <w:t>hasta la fecha</w:t>
      </w:r>
      <w:r w:rsidR="00F574CA">
        <w:rPr>
          <w:rFonts w:ascii="Verdana" w:hAnsi="Verdana" w:cs="Calibri"/>
          <w:sz w:val="18"/>
          <w:szCs w:val="18"/>
        </w:rPr>
        <w:t xml:space="preserve"> y</w:t>
      </w:r>
      <w:r w:rsidR="00CF1A95" w:rsidRPr="0097792C">
        <w:rPr>
          <w:rFonts w:ascii="Verdana" w:hAnsi="Verdana" w:cs="Calibri"/>
          <w:sz w:val="18"/>
          <w:szCs w:val="18"/>
        </w:rPr>
        <w:t xml:space="preserve"> hora señalada </w:t>
      </w:r>
      <w:r w:rsidR="00F574CA" w:rsidRPr="00B249A7">
        <w:rPr>
          <w:rFonts w:ascii="Verdana" w:hAnsi="Verdana" w:cs="Calibri"/>
          <w:sz w:val="18"/>
          <w:szCs w:val="18"/>
        </w:rPr>
        <w:t xml:space="preserve">a la dirección de correo </w:t>
      </w:r>
      <w:r w:rsidR="00DA386D" w:rsidRPr="00B249A7">
        <w:rPr>
          <w:rFonts w:ascii="Verdana" w:hAnsi="Verdana" w:cs="Calibri"/>
          <w:sz w:val="18"/>
          <w:szCs w:val="18"/>
        </w:rPr>
        <w:t xml:space="preserve">institucional señalada </w:t>
      </w:r>
      <w:r w:rsidR="00B249A7" w:rsidRPr="00B249A7">
        <w:rPr>
          <w:rFonts w:ascii="Verdana" w:hAnsi="Verdana" w:cs="Calibri"/>
          <w:sz w:val="18"/>
          <w:szCs w:val="18"/>
        </w:rPr>
        <w:t>en el cronograma de plazos del presente DBC</w:t>
      </w:r>
      <w:r w:rsidR="00DA386D" w:rsidRPr="00B249A7">
        <w:rPr>
          <w:rFonts w:ascii="Verdana" w:hAnsi="Verdana" w:cs="Calibri"/>
          <w:sz w:val="18"/>
          <w:szCs w:val="18"/>
        </w:rPr>
        <w:t>.</w:t>
      </w:r>
    </w:p>
    <w:p w:rsidR="00F64FB8" w:rsidRDefault="00F64FB8" w:rsidP="00432325">
      <w:pPr>
        <w:ind w:left="426"/>
        <w:jc w:val="both"/>
        <w:rPr>
          <w:rFonts w:ascii="Verdana" w:hAnsi="Verdana" w:cs="Calibri"/>
          <w:sz w:val="18"/>
          <w:szCs w:val="18"/>
        </w:rPr>
      </w:pPr>
    </w:p>
    <w:p w:rsidR="00F64FB8" w:rsidRPr="002B2E0E" w:rsidRDefault="00144DFD" w:rsidP="00413B77">
      <w:pPr>
        <w:pStyle w:val="Prrafodelista"/>
        <w:numPr>
          <w:ilvl w:val="0"/>
          <w:numId w:val="3"/>
        </w:numPr>
        <w:ind w:left="426" w:hanging="426"/>
        <w:jc w:val="both"/>
        <w:rPr>
          <w:rFonts w:ascii="Verdana" w:hAnsi="Verdana" w:cs="Calibri"/>
          <w:b/>
          <w:sz w:val="18"/>
          <w:szCs w:val="18"/>
        </w:rPr>
      </w:pPr>
      <w:r w:rsidRPr="00701E28">
        <w:rPr>
          <w:rFonts w:ascii="Verdana" w:hAnsi="Verdana" w:cs="Calibri"/>
          <w:b/>
          <w:sz w:val="18"/>
          <w:szCs w:val="18"/>
        </w:rPr>
        <w:t>REUNIÓN</w:t>
      </w:r>
      <w:r w:rsidR="00F64FB8" w:rsidRPr="00701E28">
        <w:rPr>
          <w:rFonts w:ascii="Verdana" w:hAnsi="Verdana" w:cs="Calibri"/>
          <w:b/>
          <w:sz w:val="18"/>
          <w:szCs w:val="18"/>
        </w:rPr>
        <w:t xml:space="preserve"> DE </w:t>
      </w:r>
      <w:r w:rsidRPr="00701E28">
        <w:rPr>
          <w:rFonts w:ascii="Verdana" w:hAnsi="Verdana" w:cs="Calibri"/>
          <w:b/>
          <w:sz w:val="18"/>
          <w:szCs w:val="18"/>
        </w:rPr>
        <w:t>ACLARACIÓN</w:t>
      </w:r>
      <w:r w:rsidR="00F64FB8" w:rsidRPr="00701E28">
        <w:rPr>
          <w:rFonts w:ascii="Verdana" w:hAnsi="Verdana" w:cs="Calibri"/>
          <w:b/>
          <w:sz w:val="18"/>
          <w:szCs w:val="18"/>
        </w:rPr>
        <w:t xml:space="preserve"> </w:t>
      </w:r>
    </w:p>
    <w:p w:rsidR="00F64FB8" w:rsidRPr="00701E28" w:rsidRDefault="00F64FB8" w:rsidP="00F64FB8">
      <w:pPr>
        <w:pStyle w:val="Prrafodelista"/>
        <w:ind w:left="426"/>
        <w:jc w:val="both"/>
        <w:rPr>
          <w:rFonts w:ascii="Verdana" w:hAnsi="Verdana" w:cs="Calibri"/>
          <w:sz w:val="18"/>
          <w:szCs w:val="18"/>
        </w:rPr>
      </w:pPr>
    </w:p>
    <w:p w:rsidR="00F64FB8" w:rsidRPr="00867335" w:rsidRDefault="00F64FB8" w:rsidP="00F64FB8">
      <w:pPr>
        <w:ind w:left="426"/>
        <w:jc w:val="both"/>
        <w:rPr>
          <w:rFonts w:ascii="Verdana" w:hAnsi="Verdana" w:cs="Calibri"/>
          <w:sz w:val="18"/>
          <w:szCs w:val="18"/>
        </w:rPr>
      </w:pPr>
      <w:r w:rsidRPr="00867335">
        <w:rPr>
          <w:rFonts w:ascii="Verdana" w:hAnsi="Verdana" w:cs="Calibri"/>
          <w:sz w:val="18"/>
          <w:szCs w:val="18"/>
        </w:rPr>
        <w:lastRenderedPageBreak/>
        <w:t xml:space="preserve">Se realizará una </w:t>
      </w:r>
      <w:r>
        <w:rPr>
          <w:rFonts w:ascii="Verdana" w:hAnsi="Verdana" w:cs="Calibri"/>
          <w:sz w:val="18"/>
          <w:szCs w:val="18"/>
        </w:rPr>
        <w:t>r</w:t>
      </w:r>
      <w:r w:rsidRPr="00867335">
        <w:rPr>
          <w:rFonts w:ascii="Verdana" w:hAnsi="Verdana" w:cs="Calibri"/>
          <w:sz w:val="18"/>
          <w:szCs w:val="18"/>
        </w:rPr>
        <w:t xml:space="preserve">eunión de </w:t>
      </w:r>
      <w:r>
        <w:rPr>
          <w:rFonts w:ascii="Verdana" w:hAnsi="Verdana" w:cs="Calibri"/>
          <w:sz w:val="18"/>
          <w:szCs w:val="18"/>
        </w:rPr>
        <w:t>a</w:t>
      </w:r>
      <w:r w:rsidRPr="00867335">
        <w:rPr>
          <w:rFonts w:ascii="Verdana" w:hAnsi="Verdana" w:cs="Calibri"/>
          <w:sz w:val="18"/>
          <w:szCs w:val="18"/>
        </w:rPr>
        <w:t>claración, en la fecha, hora y lugar señalad</w:t>
      </w:r>
      <w:r>
        <w:rPr>
          <w:rFonts w:ascii="Verdana" w:hAnsi="Verdana" w:cs="Calibri"/>
          <w:sz w:val="18"/>
          <w:szCs w:val="18"/>
        </w:rPr>
        <w:t>os</w:t>
      </w:r>
      <w:r w:rsidRPr="00867335">
        <w:rPr>
          <w:rFonts w:ascii="Verdana" w:hAnsi="Verdana" w:cs="Calibri"/>
          <w:sz w:val="18"/>
          <w:szCs w:val="18"/>
        </w:rPr>
        <w:t xml:space="preserve"> </w:t>
      </w:r>
      <w:r>
        <w:rPr>
          <w:rFonts w:ascii="Verdana" w:hAnsi="Verdana" w:cs="Calibri"/>
          <w:sz w:val="18"/>
          <w:szCs w:val="18"/>
        </w:rPr>
        <w:t>en el cronograma de plazos del</w:t>
      </w:r>
      <w:r w:rsidRPr="00867335">
        <w:rPr>
          <w:rFonts w:ascii="Verdana" w:hAnsi="Verdana" w:cs="Calibri"/>
          <w:sz w:val="18"/>
          <w:szCs w:val="18"/>
        </w:rPr>
        <w:t xml:space="preserve">  presente </w:t>
      </w:r>
      <w:r w:rsidR="00432325">
        <w:rPr>
          <w:rFonts w:ascii="Verdana" w:hAnsi="Verdana" w:cs="Calibri"/>
          <w:sz w:val="18"/>
          <w:szCs w:val="18"/>
        </w:rPr>
        <w:t>DBC</w:t>
      </w:r>
      <w:r w:rsidRPr="00867335">
        <w:rPr>
          <w:rFonts w:ascii="Verdana" w:hAnsi="Verdana" w:cs="Calibri"/>
          <w:sz w:val="18"/>
          <w:szCs w:val="18"/>
        </w:rPr>
        <w:t xml:space="preserve"> en la que los potenciales proponentes podrán expresar sus consultas sobre el </w:t>
      </w:r>
      <w:r>
        <w:rPr>
          <w:rFonts w:ascii="Verdana" w:hAnsi="Verdana" w:cs="Calibri"/>
          <w:sz w:val="18"/>
          <w:szCs w:val="18"/>
        </w:rPr>
        <w:t xml:space="preserve">contenido del DBC, las mismas serán atendidas </w:t>
      </w:r>
      <w:r w:rsidRPr="00867335">
        <w:rPr>
          <w:rFonts w:ascii="Verdana" w:hAnsi="Verdana" w:cs="Calibri"/>
          <w:sz w:val="18"/>
          <w:szCs w:val="18"/>
        </w:rPr>
        <w:t>en la Reunión de Aclaración.</w:t>
      </w:r>
    </w:p>
    <w:p w:rsidR="00F64FB8" w:rsidRPr="00867335" w:rsidRDefault="00F64FB8" w:rsidP="00F64FB8">
      <w:pPr>
        <w:ind w:left="426" w:hanging="720"/>
        <w:jc w:val="both"/>
        <w:rPr>
          <w:rFonts w:ascii="Verdana" w:hAnsi="Verdana" w:cs="Calibri"/>
          <w:sz w:val="18"/>
          <w:szCs w:val="18"/>
        </w:rPr>
      </w:pPr>
    </w:p>
    <w:p w:rsidR="00F64FB8" w:rsidRPr="00666D9F" w:rsidRDefault="00F64FB8" w:rsidP="00F64FB8">
      <w:pPr>
        <w:ind w:left="426"/>
        <w:jc w:val="both"/>
        <w:rPr>
          <w:rFonts w:ascii="Verdana" w:hAnsi="Verdana" w:cs="Calibri"/>
          <w:sz w:val="18"/>
          <w:szCs w:val="18"/>
        </w:rPr>
      </w:pPr>
      <w:r w:rsidRPr="00867335">
        <w:rPr>
          <w:rFonts w:ascii="Verdana" w:hAnsi="Verdana" w:cs="Calibri"/>
          <w:sz w:val="18"/>
          <w:szCs w:val="18"/>
        </w:rPr>
        <w:t xml:space="preserve">El Acta de la Reunión de Aclaración, será publicada en la página web de YPFB, </w:t>
      </w:r>
      <w:hyperlink r:id="rId18" w:history="1">
        <w:r w:rsidRPr="00867335">
          <w:rPr>
            <w:rStyle w:val="Hipervnculo"/>
            <w:rFonts w:ascii="Verdana" w:hAnsi="Verdana" w:cs="Calibri"/>
            <w:sz w:val="18"/>
            <w:szCs w:val="18"/>
          </w:rPr>
          <w:t>www.ypfb.gob.bo</w:t>
        </w:r>
      </w:hyperlink>
      <w:r w:rsidRPr="00666D9F">
        <w:rPr>
          <w:rFonts w:ascii="Verdana" w:hAnsi="Verdana" w:cs="Calibri"/>
          <w:sz w:val="18"/>
          <w:szCs w:val="18"/>
        </w:rPr>
        <w:t xml:space="preserve"> </w:t>
      </w:r>
    </w:p>
    <w:p w:rsidR="00AA2030" w:rsidRDefault="00AA2030" w:rsidP="00F64FB8">
      <w:pPr>
        <w:jc w:val="both"/>
        <w:rPr>
          <w:rFonts w:ascii="Verdana" w:hAnsi="Verdana" w:cs="Calibri"/>
          <w:sz w:val="18"/>
          <w:szCs w:val="18"/>
        </w:rPr>
      </w:pPr>
    </w:p>
    <w:p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RCD,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9" w:history="1">
        <w:r w:rsidRPr="00867335">
          <w:rPr>
            <w:rStyle w:val="Hipervnculo"/>
            <w:rFonts w:ascii="Verdana" w:hAnsi="Verdana" w:cs="Calibri"/>
            <w:sz w:val="18"/>
            <w:szCs w:val="18"/>
          </w:rPr>
          <w:t>www.ypfb.gob.bo</w:t>
        </w:r>
      </w:hyperlink>
    </w:p>
    <w:p w:rsidR="00F64FB8" w:rsidRPr="00666D9F" w:rsidRDefault="00F64FB8" w:rsidP="00F64FB8">
      <w:pPr>
        <w:jc w:val="both"/>
        <w:rPr>
          <w:rFonts w:ascii="Verdana" w:hAnsi="Verdana" w:cs="Calibri"/>
          <w:sz w:val="18"/>
          <w:szCs w:val="18"/>
        </w:rPr>
      </w:pPr>
    </w:p>
    <w:p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El RCD previo informe de justificación emitido por la unidad solicitante podrá ampliar el plazo de presentación de propuestas mediante Nota Expresa en los siguientes  casos:</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r w:rsidR="00531B4E">
        <w:rPr>
          <w:rFonts w:ascii="Verdana" w:hAnsi="Verdana" w:cs="Helvetica"/>
          <w:color w:val="000000" w:themeColor="text1"/>
          <w:sz w:val="18"/>
          <w:szCs w:val="18"/>
        </w:rPr>
        <w:t>YPFB</w:t>
      </w:r>
    </w:p>
    <w:p w:rsidR="007A7ED6" w:rsidRPr="001074D5" w:rsidRDefault="007A7ED6" w:rsidP="007A7ED6">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20" w:history="1">
        <w:r w:rsidRPr="00867335">
          <w:rPr>
            <w:rStyle w:val="Hipervnculo"/>
            <w:rFonts w:ascii="Verdana" w:hAnsi="Verdana" w:cs="Calibri"/>
            <w:sz w:val="18"/>
            <w:szCs w:val="18"/>
          </w:rPr>
          <w:t>www.ypfb.gob.bo</w:t>
        </w:r>
      </w:hyperlink>
    </w:p>
    <w:p w:rsidR="00D0399F" w:rsidRDefault="00D0399F" w:rsidP="00F64FB8">
      <w:pPr>
        <w:ind w:left="567"/>
        <w:jc w:val="center"/>
        <w:rPr>
          <w:rFonts w:ascii="Verdana" w:hAnsi="Verdana" w:cs="Arial"/>
          <w:b/>
          <w:color w:val="000000"/>
          <w:sz w:val="18"/>
          <w:szCs w:val="18"/>
        </w:rPr>
      </w:pPr>
    </w:p>
    <w:p w:rsidR="00D0399F" w:rsidRDefault="00D0399F"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Default="00F64FB8" w:rsidP="00F64FB8">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r w:rsidR="00144DFD">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C70D59" w:rsidRPr="00D35011" w:rsidRDefault="00C70D59" w:rsidP="00F64FB8">
      <w:pPr>
        <w:pStyle w:val="Ttulo"/>
        <w:spacing w:before="0"/>
        <w:ind w:left="567"/>
        <w:rPr>
          <w:rFonts w:ascii="Verdana" w:hAnsi="Verdana" w:cs="Arial"/>
          <w:color w:val="000000"/>
          <w:sz w:val="18"/>
          <w:szCs w:val="18"/>
          <w:lang w:val="es-BO"/>
        </w:rPr>
      </w:pPr>
    </w:p>
    <w:p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rsidR="00C70D59" w:rsidRPr="00666D9F" w:rsidRDefault="00C70D59" w:rsidP="00C70D59">
      <w:pPr>
        <w:pStyle w:val="Prrafodelista"/>
        <w:ind w:left="567"/>
        <w:jc w:val="both"/>
        <w:rPr>
          <w:rFonts w:ascii="Verdana" w:hAnsi="Verdana" w:cs="Calibri"/>
          <w:sz w:val="18"/>
          <w:szCs w:val="18"/>
        </w:rPr>
      </w:pPr>
    </w:p>
    <w:p w:rsidR="00C70D59" w:rsidRDefault="00630629" w:rsidP="00ED1132">
      <w:pPr>
        <w:pStyle w:val="Prrafodelista"/>
        <w:numPr>
          <w:ilvl w:val="1"/>
          <w:numId w:val="20"/>
        </w:numPr>
        <w:jc w:val="both"/>
        <w:rPr>
          <w:rFonts w:ascii="Verdana" w:hAnsi="Verdana" w:cs="Calibri"/>
          <w:b/>
          <w:sz w:val="18"/>
          <w:szCs w:val="18"/>
        </w:rPr>
      </w:pPr>
      <w:r>
        <w:rPr>
          <w:rFonts w:ascii="Verdana" w:hAnsi="Verdana" w:cs="Calibri"/>
          <w:b/>
          <w:sz w:val="18"/>
          <w:szCs w:val="18"/>
        </w:rPr>
        <w:t>Documentos legales y a</w:t>
      </w:r>
      <w:r w:rsidR="00C70D59">
        <w:rPr>
          <w:rFonts w:ascii="Verdana" w:hAnsi="Verdana" w:cs="Calibri"/>
          <w:b/>
          <w:sz w:val="18"/>
          <w:szCs w:val="18"/>
        </w:rPr>
        <w:t xml:space="preserve">dministrativos </w:t>
      </w:r>
    </w:p>
    <w:p w:rsidR="00C70D59" w:rsidRPr="00A21ABA" w:rsidRDefault="00C70D59" w:rsidP="00C70D59">
      <w:pPr>
        <w:jc w:val="both"/>
        <w:rPr>
          <w:rFonts w:ascii="Verdana" w:hAnsi="Verdana" w:cs="Calibri"/>
          <w:b/>
          <w:sz w:val="18"/>
          <w:szCs w:val="18"/>
        </w:rPr>
      </w:pPr>
    </w:p>
    <w:p w:rsidR="00C70D59" w:rsidRPr="0035241E" w:rsidRDefault="00C70D59" w:rsidP="00C70D59">
      <w:pPr>
        <w:ind w:left="567"/>
        <w:jc w:val="both"/>
        <w:rPr>
          <w:rFonts w:ascii="Verdana" w:hAnsi="Verdana" w:cs="Calibri"/>
          <w:sz w:val="18"/>
          <w:szCs w:val="18"/>
        </w:rPr>
      </w:pPr>
      <w:r w:rsidRPr="00A14E1C">
        <w:rPr>
          <w:rFonts w:ascii="Verdana" w:hAnsi="Verdana" w:cs="Calibri"/>
          <w:sz w:val="18"/>
          <w:szCs w:val="18"/>
        </w:rPr>
        <w:t>Los documentos legales</w:t>
      </w:r>
      <w:r w:rsidR="00630629">
        <w:rPr>
          <w:rFonts w:ascii="Verdana" w:hAnsi="Verdana" w:cs="Calibri"/>
          <w:sz w:val="18"/>
          <w:szCs w:val="18"/>
        </w:rPr>
        <w:t xml:space="preserve"> y </w:t>
      </w:r>
      <w:r w:rsidRPr="00A14E1C">
        <w:rPr>
          <w:rFonts w:ascii="Verdana" w:hAnsi="Verdana" w:cs="Calibri"/>
          <w:sz w:val="18"/>
          <w:szCs w:val="18"/>
        </w:rPr>
        <w:t xml:space="preserve">administrativos </w:t>
      </w:r>
      <w:r w:rsidR="00630629">
        <w:rPr>
          <w:rFonts w:ascii="Verdana" w:hAnsi="Verdana" w:cs="Calibri"/>
          <w:sz w:val="18"/>
          <w:szCs w:val="18"/>
        </w:rPr>
        <w:t xml:space="preserve">que </w:t>
      </w:r>
      <w:r w:rsidRPr="00A14E1C">
        <w:rPr>
          <w:rFonts w:ascii="Verdana" w:hAnsi="Verdana" w:cs="Calibri"/>
          <w:sz w:val="18"/>
          <w:szCs w:val="18"/>
        </w:rPr>
        <w:t>deben ser presentados por el proponente  se encuentran detallados en la PARTE III del presente DBC.</w:t>
      </w:r>
      <w:r>
        <w:rPr>
          <w:rFonts w:ascii="Verdana" w:hAnsi="Verdana" w:cs="Calibri"/>
          <w:sz w:val="18"/>
          <w:szCs w:val="18"/>
        </w:rPr>
        <w:t xml:space="preserve"> </w:t>
      </w:r>
    </w:p>
    <w:p w:rsidR="00C70D59" w:rsidRPr="004C57D0" w:rsidRDefault="00C70D59" w:rsidP="00C70D59">
      <w:pPr>
        <w:pStyle w:val="Prrafodelista"/>
        <w:ind w:left="993"/>
        <w:jc w:val="both"/>
        <w:rPr>
          <w:rFonts w:ascii="Verdana" w:hAnsi="Verdana" w:cs="Calibri"/>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Económica </w:t>
      </w:r>
    </w:p>
    <w:p w:rsidR="00C70D59" w:rsidRPr="00666D9F" w:rsidRDefault="00C70D59" w:rsidP="00C70D59">
      <w:pPr>
        <w:ind w:left="567"/>
        <w:jc w:val="both"/>
        <w:rPr>
          <w:rFonts w:ascii="Verdana" w:hAnsi="Verdana" w:cs="Arial"/>
          <w:sz w:val="18"/>
          <w:szCs w:val="18"/>
        </w:rPr>
      </w:pPr>
    </w:p>
    <w:p w:rsidR="00C70D59" w:rsidRPr="00EC53DF" w:rsidRDefault="00C70D59" w:rsidP="00C70D5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r>
        <w:rPr>
          <w:rFonts w:ascii="Verdana" w:hAnsi="Verdana" w:cs="Calibri"/>
          <w:sz w:val="18"/>
          <w:szCs w:val="18"/>
        </w:rPr>
        <w:t>Bolivianos y debe ser presentada en los formularios detallados en la PARTE III del presente DBC</w:t>
      </w:r>
      <w:r w:rsidRPr="00EC53DF">
        <w:rPr>
          <w:rFonts w:ascii="Verdana" w:hAnsi="Verdana" w:cs="Calibri"/>
          <w:sz w:val="18"/>
          <w:szCs w:val="18"/>
        </w:rPr>
        <w:t xml:space="preserve">. </w:t>
      </w:r>
    </w:p>
    <w:p w:rsidR="00C70D59" w:rsidRDefault="00C70D59" w:rsidP="00C70D59">
      <w:pPr>
        <w:ind w:left="567"/>
        <w:jc w:val="both"/>
        <w:rPr>
          <w:rFonts w:ascii="Verdana" w:hAnsi="Verdana" w:cs="Arial"/>
          <w:b/>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Técnica </w:t>
      </w:r>
    </w:p>
    <w:p w:rsidR="00C70D59" w:rsidRDefault="00C70D59" w:rsidP="00C70D59">
      <w:pPr>
        <w:ind w:firstLine="567"/>
        <w:jc w:val="both"/>
        <w:rPr>
          <w:rFonts w:ascii="Verdana" w:hAnsi="Verdana" w:cs="Arial"/>
          <w:sz w:val="18"/>
          <w:szCs w:val="18"/>
        </w:rPr>
      </w:pPr>
    </w:p>
    <w:p w:rsidR="00C70D59" w:rsidRDefault="00C70D59" w:rsidP="00C70D59">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rsidR="00C70D59" w:rsidRPr="00637E1B" w:rsidRDefault="00C70D59" w:rsidP="00C70D59">
      <w:pPr>
        <w:spacing w:line="276" w:lineRule="auto"/>
        <w:jc w:val="both"/>
        <w:rPr>
          <w:rFonts w:ascii="Verdana" w:hAnsi="Verdana" w:cs="Arial"/>
          <w:sz w:val="18"/>
          <w:szCs w:val="18"/>
        </w:rPr>
      </w:pPr>
    </w:p>
    <w:p w:rsidR="00C70D59" w:rsidRDefault="00C70D59" w:rsidP="00C70D59">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C70D59" w:rsidRDefault="00C70D59" w:rsidP="00C70D59">
      <w:pPr>
        <w:pStyle w:val="Prrafodelista"/>
        <w:ind w:left="567"/>
        <w:jc w:val="both"/>
        <w:rPr>
          <w:rFonts w:ascii="Verdana" w:hAnsi="Verdana" w:cs="Calibri"/>
          <w:sz w:val="18"/>
          <w:szCs w:val="18"/>
        </w:rPr>
      </w:pPr>
    </w:p>
    <w:p w:rsidR="004B65D3" w:rsidRDefault="004B65D3" w:rsidP="00C70D59">
      <w:pPr>
        <w:pStyle w:val="Prrafodelista"/>
        <w:ind w:left="567"/>
        <w:jc w:val="both"/>
        <w:rPr>
          <w:rFonts w:ascii="Verdana" w:hAnsi="Verdana" w:cs="Calibri"/>
          <w:sz w:val="18"/>
          <w:szCs w:val="18"/>
        </w:rPr>
      </w:pPr>
    </w:p>
    <w:p w:rsidR="004B65D3" w:rsidRPr="00CD0FE2" w:rsidRDefault="004B65D3" w:rsidP="00C70D59">
      <w:pPr>
        <w:pStyle w:val="Prrafodelista"/>
        <w:ind w:left="567"/>
        <w:jc w:val="both"/>
        <w:rPr>
          <w:rFonts w:ascii="Verdana" w:hAnsi="Verdana" w:cs="Calibri"/>
          <w:sz w:val="18"/>
          <w:szCs w:val="18"/>
        </w:rPr>
      </w:pPr>
    </w:p>
    <w:p w:rsidR="00C70D59" w:rsidRPr="004C57D0" w:rsidRDefault="00C70D59" w:rsidP="00C70D59">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TRAMOS, PAQUETES, </w:t>
      </w:r>
      <w:r w:rsidR="00144DFD" w:rsidRPr="004C57D0">
        <w:rPr>
          <w:rFonts w:ascii="Verdana" w:hAnsi="Verdana"/>
          <w:color w:val="000000"/>
          <w:sz w:val="18"/>
          <w:szCs w:val="18"/>
        </w:rPr>
        <w:t>VOLÚMENES</w:t>
      </w:r>
      <w:r w:rsidRPr="004C57D0">
        <w:rPr>
          <w:rFonts w:ascii="Verdana" w:hAnsi="Verdana"/>
          <w:color w:val="000000"/>
          <w:sz w:val="18"/>
          <w:szCs w:val="18"/>
        </w:rPr>
        <w:t xml:space="preserve"> </w:t>
      </w:r>
    </w:p>
    <w:p w:rsidR="00C70D59" w:rsidRPr="004C57D0" w:rsidRDefault="00C70D59" w:rsidP="00C70D59">
      <w:pPr>
        <w:ind w:left="567"/>
        <w:jc w:val="both"/>
        <w:rPr>
          <w:rFonts w:ascii="Verdana" w:hAnsi="Verdana" w:cs="Arial"/>
          <w:b/>
          <w:color w:val="000000"/>
          <w:sz w:val="18"/>
          <w:szCs w:val="18"/>
        </w:rPr>
      </w:pPr>
    </w:p>
    <w:p w:rsidR="00C70D59" w:rsidRPr="0060067E" w:rsidRDefault="00C70D59" w:rsidP="00C70D59">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 xml:space="preserve">tramo, </w:t>
      </w:r>
      <w:r w:rsidR="0043771C">
        <w:rPr>
          <w:rFonts w:ascii="Verdana" w:hAnsi="Verdana" w:cs="Arial"/>
          <w:color w:val="000000"/>
          <w:sz w:val="18"/>
          <w:szCs w:val="18"/>
        </w:rPr>
        <w:t>paquete o</w:t>
      </w:r>
      <w:r>
        <w:rPr>
          <w:rFonts w:ascii="Verdana" w:hAnsi="Verdana" w:cs="Arial"/>
          <w:color w:val="000000"/>
          <w:sz w:val="18"/>
          <w:szCs w:val="18"/>
        </w:rPr>
        <w:t xml:space="preserve">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0043771C"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rsidR="00C70D59" w:rsidRDefault="00C70D59" w:rsidP="00C70D59">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F64FB8" w:rsidRPr="00666D9F" w:rsidRDefault="008E3D0B" w:rsidP="00F64FB8">
      <w:pPr>
        <w:jc w:val="center"/>
        <w:rPr>
          <w:rFonts w:ascii="Verdana" w:hAnsi="Verdana" w:cs="Calibri"/>
          <w:b/>
          <w:sz w:val="18"/>
          <w:szCs w:val="18"/>
        </w:rPr>
      </w:pPr>
      <w:r>
        <w:rPr>
          <w:rFonts w:ascii="Verdana" w:hAnsi="Verdana" w:cs="Calibri"/>
          <w:b/>
          <w:sz w:val="18"/>
          <w:szCs w:val="18"/>
        </w:rPr>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YPFB citando el objeto de la contratación.</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43771C" w:rsidRP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Económica.</w:t>
      </w:r>
    </w:p>
    <w:p w:rsid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Técnica.</w:t>
      </w:r>
    </w:p>
    <w:p w:rsidR="00EE0D97" w:rsidRDefault="00EE0D97" w:rsidP="00E859DE">
      <w:pPr>
        <w:ind w:left="3119" w:hanging="1134"/>
        <w:jc w:val="both"/>
        <w:rPr>
          <w:rFonts w:ascii="Verdana" w:hAnsi="Verdana" w:cs="Arial"/>
          <w:sz w:val="18"/>
          <w:szCs w:val="18"/>
        </w:rPr>
      </w:pPr>
    </w:p>
    <w:p w:rsidR="00EE0D97" w:rsidRPr="0043771C" w:rsidRDefault="00EE0D97" w:rsidP="0060594D">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rsidR="00F64FB8" w:rsidRPr="00841F9B" w:rsidRDefault="00F64FB8" w:rsidP="00413B77">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rsidTr="00E90843">
        <w:tc>
          <w:tcPr>
            <w:tcW w:w="875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144DFD" w:rsidP="00E90843">
                  <w:pPr>
                    <w:jc w:val="center"/>
                    <w:rPr>
                      <w:rFonts w:ascii="Calibri" w:eastAsia="Calibri" w:hAnsi="Calibri"/>
                      <w:b/>
                    </w:rPr>
                  </w:pPr>
                  <w:r w:rsidRPr="00596108">
                    <w:rPr>
                      <w:rFonts w:ascii="Calibri" w:eastAsia="Calibri" w:hAnsi="Calibri"/>
                      <w:b/>
                    </w:rPr>
                    <w:t>CÓDIGO</w:t>
                  </w:r>
                  <w:r w:rsidR="00196858" w:rsidRPr="00596108">
                    <w:rPr>
                      <w:rFonts w:ascii="Calibri" w:eastAsia="Calibri" w:hAnsi="Calibri"/>
                      <w:b/>
                    </w:rPr>
                    <w:t xml:space="preserve"> DEL PROCESO DE </w:t>
                  </w:r>
                  <w:r w:rsidRPr="00596108">
                    <w:rPr>
                      <w:rFonts w:ascii="Calibri" w:eastAsia="Calibri" w:hAnsi="Calibri"/>
                      <w:b/>
                    </w:rPr>
                    <w:t>CONTRATACIÓN</w:t>
                  </w:r>
                </w:p>
              </w:tc>
            </w:tr>
            <w:tr w:rsidR="00196858" w:rsidTr="00E90843">
              <w:trPr>
                <w:trHeight w:val="210"/>
                <w:jc w:val="center"/>
              </w:trPr>
              <w:tc>
                <w:tcPr>
                  <w:tcW w:w="7355" w:type="dxa"/>
                  <w:tcBorders>
                    <w:top w:val="single" w:sz="4" w:space="0" w:color="auto"/>
                  </w:tcBorders>
                  <w:shd w:val="clear" w:color="auto" w:fill="auto"/>
                </w:tcPr>
                <w:p w:rsidR="0019685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144DFD" w:rsidRPr="00596108">
              <w:rPr>
                <w:rFonts w:eastAsia="Calibri"/>
                <w:b/>
                <w:sz w:val="18"/>
                <w:szCs w:val="18"/>
              </w:rPr>
              <w:t>PETROLÍFEROS</w:t>
            </w:r>
            <w:r w:rsidRPr="00596108">
              <w:rPr>
                <w:rFonts w:eastAsia="Calibri"/>
                <w:b/>
                <w:sz w:val="18"/>
                <w:szCs w:val="18"/>
              </w:rPr>
              <w:t xml:space="preserve">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rPr>
            </w:pPr>
            <w:r w:rsidRPr="00596108">
              <w:rPr>
                <w:rFonts w:eastAsia="Calibri"/>
                <w:b/>
                <w:sz w:val="18"/>
                <w:szCs w:val="18"/>
              </w:rPr>
              <w:t xml:space="preserve">OBJETO DE LA </w:t>
            </w:r>
            <w:r w:rsidR="00144DFD" w:rsidRPr="00596108">
              <w:rPr>
                <w:rFonts w:eastAsia="Calibri"/>
                <w:b/>
                <w:sz w:val="18"/>
                <w:szCs w:val="18"/>
              </w:rPr>
              <w:t>CONTRATACIÓN</w:t>
            </w:r>
            <w:r w:rsidRPr="00596108">
              <w:rPr>
                <w:rFonts w:eastAsia="Calibri"/>
                <w:b/>
                <w:sz w:val="18"/>
                <w:szCs w:val="18"/>
              </w:rPr>
              <w:t xml:space="preserve">: </w:t>
            </w:r>
          </w:p>
          <w:p w:rsidR="00196858" w:rsidRDefault="00196858" w:rsidP="00E90843">
            <w:pPr>
              <w:pStyle w:val="Sinespaciado"/>
              <w:rPr>
                <w:rFonts w:eastAsia="Calibri"/>
                <w:sz w:val="18"/>
                <w:szCs w:val="18"/>
              </w:rPr>
            </w:pPr>
          </w:p>
          <w:p w:rsidR="00196858" w:rsidRPr="00596108" w:rsidRDefault="00196858" w:rsidP="00E90843">
            <w:pPr>
              <w:pStyle w:val="Sinespaciado"/>
              <w:rPr>
                <w:rFonts w:eastAsia="Calibri"/>
              </w:rPr>
            </w:pPr>
            <w:r w:rsidRPr="00596108">
              <w:rPr>
                <w:rFonts w:eastAsia="Calibri"/>
                <w:sz w:val="18"/>
                <w:szCs w:val="18"/>
              </w:rPr>
              <w:t>___________________________________________________________________</w:t>
            </w:r>
          </w:p>
          <w:p w:rsidR="00196858" w:rsidRPr="0059610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Default="00196858" w:rsidP="00F64FB8">
      <w:pPr>
        <w:jc w:val="both"/>
        <w:rPr>
          <w:rFonts w:ascii="Verdana" w:hAnsi="Verdana" w:cs="Calibri"/>
          <w:sz w:val="18"/>
          <w:szCs w:val="18"/>
        </w:rPr>
      </w:pPr>
    </w:p>
    <w:p w:rsidR="00F64FB8" w:rsidRPr="00A92F96" w:rsidRDefault="00F64FB8" w:rsidP="00413B77">
      <w:pPr>
        <w:pStyle w:val="Ttulo"/>
        <w:numPr>
          <w:ilvl w:val="1"/>
          <w:numId w:val="3"/>
        </w:numPr>
        <w:tabs>
          <w:tab w:val="left" w:pos="0"/>
          <w:tab w:val="left" w:pos="993"/>
        </w:tabs>
        <w:ind w:left="993" w:hanging="426"/>
        <w:jc w:val="both"/>
        <w:rPr>
          <w:rFonts w:ascii="Verdana" w:hAnsi="Verdana" w:cs="Calibri"/>
          <w:sz w:val="18"/>
          <w:szCs w:val="18"/>
        </w:rPr>
      </w:pPr>
      <w:r w:rsidRPr="00A92F96">
        <w:rPr>
          <w:rFonts w:ascii="Verdana" w:hAnsi="Verdana"/>
          <w:color w:val="000000"/>
          <w:sz w:val="18"/>
          <w:szCs w:val="18"/>
        </w:rPr>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r w:rsidRPr="002B39CB">
        <w:rPr>
          <w:rFonts w:ascii="Verdana" w:hAnsi="Verdana" w:cs="Arial"/>
          <w:sz w:val="18"/>
          <w:szCs w:val="18"/>
        </w:rPr>
        <w:t xml:space="preserve">DBC.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sidR="008318E7">
        <w:rPr>
          <w:rFonts w:ascii="Verdana" w:hAnsi="Verdana" w:cs="Arial"/>
          <w:sz w:val="18"/>
          <w:szCs w:val="18"/>
        </w:rPr>
        <w:t xml:space="preserve">no </w:t>
      </w:r>
      <w:r w:rsidRPr="002B39CB">
        <w:rPr>
          <w:rFonts w:ascii="Verdana" w:hAnsi="Verdana" w:cs="Arial"/>
          <w:sz w:val="18"/>
          <w:szCs w:val="18"/>
        </w:rPr>
        <w:t xml:space="preserve">se hubiese recibido </w:t>
      </w:r>
      <w:r w:rsidR="008318E7">
        <w:rPr>
          <w:rFonts w:ascii="Verdana" w:hAnsi="Verdana" w:cs="Arial"/>
          <w:sz w:val="18"/>
          <w:szCs w:val="18"/>
        </w:rPr>
        <w:t>ninguna</w:t>
      </w:r>
      <w:r w:rsidRPr="002B39CB">
        <w:rPr>
          <w:rFonts w:ascii="Verdana" w:hAnsi="Verdana" w:cs="Arial"/>
          <w:sz w:val="18"/>
          <w:szCs w:val="18"/>
        </w:rPr>
        <w:t xml:space="preserve"> propuesta. </w:t>
      </w:r>
    </w:p>
    <w:p w:rsidR="005D5DF8" w:rsidRDefault="005D5DF8" w:rsidP="00F64FB8">
      <w:pPr>
        <w:tabs>
          <w:tab w:val="left" w:pos="1418"/>
        </w:tabs>
        <w:ind w:left="567"/>
        <w:jc w:val="both"/>
        <w:rPr>
          <w:rFonts w:ascii="Verdana" w:hAnsi="Verdana" w:cs="Arial"/>
          <w:sz w:val="18"/>
          <w:szCs w:val="18"/>
        </w:rPr>
      </w:pPr>
    </w:p>
    <w:p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rsidR="00BD31B2" w:rsidRDefault="00BD31B2" w:rsidP="00F64FB8">
      <w:pPr>
        <w:tabs>
          <w:tab w:val="left" w:pos="1418"/>
        </w:tabs>
        <w:ind w:left="567"/>
        <w:jc w:val="both"/>
        <w:rPr>
          <w:rFonts w:ascii="Verdana" w:hAnsi="Verdana" w:cs="Arial"/>
          <w:sz w:val="18"/>
          <w:szCs w:val="18"/>
        </w:rPr>
      </w:pPr>
    </w:p>
    <w:p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 xml:space="preserve">En el desarrollo del </w:t>
      </w:r>
      <w:r w:rsidR="0040468E">
        <w:rPr>
          <w:rFonts w:ascii="Verdana" w:hAnsi="Verdana" w:cs="Arial"/>
          <w:sz w:val="18"/>
          <w:szCs w:val="18"/>
        </w:rPr>
        <w:t>Acto de Apertura los miembros de</w:t>
      </w:r>
      <w:r>
        <w:rPr>
          <w:rFonts w:ascii="Verdana" w:hAnsi="Verdana" w:cs="Arial"/>
          <w:sz w:val="18"/>
          <w:szCs w:val="18"/>
        </w:rPr>
        <w:t>l</w:t>
      </w:r>
      <w:r w:rsidR="0040468E">
        <w:rPr>
          <w:rFonts w:ascii="Verdana" w:hAnsi="Verdana" w:cs="Arial"/>
          <w:sz w:val="18"/>
          <w:szCs w:val="18"/>
        </w:rPr>
        <w:t xml:space="preserve"> (los)</w:t>
      </w:r>
      <w:r>
        <w:rPr>
          <w:rFonts w:ascii="Verdana" w:hAnsi="Verdana" w:cs="Arial"/>
          <w:sz w:val="18"/>
          <w:szCs w:val="18"/>
        </w:rPr>
        <w:t xml:space="preserve">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DA386D" w:rsidRPr="00CF2046" w:rsidRDefault="00DA386D" w:rsidP="00DA386D">
      <w:pPr>
        <w:tabs>
          <w:tab w:val="left" w:pos="1418"/>
        </w:tabs>
        <w:ind w:left="567"/>
        <w:jc w:val="both"/>
        <w:rPr>
          <w:rFonts w:ascii="Verdana" w:hAnsi="Verdana" w:cs="Calibri"/>
          <w:sz w:val="18"/>
          <w:szCs w:val="18"/>
        </w:rPr>
      </w:pPr>
      <w:r w:rsidRPr="00A419F8">
        <w:rPr>
          <w:rFonts w:ascii="Verdana" w:hAnsi="Verdana" w:cs="Calibri"/>
          <w:sz w:val="18"/>
          <w:szCs w:val="18"/>
        </w:rPr>
        <w:t>En caso de no existir propuestas, el Comité de Habilitación dará por concluido el acto, emitiendo el respectivo informe al RCD.</w:t>
      </w:r>
      <w:r w:rsidRPr="00CF2046">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976A6B" w:rsidRPr="00922EC6" w:rsidRDefault="00976A6B" w:rsidP="00922EC6">
      <w:pPr>
        <w:jc w:val="both"/>
        <w:rPr>
          <w:rFonts w:ascii="Verdana" w:hAnsi="Verdana" w:cs="Arial"/>
          <w:sz w:val="18"/>
          <w:szCs w:val="18"/>
        </w:rPr>
      </w:pPr>
    </w:p>
    <w:p w:rsidR="00F64FB8" w:rsidRPr="00666D9F" w:rsidRDefault="00AC63F5" w:rsidP="00F64FB8">
      <w:pPr>
        <w:jc w:val="center"/>
        <w:rPr>
          <w:rFonts w:ascii="Verdana" w:hAnsi="Verdana" w:cs="Calibri"/>
          <w:b/>
          <w:sz w:val="18"/>
          <w:szCs w:val="18"/>
        </w:rPr>
      </w:pPr>
      <w:r>
        <w:rPr>
          <w:rFonts w:ascii="Verdana" w:hAnsi="Verdana" w:cs="Calibri"/>
          <w:b/>
          <w:sz w:val="18"/>
          <w:szCs w:val="18"/>
        </w:rPr>
        <w:t>SECCIÓN VI</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rsidR="00F64FB8" w:rsidRPr="00666D9F" w:rsidRDefault="00F64FB8" w:rsidP="00F64FB8">
      <w:pPr>
        <w:jc w:val="center"/>
        <w:rPr>
          <w:rFonts w:ascii="Verdana" w:hAnsi="Verdana" w:cs="Calibri"/>
          <w:b/>
          <w:sz w:val="18"/>
          <w:szCs w:val="18"/>
        </w:rPr>
      </w:pPr>
    </w:p>
    <w:p w:rsidR="00A613EA" w:rsidRDefault="00A613EA" w:rsidP="00A613EA">
      <w:pPr>
        <w:rPr>
          <w:rFonts w:ascii="Verdana" w:hAnsi="Verdana" w:cs="Calibri"/>
          <w:b/>
          <w:sz w:val="18"/>
          <w:szCs w:val="18"/>
        </w:rPr>
      </w:pPr>
    </w:p>
    <w:p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A613EA" w:rsidRDefault="00A613EA" w:rsidP="00A613EA">
      <w:pPr>
        <w:ind w:left="567"/>
        <w:jc w:val="both"/>
        <w:rPr>
          <w:rFonts w:ascii="Verdana" w:hAnsi="Verdana" w:cs="Calibri"/>
          <w:b/>
          <w:sz w:val="18"/>
          <w:szCs w:val="18"/>
        </w:rPr>
      </w:pPr>
    </w:p>
    <w:p w:rsidR="006C58E2" w:rsidRPr="00CF2046" w:rsidRDefault="006C58E2" w:rsidP="006C58E2">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rsidR="006217D3" w:rsidRPr="00B50A29" w:rsidRDefault="006217D3" w:rsidP="00A613EA">
      <w:pPr>
        <w:ind w:left="567"/>
        <w:jc w:val="both"/>
        <w:rPr>
          <w:rFonts w:ascii="Verdana" w:hAnsi="Verdana" w:cs="Arial"/>
          <w:sz w:val="18"/>
          <w:szCs w:val="18"/>
          <w:lang w:val="es-BO"/>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135FE6" w:rsidRPr="00135FE6" w:rsidRDefault="00135FE6" w:rsidP="00135FE6">
      <w:pPr>
        <w:jc w:val="both"/>
        <w:rPr>
          <w:rFonts w:ascii="Verdana" w:hAnsi="Verdana" w:cs="Calibri"/>
          <w:color w:val="000000"/>
          <w:sz w:val="18"/>
          <w:szCs w:val="18"/>
        </w:rPr>
      </w:pPr>
    </w:p>
    <w:p w:rsidR="00135FE6" w:rsidRDefault="006B7A2A" w:rsidP="00135FE6">
      <w:pPr>
        <w:ind w:left="567"/>
        <w:jc w:val="both"/>
        <w:rPr>
          <w:rFonts w:ascii="Verdana" w:hAnsi="Verdana" w:cs="Calibri"/>
          <w:color w:val="000000"/>
          <w:sz w:val="18"/>
          <w:szCs w:val="18"/>
        </w:rPr>
      </w:pPr>
      <w:r>
        <w:rPr>
          <w:rFonts w:ascii="Verdana" w:hAnsi="Verdana"/>
          <w:color w:val="000000"/>
          <w:sz w:val="18"/>
          <w:szCs w:val="18"/>
        </w:rPr>
        <w:t>La Etapa de Concertación no es obligatoria, y su realización será aprobada por el RCD, e</w:t>
      </w:r>
      <w:r w:rsidR="00135FE6" w:rsidRPr="00135FE6">
        <w:rPr>
          <w:rFonts w:ascii="Verdana" w:hAnsi="Verdana"/>
          <w:sz w:val="18"/>
          <w:szCs w:val="18"/>
        </w:rPr>
        <w:t>sta se desarrollará</w:t>
      </w:r>
      <w:r w:rsidR="00135FE6" w:rsidRPr="00135FE6">
        <w:rPr>
          <w:rFonts w:ascii="Verdana" w:hAnsi="Verdana" w:cs="Calibri"/>
          <w:sz w:val="18"/>
          <w:szCs w:val="18"/>
        </w:rPr>
        <w:t xml:space="preserve"> en procura </w:t>
      </w:r>
      <w:r w:rsidR="00135FE6" w:rsidRPr="00135FE6">
        <w:rPr>
          <w:rFonts w:ascii="Verdana" w:hAnsi="Verdana" w:cs="Calibri"/>
          <w:color w:val="000000"/>
          <w:sz w:val="18"/>
          <w:szCs w:val="18"/>
        </w:rPr>
        <w:t>de mejores condiciones técnicas y/o económicas</w:t>
      </w:r>
      <w:r w:rsidR="00135FE6">
        <w:rPr>
          <w:rFonts w:ascii="Verdana" w:hAnsi="Verdana" w:cs="Calibri"/>
          <w:color w:val="000000"/>
          <w:sz w:val="18"/>
          <w:szCs w:val="18"/>
        </w:rPr>
        <w:t xml:space="preserve"> para YPFB</w:t>
      </w:r>
      <w:r>
        <w:rPr>
          <w:rFonts w:ascii="Verdana" w:hAnsi="Verdana" w:cs="Calibri"/>
          <w:color w:val="000000"/>
          <w:sz w:val="18"/>
          <w:szCs w:val="18"/>
        </w:rPr>
        <w:t>. E</w:t>
      </w:r>
      <w:r w:rsidR="00135FE6"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6B7A2A" w:rsidRPr="00135FE6" w:rsidRDefault="006B7A2A" w:rsidP="00135FE6">
      <w:pPr>
        <w:ind w:left="567"/>
        <w:jc w:val="both"/>
        <w:rPr>
          <w:rFonts w:ascii="Verdana" w:hAnsi="Verdana" w:cs="Calibri"/>
          <w:color w:val="000000"/>
          <w:sz w:val="18"/>
          <w:szCs w:val="18"/>
        </w:rPr>
      </w:pPr>
    </w:p>
    <w:p w:rsidR="00542ABF" w:rsidRDefault="00135FE6" w:rsidP="00135FE6">
      <w:pPr>
        <w:ind w:left="567"/>
        <w:jc w:val="both"/>
        <w:rPr>
          <w:rFonts w:ascii="Verdana" w:hAnsi="Verdana" w:cs="Calibri"/>
          <w:color w:val="000000"/>
          <w:sz w:val="18"/>
          <w:szCs w:val="18"/>
        </w:rPr>
      </w:pPr>
      <w:r w:rsidRPr="00135FE6">
        <w:rPr>
          <w:rFonts w:ascii="Verdana" w:hAnsi="Verdana" w:cs="Calibri"/>
          <w:color w:val="000000"/>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542ABF" w:rsidRDefault="00542ABF" w:rsidP="00542ABF">
      <w:pPr>
        <w:ind w:left="567"/>
        <w:jc w:val="both"/>
        <w:rPr>
          <w:rFonts w:ascii="Verdana" w:hAnsi="Verdana" w:cs="Calibri"/>
          <w:color w:val="000000"/>
          <w:sz w:val="18"/>
          <w:szCs w:val="18"/>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542ABF" w:rsidRDefault="00542ABF" w:rsidP="00542ABF">
      <w:pPr>
        <w:rPr>
          <w:rFonts w:ascii="Verdana" w:hAnsi="Verdana" w:cs="Calibri"/>
          <w:b/>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publicada en el sitio web de YPFB, como medio oficial de comunicación; alternativamente podrá ser notificada mediante correo electrónico, a los proponentes participantes. </w:t>
      </w:r>
    </w:p>
    <w:p w:rsidR="00542ABF" w:rsidRDefault="00542ABF" w:rsidP="00542ABF">
      <w:pPr>
        <w:ind w:left="567"/>
        <w:jc w:val="both"/>
        <w:rPr>
          <w:rFonts w:ascii="Verdana" w:hAnsi="Verdana" w:cs="Calibri"/>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lastRenderedPageBreak/>
        <w:t>Cuando el RCD solicite la complementación o sustentación de los informes generados en el proceso de contratación, el Comité de Habilitación, Evaluación o Concertación según corresponda deberá remitir el Informe correspondiente.</w:t>
      </w:r>
    </w:p>
    <w:p w:rsidR="00542ABF" w:rsidRDefault="00542ABF" w:rsidP="00542ABF">
      <w:pPr>
        <w:ind w:left="567"/>
        <w:jc w:val="both"/>
        <w:rPr>
          <w:rFonts w:ascii="Verdana" w:hAnsi="Verdana" w:cs="Calibri"/>
          <w:color w:val="000000"/>
          <w:sz w:val="18"/>
          <w:szCs w:val="18"/>
        </w:rPr>
      </w:pPr>
    </w:p>
    <w:p w:rsidR="00542ABF" w:rsidRDefault="00542ABF" w:rsidP="00976A6B">
      <w:pPr>
        <w:ind w:left="567"/>
        <w:jc w:val="both"/>
        <w:rPr>
          <w:rFonts w:ascii="Verdana" w:hAnsi="Verdana" w:cs="Arial"/>
          <w:sz w:val="18"/>
          <w:szCs w:val="18"/>
        </w:rPr>
      </w:pPr>
      <w:r>
        <w:rPr>
          <w:rFonts w:ascii="Verdana" w:hAnsi="Verdana" w:cs="Calibri"/>
          <w:color w:val="000000"/>
          <w:sz w:val="18"/>
          <w:szCs w:val="18"/>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00531B4E">
        <w:rPr>
          <w:rFonts w:ascii="Verdana" w:hAnsi="Verdana" w:cs="Helvetica"/>
          <w:color w:val="000000" w:themeColor="text1"/>
          <w:sz w:val="18"/>
          <w:szCs w:val="18"/>
        </w:rPr>
        <w:t xml:space="preserve">YPFB, </w:t>
      </w:r>
      <w:r>
        <w:rPr>
          <w:rFonts w:ascii="Verdana" w:hAnsi="Verdana" w:cs="Calibri"/>
          <w:color w:val="000000"/>
          <w:sz w:val="18"/>
          <w:szCs w:val="18"/>
        </w:rPr>
        <w:t>y a la Contraloría General del Estado Plurinacional de Bolivia.</w:t>
      </w:r>
    </w:p>
    <w:p w:rsidR="006B7A2A" w:rsidRDefault="006B7A2A" w:rsidP="0062797D">
      <w:pPr>
        <w:jc w:val="both"/>
        <w:rPr>
          <w:rFonts w:ascii="Verdana" w:hAnsi="Verdana" w:cs="Calibri"/>
          <w:sz w:val="18"/>
          <w:szCs w:val="18"/>
        </w:rPr>
      </w:pPr>
    </w:p>
    <w:p w:rsidR="006B7A2A" w:rsidRDefault="006B7A2A"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443D29">
        <w:rPr>
          <w:rFonts w:ascii="Verdana" w:hAnsi="Verdana" w:cs="Calibri"/>
          <w:b/>
          <w:sz w:val="18"/>
          <w:szCs w:val="18"/>
        </w:rPr>
        <w:t>II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sidR="00443D29">
        <w:rPr>
          <w:rFonts w:ascii="Verdana" w:hAnsi="Verdana" w:cs="Calibri"/>
          <w:color w:val="000000"/>
          <w:sz w:val="18"/>
          <w:szCs w:val="18"/>
        </w:rPr>
        <w:t xml:space="preserve">, según corresponda, </w:t>
      </w:r>
      <w:r w:rsidRPr="00384242">
        <w:rPr>
          <w:rFonts w:ascii="Verdana" w:hAnsi="Verdana" w:cs="Calibri"/>
          <w:color w:val="000000"/>
          <w:sz w:val="18"/>
          <w:szCs w:val="18"/>
        </w:rPr>
        <w:t xml:space="preserve">de los documentos </w:t>
      </w:r>
      <w:r w:rsidR="00123B21" w:rsidRPr="00384242">
        <w:rPr>
          <w:rFonts w:ascii="Verdana" w:hAnsi="Verdana" w:cs="Calibri"/>
          <w:color w:val="000000"/>
          <w:sz w:val="18"/>
          <w:szCs w:val="18"/>
        </w:rPr>
        <w:t>solicitados por YPFB</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Los documentos deberán ser presentados en el plazo que establezca la </w:t>
      </w:r>
      <w:r w:rsidR="006B7A2A">
        <w:rPr>
          <w:rFonts w:ascii="Verdana" w:hAnsi="Verdana" w:cs="Calibri"/>
          <w:color w:val="000000"/>
          <w:sz w:val="18"/>
          <w:szCs w:val="18"/>
        </w:rPr>
        <w:t>nota de solicitud emitida por YPFB.</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RC</w:t>
      </w:r>
      <w:r w:rsidR="007D4654" w:rsidRPr="00384242">
        <w:rPr>
          <w:rFonts w:ascii="Verdana" w:hAnsi="Verdana" w:cs="Calibri"/>
          <w:color w:val="000000"/>
          <w:sz w:val="18"/>
          <w:szCs w:val="18"/>
        </w:rPr>
        <w:t>D</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A6762E" w:rsidRPr="00384242" w:rsidRDefault="00A6762E" w:rsidP="00384242">
      <w:pPr>
        <w:ind w:left="567"/>
        <w:jc w:val="both"/>
        <w:rPr>
          <w:rFonts w:ascii="Verdana" w:hAnsi="Verdana" w:cs="Calibri"/>
          <w:color w:val="000000"/>
          <w:sz w:val="18"/>
          <w:szCs w:val="18"/>
        </w:rPr>
      </w:pP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Pr="00384242" w:rsidRDefault="00A6762E" w:rsidP="00384242">
      <w:pPr>
        <w:ind w:left="567"/>
        <w:jc w:val="both"/>
        <w:rPr>
          <w:rFonts w:ascii="Verdana" w:hAnsi="Verdana" w:cs="Calibri"/>
          <w:color w:val="000000"/>
          <w:sz w:val="18"/>
          <w:szCs w:val="18"/>
        </w:rPr>
      </w:pPr>
    </w:p>
    <w:p w:rsidR="00DA2500" w:rsidRDefault="00531B4E" w:rsidP="00531B4E">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00443D29" w:rsidRPr="00531B4E">
        <w:rPr>
          <w:rFonts w:ascii="Bookman Old Style" w:hAnsi="Bookman Old Style"/>
          <w:b/>
          <w:bCs/>
          <w:color w:val="000000" w:themeColor="text1"/>
          <w:sz w:val="10"/>
          <w:szCs w:val="14"/>
        </w:rPr>
        <w:t xml:space="preserve"> </w:t>
      </w:r>
      <w:r w:rsidR="00DA2500"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DA2500" w:rsidRPr="00DA2500" w:rsidRDefault="00DA2500" w:rsidP="00DA2500">
      <w:pPr>
        <w:ind w:left="993" w:hanging="426"/>
        <w:jc w:val="both"/>
        <w:rPr>
          <w:rFonts w:ascii="Verdana" w:hAnsi="Verdana"/>
          <w:color w:val="000000" w:themeColor="text1"/>
          <w:sz w:val="18"/>
          <w:szCs w:val="18"/>
          <w:lang w:val="es-BO"/>
        </w:rPr>
      </w:pPr>
    </w:p>
    <w:p w:rsidR="00DA2500" w:rsidRDefault="00531B4E" w:rsidP="00531B4E">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00DA2500" w:rsidRPr="00DA2500">
        <w:rPr>
          <w:rFonts w:ascii="Verdana" w:hAnsi="Verdana"/>
          <w:color w:val="000000" w:themeColor="text1"/>
          <w:sz w:val="18"/>
          <w:szCs w:val="18"/>
        </w:rPr>
        <w:t>Las modificaciones al contrato se realizarán siempre y cuando ambas partes manifiesten su plena conformidad con las mismas.</w:t>
      </w:r>
    </w:p>
    <w:p w:rsidR="00DA2500" w:rsidRPr="00DA2500" w:rsidRDefault="00DA2500" w:rsidP="00DA2500">
      <w:pPr>
        <w:ind w:left="852" w:hanging="426"/>
        <w:jc w:val="both"/>
        <w:rPr>
          <w:rFonts w:ascii="Verdana" w:hAnsi="Verdana"/>
          <w:color w:val="000000" w:themeColor="text1"/>
          <w:sz w:val="18"/>
          <w:szCs w:val="18"/>
          <w:lang w:val="es-BO"/>
        </w:rPr>
      </w:pPr>
    </w:p>
    <w:p w:rsidR="00DA2500" w:rsidRDefault="00DA2500" w:rsidP="00DA2500">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DA2500" w:rsidRPr="00DA2500" w:rsidRDefault="00DA2500" w:rsidP="00DA2500">
      <w:pPr>
        <w:ind w:left="852"/>
        <w:jc w:val="both"/>
        <w:rPr>
          <w:rFonts w:ascii="Verdana" w:hAnsi="Verdana"/>
          <w:color w:val="000000" w:themeColor="text1"/>
          <w:sz w:val="18"/>
          <w:szCs w:val="18"/>
          <w:lang w:val="es-BO"/>
        </w:rPr>
      </w:pPr>
    </w:p>
    <w:p w:rsidR="00DA2500" w:rsidRP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w:t>
      </w:r>
      <w:r w:rsidRPr="00A419F8">
        <w:rPr>
          <w:rFonts w:ascii="Verdana" w:hAnsi="Verdana"/>
          <w:b/>
          <w:bCs/>
          <w:color w:val="000000" w:themeColor="text1"/>
          <w:sz w:val="18"/>
          <w:szCs w:val="18"/>
        </w:rPr>
        <w:t xml:space="preserve">Contrato Modificatorio.- </w:t>
      </w:r>
      <w:r w:rsidRPr="00A419F8">
        <w:rPr>
          <w:rFonts w:ascii="Verdana" w:hAnsi="Verdana"/>
          <w:color w:val="000000" w:themeColor="text1"/>
          <w:sz w:val="18"/>
          <w:szCs w:val="18"/>
        </w:rPr>
        <w:t>Se podrá</w:t>
      </w:r>
      <w:r w:rsidRPr="00DA2500">
        <w:rPr>
          <w:rFonts w:ascii="Verdana" w:hAnsi="Verdana"/>
          <w:color w:val="000000" w:themeColor="text1"/>
          <w:sz w:val="18"/>
          <w:szCs w:val="18"/>
        </w:rPr>
        <w:t xml:space="preserve">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DA2500" w:rsidRDefault="00DA2500" w:rsidP="00DA2500">
      <w:pPr>
        <w:ind w:left="1212"/>
        <w:jc w:val="both"/>
        <w:rPr>
          <w:rFonts w:ascii="Verdana" w:hAnsi="Verdana"/>
          <w:color w:val="000000" w:themeColor="text1"/>
          <w:sz w:val="18"/>
          <w:szCs w:val="18"/>
        </w:rPr>
      </w:pPr>
      <w:r w:rsidRPr="00DA2500">
        <w:rPr>
          <w:rFonts w:ascii="Verdana" w:hAnsi="Verdana"/>
          <w:color w:val="000000" w:themeColor="text1"/>
          <w:sz w:val="18"/>
          <w:szCs w:val="18"/>
        </w:rPr>
        <w:t>El Contrato Modificatorio será suscrito p</w:t>
      </w:r>
      <w:r w:rsidR="006E6A9D">
        <w:rPr>
          <w:rFonts w:ascii="Verdana" w:hAnsi="Verdana"/>
          <w:color w:val="000000" w:themeColor="text1"/>
          <w:sz w:val="18"/>
          <w:szCs w:val="18"/>
        </w:rPr>
        <w:t>or el Presidente Ejecutivo de Y</w:t>
      </w:r>
      <w:r w:rsidRPr="00DA2500">
        <w:rPr>
          <w:rFonts w:ascii="Verdana" w:hAnsi="Verdana"/>
          <w:color w:val="000000" w:themeColor="text1"/>
          <w:sz w:val="18"/>
          <w:szCs w:val="18"/>
        </w:rPr>
        <w:t>PFB, o por la autoridad delegada que hubiera firmado el contrato principal.</w:t>
      </w:r>
    </w:p>
    <w:p w:rsidR="00DA2500" w:rsidRPr="00DA2500" w:rsidRDefault="00DA2500" w:rsidP="0083207B">
      <w:pPr>
        <w:jc w:val="both"/>
        <w:rPr>
          <w:rFonts w:ascii="Verdana" w:hAnsi="Verdana"/>
          <w:color w:val="000000" w:themeColor="text1"/>
          <w:sz w:val="18"/>
          <w:szCs w:val="18"/>
          <w:lang w:val="es-BO"/>
        </w:rPr>
      </w:pPr>
    </w:p>
    <w:p w:rsid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c) </w:t>
      </w:r>
      <w:r w:rsidRPr="00DA2500">
        <w:rPr>
          <w:rFonts w:ascii="Verdana" w:hAnsi="Verdana"/>
          <w:b/>
          <w:bCs/>
          <w:color w:val="000000" w:themeColor="text1"/>
          <w:sz w:val="18"/>
          <w:szCs w:val="18"/>
        </w:rPr>
        <w:t xml:space="preserve">Orden de Trabajo.- </w:t>
      </w:r>
      <w:r w:rsidRPr="00DA2500">
        <w:rPr>
          <w:rFonts w:ascii="Verdana" w:hAnsi="Verdana"/>
          <w:color w:val="000000" w:themeColor="text1"/>
          <w:sz w:val="18"/>
          <w:szCs w:val="18"/>
        </w:rPr>
        <w:t>En los contratos de Obras, l</w:t>
      </w:r>
      <w:r w:rsidRPr="00DA2500">
        <w:rPr>
          <w:rFonts w:ascii="Verdana" w:hAnsi="Verdana"/>
          <w:color w:val="000000" w:themeColor="text1"/>
          <w:sz w:val="18"/>
          <w:szCs w:val="18"/>
          <w:lang w:val="es-BO"/>
        </w:rPr>
        <w:t>a Orden de Trabajo será aplicada cuando se realiza un ajuste o redistribución de cantidades de obra, siempre que no existan modificaciones del precio de contrato o plazos en el mismo, y tampoco se introducen ítems nuevos ni se afecte el objeto del contrato.</w:t>
      </w:r>
    </w:p>
    <w:p w:rsidR="00DA2500" w:rsidRPr="00DA2500" w:rsidRDefault="00DA2500" w:rsidP="00DA2500">
      <w:pPr>
        <w:ind w:left="1212" w:hanging="360"/>
        <w:jc w:val="both"/>
        <w:rPr>
          <w:rFonts w:ascii="Verdana" w:hAnsi="Verdana"/>
          <w:color w:val="000000" w:themeColor="text1"/>
          <w:sz w:val="18"/>
          <w:szCs w:val="18"/>
          <w:lang w:val="es-BO"/>
        </w:rPr>
      </w:pPr>
    </w:p>
    <w:p w:rsidR="00DA2500" w:rsidRPr="00DA2500" w:rsidRDefault="00DA2500" w:rsidP="00DA2500">
      <w:pPr>
        <w:ind w:left="1238" w:hanging="386"/>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lastRenderedPageBreak/>
        <w:t xml:space="preserve">d) </w:t>
      </w:r>
      <w:r w:rsidRPr="00DA2500">
        <w:rPr>
          <w:rFonts w:ascii="Verdana" w:hAnsi="Verdana"/>
          <w:b/>
          <w:bCs/>
          <w:color w:val="000000" w:themeColor="text1"/>
          <w:sz w:val="18"/>
          <w:szCs w:val="18"/>
        </w:rPr>
        <w:t xml:space="preserve">Orden de Cambio.- </w:t>
      </w:r>
      <w:r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DA2500" w:rsidRPr="00DA2500" w:rsidRDefault="00DA2500" w:rsidP="00DA2500">
      <w:pPr>
        <w:ind w:left="1238"/>
        <w:jc w:val="both"/>
        <w:rPr>
          <w:rFonts w:ascii="Verdana" w:hAnsi="Verdana"/>
          <w:color w:val="000000" w:themeColor="text1"/>
          <w:sz w:val="18"/>
          <w:szCs w:val="18"/>
          <w:lang w:val="es-BO"/>
        </w:rPr>
      </w:pPr>
      <w:r w:rsidRPr="00DA2500">
        <w:rPr>
          <w:rFonts w:ascii="Verdana" w:hAnsi="Verdana"/>
          <w:color w:val="000000" w:themeColor="text1"/>
          <w:sz w:val="18"/>
          <w:szCs w:val="18"/>
          <w:lang w:val="es-BO"/>
        </w:rPr>
        <w:t>La Orden de Cambio deberá ser elaborada con los sustentos técnicos y de financiamiento, y firmada por la misma autoridad que suscribió el contrato principal.</w:t>
      </w:r>
    </w:p>
    <w:p w:rsidR="00AA2030" w:rsidRPr="00DA2500" w:rsidRDefault="00AA2030" w:rsidP="00DA2500">
      <w:pPr>
        <w:ind w:left="426"/>
        <w:jc w:val="center"/>
        <w:rPr>
          <w:rFonts w:ascii="Verdana" w:hAnsi="Verdana" w:cs="Calibri"/>
          <w:b/>
          <w:sz w:val="18"/>
          <w:szCs w:val="18"/>
        </w:rPr>
      </w:pPr>
    </w:p>
    <w:p w:rsidR="00AA2030" w:rsidRPr="00DA2500" w:rsidRDefault="00AA2030" w:rsidP="00DA2500">
      <w:pPr>
        <w:ind w:left="426"/>
        <w:jc w:val="center"/>
        <w:rPr>
          <w:rFonts w:ascii="Verdana" w:hAnsi="Verdana" w:cs="Calibri"/>
          <w:b/>
          <w:sz w:val="18"/>
          <w:szCs w:val="18"/>
        </w:rPr>
      </w:pPr>
    </w:p>
    <w:p w:rsidR="00AA2030" w:rsidRDefault="00AA2030"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F470C7" w:rsidRDefault="00F470C7" w:rsidP="00D00563">
      <w:pPr>
        <w:jc w:val="center"/>
        <w:rPr>
          <w:rFonts w:ascii="Verdana" w:hAnsi="Verdana" w:cs="Calibri"/>
          <w:b/>
          <w:sz w:val="18"/>
          <w:szCs w:val="18"/>
        </w:rPr>
      </w:pPr>
    </w:p>
    <w:p w:rsidR="00F470C7" w:rsidRDefault="00F470C7" w:rsidP="00D00563">
      <w:pPr>
        <w:jc w:val="center"/>
        <w:rPr>
          <w:rFonts w:ascii="Verdana" w:hAnsi="Verdana" w:cs="Calibri"/>
          <w:b/>
          <w:sz w:val="18"/>
          <w:szCs w:val="18"/>
        </w:rPr>
      </w:pPr>
    </w:p>
    <w:p w:rsidR="00454F20" w:rsidRDefault="00454F20" w:rsidP="00D00563">
      <w:pPr>
        <w:jc w:val="center"/>
        <w:rPr>
          <w:rFonts w:ascii="Verdana" w:hAnsi="Verdana" w:cs="Calibri"/>
          <w:b/>
          <w:sz w:val="18"/>
          <w:szCs w:val="18"/>
        </w:rPr>
      </w:pPr>
    </w:p>
    <w:p w:rsidR="00454F20" w:rsidRDefault="00454F20" w:rsidP="00D00563">
      <w:pPr>
        <w:jc w:val="center"/>
        <w:rPr>
          <w:rFonts w:ascii="Verdana" w:hAnsi="Verdana" w:cs="Calibri"/>
          <w:b/>
          <w:sz w:val="18"/>
          <w:szCs w:val="18"/>
        </w:rPr>
      </w:pPr>
    </w:p>
    <w:p w:rsidR="00454F20" w:rsidRDefault="00454F20" w:rsidP="00D00563">
      <w:pPr>
        <w:jc w:val="center"/>
        <w:rPr>
          <w:rFonts w:ascii="Verdana" w:hAnsi="Verdana" w:cs="Calibri"/>
          <w:b/>
          <w:sz w:val="18"/>
          <w:szCs w:val="18"/>
        </w:rPr>
      </w:pPr>
    </w:p>
    <w:p w:rsidR="00F470C7" w:rsidRDefault="00F470C7"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D00563" w:rsidRDefault="00D00563" w:rsidP="00D00563">
      <w:pPr>
        <w:jc w:val="center"/>
        <w:rPr>
          <w:rFonts w:ascii="Verdana" w:hAnsi="Verdana" w:cs="Calibri"/>
          <w:b/>
          <w:sz w:val="18"/>
          <w:szCs w:val="18"/>
        </w:rPr>
      </w:pPr>
      <w:r>
        <w:rPr>
          <w:rFonts w:ascii="Verdana" w:hAnsi="Verdana" w:cs="Calibri"/>
          <w:b/>
          <w:sz w:val="18"/>
          <w:szCs w:val="18"/>
        </w:rPr>
        <w:lastRenderedPageBreak/>
        <w:t>PARTE II</w:t>
      </w:r>
    </w:p>
    <w:p w:rsidR="00856C71" w:rsidRDefault="00D00563" w:rsidP="00D00563">
      <w:pPr>
        <w:jc w:val="center"/>
        <w:rPr>
          <w:rFonts w:ascii="Verdana" w:hAnsi="Verdana" w:cs="Calibri"/>
          <w:b/>
          <w:sz w:val="18"/>
          <w:szCs w:val="18"/>
        </w:rPr>
      </w:pPr>
      <w:r>
        <w:rPr>
          <w:rFonts w:ascii="Verdana" w:hAnsi="Verdana" w:cs="Arial"/>
          <w:b/>
          <w:color w:val="000000"/>
          <w:sz w:val="18"/>
          <w:szCs w:val="16"/>
        </w:rPr>
        <w:t xml:space="preserve">ESPECIFICACIONES </w:t>
      </w:r>
      <w:r w:rsidR="006C58E2">
        <w:rPr>
          <w:rFonts w:ascii="Verdana" w:hAnsi="Verdana" w:cs="Arial"/>
          <w:b/>
          <w:color w:val="000000"/>
          <w:sz w:val="18"/>
          <w:szCs w:val="16"/>
        </w:rPr>
        <w:t>TÉCNICAS</w:t>
      </w:r>
      <w:r>
        <w:rPr>
          <w:rFonts w:ascii="Verdana" w:hAnsi="Verdana" w:cs="Calibri"/>
          <w:b/>
          <w:sz w:val="18"/>
          <w:szCs w:val="18"/>
        </w:rPr>
        <w:t xml:space="preserve"> </w:t>
      </w:r>
    </w:p>
    <w:p w:rsidR="00443D29" w:rsidRDefault="00443D29" w:rsidP="00D00563">
      <w:pPr>
        <w:jc w:val="center"/>
        <w:rPr>
          <w:rFonts w:ascii="Verdana" w:hAnsi="Verdana" w:cs="Calibri"/>
          <w:b/>
          <w:sz w:val="18"/>
          <w:szCs w:val="18"/>
        </w:rPr>
      </w:pPr>
    </w:p>
    <w:p w:rsidR="00DA386D" w:rsidRPr="00CF2046" w:rsidRDefault="00DA386D" w:rsidP="00DA386D">
      <w:pPr>
        <w:jc w:val="both"/>
        <w:rPr>
          <w:rFonts w:ascii="Verdana" w:hAnsi="Verdana" w:cs="Calibri"/>
          <w:snapToGrid w:val="0"/>
          <w:szCs w:val="18"/>
        </w:rPr>
      </w:pPr>
      <w:r w:rsidRPr="00CF2046">
        <w:rPr>
          <w:rFonts w:ascii="Verdana" w:hAnsi="Verdana" w:cs="Calibri"/>
          <w:snapToGrid w:val="0"/>
          <w:szCs w:val="18"/>
        </w:rPr>
        <w:t>Las especificaciones técnicas</w:t>
      </w:r>
      <w:r>
        <w:rPr>
          <w:rFonts w:ascii="Verdana" w:hAnsi="Verdana" w:cs="Calibri"/>
          <w:snapToGrid w:val="0"/>
          <w:szCs w:val="18"/>
        </w:rPr>
        <w:t>, volúmenes de obra y planos</w:t>
      </w:r>
      <w:r w:rsidRPr="00CF2046">
        <w:rPr>
          <w:rFonts w:ascii="Verdana" w:hAnsi="Verdana" w:cs="Calibri"/>
          <w:snapToGrid w:val="0"/>
          <w:szCs w:val="18"/>
        </w:rPr>
        <w:t xml:space="preserve"> se encuentran detalladas en ANEXO</w:t>
      </w:r>
      <w:r>
        <w:rPr>
          <w:rFonts w:ascii="Verdana" w:hAnsi="Verdana" w:cs="Calibri"/>
          <w:snapToGrid w:val="0"/>
          <w:szCs w:val="18"/>
        </w:rPr>
        <w:t>S</w:t>
      </w:r>
      <w:r w:rsidRPr="00CF2046">
        <w:rPr>
          <w:rFonts w:ascii="Verdana" w:hAnsi="Verdana" w:cs="Calibri"/>
          <w:snapToGrid w:val="0"/>
          <w:szCs w:val="18"/>
        </w:rPr>
        <w:t xml:space="preserve"> ADJUNTO</w:t>
      </w:r>
      <w:r>
        <w:rPr>
          <w:rFonts w:ascii="Verdana" w:hAnsi="Verdana" w:cs="Calibri"/>
          <w:snapToGrid w:val="0"/>
          <w:szCs w:val="18"/>
        </w:rPr>
        <w:t>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D00563" w:rsidRDefault="00D00563" w:rsidP="00D00563">
      <w:pPr>
        <w:jc w:val="center"/>
        <w:rPr>
          <w:rFonts w:ascii="Verdana" w:hAnsi="Verdana" w:cs="Calibri"/>
          <w:b/>
          <w:sz w:val="18"/>
          <w:szCs w:val="18"/>
        </w:rPr>
      </w:pPr>
    </w:p>
    <w:p w:rsidR="00D00563" w:rsidRPr="00162163" w:rsidRDefault="00D00563" w:rsidP="00D00563">
      <w:pPr>
        <w:jc w:val="both"/>
        <w:rPr>
          <w:rFonts w:ascii="Verdana" w:hAnsi="Verdana" w:cs="Calibri"/>
          <w:sz w:val="18"/>
          <w:szCs w:val="18"/>
        </w:rPr>
      </w:pPr>
    </w:p>
    <w:p w:rsidR="00D00563" w:rsidRDefault="00D00563" w:rsidP="00D00563">
      <w:pPr>
        <w:jc w:val="center"/>
        <w:rPr>
          <w:rFonts w:ascii="Verdana" w:hAnsi="Verdana" w:cs="Calibri"/>
          <w:b/>
          <w:sz w:val="18"/>
          <w:szCs w:val="18"/>
        </w:rPr>
      </w:pPr>
    </w:p>
    <w:p w:rsidR="00D00563" w:rsidRDefault="00D00563"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443D29" w:rsidRDefault="00443D29" w:rsidP="002D5CEF">
      <w:pPr>
        <w:rPr>
          <w:rFonts w:ascii="Verdana" w:hAnsi="Verdana" w:cs="Calibri"/>
          <w:b/>
          <w:sz w:val="18"/>
          <w:szCs w:val="18"/>
        </w:rPr>
      </w:pPr>
    </w:p>
    <w:p w:rsidR="004B65D3" w:rsidRDefault="004B65D3" w:rsidP="002D5CEF">
      <w:pPr>
        <w:rPr>
          <w:rFonts w:ascii="Verdana" w:hAnsi="Verdana" w:cs="Calibri"/>
          <w:b/>
          <w:sz w:val="18"/>
          <w:szCs w:val="18"/>
        </w:rPr>
      </w:pPr>
    </w:p>
    <w:p w:rsidR="004B65D3" w:rsidRDefault="004B65D3" w:rsidP="002D5CEF">
      <w:pPr>
        <w:rPr>
          <w:rFonts w:ascii="Verdana" w:hAnsi="Verdana" w:cs="Calibri"/>
          <w:b/>
          <w:sz w:val="18"/>
          <w:szCs w:val="18"/>
        </w:rPr>
      </w:pPr>
    </w:p>
    <w:p w:rsidR="004B65D3" w:rsidRDefault="004B65D3"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lastRenderedPageBreak/>
        <w:t>PARTE II</w:t>
      </w:r>
      <w:r>
        <w:rPr>
          <w:rFonts w:ascii="Verdana" w:hAnsi="Verdana" w:cs="Arial"/>
          <w:color w:val="000000"/>
          <w:sz w:val="18"/>
          <w:szCs w:val="18"/>
          <w:u w:val="none"/>
        </w:rPr>
        <w:t>I</w:t>
      </w:r>
    </w:p>
    <w:p w:rsidR="00856C71" w:rsidRDefault="00856C71" w:rsidP="00856C71">
      <w:pPr>
        <w:jc w:val="center"/>
        <w:rPr>
          <w:rFonts w:ascii="Verdana" w:hAnsi="Verdana" w:cs="Arial"/>
          <w:b/>
          <w:sz w:val="18"/>
          <w:szCs w:val="18"/>
        </w:rPr>
      </w:pPr>
    </w:p>
    <w:p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856C71" w:rsidRDefault="00856C71" w:rsidP="00856C71">
      <w:pPr>
        <w:jc w:val="center"/>
        <w:rPr>
          <w:rFonts w:ascii="Verdana" w:hAnsi="Verdana" w:cs="Arial"/>
          <w:b/>
          <w:sz w:val="18"/>
          <w:szCs w:val="18"/>
        </w:rPr>
      </w:pPr>
    </w:p>
    <w:p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rsidR="00856C71" w:rsidRPr="007D6E1E" w:rsidRDefault="00856C71" w:rsidP="00856C71">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856C71" w:rsidRPr="007D6E1E" w:rsidRDefault="00856C71" w:rsidP="00856C71">
      <w:pPr>
        <w:jc w:val="both"/>
        <w:rPr>
          <w:rFonts w:ascii="Verdana" w:hAnsi="Verdana" w:cs="Arial"/>
          <w:sz w:val="18"/>
          <w:szCs w:val="18"/>
        </w:rPr>
      </w:pPr>
    </w:p>
    <w:p w:rsidR="00DF7792" w:rsidRDefault="00DF7792" w:rsidP="00ED1132">
      <w:pPr>
        <w:numPr>
          <w:ilvl w:val="0"/>
          <w:numId w:val="25"/>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4B65D3" w:rsidP="004B65D3">
      <w:pPr>
        <w:numPr>
          <w:ilvl w:val="0"/>
          <w:numId w:val="25"/>
        </w:numPr>
        <w:ind w:left="720"/>
        <w:jc w:val="both"/>
        <w:rPr>
          <w:rFonts w:ascii="Verdana" w:hAnsi="Verdana" w:cs="Calibri"/>
          <w:sz w:val="18"/>
          <w:szCs w:val="18"/>
        </w:rPr>
      </w:pPr>
      <w:r w:rsidRPr="004B65D3">
        <w:rPr>
          <w:rFonts w:ascii="Verdana" w:hAnsi="Verdana" w:cs="Calibri"/>
          <w:sz w:val="18"/>
          <w:szCs w:val="18"/>
        </w:rPr>
        <w:t xml:space="preserve">Fotocopia simple del Poder del Representante Legal de la empresa, con atribuciones específicas de presentar propuestas y suscribir contratos incluidas las empresas unipersonales cuando el representante legal sea diferente al propietario. </w:t>
      </w:r>
      <w:r w:rsidR="00DF7792">
        <w:rPr>
          <w:rFonts w:ascii="Verdana" w:hAnsi="Verdana" w:cs="Calibri"/>
          <w:sz w:val="18"/>
          <w:szCs w:val="18"/>
        </w:rPr>
        <w:t xml:space="preserve"> </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Certificado de Inscripción en FUNDEMPRESA.</w:t>
      </w:r>
    </w:p>
    <w:p w:rsidR="00DF7792" w:rsidRPr="00906C09" w:rsidRDefault="00DF7792" w:rsidP="00ED1132">
      <w:pPr>
        <w:numPr>
          <w:ilvl w:val="0"/>
          <w:numId w:val="25"/>
        </w:numPr>
        <w:ind w:left="720"/>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p w:rsidR="00DF7792" w:rsidRP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p w:rsidR="004B65D3" w:rsidRDefault="00DF7792" w:rsidP="00ED1132">
      <w:pPr>
        <w:numPr>
          <w:ilvl w:val="0"/>
          <w:numId w:val="13"/>
        </w:numPr>
        <w:ind w:left="720"/>
        <w:jc w:val="both"/>
        <w:rPr>
          <w:rFonts w:ascii="Verdana" w:hAnsi="Verdana" w:cs="Calibri"/>
          <w:sz w:val="18"/>
          <w:szCs w:val="18"/>
        </w:rPr>
      </w:pPr>
      <w:r w:rsidRPr="004B65D3">
        <w:rPr>
          <w:rFonts w:ascii="Verdana" w:hAnsi="Verdana" w:cs="Calibri"/>
          <w:sz w:val="18"/>
          <w:szCs w:val="18"/>
        </w:rPr>
        <w:t xml:space="preserve">Original de la Garantía de Seriedad de Propuesta </w:t>
      </w:r>
    </w:p>
    <w:p w:rsidR="00167F98" w:rsidRPr="004B65D3" w:rsidRDefault="00167F98" w:rsidP="00ED1132">
      <w:pPr>
        <w:numPr>
          <w:ilvl w:val="0"/>
          <w:numId w:val="13"/>
        </w:numPr>
        <w:ind w:left="720"/>
        <w:jc w:val="both"/>
        <w:rPr>
          <w:rFonts w:ascii="Verdana" w:hAnsi="Verdana" w:cs="Calibri"/>
          <w:sz w:val="18"/>
          <w:szCs w:val="18"/>
        </w:rPr>
      </w:pPr>
      <w:r w:rsidRPr="004B65D3">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p w:rsidR="00856C71" w:rsidRPr="003E798B" w:rsidRDefault="00856C71" w:rsidP="003E798B">
      <w:pPr>
        <w:ind w:left="2367"/>
        <w:jc w:val="both"/>
        <w:rPr>
          <w:rFonts w:ascii="Verdana" w:hAnsi="Verdana" w:cs="Arial"/>
          <w:sz w:val="18"/>
          <w:szCs w:val="18"/>
        </w:rPr>
      </w:pPr>
      <w:r w:rsidRPr="00C50382">
        <w:rPr>
          <w:rFonts w:ascii="Verdana" w:hAnsi="Verdana" w:cs="Arial"/>
          <w:sz w:val="18"/>
          <w:szCs w:val="18"/>
        </w:rPr>
        <w:t xml:space="preserve"> </w:t>
      </w:r>
    </w:p>
    <w:p w:rsidR="00856C71" w:rsidRPr="006C58E2" w:rsidRDefault="00856C71" w:rsidP="00856C71">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3E217C" w:rsidRPr="006C58E2" w:rsidRDefault="003E217C" w:rsidP="00856C71">
      <w:pPr>
        <w:pStyle w:val="Normal2"/>
        <w:ind w:left="2124" w:hanging="2124"/>
        <w:rPr>
          <w:rFonts w:ascii="Verdana" w:hAnsi="Verdana" w:cs="Calibri"/>
          <w:b/>
          <w:sz w:val="18"/>
          <w:szCs w:val="18"/>
        </w:rPr>
      </w:pP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Pr="006C58E2">
        <w:rPr>
          <w:rFonts w:ascii="Verdana" w:hAnsi="Verdana" w:cs="Calibri"/>
          <w:sz w:val="18"/>
          <w:szCs w:val="18"/>
        </w:rPr>
        <w:t>.</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DF7792" w:rsidRPr="006C58E2" w:rsidRDefault="00DF7792" w:rsidP="00ED1132">
      <w:pPr>
        <w:numPr>
          <w:ilvl w:val="0"/>
          <w:numId w:val="21"/>
        </w:numPr>
        <w:jc w:val="both"/>
        <w:rPr>
          <w:rFonts w:ascii="Verdana" w:hAnsi="Verdana" w:cs="Calibri"/>
          <w:sz w:val="18"/>
          <w:szCs w:val="18"/>
        </w:rPr>
      </w:pPr>
      <w:r w:rsidRPr="006C58E2">
        <w:rPr>
          <w:rFonts w:ascii="Verdana" w:hAnsi="Verdana" w:cs="Calibri"/>
          <w:sz w:val="18"/>
          <w:szCs w:val="18"/>
        </w:rPr>
        <w:t>Fotocopia simple de Número de Identificación Tributaria NIT o certificación electrónica.</w:t>
      </w:r>
    </w:p>
    <w:p w:rsidR="00906C09" w:rsidRPr="006C58E2" w:rsidRDefault="00906C09" w:rsidP="00ED1132">
      <w:pPr>
        <w:numPr>
          <w:ilvl w:val="0"/>
          <w:numId w:val="21"/>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DBC.</w:t>
      </w:r>
    </w:p>
    <w:p w:rsidR="003E217C" w:rsidRDefault="003E217C" w:rsidP="00B249A7">
      <w:pPr>
        <w:tabs>
          <w:tab w:val="left" w:pos="1701"/>
        </w:tabs>
        <w:ind w:left="567"/>
        <w:jc w:val="both"/>
        <w:rPr>
          <w:rFonts w:ascii="Verdana" w:hAnsi="Verdana" w:cs="Calibri"/>
          <w:sz w:val="18"/>
          <w:szCs w:val="18"/>
        </w:rPr>
      </w:pPr>
    </w:p>
    <w:p w:rsidR="00856C71" w:rsidRDefault="00856C71" w:rsidP="003E217C">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sidR="003E217C">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3E217C" w:rsidRPr="003E217C" w:rsidRDefault="003E217C" w:rsidP="003E217C">
      <w:pPr>
        <w:jc w:val="both"/>
        <w:rPr>
          <w:rFonts w:ascii="Verdana" w:hAnsi="Verdana" w:cs="Calibri"/>
          <w:b/>
          <w:sz w:val="18"/>
          <w:szCs w:val="18"/>
          <w:lang w:eastAsia="es-ES"/>
        </w:rPr>
      </w:pPr>
    </w:p>
    <w:p w:rsidR="00DF7792" w:rsidRDefault="00DF7792" w:rsidP="00ED1132">
      <w:pPr>
        <w:pStyle w:val="Prrafodelista"/>
        <w:numPr>
          <w:ilvl w:val="0"/>
          <w:numId w:val="26"/>
        </w:numPr>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Documento de Constitución de la empresa, excepto empresas unipersonales.</w:t>
      </w:r>
    </w:p>
    <w:p w:rsidR="00DF7792" w:rsidRDefault="00DF7792" w:rsidP="00ED1132">
      <w:pPr>
        <w:numPr>
          <w:ilvl w:val="0"/>
          <w:numId w:val="26"/>
        </w:numPr>
        <w:jc w:val="both"/>
        <w:rPr>
          <w:rFonts w:ascii="Verdana" w:hAnsi="Verdana" w:cs="Calibri"/>
          <w:strike/>
          <w:sz w:val="18"/>
          <w:szCs w:val="18"/>
        </w:rPr>
      </w:pPr>
      <w:r>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w:t>
      </w:r>
      <w:r w:rsidR="004B65D3">
        <w:rPr>
          <w:rFonts w:ascii="Verdana" w:hAnsi="Verdana" w:cs="Calibri"/>
          <w:sz w:val="18"/>
          <w:szCs w:val="18"/>
        </w:rPr>
        <w:t>.</w:t>
      </w:r>
      <w:r>
        <w:rPr>
          <w:rFonts w:ascii="Verdana" w:hAnsi="Verdana" w:cs="Calibri"/>
          <w:sz w:val="18"/>
          <w:szCs w:val="18"/>
        </w:rPr>
        <w:t xml:space="preserve"> </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Certificado de Inscripción en FUNDEMPRESA.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 Número de Identificación Tributaria NIT o certificación electrónica.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 xml:space="preserve">Fotocopia simple del documento de identificación personal del representante legal o propietario. </w:t>
      </w:r>
    </w:p>
    <w:p w:rsidR="00167F98" w:rsidRPr="00167F98" w:rsidRDefault="00167F98" w:rsidP="00ED1132">
      <w:pPr>
        <w:numPr>
          <w:ilvl w:val="0"/>
          <w:numId w:val="26"/>
        </w:numPr>
        <w:jc w:val="both"/>
        <w:rPr>
          <w:rFonts w:ascii="Verdana" w:hAnsi="Verdana" w:cs="Calibri"/>
          <w:sz w:val="18"/>
          <w:szCs w:val="18"/>
        </w:rPr>
      </w:pPr>
      <w:r w:rsidRPr="00167F98">
        <w:rPr>
          <w:rFonts w:ascii="Verdana" w:hAnsi="Verdana" w:cs="Calibri"/>
          <w:sz w:val="18"/>
          <w:szCs w:val="18"/>
        </w:rPr>
        <w:lastRenderedPageBreak/>
        <w:t>Fotocopia simple del certificado de No Adeudo por Contribuciones al Seguro Social Obligatorio de largo plazo y al Sistema Integral de Pensiones (AFP: Futuro-Previsión) vigente a la fecha de presentación de documentos.</w:t>
      </w:r>
    </w:p>
    <w:p w:rsidR="004A2EFD" w:rsidRPr="00167F98" w:rsidRDefault="004A2EFD" w:rsidP="00B249A7">
      <w:pPr>
        <w:pStyle w:val="Normal2"/>
        <w:ind w:left="0" w:firstLine="0"/>
        <w:rPr>
          <w:rFonts w:ascii="Verdana" w:hAnsi="Verdana" w:cs="Arial"/>
          <w:b/>
          <w:sz w:val="18"/>
          <w:szCs w:val="18"/>
        </w:rPr>
      </w:pPr>
    </w:p>
    <w:p w:rsidR="00856C71" w:rsidRPr="007D6E1E" w:rsidRDefault="004A2EFD" w:rsidP="00856C71">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856C71" w:rsidRPr="007D6E1E" w:rsidRDefault="00856C71" w:rsidP="00856C71">
      <w:pPr>
        <w:pStyle w:val="Normal2"/>
        <w:rPr>
          <w:rFonts w:ascii="Verdana" w:hAnsi="Verdana" w:cs="Arial"/>
          <w:sz w:val="18"/>
          <w:szCs w:val="18"/>
          <w:lang w:val="es-BO"/>
        </w:rPr>
      </w:pPr>
    </w:p>
    <w:p w:rsidR="00856C71" w:rsidRDefault="00856C71" w:rsidP="003E798B">
      <w:pPr>
        <w:pStyle w:val="Normal2"/>
        <w:ind w:left="1417"/>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Presupuesto por Ítems y General de la Obra</w:t>
      </w:r>
    </w:p>
    <w:p w:rsidR="00856C71" w:rsidRPr="00AB282C" w:rsidRDefault="00C72BE6" w:rsidP="003E798B">
      <w:pPr>
        <w:pStyle w:val="Normal2"/>
        <w:ind w:left="1417"/>
        <w:rPr>
          <w:rFonts w:ascii="Verdana" w:hAnsi="Verdana" w:cs="Arial"/>
          <w:sz w:val="18"/>
          <w:szCs w:val="18"/>
          <w:lang w:val="es-BO"/>
        </w:rPr>
      </w:pPr>
      <w:r>
        <w:rPr>
          <w:rFonts w:ascii="Verdana" w:hAnsi="Verdana" w:cs="Arial"/>
          <w:sz w:val="18"/>
          <w:szCs w:val="18"/>
          <w:lang w:val="es-BO"/>
        </w:rPr>
        <w:t>Formulario B-3</w:t>
      </w:r>
      <w:r w:rsidR="00856C71" w:rsidRPr="00AB282C">
        <w:rPr>
          <w:rFonts w:ascii="Verdana" w:hAnsi="Verdana" w:cs="Arial"/>
          <w:sz w:val="18"/>
          <w:szCs w:val="18"/>
          <w:lang w:val="es-BO"/>
        </w:rPr>
        <w:tab/>
        <w:t xml:space="preserve">    Precios Unitarios elementales</w:t>
      </w:r>
    </w:p>
    <w:p w:rsidR="00856C71" w:rsidRPr="007D6E1E" w:rsidRDefault="00856C71" w:rsidP="003E798B">
      <w:pPr>
        <w:ind w:left="708"/>
        <w:jc w:val="center"/>
        <w:rPr>
          <w:rFonts w:ascii="Verdana" w:hAnsi="Verdana" w:cs="Arial"/>
          <w:b/>
          <w:sz w:val="18"/>
          <w:szCs w:val="18"/>
        </w:rPr>
      </w:pPr>
    </w:p>
    <w:p w:rsidR="00856C71" w:rsidRPr="007D6E1E" w:rsidRDefault="003E798B" w:rsidP="00856C71">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856C71" w:rsidRPr="007D6E1E" w:rsidRDefault="00856C71" w:rsidP="00856C71">
      <w:pPr>
        <w:pStyle w:val="Normal2"/>
        <w:rPr>
          <w:rFonts w:ascii="Verdana" w:hAnsi="Verdana" w:cs="Arial"/>
          <w:sz w:val="18"/>
          <w:szCs w:val="18"/>
          <w:lang w:val="es-BO"/>
        </w:rPr>
      </w:pPr>
    </w:p>
    <w:p w:rsidR="00020600" w:rsidRPr="008F7A56"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p w:rsidR="00020600"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 xml:space="preserve">Experiencia General y específica del personal propuesto (uno por cada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persona</w:t>
      </w:r>
    </w:p>
    <w:p w:rsidR="00020600" w:rsidRPr="00E56477" w:rsidRDefault="00020600" w:rsidP="00020600">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sidR="00A602A5">
        <w:rPr>
          <w:rFonts w:ascii="Verdana" w:hAnsi="Verdana" w:cs="Arial"/>
          <w:sz w:val="18"/>
          <w:szCs w:val="18"/>
          <w:lang w:val="es-BO"/>
        </w:rPr>
        <w:t>3</w:t>
      </w:r>
      <w:r>
        <w:rPr>
          <w:rFonts w:ascii="Verdana" w:hAnsi="Verdana" w:cs="Arial"/>
          <w:sz w:val="18"/>
          <w:szCs w:val="18"/>
          <w:lang w:val="es-BO"/>
        </w:rPr>
        <w:t xml:space="preserve">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p w:rsidR="00ED7047" w:rsidRPr="00906C09" w:rsidRDefault="00ED7047">
      <w:pPr>
        <w:ind w:left="2409" w:hanging="1701"/>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00C72BE6" w:rsidRPr="00E579B7">
        <w:rPr>
          <w:rFonts w:ascii="Verdana" w:hAnsi="Verdana" w:cs="Arial"/>
          <w:sz w:val="18"/>
          <w:szCs w:val="18"/>
        </w:rPr>
        <w:t>4</w:t>
      </w:r>
      <w:r w:rsidRPr="00E579B7">
        <w:rPr>
          <w:rFonts w:ascii="Verdana" w:hAnsi="Verdana" w:cs="Arial"/>
          <w:sz w:val="18"/>
          <w:szCs w:val="18"/>
        </w:rPr>
        <w:t xml:space="preserve"> Mejoras Técnicas Propuestas a la Obra</w:t>
      </w:r>
      <w:r w:rsidR="00C72BE6" w:rsidRPr="00E579B7">
        <w:rPr>
          <w:rFonts w:ascii="Verdana" w:hAnsi="Verdana" w:cs="Arial"/>
          <w:sz w:val="18"/>
          <w:szCs w:val="18"/>
        </w:rPr>
        <w:t xml:space="preserve"> </w:t>
      </w:r>
      <w:r w:rsidRPr="00E579B7">
        <w:rPr>
          <w:rFonts w:ascii="Verdana" w:hAnsi="Verdana" w:cs="Arial"/>
          <w:sz w:val="18"/>
          <w:szCs w:val="18"/>
        </w:rPr>
        <w:t>(proyecto)</w:t>
      </w:r>
      <w:r w:rsidR="00E579B7" w:rsidRPr="00E579B7">
        <w:rPr>
          <w:rFonts w:ascii="Verdana" w:hAnsi="Verdana" w:cs="Arial"/>
          <w:sz w:val="18"/>
          <w:szCs w:val="18"/>
        </w:rPr>
        <w:t xml:space="preserve"> </w:t>
      </w:r>
      <w:r w:rsidR="00E579B7" w:rsidRPr="00115D8B">
        <w:rPr>
          <w:rFonts w:ascii="Verdana" w:hAnsi="Verdana" w:cs="Calibri"/>
          <w:b/>
          <w:i/>
          <w:sz w:val="18"/>
          <w:szCs w:val="18"/>
          <w:highlight w:val="yellow"/>
        </w:rPr>
        <w:t>(</w:t>
      </w:r>
      <w:r w:rsidR="004B65D3">
        <w:rPr>
          <w:rFonts w:ascii="Verdana" w:hAnsi="Verdana" w:cs="Calibri"/>
          <w:b/>
          <w:i/>
          <w:sz w:val="18"/>
          <w:szCs w:val="18"/>
          <w:highlight w:val="yellow"/>
        </w:rPr>
        <w:t>Opcional</w:t>
      </w:r>
      <w:r w:rsidR="00E579B7" w:rsidRPr="00115D8B">
        <w:rPr>
          <w:rFonts w:ascii="Verdana" w:hAnsi="Verdana" w:cs="Calibri"/>
          <w:b/>
          <w:i/>
          <w:sz w:val="18"/>
          <w:szCs w:val="18"/>
          <w:highlight w:val="yellow"/>
        </w:rPr>
        <w:t>)</w:t>
      </w:r>
    </w:p>
    <w:p w:rsidR="00ED7047" w:rsidRPr="00906C09" w:rsidRDefault="00C72BE6">
      <w:pPr>
        <w:ind w:left="2409" w:hanging="1701"/>
        <w:jc w:val="both"/>
        <w:rPr>
          <w:rFonts w:ascii="Verdana" w:hAnsi="Verdana" w:cs="Arial"/>
          <w:sz w:val="18"/>
          <w:szCs w:val="18"/>
        </w:rPr>
      </w:pPr>
      <w:r w:rsidRPr="00ED7047">
        <w:rPr>
          <w:rFonts w:ascii="Verdana" w:hAnsi="Verdana" w:cs="Arial"/>
          <w:sz w:val="18"/>
          <w:szCs w:val="18"/>
          <w:lang w:val="es-BO"/>
        </w:rPr>
        <w:t>Formulario</w:t>
      </w:r>
      <w:r w:rsidR="00ED7047">
        <w:rPr>
          <w:rFonts w:ascii="Verdana" w:hAnsi="Verdana" w:cs="Arial"/>
          <w:sz w:val="18"/>
          <w:szCs w:val="18"/>
        </w:rPr>
        <w:t xml:space="preserve"> C</w:t>
      </w:r>
      <w:r>
        <w:rPr>
          <w:rFonts w:ascii="Verdana" w:hAnsi="Verdana" w:cs="Arial"/>
          <w:sz w:val="18"/>
          <w:szCs w:val="18"/>
        </w:rPr>
        <w:t>-5</w:t>
      </w:r>
      <w:r w:rsidR="00ED7047" w:rsidRPr="00906C09">
        <w:rPr>
          <w:rFonts w:ascii="Verdana" w:hAnsi="Verdana" w:cs="Arial"/>
          <w:sz w:val="18"/>
          <w:szCs w:val="18"/>
        </w:rPr>
        <w:t xml:space="preserve"> </w:t>
      </w:r>
      <w:r w:rsidR="00ED7047">
        <w:rPr>
          <w:rFonts w:ascii="Verdana" w:hAnsi="Verdana" w:cs="Arial"/>
          <w:sz w:val="18"/>
          <w:szCs w:val="18"/>
        </w:rPr>
        <w:t>Declaración  Jurada de Cumplimiento de E</w:t>
      </w:r>
      <w:r w:rsidR="00ED7047" w:rsidRPr="00906C09">
        <w:rPr>
          <w:rFonts w:ascii="Verdana" w:hAnsi="Verdana" w:cs="Arial"/>
          <w:sz w:val="18"/>
          <w:szCs w:val="18"/>
        </w:rPr>
        <w:t>spec</w:t>
      </w:r>
      <w:r w:rsidR="00ED7047">
        <w:rPr>
          <w:rFonts w:ascii="Verdana" w:hAnsi="Verdana" w:cs="Arial"/>
          <w:sz w:val="18"/>
          <w:szCs w:val="18"/>
        </w:rPr>
        <w:t>ificaciones T</w:t>
      </w:r>
      <w:r w:rsidR="00ED7047" w:rsidRPr="00906C09">
        <w:rPr>
          <w:rFonts w:ascii="Verdana" w:hAnsi="Verdana" w:cs="Arial"/>
          <w:sz w:val="18"/>
          <w:szCs w:val="18"/>
        </w:rPr>
        <w:t>écnicas</w:t>
      </w:r>
    </w:p>
    <w:p w:rsidR="00ED7047" w:rsidRPr="00B5664D" w:rsidRDefault="00ED7047" w:rsidP="00020600">
      <w:pPr>
        <w:pStyle w:val="Normal2"/>
        <w:ind w:left="1417"/>
        <w:rPr>
          <w:rFonts w:ascii="Verdana" w:hAnsi="Verdana" w:cs="Arial"/>
          <w:sz w:val="18"/>
          <w:szCs w:val="18"/>
        </w:rPr>
      </w:pP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Propuesta Técnica: Organigrama, Métodos Constructivos, Número de Frentes a utilizar,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otros en base </w:t>
      </w:r>
      <w:r w:rsidRPr="008F7A56">
        <w:rPr>
          <w:rFonts w:ascii="Verdana" w:hAnsi="Verdana" w:cs="Arial"/>
          <w:sz w:val="18"/>
          <w:szCs w:val="18"/>
          <w:lang w:val="es-BO"/>
        </w:rPr>
        <w:t>a las especificaciones técnicas</w:t>
      </w:r>
      <w:r>
        <w:rPr>
          <w:rFonts w:ascii="Verdana" w:hAnsi="Verdana" w:cs="Arial"/>
          <w:sz w:val="18"/>
          <w:szCs w:val="18"/>
          <w:lang w:val="es-BO"/>
        </w:rPr>
        <w:t>.</w:t>
      </w:r>
    </w:p>
    <w:p w:rsidR="00020600" w:rsidRDefault="00020600" w:rsidP="00020600">
      <w:pPr>
        <w:pStyle w:val="Normal2"/>
        <w:tabs>
          <w:tab w:val="clear" w:pos="709"/>
          <w:tab w:val="left" w:pos="2127"/>
        </w:tabs>
        <w:ind w:left="2127" w:hanging="2127"/>
        <w:rPr>
          <w:rFonts w:ascii="Verdana" w:hAnsi="Verdana" w:cs="Arial"/>
          <w:b/>
          <w:sz w:val="18"/>
          <w:szCs w:val="18"/>
        </w:rPr>
      </w:pPr>
    </w:p>
    <w:p w:rsidR="00856C71" w:rsidRDefault="00856C71" w:rsidP="00020600">
      <w:pPr>
        <w:ind w:left="2410" w:hanging="1702"/>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A44BCA" w:rsidRDefault="00A44BCA" w:rsidP="002D5CEF">
      <w:pPr>
        <w:rPr>
          <w:rFonts w:ascii="Verdana" w:hAnsi="Verdana" w:cs="Calibri"/>
          <w:b/>
          <w:sz w:val="18"/>
          <w:szCs w:val="18"/>
        </w:rPr>
      </w:pPr>
    </w:p>
    <w:p w:rsidR="0062797D" w:rsidRPr="00C101B7" w:rsidRDefault="00E45852" w:rsidP="0062797D">
      <w:pPr>
        <w:jc w:val="center"/>
        <w:rPr>
          <w:rFonts w:ascii="Verdana" w:hAnsi="Verdana" w:cs="Calibri"/>
          <w:b/>
          <w:sz w:val="18"/>
          <w:szCs w:val="18"/>
        </w:rPr>
      </w:pPr>
      <w:r>
        <w:rPr>
          <w:rFonts w:ascii="Verdana" w:hAnsi="Verdana" w:cs="Calibri"/>
          <w:b/>
          <w:sz w:val="18"/>
          <w:szCs w:val="18"/>
        </w:rPr>
        <w:lastRenderedPageBreak/>
        <w:t>F</w:t>
      </w:r>
      <w:r w:rsidR="00A471A5">
        <w:rPr>
          <w:rFonts w:ascii="Verdana" w:hAnsi="Verdana" w:cs="Calibri"/>
          <w:b/>
          <w:sz w:val="18"/>
          <w:szCs w:val="18"/>
        </w:rPr>
        <w:t>O</w:t>
      </w:r>
      <w:r w:rsidR="0062797D" w:rsidRPr="00C101B7">
        <w:rPr>
          <w:rFonts w:ascii="Verdana" w:hAnsi="Verdana" w:cs="Calibri"/>
          <w:b/>
          <w:sz w:val="18"/>
          <w:szCs w:val="18"/>
        </w:rPr>
        <w:t>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F6630" w:rsidRPr="00ED7198"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DF6630" w:rsidRPr="00ED7198" w:rsidRDefault="00DF6630" w:rsidP="00842585">
            <w:pPr>
              <w:jc w:val="center"/>
              <w:rPr>
                <w:rFonts w:ascii="Calibri" w:hAnsi="Calibri" w:cs="Calibri"/>
                <w:b/>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jc w:val="center"/>
              <w:rPr>
                <w:rFonts w:ascii="Calibri" w:hAnsi="Calibri" w:cs="Calibri"/>
              </w:rPr>
            </w:pPr>
          </w:p>
          <w:p w:rsidR="00DF6630" w:rsidRPr="00ED7198"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Pr="00ED7198"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DF6630" w:rsidRPr="00ED7198" w:rsidRDefault="00DF6630" w:rsidP="00842585">
            <w:pPr>
              <w:rPr>
                <w:rFonts w:ascii="Calibri" w:hAnsi="Calibri" w:cs="Calibri"/>
              </w:rPr>
            </w:pPr>
          </w:p>
        </w:tc>
      </w:tr>
    </w:tbl>
    <w:p w:rsidR="00DF6630" w:rsidRPr="00ED7198" w:rsidRDefault="00DF6630" w:rsidP="00DF6630">
      <w:pPr>
        <w:jc w:val="center"/>
        <w:rPr>
          <w:rFonts w:ascii="Calibri" w:hAnsi="Calibri" w:cs="Calibri"/>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1A2EA4" w:rsidRPr="00B17356" w:rsidRDefault="001A2EA4" w:rsidP="0062797D">
      <w:pPr>
        <w:jc w:val="both"/>
        <w:rPr>
          <w:rFonts w:ascii="Verdana" w:hAnsi="Verdana" w:cs="Calibri"/>
          <w:sz w:val="18"/>
          <w:szCs w:val="18"/>
          <w:lang w:val="es-ES_tradnl"/>
        </w:rPr>
      </w:pPr>
    </w:p>
    <w:p w:rsidR="001A2EA4" w:rsidRPr="001A2EA4" w:rsidRDefault="001A2EA4" w:rsidP="001A2EA4">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62797D" w:rsidRPr="007661BE" w:rsidRDefault="007661BE" w:rsidP="0062797D">
      <w:pPr>
        <w:numPr>
          <w:ilvl w:val="0"/>
          <w:numId w:val="2"/>
        </w:numPr>
        <w:jc w:val="both"/>
        <w:rPr>
          <w:rFonts w:ascii="Verdana" w:hAnsi="Verdana" w:cs="Calibri"/>
          <w:sz w:val="18"/>
          <w:szCs w:val="18"/>
        </w:rPr>
      </w:pPr>
      <w:r>
        <w:rPr>
          <w:rFonts w:ascii="Verdana" w:hAnsi="Verdana" w:cs="Calibri"/>
          <w:sz w:val="18"/>
          <w:szCs w:val="18"/>
        </w:rPr>
        <w:t>Declaro</w:t>
      </w:r>
      <w:r w:rsidR="0062797D" w:rsidRPr="007661BE">
        <w:rPr>
          <w:rFonts w:ascii="Verdana" w:hAnsi="Verdana" w:cs="Calibri"/>
          <w:sz w:val="18"/>
          <w:szCs w:val="18"/>
        </w:rPr>
        <w:t xml:space="preserve"> haber examinado el DBC (sus enmiendas, si existieran)</w:t>
      </w:r>
      <w:r w:rsidR="00A471A5" w:rsidRPr="007661BE">
        <w:rPr>
          <w:rFonts w:ascii="Verdana" w:hAnsi="Verdana" w:cs="Calibri"/>
          <w:sz w:val="18"/>
          <w:szCs w:val="18"/>
        </w:rPr>
        <w:t>, especificaciones técnicas</w:t>
      </w:r>
      <w:r>
        <w:rPr>
          <w:rFonts w:ascii="Verdana" w:hAnsi="Verdana" w:cs="Calibri"/>
          <w:sz w:val="18"/>
          <w:szCs w:val="18"/>
        </w:rPr>
        <w:t>, así como los f</w:t>
      </w:r>
      <w:r w:rsidR="0062797D" w:rsidRPr="007661BE">
        <w:rPr>
          <w:rFonts w:ascii="Verdana" w:hAnsi="Verdana" w:cs="Calibri"/>
          <w:sz w:val="18"/>
          <w:szCs w:val="18"/>
        </w:rPr>
        <w:t>ormularios, garantía</w:t>
      </w:r>
      <w:r w:rsidR="001A2EA4" w:rsidRPr="007661BE">
        <w:rPr>
          <w:rFonts w:ascii="Verdana" w:hAnsi="Verdana" w:cs="Calibri"/>
          <w:sz w:val="18"/>
          <w:szCs w:val="18"/>
        </w:rPr>
        <w:t>s</w:t>
      </w:r>
      <w:r w:rsidR="0062797D" w:rsidRPr="007661BE">
        <w:rPr>
          <w:rFonts w:ascii="Verdana" w:hAnsi="Verdana" w:cs="Calibri"/>
          <w:sz w:val="18"/>
          <w:szCs w:val="18"/>
        </w:rPr>
        <w:t xml:space="preserve"> y antecedentes para la presentación de la propuesta, aceptando sin reservas todas las estipulaciones de dichos documentos y la adhesión al texto del contrato.</w:t>
      </w:r>
    </w:p>
    <w:p w:rsidR="0050723D" w:rsidRPr="00C101B7" w:rsidRDefault="0050723D" w:rsidP="0062797D">
      <w:pPr>
        <w:numPr>
          <w:ilvl w:val="0"/>
          <w:numId w:val="2"/>
        </w:numPr>
        <w:jc w:val="both"/>
        <w:rPr>
          <w:rFonts w:ascii="Verdana" w:hAnsi="Verdana" w:cs="Calibri"/>
          <w:sz w:val="18"/>
          <w:szCs w:val="18"/>
        </w:rPr>
      </w:pPr>
      <w:r>
        <w:rPr>
          <w:rFonts w:ascii="Verdana" w:hAnsi="Verdana" w:cs="Calibri"/>
          <w:sz w:val="18"/>
          <w:szCs w:val="18"/>
        </w:rPr>
        <w:t xml:space="preserve">Declaro haber realizado la inspección previa del lugar de ejecución de la obra </w:t>
      </w:r>
      <w:r w:rsidR="00DC65FF">
        <w:rPr>
          <w:rFonts w:ascii="Verdana" w:hAnsi="Verdana" w:cs="Calibri"/>
          <w:sz w:val="18"/>
          <w:szCs w:val="18"/>
        </w:rPr>
        <w:t xml:space="preserve">conforme a cronograma o por cuenta propia </w:t>
      </w:r>
      <w:r>
        <w:rPr>
          <w:rFonts w:ascii="Verdana" w:hAnsi="Verdana" w:cs="Calibri"/>
          <w:sz w:val="18"/>
          <w:szCs w:val="18"/>
        </w:rPr>
        <w:t>para la elab</w:t>
      </w:r>
      <w:r w:rsidR="00DC65FF">
        <w:rPr>
          <w:rFonts w:ascii="Verdana" w:hAnsi="Verdana" w:cs="Calibri"/>
          <w:sz w:val="18"/>
          <w:szCs w:val="18"/>
        </w:rPr>
        <w:t>oración de la propuesta técnica</w:t>
      </w:r>
      <w:r w:rsidR="001A2EA4">
        <w:rPr>
          <w:rFonts w:ascii="Verdana" w:hAnsi="Verdana" w:cs="Calibri"/>
          <w:sz w:val="18"/>
          <w:szCs w:val="18"/>
        </w:rPr>
        <w:t>.</w:t>
      </w:r>
    </w:p>
    <w:p w:rsidR="00F72824" w:rsidRDefault="00F72824" w:rsidP="0062797D">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62797D" w:rsidRPr="00C101B7" w:rsidRDefault="0062797D" w:rsidP="0062797D">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sidR="00042614">
        <w:rPr>
          <w:rFonts w:ascii="Verdana" w:hAnsi="Verdana" w:cs="Calibri"/>
          <w:sz w:val="18"/>
          <w:szCs w:val="18"/>
        </w:rPr>
        <w:t>rizados de YPF</w:t>
      </w:r>
      <w:r w:rsidR="00A471A5">
        <w:rPr>
          <w:rFonts w:ascii="Verdana" w:hAnsi="Verdana" w:cs="Calibri"/>
          <w:sz w:val="18"/>
          <w:szCs w:val="18"/>
        </w:rPr>
        <w:t>B</w:t>
      </w:r>
      <w:r w:rsidRPr="00C101B7">
        <w:rPr>
          <w:rFonts w:ascii="Verdana" w:hAnsi="Verdana" w:cs="Calibri"/>
          <w:sz w:val="18"/>
          <w:szCs w:val="18"/>
        </w:rPr>
        <w:t xml:space="preserve">, toda la información que requieran para verificar la documentación que presento. En caso de comprobarse falsedad en la misma, </w:t>
      </w:r>
      <w:r w:rsidR="00042614">
        <w:rPr>
          <w:rFonts w:ascii="Verdana" w:hAnsi="Verdana" w:cs="Calibri"/>
          <w:sz w:val="18"/>
          <w:szCs w:val="18"/>
        </w:rPr>
        <w:t>YPFB</w:t>
      </w:r>
      <w:r w:rsidRPr="00C101B7">
        <w:rPr>
          <w:rFonts w:ascii="Verdana" w:hAnsi="Verdana" w:cs="Calibri"/>
          <w:sz w:val="18"/>
          <w:szCs w:val="18"/>
        </w:rPr>
        <w:t xml:space="preserve"> tiene el derecho a descalificar la presente propuesta y ejecutar la </w:t>
      </w:r>
      <w:r w:rsidR="009A657B">
        <w:rPr>
          <w:rFonts w:ascii="Verdana" w:hAnsi="Verdana" w:cs="Calibri"/>
          <w:sz w:val="18"/>
          <w:szCs w:val="18"/>
        </w:rPr>
        <w:t xml:space="preserve">garantía </w:t>
      </w:r>
      <w:r w:rsidR="00C519DC">
        <w:rPr>
          <w:rFonts w:ascii="Verdana" w:hAnsi="Verdana" w:cs="Calibri"/>
          <w:sz w:val="18"/>
          <w:szCs w:val="18"/>
        </w:rPr>
        <w:t xml:space="preserve">de </w:t>
      </w:r>
      <w:r w:rsidR="001B66AE">
        <w:rPr>
          <w:rFonts w:ascii="Verdana" w:hAnsi="Verdana" w:cs="Calibri"/>
          <w:sz w:val="18"/>
          <w:szCs w:val="18"/>
        </w:rPr>
        <w:t xml:space="preserve">seriedad de propuesta </w:t>
      </w:r>
      <w:r w:rsidR="009A657B">
        <w:rPr>
          <w:rFonts w:ascii="Verdana" w:hAnsi="Verdana" w:cs="Calibri"/>
          <w:sz w:val="18"/>
          <w:szCs w:val="18"/>
        </w:rPr>
        <w:t>en el caso de haber</w:t>
      </w:r>
      <w:r w:rsidR="001B66AE">
        <w:rPr>
          <w:rFonts w:ascii="Verdana" w:hAnsi="Verdana" w:cs="Calibri"/>
          <w:sz w:val="18"/>
          <w:szCs w:val="18"/>
        </w:rPr>
        <w:t xml:space="preserve"> sido solicitada.</w:t>
      </w:r>
    </w:p>
    <w:p w:rsidR="0062797D" w:rsidRPr="000021EB" w:rsidRDefault="0062797D" w:rsidP="0062797D">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sidR="001A2EA4">
        <w:rPr>
          <w:rFonts w:ascii="Verdana" w:hAnsi="Verdana" w:cs="Calibri"/>
          <w:sz w:val="18"/>
          <w:szCs w:val="18"/>
        </w:rPr>
        <w:t>.</w:t>
      </w:r>
    </w:p>
    <w:p w:rsidR="0062797D" w:rsidRPr="001A2EA4" w:rsidRDefault="00AD4C7B" w:rsidP="001A2EA4">
      <w:pPr>
        <w:numPr>
          <w:ilvl w:val="0"/>
          <w:numId w:val="2"/>
        </w:numPr>
        <w:jc w:val="both"/>
        <w:rPr>
          <w:rFonts w:ascii="Verdana" w:hAnsi="Verdana" w:cs="Calibri"/>
          <w:sz w:val="18"/>
          <w:szCs w:val="18"/>
        </w:rPr>
      </w:pPr>
      <w:r>
        <w:rPr>
          <w:rFonts w:ascii="Verdana" w:hAnsi="Verdana" w:cs="Calibri"/>
          <w:sz w:val="18"/>
          <w:szCs w:val="18"/>
          <w:lang w:val="es-ES_tradnl"/>
        </w:rPr>
        <w:t>R</w:t>
      </w:r>
      <w:r w:rsidR="0062797D" w:rsidRPr="000021EB">
        <w:rPr>
          <w:rFonts w:ascii="Verdana" w:hAnsi="Verdana" w:cs="Calibri"/>
          <w:sz w:val="18"/>
          <w:szCs w:val="18"/>
        </w:rPr>
        <w:t>espetar</w:t>
      </w:r>
      <w:r>
        <w:rPr>
          <w:rFonts w:ascii="Verdana" w:hAnsi="Verdana" w:cs="Calibri"/>
          <w:sz w:val="18"/>
          <w:szCs w:val="18"/>
        </w:rPr>
        <w:t>é</w:t>
      </w:r>
      <w:r w:rsidR="0062797D" w:rsidRPr="000021EB">
        <w:rPr>
          <w:rFonts w:ascii="Verdana" w:hAnsi="Verdana" w:cs="Calibri"/>
          <w:sz w:val="18"/>
          <w:szCs w:val="18"/>
        </w:rPr>
        <w:t xml:space="preserve"> el desempeño de los servidores públicos asig</w:t>
      </w:r>
      <w:r w:rsidR="00042614">
        <w:rPr>
          <w:rFonts w:ascii="Verdana" w:hAnsi="Verdana" w:cs="Calibri"/>
          <w:sz w:val="18"/>
          <w:szCs w:val="18"/>
        </w:rPr>
        <w:t>nados, por YPFB</w:t>
      </w:r>
      <w:r w:rsidR="0062797D" w:rsidRPr="000021EB">
        <w:rPr>
          <w:rFonts w:ascii="Verdana" w:hAnsi="Verdana" w:cs="Calibri"/>
          <w:sz w:val="18"/>
          <w:szCs w:val="18"/>
        </w:rPr>
        <w:t xml:space="preserve">, al proceso de contratación y no </w:t>
      </w:r>
      <w:r w:rsidR="001A2EA4" w:rsidRPr="000021EB">
        <w:rPr>
          <w:rFonts w:ascii="Verdana" w:hAnsi="Verdana" w:cs="Calibri"/>
          <w:sz w:val="18"/>
          <w:szCs w:val="18"/>
        </w:rPr>
        <w:t>incurrir</w:t>
      </w:r>
      <w:r w:rsidR="001A2EA4">
        <w:rPr>
          <w:rFonts w:ascii="Verdana" w:hAnsi="Verdana" w:cs="Calibri"/>
          <w:sz w:val="18"/>
          <w:szCs w:val="18"/>
        </w:rPr>
        <w:t>é</w:t>
      </w:r>
      <w:r w:rsidR="0062797D"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sidR="0062797D">
        <w:rPr>
          <w:rFonts w:ascii="Verdana" w:hAnsi="Verdana" w:cs="Calibri"/>
          <w:sz w:val="18"/>
          <w:szCs w:val="18"/>
        </w:rPr>
        <w:t>propuestas.</w:t>
      </w:r>
    </w:p>
    <w:p w:rsidR="0062797D" w:rsidRPr="00C101B7" w:rsidRDefault="0062797D" w:rsidP="000518A5">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sidR="00042614">
        <w:rPr>
          <w:rFonts w:ascii="Verdana" w:hAnsi="Verdana" w:cs="Calibri"/>
          <w:sz w:val="18"/>
          <w:szCs w:val="18"/>
        </w:rPr>
        <w:t>ecutivo de YPFB</w:t>
      </w:r>
      <w:r w:rsidRPr="00C101B7">
        <w:rPr>
          <w:rFonts w:ascii="Verdana" w:hAnsi="Verdana" w:cs="Calibri"/>
          <w:sz w:val="18"/>
          <w:szCs w:val="18"/>
        </w:rPr>
        <w:t xml:space="preserve">, cualquier tipo de presión o intento de extorsión de parte de los servidores públicos de </w:t>
      </w:r>
      <w:r w:rsidR="00042614">
        <w:rPr>
          <w:rFonts w:ascii="Verdana" w:hAnsi="Verdana" w:cs="Calibri"/>
          <w:sz w:val="18"/>
          <w:szCs w:val="18"/>
        </w:rPr>
        <w:t>YPFB</w:t>
      </w:r>
      <w:r w:rsidRPr="00C101B7">
        <w:rPr>
          <w:rFonts w:ascii="Verdana" w:hAnsi="Verdana" w:cs="Calibri"/>
          <w:sz w:val="18"/>
          <w:szCs w:val="18"/>
        </w:rPr>
        <w:t xml:space="preserve"> o de otras empresas, para que se asuman las acciones legales y administrativas correspondientes.</w:t>
      </w:r>
    </w:p>
    <w:p w:rsidR="00C519DC"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C519DC">
        <w:rPr>
          <w:rFonts w:ascii="Verdana" w:hAnsi="Verdana" w:cs="Calibri"/>
          <w:sz w:val="18"/>
          <w:szCs w:val="18"/>
        </w:rPr>
        <w:t>a información proporcionada en los formularios presentados en mi propuesta contienen información verídica, la cual puede ser comprobada por YPFB, en caso de ser requerida.</w:t>
      </w:r>
    </w:p>
    <w:p w:rsidR="0062797D" w:rsidRPr="00C101B7" w:rsidRDefault="0062797D" w:rsidP="001E0531">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C</w:t>
      </w:r>
      <w:r w:rsidR="0062797D" w:rsidRPr="00C101B7">
        <w:rPr>
          <w:rFonts w:ascii="Verdana" w:hAnsi="Verdana" w:cs="Calibri"/>
          <w:sz w:val="18"/>
          <w:szCs w:val="18"/>
        </w:rPr>
        <w:t xml:space="preserve">omo proponente, no me encuentro en las causales de impedimento, establecidas en </w:t>
      </w:r>
      <w:r w:rsidR="00A6133B">
        <w:rPr>
          <w:rFonts w:ascii="Verdana" w:hAnsi="Verdana" w:cs="Calibri"/>
          <w:sz w:val="18"/>
          <w:szCs w:val="18"/>
        </w:rPr>
        <w:t>el</w:t>
      </w:r>
      <w:r w:rsidR="00501FF5">
        <w:rPr>
          <w:rFonts w:ascii="Verdana" w:hAnsi="Verdana" w:cs="Calibri"/>
          <w:sz w:val="18"/>
          <w:szCs w:val="18"/>
        </w:rPr>
        <w:t xml:space="preserve"> </w:t>
      </w:r>
      <w:r w:rsidR="0062797D" w:rsidRPr="00C101B7">
        <w:rPr>
          <w:rFonts w:ascii="Verdana" w:hAnsi="Verdana" w:cs="Calibri"/>
          <w:sz w:val="18"/>
          <w:szCs w:val="18"/>
        </w:rPr>
        <w:t>DBC.</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A6133B">
        <w:rPr>
          <w:rFonts w:ascii="Verdana" w:hAnsi="Verdana" w:cs="Calibri"/>
          <w:sz w:val="18"/>
          <w:szCs w:val="18"/>
        </w:rPr>
        <w:t xml:space="preserve">la </w:t>
      </w:r>
      <w:r w:rsidR="0062797D">
        <w:rPr>
          <w:rFonts w:ascii="Verdana" w:hAnsi="Verdana" w:cs="Calibri"/>
          <w:sz w:val="18"/>
          <w:szCs w:val="18"/>
        </w:rPr>
        <w:t xml:space="preserve">que represento </w:t>
      </w:r>
      <w:r w:rsidR="0062797D" w:rsidRPr="00C101B7">
        <w:rPr>
          <w:rFonts w:ascii="Verdana" w:hAnsi="Verdana" w:cs="Calibri"/>
          <w:sz w:val="18"/>
          <w:szCs w:val="18"/>
        </w:rPr>
        <w:t xml:space="preserve">No se encuentra en trámite ni se ha declarado </w:t>
      </w:r>
      <w:r w:rsidR="00B94B9A">
        <w:rPr>
          <w:rFonts w:ascii="Verdana" w:hAnsi="Verdana" w:cs="Calibri"/>
          <w:sz w:val="18"/>
          <w:szCs w:val="18"/>
        </w:rPr>
        <w:t>su</w:t>
      </w:r>
      <w:r w:rsidR="0062797D" w:rsidRPr="00C101B7">
        <w:rPr>
          <w:rFonts w:ascii="Verdana" w:hAnsi="Verdana" w:cs="Calibri"/>
          <w:sz w:val="18"/>
          <w:szCs w:val="18"/>
        </w:rPr>
        <w:t xml:space="preserve"> disolución o quiebra.</w:t>
      </w:r>
    </w:p>
    <w:p w:rsidR="0062797D"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B94B9A">
        <w:rPr>
          <w:rFonts w:ascii="Verdana" w:hAnsi="Verdana" w:cs="Calibri"/>
          <w:sz w:val="18"/>
          <w:szCs w:val="18"/>
        </w:rPr>
        <w:t xml:space="preserve">la </w:t>
      </w:r>
      <w:r w:rsidR="0062797D">
        <w:rPr>
          <w:rFonts w:ascii="Verdana" w:hAnsi="Verdana" w:cs="Calibri"/>
          <w:sz w:val="18"/>
          <w:szCs w:val="18"/>
        </w:rPr>
        <w:t>que represento</w:t>
      </w:r>
      <w:r w:rsidR="0062797D" w:rsidRPr="00C101B7">
        <w:rPr>
          <w:rFonts w:ascii="Verdana" w:hAnsi="Verdana" w:cs="Calibri"/>
          <w:sz w:val="18"/>
          <w:szCs w:val="18"/>
        </w:rPr>
        <w:t xml:space="preserve"> </w:t>
      </w:r>
      <w:r w:rsidR="00B94B9A">
        <w:rPr>
          <w:rFonts w:ascii="Verdana" w:hAnsi="Verdana" w:cs="Calibri"/>
          <w:sz w:val="18"/>
          <w:szCs w:val="18"/>
        </w:rPr>
        <w:t>cu</w:t>
      </w:r>
      <w:r>
        <w:rPr>
          <w:rFonts w:ascii="Verdana" w:hAnsi="Verdana" w:cs="Calibri"/>
          <w:sz w:val="18"/>
          <w:szCs w:val="18"/>
        </w:rPr>
        <w:t>e</w:t>
      </w:r>
      <w:r w:rsidR="00B94B9A">
        <w:rPr>
          <w:rFonts w:ascii="Verdana" w:hAnsi="Verdana" w:cs="Calibri"/>
          <w:sz w:val="18"/>
          <w:szCs w:val="18"/>
        </w:rPr>
        <w:t xml:space="preserve">nta con </w:t>
      </w:r>
      <w:r w:rsidR="0062797D" w:rsidRPr="00C101B7">
        <w:rPr>
          <w:rFonts w:ascii="Verdana" w:hAnsi="Verdana" w:cs="Calibri"/>
          <w:sz w:val="18"/>
          <w:szCs w:val="18"/>
        </w:rPr>
        <w:t>la capacidad financiera</w:t>
      </w:r>
      <w:r w:rsidR="00535D48">
        <w:rPr>
          <w:rFonts w:ascii="Verdana" w:hAnsi="Verdana" w:cs="Calibri"/>
          <w:sz w:val="18"/>
          <w:szCs w:val="18"/>
        </w:rPr>
        <w:t xml:space="preserve"> para la ejecución de la obra. </w:t>
      </w:r>
    </w:p>
    <w:p w:rsidR="000A29BC" w:rsidRPr="00D353C5" w:rsidRDefault="000A29BC" w:rsidP="001E0531">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t xml:space="preserve">Declaro </w:t>
      </w:r>
      <w:r>
        <w:rPr>
          <w:rFonts w:ascii="Verdana" w:hAnsi="Verdana" w:cs="Arial"/>
          <w:color w:val="000000"/>
          <w:sz w:val="18"/>
          <w:szCs w:val="18"/>
        </w:rPr>
        <w:t>co</w:t>
      </w:r>
      <w:r w:rsidR="00535D48">
        <w:rPr>
          <w:rFonts w:ascii="Verdana" w:hAnsi="Verdana" w:cs="Arial"/>
          <w:color w:val="000000"/>
          <w:sz w:val="18"/>
          <w:szCs w:val="18"/>
        </w:rPr>
        <w:t>nocer el lugar donde se ejecutará</w:t>
      </w:r>
      <w:r>
        <w:rPr>
          <w:rFonts w:ascii="Verdana" w:hAnsi="Verdana" w:cs="Arial"/>
          <w:color w:val="000000"/>
          <w:sz w:val="18"/>
          <w:szCs w:val="18"/>
        </w:rPr>
        <w:t xml:space="preserve"> la obra, las condiciones del entorno y los recursos con los que se cuenta</w:t>
      </w:r>
      <w:r w:rsidRPr="0060067E">
        <w:rPr>
          <w:rFonts w:ascii="Verdana" w:hAnsi="Verdana" w:cs="Arial"/>
          <w:color w:val="000000"/>
          <w:sz w:val="18"/>
          <w:szCs w:val="18"/>
        </w:rPr>
        <w:t>.</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lastRenderedPageBreak/>
        <w:t>Declaro contar con el consentimiento expreso de todo el personal propuesto para presentar los datos de sus hojas de vida para la presente propuesta.</w:t>
      </w:r>
    </w:p>
    <w:p w:rsidR="0082671B"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 experiencia de la empresa (general o </w:t>
      </w:r>
      <w:r w:rsidR="00C72BE6" w:rsidRPr="003F0E4F">
        <w:rPr>
          <w:rFonts w:ascii="Verdana" w:hAnsi="Verdana" w:cs="Arial"/>
          <w:color w:val="000000"/>
          <w:sz w:val="18"/>
          <w:szCs w:val="18"/>
        </w:rPr>
        <w:t>específica</w:t>
      </w:r>
      <w:r w:rsidRPr="003F0E4F">
        <w:rPr>
          <w:rFonts w:ascii="Verdana" w:hAnsi="Verdana" w:cs="Arial"/>
          <w:color w:val="000000"/>
          <w:sz w:val="18"/>
          <w:szCs w:val="18"/>
        </w:rPr>
        <w:t>) es fidedigna, comprometiéndonos a presentar la document</w:t>
      </w:r>
      <w:r w:rsidR="0032686B">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sidR="0082671B">
        <w:rPr>
          <w:rFonts w:ascii="Verdana" w:hAnsi="Verdana" w:cs="Arial"/>
          <w:color w:val="000000"/>
          <w:sz w:val="18"/>
          <w:szCs w:val="18"/>
        </w:rPr>
        <w:t>cualquier etapa del proceso de contratación o ejecución del contrato.</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sidR="0032686B">
        <w:rPr>
          <w:rFonts w:ascii="Verdana" w:hAnsi="Verdana" w:cs="Arial"/>
          <w:color w:val="000000"/>
          <w:sz w:val="18"/>
          <w:szCs w:val="18"/>
        </w:rPr>
        <w:t xml:space="preserve">en original, </w:t>
      </w:r>
      <w:r w:rsidR="0032686B"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w:t>
      </w:r>
      <w:r w:rsidR="0082671B" w:rsidRPr="003F0E4F">
        <w:rPr>
          <w:rFonts w:ascii="Verdana" w:hAnsi="Verdana" w:cs="Arial"/>
          <w:color w:val="000000"/>
          <w:sz w:val="18"/>
          <w:szCs w:val="18"/>
        </w:rPr>
        <w:t xml:space="preserve">en </w:t>
      </w:r>
      <w:r w:rsidR="0082671B">
        <w:rPr>
          <w:rFonts w:ascii="Verdana" w:hAnsi="Verdana" w:cs="Arial"/>
          <w:color w:val="000000"/>
          <w:sz w:val="18"/>
          <w:szCs w:val="18"/>
        </w:rPr>
        <w:t>cualquier etapa del proceso de contratación o ejecución del contrato.</w:t>
      </w:r>
    </w:p>
    <w:p w:rsidR="00F72824" w:rsidRDefault="00F72824" w:rsidP="0062797D">
      <w:pPr>
        <w:rPr>
          <w:rFonts w:ascii="Verdana" w:hAnsi="Verdana" w:cs="Calibri"/>
          <w:b/>
          <w:sz w:val="18"/>
          <w:szCs w:val="18"/>
        </w:rPr>
      </w:pPr>
    </w:p>
    <w:p w:rsidR="0062797D" w:rsidRPr="00C101B7" w:rsidRDefault="0062797D" w:rsidP="0062797D">
      <w:pPr>
        <w:rPr>
          <w:rFonts w:ascii="Verdana" w:hAnsi="Verdana" w:cs="Calibri"/>
          <w:sz w:val="18"/>
          <w:szCs w:val="18"/>
        </w:rPr>
      </w:pPr>
      <w:r w:rsidRPr="00C101B7">
        <w:rPr>
          <w:rFonts w:ascii="Verdana" w:hAnsi="Verdana" w:cs="Calibri"/>
          <w:b/>
          <w:sz w:val="18"/>
          <w:szCs w:val="18"/>
        </w:rPr>
        <w:t>De la Presentación de Documentos</w:t>
      </w:r>
    </w:p>
    <w:p w:rsidR="0062797D" w:rsidRPr="00C101B7" w:rsidRDefault="0062797D" w:rsidP="0062797D">
      <w:pPr>
        <w:jc w:val="both"/>
        <w:rPr>
          <w:rFonts w:ascii="Verdana" w:hAnsi="Verdana" w:cs="Calibri"/>
          <w:b/>
          <w:sz w:val="18"/>
          <w:szCs w:val="18"/>
        </w:rPr>
      </w:pPr>
    </w:p>
    <w:p w:rsidR="00A43848" w:rsidRPr="00E45852" w:rsidRDefault="00A43848" w:rsidP="00A43848">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184FD0" w:rsidRPr="00E45852" w:rsidRDefault="00A43848" w:rsidP="00A43848">
      <w:pPr>
        <w:rPr>
          <w:rFonts w:ascii="Verdana" w:eastAsia="Calibri" w:hAnsi="Verdana" w:cs="Arial"/>
          <w:sz w:val="18"/>
          <w:szCs w:val="18"/>
          <w:lang w:val="es-BO"/>
        </w:rPr>
      </w:pPr>
      <w:r w:rsidRPr="00E45852">
        <w:rPr>
          <w:rFonts w:ascii="Verdana" w:eastAsia="Calibri" w:hAnsi="Verdana" w:cs="Arial"/>
          <w:sz w:val="18"/>
          <w:szCs w:val="18"/>
          <w:lang w:val="es-BO"/>
        </w:rPr>
        <w:t> </w:t>
      </w:r>
    </w:p>
    <w:p w:rsidR="00184FD0" w:rsidRPr="00E45852" w:rsidRDefault="00184FD0" w:rsidP="00ED1132">
      <w:pPr>
        <w:numPr>
          <w:ilvl w:val="0"/>
          <w:numId w:val="24"/>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del Documento de Constitución de la empresa y de todas sus modificaciones registradas en FUNDEMPRESA, excepto empresas unipersonales.</w:t>
      </w:r>
    </w:p>
    <w:p w:rsidR="00184FD0" w:rsidRPr="00E45852" w:rsidRDefault="00184FD0" w:rsidP="00ED1132">
      <w:pPr>
        <w:numPr>
          <w:ilvl w:val="0"/>
          <w:numId w:val="24"/>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00E45852" w:rsidRPr="006C58E2">
        <w:rPr>
          <w:rFonts w:ascii="Verdana" w:hAnsi="Verdana" w:cs="Calibri"/>
          <w:sz w:val="18"/>
          <w:szCs w:val="18"/>
        </w:rPr>
        <w:t>específicas</w:t>
      </w:r>
      <w:r w:rsidRPr="006C58E2">
        <w:rPr>
          <w:rFonts w:ascii="Verdana" w:hAnsi="Verdana" w:cs="Calibri"/>
          <w:sz w:val="18"/>
          <w:szCs w:val="18"/>
        </w:rPr>
        <w:t xml:space="preserve"> de </w:t>
      </w:r>
      <w:r w:rsidRPr="006C58E2">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FUNDEMPRESA. </w:t>
      </w:r>
    </w:p>
    <w:p w:rsidR="00A43848" w:rsidRPr="00E45852" w:rsidRDefault="00184FD0" w:rsidP="00ED1132">
      <w:pPr>
        <w:numPr>
          <w:ilvl w:val="0"/>
          <w:numId w:val="24"/>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w:t>
      </w:r>
      <w:r w:rsidR="009A54B9">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EA4FCD">
        <w:rPr>
          <w:rFonts w:ascii="Verdana" w:eastAsia="Calibri" w:hAnsi="Verdana" w:cs="Arial"/>
          <w:sz w:val="18"/>
          <w:szCs w:val="18"/>
          <w:lang w:val="es-BO"/>
        </w:rPr>
        <w:t>(Solo cuando el monto adjudicado sea igual o superior a Bs. 1.000.000)</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Certificado electrónico o fotocopia simple del (NIT) vigente.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Fotocopia simple del SIGMA o SIGEP.</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sidR="003F0E4F">
        <w:rPr>
          <w:rFonts w:ascii="Verdana" w:eastAsia="Calibri" w:hAnsi="Verdana" w:cs="Arial"/>
          <w:sz w:val="18"/>
          <w:szCs w:val="18"/>
          <w:lang w:val="es-BO"/>
        </w:rPr>
        <w:t xml:space="preserve"> (AFP: Futuro-Previsión)</w:t>
      </w:r>
      <w:r w:rsidR="001553D7">
        <w:rPr>
          <w:rFonts w:ascii="Verdana" w:eastAsia="Calibri" w:hAnsi="Verdana" w:cs="Arial"/>
          <w:sz w:val="18"/>
          <w:szCs w:val="18"/>
          <w:lang w:val="es-BO"/>
        </w:rPr>
        <w:t xml:space="preserve"> vigente a la fecha de presentación de documentos</w:t>
      </w:r>
      <w:r w:rsidRPr="00A43848">
        <w:rPr>
          <w:rFonts w:ascii="Verdana" w:eastAsia="Calibri" w:hAnsi="Verdana" w:cs="Arial"/>
          <w:sz w:val="18"/>
          <w:szCs w:val="18"/>
          <w:lang w:val="es-BO"/>
        </w:rPr>
        <w:t>.</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p>
    <w:p w:rsidR="00906C09" w:rsidRPr="006C58E2" w:rsidRDefault="00906C09" w:rsidP="00ED1132">
      <w:pPr>
        <w:numPr>
          <w:ilvl w:val="0"/>
          <w:numId w:val="24"/>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YPFB.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A43848" w:rsidRPr="006C58E2" w:rsidRDefault="00A43848"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 xml:space="preserve">Original o Fotocopia legalizada del </w:t>
      </w:r>
      <w:r w:rsidR="00AB2B95" w:rsidRPr="006C58E2">
        <w:rPr>
          <w:rFonts w:ascii="Verdana" w:eastAsia="Calibri" w:hAnsi="Verdana" w:cs="Arial"/>
          <w:sz w:val="18"/>
          <w:szCs w:val="18"/>
          <w:lang w:val="es-BO"/>
        </w:rPr>
        <w:t>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001553D7" w:rsidRPr="006C58E2">
        <w:rPr>
          <w:rFonts w:ascii="Verdana" w:eastAsia="Calibri" w:hAnsi="Verdana" w:cs="Arial"/>
          <w:sz w:val="18"/>
          <w:szCs w:val="18"/>
          <w:lang w:val="es-BO"/>
        </w:rPr>
        <w:t xml:space="preserve"> (Cuando corresponda).</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del Formulario B-2 Análisis de Precios Unitarios.</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Fotocopia simple de los respaldos de la experiencia declarada en los Formularios C-1 Y C-2, las mismas que serán cotejadas con los originales o fotocopias legalizadas.</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Otra documentación requerida por YPFB.</w:t>
      </w:r>
    </w:p>
    <w:p w:rsidR="006C74B3" w:rsidRDefault="006C74B3"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DF7792" w:rsidRDefault="00DF7792" w:rsidP="0062797D">
      <w:pPr>
        <w:ind w:left="360"/>
        <w:jc w:val="both"/>
        <w:rPr>
          <w:rFonts w:ascii="Verdana" w:hAnsi="Verdana" w:cs="Calibri"/>
          <w:sz w:val="18"/>
          <w:szCs w:val="18"/>
        </w:rPr>
      </w:pPr>
    </w:p>
    <w:p w:rsidR="000F72CE" w:rsidRPr="00645D97" w:rsidRDefault="000F72CE" w:rsidP="000F72CE">
      <w:pPr>
        <w:jc w:val="center"/>
        <w:rPr>
          <w:rFonts w:ascii="Verdana" w:hAnsi="Verdana" w:cs="Arial"/>
          <w:b/>
          <w:sz w:val="18"/>
          <w:szCs w:val="16"/>
        </w:rPr>
      </w:pPr>
      <w:r w:rsidRPr="00645D97">
        <w:rPr>
          <w:rFonts w:ascii="Verdana" w:hAnsi="Verdana" w:cs="Arial"/>
          <w:b/>
          <w:sz w:val="18"/>
          <w:szCs w:val="16"/>
        </w:rPr>
        <w:t>---------------------------------------------------</w:t>
      </w:r>
    </w:p>
    <w:p w:rsidR="000F72CE" w:rsidRPr="00645D97" w:rsidRDefault="000F72CE" w:rsidP="000F72CE">
      <w:pPr>
        <w:jc w:val="center"/>
        <w:rPr>
          <w:rFonts w:ascii="Verdana" w:hAnsi="Verdana" w:cs="Arial"/>
          <w:b/>
          <w:sz w:val="16"/>
          <w:szCs w:val="16"/>
        </w:rPr>
      </w:pPr>
      <w:r w:rsidRPr="00645D97">
        <w:rPr>
          <w:rFonts w:ascii="Verdana" w:hAnsi="Verdana" w:cs="Arial"/>
          <w:b/>
          <w:sz w:val="16"/>
          <w:szCs w:val="16"/>
        </w:rPr>
        <w:t>Firma del Representante Legal del Proponente</w:t>
      </w:r>
    </w:p>
    <w:p w:rsidR="0062797D" w:rsidRPr="00BA098F" w:rsidRDefault="000F72CE" w:rsidP="000F72CE">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5A31A7" w:rsidRDefault="00384242" w:rsidP="005A31A7">
      <w:pPr>
        <w:jc w:val="center"/>
        <w:rPr>
          <w:rFonts w:ascii="Verdana" w:hAnsi="Verdana" w:cs="Arial"/>
          <w:b/>
          <w:sz w:val="18"/>
          <w:szCs w:val="18"/>
        </w:rPr>
      </w:pPr>
      <w:r>
        <w:rPr>
          <w:rFonts w:ascii="Verdana" w:hAnsi="Verdana" w:cs="Arial"/>
          <w:b/>
          <w:sz w:val="18"/>
          <w:szCs w:val="18"/>
        </w:rPr>
        <w:lastRenderedPageBreak/>
        <w:t xml:space="preserve">FORMULARIO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62797D" w:rsidRDefault="0062797D"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6C58E2" w:rsidRDefault="006C58E2" w:rsidP="006C58E2">
      <w:pPr>
        <w:ind w:left="360"/>
        <w:jc w:val="both"/>
        <w:rPr>
          <w:rFonts w:ascii="Verdana" w:hAnsi="Verdana" w:cs="Calibri"/>
          <w:sz w:val="18"/>
          <w:szCs w:val="18"/>
        </w:rPr>
      </w:pPr>
    </w:p>
    <w:p w:rsidR="006C58E2" w:rsidRPr="00645D97" w:rsidRDefault="006C58E2" w:rsidP="006C58E2">
      <w:pPr>
        <w:jc w:val="center"/>
        <w:rPr>
          <w:rFonts w:ascii="Verdana" w:hAnsi="Verdana" w:cs="Arial"/>
          <w:b/>
          <w:sz w:val="18"/>
          <w:szCs w:val="16"/>
        </w:rPr>
      </w:pPr>
      <w:r w:rsidRPr="00645D97">
        <w:rPr>
          <w:rFonts w:ascii="Verdana" w:hAnsi="Verdana" w:cs="Arial"/>
          <w:b/>
          <w:sz w:val="18"/>
          <w:szCs w:val="16"/>
        </w:rPr>
        <w:t>---------------------------------------------------</w:t>
      </w:r>
    </w:p>
    <w:p w:rsidR="006C58E2" w:rsidRPr="00645D97" w:rsidRDefault="006C58E2" w:rsidP="006C58E2">
      <w:pPr>
        <w:jc w:val="center"/>
        <w:rPr>
          <w:rFonts w:ascii="Verdana" w:hAnsi="Verdana" w:cs="Arial"/>
          <w:b/>
          <w:sz w:val="16"/>
          <w:szCs w:val="16"/>
        </w:rPr>
      </w:pPr>
      <w:r w:rsidRPr="00645D97">
        <w:rPr>
          <w:rFonts w:ascii="Verdana" w:hAnsi="Verdana" w:cs="Arial"/>
          <w:b/>
          <w:sz w:val="16"/>
          <w:szCs w:val="16"/>
        </w:rPr>
        <w:t>Firma del Representante Legal del Proponente</w:t>
      </w:r>
    </w:p>
    <w:p w:rsidR="00F9279C" w:rsidRPr="00F72824" w:rsidRDefault="006C58E2" w:rsidP="006C58E2">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62797D" w:rsidRPr="00BA098F" w:rsidRDefault="0062797D" w:rsidP="0062797D">
      <w:pPr>
        <w:jc w:val="center"/>
        <w:rPr>
          <w:rFonts w:ascii="Verdana" w:hAnsi="Verdana" w:cs="Calibri"/>
          <w:b/>
          <w:sz w:val="18"/>
          <w:szCs w:val="18"/>
        </w:rPr>
        <w:sectPr w:rsidR="0062797D" w:rsidRPr="00BA098F" w:rsidSect="004B721E">
          <w:footerReference w:type="default" r:id="rId21"/>
          <w:pgSz w:w="12242" w:h="15842" w:code="1"/>
          <w:pgMar w:top="1701" w:right="1418" w:bottom="567" w:left="1701" w:header="624" w:footer="851" w:gutter="0"/>
          <w:cols w:space="708"/>
          <w:titlePg/>
          <w:docGrid w:linePitch="360"/>
        </w:sectPr>
      </w:pPr>
    </w:p>
    <w:p w:rsidR="007810B9" w:rsidRPr="006306A2" w:rsidRDefault="007810B9" w:rsidP="007810B9">
      <w:pPr>
        <w:jc w:val="center"/>
        <w:rPr>
          <w:rFonts w:ascii="Verdana" w:hAnsi="Verdana"/>
          <w:b/>
          <w:sz w:val="18"/>
          <w:szCs w:val="18"/>
        </w:rPr>
      </w:pPr>
      <w:r w:rsidRPr="006306A2">
        <w:rPr>
          <w:rFonts w:ascii="Verdana" w:hAnsi="Verdana"/>
          <w:b/>
          <w:sz w:val="18"/>
          <w:szCs w:val="18"/>
        </w:rPr>
        <w:lastRenderedPageBreak/>
        <w:t>FORMULARIO Nº B-1</w:t>
      </w:r>
    </w:p>
    <w:p w:rsidR="007810B9" w:rsidRPr="006A4402" w:rsidRDefault="007810B9" w:rsidP="007810B9">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7810B9" w:rsidRPr="0086063D" w:rsidRDefault="007810B9" w:rsidP="007810B9">
      <w:pPr>
        <w:jc w:val="center"/>
        <w:rPr>
          <w:rFonts w:ascii="Verdana" w:hAnsi="Verdana" w:cs="Arial"/>
          <w:b/>
          <w:sz w:val="18"/>
          <w:szCs w:val="16"/>
          <w:lang w:val="es-BO"/>
        </w:rPr>
      </w:pPr>
      <w:r w:rsidRPr="006A4402">
        <w:rPr>
          <w:rFonts w:ascii="Verdana" w:hAnsi="Verdana" w:cs="Arial"/>
          <w:b/>
          <w:sz w:val="18"/>
          <w:szCs w:val="16"/>
          <w:lang w:val="es-BO"/>
        </w:rPr>
        <w:t>(En Bolivianos)</w:t>
      </w:r>
    </w:p>
    <w:p w:rsidR="00F15706" w:rsidRDefault="00F15706" w:rsidP="00F15706">
      <w:pPr>
        <w:jc w:val="center"/>
        <w:rPr>
          <w:rFonts w:ascii="Calibri" w:hAnsi="Calibri"/>
          <w:b/>
          <w:sz w:val="24"/>
          <w:szCs w:val="24"/>
          <w:lang w:eastAsia="es-ES"/>
        </w:rPr>
      </w:pPr>
    </w:p>
    <w:p w:rsidR="00F15706" w:rsidRDefault="00F15706" w:rsidP="00F15706">
      <w:pPr>
        <w:jc w:val="center"/>
        <w:rPr>
          <w:rFonts w:ascii="Calibri" w:hAnsi="Calibri"/>
          <w:b/>
          <w:sz w:val="24"/>
          <w:szCs w:val="24"/>
          <w:lang w:eastAsia="es-ES"/>
        </w:rPr>
      </w:pPr>
    </w:p>
    <w:p w:rsidR="00F15706" w:rsidRPr="00F15706" w:rsidRDefault="00F15706" w:rsidP="00F15706">
      <w:pPr>
        <w:jc w:val="center"/>
        <w:rPr>
          <w:rFonts w:ascii="Calibri" w:hAnsi="Calibri"/>
          <w:b/>
          <w:sz w:val="24"/>
          <w:szCs w:val="24"/>
          <w:lang w:eastAsia="es-ES"/>
        </w:rPr>
      </w:pPr>
      <w:r w:rsidRPr="00F15706">
        <w:rPr>
          <w:rFonts w:ascii="Calibri" w:hAnsi="Calibri"/>
          <w:b/>
          <w:sz w:val="24"/>
          <w:szCs w:val="24"/>
          <w:lang w:eastAsia="es-ES"/>
        </w:rPr>
        <w:t>OBRAS CIVILES Y MECANICAS PARA EL MANTENIMIENTO DEL</w:t>
      </w:r>
    </w:p>
    <w:p w:rsidR="00F15706" w:rsidRPr="00F15706" w:rsidRDefault="00F15706" w:rsidP="00F15706">
      <w:pPr>
        <w:jc w:val="center"/>
        <w:rPr>
          <w:rFonts w:ascii="Calibri" w:hAnsi="Calibri"/>
          <w:b/>
          <w:sz w:val="24"/>
          <w:szCs w:val="24"/>
          <w:lang w:eastAsia="es-ES"/>
        </w:rPr>
      </w:pPr>
      <w:r w:rsidRPr="00F15706">
        <w:rPr>
          <w:rFonts w:ascii="Calibri" w:hAnsi="Calibri"/>
          <w:b/>
          <w:sz w:val="24"/>
          <w:szCs w:val="24"/>
          <w:lang w:eastAsia="es-ES"/>
        </w:rPr>
        <w:t xml:space="preserve"> SISTEMA DE PROTECCIÓN CATODICA</w:t>
      </w:r>
    </w:p>
    <w:p w:rsidR="00F15706" w:rsidRPr="00F15706" w:rsidRDefault="00F15706" w:rsidP="00F15706">
      <w:pPr>
        <w:spacing w:before="120" w:after="120"/>
        <w:ind w:left="360"/>
        <w:jc w:val="center"/>
        <w:rPr>
          <w:rFonts w:ascii="Calibri" w:hAnsi="Calibri" w:cs="Arial"/>
          <w:sz w:val="24"/>
          <w:szCs w:val="19"/>
          <w:lang w:eastAsia="es-ES"/>
        </w:rPr>
      </w:pPr>
      <w:bookmarkStart w:id="24" w:name="_Toc314667052"/>
      <w:r w:rsidRPr="00F15706">
        <w:rPr>
          <w:rFonts w:ascii="Calibri" w:hAnsi="Calibri" w:cs="Arial"/>
          <w:sz w:val="24"/>
          <w:szCs w:val="19"/>
          <w:lang w:eastAsia="es-ES"/>
        </w:rPr>
        <w:t>Listado de Volúmenes de Obras Civiles Requeridas</w:t>
      </w:r>
      <w:bookmarkEnd w:id="24"/>
    </w:p>
    <w:p w:rsidR="00F15706" w:rsidRPr="00F15706" w:rsidRDefault="00F15706" w:rsidP="00F15706">
      <w:pPr>
        <w:spacing w:before="120" w:after="120"/>
        <w:ind w:left="360"/>
        <w:jc w:val="center"/>
        <w:rPr>
          <w:rFonts w:ascii="Calibri" w:hAnsi="Calibri"/>
          <w:b/>
          <w:sz w:val="24"/>
          <w:szCs w:val="24"/>
          <w:lang w:eastAsia="es-ES"/>
        </w:rPr>
      </w:pPr>
      <w:bookmarkStart w:id="25" w:name="_Toc314667053"/>
      <w:r w:rsidRPr="00F15706">
        <w:rPr>
          <w:rFonts w:ascii="Calibri" w:hAnsi="Calibri"/>
          <w:b/>
          <w:sz w:val="24"/>
          <w:szCs w:val="24"/>
          <w:lang w:eastAsia="es-ES"/>
        </w:rPr>
        <w:t>(LLENAR PRECIO UNITARIO Y TOTAL EXPRESADO EN BOLIVIANOS)</w:t>
      </w:r>
      <w:bookmarkEnd w:id="25"/>
    </w:p>
    <w:p w:rsidR="00F15706" w:rsidRPr="00F15706" w:rsidRDefault="00F15706" w:rsidP="00F15706">
      <w:pPr>
        <w:spacing w:before="120" w:after="120"/>
        <w:ind w:left="360"/>
        <w:jc w:val="center"/>
        <w:rPr>
          <w:rFonts w:ascii="Calibri" w:hAnsi="Calibri"/>
          <w:b/>
          <w:sz w:val="24"/>
          <w:szCs w:val="24"/>
          <w:lang w:eastAsia="es-ES"/>
        </w:rPr>
      </w:pPr>
    </w:p>
    <w:tbl>
      <w:tblPr>
        <w:tblW w:w="9654" w:type="dxa"/>
        <w:tblInd w:w="55" w:type="dxa"/>
        <w:tblCellMar>
          <w:left w:w="70" w:type="dxa"/>
          <w:right w:w="70" w:type="dxa"/>
        </w:tblCellMar>
        <w:tblLook w:val="04A0" w:firstRow="1" w:lastRow="0" w:firstColumn="1" w:lastColumn="0" w:noHBand="0" w:noVBand="1"/>
      </w:tblPr>
      <w:tblGrid>
        <w:gridCol w:w="440"/>
        <w:gridCol w:w="4820"/>
        <w:gridCol w:w="992"/>
        <w:gridCol w:w="1134"/>
        <w:gridCol w:w="993"/>
        <w:gridCol w:w="1275"/>
      </w:tblGrid>
      <w:tr w:rsidR="00F15706" w:rsidRPr="00F15706" w:rsidTr="008606A6">
        <w:trPr>
          <w:trHeight w:val="405"/>
        </w:trPr>
        <w:tc>
          <w:tcPr>
            <w:tcW w:w="44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F15706" w:rsidRPr="00F15706" w:rsidRDefault="00F15706" w:rsidP="00F15706">
            <w:pPr>
              <w:jc w:val="center"/>
              <w:rPr>
                <w:rFonts w:ascii="Calibri" w:hAnsi="Calibri"/>
                <w:color w:val="000000"/>
                <w:sz w:val="22"/>
                <w:szCs w:val="22"/>
                <w:lang w:eastAsia="es-ES"/>
              </w:rPr>
            </w:pPr>
            <w:r w:rsidRPr="00F15706">
              <w:rPr>
                <w:rFonts w:ascii="Calibri" w:hAnsi="Calibri"/>
                <w:color w:val="000000"/>
                <w:sz w:val="22"/>
                <w:szCs w:val="22"/>
                <w:lang w:eastAsia="es-ES"/>
              </w:rPr>
              <w:t>N°</w:t>
            </w:r>
          </w:p>
        </w:tc>
        <w:tc>
          <w:tcPr>
            <w:tcW w:w="4820" w:type="dxa"/>
            <w:tcBorders>
              <w:top w:val="single" w:sz="4" w:space="0" w:color="auto"/>
              <w:left w:val="nil"/>
              <w:bottom w:val="single" w:sz="4" w:space="0" w:color="auto"/>
              <w:right w:val="single" w:sz="4" w:space="0" w:color="auto"/>
            </w:tcBorders>
            <w:shd w:val="clear" w:color="000000" w:fill="F2F2F2"/>
            <w:noWrap/>
            <w:vAlign w:val="center"/>
            <w:hideMark/>
          </w:tcPr>
          <w:p w:rsidR="00F15706" w:rsidRPr="00F15706" w:rsidRDefault="00F15706" w:rsidP="00F15706">
            <w:pPr>
              <w:jc w:val="center"/>
              <w:rPr>
                <w:rFonts w:ascii="Calibri" w:hAnsi="Calibri"/>
                <w:color w:val="000000"/>
                <w:sz w:val="22"/>
                <w:szCs w:val="22"/>
                <w:lang w:eastAsia="es-ES"/>
              </w:rPr>
            </w:pPr>
            <w:r w:rsidRPr="00F15706">
              <w:rPr>
                <w:rFonts w:ascii="Calibri" w:hAnsi="Calibri"/>
                <w:color w:val="000000"/>
                <w:sz w:val="22"/>
                <w:szCs w:val="22"/>
                <w:lang w:eastAsia="es-ES"/>
              </w:rPr>
              <w:t>DESCRIPCION</w:t>
            </w:r>
          </w:p>
        </w:tc>
        <w:tc>
          <w:tcPr>
            <w:tcW w:w="992" w:type="dxa"/>
            <w:tcBorders>
              <w:top w:val="single" w:sz="4" w:space="0" w:color="auto"/>
              <w:left w:val="nil"/>
              <w:bottom w:val="single" w:sz="4" w:space="0" w:color="auto"/>
              <w:right w:val="single" w:sz="4" w:space="0" w:color="auto"/>
            </w:tcBorders>
            <w:shd w:val="clear" w:color="000000" w:fill="F2F2F2"/>
            <w:noWrap/>
            <w:vAlign w:val="center"/>
            <w:hideMark/>
          </w:tcPr>
          <w:p w:rsidR="00F15706" w:rsidRPr="00F15706" w:rsidRDefault="00F15706" w:rsidP="00F15706">
            <w:pPr>
              <w:jc w:val="center"/>
              <w:rPr>
                <w:rFonts w:ascii="Calibri" w:hAnsi="Calibri"/>
                <w:color w:val="000000"/>
                <w:sz w:val="22"/>
                <w:szCs w:val="22"/>
                <w:lang w:eastAsia="es-ES"/>
              </w:rPr>
            </w:pPr>
            <w:r w:rsidRPr="00F15706">
              <w:rPr>
                <w:rFonts w:ascii="Calibri" w:hAnsi="Calibri"/>
                <w:color w:val="000000"/>
                <w:sz w:val="22"/>
                <w:szCs w:val="22"/>
                <w:lang w:eastAsia="es-ES"/>
              </w:rPr>
              <w:t>UNIDAD</w:t>
            </w:r>
          </w:p>
        </w:tc>
        <w:tc>
          <w:tcPr>
            <w:tcW w:w="1134" w:type="dxa"/>
            <w:tcBorders>
              <w:top w:val="single" w:sz="4" w:space="0" w:color="auto"/>
              <w:left w:val="nil"/>
              <w:bottom w:val="single" w:sz="4" w:space="0" w:color="auto"/>
              <w:right w:val="single" w:sz="4" w:space="0" w:color="auto"/>
            </w:tcBorders>
            <w:shd w:val="clear" w:color="000000" w:fill="F2F2F2"/>
            <w:noWrap/>
            <w:vAlign w:val="center"/>
            <w:hideMark/>
          </w:tcPr>
          <w:p w:rsidR="00F15706" w:rsidRPr="00F15706" w:rsidRDefault="00F15706" w:rsidP="00F15706">
            <w:pPr>
              <w:jc w:val="center"/>
              <w:rPr>
                <w:rFonts w:ascii="Calibri" w:hAnsi="Calibri"/>
                <w:color w:val="000000"/>
                <w:sz w:val="22"/>
                <w:szCs w:val="22"/>
                <w:lang w:eastAsia="es-ES"/>
              </w:rPr>
            </w:pPr>
            <w:r w:rsidRPr="00F15706">
              <w:rPr>
                <w:rFonts w:ascii="Calibri" w:hAnsi="Calibri"/>
                <w:color w:val="000000"/>
                <w:sz w:val="22"/>
                <w:szCs w:val="22"/>
                <w:lang w:eastAsia="es-ES"/>
              </w:rPr>
              <w:t>CANTIDAD</w:t>
            </w:r>
          </w:p>
        </w:tc>
        <w:tc>
          <w:tcPr>
            <w:tcW w:w="993" w:type="dxa"/>
            <w:tcBorders>
              <w:top w:val="single" w:sz="4" w:space="0" w:color="auto"/>
              <w:left w:val="nil"/>
              <w:bottom w:val="single" w:sz="4" w:space="0" w:color="auto"/>
              <w:right w:val="single" w:sz="4" w:space="0" w:color="auto"/>
            </w:tcBorders>
            <w:shd w:val="clear" w:color="000000" w:fill="F2F2F2"/>
            <w:noWrap/>
            <w:vAlign w:val="center"/>
            <w:hideMark/>
          </w:tcPr>
          <w:p w:rsidR="00F15706" w:rsidRPr="00F15706" w:rsidRDefault="00F15706" w:rsidP="00F15706">
            <w:pPr>
              <w:jc w:val="center"/>
              <w:rPr>
                <w:rFonts w:ascii="Calibri" w:hAnsi="Calibri"/>
                <w:color w:val="000000"/>
                <w:sz w:val="22"/>
                <w:szCs w:val="22"/>
                <w:lang w:eastAsia="es-ES"/>
              </w:rPr>
            </w:pPr>
            <w:r w:rsidRPr="00F15706">
              <w:rPr>
                <w:rFonts w:ascii="Calibri" w:hAnsi="Calibri"/>
                <w:color w:val="000000"/>
                <w:sz w:val="22"/>
                <w:szCs w:val="22"/>
                <w:lang w:eastAsia="es-ES"/>
              </w:rPr>
              <w:t>PU</w:t>
            </w:r>
          </w:p>
        </w:tc>
        <w:tc>
          <w:tcPr>
            <w:tcW w:w="1275" w:type="dxa"/>
            <w:tcBorders>
              <w:top w:val="single" w:sz="4" w:space="0" w:color="auto"/>
              <w:left w:val="nil"/>
              <w:bottom w:val="single" w:sz="4" w:space="0" w:color="auto"/>
              <w:right w:val="single" w:sz="4" w:space="0" w:color="auto"/>
            </w:tcBorders>
            <w:shd w:val="clear" w:color="000000" w:fill="F2F2F2"/>
            <w:noWrap/>
            <w:vAlign w:val="center"/>
            <w:hideMark/>
          </w:tcPr>
          <w:p w:rsidR="00F15706" w:rsidRPr="00F15706" w:rsidRDefault="00F15706" w:rsidP="00F15706">
            <w:pPr>
              <w:jc w:val="center"/>
              <w:rPr>
                <w:rFonts w:ascii="Calibri" w:hAnsi="Calibri"/>
                <w:color w:val="000000"/>
                <w:sz w:val="22"/>
                <w:szCs w:val="22"/>
                <w:lang w:eastAsia="es-ES"/>
              </w:rPr>
            </w:pPr>
            <w:r w:rsidRPr="00F15706">
              <w:rPr>
                <w:rFonts w:ascii="Calibri" w:hAnsi="Calibri"/>
                <w:color w:val="000000"/>
                <w:sz w:val="22"/>
                <w:szCs w:val="22"/>
                <w:lang w:eastAsia="es-ES"/>
              </w:rPr>
              <w:t>SUB TOTAL</w:t>
            </w:r>
          </w:p>
        </w:tc>
      </w:tr>
      <w:tr w:rsidR="00F15706" w:rsidRPr="00F15706" w:rsidTr="008606A6">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F15706" w:rsidRPr="00F15706" w:rsidRDefault="00F15706" w:rsidP="00F15706">
            <w:pPr>
              <w:jc w:val="center"/>
              <w:rPr>
                <w:rFonts w:ascii="Calibri" w:hAnsi="Calibri"/>
                <w:color w:val="000000"/>
                <w:sz w:val="22"/>
                <w:szCs w:val="22"/>
                <w:lang w:eastAsia="es-ES"/>
              </w:rPr>
            </w:pPr>
            <w:r w:rsidRPr="00F15706">
              <w:rPr>
                <w:rFonts w:ascii="Calibri" w:hAnsi="Calibri"/>
                <w:color w:val="000000"/>
                <w:sz w:val="22"/>
                <w:szCs w:val="22"/>
                <w:lang w:eastAsia="es-ES"/>
              </w:rPr>
              <w:t>1</w:t>
            </w:r>
          </w:p>
        </w:tc>
        <w:tc>
          <w:tcPr>
            <w:tcW w:w="4820" w:type="dxa"/>
            <w:tcBorders>
              <w:top w:val="nil"/>
              <w:left w:val="nil"/>
              <w:bottom w:val="single" w:sz="4" w:space="0" w:color="auto"/>
              <w:right w:val="single" w:sz="4" w:space="0" w:color="auto"/>
            </w:tcBorders>
            <w:shd w:val="clear" w:color="auto" w:fill="auto"/>
            <w:noWrap/>
            <w:vAlign w:val="bottom"/>
            <w:hideMark/>
          </w:tcPr>
          <w:p w:rsidR="00F15706" w:rsidRPr="00F15706" w:rsidRDefault="00F15706" w:rsidP="00F15706">
            <w:pPr>
              <w:rPr>
                <w:rFonts w:ascii="Calibri" w:hAnsi="Calibri"/>
                <w:color w:val="000000"/>
                <w:sz w:val="22"/>
                <w:szCs w:val="22"/>
                <w:lang w:eastAsia="es-ES"/>
              </w:rPr>
            </w:pPr>
            <w:r w:rsidRPr="00F15706">
              <w:rPr>
                <w:rFonts w:ascii="Calibri" w:hAnsi="Calibri"/>
                <w:color w:val="000000"/>
                <w:sz w:val="22"/>
                <w:szCs w:val="22"/>
                <w:lang w:eastAsia="es-ES"/>
              </w:rPr>
              <w:t>MOVILIZACION DEL PERSONAL MATERIAL Y EQUIPO</w:t>
            </w:r>
          </w:p>
        </w:tc>
        <w:tc>
          <w:tcPr>
            <w:tcW w:w="992" w:type="dxa"/>
            <w:tcBorders>
              <w:top w:val="nil"/>
              <w:left w:val="nil"/>
              <w:bottom w:val="single" w:sz="4" w:space="0" w:color="auto"/>
              <w:right w:val="single" w:sz="4" w:space="0" w:color="auto"/>
            </w:tcBorders>
            <w:shd w:val="clear" w:color="auto" w:fill="auto"/>
            <w:noWrap/>
            <w:vAlign w:val="center"/>
            <w:hideMark/>
          </w:tcPr>
          <w:p w:rsidR="00F15706" w:rsidRPr="00F15706" w:rsidRDefault="00F15706" w:rsidP="00F15706">
            <w:pPr>
              <w:jc w:val="center"/>
              <w:rPr>
                <w:rFonts w:ascii="Arial Narrow" w:hAnsi="Arial Narrow"/>
                <w:color w:val="000000"/>
                <w:sz w:val="16"/>
                <w:szCs w:val="16"/>
                <w:lang w:eastAsia="es-ES"/>
              </w:rPr>
            </w:pPr>
            <w:r w:rsidRPr="00F15706">
              <w:rPr>
                <w:rFonts w:ascii="Arial Narrow" w:hAnsi="Arial Narrow"/>
                <w:color w:val="000000"/>
                <w:sz w:val="16"/>
                <w:szCs w:val="16"/>
                <w:lang w:eastAsia="es-ES"/>
              </w:rPr>
              <w:t>GLB</w:t>
            </w:r>
          </w:p>
        </w:tc>
        <w:tc>
          <w:tcPr>
            <w:tcW w:w="1134" w:type="dxa"/>
            <w:tcBorders>
              <w:top w:val="nil"/>
              <w:left w:val="nil"/>
              <w:bottom w:val="single" w:sz="4" w:space="0" w:color="auto"/>
              <w:right w:val="single" w:sz="4" w:space="0" w:color="auto"/>
            </w:tcBorders>
            <w:shd w:val="clear" w:color="auto" w:fill="auto"/>
            <w:noWrap/>
            <w:vAlign w:val="center"/>
            <w:hideMark/>
          </w:tcPr>
          <w:p w:rsidR="00F15706" w:rsidRPr="00F15706" w:rsidRDefault="00F15706" w:rsidP="00F15706">
            <w:pPr>
              <w:jc w:val="right"/>
              <w:rPr>
                <w:rFonts w:ascii="Arial" w:hAnsi="Arial" w:cs="Arial"/>
                <w:sz w:val="16"/>
                <w:szCs w:val="16"/>
                <w:lang w:eastAsia="es-ES"/>
              </w:rPr>
            </w:pPr>
            <w:r w:rsidRPr="00F15706">
              <w:rPr>
                <w:rFonts w:ascii="Arial" w:hAnsi="Arial" w:cs="Arial"/>
                <w:sz w:val="16"/>
                <w:szCs w:val="16"/>
                <w:lang w:eastAsia="es-ES"/>
              </w:rPr>
              <w:t xml:space="preserve">1,00 </w:t>
            </w:r>
          </w:p>
        </w:tc>
        <w:tc>
          <w:tcPr>
            <w:tcW w:w="993" w:type="dxa"/>
            <w:tcBorders>
              <w:top w:val="nil"/>
              <w:left w:val="nil"/>
              <w:bottom w:val="single" w:sz="4" w:space="0" w:color="auto"/>
              <w:right w:val="single" w:sz="4" w:space="0" w:color="auto"/>
            </w:tcBorders>
            <w:shd w:val="clear" w:color="auto" w:fill="auto"/>
            <w:noWrap/>
            <w:vAlign w:val="center"/>
            <w:hideMark/>
          </w:tcPr>
          <w:p w:rsidR="00F15706" w:rsidRPr="00F15706" w:rsidRDefault="00F15706" w:rsidP="00F15706">
            <w:pPr>
              <w:rPr>
                <w:rFonts w:ascii="Arial" w:hAnsi="Arial" w:cs="Arial"/>
                <w:sz w:val="16"/>
                <w:szCs w:val="16"/>
                <w:lang w:eastAsia="es-ES"/>
              </w:rPr>
            </w:pPr>
            <w:r w:rsidRPr="00F15706">
              <w:rPr>
                <w:rFonts w:ascii="Arial" w:hAnsi="Arial" w:cs="Arial"/>
                <w:sz w:val="16"/>
                <w:szCs w:val="16"/>
                <w:lang w:eastAsia="es-ES"/>
              </w:rPr>
              <w:t> </w:t>
            </w:r>
          </w:p>
        </w:tc>
        <w:tc>
          <w:tcPr>
            <w:tcW w:w="1275" w:type="dxa"/>
            <w:tcBorders>
              <w:top w:val="nil"/>
              <w:left w:val="nil"/>
              <w:bottom w:val="single" w:sz="4" w:space="0" w:color="auto"/>
              <w:right w:val="single" w:sz="4" w:space="0" w:color="auto"/>
            </w:tcBorders>
            <w:shd w:val="clear" w:color="auto" w:fill="auto"/>
            <w:noWrap/>
            <w:vAlign w:val="center"/>
            <w:hideMark/>
          </w:tcPr>
          <w:p w:rsidR="00F15706" w:rsidRPr="00F15706" w:rsidRDefault="00F15706" w:rsidP="00F15706">
            <w:pPr>
              <w:rPr>
                <w:rFonts w:ascii="Arial" w:hAnsi="Arial" w:cs="Arial"/>
                <w:sz w:val="16"/>
                <w:szCs w:val="16"/>
                <w:lang w:eastAsia="es-ES"/>
              </w:rPr>
            </w:pPr>
            <w:r w:rsidRPr="00F15706">
              <w:rPr>
                <w:rFonts w:ascii="Arial" w:hAnsi="Arial" w:cs="Arial"/>
                <w:sz w:val="16"/>
                <w:szCs w:val="16"/>
                <w:lang w:eastAsia="es-ES"/>
              </w:rPr>
              <w:t> </w:t>
            </w:r>
          </w:p>
        </w:tc>
      </w:tr>
      <w:tr w:rsidR="00F15706" w:rsidRPr="00F15706" w:rsidTr="008606A6">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F15706" w:rsidRPr="00F15706" w:rsidRDefault="00F15706" w:rsidP="00F15706">
            <w:pPr>
              <w:jc w:val="center"/>
              <w:rPr>
                <w:rFonts w:ascii="Calibri" w:hAnsi="Calibri"/>
                <w:color w:val="000000"/>
                <w:sz w:val="22"/>
                <w:szCs w:val="22"/>
                <w:lang w:eastAsia="es-ES"/>
              </w:rPr>
            </w:pPr>
            <w:r w:rsidRPr="00F15706">
              <w:rPr>
                <w:rFonts w:ascii="Calibri" w:hAnsi="Calibri"/>
                <w:color w:val="000000"/>
                <w:sz w:val="22"/>
                <w:szCs w:val="22"/>
                <w:lang w:eastAsia="es-ES"/>
              </w:rPr>
              <w:t>2</w:t>
            </w:r>
          </w:p>
        </w:tc>
        <w:tc>
          <w:tcPr>
            <w:tcW w:w="4820" w:type="dxa"/>
            <w:tcBorders>
              <w:top w:val="nil"/>
              <w:left w:val="nil"/>
              <w:bottom w:val="single" w:sz="4" w:space="0" w:color="auto"/>
              <w:right w:val="single" w:sz="4" w:space="0" w:color="auto"/>
            </w:tcBorders>
            <w:shd w:val="clear" w:color="auto" w:fill="auto"/>
            <w:noWrap/>
            <w:vAlign w:val="bottom"/>
            <w:hideMark/>
          </w:tcPr>
          <w:p w:rsidR="00F15706" w:rsidRPr="00F15706" w:rsidRDefault="00F15706" w:rsidP="00F15706">
            <w:pPr>
              <w:rPr>
                <w:rFonts w:ascii="Calibri" w:hAnsi="Calibri"/>
                <w:color w:val="000000"/>
                <w:sz w:val="22"/>
                <w:szCs w:val="22"/>
                <w:lang w:eastAsia="es-ES"/>
              </w:rPr>
            </w:pPr>
            <w:r w:rsidRPr="00F15706">
              <w:rPr>
                <w:rFonts w:ascii="Calibri" w:hAnsi="Calibri"/>
                <w:color w:val="000000"/>
                <w:sz w:val="22"/>
                <w:szCs w:val="22"/>
                <w:lang w:eastAsia="es-ES"/>
              </w:rPr>
              <w:t>ROTURA DE ACERAS DE HORMIGON O  PAVIMENTO FLEXIBLE</w:t>
            </w:r>
          </w:p>
        </w:tc>
        <w:tc>
          <w:tcPr>
            <w:tcW w:w="992" w:type="dxa"/>
            <w:tcBorders>
              <w:top w:val="nil"/>
              <w:left w:val="nil"/>
              <w:bottom w:val="single" w:sz="4" w:space="0" w:color="auto"/>
              <w:right w:val="single" w:sz="4" w:space="0" w:color="auto"/>
            </w:tcBorders>
            <w:shd w:val="clear" w:color="auto" w:fill="auto"/>
            <w:noWrap/>
            <w:vAlign w:val="center"/>
            <w:hideMark/>
          </w:tcPr>
          <w:p w:rsidR="00F15706" w:rsidRPr="00F15706" w:rsidRDefault="00F15706" w:rsidP="00F15706">
            <w:pPr>
              <w:jc w:val="center"/>
              <w:rPr>
                <w:rFonts w:ascii="Arial Narrow" w:hAnsi="Arial Narrow"/>
                <w:color w:val="000000"/>
                <w:sz w:val="16"/>
                <w:szCs w:val="16"/>
                <w:lang w:eastAsia="es-ES"/>
              </w:rPr>
            </w:pPr>
            <w:r w:rsidRPr="00F15706">
              <w:rPr>
                <w:rFonts w:ascii="Arial Narrow" w:hAnsi="Arial Narrow"/>
                <w:color w:val="000000"/>
                <w:sz w:val="16"/>
                <w:szCs w:val="16"/>
                <w:lang w:eastAsia="es-ES"/>
              </w:rPr>
              <w:t>M2</w:t>
            </w:r>
          </w:p>
        </w:tc>
        <w:tc>
          <w:tcPr>
            <w:tcW w:w="1134" w:type="dxa"/>
            <w:tcBorders>
              <w:top w:val="nil"/>
              <w:left w:val="nil"/>
              <w:bottom w:val="single" w:sz="4" w:space="0" w:color="auto"/>
              <w:right w:val="single" w:sz="4" w:space="0" w:color="auto"/>
            </w:tcBorders>
            <w:shd w:val="clear" w:color="auto" w:fill="auto"/>
            <w:noWrap/>
            <w:vAlign w:val="center"/>
            <w:hideMark/>
          </w:tcPr>
          <w:p w:rsidR="00F15706" w:rsidRPr="00F15706" w:rsidRDefault="00F15706" w:rsidP="00F15706">
            <w:pPr>
              <w:jc w:val="right"/>
              <w:rPr>
                <w:rFonts w:ascii="Arial" w:hAnsi="Arial" w:cs="Arial"/>
                <w:sz w:val="16"/>
                <w:szCs w:val="16"/>
                <w:lang w:eastAsia="es-ES"/>
              </w:rPr>
            </w:pPr>
            <w:r w:rsidRPr="00F15706">
              <w:rPr>
                <w:rFonts w:ascii="Arial" w:hAnsi="Arial" w:cs="Arial"/>
                <w:sz w:val="16"/>
                <w:szCs w:val="16"/>
                <w:lang w:eastAsia="es-ES"/>
              </w:rPr>
              <w:t xml:space="preserve"> 8,00 </w:t>
            </w:r>
          </w:p>
        </w:tc>
        <w:tc>
          <w:tcPr>
            <w:tcW w:w="993" w:type="dxa"/>
            <w:tcBorders>
              <w:top w:val="nil"/>
              <w:left w:val="nil"/>
              <w:bottom w:val="single" w:sz="4" w:space="0" w:color="auto"/>
              <w:right w:val="single" w:sz="4" w:space="0" w:color="auto"/>
            </w:tcBorders>
            <w:shd w:val="clear" w:color="auto" w:fill="auto"/>
            <w:noWrap/>
            <w:vAlign w:val="center"/>
            <w:hideMark/>
          </w:tcPr>
          <w:p w:rsidR="00F15706" w:rsidRPr="00F15706" w:rsidRDefault="00F15706" w:rsidP="00F15706">
            <w:pPr>
              <w:rPr>
                <w:rFonts w:ascii="Arial" w:hAnsi="Arial" w:cs="Arial"/>
                <w:sz w:val="16"/>
                <w:szCs w:val="16"/>
                <w:lang w:eastAsia="es-ES"/>
              </w:rPr>
            </w:pPr>
            <w:r w:rsidRPr="00F15706">
              <w:rPr>
                <w:rFonts w:ascii="Arial" w:hAnsi="Arial" w:cs="Arial"/>
                <w:sz w:val="16"/>
                <w:szCs w:val="16"/>
                <w:lang w:eastAsia="es-ES"/>
              </w:rPr>
              <w:t> </w:t>
            </w:r>
          </w:p>
        </w:tc>
        <w:tc>
          <w:tcPr>
            <w:tcW w:w="1275" w:type="dxa"/>
            <w:tcBorders>
              <w:top w:val="nil"/>
              <w:left w:val="nil"/>
              <w:bottom w:val="single" w:sz="4" w:space="0" w:color="auto"/>
              <w:right w:val="single" w:sz="4" w:space="0" w:color="auto"/>
            </w:tcBorders>
            <w:shd w:val="clear" w:color="auto" w:fill="auto"/>
            <w:noWrap/>
            <w:vAlign w:val="center"/>
            <w:hideMark/>
          </w:tcPr>
          <w:p w:rsidR="00F15706" w:rsidRPr="00F15706" w:rsidRDefault="00F15706" w:rsidP="00F15706">
            <w:pPr>
              <w:rPr>
                <w:rFonts w:ascii="Arial" w:hAnsi="Arial" w:cs="Arial"/>
                <w:sz w:val="16"/>
                <w:szCs w:val="16"/>
                <w:lang w:eastAsia="es-ES"/>
              </w:rPr>
            </w:pPr>
            <w:r w:rsidRPr="00F15706">
              <w:rPr>
                <w:rFonts w:ascii="Arial" w:hAnsi="Arial" w:cs="Arial"/>
                <w:sz w:val="16"/>
                <w:szCs w:val="16"/>
                <w:lang w:eastAsia="es-ES"/>
              </w:rPr>
              <w:t> </w:t>
            </w:r>
          </w:p>
        </w:tc>
      </w:tr>
      <w:tr w:rsidR="00F15706" w:rsidRPr="00F15706" w:rsidTr="008606A6">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F15706" w:rsidRPr="00F15706" w:rsidRDefault="00F15706" w:rsidP="00F15706">
            <w:pPr>
              <w:jc w:val="center"/>
              <w:rPr>
                <w:rFonts w:ascii="Calibri" w:hAnsi="Calibri"/>
                <w:color w:val="000000"/>
                <w:sz w:val="22"/>
                <w:szCs w:val="22"/>
                <w:lang w:eastAsia="es-ES"/>
              </w:rPr>
            </w:pPr>
            <w:r w:rsidRPr="00F15706">
              <w:rPr>
                <w:rFonts w:ascii="Calibri" w:hAnsi="Calibri"/>
                <w:color w:val="000000"/>
                <w:sz w:val="22"/>
                <w:szCs w:val="22"/>
                <w:lang w:eastAsia="es-ES"/>
              </w:rPr>
              <w:t>3</w:t>
            </w:r>
          </w:p>
        </w:tc>
        <w:tc>
          <w:tcPr>
            <w:tcW w:w="4820" w:type="dxa"/>
            <w:tcBorders>
              <w:top w:val="nil"/>
              <w:left w:val="nil"/>
              <w:bottom w:val="single" w:sz="4" w:space="0" w:color="auto"/>
              <w:right w:val="single" w:sz="4" w:space="0" w:color="auto"/>
            </w:tcBorders>
            <w:shd w:val="clear" w:color="auto" w:fill="auto"/>
            <w:noWrap/>
            <w:vAlign w:val="bottom"/>
            <w:hideMark/>
          </w:tcPr>
          <w:p w:rsidR="00F15706" w:rsidRPr="00F15706" w:rsidRDefault="00F15706" w:rsidP="00F15706">
            <w:pPr>
              <w:rPr>
                <w:rFonts w:ascii="Calibri" w:hAnsi="Calibri"/>
                <w:color w:val="000000"/>
                <w:sz w:val="22"/>
                <w:szCs w:val="22"/>
                <w:lang w:eastAsia="es-ES"/>
              </w:rPr>
            </w:pPr>
            <w:r w:rsidRPr="00F15706">
              <w:rPr>
                <w:rFonts w:ascii="Calibri" w:hAnsi="Calibri"/>
                <w:color w:val="000000"/>
                <w:sz w:val="22"/>
                <w:szCs w:val="22"/>
                <w:lang w:eastAsia="es-ES"/>
              </w:rPr>
              <w:t>EXCAVACION DE ZANJA</w:t>
            </w:r>
          </w:p>
        </w:tc>
        <w:tc>
          <w:tcPr>
            <w:tcW w:w="992" w:type="dxa"/>
            <w:tcBorders>
              <w:top w:val="nil"/>
              <w:left w:val="nil"/>
              <w:bottom w:val="single" w:sz="4" w:space="0" w:color="auto"/>
              <w:right w:val="single" w:sz="4" w:space="0" w:color="auto"/>
            </w:tcBorders>
            <w:shd w:val="clear" w:color="auto" w:fill="auto"/>
            <w:noWrap/>
            <w:vAlign w:val="center"/>
            <w:hideMark/>
          </w:tcPr>
          <w:p w:rsidR="00F15706" w:rsidRPr="00F15706" w:rsidRDefault="00F15706" w:rsidP="00F15706">
            <w:pPr>
              <w:jc w:val="center"/>
              <w:rPr>
                <w:rFonts w:ascii="Arial Narrow" w:hAnsi="Arial Narrow"/>
                <w:color w:val="000000"/>
                <w:sz w:val="16"/>
                <w:szCs w:val="16"/>
                <w:lang w:eastAsia="es-ES"/>
              </w:rPr>
            </w:pPr>
            <w:r w:rsidRPr="00F15706">
              <w:rPr>
                <w:rFonts w:ascii="Arial Narrow" w:hAnsi="Arial Narrow"/>
                <w:color w:val="000000"/>
                <w:sz w:val="16"/>
                <w:szCs w:val="16"/>
                <w:lang w:eastAsia="es-ES"/>
              </w:rPr>
              <w:t>M3</w:t>
            </w:r>
          </w:p>
        </w:tc>
        <w:tc>
          <w:tcPr>
            <w:tcW w:w="1134" w:type="dxa"/>
            <w:tcBorders>
              <w:top w:val="nil"/>
              <w:left w:val="nil"/>
              <w:bottom w:val="single" w:sz="4" w:space="0" w:color="auto"/>
              <w:right w:val="single" w:sz="4" w:space="0" w:color="auto"/>
            </w:tcBorders>
            <w:shd w:val="clear" w:color="auto" w:fill="auto"/>
            <w:noWrap/>
            <w:vAlign w:val="center"/>
            <w:hideMark/>
          </w:tcPr>
          <w:p w:rsidR="00F15706" w:rsidRPr="00F15706" w:rsidRDefault="00F15706" w:rsidP="00F15706">
            <w:pPr>
              <w:jc w:val="right"/>
              <w:rPr>
                <w:rFonts w:ascii="Arial" w:hAnsi="Arial" w:cs="Arial"/>
                <w:sz w:val="16"/>
                <w:szCs w:val="16"/>
                <w:lang w:eastAsia="es-ES"/>
              </w:rPr>
            </w:pPr>
            <w:r w:rsidRPr="00F15706">
              <w:rPr>
                <w:rFonts w:ascii="Arial" w:hAnsi="Arial" w:cs="Arial"/>
                <w:sz w:val="16"/>
                <w:szCs w:val="16"/>
                <w:lang w:eastAsia="es-ES"/>
              </w:rPr>
              <w:t xml:space="preserve">11,50 </w:t>
            </w:r>
          </w:p>
        </w:tc>
        <w:tc>
          <w:tcPr>
            <w:tcW w:w="993" w:type="dxa"/>
            <w:tcBorders>
              <w:top w:val="nil"/>
              <w:left w:val="nil"/>
              <w:bottom w:val="single" w:sz="4" w:space="0" w:color="auto"/>
              <w:right w:val="single" w:sz="4" w:space="0" w:color="auto"/>
            </w:tcBorders>
            <w:shd w:val="clear" w:color="auto" w:fill="auto"/>
            <w:noWrap/>
            <w:vAlign w:val="center"/>
            <w:hideMark/>
          </w:tcPr>
          <w:p w:rsidR="00F15706" w:rsidRPr="00F15706" w:rsidRDefault="00F15706" w:rsidP="00F15706">
            <w:pPr>
              <w:rPr>
                <w:rFonts w:ascii="Arial" w:hAnsi="Arial" w:cs="Arial"/>
                <w:sz w:val="16"/>
                <w:szCs w:val="16"/>
                <w:lang w:eastAsia="es-ES"/>
              </w:rPr>
            </w:pPr>
            <w:r w:rsidRPr="00F15706">
              <w:rPr>
                <w:rFonts w:ascii="Arial" w:hAnsi="Arial" w:cs="Arial"/>
                <w:sz w:val="16"/>
                <w:szCs w:val="16"/>
                <w:lang w:eastAsia="es-ES"/>
              </w:rPr>
              <w:t> </w:t>
            </w:r>
          </w:p>
        </w:tc>
        <w:tc>
          <w:tcPr>
            <w:tcW w:w="1275" w:type="dxa"/>
            <w:tcBorders>
              <w:top w:val="nil"/>
              <w:left w:val="nil"/>
              <w:bottom w:val="single" w:sz="4" w:space="0" w:color="auto"/>
              <w:right w:val="single" w:sz="4" w:space="0" w:color="auto"/>
            </w:tcBorders>
            <w:shd w:val="clear" w:color="auto" w:fill="auto"/>
            <w:noWrap/>
            <w:vAlign w:val="center"/>
            <w:hideMark/>
          </w:tcPr>
          <w:p w:rsidR="00F15706" w:rsidRPr="00F15706" w:rsidRDefault="00F15706" w:rsidP="00F15706">
            <w:pPr>
              <w:rPr>
                <w:rFonts w:ascii="Arial" w:hAnsi="Arial" w:cs="Arial"/>
                <w:sz w:val="16"/>
                <w:szCs w:val="16"/>
                <w:lang w:eastAsia="es-ES"/>
              </w:rPr>
            </w:pPr>
            <w:r w:rsidRPr="00F15706">
              <w:rPr>
                <w:rFonts w:ascii="Arial" w:hAnsi="Arial" w:cs="Arial"/>
                <w:sz w:val="16"/>
                <w:szCs w:val="16"/>
                <w:lang w:eastAsia="es-ES"/>
              </w:rPr>
              <w:t> </w:t>
            </w:r>
          </w:p>
        </w:tc>
      </w:tr>
      <w:tr w:rsidR="00F15706" w:rsidRPr="00F15706" w:rsidTr="008606A6">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F15706" w:rsidRPr="00F15706" w:rsidRDefault="00F15706" w:rsidP="00F15706">
            <w:pPr>
              <w:jc w:val="center"/>
              <w:rPr>
                <w:rFonts w:ascii="Calibri" w:hAnsi="Calibri"/>
                <w:color w:val="000000"/>
                <w:sz w:val="22"/>
                <w:szCs w:val="22"/>
                <w:lang w:eastAsia="es-ES"/>
              </w:rPr>
            </w:pPr>
            <w:r w:rsidRPr="00F15706">
              <w:rPr>
                <w:rFonts w:ascii="Calibri" w:hAnsi="Calibri"/>
                <w:color w:val="000000"/>
                <w:sz w:val="22"/>
                <w:szCs w:val="22"/>
                <w:lang w:eastAsia="es-ES"/>
              </w:rPr>
              <w:t>4</w:t>
            </w:r>
          </w:p>
        </w:tc>
        <w:tc>
          <w:tcPr>
            <w:tcW w:w="4820" w:type="dxa"/>
            <w:tcBorders>
              <w:top w:val="nil"/>
              <w:left w:val="nil"/>
              <w:bottom w:val="single" w:sz="4" w:space="0" w:color="auto"/>
              <w:right w:val="single" w:sz="4" w:space="0" w:color="auto"/>
            </w:tcBorders>
            <w:shd w:val="clear" w:color="auto" w:fill="auto"/>
            <w:noWrap/>
            <w:vAlign w:val="bottom"/>
            <w:hideMark/>
          </w:tcPr>
          <w:p w:rsidR="00F15706" w:rsidRPr="00F15706" w:rsidRDefault="00F15706" w:rsidP="00F15706">
            <w:pPr>
              <w:rPr>
                <w:rFonts w:ascii="Calibri" w:hAnsi="Calibri"/>
                <w:color w:val="000000"/>
                <w:sz w:val="22"/>
                <w:szCs w:val="22"/>
                <w:lang w:eastAsia="es-ES"/>
              </w:rPr>
            </w:pPr>
            <w:r w:rsidRPr="00F15706">
              <w:rPr>
                <w:rFonts w:ascii="Calibri" w:hAnsi="Calibri"/>
                <w:color w:val="000000"/>
                <w:sz w:val="22"/>
                <w:szCs w:val="22"/>
                <w:lang w:eastAsia="es-ES"/>
              </w:rPr>
              <w:t>RELLENO Y COMPACTADO CON TIERRA CERNIDA</w:t>
            </w:r>
          </w:p>
        </w:tc>
        <w:tc>
          <w:tcPr>
            <w:tcW w:w="992" w:type="dxa"/>
            <w:tcBorders>
              <w:top w:val="nil"/>
              <w:left w:val="nil"/>
              <w:bottom w:val="single" w:sz="4" w:space="0" w:color="auto"/>
              <w:right w:val="single" w:sz="4" w:space="0" w:color="auto"/>
            </w:tcBorders>
            <w:shd w:val="clear" w:color="auto" w:fill="auto"/>
            <w:noWrap/>
            <w:vAlign w:val="center"/>
            <w:hideMark/>
          </w:tcPr>
          <w:p w:rsidR="00F15706" w:rsidRPr="00F15706" w:rsidRDefault="00F15706" w:rsidP="00F15706">
            <w:pPr>
              <w:jc w:val="center"/>
              <w:rPr>
                <w:rFonts w:ascii="Arial Narrow" w:hAnsi="Arial Narrow"/>
                <w:color w:val="000000"/>
                <w:sz w:val="16"/>
                <w:szCs w:val="16"/>
                <w:lang w:eastAsia="es-ES"/>
              </w:rPr>
            </w:pPr>
            <w:r w:rsidRPr="00F15706">
              <w:rPr>
                <w:rFonts w:ascii="Arial Narrow" w:hAnsi="Arial Narrow"/>
                <w:color w:val="000000"/>
                <w:sz w:val="16"/>
                <w:szCs w:val="16"/>
                <w:lang w:eastAsia="es-ES"/>
              </w:rPr>
              <w:t>M3</w:t>
            </w:r>
          </w:p>
        </w:tc>
        <w:tc>
          <w:tcPr>
            <w:tcW w:w="1134" w:type="dxa"/>
            <w:tcBorders>
              <w:top w:val="nil"/>
              <w:left w:val="nil"/>
              <w:bottom w:val="single" w:sz="4" w:space="0" w:color="auto"/>
              <w:right w:val="single" w:sz="4" w:space="0" w:color="auto"/>
            </w:tcBorders>
            <w:shd w:val="clear" w:color="auto" w:fill="auto"/>
            <w:noWrap/>
            <w:vAlign w:val="center"/>
            <w:hideMark/>
          </w:tcPr>
          <w:p w:rsidR="00F15706" w:rsidRPr="00F15706" w:rsidRDefault="00F15706" w:rsidP="00F15706">
            <w:pPr>
              <w:jc w:val="right"/>
              <w:rPr>
                <w:rFonts w:ascii="Arial" w:hAnsi="Arial" w:cs="Arial"/>
                <w:sz w:val="16"/>
                <w:szCs w:val="16"/>
                <w:lang w:eastAsia="es-ES"/>
              </w:rPr>
            </w:pPr>
            <w:r w:rsidRPr="00F15706">
              <w:rPr>
                <w:rFonts w:ascii="Arial" w:hAnsi="Arial" w:cs="Arial"/>
                <w:sz w:val="16"/>
                <w:szCs w:val="16"/>
                <w:lang w:eastAsia="es-ES"/>
              </w:rPr>
              <w:t xml:space="preserve"> 2,00 </w:t>
            </w:r>
          </w:p>
        </w:tc>
        <w:tc>
          <w:tcPr>
            <w:tcW w:w="993" w:type="dxa"/>
            <w:tcBorders>
              <w:top w:val="nil"/>
              <w:left w:val="nil"/>
              <w:bottom w:val="single" w:sz="4" w:space="0" w:color="auto"/>
              <w:right w:val="single" w:sz="4" w:space="0" w:color="auto"/>
            </w:tcBorders>
            <w:shd w:val="clear" w:color="auto" w:fill="auto"/>
            <w:noWrap/>
            <w:vAlign w:val="center"/>
            <w:hideMark/>
          </w:tcPr>
          <w:p w:rsidR="00F15706" w:rsidRPr="00F15706" w:rsidRDefault="00F15706" w:rsidP="00F15706">
            <w:pPr>
              <w:rPr>
                <w:rFonts w:ascii="Arial" w:hAnsi="Arial" w:cs="Arial"/>
                <w:sz w:val="16"/>
                <w:szCs w:val="16"/>
                <w:lang w:eastAsia="es-ES"/>
              </w:rPr>
            </w:pPr>
            <w:r w:rsidRPr="00F15706">
              <w:rPr>
                <w:rFonts w:ascii="Arial" w:hAnsi="Arial" w:cs="Arial"/>
                <w:sz w:val="16"/>
                <w:szCs w:val="16"/>
                <w:lang w:eastAsia="es-ES"/>
              </w:rPr>
              <w:t> </w:t>
            </w:r>
          </w:p>
        </w:tc>
        <w:tc>
          <w:tcPr>
            <w:tcW w:w="1275" w:type="dxa"/>
            <w:tcBorders>
              <w:top w:val="nil"/>
              <w:left w:val="nil"/>
              <w:bottom w:val="single" w:sz="4" w:space="0" w:color="auto"/>
              <w:right w:val="single" w:sz="4" w:space="0" w:color="auto"/>
            </w:tcBorders>
            <w:shd w:val="clear" w:color="auto" w:fill="auto"/>
            <w:noWrap/>
            <w:vAlign w:val="center"/>
            <w:hideMark/>
          </w:tcPr>
          <w:p w:rsidR="00F15706" w:rsidRPr="00F15706" w:rsidRDefault="00F15706" w:rsidP="00F15706">
            <w:pPr>
              <w:rPr>
                <w:rFonts w:ascii="Arial" w:hAnsi="Arial" w:cs="Arial"/>
                <w:sz w:val="16"/>
                <w:szCs w:val="16"/>
                <w:lang w:eastAsia="es-ES"/>
              </w:rPr>
            </w:pPr>
            <w:r w:rsidRPr="00F15706">
              <w:rPr>
                <w:rFonts w:ascii="Arial" w:hAnsi="Arial" w:cs="Arial"/>
                <w:sz w:val="16"/>
                <w:szCs w:val="16"/>
                <w:lang w:eastAsia="es-ES"/>
              </w:rPr>
              <w:t> </w:t>
            </w:r>
          </w:p>
        </w:tc>
      </w:tr>
      <w:tr w:rsidR="00F15706" w:rsidRPr="00F15706" w:rsidTr="008606A6">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F15706" w:rsidRPr="00F15706" w:rsidRDefault="00F15706" w:rsidP="00F15706">
            <w:pPr>
              <w:jc w:val="center"/>
              <w:rPr>
                <w:rFonts w:ascii="Calibri" w:hAnsi="Calibri"/>
                <w:color w:val="000000"/>
                <w:sz w:val="22"/>
                <w:szCs w:val="22"/>
                <w:lang w:eastAsia="es-ES"/>
              </w:rPr>
            </w:pPr>
            <w:r w:rsidRPr="00F15706">
              <w:rPr>
                <w:rFonts w:ascii="Calibri" w:hAnsi="Calibri"/>
                <w:color w:val="000000"/>
                <w:sz w:val="22"/>
                <w:szCs w:val="22"/>
                <w:lang w:eastAsia="es-ES"/>
              </w:rPr>
              <w:t>5</w:t>
            </w:r>
          </w:p>
        </w:tc>
        <w:tc>
          <w:tcPr>
            <w:tcW w:w="4820" w:type="dxa"/>
            <w:tcBorders>
              <w:top w:val="nil"/>
              <w:left w:val="nil"/>
              <w:bottom w:val="single" w:sz="4" w:space="0" w:color="auto"/>
              <w:right w:val="single" w:sz="4" w:space="0" w:color="auto"/>
            </w:tcBorders>
            <w:shd w:val="clear" w:color="auto" w:fill="auto"/>
            <w:noWrap/>
            <w:vAlign w:val="bottom"/>
            <w:hideMark/>
          </w:tcPr>
          <w:p w:rsidR="00F15706" w:rsidRPr="00F15706" w:rsidRDefault="00F15706" w:rsidP="00F15706">
            <w:pPr>
              <w:rPr>
                <w:rFonts w:ascii="Calibri" w:hAnsi="Calibri"/>
                <w:color w:val="000000"/>
                <w:sz w:val="22"/>
                <w:szCs w:val="22"/>
                <w:lang w:eastAsia="es-ES"/>
              </w:rPr>
            </w:pPr>
            <w:r w:rsidRPr="00F15706">
              <w:rPr>
                <w:rFonts w:ascii="Calibri" w:hAnsi="Calibri"/>
                <w:color w:val="000000"/>
                <w:sz w:val="22"/>
                <w:szCs w:val="22"/>
                <w:lang w:eastAsia="es-ES"/>
              </w:rPr>
              <w:t>RELLENO Y COMPACTADO CON TIERRA COMUN</w:t>
            </w:r>
          </w:p>
        </w:tc>
        <w:tc>
          <w:tcPr>
            <w:tcW w:w="992" w:type="dxa"/>
            <w:tcBorders>
              <w:top w:val="nil"/>
              <w:left w:val="nil"/>
              <w:bottom w:val="single" w:sz="4" w:space="0" w:color="auto"/>
              <w:right w:val="single" w:sz="4" w:space="0" w:color="auto"/>
            </w:tcBorders>
            <w:shd w:val="clear" w:color="auto" w:fill="auto"/>
            <w:noWrap/>
            <w:vAlign w:val="center"/>
            <w:hideMark/>
          </w:tcPr>
          <w:p w:rsidR="00F15706" w:rsidRPr="00F15706" w:rsidRDefault="00F15706" w:rsidP="00F15706">
            <w:pPr>
              <w:jc w:val="center"/>
              <w:rPr>
                <w:rFonts w:ascii="Arial Narrow" w:hAnsi="Arial Narrow"/>
                <w:color w:val="000000"/>
                <w:sz w:val="16"/>
                <w:szCs w:val="16"/>
                <w:lang w:eastAsia="es-ES"/>
              </w:rPr>
            </w:pPr>
            <w:r w:rsidRPr="00F15706">
              <w:rPr>
                <w:rFonts w:ascii="Arial Narrow" w:hAnsi="Arial Narrow"/>
                <w:color w:val="000000"/>
                <w:sz w:val="16"/>
                <w:szCs w:val="16"/>
                <w:lang w:eastAsia="es-ES"/>
              </w:rPr>
              <w:t>M3</w:t>
            </w:r>
          </w:p>
        </w:tc>
        <w:tc>
          <w:tcPr>
            <w:tcW w:w="1134" w:type="dxa"/>
            <w:tcBorders>
              <w:top w:val="nil"/>
              <w:left w:val="nil"/>
              <w:bottom w:val="single" w:sz="4" w:space="0" w:color="auto"/>
              <w:right w:val="single" w:sz="4" w:space="0" w:color="auto"/>
            </w:tcBorders>
            <w:shd w:val="clear" w:color="auto" w:fill="auto"/>
            <w:noWrap/>
            <w:vAlign w:val="center"/>
            <w:hideMark/>
          </w:tcPr>
          <w:p w:rsidR="00F15706" w:rsidRPr="00F15706" w:rsidRDefault="00F15706" w:rsidP="00F15706">
            <w:pPr>
              <w:jc w:val="right"/>
              <w:rPr>
                <w:rFonts w:ascii="Arial" w:hAnsi="Arial" w:cs="Arial"/>
                <w:sz w:val="16"/>
                <w:szCs w:val="16"/>
                <w:lang w:eastAsia="es-ES"/>
              </w:rPr>
            </w:pPr>
            <w:r w:rsidRPr="00F15706">
              <w:rPr>
                <w:rFonts w:ascii="Arial" w:hAnsi="Arial" w:cs="Arial"/>
                <w:sz w:val="16"/>
                <w:szCs w:val="16"/>
                <w:lang w:eastAsia="es-ES"/>
              </w:rPr>
              <w:t xml:space="preserve">9,50 </w:t>
            </w:r>
          </w:p>
        </w:tc>
        <w:tc>
          <w:tcPr>
            <w:tcW w:w="993" w:type="dxa"/>
            <w:tcBorders>
              <w:top w:val="nil"/>
              <w:left w:val="nil"/>
              <w:bottom w:val="single" w:sz="4" w:space="0" w:color="auto"/>
              <w:right w:val="single" w:sz="4" w:space="0" w:color="auto"/>
            </w:tcBorders>
            <w:shd w:val="clear" w:color="auto" w:fill="auto"/>
            <w:noWrap/>
            <w:vAlign w:val="center"/>
            <w:hideMark/>
          </w:tcPr>
          <w:p w:rsidR="00F15706" w:rsidRPr="00F15706" w:rsidRDefault="00F15706" w:rsidP="00F15706">
            <w:pPr>
              <w:rPr>
                <w:rFonts w:ascii="Arial" w:hAnsi="Arial" w:cs="Arial"/>
                <w:sz w:val="16"/>
                <w:szCs w:val="16"/>
                <w:lang w:eastAsia="es-ES"/>
              </w:rPr>
            </w:pPr>
            <w:r w:rsidRPr="00F15706">
              <w:rPr>
                <w:rFonts w:ascii="Arial" w:hAnsi="Arial" w:cs="Arial"/>
                <w:sz w:val="16"/>
                <w:szCs w:val="16"/>
                <w:lang w:eastAsia="es-ES"/>
              </w:rPr>
              <w:t> </w:t>
            </w:r>
          </w:p>
        </w:tc>
        <w:tc>
          <w:tcPr>
            <w:tcW w:w="1275" w:type="dxa"/>
            <w:tcBorders>
              <w:top w:val="nil"/>
              <w:left w:val="nil"/>
              <w:bottom w:val="single" w:sz="4" w:space="0" w:color="auto"/>
              <w:right w:val="single" w:sz="4" w:space="0" w:color="auto"/>
            </w:tcBorders>
            <w:shd w:val="clear" w:color="auto" w:fill="auto"/>
            <w:noWrap/>
            <w:vAlign w:val="center"/>
            <w:hideMark/>
          </w:tcPr>
          <w:p w:rsidR="00F15706" w:rsidRPr="00F15706" w:rsidRDefault="00F15706" w:rsidP="00F15706">
            <w:pPr>
              <w:rPr>
                <w:rFonts w:ascii="Arial" w:hAnsi="Arial" w:cs="Arial"/>
                <w:sz w:val="16"/>
                <w:szCs w:val="16"/>
                <w:lang w:eastAsia="es-ES"/>
              </w:rPr>
            </w:pPr>
            <w:r w:rsidRPr="00F15706">
              <w:rPr>
                <w:rFonts w:ascii="Arial" w:hAnsi="Arial" w:cs="Arial"/>
                <w:sz w:val="16"/>
                <w:szCs w:val="16"/>
                <w:lang w:eastAsia="es-ES"/>
              </w:rPr>
              <w:t> </w:t>
            </w:r>
          </w:p>
        </w:tc>
      </w:tr>
      <w:tr w:rsidR="00F15706" w:rsidRPr="00F15706" w:rsidTr="008606A6">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F15706" w:rsidRPr="00F15706" w:rsidRDefault="00F15706" w:rsidP="00F15706">
            <w:pPr>
              <w:jc w:val="center"/>
              <w:rPr>
                <w:rFonts w:ascii="Calibri" w:hAnsi="Calibri"/>
                <w:color w:val="000000"/>
                <w:sz w:val="22"/>
                <w:szCs w:val="22"/>
                <w:lang w:eastAsia="es-ES"/>
              </w:rPr>
            </w:pPr>
            <w:r w:rsidRPr="00F15706">
              <w:rPr>
                <w:rFonts w:ascii="Calibri" w:hAnsi="Calibri"/>
                <w:color w:val="000000"/>
                <w:sz w:val="22"/>
                <w:szCs w:val="22"/>
                <w:lang w:eastAsia="es-ES"/>
              </w:rPr>
              <w:t>6</w:t>
            </w:r>
          </w:p>
        </w:tc>
        <w:tc>
          <w:tcPr>
            <w:tcW w:w="4820" w:type="dxa"/>
            <w:tcBorders>
              <w:top w:val="nil"/>
              <w:left w:val="nil"/>
              <w:bottom w:val="single" w:sz="4" w:space="0" w:color="auto"/>
              <w:right w:val="single" w:sz="4" w:space="0" w:color="auto"/>
            </w:tcBorders>
            <w:shd w:val="clear" w:color="auto" w:fill="auto"/>
            <w:noWrap/>
            <w:vAlign w:val="bottom"/>
            <w:hideMark/>
          </w:tcPr>
          <w:p w:rsidR="00F15706" w:rsidRPr="00F15706" w:rsidRDefault="00F15706" w:rsidP="00F15706">
            <w:pPr>
              <w:rPr>
                <w:rFonts w:ascii="Calibri" w:hAnsi="Calibri"/>
                <w:color w:val="000000"/>
                <w:sz w:val="22"/>
                <w:szCs w:val="22"/>
                <w:lang w:eastAsia="es-ES"/>
              </w:rPr>
            </w:pPr>
            <w:r w:rsidRPr="00F15706">
              <w:rPr>
                <w:rFonts w:ascii="Calibri" w:hAnsi="Calibri"/>
                <w:color w:val="000000"/>
                <w:sz w:val="22"/>
                <w:szCs w:val="22"/>
                <w:lang w:eastAsia="es-ES"/>
              </w:rPr>
              <w:t>REPOSICION DE ACERAS DE HORMIGON</w:t>
            </w:r>
          </w:p>
        </w:tc>
        <w:tc>
          <w:tcPr>
            <w:tcW w:w="992" w:type="dxa"/>
            <w:tcBorders>
              <w:top w:val="nil"/>
              <w:left w:val="nil"/>
              <w:bottom w:val="single" w:sz="4" w:space="0" w:color="auto"/>
              <w:right w:val="single" w:sz="4" w:space="0" w:color="auto"/>
            </w:tcBorders>
            <w:shd w:val="clear" w:color="auto" w:fill="auto"/>
            <w:noWrap/>
            <w:vAlign w:val="center"/>
            <w:hideMark/>
          </w:tcPr>
          <w:p w:rsidR="00F15706" w:rsidRPr="00F15706" w:rsidRDefault="00F15706" w:rsidP="00F15706">
            <w:pPr>
              <w:jc w:val="center"/>
              <w:rPr>
                <w:rFonts w:ascii="Arial Narrow" w:hAnsi="Arial Narrow"/>
                <w:color w:val="000000"/>
                <w:sz w:val="16"/>
                <w:szCs w:val="16"/>
                <w:lang w:eastAsia="es-ES"/>
              </w:rPr>
            </w:pPr>
            <w:r w:rsidRPr="00F15706">
              <w:rPr>
                <w:rFonts w:ascii="Arial Narrow" w:hAnsi="Arial Narrow"/>
                <w:color w:val="000000"/>
                <w:sz w:val="16"/>
                <w:szCs w:val="16"/>
                <w:lang w:eastAsia="es-ES"/>
              </w:rPr>
              <w:t>M2</w:t>
            </w:r>
          </w:p>
        </w:tc>
        <w:tc>
          <w:tcPr>
            <w:tcW w:w="1134" w:type="dxa"/>
            <w:tcBorders>
              <w:top w:val="nil"/>
              <w:left w:val="nil"/>
              <w:bottom w:val="single" w:sz="4" w:space="0" w:color="auto"/>
              <w:right w:val="single" w:sz="4" w:space="0" w:color="auto"/>
            </w:tcBorders>
            <w:shd w:val="clear" w:color="auto" w:fill="auto"/>
            <w:noWrap/>
            <w:vAlign w:val="center"/>
            <w:hideMark/>
          </w:tcPr>
          <w:p w:rsidR="00F15706" w:rsidRPr="00F15706" w:rsidRDefault="00F15706" w:rsidP="00F15706">
            <w:pPr>
              <w:jc w:val="right"/>
              <w:rPr>
                <w:rFonts w:ascii="Arial" w:hAnsi="Arial" w:cs="Arial"/>
                <w:sz w:val="16"/>
                <w:szCs w:val="16"/>
                <w:lang w:eastAsia="es-ES"/>
              </w:rPr>
            </w:pPr>
            <w:r w:rsidRPr="00F15706">
              <w:rPr>
                <w:rFonts w:ascii="Arial" w:hAnsi="Arial" w:cs="Arial"/>
                <w:sz w:val="16"/>
                <w:szCs w:val="16"/>
                <w:lang w:eastAsia="es-ES"/>
              </w:rPr>
              <w:t xml:space="preserve"> 3,00 </w:t>
            </w:r>
          </w:p>
        </w:tc>
        <w:tc>
          <w:tcPr>
            <w:tcW w:w="993" w:type="dxa"/>
            <w:tcBorders>
              <w:top w:val="nil"/>
              <w:left w:val="nil"/>
              <w:bottom w:val="single" w:sz="4" w:space="0" w:color="auto"/>
              <w:right w:val="single" w:sz="4" w:space="0" w:color="auto"/>
            </w:tcBorders>
            <w:shd w:val="clear" w:color="auto" w:fill="auto"/>
            <w:noWrap/>
            <w:vAlign w:val="center"/>
            <w:hideMark/>
          </w:tcPr>
          <w:p w:rsidR="00F15706" w:rsidRPr="00F15706" w:rsidRDefault="00F15706" w:rsidP="00F15706">
            <w:pPr>
              <w:rPr>
                <w:rFonts w:ascii="Arial" w:hAnsi="Arial" w:cs="Arial"/>
                <w:sz w:val="16"/>
                <w:szCs w:val="16"/>
                <w:lang w:eastAsia="es-ES"/>
              </w:rPr>
            </w:pPr>
            <w:r w:rsidRPr="00F15706">
              <w:rPr>
                <w:rFonts w:ascii="Arial" w:hAnsi="Arial" w:cs="Arial"/>
                <w:sz w:val="16"/>
                <w:szCs w:val="16"/>
                <w:lang w:eastAsia="es-ES"/>
              </w:rPr>
              <w:t> </w:t>
            </w:r>
          </w:p>
        </w:tc>
        <w:tc>
          <w:tcPr>
            <w:tcW w:w="1275" w:type="dxa"/>
            <w:tcBorders>
              <w:top w:val="nil"/>
              <w:left w:val="nil"/>
              <w:bottom w:val="single" w:sz="4" w:space="0" w:color="auto"/>
              <w:right w:val="single" w:sz="4" w:space="0" w:color="auto"/>
            </w:tcBorders>
            <w:shd w:val="clear" w:color="auto" w:fill="auto"/>
            <w:noWrap/>
            <w:vAlign w:val="center"/>
            <w:hideMark/>
          </w:tcPr>
          <w:p w:rsidR="00F15706" w:rsidRPr="00F15706" w:rsidRDefault="00F15706" w:rsidP="00F15706">
            <w:pPr>
              <w:rPr>
                <w:rFonts w:ascii="Arial" w:hAnsi="Arial" w:cs="Arial"/>
                <w:sz w:val="16"/>
                <w:szCs w:val="16"/>
                <w:lang w:eastAsia="es-ES"/>
              </w:rPr>
            </w:pPr>
            <w:r w:rsidRPr="00F15706">
              <w:rPr>
                <w:rFonts w:ascii="Arial" w:hAnsi="Arial" w:cs="Arial"/>
                <w:sz w:val="16"/>
                <w:szCs w:val="16"/>
                <w:lang w:eastAsia="es-ES"/>
              </w:rPr>
              <w:t> </w:t>
            </w:r>
          </w:p>
        </w:tc>
      </w:tr>
      <w:tr w:rsidR="00F15706" w:rsidRPr="00F15706" w:rsidTr="008606A6">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F15706" w:rsidRPr="00F15706" w:rsidRDefault="00F15706" w:rsidP="00F15706">
            <w:pPr>
              <w:jc w:val="center"/>
              <w:rPr>
                <w:rFonts w:ascii="Calibri" w:hAnsi="Calibri"/>
                <w:color w:val="000000"/>
                <w:sz w:val="22"/>
                <w:szCs w:val="22"/>
                <w:lang w:eastAsia="es-ES"/>
              </w:rPr>
            </w:pPr>
            <w:r w:rsidRPr="00F15706">
              <w:rPr>
                <w:rFonts w:ascii="Calibri" w:hAnsi="Calibri"/>
                <w:color w:val="000000"/>
                <w:sz w:val="22"/>
                <w:szCs w:val="22"/>
                <w:lang w:eastAsia="es-ES"/>
              </w:rPr>
              <w:t>7</w:t>
            </w:r>
          </w:p>
        </w:tc>
        <w:tc>
          <w:tcPr>
            <w:tcW w:w="4820" w:type="dxa"/>
            <w:tcBorders>
              <w:top w:val="nil"/>
              <w:left w:val="nil"/>
              <w:bottom w:val="single" w:sz="4" w:space="0" w:color="auto"/>
              <w:right w:val="single" w:sz="4" w:space="0" w:color="auto"/>
            </w:tcBorders>
            <w:shd w:val="clear" w:color="auto" w:fill="auto"/>
            <w:noWrap/>
            <w:vAlign w:val="bottom"/>
            <w:hideMark/>
          </w:tcPr>
          <w:p w:rsidR="00F15706" w:rsidRPr="00F15706" w:rsidRDefault="00F15706" w:rsidP="00F15706">
            <w:pPr>
              <w:rPr>
                <w:rFonts w:ascii="Calibri" w:hAnsi="Calibri"/>
                <w:color w:val="000000"/>
                <w:sz w:val="22"/>
                <w:szCs w:val="22"/>
                <w:lang w:eastAsia="es-ES"/>
              </w:rPr>
            </w:pPr>
            <w:r w:rsidRPr="00F15706">
              <w:rPr>
                <w:rFonts w:ascii="Calibri" w:hAnsi="Calibri"/>
                <w:color w:val="000000"/>
                <w:sz w:val="22"/>
                <w:szCs w:val="22"/>
                <w:lang w:eastAsia="es-ES"/>
              </w:rPr>
              <w:t>REPOSICIÓN DE PAVIMENTO FLEXIBLE</w:t>
            </w:r>
          </w:p>
        </w:tc>
        <w:tc>
          <w:tcPr>
            <w:tcW w:w="992" w:type="dxa"/>
            <w:tcBorders>
              <w:top w:val="nil"/>
              <w:left w:val="nil"/>
              <w:bottom w:val="single" w:sz="4" w:space="0" w:color="auto"/>
              <w:right w:val="single" w:sz="4" w:space="0" w:color="auto"/>
            </w:tcBorders>
            <w:shd w:val="clear" w:color="auto" w:fill="auto"/>
            <w:noWrap/>
            <w:vAlign w:val="center"/>
            <w:hideMark/>
          </w:tcPr>
          <w:p w:rsidR="00F15706" w:rsidRPr="00F15706" w:rsidRDefault="00F15706" w:rsidP="00F15706">
            <w:pPr>
              <w:jc w:val="center"/>
              <w:rPr>
                <w:rFonts w:ascii="Arial Narrow" w:hAnsi="Arial Narrow"/>
                <w:color w:val="000000"/>
                <w:sz w:val="16"/>
                <w:szCs w:val="16"/>
                <w:lang w:eastAsia="es-ES"/>
              </w:rPr>
            </w:pPr>
            <w:r w:rsidRPr="00F15706">
              <w:rPr>
                <w:rFonts w:ascii="Arial Narrow" w:hAnsi="Arial Narrow"/>
                <w:color w:val="000000"/>
                <w:sz w:val="16"/>
                <w:szCs w:val="16"/>
                <w:lang w:eastAsia="es-ES"/>
              </w:rPr>
              <w:t>M2</w:t>
            </w:r>
          </w:p>
        </w:tc>
        <w:tc>
          <w:tcPr>
            <w:tcW w:w="1134" w:type="dxa"/>
            <w:tcBorders>
              <w:top w:val="nil"/>
              <w:left w:val="nil"/>
              <w:bottom w:val="single" w:sz="4" w:space="0" w:color="auto"/>
              <w:right w:val="single" w:sz="4" w:space="0" w:color="auto"/>
            </w:tcBorders>
            <w:shd w:val="clear" w:color="auto" w:fill="auto"/>
            <w:noWrap/>
            <w:vAlign w:val="center"/>
            <w:hideMark/>
          </w:tcPr>
          <w:p w:rsidR="00F15706" w:rsidRPr="00F15706" w:rsidRDefault="00F15706" w:rsidP="00F15706">
            <w:pPr>
              <w:jc w:val="right"/>
              <w:rPr>
                <w:rFonts w:ascii="Arial" w:hAnsi="Arial" w:cs="Arial"/>
                <w:sz w:val="16"/>
                <w:szCs w:val="16"/>
                <w:lang w:eastAsia="es-ES"/>
              </w:rPr>
            </w:pPr>
            <w:r w:rsidRPr="00F15706">
              <w:rPr>
                <w:rFonts w:ascii="Arial" w:hAnsi="Arial" w:cs="Arial"/>
                <w:sz w:val="16"/>
                <w:szCs w:val="16"/>
                <w:lang w:eastAsia="es-ES"/>
              </w:rPr>
              <w:t xml:space="preserve"> 5,00 </w:t>
            </w:r>
          </w:p>
        </w:tc>
        <w:tc>
          <w:tcPr>
            <w:tcW w:w="993" w:type="dxa"/>
            <w:tcBorders>
              <w:top w:val="nil"/>
              <w:left w:val="nil"/>
              <w:bottom w:val="single" w:sz="4" w:space="0" w:color="auto"/>
              <w:right w:val="single" w:sz="4" w:space="0" w:color="auto"/>
            </w:tcBorders>
            <w:shd w:val="clear" w:color="auto" w:fill="auto"/>
            <w:noWrap/>
            <w:vAlign w:val="center"/>
            <w:hideMark/>
          </w:tcPr>
          <w:p w:rsidR="00F15706" w:rsidRPr="00F15706" w:rsidRDefault="00F15706" w:rsidP="00F15706">
            <w:pPr>
              <w:rPr>
                <w:rFonts w:ascii="Arial" w:hAnsi="Arial" w:cs="Arial"/>
                <w:sz w:val="16"/>
                <w:szCs w:val="16"/>
                <w:lang w:eastAsia="es-ES"/>
              </w:rPr>
            </w:pPr>
            <w:r w:rsidRPr="00F15706">
              <w:rPr>
                <w:rFonts w:ascii="Arial" w:hAnsi="Arial" w:cs="Arial"/>
                <w:sz w:val="16"/>
                <w:szCs w:val="16"/>
                <w:lang w:eastAsia="es-ES"/>
              </w:rPr>
              <w:t> </w:t>
            </w:r>
          </w:p>
        </w:tc>
        <w:tc>
          <w:tcPr>
            <w:tcW w:w="1275" w:type="dxa"/>
            <w:tcBorders>
              <w:top w:val="nil"/>
              <w:left w:val="nil"/>
              <w:bottom w:val="single" w:sz="4" w:space="0" w:color="auto"/>
              <w:right w:val="single" w:sz="4" w:space="0" w:color="auto"/>
            </w:tcBorders>
            <w:shd w:val="clear" w:color="auto" w:fill="auto"/>
            <w:noWrap/>
            <w:vAlign w:val="center"/>
            <w:hideMark/>
          </w:tcPr>
          <w:p w:rsidR="00F15706" w:rsidRPr="00F15706" w:rsidRDefault="00F15706" w:rsidP="00F15706">
            <w:pPr>
              <w:rPr>
                <w:rFonts w:ascii="Arial" w:hAnsi="Arial" w:cs="Arial"/>
                <w:sz w:val="16"/>
                <w:szCs w:val="16"/>
                <w:lang w:eastAsia="es-ES"/>
              </w:rPr>
            </w:pPr>
            <w:r w:rsidRPr="00F15706">
              <w:rPr>
                <w:rFonts w:ascii="Arial" w:hAnsi="Arial" w:cs="Arial"/>
                <w:sz w:val="16"/>
                <w:szCs w:val="16"/>
                <w:lang w:eastAsia="es-ES"/>
              </w:rPr>
              <w:t> </w:t>
            </w:r>
          </w:p>
        </w:tc>
      </w:tr>
      <w:tr w:rsidR="00F15706" w:rsidRPr="00F15706" w:rsidTr="008606A6">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F15706" w:rsidRPr="00F15706" w:rsidRDefault="00F15706" w:rsidP="00F15706">
            <w:pPr>
              <w:jc w:val="center"/>
              <w:rPr>
                <w:rFonts w:ascii="Calibri" w:hAnsi="Calibri"/>
                <w:color w:val="000000"/>
                <w:sz w:val="22"/>
                <w:szCs w:val="22"/>
                <w:lang w:eastAsia="es-ES"/>
              </w:rPr>
            </w:pPr>
            <w:r w:rsidRPr="00F15706">
              <w:rPr>
                <w:rFonts w:ascii="Calibri" w:hAnsi="Calibri"/>
                <w:color w:val="000000"/>
                <w:sz w:val="22"/>
                <w:szCs w:val="22"/>
                <w:lang w:eastAsia="es-ES"/>
              </w:rPr>
              <w:t>8</w:t>
            </w:r>
          </w:p>
        </w:tc>
        <w:tc>
          <w:tcPr>
            <w:tcW w:w="4820" w:type="dxa"/>
            <w:tcBorders>
              <w:top w:val="nil"/>
              <w:left w:val="nil"/>
              <w:bottom w:val="single" w:sz="4" w:space="0" w:color="auto"/>
              <w:right w:val="single" w:sz="4" w:space="0" w:color="auto"/>
            </w:tcBorders>
            <w:shd w:val="clear" w:color="auto" w:fill="auto"/>
            <w:noWrap/>
            <w:vAlign w:val="bottom"/>
            <w:hideMark/>
          </w:tcPr>
          <w:p w:rsidR="00F15706" w:rsidRPr="00F15706" w:rsidRDefault="00F15706" w:rsidP="00F15706">
            <w:pPr>
              <w:rPr>
                <w:rFonts w:ascii="Calibri" w:hAnsi="Calibri"/>
                <w:color w:val="000000"/>
                <w:sz w:val="22"/>
                <w:szCs w:val="22"/>
                <w:lang w:eastAsia="es-ES"/>
              </w:rPr>
            </w:pPr>
            <w:r w:rsidRPr="00F15706">
              <w:rPr>
                <w:rFonts w:ascii="Calibri" w:hAnsi="Calibri"/>
                <w:color w:val="000000"/>
                <w:sz w:val="22"/>
                <w:szCs w:val="22"/>
                <w:lang w:eastAsia="es-ES"/>
              </w:rPr>
              <w:t>INSTALACIÓN DE TEST POINT</w:t>
            </w:r>
          </w:p>
        </w:tc>
        <w:tc>
          <w:tcPr>
            <w:tcW w:w="992" w:type="dxa"/>
            <w:tcBorders>
              <w:top w:val="nil"/>
              <w:left w:val="nil"/>
              <w:bottom w:val="single" w:sz="4" w:space="0" w:color="auto"/>
              <w:right w:val="single" w:sz="4" w:space="0" w:color="auto"/>
            </w:tcBorders>
            <w:shd w:val="clear" w:color="auto" w:fill="auto"/>
            <w:noWrap/>
            <w:vAlign w:val="center"/>
            <w:hideMark/>
          </w:tcPr>
          <w:p w:rsidR="00F15706" w:rsidRPr="00F15706" w:rsidRDefault="00F15706" w:rsidP="00F15706">
            <w:pPr>
              <w:jc w:val="center"/>
              <w:rPr>
                <w:rFonts w:ascii="Arial Narrow" w:hAnsi="Arial Narrow"/>
                <w:color w:val="000000"/>
                <w:sz w:val="16"/>
                <w:szCs w:val="16"/>
                <w:lang w:eastAsia="es-ES"/>
              </w:rPr>
            </w:pPr>
            <w:r w:rsidRPr="00F15706">
              <w:rPr>
                <w:rFonts w:ascii="Arial Narrow" w:hAnsi="Arial Narrow"/>
                <w:color w:val="000000"/>
                <w:sz w:val="16"/>
                <w:szCs w:val="16"/>
                <w:lang w:eastAsia="es-ES"/>
              </w:rPr>
              <w:t>PZA</w:t>
            </w:r>
          </w:p>
        </w:tc>
        <w:tc>
          <w:tcPr>
            <w:tcW w:w="1134" w:type="dxa"/>
            <w:tcBorders>
              <w:top w:val="nil"/>
              <w:left w:val="nil"/>
              <w:bottom w:val="single" w:sz="4" w:space="0" w:color="auto"/>
              <w:right w:val="single" w:sz="4" w:space="0" w:color="auto"/>
            </w:tcBorders>
            <w:shd w:val="clear" w:color="auto" w:fill="auto"/>
            <w:noWrap/>
            <w:vAlign w:val="center"/>
            <w:hideMark/>
          </w:tcPr>
          <w:p w:rsidR="00F15706" w:rsidRPr="00F15706" w:rsidRDefault="00F15706" w:rsidP="00F15706">
            <w:pPr>
              <w:jc w:val="right"/>
              <w:rPr>
                <w:rFonts w:ascii="Arial" w:hAnsi="Arial" w:cs="Arial"/>
                <w:sz w:val="16"/>
                <w:szCs w:val="16"/>
                <w:lang w:eastAsia="es-ES"/>
              </w:rPr>
            </w:pPr>
            <w:r w:rsidRPr="00F15706">
              <w:rPr>
                <w:rFonts w:ascii="Arial" w:hAnsi="Arial" w:cs="Arial"/>
                <w:sz w:val="16"/>
                <w:szCs w:val="16"/>
                <w:lang w:eastAsia="es-ES"/>
              </w:rPr>
              <w:t xml:space="preserve">15,00 </w:t>
            </w:r>
          </w:p>
        </w:tc>
        <w:tc>
          <w:tcPr>
            <w:tcW w:w="993" w:type="dxa"/>
            <w:tcBorders>
              <w:top w:val="nil"/>
              <w:left w:val="nil"/>
              <w:bottom w:val="single" w:sz="4" w:space="0" w:color="auto"/>
              <w:right w:val="single" w:sz="4" w:space="0" w:color="auto"/>
            </w:tcBorders>
            <w:shd w:val="clear" w:color="auto" w:fill="auto"/>
            <w:noWrap/>
            <w:vAlign w:val="center"/>
            <w:hideMark/>
          </w:tcPr>
          <w:p w:rsidR="00F15706" w:rsidRPr="00F15706" w:rsidRDefault="00F15706" w:rsidP="00F15706">
            <w:pPr>
              <w:rPr>
                <w:rFonts w:ascii="Arial" w:hAnsi="Arial" w:cs="Arial"/>
                <w:sz w:val="16"/>
                <w:szCs w:val="16"/>
                <w:lang w:eastAsia="es-ES"/>
              </w:rPr>
            </w:pPr>
            <w:r w:rsidRPr="00F15706">
              <w:rPr>
                <w:rFonts w:ascii="Arial" w:hAnsi="Arial" w:cs="Arial"/>
                <w:sz w:val="16"/>
                <w:szCs w:val="16"/>
                <w:lang w:eastAsia="es-ES"/>
              </w:rPr>
              <w:t> </w:t>
            </w:r>
          </w:p>
        </w:tc>
        <w:tc>
          <w:tcPr>
            <w:tcW w:w="1275" w:type="dxa"/>
            <w:tcBorders>
              <w:top w:val="nil"/>
              <w:left w:val="nil"/>
              <w:bottom w:val="single" w:sz="4" w:space="0" w:color="auto"/>
              <w:right w:val="single" w:sz="4" w:space="0" w:color="auto"/>
            </w:tcBorders>
            <w:shd w:val="clear" w:color="auto" w:fill="auto"/>
            <w:noWrap/>
            <w:vAlign w:val="center"/>
            <w:hideMark/>
          </w:tcPr>
          <w:p w:rsidR="00F15706" w:rsidRPr="00F15706" w:rsidRDefault="00F15706" w:rsidP="00F15706">
            <w:pPr>
              <w:rPr>
                <w:rFonts w:ascii="Arial" w:hAnsi="Arial" w:cs="Arial"/>
                <w:sz w:val="16"/>
                <w:szCs w:val="16"/>
                <w:lang w:eastAsia="es-ES"/>
              </w:rPr>
            </w:pPr>
            <w:r w:rsidRPr="00F15706">
              <w:rPr>
                <w:rFonts w:ascii="Arial" w:hAnsi="Arial" w:cs="Arial"/>
                <w:sz w:val="16"/>
                <w:szCs w:val="16"/>
                <w:lang w:eastAsia="es-ES"/>
              </w:rPr>
              <w:t> </w:t>
            </w:r>
          </w:p>
        </w:tc>
      </w:tr>
      <w:tr w:rsidR="00F15706" w:rsidRPr="00F15706" w:rsidTr="008606A6">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F15706" w:rsidRPr="00F15706" w:rsidRDefault="00F15706" w:rsidP="00F15706">
            <w:pPr>
              <w:jc w:val="center"/>
              <w:rPr>
                <w:rFonts w:ascii="Calibri" w:hAnsi="Calibri"/>
                <w:color w:val="000000"/>
                <w:sz w:val="22"/>
                <w:szCs w:val="22"/>
                <w:lang w:eastAsia="es-ES"/>
              </w:rPr>
            </w:pPr>
            <w:r w:rsidRPr="00F15706">
              <w:rPr>
                <w:rFonts w:ascii="Calibri" w:hAnsi="Calibri"/>
                <w:color w:val="000000"/>
                <w:sz w:val="22"/>
                <w:szCs w:val="22"/>
                <w:lang w:eastAsia="es-ES"/>
              </w:rPr>
              <w:t>9</w:t>
            </w:r>
          </w:p>
        </w:tc>
        <w:tc>
          <w:tcPr>
            <w:tcW w:w="4820" w:type="dxa"/>
            <w:tcBorders>
              <w:top w:val="nil"/>
              <w:left w:val="nil"/>
              <w:bottom w:val="single" w:sz="4" w:space="0" w:color="auto"/>
              <w:right w:val="single" w:sz="4" w:space="0" w:color="auto"/>
            </w:tcBorders>
            <w:shd w:val="clear" w:color="auto" w:fill="auto"/>
            <w:noWrap/>
            <w:vAlign w:val="bottom"/>
            <w:hideMark/>
          </w:tcPr>
          <w:p w:rsidR="00F15706" w:rsidRPr="00F15706" w:rsidRDefault="00F15706" w:rsidP="00F15706">
            <w:pPr>
              <w:rPr>
                <w:rFonts w:ascii="Calibri" w:hAnsi="Calibri"/>
                <w:color w:val="000000"/>
                <w:sz w:val="22"/>
                <w:szCs w:val="22"/>
                <w:lang w:eastAsia="es-ES"/>
              </w:rPr>
            </w:pPr>
            <w:r w:rsidRPr="00F15706">
              <w:rPr>
                <w:rFonts w:ascii="Calibri" w:hAnsi="Calibri"/>
                <w:color w:val="000000"/>
                <w:sz w:val="22"/>
                <w:szCs w:val="22"/>
                <w:lang w:eastAsia="es-ES"/>
              </w:rPr>
              <w:t>RETIRO DE TEST POINT</w:t>
            </w:r>
          </w:p>
        </w:tc>
        <w:tc>
          <w:tcPr>
            <w:tcW w:w="992" w:type="dxa"/>
            <w:tcBorders>
              <w:top w:val="nil"/>
              <w:left w:val="nil"/>
              <w:bottom w:val="single" w:sz="4" w:space="0" w:color="auto"/>
              <w:right w:val="single" w:sz="4" w:space="0" w:color="auto"/>
            </w:tcBorders>
            <w:shd w:val="clear" w:color="auto" w:fill="auto"/>
            <w:noWrap/>
            <w:vAlign w:val="center"/>
            <w:hideMark/>
          </w:tcPr>
          <w:p w:rsidR="00F15706" w:rsidRPr="00F15706" w:rsidRDefault="00F15706" w:rsidP="00F15706">
            <w:pPr>
              <w:jc w:val="center"/>
              <w:rPr>
                <w:rFonts w:ascii="Arial Narrow" w:hAnsi="Arial Narrow"/>
                <w:color w:val="000000"/>
                <w:sz w:val="16"/>
                <w:szCs w:val="16"/>
                <w:lang w:eastAsia="es-ES"/>
              </w:rPr>
            </w:pPr>
            <w:r w:rsidRPr="00F15706">
              <w:rPr>
                <w:rFonts w:ascii="Arial Narrow" w:hAnsi="Arial Narrow"/>
                <w:color w:val="000000"/>
                <w:sz w:val="16"/>
                <w:szCs w:val="16"/>
                <w:lang w:eastAsia="es-ES"/>
              </w:rPr>
              <w:t>PZA</w:t>
            </w:r>
          </w:p>
        </w:tc>
        <w:tc>
          <w:tcPr>
            <w:tcW w:w="1134" w:type="dxa"/>
            <w:tcBorders>
              <w:top w:val="nil"/>
              <w:left w:val="nil"/>
              <w:bottom w:val="single" w:sz="4" w:space="0" w:color="auto"/>
              <w:right w:val="single" w:sz="4" w:space="0" w:color="auto"/>
            </w:tcBorders>
            <w:shd w:val="clear" w:color="auto" w:fill="auto"/>
            <w:noWrap/>
            <w:vAlign w:val="center"/>
            <w:hideMark/>
          </w:tcPr>
          <w:p w:rsidR="00F15706" w:rsidRPr="00F15706" w:rsidRDefault="00F15706" w:rsidP="00F15706">
            <w:pPr>
              <w:jc w:val="right"/>
              <w:rPr>
                <w:rFonts w:ascii="Arial" w:hAnsi="Arial" w:cs="Arial"/>
                <w:sz w:val="16"/>
                <w:szCs w:val="16"/>
                <w:lang w:eastAsia="es-ES"/>
              </w:rPr>
            </w:pPr>
            <w:r w:rsidRPr="00F15706">
              <w:rPr>
                <w:rFonts w:ascii="Arial" w:hAnsi="Arial" w:cs="Arial"/>
                <w:sz w:val="16"/>
                <w:szCs w:val="16"/>
                <w:lang w:eastAsia="es-ES"/>
              </w:rPr>
              <w:t xml:space="preserve">15,00 </w:t>
            </w:r>
          </w:p>
        </w:tc>
        <w:tc>
          <w:tcPr>
            <w:tcW w:w="993" w:type="dxa"/>
            <w:tcBorders>
              <w:top w:val="nil"/>
              <w:left w:val="nil"/>
              <w:bottom w:val="single" w:sz="4" w:space="0" w:color="auto"/>
              <w:right w:val="single" w:sz="4" w:space="0" w:color="auto"/>
            </w:tcBorders>
            <w:shd w:val="clear" w:color="auto" w:fill="auto"/>
            <w:noWrap/>
            <w:vAlign w:val="center"/>
            <w:hideMark/>
          </w:tcPr>
          <w:p w:rsidR="00F15706" w:rsidRPr="00F15706" w:rsidRDefault="00F15706" w:rsidP="00F15706">
            <w:pPr>
              <w:rPr>
                <w:rFonts w:ascii="Arial" w:hAnsi="Arial" w:cs="Arial"/>
                <w:sz w:val="16"/>
                <w:szCs w:val="16"/>
                <w:lang w:eastAsia="es-ES"/>
              </w:rPr>
            </w:pPr>
            <w:r w:rsidRPr="00F15706">
              <w:rPr>
                <w:rFonts w:ascii="Arial" w:hAnsi="Arial" w:cs="Arial"/>
                <w:sz w:val="16"/>
                <w:szCs w:val="16"/>
                <w:lang w:eastAsia="es-ES"/>
              </w:rPr>
              <w:t> </w:t>
            </w:r>
          </w:p>
        </w:tc>
        <w:tc>
          <w:tcPr>
            <w:tcW w:w="1275" w:type="dxa"/>
            <w:tcBorders>
              <w:top w:val="nil"/>
              <w:left w:val="nil"/>
              <w:bottom w:val="single" w:sz="4" w:space="0" w:color="auto"/>
              <w:right w:val="single" w:sz="4" w:space="0" w:color="auto"/>
            </w:tcBorders>
            <w:shd w:val="clear" w:color="auto" w:fill="auto"/>
            <w:noWrap/>
            <w:vAlign w:val="center"/>
            <w:hideMark/>
          </w:tcPr>
          <w:p w:rsidR="00F15706" w:rsidRPr="00F15706" w:rsidRDefault="00F15706" w:rsidP="00F15706">
            <w:pPr>
              <w:rPr>
                <w:rFonts w:ascii="Arial" w:hAnsi="Arial" w:cs="Arial"/>
                <w:sz w:val="16"/>
                <w:szCs w:val="16"/>
                <w:lang w:eastAsia="es-ES"/>
              </w:rPr>
            </w:pPr>
            <w:r w:rsidRPr="00F15706">
              <w:rPr>
                <w:rFonts w:ascii="Arial" w:hAnsi="Arial" w:cs="Arial"/>
                <w:sz w:val="16"/>
                <w:szCs w:val="16"/>
                <w:lang w:eastAsia="es-ES"/>
              </w:rPr>
              <w:t> </w:t>
            </w:r>
          </w:p>
        </w:tc>
      </w:tr>
      <w:tr w:rsidR="00F15706" w:rsidRPr="00F15706" w:rsidTr="008606A6">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F15706" w:rsidRPr="00F15706" w:rsidRDefault="00F15706" w:rsidP="00F15706">
            <w:pPr>
              <w:jc w:val="center"/>
              <w:rPr>
                <w:rFonts w:ascii="Calibri" w:hAnsi="Calibri"/>
                <w:color w:val="000000"/>
                <w:sz w:val="22"/>
                <w:szCs w:val="22"/>
                <w:lang w:eastAsia="es-ES"/>
              </w:rPr>
            </w:pPr>
            <w:r w:rsidRPr="00F15706">
              <w:rPr>
                <w:rFonts w:ascii="Calibri" w:hAnsi="Calibri"/>
                <w:color w:val="000000"/>
                <w:sz w:val="22"/>
                <w:szCs w:val="22"/>
                <w:lang w:eastAsia="es-ES"/>
              </w:rPr>
              <w:t>10</w:t>
            </w:r>
          </w:p>
        </w:tc>
        <w:tc>
          <w:tcPr>
            <w:tcW w:w="4820" w:type="dxa"/>
            <w:tcBorders>
              <w:top w:val="nil"/>
              <w:left w:val="nil"/>
              <w:bottom w:val="single" w:sz="4" w:space="0" w:color="auto"/>
              <w:right w:val="single" w:sz="4" w:space="0" w:color="auto"/>
            </w:tcBorders>
            <w:shd w:val="clear" w:color="auto" w:fill="auto"/>
            <w:noWrap/>
            <w:vAlign w:val="bottom"/>
            <w:hideMark/>
          </w:tcPr>
          <w:p w:rsidR="00F15706" w:rsidRPr="00F15706" w:rsidRDefault="00F15706" w:rsidP="00F15706">
            <w:pPr>
              <w:rPr>
                <w:rFonts w:ascii="Calibri" w:hAnsi="Calibri"/>
                <w:color w:val="000000"/>
                <w:sz w:val="22"/>
                <w:szCs w:val="22"/>
                <w:lang w:eastAsia="es-ES"/>
              </w:rPr>
            </w:pPr>
            <w:r w:rsidRPr="00F15706">
              <w:rPr>
                <w:rFonts w:ascii="Calibri" w:hAnsi="Calibri"/>
                <w:color w:val="000000"/>
                <w:sz w:val="22"/>
                <w:szCs w:val="22"/>
                <w:lang w:eastAsia="es-ES"/>
              </w:rPr>
              <w:t>RESTAURACIÓN DE TEST POINT</w:t>
            </w:r>
          </w:p>
        </w:tc>
        <w:tc>
          <w:tcPr>
            <w:tcW w:w="992" w:type="dxa"/>
            <w:tcBorders>
              <w:top w:val="nil"/>
              <w:left w:val="nil"/>
              <w:bottom w:val="single" w:sz="4" w:space="0" w:color="auto"/>
              <w:right w:val="single" w:sz="4" w:space="0" w:color="auto"/>
            </w:tcBorders>
            <w:shd w:val="clear" w:color="auto" w:fill="auto"/>
            <w:noWrap/>
            <w:vAlign w:val="center"/>
            <w:hideMark/>
          </w:tcPr>
          <w:p w:rsidR="00F15706" w:rsidRPr="00F15706" w:rsidRDefault="00F15706" w:rsidP="00F15706">
            <w:pPr>
              <w:jc w:val="center"/>
              <w:rPr>
                <w:rFonts w:ascii="Arial Narrow" w:hAnsi="Arial Narrow"/>
                <w:color w:val="000000"/>
                <w:sz w:val="16"/>
                <w:szCs w:val="16"/>
                <w:lang w:eastAsia="es-ES"/>
              </w:rPr>
            </w:pPr>
            <w:r w:rsidRPr="00F15706">
              <w:rPr>
                <w:rFonts w:ascii="Arial Narrow" w:hAnsi="Arial Narrow"/>
                <w:color w:val="000000"/>
                <w:sz w:val="16"/>
                <w:szCs w:val="16"/>
                <w:lang w:eastAsia="es-ES"/>
              </w:rPr>
              <w:t>PZA</w:t>
            </w:r>
          </w:p>
        </w:tc>
        <w:tc>
          <w:tcPr>
            <w:tcW w:w="1134" w:type="dxa"/>
            <w:tcBorders>
              <w:top w:val="nil"/>
              <w:left w:val="nil"/>
              <w:bottom w:val="single" w:sz="4" w:space="0" w:color="auto"/>
              <w:right w:val="single" w:sz="4" w:space="0" w:color="auto"/>
            </w:tcBorders>
            <w:shd w:val="clear" w:color="auto" w:fill="auto"/>
            <w:noWrap/>
            <w:vAlign w:val="center"/>
            <w:hideMark/>
          </w:tcPr>
          <w:p w:rsidR="00F15706" w:rsidRPr="00F15706" w:rsidRDefault="00F15706" w:rsidP="00F15706">
            <w:pPr>
              <w:jc w:val="right"/>
              <w:rPr>
                <w:rFonts w:ascii="Arial" w:hAnsi="Arial" w:cs="Arial"/>
                <w:sz w:val="16"/>
                <w:szCs w:val="16"/>
                <w:lang w:eastAsia="es-ES"/>
              </w:rPr>
            </w:pPr>
            <w:r w:rsidRPr="00F15706">
              <w:rPr>
                <w:rFonts w:ascii="Arial" w:hAnsi="Arial" w:cs="Arial"/>
                <w:sz w:val="16"/>
                <w:szCs w:val="16"/>
                <w:lang w:eastAsia="es-ES"/>
              </w:rPr>
              <w:t xml:space="preserve"> 2,00 </w:t>
            </w:r>
          </w:p>
        </w:tc>
        <w:tc>
          <w:tcPr>
            <w:tcW w:w="993" w:type="dxa"/>
            <w:tcBorders>
              <w:top w:val="nil"/>
              <w:left w:val="nil"/>
              <w:bottom w:val="single" w:sz="4" w:space="0" w:color="auto"/>
              <w:right w:val="single" w:sz="4" w:space="0" w:color="auto"/>
            </w:tcBorders>
            <w:shd w:val="clear" w:color="auto" w:fill="auto"/>
            <w:noWrap/>
            <w:vAlign w:val="center"/>
            <w:hideMark/>
          </w:tcPr>
          <w:p w:rsidR="00F15706" w:rsidRPr="00F15706" w:rsidRDefault="00F15706" w:rsidP="00F15706">
            <w:pPr>
              <w:rPr>
                <w:rFonts w:ascii="Arial" w:hAnsi="Arial" w:cs="Arial"/>
                <w:sz w:val="16"/>
                <w:szCs w:val="16"/>
                <w:lang w:eastAsia="es-ES"/>
              </w:rPr>
            </w:pPr>
            <w:r w:rsidRPr="00F15706">
              <w:rPr>
                <w:rFonts w:ascii="Arial" w:hAnsi="Arial" w:cs="Arial"/>
                <w:sz w:val="16"/>
                <w:szCs w:val="16"/>
                <w:lang w:eastAsia="es-ES"/>
              </w:rPr>
              <w:t> </w:t>
            </w:r>
          </w:p>
        </w:tc>
        <w:tc>
          <w:tcPr>
            <w:tcW w:w="1275" w:type="dxa"/>
            <w:tcBorders>
              <w:top w:val="nil"/>
              <w:left w:val="nil"/>
              <w:bottom w:val="single" w:sz="4" w:space="0" w:color="auto"/>
              <w:right w:val="single" w:sz="4" w:space="0" w:color="auto"/>
            </w:tcBorders>
            <w:shd w:val="clear" w:color="auto" w:fill="auto"/>
            <w:noWrap/>
            <w:vAlign w:val="center"/>
            <w:hideMark/>
          </w:tcPr>
          <w:p w:rsidR="00F15706" w:rsidRPr="00F15706" w:rsidRDefault="00F15706" w:rsidP="00F15706">
            <w:pPr>
              <w:rPr>
                <w:rFonts w:ascii="Arial" w:hAnsi="Arial" w:cs="Arial"/>
                <w:sz w:val="16"/>
                <w:szCs w:val="16"/>
                <w:lang w:eastAsia="es-ES"/>
              </w:rPr>
            </w:pPr>
            <w:r w:rsidRPr="00F15706">
              <w:rPr>
                <w:rFonts w:ascii="Arial" w:hAnsi="Arial" w:cs="Arial"/>
                <w:sz w:val="16"/>
                <w:szCs w:val="16"/>
                <w:lang w:eastAsia="es-ES"/>
              </w:rPr>
              <w:t> </w:t>
            </w:r>
          </w:p>
        </w:tc>
      </w:tr>
      <w:tr w:rsidR="00F15706" w:rsidRPr="00F15706" w:rsidTr="008606A6">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F15706" w:rsidRPr="00F15706" w:rsidRDefault="00F15706" w:rsidP="00F15706">
            <w:pPr>
              <w:jc w:val="center"/>
              <w:rPr>
                <w:rFonts w:ascii="Calibri" w:hAnsi="Calibri"/>
                <w:color w:val="000000"/>
                <w:sz w:val="22"/>
                <w:szCs w:val="22"/>
                <w:lang w:eastAsia="es-ES"/>
              </w:rPr>
            </w:pPr>
            <w:r w:rsidRPr="00F15706">
              <w:rPr>
                <w:rFonts w:ascii="Calibri" w:hAnsi="Calibri"/>
                <w:color w:val="000000"/>
                <w:sz w:val="22"/>
                <w:szCs w:val="22"/>
                <w:lang w:eastAsia="es-ES"/>
              </w:rPr>
              <w:t>11</w:t>
            </w:r>
          </w:p>
        </w:tc>
        <w:tc>
          <w:tcPr>
            <w:tcW w:w="4820" w:type="dxa"/>
            <w:tcBorders>
              <w:top w:val="nil"/>
              <w:left w:val="nil"/>
              <w:bottom w:val="single" w:sz="4" w:space="0" w:color="auto"/>
              <w:right w:val="single" w:sz="4" w:space="0" w:color="auto"/>
            </w:tcBorders>
            <w:shd w:val="clear" w:color="auto" w:fill="auto"/>
            <w:noWrap/>
            <w:vAlign w:val="bottom"/>
            <w:hideMark/>
          </w:tcPr>
          <w:p w:rsidR="00F15706" w:rsidRPr="00F15706" w:rsidRDefault="00F15706" w:rsidP="00F15706">
            <w:pPr>
              <w:rPr>
                <w:rFonts w:ascii="Calibri" w:hAnsi="Calibri"/>
                <w:color w:val="000000"/>
                <w:sz w:val="22"/>
                <w:szCs w:val="22"/>
                <w:lang w:eastAsia="es-ES"/>
              </w:rPr>
            </w:pPr>
            <w:r w:rsidRPr="00F15706">
              <w:rPr>
                <w:rFonts w:ascii="Calibri" w:hAnsi="Calibri"/>
                <w:color w:val="000000"/>
                <w:sz w:val="22"/>
                <w:szCs w:val="22"/>
                <w:lang w:eastAsia="es-ES"/>
              </w:rPr>
              <w:t>LIMPIEZA Y RETIRO DE ESCOMBROS</w:t>
            </w:r>
          </w:p>
        </w:tc>
        <w:tc>
          <w:tcPr>
            <w:tcW w:w="992" w:type="dxa"/>
            <w:tcBorders>
              <w:top w:val="nil"/>
              <w:left w:val="nil"/>
              <w:bottom w:val="single" w:sz="4" w:space="0" w:color="auto"/>
              <w:right w:val="single" w:sz="4" w:space="0" w:color="auto"/>
            </w:tcBorders>
            <w:shd w:val="clear" w:color="auto" w:fill="auto"/>
            <w:noWrap/>
            <w:vAlign w:val="center"/>
            <w:hideMark/>
          </w:tcPr>
          <w:p w:rsidR="00F15706" w:rsidRPr="00F15706" w:rsidRDefault="00F15706" w:rsidP="00F15706">
            <w:pPr>
              <w:jc w:val="center"/>
              <w:rPr>
                <w:rFonts w:ascii="Arial Narrow" w:hAnsi="Arial Narrow"/>
                <w:color w:val="000000"/>
                <w:sz w:val="16"/>
                <w:szCs w:val="16"/>
                <w:lang w:eastAsia="es-ES"/>
              </w:rPr>
            </w:pPr>
            <w:r w:rsidRPr="00F15706">
              <w:rPr>
                <w:rFonts w:ascii="Arial Narrow" w:hAnsi="Arial Narrow"/>
                <w:color w:val="000000"/>
                <w:sz w:val="16"/>
                <w:szCs w:val="16"/>
                <w:lang w:eastAsia="es-ES"/>
              </w:rPr>
              <w:t>GLB</w:t>
            </w:r>
          </w:p>
        </w:tc>
        <w:tc>
          <w:tcPr>
            <w:tcW w:w="1134" w:type="dxa"/>
            <w:tcBorders>
              <w:top w:val="nil"/>
              <w:left w:val="nil"/>
              <w:bottom w:val="single" w:sz="4" w:space="0" w:color="auto"/>
              <w:right w:val="single" w:sz="4" w:space="0" w:color="auto"/>
            </w:tcBorders>
            <w:shd w:val="clear" w:color="auto" w:fill="auto"/>
            <w:noWrap/>
            <w:vAlign w:val="center"/>
            <w:hideMark/>
          </w:tcPr>
          <w:p w:rsidR="00F15706" w:rsidRPr="00F15706" w:rsidRDefault="00F15706" w:rsidP="00F15706">
            <w:pPr>
              <w:jc w:val="right"/>
              <w:rPr>
                <w:rFonts w:ascii="Arial" w:hAnsi="Arial" w:cs="Arial"/>
                <w:sz w:val="16"/>
                <w:szCs w:val="16"/>
                <w:lang w:eastAsia="es-ES"/>
              </w:rPr>
            </w:pPr>
            <w:r w:rsidRPr="00F15706">
              <w:rPr>
                <w:rFonts w:ascii="Arial" w:hAnsi="Arial" w:cs="Arial"/>
                <w:sz w:val="16"/>
                <w:szCs w:val="16"/>
                <w:lang w:eastAsia="es-ES"/>
              </w:rPr>
              <w:t xml:space="preserve">1,00 </w:t>
            </w:r>
          </w:p>
        </w:tc>
        <w:tc>
          <w:tcPr>
            <w:tcW w:w="993" w:type="dxa"/>
            <w:tcBorders>
              <w:top w:val="nil"/>
              <w:left w:val="nil"/>
              <w:bottom w:val="single" w:sz="4" w:space="0" w:color="auto"/>
              <w:right w:val="single" w:sz="4" w:space="0" w:color="auto"/>
            </w:tcBorders>
            <w:shd w:val="clear" w:color="auto" w:fill="auto"/>
            <w:noWrap/>
            <w:vAlign w:val="center"/>
            <w:hideMark/>
          </w:tcPr>
          <w:p w:rsidR="00F15706" w:rsidRPr="00F15706" w:rsidRDefault="00F15706" w:rsidP="00F15706">
            <w:pPr>
              <w:rPr>
                <w:rFonts w:ascii="Arial" w:hAnsi="Arial" w:cs="Arial"/>
                <w:sz w:val="16"/>
                <w:szCs w:val="16"/>
                <w:lang w:eastAsia="es-ES"/>
              </w:rPr>
            </w:pPr>
            <w:r w:rsidRPr="00F15706">
              <w:rPr>
                <w:rFonts w:ascii="Arial" w:hAnsi="Arial" w:cs="Arial"/>
                <w:sz w:val="16"/>
                <w:szCs w:val="16"/>
                <w:lang w:eastAsia="es-ES"/>
              </w:rPr>
              <w:t> </w:t>
            </w:r>
          </w:p>
        </w:tc>
        <w:tc>
          <w:tcPr>
            <w:tcW w:w="1275" w:type="dxa"/>
            <w:tcBorders>
              <w:top w:val="nil"/>
              <w:left w:val="nil"/>
              <w:bottom w:val="single" w:sz="4" w:space="0" w:color="auto"/>
              <w:right w:val="single" w:sz="4" w:space="0" w:color="auto"/>
            </w:tcBorders>
            <w:shd w:val="clear" w:color="auto" w:fill="auto"/>
            <w:noWrap/>
            <w:vAlign w:val="center"/>
            <w:hideMark/>
          </w:tcPr>
          <w:p w:rsidR="00F15706" w:rsidRPr="00F15706" w:rsidRDefault="00F15706" w:rsidP="00F15706">
            <w:pPr>
              <w:rPr>
                <w:rFonts w:ascii="Arial" w:hAnsi="Arial" w:cs="Arial"/>
                <w:sz w:val="16"/>
                <w:szCs w:val="16"/>
                <w:lang w:eastAsia="es-ES"/>
              </w:rPr>
            </w:pPr>
            <w:r w:rsidRPr="00F15706">
              <w:rPr>
                <w:rFonts w:ascii="Arial" w:hAnsi="Arial" w:cs="Arial"/>
                <w:sz w:val="16"/>
                <w:szCs w:val="16"/>
                <w:lang w:eastAsia="es-ES"/>
              </w:rPr>
              <w:t> </w:t>
            </w:r>
          </w:p>
        </w:tc>
      </w:tr>
      <w:tr w:rsidR="00F15706" w:rsidRPr="00F15706" w:rsidTr="008606A6">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F15706" w:rsidRPr="00F15706" w:rsidRDefault="00F15706" w:rsidP="00F15706">
            <w:pPr>
              <w:jc w:val="center"/>
              <w:rPr>
                <w:rFonts w:ascii="Calibri" w:hAnsi="Calibri"/>
                <w:color w:val="000000"/>
                <w:sz w:val="22"/>
                <w:szCs w:val="22"/>
                <w:lang w:eastAsia="es-ES"/>
              </w:rPr>
            </w:pPr>
            <w:r w:rsidRPr="00F15706">
              <w:rPr>
                <w:rFonts w:ascii="Calibri" w:hAnsi="Calibri"/>
                <w:color w:val="000000"/>
                <w:sz w:val="22"/>
                <w:szCs w:val="22"/>
                <w:lang w:eastAsia="es-ES"/>
              </w:rPr>
              <w:t>12</w:t>
            </w:r>
          </w:p>
        </w:tc>
        <w:tc>
          <w:tcPr>
            <w:tcW w:w="4820" w:type="dxa"/>
            <w:tcBorders>
              <w:top w:val="nil"/>
              <w:left w:val="nil"/>
              <w:bottom w:val="single" w:sz="4" w:space="0" w:color="auto"/>
              <w:right w:val="single" w:sz="4" w:space="0" w:color="auto"/>
            </w:tcBorders>
            <w:shd w:val="clear" w:color="auto" w:fill="auto"/>
            <w:noWrap/>
            <w:vAlign w:val="bottom"/>
            <w:hideMark/>
          </w:tcPr>
          <w:p w:rsidR="00F15706" w:rsidRPr="00F15706" w:rsidRDefault="00F15706" w:rsidP="00F15706">
            <w:pPr>
              <w:rPr>
                <w:rFonts w:ascii="Calibri" w:hAnsi="Calibri"/>
                <w:color w:val="000000"/>
                <w:sz w:val="22"/>
                <w:szCs w:val="22"/>
                <w:lang w:eastAsia="es-ES"/>
              </w:rPr>
            </w:pPr>
            <w:r w:rsidRPr="00F15706">
              <w:rPr>
                <w:rFonts w:ascii="Calibri" w:hAnsi="Calibri"/>
                <w:color w:val="000000"/>
                <w:sz w:val="22"/>
                <w:szCs w:val="22"/>
                <w:lang w:eastAsia="es-ES"/>
              </w:rPr>
              <w:t>DATA BOOK</w:t>
            </w:r>
          </w:p>
        </w:tc>
        <w:tc>
          <w:tcPr>
            <w:tcW w:w="992" w:type="dxa"/>
            <w:tcBorders>
              <w:top w:val="nil"/>
              <w:left w:val="nil"/>
              <w:bottom w:val="single" w:sz="4" w:space="0" w:color="auto"/>
              <w:right w:val="single" w:sz="4" w:space="0" w:color="auto"/>
            </w:tcBorders>
            <w:shd w:val="clear" w:color="auto" w:fill="auto"/>
            <w:noWrap/>
            <w:vAlign w:val="center"/>
            <w:hideMark/>
          </w:tcPr>
          <w:p w:rsidR="00F15706" w:rsidRPr="00F15706" w:rsidRDefault="00F15706" w:rsidP="00F15706">
            <w:pPr>
              <w:jc w:val="center"/>
              <w:rPr>
                <w:rFonts w:ascii="Arial Narrow" w:hAnsi="Arial Narrow"/>
                <w:color w:val="000000"/>
                <w:sz w:val="16"/>
                <w:szCs w:val="16"/>
                <w:lang w:eastAsia="es-ES"/>
              </w:rPr>
            </w:pPr>
            <w:r w:rsidRPr="00F15706">
              <w:rPr>
                <w:rFonts w:ascii="Arial Narrow" w:hAnsi="Arial Narrow"/>
                <w:color w:val="000000"/>
                <w:sz w:val="16"/>
                <w:szCs w:val="16"/>
                <w:lang w:eastAsia="es-ES"/>
              </w:rPr>
              <w:t>GLB</w:t>
            </w:r>
          </w:p>
        </w:tc>
        <w:tc>
          <w:tcPr>
            <w:tcW w:w="1134" w:type="dxa"/>
            <w:tcBorders>
              <w:top w:val="nil"/>
              <w:left w:val="nil"/>
              <w:bottom w:val="single" w:sz="4" w:space="0" w:color="auto"/>
              <w:right w:val="single" w:sz="4" w:space="0" w:color="auto"/>
            </w:tcBorders>
            <w:shd w:val="clear" w:color="auto" w:fill="auto"/>
            <w:noWrap/>
            <w:vAlign w:val="center"/>
            <w:hideMark/>
          </w:tcPr>
          <w:p w:rsidR="00F15706" w:rsidRPr="00F15706" w:rsidRDefault="00F15706" w:rsidP="00F15706">
            <w:pPr>
              <w:jc w:val="right"/>
              <w:rPr>
                <w:rFonts w:ascii="Arial" w:hAnsi="Arial" w:cs="Arial"/>
                <w:sz w:val="16"/>
                <w:szCs w:val="16"/>
                <w:lang w:eastAsia="es-ES"/>
              </w:rPr>
            </w:pPr>
            <w:r w:rsidRPr="00F15706">
              <w:rPr>
                <w:rFonts w:ascii="Arial" w:hAnsi="Arial" w:cs="Arial"/>
                <w:sz w:val="16"/>
                <w:szCs w:val="16"/>
                <w:lang w:eastAsia="es-ES"/>
              </w:rPr>
              <w:t xml:space="preserve">1,00 </w:t>
            </w:r>
          </w:p>
        </w:tc>
        <w:tc>
          <w:tcPr>
            <w:tcW w:w="993" w:type="dxa"/>
            <w:tcBorders>
              <w:top w:val="nil"/>
              <w:left w:val="nil"/>
              <w:bottom w:val="single" w:sz="4" w:space="0" w:color="auto"/>
              <w:right w:val="single" w:sz="4" w:space="0" w:color="auto"/>
            </w:tcBorders>
            <w:shd w:val="clear" w:color="auto" w:fill="auto"/>
            <w:noWrap/>
            <w:vAlign w:val="center"/>
            <w:hideMark/>
          </w:tcPr>
          <w:p w:rsidR="00F15706" w:rsidRPr="00F15706" w:rsidRDefault="00F15706" w:rsidP="00F15706">
            <w:pPr>
              <w:rPr>
                <w:rFonts w:ascii="Arial" w:hAnsi="Arial" w:cs="Arial"/>
                <w:sz w:val="16"/>
                <w:szCs w:val="16"/>
                <w:lang w:eastAsia="es-ES"/>
              </w:rPr>
            </w:pPr>
            <w:r w:rsidRPr="00F15706">
              <w:rPr>
                <w:rFonts w:ascii="Arial" w:hAnsi="Arial" w:cs="Arial"/>
                <w:sz w:val="16"/>
                <w:szCs w:val="16"/>
                <w:lang w:eastAsia="es-ES"/>
              </w:rPr>
              <w:t> </w:t>
            </w:r>
          </w:p>
        </w:tc>
        <w:tc>
          <w:tcPr>
            <w:tcW w:w="1275" w:type="dxa"/>
            <w:tcBorders>
              <w:top w:val="nil"/>
              <w:left w:val="nil"/>
              <w:bottom w:val="single" w:sz="4" w:space="0" w:color="auto"/>
              <w:right w:val="single" w:sz="4" w:space="0" w:color="auto"/>
            </w:tcBorders>
            <w:shd w:val="clear" w:color="auto" w:fill="auto"/>
            <w:noWrap/>
            <w:vAlign w:val="center"/>
            <w:hideMark/>
          </w:tcPr>
          <w:p w:rsidR="00F15706" w:rsidRPr="00F15706" w:rsidRDefault="00F15706" w:rsidP="00F15706">
            <w:pPr>
              <w:rPr>
                <w:rFonts w:ascii="Arial" w:hAnsi="Arial" w:cs="Arial"/>
                <w:sz w:val="16"/>
                <w:szCs w:val="16"/>
                <w:lang w:eastAsia="es-ES"/>
              </w:rPr>
            </w:pPr>
            <w:r w:rsidRPr="00F15706">
              <w:rPr>
                <w:rFonts w:ascii="Arial" w:hAnsi="Arial" w:cs="Arial"/>
                <w:sz w:val="16"/>
                <w:szCs w:val="16"/>
                <w:lang w:eastAsia="es-ES"/>
              </w:rPr>
              <w:t> </w:t>
            </w:r>
          </w:p>
        </w:tc>
      </w:tr>
      <w:tr w:rsidR="00F15706" w:rsidRPr="00F15706" w:rsidTr="008606A6">
        <w:trPr>
          <w:trHeight w:val="300"/>
        </w:trPr>
        <w:tc>
          <w:tcPr>
            <w:tcW w:w="8379"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5706" w:rsidRPr="00F15706" w:rsidRDefault="00F15706" w:rsidP="00F15706">
            <w:pPr>
              <w:jc w:val="center"/>
              <w:rPr>
                <w:rFonts w:ascii="Arial" w:hAnsi="Arial" w:cs="Arial"/>
                <w:b/>
                <w:bCs/>
                <w:sz w:val="16"/>
                <w:szCs w:val="16"/>
                <w:lang w:eastAsia="es-ES"/>
              </w:rPr>
            </w:pPr>
            <w:r w:rsidRPr="00F15706">
              <w:rPr>
                <w:rFonts w:ascii="Arial" w:hAnsi="Arial" w:cs="Arial"/>
                <w:b/>
                <w:bCs/>
                <w:sz w:val="16"/>
                <w:szCs w:val="16"/>
                <w:lang w:eastAsia="es-ES"/>
              </w:rPr>
              <w:t>TOTAL Bs.</w:t>
            </w:r>
          </w:p>
        </w:tc>
        <w:tc>
          <w:tcPr>
            <w:tcW w:w="1275" w:type="dxa"/>
            <w:tcBorders>
              <w:top w:val="nil"/>
              <w:left w:val="nil"/>
              <w:bottom w:val="single" w:sz="4" w:space="0" w:color="auto"/>
              <w:right w:val="single" w:sz="4" w:space="0" w:color="auto"/>
            </w:tcBorders>
            <w:shd w:val="clear" w:color="auto" w:fill="auto"/>
            <w:noWrap/>
            <w:vAlign w:val="bottom"/>
            <w:hideMark/>
          </w:tcPr>
          <w:p w:rsidR="00F15706" w:rsidRPr="00F15706" w:rsidRDefault="00F15706" w:rsidP="00F15706">
            <w:pPr>
              <w:rPr>
                <w:rFonts w:ascii="Arial" w:hAnsi="Arial" w:cs="Arial"/>
                <w:b/>
                <w:bCs/>
                <w:sz w:val="16"/>
                <w:szCs w:val="16"/>
                <w:lang w:eastAsia="es-ES"/>
              </w:rPr>
            </w:pPr>
            <w:r w:rsidRPr="00F15706">
              <w:rPr>
                <w:rFonts w:ascii="Arial" w:hAnsi="Arial" w:cs="Arial"/>
                <w:b/>
                <w:bCs/>
                <w:sz w:val="16"/>
                <w:szCs w:val="16"/>
                <w:lang w:eastAsia="es-ES"/>
              </w:rPr>
              <w:t> </w:t>
            </w:r>
          </w:p>
        </w:tc>
      </w:tr>
      <w:tr w:rsidR="00F15706" w:rsidRPr="00F15706" w:rsidTr="008606A6">
        <w:trPr>
          <w:trHeight w:val="300"/>
        </w:trPr>
        <w:tc>
          <w:tcPr>
            <w:tcW w:w="9654"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5706" w:rsidRPr="00F15706" w:rsidRDefault="00F15706" w:rsidP="00F15706">
            <w:pPr>
              <w:rPr>
                <w:rFonts w:ascii="Calibri" w:hAnsi="Calibri"/>
                <w:b/>
                <w:bCs/>
                <w:color w:val="000000"/>
                <w:sz w:val="22"/>
                <w:szCs w:val="22"/>
                <w:lang w:eastAsia="es-ES"/>
              </w:rPr>
            </w:pPr>
            <w:r w:rsidRPr="00F15706">
              <w:rPr>
                <w:rFonts w:ascii="Calibri" w:hAnsi="Calibri"/>
                <w:b/>
                <w:bCs/>
                <w:color w:val="000000"/>
                <w:sz w:val="22"/>
                <w:szCs w:val="22"/>
                <w:lang w:eastAsia="es-ES"/>
              </w:rPr>
              <w:t xml:space="preserve"> LITERAL: </w:t>
            </w:r>
          </w:p>
        </w:tc>
      </w:tr>
    </w:tbl>
    <w:p w:rsidR="00F15706" w:rsidRPr="00F15706" w:rsidRDefault="00F15706" w:rsidP="00F15706">
      <w:pPr>
        <w:spacing w:before="120" w:after="120"/>
        <w:ind w:left="360"/>
        <w:jc w:val="center"/>
        <w:rPr>
          <w:rFonts w:ascii="Calibri" w:hAnsi="Calibri"/>
          <w:b/>
          <w:sz w:val="24"/>
          <w:szCs w:val="24"/>
          <w:lang w:eastAsia="es-ES"/>
        </w:rPr>
      </w:pPr>
    </w:p>
    <w:p w:rsidR="002127B2" w:rsidRDefault="002127B2" w:rsidP="0067203F">
      <w:pPr>
        <w:rPr>
          <w:lang w:val="es-MX"/>
        </w:rPr>
      </w:pPr>
    </w:p>
    <w:p w:rsidR="007810B9" w:rsidRPr="00CF2046" w:rsidRDefault="007810B9" w:rsidP="007810B9">
      <w:pPr>
        <w:rPr>
          <w:lang w:val="es-MX"/>
        </w:rPr>
      </w:pPr>
    </w:p>
    <w:p w:rsidR="007810B9" w:rsidRPr="003D0F16" w:rsidRDefault="007810B9" w:rsidP="007810B9">
      <w:pPr>
        <w:jc w:val="center"/>
        <w:rPr>
          <w:rFonts w:ascii="Verdana" w:hAnsi="Verdana" w:cs="Arial"/>
          <w:b/>
          <w:sz w:val="18"/>
          <w:szCs w:val="16"/>
        </w:rPr>
      </w:pPr>
      <w:r w:rsidRPr="003D0F16">
        <w:rPr>
          <w:rFonts w:ascii="Verdana" w:hAnsi="Verdana" w:cs="Arial"/>
          <w:b/>
          <w:sz w:val="18"/>
          <w:szCs w:val="16"/>
        </w:rPr>
        <w:t>---------------------------------------------------</w:t>
      </w:r>
    </w:p>
    <w:p w:rsidR="007810B9" w:rsidRPr="003D0F16" w:rsidRDefault="007810B9" w:rsidP="007810B9">
      <w:pPr>
        <w:jc w:val="center"/>
        <w:rPr>
          <w:rFonts w:ascii="Verdana" w:hAnsi="Verdana" w:cs="Arial"/>
          <w:b/>
          <w:sz w:val="16"/>
          <w:szCs w:val="16"/>
        </w:rPr>
      </w:pPr>
      <w:r w:rsidRPr="003D0F16">
        <w:rPr>
          <w:rFonts w:ascii="Verdana" w:hAnsi="Verdana" w:cs="Arial"/>
          <w:b/>
          <w:sz w:val="16"/>
          <w:szCs w:val="16"/>
        </w:rPr>
        <w:t>Firma del Representante Legal del Proponente</w:t>
      </w:r>
    </w:p>
    <w:p w:rsidR="007810B9" w:rsidRPr="00CF2046" w:rsidRDefault="007810B9" w:rsidP="007810B9">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rPr>
          <w:lang w:val="es-MX"/>
        </w:rPr>
      </w:pPr>
    </w:p>
    <w:p w:rsidR="008E1256" w:rsidRDefault="008E1256" w:rsidP="004B74E1">
      <w:pPr>
        <w:rPr>
          <w:lang w:val="es-MX"/>
        </w:rPr>
      </w:pPr>
    </w:p>
    <w:p w:rsidR="00F15706" w:rsidRDefault="00F15706" w:rsidP="004B74E1">
      <w:pPr>
        <w:rPr>
          <w:lang w:val="es-MX"/>
        </w:rPr>
      </w:pPr>
    </w:p>
    <w:p w:rsidR="00F15706" w:rsidRDefault="00F15706" w:rsidP="004B74E1">
      <w:pPr>
        <w:rPr>
          <w:lang w:val="es-MX"/>
        </w:rPr>
      </w:pPr>
    </w:p>
    <w:p w:rsidR="00F15706" w:rsidRDefault="00F15706" w:rsidP="004B74E1">
      <w:pPr>
        <w:rPr>
          <w:lang w:val="es-MX"/>
        </w:rPr>
      </w:pPr>
    </w:p>
    <w:p w:rsidR="00F15706" w:rsidRDefault="00F15706" w:rsidP="004B74E1">
      <w:pPr>
        <w:rPr>
          <w:lang w:val="es-MX"/>
        </w:rPr>
      </w:pPr>
    </w:p>
    <w:p w:rsidR="00F15706" w:rsidRDefault="00F15706" w:rsidP="004B74E1">
      <w:pPr>
        <w:rPr>
          <w:lang w:val="es-MX"/>
        </w:rPr>
      </w:pPr>
    </w:p>
    <w:p w:rsidR="00F15706" w:rsidRDefault="00F15706" w:rsidP="004B74E1">
      <w:pPr>
        <w:rPr>
          <w:lang w:val="es-MX"/>
        </w:rPr>
      </w:pPr>
    </w:p>
    <w:p w:rsidR="00F15706" w:rsidRDefault="00F15706" w:rsidP="004B74E1">
      <w:pPr>
        <w:rPr>
          <w:lang w:val="es-MX"/>
        </w:rPr>
      </w:pPr>
    </w:p>
    <w:p w:rsidR="00F15706" w:rsidRDefault="00F15706" w:rsidP="004B74E1">
      <w:pPr>
        <w:rPr>
          <w:lang w:val="es-MX"/>
        </w:rPr>
      </w:pPr>
    </w:p>
    <w:p w:rsidR="00F15706" w:rsidRDefault="00F15706" w:rsidP="004B74E1">
      <w:pPr>
        <w:rPr>
          <w:lang w:val="es-MX"/>
        </w:rPr>
      </w:pPr>
    </w:p>
    <w:p w:rsidR="00F15706" w:rsidRDefault="00F15706" w:rsidP="004B74E1">
      <w:pPr>
        <w:rPr>
          <w:lang w:val="es-MX"/>
        </w:rPr>
      </w:pPr>
    </w:p>
    <w:p w:rsidR="00F15706" w:rsidRDefault="00F15706" w:rsidP="004B74E1">
      <w:pPr>
        <w:rPr>
          <w:lang w:val="es-MX"/>
        </w:rPr>
      </w:pPr>
    </w:p>
    <w:p w:rsidR="00F15706" w:rsidRDefault="00F15706" w:rsidP="004B74E1">
      <w:pPr>
        <w:rPr>
          <w:lang w:val="es-MX"/>
        </w:rPr>
      </w:pPr>
    </w:p>
    <w:p w:rsidR="00F15706" w:rsidRDefault="00F15706" w:rsidP="004B74E1">
      <w:pPr>
        <w:rPr>
          <w:lang w:val="es-MX"/>
        </w:rPr>
      </w:pPr>
    </w:p>
    <w:p w:rsidR="00F15706" w:rsidRDefault="00F15706" w:rsidP="004B74E1">
      <w:pPr>
        <w:rPr>
          <w:lang w:val="es-MX"/>
        </w:rPr>
      </w:pPr>
    </w:p>
    <w:p w:rsidR="004B74E1" w:rsidRDefault="006201E0" w:rsidP="004B74E1">
      <w:pPr>
        <w:jc w:val="center"/>
        <w:rPr>
          <w:rFonts w:ascii="Verdana" w:hAnsi="Verdana" w:cs="Arial"/>
          <w:b/>
          <w:sz w:val="18"/>
          <w:szCs w:val="16"/>
          <w:lang w:val="es-BO"/>
        </w:rPr>
      </w:pPr>
      <w:r>
        <w:rPr>
          <w:rFonts w:ascii="Verdana" w:hAnsi="Verdana" w:cs="Arial"/>
          <w:b/>
          <w:sz w:val="18"/>
          <w:szCs w:val="16"/>
          <w:lang w:val="es-BO"/>
        </w:rPr>
        <w:lastRenderedPageBreak/>
        <w:t>FORMULARIO B-3</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4B74E1" w:rsidRPr="0086063D" w:rsidRDefault="004B74E1" w:rsidP="004B74E1">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MATERIALES</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MANO DE OBRA</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MAQUINARIA Y EQUIPO (*)</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Default="004B74E1" w:rsidP="004B74E1">
      <w:pPr>
        <w:jc w:val="center"/>
        <w:rPr>
          <w:rFonts w:ascii="Verdana" w:hAnsi="Verdana" w:cs="Arial"/>
          <w:b/>
          <w:i/>
          <w:color w:val="000000"/>
          <w:sz w:val="18"/>
          <w:szCs w:val="18"/>
        </w:rPr>
      </w:pPr>
    </w:p>
    <w:p w:rsidR="004B74E1" w:rsidRDefault="004B74E1" w:rsidP="004B74E1">
      <w:pPr>
        <w:jc w:val="center"/>
        <w:rPr>
          <w:rFonts w:ascii="Verdana" w:hAnsi="Verdana" w:cs="Arial"/>
          <w:b/>
          <w:i/>
          <w:color w:val="000000"/>
          <w:sz w:val="18"/>
          <w:szCs w:val="18"/>
        </w:rPr>
      </w:pPr>
    </w:p>
    <w:p w:rsidR="00804945" w:rsidRDefault="00804945" w:rsidP="004B74E1">
      <w:pPr>
        <w:jc w:val="center"/>
        <w:rPr>
          <w:rFonts w:ascii="Verdana" w:hAnsi="Verdana" w:cs="Arial"/>
          <w:b/>
          <w:sz w:val="18"/>
          <w:szCs w:val="16"/>
          <w:lang w:val="es-BO"/>
        </w:rPr>
      </w:pPr>
    </w:p>
    <w:p w:rsidR="00804945" w:rsidRDefault="00804945" w:rsidP="004B74E1">
      <w:pPr>
        <w:jc w:val="center"/>
        <w:rPr>
          <w:rFonts w:ascii="Verdana" w:hAnsi="Verdana" w:cs="Arial"/>
          <w:b/>
          <w:sz w:val="18"/>
          <w:szCs w:val="16"/>
          <w:lang w:val="es-BO"/>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 xml:space="preserve">Firma del Representante </w:t>
      </w:r>
      <w:r w:rsidRPr="00115D8B">
        <w:rPr>
          <w:rFonts w:ascii="Verdana" w:hAnsi="Verdana" w:cs="Arial"/>
          <w:b/>
          <w:sz w:val="16"/>
          <w:szCs w:val="16"/>
        </w:rPr>
        <w:t xml:space="preserve">Legal </w:t>
      </w:r>
      <w:r w:rsidRPr="003D0F16">
        <w:rPr>
          <w:rFonts w:ascii="Verdana" w:hAnsi="Verdana" w:cs="Arial"/>
          <w:b/>
          <w:sz w:val="16"/>
          <w:szCs w:val="16"/>
        </w:rPr>
        <w:t>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804945" w:rsidRDefault="00804945"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6"/>
          <w:szCs w:val="16"/>
          <w:lang w:val="es-BO"/>
        </w:rPr>
      </w:pPr>
    </w:p>
    <w:p w:rsidR="002A2402" w:rsidRDefault="002A2402" w:rsidP="002A2402">
      <w:pPr>
        <w:jc w:val="center"/>
        <w:rPr>
          <w:rFonts w:ascii="Verdana" w:hAnsi="Verdana" w:cs="Arial"/>
          <w:b/>
          <w:sz w:val="18"/>
          <w:szCs w:val="16"/>
          <w:lang w:val="es-BO"/>
        </w:rPr>
      </w:pPr>
    </w:p>
    <w:p w:rsidR="002A2402" w:rsidRDefault="002A2402" w:rsidP="002A2402">
      <w:pPr>
        <w:jc w:val="center"/>
        <w:rPr>
          <w:rFonts w:ascii="Verdana" w:hAnsi="Verdana" w:cs="Arial"/>
          <w:b/>
          <w:sz w:val="18"/>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4B74E1" w:rsidRDefault="00EB7FD6" w:rsidP="004B74E1">
      <w:pPr>
        <w:jc w:val="center"/>
        <w:rPr>
          <w:rFonts w:ascii="Verdana" w:hAnsi="Verdana" w:cs="Arial"/>
          <w:b/>
          <w:sz w:val="18"/>
          <w:szCs w:val="16"/>
        </w:rPr>
      </w:pPr>
      <w:r>
        <w:rPr>
          <w:rFonts w:ascii="Verdana" w:hAnsi="Verdana" w:cs="Arial"/>
          <w:b/>
          <w:sz w:val="18"/>
          <w:szCs w:val="16"/>
        </w:rPr>
        <w:t>F</w:t>
      </w:r>
      <w:r w:rsidR="004B74E1">
        <w:rPr>
          <w:rFonts w:ascii="Verdana" w:hAnsi="Verdana" w:cs="Arial"/>
          <w:b/>
          <w:sz w:val="18"/>
          <w:szCs w:val="16"/>
        </w:rPr>
        <w:t>ORMULARIO C-1</w:t>
      </w:r>
    </w:p>
    <w:p w:rsidR="004B74E1" w:rsidRDefault="004B74E1" w:rsidP="004B74E1">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002A2402">
        <w:rPr>
          <w:rFonts w:ascii="Verdana" w:hAnsi="Verdana"/>
          <w:b/>
          <w:bCs/>
          <w:color w:val="000000"/>
          <w:sz w:val="18"/>
          <w:szCs w:val="18"/>
          <w:lang w:eastAsia="es-BO"/>
        </w:rPr>
        <w:t>DE LA EMPRESA</w:t>
      </w:r>
    </w:p>
    <w:p w:rsidR="004B74E1" w:rsidRDefault="004B74E1" w:rsidP="004B74E1">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22"/>
        <w:gridCol w:w="590"/>
        <w:gridCol w:w="635"/>
        <w:gridCol w:w="935"/>
        <w:gridCol w:w="665"/>
        <w:gridCol w:w="665"/>
        <w:gridCol w:w="896"/>
        <w:gridCol w:w="1136"/>
        <w:gridCol w:w="1722"/>
      </w:tblGrid>
      <w:tr w:rsidR="004B721E" w:rsidRPr="00B071BA" w:rsidTr="00E7177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4B721E" w:rsidRPr="00B071BA" w:rsidRDefault="004B721E" w:rsidP="000A29BC">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792B33" w:rsidRPr="00B071BA" w:rsidTr="009F19DE">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792B33" w:rsidRPr="00B071BA" w:rsidRDefault="00792B33" w:rsidP="000A29BC">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363FED" w:rsidRPr="00B071BA" w:rsidTr="009F19DE">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Inicio (d/m/a)</w:t>
            </w:r>
          </w:p>
        </w:tc>
        <w:tc>
          <w:tcPr>
            <w:tcW w:w="484"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r>
      <w:tr w:rsidR="00792B33" w:rsidRPr="00B071BA" w:rsidTr="009F19DE">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B721E" w:rsidRPr="008E5F11" w:rsidTr="00792B3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4B721E" w:rsidRPr="008E5F11" w:rsidRDefault="004B721E" w:rsidP="000A29BC">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4B721E" w:rsidRPr="008E5F11" w:rsidRDefault="004B721E" w:rsidP="000A29BC">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4B721E" w:rsidRPr="008E5F11" w:rsidRDefault="004B721E" w:rsidP="000A29BC">
            <w:pPr>
              <w:rPr>
                <w:rFonts w:ascii="Arial" w:hAnsi="Arial" w:cs="Arial"/>
                <w:b/>
                <w:bCs/>
                <w:color w:val="FFFFFF"/>
                <w:sz w:val="16"/>
                <w:szCs w:val="16"/>
                <w:lang w:eastAsia="es-BO"/>
              </w:rPr>
            </w:pPr>
          </w:p>
        </w:tc>
      </w:tr>
      <w:tr w:rsidR="004B74E1" w:rsidRPr="00B071BA" w:rsidTr="000A29BC">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Monto a la fecha de Recepción Final de la Obra. (T/C de la fecha de firma del contrato)</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792B33" w:rsidRPr="00B071BA" w:rsidTr="009F19DE">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792B33" w:rsidRPr="00B071BA" w:rsidRDefault="00792B33" w:rsidP="00363FED">
            <w:pPr>
              <w:jc w:val="both"/>
              <w:rPr>
                <w:rFonts w:ascii="Arial" w:hAnsi="Arial" w:cs="Arial"/>
                <w:color w:val="000000"/>
                <w:sz w:val="16"/>
                <w:szCs w:val="16"/>
                <w:lang w:eastAsia="es-BO"/>
              </w:rPr>
            </w:pPr>
            <w:r>
              <w:rPr>
                <w:rFonts w:ascii="Arial" w:hAnsi="Arial" w:cs="Arial"/>
                <w:color w:val="000000"/>
                <w:sz w:val="16"/>
                <w:szCs w:val="16"/>
                <w:lang w:eastAsia="es-BO"/>
              </w:rPr>
              <w:t>Nota.-</w:t>
            </w:r>
            <w:r>
              <w:t xml:space="preserve"> </w:t>
            </w:r>
            <w:r w:rsidRPr="00792B33">
              <w:rPr>
                <w:rFonts w:ascii="Arial" w:hAnsi="Arial" w:cs="Arial"/>
                <w:color w:val="000000"/>
                <w:sz w:val="16"/>
                <w:szCs w:val="16"/>
                <w:lang w:eastAsia="es-BO"/>
              </w:rPr>
              <w:t xml:space="preserve">Toda la información contenida en este formulario es una declaración jurada. El proponente, en caso de ser solicitado por YPFB </w:t>
            </w:r>
            <w:r w:rsidR="001F11CC">
              <w:rPr>
                <w:rFonts w:ascii="Arial" w:hAnsi="Arial" w:cs="Arial"/>
                <w:color w:val="000000"/>
                <w:sz w:val="16"/>
                <w:szCs w:val="16"/>
                <w:lang w:eastAsia="es-BO"/>
              </w:rPr>
              <w:t>se compromete</w:t>
            </w:r>
            <w:r w:rsidR="001F11CC" w:rsidRPr="001F11CC">
              <w:rPr>
                <w:rFonts w:ascii="Arial" w:hAnsi="Arial" w:cs="Arial"/>
                <w:color w:val="000000"/>
                <w:sz w:val="16"/>
                <w:szCs w:val="16"/>
                <w:lang w:eastAsia="es-BO"/>
              </w:rPr>
              <w:t xml:space="preserve"> a presentar la documentación de respaldo en original, fotocopia legalizada, fotocopia simple según corresponda, cuando así lo requiera YPFB en cualquier etapa del proceso de contratación.</w:t>
            </w:r>
          </w:p>
        </w:tc>
      </w:tr>
    </w:tbl>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both"/>
        <w:rPr>
          <w:rFonts w:ascii="Verdana" w:hAnsi="Verdana" w:cs="Arial"/>
          <w:sz w:val="16"/>
          <w:szCs w:val="16"/>
          <w:highlight w:val="yellow"/>
          <w:lang w:val="es-BO"/>
        </w:rPr>
        <w:sectPr w:rsidR="004B74E1" w:rsidSect="004B721E">
          <w:pgSz w:w="12240" w:h="15840" w:code="1"/>
          <w:pgMar w:top="947" w:right="1610" w:bottom="851" w:left="1276" w:header="425" w:footer="709" w:gutter="0"/>
          <w:cols w:space="708"/>
          <w:docGrid w:linePitch="360"/>
        </w:sectPr>
      </w:pPr>
    </w:p>
    <w:p w:rsidR="00842585" w:rsidRPr="0059086B" w:rsidRDefault="00842585" w:rsidP="00842585">
      <w:pPr>
        <w:jc w:val="center"/>
        <w:rPr>
          <w:rFonts w:ascii="Verdana" w:hAnsi="Verdana" w:cs="Arial"/>
          <w:b/>
          <w:sz w:val="18"/>
          <w:szCs w:val="16"/>
        </w:rPr>
      </w:pPr>
      <w:bookmarkStart w:id="26" w:name="_Toc351628703"/>
      <w:r w:rsidRPr="0059086B">
        <w:rPr>
          <w:rFonts w:ascii="Verdana" w:hAnsi="Verdana" w:cs="Arial"/>
          <w:b/>
          <w:sz w:val="18"/>
          <w:szCs w:val="16"/>
        </w:rPr>
        <w:lastRenderedPageBreak/>
        <w:t xml:space="preserve">FORMULARIO </w:t>
      </w:r>
      <w:r>
        <w:rPr>
          <w:rFonts w:ascii="Verdana" w:hAnsi="Verdana" w:cs="Arial"/>
          <w:b/>
          <w:sz w:val="18"/>
          <w:szCs w:val="16"/>
        </w:rPr>
        <w:t>C-2</w:t>
      </w:r>
    </w:p>
    <w:p w:rsidR="00842585" w:rsidRPr="0059086B" w:rsidRDefault="00842585" w:rsidP="00842585">
      <w:pPr>
        <w:jc w:val="center"/>
        <w:rPr>
          <w:rFonts w:ascii="Verdana" w:hAnsi="Verdana" w:cs="Arial"/>
          <w:b/>
          <w:sz w:val="18"/>
          <w:szCs w:val="16"/>
        </w:rPr>
      </w:pPr>
      <w:r w:rsidRPr="0059086B">
        <w:rPr>
          <w:rFonts w:ascii="Verdana" w:hAnsi="Verdana" w:cs="Arial"/>
          <w:b/>
          <w:sz w:val="18"/>
          <w:szCs w:val="16"/>
        </w:rPr>
        <w:t>EXPERIENCIA GENERAL Y ESPECÍFICA</w:t>
      </w:r>
    </w:p>
    <w:p w:rsidR="00842585" w:rsidRPr="0090599A" w:rsidRDefault="00842585" w:rsidP="00842585">
      <w:pPr>
        <w:jc w:val="center"/>
        <w:rPr>
          <w:rFonts w:ascii="Verdana" w:hAnsi="Verdana" w:cs="Arial"/>
          <w:b/>
          <w:sz w:val="18"/>
          <w:szCs w:val="16"/>
        </w:rPr>
      </w:pPr>
      <w:r w:rsidRPr="0059086B">
        <w:rPr>
          <w:rFonts w:ascii="Verdana" w:hAnsi="Verdana" w:cs="Arial"/>
          <w:b/>
          <w:sz w:val="18"/>
          <w:szCs w:val="16"/>
        </w:rPr>
        <w:t>DEL PERSONAL PROPUESTO (uno por cada persona)</w:t>
      </w:r>
    </w:p>
    <w:p w:rsidR="00842585" w:rsidRPr="0090599A" w:rsidRDefault="00842585" w:rsidP="00842585">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42585" w:rsidRPr="001A47B7" w:rsidTr="00842585">
        <w:trPr>
          <w:jc w:val="center"/>
        </w:trPr>
        <w:tc>
          <w:tcPr>
            <w:tcW w:w="9781" w:type="dxa"/>
            <w:gridSpan w:val="11"/>
            <w:tcBorders>
              <w:top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1. DATOS GENERALES</w:t>
            </w:r>
          </w:p>
        </w:tc>
      </w:tr>
      <w:tr w:rsidR="00842585" w:rsidRPr="0090599A" w:rsidTr="00842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rPr>
                <w:rFonts w:ascii="Arial" w:hAnsi="Arial" w:cs="Arial"/>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2409" w:type="dxa"/>
            <w:gridSpan w:val="4"/>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842585" w:rsidRPr="0090599A" w:rsidRDefault="00842585" w:rsidP="00842585">
            <w:pPr>
              <w:rPr>
                <w:rFonts w:ascii="Arial" w:hAnsi="Arial" w:cs="Arial"/>
                <w:sz w:val="2"/>
                <w:szCs w:val="2"/>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842585" w:rsidRPr="0090599A" w:rsidTr="0084258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Título en Provisión Nacional</w:t>
            </w:r>
          </w:p>
        </w:tc>
      </w:tr>
      <w:tr w:rsidR="00842585" w:rsidRPr="0090599A" w:rsidTr="0084258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842585" w:rsidRPr="0090599A" w:rsidTr="00842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Duración en Horas</w:t>
            </w:r>
          </w:p>
        </w:tc>
      </w:tr>
      <w:tr w:rsidR="00842585" w:rsidRPr="0090599A" w:rsidTr="00842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4. EXPERIENCIA GENERAL</w:t>
            </w:r>
          </w:p>
        </w:tc>
      </w:tr>
      <w:tr w:rsidR="00842585" w:rsidRPr="0090599A" w:rsidTr="00842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010420" w:rsidP="00842585">
            <w:pPr>
              <w:rPr>
                <w:rFonts w:ascii="Arial" w:hAnsi="Arial" w:cs="Arial"/>
                <w:b/>
                <w:color w:val="FFFFFF"/>
                <w:sz w:val="16"/>
                <w:szCs w:val="16"/>
              </w:rPr>
            </w:pPr>
            <w:r>
              <w:rPr>
                <w:rFonts w:ascii="Arial" w:hAnsi="Arial" w:cs="Arial"/>
                <w:b/>
                <w:color w:val="FFFFFF"/>
                <w:sz w:val="16"/>
                <w:szCs w:val="16"/>
              </w:rPr>
              <w:t>5. EXPERIENCIA ESPECÍFICA</w:t>
            </w:r>
            <w:r w:rsidR="00842585">
              <w:rPr>
                <w:rFonts w:ascii="Arial" w:hAnsi="Arial" w:cs="Arial"/>
                <w:b/>
                <w:color w:val="FFFFFF"/>
                <w:sz w:val="16"/>
                <w:szCs w:val="16"/>
              </w:rPr>
              <w:t xml:space="preserve"> </w:t>
            </w:r>
          </w:p>
        </w:tc>
      </w:tr>
      <w:tr w:rsidR="00842585" w:rsidRPr="0090599A" w:rsidTr="00842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010420">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0B2FC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0B2FCE" w:rsidRPr="0090599A" w:rsidTr="009F19DE">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0B2FCE" w:rsidRPr="0090599A" w:rsidRDefault="00916EEA" w:rsidP="006201E0">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842585" w:rsidRDefault="00842585" w:rsidP="00842585"/>
    <w:p w:rsidR="0045613C" w:rsidRDefault="0045613C" w:rsidP="00811ADB">
      <w:pPr>
        <w:pStyle w:val="Ttulo3"/>
        <w:spacing w:before="0" w:after="0"/>
        <w:jc w:val="center"/>
        <w:rPr>
          <w:rFonts w:ascii="Verdana" w:hAnsi="Verdana" w:cs="Arial"/>
          <w:bCs w:val="0"/>
          <w:sz w:val="18"/>
          <w:szCs w:val="18"/>
          <w:lang w:val="es-BO" w:eastAsia="es-ES"/>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Pr="0045613C" w:rsidRDefault="0045613C" w:rsidP="0045613C">
      <w:pPr>
        <w:rPr>
          <w:lang w:val="es-BO" w:eastAsia="es-ES"/>
        </w:rPr>
      </w:pPr>
    </w:p>
    <w:bookmarkEnd w:id="26"/>
    <w:p w:rsidR="002A2402" w:rsidRDefault="002A2402" w:rsidP="004B74E1">
      <w:pPr>
        <w:jc w:val="center"/>
        <w:rPr>
          <w:rFonts w:ascii="Verdana" w:hAnsi="Verdana" w:cs="Arial"/>
          <w:b/>
          <w:sz w:val="18"/>
          <w:szCs w:val="18"/>
          <w:lang w:val="es-BO"/>
        </w:rPr>
      </w:pPr>
    </w:p>
    <w:p w:rsidR="002A2402" w:rsidRPr="00AC6872" w:rsidRDefault="00A602A5" w:rsidP="004B74E1">
      <w:pPr>
        <w:jc w:val="center"/>
        <w:rPr>
          <w:rFonts w:ascii="Verdana" w:hAnsi="Verdana" w:cs="Arial"/>
          <w:b/>
          <w:sz w:val="18"/>
          <w:szCs w:val="18"/>
          <w:lang w:val="es-BO"/>
        </w:rPr>
      </w:pPr>
      <w:r>
        <w:rPr>
          <w:rFonts w:ascii="Verdana" w:hAnsi="Verdana" w:cs="Arial"/>
          <w:b/>
          <w:sz w:val="18"/>
          <w:szCs w:val="18"/>
          <w:lang w:val="es-BO"/>
        </w:rPr>
        <w:t>FORMULARIO C-3</w:t>
      </w:r>
    </w:p>
    <w:p w:rsidR="004B74E1" w:rsidRPr="00AC6872" w:rsidRDefault="004B74E1" w:rsidP="004B74E1">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rsidR="004B74E1" w:rsidRPr="00AC6872" w:rsidRDefault="004B74E1" w:rsidP="004B74E1">
      <w:pPr>
        <w:rPr>
          <w:rFonts w:ascii="Verdana" w:hAnsi="Verdana" w:cs="Arial"/>
          <w:b/>
          <w:sz w:val="18"/>
          <w:szCs w:val="18"/>
          <w:lang w:val="es-BO"/>
        </w:rPr>
      </w:pPr>
    </w:p>
    <w:p w:rsidR="004B74E1" w:rsidRPr="00AC6872" w:rsidRDefault="004B74E1" w:rsidP="004B74E1">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4B74E1" w:rsidRPr="00A32E42" w:rsidRDefault="004B74E1" w:rsidP="004B74E1">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4B74E1" w:rsidRPr="00A32E42" w:rsidTr="000A29BC">
        <w:trPr>
          <w:jc w:val="center"/>
        </w:trPr>
        <w:tc>
          <w:tcPr>
            <w:tcW w:w="486"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sidR="000B2FCE">
              <w:rPr>
                <w:rFonts w:ascii="Arial" w:hAnsi="Arial" w:cs="Arial"/>
                <w:b/>
                <w:sz w:val="16"/>
                <w:szCs w:val="16"/>
                <w:lang w:val="es-BO"/>
              </w:rPr>
              <w:t xml:space="preserve">RRAS (DÍAS, SEMANAS O MESES) </w:t>
            </w:r>
          </w:p>
        </w:tc>
      </w:tr>
      <w:tr w:rsidR="004B74E1" w:rsidRPr="00A32E42" w:rsidTr="000A29BC">
        <w:trPr>
          <w:jc w:val="center"/>
        </w:trPr>
        <w:tc>
          <w:tcPr>
            <w:tcW w:w="486" w:type="dxa"/>
            <w:tcBorders>
              <w:top w:val="single" w:sz="12" w:space="0" w:color="auto"/>
            </w:tcBorders>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4B74E1" w:rsidRPr="00AC6872" w:rsidRDefault="004B74E1" w:rsidP="000A29BC">
            <w:pPr>
              <w:spacing w:before="120" w:after="120"/>
              <w:rPr>
                <w:rFonts w:ascii="Arial" w:hAnsi="Arial" w:cs="Arial"/>
                <w:sz w:val="16"/>
                <w:szCs w:val="16"/>
                <w:lang w:val="es-BO"/>
              </w:rPr>
            </w:pPr>
          </w:p>
        </w:tc>
        <w:tc>
          <w:tcPr>
            <w:tcW w:w="1692"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rFonts w:ascii="Arial" w:hAnsi="Arial" w:cs="Arial"/>
                <w:sz w:val="16"/>
                <w:szCs w:val="16"/>
                <w:highlight w:val="yellow"/>
                <w:lang w:val="es-BO"/>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340" w:type="dxa"/>
            <w:gridSpan w:val="2"/>
            <w:tcBorders>
              <w:bottom w:val="single" w:sz="12" w:space="0" w:color="auto"/>
            </w:tcBorders>
            <w:shd w:val="clear" w:color="auto" w:fill="244061"/>
            <w:vAlign w:val="center"/>
          </w:tcPr>
          <w:p w:rsidR="004B74E1" w:rsidRPr="000B58E9" w:rsidRDefault="004B74E1" w:rsidP="000A29BC">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86063D" w:rsidTr="000A29BC">
        <w:trPr>
          <w:jc w:val="center"/>
        </w:trPr>
        <w:tc>
          <w:tcPr>
            <w:tcW w:w="8662" w:type="dxa"/>
            <w:gridSpan w:val="4"/>
            <w:tcBorders>
              <w:top w:val="single" w:sz="12" w:space="0" w:color="auto"/>
              <w:bottom w:val="single" w:sz="12" w:space="0" w:color="auto"/>
            </w:tcBorders>
            <w:shd w:val="clear" w:color="auto" w:fill="DBE5F1"/>
            <w:vAlign w:val="center"/>
          </w:tcPr>
          <w:p w:rsidR="004B74E1" w:rsidRPr="0086063D" w:rsidRDefault="004B74E1" w:rsidP="000A29BC">
            <w:pPr>
              <w:spacing w:before="120" w:after="120"/>
              <w:jc w:val="both"/>
              <w:rPr>
                <w:rFonts w:ascii="Arial" w:hAnsi="Arial" w:cs="Arial"/>
                <w:sz w:val="16"/>
                <w:szCs w:val="16"/>
                <w:lang w:val="es-BO"/>
              </w:rPr>
            </w:pPr>
            <w:r w:rsidRPr="00AC6872">
              <w:rPr>
                <w:rFonts w:ascii="Arial" w:hAnsi="Arial" w:cs="Arial"/>
                <w:sz w:val="16"/>
                <w:szCs w:val="16"/>
                <w:lang w:val="es-BO"/>
              </w:rPr>
              <w:t xml:space="preserve">El cronograma debe ser elaborado utilizando MS Project o similar y </w:t>
            </w:r>
            <w:r w:rsidRPr="00962C9C">
              <w:rPr>
                <w:rFonts w:ascii="Arial" w:hAnsi="Arial" w:cs="Arial"/>
                <w:b/>
                <w:sz w:val="16"/>
                <w:szCs w:val="16"/>
                <w:u w:val="single"/>
                <w:lang w:val="es-BO"/>
              </w:rPr>
              <w:t>debe señalar de manera clara la Ruta Crítica de la obra</w:t>
            </w:r>
          </w:p>
        </w:tc>
      </w:tr>
    </w:tbl>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Default="004B74E1"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A419F8" w:rsidRDefault="00A419F8" w:rsidP="006201E0">
      <w:pPr>
        <w:jc w:val="center"/>
        <w:rPr>
          <w:rFonts w:ascii="Verdana" w:hAnsi="Verdana" w:cs="Calibri"/>
          <w:b/>
          <w:sz w:val="18"/>
          <w:szCs w:val="18"/>
        </w:rPr>
      </w:pP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4</w:t>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MEJORAS TÉCNICAS PROPUESTAS A LA OBRA</w:t>
      </w:r>
      <w:r>
        <w:rPr>
          <w:rFonts w:ascii="Verdana" w:hAnsi="Verdana" w:cs="Calibri"/>
          <w:b/>
          <w:sz w:val="18"/>
          <w:szCs w:val="18"/>
        </w:rPr>
        <w:t xml:space="preserve"> </w:t>
      </w:r>
      <w:r w:rsidRPr="00CF2046">
        <w:rPr>
          <w:rFonts w:ascii="Verdana" w:hAnsi="Verdana" w:cs="Calibri"/>
          <w:b/>
          <w:sz w:val="18"/>
          <w:szCs w:val="18"/>
        </w:rPr>
        <w:t>(PROYECTO</w:t>
      </w:r>
      <w:r w:rsidRPr="00115D8B">
        <w:rPr>
          <w:rFonts w:ascii="Verdana" w:hAnsi="Verdana" w:cs="Calibri"/>
          <w:b/>
          <w:sz w:val="18"/>
          <w:szCs w:val="18"/>
        </w:rPr>
        <w:t>)</w:t>
      </w:r>
      <w:r w:rsidR="00882B5B" w:rsidRPr="00115D8B">
        <w:rPr>
          <w:rFonts w:ascii="Verdana" w:hAnsi="Verdana" w:cs="Calibri"/>
          <w:b/>
          <w:sz w:val="18"/>
          <w:szCs w:val="18"/>
        </w:rPr>
        <w:t xml:space="preserve"> </w:t>
      </w:r>
      <w:r w:rsidR="00882B5B" w:rsidRPr="00115D8B">
        <w:rPr>
          <w:rFonts w:ascii="Verdana" w:hAnsi="Verdana" w:cs="Calibri"/>
          <w:b/>
          <w:sz w:val="18"/>
          <w:szCs w:val="18"/>
          <w:highlight w:val="yellow"/>
        </w:rPr>
        <w:t>(</w:t>
      </w:r>
      <w:r w:rsidR="00546EFD">
        <w:rPr>
          <w:rFonts w:ascii="Verdana" w:hAnsi="Verdana" w:cs="Calibri"/>
          <w:b/>
          <w:i/>
          <w:sz w:val="18"/>
          <w:szCs w:val="18"/>
          <w:highlight w:val="yellow"/>
        </w:rPr>
        <w:t>Opcional</w:t>
      </w:r>
      <w:r w:rsidR="00882B5B" w:rsidRPr="00115D8B">
        <w:rPr>
          <w:rFonts w:ascii="Verdana" w:hAnsi="Verdana" w:cs="Calibri"/>
          <w:b/>
          <w:i/>
          <w:sz w:val="18"/>
          <w:szCs w:val="18"/>
          <w:highlight w:val="yellow"/>
        </w:rPr>
        <w:t>)</w:t>
      </w:r>
    </w:p>
    <w:p w:rsidR="006201E0" w:rsidRPr="00CF2046" w:rsidRDefault="006201E0" w:rsidP="006201E0">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detallo a continuación las mejoras técnicas que propongo para la  ejecución de la presente obra: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074"/>
        <w:gridCol w:w="3088"/>
      </w:tblGrid>
      <w:tr w:rsidR="006201E0" w:rsidRPr="00CF2046" w:rsidTr="006C58E2">
        <w:tc>
          <w:tcPr>
            <w:tcW w:w="1101"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N° Ítem</w:t>
            </w:r>
          </w:p>
        </w:tc>
        <w:tc>
          <w:tcPr>
            <w:tcW w:w="5074"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Descripción</w:t>
            </w:r>
          </w:p>
        </w:tc>
        <w:tc>
          <w:tcPr>
            <w:tcW w:w="3088"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Mejora Propuesta</w:t>
            </w: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bl>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Nota</w:t>
      </w:r>
      <w:r w:rsidR="00882B5B">
        <w:rPr>
          <w:rFonts w:ascii="Verdana" w:hAnsi="Verdana" w:cs="Calibri"/>
          <w:sz w:val="18"/>
          <w:szCs w:val="18"/>
        </w:rPr>
        <w:t xml:space="preserve"> 1</w:t>
      </w:r>
      <w:r w:rsidRPr="00CF2046">
        <w:rPr>
          <w:rFonts w:ascii="Verdana" w:hAnsi="Verdana" w:cs="Calibri"/>
          <w:sz w:val="18"/>
          <w:szCs w:val="18"/>
        </w:rPr>
        <w:t xml:space="preserve">: El proponente podrá </w:t>
      </w:r>
      <w:r w:rsidRPr="00E579B7">
        <w:rPr>
          <w:rFonts w:ascii="Verdana" w:hAnsi="Verdana" w:cs="Calibri"/>
          <w:sz w:val="18"/>
          <w:szCs w:val="18"/>
        </w:rPr>
        <w:t>indicar nuevos ítems como mejora</w:t>
      </w:r>
      <w:r w:rsidR="00365227" w:rsidRPr="00E579B7">
        <w:rPr>
          <w:rFonts w:ascii="Verdana" w:hAnsi="Verdana" w:cs="Calibri"/>
          <w:sz w:val="18"/>
          <w:szCs w:val="18"/>
        </w:rPr>
        <w:t>.</w:t>
      </w:r>
    </w:p>
    <w:p w:rsidR="006201E0" w:rsidRPr="00CF2046" w:rsidRDefault="006201E0" w:rsidP="006201E0">
      <w:pPr>
        <w:jc w:val="both"/>
        <w:rPr>
          <w:rFonts w:ascii="Verdana" w:hAnsi="Verdana" w:cs="Calibri"/>
          <w:sz w:val="18"/>
          <w:szCs w:val="18"/>
        </w:rPr>
      </w:pPr>
    </w:p>
    <w:p w:rsidR="006201E0" w:rsidRPr="00882B5B" w:rsidRDefault="00882B5B" w:rsidP="006201E0">
      <w:pPr>
        <w:jc w:val="both"/>
        <w:rPr>
          <w:rFonts w:ascii="Verdana" w:hAnsi="Verdana" w:cs="Calibri"/>
          <w:b/>
          <w:i/>
          <w:sz w:val="18"/>
          <w:szCs w:val="18"/>
        </w:rPr>
      </w:pPr>
      <w:r w:rsidRPr="00115D8B">
        <w:rPr>
          <w:rFonts w:ascii="Verdana" w:hAnsi="Verdana" w:cs="Calibri"/>
          <w:b/>
          <w:i/>
          <w:sz w:val="18"/>
          <w:szCs w:val="18"/>
          <w:highlight w:val="yellow"/>
        </w:rPr>
        <w:t>Nota 2: Presentar este formulario si el proponente considera alguna mejora técnica.</w:t>
      </w:r>
    </w:p>
    <w:p w:rsidR="006201E0" w:rsidRPr="00CF2046" w:rsidRDefault="006201E0" w:rsidP="006201E0">
      <w:pPr>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CF2046">
        <w:rPr>
          <w:rFonts w:ascii="Verdana" w:hAnsi="Verdana" w:cs="Arial"/>
          <w:b/>
          <w:sz w:val="16"/>
          <w:szCs w:val="16"/>
        </w:rPr>
        <w:t>Nombre  completo del Representante Legal</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790FF4" w:rsidRDefault="00790FF4" w:rsidP="004B74E1">
      <w:pPr>
        <w:rPr>
          <w:rFonts w:ascii="Verdana" w:hAnsi="Verdana" w:cs="Arial"/>
          <w:b/>
          <w:sz w:val="18"/>
          <w:szCs w:val="16"/>
          <w:lang w:val="es-BO"/>
        </w:rPr>
      </w:pP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5</w:t>
      </w: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6201E0" w:rsidRPr="00CF2046" w:rsidRDefault="006201E0" w:rsidP="006201E0">
      <w:pPr>
        <w:jc w:val="both"/>
        <w:rPr>
          <w:rFonts w:ascii="Verdana" w:hAnsi="Verdana" w:cs="Calibri"/>
          <w:sz w:val="18"/>
          <w:szCs w:val="18"/>
          <w:lang w:val="es-ES_tradnl"/>
        </w:rPr>
      </w:pPr>
    </w:p>
    <w:p w:rsidR="006201E0" w:rsidRPr="003D0F1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6201E0" w:rsidRPr="00CF204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 la obra, el cual puede</w:t>
      </w:r>
      <w:r w:rsidRPr="00CF2046">
        <w:rPr>
          <w:rFonts w:ascii="Verdana" w:hAnsi="Verdana" w:cs="Calibri"/>
          <w:sz w:val="18"/>
          <w:szCs w:val="18"/>
        </w:rPr>
        <w:t xml:space="preserve"> ser verificado en cualquier momento en caso de ser necesario.</w:t>
      </w:r>
    </w:p>
    <w:p w:rsidR="006201E0" w:rsidRPr="00CF2046" w:rsidRDefault="006201E0" w:rsidP="00ED1132">
      <w:pPr>
        <w:numPr>
          <w:ilvl w:val="0"/>
          <w:numId w:val="22"/>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rsidR="006201E0" w:rsidRPr="00CF2046" w:rsidRDefault="006201E0" w:rsidP="00ED1132">
      <w:pPr>
        <w:numPr>
          <w:ilvl w:val="0"/>
          <w:numId w:val="22"/>
        </w:numPr>
        <w:jc w:val="both"/>
        <w:rPr>
          <w:rFonts w:ascii="Verdana" w:hAnsi="Verdana" w:cs="Arial"/>
          <w:sz w:val="18"/>
          <w:szCs w:val="18"/>
          <w:lang w:val="es-BO"/>
        </w:rPr>
      </w:pPr>
      <w:r w:rsidRPr="00CF2046">
        <w:rPr>
          <w:rFonts w:ascii="Verdana" w:hAnsi="Verdana" w:cs="Arial"/>
          <w:sz w:val="18"/>
          <w:szCs w:val="18"/>
          <w:lang w:val="es-BO"/>
        </w:rPr>
        <w:t>Que la empresa a la cual represento velará el cumplimiento a las especificaciones técnicas establecidas en el presente DBC.</w:t>
      </w:r>
    </w:p>
    <w:p w:rsidR="006201E0" w:rsidRPr="00CF2046" w:rsidRDefault="006201E0" w:rsidP="00ED1132">
      <w:pPr>
        <w:numPr>
          <w:ilvl w:val="0"/>
          <w:numId w:val="22"/>
        </w:numPr>
        <w:jc w:val="both"/>
        <w:rPr>
          <w:rFonts w:ascii="Verdana" w:hAnsi="Verdana" w:cs="Arial"/>
          <w:sz w:val="18"/>
          <w:szCs w:val="18"/>
        </w:rPr>
      </w:pPr>
      <w:r w:rsidRPr="00CF2046">
        <w:rPr>
          <w:rFonts w:ascii="Verdana" w:hAnsi="Verdana" w:cs="Arial"/>
          <w:sz w:val="18"/>
          <w:szCs w:val="18"/>
        </w:rPr>
        <w:t>En caso de incumplimiento de las especificaciones técnicas en plena ejecución de la obra conforme a contrato, me doy por notificado y YPFB se reserva el derecho de tomar las acciones legales y administrativas que la ley le ampara.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center"/>
        <w:rPr>
          <w:rFonts w:ascii="Verdana" w:hAnsi="Verdana" w:cs="Arial"/>
          <w:sz w:val="16"/>
          <w:szCs w:val="16"/>
          <w:lang w:val="es-BO"/>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C6261A" w:rsidRDefault="00C6261A" w:rsidP="00020600">
      <w:pPr>
        <w:jc w:val="center"/>
        <w:rPr>
          <w:rFonts w:ascii="Verdana" w:hAnsi="Verdana" w:cs="Arial"/>
          <w:b/>
          <w:sz w:val="18"/>
          <w:szCs w:val="16"/>
          <w:lang w:val="es-BO"/>
        </w:rPr>
      </w:pPr>
    </w:p>
    <w:p w:rsidR="00020600" w:rsidRDefault="00020600" w:rsidP="00AC5F0D">
      <w:pPr>
        <w:jc w:val="center"/>
        <w:rPr>
          <w:rFonts w:ascii="Verdana" w:hAnsi="Verdana" w:cs="Arial"/>
          <w:b/>
          <w:sz w:val="18"/>
          <w:szCs w:val="18"/>
        </w:rPr>
      </w:pPr>
    </w:p>
    <w:p w:rsidR="00C72BE6" w:rsidRDefault="00C72BE6" w:rsidP="00C72BE6">
      <w:pPr>
        <w:jc w:val="center"/>
        <w:rPr>
          <w:rFonts w:ascii="Verdana" w:hAnsi="Verdana" w:cs="Arial"/>
          <w:b/>
          <w:sz w:val="18"/>
          <w:szCs w:val="18"/>
        </w:rPr>
      </w:pPr>
    </w:p>
    <w:p w:rsidR="00C72BE6" w:rsidRPr="00CF2046" w:rsidRDefault="00C72BE6" w:rsidP="00C72BE6">
      <w:pPr>
        <w:jc w:val="center"/>
        <w:rPr>
          <w:rFonts w:ascii="Verdana" w:hAnsi="Verdana" w:cs="Arial"/>
          <w:b/>
          <w:sz w:val="18"/>
          <w:szCs w:val="18"/>
        </w:rPr>
      </w:pPr>
      <w:r w:rsidRPr="00CF2046">
        <w:rPr>
          <w:rFonts w:ascii="Verdana" w:hAnsi="Verdana" w:cs="Arial"/>
          <w:b/>
          <w:sz w:val="18"/>
          <w:szCs w:val="18"/>
        </w:rPr>
        <w:t>PROPUESTA TÉCNICA</w:t>
      </w:r>
    </w:p>
    <w:p w:rsidR="00C72BE6" w:rsidRPr="00CF2046" w:rsidRDefault="00C72BE6" w:rsidP="00C72BE6">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C72BE6" w:rsidRPr="00CF2046" w:rsidTr="006C58E2">
        <w:trPr>
          <w:tblHeader/>
        </w:trPr>
        <w:tc>
          <w:tcPr>
            <w:tcW w:w="9667" w:type="dxa"/>
            <w:shd w:val="clear" w:color="auto" w:fill="17365D"/>
            <w:vAlign w:val="center"/>
          </w:tcPr>
          <w:p w:rsidR="00C72BE6" w:rsidRPr="00CF2046" w:rsidRDefault="00C72BE6" w:rsidP="006C58E2">
            <w:pPr>
              <w:jc w:val="center"/>
              <w:rPr>
                <w:rFonts w:ascii="Arial" w:hAnsi="Arial" w:cs="Arial"/>
                <w:b/>
                <w:sz w:val="16"/>
              </w:rPr>
            </w:pPr>
            <w:r w:rsidRPr="00CF2046">
              <w:rPr>
                <w:rFonts w:ascii="Arial" w:hAnsi="Arial" w:cs="Arial"/>
                <w:b/>
              </w:rPr>
              <w:t xml:space="preserve">Para ser llenado por el proponente </w:t>
            </w:r>
          </w:p>
        </w:tc>
      </w:tr>
      <w:tr w:rsidR="00C72BE6" w:rsidRPr="00CF2046" w:rsidTr="006C58E2">
        <w:trPr>
          <w:trHeight w:val="835"/>
        </w:trPr>
        <w:tc>
          <w:tcPr>
            <w:tcW w:w="9667" w:type="dxa"/>
          </w:tcPr>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ORGANIGRAMA:</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MÉTODOS CONSTRUCTIVOS:</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NÚMEROS DE FRENTES A UTILIZAR:</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OTROS EN BASE A LAS ESPECIFICACIONES TÉCNICAS:</w:t>
            </w:r>
          </w:p>
          <w:p w:rsidR="00C72BE6" w:rsidRPr="00CF2046" w:rsidRDefault="00C72BE6" w:rsidP="006C58E2">
            <w:pPr>
              <w:jc w:val="both"/>
              <w:rPr>
                <w:rFonts w:ascii="Arial" w:hAnsi="Arial" w:cs="Arial"/>
                <w:sz w:val="16"/>
              </w:rPr>
            </w:pPr>
          </w:p>
        </w:tc>
      </w:tr>
    </w:tbl>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Default="00C72BE6">
      <w:pPr>
        <w:rPr>
          <w:rFonts w:ascii="Verdana" w:hAnsi="Verdana" w:cs="Arial"/>
          <w:sz w:val="18"/>
          <w:szCs w:val="18"/>
        </w:rPr>
      </w:pPr>
      <w:r>
        <w:rPr>
          <w:rFonts w:ascii="Verdana" w:hAnsi="Verdana" w:cs="Arial"/>
          <w:sz w:val="18"/>
          <w:szCs w:val="18"/>
        </w:rPr>
        <w:br w:type="page"/>
      </w:r>
    </w:p>
    <w:p w:rsidR="00D44D7E" w:rsidDel="00ED7047" w:rsidRDefault="00D44D7E" w:rsidP="00AC5F0D">
      <w:pPr>
        <w:jc w:val="both"/>
        <w:rPr>
          <w:rFonts w:ascii="Verdana" w:hAnsi="Verdana" w:cs="Arial"/>
          <w:sz w:val="18"/>
          <w:szCs w:val="18"/>
        </w:rPr>
      </w:pPr>
      <w:moveFromRangeStart w:id="27" w:author="Eduardo Alfredo Soliz Lopez" w:date="2015-05-26T18:19:00Z" w:name="move420427703"/>
    </w:p>
    <w:moveFromRangeEnd w:id="27"/>
    <w:p w:rsidR="00ED7047" w:rsidRDefault="00ED7047" w:rsidP="00ED7047">
      <w:pPr>
        <w:jc w:val="both"/>
        <w:rPr>
          <w:rFonts w:ascii="Verdana" w:hAnsi="Verdana" w:cs="Arial"/>
          <w:sz w:val="18"/>
          <w:szCs w:val="18"/>
        </w:rPr>
      </w:pPr>
      <w:moveToRangeStart w:id="28" w:author="Eduardo Alfredo Soliz Lopez" w:date="2015-05-26T18:19:00Z" w:name="move420427703"/>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ANEXO 1</w:t>
      </w:r>
    </w:p>
    <w:p w:rsidR="006201E0" w:rsidRPr="00323D39" w:rsidRDefault="006201E0" w:rsidP="006201E0">
      <w:pPr>
        <w:jc w:val="center"/>
        <w:rPr>
          <w:rFonts w:ascii="Verdana" w:hAnsi="Verdana" w:cs="Calibri"/>
          <w:b/>
          <w:sz w:val="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 xml:space="preserve">MÉTODO DE EVALUACIÓN </w:t>
      </w:r>
    </w:p>
    <w:p w:rsidR="00D27B11" w:rsidRPr="00323D39" w:rsidRDefault="00D27B11" w:rsidP="00D27B11">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323D39">
        <w:rPr>
          <w:rFonts w:asciiTheme="minorHAnsi" w:hAnsiTheme="minorHAnsi" w:cstheme="minorHAnsi"/>
          <w:b/>
          <w:bCs/>
          <w:color w:val="000000" w:themeColor="text1"/>
          <w:sz w:val="22"/>
          <w:szCs w:val="22"/>
          <w:lang w:val="es-BO"/>
        </w:rPr>
        <w:t>EVALUACIÓN PARA LA CONTRATACIÓN DE OBRAS</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rPr>
        <w:t xml:space="preserve">Previa a la evaluación del método de selección establecido en el presente DBC (Precio Evaluado Más Bajo o Calidad Propuesta Técnica y Costo), se deberá realizar la evaluación preliminar y verificación de errores aritméticos. </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 xml:space="preserve">EVALUACIÓN PRELIMINAR </w:t>
      </w:r>
    </w:p>
    <w:p w:rsidR="00D27B11" w:rsidRPr="00323D39" w:rsidRDefault="00D27B11" w:rsidP="00D27B11">
      <w:pPr>
        <w:ind w:left="426"/>
        <w:jc w:val="both"/>
        <w:rPr>
          <w:rFonts w:ascii="Calibri" w:eastAsia="Calibri" w:hAnsi="Calibri"/>
          <w:b/>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rPr>
        <w:t xml:space="preserve">Concluido el acto de apertura, el Comité de Habilitación </w:t>
      </w:r>
      <w:r w:rsidRPr="00323D39">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lang w:val="es-BO"/>
        </w:rPr>
        <w:t>Con</w:t>
      </w:r>
      <w:r w:rsidRPr="00323D39">
        <w:rPr>
          <w:rFonts w:ascii="Calibri" w:eastAsia="Calibri" w:hAnsi="Calibri"/>
          <w:sz w:val="22"/>
          <w:szCs w:val="22"/>
        </w:rPr>
        <w:t xml:space="preserve">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De no existir propuestas habilitadas que cumplan los aspectos legales y/o administrativos requeridos en el DBC, </w:t>
      </w:r>
      <w:r>
        <w:rPr>
          <w:rFonts w:ascii="Calibri" w:eastAsia="Calibri" w:hAnsi="Calibri"/>
          <w:sz w:val="22"/>
          <w:szCs w:val="22"/>
          <w:lang w:val="es-BO"/>
        </w:rPr>
        <w:t xml:space="preserve">el comité de habilitación </w:t>
      </w:r>
      <w:r w:rsidRPr="00323D39">
        <w:rPr>
          <w:rFonts w:ascii="Calibri" w:eastAsia="Calibri" w:hAnsi="Calibri"/>
          <w:sz w:val="22"/>
          <w:szCs w:val="22"/>
          <w:lang w:val="es-BO"/>
        </w:rPr>
        <w:t>recomendará mediante informe al Responsable de Contratación Directa declarar desierto el proceso de contratación.</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VERIFICACIÓN DE ERRORES ARITMÉTICOS</w:t>
      </w:r>
    </w:p>
    <w:p w:rsidR="00D27B11" w:rsidRPr="00323D39" w:rsidRDefault="00D27B11" w:rsidP="00D27B11">
      <w:pPr>
        <w:jc w:val="both"/>
        <w:rPr>
          <w:rFonts w:ascii="Calibri" w:eastAsia="Calibri" w:hAnsi="Calibri"/>
          <w:b/>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Cuando exista discrepancia entre los montos indicados en numeral y literal, prevalecerá el literal.</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323D39">
        <w:rPr>
          <w:rFonts w:ascii="Calibri" w:eastAsia="Calibri" w:hAnsi="Calibri"/>
          <w:strike/>
          <w:sz w:val="22"/>
          <w:szCs w:val="22"/>
          <w:lang w:val="es-BO"/>
        </w:rPr>
        <w:t xml:space="preserve"> </w:t>
      </w:r>
    </w:p>
    <w:p w:rsidR="00D27B11"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lastRenderedPageBreak/>
        <w:t xml:space="preserve">Si el monto ajustado por revisión aritmética supera el precio referencial, la oferta será descalificada, solo en caso que el precio referencial hubiera sido público. </w:t>
      </w:r>
    </w:p>
    <w:p w:rsidR="00976A2F" w:rsidRPr="00323D39" w:rsidRDefault="00976A2F" w:rsidP="00976A2F">
      <w:pPr>
        <w:numPr>
          <w:ilvl w:val="0"/>
          <w:numId w:val="28"/>
        </w:numPr>
        <w:spacing w:after="200" w:line="276" w:lineRule="auto"/>
        <w:ind w:left="426" w:hanging="426"/>
        <w:jc w:val="both"/>
        <w:rPr>
          <w:rFonts w:ascii="Calibri" w:eastAsia="Calibri" w:hAnsi="Calibri"/>
          <w:b/>
          <w:color w:val="FF0000"/>
          <w:sz w:val="22"/>
          <w:szCs w:val="22"/>
        </w:rPr>
      </w:pPr>
      <w:r w:rsidRPr="00323D39">
        <w:rPr>
          <w:rFonts w:ascii="Calibri" w:eastAsia="Calibri" w:hAnsi="Calibri"/>
          <w:b/>
          <w:sz w:val="22"/>
          <w:szCs w:val="22"/>
        </w:rPr>
        <w:t xml:space="preserve">MÉTODO DE SELECCIÓN - PRECIO EVALUADO MAS BAJO </w:t>
      </w:r>
    </w:p>
    <w:p w:rsidR="00976A2F"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Cuando se elija este Método, el procedimiento de evaluación será el siguiente:</w:t>
      </w:r>
    </w:p>
    <w:p w:rsidR="00976A2F" w:rsidRPr="00323D39" w:rsidRDefault="00976A2F" w:rsidP="00976A2F">
      <w:pPr>
        <w:jc w:val="both"/>
        <w:rPr>
          <w:rFonts w:asciiTheme="minorHAnsi" w:eastAsia="Calibri" w:hAnsiTheme="minorHAnsi" w:cstheme="minorHAnsi"/>
          <w:b/>
          <w:color w:val="000000" w:themeColor="text1"/>
          <w:sz w:val="22"/>
          <w:szCs w:val="22"/>
          <w:lang w:val="es-BO"/>
        </w:rPr>
      </w:pPr>
    </w:p>
    <w:p w:rsidR="00976A2F" w:rsidRPr="00323D39" w:rsidRDefault="00976A2F" w:rsidP="00976A2F">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Económica </w:t>
      </w:r>
    </w:p>
    <w:p w:rsidR="00976A2F"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El Comité de Evaluación en base a la/las propuesta(s) económica(s) ajustada(s) y que no hayan superado el precio referencial, determinará en orden de prelación las mismas con relación a la propuesta económica más baja.</w:t>
      </w:r>
    </w:p>
    <w:p w:rsidR="00976A2F" w:rsidRPr="00323D39" w:rsidRDefault="00976A2F" w:rsidP="00976A2F">
      <w:pPr>
        <w:jc w:val="both"/>
        <w:rPr>
          <w:rFonts w:asciiTheme="minorHAnsi" w:eastAsia="Calibri" w:hAnsiTheme="minorHAnsi" w:cstheme="minorHAnsi"/>
          <w:color w:val="000000" w:themeColor="text1"/>
          <w:sz w:val="22"/>
          <w:szCs w:val="22"/>
          <w:lang w:val="es-BO"/>
        </w:rPr>
      </w:pPr>
    </w:p>
    <w:p w:rsidR="00976A2F" w:rsidRPr="00323D39" w:rsidRDefault="00976A2F" w:rsidP="00976A2F">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Técnica </w:t>
      </w:r>
    </w:p>
    <w:p w:rsidR="00976A2F"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El Comité de Evaluación efectuará la evaluación técnica de los formularios y/o documentos solicitados en el DBC de las propuestas habilitadas aplicando la metodología CUMPLE/NO CUMPLE.</w:t>
      </w:r>
    </w:p>
    <w:p w:rsidR="00976A2F" w:rsidRPr="00323D39" w:rsidRDefault="00976A2F" w:rsidP="00976A2F">
      <w:pPr>
        <w:jc w:val="both"/>
        <w:rPr>
          <w:rFonts w:ascii="Calibri" w:eastAsia="Calibri" w:hAnsi="Calibri"/>
          <w:sz w:val="22"/>
          <w:szCs w:val="22"/>
          <w:lang w:val="es-BO"/>
        </w:rPr>
      </w:pPr>
    </w:p>
    <w:p w:rsidR="00976A2F"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Evaluación podrá solicitar consultas, aclaraciones o aspectos que sea subsanables de sus propuestas, debiendo tener el respaldo de los mismos.</w:t>
      </w:r>
    </w:p>
    <w:p w:rsidR="00976A2F" w:rsidRPr="00323D39" w:rsidRDefault="00976A2F" w:rsidP="00976A2F">
      <w:pPr>
        <w:jc w:val="both"/>
        <w:rPr>
          <w:rFonts w:ascii="Calibri" w:eastAsia="Calibri" w:hAnsi="Calibri"/>
          <w:sz w:val="22"/>
          <w:szCs w:val="22"/>
          <w:lang w:val="es-BO"/>
        </w:rPr>
      </w:pPr>
    </w:p>
    <w:p w:rsidR="00976A2F" w:rsidRPr="00323D39" w:rsidRDefault="00976A2F" w:rsidP="00976A2F">
      <w:pPr>
        <w:rPr>
          <w:rFonts w:ascii="Calibri" w:eastAsia="Calibri" w:hAnsi="Calibri"/>
          <w:sz w:val="22"/>
          <w:szCs w:val="22"/>
          <w:lang w:val="es-BO"/>
        </w:rPr>
      </w:pPr>
      <w:r w:rsidRPr="00323D39">
        <w:rPr>
          <w:rFonts w:ascii="Calibri" w:eastAsia="Calibri" w:hAnsi="Calibri"/>
          <w:sz w:val="22"/>
          <w:szCs w:val="22"/>
          <w:lang w:val="es-BO"/>
        </w:rPr>
        <w:t>De no existir propuestas que cumplan los aspectos requeridos en el DBC las mismas serán descalificadas.</w:t>
      </w:r>
    </w:p>
    <w:p w:rsidR="00976A2F" w:rsidRPr="00323D39" w:rsidRDefault="00976A2F" w:rsidP="00976A2F">
      <w:pPr>
        <w:rPr>
          <w:rFonts w:asciiTheme="minorHAnsi" w:eastAsia="Calibri" w:hAnsiTheme="minorHAnsi" w:cstheme="minorHAnsi"/>
          <w:sz w:val="22"/>
          <w:szCs w:val="22"/>
          <w:lang w:val="es-BO"/>
        </w:rPr>
      </w:pPr>
    </w:p>
    <w:p w:rsidR="00976A2F" w:rsidRPr="00323D39" w:rsidRDefault="00976A2F" w:rsidP="00976A2F">
      <w:pPr>
        <w:numPr>
          <w:ilvl w:val="0"/>
          <w:numId w:val="30"/>
        </w:numPr>
        <w:spacing w:after="200" w:line="276" w:lineRule="auto"/>
        <w:ind w:left="426" w:hanging="426"/>
        <w:jc w:val="both"/>
        <w:rPr>
          <w:rFonts w:ascii="Calibri" w:eastAsia="Calibri" w:hAnsi="Calibri"/>
          <w:b/>
          <w:sz w:val="22"/>
          <w:szCs w:val="22"/>
          <w:lang w:val="es-BO"/>
        </w:rPr>
      </w:pPr>
      <w:r w:rsidRPr="00323D39">
        <w:rPr>
          <w:rFonts w:ascii="Calibri" w:eastAsia="Calibri" w:hAnsi="Calibri"/>
          <w:b/>
          <w:sz w:val="22"/>
          <w:szCs w:val="22"/>
          <w:lang w:val="es-BO"/>
        </w:rPr>
        <w:t>Resultado de la Evaluación</w:t>
      </w:r>
    </w:p>
    <w:p w:rsidR="00D27B11"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 xml:space="preserve">Una vez evaluadas las propuestas mediante el método de selección de Precio Evaluado Más Bajo, </w:t>
      </w:r>
      <w:r>
        <w:rPr>
          <w:rFonts w:ascii="Calibri" w:eastAsia="Calibri" w:hAnsi="Calibri"/>
          <w:sz w:val="22"/>
          <w:szCs w:val="22"/>
          <w:lang w:val="es-BO"/>
        </w:rPr>
        <w:t xml:space="preserve">el Comité de Evaluación </w:t>
      </w:r>
      <w:r w:rsidRPr="00323D39">
        <w:rPr>
          <w:rFonts w:ascii="Calibri" w:eastAsia="Calibri" w:hAnsi="Calibri"/>
          <w:sz w:val="22"/>
          <w:szCs w:val="22"/>
          <w:lang w:val="es-BO"/>
        </w:rPr>
        <w:t xml:space="preserve">recomendará mediante informe al Responsable de Contratación Directa la adjudicación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concertación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declaratoria desierta.</w:t>
      </w:r>
    </w:p>
    <w:p w:rsidR="00D27B11" w:rsidRPr="00323D39" w:rsidRDefault="00D27B11" w:rsidP="00D27B11">
      <w:pPr>
        <w:jc w:val="both"/>
        <w:rPr>
          <w:rFonts w:ascii="Calibri" w:eastAsia="Calibri" w:hAnsi="Calibri"/>
          <w:sz w:val="22"/>
          <w:szCs w:val="22"/>
          <w:lang w:val="es-BO"/>
        </w:rPr>
      </w:pPr>
    </w:p>
    <w:p w:rsidR="006201E0" w:rsidRPr="00323D39"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ED7047" w:rsidRPr="006201E0" w:rsidRDefault="00ED7047" w:rsidP="00ED7047">
      <w:pPr>
        <w:jc w:val="both"/>
        <w:rPr>
          <w:rFonts w:ascii="Verdana" w:hAnsi="Verdana" w:cs="Arial"/>
          <w:sz w:val="18"/>
          <w:szCs w:val="18"/>
          <w:lang w:val="es-BO"/>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moveToRangeEnd w:id="28"/>
    <w:p w:rsidR="006201E0" w:rsidRDefault="006201E0" w:rsidP="006201E0">
      <w:pPr>
        <w:jc w:val="center"/>
        <w:rPr>
          <w:rFonts w:ascii="Verdana" w:hAnsi="Verdana" w:cs="Calibri"/>
          <w:b/>
          <w:sz w:val="18"/>
          <w:szCs w:val="18"/>
        </w:rPr>
      </w:pPr>
      <w:r w:rsidRPr="00CF2046">
        <w:rPr>
          <w:rFonts w:ascii="Verdana" w:hAnsi="Verdana" w:cs="Calibri"/>
          <w:b/>
          <w:sz w:val="18"/>
          <w:szCs w:val="18"/>
        </w:rPr>
        <w:t xml:space="preserve">ANEXO 2 </w:t>
      </w:r>
    </w:p>
    <w:p w:rsidR="00EF23BE" w:rsidRPr="00CC7513" w:rsidRDefault="00EF23BE" w:rsidP="00EF23BE">
      <w:pPr>
        <w:tabs>
          <w:tab w:val="center" w:pos="5833"/>
          <w:tab w:val="right" w:pos="10252"/>
        </w:tabs>
        <w:jc w:val="center"/>
        <w:rPr>
          <w:rFonts w:ascii="Verdana" w:hAnsi="Verdana" w:cs="Tahoma"/>
          <w:b/>
          <w:sz w:val="18"/>
          <w:szCs w:val="18"/>
          <w:lang w:val="es-BO"/>
        </w:rPr>
      </w:pPr>
      <w:bookmarkStart w:id="29"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sidR="00E02A2D">
        <w:rPr>
          <w:rFonts w:ascii="Verdana" w:hAnsi="Verdana" w:cs="Tahoma"/>
          <w:b/>
          <w:noProof/>
          <w:sz w:val="18"/>
          <w:szCs w:val="18"/>
          <w:lang w:val="es-BO"/>
        </w:rPr>
        <w:t>1</w:t>
      </w:r>
      <w:r w:rsidRPr="00CC7513">
        <w:rPr>
          <w:rFonts w:ascii="Verdana" w:hAnsi="Verdana" w:cs="Tahoma"/>
          <w:b/>
          <w:sz w:val="18"/>
          <w:szCs w:val="18"/>
          <w:lang w:val="es-BO"/>
        </w:rPr>
        <w:fldChar w:fldCharType="end"/>
      </w:r>
      <w:bookmarkEnd w:id="29"/>
    </w:p>
    <w:p w:rsidR="00EF23BE" w:rsidRPr="000301E0" w:rsidRDefault="00EF23BE" w:rsidP="00EF23BE">
      <w:pPr>
        <w:jc w:val="center"/>
        <w:rPr>
          <w:rFonts w:ascii="Verdana" w:hAnsi="Verdana" w:cs="Arial"/>
          <w:b/>
          <w:sz w:val="18"/>
          <w:szCs w:val="18"/>
        </w:rPr>
      </w:pPr>
      <w:r w:rsidRPr="000301E0">
        <w:rPr>
          <w:rFonts w:ascii="Verdana" w:hAnsi="Verdana" w:cs="Arial"/>
          <w:b/>
          <w:sz w:val="18"/>
          <w:szCs w:val="18"/>
        </w:rPr>
        <w:t>PRESENTACIÓN / VERIFICACIÓN DE LOS DOCUMENTOS NECESARIOS EN LA PROPUESTA</w:t>
      </w: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3354"/>
        <w:gridCol w:w="992"/>
        <w:gridCol w:w="993"/>
        <w:gridCol w:w="1522"/>
        <w:gridCol w:w="1454"/>
      </w:tblGrid>
      <w:tr w:rsidR="00EF23BE" w:rsidRPr="00EA48AF" w:rsidTr="003D0F16">
        <w:trPr>
          <w:trHeight w:val="275"/>
        </w:trPr>
        <w:tc>
          <w:tcPr>
            <w:tcW w:w="9923" w:type="dxa"/>
            <w:gridSpan w:val="7"/>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EF23BE" w:rsidRPr="00EA48AF" w:rsidRDefault="00EF23BE" w:rsidP="00EF23BE">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935C8B">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tcPr>
          <w:p w:rsidR="003D0F16" w:rsidRPr="00E02A2D" w:rsidRDefault="003D0F16" w:rsidP="00E02A2D">
            <w:pPr>
              <w:rPr>
                <w:rFonts w:ascii="Arial" w:hAnsi="Arial" w:cs="Arial"/>
                <w:b/>
                <w:color w:val="FF0000"/>
                <w:sz w:val="18"/>
                <w:szCs w:val="18"/>
              </w:rPr>
            </w:pPr>
            <w:bookmarkStart w:id="30" w:name="_GoBack"/>
            <w:bookmarkEnd w:id="30"/>
          </w:p>
        </w:tc>
      </w:tr>
      <w:tr w:rsidR="003D0F16" w:rsidRPr="00EA48AF" w:rsidTr="00935C8B">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tcPr>
          <w:p w:rsidR="003D0F16" w:rsidRPr="00EA48AF" w:rsidRDefault="003D0F16" w:rsidP="00EF23BE">
            <w:pPr>
              <w:rPr>
                <w:rFonts w:ascii="Calibri" w:hAnsi="Calibri"/>
                <w:color w:val="000000"/>
                <w:sz w:val="2"/>
                <w:szCs w:val="2"/>
              </w:rPr>
            </w:pPr>
          </w:p>
        </w:tc>
      </w:tr>
      <w:tr w:rsidR="003D0F16" w:rsidRPr="00EA48AF" w:rsidTr="00935C8B">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tcPr>
          <w:p w:rsidR="003D0F16" w:rsidRPr="00E02A2D" w:rsidRDefault="003D0F16" w:rsidP="00EF23BE">
            <w:pPr>
              <w:jc w:val="center"/>
              <w:rPr>
                <w:rFonts w:ascii="Arial" w:hAnsi="Arial" w:cs="Arial"/>
                <w:b/>
                <w:color w:val="FF0000"/>
                <w:sz w:val="18"/>
                <w:szCs w:val="18"/>
              </w:rPr>
            </w:pPr>
          </w:p>
        </w:tc>
      </w:tr>
      <w:tr w:rsidR="00EF23BE"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EF23BE" w:rsidRPr="00EA48AF" w:rsidRDefault="00EF23BE" w:rsidP="00EF23BE">
            <w:pPr>
              <w:rPr>
                <w:rFonts w:ascii="Calibri" w:hAnsi="Calibri"/>
                <w:color w:val="000000"/>
                <w:sz w:val="2"/>
                <w:szCs w:val="2"/>
              </w:rPr>
            </w:pPr>
          </w:p>
        </w:tc>
      </w:tr>
      <w:tr w:rsidR="003D0F16" w:rsidRPr="00EA48AF" w:rsidTr="003D0F16">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000000"/>
                <w:sz w:val="18"/>
                <w:szCs w:val="18"/>
              </w:rPr>
            </w:pPr>
            <w:r w:rsidRPr="00EA48AF">
              <w:rPr>
                <w:rFonts w:ascii="Arial" w:hAnsi="Arial" w:cs="Arial"/>
                <w:color w:val="000000"/>
                <w:sz w:val="18"/>
                <w:szCs w:val="18"/>
              </w:rPr>
              <w:t> </w:t>
            </w:r>
          </w:p>
        </w:tc>
      </w:tr>
      <w:tr w:rsidR="00EF23BE" w:rsidRPr="00EA48AF" w:rsidTr="003D0F16">
        <w:trPr>
          <w:trHeight w:val="123"/>
        </w:trPr>
        <w:tc>
          <w:tcPr>
            <w:tcW w:w="1253" w:type="dxa"/>
            <w:tcBorders>
              <w:top w:val="nil"/>
              <w:left w:val="single" w:sz="12" w:space="0" w:color="auto"/>
              <w:bottom w:val="single" w:sz="12" w:space="0" w:color="auto"/>
              <w:right w:val="nil"/>
            </w:tcBorders>
            <w:shd w:val="clear" w:color="auto" w:fill="auto"/>
            <w:vAlign w:val="bottom"/>
            <w:hideMark/>
          </w:tcPr>
          <w:p w:rsidR="00EF23BE" w:rsidRPr="00EA48AF" w:rsidRDefault="00EF23BE" w:rsidP="00EF23BE">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c>
          <w:tcPr>
            <w:tcW w:w="8315" w:type="dxa"/>
            <w:gridSpan w:val="5"/>
            <w:tcBorders>
              <w:top w:val="nil"/>
              <w:left w:val="nil"/>
              <w:bottom w:val="single" w:sz="12" w:space="0" w:color="auto"/>
              <w:right w:val="single" w:sz="12" w:space="0" w:color="000000"/>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r>
      <w:tr w:rsidR="00EF23BE" w:rsidRPr="005A4E66" w:rsidTr="003D0F16">
        <w:trPr>
          <w:trHeight w:val="453"/>
        </w:trPr>
        <w:tc>
          <w:tcPr>
            <w:tcW w:w="4962"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3507" w:type="dxa"/>
            <w:gridSpan w:val="3"/>
            <w:tcBorders>
              <w:top w:val="single" w:sz="12" w:space="0" w:color="auto"/>
              <w:left w:val="nil"/>
              <w:bottom w:val="single" w:sz="4" w:space="0" w:color="auto"/>
              <w:right w:val="single" w:sz="4"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1454" w:type="dxa"/>
            <w:tcBorders>
              <w:top w:val="single" w:sz="12" w:space="0" w:color="auto"/>
              <w:left w:val="single" w:sz="4" w:space="0" w:color="auto"/>
              <w:bottom w:val="single" w:sz="4" w:space="0" w:color="auto"/>
              <w:right w:val="single" w:sz="12" w:space="0" w:color="auto"/>
            </w:tcBorders>
            <w:shd w:val="clear" w:color="000000" w:fill="0F243E"/>
            <w:vAlign w:val="center"/>
          </w:tcPr>
          <w:p w:rsidR="00EF23BE" w:rsidRPr="002A61E9" w:rsidRDefault="00EF23BE" w:rsidP="00EF23BE">
            <w:pPr>
              <w:jc w:val="center"/>
              <w:rPr>
                <w:rFonts w:ascii="Arial" w:hAnsi="Arial" w:cs="Arial"/>
                <w:b/>
                <w:bCs/>
                <w:color w:val="FFFFFF"/>
                <w:sz w:val="18"/>
                <w:szCs w:val="18"/>
              </w:rPr>
            </w:pPr>
          </w:p>
        </w:tc>
      </w:tr>
      <w:tr w:rsidR="00EF23BE" w:rsidRPr="005A4E66" w:rsidTr="003D0F16">
        <w:trPr>
          <w:trHeight w:val="298"/>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gridSpan w:val="2"/>
            <w:vMerge w:val="restart"/>
            <w:tcBorders>
              <w:top w:val="single" w:sz="4" w:space="0" w:color="FFFFFF"/>
              <w:left w:val="single" w:sz="4" w:space="0" w:color="FFFFFF"/>
              <w:right w:val="single" w:sz="12"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Pr>
                <w:rFonts w:ascii="Arial" w:hAnsi="Arial" w:cs="Arial"/>
                <w:b/>
                <w:bCs/>
                <w:color w:val="FFFFFF"/>
                <w:sz w:val="18"/>
                <w:szCs w:val="18"/>
              </w:rPr>
              <w:t>OBSERVACIONES</w:t>
            </w:r>
          </w:p>
        </w:tc>
      </w:tr>
      <w:tr w:rsidR="00EF23BE" w:rsidRPr="005A4E66" w:rsidTr="003D0F16">
        <w:trPr>
          <w:trHeight w:val="283"/>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gridSpan w:val="2"/>
            <w:vMerge/>
            <w:tcBorders>
              <w:left w:val="single" w:sz="4" w:space="0" w:color="FFFFFF"/>
              <w:bottom w:val="single" w:sz="4" w:space="0" w:color="FFFFFF"/>
              <w:right w:val="single" w:sz="12" w:space="0" w:color="auto"/>
            </w:tcBorders>
            <w:vAlign w:val="center"/>
            <w:hideMark/>
          </w:tcPr>
          <w:p w:rsidR="00EF23BE" w:rsidRPr="002A61E9" w:rsidRDefault="00EF23BE" w:rsidP="00EF23BE">
            <w:pPr>
              <w:rPr>
                <w:rFonts w:ascii="Arial" w:hAnsi="Arial" w:cs="Arial"/>
                <w:b/>
                <w:bCs/>
                <w:color w:val="FFFFFF"/>
                <w:sz w:val="18"/>
                <w:szCs w:val="18"/>
              </w:rPr>
            </w:pPr>
          </w:p>
        </w:tc>
      </w:tr>
      <w:tr w:rsidR="00EF23BE" w:rsidRPr="005A4E66" w:rsidTr="003D0F16">
        <w:trPr>
          <w:trHeight w:val="496"/>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EC4685" w:rsidRDefault="00EF23BE" w:rsidP="00EF23BE">
            <w:pPr>
              <w:rPr>
                <w:rFonts w:asciiTheme="minorHAnsi" w:hAnsiTheme="minorHAnsi" w:cstheme="minorHAnsi"/>
                <w:color w:val="000000"/>
              </w:rPr>
            </w:pPr>
            <w:r w:rsidRPr="00EC4685">
              <w:rPr>
                <w:rFonts w:asciiTheme="minorHAnsi" w:hAnsiTheme="minorHAnsi" w:cstheme="minorHAnsi"/>
                <w:b/>
                <w:sz w:val="18"/>
                <w:szCs w:val="18"/>
                <w:lang w:val="es-BO"/>
              </w:rPr>
              <w:t>DOCUMENTOS LEGALES Y ADMINISTRATIVOS</w:t>
            </w:r>
          </w:p>
        </w:tc>
      </w:tr>
      <w:tr w:rsidR="00546EFD" w:rsidRPr="005A4E66" w:rsidTr="003D0F16">
        <w:trPr>
          <w:trHeight w:val="22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Formulario A-1</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350B6">
            <w:pPr>
              <w:jc w:val="center"/>
              <w:rPr>
                <w:rFonts w:ascii="Arial" w:hAnsi="Arial" w:cs="Arial"/>
                <w:color w:val="000000"/>
              </w:rPr>
            </w:pPr>
            <w:r w:rsidRPr="005A4E66">
              <w:rPr>
                <w:rFonts w:ascii="Arial" w:hAnsi="Arial" w:cs="Arial"/>
                <w:color w:val="000000"/>
              </w:rPr>
              <w:t>  </w:t>
            </w:r>
          </w:p>
        </w:tc>
      </w:tr>
      <w:tr w:rsidR="00546EFD" w:rsidRPr="005A4E66" w:rsidTr="00132203">
        <w:trPr>
          <w:trHeight w:val="6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350B6">
            <w:pPr>
              <w:jc w:val="center"/>
              <w:rPr>
                <w:rFonts w:ascii="Arial" w:hAnsi="Arial" w:cs="Arial"/>
                <w:color w:val="000000"/>
              </w:rPr>
            </w:pPr>
            <w:r w:rsidRPr="005A4E66">
              <w:rPr>
                <w:rFonts w:ascii="Arial" w:hAnsi="Arial" w:cs="Arial"/>
                <w:color w:val="000000"/>
              </w:rPr>
              <w:t> </w:t>
            </w:r>
          </w:p>
        </w:tc>
      </w:tr>
      <w:tr w:rsidR="00546EFD" w:rsidRPr="005A4E66" w:rsidTr="00132203">
        <w:trPr>
          <w:trHeight w:val="29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E02A2D">
            <w:pPr>
              <w:jc w:val="both"/>
              <w:rPr>
                <w:rFonts w:asciiTheme="minorHAnsi" w:hAnsiTheme="minorHAnsi" w:cstheme="minorHAnsi"/>
                <w:sz w:val="18"/>
                <w:szCs w:val="18"/>
              </w:rPr>
            </w:pPr>
            <w:r w:rsidRPr="00EC4685">
              <w:rPr>
                <w:rFonts w:asciiTheme="minorHAnsi" w:hAnsiTheme="minorHAnsi" w:cstheme="minorHAnsi"/>
                <w:sz w:val="18"/>
                <w:szCs w:val="18"/>
              </w:rPr>
              <w:t>Fotocopia simple del Documento de Constitución de la empresa, excepto empresas unipersonales.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350B6">
            <w:pPr>
              <w:rPr>
                <w:rFonts w:ascii="Arial" w:hAnsi="Arial" w:cs="Arial"/>
                <w:color w:val="000000"/>
              </w:rPr>
            </w:pPr>
          </w:p>
        </w:tc>
      </w:tr>
      <w:tr w:rsidR="00546EFD" w:rsidRPr="005A4E66" w:rsidTr="00132203">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E02A2D">
            <w:pPr>
              <w:jc w:val="both"/>
              <w:rPr>
                <w:rFonts w:asciiTheme="minorHAnsi" w:hAnsiTheme="minorHAnsi" w:cstheme="minorHAnsi"/>
                <w:sz w:val="18"/>
                <w:szCs w:val="18"/>
              </w:rPr>
            </w:pPr>
            <w:r w:rsidRPr="00EC4685">
              <w:rPr>
                <w:rFonts w:asciiTheme="minorHAnsi" w:hAnsiTheme="minorHAnsi" w:cstheme="minorHAnsi"/>
                <w:sz w:val="18"/>
                <w:szCs w:val="18"/>
              </w:rPr>
              <w:t xml:space="preserve">Fotocopia simple del Poder del Representante Legal de la empresa, cuando el representante legal sea diferente al propietario.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546EFD" w:rsidRPr="005A4E66" w:rsidTr="00132203">
        <w:trPr>
          <w:trHeight w:val="17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Fotocopia simple del Certificado de Inscripción en FUNDEMPRESA.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546EFD" w:rsidRPr="005A4E66" w:rsidTr="00132203">
        <w:trPr>
          <w:trHeight w:val="23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Fotocopia simple de Número de Identificación Tributaria NIT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546EFD" w:rsidRPr="005A4E66" w:rsidTr="003D0F16">
        <w:trPr>
          <w:trHeight w:val="14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 xml:space="preserve">Fotocopia simple del documento de identificación personal del representante legal o propietario.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546EFD"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 xml:space="preserve">Original de la Garantía de Seriedad de Propuesta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EF23BE" w:rsidRPr="005A4E66" w:rsidTr="003D0F16">
        <w:trPr>
          <w:trHeight w:val="24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EC4685" w:rsidRDefault="00EC4685" w:rsidP="00E02A2D">
            <w:pPr>
              <w:rPr>
                <w:rFonts w:asciiTheme="minorHAnsi" w:hAnsiTheme="minorHAnsi" w:cstheme="minorHAnsi"/>
                <w:color w:val="000000"/>
                <w:sz w:val="18"/>
                <w:szCs w:val="18"/>
              </w:rPr>
            </w:pPr>
            <w:r w:rsidRPr="00EC4685">
              <w:rPr>
                <w:rFonts w:asciiTheme="minorHAnsi" w:hAnsiTheme="minorHAnsi" w:cstheme="minorHAnsi"/>
                <w:color w:val="000000"/>
                <w:sz w:val="18"/>
                <w:szCs w:val="18"/>
              </w:rPr>
              <w:t>Fotocopia simple del certificado de No Adeudo por Contribuciones al Seguro Social Obligatorio</w:t>
            </w:r>
            <w:r w:rsidR="00E02A2D">
              <w:rPr>
                <w:rFonts w:asciiTheme="minorHAnsi" w:hAnsiTheme="minorHAnsi" w:cstheme="minorHAnsi"/>
                <w:color w:val="000000"/>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415"/>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EC4685" w:rsidRDefault="00EF23BE" w:rsidP="00EF23BE">
            <w:pPr>
              <w:rPr>
                <w:rFonts w:asciiTheme="minorHAnsi" w:hAnsiTheme="minorHAnsi" w:cstheme="minorHAnsi"/>
                <w:color w:val="000000"/>
              </w:rPr>
            </w:pPr>
            <w:r w:rsidRPr="00EC4685">
              <w:rPr>
                <w:rFonts w:asciiTheme="minorHAnsi" w:hAnsiTheme="minorHAnsi" w:cstheme="minorHAnsi"/>
                <w:b/>
                <w:sz w:val="18"/>
                <w:szCs w:val="18"/>
                <w:lang w:val="es-BO"/>
              </w:rPr>
              <w:t>DOCUMENTOS DE LA PROPUESTA ECONÓMICA</w:t>
            </w:r>
          </w:p>
        </w:tc>
      </w:tr>
      <w:tr w:rsidR="00EC4685" w:rsidRPr="005A4E66" w:rsidTr="003D0F16">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EC4685">
            <w:pPr>
              <w:pStyle w:val="Normal2"/>
              <w:tabs>
                <w:tab w:val="clear" w:pos="709"/>
                <w:tab w:val="left" w:pos="0"/>
              </w:tabs>
              <w:ind w:left="0" w:firstLine="0"/>
              <w:rPr>
                <w:rFonts w:asciiTheme="minorHAnsi" w:hAnsiTheme="minorHAnsi" w:cstheme="minorHAnsi"/>
                <w:sz w:val="18"/>
                <w:szCs w:val="18"/>
              </w:rPr>
            </w:pPr>
            <w:r w:rsidRPr="00EC4685">
              <w:rPr>
                <w:rFonts w:asciiTheme="minorHAnsi" w:hAnsiTheme="minorHAnsi" w:cstheme="minorHAnsi"/>
                <w:sz w:val="18"/>
                <w:szCs w:val="18"/>
                <w:lang w:val="es-BO"/>
              </w:rPr>
              <w:t>Formulario B-1 Presupuesto por Ítems y General de la 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r>
      <w:tr w:rsidR="00EC4685" w:rsidRPr="005A4E66" w:rsidTr="003D0F16">
        <w:trPr>
          <w:trHeight w:val="14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132203">
            <w:pPr>
              <w:rPr>
                <w:rFonts w:asciiTheme="minorHAnsi" w:hAnsiTheme="minorHAnsi" w:cstheme="minorHAnsi"/>
                <w:sz w:val="18"/>
                <w:szCs w:val="18"/>
              </w:rPr>
            </w:pPr>
            <w:r w:rsidRPr="00EC4685">
              <w:rPr>
                <w:rFonts w:asciiTheme="minorHAnsi" w:hAnsiTheme="minorHAnsi" w:cstheme="minorHAnsi"/>
                <w:sz w:val="18"/>
                <w:szCs w:val="18"/>
                <w:lang w:val="es-BO"/>
              </w:rPr>
              <w:t>Formulario B-3 Precios Unitarios elementales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r>
      <w:tr w:rsidR="00EF23BE" w:rsidRPr="005A4E66" w:rsidTr="003D0F16">
        <w:trPr>
          <w:trHeight w:val="652"/>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EC4685" w:rsidRDefault="00EF23BE" w:rsidP="00EF23BE">
            <w:pPr>
              <w:rPr>
                <w:rFonts w:asciiTheme="minorHAnsi" w:hAnsiTheme="minorHAnsi" w:cstheme="minorHAnsi"/>
                <w:color w:val="000000"/>
              </w:rPr>
            </w:pPr>
            <w:r w:rsidRPr="00EC4685">
              <w:rPr>
                <w:rFonts w:asciiTheme="minorHAnsi" w:hAnsiTheme="minorHAnsi" w:cstheme="minorHAnsi"/>
                <w:b/>
                <w:sz w:val="18"/>
                <w:szCs w:val="18"/>
                <w:lang w:val="es-BO"/>
              </w:rPr>
              <w:t>DOCUMENTOS DE LA PROPUESTA TÉCNICA</w:t>
            </w:r>
          </w:p>
        </w:tc>
      </w:tr>
      <w:tr w:rsidR="00EC4685" w:rsidRPr="005A4E66" w:rsidTr="003D0F16">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EC4685">
            <w:pPr>
              <w:pStyle w:val="Normal2"/>
              <w:tabs>
                <w:tab w:val="clear" w:pos="709"/>
                <w:tab w:val="left" w:pos="0"/>
              </w:tabs>
              <w:ind w:left="0" w:firstLine="0"/>
              <w:rPr>
                <w:rFonts w:asciiTheme="minorHAnsi" w:hAnsiTheme="minorHAnsi" w:cstheme="minorHAnsi"/>
                <w:sz w:val="18"/>
                <w:szCs w:val="18"/>
              </w:rPr>
            </w:pPr>
            <w:r w:rsidRPr="00EC4685">
              <w:rPr>
                <w:rFonts w:asciiTheme="minorHAnsi" w:hAnsiTheme="minorHAnsi" w:cstheme="minorHAnsi"/>
                <w:sz w:val="18"/>
                <w:szCs w:val="18"/>
                <w:lang w:val="es-BO"/>
              </w:rPr>
              <w:t>Formulario C-1 Experiencia General y Específica de la 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r>
      <w:tr w:rsidR="00EC4685"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EC4685">
            <w:pPr>
              <w:pStyle w:val="Normal2"/>
              <w:tabs>
                <w:tab w:val="left" w:pos="1701"/>
              </w:tabs>
              <w:ind w:left="0" w:firstLine="0"/>
              <w:rPr>
                <w:rFonts w:asciiTheme="minorHAnsi" w:hAnsiTheme="minorHAnsi" w:cstheme="minorHAnsi"/>
                <w:sz w:val="18"/>
                <w:szCs w:val="18"/>
              </w:rPr>
            </w:pPr>
            <w:r w:rsidRPr="00EC4685">
              <w:rPr>
                <w:rFonts w:asciiTheme="minorHAnsi" w:hAnsiTheme="minorHAnsi" w:cstheme="minorHAnsi"/>
                <w:sz w:val="18"/>
                <w:szCs w:val="18"/>
                <w:lang w:val="es-BO"/>
              </w:rPr>
              <w:t>Formulario C-2 Experiencia General y específica del personal propuesto (uno por cada                       persona)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r>
      <w:tr w:rsidR="00EC4685"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132203">
            <w:pPr>
              <w:pStyle w:val="Normal2"/>
              <w:rPr>
                <w:rFonts w:asciiTheme="minorHAnsi" w:hAnsiTheme="minorHAnsi" w:cstheme="minorHAnsi"/>
                <w:sz w:val="18"/>
                <w:szCs w:val="18"/>
              </w:rPr>
            </w:pPr>
            <w:r w:rsidRPr="00EC4685">
              <w:rPr>
                <w:rFonts w:asciiTheme="minorHAnsi" w:hAnsiTheme="minorHAnsi" w:cstheme="minorHAnsi"/>
                <w:sz w:val="18"/>
                <w:szCs w:val="18"/>
                <w:lang w:val="es-BO"/>
              </w:rPr>
              <w:t>Formulario C-3  Cronograma de ejecución de la obra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C4685" w:rsidRPr="005A4E66" w:rsidRDefault="00EC4685" w:rsidP="00EF23BE">
            <w:pPr>
              <w:jc w:val="center"/>
              <w:rPr>
                <w:rFonts w:ascii="Arial" w:hAnsi="Arial" w:cs="Arial"/>
                <w:color w:val="000000"/>
              </w:rPr>
            </w:pPr>
          </w:p>
        </w:tc>
      </w:tr>
      <w:tr w:rsidR="00EC4685"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132203">
            <w:pPr>
              <w:jc w:val="both"/>
              <w:rPr>
                <w:rFonts w:asciiTheme="minorHAnsi" w:hAnsiTheme="minorHAnsi" w:cstheme="minorHAnsi"/>
                <w:sz w:val="18"/>
                <w:szCs w:val="18"/>
              </w:rPr>
            </w:pPr>
            <w:r w:rsidRPr="00EC4685">
              <w:rPr>
                <w:rFonts w:asciiTheme="minorHAnsi" w:hAnsiTheme="minorHAnsi" w:cstheme="minorHAnsi"/>
                <w:sz w:val="18"/>
                <w:szCs w:val="18"/>
                <w:lang w:val="es-BO"/>
              </w:rPr>
              <w:t>Formulario C</w:t>
            </w:r>
            <w:r w:rsidRPr="00EC4685">
              <w:rPr>
                <w:rFonts w:asciiTheme="minorHAnsi" w:hAnsiTheme="minorHAnsi" w:cstheme="minorHAnsi"/>
                <w:b/>
                <w:sz w:val="18"/>
                <w:szCs w:val="18"/>
              </w:rPr>
              <w:t>-</w:t>
            </w:r>
            <w:r w:rsidRPr="00EC4685">
              <w:rPr>
                <w:rFonts w:asciiTheme="minorHAnsi" w:hAnsiTheme="minorHAnsi" w:cstheme="minorHAnsi"/>
                <w:sz w:val="18"/>
                <w:szCs w:val="18"/>
              </w:rPr>
              <w:t xml:space="preserve">4 Mejoras Técnicas Propuestas a la Obra (proyecto) </w:t>
            </w:r>
            <w:r w:rsidRPr="00EC4685">
              <w:rPr>
                <w:rFonts w:asciiTheme="minorHAnsi" w:hAnsiTheme="minorHAnsi" w:cstheme="minorHAnsi"/>
                <w:b/>
                <w:i/>
                <w:sz w:val="18"/>
                <w:szCs w:val="18"/>
                <w:highlight w:val="yellow"/>
              </w:rPr>
              <w:t>(Opcional)</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C4685" w:rsidRPr="005A4E66" w:rsidRDefault="00EC4685" w:rsidP="00EF23BE">
            <w:pPr>
              <w:jc w:val="center"/>
              <w:rPr>
                <w:rFonts w:ascii="Arial" w:hAnsi="Arial" w:cs="Arial"/>
                <w:color w:val="000000"/>
              </w:rPr>
            </w:pPr>
          </w:p>
        </w:tc>
      </w:tr>
      <w:tr w:rsidR="00EC4685"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132203">
            <w:pPr>
              <w:jc w:val="both"/>
              <w:rPr>
                <w:rFonts w:asciiTheme="minorHAnsi" w:hAnsiTheme="minorHAnsi" w:cstheme="minorHAnsi"/>
                <w:sz w:val="18"/>
                <w:szCs w:val="18"/>
              </w:rPr>
            </w:pPr>
            <w:r w:rsidRPr="00EC4685">
              <w:rPr>
                <w:rFonts w:asciiTheme="minorHAnsi" w:hAnsiTheme="minorHAnsi" w:cstheme="minorHAnsi"/>
                <w:sz w:val="18"/>
                <w:szCs w:val="18"/>
                <w:lang w:val="es-BO"/>
              </w:rPr>
              <w:t>Formulario</w:t>
            </w:r>
            <w:r w:rsidRPr="00EC4685">
              <w:rPr>
                <w:rFonts w:asciiTheme="minorHAnsi" w:hAnsiTheme="minorHAnsi" w:cstheme="minorHAnsi"/>
                <w:sz w:val="18"/>
                <w:szCs w:val="18"/>
              </w:rPr>
              <w:t xml:space="preserve"> C-5 Declaración  Jurada de Cumplimiento de Especificaciones Técnicas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C4685" w:rsidRPr="005A4E66" w:rsidRDefault="00EC4685" w:rsidP="00EF23BE">
            <w:pPr>
              <w:jc w:val="center"/>
              <w:rPr>
                <w:rFonts w:ascii="Arial" w:hAnsi="Arial" w:cs="Arial"/>
                <w:color w:val="000000"/>
              </w:rPr>
            </w:pPr>
          </w:p>
        </w:tc>
      </w:tr>
      <w:tr w:rsidR="00EC4685"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EC4685">
            <w:pPr>
              <w:pStyle w:val="Normal2"/>
              <w:tabs>
                <w:tab w:val="clear" w:pos="709"/>
                <w:tab w:val="left" w:pos="0"/>
              </w:tabs>
              <w:ind w:left="0" w:firstLine="0"/>
              <w:rPr>
                <w:rFonts w:asciiTheme="minorHAnsi" w:hAnsiTheme="minorHAnsi" w:cstheme="minorHAnsi"/>
                <w:sz w:val="18"/>
                <w:szCs w:val="18"/>
              </w:rPr>
            </w:pPr>
            <w:r w:rsidRPr="00EC4685">
              <w:rPr>
                <w:rFonts w:asciiTheme="minorHAnsi" w:hAnsiTheme="minorHAnsi" w:cstheme="minorHAnsi"/>
                <w:sz w:val="18"/>
                <w:szCs w:val="18"/>
                <w:lang w:val="es-BO"/>
              </w:rPr>
              <w:t xml:space="preserve">Propuesta Técnica: Organigrama, Métodos Constructivos, Número de Frentes a utilizar,  otros en base a las especificaciones técnicas.     </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C4685" w:rsidRPr="005A4E66" w:rsidRDefault="00EC4685" w:rsidP="00EF23BE">
            <w:pPr>
              <w:jc w:val="center"/>
              <w:rPr>
                <w:rFonts w:ascii="Arial" w:hAnsi="Arial" w:cs="Arial"/>
                <w:color w:val="000000"/>
              </w:rPr>
            </w:pPr>
          </w:p>
        </w:tc>
      </w:tr>
    </w:tbl>
    <w:p w:rsidR="00EF23BE" w:rsidRDefault="00EF23BE" w:rsidP="00EF23BE">
      <w:pPr>
        <w:spacing w:after="200" w:line="276" w:lineRule="auto"/>
        <w:rPr>
          <w:rFonts w:ascii="Verdana" w:hAnsi="Verdana" w:cs="Tahoma"/>
          <w:b/>
          <w:sz w:val="18"/>
          <w:szCs w:val="18"/>
        </w:rPr>
      </w:pPr>
    </w:p>
    <w:p w:rsidR="00EF23BE" w:rsidRDefault="00EF23BE" w:rsidP="00EF23BE">
      <w:pPr>
        <w:rPr>
          <w:rFonts w:ascii="Verdana" w:hAnsi="Verdana" w:cs="Tahoma"/>
          <w:b/>
          <w:sz w:val="18"/>
          <w:szCs w:val="18"/>
        </w:rPr>
      </w:pPr>
      <w:r>
        <w:rPr>
          <w:rFonts w:ascii="Verdana" w:hAnsi="Verdana" w:cs="Tahoma"/>
          <w:b/>
          <w:sz w:val="18"/>
          <w:szCs w:val="18"/>
        </w:rPr>
        <w:lastRenderedPageBreak/>
        <w:br w:type="page"/>
      </w:r>
    </w:p>
    <w:p w:rsidR="00EF23BE" w:rsidRDefault="00EF23BE" w:rsidP="00EF23BE">
      <w:pPr>
        <w:jc w:val="center"/>
        <w:rPr>
          <w:rFonts w:ascii="Verdana" w:hAnsi="Verdana" w:cs="Calibri"/>
          <w:b/>
          <w:sz w:val="18"/>
          <w:szCs w:val="18"/>
        </w:rPr>
      </w:pPr>
      <w:r>
        <w:rPr>
          <w:rFonts w:ascii="Verdana" w:hAnsi="Verdana" w:cs="Calibri"/>
          <w:b/>
          <w:sz w:val="18"/>
          <w:szCs w:val="18"/>
        </w:rPr>
        <w:lastRenderedPageBreak/>
        <w:t>ANEXO 3</w:t>
      </w:r>
      <w:r w:rsidRPr="00CF2046">
        <w:rPr>
          <w:rFonts w:ascii="Verdana" w:hAnsi="Verdana" w:cs="Calibri"/>
          <w:b/>
          <w:sz w:val="18"/>
          <w:szCs w:val="18"/>
        </w:rPr>
        <w:t xml:space="preserve"> </w:t>
      </w:r>
    </w:p>
    <w:p w:rsidR="006201E0" w:rsidRPr="006D0E10" w:rsidRDefault="006201E0" w:rsidP="006201E0">
      <w:pPr>
        <w:autoSpaceDE w:val="0"/>
        <w:autoSpaceDN w:val="0"/>
        <w:jc w:val="both"/>
        <w:rPr>
          <w:rFonts w:ascii="Verdana" w:hAnsi="Verdana" w:cs="Calibri"/>
          <w:sz w:val="18"/>
          <w:szCs w:val="18"/>
        </w:rPr>
      </w:pPr>
    </w:p>
    <w:p w:rsidR="00D56EBE" w:rsidRPr="00D56EBE" w:rsidRDefault="00D56EBE" w:rsidP="00D56EBE">
      <w:pPr>
        <w:jc w:val="center"/>
        <w:rPr>
          <w:rFonts w:ascii="Verdana" w:hAnsi="Verdana" w:cs="Arial"/>
          <w:b/>
          <w:sz w:val="16"/>
          <w:szCs w:val="16"/>
          <w:lang w:val="es-BO"/>
        </w:rPr>
      </w:pPr>
    </w:p>
    <w:p w:rsidR="00D56EBE" w:rsidRPr="00D56EBE" w:rsidRDefault="00D56EBE" w:rsidP="00D56EBE">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val="es-BO"/>
        </w:rPr>
      </w:pPr>
      <w:r w:rsidRPr="00D56EBE">
        <w:rPr>
          <w:rFonts w:ascii="Verdana" w:hAnsi="Verdana" w:cs="Arial"/>
          <w:b/>
          <w:sz w:val="18"/>
          <w:szCs w:val="18"/>
          <w:lang w:val="es-BO"/>
        </w:rPr>
        <w:t>MODELO DE CONTRATO</w:t>
      </w:r>
    </w:p>
    <w:p w:rsidR="00D56EBE" w:rsidRPr="00D56EBE" w:rsidRDefault="00D56EBE" w:rsidP="00D56EBE">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val="es-BO"/>
        </w:rPr>
      </w:pPr>
    </w:p>
    <w:p w:rsidR="00D56EBE" w:rsidRPr="00D56EBE" w:rsidRDefault="00D56EBE" w:rsidP="00D56EBE">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val="es-BO"/>
        </w:rPr>
      </w:pPr>
      <w:r w:rsidRPr="00D56EBE">
        <w:rPr>
          <w:rFonts w:ascii="Verdana" w:hAnsi="Verdana" w:cs="Arial"/>
          <w:b/>
          <w:sz w:val="18"/>
          <w:szCs w:val="18"/>
          <w:lang w:val="es-BO"/>
        </w:rPr>
        <w:t>El presente es un modelo de contrato referencial el cual puede sufrir modificaciones de acuerdo a las características particulares del presente proceso de contratación.</w:t>
      </w:r>
    </w:p>
    <w:p w:rsidR="00D56EBE" w:rsidRPr="00D56EBE" w:rsidRDefault="00D56EBE" w:rsidP="00D56EBE">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val="es-BO"/>
        </w:rPr>
      </w:pPr>
    </w:p>
    <w:p w:rsidR="00D56EBE" w:rsidRPr="00D56EBE" w:rsidRDefault="00D56EBE" w:rsidP="00D56EBE">
      <w:pPr>
        <w:tabs>
          <w:tab w:val="left" w:pos="3394"/>
          <w:tab w:val="center" w:pos="4560"/>
        </w:tabs>
        <w:jc w:val="center"/>
        <w:rPr>
          <w:rFonts w:ascii="Verdana" w:hAnsi="Verdana" w:cs="Arial"/>
          <w:b/>
          <w:sz w:val="18"/>
          <w:szCs w:val="18"/>
          <w:lang w:val="es-BO"/>
        </w:rPr>
      </w:pPr>
    </w:p>
    <w:p w:rsidR="008A2D97" w:rsidRPr="008A2D97" w:rsidRDefault="008A2D97" w:rsidP="008A2D97">
      <w:pPr>
        <w:tabs>
          <w:tab w:val="left" w:pos="7004"/>
        </w:tabs>
        <w:spacing w:line="0" w:lineRule="atLeast"/>
        <w:contextualSpacing/>
        <w:jc w:val="right"/>
        <w:rPr>
          <w:rFonts w:ascii="Calibri" w:hAnsi="Calibri" w:cs="Calibri"/>
          <w:b/>
          <w:position w:val="-6"/>
          <w:sz w:val="22"/>
          <w:szCs w:val="22"/>
          <w:lang w:eastAsia="es-ES"/>
        </w:rPr>
      </w:pPr>
      <w:r w:rsidRPr="008A2D97">
        <w:rPr>
          <w:rFonts w:ascii="Calibri" w:hAnsi="Calibri" w:cs="Calibri"/>
          <w:b/>
          <w:position w:val="-6"/>
          <w:sz w:val="22"/>
          <w:szCs w:val="22"/>
          <w:lang w:eastAsia="es-ES"/>
        </w:rPr>
        <w:t>Contrato N</w:t>
      </w:r>
      <w:proofErr w:type="gramStart"/>
      <w:r w:rsidRPr="008A2D97">
        <w:rPr>
          <w:rFonts w:ascii="Calibri" w:hAnsi="Calibri" w:cs="Calibri"/>
          <w:b/>
          <w:position w:val="-6"/>
          <w:sz w:val="22"/>
          <w:szCs w:val="22"/>
          <w:lang w:eastAsia="es-ES"/>
        </w:rPr>
        <w:t>° …</w:t>
      </w:r>
      <w:proofErr w:type="gramEnd"/>
      <w:r w:rsidRPr="008A2D97">
        <w:rPr>
          <w:rFonts w:ascii="Calibri" w:hAnsi="Calibri" w:cs="Calibri"/>
          <w:b/>
          <w:position w:val="-6"/>
          <w:sz w:val="22"/>
          <w:szCs w:val="22"/>
          <w:lang w:eastAsia="es-ES"/>
        </w:rPr>
        <w:t>………………………</w:t>
      </w:r>
    </w:p>
    <w:p w:rsidR="008A2D97" w:rsidRPr="008A2D97" w:rsidRDefault="008A2D97" w:rsidP="008A2D97">
      <w:pPr>
        <w:tabs>
          <w:tab w:val="left" w:pos="7004"/>
        </w:tabs>
        <w:spacing w:line="0" w:lineRule="atLeast"/>
        <w:contextualSpacing/>
        <w:jc w:val="right"/>
        <w:rPr>
          <w:rFonts w:ascii="Calibri" w:hAnsi="Calibri" w:cs="Calibri"/>
          <w:b/>
          <w:position w:val="-6"/>
          <w:sz w:val="22"/>
          <w:szCs w:val="22"/>
          <w:lang w:eastAsia="es-ES"/>
        </w:rPr>
      </w:pPr>
      <w:r w:rsidRPr="008A2D97">
        <w:rPr>
          <w:rFonts w:ascii="Calibri" w:hAnsi="Calibri" w:cs="Calibri"/>
          <w:b/>
          <w:position w:val="-6"/>
          <w:sz w:val="22"/>
          <w:szCs w:val="22"/>
          <w:lang w:eastAsia="es-ES"/>
        </w:rPr>
        <w:t xml:space="preserve">De </w:t>
      </w:r>
      <w:proofErr w:type="gramStart"/>
      <w:r w:rsidRPr="008A2D97">
        <w:rPr>
          <w:rFonts w:ascii="Calibri" w:hAnsi="Calibri" w:cs="Calibri"/>
          <w:b/>
          <w:position w:val="-6"/>
          <w:sz w:val="22"/>
          <w:szCs w:val="22"/>
          <w:lang w:eastAsia="es-ES"/>
        </w:rPr>
        <w:t>fecha …</w:t>
      </w:r>
      <w:proofErr w:type="gramEnd"/>
      <w:r w:rsidRPr="008A2D97">
        <w:rPr>
          <w:rFonts w:ascii="Calibri" w:hAnsi="Calibri" w:cs="Calibri"/>
          <w:b/>
          <w:position w:val="-6"/>
          <w:sz w:val="22"/>
          <w:szCs w:val="22"/>
          <w:lang w:eastAsia="es-ES"/>
        </w:rPr>
        <w:t>………………………</w:t>
      </w:r>
    </w:p>
    <w:p w:rsidR="008A2D97" w:rsidRPr="008A2D97" w:rsidRDefault="008A2D97" w:rsidP="008A2D97">
      <w:pPr>
        <w:tabs>
          <w:tab w:val="left" w:pos="7004"/>
        </w:tabs>
        <w:spacing w:line="0" w:lineRule="atLeast"/>
        <w:contextualSpacing/>
        <w:jc w:val="right"/>
        <w:rPr>
          <w:rFonts w:ascii="Calibri" w:hAnsi="Calibri" w:cs="Calibri"/>
          <w:b/>
          <w:position w:val="-6"/>
          <w:sz w:val="22"/>
          <w:szCs w:val="22"/>
          <w:lang w:eastAsia="es-ES"/>
        </w:rPr>
      </w:pPr>
    </w:p>
    <w:p w:rsidR="008A2D97" w:rsidRPr="008A2D97" w:rsidRDefault="008A2D97" w:rsidP="008A2D97">
      <w:pPr>
        <w:tabs>
          <w:tab w:val="left" w:pos="7004"/>
        </w:tabs>
        <w:spacing w:line="0" w:lineRule="atLeast"/>
        <w:contextualSpacing/>
        <w:jc w:val="right"/>
        <w:rPr>
          <w:rFonts w:ascii="Calibri" w:hAnsi="Calibri" w:cs="Calibri"/>
          <w:b/>
          <w:position w:val="-6"/>
          <w:sz w:val="22"/>
          <w:szCs w:val="22"/>
          <w:lang w:eastAsia="es-ES"/>
        </w:rPr>
      </w:pPr>
    </w:p>
    <w:p w:rsidR="008A2D97" w:rsidRPr="008A2D97" w:rsidRDefault="008A2D97" w:rsidP="008A2D97">
      <w:pPr>
        <w:jc w:val="center"/>
        <w:rPr>
          <w:rFonts w:ascii="Calibri" w:hAnsi="Calibri" w:cs="Calibri"/>
          <w:b/>
          <w:i/>
          <w:sz w:val="22"/>
          <w:szCs w:val="22"/>
          <w:lang w:eastAsia="es-ES"/>
        </w:rPr>
      </w:pPr>
      <w:r w:rsidRPr="008A2D97">
        <w:rPr>
          <w:rFonts w:ascii="Calibri" w:hAnsi="Calibri" w:cs="Calibri"/>
          <w:b/>
          <w:sz w:val="22"/>
          <w:szCs w:val="22"/>
          <w:lang w:eastAsia="es-ES"/>
        </w:rPr>
        <w:t xml:space="preserve">MINUTA DE CONTRATO </w:t>
      </w:r>
      <w:proofErr w:type="gramStart"/>
      <w:r w:rsidRPr="008A2D97">
        <w:rPr>
          <w:rFonts w:ascii="Calibri" w:hAnsi="Calibri" w:cs="Calibri"/>
          <w:b/>
          <w:sz w:val="22"/>
          <w:szCs w:val="22"/>
          <w:lang w:eastAsia="es-ES"/>
        </w:rPr>
        <w:t>DE …</w:t>
      </w:r>
      <w:proofErr w:type="gramEnd"/>
      <w:r w:rsidRPr="008A2D97">
        <w:rPr>
          <w:rFonts w:ascii="Calibri" w:hAnsi="Calibri" w:cs="Calibri"/>
          <w:b/>
          <w:sz w:val="22"/>
          <w:szCs w:val="22"/>
          <w:lang w:eastAsia="es-ES"/>
        </w:rPr>
        <w:t>…………………………………………………………..(</w:t>
      </w:r>
      <w:r w:rsidRPr="008A2D97">
        <w:rPr>
          <w:rFonts w:ascii="Calibri" w:hAnsi="Calibri" w:cs="Calibri"/>
          <w:b/>
          <w:i/>
          <w:sz w:val="22"/>
          <w:szCs w:val="22"/>
          <w:lang w:eastAsia="es-ES"/>
        </w:rPr>
        <w:t>SEÑALAR OBJETO DE CONTRATO)</w:t>
      </w:r>
    </w:p>
    <w:p w:rsidR="008A2D97" w:rsidRPr="008A2D97" w:rsidRDefault="008A2D97" w:rsidP="008A2D97">
      <w:pPr>
        <w:jc w:val="both"/>
        <w:rPr>
          <w:rFonts w:ascii="Calibri" w:hAnsi="Calibri" w:cs="Calibri"/>
          <w:sz w:val="22"/>
          <w:szCs w:val="22"/>
          <w:lang w:val="es-ES_tradnl" w:eastAsia="es-ES"/>
        </w:rPr>
      </w:pP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b/>
          <w:sz w:val="22"/>
          <w:szCs w:val="22"/>
          <w:lang w:val="es-BO" w:eastAsia="es-ES"/>
        </w:rPr>
        <w:t xml:space="preserve">SEÑOR NOTARIO DE GOBIERNO DEL </w:t>
      </w:r>
      <w:proofErr w:type="gramStart"/>
      <w:r w:rsidRPr="008A2D97">
        <w:rPr>
          <w:rFonts w:ascii="Calibri" w:hAnsi="Calibri" w:cs="Calibri"/>
          <w:b/>
          <w:sz w:val="22"/>
          <w:szCs w:val="22"/>
          <w:lang w:val="es-BO" w:eastAsia="es-ES"/>
        </w:rPr>
        <w:t>DISTRITO …</w:t>
      </w:r>
      <w:proofErr w:type="gramEnd"/>
      <w:r w:rsidRPr="008A2D97">
        <w:rPr>
          <w:rFonts w:ascii="Calibri" w:hAnsi="Calibri" w:cs="Calibri"/>
          <w:b/>
          <w:sz w:val="22"/>
          <w:szCs w:val="22"/>
          <w:lang w:val="es-BO" w:eastAsia="es-ES"/>
        </w:rPr>
        <w:t>……………………(</w:t>
      </w:r>
      <w:r w:rsidRPr="008A2D97">
        <w:rPr>
          <w:rFonts w:ascii="Calibri" w:hAnsi="Calibri" w:cs="Calibri"/>
          <w:b/>
          <w:i/>
          <w:sz w:val="22"/>
          <w:szCs w:val="22"/>
          <w:lang w:val="es-BO" w:eastAsia="es-ES"/>
        </w:rPr>
        <w:t>SEÑALAR CIUDAD)</w:t>
      </w:r>
    </w:p>
    <w:p w:rsidR="008A2D97" w:rsidRPr="008A2D97" w:rsidRDefault="008A2D97" w:rsidP="008A2D97">
      <w:pPr>
        <w:spacing w:before="120" w:after="120"/>
        <w:jc w:val="both"/>
        <w:rPr>
          <w:rFonts w:ascii="Calibri" w:hAnsi="Calibri" w:cs="Calibri"/>
          <w:b/>
          <w:bCs/>
          <w:sz w:val="22"/>
          <w:szCs w:val="22"/>
          <w:lang w:val="es-BO" w:eastAsia="es-ES"/>
        </w:rPr>
      </w:pPr>
      <w:r w:rsidRPr="008A2D97">
        <w:rPr>
          <w:rFonts w:ascii="Calibri" w:hAnsi="Calibri" w:cs="Calibri"/>
          <w:sz w:val="22"/>
          <w:szCs w:val="22"/>
          <w:lang w:val="es-BO" w:eastAsia="es-ES"/>
        </w:rPr>
        <w:t xml:space="preserve">En el registro de Escrituras Públicas que corren a su cargo, sírvase usted insertar el presente Contrato de Obras, para la Contratación </w:t>
      </w:r>
      <w:proofErr w:type="gramStart"/>
      <w:r w:rsidRPr="008A2D97">
        <w:rPr>
          <w:rFonts w:ascii="Calibri" w:hAnsi="Calibri" w:cs="Calibri"/>
          <w:sz w:val="22"/>
          <w:szCs w:val="22"/>
          <w:lang w:val="es-BO" w:eastAsia="es-ES"/>
        </w:rPr>
        <w:t>de …</w:t>
      </w:r>
      <w:proofErr w:type="gramEnd"/>
      <w:r w:rsidRPr="008A2D97">
        <w:rPr>
          <w:rFonts w:ascii="Calibri" w:hAnsi="Calibri" w:cs="Calibri"/>
          <w:sz w:val="22"/>
          <w:szCs w:val="22"/>
          <w:lang w:val="es-BO" w:eastAsia="es-ES"/>
        </w:rPr>
        <w:t>……………..(</w:t>
      </w:r>
      <w:r w:rsidRPr="008A2D97">
        <w:rPr>
          <w:rFonts w:ascii="Calibri" w:hAnsi="Calibri" w:cs="Calibri"/>
          <w:b/>
          <w:i/>
          <w:sz w:val="22"/>
          <w:szCs w:val="22"/>
          <w:lang w:val="es-BO" w:eastAsia="es-ES"/>
        </w:rPr>
        <w:t>SEÑALAR OBJETO DE CONTRATACIÓN)</w:t>
      </w:r>
      <w:r w:rsidRPr="008A2D97">
        <w:rPr>
          <w:rFonts w:ascii="Calibri" w:hAnsi="Calibri" w:cs="Calibri"/>
          <w:sz w:val="22"/>
          <w:szCs w:val="22"/>
          <w:lang w:val="es-BO" w:eastAsia="es-ES"/>
        </w:rPr>
        <w:t>,</w:t>
      </w:r>
      <w:r w:rsidRPr="008A2D97">
        <w:rPr>
          <w:rFonts w:ascii="Calibri" w:hAnsi="Calibri" w:cs="Calibri"/>
          <w:b/>
          <w:i/>
          <w:sz w:val="22"/>
          <w:szCs w:val="22"/>
          <w:lang w:val="es-BO" w:eastAsia="es-ES"/>
        </w:rPr>
        <w:t xml:space="preserve"> </w:t>
      </w:r>
      <w:r w:rsidRPr="008A2D97">
        <w:rPr>
          <w:rFonts w:ascii="Calibri" w:hAnsi="Calibri" w:cs="Calibri"/>
          <w:sz w:val="22"/>
          <w:szCs w:val="22"/>
          <w:lang w:val="es-BO" w:eastAsia="es-ES"/>
        </w:rPr>
        <w:t>sujeto a los siguientes términos y condiciones: </w:t>
      </w:r>
      <w:r w:rsidRPr="008A2D97">
        <w:rPr>
          <w:rFonts w:ascii="Calibri" w:hAnsi="Calibri" w:cs="Calibri"/>
          <w:b/>
          <w:bCs/>
          <w:sz w:val="22"/>
          <w:szCs w:val="22"/>
          <w:lang w:val="es-BO" w:eastAsia="es-ES"/>
        </w:rPr>
        <w:t>  </w:t>
      </w:r>
    </w:p>
    <w:p w:rsidR="008A2D97" w:rsidRPr="008A2D97" w:rsidRDefault="008A2D97" w:rsidP="008A2D97">
      <w:pPr>
        <w:keepNext/>
        <w:spacing w:before="120" w:after="120"/>
        <w:jc w:val="both"/>
        <w:outlineLvl w:val="3"/>
        <w:rPr>
          <w:rFonts w:ascii="Calibri" w:hAnsi="Calibri" w:cs="Calibri"/>
          <w:b/>
          <w:bCs/>
          <w:sz w:val="22"/>
          <w:szCs w:val="22"/>
          <w:lang w:val="es-BO" w:eastAsia="es-ES"/>
        </w:rPr>
      </w:pPr>
      <w:r w:rsidRPr="008A2D97">
        <w:rPr>
          <w:rFonts w:ascii="Calibri" w:hAnsi="Calibri" w:cs="Calibri"/>
          <w:b/>
          <w:bCs/>
          <w:sz w:val="22"/>
          <w:szCs w:val="22"/>
          <w:lang w:val="es-BO" w:eastAsia="es-ES"/>
        </w:rPr>
        <w:t xml:space="preserve">PRIMERA.- (PARTES CONTRATANTES). </w:t>
      </w:r>
    </w:p>
    <w:p w:rsidR="008A2D97" w:rsidRPr="008A2D97" w:rsidRDefault="008A2D97" w:rsidP="00F3121C">
      <w:pPr>
        <w:numPr>
          <w:ilvl w:val="1"/>
          <w:numId w:val="56"/>
        </w:numPr>
        <w:spacing w:before="120" w:after="120"/>
        <w:ind w:left="567" w:hanging="567"/>
        <w:jc w:val="both"/>
        <w:rPr>
          <w:rFonts w:ascii="Calibri" w:hAnsi="Calibri" w:cs="Calibri"/>
          <w:sz w:val="22"/>
          <w:szCs w:val="22"/>
          <w:lang w:eastAsia="es-ES"/>
        </w:rPr>
      </w:pPr>
      <w:r w:rsidRPr="008A2D97">
        <w:rPr>
          <w:rFonts w:ascii="Calibri" w:hAnsi="Calibri" w:cs="Calibri"/>
          <w:b/>
          <w:bCs/>
          <w:sz w:val="22"/>
          <w:szCs w:val="22"/>
          <w:lang w:val="es-ES_tradnl" w:eastAsia="es-ES"/>
        </w:rPr>
        <w:t>YACIMIENTOS PETROLÍFEROS FISCALES BOLIVIANOS (YPFB)</w:t>
      </w:r>
      <w:r w:rsidRPr="008A2D97">
        <w:rPr>
          <w:rFonts w:ascii="Calibri" w:hAnsi="Calibri" w:cs="Calibri"/>
          <w:sz w:val="22"/>
          <w:szCs w:val="22"/>
          <w:lang w:val="es-BO" w:eastAsia="es-ES"/>
        </w:rPr>
        <w:t xml:space="preserve">, </w:t>
      </w:r>
      <w:r w:rsidRPr="008A2D97">
        <w:rPr>
          <w:rFonts w:ascii="Calibri" w:hAnsi="Calibri" w:cs="Calibri"/>
          <w:sz w:val="22"/>
          <w:szCs w:val="22"/>
          <w:lang w:eastAsia="es-ES"/>
        </w:rPr>
        <w:t xml:space="preserve">con NIT Nro. 1020269020, con domicilio en la Calle Bueno Nro. 185 del Edificio Central de YPFB de la ciudad de La Paz, representada legalmente por …………………….. </w:t>
      </w:r>
      <w:r w:rsidRPr="008A2D97">
        <w:rPr>
          <w:rFonts w:ascii="Calibri" w:hAnsi="Calibri" w:cs="Calibri"/>
          <w:b/>
          <w:i/>
          <w:sz w:val="22"/>
          <w:szCs w:val="22"/>
          <w:lang w:eastAsia="es-ES"/>
        </w:rPr>
        <w:t>(señalar nombre de la autoridad que firma el contrato),</w:t>
      </w:r>
      <w:r w:rsidRPr="008A2D97">
        <w:rPr>
          <w:rFonts w:ascii="Calibri" w:hAnsi="Calibri" w:cs="Calibri"/>
          <w:sz w:val="22"/>
          <w:szCs w:val="22"/>
          <w:lang w:eastAsia="es-ES"/>
        </w:rPr>
        <w:t xml:space="preserve"> con cédula de identidad </w:t>
      </w:r>
      <w:proofErr w:type="spellStart"/>
      <w:r w:rsidRPr="008A2D97">
        <w:rPr>
          <w:rFonts w:ascii="Calibri" w:hAnsi="Calibri" w:cs="Calibri"/>
          <w:sz w:val="22"/>
          <w:szCs w:val="22"/>
          <w:lang w:eastAsia="es-ES"/>
        </w:rPr>
        <w:t>Nro</w:t>
      </w:r>
      <w:proofErr w:type="spellEnd"/>
      <w:r w:rsidRPr="008A2D97">
        <w:rPr>
          <w:rFonts w:ascii="Calibri" w:hAnsi="Calibri" w:cs="Calibri"/>
          <w:sz w:val="22"/>
          <w:szCs w:val="22"/>
          <w:lang w:eastAsia="es-ES"/>
        </w:rPr>
        <w:t>……………….., en calidad de …………………(</w:t>
      </w:r>
      <w:r w:rsidRPr="008A2D97">
        <w:rPr>
          <w:rFonts w:ascii="Calibri" w:hAnsi="Calibri" w:cs="Calibri"/>
          <w:b/>
          <w:i/>
          <w:sz w:val="22"/>
          <w:szCs w:val="22"/>
          <w:lang w:eastAsia="es-ES"/>
        </w:rPr>
        <w:t>señalar cargo de la autoridad que firma el contrato)</w:t>
      </w:r>
      <w:r w:rsidRPr="008A2D97">
        <w:rPr>
          <w:rFonts w:ascii="Calibri" w:hAnsi="Calibri" w:cs="Calibri"/>
          <w:sz w:val="22"/>
          <w:szCs w:val="22"/>
          <w:lang w:eastAsia="es-ES"/>
        </w:rPr>
        <w:t xml:space="preserve">, delegado para la firma del presente contrato, en mérito a la Resolución Administrativa de Presidencia </w:t>
      </w:r>
      <w:proofErr w:type="spellStart"/>
      <w:r w:rsidRPr="008A2D97">
        <w:rPr>
          <w:rFonts w:ascii="Calibri" w:hAnsi="Calibri" w:cs="Calibri"/>
          <w:sz w:val="22"/>
          <w:szCs w:val="22"/>
          <w:lang w:eastAsia="es-ES"/>
        </w:rPr>
        <w:t>Nro</w:t>
      </w:r>
      <w:proofErr w:type="spellEnd"/>
      <w:r w:rsidRPr="008A2D97">
        <w:rPr>
          <w:rFonts w:ascii="Calibri" w:hAnsi="Calibri" w:cs="Calibri"/>
          <w:sz w:val="22"/>
          <w:szCs w:val="22"/>
          <w:lang w:eastAsia="es-ES"/>
        </w:rPr>
        <w:t>…….., de fecha ………….,</w:t>
      </w:r>
      <w:r w:rsidRPr="008A2D97">
        <w:rPr>
          <w:rFonts w:ascii="Calibri" w:hAnsi="Calibri" w:cs="Calibri"/>
          <w:b/>
          <w:i/>
          <w:sz w:val="22"/>
          <w:szCs w:val="22"/>
          <w:lang w:eastAsia="es-ES"/>
        </w:rPr>
        <w:t>(incluir N° y fecha de resolución)</w:t>
      </w:r>
      <w:r w:rsidRPr="008A2D97">
        <w:rPr>
          <w:rFonts w:ascii="Calibri" w:hAnsi="Calibri" w:cs="Calibri"/>
          <w:sz w:val="22"/>
          <w:szCs w:val="22"/>
          <w:lang w:eastAsia="es-ES"/>
        </w:rPr>
        <w:t xml:space="preserve"> que en adelante se denominará </w:t>
      </w:r>
      <w:r w:rsidRPr="008A2D97">
        <w:rPr>
          <w:rFonts w:ascii="Calibri" w:hAnsi="Calibri" w:cs="Calibri"/>
          <w:b/>
          <w:sz w:val="22"/>
          <w:szCs w:val="22"/>
          <w:lang w:eastAsia="es-ES"/>
        </w:rPr>
        <w:t>YPFB</w:t>
      </w:r>
      <w:r w:rsidRPr="008A2D97">
        <w:rPr>
          <w:rFonts w:ascii="Calibri" w:hAnsi="Calibri" w:cs="Calibri"/>
          <w:sz w:val="22"/>
          <w:szCs w:val="22"/>
          <w:lang w:eastAsia="es-ES"/>
        </w:rPr>
        <w:t xml:space="preserve">; </w:t>
      </w:r>
    </w:p>
    <w:p w:rsidR="008A2D97" w:rsidRPr="008A2D97" w:rsidRDefault="008A2D97" w:rsidP="00F3121C">
      <w:pPr>
        <w:numPr>
          <w:ilvl w:val="1"/>
          <w:numId w:val="56"/>
        </w:numPr>
        <w:spacing w:before="120" w:after="120"/>
        <w:ind w:left="567" w:hanging="567"/>
        <w:jc w:val="both"/>
        <w:rPr>
          <w:rFonts w:ascii="Calibri" w:hAnsi="Calibri" w:cs="Calibri"/>
          <w:sz w:val="22"/>
          <w:szCs w:val="22"/>
          <w:lang w:eastAsia="es-ES"/>
        </w:rPr>
      </w:pPr>
      <w:r w:rsidRPr="008A2D97">
        <w:rPr>
          <w:rFonts w:ascii="Calibri" w:hAnsi="Calibri" w:cs="Calibri"/>
          <w:b/>
          <w:sz w:val="22"/>
          <w:szCs w:val="22"/>
          <w:lang w:eastAsia="es-ES"/>
        </w:rPr>
        <w:t>…………………………………………(</w:t>
      </w:r>
      <w:r w:rsidRPr="008A2D97">
        <w:rPr>
          <w:rFonts w:ascii="Calibri" w:hAnsi="Calibri" w:cs="Calibri"/>
          <w:b/>
          <w:i/>
          <w:sz w:val="22"/>
          <w:szCs w:val="22"/>
          <w:lang w:eastAsia="es-ES"/>
        </w:rPr>
        <w:t>señalar nombre de la empresa</w:t>
      </w:r>
      <w:r w:rsidRPr="008A2D97">
        <w:rPr>
          <w:rFonts w:ascii="Calibri" w:hAnsi="Calibri" w:cs="Calibri"/>
          <w:b/>
          <w:sz w:val="22"/>
          <w:szCs w:val="22"/>
          <w:lang w:eastAsia="es-ES"/>
        </w:rPr>
        <w:t>)</w:t>
      </w:r>
      <w:r w:rsidRPr="008A2D97">
        <w:rPr>
          <w:rFonts w:ascii="Calibri" w:hAnsi="Calibri" w:cs="Calibri"/>
          <w:sz w:val="22"/>
          <w:szCs w:val="22"/>
          <w:lang w:val="es-ES_tradnl" w:eastAsia="es-ES"/>
        </w:rPr>
        <w:t>, legalmente constituida conforme a la legislación de Bolivia, inscrita en el Registro de Comercio Nº ______</w:t>
      </w:r>
      <w:r w:rsidRPr="008A2D97">
        <w:rPr>
          <w:rFonts w:ascii="Calibri" w:hAnsi="Calibri" w:cs="Calibri"/>
          <w:b/>
          <w:i/>
          <w:sz w:val="22"/>
          <w:szCs w:val="22"/>
          <w:lang w:val="es-ES_tradnl" w:eastAsia="es-ES"/>
        </w:rPr>
        <w:t>(registrar el número si corresponde)</w:t>
      </w:r>
      <w:r w:rsidRPr="008A2D97">
        <w:rPr>
          <w:rFonts w:ascii="Calibri" w:hAnsi="Calibri" w:cs="Calibri"/>
          <w:sz w:val="22"/>
          <w:szCs w:val="22"/>
          <w:lang w:eastAsia="es-ES"/>
        </w:rPr>
        <w:t xml:space="preserve"> </w:t>
      </w:r>
      <w:r w:rsidRPr="008A2D97">
        <w:rPr>
          <w:rFonts w:ascii="Calibri" w:hAnsi="Calibri" w:cs="Calibri"/>
          <w:i/>
          <w:sz w:val="22"/>
          <w:szCs w:val="22"/>
          <w:lang w:eastAsia="es-ES"/>
        </w:rPr>
        <w:t>(</w:t>
      </w:r>
      <w:r w:rsidRPr="008A2D97">
        <w:rPr>
          <w:rFonts w:ascii="Calibri" w:hAnsi="Calibri" w:cs="Calibri"/>
          <w:b/>
          <w:i/>
          <w:sz w:val="22"/>
          <w:szCs w:val="22"/>
          <w:lang w:eastAsia="es-ES"/>
        </w:rPr>
        <w:t>La inscripción en el Registro de comercio podrá exceptuarse para proponentes cuya normativa legal inherente a su constitución así lo prevea)</w:t>
      </w:r>
      <w:r w:rsidRPr="008A2D97">
        <w:rPr>
          <w:rFonts w:ascii="Calibri" w:hAnsi="Calibri" w:cs="Calibri"/>
          <w:b/>
          <w:i/>
          <w:sz w:val="22"/>
          <w:szCs w:val="22"/>
          <w:lang w:val="es-ES_tradnl" w:eastAsia="es-ES"/>
        </w:rPr>
        <w:t xml:space="preserve"> </w:t>
      </w:r>
      <w:r w:rsidRPr="008A2D97">
        <w:rPr>
          <w:rFonts w:ascii="Calibri" w:hAnsi="Calibri" w:cs="Calibri"/>
          <w:sz w:val="22"/>
          <w:szCs w:val="22"/>
          <w:lang w:val="es-ES_tradnl" w:eastAsia="es-ES"/>
        </w:rPr>
        <w:t>representada legalmente por el Sr. …………………………………………….</w:t>
      </w:r>
      <w:r w:rsidRPr="008A2D97">
        <w:rPr>
          <w:rFonts w:ascii="Calibri" w:hAnsi="Calibri" w:cs="Calibri"/>
          <w:sz w:val="22"/>
          <w:szCs w:val="22"/>
          <w:lang w:eastAsia="es-ES"/>
        </w:rPr>
        <w:t xml:space="preserve"> </w:t>
      </w:r>
      <w:r w:rsidRPr="008A2D97">
        <w:rPr>
          <w:rFonts w:ascii="Calibri" w:hAnsi="Calibri" w:cs="Calibri"/>
          <w:b/>
          <w:i/>
          <w:sz w:val="22"/>
          <w:szCs w:val="22"/>
          <w:lang w:eastAsia="es-ES"/>
        </w:rPr>
        <w:t xml:space="preserve">(incluir nombre, cédula de identidad y poder en caso de que corresponda) </w:t>
      </w:r>
      <w:r w:rsidRPr="008A2D97">
        <w:rPr>
          <w:rFonts w:ascii="Calibri" w:hAnsi="Calibri" w:cs="Calibri"/>
          <w:sz w:val="22"/>
          <w:szCs w:val="22"/>
          <w:lang w:eastAsia="es-ES"/>
        </w:rPr>
        <w:t xml:space="preserve">que en adelante se denominará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Denominadas cada una individualmente “</w:t>
      </w:r>
      <w:r w:rsidRPr="008A2D97">
        <w:rPr>
          <w:rFonts w:ascii="Calibri" w:hAnsi="Calibri" w:cs="Calibri"/>
          <w:iCs/>
          <w:sz w:val="22"/>
          <w:szCs w:val="22"/>
          <w:lang w:eastAsia="es-ES"/>
        </w:rPr>
        <w:t>Parte</w:t>
      </w:r>
      <w:r w:rsidRPr="008A2D97">
        <w:rPr>
          <w:rFonts w:ascii="Calibri" w:hAnsi="Calibri" w:cs="Calibri"/>
          <w:sz w:val="22"/>
          <w:szCs w:val="22"/>
          <w:lang w:eastAsia="es-ES"/>
        </w:rPr>
        <w:t>” o colectivamente “</w:t>
      </w:r>
      <w:r w:rsidRPr="008A2D97">
        <w:rPr>
          <w:rFonts w:ascii="Calibri" w:hAnsi="Calibri" w:cs="Calibri"/>
          <w:iCs/>
          <w:sz w:val="22"/>
          <w:szCs w:val="22"/>
          <w:lang w:eastAsia="es-ES"/>
        </w:rPr>
        <w:t>Partes</w:t>
      </w:r>
      <w:r w:rsidRPr="008A2D97">
        <w:rPr>
          <w:rFonts w:ascii="Calibri" w:hAnsi="Calibri" w:cs="Calibri"/>
          <w:sz w:val="22"/>
          <w:szCs w:val="22"/>
          <w:lang w:eastAsia="es-ES"/>
        </w:rPr>
        <w:t>”.</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SEGUNDA.- (ANTECEDENTES LEGALES DEL CONTRATO). </w:t>
      </w:r>
    </w:p>
    <w:p w:rsidR="008A2D97" w:rsidRPr="008A2D97" w:rsidRDefault="008A2D97" w:rsidP="008A2D97">
      <w:pPr>
        <w:spacing w:before="120" w:after="120"/>
        <w:ind w:left="567" w:hanging="567"/>
        <w:jc w:val="both"/>
        <w:rPr>
          <w:rFonts w:ascii="Calibri" w:hAnsi="Calibri" w:cs="Calibri"/>
          <w:sz w:val="22"/>
          <w:szCs w:val="22"/>
          <w:lang w:eastAsia="es-ES"/>
        </w:rPr>
      </w:pPr>
      <w:r w:rsidRPr="008A2D97">
        <w:rPr>
          <w:rFonts w:ascii="Calibri" w:hAnsi="Calibri" w:cs="Calibri"/>
          <w:b/>
          <w:sz w:val="22"/>
          <w:szCs w:val="22"/>
          <w:lang w:val="es-BO" w:eastAsia="es-ES"/>
        </w:rPr>
        <w:t xml:space="preserve">2.1 </w:t>
      </w:r>
      <w:r w:rsidRPr="008A2D97">
        <w:rPr>
          <w:rFonts w:ascii="Calibri" w:hAnsi="Calibri" w:cs="Calibri"/>
          <w:b/>
          <w:sz w:val="22"/>
          <w:szCs w:val="22"/>
          <w:lang w:val="es-BO" w:eastAsia="es-ES"/>
        </w:rPr>
        <w:tab/>
        <w:t>YPFB</w:t>
      </w:r>
      <w:r w:rsidRPr="008A2D97">
        <w:rPr>
          <w:rFonts w:ascii="Calibri" w:hAnsi="Calibri" w:cs="Calibri"/>
          <w:sz w:val="22"/>
          <w:szCs w:val="22"/>
          <w:lang w:val="es-BO" w:eastAsia="es-ES"/>
        </w:rPr>
        <w:t xml:space="preserve">, </w:t>
      </w:r>
      <w:r w:rsidRPr="008A2D97">
        <w:rPr>
          <w:rFonts w:ascii="Calibri" w:hAnsi="Calibri" w:cs="Calibri"/>
          <w:bCs/>
          <w:sz w:val="22"/>
          <w:szCs w:val="22"/>
          <w:lang w:val="es-BO" w:eastAsia="es-ES"/>
        </w:rPr>
        <w:t xml:space="preserve">mediante la modalidad de </w:t>
      </w:r>
      <w:r w:rsidRPr="008A2D97">
        <w:rPr>
          <w:rFonts w:ascii="Calibri" w:hAnsi="Calibri" w:cs="Calibri"/>
          <w:sz w:val="22"/>
          <w:szCs w:val="22"/>
          <w:lang w:eastAsia="es-ES"/>
        </w:rPr>
        <w:t xml:space="preserve">Contratación Directa Ordinaria con </w:t>
      </w:r>
      <w:r w:rsidRPr="008A2D97">
        <w:rPr>
          <w:rFonts w:ascii="Calibri" w:eastAsia="Calibri" w:hAnsi="Calibri" w:cs="Calibri"/>
          <w:sz w:val="22"/>
          <w:szCs w:val="22"/>
          <w:lang w:val="es-BO" w:eastAsia="es-BO"/>
        </w:rPr>
        <w:t>código proceso:……………….</w:t>
      </w:r>
      <w:r w:rsidRPr="008A2D97">
        <w:rPr>
          <w:rFonts w:ascii="Calibri" w:hAnsi="Calibri" w:cs="Calibri"/>
          <w:b/>
          <w:i/>
          <w:sz w:val="22"/>
          <w:szCs w:val="22"/>
          <w:lang w:val="es-BO" w:eastAsia="es-ES"/>
        </w:rPr>
        <w:t>(incluir código de proceso)</w:t>
      </w:r>
      <w:r w:rsidRPr="008A2D97">
        <w:rPr>
          <w:rFonts w:ascii="Calibri" w:hAnsi="Calibri" w:cs="Calibri"/>
          <w:sz w:val="22"/>
          <w:szCs w:val="22"/>
          <w:lang w:eastAsia="es-ES"/>
        </w:rPr>
        <w:t xml:space="preserve"> </w:t>
      </w:r>
      <w:r w:rsidRPr="008A2D97">
        <w:rPr>
          <w:rFonts w:ascii="Calibri" w:hAnsi="Calibri" w:cs="Calibri"/>
          <w:sz w:val="22"/>
          <w:szCs w:val="22"/>
          <w:lang w:val="es-BO" w:eastAsia="es-ES"/>
        </w:rPr>
        <w:t xml:space="preserve">llevó adelante el proceso de contratación para la contratación de una </w:t>
      </w:r>
      <w:r w:rsidRPr="008A2D97">
        <w:rPr>
          <w:rFonts w:ascii="Calibri" w:hAnsi="Calibri" w:cs="Calibri"/>
          <w:b/>
          <w:bCs/>
          <w:sz w:val="22"/>
          <w:szCs w:val="22"/>
          <w:lang w:val="es-BO" w:eastAsia="es-ES"/>
        </w:rPr>
        <w:t>………………………(</w:t>
      </w:r>
      <w:r w:rsidRPr="008A2D97">
        <w:rPr>
          <w:rFonts w:ascii="Calibri" w:hAnsi="Calibri" w:cs="Calibri"/>
          <w:b/>
          <w:bCs/>
          <w:i/>
          <w:sz w:val="22"/>
          <w:szCs w:val="22"/>
          <w:lang w:val="es-BO" w:eastAsia="es-ES"/>
        </w:rPr>
        <w:t>señalar objeto de contratación</w:t>
      </w:r>
      <w:r w:rsidRPr="008A2D97">
        <w:rPr>
          <w:rFonts w:ascii="Calibri" w:hAnsi="Calibri" w:cs="Calibri"/>
          <w:b/>
          <w:bCs/>
          <w:sz w:val="22"/>
          <w:szCs w:val="22"/>
          <w:lang w:val="es-BO" w:eastAsia="es-ES"/>
        </w:rPr>
        <w:t>)</w:t>
      </w:r>
      <w:r w:rsidRPr="008A2D97">
        <w:rPr>
          <w:rFonts w:ascii="Calibri" w:hAnsi="Calibri" w:cs="Calibri"/>
          <w:sz w:val="22"/>
          <w:szCs w:val="22"/>
          <w:lang w:val="es-BO" w:eastAsia="es-ES"/>
        </w:rPr>
        <w:t>,</w:t>
      </w:r>
      <w:r w:rsidRPr="008A2D97">
        <w:rPr>
          <w:rFonts w:ascii="Calibri" w:hAnsi="Calibri" w:cs="Calibri"/>
          <w:b/>
          <w:i/>
          <w:sz w:val="22"/>
          <w:szCs w:val="22"/>
          <w:lang w:val="es-BO" w:eastAsia="es-ES"/>
        </w:rPr>
        <w:t xml:space="preserve"> </w:t>
      </w:r>
      <w:r w:rsidRPr="008A2D97">
        <w:rPr>
          <w:rFonts w:ascii="Calibri" w:hAnsi="Calibri" w:cs="Calibri"/>
          <w:sz w:val="22"/>
          <w:szCs w:val="22"/>
          <w:lang w:eastAsia="es-ES"/>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rsidR="008A2D97" w:rsidRPr="008A2D97" w:rsidRDefault="008A2D97" w:rsidP="008A2D97">
      <w:pPr>
        <w:widowControl w:val="0"/>
        <w:spacing w:before="120" w:after="120"/>
        <w:ind w:left="567" w:right="-79" w:hanging="567"/>
        <w:jc w:val="both"/>
        <w:rPr>
          <w:rFonts w:ascii="Calibri" w:hAnsi="Calibri" w:cs="Calibri"/>
          <w:sz w:val="22"/>
          <w:szCs w:val="22"/>
          <w:lang w:eastAsia="es-ES"/>
        </w:rPr>
      </w:pPr>
      <w:r w:rsidRPr="008A2D97">
        <w:rPr>
          <w:rFonts w:ascii="Calibri" w:hAnsi="Calibri" w:cs="Calibri"/>
          <w:b/>
          <w:sz w:val="22"/>
          <w:szCs w:val="22"/>
          <w:lang w:eastAsia="es-ES"/>
        </w:rPr>
        <w:t>2.2</w:t>
      </w:r>
      <w:r w:rsidRPr="008A2D97">
        <w:rPr>
          <w:rFonts w:ascii="Calibri" w:hAnsi="Calibri" w:cs="Calibri"/>
          <w:sz w:val="22"/>
          <w:szCs w:val="22"/>
          <w:lang w:eastAsia="es-ES"/>
        </w:rPr>
        <w:t xml:space="preserve"> </w:t>
      </w:r>
      <w:r w:rsidRPr="008A2D97">
        <w:rPr>
          <w:rFonts w:ascii="Calibri" w:hAnsi="Calibri" w:cs="Calibri"/>
          <w:sz w:val="22"/>
          <w:szCs w:val="22"/>
          <w:lang w:eastAsia="es-ES"/>
        </w:rPr>
        <w:tab/>
        <w:t xml:space="preserve">Por su parte el CONTRATISTA reúne las condiciones y experiencia para llevar a cabo la Obra detallada en el presente Contrato y sus anexos. </w:t>
      </w:r>
      <w:bookmarkStart w:id="31" w:name="_Toc418613179"/>
      <w:bookmarkStart w:id="32" w:name="_Toc429824734"/>
      <w:bookmarkStart w:id="33" w:name="_Toc245538374"/>
      <w:bookmarkStart w:id="34" w:name="_Toc249143838"/>
    </w:p>
    <w:p w:rsidR="008A2D97" w:rsidRPr="008A2D97" w:rsidRDefault="008A2D97" w:rsidP="008A2D97">
      <w:pPr>
        <w:jc w:val="both"/>
        <w:rPr>
          <w:rFonts w:ascii="Calibri" w:hAnsi="Calibri" w:cs="Calibri"/>
          <w:b/>
          <w:sz w:val="22"/>
          <w:szCs w:val="22"/>
          <w:lang w:eastAsia="es-ES"/>
        </w:rPr>
      </w:pPr>
      <w:r w:rsidRPr="008A2D97">
        <w:rPr>
          <w:rFonts w:ascii="Calibri" w:hAnsi="Calibri" w:cs="Calibri"/>
          <w:b/>
          <w:sz w:val="22"/>
          <w:szCs w:val="22"/>
          <w:lang w:eastAsia="es-ES"/>
        </w:rPr>
        <w:lastRenderedPageBreak/>
        <w:t>TERCERA.- (DISPOSICIONES GENERALES)</w:t>
      </w:r>
    </w:p>
    <w:p w:rsidR="008A2D97" w:rsidRPr="008A2D97" w:rsidRDefault="008A2D97" w:rsidP="008A2D97">
      <w:pPr>
        <w:jc w:val="both"/>
        <w:rPr>
          <w:rFonts w:ascii="Calibri" w:hAnsi="Calibri" w:cs="Calibri"/>
          <w:sz w:val="22"/>
          <w:szCs w:val="22"/>
          <w:lang w:eastAsia="es-ES"/>
        </w:rPr>
      </w:pPr>
    </w:p>
    <w:p w:rsidR="008A2D97" w:rsidRPr="008A2D97" w:rsidRDefault="008A2D97" w:rsidP="008A2D97">
      <w:pPr>
        <w:ind w:left="705" w:hanging="705"/>
        <w:jc w:val="both"/>
        <w:rPr>
          <w:rFonts w:ascii="Calibri" w:hAnsi="Calibri" w:cs="Calibri"/>
          <w:sz w:val="22"/>
          <w:szCs w:val="22"/>
          <w:lang w:eastAsia="es-ES"/>
        </w:rPr>
      </w:pPr>
      <w:r w:rsidRPr="008A2D97">
        <w:rPr>
          <w:rFonts w:ascii="Calibri" w:hAnsi="Calibri" w:cs="Calibri"/>
          <w:sz w:val="22"/>
          <w:szCs w:val="22"/>
          <w:lang w:eastAsia="es-ES"/>
        </w:rPr>
        <w:t>3.1</w:t>
      </w:r>
      <w:r w:rsidRPr="008A2D97">
        <w:rPr>
          <w:rFonts w:ascii="Calibri" w:hAnsi="Calibri" w:cs="Calibri"/>
          <w:sz w:val="22"/>
          <w:szCs w:val="22"/>
          <w:lang w:eastAsia="es-ES"/>
        </w:rPr>
        <w:tab/>
        <w:t>Definiciones</w:t>
      </w:r>
      <w:proofErr w:type="gramStart"/>
      <w:r w:rsidRPr="008A2D97">
        <w:rPr>
          <w:rFonts w:ascii="Calibri" w:hAnsi="Calibri" w:cs="Calibri"/>
          <w:sz w:val="22"/>
          <w:szCs w:val="22"/>
          <w:lang w:eastAsia="es-ES"/>
        </w:rPr>
        <w:t>:  A</w:t>
      </w:r>
      <w:proofErr w:type="gramEnd"/>
      <w:r w:rsidRPr="008A2D97">
        <w:rPr>
          <w:rFonts w:ascii="Calibri" w:hAnsi="Calibri" w:cs="Calibri"/>
          <w:sz w:val="22"/>
          <w:szCs w:val="22"/>
          <w:lang w:eastAsia="es-ES"/>
        </w:rPr>
        <w:t xml:space="preserve"> menos que el contexto exija otra cosa, cuando se utilicen en este Contrato los siguientes términos, en plural o singular, tendrán los significados que se indican a continuación:</w:t>
      </w:r>
    </w:p>
    <w:p w:rsidR="008A2D97" w:rsidRPr="008A2D97" w:rsidRDefault="008A2D97" w:rsidP="008A2D97">
      <w:pPr>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Contrato:</w:t>
      </w:r>
      <w:r w:rsidRPr="008A2D97">
        <w:rPr>
          <w:rFonts w:ascii="Calibri" w:hAnsi="Calibri" w:cs="Calibri"/>
          <w:sz w:val="22"/>
          <w:szCs w:val="22"/>
          <w:lang w:eastAsia="es-ES"/>
        </w:rPr>
        <w:tab/>
        <w:t>Es el presente documento celebrado entre las Partes, junto con todos los anexos que forman parte integrante del mismo.</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Cronograma de ejecución de la Obra: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Certificado de Liquidación Final: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Comisión de Recepción de Obras: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Fiscal de Obra:</w:t>
      </w:r>
      <w:r w:rsidRPr="008A2D97">
        <w:rPr>
          <w:rFonts w:ascii="Calibri" w:hAnsi="Calibri" w:cs="Calibri"/>
          <w:sz w:val="22"/>
          <w:szCs w:val="22"/>
          <w:lang w:eastAsia="es-ES"/>
        </w:rPr>
        <w:tab/>
        <w:t>Es una o más personas designadas por la ENTIDAD, quien será el interlocutor de ésta frente al CONTRATISTA, encargado de verificar el cumplimiento de las obligaciones del CONTRATISTA, asegurando que la Obra sea ejecutada conforme lo establecido en el Contrato.</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Libro de Órdenes de Trabajo: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Orden de Proceder: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Orden de Trabajo: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Orden de Cambio: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Personal:</w:t>
      </w:r>
      <w:r w:rsidRPr="008A2D97">
        <w:rPr>
          <w:rFonts w:ascii="Calibri" w:hAnsi="Calibri" w:cs="Calibri"/>
          <w:sz w:val="22"/>
          <w:szCs w:val="22"/>
          <w:lang w:eastAsia="es-ES"/>
        </w:rPr>
        <w:tab/>
        <w:t>Son los empleados del Contratista</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Obra: (COMPLEMENTAR DEFINICIÓN)</w:t>
      </w:r>
      <w:r w:rsidRPr="008A2D97">
        <w:rPr>
          <w:rFonts w:ascii="Calibri" w:hAnsi="Calibri" w:cs="Calibri"/>
          <w:sz w:val="22"/>
          <w:szCs w:val="22"/>
          <w:lang w:eastAsia="es-ES"/>
        </w:rPr>
        <w:tab/>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Supervisor: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Superintendente de Obra, Director del Proyecto o Residente de Obra……</w:t>
      </w:r>
      <w:proofErr w:type="gramStart"/>
      <w:r w:rsidRPr="008A2D97">
        <w:rPr>
          <w:rFonts w:ascii="Calibri" w:hAnsi="Calibri" w:cs="Calibri"/>
          <w:sz w:val="22"/>
          <w:szCs w:val="22"/>
          <w:lang w:eastAsia="es-ES"/>
        </w:rPr>
        <w:t>.(</w:t>
      </w:r>
      <w:proofErr w:type="gramEnd"/>
      <w:r w:rsidRPr="008A2D97">
        <w:rPr>
          <w:rFonts w:ascii="Calibri" w:hAnsi="Calibri" w:cs="Calibri"/>
          <w:sz w:val="22"/>
          <w:szCs w:val="22"/>
          <w:lang w:eastAsia="es-ES"/>
        </w:rPr>
        <w:t>verificar que término se va utilizar Y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Otras definiciones que la Unidad Solicitante considere necesario mencionar.</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t xml:space="preserve">3.2 </w:t>
      </w:r>
      <w:r w:rsidRPr="008A2D97">
        <w:rPr>
          <w:rFonts w:ascii="Calibri" w:hAnsi="Calibri" w:cs="Calibri"/>
          <w:sz w:val="22"/>
          <w:szCs w:val="22"/>
          <w:lang w:eastAsia="es-ES"/>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t>3.3</w:t>
      </w:r>
      <w:r w:rsidRPr="008A2D97">
        <w:rPr>
          <w:rFonts w:ascii="Calibri" w:hAnsi="Calibri" w:cs="Calibri"/>
          <w:sz w:val="22"/>
          <w:szCs w:val="22"/>
          <w:lang w:eastAsia="es-ES"/>
        </w:rPr>
        <w:tab/>
        <w:t>Idioma: Este Contrato se ha celebrado en español, idioma por el que se regirán obligatoriamente todas las materias relacionadas con el mismo o su interpretación.</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lastRenderedPageBreak/>
        <w:t>3.5</w:t>
      </w:r>
      <w:r w:rsidRPr="008A2D97">
        <w:rPr>
          <w:rFonts w:ascii="Calibri" w:hAnsi="Calibri" w:cs="Calibri"/>
          <w:sz w:val="22"/>
          <w:szCs w:val="22"/>
          <w:lang w:eastAsia="es-ES"/>
        </w:rPr>
        <w:tab/>
        <w:t>Encabezamientos: El contenido de este Contrato no se verá restringido, modificado o afectado por los encabezamientos.</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t>3.6</w:t>
      </w:r>
      <w:r w:rsidRPr="008A2D97">
        <w:rPr>
          <w:rFonts w:ascii="Calibri" w:hAnsi="Calibri" w:cs="Calibri"/>
          <w:sz w:val="22"/>
          <w:szCs w:val="22"/>
          <w:lang w:eastAsia="es-ES"/>
        </w:rPr>
        <w:tab/>
        <w:t>Totalidad del acuerdo: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t>3.7</w:t>
      </w:r>
      <w:r w:rsidRPr="008A2D97">
        <w:rPr>
          <w:rFonts w:ascii="Calibri" w:hAnsi="Calibri" w:cs="Calibri"/>
          <w:sz w:val="22"/>
          <w:szCs w:val="22"/>
          <w:lang w:eastAsia="es-ES"/>
        </w:rPr>
        <w:tab/>
        <w:t xml:space="preserve">Modificaciones: Las Partes convienen que, cualquier variación, modificación o cambio a los términos aquí acordados deberá constar por escrito y deberá estar debidamente suscrito por sus representantes legales. </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highlight w:val="yellow"/>
          <w:lang w:eastAsia="es-ES"/>
        </w:rPr>
      </w:pPr>
      <w:r w:rsidRPr="008A2D97">
        <w:rPr>
          <w:rFonts w:ascii="Calibri" w:hAnsi="Calibri" w:cs="Calibri"/>
          <w:sz w:val="22"/>
          <w:szCs w:val="22"/>
          <w:lang w:eastAsia="es-ES"/>
        </w:rPr>
        <w:t>3.8</w:t>
      </w:r>
      <w:r w:rsidRPr="008A2D97">
        <w:rPr>
          <w:rFonts w:ascii="Calibri" w:hAnsi="Calibri" w:cs="Calibri"/>
          <w:sz w:val="22"/>
          <w:szCs w:val="22"/>
          <w:lang w:eastAsia="es-ES"/>
        </w:rPr>
        <w:tab/>
        <w:t>Plazos: Todos los plazos establecidos en este Contrato y sus anexos se entenderán como días calendario, salvo indicación expresa en contrario.</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t>3.9</w:t>
      </w:r>
      <w:r w:rsidRPr="008A2D97">
        <w:rPr>
          <w:rFonts w:ascii="Calibri" w:hAnsi="Calibri" w:cs="Calibri"/>
          <w:sz w:val="22"/>
          <w:szCs w:val="22"/>
          <w:lang w:eastAsia="es-ES"/>
        </w:rPr>
        <w:tab/>
        <w:t>Mayúsculas: El uso de las mayúsculas se entenderá conforme a las denominaciones otorgadas en este instrumento, o de acuerdo a su contexto, usando indistintamente en plural o singular.</w:t>
      </w:r>
    </w:p>
    <w:p w:rsidR="008A2D97" w:rsidRPr="008A2D97" w:rsidRDefault="008A2D97" w:rsidP="008A2D97">
      <w:pPr>
        <w:ind w:left="709" w:hanging="709"/>
        <w:jc w:val="both"/>
        <w:rPr>
          <w:rFonts w:ascii="Calibri" w:hAnsi="Calibri" w:cs="Calibri"/>
          <w:sz w:val="22"/>
          <w:szCs w:val="22"/>
          <w:lang w:eastAsia="es-ES"/>
        </w:rPr>
      </w:pPr>
      <w:r w:rsidRPr="008A2D97">
        <w:rPr>
          <w:rFonts w:ascii="Calibri" w:hAnsi="Calibri" w:cs="Calibri"/>
          <w:bCs/>
          <w:sz w:val="22"/>
          <w:szCs w:val="22"/>
          <w:lang w:eastAsia="es-ES"/>
        </w:rPr>
        <w:t xml:space="preserve">3.10     Discrepancias: </w:t>
      </w:r>
      <w:r w:rsidRPr="008A2D97">
        <w:rPr>
          <w:rFonts w:ascii="Calibri" w:hAnsi="Calibri" w:cs="Calibri"/>
          <w:sz w:val="22"/>
          <w:szCs w:val="22"/>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8A2D97" w:rsidRPr="008A2D97" w:rsidRDefault="008A2D97" w:rsidP="008A2D97">
      <w:pPr>
        <w:tabs>
          <w:tab w:val="left" w:pos="993"/>
        </w:tabs>
        <w:autoSpaceDE w:val="0"/>
        <w:autoSpaceDN w:val="0"/>
        <w:adjustRightInd w:val="0"/>
        <w:spacing w:before="120" w:after="120"/>
        <w:ind w:left="567" w:right="-7" w:hanging="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3.11 </w:t>
      </w:r>
      <w:r w:rsidRPr="008A2D97">
        <w:rPr>
          <w:rFonts w:ascii="Calibri" w:hAnsi="Calibri" w:cs="Calibri"/>
          <w:sz w:val="22"/>
          <w:szCs w:val="22"/>
          <w:lang w:val="es-BO" w:eastAsia="es-ES"/>
        </w:rPr>
        <w:tab/>
        <w:t xml:space="preserve">   No se constituye Sociedad</w:t>
      </w:r>
    </w:p>
    <w:p w:rsidR="008A2D97" w:rsidRPr="008A2D97" w:rsidRDefault="008A2D97" w:rsidP="008A2D97">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8A2D97">
        <w:rPr>
          <w:rFonts w:ascii="Calibri" w:eastAsia="Calibri" w:hAnsi="Calibri" w:cs="Calibri"/>
          <w:color w:val="000000"/>
          <w:sz w:val="22"/>
          <w:szCs w:val="22"/>
          <w:lang w:val="es-BO" w:eastAsia="es-BO"/>
        </w:rPr>
        <w:t xml:space="preserve">  Nada de lo dispuesto en el presente Contrato crea una sociedad o empresa conjunta entre el   Contratista y el Contratante. </w:t>
      </w:r>
    </w:p>
    <w:p w:rsidR="008A2D97" w:rsidRPr="008A2D97" w:rsidRDefault="008A2D97" w:rsidP="008A2D97">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eastAsia="es-ES"/>
        </w:rPr>
      </w:pPr>
      <w:r w:rsidRPr="008A2D97">
        <w:rPr>
          <w:rFonts w:ascii="Calibri" w:hAnsi="Calibri" w:cs="Calibri"/>
          <w:b/>
          <w:color w:val="000000"/>
          <w:sz w:val="22"/>
          <w:szCs w:val="22"/>
          <w:lang w:val="es-BO" w:eastAsia="es-ES"/>
        </w:rPr>
        <w:t xml:space="preserve">3.12 </w:t>
      </w:r>
      <w:r w:rsidRPr="008A2D97">
        <w:rPr>
          <w:rFonts w:ascii="Calibri" w:hAnsi="Calibri" w:cs="Calibri"/>
          <w:b/>
          <w:color w:val="000000"/>
          <w:sz w:val="22"/>
          <w:szCs w:val="22"/>
          <w:lang w:val="es-BO" w:eastAsia="es-ES"/>
        </w:rPr>
        <w:tab/>
        <w:t>Separabilidad</w:t>
      </w:r>
    </w:p>
    <w:p w:rsidR="008A2D97" w:rsidRPr="008A2D97" w:rsidRDefault="008A2D97" w:rsidP="008A2D97">
      <w:pPr>
        <w:spacing w:before="120" w:after="120"/>
        <w:ind w:left="567"/>
        <w:jc w:val="both"/>
        <w:outlineLvl w:val="1"/>
        <w:rPr>
          <w:rFonts w:ascii="Calibri" w:hAnsi="Calibri" w:cs="Calibri"/>
          <w:color w:val="000000"/>
          <w:sz w:val="22"/>
          <w:szCs w:val="22"/>
          <w:lang w:val="es-BO" w:eastAsia="x-none"/>
        </w:rPr>
      </w:pPr>
      <w:r w:rsidRPr="008A2D97">
        <w:rPr>
          <w:rFonts w:ascii="Calibri" w:hAnsi="Calibri" w:cs="Calibri"/>
          <w:color w:val="000000"/>
          <w:sz w:val="22"/>
          <w:szCs w:val="22"/>
          <w:lang w:val="es-BO" w:eastAsia="x-none"/>
        </w:rPr>
        <w:t xml:space="preserve">La invalidez o inejecutabilidad, en todo o en parte, de cualquier cláusula, sub cláusula, inciso o disposición del contrato no afectará la validez o </w:t>
      </w:r>
      <w:proofErr w:type="spellStart"/>
      <w:r w:rsidRPr="008A2D97">
        <w:rPr>
          <w:rFonts w:ascii="Calibri" w:hAnsi="Calibri" w:cs="Calibri"/>
          <w:color w:val="000000"/>
          <w:sz w:val="22"/>
          <w:szCs w:val="22"/>
          <w:lang w:val="es-BO" w:eastAsia="x-none"/>
        </w:rPr>
        <w:t>ejecutabilidad</w:t>
      </w:r>
      <w:proofErr w:type="spellEnd"/>
      <w:r w:rsidRPr="008A2D97">
        <w:rPr>
          <w:rFonts w:ascii="Calibri" w:hAnsi="Calibri" w:cs="Calibri"/>
          <w:color w:val="000000"/>
          <w:sz w:val="22"/>
          <w:szCs w:val="22"/>
          <w:lang w:val="es-BO" w:eastAsia="x-none"/>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8A2D97" w:rsidRPr="008A2D97" w:rsidRDefault="008A2D97" w:rsidP="008A2D97">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eastAsia="es-ES"/>
        </w:rPr>
      </w:pPr>
      <w:r w:rsidRPr="008A2D97">
        <w:rPr>
          <w:rFonts w:ascii="Calibri" w:hAnsi="Calibri" w:cs="Calibri"/>
          <w:b/>
          <w:color w:val="000000"/>
          <w:sz w:val="22"/>
          <w:szCs w:val="22"/>
          <w:lang w:val="es-BO" w:eastAsia="es-ES"/>
        </w:rPr>
        <w:t xml:space="preserve">3.13 </w:t>
      </w:r>
      <w:r w:rsidRPr="008A2D97">
        <w:rPr>
          <w:rFonts w:ascii="Calibri" w:hAnsi="Calibri" w:cs="Calibri"/>
          <w:b/>
          <w:color w:val="000000"/>
          <w:sz w:val="22"/>
          <w:szCs w:val="22"/>
          <w:lang w:val="es-BO" w:eastAsia="es-ES"/>
        </w:rPr>
        <w:tab/>
        <w:t xml:space="preserve">Contrato integro </w:t>
      </w:r>
    </w:p>
    <w:p w:rsidR="008A2D97" w:rsidRPr="008A2D97" w:rsidRDefault="008A2D97" w:rsidP="008A2D97">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8A2D97">
        <w:rPr>
          <w:rFonts w:ascii="Calibri" w:eastAsia="Calibri" w:hAnsi="Calibri" w:cs="Calibri"/>
          <w:color w:val="000000"/>
          <w:sz w:val="22"/>
          <w:szCs w:val="22"/>
          <w:lang w:val="es-BO" w:eastAsia="es-BO"/>
        </w:rPr>
        <w:t xml:space="preserve">Este contrato sustituye cualquier otro acuerdo, ya sea escrito u oral, que pueda haberse hecho u otorgado entre el </w:t>
      </w:r>
      <w:r w:rsidRPr="008A2D97">
        <w:rPr>
          <w:rFonts w:ascii="Calibri" w:eastAsia="Calibri" w:hAnsi="Calibri" w:cs="Calibri"/>
          <w:b/>
          <w:color w:val="000000"/>
          <w:sz w:val="22"/>
          <w:szCs w:val="22"/>
          <w:lang w:val="es-BO" w:eastAsia="es-BO"/>
        </w:rPr>
        <w:t xml:space="preserve">CONTRATANTE </w:t>
      </w:r>
      <w:r w:rsidRPr="008A2D97">
        <w:rPr>
          <w:rFonts w:ascii="Calibri" w:eastAsia="Calibri" w:hAnsi="Calibri" w:cs="Calibri"/>
          <w:color w:val="000000"/>
          <w:sz w:val="22"/>
          <w:szCs w:val="22"/>
          <w:lang w:val="es-BO" w:eastAsia="es-BO"/>
        </w:rPr>
        <w:t xml:space="preserve">y el </w:t>
      </w:r>
      <w:r w:rsidRPr="008A2D97">
        <w:rPr>
          <w:rFonts w:ascii="Calibri" w:eastAsia="Calibri" w:hAnsi="Calibri" w:cs="Calibri"/>
          <w:b/>
          <w:color w:val="000000"/>
          <w:sz w:val="22"/>
          <w:szCs w:val="22"/>
          <w:lang w:val="es-BO" w:eastAsia="es-BO"/>
        </w:rPr>
        <w:t>CONTRATISTA</w:t>
      </w:r>
      <w:r w:rsidRPr="008A2D97">
        <w:rPr>
          <w:rFonts w:ascii="Calibri" w:eastAsia="Calibri" w:hAnsi="Calibri" w:cs="Calibri"/>
          <w:color w:val="000000"/>
          <w:sz w:val="22"/>
          <w:szCs w:val="22"/>
          <w:lang w:val="es-BO" w:eastAsia="es-BO"/>
        </w:rPr>
        <w:t xml:space="preserve"> con relación a la Obra. Este Contrato constituye el acuerdo único y entero entre las Partes con relación a la Obra y no existe ningún otro acuerdo o compromiso válido con relación al proyecto.  </w:t>
      </w:r>
    </w:p>
    <w:bookmarkEnd w:id="31"/>
    <w:bookmarkEnd w:id="32"/>
    <w:bookmarkEnd w:id="33"/>
    <w:bookmarkEnd w:id="34"/>
    <w:p w:rsidR="008A2D97" w:rsidRPr="008A2D97" w:rsidRDefault="008A2D97" w:rsidP="008A2D97">
      <w:pPr>
        <w:spacing w:before="120" w:after="120"/>
        <w:jc w:val="both"/>
        <w:rPr>
          <w:rFonts w:ascii="Calibri" w:hAnsi="Calibri" w:cs="Calibri"/>
          <w:b/>
          <w:sz w:val="22"/>
          <w:szCs w:val="22"/>
          <w:lang w:val="es-BO"/>
        </w:rPr>
      </w:pPr>
    </w:p>
    <w:p w:rsidR="008A2D97" w:rsidRPr="008A2D97" w:rsidRDefault="008A2D97" w:rsidP="008A2D97">
      <w:pPr>
        <w:spacing w:before="120" w:after="120"/>
        <w:jc w:val="both"/>
        <w:rPr>
          <w:rFonts w:ascii="Calibri" w:hAnsi="Calibri" w:cs="Calibri"/>
          <w:sz w:val="22"/>
          <w:szCs w:val="22"/>
          <w:lang w:val="es-BO"/>
        </w:rPr>
      </w:pPr>
      <w:r w:rsidRPr="008A2D97">
        <w:rPr>
          <w:rFonts w:ascii="Calibri" w:hAnsi="Calibri" w:cs="Calibri"/>
          <w:b/>
          <w:sz w:val="22"/>
          <w:szCs w:val="22"/>
          <w:lang w:val="es-BO"/>
        </w:rPr>
        <w:t>CUARTA.- (DOCUMENTOS DE CONTRATO).</w:t>
      </w:r>
      <w:r w:rsidRPr="008A2D97">
        <w:rPr>
          <w:rFonts w:ascii="Calibri" w:hAnsi="Calibri" w:cs="Calibri"/>
          <w:sz w:val="22"/>
          <w:szCs w:val="22"/>
          <w:lang w:val="es-BO"/>
        </w:rPr>
        <w:t xml:space="preserve"> </w:t>
      </w:r>
    </w:p>
    <w:p w:rsidR="008A2D97" w:rsidRPr="008A2D97" w:rsidRDefault="008A2D97" w:rsidP="008A2D97">
      <w:pPr>
        <w:spacing w:before="120" w:after="120"/>
        <w:jc w:val="both"/>
        <w:rPr>
          <w:rFonts w:ascii="Calibri" w:hAnsi="Calibri" w:cs="Calibri"/>
          <w:sz w:val="22"/>
          <w:szCs w:val="22"/>
          <w:lang w:val="es-BO"/>
        </w:rPr>
      </w:pPr>
      <w:r w:rsidRPr="008A2D97">
        <w:rPr>
          <w:rFonts w:ascii="Calibri" w:hAnsi="Calibri" w:cs="Calibri"/>
          <w:sz w:val="22"/>
          <w:szCs w:val="22"/>
          <w:lang w:val="es-BO"/>
        </w:rPr>
        <w:t>Forman parte del presente Contrato los documentos que se detallan a continuación y que tienen por finalidad complementarse mutuamente:</w:t>
      </w:r>
    </w:p>
    <w:p w:rsidR="008A2D97" w:rsidRPr="008A2D97" w:rsidRDefault="008A2D97" w:rsidP="00F3121C">
      <w:pPr>
        <w:numPr>
          <w:ilvl w:val="1"/>
          <w:numId w:val="49"/>
        </w:numPr>
        <w:tabs>
          <w:tab w:val="left" w:pos="1134"/>
        </w:tabs>
        <w:spacing w:before="120" w:after="120"/>
        <w:ind w:firstLine="207"/>
        <w:jc w:val="both"/>
        <w:rPr>
          <w:rFonts w:ascii="Calibri" w:hAnsi="Calibri" w:cs="Calibri"/>
          <w:sz w:val="22"/>
          <w:szCs w:val="22"/>
          <w:lang w:val="es-BO" w:eastAsia="es-ES"/>
        </w:rPr>
      </w:pPr>
      <w:r w:rsidRPr="008A2D97">
        <w:rPr>
          <w:rFonts w:ascii="Calibri" w:hAnsi="Calibri" w:cs="Calibri"/>
          <w:sz w:val="22"/>
          <w:szCs w:val="22"/>
          <w:lang w:val="es-BO" w:eastAsia="es-ES"/>
        </w:rPr>
        <w:t>Documento Base de Contratación, aclaraciones y ajustes.</w:t>
      </w:r>
    </w:p>
    <w:p w:rsidR="008A2D97" w:rsidRPr="008A2D97" w:rsidRDefault="008A2D97" w:rsidP="00F3121C">
      <w:pPr>
        <w:numPr>
          <w:ilvl w:val="1"/>
          <w:numId w:val="49"/>
        </w:numPr>
        <w:tabs>
          <w:tab w:val="left" w:pos="1134"/>
        </w:tabs>
        <w:spacing w:before="120" w:after="120"/>
        <w:ind w:firstLine="207"/>
        <w:jc w:val="both"/>
        <w:rPr>
          <w:rFonts w:ascii="Calibri" w:hAnsi="Calibri" w:cs="Calibri"/>
          <w:sz w:val="22"/>
          <w:szCs w:val="22"/>
          <w:lang w:val="es-BO" w:eastAsia="es-ES"/>
        </w:rPr>
      </w:pPr>
      <w:r w:rsidRPr="008A2D97">
        <w:rPr>
          <w:rFonts w:ascii="Calibri" w:hAnsi="Calibri" w:cs="Calibri"/>
          <w:sz w:val="22"/>
          <w:szCs w:val="22"/>
          <w:lang w:val="es-BO" w:eastAsia="es-ES"/>
        </w:rPr>
        <w:t>Especificaciones Técnicas.</w:t>
      </w:r>
    </w:p>
    <w:p w:rsidR="008A2D97" w:rsidRPr="008A2D97" w:rsidRDefault="008A2D97" w:rsidP="00F3121C">
      <w:pPr>
        <w:numPr>
          <w:ilvl w:val="1"/>
          <w:numId w:val="49"/>
        </w:numPr>
        <w:tabs>
          <w:tab w:val="left" w:pos="1134"/>
        </w:tabs>
        <w:spacing w:before="120" w:after="120"/>
        <w:ind w:firstLine="207"/>
        <w:jc w:val="both"/>
        <w:rPr>
          <w:rFonts w:ascii="Calibri" w:hAnsi="Calibri" w:cs="Calibri"/>
          <w:sz w:val="22"/>
          <w:szCs w:val="22"/>
          <w:lang w:val="es-BO" w:eastAsia="es-ES"/>
        </w:rPr>
      </w:pPr>
      <w:r w:rsidRPr="008A2D97">
        <w:rPr>
          <w:rFonts w:ascii="Calibri" w:hAnsi="Calibri" w:cs="Calibri"/>
          <w:sz w:val="22"/>
          <w:szCs w:val="22"/>
          <w:lang w:val="es-BO" w:eastAsia="es-ES"/>
        </w:rPr>
        <w:t>Propuesta adjudicada.</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b/>
          <w:i/>
          <w:sz w:val="22"/>
          <w:szCs w:val="22"/>
          <w:lang w:val="es-BO" w:eastAsia="es-ES"/>
        </w:rPr>
      </w:pPr>
      <w:r w:rsidRPr="008A2D97">
        <w:rPr>
          <w:rFonts w:ascii="Calibri" w:hAnsi="Calibri" w:cs="Calibri"/>
          <w:sz w:val="22"/>
          <w:szCs w:val="22"/>
          <w:lang w:val="es-BO" w:eastAsia="es-ES"/>
        </w:rPr>
        <w:lastRenderedPageBreak/>
        <w:t>Acta de Concertación de mejores condiciones técnicas y económicas de fecha 11 de febrero de 2015.</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b/>
          <w:i/>
          <w:sz w:val="22"/>
          <w:szCs w:val="22"/>
          <w:lang w:val="es-BO" w:eastAsia="es-ES"/>
        </w:rPr>
      </w:pPr>
      <w:r w:rsidRPr="008A2D97">
        <w:rPr>
          <w:rFonts w:ascii="Calibri" w:hAnsi="Calibri" w:cs="Calibri"/>
          <w:sz w:val="22"/>
          <w:szCs w:val="22"/>
          <w:lang w:val="es-BO" w:eastAsia="es-ES"/>
        </w:rPr>
        <w:t>Proyecto a diseño final.</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sz w:val="22"/>
          <w:szCs w:val="22"/>
          <w:lang w:val="es-BO" w:eastAsia="es-ES"/>
        </w:rPr>
      </w:pPr>
      <w:r w:rsidRPr="008A2D97">
        <w:rPr>
          <w:rFonts w:ascii="Calibri" w:hAnsi="Calibri" w:cs="Calibri"/>
          <w:sz w:val="22"/>
          <w:szCs w:val="22"/>
          <w:lang w:val="es-BO" w:eastAsia="es-ES"/>
        </w:rPr>
        <w:t>Garantías</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sz w:val="22"/>
          <w:szCs w:val="22"/>
          <w:lang w:val="es-BO" w:eastAsia="es-ES"/>
        </w:rPr>
      </w:pPr>
      <w:r w:rsidRPr="008A2D97">
        <w:rPr>
          <w:rFonts w:ascii="Calibri" w:hAnsi="Calibri" w:cs="Calibri"/>
          <w:sz w:val="22"/>
          <w:szCs w:val="22"/>
          <w:lang w:val="es-BO" w:eastAsia="es-ES"/>
        </w:rPr>
        <w:t>Seguros.</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i/>
          <w:sz w:val="22"/>
          <w:szCs w:val="22"/>
          <w:lang w:val="es-BO" w:eastAsia="es-ES"/>
        </w:rPr>
      </w:pPr>
      <w:r w:rsidRPr="008A2D97">
        <w:rPr>
          <w:rFonts w:ascii="Calibri" w:hAnsi="Calibri" w:cs="Calibri"/>
          <w:sz w:val="22"/>
          <w:szCs w:val="22"/>
          <w:lang w:eastAsia="es-ES"/>
        </w:rPr>
        <w:t xml:space="preserve">Anexo 1 - Cronograma de Ejecución de la Obra </w:t>
      </w:r>
      <w:r w:rsidRPr="008A2D97">
        <w:rPr>
          <w:rFonts w:ascii="Calibri" w:hAnsi="Calibri" w:cs="Calibri"/>
          <w:i/>
          <w:sz w:val="22"/>
          <w:szCs w:val="22"/>
          <w:lang w:eastAsia="es-ES"/>
        </w:rPr>
        <w:t>(cuando corresponda y de acuerdo a especificaciones técnicas)</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i/>
          <w:sz w:val="22"/>
          <w:szCs w:val="22"/>
          <w:lang w:val="es-BO" w:eastAsia="es-ES"/>
        </w:rPr>
      </w:pPr>
      <w:r w:rsidRPr="008A2D97">
        <w:rPr>
          <w:rFonts w:ascii="Calibri" w:hAnsi="Calibri" w:cs="Calibri"/>
          <w:sz w:val="22"/>
          <w:szCs w:val="22"/>
          <w:lang w:eastAsia="es-ES"/>
        </w:rPr>
        <w:t xml:space="preserve">Anexo 2 - Cronograma y Procedimiento de Pagos </w:t>
      </w:r>
      <w:r w:rsidRPr="008A2D97">
        <w:rPr>
          <w:rFonts w:ascii="Calibri" w:hAnsi="Calibri" w:cs="Calibri"/>
          <w:i/>
          <w:sz w:val="22"/>
          <w:szCs w:val="22"/>
          <w:lang w:eastAsia="es-ES"/>
        </w:rPr>
        <w:t>(cuando corresponda y de acuerdo a las especificaciones técnicas)</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QUINTA.- (LEGISLACIÓN APLICABLE Y NATURALEZA DEL CONTRATO). </w:t>
      </w:r>
    </w:p>
    <w:p w:rsidR="008A2D97" w:rsidRPr="008A2D97" w:rsidRDefault="008A2D97" w:rsidP="00F3121C">
      <w:pPr>
        <w:numPr>
          <w:ilvl w:val="1"/>
          <w:numId w:val="55"/>
        </w:numPr>
        <w:spacing w:before="120" w:after="120"/>
        <w:ind w:left="567" w:right="-7" w:hanging="567"/>
        <w:jc w:val="both"/>
        <w:rPr>
          <w:rFonts w:ascii="Calibri" w:hAnsi="Calibri" w:cs="Calibri"/>
          <w:b/>
          <w:color w:val="000000"/>
          <w:sz w:val="22"/>
          <w:szCs w:val="22"/>
          <w:lang w:val="es-BO"/>
        </w:rPr>
      </w:pPr>
      <w:r w:rsidRPr="008A2D97">
        <w:rPr>
          <w:rFonts w:ascii="Calibri" w:hAnsi="Calibri" w:cs="Calibri"/>
          <w:b/>
          <w:color w:val="000000"/>
          <w:sz w:val="22"/>
          <w:szCs w:val="22"/>
          <w:lang w:val="es-BO"/>
        </w:rPr>
        <w:t>Legislación aplicable:</w:t>
      </w:r>
    </w:p>
    <w:p w:rsidR="008A2D97" w:rsidRPr="008A2D97" w:rsidRDefault="008A2D97" w:rsidP="008A2D97">
      <w:pPr>
        <w:spacing w:before="120" w:after="120"/>
        <w:ind w:left="567" w:right="-7"/>
        <w:jc w:val="both"/>
        <w:rPr>
          <w:rFonts w:ascii="Calibri" w:hAnsi="Calibri" w:cs="Calibri"/>
          <w:color w:val="000000"/>
          <w:sz w:val="22"/>
          <w:szCs w:val="22"/>
          <w:lang w:val="es-BO"/>
        </w:rPr>
      </w:pPr>
      <w:r w:rsidRPr="008A2D97">
        <w:rPr>
          <w:rFonts w:ascii="Calibri" w:hAnsi="Calibri" w:cs="Calibri"/>
          <w:color w:val="000000"/>
          <w:sz w:val="22"/>
          <w:szCs w:val="22"/>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w:t>
      </w:r>
    </w:p>
    <w:p w:rsidR="008A2D97" w:rsidRPr="008A2D97" w:rsidRDefault="008A2D97" w:rsidP="00F3121C">
      <w:pPr>
        <w:numPr>
          <w:ilvl w:val="1"/>
          <w:numId w:val="54"/>
        </w:numPr>
        <w:spacing w:before="120" w:after="120"/>
        <w:ind w:left="567" w:hanging="567"/>
        <w:jc w:val="both"/>
        <w:rPr>
          <w:rFonts w:ascii="Calibri" w:hAnsi="Calibri" w:cs="Calibri"/>
          <w:b/>
          <w:sz w:val="22"/>
          <w:szCs w:val="22"/>
          <w:lang w:eastAsia="es-ES"/>
        </w:rPr>
      </w:pPr>
      <w:r w:rsidRPr="008A2D97">
        <w:rPr>
          <w:rFonts w:ascii="Calibri" w:hAnsi="Calibri" w:cs="Calibri"/>
          <w:b/>
          <w:sz w:val="22"/>
          <w:szCs w:val="22"/>
          <w:lang w:val="es-BO" w:eastAsia="es-ES"/>
        </w:rPr>
        <w:t>Naturaleza del Contrato:</w:t>
      </w:r>
    </w:p>
    <w:p w:rsidR="008A2D97" w:rsidRPr="008A2D97" w:rsidRDefault="008A2D97" w:rsidP="008A2D97">
      <w:pPr>
        <w:spacing w:before="120" w:after="120"/>
        <w:ind w:left="567"/>
        <w:jc w:val="both"/>
        <w:rPr>
          <w:rFonts w:ascii="Calibri" w:hAnsi="Calibri" w:cs="Calibri"/>
          <w:sz w:val="22"/>
          <w:szCs w:val="22"/>
          <w:lang w:eastAsia="es-ES"/>
        </w:rPr>
      </w:pPr>
      <w:r w:rsidRPr="008A2D97">
        <w:rPr>
          <w:rFonts w:ascii="Calibri" w:hAnsi="Calibri" w:cs="Calibri"/>
          <w:sz w:val="22"/>
          <w:szCs w:val="22"/>
          <w:lang w:eastAsia="es-ES"/>
        </w:rPr>
        <w:t>El presente Contrato es de naturaleza administrativa, por tanto, su aplicación e interpretación deberá realizarse en el marco de la normativa legal vigente en el Estado Plurinacional de Bolivia.</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SEXTA.- (OBJETO DEL CONTRATO).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se compromete y obliga por el presente Contrato, a ejecutar todos los trabajos necesarios para la construcción de</w:t>
      </w:r>
      <w:r w:rsidRPr="008A2D97">
        <w:rPr>
          <w:rFonts w:ascii="Calibri" w:hAnsi="Calibri" w:cs="Calibri"/>
          <w:b/>
          <w:bCs/>
          <w:sz w:val="22"/>
          <w:szCs w:val="22"/>
          <w:lang w:eastAsia="es-ES"/>
        </w:rPr>
        <w:t>……………………………(</w:t>
      </w:r>
      <w:r w:rsidRPr="008A2D97">
        <w:rPr>
          <w:rFonts w:ascii="Calibri" w:hAnsi="Calibri" w:cs="Calibri"/>
          <w:b/>
          <w:bCs/>
          <w:i/>
          <w:sz w:val="22"/>
          <w:szCs w:val="22"/>
          <w:lang w:eastAsia="es-ES"/>
        </w:rPr>
        <w:t>señalar objeto de contratación</w:t>
      </w:r>
      <w:r w:rsidRPr="008A2D97">
        <w:rPr>
          <w:rFonts w:ascii="Calibri" w:hAnsi="Calibri" w:cs="Calibri"/>
          <w:b/>
          <w:bCs/>
          <w:sz w:val="22"/>
          <w:szCs w:val="22"/>
          <w:lang w:eastAsia="es-ES"/>
        </w:rPr>
        <w:t>)</w:t>
      </w:r>
      <w:r w:rsidRPr="008A2D97">
        <w:rPr>
          <w:rFonts w:ascii="Calibri" w:hAnsi="Calibri" w:cs="Calibri"/>
          <w:sz w:val="22"/>
          <w:szCs w:val="22"/>
          <w:lang w:val="es-BO" w:eastAsia="es-ES"/>
        </w:rPr>
        <w:t>, de propiedad de YPFB, ubicada en el departamento de ……………………………</w:t>
      </w:r>
      <w:r w:rsidRPr="008A2D97">
        <w:rPr>
          <w:rFonts w:ascii="Calibri" w:hAnsi="Calibri" w:cs="Calibri"/>
          <w:b/>
          <w:i/>
          <w:sz w:val="22"/>
          <w:szCs w:val="22"/>
          <w:lang w:val="es-BO" w:eastAsia="es-ES"/>
        </w:rPr>
        <w:t>(incluir lugar, ciudad)</w:t>
      </w:r>
      <w:r w:rsidRPr="008A2D97">
        <w:rPr>
          <w:rFonts w:ascii="Calibri" w:hAnsi="Calibri" w:cs="Calibri"/>
          <w:sz w:val="22"/>
          <w:szCs w:val="22"/>
          <w:lang w:val="es-BO" w:eastAsia="es-ES"/>
        </w:rPr>
        <w:t xml:space="preserve">, que en adelante se denominara la “Obra”, de conformidad al presente Contrato, la propuesta adjudicada, el diseño final y los anexos que forman parte integrante e indivisible del mismo. </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SÉPTIMA.- (VIGENCIA, PLAZO DE EJECUCIÓN DE LA OBRA Y ORDEN DE PROCEDER). </w:t>
      </w:r>
    </w:p>
    <w:p w:rsidR="008A2D97" w:rsidRPr="008A2D97" w:rsidRDefault="008A2D97" w:rsidP="00F3121C">
      <w:pPr>
        <w:numPr>
          <w:ilvl w:val="1"/>
          <w:numId w:val="50"/>
        </w:numPr>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Vigencia: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El presente Contrato, entrará en vigencia desde el día siguiente hábil de su suscripción por ambas Partes.</w:t>
      </w:r>
    </w:p>
    <w:p w:rsidR="008A2D97" w:rsidRPr="008A2D97" w:rsidRDefault="008A2D97" w:rsidP="00F3121C">
      <w:pPr>
        <w:numPr>
          <w:ilvl w:val="1"/>
          <w:numId w:val="50"/>
        </w:numPr>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Plazo de ejecución de la Obra y orden de proceder</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ejecutará y entregará la Obra satisfactoriamente concluida, en el plazo de…………………. (</w:t>
      </w:r>
      <w:r w:rsidRPr="008A2D97">
        <w:rPr>
          <w:rFonts w:ascii="Calibri" w:hAnsi="Calibri" w:cs="Calibri"/>
          <w:b/>
          <w:i/>
          <w:sz w:val="22"/>
          <w:szCs w:val="22"/>
          <w:lang w:val="es-BO" w:eastAsia="es-ES"/>
        </w:rPr>
        <w:t>señalar plazo de manera numeral y literal</w:t>
      </w:r>
      <w:r w:rsidRPr="008A2D97">
        <w:rPr>
          <w:rFonts w:ascii="Calibri" w:hAnsi="Calibri" w:cs="Calibri"/>
          <w:sz w:val="22"/>
          <w:szCs w:val="22"/>
          <w:lang w:val="es-BO" w:eastAsia="es-ES"/>
        </w:rPr>
        <w:t>) días</w:t>
      </w:r>
      <w:r w:rsidRPr="008A2D97">
        <w:rPr>
          <w:rFonts w:ascii="Calibri" w:hAnsi="Calibri" w:cs="Calibri"/>
          <w:b/>
          <w:i/>
          <w:sz w:val="22"/>
          <w:szCs w:val="22"/>
          <w:lang w:val="es-BO" w:eastAsia="es-ES"/>
        </w:rPr>
        <w:t xml:space="preserve"> </w:t>
      </w:r>
      <w:r w:rsidRPr="008A2D97">
        <w:rPr>
          <w:rFonts w:ascii="Calibri" w:hAnsi="Calibri" w:cs="Calibri"/>
          <w:sz w:val="22"/>
          <w:szCs w:val="22"/>
          <w:lang w:val="es-BO" w:eastAsia="es-ES"/>
        </w:rPr>
        <w:t xml:space="preserve">calendario, que serán computados a partir de la fecha en la que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notifique con la orden de proceder, la cual constará en el libro de órdenes, hasta  la recepción provisional de la Obra, de acuerdo al cronograma de hitos que se detalla a continuación:</w:t>
      </w:r>
    </w:p>
    <w:tbl>
      <w:tblPr>
        <w:tblW w:w="0" w:type="auto"/>
        <w:tblInd w:w="2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4"/>
        <w:gridCol w:w="1844"/>
      </w:tblGrid>
      <w:tr w:rsidR="008A2D97" w:rsidRPr="008A2D97" w:rsidTr="00AD2888">
        <w:tc>
          <w:tcPr>
            <w:tcW w:w="1984" w:type="dxa"/>
            <w:shd w:val="clear" w:color="auto" w:fill="auto"/>
          </w:tcPr>
          <w:p w:rsidR="008A2D97" w:rsidRPr="008A2D97" w:rsidRDefault="008A2D97" w:rsidP="008A2D97">
            <w:pPr>
              <w:spacing w:before="120" w:after="120"/>
              <w:jc w:val="center"/>
              <w:rPr>
                <w:rFonts w:ascii="Calibri" w:hAnsi="Calibri" w:cs="Calibri"/>
                <w:b/>
                <w:bCs/>
                <w:sz w:val="22"/>
                <w:szCs w:val="22"/>
                <w:lang w:val="es-BO" w:eastAsia="es-ES"/>
              </w:rPr>
            </w:pPr>
            <w:r w:rsidRPr="008A2D97">
              <w:rPr>
                <w:rFonts w:ascii="Calibri" w:hAnsi="Calibri" w:cs="Calibri"/>
                <w:b/>
                <w:bCs/>
                <w:sz w:val="22"/>
                <w:szCs w:val="22"/>
                <w:lang w:val="es-BO" w:eastAsia="es-ES"/>
              </w:rPr>
              <w:t>HITOS DE LA OBRA</w:t>
            </w:r>
          </w:p>
        </w:tc>
        <w:tc>
          <w:tcPr>
            <w:tcW w:w="1844" w:type="dxa"/>
            <w:shd w:val="clear" w:color="auto" w:fill="auto"/>
          </w:tcPr>
          <w:p w:rsidR="008A2D97" w:rsidRPr="008A2D97" w:rsidRDefault="008A2D97" w:rsidP="008A2D97">
            <w:pPr>
              <w:spacing w:before="120" w:after="120"/>
              <w:jc w:val="center"/>
              <w:rPr>
                <w:rFonts w:ascii="Calibri" w:hAnsi="Calibri" w:cs="Calibri"/>
                <w:b/>
                <w:bCs/>
                <w:sz w:val="22"/>
                <w:szCs w:val="22"/>
                <w:lang w:val="es-BO" w:eastAsia="es-ES"/>
              </w:rPr>
            </w:pPr>
            <w:r w:rsidRPr="008A2D97">
              <w:rPr>
                <w:rFonts w:ascii="Calibri" w:hAnsi="Calibri" w:cs="Calibri"/>
                <w:b/>
                <w:bCs/>
                <w:sz w:val="22"/>
                <w:szCs w:val="22"/>
                <w:lang w:val="es-BO" w:eastAsia="es-ES"/>
              </w:rPr>
              <w:t>PLAZO</w:t>
            </w:r>
          </w:p>
        </w:tc>
      </w:tr>
      <w:tr w:rsidR="008A2D97" w:rsidRPr="008A2D97" w:rsidTr="00AD2888">
        <w:tc>
          <w:tcPr>
            <w:tcW w:w="1984" w:type="dxa"/>
            <w:shd w:val="clear" w:color="auto" w:fill="auto"/>
          </w:tcPr>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t xml:space="preserve">……% de avance </w:t>
            </w:r>
            <w:r w:rsidRPr="008A2D97">
              <w:rPr>
                <w:rFonts w:ascii="Calibri" w:hAnsi="Calibri" w:cs="Calibri"/>
                <w:bCs/>
                <w:sz w:val="22"/>
                <w:szCs w:val="22"/>
                <w:lang w:val="es-BO" w:eastAsia="es-ES"/>
              </w:rPr>
              <w:lastRenderedPageBreak/>
              <w:t>físico</w:t>
            </w:r>
          </w:p>
        </w:tc>
        <w:tc>
          <w:tcPr>
            <w:tcW w:w="1844" w:type="dxa"/>
            <w:shd w:val="clear" w:color="auto" w:fill="auto"/>
          </w:tcPr>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lastRenderedPageBreak/>
              <w:t xml:space="preserve">……días </w:t>
            </w:r>
            <w:r w:rsidRPr="008A2D97">
              <w:rPr>
                <w:rFonts w:ascii="Calibri" w:hAnsi="Calibri" w:cs="Calibri"/>
                <w:bCs/>
                <w:sz w:val="22"/>
                <w:szCs w:val="22"/>
                <w:lang w:val="es-BO" w:eastAsia="es-ES"/>
              </w:rPr>
              <w:lastRenderedPageBreak/>
              <w:t>calendario</w:t>
            </w:r>
          </w:p>
        </w:tc>
      </w:tr>
      <w:tr w:rsidR="008A2D97" w:rsidRPr="008A2D97" w:rsidTr="00AD2888">
        <w:tc>
          <w:tcPr>
            <w:tcW w:w="1984" w:type="dxa"/>
            <w:shd w:val="clear" w:color="auto" w:fill="auto"/>
          </w:tcPr>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lastRenderedPageBreak/>
              <w:t>…..% de avance físico</w:t>
            </w:r>
          </w:p>
        </w:tc>
        <w:tc>
          <w:tcPr>
            <w:tcW w:w="1844" w:type="dxa"/>
            <w:shd w:val="clear" w:color="auto" w:fill="auto"/>
          </w:tcPr>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t>……días calendario</w:t>
            </w:r>
          </w:p>
        </w:tc>
      </w:tr>
    </w:tbl>
    <w:p w:rsidR="008A2D97" w:rsidRPr="008A2D97" w:rsidRDefault="008A2D97" w:rsidP="008A2D97">
      <w:pPr>
        <w:spacing w:before="120" w:after="120"/>
        <w:jc w:val="both"/>
        <w:rPr>
          <w:rFonts w:ascii="Calibri" w:hAnsi="Calibri" w:cs="Calibri"/>
          <w:bCs/>
          <w:sz w:val="22"/>
          <w:szCs w:val="22"/>
          <w:lang w:val="es-BO" w:eastAsia="es-ES"/>
        </w:rPr>
      </w:pPr>
    </w:p>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t xml:space="preserve">Asimismo en caso de que la Obra durante la fase de ejecución, sufra modificaciones en plazos, el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 xml:space="preserve"> hará conocer y solicitará de manera oportuna al </w:t>
      </w:r>
      <w:r w:rsidRPr="008A2D97">
        <w:rPr>
          <w:rFonts w:ascii="Calibri" w:hAnsi="Calibri" w:cs="Calibri"/>
          <w:b/>
          <w:bCs/>
          <w:sz w:val="22"/>
          <w:szCs w:val="22"/>
          <w:lang w:val="es-BO" w:eastAsia="es-ES"/>
        </w:rPr>
        <w:t>FISCAL DE OBRA</w:t>
      </w:r>
      <w:r w:rsidRPr="008A2D97">
        <w:rPr>
          <w:rFonts w:ascii="Calibri" w:hAnsi="Calibri" w:cs="Calibri"/>
          <w:bCs/>
          <w:sz w:val="22"/>
          <w:szCs w:val="22"/>
          <w:lang w:val="es-BO" w:eastAsia="es-ES"/>
        </w:rPr>
        <w:t xml:space="preserve"> en coordinación con el </w:t>
      </w:r>
      <w:r w:rsidRPr="008A2D97">
        <w:rPr>
          <w:rFonts w:ascii="Calibri" w:hAnsi="Calibri" w:cs="Calibri"/>
          <w:b/>
          <w:bCs/>
          <w:sz w:val="22"/>
          <w:szCs w:val="22"/>
          <w:lang w:val="es-BO" w:eastAsia="es-ES"/>
        </w:rPr>
        <w:t>SUPERVISOR</w:t>
      </w:r>
      <w:r w:rsidRPr="008A2D97">
        <w:rPr>
          <w:rFonts w:ascii="Calibri" w:hAnsi="Calibri" w:cs="Calibri"/>
          <w:bCs/>
          <w:sz w:val="22"/>
          <w:szCs w:val="22"/>
          <w:lang w:val="es-BO" w:eastAsia="es-ES"/>
        </w:rPr>
        <w:t xml:space="preserve"> a través de un informe técnico, reformule en función a las modificaciones y de forma proporcional, los nuevos plazos de cada hito intermedio quien en un lapso de cinco (5) días calendario posteriores a la solicitud elaborará y aplicará los nuevos plazos de cada hito intermedio, previa aprobación del </w:t>
      </w:r>
      <w:r w:rsidRPr="008A2D97">
        <w:rPr>
          <w:rFonts w:ascii="Calibri" w:hAnsi="Calibri" w:cs="Calibri"/>
          <w:b/>
          <w:bCs/>
          <w:sz w:val="22"/>
          <w:szCs w:val="22"/>
          <w:lang w:val="es-BO" w:eastAsia="es-ES"/>
        </w:rPr>
        <w:t>FISCAL DE OBRA</w:t>
      </w:r>
      <w:r w:rsidRPr="008A2D97">
        <w:rPr>
          <w:rFonts w:ascii="Calibri" w:hAnsi="Calibri" w:cs="Calibri"/>
          <w:bCs/>
          <w:sz w:val="22"/>
          <w:szCs w:val="22"/>
          <w:lang w:val="es-BO" w:eastAsia="es-ES"/>
        </w:rPr>
        <w:t>.</w:t>
      </w:r>
    </w:p>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t>La modificación de cada hito intermedio no debe afectar el plazo de entrega de la Obra signado con la presente cláusula.</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OCTAVA.- (MONTO DEL CONTRATO). </w:t>
      </w: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sz w:val="22"/>
          <w:szCs w:val="22"/>
          <w:lang w:val="es-BO" w:eastAsia="es-ES"/>
        </w:rPr>
        <w:t xml:space="preserve">El monto total propuesto y aceptado por ambas partes para la ejecución de la </w:t>
      </w:r>
      <w:r w:rsidRPr="008A2D97">
        <w:rPr>
          <w:rFonts w:ascii="Calibri" w:hAnsi="Calibri" w:cs="Calibri"/>
          <w:b/>
          <w:sz w:val="22"/>
          <w:szCs w:val="22"/>
          <w:lang w:val="es-BO" w:eastAsia="es-ES"/>
        </w:rPr>
        <w:t>OBRA</w:t>
      </w:r>
      <w:r w:rsidRPr="008A2D97">
        <w:rPr>
          <w:rFonts w:ascii="Calibri" w:hAnsi="Calibri" w:cs="Calibri"/>
          <w:sz w:val="22"/>
          <w:szCs w:val="22"/>
          <w:lang w:val="es-BO" w:eastAsia="es-ES"/>
        </w:rPr>
        <w:t xml:space="preserve">, objeto del presente Contrato es de </w:t>
      </w:r>
      <w:r w:rsidRPr="008A2D97">
        <w:rPr>
          <w:rFonts w:ascii="Calibri" w:hAnsi="Calibri" w:cs="Calibri"/>
          <w:b/>
          <w:sz w:val="22"/>
          <w:szCs w:val="22"/>
          <w:lang w:val="es-BO" w:eastAsia="es-ES"/>
        </w:rPr>
        <w:t>Bs…………………………… (…………………………………………………………………..00/100 Bolivianos)</w:t>
      </w:r>
      <w:r w:rsidRPr="008A2D97">
        <w:rPr>
          <w:rFonts w:ascii="Calibri" w:hAnsi="Calibri" w:cs="Calibri"/>
          <w:sz w:val="22"/>
          <w:szCs w:val="22"/>
          <w:lang w:val="es-BO" w:eastAsia="es-ES"/>
        </w:rPr>
        <w:t xml:space="preserve"> (</w:t>
      </w:r>
      <w:r w:rsidRPr="008A2D97">
        <w:rPr>
          <w:rFonts w:ascii="Calibri" w:hAnsi="Calibri" w:cs="Calibri"/>
          <w:b/>
          <w:i/>
          <w:sz w:val="22"/>
          <w:szCs w:val="22"/>
          <w:lang w:val="es-BO" w:eastAsia="es-ES"/>
        </w:rPr>
        <w:t>Señalar monto numeral y literal)</w:t>
      </w:r>
    </w:p>
    <w:p w:rsidR="008A2D97" w:rsidRPr="008A2D97" w:rsidRDefault="008A2D97" w:rsidP="008A2D97">
      <w:pPr>
        <w:jc w:val="both"/>
        <w:rPr>
          <w:rFonts w:ascii="Calibri" w:hAnsi="Calibri" w:cs="Calibri"/>
          <w:sz w:val="22"/>
          <w:szCs w:val="22"/>
          <w:lang w:eastAsia="es-ES"/>
        </w:rPr>
      </w:pPr>
      <w:r w:rsidRPr="008A2D97">
        <w:rPr>
          <w:rFonts w:ascii="Calibri" w:hAnsi="Calibri" w:cs="Calibri"/>
          <w:sz w:val="22"/>
          <w:szCs w:val="22"/>
          <w:lang w:eastAsia="es-ES"/>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B- 2 de la propuesta adjudicada.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Es de exclusiva responsabilidad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r w:rsidRPr="008A2D97">
        <w:rPr>
          <w:rFonts w:ascii="Calibri" w:hAnsi="Calibri" w:cs="Calibri"/>
          <w:b/>
          <w:sz w:val="22"/>
          <w:szCs w:val="22"/>
          <w:lang w:val="es-BO" w:eastAsia="es-ES"/>
        </w:rPr>
        <w:t xml:space="preserve"> </w:t>
      </w:r>
      <w:r w:rsidRPr="008A2D97">
        <w:rPr>
          <w:rFonts w:ascii="Calibri" w:hAnsi="Calibri" w:cs="Calibri"/>
          <w:sz w:val="22"/>
          <w:szCs w:val="22"/>
          <w:lang w:val="es-BO" w:eastAsia="es-ES"/>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b/>
          <w:sz w:val="22"/>
          <w:szCs w:val="22"/>
          <w:lang w:val="es-BO" w:eastAsia="es-ES"/>
        </w:rPr>
        <w:t>NOVENA.- (FORMA DE PAGO).</w:t>
      </w:r>
      <w:r w:rsidRPr="008A2D97">
        <w:rPr>
          <w:rFonts w:ascii="Calibri" w:hAnsi="Calibri" w:cs="Calibri"/>
          <w:sz w:val="22"/>
          <w:szCs w:val="22"/>
          <w:lang w:val="es-BO" w:eastAsia="es-ES"/>
        </w:rPr>
        <w:t xml:space="preserve">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Los pagos serán paralelos al progreso de la Obra contra avance físico real certificado por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mismo que tiene carácter referencial para efectos de seguimiento a la ejecución financiera. A este fin de forma mensual y dentro de los cinco (05) días hábiles siguientes a cada mes vencido,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presentará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para su revisión en versión definitiva, una planilla o certificado de pago debidamente firmado en cuatro (04) ejemplares un original y tres copias, con los respaldos técnicos que el </w:t>
      </w:r>
      <w:r w:rsidRPr="008A2D97">
        <w:rPr>
          <w:rFonts w:ascii="Calibri" w:hAnsi="Calibri" w:cs="Calibri"/>
          <w:b/>
          <w:sz w:val="22"/>
          <w:szCs w:val="22"/>
          <w:lang w:val="es-BO" w:eastAsia="es-ES"/>
        </w:rPr>
        <w:t xml:space="preserve">FISCAL DE OBRA </w:t>
      </w:r>
      <w:r w:rsidRPr="008A2D97">
        <w:rPr>
          <w:rFonts w:ascii="Calibri" w:hAnsi="Calibri" w:cs="Calibri"/>
          <w:sz w:val="22"/>
          <w:szCs w:val="22"/>
          <w:lang w:val="es-BO" w:eastAsia="es-ES"/>
        </w:rPr>
        <w:t xml:space="preserve">y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requieran, con fecha y firmado por el </w:t>
      </w:r>
      <w:r w:rsidRPr="008A2D97">
        <w:rPr>
          <w:rFonts w:ascii="Calibri" w:hAnsi="Calibri" w:cs="Calibri"/>
          <w:b/>
          <w:sz w:val="22"/>
          <w:szCs w:val="22"/>
          <w:lang w:val="es-BO" w:eastAsia="es-ES"/>
        </w:rPr>
        <w:t>SUPERINTENDENTE</w:t>
      </w:r>
      <w:r w:rsidRPr="008A2D97">
        <w:rPr>
          <w:rFonts w:ascii="Calibri" w:hAnsi="Calibri" w:cs="Calibri"/>
          <w:sz w:val="22"/>
          <w:szCs w:val="22"/>
          <w:lang w:val="es-BO" w:eastAsia="es-ES"/>
        </w:rPr>
        <w:t xml:space="preserve"> de Obra, documento que consignará todos los trabajos ejecutados a los precios unitarios establecidos, de acuerdo a la medición efectuada en forma conjunta por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lastRenderedPageBreak/>
        <w:t xml:space="preserve">El pago se realizará en moneda nacional (bolivianos), mediante transferencia bancaria a través del SIGMA o SIGEP, posterior a la emisión y aprobación de la planilla de avance de obras por el </w:t>
      </w:r>
      <w:r w:rsidRPr="008A2D97">
        <w:rPr>
          <w:rFonts w:ascii="Calibri" w:hAnsi="Calibri" w:cs="Calibri"/>
          <w:b/>
          <w:sz w:val="22"/>
          <w:szCs w:val="22"/>
          <w:lang w:eastAsia="es-ES"/>
        </w:rPr>
        <w:t>FISCAL DE OBRAS</w:t>
      </w:r>
      <w:r w:rsidRPr="008A2D97">
        <w:rPr>
          <w:rFonts w:ascii="Calibri" w:hAnsi="Calibri" w:cs="Calibri"/>
          <w:sz w:val="22"/>
          <w:szCs w:val="22"/>
          <w:lang w:eastAsia="es-ES"/>
        </w:rPr>
        <w:t xml:space="preserve"> nombrado por </w:t>
      </w:r>
      <w:r w:rsidRPr="008A2D97">
        <w:rPr>
          <w:rFonts w:ascii="Calibri" w:hAnsi="Calibri" w:cs="Calibri"/>
          <w:b/>
          <w:sz w:val="22"/>
          <w:szCs w:val="22"/>
          <w:lang w:eastAsia="es-ES"/>
        </w:rPr>
        <w:t>YPFB</w:t>
      </w:r>
      <w:r w:rsidRPr="008A2D97">
        <w:rPr>
          <w:rFonts w:ascii="Calibri" w:hAnsi="Calibri" w:cs="Calibri"/>
          <w:sz w:val="22"/>
          <w:szCs w:val="22"/>
          <w:lang w:eastAsia="es-ES"/>
        </w:rPr>
        <w:t xml:space="preserve">, para lo cual el </w:t>
      </w:r>
      <w:r w:rsidRPr="008A2D97">
        <w:rPr>
          <w:rFonts w:ascii="Calibri" w:hAnsi="Calibri" w:cs="Calibri"/>
          <w:b/>
          <w:sz w:val="22"/>
          <w:szCs w:val="22"/>
          <w:lang w:eastAsia="es-ES"/>
        </w:rPr>
        <w:t>CONTRATISTA</w:t>
      </w:r>
      <w:r w:rsidRPr="008A2D97">
        <w:rPr>
          <w:rFonts w:ascii="Calibri" w:hAnsi="Calibri" w:cs="Calibri"/>
          <w:sz w:val="22"/>
          <w:szCs w:val="22"/>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De no presentar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la respectiva planilla dentro del plazo previsto, los días de demora serán contabilizados por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y/o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a efectos de deducir los mismos del plazo que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en su caso pueda demorar en ejecutar el pago de la citada planilla.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SUPERVISOR </w:t>
      </w:r>
      <w:r w:rsidRPr="008A2D97">
        <w:rPr>
          <w:rFonts w:ascii="Calibri" w:hAnsi="Calibri" w:cs="Calibri"/>
          <w:bCs/>
          <w:sz w:val="22"/>
          <w:szCs w:val="22"/>
          <w:lang w:val="es-BO" w:eastAsia="es-ES"/>
        </w:rPr>
        <w:t xml:space="preserve">y </w:t>
      </w:r>
      <w:r w:rsidRPr="008A2D97">
        <w:rPr>
          <w:rFonts w:ascii="Calibri" w:hAnsi="Calibri" w:cs="Calibri"/>
          <w:b/>
          <w:bCs/>
          <w:sz w:val="22"/>
          <w:szCs w:val="22"/>
          <w:lang w:val="es-BO" w:eastAsia="es-ES"/>
        </w:rPr>
        <w:t>FISCAL DE OBRA</w:t>
      </w:r>
      <w:r w:rsidRPr="008A2D97">
        <w:rPr>
          <w:rFonts w:ascii="Calibri" w:hAnsi="Calibri" w:cs="Calibri"/>
          <w:sz w:val="22"/>
          <w:szCs w:val="22"/>
          <w:lang w:val="es-BO" w:eastAsia="es-ES"/>
        </w:rPr>
        <w:t xml:space="preserve">, dentro de los tres (03) días hábiles siguientes, después de recibir en versión definitiva el certificado o planilla de pago indicará por escrito su aprobación o devolverá el certificado para que se enmienden los motivos de rechazo, debiendo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en este último caso, realizar las correcciones necesarias y volver a presentar el certificado, con la nueva fecha o lo enviara a la dependencia pertinente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para el pago, con la firma y fecha respectivas.</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En caso que el certificado de pago fuese devuelto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para correcciones o aclaraciones,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dispondrá de hasta cinco (05) días calendario para efectuarlas y con la nueva fecha remitirá los documentos nuevamente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 éste al </w:t>
      </w:r>
      <w:r w:rsidRPr="008A2D97">
        <w:rPr>
          <w:rFonts w:ascii="Calibri" w:hAnsi="Calibri" w:cs="Calibri"/>
          <w:b/>
          <w:bCs/>
          <w:sz w:val="22"/>
          <w:szCs w:val="22"/>
          <w:lang w:val="es-BO" w:eastAsia="es-ES"/>
        </w:rPr>
        <w:t>FISCAL DE OBRA</w:t>
      </w:r>
      <w:r w:rsidRPr="008A2D97">
        <w:rPr>
          <w:rFonts w:ascii="Calibri" w:hAnsi="Calibri" w:cs="Calibri"/>
          <w:sz w:val="22"/>
          <w:szCs w:val="22"/>
          <w:lang w:val="es-BO" w:eastAsia="es-ES"/>
        </w:rPr>
        <w:t>.</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pago de cada certificado o planilla mensual de avance de obra se realizará dentro de los treinta (30) días hábiles siguientes a la fecha de remisión de la factura correspondiente a la dependencia prevista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para el pago; previa aprobación de la planilla o certificado de avance mensual por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recibirá el pago del monto certificado menos las deducciones que correspondiesen.</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A este fin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deberá hacer conocer 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la demora en el pago (en días), mediante nota dirigida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dentro de los cinco (05) días hábiles subsiguientes a la fecha de haberse hecho efectivo del pago parcial o total de la planilla, quien pondrá de inmediato a conocimiento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En caso de que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no presente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la respectiva planilla de avance de obra hasta cinco (05) días calendario posteriores al plazo previsto en la presente cláusula,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deberá elaborar la planilla en base a los datos de la medición que le cupo efectuar en forma conjunta con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y la enviará al </w:t>
      </w:r>
      <w:r w:rsidRPr="008A2D97">
        <w:rPr>
          <w:rFonts w:ascii="Calibri" w:hAnsi="Calibri" w:cs="Calibri"/>
          <w:b/>
          <w:sz w:val="22"/>
          <w:szCs w:val="22"/>
          <w:lang w:val="es-BO" w:eastAsia="es-ES"/>
        </w:rPr>
        <w:t>SUPERINTENDENTE</w:t>
      </w:r>
      <w:r w:rsidRPr="008A2D97">
        <w:rPr>
          <w:rFonts w:ascii="Calibri" w:hAnsi="Calibri" w:cs="Calibri"/>
          <w:sz w:val="22"/>
          <w:szCs w:val="22"/>
          <w:lang w:val="es-BO" w:eastAsia="es-ES"/>
        </w:rPr>
        <w:t xml:space="preserve"> de Obra, quien estará obligado a firmar dicha planilla, con la respectiva llamada de atención por este incumplimiento contractual, advirtiéndole de las implicaciones posteriores de esta omisión; debiendo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emitir la factura correspondiente.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El procedimiento de pago a ser aplicado, será el establecido precedentemente.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Para cada pago el </w:t>
      </w:r>
      <w:r w:rsidRPr="008A2D97">
        <w:rPr>
          <w:rFonts w:ascii="Calibri" w:hAnsi="Calibri" w:cs="Calibri"/>
          <w:b/>
          <w:sz w:val="22"/>
          <w:szCs w:val="22"/>
          <w:lang w:eastAsia="es-ES"/>
        </w:rPr>
        <w:t>CONTRATISTA</w:t>
      </w:r>
      <w:r w:rsidRPr="008A2D97">
        <w:rPr>
          <w:rFonts w:ascii="Calibri" w:hAnsi="Calibri" w:cs="Calibri"/>
          <w:sz w:val="22"/>
          <w:szCs w:val="22"/>
          <w:lang w:eastAsia="es-ES"/>
        </w:rPr>
        <w:t xml:space="preserve"> deberá adjuntar lo siguiente:</w:t>
      </w:r>
    </w:p>
    <w:p w:rsidR="008A2D97" w:rsidRPr="008A2D97" w:rsidRDefault="008A2D97" w:rsidP="00F3121C">
      <w:pPr>
        <w:numPr>
          <w:ilvl w:val="0"/>
          <w:numId w:val="43"/>
        </w:numPr>
        <w:spacing w:before="120" w:after="120"/>
        <w:ind w:left="714" w:hanging="357"/>
        <w:jc w:val="both"/>
        <w:rPr>
          <w:rFonts w:ascii="Calibri" w:hAnsi="Calibri" w:cs="Calibri"/>
          <w:bCs/>
          <w:sz w:val="22"/>
          <w:szCs w:val="22"/>
          <w:lang w:val="es-BO" w:eastAsia="es-ES"/>
        </w:rPr>
      </w:pPr>
      <w:r w:rsidRPr="008A2D97">
        <w:rPr>
          <w:rFonts w:ascii="Calibri" w:hAnsi="Calibri" w:cs="Calibri"/>
          <w:bCs/>
          <w:sz w:val="22"/>
          <w:szCs w:val="22"/>
          <w:lang w:val="es-BO" w:eastAsia="es-ES"/>
        </w:rPr>
        <w:t>Carta de solicitud de pago</w:t>
      </w:r>
    </w:p>
    <w:p w:rsidR="008A2D97" w:rsidRPr="008A2D97" w:rsidRDefault="008A2D97" w:rsidP="00F3121C">
      <w:pPr>
        <w:numPr>
          <w:ilvl w:val="0"/>
          <w:numId w:val="43"/>
        </w:numPr>
        <w:spacing w:before="120" w:after="120"/>
        <w:ind w:left="714" w:hanging="357"/>
        <w:jc w:val="both"/>
        <w:rPr>
          <w:rFonts w:ascii="Calibri" w:hAnsi="Calibri" w:cs="Calibri"/>
          <w:bCs/>
          <w:sz w:val="22"/>
          <w:szCs w:val="22"/>
          <w:lang w:val="es-BO" w:eastAsia="es-ES"/>
        </w:rPr>
      </w:pPr>
      <w:r w:rsidRPr="008A2D97">
        <w:rPr>
          <w:rFonts w:ascii="Calibri" w:hAnsi="Calibri" w:cs="Calibri"/>
          <w:bCs/>
          <w:sz w:val="22"/>
          <w:szCs w:val="22"/>
          <w:lang w:val="es-BO" w:eastAsia="es-ES"/>
        </w:rPr>
        <w:t>Factura original</w:t>
      </w:r>
    </w:p>
    <w:p w:rsidR="008A2D97" w:rsidRPr="008A2D97" w:rsidRDefault="008A2D97" w:rsidP="00F3121C">
      <w:pPr>
        <w:numPr>
          <w:ilvl w:val="0"/>
          <w:numId w:val="43"/>
        </w:numPr>
        <w:spacing w:before="120" w:after="120"/>
        <w:ind w:left="714" w:hanging="357"/>
        <w:jc w:val="both"/>
        <w:rPr>
          <w:rFonts w:ascii="Calibri" w:hAnsi="Calibri" w:cs="Calibri"/>
          <w:bCs/>
          <w:sz w:val="22"/>
          <w:szCs w:val="22"/>
          <w:lang w:val="es-BO" w:eastAsia="es-ES"/>
        </w:rPr>
      </w:pPr>
      <w:r w:rsidRPr="008A2D97">
        <w:rPr>
          <w:rFonts w:ascii="Calibri" w:hAnsi="Calibri" w:cs="Calibri"/>
          <w:bCs/>
          <w:sz w:val="22"/>
          <w:szCs w:val="22"/>
          <w:lang w:val="es-BO" w:eastAsia="es-ES"/>
        </w:rPr>
        <w:t>Fotocopia simple de SIGMA</w:t>
      </w:r>
    </w:p>
    <w:p w:rsidR="008A2D97" w:rsidRPr="008A2D97" w:rsidRDefault="008A2D97" w:rsidP="00F3121C">
      <w:pPr>
        <w:numPr>
          <w:ilvl w:val="0"/>
          <w:numId w:val="43"/>
        </w:numPr>
        <w:spacing w:before="120" w:after="120"/>
        <w:ind w:left="714" w:hanging="357"/>
        <w:jc w:val="both"/>
        <w:rPr>
          <w:rFonts w:ascii="Calibri" w:hAnsi="Calibri" w:cs="Calibri"/>
          <w:bCs/>
          <w:sz w:val="22"/>
          <w:szCs w:val="22"/>
          <w:lang w:val="es-BO" w:eastAsia="es-ES"/>
        </w:rPr>
      </w:pPr>
      <w:r w:rsidRPr="008A2D97">
        <w:rPr>
          <w:rFonts w:ascii="Calibri" w:hAnsi="Calibri" w:cs="Calibri"/>
          <w:bCs/>
          <w:sz w:val="22"/>
          <w:szCs w:val="22"/>
          <w:lang w:val="es-BO" w:eastAsia="es-ES"/>
        </w:rPr>
        <w:t>Fotocopia simple de NIT</w:t>
      </w:r>
    </w:p>
    <w:p w:rsidR="008A2D97" w:rsidRPr="008A2D97" w:rsidRDefault="008A2D97" w:rsidP="00F3121C">
      <w:pPr>
        <w:numPr>
          <w:ilvl w:val="0"/>
          <w:numId w:val="43"/>
        </w:numPr>
        <w:spacing w:before="120" w:after="120"/>
        <w:ind w:left="714" w:hanging="357"/>
        <w:jc w:val="both"/>
        <w:rPr>
          <w:rFonts w:ascii="Calibri" w:hAnsi="Calibri" w:cs="Calibri"/>
          <w:bCs/>
          <w:sz w:val="22"/>
          <w:szCs w:val="22"/>
          <w:lang w:val="es-BO" w:eastAsia="es-ES"/>
        </w:rPr>
      </w:pPr>
      <w:r w:rsidRPr="008A2D97">
        <w:rPr>
          <w:rFonts w:ascii="Calibri" w:hAnsi="Calibri" w:cs="Calibri"/>
          <w:bCs/>
          <w:sz w:val="22"/>
          <w:szCs w:val="22"/>
          <w:lang w:val="es-BO" w:eastAsia="es-ES"/>
        </w:rPr>
        <w:t>Fotocopia simple del contrato.</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DÉCIMA.- (PLANILLA O CERTIFICADO DE LIQUIDACIÓN FINAL).</w:t>
      </w:r>
    </w:p>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sz w:val="22"/>
          <w:szCs w:val="22"/>
          <w:lang w:val="es-BO" w:eastAsia="es-ES"/>
        </w:rPr>
        <w:lastRenderedPageBreak/>
        <w:t xml:space="preserve">Dentro de los treinta (30) días calendario siguientes a la fecha de recepción definitiva,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elaborará una planilla de cantidades finales de Obra, con base a la Obra efectiva y realmente ejecutada, dicha planilla será cursada al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para que el mismo dentro del plazo de veinte (20) días calendario subsiguientes elabore la planilla o certificado de liquidación final conjuntamente con los planos “as </w:t>
      </w:r>
      <w:proofErr w:type="spellStart"/>
      <w:r w:rsidRPr="008A2D97">
        <w:rPr>
          <w:rFonts w:ascii="Calibri" w:hAnsi="Calibri" w:cs="Calibri"/>
          <w:sz w:val="22"/>
          <w:szCs w:val="22"/>
          <w:lang w:val="es-BO" w:eastAsia="es-ES"/>
        </w:rPr>
        <w:t>built</w:t>
      </w:r>
      <w:proofErr w:type="spellEnd"/>
      <w:r w:rsidRPr="008A2D97">
        <w:rPr>
          <w:rFonts w:ascii="Calibri" w:hAnsi="Calibri" w:cs="Calibri"/>
          <w:sz w:val="22"/>
          <w:szCs w:val="22"/>
          <w:lang w:val="es-BO" w:eastAsia="es-ES"/>
        </w:rPr>
        <w:t xml:space="preserve">” y la presente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en versión definitiva con fecha y firma del </w:t>
      </w:r>
      <w:r w:rsidRPr="008A2D97">
        <w:rPr>
          <w:rFonts w:ascii="Calibri" w:hAnsi="Calibri" w:cs="Calibri"/>
          <w:b/>
          <w:sz w:val="22"/>
          <w:szCs w:val="22"/>
          <w:lang w:val="es-BO" w:eastAsia="es-ES"/>
        </w:rPr>
        <w:t>SUPERINTENDENTE</w:t>
      </w:r>
      <w:r w:rsidRPr="008A2D97">
        <w:rPr>
          <w:rFonts w:ascii="Calibri" w:hAnsi="Calibri" w:cs="Calibri"/>
          <w:sz w:val="22"/>
          <w:szCs w:val="22"/>
          <w:lang w:val="es-BO" w:eastAsia="es-ES"/>
        </w:rPr>
        <w:t xml:space="preserve"> de Obra.</w:t>
      </w:r>
      <w:r w:rsidRPr="008A2D97">
        <w:rPr>
          <w:rFonts w:ascii="Calibri" w:hAnsi="Calibri" w:cs="Calibri"/>
          <w:bCs/>
          <w:sz w:val="22"/>
          <w:szCs w:val="22"/>
          <w:lang w:val="es-BO" w:eastAsia="es-ES"/>
        </w:rPr>
        <w:t xml:space="preserve"> En caso de incumplimiento del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 xml:space="preserve"> en la elaboración de la planilla o certificado de liquidación final, éste</w:t>
      </w:r>
      <w:r w:rsidRPr="008A2D97">
        <w:rPr>
          <w:rFonts w:ascii="Calibri" w:hAnsi="Calibri" w:cs="Calibri"/>
          <w:b/>
          <w:bCs/>
          <w:sz w:val="22"/>
          <w:szCs w:val="22"/>
          <w:lang w:val="es-BO" w:eastAsia="es-ES"/>
        </w:rPr>
        <w:t xml:space="preserve"> </w:t>
      </w:r>
      <w:r w:rsidRPr="008A2D97">
        <w:rPr>
          <w:rFonts w:ascii="Calibri" w:hAnsi="Calibri" w:cs="Calibri"/>
          <w:bCs/>
          <w:sz w:val="22"/>
          <w:szCs w:val="22"/>
          <w:lang w:val="es-BO" w:eastAsia="es-ES"/>
        </w:rPr>
        <w:t xml:space="preserve">autoriza al </w:t>
      </w:r>
      <w:r w:rsidRPr="008A2D97">
        <w:rPr>
          <w:rFonts w:ascii="Calibri" w:hAnsi="Calibri" w:cs="Calibri"/>
          <w:b/>
          <w:bCs/>
          <w:sz w:val="22"/>
          <w:szCs w:val="22"/>
          <w:lang w:val="es-BO" w:eastAsia="es-ES"/>
        </w:rPr>
        <w:t>SUPERVISOR</w:t>
      </w:r>
      <w:r w:rsidRPr="008A2D97">
        <w:rPr>
          <w:rFonts w:ascii="Calibri" w:hAnsi="Calibri" w:cs="Calibri"/>
          <w:bCs/>
          <w:sz w:val="22"/>
          <w:szCs w:val="22"/>
          <w:lang w:val="es-BO" w:eastAsia="es-ES"/>
        </w:rPr>
        <w:t xml:space="preserve"> la suscripción de la misma en su lugar, a cuyo efecto el </w:t>
      </w:r>
      <w:r w:rsidRPr="008A2D97">
        <w:rPr>
          <w:rFonts w:ascii="Calibri" w:hAnsi="Calibri" w:cs="Calibri"/>
          <w:b/>
          <w:bCs/>
          <w:sz w:val="22"/>
          <w:szCs w:val="22"/>
          <w:lang w:val="es-BO" w:eastAsia="es-ES"/>
        </w:rPr>
        <w:t>SUPERVISOR</w:t>
      </w:r>
      <w:r w:rsidRPr="008A2D97">
        <w:rPr>
          <w:rFonts w:ascii="Calibri" w:hAnsi="Calibri" w:cs="Calibri"/>
          <w:bCs/>
          <w:sz w:val="22"/>
          <w:szCs w:val="22"/>
          <w:lang w:val="es-BO" w:eastAsia="es-ES"/>
        </w:rPr>
        <w:t xml:space="preserve"> en coordinación con el </w:t>
      </w:r>
      <w:r w:rsidRPr="008A2D97">
        <w:rPr>
          <w:rFonts w:ascii="Calibri" w:hAnsi="Calibri" w:cs="Calibri"/>
          <w:b/>
          <w:bCs/>
          <w:sz w:val="22"/>
          <w:szCs w:val="22"/>
          <w:lang w:val="es-BO" w:eastAsia="es-ES"/>
        </w:rPr>
        <w:t>FISCAL DE OBRA</w:t>
      </w:r>
      <w:r w:rsidRPr="008A2D97">
        <w:rPr>
          <w:rFonts w:ascii="Calibri" w:hAnsi="Calibri" w:cs="Calibri"/>
          <w:bCs/>
          <w:sz w:val="22"/>
          <w:szCs w:val="22"/>
          <w:lang w:val="es-BO" w:eastAsia="es-ES"/>
        </w:rPr>
        <w:t xml:space="preserve"> emitirán los documentos necesarios para procesar la liquidación del contrato, mismos que no podrán ser objeto de reclamo posterior por el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no darán por finalizada la revisión de la liquidación, si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no hubiese cumplido con todas sus obligaciones de acuerdo a los términos del contrato y de sus documentos anexos, por lo que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El cierre de Contrato deberá ser acreditado con un certificado de terminación de Obra, otorgado por la Unidad Ejecutora, luego de la recepción definitiva y de concluido el trámite precedentemente especificado.</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DÉCIMA PRIMERA.- (PROCEDIMIENTO DE PAGO DE LA PLANILLA O CERTIFICADO DE LIQUIDACIÓN FINAL)</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Se debe tener presente que deberá descontarse del importe del certificado de liquidación final los siguientes conceptos:</w:t>
      </w:r>
    </w:p>
    <w:p w:rsidR="008A2D97" w:rsidRPr="008A2D97" w:rsidRDefault="008A2D97" w:rsidP="00F3121C">
      <w:pPr>
        <w:numPr>
          <w:ilvl w:val="0"/>
          <w:numId w:val="41"/>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Sumas anteriores ya pagadas en los certificados o planillas de avance de obra.</w:t>
      </w:r>
    </w:p>
    <w:p w:rsidR="008A2D97" w:rsidRPr="008A2D97" w:rsidRDefault="008A2D97" w:rsidP="00F3121C">
      <w:pPr>
        <w:numPr>
          <w:ilvl w:val="0"/>
          <w:numId w:val="41"/>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Reposición de daños, si hubieren.</w:t>
      </w:r>
    </w:p>
    <w:p w:rsidR="008A2D97" w:rsidRPr="008A2D97" w:rsidRDefault="008A2D97" w:rsidP="00F3121C">
      <w:pPr>
        <w:numPr>
          <w:ilvl w:val="0"/>
          <w:numId w:val="41"/>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El porcentaje correspondiente a la recuperación del anticipo, si hubiera saldos pendientes.</w:t>
      </w:r>
    </w:p>
    <w:p w:rsidR="008A2D97" w:rsidRPr="008A2D97" w:rsidRDefault="008A2D97" w:rsidP="00F3121C">
      <w:pPr>
        <w:numPr>
          <w:ilvl w:val="0"/>
          <w:numId w:val="41"/>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Las multas y penalidades, si hubieren.</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Asimismo,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Preparado así el certificado de liquidación final y debidamente aprobado por el </w:t>
      </w:r>
      <w:r w:rsidRPr="008A2D97">
        <w:rPr>
          <w:rFonts w:ascii="Calibri" w:hAnsi="Calibri" w:cs="Calibri"/>
          <w:b/>
          <w:bCs/>
          <w:sz w:val="22"/>
          <w:szCs w:val="22"/>
          <w:lang w:val="es-BO" w:eastAsia="es-ES"/>
        </w:rPr>
        <w:t xml:space="preserve">SUPERVISOR </w:t>
      </w:r>
      <w:r w:rsidRPr="008A2D97">
        <w:rPr>
          <w:rFonts w:ascii="Calibri" w:hAnsi="Calibri" w:cs="Calibri"/>
          <w:bCs/>
          <w:sz w:val="22"/>
          <w:szCs w:val="22"/>
          <w:lang w:val="es-BO" w:eastAsia="es-ES"/>
        </w:rPr>
        <w:t>en el plazo máximo de treinta (30) días calendario</w:t>
      </w:r>
      <w:r w:rsidRPr="008A2D97">
        <w:rPr>
          <w:rFonts w:ascii="Calibri" w:hAnsi="Calibri" w:cs="Calibri"/>
          <w:sz w:val="22"/>
          <w:szCs w:val="22"/>
          <w:lang w:val="es-BO" w:eastAsia="es-ES"/>
        </w:rPr>
        <w:t xml:space="preserve">, éste lo remitirá al </w:t>
      </w:r>
      <w:r w:rsidRPr="008A2D97">
        <w:rPr>
          <w:rFonts w:ascii="Calibri" w:hAnsi="Calibri" w:cs="Calibri"/>
          <w:b/>
          <w:bCs/>
          <w:sz w:val="22"/>
          <w:szCs w:val="22"/>
          <w:lang w:val="es-BO" w:eastAsia="es-ES"/>
        </w:rPr>
        <w:t>FISCAL DE OBRA</w:t>
      </w:r>
      <w:r w:rsidRPr="008A2D97">
        <w:rPr>
          <w:rFonts w:ascii="Calibri" w:hAnsi="Calibri" w:cs="Calibri"/>
          <w:sz w:val="22"/>
          <w:szCs w:val="22"/>
          <w:lang w:val="es-BO" w:eastAsia="es-ES"/>
        </w:rPr>
        <w:t xml:space="preserve">, para su aprobación y conocimiento, quien en su caso requerirá las aclaraciones que considere pertinentes; caso contrario lo remitirá a la dependencia establecida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para el procesamiento del pago correspondiente, previa remisión y aprobación de la factura emitida por el </w:t>
      </w:r>
      <w:r w:rsidRPr="008A2D97">
        <w:rPr>
          <w:rFonts w:ascii="Calibri" w:hAnsi="Calibri" w:cs="Calibri"/>
          <w:b/>
          <w:sz w:val="22"/>
          <w:szCs w:val="22"/>
          <w:lang w:val="es-BO" w:eastAsia="es-ES"/>
        </w:rPr>
        <w:t>CONTRATISTA.</w:t>
      </w: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b/>
          <w:sz w:val="22"/>
          <w:szCs w:val="22"/>
          <w:lang w:val="es-BO" w:eastAsia="es-ES"/>
        </w:rPr>
        <w:t>DÉCIMA SEGUNDA.- (FACTURACIÓN). (</w:t>
      </w:r>
      <w:r w:rsidRPr="008A2D97">
        <w:rPr>
          <w:rFonts w:ascii="Calibri" w:hAnsi="Calibri" w:cs="Calibri"/>
          <w:b/>
          <w:i/>
          <w:sz w:val="22"/>
          <w:szCs w:val="22"/>
          <w:lang w:val="es-BO" w:eastAsia="es-ES"/>
        </w:rPr>
        <w:t>La presente clausula estará sujeta a la validación de la Dirección de Tributos)</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emitirá la factura correspondiente a favor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una vez que cada planilla de avance de obra haya sido aprobada por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En caso de que no sea emitida la factura respectiva,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no hará efectivo el pago de la planilla.</w:t>
      </w:r>
    </w:p>
    <w:p w:rsidR="008A2D97" w:rsidRPr="008A2D97" w:rsidRDefault="008A2D97" w:rsidP="008A2D97">
      <w:pPr>
        <w:spacing w:before="120" w:after="120"/>
        <w:jc w:val="both"/>
        <w:rPr>
          <w:rFonts w:ascii="Calibri" w:hAnsi="Calibri" w:cs="Calibri"/>
          <w:b/>
          <w:bCs/>
          <w:i/>
          <w:sz w:val="22"/>
          <w:szCs w:val="22"/>
          <w:lang w:val="es-BO" w:eastAsia="es-ES"/>
        </w:rPr>
      </w:pPr>
      <w:r w:rsidRPr="008A2D97">
        <w:rPr>
          <w:rFonts w:ascii="Calibri" w:hAnsi="Calibri" w:cs="Calibri"/>
          <w:b/>
          <w:sz w:val="22"/>
          <w:szCs w:val="22"/>
          <w:lang w:val="es-BO" w:eastAsia="es-ES"/>
        </w:rPr>
        <w:lastRenderedPageBreak/>
        <w:t>DÉCIMA TERCERA.- (ANTICIPO).</w:t>
      </w:r>
      <w:r w:rsidRPr="008A2D97">
        <w:rPr>
          <w:rFonts w:ascii="Calibri" w:hAnsi="Calibri" w:cs="Calibri"/>
          <w:b/>
          <w:bCs/>
          <w:i/>
          <w:sz w:val="22"/>
          <w:szCs w:val="22"/>
          <w:lang w:val="es-BO" w:eastAsia="es-ES"/>
        </w:rPr>
        <w:t xml:space="preserve"> (</w:t>
      </w:r>
      <w:proofErr w:type="gramStart"/>
      <w:r w:rsidRPr="008A2D97">
        <w:rPr>
          <w:rFonts w:ascii="Calibri" w:hAnsi="Calibri" w:cs="Calibri"/>
          <w:b/>
          <w:bCs/>
          <w:i/>
          <w:sz w:val="22"/>
          <w:szCs w:val="22"/>
          <w:lang w:val="es-BO" w:eastAsia="es-ES"/>
        </w:rPr>
        <w:t>incluir</w:t>
      </w:r>
      <w:proofErr w:type="gramEnd"/>
      <w:r w:rsidRPr="008A2D97">
        <w:rPr>
          <w:rFonts w:ascii="Calibri" w:hAnsi="Calibri" w:cs="Calibri"/>
          <w:b/>
          <w:bCs/>
          <w:i/>
          <w:sz w:val="22"/>
          <w:szCs w:val="22"/>
          <w:lang w:val="es-BO" w:eastAsia="es-ES"/>
        </w:rPr>
        <w:t xml:space="preserve"> clausula cuando corresponda) </w:t>
      </w:r>
    </w:p>
    <w:p w:rsidR="008A2D97" w:rsidRPr="008A2D97" w:rsidRDefault="008A2D97" w:rsidP="008A2D97">
      <w:pPr>
        <w:autoSpaceDE w:val="0"/>
        <w:autoSpaceDN w:val="0"/>
        <w:adjustRightInd w:val="0"/>
        <w:jc w:val="both"/>
        <w:rPr>
          <w:rFonts w:ascii="Calibri" w:eastAsia="Calibri" w:hAnsi="Calibri" w:cs="Calibri"/>
          <w:color w:val="000000"/>
          <w:sz w:val="22"/>
          <w:szCs w:val="22"/>
          <w:lang w:val="es-BO"/>
        </w:rPr>
      </w:pPr>
      <w:r w:rsidRPr="008A2D97">
        <w:rPr>
          <w:rFonts w:ascii="Calibri" w:eastAsia="Calibri" w:hAnsi="Calibri" w:cs="Calibri"/>
          <w:b/>
          <w:color w:val="000000"/>
          <w:sz w:val="22"/>
          <w:szCs w:val="22"/>
          <w:lang w:val="es-BO"/>
        </w:rPr>
        <w:t>YPFB</w:t>
      </w:r>
      <w:r w:rsidRPr="008A2D97">
        <w:rPr>
          <w:rFonts w:ascii="Calibri" w:eastAsia="Calibri" w:hAnsi="Calibri" w:cs="Calibri"/>
          <w:color w:val="000000"/>
          <w:sz w:val="22"/>
          <w:szCs w:val="22"/>
          <w:lang w:val="es-BO"/>
        </w:rPr>
        <w:t xml:space="preserve"> a solicitud del </w:t>
      </w:r>
      <w:r w:rsidRPr="008A2D97">
        <w:rPr>
          <w:rFonts w:ascii="Calibri" w:eastAsia="Calibri" w:hAnsi="Calibri" w:cs="Calibri"/>
          <w:b/>
          <w:color w:val="000000"/>
          <w:sz w:val="22"/>
          <w:szCs w:val="22"/>
          <w:lang w:val="es-BO"/>
        </w:rPr>
        <w:t>CONTRATISTA,</w:t>
      </w:r>
      <w:r w:rsidRPr="008A2D97">
        <w:rPr>
          <w:rFonts w:ascii="Calibri" w:eastAsia="Calibri" w:hAnsi="Calibri" w:cs="Calibri"/>
          <w:color w:val="000000"/>
          <w:sz w:val="22"/>
          <w:szCs w:val="22"/>
          <w:lang w:val="es-BO"/>
        </w:rPr>
        <w:t xml:space="preserve"> otorgará un anticipo que no debe exceder del veinte por ciento (20%) del monto total</w:t>
      </w:r>
      <w:r w:rsidRPr="008A2D97">
        <w:rPr>
          <w:rFonts w:ascii="Calibri" w:eastAsia="Calibri" w:hAnsi="Calibri" w:cs="Calibri"/>
          <w:color w:val="FF0000"/>
          <w:sz w:val="22"/>
          <w:szCs w:val="22"/>
          <w:lang w:val="es-BO"/>
        </w:rPr>
        <w:t xml:space="preserve"> </w:t>
      </w:r>
      <w:r w:rsidRPr="008A2D97">
        <w:rPr>
          <w:rFonts w:ascii="Calibri" w:eastAsia="Calibri" w:hAnsi="Calibri" w:cs="Calibri"/>
          <w:color w:val="000000"/>
          <w:sz w:val="22"/>
          <w:szCs w:val="22"/>
          <w:lang w:val="es-BO"/>
        </w:rPr>
        <w:t>del Contrato y el cual deberá ser requerido previa presentación de la boleta bancaria de correcta inversión de anticipo por el cien por ciento (100%) del monto a ser desembolsado, caso contrario se entenderá por anticipo no solicitado; dicho anticipo podrá ser desembolsado por YPFB en uno o más desembolsos.</w:t>
      </w:r>
    </w:p>
    <w:p w:rsidR="008A2D97" w:rsidRPr="008A2D97" w:rsidRDefault="008A2D97" w:rsidP="008A2D97">
      <w:pPr>
        <w:autoSpaceDE w:val="0"/>
        <w:autoSpaceDN w:val="0"/>
        <w:adjustRightInd w:val="0"/>
        <w:jc w:val="both"/>
        <w:rPr>
          <w:rFonts w:ascii="Calibri" w:eastAsia="Calibri" w:hAnsi="Calibri" w:cs="Calibri"/>
          <w:color w:val="000000"/>
          <w:sz w:val="22"/>
          <w:szCs w:val="22"/>
          <w:lang w:val="es-BO"/>
        </w:rPr>
      </w:pPr>
      <w:r w:rsidRPr="008A2D97">
        <w:rPr>
          <w:rFonts w:ascii="Calibri" w:eastAsia="Calibri" w:hAnsi="Calibri" w:cs="Calibri"/>
          <w:b/>
          <w:i/>
          <w:color w:val="000000"/>
          <w:sz w:val="22"/>
          <w:szCs w:val="22"/>
          <w:lang w:val="es-BO"/>
        </w:rPr>
        <w:t>(Cuando corresponda, de acuerdo a lo establecido en las especificaciones técnicas</w:t>
      </w:r>
      <w:r w:rsidRPr="008A2D97">
        <w:rPr>
          <w:rFonts w:ascii="Calibri" w:eastAsia="Calibri" w:hAnsi="Calibri" w:cs="Calibri"/>
          <w:color w:val="000000"/>
          <w:sz w:val="22"/>
          <w:szCs w:val="22"/>
          <w:lang w:val="es-BO"/>
        </w:rPr>
        <w:t>).</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importe del anticipo será descontado en cada planilla de avance de obra y en un porcentaje proporcional al monto del anticipo, valor porcentual que podrá ser incrementado por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durante la ejecución de la Obra previo conocimiento del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a través del libro de órdenes, hasta cubrir el monto total del anticipo. Asimismo, la garantía de correcta inversión de anticipo deberá mantenerse en vigencia hasta que se efectivice el pago de la planilla que refleje que ha sido descontado en su totalidad.</w:t>
      </w:r>
    </w:p>
    <w:p w:rsidR="008A2D97" w:rsidRPr="008A2D97" w:rsidRDefault="008A2D97" w:rsidP="008A2D97">
      <w:pPr>
        <w:spacing w:before="120" w:after="120"/>
        <w:jc w:val="both"/>
        <w:rPr>
          <w:rFonts w:ascii="Calibri" w:hAnsi="Calibri" w:cs="Calibri"/>
          <w:b/>
          <w:bCs/>
          <w:sz w:val="22"/>
          <w:szCs w:val="22"/>
          <w:lang w:val="es-BO" w:eastAsia="es-ES"/>
        </w:rPr>
      </w:pPr>
      <w:r w:rsidRPr="008A2D97">
        <w:rPr>
          <w:rFonts w:ascii="Calibri" w:hAnsi="Calibri" w:cs="Calibri"/>
          <w:sz w:val="22"/>
          <w:szCs w:val="22"/>
          <w:lang w:val="es-BO" w:eastAsia="es-ES"/>
        </w:rPr>
        <w:t xml:space="preserve">El importe de la garantía podrá ser cobrado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en caso de que el </w:t>
      </w:r>
      <w:r w:rsidRPr="008A2D97">
        <w:rPr>
          <w:rFonts w:ascii="Calibri" w:hAnsi="Calibri" w:cs="Calibri"/>
          <w:b/>
          <w:bCs/>
          <w:sz w:val="22"/>
          <w:szCs w:val="22"/>
          <w:lang w:val="es-BO" w:eastAsia="es-ES"/>
        </w:rPr>
        <w:t>CONTRATISTA:</w:t>
      </w:r>
    </w:p>
    <w:p w:rsidR="008A2D97" w:rsidRPr="008A2D97" w:rsidRDefault="008A2D97" w:rsidP="008A2D97">
      <w:pPr>
        <w:spacing w:before="120" w:after="120"/>
        <w:ind w:left="1134" w:hanging="274"/>
        <w:jc w:val="both"/>
        <w:rPr>
          <w:rFonts w:ascii="Calibri" w:hAnsi="Calibri" w:cs="Calibri"/>
          <w:sz w:val="22"/>
          <w:szCs w:val="22"/>
          <w:lang w:val="es-BO" w:eastAsia="es-ES"/>
        </w:rPr>
      </w:pPr>
      <w:r w:rsidRPr="008A2D97">
        <w:rPr>
          <w:rFonts w:ascii="Calibri" w:hAnsi="Calibri" w:cs="Calibri"/>
          <w:sz w:val="22"/>
          <w:szCs w:val="22"/>
          <w:lang w:eastAsia="es-ES"/>
        </w:rPr>
        <w:t>a) No pudiese justificar la correcta inversión del anticipo otorgado antes de haberse deducido la totalidad del mismo en los tiempos y porcentajes convenidos entre las Partes.</w:t>
      </w:r>
    </w:p>
    <w:p w:rsidR="008A2D97" w:rsidRPr="008A2D97" w:rsidRDefault="008A2D97" w:rsidP="008A2D97">
      <w:pPr>
        <w:spacing w:before="120" w:after="120"/>
        <w:ind w:left="1134" w:hanging="274"/>
        <w:jc w:val="both"/>
        <w:rPr>
          <w:rFonts w:ascii="Calibri" w:hAnsi="Calibri" w:cs="Calibri"/>
          <w:sz w:val="22"/>
          <w:szCs w:val="22"/>
          <w:lang w:val="es-BO" w:eastAsia="es-ES"/>
        </w:rPr>
      </w:pPr>
      <w:r w:rsidRPr="008A2D97">
        <w:rPr>
          <w:rFonts w:ascii="Calibri" w:hAnsi="Calibri" w:cs="Calibri"/>
          <w:sz w:val="22"/>
          <w:szCs w:val="22"/>
          <w:lang w:val="es-BO" w:eastAsia="es-ES"/>
        </w:rPr>
        <w:t xml:space="preserve">b) No haya iniciado la obra de conformidad a lo determinado en el cronograma de la Obra. </w:t>
      </w:r>
    </w:p>
    <w:p w:rsidR="008A2D97" w:rsidRPr="008A2D97" w:rsidRDefault="008A2D97" w:rsidP="008A2D97">
      <w:pPr>
        <w:spacing w:before="120" w:after="120"/>
        <w:ind w:left="1134" w:hanging="274"/>
        <w:jc w:val="both"/>
        <w:rPr>
          <w:rFonts w:ascii="Calibri" w:hAnsi="Calibri" w:cs="Calibri"/>
          <w:sz w:val="22"/>
          <w:szCs w:val="22"/>
          <w:lang w:val="es-BO" w:eastAsia="es-ES"/>
        </w:rPr>
      </w:pPr>
      <w:r w:rsidRPr="008A2D97">
        <w:rPr>
          <w:rFonts w:ascii="Calibri" w:hAnsi="Calibri" w:cs="Calibri"/>
          <w:sz w:val="22"/>
          <w:szCs w:val="22"/>
          <w:lang w:val="es-BO" w:eastAsia="es-ES"/>
        </w:rPr>
        <w:t>c) No cuente con el personal y equipos necesarios para la realización de la Obra estipulada en el contrato, una vez iniciado éste.</w:t>
      </w:r>
    </w:p>
    <w:p w:rsidR="008A2D97" w:rsidRPr="008A2D97" w:rsidRDefault="008A2D97" w:rsidP="008A2D97">
      <w:pPr>
        <w:spacing w:before="120" w:after="120"/>
        <w:ind w:left="1134" w:hanging="274"/>
        <w:jc w:val="both"/>
        <w:rPr>
          <w:rFonts w:ascii="Calibri" w:hAnsi="Calibri" w:cs="Calibri"/>
          <w:sz w:val="22"/>
          <w:szCs w:val="22"/>
          <w:lang w:val="es-BO" w:eastAsia="es-ES"/>
        </w:rPr>
      </w:pPr>
      <w:r w:rsidRPr="008A2D97">
        <w:rPr>
          <w:rFonts w:ascii="Calibri" w:hAnsi="Calibri" w:cs="Calibri"/>
          <w:sz w:val="22"/>
          <w:szCs w:val="22"/>
          <w:lang w:val="es-BO" w:eastAsia="es-ES"/>
        </w:rPr>
        <w:t xml:space="preserve">d) No realice o niegue la renovación de la boleta de garantía de correcta inversión de anticipo.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SUPERVISOR </w:t>
      </w:r>
      <w:r w:rsidRPr="008A2D97">
        <w:rPr>
          <w:rFonts w:ascii="Calibri" w:hAnsi="Calibri" w:cs="Calibri"/>
          <w:sz w:val="22"/>
          <w:szCs w:val="22"/>
          <w:lang w:val="es-BO" w:eastAsia="es-ES"/>
        </w:rPr>
        <w:t xml:space="preserve">llevará el control directo de la vigencia y validez de esta garantía, en cuanto al monto y plazo, a efectos de requerir su ampliación al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o solicitar 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su ejecución</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DÉCIMA CUARTA.- (GARANTIAS).</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(Opción 1)</w:t>
      </w:r>
    </w:p>
    <w:p w:rsidR="008A2D97" w:rsidRPr="008A2D97" w:rsidRDefault="008A2D97" w:rsidP="00F3121C">
      <w:pPr>
        <w:numPr>
          <w:ilvl w:val="1"/>
          <w:numId w:val="38"/>
        </w:numPr>
        <w:tabs>
          <w:tab w:val="left" w:pos="567"/>
        </w:tabs>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Garantía de cumplimiento de Contrato: </w:t>
      </w:r>
      <w:bookmarkStart w:id="35" w:name="OLE_LINK1"/>
      <w:bookmarkStart w:id="36" w:name="OLE_LINK2"/>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garantiza la correcta y fiel ejecución del presente </w:t>
      </w:r>
      <w:r w:rsidRPr="008A2D97">
        <w:rPr>
          <w:rFonts w:ascii="Calibri" w:hAnsi="Calibri" w:cs="Calibri"/>
          <w:b/>
          <w:bCs/>
          <w:sz w:val="22"/>
          <w:szCs w:val="22"/>
          <w:lang w:val="es-BO" w:eastAsia="es-ES"/>
        </w:rPr>
        <w:t xml:space="preserve">CONTRATO </w:t>
      </w:r>
      <w:r w:rsidRPr="008A2D97">
        <w:rPr>
          <w:rFonts w:ascii="Calibri" w:hAnsi="Calibri" w:cs="Calibri"/>
          <w:sz w:val="22"/>
          <w:szCs w:val="22"/>
          <w:lang w:val="es-BO" w:eastAsia="es-ES"/>
        </w:rPr>
        <w:t xml:space="preserve">en todas sus partes con </w:t>
      </w:r>
      <w:proofErr w:type="gramStart"/>
      <w:r w:rsidRPr="008A2D97">
        <w:rPr>
          <w:rFonts w:ascii="Calibri" w:hAnsi="Calibri" w:cs="Calibri"/>
          <w:sz w:val="22"/>
          <w:szCs w:val="22"/>
          <w:lang w:val="es-BO" w:eastAsia="es-ES"/>
        </w:rPr>
        <w:t>la …</w:t>
      </w:r>
      <w:proofErr w:type="gramEnd"/>
      <w:r w:rsidRPr="008A2D97">
        <w:rPr>
          <w:rFonts w:ascii="Calibri" w:hAnsi="Calibri" w:cs="Calibri"/>
          <w:sz w:val="22"/>
          <w:szCs w:val="22"/>
          <w:lang w:val="es-BO" w:eastAsia="es-ES"/>
        </w:rPr>
        <w:t xml:space="preserve">………… </w:t>
      </w:r>
      <w:r w:rsidRPr="008A2D97">
        <w:rPr>
          <w:rFonts w:ascii="Calibri" w:hAnsi="Calibri" w:cs="Calibri"/>
          <w:b/>
          <w:i/>
          <w:sz w:val="22"/>
          <w:szCs w:val="22"/>
          <w:lang w:val="es-BO" w:eastAsia="es-ES"/>
        </w:rPr>
        <w:t xml:space="preserve">(Registrar el tipo de garantía establecido en el DBC) </w:t>
      </w:r>
      <w:r w:rsidRPr="008A2D97">
        <w:rPr>
          <w:rFonts w:ascii="Calibri" w:hAnsi="Calibri" w:cs="Calibri"/>
          <w:sz w:val="22"/>
          <w:szCs w:val="22"/>
          <w:lang w:val="es-BO" w:eastAsia="es-ES"/>
        </w:rPr>
        <w:t>N</w:t>
      </w:r>
      <w:proofErr w:type="gramStart"/>
      <w:r w:rsidRPr="008A2D97">
        <w:rPr>
          <w:rFonts w:ascii="Calibri" w:hAnsi="Calibri" w:cs="Calibri"/>
          <w:sz w:val="22"/>
          <w:szCs w:val="22"/>
          <w:lang w:val="es-BO" w:eastAsia="es-ES"/>
        </w:rPr>
        <w:t>º …</w:t>
      </w:r>
      <w:proofErr w:type="gramEnd"/>
      <w:r w:rsidRPr="008A2D97">
        <w:rPr>
          <w:rFonts w:ascii="Calibri" w:hAnsi="Calibri" w:cs="Calibri"/>
          <w:sz w:val="22"/>
          <w:szCs w:val="22"/>
          <w:lang w:val="es-BO" w:eastAsia="es-ES"/>
        </w:rPr>
        <w:t xml:space="preserve">………. emitida por …………… </w:t>
      </w:r>
      <w:r w:rsidRPr="008A2D97">
        <w:rPr>
          <w:rFonts w:ascii="Calibri" w:hAnsi="Calibri" w:cs="Calibri"/>
          <w:b/>
          <w:i/>
          <w:sz w:val="22"/>
          <w:szCs w:val="22"/>
          <w:lang w:val="es-BO" w:eastAsia="es-ES"/>
        </w:rPr>
        <w:t xml:space="preserve">(Registrar el nombre de la Entidad emisora de la garantía) </w:t>
      </w:r>
      <w:proofErr w:type="gramStart"/>
      <w:r w:rsidRPr="008A2D97">
        <w:rPr>
          <w:rFonts w:ascii="Calibri" w:hAnsi="Calibri" w:cs="Calibri"/>
          <w:sz w:val="22"/>
          <w:szCs w:val="22"/>
          <w:lang w:val="es-BO" w:eastAsia="es-ES"/>
        </w:rPr>
        <w:t>el …</w:t>
      </w:r>
      <w:proofErr w:type="gramEnd"/>
      <w:r w:rsidRPr="008A2D97">
        <w:rPr>
          <w:rFonts w:ascii="Calibri" w:hAnsi="Calibri" w:cs="Calibri"/>
          <w:sz w:val="22"/>
          <w:szCs w:val="22"/>
          <w:lang w:val="es-BO" w:eastAsia="es-ES"/>
        </w:rPr>
        <w:t xml:space="preserve">…… de ……………de 20…………, con vigencia hasta el ……………. de ………… de 20……….. </w:t>
      </w:r>
      <w:r w:rsidRPr="008A2D97">
        <w:rPr>
          <w:rFonts w:ascii="Calibri" w:hAnsi="Calibri" w:cs="Calibri"/>
          <w:b/>
          <w:sz w:val="22"/>
          <w:szCs w:val="22"/>
          <w:lang w:val="es-BO" w:eastAsia="es-ES"/>
        </w:rPr>
        <w:t>(</w:t>
      </w:r>
      <w:proofErr w:type="gramStart"/>
      <w:r w:rsidRPr="008A2D97">
        <w:rPr>
          <w:rFonts w:ascii="Calibri" w:hAnsi="Calibri" w:cs="Calibri"/>
          <w:b/>
          <w:i/>
          <w:sz w:val="22"/>
          <w:szCs w:val="22"/>
          <w:lang w:val="es-ES_tradnl" w:eastAsia="es-ES"/>
        </w:rPr>
        <w:t>misma</w:t>
      </w:r>
      <w:proofErr w:type="gramEnd"/>
      <w:r w:rsidRPr="008A2D97">
        <w:rPr>
          <w:rFonts w:ascii="Calibri" w:hAnsi="Calibri" w:cs="Calibri"/>
          <w:b/>
          <w:i/>
          <w:sz w:val="22"/>
          <w:szCs w:val="22"/>
          <w:lang w:val="es-ES_tradnl" w:eastAsia="es-ES"/>
        </w:rPr>
        <w:t xml:space="preserve"> que deberá exceder en sesenta días calendario al plazo de entrega de la obra)</w:t>
      </w:r>
      <w:r w:rsidRPr="008A2D97">
        <w:rPr>
          <w:rFonts w:ascii="Calibri" w:hAnsi="Calibri" w:cs="Calibri"/>
          <w:sz w:val="22"/>
          <w:szCs w:val="22"/>
          <w:lang w:val="es-BO" w:eastAsia="es-ES"/>
        </w:rPr>
        <w:t xml:space="preserve">, a la orden de ___________________ </w:t>
      </w:r>
      <w:r w:rsidRPr="008A2D97">
        <w:rPr>
          <w:rFonts w:ascii="Calibri" w:hAnsi="Calibri" w:cs="Calibri"/>
          <w:b/>
          <w:i/>
          <w:sz w:val="22"/>
          <w:szCs w:val="22"/>
          <w:lang w:val="es-BO" w:eastAsia="es-ES"/>
        </w:rPr>
        <w:t xml:space="preserve">(Registrar el nombre o razón social de YPFB a la que fue girada la garantía), </w:t>
      </w:r>
      <w:r w:rsidRPr="008A2D97">
        <w:rPr>
          <w:rFonts w:ascii="Calibri" w:hAnsi="Calibri" w:cs="Calibri"/>
          <w:sz w:val="22"/>
          <w:szCs w:val="22"/>
          <w:lang w:val="es-BO" w:eastAsia="es-ES"/>
        </w:rPr>
        <w:t xml:space="preserve">por________ </w:t>
      </w:r>
      <w:r w:rsidRPr="008A2D97">
        <w:rPr>
          <w:rFonts w:ascii="Calibri" w:hAnsi="Calibri" w:cs="Calibri"/>
          <w:b/>
          <w:i/>
          <w:sz w:val="22"/>
          <w:szCs w:val="22"/>
          <w:lang w:val="es-BO" w:eastAsia="es-ES"/>
        </w:rPr>
        <w:t xml:space="preserve">(registrar el monto de la garantía en forma numeral y literal) </w:t>
      </w:r>
      <w:r w:rsidRPr="008A2D97">
        <w:rPr>
          <w:rFonts w:ascii="Calibri" w:hAnsi="Calibri" w:cs="Calibri"/>
          <w:sz w:val="22"/>
          <w:szCs w:val="22"/>
          <w:lang w:val="es-BO" w:eastAsia="es-ES"/>
        </w:rPr>
        <w:t>equivalente al siete por ciento (7%) del monto total del Contrato.</w:t>
      </w:r>
      <w:bookmarkEnd w:id="35"/>
      <w:bookmarkEnd w:id="36"/>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A solo requerimiento por </w:t>
      </w:r>
      <w:r w:rsidRPr="008A2D97">
        <w:rPr>
          <w:rFonts w:ascii="Calibri" w:hAnsi="Calibri" w:cs="Calibri"/>
          <w:b/>
          <w:sz w:val="22"/>
          <w:szCs w:val="22"/>
          <w:lang w:val="es-BO" w:eastAsia="es-ES"/>
        </w:rPr>
        <w:t>YPFB</w:t>
      </w:r>
      <w:r w:rsidRPr="008A2D97">
        <w:rPr>
          <w:rFonts w:ascii="Calibri" w:hAnsi="Calibri" w:cs="Calibri"/>
          <w:bCs/>
          <w:sz w:val="22"/>
          <w:szCs w:val="22"/>
          <w:lang w:val="es-BO" w:eastAsia="es-ES"/>
        </w:rPr>
        <w:t>,</w:t>
      </w:r>
      <w:r w:rsidRPr="008A2D97">
        <w:rPr>
          <w:rFonts w:ascii="Calibri" w:hAnsi="Calibri" w:cs="Calibri"/>
          <w:b/>
          <w:bCs/>
          <w:sz w:val="22"/>
          <w:szCs w:val="22"/>
          <w:lang w:val="es-BO" w:eastAsia="es-ES"/>
        </w:rPr>
        <w:t xml:space="preserve"> </w:t>
      </w:r>
      <w:r w:rsidRPr="008A2D97">
        <w:rPr>
          <w:rFonts w:ascii="Calibri" w:hAnsi="Calibri" w:cs="Calibri"/>
          <w:sz w:val="22"/>
          <w:szCs w:val="22"/>
          <w:lang w:val="es-BO" w:eastAsia="es-ES"/>
        </w:rPr>
        <w:t xml:space="preserve">el importe de la garantía citada anteriormente será </w:t>
      </w:r>
      <w:proofErr w:type="gramStart"/>
      <w:r w:rsidRPr="008A2D97">
        <w:rPr>
          <w:rFonts w:ascii="Calibri" w:hAnsi="Calibri" w:cs="Calibri"/>
          <w:sz w:val="22"/>
          <w:szCs w:val="22"/>
          <w:lang w:val="es-BO" w:eastAsia="es-ES"/>
        </w:rPr>
        <w:t>ejecutada</w:t>
      </w:r>
      <w:proofErr w:type="gramEnd"/>
      <w:r w:rsidRPr="008A2D97">
        <w:rPr>
          <w:rFonts w:ascii="Calibri" w:hAnsi="Calibri" w:cs="Calibri"/>
          <w:sz w:val="22"/>
          <w:szCs w:val="22"/>
          <w:lang w:val="es-BO" w:eastAsia="es-ES"/>
        </w:rPr>
        <w:t xml:space="preserve"> </w:t>
      </w:r>
      <w:r w:rsidRPr="008A2D97">
        <w:rPr>
          <w:rFonts w:ascii="Calibri" w:hAnsi="Calibri" w:cs="Calibri"/>
          <w:bCs/>
          <w:sz w:val="22"/>
          <w:szCs w:val="22"/>
          <w:lang w:val="es-BO" w:eastAsia="es-ES"/>
        </w:rPr>
        <w:t xml:space="preserve">en caso de cualquier incumplimiento </w:t>
      </w:r>
      <w:r w:rsidRPr="008A2D97">
        <w:rPr>
          <w:rFonts w:ascii="Calibri" w:hAnsi="Calibri" w:cs="Calibri"/>
          <w:sz w:val="22"/>
          <w:szCs w:val="22"/>
          <w:lang w:val="es-BO" w:eastAsia="es-ES"/>
        </w:rPr>
        <w:t xml:space="preserve">contractual incurrido por el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w:t>
      </w:r>
      <w:r w:rsidRPr="008A2D97">
        <w:rPr>
          <w:rFonts w:ascii="Calibri" w:hAnsi="Calibri" w:cs="Calibri"/>
          <w:sz w:val="22"/>
          <w:szCs w:val="22"/>
          <w:lang w:val="es-BO" w:eastAsia="es-ES"/>
        </w:rPr>
        <w:t xml:space="preserve"> sin necesidad de ningún trámite o acción judicial.</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b/>
          <w:sz w:val="22"/>
          <w:szCs w:val="22"/>
          <w:lang w:val="es-BO" w:eastAsia="es-ES"/>
        </w:rPr>
        <w:t>YPFB</w:t>
      </w:r>
      <w:r w:rsidRPr="008A2D97">
        <w:rPr>
          <w:rFonts w:ascii="Calibri" w:hAnsi="Calibri" w:cs="Calibri"/>
          <w:b/>
          <w:bCs/>
          <w:sz w:val="22"/>
          <w:szCs w:val="22"/>
          <w:lang w:val="es-BO" w:eastAsia="es-ES"/>
        </w:rPr>
        <w:t xml:space="preserve"> </w:t>
      </w:r>
      <w:r w:rsidRPr="008A2D97">
        <w:rPr>
          <w:rFonts w:ascii="Calibri" w:hAnsi="Calibri" w:cs="Calibri"/>
          <w:sz w:val="22"/>
          <w:szCs w:val="22"/>
          <w:lang w:val="es-BO" w:eastAsia="es-ES"/>
        </w:rPr>
        <w:t xml:space="preserve">llevará el control directo de la vigencia de la garantía en cuanto al monto y plazo, a efectos de requerir su ampliación al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o solicitar gestionar su ejecución.</w:t>
      </w:r>
    </w:p>
    <w:p w:rsidR="008A2D97" w:rsidRPr="008A2D97" w:rsidRDefault="008A2D97" w:rsidP="008A2D97">
      <w:pPr>
        <w:spacing w:before="120" w:after="120"/>
        <w:jc w:val="both"/>
        <w:rPr>
          <w:rFonts w:ascii="Calibri" w:hAnsi="Calibri" w:cs="Calibri"/>
          <w:b/>
          <w:bCs/>
          <w:i/>
          <w:sz w:val="22"/>
          <w:szCs w:val="22"/>
          <w:lang w:val="es-BO" w:eastAsia="es-ES"/>
        </w:rPr>
      </w:pPr>
      <w:r w:rsidRPr="008A2D97">
        <w:rPr>
          <w:rFonts w:ascii="Calibri" w:hAnsi="Calibri" w:cs="Calibri"/>
          <w:i/>
          <w:sz w:val="22"/>
          <w:szCs w:val="22"/>
          <w:lang w:val="es-BO" w:eastAsia="es-ES"/>
        </w:rPr>
        <w:t xml:space="preserve">Opción 2: </w:t>
      </w:r>
      <w:r w:rsidRPr="008A2D97">
        <w:rPr>
          <w:rFonts w:ascii="Calibri" w:hAnsi="Calibri" w:cs="Calibri"/>
          <w:b/>
          <w:bCs/>
          <w:i/>
          <w:sz w:val="22"/>
          <w:szCs w:val="22"/>
          <w:lang w:val="es-BO" w:eastAsia="es-ES"/>
        </w:rPr>
        <w:t>(Cuando el Contratista solicite retención en sustitución de la garantía de cumplimiento de Contrato, la Entidad deberá cambiar la redacción anterior por la siguiente)</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bCs/>
          <w:sz w:val="22"/>
          <w:szCs w:val="22"/>
          <w:lang w:val="es-BO" w:eastAsia="es-ES"/>
        </w:rPr>
        <w:t>El CONTRATISTA acepta expresamente que la YPFB retendrá el…………</w:t>
      </w:r>
      <w:proofErr w:type="gramStart"/>
      <w:r w:rsidRPr="008A2D97">
        <w:rPr>
          <w:rFonts w:ascii="Calibri" w:hAnsi="Calibri" w:cs="Calibri"/>
          <w:bCs/>
          <w:sz w:val="22"/>
          <w:szCs w:val="22"/>
          <w:lang w:val="es-BO" w:eastAsia="es-ES"/>
        </w:rPr>
        <w:t>.</w:t>
      </w:r>
      <w:r w:rsidRPr="008A2D97">
        <w:rPr>
          <w:rFonts w:ascii="Calibri" w:hAnsi="Calibri" w:cs="Calibri"/>
          <w:b/>
          <w:bCs/>
          <w:i/>
          <w:sz w:val="22"/>
          <w:szCs w:val="22"/>
          <w:lang w:val="es-BO" w:eastAsia="es-ES"/>
        </w:rPr>
        <w:t>(</w:t>
      </w:r>
      <w:proofErr w:type="gramEnd"/>
      <w:r w:rsidRPr="008A2D97">
        <w:rPr>
          <w:rFonts w:ascii="Calibri" w:hAnsi="Calibri" w:cs="Calibri"/>
          <w:b/>
          <w:bCs/>
          <w:i/>
          <w:sz w:val="22"/>
          <w:szCs w:val="22"/>
          <w:lang w:val="es-BO" w:eastAsia="es-ES"/>
        </w:rPr>
        <w:t xml:space="preserve">incluir el porcentaje y monto de la garantía) </w:t>
      </w:r>
      <w:r w:rsidRPr="008A2D97">
        <w:rPr>
          <w:rFonts w:ascii="Calibri" w:hAnsi="Calibri" w:cs="Calibri"/>
          <w:bCs/>
          <w:sz w:val="22"/>
          <w:szCs w:val="22"/>
          <w:lang w:val="es-BO" w:eastAsia="es-ES"/>
        </w:rPr>
        <w:t>, con el fin de constituir la Garantía de Cumplimiento de Contrato.</w:t>
      </w:r>
    </w:p>
    <w:p w:rsidR="008A2D97" w:rsidRPr="008A2D97" w:rsidRDefault="008A2D97" w:rsidP="008A2D97">
      <w:pPr>
        <w:autoSpaceDE w:val="0"/>
        <w:autoSpaceDN w:val="0"/>
        <w:ind w:right="11"/>
        <w:jc w:val="both"/>
        <w:rPr>
          <w:rFonts w:ascii="Calibri" w:eastAsia="Calibri" w:hAnsi="Calibri" w:cs="Calibri"/>
          <w:sz w:val="22"/>
          <w:szCs w:val="22"/>
          <w:lang w:eastAsia="es-ES"/>
        </w:rPr>
      </w:pPr>
      <w:r w:rsidRPr="008A2D97">
        <w:rPr>
          <w:rFonts w:ascii="Calibri" w:eastAsia="Calibri" w:hAnsi="Calibri" w:cs="Calibri"/>
          <w:sz w:val="22"/>
          <w:szCs w:val="22"/>
          <w:lang w:eastAsia="es-ES"/>
        </w:rPr>
        <w:t>El CONTRATISTA autoriza expresamente a YPFB la retención del 7% (siete por ciento) de cada pago parcial, con el fin de constituir la Garantía de Cumplimiento de Contrato.</w:t>
      </w:r>
    </w:p>
    <w:p w:rsidR="008A2D97" w:rsidRPr="008A2D97" w:rsidRDefault="008A2D97" w:rsidP="008A2D97">
      <w:pPr>
        <w:autoSpaceDE w:val="0"/>
        <w:autoSpaceDN w:val="0"/>
        <w:ind w:right="11"/>
        <w:jc w:val="both"/>
        <w:rPr>
          <w:rFonts w:ascii="Calibri" w:eastAsia="Calibri" w:hAnsi="Calibri" w:cs="Calibri"/>
          <w:sz w:val="22"/>
          <w:szCs w:val="22"/>
          <w:lang w:eastAsia="es-ES"/>
        </w:rPr>
      </w:pPr>
    </w:p>
    <w:p w:rsidR="008A2D97" w:rsidRPr="008A2D97" w:rsidRDefault="008A2D97" w:rsidP="008A2D97">
      <w:pPr>
        <w:autoSpaceDE w:val="0"/>
        <w:autoSpaceDN w:val="0"/>
        <w:ind w:right="11"/>
        <w:jc w:val="both"/>
        <w:rPr>
          <w:rFonts w:ascii="Calibri" w:eastAsia="Calibri" w:hAnsi="Calibri" w:cs="Calibri"/>
          <w:sz w:val="22"/>
          <w:szCs w:val="22"/>
          <w:lang w:eastAsia="es-ES"/>
        </w:rPr>
      </w:pPr>
      <w:r w:rsidRPr="008A2D97">
        <w:rPr>
          <w:rFonts w:ascii="Calibri" w:eastAsia="Calibri" w:hAnsi="Calibri" w:cs="Calibri"/>
          <w:sz w:val="22"/>
          <w:szCs w:val="22"/>
          <w:lang w:eastAsia="es-ES"/>
        </w:rPr>
        <w:t xml:space="preserve">Sin perjuicio de otras causales estipuladas en el Contrato, en caso de Resolución unilateral del mismo aplicada por YPFB, por causales </w:t>
      </w:r>
      <w:proofErr w:type="gramStart"/>
      <w:r w:rsidRPr="008A2D97">
        <w:rPr>
          <w:rFonts w:ascii="Calibri" w:eastAsia="Calibri" w:hAnsi="Calibri" w:cs="Calibri"/>
          <w:sz w:val="22"/>
          <w:szCs w:val="22"/>
          <w:lang w:eastAsia="es-ES"/>
        </w:rPr>
        <w:t>atribuibles</w:t>
      </w:r>
      <w:proofErr w:type="gramEnd"/>
      <w:r w:rsidRPr="008A2D97">
        <w:rPr>
          <w:rFonts w:ascii="Calibri" w:eastAsia="Calibri" w:hAnsi="Calibri" w:cs="Calibri"/>
          <w:sz w:val="22"/>
          <w:szCs w:val="22"/>
          <w:lang w:eastAsia="es-ES"/>
        </w:rPr>
        <w:t xml:space="preserve"> al Contratista, por incumplimiento de las obligaciones asumidas en el Contrato, YPFB podrá ejecutar la Garantía señalada en la presente </w:t>
      </w:r>
      <w:proofErr w:type="spellStart"/>
      <w:r w:rsidRPr="008A2D97">
        <w:rPr>
          <w:rFonts w:ascii="Calibri" w:eastAsia="Calibri" w:hAnsi="Calibri" w:cs="Calibri"/>
          <w:sz w:val="22"/>
          <w:szCs w:val="22"/>
          <w:lang w:eastAsia="es-ES"/>
        </w:rPr>
        <w:t>Subcláusula</w:t>
      </w:r>
      <w:proofErr w:type="spellEnd"/>
      <w:r w:rsidRPr="008A2D97">
        <w:rPr>
          <w:rFonts w:ascii="Calibri" w:eastAsia="Calibri" w:hAnsi="Calibri" w:cs="Calibri"/>
          <w:sz w:val="22"/>
          <w:szCs w:val="22"/>
          <w:lang w:eastAsia="es-ES"/>
        </w:rPr>
        <w:t>.</w:t>
      </w:r>
    </w:p>
    <w:p w:rsidR="008A2D97" w:rsidRPr="008A2D97" w:rsidRDefault="008A2D97" w:rsidP="008A2D97">
      <w:pPr>
        <w:autoSpaceDE w:val="0"/>
        <w:autoSpaceDN w:val="0"/>
        <w:ind w:right="11"/>
        <w:jc w:val="both"/>
        <w:rPr>
          <w:rFonts w:ascii="Calibri" w:eastAsia="Calibri" w:hAnsi="Calibri" w:cs="Calibri"/>
          <w:sz w:val="22"/>
          <w:szCs w:val="22"/>
          <w:lang w:eastAsia="es-ES"/>
        </w:rPr>
      </w:pPr>
    </w:p>
    <w:p w:rsidR="008A2D97" w:rsidRPr="008A2D97" w:rsidRDefault="008A2D97" w:rsidP="00F3121C">
      <w:pPr>
        <w:numPr>
          <w:ilvl w:val="1"/>
          <w:numId w:val="38"/>
        </w:numPr>
        <w:tabs>
          <w:tab w:val="left" w:pos="567"/>
        </w:tabs>
        <w:spacing w:before="120" w:after="120"/>
        <w:ind w:left="567" w:hanging="567"/>
        <w:jc w:val="both"/>
        <w:rPr>
          <w:rFonts w:ascii="Calibri" w:eastAsia="Calibri" w:hAnsi="Calibri" w:cs="Calibri"/>
          <w:color w:val="000000"/>
          <w:sz w:val="22"/>
          <w:szCs w:val="22"/>
          <w:lang w:val="es-BO"/>
        </w:rPr>
      </w:pPr>
      <w:r w:rsidRPr="008A2D97">
        <w:rPr>
          <w:rFonts w:ascii="Calibri" w:eastAsia="Calibri" w:hAnsi="Calibri" w:cs="Calibri"/>
          <w:b/>
          <w:bCs/>
          <w:color w:val="000000"/>
          <w:sz w:val="22"/>
          <w:szCs w:val="22"/>
          <w:lang w:val="es-BO"/>
        </w:rPr>
        <w:t>Garantía de Correcta Inversión del Anticipo:</w:t>
      </w:r>
    </w:p>
    <w:p w:rsidR="008A2D97" w:rsidRPr="008A2D97" w:rsidRDefault="008A2D97" w:rsidP="008A2D97">
      <w:pPr>
        <w:autoSpaceDE w:val="0"/>
        <w:autoSpaceDN w:val="0"/>
        <w:adjustRightInd w:val="0"/>
        <w:jc w:val="both"/>
        <w:rPr>
          <w:rFonts w:ascii="Calibri" w:hAnsi="Calibri" w:cs="Calibri"/>
          <w:sz w:val="22"/>
          <w:szCs w:val="22"/>
          <w:lang w:val="es-BO" w:eastAsia="es-ES"/>
        </w:rPr>
      </w:pPr>
      <w:r w:rsidRPr="008A2D97">
        <w:rPr>
          <w:rFonts w:ascii="Calibri" w:eastAsia="Calibri" w:hAnsi="Calibri" w:cs="Calibri"/>
          <w:color w:val="000000"/>
          <w:sz w:val="22"/>
          <w:szCs w:val="22"/>
          <w:lang w:val="es-BO"/>
        </w:rPr>
        <w:t>El Contratista</w:t>
      </w:r>
      <w:r w:rsidRPr="008A2D97">
        <w:rPr>
          <w:rFonts w:ascii="Calibri" w:eastAsia="Calibri" w:hAnsi="Calibri" w:cs="Calibri"/>
          <w:bCs/>
          <w:color w:val="000000"/>
          <w:sz w:val="22"/>
          <w:szCs w:val="22"/>
          <w:lang w:val="es-BO"/>
        </w:rPr>
        <w:t>,</w:t>
      </w:r>
      <w:r w:rsidRPr="008A2D97">
        <w:rPr>
          <w:rFonts w:ascii="Calibri" w:eastAsia="Calibri" w:hAnsi="Calibri" w:cs="Calibri"/>
          <w:b/>
          <w:bCs/>
          <w:color w:val="000000"/>
          <w:sz w:val="22"/>
          <w:szCs w:val="22"/>
          <w:lang w:val="es-BO"/>
        </w:rPr>
        <w:t xml:space="preserve"> </w:t>
      </w:r>
      <w:r w:rsidRPr="008A2D97">
        <w:rPr>
          <w:rFonts w:ascii="Calibri" w:eastAsia="Calibri" w:hAnsi="Calibri" w:cs="Calibri"/>
          <w:color w:val="000000"/>
          <w:sz w:val="22"/>
          <w:szCs w:val="22"/>
          <w:lang w:val="es-BO"/>
        </w:rPr>
        <w:t xml:space="preserve">a su propio costo y cargo obtendrá y entregará a </w:t>
      </w:r>
      <w:r w:rsidRPr="008A2D97">
        <w:rPr>
          <w:rFonts w:ascii="Calibri" w:eastAsia="Calibri" w:hAnsi="Calibri" w:cs="Calibri"/>
          <w:b/>
          <w:color w:val="000000"/>
          <w:sz w:val="22"/>
          <w:szCs w:val="22"/>
          <w:lang w:val="es-BO"/>
        </w:rPr>
        <w:t>YPFB</w:t>
      </w:r>
      <w:r w:rsidRPr="008A2D97">
        <w:rPr>
          <w:rFonts w:ascii="Calibri" w:eastAsia="Calibri" w:hAnsi="Calibri" w:cs="Calibri"/>
          <w:color w:val="000000"/>
          <w:sz w:val="22"/>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w:t>
      </w:r>
    </w:p>
    <w:p w:rsidR="008A2D97" w:rsidRPr="008A2D97" w:rsidRDefault="008A2D97" w:rsidP="008A2D97">
      <w:pPr>
        <w:autoSpaceDE w:val="0"/>
        <w:autoSpaceDN w:val="0"/>
        <w:adjustRightInd w:val="0"/>
        <w:jc w:val="both"/>
        <w:rPr>
          <w:rFonts w:ascii="Calibri" w:hAnsi="Calibri" w:cs="Calibri"/>
          <w:b/>
          <w:bCs/>
          <w:sz w:val="22"/>
          <w:szCs w:val="22"/>
          <w:lang w:val="es-BO" w:eastAsia="es-ES"/>
        </w:rPr>
      </w:pPr>
      <w:r w:rsidRPr="008A2D97">
        <w:rPr>
          <w:rFonts w:ascii="Calibri" w:hAnsi="Calibri" w:cs="Calibri"/>
          <w:sz w:val="22"/>
          <w:szCs w:val="22"/>
          <w:lang w:val="es-BO" w:eastAsia="es-ES"/>
        </w:rPr>
        <w:t xml:space="preserve">El importe de la garantía podrá ser cobrado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en caso de que el </w:t>
      </w:r>
      <w:r w:rsidRPr="008A2D97">
        <w:rPr>
          <w:rFonts w:ascii="Calibri" w:hAnsi="Calibri" w:cs="Calibri"/>
          <w:b/>
          <w:bCs/>
          <w:sz w:val="22"/>
          <w:szCs w:val="22"/>
          <w:lang w:val="es-BO" w:eastAsia="es-ES"/>
        </w:rPr>
        <w:t>CONTRATISTA:</w:t>
      </w:r>
    </w:p>
    <w:p w:rsidR="008A2D97" w:rsidRPr="008A2D97" w:rsidRDefault="008A2D97" w:rsidP="00F3121C">
      <w:pPr>
        <w:numPr>
          <w:ilvl w:val="2"/>
          <w:numId w:val="38"/>
        </w:numPr>
        <w:tabs>
          <w:tab w:val="left" w:pos="567"/>
        </w:tabs>
        <w:spacing w:before="120" w:after="120"/>
        <w:jc w:val="both"/>
        <w:rPr>
          <w:rFonts w:ascii="Calibri" w:hAnsi="Calibri" w:cs="Calibri"/>
          <w:sz w:val="22"/>
          <w:szCs w:val="22"/>
          <w:lang w:val="es-BO" w:eastAsia="es-ES"/>
        </w:rPr>
      </w:pPr>
      <w:r w:rsidRPr="008A2D97">
        <w:rPr>
          <w:rFonts w:ascii="Calibri" w:hAnsi="Calibri" w:cs="Calibri"/>
          <w:sz w:val="22"/>
          <w:szCs w:val="22"/>
          <w:lang w:eastAsia="es-ES"/>
        </w:rPr>
        <w:t>No pudiese justificar la correcta inversión del anticipo otorgado antes de haberse deducido la totalidad del mismo en los tiempos y porcentajes convenidos entre las Partes.</w:t>
      </w:r>
    </w:p>
    <w:p w:rsidR="008A2D97" w:rsidRPr="008A2D97" w:rsidRDefault="008A2D97" w:rsidP="00F3121C">
      <w:pPr>
        <w:numPr>
          <w:ilvl w:val="2"/>
          <w:numId w:val="38"/>
        </w:numPr>
        <w:tabs>
          <w:tab w:val="left" w:pos="567"/>
        </w:tabs>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No haya iniciado la Obra dentro de los quince (15)</w:t>
      </w:r>
      <w:r w:rsidRPr="008A2D97">
        <w:rPr>
          <w:rFonts w:ascii="Calibri" w:hAnsi="Calibri" w:cs="Calibri"/>
          <w:b/>
          <w:i/>
          <w:sz w:val="22"/>
          <w:szCs w:val="22"/>
          <w:lang w:val="es-BO" w:eastAsia="es-ES"/>
        </w:rPr>
        <w:t xml:space="preserve"> </w:t>
      </w:r>
      <w:r w:rsidRPr="008A2D97">
        <w:rPr>
          <w:rFonts w:ascii="Calibri" w:hAnsi="Calibri" w:cs="Calibri"/>
          <w:sz w:val="22"/>
          <w:szCs w:val="22"/>
          <w:lang w:val="es-BO" w:eastAsia="es-ES"/>
        </w:rPr>
        <w:t>días calendarios posteriores a la Orden de Proceder establecidos al efecto.</w:t>
      </w:r>
    </w:p>
    <w:p w:rsidR="008A2D97" w:rsidRPr="008A2D97" w:rsidRDefault="008A2D97" w:rsidP="00F3121C">
      <w:pPr>
        <w:numPr>
          <w:ilvl w:val="2"/>
          <w:numId w:val="38"/>
        </w:numPr>
        <w:tabs>
          <w:tab w:val="left" w:pos="567"/>
        </w:tabs>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No cuente con el personal y equipos necesarios para la realización de la obra estipulada en el Contrato, una vez iniciado éste.</w:t>
      </w:r>
    </w:p>
    <w:p w:rsidR="008A2D97" w:rsidRPr="008A2D97" w:rsidRDefault="008A2D97" w:rsidP="00F3121C">
      <w:pPr>
        <w:numPr>
          <w:ilvl w:val="2"/>
          <w:numId w:val="38"/>
        </w:numPr>
        <w:tabs>
          <w:tab w:val="left" w:pos="567"/>
        </w:tabs>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No realice o niegue la renovación de la boleta de garantía de correcta inversión de anticipo.  </w:t>
      </w:r>
    </w:p>
    <w:p w:rsidR="008A2D97" w:rsidRPr="008A2D97" w:rsidRDefault="008A2D97" w:rsidP="008A2D97">
      <w:pPr>
        <w:autoSpaceDE w:val="0"/>
        <w:autoSpaceDN w:val="0"/>
        <w:adjustRightInd w:val="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La Boleta de Garantía de Correcta Inversión del Anticipo deberá mantener su vigencia en forma continua por un periodo </w:t>
      </w:r>
      <w:proofErr w:type="gramStart"/>
      <w:r w:rsidRPr="008A2D97">
        <w:rPr>
          <w:rFonts w:ascii="Calibri" w:eastAsia="Calibri" w:hAnsi="Calibri" w:cs="Calibri"/>
          <w:color w:val="000000"/>
          <w:sz w:val="22"/>
          <w:szCs w:val="22"/>
          <w:lang w:val="es-BO"/>
        </w:rPr>
        <w:t xml:space="preserve">de </w:t>
      </w:r>
      <w:r w:rsidRPr="008A2D97">
        <w:rPr>
          <w:rFonts w:ascii="Calibri" w:eastAsia="Calibri" w:hAnsi="Calibri" w:cs="Calibri"/>
          <w:sz w:val="22"/>
          <w:szCs w:val="22"/>
          <w:lang w:val="es-BO"/>
        </w:rPr>
        <w:t>…</w:t>
      </w:r>
      <w:proofErr w:type="gramEnd"/>
      <w:r w:rsidRPr="008A2D97">
        <w:rPr>
          <w:rFonts w:ascii="Calibri" w:eastAsia="Calibri" w:hAnsi="Calibri" w:cs="Calibri"/>
          <w:sz w:val="22"/>
          <w:szCs w:val="22"/>
          <w:lang w:val="es-BO"/>
        </w:rPr>
        <w:t xml:space="preserve">………… </w:t>
      </w:r>
      <w:r w:rsidRPr="008A2D97">
        <w:rPr>
          <w:rFonts w:ascii="Calibri" w:eastAsia="Calibri" w:hAnsi="Calibri" w:cs="Calibri"/>
          <w:color w:val="000000"/>
          <w:sz w:val="22"/>
          <w:szCs w:val="22"/>
          <w:lang w:val="es-BO"/>
        </w:rPr>
        <w:t>(</w:t>
      </w:r>
      <w:r w:rsidRPr="008A2D97">
        <w:rPr>
          <w:rFonts w:ascii="Calibri" w:eastAsia="Calibri" w:hAnsi="Calibri" w:cs="Calibri"/>
          <w:b/>
          <w:i/>
          <w:color w:val="000000"/>
          <w:sz w:val="22"/>
          <w:szCs w:val="22"/>
          <w:lang w:val="es-BO"/>
        </w:rPr>
        <w:t xml:space="preserve">Señalar la vigencia de manera numeral y literal) </w:t>
      </w:r>
      <w:r w:rsidRPr="008A2D97">
        <w:rPr>
          <w:rFonts w:ascii="Calibri" w:eastAsia="Calibri" w:hAnsi="Calibri" w:cs="Calibri"/>
          <w:color w:val="000000"/>
          <w:sz w:val="22"/>
          <w:szCs w:val="22"/>
          <w:lang w:val="es-BO"/>
        </w:rPr>
        <w:t>días calendario, adicionales a la fecha en que se determine la amortización del cien (100%) del anticipo determinada en el (</w:t>
      </w:r>
      <w:r w:rsidRPr="008A2D97">
        <w:rPr>
          <w:rFonts w:ascii="Calibri" w:eastAsia="Calibri" w:hAnsi="Calibri" w:cs="Calibri"/>
          <w:b/>
          <w:i/>
          <w:color w:val="000000"/>
          <w:sz w:val="22"/>
          <w:szCs w:val="22"/>
          <w:lang w:val="es-BO"/>
        </w:rPr>
        <w:t>Cuando corresponda, de acuerdo a lo establecido en las especificaciones técnicas</w:t>
      </w:r>
      <w:r w:rsidRPr="008A2D97">
        <w:rPr>
          <w:rFonts w:ascii="Calibri" w:eastAsia="Calibri" w:hAnsi="Calibri" w:cs="Calibri"/>
          <w:color w:val="000000"/>
          <w:sz w:val="22"/>
          <w:szCs w:val="22"/>
          <w:lang w:val="es-BO"/>
        </w:rPr>
        <w:t xml:space="preserve">). No obstante, si el anticipo ha sido devuelto en su totalidad antes de la finalización de la vigencia de la Boleta Garantía, </w:t>
      </w:r>
      <w:r w:rsidRPr="008A2D97">
        <w:rPr>
          <w:rFonts w:ascii="Calibri" w:eastAsia="Calibri" w:hAnsi="Calibri" w:cs="Calibri"/>
          <w:b/>
          <w:color w:val="000000"/>
          <w:sz w:val="22"/>
          <w:szCs w:val="22"/>
          <w:lang w:val="es-BO"/>
        </w:rPr>
        <w:t xml:space="preserve">YPFB </w:t>
      </w:r>
      <w:r w:rsidRPr="008A2D97">
        <w:rPr>
          <w:rFonts w:ascii="Calibri" w:eastAsia="Calibri" w:hAnsi="Calibri" w:cs="Calibri"/>
          <w:color w:val="000000"/>
          <w:sz w:val="22"/>
          <w:szCs w:val="22"/>
          <w:lang w:val="es-BO"/>
        </w:rPr>
        <w:t>procederá a devolver el instrumento de garantía al Contratista.</w:t>
      </w:r>
    </w:p>
    <w:p w:rsidR="008A2D97" w:rsidRPr="008A2D97" w:rsidRDefault="008A2D97" w:rsidP="00F3121C">
      <w:pPr>
        <w:numPr>
          <w:ilvl w:val="1"/>
          <w:numId w:val="38"/>
        </w:numPr>
        <w:tabs>
          <w:tab w:val="left" w:pos="567"/>
        </w:tabs>
        <w:spacing w:before="120" w:after="120"/>
        <w:ind w:left="567" w:hanging="567"/>
        <w:jc w:val="both"/>
        <w:rPr>
          <w:rFonts w:ascii="Calibri" w:hAnsi="Calibri" w:cs="Calibri"/>
          <w:b/>
          <w:bCs/>
          <w:i/>
          <w:sz w:val="22"/>
          <w:szCs w:val="22"/>
          <w:lang w:val="es-BO" w:eastAsia="es-ES"/>
        </w:rPr>
      </w:pPr>
      <w:r w:rsidRPr="008A2D97">
        <w:rPr>
          <w:rFonts w:ascii="Calibri" w:hAnsi="Calibri" w:cs="Calibri"/>
          <w:b/>
          <w:bCs/>
          <w:sz w:val="22"/>
          <w:szCs w:val="22"/>
          <w:lang w:val="es-BO" w:eastAsia="es-ES"/>
        </w:rPr>
        <w:t xml:space="preserve">Garantía de buena ejecución de la Obra: </w:t>
      </w:r>
      <w:r w:rsidRPr="008A2D97">
        <w:rPr>
          <w:rFonts w:ascii="Calibri" w:hAnsi="Calibri" w:cs="Calibri"/>
          <w:b/>
          <w:bCs/>
          <w:i/>
          <w:sz w:val="22"/>
          <w:szCs w:val="22"/>
          <w:lang w:val="es-BO" w:eastAsia="es-ES"/>
        </w:rPr>
        <w:t>(será incorporado de acuerdo al requerimiento de las especificaciones técnicas)</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bCs/>
          <w:sz w:val="22"/>
          <w:szCs w:val="22"/>
          <w:lang w:val="es-BO" w:eastAsia="es-ES"/>
        </w:rPr>
        <w:lastRenderedPageBreak/>
        <w:t xml:space="preserve">Para el día en que se fije la recepción definitiva de la Obra, el </w:t>
      </w:r>
      <w:r w:rsidRPr="008A2D97">
        <w:rPr>
          <w:rFonts w:ascii="Calibri" w:hAnsi="Calibri" w:cs="Calibri"/>
          <w:b/>
          <w:bCs/>
          <w:sz w:val="22"/>
          <w:szCs w:val="22"/>
          <w:lang w:val="es-BO" w:eastAsia="es-ES"/>
        </w:rPr>
        <w:t xml:space="preserve">CONTRATISTA </w:t>
      </w:r>
      <w:r w:rsidRPr="008A2D97">
        <w:rPr>
          <w:rFonts w:ascii="Calibri" w:hAnsi="Calibri" w:cs="Calibri"/>
          <w:bCs/>
          <w:sz w:val="22"/>
          <w:szCs w:val="22"/>
          <w:lang w:val="es-BO" w:eastAsia="es-ES"/>
        </w:rPr>
        <w:t>deberá entregar a la Comisión de Recepción una boleta de garantía de buena ejecución de la Obra, equivalente al tres punto cinco por ciento (3.5%) del monto total del Contrato, con vigencia de trescientos sesenta y cinco (365) días calendario a partir de la fecha en la que se procedió a efectuar la recepción definitiva.</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bCs/>
          <w:sz w:val="22"/>
          <w:szCs w:val="22"/>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w:t>
      </w:r>
      <w:r w:rsidRPr="008A2D97">
        <w:rPr>
          <w:rFonts w:ascii="Calibri" w:hAnsi="Calibri" w:cs="Calibri"/>
          <w:b/>
          <w:bCs/>
          <w:sz w:val="22"/>
          <w:szCs w:val="22"/>
          <w:lang w:val="es-BO" w:eastAsia="es-ES"/>
        </w:rPr>
        <w:t>YPFB</w:t>
      </w:r>
      <w:r w:rsidRPr="008A2D97">
        <w:rPr>
          <w:rFonts w:ascii="Calibri" w:hAnsi="Calibri" w:cs="Calibri"/>
          <w:bCs/>
          <w:sz w:val="22"/>
          <w:szCs w:val="22"/>
          <w:lang w:val="es-BO" w:eastAsia="es-ES"/>
        </w:rPr>
        <w:t xml:space="preserve">, será ejecutada a favor de </w:t>
      </w:r>
      <w:r w:rsidRPr="008A2D97">
        <w:rPr>
          <w:rFonts w:ascii="Calibri" w:hAnsi="Calibri" w:cs="Calibri"/>
          <w:b/>
          <w:bCs/>
          <w:sz w:val="22"/>
          <w:szCs w:val="22"/>
          <w:lang w:val="es-BO" w:eastAsia="es-ES"/>
        </w:rPr>
        <w:t>YPFB</w:t>
      </w:r>
      <w:r w:rsidRPr="008A2D97">
        <w:rPr>
          <w:rFonts w:ascii="Calibri" w:hAnsi="Calibri" w:cs="Calibri"/>
          <w:bCs/>
          <w:sz w:val="22"/>
          <w:szCs w:val="22"/>
          <w:lang w:val="es-BO" w:eastAsia="es-ES"/>
        </w:rPr>
        <w:t xml:space="preserve"> sin necesidad de ningún trámite o acción judicial, a su solo requerimiento. </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bCs/>
          <w:sz w:val="22"/>
          <w:szCs w:val="22"/>
          <w:lang w:val="es-BO" w:eastAsia="es-ES"/>
        </w:rPr>
        <w:t>E</w:t>
      </w:r>
      <w:r w:rsidRPr="008A2D97">
        <w:rPr>
          <w:rFonts w:ascii="Calibri" w:hAnsi="Calibri" w:cs="Calibri"/>
          <w:bCs/>
          <w:sz w:val="22"/>
          <w:szCs w:val="22"/>
          <w:lang w:eastAsia="es-ES"/>
        </w:rPr>
        <w:t xml:space="preserve">n consecuencia el </w:t>
      </w:r>
      <w:r w:rsidRPr="008A2D97">
        <w:rPr>
          <w:rFonts w:ascii="Calibri" w:hAnsi="Calibri" w:cs="Calibri"/>
          <w:b/>
          <w:bCs/>
          <w:sz w:val="22"/>
          <w:szCs w:val="22"/>
          <w:lang w:eastAsia="es-ES"/>
        </w:rPr>
        <w:t xml:space="preserve">CONTRATISTA </w:t>
      </w:r>
      <w:r w:rsidRPr="008A2D97">
        <w:rPr>
          <w:rFonts w:ascii="Calibri" w:hAnsi="Calibri" w:cs="Calibri"/>
          <w:bCs/>
          <w:sz w:val="22"/>
          <w:szCs w:val="22"/>
          <w:lang w:eastAsia="es-ES"/>
        </w:rPr>
        <w:t xml:space="preserve">pudiera ser responsable del lucro cesante y daño emergente que pueda ocasionar, esta responsabilidad deberá determinarse a través de los informes técnicos emitidos en </w:t>
      </w:r>
      <w:r w:rsidRPr="008A2D97">
        <w:rPr>
          <w:rFonts w:ascii="Calibri" w:hAnsi="Calibri" w:cs="Calibri"/>
          <w:b/>
          <w:bCs/>
          <w:sz w:val="22"/>
          <w:szCs w:val="22"/>
          <w:lang w:eastAsia="es-ES"/>
        </w:rPr>
        <w:t xml:space="preserve">YPFB </w:t>
      </w:r>
      <w:r w:rsidRPr="008A2D97">
        <w:rPr>
          <w:rFonts w:ascii="Calibri" w:hAnsi="Calibri" w:cs="Calibri"/>
          <w:bCs/>
          <w:sz w:val="22"/>
          <w:szCs w:val="22"/>
          <w:lang w:eastAsia="es-ES"/>
        </w:rPr>
        <w:t>y</w:t>
      </w:r>
      <w:r w:rsidRPr="008A2D97">
        <w:rPr>
          <w:rFonts w:ascii="Calibri" w:hAnsi="Calibri" w:cs="Calibri"/>
          <w:b/>
          <w:bCs/>
          <w:sz w:val="22"/>
          <w:szCs w:val="22"/>
          <w:lang w:eastAsia="es-ES"/>
        </w:rPr>
        <w:t xml:space="preserve"> </w:t>
      </w:r>
      <w:r w:rsidRPr="008A2D97">
        <w:rPr>
          <w:rFonts w:ascii="Calibri" w:hAnsi="Calibri" w:cs="Calibri"/>
          <w:bCs/>
          <w:sz w:val="22"/>
          <w:szCs w:val="22"/>
          <w:lang w:eastAsia="es-ES"/>
        </w:rPr>
        <w:t>el procedimiento establecido al efecto.</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bCs/>
          <w:sz w:val="22"/>
          <w:szCs w:val="22"/>
          <w:lang w:val="es-BO" w:eastAsia="es-ES"/>
        </w:rPr>
        <w:t>Empero, si al cabo de los trescientos sesenta y cinco (365) días calendario establecidos en el presente contrato que conforman el período de Garantía de Buena Ejecución de la Obra, la</w:t>
      </w:r>
      <w:r w:rsidRPr="008A2D97">
        <w:rPr>
          <w:rFonts w:ascii="Calibri" w:hAnsi="Calibri" w:cs="Calibri"/>
          <w:bCs/>
          <w:color w:val="FF0000"/>
          <w:sz w:val="22"/>
          <w:szCs w:val="22"/>
          <w:lang w:val="es-BO" w:eastAsia="es-ES"/>
        </w:rPr>
        <w:t xml:space="preserve"> </w:t>
      </w:r>
      <w:r w:rsidRPr="008A2D97">
        <w:rPr>
          <w:rFonts w:ascii="Calibri" w:hAnsi="Calibri" w:cs="Calibri"/>
          <w:bCs/>
          <w:sz w:val="22"/>
          <w:szCs w:val="22"/>
          <w:lang w:val="es-BO" w:eastAsia="es-ES"/>
        </w:rPr>
        <w:t xml:space="preserve">……………………….. </w:t>
      </w:r>
      <w:r w:rsidRPr="008A2D97">
        <w:rPr>
          <w:rFonts w:ascii="Calibri" w:hAnsi="Calibri" w:cs="Calibri"/>
          <w:b/>
          <w:bCs/>
          <w:i/>
          <w:sz w:val="22"/>
          <w:szCs w:val="22"/>
          <w:lang w:val="es-BO" w:eastAsia="es-ES"/>
        </w:rPr>
        <w:t>(</w:t>
      </w:r>
      <w:proofErr w:type="gramStart"/>
      <w:r w:rsidRPr="008A2D97">
        <w:rPr>
          <w:rFonts w:ascii="Calibri" w:hAnsi="Calibri" w:cs="Calibri"/>
          <w:b/>
          <w:bCs/>
          <w:i/>
          <w:sz w:val="22"/>
          <w:szCs w:val="22"/>
          <w:lang w:val="es-BO" w:eastAsia="es-ES"/>
        </w:rPr>
        <w:t>señalar</w:t>
      </w:r>
      <w:proofErr w:type="gramEnd"/>
      <w:r w:rsidRPr="008A2D97">
        <w:rPr>
          <w:rFonts w:ascii="Calibri" w:hAnsi="Calibri" w:cs="Calibri"/>
          <w:b/>
          <w:bCs/>
          <w:i/>
          <w:sz w:val="22"/>
          <w:szCs w:val="22"/>
          <w:lang w:val="es-BO" w:eastAsia="es-ES"/>
        </w:rPr>
        <w:t xml:space="preserve"> la Gerencia o Distrito que corresponda),</w:t>
      </w:r>
      <w:r w:rsidRPr="008A2D97">
        <w:rPr>
          <w:rFonts w:ascii="Calibri" w:hAnsi="Calibri" w:cs="Calibri"/>
          <w:bCs/>
          <w:sz w:val="22"/>
          <w:szCs w:val="22"/>
          <w:lang w:val="es-BO" w:eastAsia="es-ES"/>
        </w:rPr>
        <w:t xml:space="preserve"> al elaborar su informe final de conformidad de la obra, evidencia la correcta ejecución de esta, dicha garantía será devuelta al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b/>
          <w:bCs/>
          <w:sz w:val="22"/>
          <w:szCs w:val="22"/>
          <w:lang w:val="es-BO" w:eastAsia="es-ES"/>
        </w:rPr>
        <w:t>YPFB</w:t>
      </w:r>
      <w:r w:rsidRPr="008A2D97">
        <w:rPr>
          <w:rFonts w:ascii="Calibri" w:hAnsi="Calibri" w:cs="Calibri"/>
          <w:bCs/>
          <w:sz w:val="22"/>
          <w:szCs w:val="22"/>
          <w:lang w:val="es-BO" w:eastAsia="es-ES"/>
        </w:rPr>
        <w:t xml:space="preserve"> llevará el control directo de vigencia de la garantía en cuanto al monto y plazo a efectos de requerir su ampliación al CONTRATISTA o solicitar gestionar su ejecución.</w:t>
      </w:r>
    </w:p>
    <w:p w:rsidR="008A2D97" w:rsidRPr="008A2D97" w:rsidRDefault="008A2D97" w:rsidP="00F3121C">
      <w:pPr>
        <w:numPr>
          <w:ilvl w:val="0"/>
          <w:numId w:val="63"/>
        </w:numPr>
        <w:spacing w:before="120" w:after="120"/>
        <w:jc w:val="both"/>
        <w:rPr>
          <w:rFonts w:ascii="Calibri" w:hAnsi="Calibri" w:cs="Calibri"/>
          <w:b/>
          <w:i/>
          <w:sz w:val="22"/>
          <w:szCs w:val="22"/>
          <w:lang w:eastAsia="es-ES"/>
        </w:rPr>
      </w:pPr>
      <w:r w:rsidRPr="008A2D97">
        <w:rPr>
          <w:rFonts w:ascii="Calibri" w:hAnsi="Calibri" w:cs="Calibri"/>
          <w:b/>
          <w:i/>
          <w:sz w:val="22"/>
          <w:szCs w:val="22"/>
          <w:lang w:eastAsia="es-ES"/>
        </w:rPr>
        <w:t>(De acuerdo a lo establecido  en el Reglamento de Contrataciones Directas en el Marco del Decreto Supremo N° 29506 y según corresponda, se pueden incluir las siguientes garantías:  Garantía de Seriedad de Propuesta</w:t>
      </w:r>
    </w:p>
    <w:p w:rsidR="008A2D97" w:rsidRPr="008A2D97" w:rsidRDefault="008A2D97" w:rsidP="00F3121C">
      <w:pPr>
        <w:numPr>
          <w:ilvl w:val="0"/>
          <w:numId w:val="63"/>
        </w:numPr>
        <w:spacing w:before="120" w:after="120"/>
        <w:jc w:val="both"/>
        <w:rPr>
          <w:rFonts w:ascii="Calibri" w:hAnsi="Calibri" w:cs="Calibri"/>
          <w:b/>
          <w:i/>
          <w:sz w:val="22"/>
          <w:szCs w:val="22"/>
          <w:lang w:eastAsia="es-ES"/>
        </w:rPr>
      </w:pPr>
      <w:r w:rsidRPr="008A2D97">
        <w:rPr>
          <w:rFonts w:ascii="Calibri" w:hAnsi="Calibri" w:cs="Calibri"/>
          <w:b/>
          <w:i/>
          <w:sz w:val="22"/>
          <w:szCs w:val="22"/>
          <w:lang w:eastAsia="es-ES"/>
        </w:rPr>
        <w:t>Garantía Adicional a la Garantía de Cumplimiento de Contrato de Obras.</w:t>
      </w:r>
    </w:p>
    <w:p w:rsidR="008A2D97" w:rsidRPr="008A2D97" w:rsidRDefault="008A2D97" w:rsidP="00F3121C">
      <w:pPr>
        <w:numPr>
          <w:ilvl w:val="0"/>
          <w:numId w:val="63"/>
        </w:numPr>
        <w:spacing w:before="120" w:after="120"/>
        <w:jc w:val="both"/>
        <w:rPr>
          <w:rFonts w:ascii="Calibri" w:hAnsi="Calibri" w:cs="Calibri"/>
          <w:b/>
          <w:i/>
          <w:sz w:val="22"/>
          <w:szCs w:val="22"/>
          <w:lang w:eastAsia="es-ES"/>
        </w:rPr>
      </w:pPr>
      <w:r w:rsidRPr="008A2D97">
        <w:rPr>
          <w:rFonts w:ascii="Calibri" w:hAnsi="Calibri" w:cs="Calibri"/>
          <w:b/>
          <w:i/>
          <w:sz w:val="22"/>
          <w:szCs w:val="22"/>
          <w:lang w:eastAsia="es-ES"/>
        </w:rPr>
        <w:t>Garantía de Funcionamiento de Maquinaria y/o Equipo.</w:t>
      </w:r>
    </w:p>
    <w:p w:rsidR="008A2D97" w:rsidRPr="008A2D97" w:rsidRDefault="008A2D97" w:rsidP="00F3121C">
      <w:pPr>
        <w:numPr>
          <w:ilvl w:val="0"/>
          <w:numId w:val="63"/>
        </w:numPr>
        <w:spacing w:before="120" w:after="120"/>
        <w:jc w:val="both"/>
        <w:rPr>
          <w:rFonts w:ascii="Calibri" w:hAnsi="Calibri" w:cs="Calibri"/>
          <w:i/>
          <w:color w:val="FF0000"/>
          <w:sz w:val="22"/>
          <w:szCs w:val="22"/>
          <w:lang w:eastAsia="es-ES"/>
        </w:rPr>
      </w:pPr>
      <w:r w:rsidRPr="008A2D97">
        <w:rPr>
          <w:rFonts w:ascii="Calibri" w:hAnsi="Calibri" w:cs="Calibri"/>
          <w:b/>
          <w:i/>
          <w:sz w:val="22"/>
          <w:szCs w:val="22"/>
          <w:lang w:eastAsia="es-ES"/>
        </w:rPr>
        <w:t>Otros tipos de garantía que se consideren pertinentes.</w:t>
      </w:r>
    </w:p>
    <w:p w:rsidR="008A2D97" w:rsidRPr="008A2D97" w:rsidRDefault="008A2D97" w:rsidP="008A2D97">
      <w:pPr>
        <w:spacing w:before="120" w:after="120"/>
        <w:ind w:left="720"/>
        <w:jc w:val="both"/>
        <w:rPr>
          <w:rFonts w:ascii="Calibri" w:hAnsi="Calibri" w:cs="Calibri"/>
          <w:i/>
          <w:color w:val="FF0000"/>
          <w:sz w:val="22"/>
          <w:szCs w:val="22"/>
          <w:lang w:eastAsia="es-ES"/>
        </w:rPr>
      </w:pPr>
    </w:p>
    <w:p w:rsidR="008A2D97" w:rsidRPr="008A2D97" w:rsidRDefault="008A2D97" w:rsidP="008A2D97">
      <w:pPr>
        <w:spacing w:before="120" w:after="120"/>
        <w:ind w:left="567" w:hanging="567"/>
        <w:jc w:val="both"/>
        <w:rPr>
          <w:rFonts w:ascii="Calibri" w:hAnsi="Calibri" w:cs="Calibri"/>
          <w:b/>
          <w:i/>
          <w:sz w:val="22"/>
          <w:szCs w:val="22"/>
          <w:lang w:val="es-BO" w:eastAsia="es-ES"/>
        </w:rPr>
      </w:pPr>
      <w:r w:rsidRPr="008A2D97">
        <w:rPr>
          <w:rFonts w:ascii="Calibri" w:hAnsi="Calibri" w:cs="Calibri"/>
          <w:b/>
          <w:sz w:val="22"/>
          <w:szCs w:val="22"/>
          <w:lang w:val="es-BO" w:eastAsia="es-ES"/>
        </w:rPr>
        <w:t>DÉCIMA QUINTA.- (CLÁUSULA DE SEGUROS). (</w:t>
      </w:r>
      <w:r w:rsidRPr="008A2D97">
        <w:rPr>
          <w:rFonts w:ascii="Calibri" w:hAnsi="Calibri" w:cs="Calibri"/>
          <w:b/>
          <w:i/>
          <w:sz w:val="22"/>
          <w:szCs w:val="22"/>
          <w:lang w:val="es-BO" w:eastAsia="es-ES"/>
        </w:rPr>
        <w:t>Esta se aplicara de acuerdo a la validación de la Unidad de Seguros)</w:t>
      </w:r>
    </w:p>
    <w:p w:rsidR="008A2D97" w:rsidRPr="008A2D97" w:rsidRDefault="008A2D97" w:rsidP="00F3121C">
      <w:pPr>
        <w:numPr>
          <w:ilvl w:val="1"/>
          <w:numId w:val="57"/>
        </w:numPr>
        <w:tabs>
          <w:tab w:val="left" w:pos="567"/>
        </w:tabs>
        <w:spacing w:before="120" w:after="120"/>
        <w:ind w:left="567" w:hanging="567"/>
        <w:jc w:val="both"/>
        <w:rPr>
          <w:rFonts w:ascii="Calibri" w:hAnsi="Calibri" w:cs="Calibri"/>
          <w:b/>
          <w:sz w:val="22"/>
          <w:szCs w:val="22"/>
          <w:lang w:eastAsia="es-ES"/>
        </w:rPr>
      </w:pPr>
      <w:bookmarkStart w:id="37" w:name="_Toc413861695"/>
      <w:r w:rsidRPr="008A2D97">
        <w:rPr>
          <w:rFonts w:ascii="Calibri" w:hAnsi="Calibri" w:cs="Calibri"/>
          <w:b/>
          <w:sz w:val="22"/>
          <w:szCs w:val="22"/>
          <w:lang w:eastAsia="es-ES"/>
        </w:rPr>
        <w:t>Seguros del Contratista</w:t>
      </w:r>
      <w:bookmarkEnd w:id="37"/>
      <w:r w:rsidRPr="008A2D97">
        <w:rPr>
          <w:rFonts w:ascii="Calibri" w:hAnsi="Calibri" w:cs="Calibri"/>
          <w:b/>
          <w:sz w:val="22"/>
          <w:szCs w:val="22"/>
          <w:lang w:eastAsia="es-ES"/>
        </w:rPr>
        <w:t>:</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 xml:space="preserve">El </w:t>
      </w:r>
      <w:r w:rsidRPr="008A2D97">
        <w:rPr>
          <w:rFonts w:ascii="Calibri" w:eastAsia="Calibri" w:hAnsi="Calibri" w:cs="Calibri"/>
          <w:b/>
          <w:sz w:val="22"/>
          <w:szCs w:val="22"/>
        </w:rPr>
        <w:t>CONTRATISTA</w:t>
      </w:r>
      <w:r w:rsidRPr="008A2D97">
        <w:rPr>
          <w:rFonts w:ascii="Calibri" w:eastAsia="Calibri" w:hAnsi="Calibri" w:cs="Calibri"/>
          <w:sz w:val="22"/>
          <w:szCs w:val="22"/>
        </w:rPr>
        <w:t xml:space="preserve"> obtendrá y mantendrá vigentes de forma ininterrumpida mientras dure el Contrato, los seguros obligatorios requeridos por el </w:t>
      </w:r>
      <w:r w:rsidRPr="008A2D97">
        <w:rPr>
          <w:rFonts w:ascii="Calibri" w:eastAsia="Calibri" w:hAnsi="Calibri" w:cs="Calibri"/>
          <w:b/>
          <w:sz w:val="22"/>
          <w:szCs w:val="22"/>
        </w:rPr>
        <w:t>CONTRATANTE,</w:t>
      </w:r>
      <w:r w:rsidRPr="008A2D97">
        <w:rPr>
          <w:rFonts w:ascii="Calibri" w:eastAsia="Calibri" w:hAnsi="Calibri" w:cs="Calibri"/>
          <w:sz w:val="22"/>
          <w:szCs w:val="22"/>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 xml:space="preserve">El </w:t>
      </w:r>
      <w:r w:rsidRPr="008A2D97">
        <w:rPr>
          <w:rFonts w:ascii="Calibri" w:eastAsia="Calibri" w:hAnsi="Calibri" w:cs="Calibri"/>
          <w:b/>
          <w:sz w:val="22"/>
          <w:szCs w:val="22"/>
        </w:rPr>
        <w:t>CONTRATISTA</w:t>
      </w:r>
      <w:r w:rsidRPr="008A2D97">
        <w:rPr>
          <w:rFonts w:ascii="Calibri" w:eastAsia="Calibri" w:hAnsi="Calibri" w:cs="Calibri"/>
          <w:sz w:val="22"/>
          <w:szCs w:val="22"/>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lastRenderedPageBreak/>
        <w:tab/>
        <w:t xml:space="preserve">El Contratante será incluido como asegurado adicional en las pólizas especificadas en esta Cláusula hasta el límite de responsabilidad cubierto por la póliza del Contratista. Todas las pólizas de seguros que el </w:t>
      </w:r>
      <w:r w:rsidRPr="008A2D97">
        <w:rPr>
          <w:rFonts w:ascii="Calibri" w:eastAsia="Calibri" w:hAnsi="Calibri" w:cs="Calibri"/>
          <w:b/>
          <w:sz w:val="22"/>
          <w:szCs w:val="22"/>
        </w:rPr>
        <w:t>CONTRATISTA</w:t>
      </w:r>
      <w:r w:rsidRPr="008A2D97">
        <w:rPr>
          <w:rFonts w:ascii="Calibri" w:eastAsia="Calibri" w:hAnsi="Calibri" w:cs="Calibri"/>
          <w:sz w:val="22"/>
          <w:szCs w:val="22"/>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rsidR="008A2D97" w:rsidRPr="008A2D97" w:rsidRDefault="008A2D97" w:rsidP="008A2D97">
      <w:pPr>
        <w:autoSpaceDE w:val="0"/>
        <w:autoSpaceDN w:val="0"/>
        <w:adjustRightInd w:val="0"/>
        <w:spacing w:before="120" w:after="120"/>
        <w:ind w:left="567"/>
        <w:jc w:val="both"/>
        <w:rPr>
          <w:rFonts w:ascii="Calibri" w:eastAsia="Calibri" w:hAnsi="Calibri" w:cs="Calibri"/>
          <w:sz w:val="22"/>
          <w:szCs w:val="22"/>
        </w:rPr>
      </w:pPr>
      <w:r w:rsidRPr="008A2D97">
        <w:rPr>
          <w:rFonts w:ascii="Calibri" w:eastAsia="Calibri" w:hAnsi="Calibri" w:cs="Calibri"/>
          <w:sz w:val="22"/>
          <w:szCs w:val="22"/>
        </w:rPr>
        <w:t>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rsidR="008A2D97" w:rsidRPr="008A2D97" w:rsidRDefault="008A2D97" w:rsidP="00F3121C">
      <w:pPr>
        <w:numPr>
          <w:ilvl w:val="1"/>
          <w:numId w:val="57"/>
        </w:numPr>
        <w:tabs>
          <w:tab w:val="left" w:pos="567"/>
        </w:tabs>
        <w:spacing w:before="120" w:after="120"/>
        <w:ind w:left="567" w:hanging="567"/>
        <w:jc w:val="both"/>
        <w:rPr>
          <w:rFonts w:ascii="Calibri" w:hAnsi="Calibri" w:cs="Calibri"/>
          <w:b/>
          <w:sz w:val="22"/>
          <w:szCs w:val="22"/>
          <w:lang w:eastAsia="es-ES"/>
        </w:rPr>
      </w:pPr>
      <w:bookmarkStart w:id="38" w:name="_Toc413861696"/>
      <w:r w:rsidRPr="008A2D97">
        <w:rPr>
          <w:rFonts w:ascii="Calibri" w:hAnsi="Calibri" w:cs="Calibri"/>
          <w:b/>
          <w:sz w:val="22"/>
          <w:szCs w:val="22"/>
          <w:lang w:eastAsia="es-ES"/>
        </w:rPr>
        <w:t>Seguro de todo riesgo de construcción</w:t>
      </w:r>
      <w:bookmarkEnd w:id="38"/>
      <w:r w:rsidRPr="008A2D97">
        <w:rPr>
          <w:rFonts w:ascii="Calibri" w:hAnsi="Calibri" w:cs="Calibri"/>
          <w:b/>
          <w:sz w:val="22"/>
          <w:szCs w:val="22"/>
          <w:lang w:eastAsia="es-ES"/>
        </w:rPr>
        <w:t>:</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Durante la ejecución de la Obra, el CONTRATISTA deberá obtener una póliza de Seguro de todo riesgo de construcción, la misma que cubrirá la obra de ……………………(señalar la obra a realizar), definidas en el paquete adjudicado, por un valor asegurado equivalente al valor del Contrato al finalizar la Obra, debiendo mantener actualizada la suma asegurada.</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8A2D97">
        <w:rPr>
          <w:rFonts w:ascii="Calibri" w:eastAsia="Calibri" w:hAnsi="Calibri" w:cs="Calibri"/>
          <w:sz w:val="22"/>
          <w:szCs w:val="22"/>
        </w:rPr>
        <w:t>enfangamiento</w:t>
      </w:r>
      <w:proofErr w:type="spellEnd"/>
      <w:r w:rsidRPr="008A2D97">
        <w:rPr>
          <w:rFonts w:ascii="Calibri" w:eastAsia="Calibri" w:hAnsi="Calibri" w:cs="Calibri"/>
          <w:sz w:val="22"/>
          <w:szCs w:val="22"/>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La vigencia de la póliza deberá incluir todo el periodo de construcción hasta la fecha de entrega y recepción definitiva de la Obra</w:t>
      </w:r>
    </w:p>
    <w:p w:rsidR="008A2D97" w:rsidRPr="008A2D97" w:rsidRDefault="008A2D97" w:rsidP="00F3121C">
      <w:pPr>
        <w:numPr>
          <w:ilvl w:val="1"/>
          <w:numId w:val="57"/>
        </w:numPr>
        <w:tabs>
          <w:tab w:val="left" w:pos="567"/>
        </w:tabs>
        <w:spacing w:before="120" w:after="120"/>
        <w:ind w:left="567" w:hanging="567"/>
        <w:jc w:val="both"/>
        <w:rPr>
          <w:rFonts w:ascii="Calibri" w:hAnsi="Calibri" w:cs="Calibri"/>
          <w:b/>
          <w:sz w:val="22"/>
          <w:szCs w:val="22"/>
          <w:lang w:eastAsia="es-ES"/>
        </w:rPr>
      </w:pPr>
      <w:bookmarkStart w:id="39" w:name="_Toc413861698"/>
      <w:r w:rsidRPr="008A2D97">
        <w:rPr>
          <w:rFonts w:ascii="Calibri" w:hAnsi="Calibri" w:cs="Calibri"/>
          <w:b/>
          <w:sz w:val="22"/>
          <w:szCs w:val="22"/>
          <w:lang w:eastAsia="es-ES"/>
        </w:rPr>
        <w:t>Seguro de responsabilidad civil por daños a terceros</w:t>
      </w:r>
      <w:bookmarkEnd w:id="39"/>
      <w:r w:rsidRPr="008A2D97">
        <w:rPr>
          <w:rFonts w:ascii="Calibri" w:hAnsi="Calibri" w:cs="Calibri"/>
          <w:b/>
          <w:sz w:val="22"/>
          <w:szCs w:val="22"/>
          <w:lang w:eastAsia="es-ES"/>
        </w:rPr>
        <w:t>:</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La cobertura del Seguro de Responsabilidad Civil por Daños a Terceros se proveerá para la responsabilidad que surja de todas las actividades derivadas de la construcción/instalación de…………………</w:t>
      </w:r>
      <w:proofErr w:type="gramStart"/>
      <w:r w:rsidRPr="008A2D97">
        <w:rPr>
          <w:rFonts w:ascii="Calibri" w:eastAsia="Calibri" w:hAnsi="Calibri" w:cs="Calibri"/>
          <w:sz w:val="22"/>
          <w:szCs w:val="22"/>
        </w:rPr>
        <w:t>…(</w:t>
      </w:r>
      <w:proofErr w:type="gramEnd"/>
      <w:r w:rsidRPr="008A2D97">
        <w:rPr>
          <w:rFonts w:ascii="Calibri" w:eastAsia="Calibri" w:hAnsi="Calibri" w:cs="Calibri"/>
          <w:sz w:val="22"/>
          <w:szCs w:val="22"/>
        </w:rPr>
        <w:t xml:space="preserve">señalar nombre de la obra). La póliza deberá incluir la cobertura de </w:t>
      </w:r>
      <w:r w:rsidRPr="008A2D97">
        <w:rPr>
          <w:rFonts w:ascii="Calibri" w:eastAsia="Calibri" w:hAnsi="Calibri" w:cs="Calibri"/>
          <w:sz w:val="22"/>
          <w:szCs w:val="22"/>
        </w:rPr>
        <w:lastRenderedPageBreak/>
        <w:t>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w:t>
      </w:r>
      <w:proofErr w:type="gramStart"/>
      <w:r w:rsidRPr="008A2D97">
        <w:rPr>
          <w:rFonts w:ascii="Calibri" w:eastAsia="Calibri" w:hAnsi="Calibri" w:cs="Calibri"/>
          <w:sz w:val="22"/>
          <w:szCs w:val="22"/>
        </w:rPr>
        <w:t>.(</w:t>
      </w:r>
      <w:proofErr w:type="gramEnd"/>
      <w:r w:rsidRPr="008A2D97">
        <w:rPr>
          <w:rFonts w:ascii="Calibri" w:eastAsia="Calibri" w:hAnsi="Calibri" w:cs="Calibri"/>
          <w:sz w:val="22"/>
          <w:szCs w:val="22"/>
        </w:rPr>
        <w:t>señalar monto de cobertura), por evento y/o reclamo. Esta póliza contemplará también su activación en exceso de las coberturas primarias de Responsabilidad Civil de la Póliza de Automotores.</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 xml:space="preserve">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con límites mínimos de </w:t>
      </w:r>
      <w:proofErr w:type="gramStart"/>
      <w:r w:rsidRPr="008A2D97">
        <w:rPr>
          <w:rFonts w:ascii="Calibri" w:eastAsia="Calibri" w:hAnsi="Calibri" w:cs="Calibri"/>
          <w:sz w:val="22"/>
          <w:szCs w:val="22"/>
        </w:rPr>
        <w:t>SUS …</w:t>
      </w:r>
      <w:proofErr w:type="gramEnd"/>
      <w:r w:rsidRPr="008A2D97">
        <w:rPr>
          <w:rFonts w:ascii="Calibri" w:eastAsia="Calibri" w:hAnsi="Calibri" w:cs="Calibri"/>
          <w:sz w:val="22"/>
          <w:szCs w:val="22"/>
        </w:rPr>
        <w:t>………………. (</w:t>
      </w:r>
      <w:proofErr w:type="gramStart"/>
      <w:r w:rsidRPr="008A2D97">
        <w:rPr>
          <w:rFonts w:ascii="Calibri" w:eastAsia="Calibri" w:hAnsi="Calibri" w:cs="Calibri"/>
          <w:sz w:val="22"/>
          <w:szCs w:val="22"/>
        </w:rPr>
        <w:t>señalar</w:t>
      </w:r>
      <w:proofErr w:type="gramEnd"/>
      <w:r w:rsidRPr="008A2D97">
        <w:rPr>
          <w:rFonts w:ascii="Calibri" w:eastAsia="Calibri" w:hAnsi="Calibri" w:cs="Calibri"/>
          <w:sz w:val="22"/>
          <w:szCs w:val="22"/>
        </w:rPr>
        <w:t xml:space="preserve"> monto de cobertura numeral y literal) por evento o según lo requieran las Normas Aplicables, lo que sea mayor.</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caps/>
          <w:sz w:val="22"/>
          <w:szCs w:val="22"/>
          <w:lang w:eastAsia="es-ES"/>
        </w:rPr>
      </w:pPr>
      <w:bookmarkStart w:id="40" w:name="_Toc413861699"/>
      <w:r w:rsidRPr="008A2D97">
        <w:rPr>
          <w:rFonts w:ascii="Calibri" w:hAnsi="Calibri" w:cs="Calibri"/>
          <w:b/>
          <w:sz w:val="22"/>
          <w:szCs w:val="22"/>
          <w:lang w:eastAsia="es-ES"/>
        </w:rPr>
        <w:t>Seguro accidentes personales y vida en grupo</w:t>
      </w:r>
      <w:bookmarkEnd w:id="40"/>
      <w:r w:rsidRPr="008A2D97">
        <w:rPr>
          <w:rFonts w:ascii="Calibri" w:hAnsi="Calibri" w:cs="Calibri"/>
          <w:b/>
          <w:caps/>
          <w:sz w:val="22"/>
          <w:szCs w:val="22"/>
          <w:lang w:eastAsia="es-ES"/>
        </w:rPr>
        <w:t>:</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caps/>
          <w:sz w:val="22"/>
          <w:szCs w:val="22"/>
          <w:lang w:eastAsia="es-ES"/>
        </w:rPr>
      </w:pPr>
      <w:bookmarkStart w:id="41" w:name="_Toc413861700"/>
      <w:r w:rsidRPr="008A2D97">
        <w:rPr>
          <w:rFonts w:ascii="Calibri" w:hAnsi="Calibri" w:cs="Calibri"/>
          <w:b/>
          <w:sz w:val="22"/>
          <w:szCs w:val="22"/>
          <w:lang w:eastAsia="es-ES"/>
        </w:rPr>
        <w:t>Seguro de automotores</w:t>
      </w:r>
      <w:bookmarkEnd w:id="41"/>
      <w:r w:rsidRPr="008A2D97">
        <w:rPr>
          <w:rFonts w:ascii="Calibri" w:hAnsi="Calibri" w:cs="Calibri"/>
          <w:b/>
          <w:sz w:val="22"/>
          <w:szCs w:val="22"/>
          <w:lang w:eastAsia="es-ES"/>
        </w:rPr>
        <w: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La cobertura del seguro de automotores deberá cubrir la responsabilidad civil por vehículo hasta $</w:t>
      </w:r>
      <w:proofErr w:type="spellStart"/>
      <w:r w:rsidRPr="008A2D97">
        <w:rPr>
          <w:rFonts w:ascii="Calibri" w:eastAsia="Calibri" w:hAnsi="Calibri" w:cs="Calibri"/>
          <w:sz w:val="22"/>
          <w:szCs w:val="22"/>
        </w:rPr>
        <w:t>us</w:t>
      </w:r>
      <w:proofErr w:type="spellEnd"/>
      <w:r w:rsidRPr="008A2D97">
        <w:rPr>
          <w:rFonts w:ascii="Calibri" w:eastAsia="Calibri" w:hAnsi="Calibri" w:cs="Calibri"/>
          <w:sz w:val="22"/>
          <w:szCs w:val="22"/>
        </w:rPr>
        <w:t>. …………………. (</w:t>
      </w:r>
      <w:proofErr w:type="gramStart"/>
      <w:r w:rsidRPr="008A2D97">
        <w:rPr>
          <w:rFonts w:ascii="Calibri" w:eastAsia="Calibri" w:hAnsi="Calibri" w:cs="Calibri"/>
          <w:sz w:val="22"/>
          <w:szCs w:val="22"/>
        </w:rPr>
        <w:t>señalar</w:t>
      </w:r>
      <w:proofErr w:type="gramEnd"/>
      <w:r w:rsidRPr="008A2D97">
        <w:rPr>
          <w:rFonts w:ascii="Calibri" w:eastAsia="Calibri" w:hAnsi="Calibri" w:cs="Calibri"/>
          <w:sz w:val="22"/>
          <w:szCs w:val="22"/>
        </w:rPr>
        <w:t xml:space="preserve"> monto de cobertura numeral y literal), a todos los vehículos propios, no propios y alquilados del Contratista.</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caps/>
          <w:sz w:val="22"/>
          <w:szCs w:val="22"/>
          <w:lang w:eastAsia="es-ES"/>
        </w:rPr>
      </w:pPr>
      <w:bookmarkStart w:id="42" w:name="_Toc413861701"/>
      <w:r w:rsidRPr="008A2D97">
        <w:rPr>
          <w:rFonts w:ascii="Calibri" w:hAnsi="Calibri" w:cs="Calibri"/>
          <w:b/>
          <w:sz w:val="22"/>
          <w:szCs w:val="22"/>
          <w:lang w:eastAsia="es-ES"/>
        </w:rPr>
        <w:t xml:space="preserve">Seguro obligatorio para accidentes de tránsito </w:t>
      </w:r>
      <w:bookmarkEnd w:id="42"/>
      <w:r w:rsidRPr="008A2D97">
        <w:rPr>
          <w:rFonts w:ascii="Calibri" w:hAnsi="Calibri" w:cs="Calibri"/>
          <w:b/>
          <w:sz w:val="22"/>
          <w:szCs w:val="22"/>
          <w:lang w:eastAsia="es-ES"/>
        </w:rPr>
        <w:t>SOAT: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De conformidad a la legislación aplicable, se deberá contratar anualmente antes del 1ro de enero de cada año la cobertura del seguro obligatorio para accidentes de tránsito, para la totalidad de vehículos de propiedad y/o uso del Contratista.</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caps/>
          <w:sz w:val="22"/>
          <w:szCs w:val="22"/>
          <w:lang w:eastAsia="es-ES"/>
        </w:rPr>
      </w:pPr>
      <w:bookmarkStart w:id="43" w:name="_Toc413861702"/>
      <w:r w:rsidRPr="008A2D97">
        <w:rPr>
          <w:rFonts w:ascii="Calibri" w:hAnsi="Calibri" w:cs="Calibri"/>
          <w:b/>
          <w:sz w:val="22"/>
          <w:szCs w:val="22"/>
          <w:lang w:eastAsia="es-ES"/>
        </w:rPr>
        <w:t xml:space="preserve">Seguro </w:t>
      </w:r>
      <w:proofErr w:type="spellStart"/>
      <w:r w:rsidRPr="008A2D97">
        <w:rPr>
          <w:rFonts w:ascii="Calibri" w:hAnsi="Calibri" w:cs="Calibri"/>
          <w:b/>
          <w:sz w:val="22"/>
          <w:szCs w:val="22"/>
          <w:lang w:eastAsia="es-ES"/>
        </w:rPr>
        <w:t>workmen's</w:t>
      </w:r>
      <w:proofErr w:type="spellEnd"/>
      <w:r w:rsidRPr="008A2D97">
        <w:rPr>
          <w:rFonts w:ascii="Calibri" w:hAnsi="Calibri" w:cs="Calibri"/>
          <w:b/>
          <w:sz w:val="22"/>
          <w:szCs w:val="22"/>
          <w:lang w:eastAsia="es-ES"/>
        </w:rPr>
        <w:t xml:space="preserve"> </w:t>
      </w:r>
      <w:proofErr w:type="spellStart"/>
      <w:r w:rsidRPr="008A2D97">
        <w:rPr>
          <w:rFonts w:ascii="Calibri" w:hAnsi="Calibri" w:cs="Calibri"/>
          <w:b/>
          <w:sz w:val="22"/>
          <w:szCs w:val="22"/>
          <w:lang w:eastAsia="es-ES"/>
        </w:rPr>
        <w:t>compensation</w:t>
      </w:r>
      <w:bookmarkEnd w:id="43"/>
      <w:proofErr w:type="spellEnd"/>
      <w:r w:rsidRPr="008A2D97">
        <w:rPr>
          <w:rFonts w:ascii="Calibri" w:hAnsi="Calibri" w:cs="Calibri"/>
          <w:b/>
          <w:sz w:val="22"/>
          <w:szCs w:val="22"/>
          <w:lang w:eastAsia="es-ES"/>
        </w:rPr>
        <w: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El CONTRATISTA es responsable de cumplir con la legislación aplicable, incluyendo las leyes del estado de origen de los empleados expatriados para prestar servicios. Además de cumplir con lo establecido en la ley de pensiones ley N° 065 de 10 de diciembre de 2010; el código de seguridad social de 12 de diciembre de 1956 y su correspondiente reglamento en todo lo referido a materia de seguridad social y accidentes de trabajo en relación con los empleados nacionales y contratar todos aquellos seguros exigidos por dicha legislación.</w:t>
      </w:r>
    </w:p>
    <w:p w:rsidR="008A2D97" w:rsidRPr="008A2D97" w:rsidRDefault="008A2D97" w:rsidP="00F3121C">
      <w:pPr>
        <w:numPr>
          <w:ilvl w:val="1"/>
          <w:numId w:val="58"/>
        </w:numPr>
        <w:tabs>
          <w:tab w:val="left" w:pos="567"/>
        </w:tabs>
        <w:spacing w:before="120" w:after="120"/>
        <w:ind w:left="567" w:hanging="567"/>
        <w:jc w:val="both"/>
        <w:rPr>
          <w:rFonts w:ascii="Calibri" w:eastAsia="Calibri" w:hAnsi="Calibri" w:cs="Calibri"/>
          <w:b/>
          <w:sz w:val="22"/>
          <w:szCs w:val="22"/>
        </w:rPr>
      </w:pPr>
      <w:bookmarkStart w:id="44" w:name="_Toc413861703"/>
      <w:r w:rsidRPr="008A2D97">
        <w:rPr>
          <w:rFonts w:ascii="Calibri" w:hAnsi="Calibri" w:cs="Calibri"/>
          <w:b/>
          <w:sz w:val="22"/>
          <w:szCs w:val="22"/>
          <w:lang w:eastAsia="es-ES"/>
        </w:rPr>
        <w:t>Evidencia de los seguros</w:t>
      </w:r>
      <w:bookmarkEnd w:id="44"/>
      <w:r w:rsidRPr="008A2D97">
        <w:rPr>
          <w:rFonts w:ascii="Calibri" w:hAnsi="Calibri" w:cs="Calibri"/>
          <w:b/>
          <w:sz w:val="22"/>
          <w:szCs w:val="22"/>
          <w:lang w:eastAsia="es-ES"/>
        </w:rPr>
        <w: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lastRenderedPageBreak/>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bookmarkStart w:id="45" w:name="_Toc413861704"/>
      <w:r w:rsidRPr="008A2D97">
        <w:rPr>
          <w:rFonts w:ascii="Calibri" w:hAnsi="Calibri" w:cs="Calibri"/>
          <w:b/>
          <w:sz w:val="22"/>
          <w:szCs w:val="22"/>
          <w:lang w:eastAsia="es-ES"/>
        </w:rPr>
        <w:t>INCUMPLIMIENTO DE SUSCRIPCION Y COBERTURAS REQUERIDAS</w:t>
      </w:r>
      <w:bookmarkEnd w:id="45"/>
    </w:p>
    <w:p w:rsidR="008A2D97" w:rsidRPr="008A2D97" w:rsidRDefault="008A2D97" w:rsidP="008A2D97">
      <w:pPr>
        <w:tabs>
          <w:tab w:val="left" w:pos="567"/>
        </w:tabs>
        <w:spacing w:before="120" w:after="120"/>
        <w:ind w:left="567" w:hanging="567"/>
        <w:jc w:val="both"/>
        <w:rPr>
          <w:rFonts w:ascii="Calibri" w:hAnsi="Calibri" w:cs="Calibri"/>
          <w:sz w:val="22"/>
          <w:szCs w:val="22"/>
          <w:lang w:eastAsia="es-ES"/>
        </w:rPr>
      </w:pPr>
      <w:r w:rsidRPr="008A2D97">
        <w:rPr>
          <w:rFonts w:ascii="Calibri" w:hAnsi="Calibri" w:cs="Calibri"/>
          <w:sz w:val="22"/>
          <w:szCs w:val="22"/>
          <w:lang w:eastAsia="es-ES"/>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8A2D97">
        <w:rPr>
          <w:rFonts w:ascii="Calibri" w:hAnsi="Calibri" w:cs="Calibri"/>
          <w:sz w:val="22"/>
          <w:szCs w:val="22"/>
          <w:lang w:eastAsia="es-ES"/>
        </w:rPr>
        <w:tab/>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r w:rsidRPr="008A2D97">
        <w:rPr>
          <w:rFonts w:ascii="Calibri" w:hAnsi="Calibri" w:cs="Calibri"/>
          <w:b/>
          <w:sz w:val="22"/>
          <w:szCs w:val="22"/>
          <w:lang w:eastAsia="es-ES"/>
        </w:rPr>
        <w:t>Subrogación</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bookmarkStart w:id="46" w:name="_Toc413861706"/>
      <w:r w:rsidRPr="008A2D97">
        <w:rPr>
          <w:rFonts w:ascii="Calibri" w:hAnsi="Calibri" w:cs="Calibri"/>
          <w:b/>
          <w:sz w:val="22"/>
          <w:szCs w:val="22"/>
          <w:lang w:eastAsia="es-ES"/>
        </w:rPr>
        <w:t>Seguros del sub contratista</w:t>
      </w:r>
      <w:bookmarkEnd w:id="46"/>
      <w:r w:rsidRPr="008A2D97">
        <w:rPr>
          <w:rFonts w:ascii="Calibri" w:hAnsi="Calibri" w:cs="Calibri"/>
          <w:b/>
          <w:sz w:val="22"/>
          <w:szCs w:val="22"/>
          <w:lang w:eastAsia="es-ES"/>
        </w:rPr>
        <w: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rsidR="008A2D97" w:rsidRPr="008A2D97" w:rsidRDefault="008A2D97" w:rsidP="008A2D97">
      <w:pPr>
        <w:tabs>
          <w:tab w:val="left" w:pos="0"/>
          <w:tab w:val="left" w:pos="567"/>
        </w:tabs>
        <w:spacing w:before="120" w:after="120"/>
        <w:ind w:left="567" w:hanging="567"/>
        <w:jc w:val="both"/>
        <w:rPr>
          <w:rFonts w:ascii="Calibri" w:hAnsi="Calibri" w:cs="Calibri"/>
          <w:sz w:val="22"/>
          <w:szCs w:val="22"/>
          <w:lang w:eastAsia="es-ES"/>
        </w:rPr>
      </w:pPr>
      <w:r w:rsidRPr="008A2D97">
        <w:rPr>
          <w:rFonts w:ascii="Calibri" w:hAnsi="Calibri" w:cs="Calibri"/>
          <w:sz w:val="22"/>
          <w:szCs w:val="22"/>
          <w:lang w:eastAsia="es-ES"/>
        </w:rPr>
        <w:tab/>
        <w:t>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bookmarkStart w:id="47" w:name="_Toc413861707"/>
      <w:r w:rsidRPr="008A2D97">
        <w:rPr>
          <w:rFonts w:ascii="Calibri" w:hAnsi="Calibri" w:cs="Calibri"/>
          <w:b/>
          <w:sz w:val="22"/>
          <w:szCs w:val="22"/>
          <w:lang w:eastAsia="es-ES"/>
        </w:rPr>
        <w:t>Reclamaciones y/o demandas</w:t>
      </w:r>
      <w:bookmarkEnd w:id="47"/>
      <w:r w:rsidRPr="008A2D97">
        <w:rPr>
          <w:rFonts w:ascii="Calibri" w:hAnsi="Calibri" w:cs="Calibri"/>
          <w:b/>
          <w:sz w:val="22"/>
          <w:szCs w:val="22"/>
          <w:lang w:eastAsia="es-ES"/>
        </w:rPr>
        <w: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 xml:space="preserve">Cualquier reclamación o información que lleve a una posible demanda por responsabilidad civil en contra del CONTRATISTA o Contratante, deberá ser notificada entre las Partes en el plazo de </w:t>
      </w:r>
      <w:r w:rsidRPr="008A2D97">
        <w:rPr>
          <w:rFonts w:ascii="Calibri" w:eastAsia="Calibri" w:hAnsi="Calibri" w:cs="Calibri"/>
          <w:sz w:val="22"/>
          <w:szCs w:val="22"/>
        </w:rPr>
        <w:lastRenderedPageBreak/>
        <w:t>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bookmarkStart w:id="48" w:name="_Toc413861708"/>
      <w:r w:rsidRPr="008A2D97">
        <w:rPr>
          <w:rFonts w:ascii="Calibri" w:hAnsi="Calibri" w:cs="Calibri"/>
          <w:b/>
          <w:sz w:val="22"/>
          <w:szCs w:val="22"/>
          <w:lang w:eastAsia="es-ES"/>
        </w:rPr>
        <w:t>Indemnización de los seguros</w:t>
      </w:r>
      <w:bookmarkEnd w:id="48"/>
      <w:r w:rsidRPr="008A2D97">
        <w:rPr>
          <w:rFonts w:ascii="Calibri" w:hAnsi="Calibri" w:cs="Calibri"/>
          <w:b/>
          <w:sz w:val="22"/>
          <w:szCs w:val="22"/>
          <w:lang w:eastAsia="es-ES"/>
        </w:rPr>
        <w:t xml:space="preserve">: </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bookmarkStart w:id="49" w:name="_Toc413861709"/>
      <w:r w:rsidRPr="008A2D97">
        <w:rPr>
          <w:rFonts w:ascii="Calibri" w:hAnsi="Calibri" w:cs="Calibri"/>
          <w:b/>
          <w:sz w:val="22"/>
          <w:szCs w:val="22"/>
          <w:lang w:eastAsia="es-ES"/>
        </w:rPr>
        <w:t>Renuncia</w:t>
      </w:r>
      <w:bookmarkEnd w:id="49"/>
      <w:r w:rsidRPr="008A2D97">
        <w:rPr>
          <w:rFonts w:ascii="Calibri" w:hAnsi="Calibri" w:cs="Calibri"/>
          <w:b/>
          <w:sz w:val="22"/>
          <w:szCs w:val="22"/>
          <w:lang w:eastAsia="es-ES"/>
        </w:rPr>
        <w:t>:</w:t>
      </w:r>
    </w:p>
    <w:p w:rsidR="008A2D97" w:rsidRPr="008A2D97" w:rsidRDefault="008A2D97" w:rsidP="008A2D97">
      <w:pPr>
        <w:tabs>
          <w:tab w:val="left" w:pos="567"/>
        </w:tabs>
        <w:spacing w:before="120" w:after="120"/>
        <w:ind w:left="567" w:hanging="567"/>
        <w:jc w:val="both"/>
        <w:rPr>
          <w:rFonts w:ascii="Calibri" w:hAnsi="Calibri" w:cs="Calibri"/>
          <w:sz w:val="22"/>
          <w:szCs w:val="22"/>
          <w:lang w:eastAsia="es-ES"/>
        </w:rPr>
      </w:pPr>
      <w:r w:rsidRPr="008A2D97">
        <w:rPr>
          <w:rFonts w:ascii="Calibri" w:hAnsi="Calibri" w:cs="Calibri"/>
          <w:sz w:val="22"/>
          <w:szCs w:val="22"/>
          <w:lang w:eastAsia="es-ES"/>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b/>
          <w:sz w:val="22"/>
          <w:szCs w:val="22"/>
          <w:lang w:val="es-BO" w:eastAsia="es-ES"/>
        </w:rPr>
        <w:t xml:space="preserve">DÉCIMA SEXTA.- (MOROSIDAD Y SUS PENALIDADES). </w:t>
      </w:r>
      <w:r w:rsidRPr="008A2D97">
        <w:rPr>
          <w:rFonts w:ascii="Calibri" w:hAnsi="Calibri" w:cs="Calibri"/>
          <w:sz w:val="22"/>
          <w:szCs w:val="22"/>
          <w:lang w:val="es-BO" w:eastAsia="es-ES"/>
        </w:rPr>
        <w:t>(</w:t>
      </w:r>
      <w:r w:rsidRPr="008A2D97">
        <w:rPr>
          <w:rFonts w:ascii="Calibri" w:hAnsi="Calibri" w:cs="Calibri"/>
          <w:b/>
          <w:i/>
          <w:sz w:val="22"/>
          <w:szCs w:val="22"/>
          <w:lang w:val="es-BO" w:eastAsia="es-ES"/>
        </w:rPr>
        <w:t xml:space="preserve">Los porcentajes de multa varían de acuerdo a lo establecido por la  Unidad solicitante en las especificaciones técnicas)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Queda convenido entre las Partes, que una vez suscrito el presente contrato, el cronograma de ejecución de obra propuesto será ajustado de conformidad a lo establecido en la cláusula séptima. En caso que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no cumpla con la presentación de este cronograma actualizado en el plazo determinado,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en un plazo de cinco (05) días hábiles actualizará el cronograma de ejecución de Obra en base al de la propuesta adjudicada y remitirán el mismo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En dicho cronograma se deberán identificar clara y explícitamente los hitos intermedios de la Obra descritos en la cláusula séptima del presente contrato.</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Una vez actualizado y aprobado el cronograma de ejecución de Obra por las Partes se constituye un documento fundamental del presente contrato a los fines del control mensual del avance de la Obra, así como de hitos, del plazo total y cuando corresponda la aplicación de retenciones parciales y multas.</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A los efectos de aplicarse morosidad en la ejecución de la Obra,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y el </w:t>
      </w:r>
      <w:r w:rsidRPr="008A2D97">
        <w:rPr>
          <w:rFonts w:ascii="Calibri" w:hAnsi="Calibri" w:cs="Calibri"/>
          <w:b/>
          <w:sz w:val="22"/>
          <w:szCs w:val="22"/>
          <w:lang w:val="es-BO" w:eastAsia="es-ES"/>
        </w:rPr>
        <w:t>FISCAL DE</w:t>
      </w:r>
      <w:r w:rsidRPr="008A2D97">
        <w:rPr>
          <w:rFonts w:ascii="Calibri" w:hAnsi="Calibri" w:cs="Calibri"/>
          <w:sz w:val="22"/>
          <w:szCs w:val="22"/>
          <w:lang w:val="es-BO" w:eastAsia="es-ES"/>
        </w:rPr>
        <w:t xml:space="preserve"> </w:t>
      </w:r>
      <w:r w:rsidRPr="008A2D97">
        <w:rPr>
          <w:rFonts w:ascii="Calibri" w:hAnsi="Calibri" w:cs="Calibri"/>
          <w:b/>
          <w:sz w:val="22"/>
          <w:szCs w:val="22"/>
          <w:lang w:val="es-BO" w:eastAsia="es-ES"/>
        </w:rPr>
        <w:t>OBRA</w:t>
      </w:r>
      <w:r w:rsidRPr="008A2D97">
        <w:rPr>
          <w:rFonts w:ascii="Calibri" w:hAnsi="Calibri" w:cs="Calibri"/>
          <w:sz w:val="22"/>
          <w:szCs w:val="22"/>
          <w:lang w:val="es-BO" w:eastAsia="es-ES"/>
        </w:rPr>
        <w:t xml:space="preserve"> en coordinación con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deberán tener muy en cuenta el plazo estipulado por hitos intermedios y el plazo total de la Obra en el cronograma de ejecución de la Obra. Si se presentase morosidad y atraso respecto a dicho cronograma, se constituirá en mora sin necesidad de ningún previo requerimiento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obligándose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por el solo hecho del incumplimiento a los hitos intermedios y/o plazos previstos en el cronograma de ejecución de Obra, a ser sancionado con:</w:t>
      </w:r>
    </w:p>
    <w:p w:rsidR="008A2D97" w:rsidRPr="008A2D97" w:rsidRDefault="008A2D97" w:rsidP="008A2D97">
      <w:pPr>
        <w:spacing w:before="120" w:after="120"/>
        <w:ind w:left="567" w:hanging="567"/>
        <w:jc w:val="both"/>
        <w:rPr>
          <w:rFonts w:ascii="Calibri" w:hAnsi="Calibri" w:cs="Calibri"/>
          <w:sz w:val="22"/>
          <w:szCs w:val="22"/>
          <w:lang w:val="es-BO" w:eastAsia="es-ES"/>
        </w:rPr>
      </w:pPr>
      <w:r w:rsidRPr="008A2D97">
        <w:rPr>
          <w:rFonts w:ascii="Calibri" w:hAnsi="Calibri" w:cs="Calibri"/>
          <w:b/>
          <w:sz w:val="22"/>
          <w:szCs w:val="22"/>
          <w:lang w:val="es-BO" w:eastAsia="es-ES"/>
        </w:rPr>
        <w:t xml:space="preserve">16.1 </w:t>
      </w:r>
      <w:r w:rsidRPr="008A2D97">
        <w:rPr>
          <w:rFonts w:ascii="Calibri" w:hAnsi="Calibri" w:cs="Calibri"/>
          <w:b/>
          <w:sz w:val="22"/>
          <w:szCs w:val="22"/>
          <w:lang w:val="es-BO" w:eastAsia="es-ES"/>
        </w:rPr>
        <w:tab/>
        <w:t>Incumplimiento de porcentajes de avance de hitos intermedios.</w:t>
      </w:r>
    </w:p>
    <w:p w:rsidR="008A2D97" w:rsidRPr="008A2D97" w:rsidRDefault="008A2D97" w:rsidP="008A2D97">
      <w:pPr>
        <w:spacing w:before="120" w:after="120"/>
        <w:ind w:left="567"/>
        <w:jc w:val="both"/>
        <w:rPr>
          <w:rFonts w:ascii="Calibri" w:hAnsi="Calibri" w:cs="Calibri"/>
          <w:b/>
          <w:sz w:val="22"/>
          <w:szCs w:val="22"/>
          <w:lang w:val="es-BO" w:eastAsia="es-ES"/>
        </w:rPr>
      </w:pPr>
      <w:r w:rsidRPr="008A2D97">
        <w:rPr>
          <w:rFonts w:ascii="Calibri" w:hAnsi="Calibri" w:cs="Calibri"/>
          <w:sz w:val="22"/>
          <w:szCs w:val="22"/>
          <w:lang w:val="es-BO" w:eastAsia="es-ES"/>
        </w:rPr>
        <w:lastRenderedPageBreak/>
        <w:t xml:space="preserve">Se aplicará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retenciones parciales, cuando este incumpla el porcentaje de avance físico del hito intermedio en el plazo establecido, según lo descrito en la cláusula séptima del presente contrato.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será pasible a la aplicación de las siguientes retenciones de acuerdo al siguiente detalle:</w:t>
      </w:r>
    </w:p>
    <w:p w:rsidR="008A2D97" w:rsidRPr="008A2D97" w:rsidRDefault="008A2D97" w:rsidP="008A2D97">
      <w:pPr>
        <w:spacing w:before="120" w:after="120"/>
        <w:ind w:left="567"/>
        <w:jc w:val="both"/>
        <w:rPr>
          <w:rFonts w:ascii="Calibri" w:hAnsi="Calibri" w:cs="Calibri"/>
          <w:b/>
          <w:i/>
          <w:sz w:val="22"/>
          <w:szCs w:val="22"/>
          <w:lang w:val="es-BO" w:eastAsia="es-ES"/>
        </w:rPr>
      </w:pPr>
      <w:r w:rsidRPr="008A2D97">
        <w:rPr>
          <w:rFonts w:ascii="Calibri" w:hAnsi="Calibri" w:cs="Calibri"/>
          <w:b/>
          <w:i/>
          <w:sz w:val="22"/>
          <w:szCs w:val="22"/>
          <w:lang w:val="es-BO" w:eastAsia="es-ES"/>
        </w:rPr>
        <w:t>(El detalle debe ser establecido por la Unidad Solicitante en las especificaciones técnicas)</w:t>
      </w:r>
    </w:p>
    <w:p w:rsidR="008A2D97" w:rsidRPr="008A2D97" w:rsidRDefault="008A2D97" w:rsidP="00F3121C">
      <w:pPr>
        <w:numPr>
          <w:ilvl w:val="0"/>
          <w:numId w:val="64"/>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F3121C">
      <w:pPr>
        <w:numPr>
          <w:ilvl w:val="0"/>
          <w:numId w:val="64"/>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F3121C">
      <w:pPr>
        <w:numPr>
          <w:ilvl w:val="0"/>
          <w:numId w:val="64"/>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monto de cada retención se aplicará a la planilla de cada periodo de atraso posterior al incumplimiento del hito y será acumulativa en caso de persistir el atraso en función a los plazos establecidos en el cronograma de ejecución de Obra. Esta retención podrá ser recuperada por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siempre y cuando éste recupere el porcentaje de atraso acumulado a solicitud expresa del mismo.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De establecer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un atraso acumulado en el cumplimiento de hitos intermedios mayor al diez por ciento (10%) antes de concluir el plazo de ejecución de Obra, se podrá realizar las siguientes acciones: (i) la autorización de la ampliación del porcentaje de subcontratación hasta un máximo de veinte por ciento (20%) adicionales al porcentaje establecido en la cláusula décima novena y en caso de emergencia, la ampliación del porcentaje de subcontratación sólo se aplicará cuando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considere que esta decisión será para recuperar el porcentaje de atraso y concluir la ejecución de la Obra en el plazo establecido contractualmente a cuenta y cargo del</w:t>
      </w:r>
      <w:r w:rsidRPr="008A2D97">
        <w:rPr>
          <w:rFonts w:ascii="Calibri" w:hAnsi="Calibri" w:cs="Calibri"/>
          <w:b/>
          <w:sz w:val="22"/>
          <w:szCs w:val="22"/>
          <w:lang w:val="es-BO" w:eastAsia="es-ES"/>
        </w:rPr>
        <w:t xml:space="preserve"> CONTRATISTA, </w:t>
      </w:r>
      <w:r w:rsidRPr="008A2D97">
        <w:rPr>
          <w:rFonts w:ascii="Calibri" w:hAnsi="Calibri" w:cs="Calibri"/>
          <w:sz w:val="22"/>
          <w:szCs w:val="22"/>
          <w:lang w:val="es-BO" w:eastAsia="es-ES"/>
        </w:rPr>
        <w:t>(ii)</w:t>
      </w:r>
      <w:r w:rsidRPr="008A2D97">
        <w:rPr>
          <w:rFonts w:ascii="Calibri" w:hAnsi="Calibri" w:cs="Calibri"/>
          <w:b/>
          <w:sz w:val="22"/>
          <w:szCs w:val="22"/>
          <w:lang w:val="es-BO" w:eastAsia="es-ES"/>
        </w:rPr>
        <w:t xml:space="preserve"> l</w:t>
      </w:r>
      <w:r w:rsidRPr="008A2D97">
        <w:rPr>
          <w:rFonts w:ascii="Calibri" w:hAnsi="Calibri" w:cs="Calibri"/>
          <w:sz w:val="22"/>
          <w:szCs w:val="22"/>
          <w:lang w:val="es-BO" w:eastAsia="es-ES"/>
        </w:rPr>
        <w:t>a resolución del contrato, si corresponde conforme a lo estipulado en el presente contrato.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Si pese a las acciones asumidas por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para recuperar el porcentaje de atraso del hito intermedio, se llegue a un porcentaje de atraso mayor o igual al diez por ciento (10%) del porcentaje del hito intermedio especifico o de varios hitos intermedios,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comunicará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que las retenciones parciales se convertirán en multa irreversible y en caso de llegarse a un porcentaje de atraso mayor o igual al veinte por ciento (20%) del porcentaje del hito intermedio específico o de varios hitos intermedios,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iniciara el proceso de resolución de contrato por causales atribuibles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conforme lo estipulado en este contrato y las retenciones parciales se convertirán en multa irreversible.</w:t>
      </w:r>
    </w:p>
    <w:p w:rsidR="008A2D97" w:rsidRPr="008A2D97" w:rsidRDefault="008A2D97" w:rsidP="008A2D97">
      <w:pPr>
        <w:spacing w:before="120" w:after="120"/>
        <w:ind w:left="567" w:hanging="567"/>
        <w:jc w:val="both"/>
        <w:rPr>
          <w:rFonts w:ascii="Calibri" w:hAnsi="Calibri" w:cs="Calibri"/>
          <w:sz w:val="22"/>
          <w:szCs w:val="22"/>
          <w:lang w:val="es-BO" w:eastAsia="es-ES"/>
        </w:rPr>
      </w:pPr>
      <w:r w:rsidRPr="008A2D97">
        <w:rPr>
          <w:rFonts w:ascii="Calibri" w:hAnsi="Calibri" w:cs="Calibri"/>
          <w:b/>
          <w:sz w:val="22"/>
          <w:szCs w:val="22"/>
          <w:lang w:val="es-BO" w:eastAsia="es-ES"/>
        </w:rPr>
        <w:t>16.2</w:t>
      </w:r>
      <w:r w:rsidRPr="008A2D97">
        <w:rPr>
          <w:rFonts w:ascii="Calibri" w:hAnsi="Calibri" w:cs="Calibri"/>
          <w:b/>
          <w:sz w:val="22"/>
          <w:szCs w:val="22"/>
          <w:lang w:val="es-BO" w:eastAsia="es-ES"/>
        </w:rPr>
        <w:tab/>
        <w:t>Incumplimiento del plazo de ejecución de la Obra:</w:t>
      </w:r>
      <w:r w:rsidRPr="008A2D97">
        <w:rPr>
          <w:rFonts w:ascii="Calibri" w:hAnsi="Calibri" w:cs="Calibri"/>
          <w:sz w:val="22"/>
          <w:szCs w:val="22"/>
          <w:lang w:val="es-BO" w:eastAsia="es-ES"/>
        </w:rPr>
        <w:t xml:space="preserve">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Esta penalidad se aplicará en caso de incumplimiento del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al plazo total establecido de ejecución de la Obra.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será pasible a la aplicación de multas de acuerdo al siguiente detalle:</w:t>
      </w:r>
    </w:p>
    <w:p w:rsidR="008A2D97" w:rsidRPr="008A2D97" w:rsidRDefault="008A2D97" w:rsidP="008A2D97">
      <w:pPr>
        <w:spacing w:before="120" w:after="120"/>
        <w:ind w:left="567"/>
        <w:jc w:val="both"/>
        <w:rPr>
          <w:rFonts w:ascii="Calibri" w:hAnsi="Calibri" w:cs="Calibri"/>
          <w:b/>
          <w:i/>
          <w:sz w:val="22"/>
          <w:szCs w:val="22"/>
          <w:lang w:val="es-BO" w:eastAsia="es-ES"/>
        </w:rPr>
      </w:pPr>
      <w:r w:rsidRPr="008A2D97">
        <w:rPr>
          <w:rFonts w:ascii="Calibri" w:hAnsi="Calibri" w:cs="Calibri"/>
          <w:b/>
          <w:i/>
          <w:sz w:val="22"/>
          <w:szCs w:val="22"/>
          <w:lang w:val="es-BO" w:eastAsia="es-ES"/>
        </w:rPr>
        <w:t>(El detalle debe ser establecido por la Unidad Solicitante en las especificaciones técnicas)</w:t>
      </w:r>
    </w:p>
    <w:p w:rsidR="008A2D97" w:rsidRPr="008A2D97" w:rsidRDefault="008A2D97" w:rsidP="00F3121C">
      <w:pPr>
        <w:numPr>
          <w:ilvl w:val="0"/>
          <w:numId w:val="65"/>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F3121C">
      <w:pPr>
        <w:numPr>
          <w:ilvl w:val="0"/>
          <w:numId w:val="65"/>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F3121C">
      <w:pPr>
        <w:numPr>
          <w:ilvl w:val="0"/>
          <w:numId w:val="65"/>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 xml:space="preserve">De establecer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que la multa por mora es del diez por ciento (10%) del monto total del Contrato, comunicará oficialmente esta situación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a efectos del procesamiento de la resolución del contrato, si corresponde, conforme lo estipulado en este contrato.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Si el plazo total del contrato fenece sin que se haya concluido la Obra en su integridad y en forma satisfactoria con un porcentaje de atraso mejor o igual al diez por ciento (10%),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comunicará oficialmente esta situación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la retención parcial se convertirá en multa irreversible, que formará parte del monto resultante por concepto de multas por incumplimiento al Contrato hasta la recepción provisional.</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8A2D97" w:rsidRPr="008A2D97" w:rsidRDefault="008A2D97" w:rsidP="008A2D97">
      <w:pPr>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16.3 </w:t>
      </w:r>
      <w:r w:rsidRPr="008A2D97">
        <w:rPr>
          <w:rFonts w:ascii="Calibri" w:hAnsi="Calibri" w:cs="Calibri"/>
          <w:b/>
          <w:sz w:val="22"/>
          <w:szCs w:val="22"/>
          <w:lang w:val="es-BO" w:eastAsia="es-ES"/>
        </w:rPr>
        <w:tab/>
        <w:t xml:space="preserve">Multa por cambio de personal: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será pasible de una multa de Bs</w:t>
      </w:r>
      <w:proofErr w:type="gramStart"/>
      <w:r w:rsidRPr="008A2D97">
        <w:rPr>
          <w:rFonts w:ascii="Calibri" w:hAnsi="Calibri" w:cs="Calibri"/>
          <w:sz w:val="22"/>
          <w:szCs w:val="22"/>
          <w:lang w:val="es-BO" w:eastAsia="es-ES"/>
        </w:rPr>
        <w:t>. …</w:t>
      </w:r>
      <w:proofErr w:type="gramEnd"/>
      <w:r w:rsidRPr="008A2D97">
        <w:rPr>
          <w:rFonts w:ascii="Calibri" w:hAnsi="Calibri" w:cs="Calibri"/>
          <w:sz w:val="22"/>
          <w:szCs w:val="22"/>
          <w:lang w:val="es-BO" w:eastAsia="es-ES"/>
        </w:rPr>
        <w:t>………………</w:t>
      </w:r>
      <w:r w:rsidRPr="008A2D97">
        <w:rPr>
          <w:rFonts w:ascii="Calibri" w:hAnsi="Calibri" w:cs="Calibri"/>
          <w:b/>
          <w:i/>
          <w:sz w:val="22"/>
          <w:szCs w:val="22"/>
          <w:lang w:val="es-BO" w:eastAsia="es-ES"/>
        </w:rPr>
        <w:t>(señalar monto numeral y literal según especificaciones técnicas)</w:t>
      </w:r>
      <w:r w:rsidRPr="008A2D97">
        <w:rPr>
          <w:rFonts w:ascii="Calibri" w:hAnsi="Calibri" w:cs="Calibri"/>
          <w:sz w:val="22"/>
          <w:szCs w:val="22"/>
          <w:lang w:val="es-BO" w:eastAsia="es-ES"/>
        </w:rPr>
        <w:t xml:space="preserve"> …… cada vez que proceda al cambio del personal propuesto, que habiendo sido evaluado en la calificación técnica de su propuesta, no ingrese a prestar servicios o que prestando servicios sea sustituido por cualquier causa, sin la debida autorización del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excepto por incapacidad física total del profesional o caso de muerte. En cualquiera  de los casos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deberá acreditar oportunamente con los certificados respectivos la causa aducida.</w:t>
      </w:r>
    </w:p>
    <w:p w:rsidR="008A2D97" w:rsidRPr="008A2D97" w:rsidRDefault="008A2D97" w:rsidP="008A2D97">
      <w:pPr>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16.4 </w:t>
      </w:r>
      <w:r w:rsidRPr="008A2D97">
        <w:rPr>
          <w:rFonts w:ascii="Calibri" w:hAnsi="Calibri" w:cs="Calibri"/>
          <w:b/>
          <w:sz w:val="22"/>
          <w:szCs w:val="22"/>
          <w:lang w:val="es-BO" w:eastAsia="es-ES"/>
        </w:rPr>
        <w:tab/>
        <w:t xml:space="preserve">Multa por llamada de atención: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será pasible de una multa de Bs. ………………….</w:t>
      </w:r>
      <w:r w:rsidRPr="008A2D97">
        <w:rPr>
          <w:rFonts w:ascii="Calibri" w:hAnsi="Calibri" w:cs="Calibri"/>
          <w:b/>
          <w:i/>
          <w:sz w:val="22"/>
          <w:szCs w:val="22"/>
          <w:lang w:val="es-BO" w:eastAsia="es-ES"/>
        </w:rPr>
        <w:t>.(señalar monto numeral y literal según especificaciones técnicas</w:t>
      </w:r>
      <w:r w:rsidRPr="008A2D97">
        <w:rPr>
          <w:rFonts w:ascii="Calibri" w:hAnsi="Calibri" w:cs="Calibri"/>
          <w:sz w:val="22"/>
          <w:szCs w:val="22"/>
          <w:lang w:val="es-BO" w:eastAsia="es-ES"/>
        </w:rPr>
        <w:t xml:space="preserve">) cada vez que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mediante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llame la atención por segunda vez sobre un mismo tema.</w:t>
      </w:r>
    </w:p>
    <w:p w:rsidR="008A2D97" w:rsidRPr="008A2D97" w:rsidRDefault="008A2D97" w:rsidP="008A2D97">
      <w:pPr>
        <w:tabs>
          <w:tab w:val="left" w:pos="5387"/>
        </w:tabs>
        <w:spacing w:before="120" w:after="120"/>
        <w:ind w:left="567" w:hanging="567"/>
        <w:jc w:val="both"/>
        <w:rPr>
          <w:rFonts w:ascii="Calibri" w:hAnsi="Calibri" w:cs="Calibri"/>
          <w:sz w:val="22"/>
          <w:szCs w:val="22"/>
          <w:lang w:val="es-BO" w:eastAsia="es-ES"/>
        </w:rPr>
      </w:pPr>
      <w:r w:rsidRPr="008A2D97">
        <w:rPr>
          <w:rFonts w:ascii="Calibri" w:hAnsi="Calibri" w:cs="Calibri"/>
          <w:sz w:val="22"/>
          <w:szCs w:val="22"/>
          <w:lang w:val="es-BO" w:eastAsia="es-ES"/>
        </w:rPr>
        <w:tab/>
        <w:t xml:space="preserve">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podrá emitir llamadas de atención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sin perjuicio, en el caso de corresponder por la gravedad de los efectos previstos en la cláusula vigésima séptima por incumplimiento en:</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Incorporación de personal propuesto en el plazo previsto.</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Inasistencia del personal propuesto y/o autorizado, de acuerdo a lo establecido en el DBC.</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 xml:space="preserve">Incumplimiento de las actas de coordinación suscritas entre el Contratista, Supervisor y Fiscal de Obra durante la ejecución del contrato. </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Incumplimiento en la cantidad y plazo de movilización del equipo comprometido en su propuesta.</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Incumplimiento de solicitud de inspección realizada por YPFB.</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Incumplimiento en el cronograma de entrega de materiales.</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 xml:space="preserve">Incumplimiento a las instrucciones impartidas por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Retraso en más de diez (10) días hábiles, al plazo de entrega de la planilla de pago mensual prevista en la Cláusula Novena.</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 xml:space="preserve">Las retenciones parciales y/o multas descritas en la presente Cláusula serán cobradas mediante descuentos establecidos expresamente por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bajo su directa responsabilidad, en los certificados o planillas de pago mensuales o del certificado de liquidación final, sin perjuicio de que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ejecute la garantía de cumplimiento de Contrato y proceda al resarcimiento de daños y perjuicios por medio de la acción coactiva fiscal por la naturaleza del Contrato, conforme lo establecido en el Artículo 47 de la Ley 1178.</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DÉCIMA SEPTIMA.- (NOTIFICACIONES). </w:t>
      </w:r>
    </w:p>
    <w:p w:rsidR="008A2D97" w:rsidRPr="008A2D97" w:rsidRDefault="008A2D97" w:rsidP="008A2D97">
      <w:pPr>
        <w:spacing w:before="120" w:after="120"/>
        <w:ind w:right="-7"/>
        <w:jc w:val="both"/>
        <w:rPr>
          <w:rFonts w:ascii="Calibri" w:hAnsi="Calibri" w:cs="Calibri"/>
          <w:sz w:val="22"/>
          <w:szCs w:val="22"/>
          <w:lang w:val="es-BO"/>
        </w:rPr>
      </w:pPr>
      <w:r w:rsidRPr="008A2D97">
        <w:rPr>
          <w:rFonts w:ascii="Calibri" w:hAnsi="Calibri" w:cs="Calibri"/>
          <w:sz w:val="22"/>
          <w:szCs w:val="22"/>
          <w:lang w:val="es-BO"/>
        </w:rPr>
        <w:t>Toda notificación que se dé o se haga bajo, o relacionado con, los asuntos contemplados en este contrato será por escrito.</w:t>
      </w:r>
    </w:p>
    <w:p w:rsidR="008A2D97" w:rsidRPr="008A2D97" w:rsidRDefault="008A2D97" w:rsidP="008A2D97">
      <w:pPr>
        <w:tabs>
          <w:tab w:val="left" w:pos="993"/>
        </w:tabs>
        <w:spacing w:before="120" w:after="120"/>
        <w:ind w:left="567" w:right="-7" w:hanging="567"/>
        <w:jc w:val="both"/>
        <w:outlineLvl w:val="1"/>
        <w:rPr>
          <w:rFonts w:ascii="Calibri" w:hAnsi="Calibri" w:cs="Calibri"/>
          <w:b/>
          <w:sz w:val="22"/>
          <w:szCs w:val="22"/>
          <w:lang w:val="es-BO" w:eastAsia="x-none"/>
        </w:rPr>
      </w:pPr>
      <w:r w:rsidRPr="008A2D97">
        <w:rPr>
          <w:rFonts w:ascii="Calibri" w:hAnsi="Calibri" w:cs="Calibri"/>
          <w:b/>
          <w:sz w:val="22"/>
          <w:szCs w:val="22"/>
          <w:lang w:val="es-BO" w:eastAsia="x-none"/>
        </w:rPr>
        <w:t xml:space="preserve">17.1 </w:t>
      </w:r>
      <w:r w:rsidRPr="008A2D97">
        <w:rPr>
          <w:rFonts w:ascii="Calibri" w:hAnsi="Calibri" w:cs="Calibri"/>
          <w:b/>
          <w:sz w:val="22"/>
          <w:szCs w:val="22"/>
          <w:lang w:val="es-BO" w:eastAsia="x-none"/>
        </w:rPr>
        <w:tab/>
        <w:t>Forma de entrega:</w:t>
      </w:r>
    </w:p>
    <w:p w:rsidR="008A2D97" w:rsidRPr="008A2D97" w:rsidRDefault="008A2D97" w:rsidP="008A2D97">
      <w:pPr>
        <w:spacing w:before="120" w:after="120"/>
        <w:ind w:left="567" w:right="-7"/>
        <w:jc w:val="both"/>
        <w:rPr>
          <w:rFonts w:ascii="Calibri" w:hAnsi="Calibri" w:cs="Calibri"/>
          <w:sz w:val="22"/>
          <w:szCs w:val="22"/>
          <w:lang w:val="es-BO"/>
        </w:rPr>
      </w:pPr>
      <w:r w:rsidRPr="008A2D97">
        <w:rPr>
          <w:rFonts w:ascii="Calibri" w:hAnsi="Calibri" w:cs="Calibri"/>
          <w:sz w:val="22"/>
          <w:szCs w:val="22"/>
          <w:lang w:val="es-BO"/>
        </w:rPr>
        <w:t>Cualquier notificación o comunicación llevarán la dirección dispuesta en la presente cláusula, y se considera correcta si:</w:t>
      </w:r>
    </w:p>
    <w:p w:rsidR="008A2D97" w:rsidRPr="008A2D97" w:rsidRDefault="008A2D97" w:rsidP="00F3121C">
      <w:pPr>
        <w:numPr>
          <w:ilvl w:val="0"/>
          <w:numId w:val="60"/>
        </w:numPr>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Se envía por entrega personal, al entregarlo a la dirección de </w:t>
      </w:r>
      <w:smartTag w:uri="urn:schemas-microsoft-com:office:smarttags" w:element="PersonName">
        <w:smartTagPr>
          <w:attr w:name="ProductID" w:val="la Parte"/>
        </w:smartTagPr>
        <w:r w:rsidRPr="008A2D97">
          <w:rPr>
            <w:rFonts w:ascii="Calibri" w:hAnsi="Calibri" w:cs="Calibri"/>
            <w:sz w:val="22"/>
            <w:szCs w:val="22"/>
            <w:lang w:val="es-BO" w:eastAsia="x-none"/>
          </w:rPr>
          <w:t>la Parte</w:t>
        </w:r>
      </w:smartTag>
      <w:r w:rsidRPr="008A2D97">
        <w:rPr>
          <w:rFonts w:ascii="Calibri" w:hAnsi="Calibri" w:cs="Calibri"/>
          <w:sz w:val="22"/>
          <w:szCs w:val="22"/>
          <w:lang w:val="es-BO" w:eastAsia="x-none"/>
        </w:rPr>
        <w:t xml:space="preserve"> pertinente.</w:t>
      </w:r>
    </w:p>
    <w:p w:rsidR="008A2D97" w:rsidRPr="008A2D97" w:rsidRDefault="008A2D97" w:rsidP="00F3121C">
      <w:pPr>
        <w:numPr>
          <w:ilvl w:val="0"/>
          <w:numId w:val="60"/>
        </w:numPr>
        <w:spacing w:before="120"/>
        <w:ind w:left="1134" w:right="-6" w:hanging="283"/>
        <w:contextualSpacing/>
        <w:rPr>
          <w:rFonts w:ascii="Calibri" w:hAnsi="Calibri" w:cs="Calibri"/>
          <w:sz w:val="22"/>
          <w:szCs w:val="22"/>
          <w:lang w:val="es-BO"/>
        </w:rPr>
      </w:pPr>
      <w:r w:rsidRPr="008A2D97">
        <w:rPr>
          <w:rFonts w:ascii="Calibri" w:hAnsi="Calibri" w:cs="Calibri"/>
          <w:sz w:val="22"/>
          <w:szCs w:val="22"/>
          <w:lang w:val="es-BO"/>
        </w:rPr>
        <w:t>Se envía por correo certificado al momento del envío.</w:t>
      </w:r>
    </w:p>
    <w:p w:rsidR="008A2D97" w:rsidRPr="008A2D97" w:rsidRDefault="008A2D97" w:rsidP="008A2D97">
      <w:pPr>
        <w:spacing w:before="120"/>
        <w:ind w:left="1134" w:right="-6" w:hanging="283"/>
        <w:contextualSpacing/>
        <w:rPr>
          <w:rFonts w:ascii="Calibri" w:hAnsi="Calibri" w:cs="Calibri"/>
          <w:sz w:val="22"/>
          <w:szCs w:val="22"/>
          <w:lang w:val="es-BO"/>
        </w:rPr>
      </w:pPr>
    </w:p>
    <w:p w:rsidR="008A2D97" w:rsidRPr="008A2D97" w:rsidRDefault="008A2D97" w:rsidP="00F3121C">
      <w:pPr>
        <w:numPr>
          <w:ilvl w:val="0"/>
          <w:numId w:val="60"/>
        </w:numPr>
        <w:spacing w:before="120"/>
        <w:ind w:left="1134" w:right="-6" w:hanging="283"/>
        <w:contextualSpacing/>
        <w:rPr>
          <w:rFonts w:ascii="Calibri" w:hAnsi="Calibri" w:cs="Calibri"/>
          <w:sz w:val="22"/>
          <w:szCs w:val="22"/>
          <w:lang w:val="es-BO"/>
        </w:rPr>
      </w:pPr>
      <w:r w:rsidRPr="008A2D97">
        <w:rPr>
          <w:rFonts w:ascii="Calibri" w:hAnsi="Calibri" w:cs="Calibri"/>
          <w:sz w:val="22"/>
          <w:szCs w:val="22"/>
          <w:lang w:val="es-BO"/>
        </w:rPr>
        <w:t>Se envía por fax, tan pronto se reciba la confirmación correspondiente.</w:t>
      </w:r>
    </w:p>
    <w:p w:rsidR="008A2D97" w:rsidRPr="008A2D97" w:rsidRDefault="008A2D97" w:rsidP="008A2D97">
      <w:pPr>
        <w:spacing w:before="120" w:after="120"/>
        <w:ind w:left="1418" w:right="-7"/>
        <w:contextualSpacing/>
        <w:rPr>
          <w:rFonts w:ascii="Calibri" w:hAnsi="Calibri" w:cs="Calibri"/>
          <w:sz w:val="22"/>
          <w:szCs w:val="22"/>
          <w:lang w:val="es-BO"/>
        </w:rPr>
      </w:pPr>
    </w:p>
    <w:p w:rsidR="008A2D97" w:rsidRPr="008A2D97" w:rsidRDefault="008A2D97" w:rsidP="008A2D97">
      <w:pPr>
        <w:tabs>
          <w:tab w:val="left" w:pos="993"/>
        </w:tabs>
        <w:spacing w:before="120" w:after="120"/>
        <w:ind w:left="567" w:right="-7" w:hanging="567"/>
        <w:jc w:val="both"/>
        <w:outlineLvl w:val="1"/>
        <w:rPr>
          <w:rFonts w:ascii="Calibri" w:hAnsi="Calibri" w:cs="Calibri"/>
          <w:b/>
          <w:sz w:val="22"/>
          <w:szCs w:val="22"/>
          <w:lang w:val="es-BO" w:eastAsia="x-none"/>
        </w:rPr>
      </w:pPr>
      <w:r w:rsidRPr="008A2D97">
        <w:rPr>
          <w:rFonts w:ascii="Calibri" w:hAnsi="Calibri" w:cs="Calibri"/>
          <w:b/>
          <w:sz w:val="22"/>
          <w:szCs w:val="22"/>
          <w:lang w:val="es-BO" w:eastAsia="x-none"/>
        </w:rPr>
        <w:t>17.2</w:t>
      </w:r>
      <w:r w:rsidRPr="008A2D97">
        <w:rPr>
          <w:rFonts w:ascii="Calibri" w:hAnsi="Calibri" w:cs="Calibri"/>
          <w:b/>
          <w:sz w:val="22"/>
          <w:szCs w:val="22"/>
          <w:lang w:val="es-BO" w:eastAsia="x-none"/>
        </w:rPr>
        <w:tab/>
        <w:t>Dirección para las notificaciones:</w:t>
      </w:r>
    </w:p>
    <w:p w:rsidR="008A2D97" w:rsidRPr="008A2D97" w:rsidRDefault="008A2D97" w:rsidP="008A2D97">
      <w:pPr>
        <w:spacing w:before="120" w:after="120"/>
        <w:ind w:left="567" w:right="-7"/>
        <w:jc w:val="both"/>
        <w:rPr>
          <w:rFonts w:ascii="Calibri" w:hAnsi="Calibri" w:cs="Calibri"/>
          <w:sz w:val="22"/>
          <w:szCs w:val="22"/>
          <w:lang w:val="es-BO"/>
        </w:rPr>
      </w:pPr>
      <w:r w:rsidRPr="008A2D97">
        <w:rPr>
          <w:rFonts w:ascii="Calibri" w:hAnsi="Calibri" w:cs="Calibri"/>
          <w:sz w:val="22"/>
          <w:szCs w:val="22"/>
          <w:lang w:val="es-BO"/>
        </w:rPr>
        <w:t>El destinatario pertinente, la dirección, el número de fax de cada una de las Partes para propósitos del Contrato, sujeto a esta cláusula, son:</w:t>
      </w:r>
    </w:p>
    <w:p w:rsidR="008A2D97" w:rsidRPr="008A2D97" w:rsidRDefault="008A2D97" w:rsidP="008A2D97">
      <w:pPr>
        <w:spacing w:before="120" w:after="120"/>
        <w:ind w:right="-7"/>
        <w:jc w:val="both"/>
        <w:rPr>
          <w:rFonts w:ascii="Calibri" w:eastAsia="Calibri" w:hAnsi="Calibri" w:cs="Calibri"/>
          <w:color w:val="000000"/>
          <w:sz w:val="22"/>
          <w:szCs w:val="22"/>
          <w:lang w:val="es-BO"/>
        </w:rPr>
      </w:pPr>
      <w:r w:rsidRPr="008A2D97">
        <w:rPr>
          <w:rFonts w:ascii="Calibri" w:eastAsia="Calibri" w:hAnsi="Calibri" w:cs="Calibri"/>
          <w:b/>
          <w:bCs/>
          <w:color w:val="000000"/>
          <w:sz w:val="22"/>
          <w:szCs w:val="22"/>
          <w:u w:val="single"/>
          <w:lang w:val="es-BO"/>
        </w:rPr>
        <w:t>YPFB</w:t>
      </w:r>
      <w:r w:rsidRPr="008A2D97">
        <w:rPr>
          <w:rFonts w:ascii="Calibri" w:eastAsia="Calibri" w:hAnsi="Calibri" w:cs="Calibri"/>
          <w:b/>
          <w:bCs/>
          <w:color w:val="000000"/>
          <w:sz w:val="22"/>
          <w:szCs w:val="22"/>
          <w:lang w:val="es-BO"/>
        </w:rPr>
        <w:t xml:space="preserve">: </w:t>
      </w:r>
    </w:p>
    <w:p w:rsidR="008A2D97" w:rsidRPr="008A2D97" w:rsidRDefault="008A2D97" w:rsidP="008A2D97">
      <w:pPr>
        <w:autoSpaceDE w:val="0"/>
        <w:autoSpaceDN w:val="0"/>
        <w:adjustRightInd w:val="0"/>
        <w:ind w:left="1416" w:firstLine="708"/>
        <w:jc w:val="both"/>
        <w:rPr>
          <w:rFonts w:ascii="Calibri" w:eastAsia="Calibri" w:hAnsi="Calibri" w:cs="Calibri"/>
          <w:b/>
          <w:bCs/>
          <w:color w:val="000000"/>
          <w:sz w:val="22"/>
          <w:szCs w:val="22"/>
          <w:lang w:val="es-BO"/>
        </w:rPr>
      </w:pPr>
      <w:r w:rsidRPr="008A2D97">
        <w:rPr>
          <w:rFonts w:ascii="Calibri" w:eastAsia="Calibri" w:hAnsi="Calibri" w:cs="Calibri"/>
          <w:b/>
          <w:bCs/>
          <w:color w:val="000000"/>
          <w:sz w:val="22"/>
          <w:szCs w:val="22"/>
          <w:lang w:val="es-BO"/>
        </w:rPr>
        <w:t>Yacimientos Petrolíferos Fiscales Bolivianos</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Lic. ……………………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Gerente………………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Calle Bueno No. 185</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Edificio YPFB</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Casilla Postal 401</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p>
    <w:p w:rsidR="008A2D97" w:rsidRPr="008A2D97" w:rsidRDefault="008A2D97" w:rsidP="008A2D97">
      <w:pPr>
        <w:autoSpaceDE w:val="0"/>
        <w:autoSpaceDN w:val="0"/>
        <w:adjustRightInd w:val="0"/>
        <w:ind w:left="2124" w:firstLine="36"/>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La Paz - Bolivia</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Teléfonos: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Fax:</w:t>
      </w:r>
      <w:r w:rsidRPr="008A2D97">
        <w:rPr>
          <w:rFonts w:ascii="Calibri" w:eastAsia="Calibri" w:hAnsi="Calibri" w:cs="Calibri"/>
          <w:color w:val="000000"/>
          <w:sz w:val="22"/>
          <w:szCs w:val="22"/>
          <w:lang w:val="es-BO"/>
        </w:rPr>
        <w:tab/>
        <w:t xml:space="preserve">      ………………..</w:t>
      </w:r>
    </w:p>
    <w:p w:rsidR="008A2D97" w:rsidRPr="008A2D97" w:rsidRDefault="008A2D97" w:rsidP="008A2D97">
      <w:pPr>
        <w:autoSpaceDE w:val="0"/>
        <w:autoSpaceDN w:val="0"/>
        <w:adjustRightInd w:val="0"/>
        <w:ind w:left="2160"/>
        <w:jc w:val="both"/>
        <w:rPr>
          <w:rFonts w:ascii="Calibri" w:eastAsia="Calibri" w:hAnsi="Calibri" w:cs="Calibri"/>
          <w:b/>
          <w:color w:val="000000"/>
          <w:sz w:val="22"/>
          <w:szCs w:val="22"/>
          <w:lang w:val="es-BO"/>
        </w:rPr>
      </w:pPr>
    </w:p>
    <w:p w:rsidR="008A2D97" w:rsidRPr="008A2D97" w:rsidRDefault="008A2D97" w:rsidP="008A2D97">
      <w:pPr>
        <w:autoSpaceDE w:val="0"/>
        <w:autoSpaceDN w:val="0"/>
        <w:adjustRightInd w:val="0"/>
        <w:jc w:val="both"/>
        <w:rPr>
          <w:rFonts w:ascii="Calibri" w:eastAsia="Calibri" w:hAnsi="Calibri" w:cs="Calibri"/>
          <w:color w:val="000000"/>
          <w:sz w:val="22"/>
          <w:szCs w:val="22"/>
          <w:lang w:val="es-BO"/>
        </w:rPr>
      </w:pPr>
      <w:r w:rsidRPr="008A2D97">
        <w:rPr>
          <w:rFonts w:ascii="Calibri" w:eastAsia="Calibri" w:hAnsi="Calibri" w:cs="Calibri"/>
          <w:b/>
          <w:bCs/>
          <w:color w:val="000000"/>
          <w:sz w:val="22"/>
          <w:szCs w:val="22"/>
          <w:u w:val="single"/>
          <w:lang w:val="es-BO"/>
        </w:rPr>
        <w:t>Contratista</w:t>
      </w:r>
      <w:r w:rsidRPr="008A2D97">
        <w:rPr>
          <w:rFonts w:ascii="Calibri" w:eastAsia="Calibri" w:hAnsi="Calibri" w:cs="Calibri"/>
          <w:b/>
          <w:bCs/>
          <w:color w:val="000000"/>
          <w:sz w:val="22"/>
          <w:szCs w:val="22"/>
          <w:lang w:val="es-BO"/>
        </w:rPr>
        <w:t xml:space="preserve">:   </w:t>
      </w:r>
    </w:p>
    <w:p w:rsidR="008A2D97" w:rsidRPr="008A2D97" w:rsidRDefault="008A2D97" w:rsidP="008A2D97">
      <w:pPr>
        <w:ind w:left="1416" w:firstLine="708"/>
        <w:jc w:val="both"/>
        <w:rPr>
          <w:rFonts w:ascii="Calibri" w:eastAsia="Calibri" w:hAnsi="Calibri" w:cs="Calibri"/>
          <w:b/>
          <w:color w:val="000000"/>
          <w:sz w:val="22"/>
          <w:szCs w:val="22"/>
          <w:lang w:val="es-BO"/>
        </w:rPr>
      </w:pPr>
      <w:r w:rsidRPr="008A2D97">
        <w:rPr>
          <w:rFonts w:ascii="Calibri" w:eastAsia="Calibri" w:hAnsi="Calibri" w:cs="Calibri"/>
          <w:b/>
          <w:color w:val="000000"/>
          <w:sz w:val="22"/>
          <w:szCs w:val="22"/>
          <w:lang w:val="es-BO"/>
        </w:rPr>
        <w:t>………………………</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Dirección: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Representante: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Gerente General</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Persona de Contacto: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Correo electrónico: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Número de Teléfono: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Número de Fax: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 Bolivia  </w:t>
      </w:r>
    </w:p>
    <w:p w:rsidR="008A2D97" w:rsidRPr="008A2D97" w:rsidRDefault="008A2D97" w:rsidP="008A2D97">
      <w:pPr>
        <w:tabs>
          <w:tab w:val="left" w:pos="993"/>
        </w:tabs>
        <w:spacing w:before="120" w:after="120"/>
        <w:ind w:left="567" w:right="-7" w:hanging="567"/>
        <w:jc w:val="both"/>
        <w:outlineLvl w:val="1"/>
        <w:rPr>
          <w:rFonts w:ascii="Calibri" w:hAnsi="Calibri" w:cs="Calibri"/>
          <w:b/>
          <w:sz w:val="22"/>
          <w:szCs w:val="22"/>
          <w:lang w:val="es-BO" w:eastAsia="x-none"/>
        </w:rPr>
      </w:pPr>
      <w:r w:rsidRPr="008A2D97">
        <w:rPr>
          <w:rFonts w:ascii="Calibri" w:hAnsi="Calibri" w:cs="Calibri"/>
          <w:b/>
          <w:sz w:val="22"/>
          <w:szCs w:val="22"/>
          <w:lang w:val="es-BO" w:eastAsia="x-none"/>
        </w:rPr>
        <w:t>17.3 Cambio de dirección:</w:t>
      </w:r>
    </w:p>
    <w:p w:rsidR="008A2D97" w:rsidRPr="008A2D97" w:rsidRDefault="008A2D97" w:rsidP="008A2D97">
      <w:pPr>
        <w:spacing w:before="120" w:after="120"/>
        <w:ind w:left="567" w:right="-7"/>
        <w:jc w:val="both"/>
        <w:rPr>
          <w:rFonts w:ascii="Calibri" w:hAnsi="Calibri" w:cs="Calibri"/>
          <w:sz w:val="22"/>
          <w:szCs w:val="22"/>
          <w:lang w:val="es-BO"/>
        </w:rPr>
      </w:pPr>
      <w:r w:rsidRPr="008A2D97">
        <w:rPr>
          <w:rFonts w:ascii="Calibri" w:hAnsi="Calibri" w:cs="Calibri"/>
          <w:sz w:val="22"/>
          <w:szCs w:val="22"/>
          <w:lang w:val="es-BO"/>
        </w:rPr>
        <w:lastRenderedPageBreak/>
        <w:t>Cualquiera de las Partes puede notificarle a la otra Parte de un cambio en su nombre, destinatario pertinente, dirección y número de fax para propósitos de esta cláusula; sin embargo, dicho aviso sólo entrará en vigencia en:</w:t>
      </w:r>
    </w:p>
    <w:p w:rsidR="008A2D97" w:rsidRPr="008A2D97" w:rsidRDefault="008A2D97" w:rsidP="00F3121C">
      <w:pPr>
        <w:numPr>
          <w:ilvl w:val="0"/>
          <w:numId w:val="61"/>
        </w:numPr>
        <w:tabs>
          <w:tab w:val="left" w:pos="1134"/>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La fecha indicada en el aviso como la fecha en la cual ocurrirá dicho cambio; o</w:t>
      </w:r>
    </w:p>
    <w:p w:rsidR="008A2D97" w:rsidRPr="008A2D97" w:rsidRDefault="008A2D97" w:rsidP="00F3121C">
      <w:pPr>
        <w:numPr>
          <w:ilvl w:val="0"/>
          <w:numId w:val="61"/>
        </w:numPr>
        <w:tabs>
          <w:tab w:val="left" w:pos="1134"/>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Si no se indica fecha o la fecha indicada es menos de cinco (5) días calendarios luego de la fecha en la cual se dio el aviso, la fecha que caiga cinco (5) días calendarios luego de la fecha en que se haya dado el aviso de dicho cambio.</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DÉCIMA OCTAVA.- (RESPONSABILIDAD Y OBLIGACIONES DEL </w:t>
      </w:r>
      <w:r w:rsidRPr="008A2D97">
        <w:rPr>
          <w:rFonts w:ascii="Calibri" w:hAnsi="Calibri" w:cs="Calibri"/>
          <w:b/>
          <w:bCs/>
          <w:sz w:val="22"/>
          <w:szCs w:val="22"/>
          <w:lang w:val="es-BO" w:eastAsia="es-ES"/>
        </w:rPr>
        <w:t>CONTRATISTA</w:t>
      </w:r>
      <w:r w:rsidRPr="008A2D97">
        <w:rPr>
          <w:rFonts w:ascii="Calibri" w:hAnsi="Calibri" w:cs="Calibri"/>
          <w:b/>
          <w:sz w:val="22"/>
          <w:szCs w:val="22"/>
          <w:lang w:val="es-BO" w:eastAsia="es-ES"/>
        </w:rPr>
        <w:t>).</w:t>
      </w:r>
    </w:p>
    <w:p w:rsidR="008A2D97" w:rsidRPr="008A2D97" w:rsidRDefault="008A2D97" w:rsidP="008A2D97">
      <w:pPr>
        <w:autoSpaceDE w:val="0"/>
        <w:autoSpaceDN w:val="0"/>
        <w:adjustRightInd w:val="0"/>
        <w:spacing w:before="120" w:after="120"/>
        <w:jc w:val="both"/>
        <w:rPr>
          <w:rFonts w:ascii="Calibri" w:eastAsia="Calibri" w:hAnsi="Calibri" w:cs="Calibri"/>
          <w:color w:val="000000"/>
          <w:sz w:val="22"/>
          <w:szCs w:val="22"/>
          <w:lang w:val="es-BO" w:eastAsia="es-BO"/>
        </w:rPr>
      </w:pPr>
      <w:r w:rsidRPr="008A2D97">
        <w:rPr>
          <w:rFonts w:ascii="Calibri" w:eastAsia="Calibri" w:hAnsi="Calibri" w:cs="Calibri"/>
          <w:color w:val="000000"/>
          <w:sz w:val="22"/>
          <w:szCs w:val="22"/>
          <w:lang w:val="es-BO" w:eastAsia="es-BO"/>
        </w:rPr>
        <w:t xml:space="preserve">El </w:t>
      </w:r>
      <w:r w:rsidRPr="008A2D97">
        <w:rPr>
          <w:rFonts w:ascii="Calibri" w:eastAsia="Calibri" w:hAnsi="Calibri" w:cs="Calibri"/>
          <w:b/>
          <w:color w:val="000000"/>
          <w:sz w:val="22"/>
          <w:szCs w:val="22"/>
          <w:lang w:val="es-BO" w:eastAsia="es-BO"/>
        </w:rPr>
        <w:t xml:space="preserve">CONTRATISTA </w:t>
      </w:r>
      <w:r w:rsidRPr="008A2D97">
        <w:rPr>
          <w:rFonts w:ascii="Calibri" w:eastAsia="Calibri" w:hAnsi="Calibri" w:cs="Calibri"/>
          <w:color w:val="000000"/>
          <w:sz w:val="22"/>
          <w:szCs w:val="22"/>
          <w:lang w:val="es-BO" w:eastAsia="es-BO"/>
        </w:rPr>
        <w:t>acuerda y se compromete a cumplir de manera enunciativa y no limitativa las siguientes obligaciones:</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x-none"/>
        </w:rPr>
        <w:t>Cumplir con las obligaciones, las especificaciones, los términos y condiciones del presente Contrato y sus anexos, que sean necesarios o apropiados para el cumplimiento del objeto del presente Contrato.</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x-none"/>
        </w:rPr>
      </w:pPr>
      <w:r w:rsidRPr="008A2D97">
        <w:rPr>
          <w:rFonts w:ascii="Calibri" w:hAnsi="Calibri" w:cs="Calibri"/>
          <w:sz w:val="22"/>
          <w:szCs w:val="22"/>
          <w:lang w:val="es-BO" w:eastAsia="x-none"/>
        </w:rPr>
        <w:t>Presentar formalmente a la SUPERVISIÓN y FISCAL DE OBRA a todo su equipo, hecho que deberá constar en el Libro de Órdenes.</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Conocer minuciosamente los planos, instrucciones, especificaciones técnicas y demás documentos de la Obra que le fueron proporcionados. En caso existir dudas, hará inmediata y oportunamente una consulta al </w:t>
      </w:r>
      <w:r w:rsidRPr="008A2D97">
        <w:rPr>
          <w:rFonts w:ascii="Calibri" w:hAnsi="Calibri" w:cs="Calibri"/>
          <w:b/>
          <w:bCs/>
          <w:sz w:val="22"/>
          <w:szCs w:val="22"/>
          <w:lang w:val="es-BO" w:eastAsia="es-ES"/>
        </w:rPr>
        <w:t>SUPERVISOR y FISCAL DE OBRA</w:t>
      </w:r>
      <w:r w:rsidRPr="008A2D97">
        <w:rPr>
          <w:rFonts w:ascii="Calibri" w:hAnsi="Calibri" w:cs="Calibri"/>
          <w:sz w:val="22"/>
          <w:szCs w:val="22"/>
          <w:lang w:val="es-BO" w:eastAsia="es-ES"/>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todos los gastos necesarios para subsanar los inconvenientes ocasionados.</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x-none"/>
        </w:rPr>
        <w:t>Ser responsable de la contratación, el manejo y el desempeño de su personal y de los subcontratistas en relación con la Obra.</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Cumplir la legislación laboral y social vigente en el Estado Plurinacional de Bolivia y será también responsable de dicho cumplimiento por parte de los subcontratista que pudiera contratar.</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 xml:space="preserve">Mantener exonerado 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contra cualquier multa o penalidad de cualquier tipo o naturaleza que fuera impuesta por causa de incumplimiento o infracción de la legislación laboral o social.</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Mantener indemne a </w:t>
      </w:r>
      <w:r w:rsidRPr="008A2D97">
        <w:rPr>
          <w:rFonts w:ascii="Calibri" w:hAnsi="Calibri" w:cs="Calibri"/>
          <w:b/>
          <w:sz w:val="22"/>
          <w:szCs w:val="22"/>
          <w:lang w:val="es-BO" w:eastAsia="x-none"/>
        </w:rPr>
        <w:t>YPFB</w:t>
      </w:r>
      <w:r w:rsidRPr="008A2D97">
        <w:rPr>
          <w:rFonts w:ascii="Calibri" w:hAnsi="Calibri" w:cs="Calibri"/>
          <w:sz w:val="22"/>
          <w:szCs w:val="22"/>
          <w:lang w:val="es-BO" w:eastAsia="x-none"/>
        </w:rPr>
        <w:t xml:space="preserve"> contra cualquier hecho o acto originado por la ejecución del Contrato y sus anexos que tenga por efecto responsabilidad por vulneración de la legislación aplicable. </w:t>
      </w:r>
    </w:p>
    <w:p w:rsidR="008A2D97" w:rsidRPr="008A2D97" w:rsidRDefault="008A2D97" w:rsidP="00F3121C">
      <w:pPr>
        <w:numPr>
          <w:ilvl w:val="0"/>
          <w:numId w:val="44"/>
        </w:numPr>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Despejar y remover del Lugar de la Obra el remanente de materiales, escombros, desechos y residuos conforme a la Legislación Aplicable y procedimientos internos de </w:t>
      </w:r>
      <w:r w:rsidRPr="008A2D97">
        <w:rPr>
          <w:rFonts w:ascii="Calibri" w:hAnsi="Calibri" w:cs="Calibri"/>
          <w:b/>
          <w:sz w:val="22"/>
          <w:szCs w:val="22"/>
          <w:lang w:val="es-BO" w:eastAsia="x-none"/>
        </w:rPr>
        <w:t>YPFB.</w:t>
      </w:r>
    </w:p>
    <w:p w:rsidR="008A2D97" w:rsidRPr="008A2D97" w:rsidRDefault="008A2D97" w:rsidP="00F3121C">
      <w:pPr>
        <w:numPr>
          <w:ilvl w:val="0"/>
          <w:numId w:val="44"/>
        </w:numPr>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Proveer al </w:t>
      </w:r>
      <w:r w:rsidRPr="008A2D97">
        <w:rPr>
          <w:rFonts w:ascii="Calibri" w:hAnsi="Calibri" w:cs="Calibri"/>
          <w:b/>
          <w:sz w:val="22"/>
          <w:szCs w:val="22"/>
          <w:lang w:val="es-BO" w:eastAsia="x-none"/>
        </w:rPr>
        <w:t>FISCAL DE OBRA</w:t>
      </w:r>
      <w:r w:rsidRPr="008A2D97">
        <w:rPr>
          <w:rFonts w:ascii="Calibri" w:hAnsi="Calibri" w:cs="Calibri"/>
          <w:sz w:val="22"/>
          <w:szCs w:val="22"/>
          <w:lang w:val="es-BO" w:eastAsia="x-none"/>
        </w:rPr>
        <w:t>, copias de todos los avisos y otras comunicaciones a la autoridad competente y compañías de seguro, incluidos los avisos relacionados con los accidentes que ocurran en la Obra.</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Proveer las facilidades solicitadas al personal de </w:t>
      </w:r>
      <w:r w:rsidRPr="008A2D97">
        <w:rPr>
          <w:rFonts w:ascii="Calibri" w:hAnsi="Calibri" w:cs="Calibri"/>
          <w:b/>
          <w:sz w:val="22"/>
          <w:szCs w:val="22"/>
          <w:lang w:val="es-BO" w:eastAsia="x-none"/>
        </w:rPr>
        <w:t>YPFB</w:t>
      </w:r>
      <w:r w:rsidRPr="008A2D97">
        <w:rPr>
          <w:rFonts w:ascii="Calibri" w:hAnsi="Calibri" w:cs="Calibri"/>
          <w:sz w:val="22"/>
          <w:szCs w:val="22"/>
          <w:lang w:val="es-BO" w:eastAsia="x-none"/>
        </w:rPr>
        <w:t xml:space="preserve"> durante la ejecución de la Obra. </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Asegurar que los contratos suscritos con subcontratistas contengan disposiciones que cumplan con las obligaciones laborales, sociales, ambientales y tributarias, además de la Legislación Aplicable.  </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8A2D97">
        <w:rPr>
          <w:rFonts w:ascii="Calibri" w:hAnsi="Calibri" w:cs="Calibri"/>
          <w:b/>
          <w:sz w:val="22"/>
          <w:szCs w:val="22"/>
          <w:lang w:val="es-BO" w:eastAsia="x-none"/>
        </w:rPr>
        <w:t>YPFB</w:t>
      </w:r>
      <w:r w:rsidRPr="008A2D97">
        <w:rPr>
          <w:rFonts w:ascii="Calibri" w:hAnsi="Calibri" w:cs="Calibri"/>
          <w:sz w:val="22"/>
          <w:szCs w:val="22"/>
          <w:lang w:val="es-BO" w:eastAsia="x-none"/>
        </w:rPr>
        <w:t xml:space="preserve"> podrá pedir al CONTRATISTA en cualquier momento, dentro del término del presente Contrato, una declaración que certifique el cumplimiento de la presente obligación.</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No involucrarse, ni apoyar ningún tipo de discriminación, sea por raza, grupo o clase social, nacionalidad, región, religión, deficiencia, sexo, orientación sexual, asociación sindical, filiación política o edad al contratar.</w:t>
      </w:r>
    </w:p>
    <w:p w:rsidR="008A2D97" w:rsidRPr="008A2D97" w:rsidRDefault="008A2D97" w:rsidP="00F3121C">
      <w:pPr>
        <w:numPr>
          <w:ilvl w:val="0"/>
          <w:numId w:val="44"/>
        </w:numPr>
        <w:tabs>
          <w:tab w:val="left" w:pos="0"/>
          <w:tab w:val="left" w:pos="709"/>
        </w:tabs>
        <w:spacing w:before="120" w:after="120"/>
        <w:ind w:left="1134" w:right="-7" w:hanging="283"/>
        <w:contextualSpacing/>
        <w:jc w:val="both"/>
        <w:rPr>
          <w:rFonts w:ascii="Calibri" w:hAnsi="Calibri" w:cs="Calibri"/>
          <w:sz w:val="22"/>
          <w:szCs w:val="22"/>
          <w:lang w:val="es-BO"/>
        </w:rPr>
      </w:pPr>
      <w:r w:rsidRPr="008A2D97">
        <w:rPr>
          <w:rFonts w:ascii="Calibri" w:hAnsi="Calibri" w:cs="Calibri"/>
          <w:sz w:val="22"/>
          <w:szCs w:val="22"/>
          <w:lang w:val="es-BO"/>
        </w:rPr>
        <w:t>Efectuar el control de calidad de la Obra en conformidad al Contrato y sus anexos.</w:t>
      </w:r>
    </w:p>
    <w:p w:rsidR="008A2D97" w:rsidRPr="008A2D97" w:rsidRDefault="008A2D97" w:rsidP="008A2D97">
      <w:pPr>
        <w:tabs>
          <w:tab w:val="left" w:pos="0"/>
          <w:tab w:val="left" w:pos="1560"/>
        </w:tabs>
        <w:spacing w:before="120" w:after="120"/>
        <w:ind w:left="1134" w:right="-7" w:hanging="283"/>
        <w:contextualSpacing/>
        <w:jc w:val="both"/>
        <w:rPr>
          <w:rFonts w:ascii="Calibri" w:hAnsi="Calibri" w:cs="Calibri"/>
          <w:sz w:val="22"/>
          <w:szCs w:val="22"/>
          <w:lang w:val="es-BO"/>
        </w:rPr>
      </w:pP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Mantener en el sitio durante el tiempo que demanda la ejecución de la Obra al ……………………………… (</w:t>
      </w:r>
      <w:r w:rsidRPr="008A2D97">
        <w:rPr>
          <w:rFonts w:ascii="Calibri" w:hAnsi="Calibri" w:cs="Calibri"/>
          <w:b/>
          <w:i/>
          <w:sz w:val="22"/>
          <w:szCs w:val="22"/>
          <w:lang w:val="es-BO" w:eastAsia="es-ES"/>
        </w:rPr>
        <w:t>seleccionar a la persona</w:t>
      </w:r>
      <w:r w:rsidRPr="008A2D97">
        <w:rPr>
          <w:rFonts w:ascii="Calibri" w:hAnsi="Calibri" w:cs="Calibri"/>
          <w:i/>
          <w:sz w:val="22"/>
          <w:szCs w:val="22"/>
          <w:lang w:val="es-BO" w:eastAsia="es-ES"/>
        </w:rPr>
        <w:t xml:space="preserve"> </w:t>
      </w:r>
      <w:r w:rsidRPr="008A2D97">
        <w:rPr>
          <w:rFonts w:ascii="Calibri" w:hAnsi="Calibri" w:cs="Calibri"/>
          <w:b/>
          <w:i/>
          <w:sz w:val="22"/>
          <w:szCs w:val="22"/>
          <w:lang w:val="es-BO" w:eastAsia="es-ES"/>
        </w:rPr>
        <w:t>que corresponda</w:t>
      </w:r>
      <w:r w:rsidRPr="008A2D97">
        <w:rPr>
          <w:rFonts w:ascii="Calibri" w:hAnsi="Calibri" w:cs="Calibri"/>
          <w:i/>
          <w:sz w:val="22"/>
          <w:szCs w:val="22"/>
          <w:lang w:val="es-BO" w:eastAsia="es-ES"/>
        </w:rPr>
        <w:t xml:space="preserve">: </w:t>
      </w:r>
      <w:r w:rsidRPr="008A2D97">
        <w:rPr>
          <w:rFonts w:ascii="Calibri" w:hAnsi="Calibri" w:cs="Calibri"/>
          <w:b/>
          <w:i/>
          <w:sz w:val="22"/>
          <w:szCs w:val="22"/>
          <w:lang w:val="es-BO" w:eastAsia="es-ES"/>
        </w:rPr>
        <w:t>superintendente de obra - director de proyecto o residente de obra</w:t>
      </w:r>
      <w:r w:rsidRPr="008A2D97">
        <w:rPr>
          <w:rFonts w:ascii="Calibri" w:hAnsi="Calibri" w:cs="Calibri"/>
          <w:b/>
          <w:sz w:val="22"/>
          <w:szCs w:val="22"/>
          <w:lang w:val="es-BO" w:eastAsia="es-ES"/>
        </w:rPr>
        <w:t>)</w:t>
      </w:r>
      <w:r w:rsidRPr="008A2D97">
        <w:rPr>
          <w:rFonts w:ascii="Calibri" w:hAnsi="Calibri" w:cs="Calibri"/>
          <w:sz w:val="22"/>
          <w:szCs w:val="22"/>
          <w:lang w:val="es-BO" w:eastAsia="es-ES"/>
        </w:rPr>
        <w:t>, si corresponde por el monto del contrato), el personal técnico y la mano de obra necesaria de acuerdo a sus propuestas, con aprobación del SUPERVISOR y FISCAL DE OBRA.</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Contar con un ……………………. </w:t>
      </w:r>
      <w:r w:rsidRPr="008A2D97">
        <w:rPr>
          <w:rFonts w:ascii="Calibri" w:hAnsi="Calibri" w:cs="Calibri"/>
          <w:i/>
          <w:sz w:val="22"/>
          <w:szCs w:val="22"/>
          <w:lang w:val="es-BO" w:eastAsia="es-ES"/>
        </w:rPr>
        <w:t>(</w:t>
      </w:r>
      <w:r w:rsidRPr="008A2D97">
        <w:rPr>
          <w:rFonts w:ascii="Calibri" w:hAnsi="Calibri" w:cs="Calibri"/>
          <w:b/>
          <w:i/>
          <w:sz w:val="22"/>
          <w:szCs w:val="22"/>
          <w:lang w:val="es-BO" w:eastAsia="es-ES"/>
        </w:rPr>
        <w:t>seleccionar a la persona</w:t>
      </w:r>
      <w:r w:rsidRPr="008A2D97">
        <w:rPr>
          <w:rFonts w:ascii="Calibri" w:hAnsi="Calibri" w:cs="Calibri"/>
          <w:i/>
          <w:sz w:val="22"/>
          <w:szCs w:val="22"/>
          <w:lang w:val="es-BO" w:eastAsia="es-ES"/>
        </w:rPr>
        <w:t xml:space="preserve"> </w:t>
      </w:r>
      <w:r w:rsidRPr="008A2D97">
        <w:rPr>
          <w:rFonts w:ascii="Calibri" w:hAnsi="Calibri" w:cs="Calibri"/>
          <w:b/>
          <w:i/>
          <w:sz w:val="22"/>
          <w:szCs w:val="22"/>
          <w:lang w:val="es-BO" w:eastAsia="es-ES"/>
        </w:rPr>
        <w:t>que corresponda</w:t>
      </w:r>
      <w:r w:rsidRPr="008A2D97">
        <w:rPr>
          <w:rFonts w:ascii="Calibri" w:hAnsi="Calibri" w:cs="Calibri"/>
          <w:i/>
          <w:sz w:val="22"/>
          <w:szCs w:val="22"/>
          <w:lang w:val="es-BO" w:eastAsia="es-ES"/>
        </w:rPr>
        <w:t xml:space="preserve">: </w:t>
      </w:r>
      <w:r w:rsidRPr="008A2D97">
        <w:rPr>
          <w:rFonts w:ascii="Calibri" w:hAnsi="Calibri" w:cs="Calibri"/>
          <w:b/>
          <w:i/>
          <w:sz w:val="22"/>
          <w:szCs w:val="22"/>
          <w:lang w:val="es-BO" w:eastAsia="es-ES"/>
        </w:rPr>
        <w:t>superintendente de obra, director de proyecto o residente de obra),</w:t>
      </w:r>
      <w:r w:rsidRPr="008A2D97">
        <w:rPr>
          <w:rFonts w:ascii="Calibri" w:hAnsi="Calibri" w:cs="Calibri"/>
          <w:b/>
          <w:sz w:val="22"/>
          <w:szCs w:val="22"/>
          <w:lang w:val="es-BO" w:eastAsia="es-ES"/>
        </w:rPr>
        <w:t xml:space="preserve"> </w:t>
      </w:r>
      <w:r w:rsidRPr="008A2D97">
        <w:rPr>
          <w:rFonts w:ascii="Calibri" w:hAnsi="Calibri" w:cs="Calibri"/>
          <w:sz w:val="22"/>
          <w:szCs w:val="22"/>
          <w:lang w:val="es-BO" w:eastAsia="es-ES"/>
        </w:rPr>
        <w:t>el cual deberá ser necesariamente el profesional calificado en la propuesta, con experiencia en ejecución de obras similares a las previstas en el presente Contrato y representará al CONTRATISTA en el sitio de la ejecución de la Obra.</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Instalar letreros en la Obra (según corresponda). En el letrero se registrará que la Obra es realizada por YPFB (registrar el origen de los recursos que financia la obra) y tendrá las </w:t>
      </w:r>
      <w:r w:rsidRPr="008A2D97">
        <w:rPr>
          <w:rFonts w:ascii="Calibri" w:hAnsi="Calibri" w:cs="Calibri"/>
          <w:sz w:val="22"/>
          <w:szCs w:val="22"/>
          <w:lang w:val="es-BO" w:eastAsia="es-ES"/>
        </w:rPr>
        <w:lastRenderedPageBreak/>
        <w:t>dimensiones y características de acuerdo al modelo proporcionado por el FISCAL DE OBRA a través del SUPERVISOR.</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Custodiar todos los materiales, equipo y todo trabajo ejecutado utilizando medidas de mantenimiento, hasta la Recepción Definitiva de la obra por YPFB o liquidación y cierre por resolución del Contrato.</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Evitar daños a cañerías, árboles, conductores, torres y cables de instalación eléctrica, debiendo reparar cualquier daño o desperfecto ocasionado por su propia cuenta y riesgo.</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Cumplir con las obligaciones emergentes del pago de las cargas sociales y tributarias contempladas en su propuesta, en el marco de las leyes vigentes, y presentar a requerimiento de YPFB, el respaldo correspondiente. </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Obedecer las normas municipales vigentes para ejecución de obras, su omisión y consecuente sanción y/o imposición de multas será de su exclusiva responsabilidad del Contratista, asumiendo los costos que estos generen.</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Asistir a la/s reunión/es de coordinación y solicitadas por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y/o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w:t>
      </w:r>
    </w:p>
    <w:p w:rsidR="008A2D97" w:rsidRPr="008A2D97" w:rsidRDefault="008A2D97" w:rsidP="00F3121C">
      <w:pPr>
        <w:numPr>
          <w:ilvl w:val="0"/>
          <w:numId w:val="44"/>
        </w:numPr>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8A2D97">
        <w:rPr>
          <w:rFonts w:ascii="Calibri" w:hAnsi="Calibri" w:cs="Calibri"/>
          <w:b/>
          <w:sz w:val="22"/>
          <w:szCs w:val="22"/>
          <w:lang w:val="es-BO" w:eastAsia="x-none"/>
        </w:rPr>
        <w:t>SUPERVISOR y FISCAL DE OBRA</w:t>
      </w:r>
      <w:r w:rsidRPr="008A2D97">
        <w:rPr>
          <w:rFonts w:ascii="Calibri" w:hAnsi="Calibri" w:cs="Calibri"/>
          <w:sz w:val="22"/>
          <w:szCs w:val="22"/>
          <w:lang w:val="es-BO" w:eastAsia="x-none"/>
        </w:rPr>
        <w:t xml:space="preserve"> y a cuenta y cargo del </w:t>
      </w:r>
      <w:r w:rsidRPr="008A2D97">
        <w:rPr>
          <w:rFonts w:ascii="Calibri" w:hAnsi="Calibri" w:cs="Calibri"/>
          <w:b/>
          <w:sz w:val="22"/>
          <w:szCs w:val="22"/>
          <w:lang w:val="es-BO" w:eastAsia="x-none"/>
        </w:rPr>
        <w:t>CONTRATISTA.</w:t>
      </w:r>
      <w:r w:rsidRPr="008A2D97">
        <w:rPr>
          <w:rFonts w:ascii="Calibri" w:hAnsi="Calibri" w:cs="Calibri"/>
          <w:sz w:val="22"/>
          <w:szCs w:val="22"/>
          <w:lang w:val="es-BO" w:eastAsia="x-none"/>
        </w:rPr>
        <w:t xml:space="preserve"> </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Proporcionar un manual de mantenimiento preventivo, correctivo y predictivo a momento de la recepción definitiva, que debe contar con la aprobación y visto bueno del </w:t>
      </w:r>
      <w:r w:rsidRPr="008A2D97">
        <w:rPr>
          <w:rFonts w:ascii="Calibri" w:hAnsi="Calibri" w:cs="Calibri"/>
          <w:b/>
          <w:sz w:val="22"/>
          <w:szCs w:val="22"/>
          <w:lang w:val="es-BO" w:eastAsia="es-ES"/>
        </w:rPr>
        <w:t>SUPERVISOR y FISCAL DE OBRA</w:t>
      </w:r>
      <w:r w:rsidRPr="008A2D97">
        <w:rPr>
          <w:rFonts w:ascii="Calibri" w:hAnsi="Calibri" w:cs="Calibri"/>
          <w:sz w:val="22"/>
          <w:szCs w:val="22"/>
          <w:lang w:val="es-BO" w:eastAsia="es-ES"/>
        </w:rPr>
        <w:t>.</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Mantener indemne a YPFB contra cualquier hecho o acto originado por la ejecución del Contrato y sus anexos que tenga por efecto responsabilidad por vulneración de la legislación aplicable.</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también será responsable :</w:t>
      </w:r>
    </w:p>
    <w:p w:rsidR="008A2D97" w:rsidRPr="008A2D97" w:rsidRDefault="008A2D97" w:rsidP="00F3121C">
      <w:pPr>
        <w:numPr>
          <w:ilvl w:val="0"/>
          <w:numId w:val="45"/>
        </w:numPr>
        <w:tabs>
          <w:tab w:val="left" w:pos="0"/>
        </w:tabs>
        <w:spacing w:before="120" w:after="120"/>
        <w:ind w:left="1701" w:hanging="283"/>
        <w:jc w:val="both"/>
        <w:rPr>
          <w:rFonts w:ascii="Calibri" w:hAnsi="Calibri" w:cs="Calibri"/>
          <w:sz w:val="22"/>
          <w:szCs w:val="22"/>
          <w:lang w:val="es-BO" w:eastAsia="es-ES"/>
        </w:rPr>
      </w:pPr>
      <w:r w:rsidRPr="008A2D97">
        <w:rPr>
          <w:rFonts w:ascii="Calibri" w:hAnsi="Calibri" w:cs="Calibri"/>
          <w:sz w:val="22"/>
          <w:szCs w:val="22"/>
          <w:lang w:val="es-BO" w:eastAsia="es-ES"/>
        </w:rPr>
        <w:t>Por subsanar y enmendar toda Obra a su cuenta y cargo, defectuosa o mal ejecutada por errores, defectos y omisiones en los planos y especificaciones técnicas.</w:t>
      </w:r>
    </w:p>
    <w:p w:rsidR="008A2D97" w:rsidRPr="008A2D97" w:rsidRDefault="008A2D97" w:rsidP="008A2D97">
      <w:pPr>
        <w:tabs>
          <w:tab w:val="left" w:pos="0"/>
        </w:tabs>
        <w:spacing w:after="120"/>
        <w:ind w:left="1701" w:hanging="261"/>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 xml:space="preserve">    Cuando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incurra en negligencia durante la ejecución de los trabajos o no efectúe la corrección de los mismos dentro del plazo establecido entre las Partes,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en coordinación con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podrá proceder a hacer subsanar las deficiencias observadas con cargo y a cuenta del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deduciendo su costo del importe de los certificados de avance de obra o la liquidación final, según corresponda.</w:t>
      </w:r>
    </w:p>
    <w:p w:rsidR="008A2D97" w:rsidRPr="008A2D97" w:rsidRDefault="008A2D97" w:rsidP="008A2D97">
      <w:pPr>
        <w:tabs>
          <w:tab w:val="left" w:pos="0"/>
          <w:tab w:val="left" w:pos="567"/>
        </w:tabs>
        <w:spacing w:before="120" w:after="120"/>
        <w:ind w:left="1701"/>
        <w:jc w:val="both"/>
        <w:rPr>
          <w:rFonts w:ascii="Calibri" w:hAnsi="Calibri" w:cs="Calibri"/>
          <w:sz w:val="22"/>
          <w:szCs w:val="22"/>
          <w:lang w:val="es-BO" w:eastAsia="es-ES"/>
        </w:rPr>
      </w:pPr>
      <w:r w:rsidRPr="008A2D97">
        <w:rPr>
          <w:rFonts w:ascii="Calibri" w:hAnsi="Calibri" w:cs="Calibri"/>
          <w:sz w:val="22"/>
          <w:szCs w:val="22"/>
          <w:lang w:val="es-BO" w:eastAsia="es-ES"/>
        </w:rPr>
        <w:t xml:space="preserve">Queda también establecido que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8A2D97">
        <w:rPr>
          <w:rFonts w:ascii="Calibri" w:hAnsi="Calibri" w:cs="Calibri"/>
          <w:b/>
          <w:bCs/>
          <w:sz w:val="22"/>
          <w:szCs w:val="22"/>
          <w:lang w:val="es-BO" w:eastAsia="es-ES"/>
        </w:rPr>
        <w:t xml:space="preserve">SUPERVISOR </w:t>
      </w:r>
      <w:r w:rsidRPr="008A2D97">
        <w:rPr>
          <w:rFonts w:ascii="Calibri" w:hAnsi="Calibri" w:cs="Calibri"/>
          <w:bCs/>
          <w:sz w:val="22"/>
          <w:szCs w:val="22"/>
          <w:lang w:val="es-BO" w:eastAsia="es-ES"/>
        </w:rPr>
        <w:t>y</w:t>
      </w:r>
      <w:r w:rsidRPr="008A2D97">
        <w:rPr>
          <w:rFonts w:ascii="Calibri" w:hAnsi="Calibri" w:cs="Calibri"/>
          <w:b/>
          <w:bCs/>
          <w:sz w:val="22"/>
          <w:szCs w:val="22"/>
          <w:lang w:val="es-BO" w:eastAsia="es-ES"/>
        </w:rPr>
        <w:t xml:space="preserve"> FISCAL DE OBRA</w:t>
      </w:r>
      <w:r w:rsidRPr="008A2D97">
        <w:rPr>
          <w:rFonts w:ascii="Calibri" w:hAnsi="Calibri" w:cs="Calibri"/>
          <w:sz w:val="22"/>
          <w:szCs w:val="22"/>
          <w:lang w:val="es-BO" w:eastAsia="es-ES"/>
        </w:rPr>
        <w:t xml:space="preserve">. Desaparecidas las causales anteriores,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procederá al pago de las sumas retenidas siempre que, para la solución de ellas no se haya empleado parte o el total de dichos fondos. Esta retención no creará derechos en favor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para solicitar ampliación de plazo, ni intereses.</w:t>
      </w:r>
    </w:p>
    <w:p w:rsidR="008A2D97" w:rsidRPr="008A2D97" w:rsidRDefault="008A2D97" w:rsidP="00F3121C">
      <w:pPr>
        <w:numPr>
          <w:ilvl w:val="0"/>
          <w:numId w:val="45"/>
        </w:numPr>
        <w:tabs>
          <w:tab w:val="left" w:pos="0"/>
        </w:tabs>
        <w:spacing w:before="120" w:after="120"/>
        <w:ind w:left="1701" w:hanging="283"/>
        <w:jc w:val="both"/>
        <w:rPr>
          <w:rFonts w:ascii="Calibri" w:hAnsi="Calibri" w:cs="Calibri"/>
          <w:sz w:val="22"/>
          <w:szCs w:val="22"/>
          <w:lang w:val="es-BO" w:eastAsia="es-ES"/>
        </w:rPr>
      </w:pPr>
      <w:r w:rsidRPr="008A2D97">
        <w:rPr>
          <w:rFonts w:ascii="Calibri" w:hAnsi="Calibri" w:cs="Calibri"/>
          <w:sz w:val="22"/>
          <w:szCs w:val="22"/>
          <w:lang w:val="es-BO" w:eastAsia="es-ES"/>
        </w:rPr>
        <w:t>Por el cumplimiento de normas laborales respecto al pago de incremento salarial, bonos, doble aguinaldo, primas y cualquier otra obligación laboral, las cuales deben ser asumidas exclusivamente a su cuenta y cargo.</w:t>
      </w:r>
    </w:p>
    <w:p w:rsidR="008A2D97" w:rsidRPr="008A2D97" w:rsidRDefault="008A2D97" w:rsidP="00F3121C">
      <w:pPr>
        <w:numPr>
          <w:ilvl w:val="0"/>
          <w:numId w:val="44"/>
        </w:numPr>
        <w:tabs>
          <w:tab w:val="left" w:pos="0"/>
          <w:tab w:val="left" w:pos="709"/>
        </w:tabs>
        <w:spacing w:before="120" w:after="120"/>
        <w:ind w:left="1134" w:right="-7" w:hanging="283"/>
        <w:contextualSpacing/>
        <w:jc w:val="both"/>
        <w:rPr>
          <w:rFonts w:ascii="Calibri" w:hAnsi="Calibri" w:cs="Calibri"/>
          <w:sz w:val="22"/>
          <w:szCs w:val="22"/>
          <w:lang w:val="es-BO"/>
        </w:rPr>
      </w:pPr>
      <w:r w:rsidRPr="008A2D97">
        <w:rPr>
          <w:rFonts w:ascii="Calibri" w:hAnsi="Calibri" w:cs="Calibri"/>
          <w:sz w:val="22"/>
          <w:szCs w:val="22"/>
          <w:lang w:val="es-BO"/>
        </w:rPr>
        <w:t>Las demás obligaciones a su cargo que emerjan del presente Contrato y anexos.</w:t>
      </w:r>
    </w:p>
    <w:p w:rsidR="008A2D97" w:rsidRPr="008A2D97" w:rsidRDefault="008A2D97" w:rsidP="008A2D97">
      <w:pPr>
        <w:tabs>
          <w:tab w:val="left" w:pos="0"/>
          <w:tab w:val="left" w:pos="709"/>
        </w:tabs>
        <w:spacing w:before="120" w:after="120"/>
        <w:ind w:right="-7"/>
        <w:contextualSpacing/>
        <w:jc w:val="both"/>
        <w:rPr>
          <w:rFonts w:ascii="Calibri" w:hAnsi="Calibri" w:cs="Calibri"/>
          <w:sz w:val="22"/>
          <w:szCs w:val="22"/>
          <w:lang w:val="es-BO"/>
        </w:rPr>
      </w:pPr>
    </w:p>
    <w:p w:rsidR="008A2D97" w:rsidRPr="008A2D97" w:rsidRDefault="008A2D97" w:rsidP="008A2D97">
      <w:pPr>
        <w:spacing w:before="120" w:after="120"/>
        <w:ind w:left="567" w:hanging="567"/>
        <w:jc w:val="both"/>
        <w:rPr>
          <w:rFonts w:ascii="Calibri" w:hAnsi="Calibri" w:cs="Calibri"/>
          <w:b/>
          <w:sz w:val="22"/>
          <w:szCs w:val="22"/>
          <w:lang w:val="es-BO"/>
        </w:rPr>
      </w:pPr>
      <w:r w:rsidRPr="008A2D97">
        <w:rPr>
          <w:rFonts w:ascii="Calibri" w:hAnsi="Calibri" w:cs="Calibri"/>
          <w:b/>
          <w:sz w:val="22"/>
          <w:szCs w:val="22"/>
          <w:lang w:val="es-BO"/>
        </w:rPr>
        <w:t>18.1. ESTRUCTURA ORGANIZACIONAL DEL CONTRATISTA</w:t>
      </w:r>
    </w:p>
    <w:p w:rsidR="008A2D97" w:rsidRPr="008A2D97" w:rsidRDefault="008A2D97" w:rsidP="008A2D97">
      <w:pPr>
        <w:spacing w:before="120" w:after="120"/>
        <w:ind w:left="567" w:right="-7"/>
        <w:jc w:val="both"/>
        <w:rPr>
          <w:rFonts w:ascii="Calibri" w:hAnsi="Calibri" w:cs="Calibri"/>
          <w:sz w:val="22"/>
          <w:szCs w:val="22"/>
          <w:lang w:val="es-BO"/>
        </w:rPr>
      </w:pPr>
      <w:r w:rsidRPr="008A2D97">
        <w:rPr>
          <w:rFonts w:ascii="Calibri" w:hAnsi="Calibri" w:cs="Calibri"/>
          <w:sz w:val="22"/>
          <w:szCs w:val="22"/>
          <w:lang w:val="es-BO"/>
        </w:rPr>
        <w:t xml:space="preserve">El Contratista proveerá el personal necesario desde la fecha del contrato para el debido cumplimiento de sus obligaciones bajo el contrato hasta la fecha de la recepción provisional. El </w:t>
      </w:r>
      <w:r w:rsidRPr="008A2D97">
        <w:rPr>
          <w:rFonts w:ascii="Calibri" w:hAnsi="Calibri" w:cs="Calibri"/>
          <w:b/>
          <w:sz w:val="22"/>
          <w:szCs w:val="22"/>
          <w:lang w:val="es-BO"/>
        </w:rPr>
        <w:t>CONTRATISTA</w:t>
      </w:r>
      <w:r w:rsidRPr="008A2D97">
        <w:rPr>
          <w:rFonts w:ascii="Calibri" w:hAnsi="Calibri" w:cs="Calibri"/>
          <w:sz w:val="22"/>
          <w:szCs w:val="22"/>
          <w:lang w:val="es-BO"/>
        </w:rPr>
        <w:t xml:space="preserve"> mantendrá, en el lugar de </w:t>
      </w:r>
      <w:smartTag w:uri="urn:schemas-microsoft-com:office:smarttags" w:element="PersonName">
        <w:smartTagPr>
          <w:attr w:name="ProductID" w:val="la Obra"/>
        </w:smartTagPr>
        <w:r w:rsidRPr="008A2D97">
          <w:rPr>
            <w:rFonts w:ascii="Calibri" w:hAnsi="Calibri" w:cs="Calibri"/>
            <w:sz w:val="22"/>
            <w:szCs w:val="22"/>
            <w:lang w:val="es-BO"/>
          </w:rPr>
          <w:t>la Obra</w:t>
        </w:r>
      </w:smartTag>
      <w:r w:rsidRPr="008A2D97">
        <w:rPr>
          <w:rFonts w:ascii="Calibri" w:hAnsi="Calibri" w:cs="Calibri"/>
          <w:sz w:val="22"/>
          <w:szCs w:val="22"/>
          <w:lang w:val="es-BO"/>
        </w:rPr>
        <w:t xml:space="preserve">,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8A2D97">
        <w:rPr>
          <w:rFonts w:ascii="Calibri" w:hAnsi="Calibri" w:cs="Calibri"/>
          <w:b/>
          <w:sz w:val="22"/>
          <w:szCs w:val="22"/>
          <w:lang w:val="es-BO"/>
        </w:rPr>
        <w:t>CONTRATISTA</w:t>
      </w:r>
      <w:r w:rsidRPr="008A2D97">
        <w:rPr>
          <w:rFonts w:ascii="Calibri" w:hAnsi="Calibri" w:cs="Calibri"/>
          <w:sz w:val="22"/>
          <w:szCs w:val="22"/>
          <w:lang w:val="es-BO"/>
        </w:rPr>
        <w:t xml:space="preserve"> y los términos del contrato y sus anexos.</w:t>
      </w:r>
    </w:p>
    <w:p w:rsidR="008A2D97" w:rsidRPr="008A2D97" w:rsidRDefault="008A2D97" w:rsidP="008A2D97">
      <w:pPr>
        <w:spacing w:before="120" w:after="120"/>
        <w:ind w:left="567" w:right="-7"/>
        <w:jc w:val="both"/>
        <w:rPr>
          <w:rFonts w:ascii="Calibri" w:hAnsi="Calibri" w:cs="Calibri"/>
          <w:b/>
          <w: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deberá emplear el personal técnico clave mencionado en su propuesta y datos del contrato, para llevar a cabo las funciones especificadas. </w:t>
      </w:r>
      <w:r w:rsidRPr="008A2D97">
        <w:rPr>
          <w:rFonts w:ascii="Calibri" w:hAnsi="Calibri" w:cs="Calibri"/>
          <w:b/>
          <w:i/>
          <w:sz w:val="22"/>
          <w:szCs w:val="22"/>
          <w:lang w:val="es-BO" w:eastAsia="es-ES"/>
        </w:rPr>
        <w:t>(Aplicará cuando corresponda)</w:t>
      </w:r>
    </w:p>
    <w:p w:rsidR="008A2D97" w:rsidRPr="008A2D97" w:rsidRDefault="008A2D97" w:rsidP="008A2D97">
      <w:pPr>
        <w:spacing w:before="120" w:after="120"/>
        <w:ind w:left="567" w:right="-7"/>
        <w:jc w:val="both"/>
        <w:rPr>
          <w:rFonts w:ascii="Calibri" w:hAnsi="Calibri" w:cs="Calibri"/>
          <w:b/>
          <w:i/>
          <w:sz w:val="22"/>
          <w:szCs w:val="22"/>
          <w:lang w:val="es-BO"/>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FISCAL DE OBRA</w:t>
      </w:r>
      <w:r w:rsidRPr="008A2D97">
        <w:rPr>
          <w:rFonts w:ascii="Calibri" w:hAnsi="Calibri" w:cs="Calibri"/>
          <w:sz w:val="22"/>
          <w:szCs w:val="22"/>
          <w:lang w:val="es-BO" w:eastAsia="es-ES"/>
        </w:rPr>
        <w:t xml:space="preserve"> aprobará el reemplazo del personal técnico clave sólo cuando la calificación, capacidad, experiencia y profesión de ellos sean iguales o superiores a las del personal propuesto en la oferta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Si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solicita la remoción de un miembro del personal o integrante de la fuerza laboral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indicando las causas que motivan el pedido,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se ocupará de que dicha persona se retire de la zona de Obras dentro de siete (07) días calendarios y no tenga ninguna otra participación en los trabajos relacionados con el Contrato. </w:t>
      </w:r>
      <w:r w:rsidRPr="008A2D97">
        <w:rPr>
          <w:rFonts w:ascii="Calibri" w:hAnsi="Calibri" w:cs="Calibri"/>
          <w:b/>
          <w:i/>
          <w:sz w:val="22"/>
          <w:szCs w:val="22"/>
          <w:lang w:val="es-BO" w:eastAsia="es-ES"/>
        </w:rPr>
        <w:t>(Aplicará cuando corresponda)</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DÉCIMA NOVENA.- (SUBCONTRATOS).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podrá autorizar la subcontratación para la ejecución de alguna fase de la Obra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subcontrataciones que acumuladas no deberán exceder el veinticinco por ciento (25%) del monto total de este Contrato para lo cual deberá necesariamente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tener la autorización expresa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a través del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siendo 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 xml:space="preserve">directo y </w:t>
      </w:r>
      <w:r w:rsidRPr="008A2D97">
        <w:rPr>
          <w:rFonts w:ascii="Calibri" w:hAnsi="Calibri" w:cs="Calibri"/>
          <w:sz w:val="22"/>
          <w:szCs w:val="22"/>
          <w:lang w:val="es-BO" w:eastAsia="es-ES"/>
        </w:rPr>
        <w:lastRenderedPageBreak/>
        <w:t>exclusivo responsable por los trabajos, su calidad y la perfección de ellos, así como también por los actos y omisiones de los subcontratistas y de todas las personas empleadas en la Obra.</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val="es-BO" w:eastAsia="es-ES"/>
        </w:rPr>
        <w:t xml:space="preserve">Ningún subcontrato o intervención de terceras personas relevará al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 xml:space="preserve"> </w:t>
      </w:r>
      <w:r w:rsidRPr="008A2D97">
        <w:rPr>
          <w:rFonts w:ascii="Calibri" w:hAnsi="Calibri" w:cs="Calibri"/>
          <w:sz w:val="22"/>
          <w:szCs w:val="22"/>
          <w:lang w:val="es-BO" w:eastAsia="es-ES"/>
        </w:rPr>
        <w:t xml:space="preserve">del cumplimiento de todas sus obligaciones y responsabilidades emergentes del presente Contrato. El </w:t>
      </w:r>
      <w:r w:rsidRPr="008A2D97">
        <w:rPr>
          <w:rFonts w:ascii="Calibri" w:hAnsi="Calibri" w:cs="Calibri"/>
          <w:b/>
          <w:sz w:val="22"/>
          <w:szCs w:val="22"/>
          <w:lang w:eastAsia="es-ES"/>
        </w:rPr>
        <w:t>CONTRATISTA</w:t>
      </w:r>
      <w:r w:rsidRPr="008A2D97">
        <w:rPr>
          <w:rFonts w:ascii="Calibri" w:hAnsi="Calibri" w:cs="Calibri"/>
          <w:sz w:val="22"/>
          <w:szCs w:val="22"/>
          <w:lang w:eastAsia="es-ES"/>
        </w:rPr>
        <w:t xml:space="preserve"> deberá presentar al </w:t>
      </w:r>
      <w:r w:rsidRPr="008A2D97">
        <w:rPr>
          <w:rFonts w:ascii="Calibri" w:hAnsi="Calibri" w:cs="Calibri"/>
          <w:b/>
          <w:sz w:val="22"/>
          <w:szCs w:val="22"/>
          <w:lang w:eastAsia="es-ES"/>
        </w:rPr>
        <w:t>FISCAL DE OBRA</w:t>
      </w:r>
      <w:r w:rsidRPr="008A2D97">
        <w:rPr>
          <w:rFonts w:ascii="Calibri" w:hAnsi="Calibri" w:cs="Calibri"/>
          <w:sz w:val="22"/>
          <w:szCs w:val="22"/>
          <w:lang w:eastAsia="es-ES"/>
        </w:rPr>
        <w:t xml:space="preserve"> a solo requerimiento del SUPERVISOR para fines de conocimiento todos los subcontratos que suscriba con terceros.</w:t>
      </w:r>
    </w:p>
    <w:p w:rsidR="008A2D97" w:rsidRPr="008A2D97" w:rsidRDefault="008A2D97" w:rsidP="008A2D97">
      <w:pPr>
        <w:spacing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garantiza que todos los subcontratistas realizarán la parte de la Obra subcontratadas y proveerán los equipos, materiales, servicios y obras de acuerdo con los términos y condiciones del presente contrato.  </w:t>
      </w:r>
    </w:p>
    <w:p w:rsidR="008A2D97" w:rsidRPr="008A2D97" w:rsidRDefault="008A2D97" w:rsidP="008A2D97">
      <w:pPr>
        <w:spacing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le proveerá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copias de todos los subcontratos, que deberán ser remitidas de manera trimestral o cuando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los requiera.</w:t>
      </w:r>
    </w:p>
    <w:p w:rsidR="008A2D97" w:rsidRPr="008A2D97" w:rsidRDefault="008A2D97" w:rsidP="008A2D97">
      <w:pPr>
        <w:spacing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Contratista será responsable por los actos, los incumplimientos y las omisiones de cualquiera de sus subcontratistas, empleados o trabajadores, al mismo grado que si fueran los actos, los incumplimientos y las omisiones del propio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empleados o trabajadores.</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eastAsia="es-ES"/>
        </w:rPr>
        <w:t>Los contratos</w:t>
      </w:r>
      <w:r w:rsidRPr="008A2D97">
        <w:rPr>
          <w:rFonts w:ascii="Calibri" w:hAnsi="Calibri" w:cs="Calibri"/>
          <w:sz w:val="22"/>
          <w:szCs w:val="22"/>
          <w:lang w:val="es-BO" w:eastAsia="es-ES"/>
        </w:rPr>
        <w:t xml:space="preserve"> suscritos entre 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 xml:space="preserve">y los Subcontratistas deberán prever el cumplimiento de las obligaciones laborales, sociales, ambientales y tributarias y demás de normativa aplicable.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 xml:space="preserve">no obligará o pretenderá obligar 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en caso de inobservancia y/o infracción de las obligaciones del contrato, leyes, reglamentos y/o norma aplicable del Estado Plurinacional de Bolivia.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b/>
          <w:sz w:val="22"/>
          <w:szCs w:val="22"/>
          <w:lang w:val="es-BO" w:eastAsia="es-ES"/>
        </w:rPr>
        <w:t xml:space="preserve">VIGÉSIMA.- (REPRESENTANTE DEL </w:t>
      </w:r>
      <w:r w:rsidRPr="008A2D97">
        <w:rPr>
          <w:rFonts w:ascii="Calibri" w:hAnsi="Calibri" w:cs="Calibri"/>
          <w:b/>
          <w:bCs/>
          <w:sz w:val="22"/>
          <w:szCs w:val="22"/>
          <w:lang w:val="es-BO" w:eastAsia="es-ES"/>
        </w:rPr>
        <w:t>CONTRATISTA</w:t>
      </w:r>
      <w:r w:rsidRPr="008A2D97">
        <w:rPr>
          <w:rFonts w:ascii="Calibri" w:hAnsi="Calibri" w:cs="Calibri"/>
          <w:b/>
          <w:sz w:val="22"/>
          <w:szCs w:val="22"/>
          <w:lang w:val="es-BO" w:eastAsia="es-ES"/>
        </w:rPr>
        <w:t xml:space="preserve">). </w:t>
      </w: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designa como su representante legal en Obra, al ……………. ……………………. (</w:t>
      </w:r>
      <w:r w:rsidRPr="008A2D97">
        <w:rPr>
          <w:rFonts w:ascii="Calibri" w:hAnsi="Calibri" w:cs="Calibri"/>
          <w:b/>
          <w:i/>
          <w:sz w:val="22"/>
          <w:szCs w:val="22"/>
          <w:lang w:val="es-BO" w:eastAsia="es-ES"/>
        </w:rPr>
        <w:t>seleccionar a la persona</w:t>
      </w:r>
      <w:r w:rsidRPr="008A2D97">
        <w:rPr>
          <w:rFonts w:ascii="Calibri" w:hAnsi="Calibri" w:cs="Calibri"/>
          <w:sz w:val="22"/>
          <w:szCs w:val="22"/>
          <w:lang w:val="es-BO" w:eastAsia="es-ES"/>
        </w:rPr>
        <w:t xml:space="preserve"> </w:t>
      </w:r>
      <w:r w:rsidRPr="008A2D97">
        <w:rPr>
          <w:rFonts w:ascii="Calibri" w:hAnsi="Calibri" w:cs="Calibri"/>
          <w:b/>
          <w:sz w:val="22"/>
          <w:szCs w:val="22"/>
          <w:lang w:val="es-BO" w:eastAsia="es-ES"/>
        </w:rPr>
        <w:t>que corresponda</w:t>
      </w:r>
      <w:r w:rsidRPr="008A2D97">
        <w:rPr>
          <w:rFonts w:ascii="Calibri" w:hAnsi="Calibri" w:cs="Calibri"/>
          <w:sz w:val="22"/>
          <w:szCs w:val="22"/>
          <w:lang w:val="es-BO" w:eastAsia="es-ES"/>
        </w:rPr>
        <w:t xml:space="preserve">: </w:t>
      </w:r>
      <w:r w:rsidRPr="008A2D97">
        <w:rPr>
          <w:rFonts w:ascii="Calibri" w:hAnsi="Calibri" w:cs="Calibri"/>
          <w:b/>
          <w:sz w:val="22"/>
          <w:szCs w:val="22"/>
          <w:lang w:val="es-BO" w:eastAsia="es-ES"/>
        </w:rPr>
        <w:t xml:space="preserve">superintendente de obra - director de proyecto o residente de obra, de acuerdo a lo determinado en las especificaciones técnicas), </w:t>
      </w:r>
      <w:r w:rsidRPr="008A2D97">
        <w:rPr>
          <w:rFonts w:ascii="Calibri" w:hAnsi="Calibri" w:cs="Calibri"/>
          <w:sz w:val="22"/>
          <w:szCs w:val="22"/>
          <w:lang w:val="es-BO" w:eastAsia="es-ES"/>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8A2D97">
        <w:rPr>
          <w:rFonts w:ascii="Calibri" w:hAnsi="Calibri" w:cs="Calibri"/>
          <w:b/>
          <w:bCs/>
          <w:sz w:val="22"/>
          <w:szCs w:val="22"/>
          <w:lang w:val="es-BO" w:eastAsia="es-ES"/>
        </w:rPr>
        <w:t>FISCALIZACIÓN</w:t>
      </w:r>
      <w:r w:rsidRPr="008A2D97">
        <w:rPr>
          <w:rFonts w:ascii="Calibri" w:hAnsi="Calibri" w:cs="Calibri"/>
          <w:sz w:val="22"/>
          <w:szCs w:val="22"/>
          <w:lang w:val="es-BO" w:eastAsia="es-ES"/>
        </w:rPr>
        <w:t xml:space="preserve">, para que ésta comunique y presente al </w:t>
      </w:r>
      <w:r w:rsidRPr="008A2D97">
        <w:rPr>
          <w:rFonts w:ascii="Calibri" w:hAnsi="Calibri" w:cs="Calibri"/>
          <w:b/>
          <w:bCs/>
          <w:sz w:val="22"/>
          <w:szCs w:val="22"/>
          <w:lang w:val="es-BO" w:eastAsia="es-ES"/>
        </w:rPr>
        <w:t>SUPERINTENDENTE</w:t>
      </w:r>
      <w:r w:rsidRPr="008A2D97">
        <w:rPr>
          <w:rFonts w:ascii="Calibri" w:hAnsi="Calibri" w:cs="Calibri"/>
          <w:sz w:val="22"/>
          <w:szCs w:val="22"/>
          <w:lang w:val="es-BO" w:eastAsia="es-ES"/>
        </w:rPr>
        <w:t xml:space="preserve"> a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SUPERINTENDENTE DE OBRA O DIRECTOR DE PROYECTO </w:t>
      </w:r>
      <w:r w:rsidRPr="008A2D97">
        <w:rPr>
          <w:rFonts w:ascii="Calibri" w:hAnsi="Calibri" w:cs="Calibri"/>
          <w:sz w:val="22"/>
          <w:szCs w:val="22"/>
          <w:lang w:val="es-BO" w:eastAsia="es-ES"/>
        </w:rPr>
        <w:t>tendrá residencia parcial en el lugar en que se ejecuta la Obra, prestará servicios a tiempo completo y está facultado para:</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Dirigir la realización de la Obra.</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Representar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en la ejecución de la Obra durante toda su vigencia.</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Mantener permanentemente informada a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xml:space="preserve"> sobre todos los aspectos relacionados con la Obra.</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Mantener coordinación permanente y efectiva con la Oficina Central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Presentar el organigrama completo del personal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asignado a la Obra.</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Controlar la asistencia, así como de la conducta y ética profesional de todo el personal bajo su dependencia, con autoridad para asumir medidas correctivas en caso necesario.</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t xml:space="preserve">En caso de ausencia temporal de la Obra, por causas emergentes del presente Contrato, u otras de fuerza mayor o caso fortuito, con conocimiento y autorización del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a través de la </w:t>
      </w:r>
      <w:r w:rsidRPr="008A2D97">
        <w:rPr>
          <w:rFonts w:ascii="Calibri" w:hAnsi="Calibri" w:cs="Calibri"/>
          <w:b/>
          <w:bCs/>
          <w:sz w:val="22"/>
          <w:szCs w:val="22"/>
          <w:lang w:val="es-BO" w:eastAsia="es-ES"/>
        </w:rPr>
        <w:lastRenderedPageBreak/>
        <w:t>SUPERVISIÓN</w:t>
      </w:r>
      <w:r w:rsidRPr="008A2D97">
        <w:rPr>
          <w:rFonts w:ascii="Calibri" w:hAnsi="Calibri" w:cs="Calibri"/>
          <w:sz w:val="22"/>
          <w:szCs w:val="22"/>
          <w:lang w:val="es-BO" w:eastAsia="es-ES"/>
        </w:rPr>
        <w:t xml:space="preserve">; asumirá esas funciones el profesional inmediato inferior, con total autoridad para actuar en legal representación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t xml:space="preserve">Esta suplencia será temporal y no debe exceder los treinta (30) días hábiles, salvo casos de gravedad, caso contrario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deberá proceder a sustituir al </w:t>
      </w:r>
      <w:r w:rsidRPr="008A2D97">
        <w:rPr>
          <w:rFonts w:ascii="Calibri" w:hAnsi="Calibri" w:cs="Calibri"/>
          <w:b/>
          <w:bCs/>
          <w:sz w:val="22"/>
          <w:szCs w:val="22"/>
          <w:lang w:val="es-BO" w:eastAsia="es-ES"/>
        </w:rPr>
        <w:t>SUPERINTENDENTE</w:t>
      </w:r>
      <w:r w:rsidRPr="008A2D97">
        <w:rPr>
          <w:rFonts w:ascii="Calibri" w:hAnsi="Calibri" w:cs="Calibri"/>
          <w:sz w:val="22"/>
          <w:szCs w:val="22"/>
          <w:lang w:val="es-BO" w:eastAsia="es-ES"/>
        </w:rPr>
        <w:t xml:space="preserve">, presentando a consideración del </w:t>
      </w:r>
      <w:r w:rsidRPr="008A2D97">
        <w:rPr>
          <w:rFonts w:ascii="Calibri" w:hAnsi="Calibri" w:cs="Calibri"/>
          <w:b/>
          <w:sz w:val="22"/>
          <w:szCs w:val="22"/>
          <w:lang w:val="es-BO" w:eastAsia="es-ES"/>
        </w:rPr>
        <w:t>FISCAL DE OBRA</w:t>
      </w:r>
      <w:r w:rsidRPr="008A2D97">
        <w:rPr>
          <w:rFonts w:ascii="Calibri" w:hAnsi="Calibri" w:cs="Calibri"/>
          <w:b/>
          <w:bCs/>
          <w:sz w:val="22"/>
          <w:szCs w:val="22"/>
          <w:lang w:val="es-BO" w:eastAsia="es-ES"/>
        </w:rPr>
        <w:t xml:space="preserve"> </w:t>
      </w:r>
      <w:r w:rsidRPr="008A2D97">
        <w:rPr>
          <w:rFonts w:ascii="Calibri" w:hAnsi="Calibri" w:cs="Calibri"/>
          <w:sz w:val="22"/>
          <w:szCs w:val="22"/>
          <w:lang w:val="es-BO" w:eastAsia="es-ES"/>
        </w:rPr>
        <w:t>una terna de profesionales de similar o mejor calificación que el que será reemplazado.</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t xml:space="preserve">Una vez que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acepte por escrito al nuevo </w:t>
      </w:r>
      <w:r w:rsidRPr="008A2D97">
        <w:rPr>
          <w:rFonts w:ascii="Calibri" w:hAnsi="Calibri" w:cs="Calibri"/>
          <w:b/>
          <w:bCs/>
          <w:sz w:val="22"/>
          <w:szCs w:val="22"/>
          <w:lang w:val="es-BO" w:eastAsia="es-ES"/>
        </w:rPr>
        <w:t>SUPERINTENDENTE</w:t>
      </w:r>
      <w:r w:rsidRPr="008A2D97">
        <w:rPr>
          <w:rFonts w:ascii="Calibri" w:hAnsi="Calibri" w:cs="Calibri"/>
          <w:sz w:val="22"/>
          <w:szCs w:val="22"/>
          <w:lang w:val="es-BO" w:eastAsia="es-ES"/>
        </w:rPr>
        <w:t>, éste recién entrará en ejercicio de la función, cualquier acto anterior es nulo.</w:t>
      </w:r>
    </w:p>
    <w:p w:rsidR="008A2D97" w:rsidRPr="008A2D97" w:rsidRDefault="008A2D97" w:rsidP="008A2D97">
      <w:pPr>
        <w:spacing w:before="120" w:after="120"/>
        <w:ind w:hanging="11"/>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VIGÉSIMA PRIMERA.- (LIBRO DE ÓRDENES DE TRABAJO). </w:t>
      </w:r>
    </w:p>
    <w:p w:rsidR="008A2D97" w:rsidRPr="008A2D97" w:rsidRDefault="008A2D97" w:rsidP="008A2D97">
      <w:pPr>
        <w:spacing w:before="120" w:after="120"/>
        <w:ind w:hanging="11"/>
        <w:jc w:val="both"/>
        <w:rPr>
          <w:rFonts w:ascii="Calibri" w:hAnsi="Calibri" w:cs="Calibri"/>
          <w:sz w:val="22"/>
          <w:szCs w:val="22"/>
          <w:lang w:eastAsia="es-ES"/>
        </w:rPr>
      </w:pPr>
      <w:r w:rsidRPr="008A2D97">
        <w:rPr>
          <w:rFonts w:ascii="Calibri" w:hAnsi="Calibri" w:cs="Calibri"/>
          <w:sz w:val="22"/>
          <w:szCs w:val="22"/>
          <w:lang w:eastAsia="es-ES"/>
        </w:rPr>
        <w:t xml:space="preserve">Bajo su responsabilidad y en la obra,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llevará un libro de órdenes de Trabajo con páginas numeradas y dos copias, el mismo que deberá ser </w:t>
      </w:r>
      <w:proofErr w:type="spellStart"/>
      <w:r w:rsidRPr="008A2D97">
        <w:rPr>
          <w:rFonts w:ascii="Calibri" w:hAnsi="Calibri" w:cs="Calibri"/>
          <w:sz w:val="22"/>
          <w:szCs w:val="22"/>
          <w:lang w:eastAsia="es-ES"/>
        </w:rPr>
        <w:t>aperturado</w:t>
      </w:r>
      <w:proofErr w:type="spellEnd"/>
      <w:r w:rsidRPr="008A2D97">
        <w:rPr>
          <w:rFonts w:ascii="Calibri" w:hAnsi="Calibri" w:cs="Calibri"/>
          <w:sz w:val="22"/>
          <w:szCs w:val="22"/>
          <w:lang w:eastAsia="es-ES"/>
        </w:rPr>
        <w:t xml:space="preserve"> con participación de Notario de Fe Pública en la fecha en que el </w:t>
      </w:r>
      <w:r w:rsidRPr="008A2D97">
        <w:rPr>
          <w:rFonts w:ascii="Calibri" w:hAnsi="Calibri" w:cs="Calibri"/>
          <w:b/>
          <w:sz w:val="22"/>
          <w:szCs w:val="22"/>
          <w:lang w:eastAsia="es-ES"/>
        </w:rPr>
        <w:t>CONTRATISTA</w:t>
      </w:r>
      <w:r w:rsidRPr="008A2D97">
        <w:rPr>
          <w:rFonts w:ascii="Calibri" w:hAnsi="Calibri" w:cs="Calibri"/>
          <w:sz w:val="22"/>
          <w:szCs w:val="22"/>
          <w:lang w:eastAsia="es-ES"/>
        </w:rPr>
        <w:t xml:space="preserve"> reciba la orden de proceder.</w:t>
      </w:r>
    </w:p>
    <w:p w:rsidR="008A2D97" w:rsidRPr="008A2D97" w:rsidRDefault="008A2D97" w:rsidP="008A2D97">
      <w:pPr>
        <w:spacing w:before="120" w:after="120"/>
        <w:ind w:hanging="11"/>
        <w:jc w:val="both"/>
        <w:rPr>
          <w:rFonts w:ascii="Calibri" w:hAnsi="Calibri" w:cs="Calibri"/>
          <w:sz w:val="22"/>
          <w:szCs w:val="22"/>
          <w:lang w:eastAsia="es-ES"/>
        </w:rPr>
      </w:pPr>
      <w:r w:rsidRPr="008A2D97">
        <w:rPr>
          <w:rFonts w:ascii="Calibri" w:hAnsi="Calibri" w:cs="Calibri"/>
          <w:sz w:val="22"/>
          <w:szCs w:val="22"/>
          <w:lang w:eastAsia="es-ES"/>
        </w:rPr>
        <w:t xml:space="preserve">En este libro 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anotará las instrucciones, órdenes y observaciones impartidas al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xml:space="preserve">, que se refieran a los trabajos, cada orden llevará fecha y firma del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y la constancia firmada del </w:t>
      </w:r>
      <w:r w:rsidRPr="008A2D97">
        <w:rPr>
          <w:rFonts w:ascii="Calibri" w:hAnsi="Calibri" w:cs="Calibri"/>
          <w:b/>
          <w:sz w:val="22"/>
          <w:szCs w:val="22"/>
          <w:lang w:eastAsia="es-ES"/>
        </w:rPr>
        <w:t>SUPERINTENDENTE DE OBRA O DIRECTOR DE PROYECTO O DIRECTOR DE PROYECTO</w:t>
      </w:r>
      <w:r w:rsidRPr="008A2D97">
        <w:rPr>
          <w:rFonts w:ascii="Calibri" w:hAnsi="Calibri" w:cs="Calibri"/>
          <w:sz w:val="22"/>
          <w:szCs w:val="22"/>
          <w:lang w:eastAsia="es-ES"/>
        </w:rPr>
        <w:t xml:space="preserve"> de haberla recibido.</w:t>
      </w:r>
    </w:p>
    <w:p w:rsidR="008A2D97" w:rsidRPr="008A2D97" w:rsidRDefault="008A2D97" w:rsidP="008A2D97">
      <w:pPr>
        <w:spacing w:before="120" w:after="120"/>
        <w:ind w:hanging="11"/>
        <w:jc w:val="both"/>
        <w:rPr>
          <w:rFonts w:ascii="Calibri" w:hAnsi="Calibri" w:cs="Calibri"/>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sz w:val="22"/>
          <w:szCs w:val="22"/>
          <w:lang w:eastAsia="es-ES"/>
        </w:rPr>
        <w:t>SUPERINTENDENTE DE OBRA O DIRECTOR DE PROYECTO O DIRECTOR DE PROYECTO</w:t>
      </w:r>
      <w:r w:rsidRPr="008A2D97">
        <w:rPr>
          <w:rFonts w:ascii="Calibri" w:hAnsi="Calibri" w:cs="Calibri"/>
          <w:sz w:val="22"/>
          <w:szCs w:val="22"/>
          <w:lang w:eastAsia="es-ES"/>
        </w:rPr>
        <w:t xml:space="preserve"> también podrá utilizar el libro de órdenes para comunicar al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actividades de la Obra, firmando en constancia y 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tomará conocimiento registrando también su firma y respuesta o instrucción si corresponde. Si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desea representar una orden escrita en el libro de órdenes, deberá hacerla conocer al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por intermedio del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en forma escrita en el libro de órdenes, dentro de dos (02) días subsiguientes a la fecha de dicha orden, caso contrario, quedará sobreentendido que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acepta tácitamente la orden sin derecho a reclamación posterior.</w:t>
      </w:r>
    </w:p>
    <w:p w:rsidR="008A2D97" w:rsidRPr="008A2D97" w:rsidRDefault="008A2D97" w:rsidP="008A2D97">
      <w:pPr>
        <w:spacing w:before="120" w:after="120"/>
        <w:ind w:hanging="11"/>
        <w:jc w:val="both"/>
        <w:rPr>
          <w:rFonts w:ascii="Calibri" w:hAnsi="Calibri" w:cs="Calibri"/>
          <w:sz w:val="22"/>
          <w:szCs w:val="22"/>
          <w:lang w:eastAsia="es-ES"/>
        </w:rPr>
      </w:pPr>
      <w:r w:rsidRPr="008A2D97">
        <w:rPr>
          <w:rFonts w:ascii="Calibri" w:hAnsi="Calibri" w:cs="Calibri"/>
          <w:sz w:val="22"/>
          <w:szCs w:val="22"/>
          <w:lang w:eastAsia="es-ES"/>
        </w:rPr>
        <w:t xml:space="preserve">Asimismo,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está facultado para hacer conocer al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mediante el Libro de Órdenes, los aspectos del desarrollo de la obra que considere relevantes.</w:t>
      </w:r>
    </w:p>
    <w:p w:rsidR="008A2D97" w:rsidRPr="008A2D97" w:rsidRDefault="008A2D97" w:rsidP="008A2D97">
      <w:pPr>
        <w:spacing w:before="120" w:after="120"/>
        <w:ind w:hanging="11"/>
        <w:jc w:val="both"/>
        <w:rPr>
          <w:rFonts w:ascii="Calibri" w:hAnsi="Calibri" w:cs="Calibri"/>
          <w:sz w:val="22"/>
          <w:szCs w:val="22"/>
          <w:lang w:eastAsia="es-ES"/>
        </w:rPr>
      </w:pPr>
      <w:r w:rsidRPr="008A2D97">
        <w:rPr>
          <w:rFonts w:ascii="Calibri" w:hAnsi="Calibri" w:cs="Calibri"/>
          <w:sz w:val="22"/>
          <w:szCs w:val="22"/>
          <w:lang w:eastAsia="es-ES"/>
        </w:rPr>
        <w:t xml:space="preserve">El original del libro de órdenes, será entregado a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a tiempo de la recepción definitiva de la Obra, quedando una copia en poder del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y otra del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Las comunicaciones cursadas entre Partes, sólo entrarán en vigor cuando sean efectuadas y entregadas por escrito, a través del libro de órdenes o notas oficiales.</w:t>
      </w:r>
    </w:p>
    <w:p w:rsidR="008A2D97" w:rsidRPr="008A2D97" w:rsidRDefault="008A2D97" w:rsidP="008A2D97">
      <w:pPr>
        <w:spacing w:before="120" w:after="120"/>
        <w:ind w:left="11" w:hanging="11"/>
        <w:jc w:val="both"/>
        <w:rPr>
          <w:rFonts w:ascii="Calibri" w:hAnsi="Calibri" w:cs="Calibri"/>
          <w:b/>
          <w:bCs/>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tiene la obligación de mantener un Libro de Órdenes en cada uno de los lugares de ejecución de la obra, salvo instrucción escrita del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con conocimiento del </w:t>
      </w:r>
      <w:r w:rsidRPr="008A2D97">
        <w:rPr>
          <w:rFonts w:ascii="Calibri" w:hAnsi="Calibri" w:cs="Calibri"/>
          <w:b/>
          <w:bCs/>
          <w:sz w:val="22"/>
          <w:szCs w:val="22"/>
          <w:lang w:eastAsia="es-ES"/>
        </w:rPr>
        <w:t>FISCAL DE OBRA</w:t>
      </w:r>
      <w:r w:rsidRPr="008A2D97">
        <w:rPr>
          <w:rFonts w:ascii="Calibri" w:hAnsi="Calibri" w:cs="Calibri"/>
          <w:bCs/>
          <w:sz w:val="22"/>
          <w:szCs w:val="22"/>
          <w:lang w:eastAsia="es-ES"/>
        </w:rPr>
        <w:t>.</w:t>
      </w:r>
    </w:p>
    <w:p w:rsidR="008A2D97" w:rsidRPr="008A2D97" w:rsidRDefault="008A2D97" w:rsidP="008A2D97">
      <w:pPr>
        <w:spacing w:before="120" w:after="120"/>
        <w:ind w:hanging="11"/>
        <w:jc w:val="both"/>
        <w:rPr>
          <w:rFonts w:ascii="Calibri" w:hAnsi="Calibri" w:cs="Calibri"/>
          <w:b/>
          <w:sz w:val="22"/>
          <w:szCs w:val="22"/>
          <w:lang w:val="es-BO" w:eastAsia="es-ES"/>
        </w:rPr>
      </w:pPr>
      <w:r w:rsidRPr="008A2D97">
        <w:rPr>
          <w:rFonts w:ascii="Calibri" w:hAnsi="Calibri" w:cs="Calibri"/>
          <w:b/>
          <w:sz w:val="22"/>
          <w:szCs w:val="22"/>
          <w:lang w:val="es-BO" w:eastAsia="es-ES"/>
        </w:rPr>
        <w:t>VIGÉSIMA SEGUNDA.- (</w:t>
      </w:r>
      <w:r w:rsidRPr="008A2D97">
        <w:rPr>
          <w:rFonts w:ascii="Calibri" w:hAnsi="Calibri" w:cs="Calibri"/>
          <w:b/>
          <w:bCs/>
          <w:sz w:val="22"/>
          <w:szCs w:val="22"/>
          <w:lang w:val="es-BO" w:eastAsia="es-ES"/>
        </w:rPr>
        <w:t>FISCALIZACIÓN</w:t>
      </w:r>
      <w:r w:rsidRPr="008A2D97">
        <w:rPr>
          <w:rFonts w:ascii="Calibri" w:hAnsi="Calibri" w:cs="Calibri"/>
          <w:b/>
          <w:sz w:val="22"/>
          <w:szCs w:val="22"/>
          <w:lang w:val="es-BO" w:eastAsia="es-ES"/>
        </w:rPr>
        <w:t xml:space="preserve"> Y </w:t>
      </w:r>
      <w:r w:rsidRPr="008A2D97">
        <w:rPr>
          <w:rFonts w:ascii="Calibri" w:hAnsi="Calibri" w:cs="Calibri"/>
          <w:b/>
          <w:bCs/>
          <w:sz w:val="22"/>
          <w:szCs w:val="22"/>
          <w:lang w:val="es-BO" w:eastAsia="es-ES"/>
        </w:rPr>
        <w:t>SUPERVISIÓN</w:t>
      </w:r>
      <w:r w:rsidRPr="008A2D97">
        <w:rPr>
          <w:rFonts w:ascii="Calibri" w:hAnsi="Calibri" w:cs="Calibri"/>
          <w:b/>
          <w:sz w:val="22"/>
          <w:szCs w:val="22"/>
          <w:lang w:val="es-BO" w:eastAsia="es-ES"/>
        </w:rPr>
        <w:t xml:space="preserve"> DE LA OBRA).</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Supervisor de obra:</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t>El Supervisor de Obra,  es el Personal de YPFB, designado por el Gerente Nacional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(Las cuantías para la designación del Supervisor se encuentran definidas en las especificaciones técnicas)</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sz w:val="22"/>
          <w:szCs w:val="22"/>
          <w:lang w:val="es-BO" w:eastAsia="es-ES"/>
        </w:rPr>
      </w:pPr>
      <w:r w:rsidRPr="008A2D97">
        <w:rPr>
          <w:rFonts w:ascii="Calibri" w:hAnsi="Calibri" w:cs="Calibri"/>
          <w:b/>
          <w:bCs/>
          <w:sz w:val="22"/>
          <w:szCs w:val="22"/>
          <w:lang w:val="es-BO" w:eastAsia="es-ES"/>
        </w:rPr>
        <w:t>Fiscalización</w:t>
      </w:r>
      <w:r w:rsidRPr="008A2D97">
        <w:rPr>
          <w:rFonts w:ascii="Calibri" w:hAnsi="Calibri" w:cs="Calibri"/>
          <w:b/>
          <w:sz w:val="22"/>
          <w:szCs w:val="22"/>
          <w:lang w:val="es-BO" w:eastAsia="es-ES"/>
        </w:rPr>
        <w:t xml:space="preserve">: </w:t>
      </w:r>
    </w:p>
    <w:p w:rsidR="008A2D97" w:rsidRPr="008A2D97" w:rsidRDefault="008A2D97" w:rsidP="008A2D97">
      <w:pPr>
        <w:tabs>
          <w:tab w:val="left" w:pos="567"/>
        </w:tabs>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Los trabajos materia del presente </w:t>
      </w:r>
      <w:r w:rsidRPr="008A2D97">
        <w:rPr>
          <w:rFonts w:ascii="Calibri" w:hAnsi="Calibri" w:cs="Calibri"/>
          <w:b/>
          <w:sz w:val="22"/>
          <w:szCs w:val="22"/>
          <w:lang w:val="es-BO" w:eastAsia="es-ES"/>
        </w:rPr>
        <w:t>CONTRATO</w:t>
      </w:r>
      <w:r w:rsidRPr="008A2D97">
        <w:rPr>
          <w:rFonts w:ascii="Calibri" w:hAnsi="Calibri" w:cs="Calibri"/>
          <w:sz w:val="22"/>
          <w:szCs w:val="22"/>
          <w:lang w:val="es-BO" w:eastAsia="es-ES"/>
        </w:rPr>
        <w:t xml:space="preserve"> estarán sujetos a la </w:t>
      </w:r>
      <w:r w:rsidRPr="008A2D97">
        <w:rPr>
          <w:rFonts w:ascii="Calibri" w:hAnsi="Calibri" w:cs="Calibri"/>
          <w:b/>
          <w:bCs/>
          <w:sz w:val="22"/>
          <w:szCs w:val="22"/>
          <w:lang w:val="es-BO" w:eastAsia="es-ES"/>
        </w:rPr>
        <w:t>FISCALIZACIÓN</w:t>
      </w:r>
      <w:r w:rsidRPr="008A2D97">
        <w:rPr>
          <w:rFonts w:ascii="Calibri" w:hAnsi="Calibri" w:cs="Calibri"/>
          <w:sz w:val="22"/>
          <w:szCs w:val="22"/>
          <w:lang w:val="es-BO" w:eastAsia="es-ES"/>
        </w:rPr>
        <w:t xml:space="preserve"> permanente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que nombrará como </w:t>
      </w:r>
      <w:r w:rsidRPr="008A2D97">
        <w:rPr>
          <w:rFonts w:ascii="Calibri" w:hAnsi="Calibri" w:cs="Calibri"/>
          <w:b/>
          <w:bCs/>
          <w:sz w:val="22"/>
          <w:szCs w:val="22"/>
          <w:lang w:val="es-BO" w:eastAsia="es-ES"/>
        </w:rPr>
        <w:t xml:space="preserve">FISCAL DE OBRA </w:t>
      </w:r>
      <w:r w:rsidRPr="008A2D97">
        <w:rPr>
          <w:rFonts w:ascii="Calibri" w:hAnsi="Calibri" w:cs="Calibri"/>
          <w:sz w:val="22"/>
          <w:szCs w:val="22"/>
          <w:lang w:val="es-BO" w:eastAsia="es-ES"/>
        </w:rPr>
        <w:t>a un profesional especializado, mismo que estará a la cabeza de un equipo de profesionales de fiscalización, que tendrá a su cargo:</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Exigir a través del </w:t>
      </w:r>
      <w:r w:rsidRPr="008A2D97">
        <w:rPr>
          <w:rFonts w:ascii="Calibri" w:hAnsi="Calibri" w:cs="Calibri"/>
          <w:b/>
          <w:bCs/>
          <w:sz w:val="22"/>
          <w:szCs w:val="22"/>
          <w:lang w:val="es-BO" w:eastAsia="es-ES"/>
        </w:rPr>
        <w:t xml:space="preserve">SUPERVISOR </w:t>
      </w:r>
      <w:r w:rsidRPr="008A2D97">
        <w:rPr>
          <w:rFonts w:ascii="Calibri" w:hAnsi="Calibri" w:cs="Calibri"/>
          <w:sz w:val="22"/>
          <w:szCs w:val="22"/>
          <w:lang w:val="es-BO" w:eastAsia="es-ES"/>
        </w:rPr>
        <w:t xml:space="preserve">el cumplimiento del Contrato y sus anexos. </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Exigir directamente el cumplimiento del Contrato de </w:t>
      </w:r>
      <w:r w:rsidRPr="008A2D97">
        <w:rPr>
          <w:rFonts w:ascii="Calibri" w:hAnsi="Calibri" w:cs="Calibri"/>
          <w:b/>
          <w:bCs/>
          <w:sz w:val="22"/>
          <w:szCs w:val="22"/>
          <w:lang w:val="es-BO" w:eastAsia="es-ES"/>
        </w:rPr>
        <w:t>SUPERVISIÓN TÉCNICA</w:t>
      </w:r>
      <w:r w:rsidRPr="008A2D97">
        <w:rPr>
          <w:rFonts w:ascii="Calibri" w:hAnsi="Calibri" w:cs="Calibri"/>
          <w:sz w:val="22"/>
          <w:szCs w:val="22"/>
          <w:lang w:val="es-BO" w:eastAsia="es-ES"/>
        </w:rPr>
        <w:t xml:space="preserve">, realizando seguimiento y control de los actos del </w:t>
      </w:r>
      <w:r w:rsidRPr="008A2D97">
        <w:rPr>
          <w:rFonts w:ascii="Calibri" w:hAnsi="Calibri" w:cs="Calibri"/>
          <w:b/>
          <w:bCs/>
          <w:sz w:val="22"/>
          <w:szCs w:val="22"/>
          <w:lang w:val="es-BO" w:eastAsia="es-ES"/>
        </w:rPr>
        <w:t xml:space="preserve">SUPERVISOR </w:t>
      </w:r>
      <w:r w:rsidRPr="008A2D97">
        <w:rPr>
          <w:rFonts w:ascii="Calibri" w:hAnsi="Calibri" w:cs="Calibri"/>
          <w:sz w:val="22"/>
          <w:szCs w:val="22"/>
          <w:lang w:val="es-BO" w:eastAsia="es-ES"/>
        </w:rPr>
        <w:t xml:space="preserve">en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xml:space="preserve"> técnica de la Obra.</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Exigir el buen uso de los recursos asignados a la Obra.</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Tomar conocimiento y en su caso pedir aclaraciones pertinentes sobre los certificados de la Obra aprobados por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Llevar el control directo de la vigencia y validez de las garantías, a los efectos de requerir oportunamente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su ampliación (en monto y plazo), o para solicitar 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la ejecución de estas cuando corresponda.</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Coordinar todos los asuntos relacionados con el presente Contrato. </w:t>
      </w:r>
    </w:p>
    <w:p w:rsidR="008A2D97" w:rsidRPr="008A2D97" w:rsidRDefault="008A2D97" w:rsidP="008A2D97">
      <w:pPr>
        <w:spacing w:before="120" w:after="120"/>
        <w:ind w:left="709"/>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FISCAL DE OBRA </w:t>
      </w:r>
      <w:r w:rsidRPr="008A2D97">
        <w:rPr>
          <w:rFonts w:ascii="Calibri" w:hAnsi="Calibri" w:cs="Calibri"/>
          <w:sz w:val="22"/>
          <w:szCs w:val="22"/>
          <w:lang w:val="es-BO" w:eastAsia="es-ES"/>
        </w:rPr>
        <w:t xml:space="preserve">tiene funciones diferentes a las del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por lo que no está facultado para suplantar en el ejercicio de sus específicas funciones y responsabilidades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spacing w:val="-3"/>
          <w:sz w:val="22"/>
          <w:szCs w:val="22"/>
          <w:lang w:val="es-BO" w:eastAsia="es-ES"/>
        </w:rPr>
      </w:pPr>
      <w:r w:rsidRPr="008A2D97">
        <w:rPr>
          <w:rFonts w:ascii="Calibri" w:hAnsi="Calibri" w:cs="Calibri"/>
          <w:b/>
          <w:sz w:val="22"/>
          <w:szCs w:val="22"/>
          <w:lang w:val="es-BO" w:eastAsia="es-ES"/>
        </w:rPr>
        <w:t xml:space="preserve">Reemplazo del </w:t>
      </w:r>
      <w:r w:rsidRPr="008A2D97">
        <w:rPr>
          <w:rFonts w:ascii="Calibri" w:hAnsi="Calibri" w:cs="Calibri"/>
          <w:b/>
          <w:bCs/>
          <w:sz w:val="22"/>
          <w:szCs w:val="22"/>
          <w:lang w:val="es-BO" w:eastAsia="es-ES"/>
        </w:rPr>
        <w:t>FISCAL DE OBRA</w:t>
      </w:r>
      <w:r w:rsidRPr="008A2D97">
        <w:rPr>
          <w:rFonts w:ascii="Calibri" w:hAnsi="Calibri" w:cs="Calibri"/>
          <w:b/>
          <w:sz w:val="22"/>
          <w:szCs w:val="22"/>
          <w:lang w:val="es-BO" w:eastAsia="es-ES"/>
        </w:rPr>
        <w:t xml:space="preserve"> y </w:t>
      </w:r>
      <w:r w:rsidRPr="008A2D97">
        <w:rPr>
          <w:rFonts w:ascii="Calibri" w:hAnsi="Calibri" w:cs="Calibri"/>
          <w:b/>
          <w:bCs/>
          <w:sz w:val="22"/>
          <w:szCs w:val="22"/>
          <w:lang w:val="es-BO" w:eastAsia="es-ES"/>
        </w:rPr>
        <w:t xml:space="preserve">SUPERVISOR: </w:t>
      </w:r>
    </w:p>
    <w:p w:rsidR="008A2D97" w:rsidRPr="008A2D97" w:rsidRDefault="008A2D97" w:rsidP="008A2D97">
      <w:pPr>
        <w:tabs>
          <w:tab w:val="left" w:pos="567"/>
        </w:tabs>
        <w:spacing w:before="120" w:after="120"/>
        <w:ind w:left="567"/>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En caso de renuncia, muerte o imposibilidad sobreviniente del </w:t>
      </w:r>
      <w:r w:rsidRPr="008A2D97">
        <w:rPr>
          <w:rFonts w:ascii="Calibri" w:hAnsi="Calibri" w:cs="Calibri"/>
          <w:b/>
          <w:bCs/>
          <w:spacing w:val="-3"/>
          <w:sz w:val="22"/>
          <w:szCs w:val="22"/>
          <w:lang w:val="es-BO" w:eastAsia="es-ES"/>
        </w:rPr>
        <w:t>FISCAL DE OBRA</w:t>
      </w:r>
      <w:r w:rsidRPr="008A2D97">
        <w:rPr>
          <w:rFonts w:ascii="Calibri" w:hAnsi="Calibri" w:cs="Calibri"/>
          <w:spacing w:val="-3"/>
          <w:sz w:val="22"/>
          <w:szCs w:val="22"/>
          <w:lang w:val="es-BO" w:eastAsia="es-ES"/>
        </w:rPr>
        <w:t xml:space="preserve">, o en caso de que </w:t>
      </w:r>
      <w:r w:rsidRPr="008A2D97">
        <w:rPr>
          <w:rFonts w:ascii="Calibri" w:hAnsi="Calibri" w:cs="Calibri"/>
          <w:b/>
          <w:spacing w:val="-3"/>
          <w:sz w:val="22"/>
          <w:szCs w:val="22"/>
          <w:lang w:val="es-BO" w:eastAsia="es-ES"/>
        </w:rPr>
        <w:t>YPFB</w:t>
      </w:r>
      <w:r w:rsidRPr="008A2D97">
        <w:rPr>
          <w:rFonts w:ascii="Calibri" w:hAnsi="Calibri" w:cs="Calibri"/>
          <w:spacing w:val="-3"/>
          <w:sz w:val="22"/>
          <w:szCs w:val="22"/>
          <w:lang w:val="es-BO" w:eastAsia="es-ES"/>
        </w:rPr>
        <w:t xml:space="preserve"> y 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coincidieran en que el </w:t>
      </w:r>
      <w:r w:rsidRPr="008A2D97">
        <w:rPr>
          <w:rFonts w:ascii="Calibri" w:hAnsi="Calibri" w:cs="Calibri"/>
          <w:b/>
          <w:bCs/>
          <w:spacing w:val="-3"/>
          <w:sz w:val="22"/>
          <w:szCs w:val="22"/>
          <w:lang w:val="es-BO" w:eastAsia="es-ES"/>
        </w:rPr>
        <w:t>FISCAL DE OBRA</w:t>
      </w:r>
      <w:r w:rsidRPr="008A2D97">
        <w:rPr>
          <w:rFonts w:ascii="Calibri" w:hAnsi="Calibri" w:cs="Calibri"/>
          <w:spacing w:val="-3"/>
          <w:sz w:val="22"/>
          <w:szCs w:val="22"/>
          <w:lang w:val="es-BO" w:eastAsia="es-ES"/>
        </w:rPr>
        <w:t xml:space="preserve"> y/o </w:t>
      </w:r>
      <w:r w:rsidRPr="008A2D97">
        <w:rPr>
          <w:rFonts w:ascii="Calibri" w:hAnsi="Calibri" w:cs="Calibri"/>
          <w:b/>
          <w:bCs/>
          <w:spacing w:val="-3"/>
          <w:sz w:val="22"/>
          <w:szCs w:val="22"/>
          <w:lang w:val="es-BO" w:eastAsia="es-ES"/>
        </w:rPr>
        <w:t>SUPERVISOR</w:t>
      </w:r>
      <w:r w:rsidRPr="008A2D97">
        <w:rPr>
          <w:rFonts w:ascii="Calibri" w:hAnsi="Calibri" w:cs="Calibri"/>
          <w:spacing w:val="-3"/>
          <w:sz w:val="22"/>
          <w:szCs w:val="22"/>
          <w:lang w:val="es-BO" w:eastAsia="es-ES"/>
        </w:rPr>
        <w:t xml:space="preserve"> no está cumpliendo sus funciones de conformidad con las disposiciones del Contrato, un nuevo </w:t>
      </w:r>
      <w:r w:rsidRPr="008A2D97">
        <w:rPr>
          <w:rFonts w:ascii="Calibri" w:hAnsi="Calibri" w:cs="Calibri"/>
          <w:b/>
          <w:bCs/>
          <w:spacing w:val="-3"/>
          <w:sz w:val="22"/>
          <w:szCs w:val="22"/>
          <w:lang w:val="es-BO" w:eastAsia="es-ES"/>
        </w:rPr>
        <w:t>FISCAL DE OBRA</w:t>
      </w:r>
      <w:r w:rsidRPr="008A2D97">
        <w:rPr>
          <w:rFonts w:ascii="Calibri" w:hAnsi="Calibri" w:cs="Calibri"/>
          <w:spacing w:val="-3"/>
          <w:sz w:val="22"/>
          <w:szCs w:val="22"/>
          <w:lang w:val="es-BO" w:eastAsia="es-ES"/>
        </w:rPr>
        <w:t xml:space="preserve"> y/o </w:t>
      </w:r>
      <w:r w:rsidRPr="008A2D97">
        <w:rPr>
          <w:rFonts w:ascii="Calibri" w:hAnsi="Calibri" w:cs="Calibri"/>
          <w:b/>
          <w:bCs/>
          <w:spacing w:val="-3"/>
          <w:sz w:val="22"/>
          <w:szCs w:val="22"/>
          <w:lang w:val="es-BO" w:eastAsia="es-ES"/>
        </w:rPr>
        <w:t>SUPERVISOR</w:t>
      </w:r>
      <w:r w:rsidRPr="008A2D97">
        <w:rPr>
          <w:rFonts w:ascii="Calibri" w:hAnsi="Calibri" w:cs="Calibri"/>
          <w:spacing w:val="-3"/>
          <w:sz w:val="22"/>
          <w:szCs w:val="22"/>
          <w:lang w:val="es-BO" w:eastAsia="es-ES"/>
        </w:rPr>
        <w:t xml:space="preserve"> será nombrado por </w:t>
      </w:r>
      <w:r w:rsidRPr="008A2D97">
        <w:rPr>
          <w:rFonts w:ascii="Calibri" w:hAnsi="Calibri" w:cs="Calibri"/>
          <w:b/>
          <w:spacing w:val="-3"/>
          <w:sz w:val="22"/>
          <w:szCs w:val="22"/>
          <w:lang w:val="es-BO" w:eastAsia="es-ES"/>
        </w:rPr>
        <w:t>YPFB</w:t>
      </w:r>
      <w:r w:rsidRPr="008A2D97">
        <w:rPr>
          <w:rFonts w:ascii="Calibri" w:hAnsi="Calibri" w:cs="Calibri"/>
          <w:spacing w:val="-3"/>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sz w:val="22"/>
          <w:szCs w:val="22"/>
          <w:lang w:val="es-BO" w:eastAsia="es-ES"/>
        </w:rPr>
      </w:pPr>
      <w:r w:rsidRPr="008A2D97">
        <w:rPr>
          <w:rFonts w:ascii="Calibri" w:hAnsi="Calibri" w:cs="Calibri"/>
          <w:b/>
          <w:bCs/>
          <w:sz w:val="22"/>
          <w:szCs w:val="22"/>
          <w:lang w:val="es-BO" w:eastAsia="es-ES"/>
        </w:rPr>
        <w:t>SUPERVISIÓN</w:t>
      </w:r>
      <w:r w:rsidRPr="008A2D97">
        <w:rPr>
          <w:rFonts w:ascii="Calibri" w:hAnsi="Calibri" w:cs="Calibri"/>
          <w:b/>
          <w:sz w:val="22"/>
          <w:szCs w:val="22"/>
          <w:lang w:val="es-BO" w:eastAsia="es-ES"/>
        </w:rPr>
        <w:t xml:space="preserve"> TÉCNICA: </w:t>
      </w:r>
    </w:p>
    <w:p w:rsidR="008A2D97" w:rsidRPr="008A2D97" w:rsidRDefault="008A2D97" w:rsidP="008A2D97">
      <w:pPr>
        <w:tabs>
          <w:tab w:val="left" w:pos="567"/>
        </w:tabs>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La </w:t>
      </w:r>
      <w:r w:rsidRPr="008A2D97">
        <w:rPr>
          <w:rFonts w:ascii="Calibri" w:hAnsi="Calibri" w:cs="Calibri"/>
          <w:b/>
          <w:bCs/>
          <w:sz w:val="22"/>
          <w:szCs w:val="22"/>
          <w:lang w:val="es-BO" w:eastAsia="es-ES"/>
        </w:rPr>
        <w:t xml:space="preserve">SUPERVISIÓN </w:t>
      </w:r>
      <w:r w:rsidRPr="008A2D97">
        <w:rPr>
          <w:rFonts w:ascii="Calibri" w:hAnsi="Calibri" w:cs="Calibri"/>
          <w:sz w:val="22"/>
          <w:szCs w:val="22"/>
          <w:lang w:val="es-BO" w:eastAsia="es-ES"/>
        </w:rPr>
        <w:t xml:space="preserve">de la Obra será realizada por una empresa consultora contratada para el efecto, denominada en este Contrato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con todas las facultades inherentes al buen desempeño de las funciones de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xml:space="preserve"> e inspección técnica, teniendo entre ellas con carácter indicativo y no limitativo las siguientes:</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Organizar y dirigir la oficina regional del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Estudiar e interpretar técnicamente los planos y especificaciones para su correcta aplicación por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en coordinación con el </w:t>
      </w:r>
      <w:r w:rsidRPr="008A2D97">
        <w:rPr>
          <w:rFonts w:ascii="Calibri" w:hAnsi="Calibri" w:cs="Calibri"/>
          <w:b/>
          <w:sz w:val="22"/>
          <w:szCs w:val="22"/>
          <w:lang w:val="es-BO" w:eastAsia="es-ES"/>
        </w:rPr>
        <w:t>FISCAL DE OBRA.</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Exigir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la disponibilidad permanente del libro de órdenes de la Obra, por el cual comunicará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la iniciación de Obra y el proceso de ejecución.</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Exigir al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los respaldos técnicos necesarios, para procesar planillas o certificados de pago.</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En caso necesario, podrá proponer y sustentar la introducción de modificaciones en las características técnicas, diseño o detalles de la Obra, que puedan originar modificaciones </w:t>
      </w:r>
      <w:r w:rsidRPr="008A2D97">
        <w:rPr>
          <w:rFonts w:ascii="Calibri" w:hAnsi="Calibri" w:cs="Calibri"/>
          <w:sz w:val="22"/>
          <w:szCs w:val="22"/>
          <w:lang w:val="es-BO" w:eastAsia="es-ES"/>
        </w:rPr>
        <w:lastRenderedPageBreak/>
        <w:t xml:space="preserve">en los volúmenes o montos de los presupuestos, formulando las debidas justificaciones técnicas y económicas, en orden de cambio o en contrato modificatorio, en coordinación del </w:t>
      </w:r>
      <w:r w:rsidRPr="008A2D97">
        <w:rPr>
          <w:rFonts w:ascii="Calibri" w:hAnsi="Calibri" w:cs="Calibri"/>
          <w:b/>
          <w:bCs/>
          <w:spacing w:val="-3"/>
          <w:sz w:val="22"/>
          <w:szCs w:val="22"/>
          <w:lang w:val="es-BO" w:eastAsia="es-ES"/>
        </w:rPr>
        <w:t>FISCAL DE OBRA</w:t>
      </w:r>
      <w:r w:rsidRPr="008A2D97">
        <w:rPr>
          <w:rFonts w:ascii="Calibri" w:hAnsi="Calibri" w:cs="Calibri"/>
          <w:sz w:val="22"/>
          <w:szCs w:val="22"/>
          <w:lang w:val="es-BO" w:eastAsia="es-ES"/>
        </w:rPr>
        <w:t xml:space="preserve"> a efectos de su aprobación.</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Realizar mediciones conjuntas con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de la obra ejecutada y aprobar los certificados o planillas de avance de obra.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Las atribuciones técnicas de la </w:t>
      </w:r>
      <w:r w:rsidRPr="008A2D97">
        <w:rPr>
          <w:rFonts w:ascii="Calibri" w:hAnsi="Calibri" w:cs="Calibri"/>
          <w:b/>
          <w:bCs/>
          <w:sz w:val="22"/>
          <w:szCs w:val="22"/>
          <w:lang w:val="es-BO" w:eastAsia="es-ES"/>
        </w:rPr>
        <w:t xml:space="preserve">SUPERVISIÓN </w:t>
      </w:r>
      <w:r w:rsidRPr="008A2D97">
        <w:rPr>
          <w:rFonts w:ascii="Calibri" w:hAnsi="Calibri" w:cs="Calibri"/>
          <w:sz w:val="22"/>
          <w:szCs w:val="22"/>
          <w:lang w:val="es-BO" w:eastAsia="es-ES"/>
        </w:rPr>
        <w:t>también se encuentran establecidas en su respectivo contrato.</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sz w:val="22"/>
          <w:szCs w:val="22"/>
          <w:lang w:val="es-BO" w:eastAsia="es-ES"/>
        </w:rPr>
        <w:t xml:space="preserve">Para el eficiente cumplimiento de las tareas del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el </w:t>
      </w:r>
      <w:r w:rsidRPr="008A2D97">
        <w:rPr>
          <w:rFonts w:ascii="Calibri" w:hAnsi="Calibri" w:cs="Calibri"/>
          <w:b/>
          <w:bCs/>
          <w:sz w:val="22"/>
          <w:szCs w:val="22"/>
          <w:lang w:val="es-BO" w:eastAsia="es-ES"/>
        </w:rPr>
        <w:t xml:space="preserve">CONTRATISTA </w:t>
      </w:r>
      <w:r w:rsidRPr="008A2D97">
        <w:rPr>
          <w:rFonts w:ascii="Calibri" w:hAnsi="Calibri" w:cs="Calibri"/>
          <w:bCs/>
          <w:sz w:val="22"/>
          <w:szCs w:val="22"/>
          <w:lang w:val="es-BO" w:eastAsia="es-ES"/>
        </w:rPr>
        <w:t xml:space="preserve">deberá </w:t>
      </w:r>
      <w:r w:rsidRPr="008A2D97">
        <w:rPr>
          <w:rFonts w:ascii="Calibri" w:hAnsi="Calibri" w:cs="Calibri"/>
          <w:sz w:val="22"/>
          <w:szCs w:val="22"/>
          <w:lang w:val="es-BO" w:eastAsia="es-ES"/>
        </w:rPr>
        <w:t xml:space="preserve">prestarle todas las facilidades sin restricción ni excepción alguna y pondrá a su disposición, todo lo requerido por el </w:t>
      </w:r>
      <w:r w:rsidRPr="008A2D97">
        <w:rPr>
          <w:rFonts w:ascii="Calibri" w:hAnsi="Calibri" w:cs="Calibri"/>
          <w:b/>
          <w:bCs/>
          <w:sz w:val="22"/>
          <w:szCs w:val="22"/>
          <w:lang w:val="es-BO" w:eastAsia="es-ES"/>
        </w:rPr>
        <w:t xml:space="preserve">SUPERVISOR </w:t>
      </w:r>
      <w:r w:rsidRPr="008A2D97">
        <w:rPr>
          <w:rFonts w:ascii="Calibri" w:hAnsi="Calibri" w:cs="Calibri"/>
          <w:bCs/>
          <w:sz w:val="22"/>
          <w:szCs w:val="22"/>
          <w:lang w:val="es-BO" w:eastAsia="es-ES"/>
        </w:rPr>
        <w:t>para el cumplimiento de sus obligaciones, conforme a los documentos del Contrato.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La </w:t>
      </w:r>
      <w:r w:rsidRPr="008A2D97">
        <w:rPr>
          <w:rFonts w:ascii="Calibri" w:hAnsi="Calibri" w:cs="Calibri"/>
          <w:b/>
          <w:bCs/>
          <w:sz w:val="22"/>
          <w:szCs w:val="22"/>
          <w:lang w:val="es-BO" w:eastAsia="es-ES"/>
        </w:rPr>
        <w:t xml:space="preserve">SUPERVISIÓN </w:t>
      </w:r>
      <w:r w:rsidRPr="008A2D97">
        <w:rPr>
          <w:rFonts w:ascii="Calibri" w:hAnsi="Calibri" w:cs="Calibri"/>
          <w:bCs/>
          <w:sz w:val="22"/>
          <w:szCs w:val="22"/>
          <w:lang w:val="es-BO" w:eastAsia="es-ES"/>
        </w:rPr>
        <w:t>en coordinación con el</w:t>
      </w:r>
      <w:r w:rsidRPr="008A2D97">
        <w:rPr>
          <w:rFonts w:ascii="Calibri" w:hAnsi="Calibri" w:cs="Calibri"/>
          <w:b/>
          <w:bCs/>
          <w:sz w:val="22"/>
          <w:szCs w:val="22"/>
          <w:lang w:val="es-BO" w:eastAsia="es-ES"/>
        </w:rPr>
        <w:t xml:space="preserve"> FISCAL DE OBRA </w:t>
      </w:r>
      <w:r w:rsidRPr="008A2D97">
        <w:rPr>
          <w:rFonts w:ascii="Calibri" w:hAnsi="Calibri" w:cs="Calibri"/>
          <w:sz w:val="22"/>
          <w:szCs w:val="22"/>
          <w:lang w:val="es-BO" w:eastAsia="es-ES"/>
        </w:rPr>
        <w:t xml:space="preserve">controlará técnicamente el trabajo del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y le notificará los defectos que encuentre. Dicho control no modificará de manera alguna las obligaciones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La </w:t>
      </w:r>
      <w:r w:rsidRPr="008A2D97">
        <w:rPr>
          <w:rFonts w:ascii="Calibri" w:hAnsi="Calibri" w:cs="Calibri"/>
          <w:b/>
          <w:bCs/>
          <w:sz w:val="22"/>
          <w:szCs w:val="22"/>
          <w:lang w:val="es-BO" w:eastAsia="es-ES"/>
        </w:rPr>
        <w:t>SUPERVISIÓN</w:t>
      </w:r>
      <w:r w:rsidRPr="008A2D97">
        <w:rPr>
          <w:rFonts w:ascii="Calibri" w:hAnsi="Calibri" w:cs="Calibri"/>
          <w:bCs/>
          <w:sz w:val="22"/>
          <w:szCs w:val="22"/>
          <w:lang w:val="es-BO" w:eastAsia="es-ES"/>
        </w:rPr>
        <w:t xml:space="preserve"> en coordinación con el</w:t>
      </w:r>
      <w:r w:rsidRPr="008A2D97">
        <w:rPr>
          <w:rFonts w:ascii="Calibri" w:hAnsi="Calibri" w:cs="Calibri"/>
          <w:b/>
          <w:bCs/>
          <w:sz w:val="22"/>
          <w:szCs w:val="22"/>
          <w:lang w:val="es-BO" w:eastAsia="es-ES"/>
        </w:rPr>
        <w:t xml:space="preserve"> FISCAL DE OBRA</w:t>
      </w:r>
      <w:r w:rsidRPr="008A2D97">
        <w:rPr>
          <w:rFonts w:ascii="Calibri" w:hAnsi="Calibri" w:cs="Calibri"/>
          <w:sz w:val="22"/>
          <w:szCs w:val="22"/>
          <w:lang w:val="es-BO" w:eastAsia="es-ES"/>
        </w:rPr>
        <w:t xml:space="preserve">, podrá ordenar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que localice un defecto y que exponga y verifique cualquier trabajo que considerare que puede tener algún defecto. En el caso de localizar un defecto la </w:t>
      </w:r>
      <w:r w:rsidRPr="008A2D97">
        <w:rPr>
          <w:rFonts w:ascii="Calibri" w:hAnsi="Calibri" w:cs="Calibri"/>
          <w:b/>
          <w:bCs/>
          <w:sz w:val="22"/>
          <w:szCs w:val="22"/>
          <w:lang w:val="es-BO" w:eastAsia="es-ES"/>
        </w:rPr>
        <w:t xml:space="preserve">SUPERVISIÓN </w:t>
      </w:r>
      <w:r w:rsidRPr="008A2D97">
        <w:rPr>
          <w:rFonts w:ascii="Calibri" w:hAnsi="Calibri" w:cs="Calibri"/>
          <w:bCs/>
          <w:sz w:val="22"/>
          <w:szCs w:val="22"/>
          <w:lang w:val="es-BO" w:eastAsia="es-ES"/>
        </w:rPr>
        <w:t>y</w:t>
      </w:r>
      <w:r w:rsidRPr="008A2D97">
        <w:rPr>
          <w:rFonts w:ascii="Calibri" w:hAnsi="Calibri" w:cs="Calibri"/>
          <w:b/>
          <w:bCs/>
          <w:sz w:val="22"/>
          <w:szCs w:val="22"/>
          <w:lang w:val="es-BO" w:eastAsia="es-ES"/>
        </w:rPr>
        <w:t xml:space="preserve"> FISCAL DE OBRA </w:t>
      </w:r>
      <w:r w:rsidRPr="008A2D97">
        <w:rPr>
          <w:rFonts w:ascii="Calibri" w:hAnsi="Calibri" w:cs="Calibri"/>
          <w:sz w:val="22"/>
          <w:szCs w:val="22"/>
          <w:lang w:val="es-BO" w:eastAsia="es-ES"/>
        </w:rPr>
        <w:t>ordenará la corrección del citado defecto.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Será responsabilidad directa de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el control de calidad y el cumplimiento de las especificaciones del Contrato y anexos.</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sz w:val="22"/>
          <w:szCs w:val="22"/>
          <w:lang w:val="es-BO" w:eastAsia="es-ES"/>
        </w:rPr>
      </w:pPr>
      <w:r w:rsidRPr="008A2D97">
        <w:rPr>
          <w:rFonts w:ascii="Calibri" w:hAnsi="Calibri" w:cs="Calibri"/>
          <w:b/>
          <w:sz w:val="22"/>
          <w:szCs w:val="22"/>
          <w:lang w:val="es-BO" w:eastAsia="es-ES"/>
        </w:rPr>
        <w:t xml:space="preserve">Conformidad de la obra con los planos: </w:t>
      </w:r>
    </w:p>
    <w:p w:rsidR="008A2D97" w:rsidRPr="008A2D97" w:rsidRDefault="008A2D97" w:rsidP="008A2D97">
      <w:pPr>
        <w:tabs>
          <w:tab w:val="left" w:pos="567"/>
        </w:tabs>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Todos los trabajos ejecutados, deberán en todos los casos estar de acuerdo con los detalles indicados en los planos, excepto en los casos dispuestos de otro modo por escrito por la </w:t>
      </w:r>
      <w:r w:rsidRPr="008A2D97">
        <w:rPr>
          <w:rFonts w:ascii="Calibri" w:hAnsi="Calibri" w:cs="Calibri"/>
          <w:b/>
          <w:bCs/>
          <w:sz w:val="22"/>
          <w:szCs w:val="22"/>
          <w:lang w:val="es-BO" w:eastAsia="es-ES"/>
        </w:rPr>
        <w:t xml:space="preserve">SUPERVISIÓN </w:t>
      </w:r>
      <w:r w:rsidRPr="008A2D97">
        <w:rPr>
          <w:rFonts w:ascii="Calibri" w:hAnsi="Calibri" w:cs="Calibri"/>
          <w:bCs/>
          <w:sz w:val="22"/>
          <w:szCs w:val="22"/>
          <w:lang w:val="es-BO" w:eastAsia="es-ES"/>
        </w:rPr>
        <w:t>y</w:t>
      </w:r>
      <w:r w:rsidRPr="008A2D97">
        <w:rPr>
          <w:rFonts w:ascii="Calibri" w:hAnsi="Calibri" w:cs="Calibri"/>
          <w:b/>
          <w:bCs/>
          <w:sz w:val="22"/>
          <w:szCs w:val="22"/>
          <w:lang w:val="es-BO" w:eastAsia="es-ES"/>
        </w:rPr>
        <w:t xml:space="preserve"> FISCAL DE OBRA.</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pacing w:val="-3"/>
          <w:sz w:val="22"/>
          <w:szCs w:val="22"/>
          <w:lang w:val="es-BO" w:eastAsia="es-ES"/>
        </w:rPr>
      </w:pPr>
      <w:r w:rsidRPr="008A2D97">
        <w:rPr>
          <w:rFonts w:ascii="Calibri" w:hAnsi="Calibri" w:cs="Calibri"/>
          <w:b/>
          <w:spacing w:val="-3"/>
          <w:sz w:val="22"/>
          <w:szCs w:val="22"/>
          <w:lang w:val="es-BO" w:eastAsia="es-ES"/>
        </w:rPr>
        <w:t>Trabajos topográficos:</w:t>
      </w:r>
    </w:p>
    <w:p w:rsidR="008A2D97" w:rsidRPr="008A2D97" w:rsidRDefault="008A2D97" w:rsidP="008A2D97">
      <w:pPr>
        <w:tabs>
          <w:tab w:val="left" w:pos="567"/>
        </w:tabs>
        <w:spacing w:before="120" w:after="120"/>
        <w:ind w:left="567"/>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Consiste en la ejecución de todos los trabajos topográficas destinados a la ejecución, medición y verificación de los trabajos de la Obra, así como en la preservación, conservación y reposición de los mojones, </w:t>
      </w:r>
      <w:r w:rsidRPr="008A2D97">
        <w:rPr>
          <w:rFonts w:ascii="Calibri" w:hAnsi="Calibri" w:cs="Calibri"/>
          <w:sz w:val="22"/>
          <w:szCs w:val="22"/>
          <w:lang w:val="es-BO" w:eastAsia="es-ES"/>
        </w:rPr>
        <w:t xml:space="preserve">estacas u otros elementos que sirven de referencia </w:t>
      </w:r>
      <w:proofErr w:type="spellStart"/>
      <w:r w:rsidRPr="008A2D97">
        <w:rPr>
          <w:rFonts w:ascii="Calibri" w:hAnsi="Calibri" w:cs="Calibri"/>
          <w:sz w:val="22"/>
          <w:szCs w:val="22"/>
          <w:lang w:val="es-BO" w:eastAsia="es-ES"/>
        </w:rPr>
        <w:t>planimétrica</w:t>
      </w:r>
      <w:proofErr w:type="spellEnd"/>
      <w:r w:rsidRPr="008A2D97">
        <w:rPr>
          <w:rFonts w:ascii="Calibri" w:hAnsi="Calibri" w:cs="Calibri"/>
          <w:sz w:val="22"/>
          <w:szCs w:val="22"/>
          <w:lang w:val="es-BO" w:eastAsia="es-ES"/>
        </w:rPr>
        <w:t xml:space="preserve"> o altimétrica del diseño de la Obra.</w:t>
      </w:r>
    </w:p>
    <w:p w:rsidR="008A2D97" w:rsidRPr="008A2D97" w:rsidRDefault="008A2D97" w:rsidP="008A2D97">
      <w:pPr>
        <w:tabs>
          <w:tab w:val="left" w:pos="567"/>
        </w:tabs>
        <w:spacing w:before="120" w:after="120"/>
        <w:ind w:left="567"/>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Los trabajos topográficos serán considerados como una obligación subsidiaria a la ejecución del Contrato por parte del </w:t>
      </w:r>
      <w:r w:rsidRPr="008A2D97">
        <w:rPr>
          <w:rFonts w:ascii="Calibri" w:hAnsi="Calibri" w:cs="Calibri"/>
          <w:b/>
          <w:spacing w:val="-3"/>
          <w:sz w:val="22"/>
          <w:szCs w:val="22"/>
          <w:lang w:val="es-BO" w:eastAsia="es-ES"/>
        </w:rPr>
        <w:t>CONTRATISTA</w:t>
      </w:r>
      <w:r w:rsidRPr="008A2D97">
        <w:rPr>
          <w:rFonts w:ascii="Calibri" w:hAnsi="Calibri" w:cs="Calibri"/>
          <w:spacing w:val="-3"/>
          <w:sz w:val="22"/>
          <w:szCs w:val="22"/>
          <w:lang w:val="es-BO" w:eastAsia="es-ES"/>
        </w:rPr>
        <w:t xml:space="preserve">, por lo tanto, su costo está considerado en los precios unitarios contractuales de los ítems de obra que lo utilizan, por lo que, el </w:t>
      </w:r>
      <w:r w:rsidRPr="008A2D97">
        <w:rPr>
          <w:rFonts w:ascii="Calibri" w:hAnsi="Calibri" w:cs="Calibri"/>
          <w:b/>
          <w:spacing w:val="-3"/>
          <w:sz w:val="22"/>
          <w:szCs w:val="22"/>
          <w:lang w:val="es-BO" w:eastAsia="es-ES"/>
        </w:rPr>
        <w:t xml:space="preserve">CONTRATISTA </w:t>
      </w:r>
      <w:r w:rsidRPr="008A2D97">
        <w:rPr>
          <w:rFonts w:ascii="Calibri" w:hAnsi="Calibri" w:cs="Calibri"/>
          <w:spacing w:val="-3"/>
          <w:sz w:val="22"/>
          <w:szCs w:val="22"/>
          <w:lang w:val="es-BO" w:eastAsia="es-ES"/>
        </w:rPr>
        <w:t xml:space="preserve">está obligado a realizar los trabajos topográficos necesarios para la ejecución de las actividades que así lo ameriten, en caso de divergencia con el </w:t>
      </w:r>
      <w:r w:rsidRPr="008A2D97">
        <w:rPr>
          <w:rFonts w:ascii="Calibri" w:hAnsi="Calibri" w:cs="Calibri"/>
          <w:b/>
          <w:spacing w:val="-3"/>
          <w:sz w:val="22"/>
          <w:szCs w:val="22"/>
          <w:lang w:val="es-BO" w:eastAsia="es-ES"/>
        </w:rPr>
        <w:t>SUPERVISOR</w:t>
      </w:r>
      <w:r w:rsidRPr="008A2D97">
        <w:rPr>
          <w:rFonts w:ascii="Calibri" w:hAnsi="Calibri" w:cs="Calibri"/>
          <w:spacing w:val="-3"/>
          <w:sz w:val="22"/>
          <w:szCs w:val="22"/>
          <w:lang w:val="es-BO" w:eastAsia="es-ES"/>
        </w:rPr>
        <w:t xml:space="preserve">, el </w:t>
      </w:r>
      <w:r w:rsidRPr="008A2D97">
        <w:rPr>
          <w:rFonts w:ascii="Calibri" w:hAnsi="Calibri" w:cs="Calibri"/>
          <w:b/>
          <w:spacing w:val="-3"/>
          <w:sz w:val="22"/>
          <w:szCs w:val="22"/>
          <w:lang w:val="es-BO" w:eastAsia="es-ES"/>
        </w:rPr>
        <w:t>FISCAL DE OBRA</w:t>
      </w:r>
      <w:r w:rsidRPr="008A2D97">
        <w:rPr>
          <w:rFonts w:ascii="Calibri" w:hAnsi="Calibri" w:cs="Calibri"/>
          <w:spacing w:val="-3"/>
          <w:sz w:val="22"/>
          <w:szCs w:val="22"/>
          <w:lang w:val="es-BO" w:eastAsia="es-ES"/>
        </w:rPr>
        <w:t xml:space="preserve"> definirá la alternativa correcta.</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spacing w:val="-3"/>
          <w:sz w:val="22"/>
          <w:szCs w:val="22"/>
          <w:lang w:val="es-BO" w:eastAsia="es-ES"/>
        </w:rPr>
      </w:pPr>
      <w:r w:rsidRPr="008A2D97">
        <w:rPr>
          <w:rFonts w:ascii="Calibri" w:hAnsi="Calibri" w:cs="Calibri"/>
          <w:b/>
          <w:spacing w:val="-3"/>
          <w:sz w:val="22"/>
          <w:szCs w:val="22"/>
          <w:lang w:val="es-BO" w:eastAsia="es-ES"/>
        </w:rPr>
        <w:t xml:space="preserve">Inspección de la calidad de los materiales: </w:t>
      </w:r>
    </w:p>
    <w:p w:rsidR="008A2D97" w:rsidRPr="008A2D97" w:rsidRDefault="008A2D97" w:rsidP="008A2D97">
      <w:pPr>
        <w:tabs>
          <w:tab w:val="left" w:pos="567"/>
        </w:tabs>
        <w:spacing w:before="120" w:after="120"/>
        <w:ind w:left="567"/>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Todos los materiales a ser utilizados en la Obra deberán cumplir estrictamente con las especificaciones técnicas pertinentes y estarán sujetos a la inspección, prueba y ensayos dispuestos por la </w:t>
      </w:r>
      <w:r w:rsidRPr="008A2D97">
        <w:rPr>
          <w:rFonts w:ascii="Calibri" w:hAnsi="Calibri" w:cs="Calibri"/>
          <w:b/>
          <w:bCs/>
          <w:spacing w:val="-3"/>
          <w:sz w:val="22"/>
          <w:szCs w:val="22"/>
          <w:lang w:val="es-BO" w:eastAsia="es-ES"/>
        </w:rPr>
        <w:t xml:space="preserve">SUPERVISIÓN y FISCAL DE OBRA </w:t>
      </w:r>
      <w:r w:rsidRPr="008A2D97">
        <w:rPr>
          <w:rFonts w:ascii="Calibri" w:hAnsi="Calibri" w:cs="Calibri"/>
          <w:spacing w:val="-3"/>
          <w:sz w:val="22"/>
          <w:szCs w:val="22"/>
          <w:lang w:val="es-BO" w:eastAsia="es-ES"/>
        </w:rPr>
        <w:t xml:space="preserve">en cualquier momento y en los lugares de producción y/o utilización en la </w:t>
      </w:r>
      <w:r w:rsidRPr="008A2D97">
        <w:rPr>
          <w:rFonts w:ascii="Calibri" w:hAnsi="Calibri" w:cs="Calibri"/>
          <w:bCs/>
          <w:spacing w:val="-3"/>
          <w:sz w:val="22"/>
          <w:szCs w:val="22"/>
          <w:lang w:val="es-BO" w:eastAsia="es-ES"/>
        </w:rPr>
        <w:t>Obra</w:t>
      </w:r>
      <w:r w:rsidRPr="008A2D97">
        <w:rPr>
          <w:rFonts w:ascii="Calibri" w:hAnsi="Calibri" w:cs="Calibri"/>
          <w:spacing w:val="-3"/>
          <w:sz w:val="22"/>
          <w:szCs w:val="22"/>
          <w:lang w:val="es-BO" w:eastAsia="es-ES"/>
        </w:rPr>
        <w:t xml:space="preserve">, antes de su incorporación a la misma. Los costos para la realización de pruebas y ensayos están a cargo del </w:t>
      </w:r>
      <w:r w:rsidRPr="008A2D97">
        <w:rPr>
          <w:rFonts w:ascii="Calibri" w:hAnsi="Calibri" w:cs="Calibri"/>
          <w:b/>
          <w:spacing w:val="-3"/>
          <w:sz w:val="22"/>
          <w:szCs w:val="22"/>
          <w:lang w:val="es-BO" w:eastAsia="es-ES"/>
        </w:rPr>
        <w:t>CONTRATISTA</w:t>
      </w:r>
      <w:r w:rsidRPr="008A2D97">
        <w:rPr>
          <w:rFonts w:ascii="Calibri" w:hAnsi="Calibri" w:cs="Calibri"/>
          <w:spacing w:val="-3"/>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pacing w:val="-3"/>
          <w:sz w:val="22"/>
          <w:szCs w:val="22"/>
          <w:lang w:val="es-BO" w:eastAsia="es-ES"/>
        </w:rPr>
      </w:pPr>
      <w:r w:rsidRPr="008A2D97">
        <w:rPr>
          <w:rFonts w:ascii="Calibri" w:hAnsi="Calibri" w:cs="Calibri"/>
          <w:b/>
          <w:spacing w:val="-3"/>
          <w:sz w:val="22"/>
          <w:szCs w:val="22"/>
          <w:lang w:val="es-BO" w:eastAsia="es-ES"/>
        </w:rPr>
        <w:lastRenderedPageBreak/>
        <w:t>Suministro de materiales, fuentes de origen:</w:t>
      </w:r>
    </w:p>
    <w:p w:rsidR="008A2D97" w:rsidRPr="008A2D97" w:rsidRDefault="008A2D97" w:rsidP="008A2D97">
      <w:pPr>
        <w:tabs>
          <w:tab w:val="left" w:pos="567"/>
        </w:tabs>
        <w:spacing w:before="120" w:after="120"/>
        <w:ind w:left="567"/>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deberá proveer todos los materiales requeridos para la realización del Contrato. Todos los materiales deberán llenar las exigencias de las especificaciones técnicas y 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pacing w:val="-3"/>
          <w:sz w:val="22"/>
          <w:szCs w:val="22"/>
          <w:lang w:val="es-BO" w:eastAsia="es-ES"/>
        </w:rPr>
      </w:pPr>
      <w:r w:rsidRPr="008A2D97">
        <w:rPr>
          <w:rFonts w:ascii="Calibri" w:hAnsi="Calibri" w:cs="Calibri"/>
          <w:b/>
          <w:bCs/>
          <w:spacing w:val="-3"/>
          <w:sz w:val="22"/>
          <w:szCs w:val="22"/>
          <w:lang w:val="es-BO" w:eastAsia="es-ES"/>
        </w:rPr>
        <w:t>Cumplimiento</w:t>
      </w:r>
      <w:r w:rsidRPr="008A2D97">
        <w:rPr>
          <w:rFonts w:ascii="Calibri" w:hAnsi="Calibri" w:cs="Calibri"/>
          <w:b/>
          <w:spacing w:val="-3"/>
          <w:sz w:val="22"/>
          <w:szCs w:val="22"/>
          <w:lang w:val="es-BO" w:eastAsia="es-ES"/>
        </w:rPr>
        <w:t xml:space="preserve"> de Especificaciones Técnicas:</w:t>
      </w:r>
    </w:p>
    <w:p w:rsidR="008A2D97" w:rsidRPr="008A2D97" w:rsidRDefault="008A2D97" w:rsidP="008A2D97">
      <w:pPr>
        <w:tabs>
          <w:tab w:val="left" w:pos="567"/>
        </w:tabs>
        <w:spacing w:before="120" w:after="120"/>
        <w:ind w:left="567"/>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Es responsabilidad del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cumplir con las especificaciones técnicas del Contrato en cualquier fase de los trabajos, garantizando la correcta ejecución de la </w:t>
      </w:r>
      <w:r w:rsidRPr="008A2D97">
        <w:rPr>
          <w:rFonts w:ascii="Calibri" w:hAnsi="Calibri" w:cs="Calibri"/>
          <w:b/>
          <w:bCs/>
          <w:spacing w:val="-3"/>
          <w:sz w:val="22"/>
          <w:szCs w:val="22"/>
          <w:lang w:val="es-BO" w:eastAsia="es-ES"/>
        </w:rPr>
        <w:t>OBRA</w:t>
      </w:r>
      <w:r w:rsidRPr="008A2D97">
        <w:rPr>
          <w:rFonts w:ascii="Calibri" w:hAnsi="Calibri" w:cs="Calibri"/>
          <w:spacing w:val="-3"/>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pacing w:val="-3"/>
          <w:sz w:val="22"/>
          <w:szCs w:val="22"/>
          <w:lang w:val="es-BO" w:eastAsia="es-ES"/>
        </w:rPr>
      </w:pPr>
      <w:r w:rsidRPr="008A2D97">
        <w:rPr>
          <w:rFonts w:ascii="Calibri" w:hAnsi="Calibri" w:cs="Calibri"/>
          <w:b/>
          <w:spacing w:val="-3"/>
          <w:sz w:val="22"/>
          <w:szCs w:val="22"/>
          <w:lang w:val="es-BO" w:eastAsia="es-ES"/>
        </w:rPr>
        <w:t>Almacenamiento y acopio de materiales:</w:t>
      </w:r>
    </w:p>
    <w:p w:rsidR="008A2D97" w:rsidRPr="008A2D97" w:rsidRDefault="008A2D97" w:rsidP="008A2D97">
      <w:pPr>
        <w:tabs>
          <w:tab w:val="left" w:pos="567"/>
        </w:tabs>
        <w:spacing w:before="120" w:after="120"/>
        <w:ind w:left="567"/>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Los materiales de construcción deberán acopiarse en zonas limpias y aprobadas por la </w:t>
      </w:r>
      <w:r w:rsidRPr="008A2D97">
        <w:rPr>
          <w:rFonts w:ascii="Calibri" w:hAnsi="Calibri" w:cs="Calibri"/>
          <w:b/>
          <w:bCs/>
          <w:spacing w:val="-3"/>
          <w:sz w:val="22"/>
          <w:szCs w:val="22"/>
          <w:lang w:val="es-BO" w:eastAsia="es-ES"/>
        </w:rPr>
        <w:t>SUPERVISIÓN</w:t>
      </w:r>
      <w:r w:rsidRPr="008A2D97">
        <w:rPr>
          <w:rFonts w:ascii="Calibri" w:hAnsi="Calibri" w:cs="Calibri"/>
          <w:spacing w:val="-3"/>
          <w:sz w:val="22"/>
          <w:szCs w:val="22"/>
          <w:lang w:val="es-BO" w:eastAsia="es-ES"/>
        </w:rPr>
        <w:t xml:space="preserve">, de tal forma que se asegure la preservación, calidad y aceptabilidad para la </w:t>
      </w:r>
      <w:r w:rsidRPr="008A2D97">
        <w:rPr>
          <w:rFonts w:ascii="Calibri" w:hAnsi="Calibri" w:cs="Calibri"/>
          <w:b/>
          <w:bCs/>
          <w:spacing w:val="-3"/>
          <w:sz w:val="22"/>
          <w:szCs w:val="22"/>
          <w:lang w:val="es-BO" w:eastAsia="es-ES"/>
        </w:rPr>
        <w:t>OBRA</w:t>
      </w:r>
      <w:r w:rsidRPr="008A2D97">
        <w:rPr>
          <w:rFonts w:ascii="Calibri" w:hAnsi="Calibri" w:cs="Calibri"/>
          <w:spacing w:val="-3"/>
          <w:sz w:val="22"/>
          <w:szCs w:val="22"/>
          <w:lang w:val="es-BO" w:eastAsia="es-ES"/>
        </w:rPr>
        <w:t xml:space="preserve">. Los materiales almacenados, serán inspeccionados y aprobados por la </w:t>
      </w:r>
      <w:r w:rsidRPr="008A2D97">
        <w:rPr>
          <w:rFonts w:ascii="Calibri" w:hAnsi="Calibri" w:cs="Calibri"/>
          <w:b/>
          <w:bCs/>
          <w:spacing w:val="-3"/>
          <w:sz w:val="22"/>
          <w:szCs w:val="22"/>
          <w:lang w:val="es-BO" w:eastAsia="es-ES"/>
        </w:rPr>
        <w:t xml:space="preserve">SUPERVISIÓN y FISCAL DE OBRA </w:t>
      </w:r>
      <w:r w:rsidRPr="008A2D97">
        <w:rPr>
          <w:rFonts w:ascii="Calibri" w:hAnsi="Calibri" w:cs="Calibri"/>
          <w:spacing w:val="-3"/>
          <w:sz w:val="22"/>
          <w:szCs w:val="22"/>
          <w:lang w:val="es-BO" w:eastAsia="es-ES"/>
        </w:rPr>
        <w:t>antes de su uso en la Obra, para verificar si cumplen los requisitos especificados en el momento de ser utilizados.</w:t>
      </w:r>
    </w:p>
    <w:p w:rsidR="008A2D97" w:rsidRPr="008A2D97" w:rsidRDefault="008A2D97" w:rsidP="008A2D97">
      <w:pPr>
        <w:tabs>
          <w:tab w:val="left" w:pos="567"/>
        </w:tabs>
        <w:spacing w:before="120" w:after="120"/>
        <w:ind w:left="567"/>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D97">
        <w:rPr>
          <w:rFonts w:ascii="Calibri" w:hAnsi="Calibri" w:cs="Calibri"/>
          <w:b/>
          <w:bCs/>
          <w:spacing w:val="-3"/>
          <w:sz w:val="22"/>
          <w:szCs w:val="22"/>
          <w:lang w:val="es-BO" w:eastAsia="es-ES"/>
        </w:rPr>
        <w:t>CONTRATISTA</w:t>
      </w:r>
      <w:r w:rsidRPr="008A2D97">
        <w:rPr>
          <w:rFonts w:ascii="Calibri" w:hAnsi="Calibri" w:cs="Calibri"/>
          <w:spacing w:val="-3"/>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pacing w:val="-3"/>
          <w:sz w:val="22"/>
          <w:szCs w:val="22"/>
          <w:lang w:val="es-BO" w:eastAsia="es-ES"/>
        </w:rPr>
      </w:pPr>
      <w:r w:rsidRPr="008A2D97">
        <w:rPr>
          <w:rFonts w:ascii="Calibri" w:hAnsi="Calibri" w:cs="Calibri"/>
          <w:b/>
          <w:bCs/>
          <w:spacing w:val="-3"/>
          <w:sz w:val="22"/>
          <w:szCs w:val="22"/>
          <w:lang w:val="es-BO" w:eastAsia="es-ES"/>
        </w:rPr>
        <w:t xml:space="preserve">Inspección </w:t>
      </w:r>
      <w:r w:rsidRPr="008A2D97">
        <w:rPr>
          <w:rFonts w:ascii="Calibri" w:hAnsi="Calibri" w:cs="Calibri"/>
          <w:b/>
          <w:spacing w:val="-3"/>
          <w:sz w:val="22"/>
          <w:szCs w:val="22"/>
          <w:lang w:val="es-BO" w:eastAsia="es-ES"/>
        </w:rPr>
        <w:t>de la calidad de los trabajos</w:t>
      </w:r>
    </w:p>
    <w:p w:rsidR="008A2D97" w:rsidRPr="008A2D97" w:rsidRDefault="008A2D97" w:rsidP="00F3121C">
      <w:pPr>
        <w:numPr>
          <w:ilvl w:val="0"/>
          <w:numId w:val="31"/>
        </w:numPr>
        <w:tabs>
          <w:tab w:val="left" w:pos="1134"/>
          <w:tab w:val="num" w:pos="2836"/>
        </w:tabs>
        <w:spacing w:before="120" w:after="120"/>
        <w:ind w:left="1134" w:hanging="283"/>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La </w:t>
      </w:r>
      <w:r w:rsidRPr="008A2D97">
        <w:rPr>
          <w:rFonts w:ascii="Calibri" w:hAnsi="Calibri" w:cs="Calibri"/>
          <w:b/>
          <w:bCs/>
          <w:spacing w:val="-3"/>
          <w:sz w:val="22"/>
          <w:szCs w:val="22"/>
          <w:lang w:val="es-BO" w:eastAsia="es-ES"/>
        </w:rPr>
        <w:t xml:space="preserve">SUPERVISIÓN </w:t>
      </w:r>
      <w:r w:rsidRPr="008A2D97">
        <w:rPr>
          <w:rFonts w:ascii="Calibri" w:hAnsi="Calibri" w:cs="Calibri"/>
          <w:bCs/>
          <w:sz w:val="22"/>
          <w:szCs w:val="22"/>
          <w:lang w:val="es-BO" w:eastAsia="es-ES"/>
        </w:rPr>
        <w:t>en coordinación con el</w:t>
      </w:r>
      <w:r w:rsidRPr="008A2D97">
        <w:rPr>
          <w:rFonts w:ascii="Calibri" w:hAnsi="Calibri" w:cs="Calibri"/>
          <w:b/>
          <w:bCs/>
          <w:sz w:val="22"/>
          <w:szCs w:val="22"/>
          <w:lang w:val="es-BO" w:eastAsia="es-ES"/>
        </w:rPr>
        <w:t xml:space="preserve"> FISCAL DE OBRA </w:t>
      </w:r>
      <w:r w:rsidRPr="008A2D97">
        <w:rPr>
          <w:rFonts w:ascii="Calibri" w:hAnsi="Calibri" w:cs="Calibri"/>
          <w:spacing w:val="-3"/>
          <w:sz w:val="22"/>
          <w:szCs w:val="22"/>
          <w:lang w:val="es-BO" w:eastAsia="es-ES"/>
        </w:rPr>
        <w:t>ejercerá la inspección y control permanente en campo, exigiendo el cumplimiento de las especificaciones técnicas, en todas las fases del trabajo y en toda o cualquier parte de la Obra.</w:t>
      </w:r>
    </w:p>
    <w:p w:rsidR="008A2D97" w:rsidRPr="008A2D97" w:rsidRDefault="008A2D97" w:rsidP="00F3121C">
      <w:pPr>
        <w:numPr>
          <w:ilvl w:val="0"/>
          <w:numId w:val="31"/>
        </w:numPr>
        <w:tabs>
          <w:tab w:val="left" w:pos="1134"/>
          <w:tab w:val="num" w:pos="2836"/>
        </w:tabs>
        <w:spacing w:before="120" w:after="120"/>
        <w:ind w:left="1134" w:hanging="283"/>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deberá proporcionar rápidamente y sin cargo adicional alguno, todas las facilidades razonables, mano de obra y materiales necesarios para las inspecciones y ensayos que serán efectuados, de tal manera que no se demore innecesariamente el trabajo.</w:t>
      </w:r>
    </w:p>
    <w:p w:rsidR="008A2D97" w:rsidRPr="008A2D97" w:rsidRDefault="008A2D97" w:rsidP="00F3121C">
      <w:pPr>
        <w:numPr>
          <w:ilvl w:val="0"/>
          <w:numId w:val="31"/>
        </w:numPr>
        <w:tabs>
          <w:tab w:val="left" w:pos="1134"/>
          <w:tab w:val="num" w:pos="2836"/>
        </w:tabs>
        <w:spacing w:before="120" w:after="120"/>
        <w:ind w:left="1134" w:hanging="283"/>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La </w:t>
      </w:r>
      <w:r w:rsidRPr="008A2D97">
        <w:rPr>
          <w:rFonts w:ascii="Calibri" w:hAnsi="Calibri" w:cs="Calibri"/>
          <w:b/>
          <w:bCs/>
          <w:spacing w:val="-3"/>
          <w:sz w:val="22"/>
          <w:szCs w:val="22"/>
          <w:lang w:val="es-BO" w:eastAsia="es-ES"/>
        </w:rPr>
        <w:t xml:space="preserve">SUPERVISIÓN </w:t>
      </w:r>
      <w:r w:rsidRPr="008A2D97">
        <w:rPr>
          <w:rFonts w:ascii="Calibri" w:hAnsi="Calibri" w:cs="Calibri"/>
          <w:bCs/>
          <w:sz w:val="22"/>
          <w:szCs w:val="22"/>
          <w:lang w:val="es-BO" w:eastAsia="es-ES"/>
        </w:rPr>
        <w:t>y el</w:t>
      </w:r>
      <w:r w:rsidRPr="008A2D97">
        <w:rPr>
          <w:rFonts w:ascii="Calibri" w:hAnsi="Calibri" w:cs="Calibri"/>
          <w:b/>
          <w:bCs/>
          <w:sz w:val="22"/>
          <w:szCs w:val="22"/>
          <w:lang w:val="es-BO" w:eastAsia="es-ES"/>
        </w:rPr>
        <w:t xml:space="preserve"> FISCAL DE OBRA </w:t>
      </w:r>
      <w:r w:rsidRPr="008A2D97">
        <w:rPr>
          <w:rFonts w:ascii="Calibri" w:hAnsi="Calibri" w:cs="Calibri"/>
          <w:spacing w:val="-3"/>
          <w:sz w:val="22"/>
          <w:szCs w:val="22"/>
          <w:lang w:val="es-BO" w:eastAsia="es-ES"/>
        </w:rPr>
        <w:t xml:space="preserve">estarán autorizados para llamar la atención del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sobre cualquier discordancia del trabajo con los planos o especificaciones, para suspender todo trabajo mal ejecutado y rechazar material defectuoso. Las instrucciones u observaciones verbales de la </w:t>
      </w:r>
      <w:r w:rsidRPr="008A2D97">
        <w:rPr>
          <w:rFonts w:ascii="Calibri" w:hAnsi="Calibri" w:cs="Calibri"/>
          <w:b/>
          <w:bCs/>
          <w:spacing w:val="-3"/>
          <w:sz w:val="22"/>
          <w:szCs w:val="22"/>
          <w:lang w:val="es-BO" w:eastAsia="es-ES"/>
        </w:rPr>
        <w:t xml:space="preserve">SUPERVISIÓN </w:t>
      </w:r>
      <w:r w:rsidRPr="008A2D97">
        <w:rPr>
          <w:rFonts w:ascii="Calibri" w:hAnsi="Calibri" w:cs="Calibri"/>
          <w:spacing w:val="-3"/>
          <w:sz w:val="22"/>
          <w:szCs w:val="22"/>
          <w:lang w:val="es-BO" w:eastAsia="es-ES"/>
        </w:rPr>
        <w:t xml:space="preserve">deberán ser ratificadas por escrito, en el libro de órdenes que para el efecto deberá tener disponible el </w:t>
      </w:r>
      <w:r w:rsidRPr="008A2D97">
        <w:rPr>
          <w:rFonts w:ascii="Calibri" w:hAnsi="Calibri" w:cs="Calibri"/>
          <w:b/>
          <w:bCs/>
          <w:spacing w:val="-3"/>
          <w:sz w:val="22"/>
          <w:szCs w:val="22"/>
          <w:lang w:val="es-BO" w:eastAsia="es-ES"/>
        </w:rPr>
        <w:t>CONTRATISTA</w:t>
      </w:r>
      <w:r w:rsidRPr="008A2D97">
        <w:rPr>
          <w:rFonts w:ascii="Calibri" w:hAnsi="Calibri" w:cs="Calibri"/>
          <w:spacing w:val="-3"/>
          <w:sz w:val="22"/>
          <w:szCs w:val="22"/>
          <w:lang w:val="es-BO" w:eastAsia="es-ES"/>
        </w:rPr>
        <w:t>.</w:t>
      </w:r>
    </w:p>
    <w:p w:rsidR="008A2D97" w:rsidRPr="008A2D97" w:rsidRDefault="008A2D97" w:rsidP="00F3121C">
      <w:pPr>
        <w:numPr>
          <w:ilvl w:val="0"/>
          <w:numId w:val="31"/>
        </w:numPr>
        <w:tabs>
          <w:tab w:val="left" w:pos="1134"/>
          <w:tab w:val="num" w:pos="2836"/>
        </w:tabs>
        <w:spacing w:before="120" w:after="120"/>
        <w:ind w:left="1134" w:hanging="283"/>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Ningún trabajo será cubierto o puesto fuera de vista sin la previa aprobación de la </w:t>
      </w:r>
      <w:r w:rsidRPr="008A2D97">
        <w:rPr>
          <w:rFonts w:ascii="Calibri" w:hAnsi="Calibri" w:cs="Calibri"/>
          <w:b/>
          <w:bCs/>
          <w:spacing w:val="-3"/>
          <w:sz w:val="22"/>
          <w:szCs w:val="22"/>
          <w:lang w:val="es-BO" w:eastAsia="es-ES"/>
        </w:rPr>
        <w:t>SUPERVISIÓN</w:t>
      </w:r>
      <w:r w:rsidRPr="008A2D97">
        <w:rPr>
          <w:rFonts w:ascii="Calibri" w:hAnsi="Calibri" w:cs="Calibri"/>
          <w:bCs/>
          <w:sz w:val="22"/>
          <w:szCs w:val="22"/>
          <w:lang w:val="es-BO" w:eastAsia="es-ES"/>
        </w:rPr>
        <w:t xml:space="preserve"> y el</w:t>
      </w:r>
      <w:r w:rsidRPr="008A2D97">
        <w:rPr>
          <w:rFonts w:ascii="Calibri" w:hAnsi="Calibri" w:cs="Calibri"/>
          <w:b/>
          <w:bCs/>
          <w:sz w:val="22"/>
          <w:szCs w:val="22"/>
          <w:lang w:val="es-BO" w:eastAsia="es-ES"/>
        </w:rPr>
        <w:t xml:space="preserve"> FISCAL DE OBRA</w:t>
      </w:r>
      <w:r w:rsidRPr="008A2D97">
        <w:rPr>
          <w:rFonts w:ascii="Calibri" w:hAnsi="Calibri" w:cs="Calibri"/>
          <w:spacing w:val="-3"/>
          <w:sz w:val="22"/>
          <w:szCs w:val="22"/>
          <w:lang w:val="es-BO" w:eastAsia="es-ES"/>
        </w:rPr>
        <w:t xml:space="preserve">. 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estará obligado a solicitar dicha aprobación dando aviso a la </w:t>
      </w:r>
      <w:r w:rsidRPr="008A2D97">
        <w:rPr>
          <w:rFonts w:ascii="Calibri" w:hAnsi="Calibri" w:cs="Calibri"/>
          <w:b/>
          <w:bCs/>
          <w:spacing w:val="-3"/>
          <w:sz w:val="22"/>
          <w:szCs w:val="22"/>
          <w:lang w:val="es-BO" w:eastAsia="es-ES"/>
        </w:rPr>
        <w:t xml:space="preserve">SUPERVISIÓN </w:t>
      </w:r>
      <w:r w:rsidRPr="008A2D97">
        <w:rPr>
          <w:rFonts w:ascii="Calibri" w:hAnsi="Calibri" w:cs="Calibri"/>
          <w:bCs/>
          <w:sz w:val="22"/>
          <w:szCs w:val="22"/>
          <w:lang w:val="es-BO" w:eastAsia="es-ES"/>
        </w:rPr>
        <w:t>y el</w:t>
      </w:r>
      <w:r w:rsidRPr="008A2D97">
        <w:rPr>
          <w:rFonts w:ascii="Calibri" w:hAnsi="Calibri" w:cs="Calibri"/>
          <w:b/>
          <w:bCs/>
          <w:sz w:val="22"/>
          <w:szCs w:val="22"/>
          <w:lang w:val="es-BO" w:eastAsia="es-ES"/>
        </w:rPr>
        <w:t xml:space="preserve"> FISCAL DE OBRA </w:t>
      </w:r>
      <w:r w:rsidRPr="008A2D97">
        <w:rPr>
          <w:rFonts w:ascii="Calibri" w:hAnsi="Calibri" w:cs="Calibri"/>
          <w:spacing w:val="-3"/>
          <w:sz w:val="22"/>
          <w:szCs w:val="22"/>
          <w:lang w:val="es-BO" w:eastAsia="es-ES"/>
        </w:rPr>
        <w:t xml:space="preserve">con la debida anticipación cuando los trabajos se encuentren listos para ser examinados. La infracción de esta condición obligará al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a realizar por su parte todos los trabajos que la </w:t>
      </w:r>
      <w:r w:rsidRPr="008A2D97">
        <w:rPr>
          <w:rFonts w:ascii="Calibri" w:hAnsi="Calibri" w:cs="Calibri"/>
          <w:b/>
          <w:bCs/>
          <w:spacing w:val="-3"/>
          <w:sz w:val="22"/>
          <w:szCs w:val="22"/>
          <w:lang w:val="es-BO" w:eastAsia="es-ES"/>
        </w:rPr>
        <w:t xml:space="preserve">SUPERVISIÓN </w:t>
      </w:r>
      <w:r w:rsidRPr="008A2D97">
        <w:rPr>
          <w:rFonts w:ascii="Calibri" w:hAnsi="Calibri" w:cs="Calibri"/>
          <w:bCs/>
          <w:sz w:val="22"/>
          <w:szCs w:val="22"/>
          <w:lang w:val="es-BO" w:eastAsia="es-ES"/>
        </w:rPr>
        <w:t>y el</w:t>
      </w:r>
      <w:r w:rsidRPr="008A2D97">
        <w:rPr>
          <w:rFonts w:ascii="Calibri" w:hAnsi="Calibri" w:cs="Calibri"/>
          <w:b/>
          <w:bCs/>
          <w:sz w:val="22"/>
          <w:szCs w:val="22"/>
          <w:lang w:val="es-BO" w:eastAsia="es-ES"/>
        </w:rPr>
        <w:t xml:space="preserve"> FISCAL DE OBRA </w:t>
      </w:r>
      <w:r w:rsidRPr="008A2D97">
        <w:rPr>
          <w:rFonts w:ascii="Calibri" w:hAnsi="Calibri" w:cs="Calibri"/>
          <w:spacing w:val="-3"/>
          <w:sz w:val="22"/>
          <w:szCs w:val="22"/>
          <w:lang w:val="es-BO" w:eastAsia="es-ES"/>
        </w:rPr>
        <w:t>considere necesarios para verificar la calidad de la Obra cubierta sin su previa autorización.</w:t>
      </w:r>
    </w:p>
    <w:p w:rsidR="008A2D97" w:rsidRPr="008A2D97" w:rsidRDefault="008A2D97" w:rsidP="00F3121C">
      <w:pPr>
        <w:numPr>
          <w:ilvl w:val="0"/>
          <w:numId w:val="31"/>
        </w:numPr>
        <w:tabs>
          <w:tab w:val="left" w:pos="1134"/>
          <w:tab w:val="num" w:pos="2836"/>
        </w:tabs>
        <w:spacing w:before="120" w:after="120"/>
        <w:ind w:left="1134" w:hanging="283"/>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Es responsabilidad del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cumplir con las especificaciones del Contrato por lo que la presencia o ausencia extraordinaria de la </w:t>
      </w:r>
      <w:r w:rsidRPr="008A2D97">
        <w:rPr>
          <w:rFonts w:ascii="Calibri" w:hAnsi="Calibri" w:cs="Calibri"/>
          <w:b/>
          <w:bCs/>
          <w:spacing w:val="-3"/>
          <w:sz w:val="22"/>
          <w:szCs w:val="22"/>
          <w:lang w:val="es-BO" w:eastAsia="es-ES"/>
        </w:rPr>
        <w:t xml:space="preserve">SUPERVISIÓN </w:t>
      </w:r>
      <w:r w:rsidRPr="008A2D97">
        <w:rPr>
          <w:rFonts w:ascii="Calibri" w:hAnsi="Calibri" w:cs="Calibri"/>
          <w:spacing w:val="-3"/>
          <w:sz w:val="22"/>
          <w:szCs w:val="22"/>
          <w:lang w:val="es-BO" w:eastAsia="es-ES"/>
        </w:rPr>
        <w:t xml:space="preserve">en cualquier fase de los </w:t>
      </w:r>
      <w:r w:rsidRPr="008A2D97">
        <w:rPr>
          <w:rFonts w:ascii="Calibri" w:hAnsi="Calibri" w:cs="Calibri"/>
          <w:spacing w:val="-3"/>
          <w:sz w:val="22"/>
          <w:szCs w:val="22"/>
          <w:lang w:val="es-BO" w:eastAsia="es-ES"/>
        </w:rPr>
        <w:lastRenderedPageBreak/>
        <w:t xml:space="preserve">trabajos, no podrá de modo alguno, exonerar al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de sus responsabilidades para la ejecución de la Obra de acuerdo con el Contrato y sus anexos.</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Pruebas:</w:t>
      </w:r>
    </w:p>
    <w:p w:rsidR="008A2D97" w:rsidRPr="008A2D97" w:rsidRDefault="008A2D97" w:rsidP="008A2D97">
      <w:pPr>
        <w:tabs>
          <w:tab w:val="left" w:pos="567"/>
        </w:tabs>
        <w:spacing w:before="120" w:after="120"/>
        <w:ind w:left="567"/>
        <w:jc w:val="both"/>
        <w:rPr>
          <w:rFonts w:ascii="Calibri" w:hAnsi="Calibri" w:cs="Calibri"/>
          <w:b/>
          <w:sz w:val="22"/>
          <w:szCs w:val="22"/>
          <w:lang w:val="es-BO" w:eastAsia="es-ES"/>
        </w:rPr>
      </w:pPr>
      <w:r w:rsidRPr="008A2D97">
        <w:rPr>
          <w:rFonts w:ascii="Calibri" w:hAnsi="Calibri" w:cs="Calibri"/>
          <w:sz w:val="22"/>
          <w:szCs w:val="22"/>
          <w:lang w:val="es-BO" w:eastAsia="es-ES"/>
        </w:rPr>
        <w:t xml:space="preserve">Si la </w:t>
      </w:r>
      <w:r w:rsidRPr="008A2D97">
        <w:rPr>
          <w:rFonts w:ascii="Calibri" w:hAnsi="Calibri" w:cs="Calibri"/>
          <w:b/>
          <w:bCs/>
          <w:sz w:val="22"/>
          <w:szCs w:val="22"/>
          <w:lang w:val="es-BO" w:eastAsia="es-ES"/>
        </w:rPr>
        <w:t xml:space="preserve">SUPERVISIÓN </w:t>
      </w:r>
      <w:r w:rsidRPr="008A2D97">
        <w:rPr>
          <w:rFonts w:ascii="Calibri" w:hAnsi="Calibri" w:cs="Calibri"/>
          <w:bCs/>
          <w:sz w:val="22"/>
          <w:szCs w:val="22"/>
          <w:lang w:val="es-BO" w:eastAsia="es-ES"/>
        </w:rPr>
        <w:t xml:space="preserve">en coordinación con el </w:t>
      </w:r>
      <w:r w:rsidRPr="008A2D97">
        <w:rPr>
          <w:rFonts w:ascii="Calibri" w:hAnsi="Calibri" w:cs="Calibri"/>
          <w:b/>
          <w:bCs/>
          <w:sz w:val="22"/>
          <w:szCs w:val="22"/>
          <w:lang w:val="es-BO" w:eastAsia="es-ES"/>
        </w:rPr>
        <w:t xml:space="preserve">FISCAL DE OBRA </w:t>
      </w:r>
      <w:r w:rsidRPr="008A2D97">
        <w:rPr>
          <w:rFonts w:ascii="Calibri" w:hAnsi="Calibri" w:cs="Calibri"/>
          <w:sz w:val="22"/>
          <w:szCs w:val="22"/>
          <w:lang w:val="es-BO" w:eastAsia="es-ES"/>
        </w:rPr>
        <w:t xml:space="preserve">ordena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realizar alguna prueba que no esté contemplada en las especificaciones técnicas a fin de verificar si algún trabajo tiene defectos y la prueba revela que los tiene, el costo de la prueba y las muestras serán a cuenta y cargo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Una vez determinados los trabajos con defecto,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deberá proceder a corregirlos a satisfacción del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la </w:t>
      </w:r>
      <w:r w:rsidRPr="008A2D97">
        <w:rPr>
          <w:rFonts w:ascii="Calibri" w:hAnsi="Calibri" w:cs="Calibri"/>
          <w:b/>
          <w:bCs/>
          <w:sz w:val="22"/>
          <w:szCs w:val="22"/>
          <w:lang w:val="es-BO" w:eastAsia="es-ES"/>
        </w:rPr>
        <w:t xml:space="preserve">SUPERVISIÓN </w:t>
      </w:r>
      <w:r w:rsidRPr="008A2D97">
        <w:rPr>
          <w:rFonts w:ascii="Calibri" w:hAnsi="Calibri" w:cs="Calibri"/>
          <w:bCs/>
          <w:sz w:val="22"/>
          <w:szCs w:val="22"/>
          <w:lang w:val="es-BO" w:eastAsia="es-ES"/>
        </w:rPr>
        <w:t>a su cuenta y cargo</w:t>
      </w:r>
      <w:r w:rsidRPr="008A2D97">
        <w:rPr>
          <w:rFonts w:ascii="Calibri" w:hAnsi="Calibri" w:cs="Calibri"/>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bCs/>
          <w:spacing w:val="-3"/>
          <w:sz w:val="22"/>
          <w:szCs w:val="22"/>
          <w:lang w:val="es-BO" w:eastAsia="es-ES"/>
        </w:rPr>
      </w:pPr>
      <w:r w:rsidRPr="008A2D97">
        <w:rPr>
          <w:rFonts w:ascii="Calibri" w:hAnsi="Calibri" w:cs="Calibri"/>
          <w:b/>
          <w:bCs/>
          <w:spacing w:val="-3"/>
          <w:sz w:val="22"/>
          <w:szCs w:val="22"/>
          <w:lang w:val="es-BO" w:eastAsia="es-ES"/>
        </w:rPr>
        <w:t>Corrección de defectos:</w:t>
      </w:r>
    </w:p>
    <w:p w:rsidR="008A2D97" w:rsidRPr="008A2D97" w:rsidRDefault="008A2D97" w:rsidP="008A2D97">
      <w:pPr>
        <w:tabs>
          <w:tab w:val="left" w:pos="567"/>
        </w:tabs>
        <w:spacing w:before="120" w:after="120"/>
        <w:ind w:left="567"/>
        <w:jc w:val="both"/>
        <w:rPr>
          <w:rFonts w:ascii="Calibri" w:hAnsi="Calibri" w:cs="Calibri"/>
          <w:b/>
          <w:bCs/>
          <w:spacing w:val="-3"/>
          <w:sz w:val="22"/>
          <w:szCs w:val="22"/>
          <w:lang w:val="es-BO" w:eastAsia="es-ES"/>
        </w:rPr>
      </w:pPr>
      <w:r w:rsidRPr="008A2D97">
        <w:rPr>
          <w:rFonts w:ascii="Calibri" w:hAnsi="Calibri" w:cs="Calibri"/>
          <w:spacing w:val="-3"/>
          <w:sz w:val="22"/>
          <w:szCs w:val="22"/>
          <w:lang w:val="es-BO" w:eastAsia="es-ES"/>
        </w:rPr>
        <w:t xml:space="preserve">Dentro del plazo de ejecución de la Obra, cada vez que se notifique un defecto, 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lo corregirá dentro del plazo especificado en la notificación de la </w:t>
      </w:r>
      <w:r w:rsidRPr="008A2D97">
        <w:rPr>
          <w:rFonts w:ascii="Calibri" w:hAnsi="Calibri" w:cs="Calibri"/>
          <w:b/>
          <w:bCs/>
          <w:spacing w:val="-3"/>
          <w:sz w:val="22"/>
          <w:szCs w:val="22"/>
          <w:lang w:val="es-BO" w:eastAsia="es-ES"/>
        </w:rPr>
        <w:t>SUPERVISIÓN</w:t>
      </w:r>
      <w:r w:rsidRPr="008A2D97">
        <w:rPr>
          <w:rFonts w:ascii="Calibri" w:hAnsi="Calibri" w:cs="Calibri"/>
          <w:spacing w:val="-3"/>
          <w:sz w:val="22"/>
          <w:szCs w:val="22"/>
          <w:lang w:val="es-BO" w:eastAsia="es-ES"/>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8A2D97">
        <w:rPr>
          <w:rFonts w:ascii="Calibri" w:hAnsi="Calibri" w:cs="Calibri"/>
          <w:b/>
          <w:spacing w:val="-3"/>
          <w:sz w:val="22"/>
          <w:szCs w:val="22"/>
          <w:lang w:val="es-BO" w:eastAsia="es-ES"/>
        </w:rPr>
        <w:t>CONTRATISTA</w:t>
      </w:r>
      <w:r w:rsidRPr="008A2D97">
        <w:rPr>
          <w:rFonts w:ascii="Calibri" w:hAnsi="Calibri" w:cs="Calibri"/>
          <w:spacing w:val="-3"/>
          <w:sz w:val="22"/>
          <w:szCs w:val="22"/>
          <w:lang w:val="es-BO" w:eastAsia="es-ES"/>
        </w:rPr>
        <w:t xml:space="preserve">, en forma satisfactoria para la </w:t>
      </w:r>
      <w:r w:rsidRPr="008A2D97">
        <w:rPr>
          <w:rFonts w:ascii="Calibri" w:hAnsi="Calibri" w:cs="Calibri"/>
          <w:b/>
          <w:bCs/>
          <w:spacing w:val="-3"/>
          <w:sz w:val="22"/>
          <w:szCs w:val="22"/>
          <w:lang w:val="es-BO" w:eastAsia="es-ES"/>
        </w:rPr>
        <w:t xml:space="preserve">SUPERVISIÓN </w:t>
      </w:r>
      <w:r w:rsidRPr="008A2D97">
        <w:rPr>
          <w:rFonts w:ascii="Calibri" w:hAnsi="Calibri" w:cs="Calibri"/>
          <w:bCs/>
          <w:spacing w:val="-3"/>
          <w:sz w:val="22"/>
          <w:szCs w:val="22"/>
          <w:lang w:val="es-BO" w:eastAsia="es-ES"/>
        </w:rPr>
        <w:t xml:space="preserve">y </w:t>
      </w:r>
      <w:r w:rsidRPr="008A2D97">
        <w:rPr>
          <w:rFonts w:ascii="Calibri" w:hAnsi="Calibri" w:cs="Calibri"/>
          <w:b/>
          <w:bCs/>
          <w:spacing w:val="-3"/>
          <w:sz w:val="22"/>
          <w:szCs w:val="22"/>
          <w:lang w:val="es-BO" w:eastAsia="es-ES"/>
        </w:rPr>
        <w:t>FISCAL DE OBRA</w:t>
      </w:r>
      <w:r w:rsidRPr="008A2D97">
        <w:rPr>
          <w:rFonts w:ascii="Calibri" w:hAnsi="Calibri" w:cs="Calibri"/>
          <w:spacing w:val="-3"/>
          <w:sz w:val="22"/>
          <w:szCs w:val="22"/>
          <w:lang w:val="es-BO" w:eastAsia="es-ES"/>
        </w:rPr>
        <w:t>.</w:t>
      </w:r>
    </w:p>
    <w:p w:rsidR="008A2D97" w:rsidRPr="008A2D97" w:rsidRDefault="008A2D97" w:rsidP="008A2D97">
      <w:pPr>
        <w:tabs>
          <w:tab w:val="left" w:pos="567"/>
        </w:tabs>
        <w:spacing w:before="120" w:after="120"/>
        <w:ind w:left="567"/>
        <w:jc w:val="both"/>
        <w:rPr>
          <w:rFonts w:ascii="Calibri" w:hAnsi="Calibri" w:cs="Calibri"/>
          <w:b/>
          <w:bCs/>
          <w:spacing w:val="-3"/>
          <w:sz w:val="22"/>
          <w:szCs w:val="22"/>
          <w:lang w:val="es-BO" w:eastAsia="es-ES"/>
        </w:rPr>
      </w:pPr>
      <w:r w:rsidRPr="008A2D97">
        <w:rPr>
          <w:rFonts w:ascii="Calibri" w:hAnsi="Calibri" w:cs="Calibri"/>
          <w:spacing w:val="-3"/>
          <w:sz w:val="22"/>
          <w:szCs w:val="22"/>
          <w:lang w:val="es-BO" w:eastAsia="es-ES"/>
        </w:rPr>
        <w:t xml:space="preserve">La </w:t>
      </w:r>
      <w:r w:rsidRPr="008A2D97">
        <w:rPr>
          <w:rFonts w:ascii="Calibri" w:hAnsi="Calibri" w:cs="Calibri"/>
          <w:b/>
          <w:bCs/>
          <w:spacing w:val="-3"/>
          <w:sz w:val="22"/>
          <w:szCs w:val="22"/>
          <w:lang w:val="es-BO" w:eastAsia="es-ES"/>
        </w:rPr>
        <w:t xml:space="preserve">SUPERVISIÓN </w:t>
      </w:r>
      <w:r w:rsidRPr="008A2D97">
        <w:rPr>
          <w:rFonts w:ascii="Calibri" w:hAnsi="Calibri" w:cs="Calibri"/>
          <w:bCs/>
          <w:spacing w:val="-3"/>
          <w:sz w:val="22"/>
          <w:szCs w:val="22"/>
          <w:lang w:val="es-BO" w:eastAsia="es-ES"/>
        </w:rPr>
        <w:t>en coordinación con el</w:t>
      </w:r>
      <w:r w:rsidRPr="008A2D97">
        <w:rPr>
          <w:rFonts w:ascii="Calibri" w:hAnsi="Calibri" w:cs="Calibri"/>
          <w:b/>
          <w:bCs/>
          <w:spacing w:val="-3"/>
          <w:sz w:val="22"/>
          <w:szCs w:val="22"/>
          <w:lang w:val="es-BO" w:eastAsia="es-ES"/>
        </w:rPr>
        <w:t xml:space="preserve"> FISCAL DE OBRA </w:t>
      </w:r>
      <w:r w:rsidRPr="008A2D97">
        <w:rPr>
          <w:rFonts w:ascii="Calibri" w:hAnsi="Calibri" w:cs="Calibri"/>
          <w:spacing w:val="-3"/>
          <w:sz w:val="22"/>
          <w:szCs w:val="22"/>
          <w:lang w:val="es-BO" w:eastAsia="es-ES"/>
        </w:rPr>
        <w:t xml:space="preserve">notificará al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Defectos no corregidos:</w:t>
      </w:r>
    </w:p>
    <w:p w:rsidR="008A2D97" w:rsidRPr="008A2D97" w:rsidRDefault="008A2D97" w:rsidP="008A2D97">
      <w:pPr>
        <w:tabs>
          <w:tab w:val="left" w:pos="567"/>
        </w:tabs>
        <w:spacing w:before="120" w:after="120"/>
        <w:ind w:left="567"/>
        <w:jc w:val="both"/>
        <w:rPr>
          <w:rFonts w:ascii="Calibri" w:hAnsi="Calibri" w:cs="Calibri"/>
          <w:b/>
          <w:sz w:val="22"/>
          <w:szCs w:val="22"/>
          <w:lang w:val="es-BO" w:eastAsia="es-ES"/>
        </w:rPr>
      </w:pPr>
      <w:r w:rsidRPr="008A2D97">
        <w:rPr>
          <w:rFonts w:ascii="Calibri" w:hAnsi="Calibri" w:cs="Calibri"/>
          <w:sz w:val="22"/>
          <w:szCs w:val="22"/>
          <w:lang w:val="es-BO" w:eastAsia="es-ES"/>
        </w:rPr>
        <w:t xml:space="preserve">Si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no ha corregido el defecto dentro del plazo especificado en la notificación de la </w:t>
      </w:r>
      <w:r w:rsidRPr="008A2D97">
        <w:rPr>
          <w:rFonts w:ascii="Calibri" w:hAnsi="Calibri" w:cs="Calibri"/>
          <w:b/>
          <w:bCs/>
          <w:sz w:val="22"/>
          <w:szCs w:val="22"/>
          <w:lang w:val="es-BO" w:eastAsia="es-ES"/>
        </w:rPr>
        <w:t xml:space="preserve">SUPERVISIÓN </w:t>
      </w:r>
      <w:r w:rsidRPr="008A2D97">
        <w:rPr>
          <w:rFonts w:ascii="Calibri" w:hAnsi="Calibri" w:cs="Calibri"/>
          <w:sz w:val="22"/>
          <w:szCs w:val="22"/>
          <w:lang w:val="es-BO" w:eastAsia="es-ES"/>
        </w:rPr>
        <w:t xml:space="preserve">durante la ejecución de la Obra, antes de la recepción provisional o antes de la recepción definitiva, la </w:t>
      </w:r>
      <w:r w:rsidRPr="008A2D97">
        <w:rPr>
          <w:rFonts w:ascii="Calibri" w:hAnsi="Calibri" w:cs="Calibri"/>
          <w:b/>
          <w:bCs/>
          <w:sz w:val="22"/>
          <w:szCs w:val="22"/>
          <w:lang w:val="es-BO" w:eastAsia="es-ES"/>
        </w:rPr>
        <w:t xml:space="preserve">SUPERVISIÓN </w:t>
      </w:r>
      <w:r w:rsidRPr="008A2D97">
        <w:rPr>
          <w:rFonts w:ascii="Calibri" w:hAnsi="Calibri" w:cs="Calibri"/>
          <w:sz w:val="22"/>
          <w:szCs w:val="22"/>
          <w:lang w:val="es-BO" w:eastAsia="es-ES"/>
        </w:rPr>
        <w:t xml:space="preserve">podrá estimar el precio de la corrección del defecto para ser pagado por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o rechazará la recepción provisional o la recepción definitiva, según corresponda.</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VIGÉSIMA TERCERA.- (MEDICIÓN DE CANTIDADES DE OBRA).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Para la medición de las cantidades de Obra ejecutada mensualmente por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éste notificará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con tres (03) días calendario de anticipación y preparará todo lo necesario para que se realice dicha labor, sin obstáculos y con la exactitud requerida.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Los resultados de las mediciones efectuadas conjuntamente y los cálculos respectivos se consignarán en una planilla especial que será elaborada por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en dos ejemplares, uno de los cuales será entregado con fecha, en versión definitiva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para su control y aprobación.</w:t>
      </w:r>
    </w:p>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t xml:space="preserve">Asimismo, posterior a toda medición y verificación de los volúmenes de la Obra, el </w:t>
      </w:r>
      <w:r w:rsidRPr="008A2D97">
        <w:rPr>
          <w:rFonts w:ascii="Calibri" w:hAnsi="Calibri" w:cs="Calibri"/>
          <w:b/>
          <w:bCs/>
          <w:sz w:val="22"/>
          <w:szCs w:val="22"/>
          <w:lang w:val="es-BO" w:eastAsia="es-ES"/>
        </w:rPr>
        <w:t>SUPERVISOR</w:t>
      </w:r>
      <w:r w:rsidRPr="008A2D97">
        <w:rPr>
          <w:rFonts w:ascii="Calibri" w:hAnsi="Calibri" w:cs="Calibri"/>
          <w:bCs/>
          <w:sz w:val="22"/>
          <w:szCs w:val="22"/>
          <w:lang w:val="es-BO" w:eastAsia="es-ES"/>
        </w:rPr>
        <w:t xml:space="preserve"> tiene la obligación de generar un documento síntesis de todas las mediciones. Dicho documento deberá mantenerse actualizado y podrá ser requerido por fiscalización, cuando se considere necesario.</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preparará el certificado de pago o planilla mensual correspondiente en función de las mediciones realizadas conjuntamente con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Las obras deberán medirse netas, excepto cuando los documentos de Contrato prescriban un procedimiento diferente.</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 xml:space="preserve">No se medirán volúmenes excedentes cuya ejecución no haya sido aprobada por escrito por el </w:t>
      </w:r>
      <w:r w:rsidRPr="008A2D97">
        <w:rPr>
          <w:rFonts w:ascii="Calibri" w:hAnsi="Calibri" w:cs="Calibri"/>
          <w:b/>
          <w:bCs/>
          <w:sz w:val="22"/>
          <w:szCs w:val="22"/>
          <w:lang w:val="es-BO" w:eastAsia="es-ES"/>
        </w:rPr>
        <w:t>SUPERVISOR.</w:t>
      </w: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b/>
          <w:sz w:val="22"/>
          <w:szCs w:val="22"/>
          <w:lang w:val="es-BO" w:eastAsia="es-ES"/>
        </w:rPr>
        <w:t>VIGÉSIMA CUARTA.- (ESTIPULACIONES SOBRE IMPUESTOS y TRIBUTOS). (</w:t>
      </w:r>
      <w:r w:rsidRPr="008A2D97">
        <w:rPr>
          <w:rFonts w:ascii="Calibri" w:hAnsi="Calibri" w:cs="Calibri"/>
          <w:b/>
          <w:i/>
          <w:sz w:val="22"/>
          <w:szCs w:val="22"/>
          <w:lang w:val="es-BO" w:eastAsia="es-ES"/>
        </w:rPr>
        <w:t>Clausula sujeta la validación la dirección de tributos)</w:t>
      </w:r>
    </w:p>
    <w:p w:rsidR="008A2D97" w:rsidRPr="008A2D97" w:rsidRDefault="008A2D97" w:rsidP="008A2D97">
      <w:pPr>
        <w:widowControl w:val="0"/>
        <w:spacing w:before="120" w:after="120"/>
        <w:ind w:hanging="11"/>
        <w:jc w:val="both"/>
        <w:rPr>
          <w:rFonts w:ascii="Calibri" w:hAnsi="Calibri" w:cs="Calibri"/>
          <w:sz w:val="22"/>
          <w:szCs w:val="22"/>
          <w:lang w:val="es-ES_tradnl" w:eastAsia="es-ES"/>
        </w:rPr>
      </w:pPr>
      <w:r w:rsidRPr="008A2D97">
        <w:rPr>
          <w:rFonts w:ascii="Calibri" w:hAnsi="Calibri" w:cs="Calibri"/>
          <w:sz w:val="22"/>
          <w:szCs w:val="22"/>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8A2D97">
        <w:rPr>
          <w:rFonts w:ascii="Calibri" w:hAnsi="Calibri" w:cs="Calibri"/>
          <w:b/>
          <w:sz w:val="22"/>
          <w:szCs w:val="22"/>
          <w:lang w:val="es-ES_tradnl" w:eastAsia="es-ES"/>
        </w:rPr>
        <w:t xml:space="preserve">CONTRATISTA </w:t>
      </w:r>
      <w:r w:rsidRPr="008A2D97">
        <w:rPr>
          <w:rFonts w:ascii="Calibri" w:hAnsi="Calibri" w:cs="Calibri"/>
          <w:sz w:val="22"/>
          <w:szCs w:val="22"/>
          <w:lang w:val="es-ES_tradnl" w:eastAsia="es-ES"/>
        </w:rPr>
        <w:t xml:space="preserve">conforme a lo previsto en la legislación aplicable, sin derecho a reembolso. </w:t>
      </w:r>
      <w:r w:rsidRPr="008A2D97">
        <w:rPr>
          <w:rFonts w:ascii="Calibri" w:hAnsi="Calibri" w:cs="Calibri"/>
          <w:b/>
          <w:sz w:val="22"/>
          <w:szCs w:val="22"/>
          <w:lang w:val="es-ES_tradnl" w:eastAsia="es-ES"/>
        </w:rPr>
        <w:t>YPFB</w:t>
      </w:r>
      <w:r w:rsidRPr="008A2D97">
        <w:rPr>
          <w:rFonts w:ascii="Calibri" w:hAnsi="Calibri" w:cs="Calibri"/>
          <w:sz w:val="22"/>
          <w:szCs w:val="22"/>
          <w:lang w:val="es-ES_tradnl" w:eastAsia="es-ES"/>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8A2D97" w:rsidRPr="008A2D97" w:rsidRDefault="008A2D97" w:rsidP="008A2D97">
      <w:pPr>
        <w:widowControl w:val="0"/>
        <w:spacing w:before="120" w:after="120"/>
        <w:ind w:hanging="11"/>
        <w:jc w:val="both"/>
        <w:rPr>
          <w:rFonts w:ascii="Calibri" w:hAnsi="Calibri" w:cs="Calibri"/>
          <w:sz w:val="22"/>
          <w:szCs w:val="22"/>
          <w:lang w:val="es-ES_tradnl" w:eastAsia="es-ES"/>
        </w:rPr>
      </w:pPr>
      <w:r w:rsidRPr="008A2D97">
        <w:rPr>
          <w:rFonts w:ascii="Calibri" w:hAnsi="Calibri" w:cs="Calibri"/>
          <w:sz w:val="22"/>
          <w:szCs w:val="22"/>
          <w:lang w:val="es-ES_tradnl" w:eastAsia="es-ES"/>
        </w:rPr>
        <w:t xml:space="preserve">El </w:t>
      </w:r>
      <w:r w:rsidRPr="008A2D97">
        <w:rPr>
          <w:rFonts w:ascii="Calibri" w:hAnsi="Calibri" w:cs="Calibri"/>
          <w:b/>
          <w:sz w:val="22"/>
          <w:szCs w:val="22"/>
          <w:lang w:val="es-ES_tradnl" w:eastAsia="es-ES"/>
        </w:rPr>
        <w:t xml:space="preserve">CONTRATISTA </w:t>
      </w:r>
      <w:r w:rsidRPr="008A2D97">
        <w:rPr>
          <w:rFonts w:ascii="Calibri" w:hAnsi="Calibri" w:cs="Calibri"/>
          <w:sz w:val="22"/>
          <w:szCs w:val="22"/>
          <w:lang w:val="es-ES_tradnl" w:eastAsia="es-ES"/>
        </w:rPr>
        <w:t xml:space="preserve">declara haber considerado en su propuesta los impuestos y/o tributos incidentes de la ejecución de la Obra, no correspondiendo ningún reclamo debido a error en la evaluación, ni solicitar una revisión del precio contractual. </w:t>
      </w:r>
    </w:p>
    <w:p w:rsidR="008A2D97" w:rsidRPr="008A2D97" w:rsidRDefault="008A2D97" w:rsidP="008A2D97">
      <w:pPr>
        <w:widowControl w:val="0"/>
        <w:spacing w:before="120" w:after="120"/>
        <w:ind w:hanging="11"/>
        <w:jc w:val="both"/>
        <w:rPr>
          <w:rFonts w:ascii="Calibri" w:hAnsi="Calibri" w:cs="Calibri"/>
          <w:color w:val="FF0000"/>
          <w:sz w:val="22"/>
          <w:szCs w:val="22"/>
          <w:lang w:val="es-ES_tradnl" w:eastAsia="es-ES"/>
        </w:rPr>
      </w:pPr>
      <w:r w:rsidRPr="008A2D97">
        <w:rPr>
          <w:rFonts w:ascii="Calibri" w:hAnsi="Calibri" w:cs="Calibri"/>
          <w:sz w:val="22"/>
          <w:szCs w:val="22"/>
          <w:lang w:val="es-ES_tradnl" w:eastAsia="es-ES"/>
        </w:rPr>
        <w:t xml:space="preserve">En caso de que posteriormente, el Estado Plurinacional de Bolivia implantara impuestos adicionales, disminuyera o incrementara los vigentes, mediante disposición legal expresa, el </w:t>
      </w:r>
      <w:r w:rsidRPr="008A2D97">
        <w:rPr>
          <w:rFonts w:ascii="Calibri" w:hAnsi="Calibri" w:cs="Calibri"/>
          <w:b/>
          <w:sz w:val="22"/>
          <w:szCs w:val="22"/>
          <w:lang w:val="es-ES_tradnl" w:eastAsia="es-ES"/>
        </w:rPr>
        <w:t>CONTRATISTA</w:t>
      </w:r>
      <w:r w:rsidRPr="008A2D97">
        <w:rPr>
          <w:rFonts w:ascii="Calibri" w:hAnsi="Calibri" w:cs="Calibri"/>
          <w:sz w:val="22"/>
          <w:szCs w:val="22"/>
          <w:lang w:val="es-ES_tradnl" w:eastAsia="es-ES"/>
        </w:rPr>
        <w:t xml:space="preserve"> deberá acogerse a su cumplimiento desde la fecha de vigencia de dicha normativa, no existiendo la posibilidad de que el </w:t>
      </w:r>
      <w:r w:rsidRPr="008A2D97">
        <w:rPr>
          <w:rFonts w:ascii="Calibri" w:hAnsi="Calibri" w:cs="Calibri"/>
          <w:b/>
          <w:sz w:val="22"/>
          <w:szCs w:val="22"/>
          <w:lang w:val="es-ES_tradnl" w:eastAsia="es-ES"/>
        </w:rPr>
        <w:t>CONTRATISTA</w:t>
      </w:r>
      <w:r w:rsidRPr="008A2D97">
        <w:rPr>
          <w:rFonts w:ascii="Calibri" w:hAnsi="Calibri" w:cs="Calibri"/>
          <w:sz w:val="22"/>
          <w:szCs w:val="22"/>
          <w:lang w:val="es-ES_tradnl" w:eastAsia="es-ES"/>
        </w:rPr>
        <w:t xml:space="preserve"> solicite a YPFB ningún ajuste al monto total del presente Contrato.</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VIGÉSIMA QUINTA.- (INTRANSFERIBILIDAD DEL CONTRATO).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bajo ningún título podrá ceder, transferir, subrogar, total o parcialmente este Contrato.</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En caso excepcional, emergente de causa de fuerza mayor, caso fortuito o necesidad pública, las Partes podrán acordar la cesión o subrogación del Contrato total o parcialmente previa la aprobación de </w:t>
      </w:r>
      <w:r w:rsidRPr="008A2D97">
        <w:rPr>
          <w:rFonts w:ascii="Calibri" w:hAnsi="Calibri" w:cs="Calibri"/>
          <w:b/>
          <w:sz w:val="22"/>
          <w:szCs w:val="22"/>
          <w:lang w:eastAsia="es-ES"/>
        </w:rPr>
        <w:t>YPFB,</w:t>
      </w:r>
      <w:r w:rsidRPr="008A2D97">
        <w:rPr>
          <w:rFonts w:ascii="Calibri" w:hAnsi="Calibri" w:cs="Calibri"/>
          <w:sz w:val="22"/>
          <w:szCs w:val="22"/>
          <w:lang w:eastAsia="es-ES"/>
        </w:rPr>
        <w:t xml:space="preserve"> bajo los mismos términos y condiciones del presente Contrato. </w:t>
      </w:r>
    </w:p>
    <w:p w:rsidR="008A2D97" w:rsidRPr="008A2D97" w:rsidRDefault="008A2D97" w:rsidP="008A2D97">
      <w:pPr>
        <w:spacing w:before="120" w:after="120"/>
        <w:ind w:right="-7"/>
        <w:jc w:val="both"/>
        <w:rPr>
          <w:rFonts w:ascii="Calibri" w:hAnsi="Calibri" w:cs="Calibri"/>
          <w:sz w:val="22"/>
          <w:szCs w:val="22"/>
          <w:lang w:val="es-BO"/>
        </w:rPr>
      </w:pPr>
      <w:r w:rsidRPr="008A2D97">
        <w:rPr>
          <w:rFonts w:ascii="Calibri" w:hAnsi="Calibri" w:cs="Calibri"/>
          <w:color w:val="000000"/>
          <w:sz w:val="22"/>
          <w:szCs w:val="22"/>
          <w:lang w:val="es-BO"/>
        </w:rPr>
        <w:t xml:space="preserve">La Parte que se propone </w:t>
      </w:r>
      <w:r w:rsidRPr="008A2D97">
        <w:rPr>
          <w:rFonts w:ascii="Calibri" w:hAnsi="Calibri" w:cs="Calibri"/>
          <w:sz w:val="22"/>
          <w:szCs w:val="22"/>
          <w:lang w:val="es-BO"/>
        </w:rPr>
        <w:t>ceder, transferir o subrogar el presente Contrato,</w:t>
      </w:r>
      <w:r w:rsidRPr="008A2D97">
        <w:rPr>
          <w:rFonts w:ascii="Calibri" w:hAnsi="Calibri" w:cs="Calibri"/>
          <w:color w:val="000000"/>
          <w:sz w:val="22"/>
          <w:szCs w:val="22"/>
          <w:lang w:val="es-BO"/>
        </w:rPr>
        <w:t xml:space="preserve"> debe notificar a la otra Parte, por lo menos con quince (15) Días de anticipación, para que esta última evalúe si la </w:t>
      </w:r>
      <w:r w:rsidRPr="008A2D97">
        <w:rPr>
          <w:rFonts w:ascii="Calibri" w:hAnsi="Calibri" w:cs="Calibri"/>
          <w:sz w:val="22"/>
          <w:szCs w:val="22"/>
          <w:lang w:val="es-BO"/>
        </w:rPr>
        <w:t xml:space="preserve">cesión, transferencia o subrogación </w:t>
      </w:r>
      <w:r w:rsidRPr="008A2D97">
        <w:rPr>
          <w:rFonts w:ascii="Calibri" w:hAnsi="Calibri" w:cs="Calibri"/>
          <w:color w:val="000000"/>
          <w:sz w:val="22"/>
          <w:szCs w:val="22"/>
          <w:lang w:val="es-BO"/>
        </w:rPr>
        <w:t xml:space="preserve">afecta a sus intereses o no, lo que deberá comunicar a la parte cedente dentro de los quince (15) días hábiles siguientes del aviso de la </w:t>
      </w:r>
      <w:r w:rsidRPr="008A2D97">
        <w:rPr>
          <w:rFonts w:ascii="Calibri" w:hAnsi="Calibri" w:cs="Calibri"/>
          <w:sz w:val="22"/>
          <w:szCs w:val="22"/>
          <w:lang w:val="es-BO"/>
        </w:rPr>
        <w:t>cesión, transferencia o subrogación.</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Una vez aprobada la </w:t>
      </w:r>
      <w:r w:rsidRPr="008A2D97">
        <w:rPr>
          <w:rFonts w:ascii="Calibri" w:hAnsi="Calibri" w:cs="Calibri"/>
          <w:sz w:val="22"/>
          <w:szCs w:val="22"/>
          <w:lang w:val="es-BO" w:eastAsia="es-ES"/>
        </w:rPr>
        <w:t>cesión, transferencia o subrogación</w:t>
      </w:r>
      <w:r w:rsidRPr="008A2D97">
        <w:rPr>
          <w:rFonts w:ascii="Calibri" w:hAnsi="Calibri" w:cs="Calibri"/>
          <w:sz w:val="22"/>
          <w:szCs w:val="22"/>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b/>
          <w:sz w:val="22"/>
          <w:szCs w:val="22"/>
          <w:lang w:val="es-BO" w:eastAsia="es-ES"/>
        </w:rPr>
        <w:t>VIGÉSIMA SEXTA.- (CAUSAS DE FUERZA MAYOR Y/O CASO FORTUITO).</w:t>
      </w:r>
      <w:r w:rsidRPr="008A2D97">
        <w:rPr>
          <w:rFonts w:ascii="Calibri" w:hAnsi="Calibri" w:cs="Calibri"/>
          <w:sz w:val="22"/>
          <w:szCs w:val="22"/>
          <w:lang w:val="es-BO" w:eastAsia="es-ES"/>
        </w:rPr>
        <w:t xml:space="preserve"> </w:t>
      </w:r>
    </w:p>
    <w:p w:rsidR="008A2D97" w:rsidRPr="008A2D97" w:rsidRDefault="008A2D97" w:rsidP="008A2D97">
      <w:pPr>
        <w:spacing w:before="120" w:after="120"/>
        <w:ind w:right="-7"/>
        <w:jc w:val="both"/>
        <w:outlineLvl w:val="1"/>
        <w:rPr>
          <w:rFonts w:ascii="Calibri" w:hAnsi="Calibri" w:cs="Calibri"/>
          <w:sz w:val="22"/>
          <w:szCs w:val="22"/>
          <w:lang w:eastAsia="x-none"/>
        </w:rPr>
      </w:pPr>
      <w:r w:rsidRPr="008A2D97">
        <w:rPr>
          <w:rFonts w:ascii="Calibri" w:hAnsi="Calibri" w:cs="Calibri"/>
          <w:sz w:val="22"/>
          <w:szCs w:val="22"/>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w:t>
      </w:r>
      <w:r w:rsidRPr="008A2D97">
        <w:rPr>
          <w:rFonts w:ascii="Calibri" w:hAnsi="Calibri" w:cs="Calibri"/>
          <w:b/>
          <w:i/>
          <w:sz w:val="22"/>
          <w:szCs w:val="22"/>
          <w:lang w:val="es-BO" w:eastAsia="x-none"/>
        </w:rPr>
        <w:t>(cuando corresponda</w:t>
      </w:r>
      <w:r w:rsidRPr="008A2D97">
        <w:rPr>
          <w:rFonts w:ascii="Calibri" w:hAnsi="Calibri" w:cs="Calibri"/>
          <w:sz w:val="22"/>
          <w:szCs w:val="22"/>
          <w:lang w:val="es-BO" w:eastAsia="x-none"/>
        </w:rPr>
        <w:t xml:space="preserv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A2D97" w:rsidRPr="008A2D97" w:rsidRDefault="008A2D97" w:rsidP="008A2D97">
      <w:pPr>
        <w:spacing w:before="120" w:after="120"/>
        <w:jc w:val="both"/>
        <w:rPr>
          <w:rFonts w:ascii="Calibri" w:hAnsi="Calibri" w:cs="Calibri"/>
          <w:color w:val="FF0000"/>
          <w:sz w:val="22"/>
          <w:szCs w:val="22"/>
          <w:lang w:eastAsia="es-ES"/>
        </w:rPr>
      </w:pPr>
      <w:r w:rsidRPr="008A2D97">
        <w:rPr>
          <w:rFonts w:ascii="Calibri" w:hAnsi="Calibri" w:cs="Calibri"/>
          <w:sz w:val="22"/>
          <w:szCs w:val="22"/>
          <w:lang w:eastAsia="es-ES"/>
        </w:rPr>
        <w:t xml:space="preserve">Con el fin de exceptuar al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de determinadas responsabilidades por mora durante la vigencia del presente Contrato, el </w:t>
      </w:r>
      <w:r w:rsidRPr="008A2D97">
        <w:rPr>
          <w:rFonts w:ascii="Calibri" w:hAnsi="Calibri" w:cs="Calibri"/>
          <w:b/>
          <w:bCs/>
          <w:sz w:val="22"/>
          <w:szCs w:val="22"/>
          <w:lang w:eastAsia="es-ES"/>
        </w:rPr>
        <w:t xml:space="preserve">SUPERVISOR </w:t>
      </w:r>
      <w:r w:rsidRPr="008A2D97">
        <w:rPr>
          <w:rFonts w:ascii="Calibri" w:hAnsi="Calibri" w:cs="Calibri"/>
          <w:bCs/>
          <w:sz w:val="22"/>
          <w:szCs w:val="22"/>
          <w:lang w:eastAsia="es-ES"/>
        </w:rPr>
        <w:t xml:space="preserve">en coordinación con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tendrá la </w:t>
      </w:r>
      <w:r w:rsidRPr="008A2D97">
        <w:rPr>
          <w:rFonts w:ascii="Calibri" w:hAnsi="Calibri" w:cs="Calibri"/>
          <w:sz w:val="22"/>
          <w:szCs w:val="22"/>
          <w:lang w:eastAsia="es-ES"/>
        </w:rPr>
        <w:lastRenderedPageBreak/>
        <w:t xml:space="preserve">facultad de calificar las causas de fuerza mayor y/o caso fortuito, que pudieran tener efectiva consecuencia sobre la ejecución del </w:t>
      </w:r>
      <w:r w:rsidRPr="008A2D97">
        <w:rPr>
          <w:rFonts w:ascii="Calibri" w:hAnsi="Calibri" w:cs="Calibri"/>
          <w:b/>
          <w:bCs/>
          <w:sz w:val="22"/>
          <w:szCs w:val="22"/>
          <w:lang w:eastAsia="es-ES"/>
        </w:rPr>
        <w:t xml:space="preserve">CONTRATO, </w:t>
      </w:r>
      <w:r w:rsidRPr="008A2D97">
        <w:rPr>
          <w:rFonts w:ascii="Calibri" w:hAnsi="Calibri" w:cs="Calibri"/>
          <w:bCs/>
          <w:sz w:val="22"/>
          <w:szCs w:val="22"/>
          <w:lang w:eastAsia="es-ES"/>
        </w:rPr>
        <w:t>previo cumplimiento de lo establecido en la presente Cláusula</w:t>
      </w:r>
      <w:r w:rsidRPr="008A2D97">
        <w:rPr>
          <w:rFonts w:ascii="Calibri" w:hAnsi="Calibri" w:cs="Calibri"/>
          <w:sz w:val="22"/>
          <w:szCs w:val="22"/>
          <w:lang w:eastAsia="es-ES"/>
        </w:rPr>
        <w:t xml:space="preserve">.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Se entiende por fuerza mayor al obstáculo externo, imprevisto o inevitable que origina una fuerza extraña al hombre y con tal medida impide el cumplimiento de la obligación (ejemplo: incendios, inundaciones y/o desastres naturales).</w:t>
      </w:r>
    </w:p>
    <w:p w:rsidR="008A2D97" w:rsidRPr="008A2D97" w:rsidRDefault="008A2D97" w:rsidP="008A2D97">
      <w:pPr>
        <w:spacing w:before="120" w:after="120"/>
        <w:jc w:val="both"/>
        <w:rPr>
          <w:rFonts w:ascii="Calibri" w:hAnsi="Calibri" w:cs="Calibri"/>
          <w:sz w:val="22"/>
          <w:szCs w:val="22"/>
          <w:lang w:eastAsia="es-BO"/>
        </w:rPr>
      </w:pPr>
      <w:r w:rsidRPr="008A2D97">
        <w:rPr>
          <w:rFonts w:ascii="Calibri" w:hAnsi="Calibri" w:cs="Calibri"/>
          <w:sz w:val="22"/>
          <w:szCs w:val="22"/>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A2D97" w:rsidRPr="008A2D97" w:rsidRDefault="008A2D97" w:rsidP="008A2D97">
      <w:pPr>
        <w:tabs>
          <w:tab w:val="left" w:pos="993"/>
          <w:tab w:val="center" w:pos="4706"/>
        </w:tabs>
        <w:spacing w:before="120" w:after="120"/>
        <w:ind w:right="-7"/>
        <w:jc w:val="both"/>
        <w:outlineLvl w:val="1"/>
        <w:rPr>
          <w:rFonts w:ascii="Calibri" w:hAnsi="Calibri" w:cs="Calibri"/>
          <w:b/>
          <w:sz w:val="22"/>
          <w:szCs w:val="22"/>
          <w:lang w:val="es-BO" w:eastAsia="x-none"/>
        </w:rPr>
      </w:pPr>
      <w:r w:rsidRPr="008A2D97">
        <w:rPr>
          <w:rFonts w:ascii="Calibri" w:hAnsi="Calibri" w:cs="Calibri"/>
          <w:b/>
          <w:sz w:val="22"/>
          <w:szCs w:val="22"/>
          <w:lang w:val="es-BO" w:eastAsia="x-none"/>
        </w:rPr>
        <w:t>26.1. Condiciones de Validez:</w:t>
      </w:r>
      <w:r w:rsidRPr="008A2D97">
        <w:rPr>
          <w:rFonts w:ascii="Calibri" w:hAnsi="Calibri" w:cs="Calibri"/>
          <w:b/>
          <w:sz w:val="22"/>
          <w:szCs w:val="22"/>
          <w:lang w:val="es-BO" w:eastAsia="x-none"/>
        </w:rPr>
        <w:tab/>
      </w:r>
    </w:p>
    <w:p w:rsidR="008A2D97" w:rsidRPr="008A2D97" w:rsidRDefault="008A2D97" w:rsidP="008A2D97">
      <w:pPr>
        <w:spacing w:before="120" w:after="120"/>
        <w:jc w:val="both"/>
        <w:rPr>
          <w:rFonts w:ascii="Calibri" w:hAnsi="Calibri" w:cs="Calibri"/>
          <w:sz w:val="22"/>
          <w:szCs w:val="22"/>
          <w:lang w:val="es-ES_tradnl" w:eastAsia="es-ES"/>
        </w:rPr>
      </w:pPr>
      <w:r w:rsidRPr="008A2D97">
        <w:rPr>
          <w:rFonts w:ascii="Calibri" w:hAnsi="Calibri" w:cs="Calibri"/>
          <w:sz w:val="22"/>
          <w:szCs w:val="22"/>
          <w:lang w:val="es-ES_tradnl" w:eastAsia="es-ES"/>
        </w:rPr>
        <w:t>No se considerará que ninguna de las Partes ha incumplido sus obligaciones bajo el Contrato en la medida en que sea demostrado un hecho de fuerza mayor o caso fortuito, siempre y cuando:</w:t>
      </w:r>
    </w:p>
    <w:p w:rsidR="008A2D97" w:rsidRPr="008A2D97" w:rsidRDefault="008A2D97" w:rsidP="00F3121C">
      <w:pPr>
        <w:numPr>
          <w:ilvl w:val="0"/>
          <w:numId w:val="39"/>
        </w:numPr>
        <w:spacing w:before="120" w:after="120"/>
        <w:ind w:left="1134" w:hanging="283"/>
        <w:jc w:val="both"/>
        <w:rPr>
          <w:rFonts w:ascii="Calibri" w:hAnsi="Calibri" w:cs="Calibri"/>
          <w:sz w:val="22"/>
          <w:szCs w:val="22"/>
          <w:lang w:val="es-ES_tradnl" w:eastAsia="es-ES"/>
        </w:rPr>
      </w:pPr>
      <w:r w:rsidRPr="008A2D97">
        <w:rPr>
          <w:rFonts w:ascii="Calibri" w:hAnsi="Calibri" w:cs="Calibri"/>
          <w:sz w:val="22"/>
          <w:szCs w:val="22"/>
          <w:lang w:val="es-ES_tradnl" w:eastAsia="es-ES"/>
        </w:rPr>
        <w:t xml:space="preserve">Las circunstancias de la fuerza mayor o caso fortuito no hayan surgido por un incumplimiento, omisión o negligencia de la Parte </w:t>
      </w:r>
      <w:proofErr w:type="spellStart"/>
      <w:r w:rsidRPr="008A2D97">
        <w:rPr>
          <w:rFonts w:ascii="Calibri" w:hAnsi="Calibri" w:cs="Calibri"/>
          <w:sz w:val="22"/>
          <w:szCs w:val="22"/>
          <w:lang w:val="es-ES_tradnl" w:eastAsia="es-ES"/>
        </w:rPr>
        <w:t>invocante</w:t>
      </w:r>
      <w:proofErr w:type="spellEnd"/>
      <w:r w:rsidRPr="008A2D97">
        <w:rPr>
          <w:rFonts w:ascii="Calibri" w:hAnsi="Calibri" w:cs="Calibri"/>
          <w:sz w:val="22"/>
          <w:szCs w:val="22"/>
          <w:lang w:val="es-ES_tradnl" w:eastAsia="es-ES"/>
        </w:rPr>
        <w:t>.</w:t>
      </w:r>
    </w:p>
    <w:p w:rsidR="008A2D97" w:rsidRPr="008A2D97" w:rsidRDefault="008A2D97" w:rsidP="00F3121C">
      <w:pPr>
        <w:numPr>
          <w:ilvl w:val="0"/>
          <w:numId w:val="39"/>
        </w:numPr>
        <w:spacing w:before="120" w:after="120"/>
        <w:ind w:left="1134" w:hanging="283"/>
        <w:contextualSpacing/>
        <w:jc w:val="both"/>
        <w:rPr>
          <w:rFonts w:ascii="Calibri" w:hAnsi="Calibri" w:cs="Calibri"/>
          <w:sz w:val="22"/>
          <w:szCs w:val="22"/>
          <w:lang w:val="es-ES_tradnl" w:eastAsia="es-ES"/>
        </w:rPr>
      </w:pPr>
      <w:r w:rsidRPr="008A2D97">
        <w:rPr>
          <w:rFonts w:ascii="Calibri" w:hAnsi="Calibri" w:cs="Calibri"/>
          <w:sz w:val="22"/>
          <w:szCs w:val="22"/>
          <w:lang w:val="es-ES_tradnl" w:eastAsia="es-ES"/>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8A2D97" w:rsidRPr="008A2D97" w:rsidRDefault="008A2D97" w:rsidP="008A2D97">
      <w:pPr>
        <w:spacing w:before="120" w:after="120"/>
        <w:ind w:left="1134" w:hanging="283"/>
        <w:contextualSpacing/>
        <w:jc w:val="both"/>
        <w:rPr>
          <w:rFonts w:ascii="Calibri" w:hAnsi="Calibri" w:cs="Calibri"/>
          <w:sz w:val="22"/>
          <w:szCs w:val="22"/>
          <w:lang w:val="es-ES_tradnl" w:eastAsia="es-ES"/>
        </w:rPr>
      </w:pPr>
    </w:p>
    <w:p w:rsidR="008A2D97" w:rsidRPr="008A2D97" w:rsidRDefault="008A2D97" w:rsidP="00F3121C">
      <w:pPr>
        <w:numPr>
          <w:ilvl w:val="0"/>
          <w:numId w:val="39"/>
        </w:numPr>
        <w:spacing w:before="120" w:after="120"/>
        <w:ind w:left="1134" w:hanging="283"/>
        <w:contextualSpacing/>
        <w:jc w:val="both"/>
        <w:rPr>
          <w:rFonts w:ascii="Calibri" w:hAnsi="Calibri" w:cs="Calibri"/>
          <w:sz w:val="22"/>
          <w:szCs w:val="22"/>
          <w:lang w:val="es-ES_tradnl" w:eastAsia="es-ES"/>
        </w:rPr>
      </w:pPr>
      <w:r w:rsidRPr="008A2D97">
        <w:rPr>
          <w:rFonts w:ascii="Calibri" w:hAnsi="Calibri" w:cs="Calibri"/>
          <w:sz w:val="22"/>
          <w:szCs w:val="22"/>
          <w:lang w:val="es-ES_tradnl" w:eastAsia="es-ES"/>
        </w:rPr>
        <w:t>La Parte que invoque la causal de fuerza mayor o caso fortuito deberá realizar todos sus esfuerzos para minimizar el efecto de dicha fuerza mayor o caso fortuito, incluido minimizar retrasos en la provisión de los bienes y limitar el daño a la misma.</w:t>
      </w:r>
    </w:p>
    <w:p w:rsidR="008A2D97" w:rsidRPr="008A2D97" w:rsidRDefault="008A2D97" w:rsidP="008A2D97">
      <w:pPr>
        <w:tabs>
          <w:tab w:val="left" w:pos="1134"/>
        </w:tabs>
        <w:spacing w:before="120" w:after="120"/>
        <w:ind w:right="-7"/>
        <w:contextualSpacing/>
        <w:jc w:val="both"/>
        <w:rPr>
          <w:rFonts w:ascii="Calibri" w:hAnsi="Calibri" w:cs="Calibri"/>
          <w:sz w:val="22"/>
          <w:szCs w:val="22"/>
          <w:lang w:val="es-BO"/>
        </w:rPr>
      </w:pP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Previo cumplimiento por parte del </w:t>
      </w:r>
      <w:r w:rsidRPr="008A2D97">
        <w:rPr>
          <w:rFonts w:ascii="Calibri" w:hAnsi="Calibri" w:cs="Calibri"/>
          <w:b/>
          <w:sz w:val="22"/>
          <w:szCs w:val="22"/>
          <w:lang w:eastAsia="es-ES"/>
        </w:rPr>
        <w:t xml:space="preserve">CONTRATISTA </w:t>
      </w:r>
      <w:r w:rsidRPr="008A2D97">
        <w:rPr>
          <w:rFonts w:ascii="Calibri" w:hAnsi="Calibri" w:cs="Calibri"/>
          <w:sz w:val="22"/>
          <w:szCs w:val="22"/>
          <w:lang w:eastAsia="es-ES"/>
        </w:rPr>
        <w:t xml:space="preserve">de lo establecido precedentemente dentro de los dos (2) días hábiles el </w:t>
      </w:r>
      <w:r w:rsidRPr="008A2D97">
        <w:rPr>
          <w:rFonts w:ascii="Calibri" w:hAnsi="Calibri" w:cs="Calibri"/>
          <w:b/>
          <w:sz w:val="22"/>
          <w:szCs w:val="22"/>
          <w:lang w:eastAsia="es-ES"/>
        </w:rPr>
        <w:t>SUPERVISOR</w:t>
      </w:r>
      <w:r w:rsidRPr="008A2D97">
        <w:rPr>
          <w:rFonts w:ascii="Calibri" w:hAnsi="Calibri" w:cs="Calibri"/>
          <w:sz w:val="22"/>
          <w:szCs w:val="22"/>
          <w:lang w:eastAsia="es-ES"/>
        </w:rPr>
        <w:t xml:space="preserve"> debe aprobar la existencia del impedimento, emitiendo el Informe correspondiente en el cual se califiquen los hechos demostrados, a fin de que sea aprobado por el </w:t>
      </w:r>
      <w:r w:rsidRPr="008A2D97">
        <w:rPr>
          <w:rFonts w:ascii="Calibri" w:hAnsi="Calibri" w:cs="Calibri"/>
          <w:b/>
          <w:sz w:val="22"/>
          <w:szCs w:val="22"/>
          <w:lang w:eastAsia="es-ES"/>
        </w:rPr>
        <w:t xml:space="preserve">FISCAL DE OBRA, </w:t>
      </w:r>
      <w:r w:rsidRPr="008A2D97">
        <w:rPr>
          <w:rFonts w:ascii="Calibri" w:hAnsi="Calibri" w:cs="Calibri"/>
          <w:sz w:val="22"/>
          <w:szCs w:val="22"/>
          <w:lang w:eastAsia="es-ES"/>
        </w:rPr>
        <w:t xml:space="preserve">para la posterior remisión a la Unidad Solicitante a fin de que se proceda a determinar la ampliación de plazo si </w:t>
      </w:r>
      <w:proofErr w:type="spellStart"/>
      <w:r w:rsidRPr="008A2D97">
        <w:rPr>
          <w:rFonts w:ascii="Calibri" w:hAnsi="Calibri" w:cs="Calibri"/>
          <w:sz w:val="22"/>
          <w:szCs w:val="22"/>
          <w:lang w:eastAsia="es-ES"/>
        </w:rPr>
        <w:t>correponde</w:t>
      </w:r>
      <w:proofErr w:type="spellEnd"/>
      <w:r w:rsidRPr="008A2D97">
        <w:rPr>
          <w:rFonts w:ascii="Calibri" w:hAnsi="Calibri" w:cs="Calibri"/>
          <w:sz w:val="22"/>
          <w:szCs w:val="22"/>
          <w:lang w:eastAsia="es-ES"/>
        </w:rPr>
        <w:t xml:space="preserve">, sin el cual, de ninguna manera y por ningún motivo podrá solicitar luego al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por escrito dentro del plazo previsto para los reclamos, la ampliación del plazo del Contrato y/o pago de multas.</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La ampliación de plazo se la efectivizara a través de un contrato modificatorio.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Si un evento de Fuerza Mayor impide realiza la Obra durante un período </w:t>
      </w:r>
      <w:r w:rsidRPr="008A2D97">
        <w:rPr>
          <w:rFonts w:ascii="Calibri" w:hAnsi="Calibri" w:cs="Calibri"/>
          <w:b/>
          <w:i/>
          <w:sz w:val="22"/>
          <w:szCs w:val="22"/>
          <w:lang w:val="es-BO" w:eastAsia="es-ES"/>
        </w:rPr>
        <w:t>de …………(la Unidad solicitante debe incluir estos datos en las especificaciones técnicas)</w:t>
      </w:r>
      <w:r w:rsidRPr="008A2D97">
        <w:rPr>
          <w:rFonts w:ascii="Calibri" w:hAnsi="Calibri" w:cs="Calibri"/>
          <w:sz w:val="22"/>
          <w:szCs w:val="22"/>
          <w:lang w:val="es-BO" w:eastAsia="es-ES"/>
        </w:rPr>
        <w:t xml:space="preserve"> Días consecutivos o ……….</w:t>
      </w:r>
      <w:r w:rsidRPr="008A2D97">
        <w:rPr>
          <w:rFonts w:ascii="Calibri" w:hAnsi="Calibri" w:cs="Calibri"/>
          <w:b/>
          <w:i/>
          <w:sz w:val="22"/>
          <w:szCs w:val="22"/>
          <w:lang w:val="es-BO" w:eastAsia="es-ES"/>
        </w:rPr>
        <w:t>(incluir datos)</w:t>
      </w:r>
      <w:r w:rsidRPr="008A2D97">
        <w:rPr>
          <w:rFonts w:ascii="Calibri" w:hAnsi="Calibri" w:cs="Calibri"/>
          <w:sz w:val="22"/>
          <w:szCs w:val="22"/>
          <w:lang w:val="es-BO" w:eastAsia="es-ES"/>
        </w:rPr>
        <w:t xml:space="preserve"> Días en agregado, cualquiera de las Partes podrá comunicar a la otra Parte que si en un plazo de quince (15) Días no se levantara o superara el evento, podrá resolverse el Contrato.</w:t>
      </w:r>
    </w:p>
    <w:p w:rsidR="008A2D97" w:rsidRPr="008A2D97" w:rsidRDefault="008A2D97" w:rsidP="008A2D97">
      <w:pPr>
        <w:tabs>
          <w:tab w:val="left" w:pos="993"/>
        </w:tabs>
        <w:spacing w:before="120" w:after="120"/>
        <w:ind w:right="-7"/>
        <w:jc w:val="both"/>
        <w:outlineLvl w:val="1"/>
        <w:rPr>
          <w:rFonts w:ascii="Calibri" w:hAnsi="Calibri" w:cs="Calibri"/>
          <w:b/>
          <w:sz w:val="22"/>
          <w:szCs w:val="22"/>
          <w:lang w:val="es-BO" w:eastAsia="x-none"/>
        </w:rPr>
      </w:pPr>
      <w:r w:rsidRPr="008A2D97">
        <w:rPr>
          <w:rFonts w:ascii="Calibri" w:hAnsi="Calibri" w:cs="Calibri"/>
          <w:b/>
          <w:sz w:val="22"/>
          <w:szCs w:val="22"/>
          <w:lang w:val="es-BO" w:eastAsia="x-none"/>
        </w:rPr>
        <w:t>26.2 Cumplimiento ininterrumpido:</w:t>
      </w:r>
    </w:p>
    <w:p w:rsidR="008A2D97" w:rsidRPr="008A2D97" w:rsidRDefault="008A2D97" w:rsidP="008A2D97">
      <w:pPr>
        <w:spacing w:before="120" w:after="120"/>
        <w:ind w:right="-7"/>
        <w:jc w:val="both"/>
        <w:outlineLvl w:val="1"/>
        <w:rPr>
          <w:rFonts w:ascii="Calibri" w:hAnsi="Calibri" w:cs="Calibri"/>
          <w:sz w:val="22"/>
          <w:szCs w:val="22"/>
          <w:lang w:val="es-BO" w:eastAsia="x-none"/>
        </w:rPr>
      </w:pPr>
      <w:r w:rsidRPr="008A2D97">
        <w:rPr>
          <w:rFonts w:ascii="Calibri" w:hAnsi="Calibri" w:cs="Calibri"/>
          <w:sz w:val="22"/>
          <w:szCs w:val="22"/>
          <w:lang w:val="es-BO" w:eastAsia="x-none"/>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8A2D97">
        <w:rPr>
          <w:rFonts w:ascii="Calibri" w:hAnsi="Calibri" w:cs="Calibri"/>
          <w:b/>
          <w:sz w:val="22"/>
          <w:szCs w:val="22"/>
          <w:lang w:val="es-BO" w:eastAsia="x-none"/>
        </w:rPr>
        <w:t>YPFB</w:t>
      </w:r>
      <w:r w:rsidRPr="008A2D97">
        <w:rPr>
          <w:rFonts w:ascii="Calibri" w:hAnsi="Calibri" w:cs="Calibri"/>
          <w:sz w:val="22"/>
          <w:szCs w:val="22"/>
          <w:lang w:val="es-BO" w:eastAsia="x-none"/>
        </w:rPr>
        <w:t xml:space="preserve">. El </w:t>
      </w:r>
      <w:r w:rsidRPr="008A2D97">
        <w:rPr>
          <w:rFonts w:ascii="Calibri" w:hAnsi="Calibri" w:cs="Calibri"/>
          <w:b/>
          <w:sz w:val="22"/>
          <w:szCs w:val="22"/>
          <w:lang w:val="es-BO" w:eastAsia="x-none"/>
        </w:rPr>
        <w:t xml:space="preserve">CONTRATISTA </w:t>
      </w:r>
      <w:r w:rsidRPr="008A2D97">
        <w:rPr>
          <w:rFonts w:ascii="Calibri" w:hAnsi="Calibri" w:cs="Calibri"/>
          <w:sz w:val="22"/>
          <w:szCs w:val="22"/>
          <w:lang w:val="es-BO" w:eastAsia="x-none"/>
        </w:rPr>
        <w:t xml:space="preserve">le notificará al </w:t>
      </w:r>
      <w:r w:rsidRPr="008A2D97">
        <w:rPr>
          <w:rFonts w:ascii="Calibri" w:hAnsi="Calibri" w:cs="Calibri"/>
          <w:b/>
          <w:sz w:val="22"/>
          <w:szCs w:val="22"/>
          <w:lang w:val="es-BO" w:eastAsia="x-none"/>
        </w:rPr>
        <w:t>SUPERVISIOR</w:t>
      </w:r>
      <w:r w:rsidRPr="008A2D97">
        <w:rPr>
          <w:rFonts w:ascii="Calibri" w:hAnsi="Calibri" w:cs="Calibri"/>
          <w:sz w:val="22"/>
          <w:szCs w:val="22"/>
          <w:lang w:val="es-BO" w:eastAsia="x-none"/>
        </w:rPr>
        <w:t xml:space="preserve"> y </w:t>
      </w:r>
      <w:r w:rsidRPr="008A2D97">
        <w:rPr>
          <w:rFonts w:ascii="Calibri" w:hAnsi="Calibri" w:cs="Calibri"/>
          <w:b/>
          <w:sz w:val="22"/>
          <w:szCs w:val="22"/>
          <w:lang w:val="es-BO" w:eastAsia="x-none"/>
        </w:rPr>
        <w:t>FISCAL DE OBRA</w:t>
      </w:r>
      <w:r w:rsidRPr="008A2D97">
        <w:rPr>
          <w:rFonts w:ascii="Calibri" w:hAnsi="Calibri" w:cs="Calibri"/>
          <w:sz w:val="22"/>
          <w:szCs w:val="22"/>
          <w:lang w:val="es-BO" w:eastAsia="x-none"/>
        </w:rPr>
        <w:t xml:space="preserve"> los </w:t>
      </w:r>
      <w:r w:rsidRPr="008A2D97">
        <w:rPr>
          <w:rFonts w:ascii="Calibri" w:hAnsi="Calibri" w:cs="Calibri"/>
          <w:sz w:val="22"/>
          <w:szCs w:val="22"/>
          <w:lang w:val="es-BO" w:eastAsia="x-none"/>
        </w:rPr>
        <w:lastRenderedPageBreak/>
        <w:t>pasos que propone, incluidos todos los otros medios de desempeño que no impida la fuerza mayor o caso fortuito.</w:t>
      </w:r>
    </w:p>
    <w:p w:rsidR="008A2D97" w:rsidRPr="008A2D97" w:rsidRDefault="008A2D97" w:rsidP="00F3121C">
      <w:pPr>
        <w:numPr>
          <w:ilvl w:val="1"/>
          <w:numId w:val="52"/>
        </w:numPr>
        <w:tabs>
          <w:tab w:val="left" w:pos="567"/>
        </w:tabs>
        <w:spacing w:before="120" w:after="120"/>
        <w:ind w:left="567" w:hanging="567"/>
        <w:jc w:val="both"/>
        <w:rPr>
          <w:rFonts w:ascii="Calibri" w:hAnsi="Calibri" w:cs="Calibri"/>
          <w:b/>
          <w:bCs/>
          <w:sz w:val="22"/>
          <w:szCs w:val="22"/>
          <w:lang w:eastAsia="es-ES"/>
        </w:rPr>
      </w:pPr>
      <w:r w:rsidRPr="008A2D97">
        <w:rPr>
          <w:rFonts w:ascii="Calibri" w:hAnsi="Calibri" w:cs="Calibri"/>
          <w:b/>
          <w:bCs/>
          <w:sz w:val="22"/>
          <w:szCs w:val="22"/>
          <w:lang w:eastAsia="es-ES"/>
        </w:rPr>
        <w:t>Prórrogas:</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Si una circunstancia de fuerza mayor o caso fortuito afecta el cronograma de trabajo cuya realización se requiere para que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cumpla con el plazo de ejecución de la Obra o cualquier otra fecha límite de realización, dicha fecha límite se prorrogará de conformidad a lo establecido en el presente contrato.</w:t>
      </w:r>
    </w:p>
    <w:p w:rsidR="008A2D97" w:rsidRPr="008A2D97" w:rsidRDefault="008A2D97" w:rsidP="008A2D97">
      <w:pPr>
        <w:autoSpaceDE w:val="0"/>
        <w:autoSpaceDN w:val="0"/>
        <w:spacing w:before="120" w:after="120"/>
        <w:jc w:val="both"/>
        <w:rPr>
          <w:rFonts w:ascii="Calibri" w:hAnsi="Calibri" w:cs="Calibri"/>
          <w:sz w:val="22"/>
          <w:szCs w:val="22"/>
          <w:lang w:eastAsia="es-ES"/>
        </w:rPr>
      </w:pPr>
      <w:r w:rsidRPr="008A2D97">
        <w:rPr>
          <w:rFonts w:ascii="Calibri" w:hAnsi="Calibri" w:cs="Calibri"/>
          <w:sz w:val="22"/>
          <w:szCs w:val="22"/>
          <w:lang w:eastAsia="es-ES"/>
        </w:rPr>
        <w:t>Durante este periodo las Partes soportaran independientemente sus respectivas perdidas por lo cual no podrán oponerse este argumento a reclamo por pagos debidos bajo el presente contrato.</w:t>
      </w:r>
    </w:p>
    <w:p w:rsidR="008A2D97" w:rsidRPr="008A2D97" w:rsidRDefault="008A2D97" w:rsidP="008A2D97">
      <w:pPr>
        <w:spacing w:before="120" w:after="120"/>
        <w:jc w:val="both"/>
        <w:rPr>
          <w:rFonts w:ascii="Calibri" w:hAnsi="Calibri" w:cs="Calibri"/>
          <w:b/>
          <w:sz w:val="22"/>
          <w:szCs w:val="22"/>
          <w:lang w:val="es-BO" w:eastAsia="es-ES"/>
        </w:rPr>
      </w:pPr>
    </w:p>
    <w:p w:rsidR="008A2D97" w:rsidRPr="008A2D97" w:rsidRDefault="008A2D97" w:rsidP="008A2D97">
      <w:pPr>
        <w:spacing w:before="120" w:after="120"/>
        <w:jc w:val="both"/>
        <w:rPr>
          <w:rFonts w:ascii="Calibri" w:hAnsi="Calibri" w:cs="Calibri"/>
          <w:color w:val="FF0000"/>
          <w:sz w:val="22"/>
          <w:szCs w:val="22"/>
          <w:lang w:val="es-BO" w:eastAsia="es-ES"/>
        </w:rPr>
      </w:pPr>
      <w:r w:rsidRPr="008A2D97">
        <w:rPr>
          <w:rFonts w:ascii="Calibri" w:hAnsi="Calibri" w:cs="Calibri"/>
          <w:b/>
          <w:sz w:val="22"/>
          <w:szCs w:val="22"/>
          <w:lang w:val="es-BO" w:eastAsia="es-ES"/>
        </w:rPr>
        <w:t xml:space="preserve">VIGÉSIMA SEPTIMA.- (TERMINACIÓN DEL CONTRATO).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El presente Contrato concluirá bajo una de las siguientes modalidades:</w:t>
      </w:r>
    </w:p>
    <w:p w:rsidR="008A2D97" w:rsidRPr="008A2D97" w:rsidRDefault="008A2D97" w:rsidP="00F3121C">
      <w:pPr>
        <w:numPr>
          <w:ilvl w:val="1"/>
          <w:numId w:val="51"/>
        </w:numPr>
        <w:tabs>
          <w:tab w:val="left" w:pos="567"/>
        </w:tabs>
        <w:spacing w:before="120" w:after="120"/>
        <w:ind w:left="567" w:hanging="567"/>
        <w:jc w:val="both"/>
        <w:rPr>
          <w:rFonts w:ascii="Calibri" w:hAnsi="Calibri" w:cs="Calibri"/>
          <w:sz w:val="22"/>
          <w:szCs w:val="22"/>
          <w:lang w:eastAsia="es-ES"/>
        </w:rPr>
      </w:pPr>
      <w:r w:rsidRPr="008A2D97">
        <w:rPr>
          <w:rFonts w:ascii="Calibri" w:hAnsi="Calibri" w:cs="Calibri"/>
          <w:b/>
          <w:bCs/>
          <w:sz w:val="22"/>
          <w:szCs w:val="22"/>
          <w:lang w:eastAsia="es-ES"/>
        </w:rPr>
        <w:t xml:space="preserve">Por Cumplimiento de Contrato: </w:t>
      </w:r>
    </w:p>
    <w:p w:rsidR="008A2D97" w:rsidRPr="008A2D97" w:rsidRDefault="008A2D97" w:rsidP="008A2D97">
      <w:pPr>
        <w:tabs>
          <w:tab w:val="left" w:pos="567"/>
        </w:tabs>
        <w:spacing w:before="120" w:after="120"/>
        <w:ind w:left="567"/>
        <w:jc w:val="both"/>
        <w:rPr>
          <w:rFonts w:ascii="Calibri" w:hAnsi="Calibri" w:cs="Calibri"/>
          <w:sz w:val="22"/>
          <w:szCs w:val="22"/>
          <w:lang w:eastAsia="es-ES"/>
        </w:rPr>
      </w:pPr>
      <w:r w:rsidRPr="008A2D97">
        <w:rPr>
          <w:rFonts w:ascii="Calibri" w:hAnsi="Calibri" w:cs="Calibri"/>
          <w:sz w:val="22"/>
          <w:szCs w:val="22"/>
          <w:lang w:eastAsia="es-ES"/>
        </w:rPr>
        <w:t xml:space="preserve">De forma normal, tanto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como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darán por terminado el presente Contrato, una vez que ambas Partes hayan dado cumplimiento a todas las condiciones y estipulaciones contenidas en él, lo cual se hará constar mediante acta de cierre de Contrato.</w:t>
      </w:r>
    </w:p>
    <w:p w:rsidR="008A2D97" w:rsidRPr="008A2D97" w:rsidRDefault="008A2D97" w:rsidP="00F3121C">
      <w:pPr>
        <w:numPr>
          <w:ilvl w:val="1"/>
          <w:numId w:val="51"/>
        </w:numPr>
        <w:tabs>
          <w:tab w:val="left" w:pos="567"/>
        </w:tabs>
        <w:spacing w:before="120" w:after="120"/>
        <w:ind w:left="567" w:hanging="567"/>
        <w:jc w:val="both"/>
        <w:rPr>
          <w:rFonts w:ascii="Calibri" w:hAnsi="Calibri" w:cs="Calibri"/>
          <w:sz w:val="22"/>
          <w:szCs w:val="22"/>
          <w:lang w:eastAsia="es-ES"/>
        </w:rPr>
      </w:pPr>
      <w:r w:rsidRPr="008A2D97">
        <w:rPr>
          <w:rFonts w:ascii="Calibri" w:hAnsi="Calibri" w:cs="Calibri"/>
          <w:b/>
          <w:bCs/>
          <w:sz w:val="22"/>
          <w:szCs w:val="22"/>
          <w:lang w:eastAsia="es-ES"/>
        </w:rPr>
        <w:t xml:space="preserve">Por Resolución del Contrato: </w:t>
      </w:r>
    </w:p>
    <w:p w:rsidR="008A2D97" w:rsidRPr="008A2D97" w:rsidRDefault="008A2D97" w:rsidP="008A2D97">
      <w:pPr>
        <w:tabs>
          <w:tab w:val="left" w:pos="567"/>
        </w:tabs>
        <w:spacing w:before="120" w:after="120"/>
        <w:ind w:left="567"/>
        <w:jc w:val="both"/>
        <w:rPr>
          <w:rFonts w:ascii="Calibri" w:hAnsi="Calibri" w:cs="Calibri"/>
          <w:sz w:val="22"/>
          <w:szCs w:val="22"/>
          <w:lang w:eastAsia="es-ES"/>
        </w:rPr>
      </w:pPr>
      <w:r w:rsidRPr="008A2D97">
        <w:rPr>
          <w:rFonts w:ascii="Calibri" w:hAnsi="Calibri" w:cs="Calibri"/>
          <w:sz w:val="22"/>
          <w:szCs w:val="22"/>
          <w:lang w:eastAsia="es-ES"/>
        </w:rPr>
        <w:t xml:space="preserve">Si es que se diera el caso y como una forma excepcional de terminar el Contrato a los efectos legales correspondientes,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y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voluntariamente acuerdan dentro del marco legal vigente en Bolivia, el siguiente procedimiento para procesar la resolución del Contrato:</w:t>
      </w:r>
    </w:p>
    <w:p w:rsidR="008A2D97" w:rsidRPr="008A2D97" w:rsidRDefault="008A2D97" w:rsidP="00F3121C">
      <w:pPr>
        <w:numPr>
          <w:ilvl w:val="1"/>
          <w:numId w:val="51"/>
        </w:numPr>
        <w:tabs>
          <w:tab w:val="left" w:pos="567"/>
        </w:tabs>
        <w:spacing w:before="120" w:after="120"/>
        <w:ind w:left="567" w:hanging="567"/>
        <w:jc w:val="both"/>
        <w:rPr>
          <w:rFonts w:ascii="Calibri" w:hAnsi="Calibri" w:cs="Calibri"/>
          <w:sz w:val="22"/>
          <w:szCs w:val="22"/>
          <w:lang w:eastAsia="es-ES"/>
        </w:rPr>
      </w:pPr>
      <w:r w:rsidRPr="008A2D97">
        <w:rPr>
          <w:rFonts w:ascii="Calibri" w:hAnsi="Calibri" w:cs="Calibri"/>
          <w:b/>
          <w:bCs/>
          <w:sz w:val="22"/>
          <w:szCs w:val="22"/>
          <w:lang w:eastAsia="es-ES"/>
        </w:rPr>
        <w:t>Resolución a requerimiento de YPFB, por causales atribuibles al CONTRATISTA.</w:t>
      </w:r>
    </w:p>
    <w:p w:rsidR="008A2D97" w:rsidRPr="008A2D97" w:rsidRDefault="008A2D97" w:rsidP="008A2D97">
      <w:pPr>
        <w:spacing w:before="120" w:after="120"/>
        <w:ind w:left="567"/>
        <w:jc w:val="both"/>
        <w:rPr>
          <w:rFonts w:ascii="Calibri" w:hAnsi="Calibri" w:cs="Calibri"/>
          <w:sz w:val="22"/>
          <w:szCs w:val="22"/>
          <w:lang w:eastAsia="es-ES"/>
        </w:rPr>
      </w:pPr>
      <w:r w:rsidRPr="008A2D97">
        <w:rPr>
          <w:rFonts w:ascii="Calibri" w:hAnsi="Calibri" w:cs="Calibri"/>
          <w:b/>
          <w:bCs/>
          <w:sz w:val="22"/>
          <w:szCs w:val="22"/>
          <w:lang w:eastAsia="es-ES"/>
        </w:rPr>
        <w:t>YPFB</w:t>
      </w:r>
      <w:r w:rsidRPr="008A2D97">
        <w:rPr>
          <w:rFonts w:ascii="Calibri" w:hAnsi="Calibri" w:cs="Calibri"/>
          <w:sz w:val="22"/>
          <w:szCs w:val="22"/>
          <w:lang w:eastAsia="es-ES"/>
        </w:rPr>
        <w:t>, podrá proceder al trámite de resolución del Contrato, en los siguientes casos:</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b/>
          <w:bCs/>
          <w:i/>
          <w:iCs/>
          <w:sz w:val="22"/>
          <w:szCs w:val="22"/>
          <w:lang w:eastAsia="es-ES"/>
        </w:rPr>
      </w:pPr>
      <w:r w:rsidRPr="008A2D97">
        <w:rPr>
          <w:rFonts w:ascii="Calibri" w:hAnsi="Calibri" w:cs="Calibri"/>
          <w:sz w:val="22"/>
          <w:szCs w:val="22"/>
          <w:lang w:eastAsia="es-ES"/>
        </w:rPr>
        <w:t>Por incumplimiento en la iniciación de la Obra, si emitida la orden de proceder demora más de quince (15) días calendario en movilizarse a la zona de los trabajos.</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b/>
          <w:bCs/>
          <w:i/>
          <w:iCs/>
          <w:sz w:val="22"/>
          <w:szCs w:val="22"/>
          <w:lang w:eastAsia="es-ES"/>
        </w:rPr>
      </w:pPr>
      <w:r w:rsidRPr="008A2D97">
        <w:rPr>
          <w:rFonts w:ascii="Calibri" w:hAnsi="Calibri" w:cs="Calibri"/>
          <w:sz w:val="22"/>
          <w:szCs w:val="22"/>
          <w:lang w:eastAsia="es-ES"/>
        </w:rPr>
        <w:t xml:space="preserve">Disolución del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quiebra declarada del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suspensión de los trabajos sin justificación, por quince (15) días calendario continuos, sin autorización escrita del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o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Por incumplimiento en la movilización a la obra, de acuerdo al cronograma, equipo y personal ofertados.</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desmovilización injustificada ni autorizada por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o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del equipo y personal ofertados.</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incumplimiento injustificado del cronograma de ejecución de Obra sin que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adopte medidas necesarias y oportunas para recuperar su demora y asegurar la conclusión de la Obra dentro del plazo vigente.</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negligencia reiterada (3 veces) en el cumplimiento de las especificaciones, propuesta adjudicada o instrucciones escritas del </w:t>
      </w:r>
      <w:r w:rsidRPr="008A2D97">
        <w:rPr>
          <w:rFonts w:ascii="Calibri" w:hAnsi="Calibri" w:cs="Calibri"/>
          <w:b/>
          <w:bCs/>
          <w:sz w:val="22"/>
          <w:szCs w:val="22"/>
          <w:lang w:eastAsia="es-ES"/>
        </w:rPr>
        <w:t>SUPERVISOR</w:t>
      </w:r>
      <w:r w:rsidRPr="008A2D97">
        <w:rPr>
          <w:rFonts w:ascii="Calibri" w:hAnsi="Calibri" w:cs="Calibri"/>
          <w:sz w:val="22"/>
          <w:szCs w:val="22"/>
          <w:lang w:eastAsia="es-ES"/>
        </w:rPr>
        <w:t>.</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lastRenderedPageBreak/>
        <w:t xml:space="preserve">Por subcontratación de una parte de la Obra sin contar con la autorización escrita del </w:t>
      </w:r>
      <w:r w:rsidRPr="008A2D97">
        <w:rPr>
          <w:rFonts w:ascii="Calibri" w:hAnsi="Calibri" w:cs="Calibri"/>
          <w:b/>
          <w:sz w:val="22"/>
          <w:szCs w:val="22"/>
          <w:lang w:eastAsia="es-ES"/>
        </w:rPr>
        <w:t>FISCAL DE OBRA</w:t>
      </w:r>
      <w:r w:rsidRPr="008A2D97">
        <w:rPr>
          <w:rFonts w:ascii="Calibri" w:hAnsi="Calibri" w:cs="Calibri"/>
          <w:sz w:val="22"/>
          <w:szCs w:val="22"/>
          <w:lang w:eastAsia="es-ES"/>
        </w:rPr>
        <w:t xml:space="preserve">. </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Cuando el monto de la multa acumulada alcance el diez por ciento (10%) del monto total del contrato (decisión optativa), o el veinte por ciento (20%), de forma obligatoria.</w:t>
      </w:r>
      <w:r w:rsidRPr="008A2D97">
        <w:rPr>
          <w:rFonts w:ascii="Calibri" w:hAnsi="Calibri" w:cs="Calibri"/>
          <w:sz w:val="22"/>
          <w:szCs w:val="22"/>
          <w:lang w:val="x-none" w:eastAsia="es-ES"/>
        </w:rPr>
        <w:t> </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Fuerza mayor o caso fortuito.</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incumplimiento a las estipulaciones establecidas en el Contrato y anexos. </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Por incumplimiento a la Cláusula Anticorrupción.</w:t>
      </w:r>
    </w:p>
    <w:p w:rsidR="008A2D97" w:rsidRPr="008A2D97" w:rsidRDefault="008A2D97" w:rsidP="00F3121C">
      <w:pPr>
        <w:numPr>
          <w:ilvl w:val="1"/>
          <w:numId w:val="51"/>
        </w:numPr>
        <w:tabs>
          <w:tab w:val="left" w:pos="567"/>
        </w:tabs>
        <w:spacing w:before="120" w:after="120"/>
        <w:ind w:left="567" w:hanging="567"/>
        <w:jc w:val="both"/>
        <w:rPr>
          <w:rFonts w:ascii="Calibri" w:hAnsi="Calibri" w:cs="Calibri"/>
          <w:b/>
          <w:bCs/>
          <w:sz w:val="22"/>
          <w:szCs w:val="22"/>
          <w:lang w:eastAsia="es-ES"/>
        </w:rPr>
      </w:pPr>
      <w:r w:rsidRPr="008A2D97">
        <w:rPr>
          <w:rFonts w:ascii="Calibri" w:hAnsi="Calibri" w:cs="Calibri"/>
          <w:b/>
          <w:bCs/>
          <w:sz w:val="22"/>
          <w:szCs w:val="22"/>
          <w:lang w:eastAsia="es-ES"/>
        </w:rPr>
        <w:t>Resolución a requerimiento del CONTRATISTA por causales atribuibles a YPFB.</w:t>
      </w:r>
    </w:p>
    <w:p w:rsidR="008A2D97" w:rsidRPr="008A2D97" w:rsidRDefault="008A2D97" w:rsidP="008A2D97">
      <w:pPr>
        <w:spacing w:before="120" w:after="120"/>
        <w:ind w:left="567"/>
        <w:jc w:val="both"/>
        <w:rPr>
          <w:rFonts w:ascii="Calibri" w:hAnsi="Calibri" w:cs="Calibri"/>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podrá proceder al trámite de resolución del Contrato, en los siguientes casos:</w:t>
      </w:r>
    </w:p>
    <w:p w:rsidR="008A2D97" w:rsidRPr="008A2D97" w:rsidRDefault="008A2D97" w:rsidP="00F3121C">
      <w:pPr>
        <w:numPr>
          <w:ilvl w:val="0"/>
          <w:numId w:val="47"/>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instrucciones injustificadas emanadas del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o emanadas del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con conocimiento de </w:t>
      </w:r>
      <w:r w:rsidRPr="008A2D97">
        <w:rPr>
          <w:rFonts w:ascii="Calibri" w:hAnsi="Calibri" w:cs="Calibri"/>
          <w:b/>
          <w:bCs/>
          <w:sz w:val="22"/>
          <w:szCs w:val="22"/>
          <w:lang w:eastAsia="es-ES"/>
        </w:rPr>
        <w:t>YPFB</w:t>
      </w:r>
      <w:r w:rsidRPr="008A2D97">
        <w:rPr>
          <w:rFonts w:ascii="Calibri" w:hAnsi="Calibri" w:cs="Calibri"/>
          <w:sz w:val="22"/>
          <w:szCs w:val="22"/>
          <w:lang w:eastAsia="es-ES"/>
        </w:rPr>
        <w:t>, para la suspensión de la ejecución de la Obra por más de treinta (30) días calendario, salvo casos de fuerza mayor o caso fortuito.</w:t>
      </w:r>
    </w:p>
    <w:p w:rsidR="008A2D97" w:rsidRPr="008A2D97" w:rsidRDefault="008A2D97" w:rsidP="00F3121C">
      <w:pPr>
        <w:numPr>
          <w:ilvl w:val="0"/>
          <w:numId w:val="47"/>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Si apartándose de los términos del Contrato,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a través del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pretenda efectuar aumento o disminución en las cantidades de obra sin emisión de la necesaria orden de cambio o contrato modificatorio, que en el caso de incrementos garantice el pago.</w:t>
      </w:r>
    </w:p>
    <w:p w:rsidR="008A2D97" w:rsidRPr="008A2D97" w:rsidRDefault="008A2D97" w:rsidP="00F3121C">
      <w:pPr>
        <w:numPr>
          <w:ilvl w:val="1"/>
          <w:numId w:val="51"/>
        </w:numPr>
        <w:tabs>
          <w:tab w:val="left" w:pos="567"/>
        </w:tabs>
        <w:spacing w:before="120" w:after="120"/>
        <w:ind w:left="567" w:hanging="567"/>
        <w:jc w:val="both"/>
        <w:rPr>
          <w:rFonts w:ascii="Calibri" w:hAnsi="Calibri" w:cs="Calibri"/>
          <w:b/>
          <w:bCs/>
          <w:sz w:val="22"/>
          <w:szCs w:val="22"/>
          <w:lang w:eastAsia="es-ES"/>
        </w:rPr>
      </w:pPr>
      <w:r w:rsidRPr="008A2D97">
        <w:rPr>
          <w:rFonts w:ascii="Calibri" w:hAnsi="Calibri" w:cs="Calibri"/>
          <w:b/>
          <w:bCs/>
          <w:sz w:val="22"/>
          <w:szCs w:val="22"/>
          <w:lang w:eastAsia="es-ES"/>
        </w:rPr>
        <w:t xml:space="preserve">Reglas aplicables a la Resolución: </w:t>
      </w:r>
    </w:p>
    <w:p w:rsidR="008A2D97" w:rsidRPr="008A2D97" w:rsidRDefault="008A2D97" w:rsidP="00F3121C">
      <w:pPr>
        <w:numPr>
          <w:ilvl w:val="0"/>
          <w:numId w:val="62"/>
        </w:numPr>
        <w:tabs>
          <w:tab w:val="left" w:pos="567"/>
        </w:tabs>
        <w:spacing w:before="120" w:after="120"/>
        <w:jc w:val="both"/>
        <w:rPr>
          <w:rFonts w:ascii="Calibri" w:hAnsi="Calibri" w:cs="Calibri"/>
          <w:b/>
          <w:bCs/>
          <w:sz w:val="22"/>
          <w:szCs w:val="22"/>
          <w:lang w:eastAsia="es-ES"/>
        </w:rPr>
      </w:pPr>
      <w:r w:rsidRPr="008A2D97">
        <w:rPr>
          <w:rFonts w:ascii="Calibri" w:hAnsi="Calibri" w:cs="Calibri"/>
          <w:sz w:val="22"/>
          <w:szCs w:val="22"/>
          <w:lang w:eastAsia="es-ES"/>
        </w:rPr>
        <w:t xml:space="preserve">Para procesar la resolución del Contrato por cualquiera de las causales señaladas,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o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darán aviso escrito mediante carta notariada, a la otra Parte, de su intención de resolver el </w:t>
      </w:r>
      <w:r w:rsidRPr="008A2D97">
        <w:rPr>
          <w:rFonts w:ascii="Calibri" w:hAnsi="Calibri" w:cs="Calibri"/>
          <w:b/>
          <w:bCs/>
          <w:sz w:val="22"/>
          <w:szCs w:val="22"/>
          <w:lang w:eastAsia="es-ES"/>
        </w:rPr>
        <w:t>CONTRATO</w:t>
      </w:r>
      <w:r w:rsidRPr="008A2D97">
        <w:rPr>
          <w:rFonts w:ascii="Calibri" w:hAnsi="Calibri" w:cs="Calibri"/>
          <w:sz w:val="22"/>
          <w:szCs w:val="22"/>
          <w:lang w:eastAsia="es-ES"/>
        </w:rPr>
        <w:t>, estableciendo claramente la causal que se aduce.</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 xml:space="preserve">En caso contrario, si al vencimiento del término de los diez (10) días calendario no se enmendaran las fallas, el proceso de resolución continuará a cuyo fin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o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xml:space="preserve">, según quién haya requerido la resolución del Contrato, notificará mediante carta notariada a la otra Parte, que la resolución del Contrato se ha hecho efectiva. </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 xml:space="preserve">Esta carta dará lugar a que cuando la resolución sea por causales imputables al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se consolide en favor de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8A2D97">
        <w:rPr>
          <w:rFonts w:ascii="Calibri" w:hAnsi="Calibri" w:cs="Calibri"/>
          <w:b/>
          <w:bCs/>
          <w:sz w:val="22"/>
          <w:szCs w:val="22"/>
          <w:lang w:eastAsia="es-ES"/>
        </w:rPr>
        <w:t>.</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a solicitud de </w:t>
      </w:r>
      <w:r w:rsidRPr="008A2D97">
        <w:rPr>
          <w:rFonts w:ascii="Calibri" w:hAnsi="Calibri" w:cs="Calibri"/>
          <w:b/>
          <w:bCs/>
          <w:sz w:val="22"/>
          <w:szCs w:val="22"/>
          <w:lang w:eastAsia="es-ES"/>
        </w:rPr>
        <w:t>YPFB</w:t>
      </w:r>
      <w:r w:rsidRPr="008A2D97">
        <w:rPr>
          <w:rFonts w:ascii="Calibri" w:hAnsi="Calibri" w:cs="Calibri"/>
          <w:sz w:val="22"/>
          <w:szCs w:val="22"/>
          <w:lang w:eastAsia="es-ES"/>
        </w:rPr>
        <w:t>, procederá a establecer y certificar los trabajos y/o actividades ejecutadas en el proyecto, mismas que deberán ser útiles para continuar la ejecución de la Obra.</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 xml:space="preserve">En este caso no se reconocerá al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gastos de desmovilización de ninguna naturaleza. Con base a la planilla o certificado de cómputo final de volúmenes de obra, materiales, equipamiento, e instalaciones temporales, emitida por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el </w:t>
      </w:r>
      <w:r w:rsidRPr="008A2D97">
        <w:rPr>
          <w:rFonts w:ascii="Calibri" w:hAnsi="Calibri" w:cs="Calibri"/>
          <w:b/>
          <w:bCs/>
          <w:sz w:val="22"/>
          <w:szCs w:val="22"/>
          <w:lang w:eastAsia="es-ES"/>
        </w:rPr>
        <w:lastRenderedPageBreak/>
        <w:t xml:space="preserve">CONTRATISTA </w:t>
      </w:r>
      <w:r w:rsidRPr="008A2D97">
        <w:rPr>
          <w:rFonts w:ascii="Calibri" w:hAnsi="Calibri" w:cs="Calibri"/>
          <w:sz w:val="22"/>
          <w:szCs w:val="22"/>
          <w:lang w:eastAsia="es-ES"/>
        </w:rPr>
        <w:t xml:space="preserve">preparará la planilla o certificado final, estableciendo saldos en favor o en contra para su respectivo pago si corresponde y respecto de las garantías ejecutadas. </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 xml:space="preserve">En caso que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se niegue o no emita la planilla o certificado final dentro del plazo solicitado por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autorizará al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la suscripción de la misma en su lugar, a cuyo efecto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en coordinación con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emitirán los documentos necesarios para procesar la liquidación del Contrato, mismos que no podrán ser objeto de reclamo posterior por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xml:space="preserve">. </w:t>
      </w:r>
    </w:p>
    <w:p w:rsidR="008A2D97" w:rsidRPr="008A2D97" w:rsidRDefault="008A2D97" w:rsidP="008A2D97">
      <w:pPr>
        <w:tabs>
          <w:tab w:val="left" w:pos="567"/>
        </w:tabs>
        <w:spacing w:before="120" w:after="120"/>
        <w:ind w:left="927"/>
        <w:jc w:val="both"/>
        <w:rPr>
          <w:rFonts w:ascii="Calibri" w:hAnsi="Calibri" w:cs="Calibri"/>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sz w:val="22"/>
          <w:szCs w:val="22"/>
          <w:lang w:eastAsia="es-ES"/>
        </w:rPr>
        <w:t>SUPERVISOR</w:t>
      </w:r>
      <w:r w:rsidRPr="008A2D97">
        <w:rPr>
          <w:rFonts w:ascii="Calibri" w:hAnsi="Calibri" w:cs="Calibri"/>
          <w:sz w:val="22"/>
          <w:szCs w:val="22"/>
          <w:lang w:eastAsia="es-ES"/>
        </w:rPr>
        <w:t xml:space="preserve"> a solicitud de YPFB, procederá a establecer y certificar los trabajos y/o actividades ejecutadas en el proyecto, mismas que deberán ser útiles para continuar la ejecución de la Obra.</w:t>
      </w:r>
    </w:p>
    <w:p w:rsidR="008A2D97" w:rsidRPr="008A2D97" w:rsidRDefault="008A2D97" w:rsidP="00F3121C">
      <w:pPr>
        <w:numPr>
          <w:ilvl w:val="0"/>
          <w:numId w:val="62"/>
        </w:numPr>
        <w:tabs>
          <w:tab w:val="left" w:pos="567"/>
        </w:tabs>
        <w:spacing w:before="120" w:after="120"/>
        <w:jc w:val="both"/>
        <w:rPr>
          <w:rFonts w:ascii="Calibri" w:hAnsi="Calibri" w:cs="Calibri"/>
          <w:sz w:val="22"/>
          <w:szCs w:val="22"/>
          <w:lang w:eastAsia="es-ES"/>
        </w:rPr>
      </w:pPr>
      <w:r w:rsidRPr="008A2D97">
        <w:rPr>
          <w:rFonts w:ascii="Calibri" w:hAnsi="Calibri" w:cs="Calibri"/>
          <w:sz w:val="22"/>
          <w:szCs w:val="22"/>
          <w:lang w:val="es-ES_tradnl" w:eastAsia="es-ES"/>
        </w:rPr>
        <w:t xml:space="preserve">En el caso, que el monto de la multa por atraso en la entrega, alcance al veinte por ciento (20%) del monto total del contrato, la </w:t>
      </w:r>
      <w:r w:rsidRPr="008A2D97">
        <w:rPr>
          <w:rFonts w:ascii="Calibri" w:hAnsi="Calibri" w:cs="Calibri"/>
          <w:b/>
          <w:sz w:val="22"/>
          <w:szCs w:val="22"/>
          <w:lang w:val="es-ES_tradnl" w:eastAsia="es-ES"/>
        </w:rPr>
        <w:t>ENTIDAD</w:t>
      </w:r>
      <w:r w:rsidRPr="008A2D97">
        <w:rPr>
          <w:rFonts w:ascii="Calibri" w:hAnsi="Calibri" w:cs="Calibri"/>
          <w:sz w:val="22"/>
          <w:szCs w:val="22"/>
          <w:lang w:val="es-ES_tradnl" w:eastAsia="es-ES"/>
        </w:rPr>
        <w:t xml:space="preserve"> deberá notificar de manera inmediata mediante carta notariada que la resolución de contrato se ha hecho efectiva. </w:t>
      </w:r>
    </w:p>
    <w:p w:rsidR="008A2D97" w:rsidRPr="008A2D97" w:rsidRDefault="008A2D97" w:rsidP="00F3121C">
      <w:pPr>
        <w:numPr>
          <w:ilvl w:val="1"/>
          <w:numId w:val="51"/>
        </w:numPr>
        <w:tabs>
          <w:tab w:val="left" w:pos="567"/>
        </w:tabs>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Las partes podrán resolver el contrato de común acuerdo. </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VIGÉSIMA OCTAVA.- (SOLUCIÓN DE CONTROVERSIAS).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b/>
          <w:sz w:val="22"/>
          <w:szCs w:val="22"/>
          <w:lang w:val="es-BO" w:eastAsia="es-ES"/>
        </w:rPr>
        <w:t>VIGÉSIMA NOVENA.- (MODIFICACIÓN AL CONTRATO).</w:t>
      </w:r>
      <w:r w:rsidRPr="008A2D97">
        <w:rPr>
          <w:rFonts w:ascii="Calibri" w:hAnsi="Calibri" w:cs="Calibri"/>
          <w:sz w:val="22"/>
          <w:szCs w:val="22"/>
          <w:lang w:val="es-BO" w:eastAsia="es-ES"/>
        </w:rPr>
        <w:t xml:space="preserve"> </w:t>
      </w:r>
    </w:p>
    <w:p w:rsidR="008A2D97" w:rsidRPr="008A2D97" w:rsidRDefault="008A2D97" w:rsidP="008A2D97">
      <w:pPr>
        <w:spacing w:before="120" w:after="120"/>
        <w:ind w:left="705" w:hanging="705"/>
        <w:jc w:val="both"/>
        <w:rPr>
          <w:rFonts w:ascii="Calibri" w:hAnsi="Calibri" w:cs="Calibri"/>
          <w:sz w:val="22"/>
          <w:szCs w:val="22"/>
          <w:lang w:eastAsia="es-ES"/>
        </w:rPr>
      </w:pPr>
      <w:r w:rsidRPr="008A2D97">
        <w:rPr>
          <w:rFonts w:ascii="Calibri" w:hAnsi="Calibri" w:cs="Calibri"/>
          <w:b/>
          <w:bCs/>
          <w:color w:val="000000"/>
          <w:sz w:val="22"/>
          <w:szCs w:val="22"/>
          <w:lang w:eastAsia="es-ES"/>
        </w:rPr>
        <w:t>29.1</w:t>
      </w:r>
      <w:r w:rsidRPr="008A2D97">
        <w:rPr>
          <w:rFonts w:ascii="Calibri" w:hAnsi="Calibri" w:cs="Calibri"/>
          <w:b/>
          <w:bCs/>
          <w:color w:val="000000"/>
          <w:sz w:val="22"/>
          <w:szCs w:val="22"/>
          <w:lang w:eastAsia="es-ES"/>
        </w:rPr>
        <w:tab/>
        <w:t xml:space="preserve">YPFB </w:t>
      </w:r>
      <w:r w:rsidRPr="008A2D97">
        <w:rPr>
          <w:rFonts w:ascii="Calibri" w:hAnsi="Calibri" w:cs="Calibri"/>
          <w:color w:val="000000"/>
          <w:sz w:val="22"/>
          <w:szCs w:val="22"/>
          <w:lang w:eastAsia="es-ES"/>
        </w:rPr>
        <w:t xml:space="preserve">y el </w:t>
      </w:r>
      <w:r w:rsidRPr="008A2D97">
        <w:rPr>
          <w:rFonts w:ascii="Calibri" w:hAnsi="Calibri" w:cs="Calibri"/>
          <w:b/>
          <w:color w:val="000000"/>
          <w:sz w:val="22"/>
          <w:szCs w:val="22"/>
          <w:lang w:eastAsia="es-ES"/>
        </w:rPr>
        <w:t>CONTRATISTA</w:t>
      </w:r>
      <w:r w:rsidRPr="008A2D97">
        <w:rPr>
          <w:rFonts w:ascii="Calibri" w:hAnsi="Calibri" w:cs="Calibri"/>
          <w:color w:val="000000"/>
          <w:sz w:val="22"/>
          <w:szCs w:val="22"/>
          <w:lang w:eastAsia="es-ES"/>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8A2D97" w:rsidRPr="008A2D97" w:rsidRDefault="008A2D97" w:rsidP="008A2D97">
      <w:pPr>
        <w:spacing w:before="120" w:after="120"/>
        <w:ind w:right="-7"/>
        <w:jc w:val="both"/>
        <w:rPr>
          <w:rFonts w:ascii="Calibri" w:eastAsia="Calibri" w:hAnsi="Calibri" w:cs="Calibri"/>
          <w:sz w:val="22"/>
          <w:szCs w:val="22"/>
          <w:lang w:eastAsia="es-ES"/>
        </w:rPr>
      </w:pPr>
      <w:r w:rsidRPr="008A2D97">
        <w:rPr>
          <w:rFonts w:ascii="Calibri" w:eastAsia="Calibri" w:hAnsi="Calibri" w:cs="Calibri"/>
          <w:sz w:val="22"/>
          <w:szCs w:val="22"/>
          <w:lang w:eastAsia="es-ES"/>
        </w:rPr>
        <w:t>Una vez aceptada la solicitud de modificación al Contrato, los precios consensuados entre las Partes serán considerados definitivos.</w:t>
      </w:r>
    </w:p>
    <w:p w:rsidR="008A2D97" w:rsidRPr="008A2D97" w:rsidRDefault="008A2D97" w:rsidP="008A2D97">
      <w:pPr>
        <w:autoSpaceDE w:val="0"/>
        <w:autoSpaceDN w:val="0"/>
        <w:adjustRightInd w:val="0"/>
        <w:spacing w:before="120" w:after="120"/>
        <w:ind w:right="-7"/>
        <w:contextualSpacing/>
        <w:jc w:val="both"/>
        <w:rPr>
          <w:rFonts w:ascii="Calibri" w:eastAsia="Calibri" w:hAnsi="Calibri" w:cs="Calibri"/>
          <w:sz w:val="22"/>
          <w:szCs w:val="22"/>
          <w:lang w:val="es-BO"/>
        </w:rPr>
      </w:pPr>
      <w:r w:rsidRPr="008A2D97">
        <w:rPr>
          <w:rFonts w:ascii="Calibri" w:eastAsia="Calibri" w:hAnsi="Calibri" w:cs="Calibri"/>
          <w:sz w:val="22"/>
          <w:szCs w:val="22"/>
          <w:lang w:val="es-BO"/>
        </w:rPr>
        <w:t xml:space="preserve">La suscripción de un contrato modificatorio u orden de cambio no dará lugar a modificaciones en la estructura de costos presentados, referente a la oferta técnico – económica del </w:t>
      </w:r>
      <w:r w:rsidRPr="008A2D97">
        <w:rPr>
          <w:rFonts w:ascii="Calibri" w:eastAsia="Calibri" w:hAnsi="Calibri" w:cs="Calibri"/>
          <w:b/>
          <w:sz w:val="22"/>
          <w:szCs w:val="22"/>
          <w:lang w:val="es-BO"/>
        </w:rPr>
        <w:t>CONTRATISTA</w:t>
      </w:r>
      <w:r w:rsidRPr="008A2D97">
        <w:rPr>
          <w:rFonts w:ascii="Calibri" w:eastAsia="Calibri" w:hAnsi="Calibri" w:cs="Calibri"/>
          <w:sz w:val="22"/>
          <w:szCs w:val="22"/>
          <w:lang w:val="es-BO"/>
        </w:rPr>
        <w:t xml:space="preserve"> respecto al pago de horas hombre (HH), costos indirectos y servicios.</w:t>
      </w:r>
    </w:p>
    <w:p w:rsidR="008A2D97" w:rsidRPr="008A2D97" w:rsidRDefault="008A2D97" w:rsidP="008A2D97">
      <w:pPr>
        <w:autoSpaceDE w:val="0"/>
        <w:autoSpaceDN w:val="0"/>
        <w:adjustRightInd w:val="0"/>
        <w:spacing w:before="120" w:after="120"/>
        <w:ind w:right="-7"/>
        <w:contextualSpacing/>
        <w:jc w:val="both"/>
        <w:rPr>
          <w:rFonts w:ascii="Calibri" w:eastAsia="Calibri" w:hAnsi="Calibri" w:cs="Calibri"/>
          <w:sz w:val="22"/>
          <w:szCs w:val="22"/>
          <w:lang w:val="es-BO"/>
        </w:rPr>
      </w:pPr>
    </w:p>
    <w:p w:rsidR="008A2D97" w:rsidRPr="008A2D97" w:rsidRDefault="008A2D97" w:rsidP="008A2D97">
      <w:pPr>
        <w:autoSpaceDE w:val="0"/>
        <w:autoSpaceDN w:val="0"/>
        <w:spacing w:before="120" w:after="120"/>
        <w:jc w:val="both"/>
        <w:rPr>
          <w:rFonts w:ascii="Calibri" w:hAnsi="Calibri" w:cs="Calibri"/>
          <w:color w:val="000000"/>
          <w:sz w:val="22"/>
          <w:szCs w:val="22"/>
          <w:lang w:eastAsia="es-ES"/>
        </w:rPr>
      </w:pPr>
      <w:r w:rsidRPr="008A2D97">
        <w:rPr>
          <w:rFonts w:ascii="Calibri" w:hAnsi="Calibri" w:cs="Calibri"/>
          <w:color w:val="000000"/>
          <w:sz w:val="22"/>
          <w:szCs w:val="22"/>
          <w:lang w:eastAsia="es-ES"/>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8A2D97">
        <w:rPr>
          <w:rFonts w:ascii="Calibri" w:hAnsi="Calibri" w:cs="Calibri"/>
          <w:b/>
          <w:bCs/>
          <w:color w:val="000000"/>
          <w:sz w:val="22"/>
          <w:szCs w:val="22"/>
          <w:lang w:eastAsia="es-ES"/>
        </w:rPr>
        <w:t>YPFB</w:t>
      </w:r>
      <w:r w:rsidRPr="008A2D97">
        <w:rPr>
          <w:rFonts w:ascii="Calibri" w:hAnsi="Calibri" w:cs="Calibri"/>
          <w:color w:val="000000"/>
          <w:sz w:val="22"/>
          <w:szCs w:val="22"/>
          <w:lang w:eastAsia="es-ES"/>
        </w:rPr>
        <w:t xml:space="preserve">. A tal efecto el </w:t>
      </w:r>
      <w:r w:rsidRPr="008A2D97">
        <w:rPr>
          <w:rFonts w:ascii="Calibri" w:hAnsi="Calibri" w:cs="Calibri"/>
          <w:b/>
          <w:color w:val="000000"/>
          <w:sz w:val="22"/>
          <w:szCs w:val="22"/>
          <w:lang w:eastAsia="es-ES"/>
        </w:rPr>
        <w:t>CONTRATISTA</w:t>
      </w:r>
      <w:r w:rsidRPr="008A2D97">
        <w:rPr>
          <w:rFonts w:ascii="Calibri" w:hAnsi="Calibri" w:cs="Calibri"/>
          <w:color w:val="000000"/>
          <w:sz w:val="22"/>
          <w:szCs w:val="22"/>
          <w:lang w:eastAsia="es-ES"/>
        </w:rPr>
        <w:t xml:space="preserve"> se compromete a suministrar toda la información necesaria para que </w:t>
      </w:r>
      <w:r w:rsidRPr="008A2D97">
        <w:rPr>
          <w:rFonts w:ascii="Calibri" w:hAnsi="Calibri" w:cs="Calibri"/>
          <w:b/>
          <w:bCs/>
          <w:color w:val="000000"/>
          <w:sz w:val="22"/>
          <w:szCs w:val="22"/>
          <w:lang w:eastAsia="es-ES"/>
        </w:rPr>
        <w:t>YPFB</w:t>
      </w:r>
      <w:r w:rsidRPr="008A2D97">
        <w:rPr>
          <w:rFonts w:ascii="Calibri" w:hAnsi="Calibri" w:cs="Calibri"/>
          <w:color w:val="000000"/>
          <w:sz w:val="22"/>
          <w:szCs w:val="22"/>
          <w:lang w:eastAsia="es-ES"/>
        </w:rPr>
        <w:t xml:space="preserve"> pueda gestionar toda autorización interna que requiera.</w:t>
      </w:r>
    </w:p>
    <w:p w:rsidR="008A2D97" w:rsidRPr="008A2D97" w:rsidRDefault="008A2D97" w:rsidP="008A2D97">
      <w:pPr>
        <w:spacing w:before="120" w:after="120"/>
        <w:jc w:val="both"/>
        <w:rPr>
          <w:rFonts w:ascii="Calibri" w:hAnsi="Calibri" w:cs="Calibri"/>
          <w:b/>
          <w:sz w:val="22"/>
          <w:szCs w:val="22"/>
          <w:lang w:eastAsia="x-none"/>
        </w:rPr>
      </w:pPr>
      <w:r w:rsidRPr="008A2D97">
        <w:rPr>
          <w:rFonts w:ascii="Calibri" w:hAnsi="Calibri" w:cs="Calibri"/>
          <w:sz w:val="22"/>
          <w:szCs w:val="22"/>
          <w:lang w:eastAsia="x-none"/>
        </w:rPr>
        <w:t xml:space="preserve">En caso que el </w:t>
      </w:r>
      <w:r w:rsidRPr="008A2D97">
        <w:rPr>
          <w:rFonts w:ascii="Calibri" w:hAnsi="Calibri" w:cs="Calibri"/>
          <w:b/>
          <w:sz w:val="22"/>
          <w:szCs w:val="22"/>
          <w:lang w:eastAsia="x-none"/>
        </w:rPr>
        <w:t>CONTRATISTA</w:t>
      </w:r>
      <w:r w:rsidRPr="008A2D97">
        <w:rPr>
          <w:rFonts w:ascii="Calibri" w:hAnsi="Calibri" w:cs="Calibri"/>
          <w:sz w:val="22"/>
          <w:szCs w:val="22"/>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D97">
        <w:rPr>
          <w:rFonts w:ascii="Calibri" w:hAnsi="Calibri" w:cs="Calibri"/>
          <w:b/>
          <w:sz w:val="22"/>
          <w:szCs w:val="22"/>
          <w:lang w:eastAsia="x-none"/>
        </w:rPr>
        <w:t>CONTRATISTA</w:t>
      </w:r>
      <w:r w:rsidRPr="008A2D97">
        <w:rPr>
          <w:rFonts w:ascii="Calibri" w:hAnsi="Calibri" w:cs="Calibri"/>
          <w:sz w:val="22"/>
          <w:szCs w:val="22"/>
          <w:lang w:eastAsia="x-none"/>
        </w:rPr>
        <w:t xml:space="preserve"> a su entera responsabilidad sin posibilidad de reclamo posterior alguno a </w:t>
      </w:r>
      <w:r w:rsidRPr="008A2D97">
        <w:rPr>
          <w:rFonts w:ascii="Calibri" w:hAnsi="Calibri" w:cs="Calibri"/>
          <w:b/>
          <w:sz w:val="22"/>
          <w:szCs w:val="22"/>
          <w:lang w:eastAsia="x-none"/>
        </w:rPr>
        <w:t xml:space="preserve">YPFB.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lastRenderedPageBreak/>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y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8A2D97" w:rsidRPr="008A2D97" w:rsidRDefault="008A2D97" w:rsidP="008A2D97">
      <w:pPr>
        <w:spacing w:before="120" w:after="120"/>
        <w:ind w:left="705" w:hanging="705"/>
        <w:jc w:val="both"/>
        <w:rPr>
          <w:rFonts w:ascii="Calibri" w:hAnsi="Calibri" w:cs="Calibri"/>
          <w:sz w:val="22"/>
          <w:szCs w:val="22"/>
          <w:lang w:eastAsia="es-ES"/>
        </w:rPr>
      </w:pPr>
      <w:r w:rsidRPr="008A2D97">
        <w:rPr>
          <w:rFonts w:ascii="Calibri" w:hAnsi="Calibri" w:cs="Calibri"/>
          <w:sz w:val="22"/>
          <w:szCs w:val="22"/>
          <w:lang w:eastAsia="es-ES"/>
        </w:rPr>
        <w:t>29.2</w:t>
      </w:r>
      <w:r w:rsidRPr="008A2D97">
        <w:rPr>
          <w:rFonts w:ascii="Calibri" w:hAnsi="Calibri" w:cs="Calibri"/>
          <w:sz w:val="22"/>
          <w:szCs w:val="22"/>
          <w:lang w:eastAsia="es-ES"/>
        </w:rPr>
        <w:tab/>
        <w:t xml:space="preserve">El </w:t>
      </w:r>
      <w:r w:rsidRPr="008A2D97">
        <w:rPr>
          <w:rFonts w:ascii="Calibri" w:hAnsi="Calibri" w:cs="Calibri"/>
          <w:b/>
          <w:sz w:val="22"/>
          <w:szCs w:val="22"/>
          <w:lang w:eastAsia="es-ES"/>
        </w:rPr>
        <w:t xml:space="preserve">FISCAL DE OBRA </w:t>
      </w:r>
      <w:r w:rsidRPr="008A2D97">
        <w:rPr>
          <w:rFonts w:ascii="Calibri" w:hAnsi="Calibri" w:cs="Calibri"/>
          <w:sz w:val="22"/>
          <w:szCs w:val="22"/>
          <w:lang w:eastAsia="es-ES"/>
        </w:rPr>
        <w:t xml:space="preserve">en coordinación con el </w:t>
      </w:r>
      <w:r w:rsidRPr="008A2D97">
        <w:rPr>
          <w:rFonts w:ascii="Calibri" w:hAnsi="Calibri" w:cs="Calibri"/>
          <w:b/>
          <w:sz w:val="22"/>
          <w:szCs w:val="22"/>
          <w:lang w:eastAsia="es-ES"/>
        </w:rPr>
        <w:t>SUPERVISOR</w:t>
      </w:r>
      <w:r w:rsidRPr="008A2D97">
        <w:rPr>
          <w:rFonts w:ascii="Calibri" w:hAnsi="Calibri" w:cs="Calibri"/>
          <w:sz w:val="22"/>
          <w:szCs w:val="22"/>
          <w:lang w:eastAsia="es-ES"/>
        </w:rPr>
        <w:t xml:space="preserve"> puede ordenar las modificaciones a través de los siguientes instrumentos:</w:t>
      </w:r>
    </w:p>
    <w:p w:rsidR="008A2D97" w:rsidRPr="008A2D97" w:rsidRDefault="008A2D97" w:rsidP="00F3121C">
      <w:pPr>
        <w:numPr>
          <w:ilvl w:val="0"/>
          <w:numId w:val="48"/>
        </w:numPr>
        <w:spacing w:before="120" w:after="120"/>
        <w:jc w:val="both"/>
        <w:rPr>
          <w:rFonts w:ascii="Calibri" w:hAnsi="Calibri" w:cs="Calibri"/>
          <w:sz w:val="22"/>
          <w:szCs w:val="22"/>
          <w:lang w:eastAsia="es-ES"/>
        </w:rPr>
      </w:pPr>
      <w:r w:rsidRPr="008A2D97">
        <w:rPr>
          <w:rFonts w:ascii="Calibri" w:hAnsi="Calibri" w:cs="Calibri"/>
          <w:b/>
          <w:bCs/>
          <w:sz w:val="22"/>
          <w:szCs w:val="22"/>
          <w:lang w:eastAsia="es-ES"/>
        </w:rPr>
        <w:t xml:space="preserve">Mediante una Orden de Trabajo: </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8A2D97">
        <w:rPr>
          <w:rFonts w:ascii="Calibri" w:hAnsi="Calibri" w:cs="Calibri"/>
          <w:b/>
          <w:sz w:val="22"/>
          <w:szCs w:val="22"/>
          <w:lang w:eastAsia="es-ES"/>
        </w:rPr>
        <w:t>FISCAL DE OBRA</w:t>
      </w:r>
      <w:r w:rsidRPr="008A2D97">
        <w:rPr>
          <w:rFonts w:ascii="Calibri" w:hAnsi="Calibri" w:cs="Calibri"/>
          <w:sz w:val="22"/>
          <w:szCs w:val="22"/>
          <w:lang w:eastAsia="es-ES"/>
        </w:rPr>
        <w:t xml:space="preserve"> y </w:t>
      </w:r>
      <w:r w:rsidRPr="008A2D97">
        <w:rPr>
          <w:rFonts w:ascii="Calibri" w:hAnsi="Calibri" w:cs="Calibri"/>
          <w:b/>
          <w:bCs/>
          <w:sz w:val="22"/>
          <w:szCs w:val="22"/>
          <w:lang w:eastAsia="es-ES"/>
        </w:rPr>
        <w:t>SUPERVISOR</w:t>
      </w:r>
      <w:r w:rsidRPr="008A2D97">
        <w:rPr>
          <w:rFonts w:ascii="Calibri" w:hAnsi="Calibri" w:cs="Calibri"/>
          <w:sz w:val="22"/>
          <w:szCs w:val="22"/>
          <w:lang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8A2D97" w:rsidRPr="008A2D97" w:rsidRDefault="008A2D97" w:rsidP="00F3121C">
      <w:pPr>
        <w:numPr>
          <w:ilvl w:val="0"/>
          <w:numId w:val="48"/>
        </w:numPr>
        <w:spacing w:before="120" w:after="120"/>
        <w:jc w:val="both"/>
        <w:rPr>
          <w:rFonts w:ascii="Calibri" w:hAnsi="Calibri" w:cs="Calibri"/>
          <w:sz w:val="22"/>
          <w:szCs w:val="22"/>
          <w:lang w:eastAsia="es-ES"/>
        </w:rPr>
      </w:pPr>
      <w:r w:rsidRPr="008A2D97">
        <w:rPr>
          <w:rFonts w:ascii="Calibri" w:hAnsi="Calibri" w:cs="Calibri"/>
          <w:b/>
          <w:bCs/>
          <w:sz w:val="22"/>
          <w:szCs w:val="22"/>
          <w:lang w:eastAsia="es-ES"/>
        </w:rPr>
        <w:t xml:space="preserve">Mediante Orden de Cambio: </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Una orden de cambio no puede modificar las características sustanciales del diseño. El incremento o disminución mediante orden de cambio (una o varias sumadas) solo admite el máximo del cinco por ciento (5%) del monto total de Contrato. </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El documento denominado orden de cambio que tendrá número correlativo y fecha del día de emisión, será elaborado con los sustentos técnicos y de financiamiento (disponibilidad de recursos), por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en coordinación con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quien gestionara ante las instancias correspondientes su emisión. </w:t>
      </w:r>
    </w:p>
    <w:p w:rsidR="008A2D97" w:rsidRPr="008A2D97" w:rsidRDefault="008A2D97" w:rsidP="00F3121C">
      <w:pPr>
        <w:numPr>
          <w:ilvl w:val="0"/>
          <w:numId w:val="48"/>
        </w:numPr>
        <w:spacing w:before="120" w:after="120"/>
        <w:jc w:val="both"/>
        <w:rPr>
          <w:rFonts w:ascii="Calibri" w:hAnsi="Calibri" w:cs="Calibri"/>
          <w:sz w:val="22"/>
          <w:szCs w:val="22"/>
          <w:lang w:eastAsia="es-ES"/>
        </w:rPr>
      </w:pPr>
      <w:r w:rsidRPr="008A2D97">
        <w:rPr>
          <w:rFonts w:ascii="Calibri" w:hAnsi="Calibri" w:cs="Calibri"/>
          <w:b/>
          <w:bCs/>
          <w:sz w:val="22"/>
          <w:szCs w:val="22"/>
          <w:lang w:eastAsia="es-ES"/>
        </w:rPr>
        <w:t>Mediante Contrato Modificatorio:</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8A2D97">
        <w:rPr>
          <w:rFonts w:ascii="Calibri" w:hAnsi="Calibri" w:cs="Calibri"/>
          <w:b/>
          <w:sz w:val="22"/>
          <w:szCs w:val="22"/>
          <w:lang w:eastAsia="es-ES"/>
        </w:rPr>
        <w:t>FISCAL DE OBRA</w:t>
      </w:r>
      <w:r w:rsidRPr="008A2D97">
        <w:rPr>
          <w:rFonts w:ascii="Calibri" w:hAnsi="Calibri" w:cs="Calibri"/>
          <w:sz w:val="22"/>
          <w:szCs w:val="22"/>
          <w:lang w:eastAsia="es-ES"/>
        </w:rPr>
        <w:t xml:space="preserve"> en coordinación con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podrán formular el documento de sustento técnico-financiero que establezca las causas y razones por las cuales debiera ser suscrito este documento.</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Esta modalidad de modificación de la Obra solo es admisible hasta el diez por ciento (10%) para incrementar o disminuir el monto total del Contrato, e independiente de la emisión de orden(es) de cambio. </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Los precios unitarios producto de creación de nuevos ítems deberán ser consensuados entre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y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xml:space="preserve">, no se podrán incrementar los porcentajes en lo referido a costos indirectos y mano de obra, para ello el </w:t>
      </w:r>
      <w:r w:rsidRPr="008A2D97">
        <w:rPr>
          <w:rFonts w:ascii="Calibri" w:hAnsi="Calibri" w:cs="Calibri"/>
          <w:b/>
          <w:sz w:val="22"/>
          <w:szCs w:val="22"/>
          <w:lang w:eastAsia="es-ES"/>
        </w:rPr>
        <w:t xml:space="preserve">CONTRATISTA </w:t>
      </w:r>
      <w:r w:rsidRPr="008A2D97">
        <w:rPr>
          <w:rFonts w:ascii="Calibri" w:hAnsi="Calibri" w:cs="Calibri"/>
          <w:sz w:val="22"/>
          <w:szCs w:val="22"/>
          <w:lang w:eastAsia="es-ES"/>
        </w:rPr>
        <w:t xml:space="preserve">debe presentar un </w:t>
      </w:r>
      <w:r w:rsidRPr="008A2D97">
        <w:rPr>
          <w:rFonts w:ascii="Calibri" w:hAnsi="Calibri" w:cs="Calibri"/>
          <w:sz w:val="22"/>
          <w:szCs w:val="22"/>
          <w:lang w:val="es-BO" w:eastAsia="es-ES"/>
        </w:rPr>
        <w:t xml:space="preserve">programa </w:t>
      </w:r>
      <w:r w:rsidRPr="008A2D97">
        <w:rPr>
          <w:rFonts w:ascii="Calibri" w:hAnsi="Calibri" w:cs="Calibri"/>
          <w:sz w:val="22"/>
          <w:szCs w:val="22"/>
          <w:lang w:val="es-BO" w:eastAsia="es-ES"/>
        </w:rPr>
        <w:lastRenderedPageBreak/>
        <w:t>para su realización, un presupuesto detallado de los costos, cotizaciones referenciales y precios estimados</w:t>
      </w:r>
      <w:r w:rsidRPr="008A2D97">
        <w:rPr>
          <w:rFonts w:ascii="Calibri" w:hAnsi="Calibri" w:cs="Calibri"/>
          <w:sz w:val="22"/>
          <w:szCs w:val="22"/>
          <w:lang w:eastAsia="es-ES"/>
        </w:rPr>
        <w:t xml:space="preserve"> </w:t>
      </w:r>
      <w:r w:rsidRPr="008A2D97">
        <w:rPr>
          <w:rFonts w:ascii="Calibri" w:hAnsi="Calibri" w:cs="Calibri"/>
          <w:sz w:val="22"/>
          <w:szCs w:val="22"/>
          <w:lang w:val="es-BO" w:eastAsia="es-ES"/>
        </w:rPr>
        <w:t xml:space="preserve">así como el impacto en el monto del Contrato y en el cronograma de trabajo. </w:t>
      </w:r>
      <w:r w:rsidRPr="008A2D97">
        <w:rPr>
          <w:rFonts w:ascii="Calibri" w:hAnsi="Calibri" w:cs="Calibri"/>
          <w:sz w:val="22"/>
          <w:szCs w:val="22"/>
          <w:lang w:eastAsia="es-ES"/>
        </w:rPr>
        <w:t xml:space="preserve">En el caso que signifique una disminución en la Obra, deberá concertarse previamente con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a efectos de evitar reclamos posteriores.</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bCs/>
          <w:sz w:val="22"/>
          <w:szCs w:val="22"/>
          <w:lang w:eastAsia="es-ES"/>
        </w:rPr>
        <w:t xml:space="preserve">FISCAL DE OBRA </w:t>
      </w:r>
      <w:r w:rsidRPr="008A2D97">
        <w:rPr>
          <w:rFonts w:ascii="Calibri" w:hAnsi="Calibri" w:cs="Calibri"/>
          <w:bCs/>
          <w:sz w:val="22"/>
          <w:szCs w:val="22"/>
          <w:lang w:eastAsia="es-ES"/>
        </w:rPr>
        <w:t>en coordinación con el</w:t>
      </w:r>
      <w:r w:rsidRPr="008A2D97">
        <w:rPr>
          <w:rFonts w:ascii="Calibri" w:hAnsi="Calibri" w:cs="Calibri"/>
          <w:b/>
          <w:bCs/>
          <w:sz w:val="22"/>
          <w:szCs w:val="22"/>
          <w:lang w:eastAsia="es-ES"/>
        </w:rPr>
        <w:t xml:space="preserve"> SUPERVISOR</w:t>
      </w:r>
      <w:r w:rsidRPr="008A2D97">
        <w:rPr>
          <w:rFonts w:ascii="Calibri" w:hAnsi="Calibri" w:cs="Calibri"/>
          <w:sz w:val="22"/>
          <w:szCs w:val="22"/>
          <w:lang w:eastAsia="es-ES"/>
        </w:rPr>
        <w:t>, serán responsables por la elaboración de las especificaciones técnicas de los nuevos ítems creados.</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El informe y los antecedentes deberán ser coordinados por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y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quien luego de su análisis emitirán sus recomendación, para luego gestionar ante la instancia legal correspondiente la formulación del contrato modificatorio. El contrato modificatorio será firmado por la misma autoridad (o su reemplazante si fuese el caso) que firmó el Contrato original.</w:t>
      </w:r>
    </w:p>
    <w:p w:rsidR="008A2D97" w:rsidRPr="008A2D97" w:rsidRDefault="008A2D97" w:rsidP="008A2D97">
      <w:pPr>
        <w:spacing w:before="120" w:after="120"/>
        <w:ind w:left="567" w:hanging="567"/>
        <w:jc w:val="both"/>
        <w:rPr>
          <w:rFonts w:ascii="Calibri" w:hAnsi="Calibri" w:cs="Calibri"/>
          <w:sz w:val="22"/>
          <w:szCs w:val="22"/>
          <w:lang w:val="es-BO" w:eastAsia="es-ES"/>
        </w:rPr>
      </w:pPr>
      <w:bookmarkStart w:id="50" w:name="_Toc392146272"/>
      <w:bookmarkStart w:id="51" w:name="_Toc392146581"/>
      <w:bookmarkStart w:id="52" w:name="_Toc392149839"/>
      <w:bookmarkStart w:id="53" w:name="_Toc392172562"/>
      <w:bookmarkStart w:id="54" w:name="_Toc392146273"/>
      <w:bookmarkStart w:id="55" w:name="_Toc392146582"/>
      <w:bookmarkStart w:id="56" w:name="_Toc392149840"/>
      <w:bookmarkStart w:id="57" w:name="_Toc392172563"/>
      <w:bookmarkEnd w:id="50"/>
      <w:bookmarkEnd w:id="51"/>
      <w:bookmarkEnd w:id="52"/>
      <w:bookmarkEnd w:id="53"/>
      <w:bookmarkEnd w:id="54"/>
      <w:bookmarkEnd w:id="55"/>
      <w:bookmarkEnd w:id="56"/>
      <w:bookmarkEnd w:id="57"/>
      <w:r w:rsidRPr="008A2D97">
        <w:rPr>
          <w:rFonts w:ascii="Calibri" w:hAnsi="Calibri" w:cs="Calibri"/>
          <w:b/>
          <w:sz w:val="22"/>
          <w:szCs w:val="22"/>
          <w:lang w:val="es-BO" w:eastAsia="es-ES"/>
        </w:rPr>
        <w:t>29.3</w:t>
      </w:r>
      <w:r w:rsidRPr="008A2D97">
        <w:rPr>
          <w:rFonts w:ascii="Calibri" w:hAnsi="Calibri" w:cs="Calibri"/>
          <w:sz w:val="22"/>
          <w:szCs w:val="22"/>
          <w:lang w:val="es-BO" w:eastAsia="es-ES"/>
        </w:rPr>
        <w:t xml:space="preserve"> La orden de trabajo, orden de cambio o contrato modificatorio, deben ser emitidos y suscritos de forma previa a la ejecución de los trabajos por parte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en ninguno de los casos constituye un documento regularizador de procedimiento de ejecución de obra, excepto en casos de emergencia declarada para el lugar de emplazamiento de la obra. </w:t>
      </w:r>
    </w:p>
    <w:p w:rsidR="008A2D97" w:rsidRPr="008A2D97" w:rsidRDefault="008A2D97" w:rsidP="008A2D97">
      <w:pPr>
        <w:spacing w:before="120" w:after="120"/>
        <w:ind w:left="567" w:hanging="567"/>
        <w:jc w:val="both"/>
        <w:rPr>
          <w:rFonts w:ascii="Calibri" w:hAnsi="Calibri" w:cs="Calibri"/>
          <w:sz w:val="22"/>
          <w:szCs w:val="22"/>
          <w:lang w:val="es-BO" w:eastAsia="es-ES"/>
        </w:rPr>
      </w:pPr>
      <w:r w:rsidRPr="008A2D97">
        <w:rPr>
          <w:rFonts w:ascii="Calibri" w:hAnsi="Calibri" w:cs="Calibri"/>
          <w:b/>
          <w:sz w:val="22"/>
          <w:szCs w:val="22"/>
          <w:lang w:val="es-BO" w:eastAsia="es-ES"/>
        </w:rPr>
        <w:t>29.4</w:t>
      </w:r>
      <w:r w:rsidRPr="008A2D97">
        <w:rPr>
          <w:rFonts w:ascii="Calibri" w:hAnsi="Calibri" w:cs="Calibri"/>
          <w:b/>
          <w:sz w:val="22"/>
          <w:szCs w:val="22"/>
          <w:lang w:val="es-BO" w:eastAsia="es-ES"/>
        </w:rPr>
        <w:tab/>
      </w:r>
      <w:r w:rsidRPr="008A2D97">
        <w:rPr>
          <w:rFonts w:ascii="Calibri" w:hAnsi="Calibri" w:cs="Calibri"/>
          <w:sz w:val="22"/>
          <w:szCs w:val="22"/>
          <w:lang w:val="es-BO" w:eastAsia="es-ES"/>
        </w:rPr>
        <w:t xml:space="preserve">En todos los casos son responsables por los resultados de la aplicación de los instrumentos de modificación descritos,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CONTRATISTA.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b/>
          <w:sz w:val="22"/>
          <w:szCs w:val="22"/>
          <w:lang w:val="es-BO" w:eastAsia="es-ES"/>
        </w:rPr>
        <w:t>TRIGÉSIMA.- (SUSPENSIÓN DE LA OBRA).</w:t>
      </w:r>
      <w:r w:rsidRPr="008A2D97">
        <w:rPr>
          <w:rFonts w:ascii="Calibri" w:hAnsi="Calibri" w:cs="Calibri"/>
          <w:sz w:val="22"/>
          <w:szCs w:val="22"/>
          <w:lang w:val="es-BO" w:eastAsia="es-ES"/>
        </w:rPr>
        <w:t xml:space="preserve"> </w:t>
      </w:r>
    </w:p>
    <w:p w:rsidR="008A2D97" w:rsidRPr="008A2D97" w:rsidRDefault="008A2D97" w:rsidP="008A2D97">
      <w:pPr>
        <w:autoSpaceDE w:val="0"/>
        <w:autoSpaceDN w:val="0"/>
        <w:adjustRightInd w:val="0"/>
        <w:spacing w:before="120" w:after="1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El Contratista, previa orden escrita del </w:t>
      </w:r>
      <w:r w:rsidRPr="008A2D97">
        <w:rPr>
          <w:rFonts w:ascii="Calibri" w:eastAsia="Calibri" w:hAnsi="Calibri" w:cs="Calibri"/>
          <w:b/>
          <w:color w:val="000000"/>
          <w:sz w:val="22"/>
          <w:szCs w:val="22"/>
          <w:lang w:val="es-BO"/>
        </w:rPr>
        <w:t>FISCAL DE OBRA</w:t>
      </w:r>
      <w:r w:rsidRPr="008A2D97">
        <w:rPr>
          <w:rFonts w:ascii="Calibri" w:eastAsia="Calibri" w:hAnsi="Calibri" w:cs="Calibri"/>
          <w:color w:val="000000"/>
          <w:sz w:val="22"/>
          <w:szCs w:val="22"/>
          <w:lang w:val="es-BO"/>
        </w:rPr>
        <w:t xml:space="preserve">, suspenderá la realización de las Obras, inspecciones y pruebas cuando se detecte un riesgo, referido a salud, seguridad, medio ambiente, aspectos sociales o a requisitos insoslayables previstos en el Contrato y sus anexos y/o legislación aplicable, que tenga un posible impacto en la ejecución de las Obras y que requiera necesariamente de la suspensión para su subsanación. </w:t>
      </w:r>
    </w:p>
    <w:p w:rsidR="008A2D97" w:rsidRPr="008A2D97" w:rsidRDefault="008A2D97" w:rsidP="008A2D97">
      <w:pPr>
        <w:spacing w:before="120" w:after="120"/>
        <w:ind w:right="-7"/>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Durante dicha suspensión el CONTRATISTA protegerá y salvaguardará, la Obra, en una manera consistente con la legislación aplicable y/o en la manera que requiera el </w:t>
      </w:r>
      <w:r w:rsidRPr="008A2D97">
        <w:rPr>
          <w:rFonts w:ascii="Calibri" w:hAnsi="Calibri" w:cs="Calibri"/>
          <w:b/>
          <w:sz w:val="22"/>
          <w:szCs w:val="22"/>
          <w:lang w:val="es-BO" w:eastAsia="x-none"/>
        </w:rPr>
        <w:t>FISCAL DE OBRA</w:t>
      </w:r>
      <w:r w:rsidRPr="008A2D97">
        <w:rPr>
          <w:rFonts w:ascii="Calibri" w:hAnsi="Calibri" w:cs="Calibri"/>
          <w:sz w:val="22"/>
          <w:szCs w:val="22"/>
          <w:lang w:val="es-BO" w:eastAsia="x-none"/>
        </w:rPr>
        <w:t xml:space="preserve">. El </w:t>
      </w:r>
      <w:r w:rsidRPr="008A2D97">
        <w:rPr>
          <w:rFonts w:ascii="Calibri" w:hAnsi="Calibri" w:cs="Calibri"/>
          <w:b/>
          <w:sz w:val="22"/>
          <w:szCs w:val="22"/>
          <w:lang w:val="es-BO" w:eastAsia="x-none"/>
        </w:rPr>
        <w:t>CONTRATISTA</w:t>
      </w:r>
      <w:r w:rsidRPr="008A2D97">
        <w:rPr>
          <w:rFonts w:ascii="Calibri" w:hAnsi="Calibri" w:cs="Calibri"/>
          <w:sz w:val="22"/>
          <w:szCs w:val="22"/>
          <w:lang w:val="es-BO" w:eastAsia="x-none"/>
        </w:rPr>
        <w:t xml:space="preserve"> asumirá todos los costos y tiempos incurridos por la suspensión producida. </w:t>
      </w:r>
    </w:p>
    <w:p w:rsidR="008A2D97" w:rsidRPr="008A2D97" w:rsidRDefault="008A2D97" w:rsidP="008A2D97">
      <w:pPr>
        <w:autoSpaceDE w:val="0"/>
        <w:autoSpaceDN w:val="0"/>
        <w:adjustRightInd w:val="0"/>
        <w:spacing w:before="120" w:after="1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En materia de suspensión de las Obras conforme a lo expresado, se seguirán las siguientes reglas:</w:t>
      </w:r>
    </w:p>
    <w:p w:rsidR="008A2D97" w:rsidRPr="008A2D97" w:rsidRDefault="008A2D97" w:rsidP="00F3121C">
      <w:pPr>
        <w:numPr>
          <w:ilvl w:val="1"/>
          <w:numId w:val="59"/>
        </w:numPr>
        <w:spacing w:before="120" w:after="120"/>
        <w:ind w:left="1134" w:right="-7" w:hanging="283"/>
        <w:jc w:val="both"/>
        <w:outlineLvl w:val="5"/>
        <w:rPr>
          <w:rFonts w:ascii="Calibri" w:hAnsi="Calibri" w:cs="Calibri"/>
          <w:sz w:val="22"/>
          <w:szCs w:val="22"/>
          <w:lang w:val="es-BO" w:eastAsia="x-none"/>
        </w:rPr>
      </w:pPr>
      <w:r w:rsidRPr="008A2D97">
        <w:rPr>
          <w:rFonts w:ascii="Calibri" w:eastAsia="Calibri" w:hAnsi="Calibri" w:cs="Calibri"/>
          <w:color w:val="000000"/>
          <w:sz w:val="22"/>
          <w:szCs w:val="22"/>
          <w:lang w:val="es-BO"/>
        </w:rPr>
        <w:t xml:space="preserve">El </w:t>
      </w:r>
      <w:r w:rsidRPr="008A2D97">
        <w:rPr>
          <w:rFonts w:ascii="Calibri" w:eastAsia="Calibri" w:hAnsi="Calibri" w:cs="Calibri"/>
          <w:b/>
          <w:color w:val="000000"/>
          <w:sz w:val="22"/>
          <w:szCs w:val="22"/>
          <w:lang w:val="es-BO"/>
        </w:rPr>
        <w:t>FISCAL DE OBRA</w:t>
      </w:r>
      <w:r w:rsidRPr="008A2D97">
        <w:rPr>
          <w:rFonts w:ascii="Calibri" w:eastAsia="Calibri" w:hAnsi="Calibri" w:cs="Calibri"/>
          <w:color w:val="000000"/>
          <w:sz w:val="22"/>
          <w:szCs w:val="22"/>
          <w:lang w:val="es-BO"/>
        </w:rPr>
        <w:t xml:space="preserve"> </w:t>
      </w:r>
      <w:r w:rsidRPr="008A2D97">
        <w:rPr>
          <w:rFonts w:ascii="Calibri" w:hAnsi="Calibri" w:cs="Calibri"/>
          <w:sz w:val="22"/>
          <w:szCs w:val="22"/>
          <w:lang w:val="es-BO" w:eastAsia="x-none"/>
        </w:rPr>
        <w:t xml:space="preserve">podrá en cualquier momento luego de una suspensión ordenada bajo la presente cláusula, requerirle al CONTRATISTA mediante orden escrita que reanude el trabajo suspendido, </w:t>
      </w:r>
      <w:r w:rsidRPr="008A2D97">
        <w:rPr>
          <w:rFonts w:ascii="Calibri" w:eastAsia="Calibri" w:hAnsi="Calibri" w:cs="Calibri"/>
          <w:color w:val="000000"/>
          <w:sz w:val="22"/>
          <w:szCs w:val="22"/>
          <w:lang w:val="es-BO"/>
        </w:rPr>
        <w:t>una vez sea solucionado el evento que motivó la suspensión.</w:t>
      </w:r>
    </w:p>
    <w:p w:rsidR="008A2D97" w:rsidRPr="008A2D97" w:rsidRDefault="008A2D97" w:rsidP="00F3121C">
      <w:pPr>
        <w:numPr>
          <w:ilvl w:val="1"/>
          <w:numId w:val="59"/>
        </w:numPr>
        <w:tabs>
          <w:tab w:val="left" w:pos="567"/>
        </w:tabs>
        <w:spacing w:before="120" w:after="120"/>
        <w:ind w:left="1134" w:hanging="283"/>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rsidR="008A2D97" w:rsidRPr="008A2D97" w:rsidRDefault="008A2D97" w:rsidP="00F3121C">
      <w:pPr>
        <w:numPr>
          <w:ilvl w:val="1"/>
          <w:numId w:val="59"/>
        </w:numPr>
        <w:tabs>
          <w:tab w:val="left" w:pos="567"/>
        </w:tabs>
        <w:spacing w:before="120" w:after="120"/>
        <w:ind w:left="1134" w:hanging="283"/>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8A2D97">
        <w:rPr>
          <w:rFonts w:ascii="Calibri" w:eastAsia="Calibri" w:hAnsi="Calibri" w:cs="Calibri"/>
          <w:b/>
          <w:color w:val="000000"/>
          <w:sz w:val="22"/>
          <w:szCs w:val="22"/>
          <w:lang w:val="es-BO"/>
        </w:rPr>
        <w:t>CONTRATISTA.</w:t>
      </w:r>
      <w:r w:rsidRPr="008A2D97">
        <w:rPr>
          <w:rFonts w:ascii="Calibri" w:eastAsia="Calibri" w:hAnsi="Calibri" w:cs="Calibri"/>
          <w:color w:val="000000"/>
          <w:sz w:val="22"/>
          <w:szCs w:val="22"/>
          <w:lang w:val="es-BO"/>
        </w:rPr>
        <w:t xml:space="preserve">  </w:t>
      </w:r>
    </w:p>
    <w:p w:rsidR="008A2D97" w:rsidRPr="008A2D97" w:rsidRDefault="008A2D97" w:rsidP="008A2D97">
      <w:pPr>
        <w:tabs>
          <w:tab w:val="left" w:pos="426"/>
        </w:tabs>
        <w:spacing w:before="120" w:after="120"/>
        <w:ind w:right="-7" w:hanging="993"/>
        <w:jc w:val="both"/>
        <w:outlineLvl w:val="5"/>
        <w:rPr>
          <w:rFonts w:ascii="Calibri" w:hAnsi="Calibri" w:cs="Calibri"/>
          <w:b/>
          <w:bCs/>
          <w:sz w:val="22"/>
          <w:szCs w:val="22"/>
          <w:lang w:eastAsia="es-ES"/>
        </w:rPr>
      </w:pPr>
      <w:r w:rsidRPr="008A2D97">
        <w:rPr>
          <w:rFonts w:ascii="Calibri" w:hAnsi="Calibri" w:cs="Calibri"/>
          <w:sz w:val="22"/>
          <w:szCs w:val="22"/>
          <w:lang w:eastAsia="es-ES"/>
        </w:rPr>
        <w:lastRenderedPageBreak/>
        <w:tab/>
        <w:t xml:space="preserve">Si la suspensión continuara por más de </w:t>
      </w:r>
      <w:r w:rsidRPr="008A2D97">
        <w:rPr>
          <w:rFonts w:ascii="Calibri" w:hAnsi="Calibri" w:cs="Calibri"/>
          <w:b/>
          <w:i/>
          <w:sz w:val="22"/>
          <w:szCs w:val="22"/>
          <w:lang w:eastAsia="es-ES"/>
        </w:rPr>
        <w:t>……………  (Señalar plazo numeral y literal</w:t>
      </w:r>
      <w:r w:rsidRPr="008A2D97">
        <w:rPr>
          <w:rFonts w:ascii="Calibri" w:hAnsi="Calibri" w:cs="Calibri"/>
          <w:sz w:val="22"/>
          <w:szCs w:val="22"/>
          <w:lang w:eastAsia="es-ES"/>
        </w:rPr>
        <w:t xml:space="preserve">) días calendario, las Partes se reunirán para decidir de común acuerdo si extienden o resuelven el Contrato bajo las disposiciones de la </w:t>
      </w:r>
      <w:r w:rsidRPr="008A2D97">
        <w:rPr>
          <w:rFonts w:ascii="Calibri" w:hAnsi="Calibri" w:cs="Calibri"/>
          <w:bCs/>
          <w:sz w:val="22"/>
          <w:szCs w:val="22"/>
          <w:lang w:eastAsia="es-ES"/>
        </w:rPr>
        <w:t>Cláusula de Terminación del Contrato.</w:t>
      </w:r>
    </w:p>
    <w:p w:rsidR="008A2D97" w:rsidRPr="008A2D97" w:rsidRDefault="008A2D97" w:rsidP="008A2D97">
      <w:pPr>
        <w:spacing w:before="120" w:after="120"/>
        <w:jc w:val="both"/>
        <w:rPr>
          <w:rFonts w:ascii="Calibri" w:hAnsi="Calibri" w:cs="Calibri"/>
          <w:b/>
          <w:spacing w:val="-3"/>
          <w:sz w:val="22"/>
          <w:szCs w:val="22"/>
          <w:lang w:val="es-BO" w:eastAsia="es-ES"/>
        </w:rPr>
      </w:pPr>
      <w:r w:rsidRPr="008A2D97">
        <w:rPr>
          <w:rFonts w:ascii="Calibri" w:hAnsi="Calibri" w:cs="Calibri"/>
          <w:b/>
          <w:sz w:val="22"/>
          <w:szCs w:val="22"/>
          <w:lang w:val="es-BO" w:eastAsia="es-ES"/>
        </w:rPr>
        <w:t>TRIGÉSIMA PRIMERA.- (</w:t>
      </w:r>
      <w:r w:rsidRPr="008A2D97">
        <w:rPr>
          <w:rFonts w:ascii="Calibri" w:hAnsi="Calibri" w:cs="Calibri"/>
          <w:b/>
          <w:spacing w:val="-3"/>
          <w:sz w:val="22"/>
          <w:szCs w:val="22"/>
          <w:lang w:val="es-BO" w:eastAsia="es-ES"/>
        </w:rPr>
        <w:t xml:space="preserve">COMISIÓN DE RECEPCIÓN DE OBRAS).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La comisión de recepción designada para el efecto, tendrá actuación obligatoria en todo el proceso de recepción de la Obra, la cual estará conformada en razón de la naturaleza del proyecto y la especialidad técnica requerida por los miembros que la constituyan. </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formará parte de la comisión de recepción.</w:t>
      </w:r>
      <w:r w:rsidRPr="008A2D97">
        <w:rPr>
          <w:rFonts w:ascii="Calibri" w:hAnsi="Calibri" w:cs="Calibri"/>
          <w:b/>
          <w:sz w:val="22"/>
          <w:szCs w:val="22"/>
          <w:lang w:val="es-BO" w:eastAsia="es-ES"/>
        </w:rPr>
        <w:t xml:space="preserve"> </w:t>
      </w:r>
    </w:p>
    <w:p w:rsidR="008A2D97" w:rsidRPr="008A2D97" w:rsidRDefault="008A2D97" w:rsidP="008A2D97">
      <w:pPr>
        <w:spacing w:before="120" w:after="120"/>
        <w:jc w:val="both"/>
        <w:rPr>
          <w:rFonts w:ascii="Calibri" w:hAnsi="Calibri" w:cs="Calibri"/>
          <w:b/>
          <w:spacing w:val="-3"/>
          <w:sz w:val="22"/>
          <w:szCs w:val="22"/>
          <w:lang w:val="es-BO" w:eastAsia="es-ES"/>
        </w:rPr>
      </w:pPr>
      <w:r w:rsidRPr="008A2D97">
        <w:rPr>
          <w:rFonts w:ascii="Calibri" w:hAnsi="Calibri" w:cs="Calibri"/>
          <w:b/>
          <w:sz w:val="22"/>
          <w:szCs w:val="22"/>
          <w:lang w:val="es-BO" w:eastAsia="es-ES"/>
        </w:rPr>
        <w:t>TRIGÉSIMA SEGUNDA.- (</w:t>
      </w:r>
      <w:r w:rsidRPr="008A2D97">
        <w:rPr>
          <w:rFonts w:ascii="Calibri" w:hAnsi="Calibri" w:cs="Calibri"/>
          <w:b/>
          <w:spacing w:val="-3"/>
          <w:sz w:val="22"/>
          <w:szCs w:val="22"/>
          <w:lang w:val="es-BO" w:eastAsia="es-ES"/>
        </w:rPr>
        <w:t xml:space="preserve">RECEPCIÓN DE OBRA).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Cinco (05) días hábiles antes de que fenezca el plazo de ejecución de la Obra, o antes, mediante el libro de órdenes o nota expresa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solicitará a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FISCAL DE LA OBRA</w:t>
      </w:r>
      <w:r w:rsidRPr="008A2D97">
        <w:rPr>
          <w:rFonts w:ascii="Calibri" w:hAnsi="Calibri" w:cs="Calibri"/>
          <w:sz w:val="22"/>
          <w:szCs w:val="22"/>
          <w:lang w:val="es-BO" w:eastAsia="es-ES"/>
        </w:rPr>
        <w:t xml:space="preserve">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Si a juicio técnico del </w:t>
      </w:r>
      <w:r w:rsidRPr="008A2D97">
        <w:rPr>
          <w:rFonts w:ascii="Calibri" w:hAnsi="Calibri" w:cs="Calibri"/>
          <w:b/>
          <w:bCs/>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se halla correctamente ejecutada la Obra, mediante ellos y la comisión de recepción hará conocer a </w:t>
      </w:r>
      <w:r w:rsidRPr="008A2D97">
        <w:rPr>
          <w:rFonts w:ascii="Calibri" w:hAnsi="Calibri" w:cs="Calibri"/>
          <w:b/>
          <w:sz w:val="22"/>
          <w:szCs w:val="22"/>
          <w:lang w:val="es-BO" w:eastAsia="es-ES"/>
        </w:rPr>
        <w:t xml:space="preserve">YPFB </w:t>
      </w:r>
      <w:r w:rsidRPr="008A2D97">
        <w:rPr>
          <w:rFonts w:ascii="Calibri" w:hAnsi="Calibri" w:cs="Calibri"/>
          <w:sz w:val="22"/>
          <w:szCs w:val="22"/>
          <w:lang w:val="es-BO" w:eastAsia="es-ES"/>
        </w:rPr>
        <w:t>su intención de proceder a la recepción provisional; este proceso no deberá exceder el plazo de cinco (05) días hábiles.</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spacing w:val="-3"/>
          <w:sz w:val="22"/>
          <w:szCs w:val="22"/>
          <w:lang w:val="es-BO" w:eastAsia="es-ES"/>
        </w:rPr>
        <w:t>L</w:t>
      </w:r>
      <w:r w:rsidRPr="008A2D97">
        <w:rPr>
          <w:rFonts w:ascii="Calibri" w:hAnsi="Calibri" w:cs="Calibri"/>
          <w:sz w:val="22"/>
          <w:szCs w:val="22"/>
          <w:lang w:val="es-BO" w:eastAsia="es-ES"/>
        </w:rPr>
        <w:t>a recepción de la Obra será realizada en dos etapas que se detallan a continuación:</w:t>
      </w:r>
      <w:r w:rsidRPr="008A2D97">
        <w:rPr>
          <w:rFonts w:ascii="Calibri" w:hAnsi="Calibri" w:cs="Calibri"/>
          <w:b/>
          <w:sz w:val="22"/>
          <w:szCs w:val="22"/>
          <w:lang w:val="es-BO" w:eastAsia="es-ES"/>
        </w:rPr>
        <w:t> </w:t>
      </w:r>
    </w:p>
    <w:p w:rsidR="008A2D97" w:rsidRPr="008A2D97" w:rsidRDefault="008A2D97" w:rsidP="008A2D97">
      <w:pPr>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32.1 </w:t>
      </w:r>
      <w:r w:rsidRPr="008A2D97">
        <w:rPr>
          <w:rFonts w:ascii="Calibri" w:hAnsi="Calibri" w:cs="Calibri"/>
          <w:b/>
          <w:sz w:val="22"/>
          <w:szCs w:val="22"/>
          <w:lang w:val="es-BO" w:eastAsia="es-ES"/>
        </w:rPr>
        <w:tab/>
        <w:t xml:space="preserve">Recepción Provisional. </w:t>
      </w:r>
      <w:r w:rsidRPr="008A2D97">
        <w:rPr>
          <w:rFonts w:ascii="Calibri" w:hAnsi="Calibri" w:cs="Calibri"/>
          <w:bCs/>
          <w:sz w:val="22"/>
          <w:szCs w:val="22"/>
          <w:lang w:val="es-BO" w:eastAsia="es-ES"/>
        </w:rPr>
        <w:t>Esta etapa contempla:</w:t>
      </w:r>
    </w:p>
    <w:p w:rsidR="008A2D97" w:rsidRPr="008A2D97" w:rsidRDefault="008A2D97" w:rsidP="008A2D97">
      <w:pPr>
        <w:spacing w:before="120" w:after="120"/>
        <w:ind w:left="567"/>
        <w:jc w:val="both"/>
        <w:rPr>
          <w:rFonts w:ascii="Calibri" w:hAnsi="Calibri" w:cs="Calibri"/>
          <w:b/>
          <w:sz w:val="22"/>
          <w:szCs w:val="22"/>
          <w:lang w:val="es-BO" w:eastAsia="es-ES"/>
        </w:rPr>
      </w:pPr>
      <w:r w:rsidRPr="008A2D97">
        <w:rPr>
          <w:rFonts w:ascii="Calibri" w:hAnsi="Calibri" w:cs="Calibri"/>
          <w:sz w:val="22"/>
          <w:szCs w:val="22"/>
          <w:lang w:val="es-BO" w:eastAsia="es-ES"/>
        </w:rPr>
        <w:t xml:space="preserve">Para la recepción provisional de la Obra,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xml:space="preserve">. Este trabajo será considerado como indispensable para la recepción provisional y el cumplimiento del Contrato. </w:t>
      </w:r>
    </w:p>
    <w:p w:rsidR="008A2D97" w:rsidRPr="008A2D97" w:rsidRDefault="008A2D97" w:rsidP="008A2D97">
      <w:pPr>
        <w:tabs>
          <w:tab w:val="left" w:pos="709"/>
        </w:tabs>
        <w:autoSpaceDE w:val="0"/>
        <w:autoSpaceDN w:val="0"/>
        <w:adjustRightInd w:val="0"/>
        <w:spacing w:before="120" w:after="120"/>
        <w:ind w:left="567" w:right="-7" w:hanging="567"/>
        <w:jc w:val="both"/>
        <w:rPr>
          <w:rFonts w:ascii="Calibri" w:eastAsia="Calibri" w:hAnsi="Calibri" w:cs="Calibri"/>
          <w:color w:val="000000"/>
          <w:sz w:val="22"/>
          <w:szCs w:val="22"/>
          <w:lang w:val="es-ES_tradnl" w:eastAsia="es-ES"/>
        </w:rPr>
      </w:pPr>
      <w:r w:rsidRPr="008A2D97">
        <w:rPr>
          <w:rFonts w:ascii="Calibri" w:eastAsia="Calibri" w:hAnsi="Calibri" w:cs="Calibri"/>
          <w:color w:val="000000"/>
          <w:sz w:val="22"/>
          <w:szCs w:val="22"/>
          <w:lang w:val="es-ES_tradnl" w:eastAsia="es-ES"/>
        </w:rPr>
        <w:tab/>
        <w:t xml:space="preserve">Si, al realizar la inspección conjunta </w:t>
      </w:r>
      <w:r w:rsidRPr="008A2D97">
        <w:rPr>
          <w:rFonts w:ascii="Calibri" w:eastAsia="Calibri" w:hAnsi="Calibri" w:cs="Calibri"/>
          <w:b/>
          <w:color w:val="000000"/>
          <w:sz w:val="22"/>
          <w:szCs w:val="22"/>
          <w:lang w:val="es-ES_tradnl" w:eastAsia="es-ES"/>
        </w:rPr>
        <w:t>YPFB</w:t>
      </w:r>
      <w:r w:rsidRPr="008A2D97">
        <w:rPr>
          <w:rFonts w:ascii="Calibri" w:eastAsia="Calibri" w:hAnsi="Calibri" w:cs="Calibri"/>
          <w:color w:val="000000"/>
          <w:sz w:val="22"/>
          <w:szCs w:val="22"/>
          <w:lang w:val="es-ES_tradnl" w:eastAsia="es-ES"/>
        </w:rPr>
        <w:t xml:space="preserve"> considera que los mismos no han sido terminados de acuerdo con el contrato, anexos, pliego de especificaciones técnicas, planos y Ley Aplicable se preparará un acta firmada por las Partes que enumere las discrepancias con el Contrato y sus anexos o los defectos, observaciones, anomalías o imperfecciones, que deberán ser finalizados por el </w:t>
      </w:r>
      <w:r w:rsidRPr="008A2D97">
        <w:rPr>
          <w:rFonts w:ascii="Calibri" w:eastAsia="Calibri" w:hAnsi="Calibri" w:cs="Calibri"/>
          <w:b/>
          <w:color w:val="000000"/>
          <w:sz w:val="22"/>
          <w:szCs w:val="22"/>
          <w:lang w:val="es-ES_tradnl" w:eastAsia="es-ES"/>
        </w:rPr>
        <w:t>CONTRATISTA</w:t>
      </w:r>
      <w:r w:rsidRPr="008A2D97">
        <w:rPr>
          <w:rFonts w:ascii="Calibri" w:eastAsia="Calibri" w:hAnsi="Calibri" w:cs="Calibri"/>
          <w:color w:val="000000"/>
          <w:sz w:val="22"/>
          <w:szCs w:val="22"/>
          <w:lang w:val="es-ES_tradnl" w:eastAsia="es-ES"/>
        </w:rPr>
        <w:t xml:space="preserve"> en el plazo que acuerden las Partes, llevando a cabo la recepción provisional de la Obra, </w:t>
      </w:r>
      <w:r w:rsidRPr="008A2D97">
        <w:rPr>
          <w:rFonts w:ascii="Calibri" w:hAnsi="Calibri" w:cs="Calibri"/>
          <w:sz w:val="22"/>
          <w:szCs w:val="22"/>
          <w:lang w:val="es-BO" w:eastAsia="es-ES"/>
        </w:rPr>
        <w:t xml:space="preserve">pero si las anomalías fueran mayores,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tendrá la facultad de rechazar la recepción provisional y consiguientemente, correrán las multas y sanciones al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hasta que la Obra sea entregada en forma satisfactoria.</w:t>
      </w:r>
    </w:p>
    <w:p w:rsidR="008A2D97" w:rsidRPr="008A2D97" w:rsidRDefault="008A2D97" w:rsidP="008A2D97">
      <w:pPr>
        <w:spacing w:before="120" w:after="120"/>
        <w:ind w:left="567"/>
        <w:jc w:val="both"/>
        <w:rPr>
          <w:rFonts w:ascii="Calibri" w:hAnsi="Calibri" w:cs="Calibri"/>
          <w:b/>
          <w:sz w:val="22"/>
          <w:szCs w:val="22"/>
          <w:lang w:val="es-BO" w:eastAsia="es-ES"/>
        </w:rPr>
      </w:pPr>
      <w:r w:rsidRPr="008A2D97">
        <w:rPr>
          <w:rFonts w:ascii="Calibri" w:hAnsi="Calibri" w:cs="Calibri"/>
          <w:sz w:val="22"/>
          <w:szCs w:val="22"/>
          <w:lang w:val="es-BO" w:eastAsia="es-ES"/>
        </w:rPr>
        <w:t xml:space="preserve">Si a juicio del </w:t>
      </w:r>
      <w:r w:rsidRPr="008A2D97">
        <w:rPr>
          <w:rFonts w:ascii="Calibri" w:hAnsi="Calibri" w:cs="Calibri"/>
          <w:b/>
          <w:bCs/>
          <w:sz w:val="22"/>
          <w:szCs w:val="22"/>
          <w:lang w:val="es-BO" w:eastAsia="es-ES"/>
        </w:rPr>
        <w:t xml:space="preserve">SUPERVISOR </w:t>
      </w:r>
      <w:r w:rsidRPr="008A2D97">
        <w:rPr>
          <w:rFonts w:ascii="Calibri" w:hAnsi="Calibri" w:cs="Calibri"/>
          <w:bCs/>
          <w:sz w:val="22"/>
          <w:szCs w:val="22"/>
          <w:lang w:val="es-BO" w:eastAsia="es-ES"/>
        </w:rPr>
        <w:t>y</w:t>
      </w:r>
      <w:r w:rsidRPr="008A2D97">
        <w:rPr>
          <w:rFonts w:ascii="Calibri" w:hAnsi="Calibri" w:cs="Calibri"/>
          <w:b/>
          <w:bCs/>
          <w:sz w:val="22"/>
          <w:szCs w:val="22"/>
          <w:lang w:val="es-BO" w:eastAsia="es-ES"/>
        </w:rPr>
        <w:t xml:space="preserve">  FISCAL DE OBRA</w:t>
      </w:r>
      <w:r w:rsidRPr="008A2D97">
        <w:rPr>
          <w:rFonts w:ascii="Calibri" w:hAnsi="Calibri" w:cs="Calibri"/>
          <w:sz w:val="22"/>
          <w:szCs w:val="22"/>
          <w:lang w:val="es-BO" w:eastAsia="es-ES"/>
        </w:rPr>
        <w:t xml:space="preserve">, las deficiencias, anomalías, observaciones o imperfecciones anotadas no son de magnitud y el tipo de Obra lo permite, podrá autorizar que dicha Obra sea utilizada. </w:t>
      </w:r>
    </w:p>
    <w:p w:rsidR="008A2D97" w:rsidRPr="008A2D97" w:rsidRDefault="008A2D97" w:rsidP="008A2D97">
      <w:pPr>
        <w:spacing w:before="120" w:after="120"/>
        <w:ind w:left="567" w:hanging="567"/>
        <w:jc w:val="both"/>
        <w:rPr>
          <w:rFonts w:ascii="Calibri" w:hAnsi="Calibri" w:cs="Calibri"/>
          <w:sz w:val="22"/>
          <w:szCs w:val="22"/>
          <w:lang w:val="es-BO" w:eastAsia="es-ES"/>
        </w:rPr>
      </w:pPr>
      <w:r w:rsidRPr="008A2D97">
        <w:rPr>
          <w:rFonts w:ascii="Calibri" w:hAnsi="Calibri" w:cs="Calibri"/>
          <w:b/>
          <w:sz w:val="22"/>
          <w:szCs w:val="22"/>
          <w:lang w:val="es-BO" w:eastAsia="es-ES"/>
        </w:rPr>
        <w:t xml:space="preserve">32.2   Recepción Definitiva. </w:t>
      </w:r>
      <w:r w:rsidRPr="008A2D97">
        <w:rPr>
          <w:rFonts w:ascii="Calibri" w:hAnsi="Calibri" w:cs="Calibri"/>
          <w:sz w:val="22"/>
          <w:szCs w:val="22"/>
          <w:lang w:val="es-BO" w:eastAsia="es-ES"/>
        </w:rPr>
        <w:t>Se realiza de acuerdo al siguiente procedimiento: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Cinco (05) días hábiles antes de que concluya el plazo previsto para la recepción definitiva, posterior a la recepción provisional,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mediante carta expresa o en el libro de </w:t>
      </w:r>
      <w:r w:rsidRPr="008A2D97">
        <w:rPr>
          <w:rFonts w:ascii="Calibri" w:hAnsi="Calibri" w:cs="Calibri"/>
          <w:sz w:val="22"/>
          <w:szCs w:val="22"/>
          <w:lang w:val="es-BO" w:eastAsia="es-ES"/>
        </w:rPr>
        <w:lastRenderedPageBreak/>
        <w:t xml:space="preserve">órdenes, solicitará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señalará la fecha y hora para el verificativo de este acto y pondrá en conocimiento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y entregada a esta institución.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décima sexta del presente contrato.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Este proceso, desde la presentación de la solicitud por parte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hasta el día de realización del acto, no debe exceder el plazo de diez (10) días hábiles. </w:t>
      </w:r>
    </w:p>
    <w:p w:rsidR="008A2D97" w:rsidRPr="008A2D97" w:rsidRDefault="008A2D97" w:rsidP="008A2D97">
      <w:pPr>
        <w:spacing w:before="120" w:after="120"/>
        <w:ind w:left="567" w:hanging="567"/>
        <w:jc w:val="both"/>
        <w:rPr>
          <w:rFonts w:ascii="Calibri" w:hAnsi="Calibri" w:cs="Calibri"/>
          <w:b/>
          <w:i/>
          <w:sz w:val="22"/>
          <w:szCs w:val="22"/>
          <w:lang w:val="es-BO" w:eastAsia="es-ES"/>
        </w:rPr>
      </w:pPr>
      <w:r w:rsidRPr="008A2D97">
        <w:rPr>
          <w:rFonts w:ascii="Calibri" w:hAnsi="Calibri" w:cs="Calibri"/>
          <w:b/>
          <w:sz w:val="22"/>
          <w:szCs w:val="22"/>
          <w:lang w:val="es-BO" w:eastAsia="es-ES"/>
        </w:rPr>
        <w:t>32.3   Devolución de retenciones acumuladas por incumplimiento de hitos intermedios:</w:t>
      </w:r>
      <w:r w:rsidRPr="008A2D97">
        <w:rPr>
          <w:rFonts w:ascii="Calibri" w:hAnsi="Calibri" w:cs="Calibri"/>
          <w:sz w:val="22"/>
          <w:szCs w:val="22"/>
          <w:lang w:val="es-BO" w:eastAsia="es-ES"/>
        </w:rPr>
        <w:t xml:space="preserve"> </w:t>
      </w:r>
      <w:r w:rsidRPr="008A2D97">
        <w:rPr>
          <w:rFonts w:ascii="Calibri" w:hAnsi="Calibri" w:cs="Calibri"/>
          <w:b/>
          <w:i/>
          <w:sz w:val="22"/>
          <w:szCs w:val="22"/>
          <w:lang w:val="es-BO" w:eastAsia="es-ES"/>
        </w:rPr>
        <w:t>(cuando corresponda)</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podrá solicitar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la devolución de las retenciones parciales que se hayan podido ejecutar o se encuentren pendientes de ejecución en sus planillas de pago, siempre y cuando se establezca que existe recuperación total del porcentaje de retraso acumulado por cumplimiento de hitos a la fecha de solicitud de la devolución, caso contrario las retenciones se consolidarán a favor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en calidad de multas irreversibles. </w:t>
      </w: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b/>
          <w:sz w:val="22"/>
          <w:szCs w:val="22"/>
          <w:lang w:val="es-BO" w:eastAsia="es-ES"/>
        </w:rPr>
        <w:t xml:space="preserve">TRIGÉSIMA TERCERA.- (PROTOCOLIZACIÓN DEL CONTRATO).  </w:t>
      </w:r>
      <w:r w:rsidRPr="008A2D97">
        <w:rPr>
          <w:rFonts w:ascii="Calibri" w:hAnsi="Calibri" w:cs="Calibri"/>
          <w:b/>
          <w:i/>
          <w:sz w:val="22"/>
          <w:szCs w:val="22"/>
          <w:lang w:val="es-BO" w:eastAsia="es-ES"/>
        </w:rPr>
        <w:t>(La presente cláusula se aplicara cuando corresponda)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presente contrato será protocolizado con todas las formalidades de Ley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El importe que por concepto de protocolización debe ser pagado por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En caso que este importe no sea cancelado por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podrá ser descontado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a tiempo de hacer efectivo el pago de la planilla de liquidación final del contrato.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Esta protocolización contendrá los siguientes documentos:</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Originales o fotocopias legalizadas de:</w:t>
      </w:r>
    </w:p>
    <w:p w:rsidR="008A2D97" w:rsidRPr="008A2D97" w:rsidRDefault="008A2D97" w:rsidP="00F3121C">
      <w:pPr>
        <w:numPr>
          <w:ilvl w:val="0"/>
          <w:numId w:val="40"/>
        </w:numPr>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Testimonio del poder del representante legal referido en el contrato. </w:t>
      </w:r>
    </w:p>
    <w:p w:rsidR="008A2D97" w:rsidRPr="008A2D97" w:rsidRDefault="008A2D97" w:rsidP="00F3121C">
      <w:pPr>
        <w:numPr>
          <w:ilvl w:val="0"/>
          <w:numId w:val="40"/>
        </w:numPr>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Certificado de  matrícula de inscripción en FUNDEMPRESA</w:t>
      </w:r>
      <w:r w:rsidRPr="008A2D97">
        <w:rPr>
          <w:rFonts w:ascii="Calibri" w:hAnsi="Calibri" w:cs="Calibri"/>
          <w:i/>
          <w:sz w:val="22"/>
          <w:szCs w:val="22"/>
          <w:lang w:eastAsia="es-ES"/>
        </w:rPr>
        <w:t>.</w:t>
      </w:r>
    </w:p>
    <w:p w:rsidR="008A2D97" w:rsidRPr="008A2D97" w:rsidRDefault="008A2D97" w:rsidP="00F3121C">
      <w:pPr>
        <w:numPr>
          <w:ilvl w:val="0"/>
          <w:numId w:val="40"/>
        </w:numPr>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Minuta del contrato</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Fotocopias simples de:</w:t>
      </w:r>
    </w:p>
    <w:p w:rsidR="008A2D97" w:rsidRPr="008A2D97" w:rsidRDefault="008A2D97" w:rsidP="00F3121C">
      <w:pPr>
        <w:numPr>
          <w:ilvl w:val="0"/>
          <w:numId w:val="40"/>
        </w:numPr>
        <w:spacing w:before="120" w:after="120"/>
        <w:ind w:left="1134" w:hanging="283"/>
        <w:rPr>
          <w:rFonts w:ascii="Calibri" w:hAnsi="Calibri" w:cs="Calibri"/>
          <w:sz w:val="22"/>
          <w:szCs w:val="22"/>
          <w:lang w:eastAsia="es-BO"/>
        </w:rPr>
      </w:pPr>
      <w:r w:rsidRPr="008A2D97">
        <w:rPr>
          <w:rFonts w:ascii="Calibri" w:hAnsi="Calibri" w:cs="Calibri"/>
          <w:sz w:val="22"/>
          <w:szCs w:val="22"/>
          <w:lang w:eastAsia="es-BO"/>
        </w:rPr>
        <w:t>Cédula de identidad del representante legal.  </w:t>
      </w:r>
    </w:p>
    <w:p w:rsidR="008A2D97" w:rsidRPr="008A2D97" w:rsidRDefault="008A2D97" w:rsidP="00F3121C">
      <w:pPr>
        <w:numPr>
          <w:ilvl w:val="0"/>
          <w:numId w:val="40"/>
        </w:numPr>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Escritura  de constitución de la empresa.  </w:t>
      </w:r>
    </w:p>
    <w:p w:rsidR="008A2D97" w:rsidRPr="008A2D97" w:rsidRDefault="008A2D97" w:rsidP="00F3121C">
      <w:pPr>
        <w:numPr>
          <w:ilvl w:val="0"/>
          <w:numId w:val="40"/>
        </w:numPr>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BO"/>
        </w:rPr>
        <w:lastRenderedPageBreak/>
        <w:t xml:space="preserve">Garantía de cumplimiento de contrato </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sz w:val="22"/>
          <w:szCs w:val="22"/>
          <w:lang w:val="es-BO" w:eastAsia="es-ES"/>
        </w:rPr>
        <w:t>En caso de que por cualquier circunstancia, el presente documento no fuese protocolizado, servirá a los efectos de Ley y de su cumplimiento, como documento suficiente a las Partes.</w:t>
      </w:r>
    </w:p>
    <w:p w:rsidR="008A2D97" w:rsidRPr="008A2D97" w:rsidRDefault="008A2D97" w:rsidP="008A2D97">
      <w:pPr>
        <w:spacing w:before="120" w:after="120"/>
        <w:jc w:val="both"/>
        <w:rPr>
          <w:rFonts w:ascii="Calibri" w:hAnsi="Calibri" w:cs="Calibri"/>
          <w:b/>
          <w:sz w:val="22"/>
          <w:szCs w:val="22"/>
          <w:lang w:val="es-ES_tradnl" w:eastAsia="es-ES"/>
        </w:rPr>
      </w:pPr>
      <w:r w:rsidRPr="008A2D97">
        <w:rPr>
          <w:rFonts w:ascii="Calibri" w:hAnsi="Calibri" w:cs="Calibri"/>
          <w:b/>
          <w:sz w:val="22"/>
          <w:szCs w:val="22"/>
          <w:lang w:val="es-BO" w:eastAsia="es-ES"/>
        </w:rPr>
        <w:t>TRIGÉSIMA CUARTA</w:t>
      </w:r>
      <w:r w:rsidRPr="008A2D97">
        <w:rPr>
          <w:rFonts w:ascii="Calibri" w:hAnsi="Calibri" w:cs="Calibri"/>
          <w:b/>
          <w:sz w:val="22"/>
          <w:szCs w:val="22"/>
          <w:lang w:val="es-ES_tradnl" w:eastAsia="es-ES"/>
        </w:rPr>
        <w:t xml:space="preserve">.- (ANTICORRUPCIÓN). </w:t>
      </w:r>
    </w:p>
    <w:p w:rsidR="008A2D97" w:rsidRPr="008A2D97" w:rsidRDefault="008A2D97" w:rsidP="008A2D97">
      <w:pPr>
        <w:spacing w:before="120" w:after="120"/>
        <w:jc w:val="both"/>
        <w:rPr>
          <w:rFonts w:ascii="Calibri" w:hAnsi="Calibri" w:cs="Calibri"/>
          <w:bCs/>
          <w:sz w:val="22"/>
          <w:szCs w:val="22"/>
          <w:lang w:eastAsia="es-ES"/>
        </w:rPr>
      </w:pPr>
      <w:r w:rsidRPr="008A2D97">
        <w:rPr>
          <w:rFonts w:ascii="Calibri" w:hAnsi="Calibri" w:cs="Calibri"/>
          <w:sz w:val="22"/>
          <w:szCs w:val="22"/>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8A2D97">
        <w:rPr>
          <w:rFonts w:ascii="Calibri" w:hAnsi="Calibri" w:cs="Calibri"/>
          <w:bCs/>
          <w:sz w:val="22"/>
          <w:szCs w:val="22"/>
          <w:lang w:eastAsia="es-ES"/>
        </w:rPr>
        <w:t xml:space="preserve">, sin perjuicio de que el </w:t>
      </w:r>
      <w:r w:rsidRPr="008A2D97">
        <w:rPr>
          <w:rFonts w:ascii="Calibri" w:hAnsi="Calibri" w:cs="Calibri"/>
          <w:b/>
          <w:bCs/>
          <w:sz w:val="22"/>
          <w:szCs w:val="22"/>
          <w:lang w:eastAsia="es-ES"/>
        </w:rPr>
        <w:t>CONTRATANTE</w:t>
      </w:r>
      <w:r w:rsidRPr="008A2D97">
        <w:rPr>
          <w:rFonts w:ascii="Calibri" w:hAnsi="Calibri" w:cs="Calibri"/>
          <w:bCs/>
          <w:sz w:val="22"/>
          <w:szCs w:val="22"/>
          <w:lang w:eastAsia="es-ES"/>
        </w:rPr>
        <w:t xml:space="preserve"> resuelva el presente contrato y se ejecuten las garantías que se encuentren vigentes al momento de la resolución.  </w:t>
      </w:r>
    </w:p>
    <w:p w:rsidR="008A2D97" w:rsidRPr="008A2D97" w:rsidRDefault="008A2D97" w:rsidP="008A2D97">
      <w:pPr>
        <w:spacing w:before="120" w:after="120"/>
        <w:jc w:val="both"/>
        <w:rPr>
          <w:rFonts w:ascii="Calibri" w:hAnsi="Calibri" w:cs="Calibri"/>
          <w:bCs/>
          <w:sz w:val="22"/>
          <w:szCs w:val="22"/>
          <w:lang w:eastAsia="es-ES"/>
        </w:rPr>
      </w:pP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TRIGÉSIMA QUINTA.- (CONFORMIDAD).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En señal de conformidad y para su fiel y estricto cumplimiento firman el presente </w:t>
      </w:r>
      <w:r w:rsidRPr="008A2D97">
        <w:rPr>
          <w:rFonts w:ascii="Calibri" w:hAnsi="Calibri" w:cs="Calibri"/>
          <w:b/>
          <w:sz w:val="22"/>
          <w:szCs w:val="22"/>
          <w:lang w:val="es-BO" w:eastAsia="es-ES"/>
        </w:rPr>
        <w:t>CONTRATO</w:t>
      </w:r>
      <w:r w:rsidRPr="008A2D97">
        <w:rPr>
          <w:rFonts w:ascii="Calibri" w:hAnsi="Calibri" w:cs="Calibri"/>
          <w:sz w:val="22"/>
          <w:szCs w:val="22"/>
          <w:lang w:val="es-BO" w:eastAsia="es-ES"/>
        </w:rPr>
        <w:t xml:space="preserve"> en cuatro (4) ejemplares de un mismo tenor y validez la </w:t>
      </w:r>
      <w:r w:rsidRPr="008A2D97">
        <w:rPr>
          <w:rFonts w:ascii="Calibri" w:hAnsi="Calibri" w:cs="Calibri"/>
          <w:b/>
          <w:i/>
          <w:sz w:val="22"/>
          <w:szCs w:val="22"/>
          <w:lang w:val="es-BO" w:eastAsia="es-ES"/>
        </w:rPr>
        <w:t>………………..(señalar nombre y cargo de la autoridad que suscribe el contrato)</w:t>
      </w:r>
      <w:r w:rsidRPr="008A2D97">
        <w:rPr>
          <w:rFonts w:ascii="Calibri" w:hAnsi="Calibri" w:cs="Calibri"/>
          <w:sz w:val="22"/>
          <w:szCs w:val="22"/>
          <w:lang w:val="es-ES_tradnl" w:eastAsia="es-ES"/>
        </w:rPr>
        <w:t>,</w:t>
      </w:r>
      <w:r w:rsidRPr="008A2D97">
        <w:rPr>
          <w:rFonts w:ascii="Calibri" w:hAnsi="Calibri" w:cs="Calibri"/>
          <w:b/>
          <w:i/>
          <w:sz w:val="22"/>
          <w:szCs w:val="22"/>
          <w:lang w:val="es-BO" w:eastAsia="es-ES"/>
        </w:rPr>
        <w:t xml:space="preserve"> </w:t>
      </w:r>
      <w:r w:rsidRPr="008A2D97">
        <w:rPr>
          <w:rFonts w:ascii="Calibri" w:hAnsi="Calibri" w:cs="Calibri"/>
          <w:sz w:val="22"/>
          <w:szCs w:val="22"/>
          <w:lang w:val="es-BO" w:eastAsia="es-ES"/>
        </w:rPr>
        <w:t xml:space="preserve">en representación legal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y el </w:t>
      </w:r>
      <w:r w:rsidRPr="008A2D97">
        <w:rPr>
          <w:rFonts w:ascii="Calibri" w:hAnsi="Calibri" w:cs="Calibri"/>
          <w:sz w:val="22"/>
          <w:szCs w:val="22"/>
          <w:lang w:val="es-ES_tradnl" w:eastAsia="es-ES"/>
        </w:rPr>
        <w:t xml:space="preserve">Sr. </w:t>
      </w:r>
      <w:r w:rsidRPr="008A2D97">
        <w:rPr>
          <w:rFonts w:ascii="Calibri" w:hAnsi="Calibri" w:cs="Calibri"/>
          <w:sz w:val="22"/>
          <w:szCs w:val="22"/>
          <w:lang w:eastAsia="es-ES"/>
        </w:rPr>
        <w:t>……</w:t>
      </w:r>
      <w:r w:rsidRPr="008A2D97">
        <w:rPr>
          <w:rFonts w:ascii="Calibri" w:hAnsi="Calibri" w:cs="Calibri"/>
          <w:b/>
          <w:i/>
          <w:sz w:val="22"/>
          <w:szCs w:val="22"/>
          <w:lang w:val="es-BO" w:eastAsia="es-ES"/>
        </w:rPr>
        <w:t xml:space="preserve"> (Señalar nombre de del contratista) </w:t>
      </w:r>
      <w:r w:rsidRPr="008A2D97">
        <w:rPr>
          <w:rFonts w:ascii="Calibri" w:hAnsi="Calibri" w:cs="Calibri"/>
          <w:sz w:val="22"/>
          <w:szCs w:val="22"/>
          <w:lang w:val="es-BO" w:eastAsia="es-ES"/>
        </w:rPr>
        <w:t xml:space="preserve">en representación legal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p>
    <w:p w:rsidR="008A2D97" w:rsidRPr="008A2D97" w:rsidRDefault="008A2D97" w:rsidP="008A2D97">
      <w:pPr>
        <w:autoSpaceDE w:val="0"/>
        <w:autoSpaceDN w:val="0"/>
        <w:adjustRightInd w:val="0"/>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Este documento, conforme a disposiciones legales de control fiscal vigentes, será registrado ante la Contraloría General del Estado en idioma castellano.</w:t>
      </w:r>
    </w:p>
    <w:p w:rsidR="008A2D97" w:rsidRPr="008A2D97" w:rsidRDefault="008A2D97" w:rsidP="008A2D97">
      <w:pPr>
        <w:autoSpaceDE w:val="0"/>
        <w:autoSpaceDN w:val="0"/>
        <w:adjustRightInd w:val="0"/>
        <w:spacing w:before="120" w:after="120"/>
        <w:rPr>
          <w:rFonts w:ascii="Calibri" w:hAnsi="Calibri" w:cs="Calibri"/>
          <w:sz w:val="22"/>
          <w:szCs w:val="22"/>
          <w:lang w:val="es-BO" w:eastAsia="es-ES"/>
        </w:rPr>
      </w:pPr>
    </w:p>
    <w:p w:rsidR="008A2D97" w:rsidRPr="008A2D97" w:rsidRDefault="008A2D97" w:rsidP="008A2D97">
      <w:pPr>
        <w:autoSpaceDE w:val="0"/>
        <w:autoSpaceDN w:val="0"/>
        <w:adjustRightInd w:val="0"/>
        <w:spacing w:before="120" w:after="120"/>
        <w:rPr>
          <w:rFonts w:ascii="Calibri" w:hAnsi="Calibri" w:cs="Calibri"/>
          <w:sz w:val="22"/>
          <w:szCs w:val="22"/>
          <w:lang w:val="es-BO" w:eastAsia="es-ES"/>
        </w:rPr>
      </w:pPr>
      <w:r w:rsidRPr="008A2D97">
        <w:rPr>
          <w:rFonts w:ascii="Calibri" w:hAnsi="Calibri" w:cs="Calibri"/>
          <w:sz w:val="22"/>
          <w:szCs w:val="22"/>
          <w:lang w:val="es-BO" w:eastAsia="es-ES"/>
        </w:rPr>
        <w:t>La Paz, ………..</w:t>
      </w:r>
    </w:p>
    <w:p w:rsidR="00EF23BE" w:rsidRPr="00D56EBE" w:rsidRDefault="00EF23BE" w:rsidP="008A2D97">
      <w:pPr>
        <w:tabs>
          <w:tab w:val="left" w:pos="3394"/>
          <w:tab w:val="center" w:pos="4560"/>
        </w:tabs>
        <w:jc w:val="center"/>
        <w:rPr>
          <w:rFonts w:ascii="Verdana" w:hAnsi="Verdana" w:cs="Calibri"/>
          <w:sz w:val="18"/>
          <w:szCs w:val="18"/>
          <w:lang w:val="es-BO"/>
        </w:rPr>
      </w:pPr>
    </w:p>
    <w:sectPr w:rsidR="00EF23BE" w:rsidRPr="00D56EBE" w:rsidSect="004B721E">
      <w:headerReference w:type="default" r:id="rId22"/>
      <w:footerReference w:type="default" r:id="rId23"/>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01F6" w:rsidRDefault="00C301F6">
      <w:r>
        <w:separator/>
      </w:r>
    </w:p>
  </w:endnote>
  <w:endnote w:type="continuationSeparator" w:id="0">
    <w:p w:rsidR="00C301F6" w:rsidRDefault="00C301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hamois">
    <w:altName w:val="Chamois"/>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3573" w:rsidRDefault="00103573">
    <w:pPr>
      <w:pStyle w:val="Piedepgina"/>
      <w:jc w:val="right"/>
    </w:pPr>
    <w:r>
      <w:fldChar w:fldCharType="begin"/>
    </w:r>
    <w:r>
      <w:instrText xml:space="preserve"> PAGE   \* MERGEFORMAT </w:instrText>
    </w:r>
    <w:r>
      <w:fldChar w:fldCharType="separate"/>
    </w:r>
    <w:r w:rsidR="00935C8B">
      <w:rPr>
        <w:noProof/>
      </w:rPr>
      <w:t>2</w:t>
    </w:r>
    <w:r>
      <w:rPr>
        <w:noProof/>
      </w:rPr>
      <w:fldChar w:fldCharType="end"/>
    </w:r>
  </w:p>
  <w:p w:rsidR="00103573" w:rsidRDefault="00103573">
    <w:pPr>
      <w:pStyle w:val="Piedepgina"/>
    </w:pPr>
  </w:p>
  <w:p w:rsidR="00103573" w:rsidRDefault="0010357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3573" w:rsidRDefault="00103573">
    <w:pPr>
      <w:pStyle w:val="Piedepgina"/>
      <w:jc w:val="right"/>
    </w:pPr>
    <w:r>
      <w:fldChar w:fldCharType="begin"/>
    </w:r>
    <w:r>
      <w:instrText xml:space="preserve"> PAGE   \* MERGEFORMAT </w:instrText>
    </w:r>
    <w:r>
      <w:fldChar w:fldCharType="separate"/>
    </w:r>
    <w:r w:rsidR="00935C8B">
      <w:rPr>
        <w:noProof/>
      </w:rPr>
      <w:t>27</w:t>
    </w:r>
    <w:r>
      <w:fldChar w:fldCharType="end"/>
    </w:r>
  </w:p>
  <w:p w:rsidR="00103573" w:rsidRDefault="0010357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01F6" w:rsidRDefault="00C301F6">
      <w:r>
        <w:separator/>
      </w:r>
    </w:p>
  </w:footnote>
  <w:footnote w:type="continuationSeparator" w:id="0">
    <w:p w:rsidR="00C301F6" w:rsidRDefault="00C301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3573" w:rsidRPr="009F3620" w:rsidRDefault="00103573"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9257A27"/>
    <w:multiLevelType w:val="multilevel"/>
    <w:tmpl w:val="FAD0AA86"/>
    <w:lvl w:ilvl="0">
      <w:start w:val="15"/>
      <w:numFmt w:val="decimal"/>
      <w:lvlText w:val="%1."/>
      <w:lvlJc w:val="left"/>
      <w:pPr>
        <w:ind w:left="435" w:hanging="435"/>
      </w:pPr>
      <w:rPr>
        <w:rFonts w:hint="default"/>
      </w:rPr>
    </w:lvl>
    <w:lvl w:ilvl="1">
      <w:start w:val="4"/>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0A127811"/>
    <w:multiLevelType w:val="multilevel"/>
    <w:tmpl w:val="F65CD106"/>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7">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2">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5">
    <w:nsid w:val="20481345"/>
    <w:multiLevelType w:val="hybridMultilevel"/>
    <w:tmpl w:val="CDBE65DA"/>
    <w:lvl w:ilvl="0" w:tplc="99E8EF2A">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A337BF"/>
    <w:multiLevelType w:val="multilevel"/>
    <w:tmpl w:val="C470B32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512566F"/>
    <w:multiLevelType w:val="hybridMultilevel"/>
    <w:tmpl w:val="A8A8C9BE"/>
    <w:lvl w:ilvl="0" w:tplc="82A0BF46">
      <w:start w:val="1"/>
      <w:numFmt w:val="lowerLetter"/>
      <w:lvlText w:val="%1)"/>
      <w:lvlJc w:val="left"/>
      <w:pPr>
        <w:tabs>
          <w:tab w:val="num" w:pos="1712"/>
        </w:tabs>
        <w:ind w:left="1712" w:hanging="360"/>
      </w:p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20">
    <w:nsid w:val="260C5F0E"/>
    <w:multiLevelType w:val="hybridMultilevel"/>
    <w:tmpl w:val="15A834B6"/>
    <w:lvl w:ilvl="0" w:tplc="073262C8">
      <w:start w:val="2"/>
      <w:numFmt w:val="bullet"/>
      <w:lvlText w:val="-"/>
      <w:lvlJc w:val="left"/>
      <w:pPr>
        <w:ind w:left="720" w:hanging="360"/>
      </w:pPr>
      <w:rPr>
        <w:rFonts w:ascii="Bookman Old Style" w:eastAsia="Times New Roman" w:hAnsi="Bookman Old Style"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2">
    <w:nsid w:val="2A2F7F67"/>
    <w:multiLevelType w:val="multilevel"/>
    <w:tmpl w:val="BBBE0B44"/>
    <w:lvl w:ilvl="0">
      <w:start w:val="14"/>
      <w:numFmt w:val="decimal"/>
      <w:lvlText w:val="%1"/>
      <w:lvlJc w:val="left"/>
      <w:pPr>
        <w:ind w:left="375" w:hanging="375"/>
      </w:pPr>
      <w:rPr>
        <w:rFonts w:hint="default"/>
      </w:rPr>
    </w:lvl>
    <w:lvl w:ilvl="1">
      <w:start w:val="1"/>
      <w:numFmt w:val="decimal"/>
      <w:lvlText w:val="%1.%2"/>
      <w:lvlJc w:val="left"/>
      <w:pPr>
        <w:ind w:left="1161" w:hanging="375"/>
      </w:pPr>
      <w:rPr>
        <w:rFonts w:hint="default"/>
        <w:b/>
      </w:rPr>
    </w:lvl>
    <w:lvl w:ilvl="2">
      <w:start w:val="1"/>
      <w:numFmt w:val="lowerLetter"/>
      <w:lvlText w:val="%3)"/>
      <w:lvlJc w:val="left"/>
      <w:pPr>
        <w:ind w:left="2292" w:hanging="720"/>
      </w:pPr>
      <w:rPr>
        <w:rFonts w:asciiTheme="minorHAnsi" w:eastAsia="Times New Roman" w:hAnsiTheme="minorHAnsi" w:cstheme="minorHAnsi"/>
        <w:b/>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5">
    <w:nsid w:val="2B337338"/>
    <w:multiLevelType w:val="hybridMultilevel"/>
    <w:tmpl w:val="D29074FE"/>
    <w:styleLink w:val="Estilo61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7">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8">
    <w:nsid w:val="2F1F65F8"/>
    <w:multiLevelType w:val="hybridMultilevel"/>
    <w:tmpl w:val="6074DDCC"/>
    <w:lvl w:ilvl="0" w:tplc="639E0DF8">
      <w:start w:val="1"/>
      <w:numFmt w:val="lowerLetter"/>
      <w:lvlText w:val="%1)"/>
      <w:lvlJc w:val="left"/>
      <w:pPr>
        <w:tabs>
          <w:tab w:val="num" w:pos="1080"/>
        </w:tabs>
        <w:ind w:left="1080" w:hanging="360"/>
      </w:pPr>
      <w:rPr>
        <w:b/>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29">
    <w:nsid w:val="32482A2F"/>
    <w:multiLevelType w:val="multilevel"/>
    <w:tmpl w:val="A116365A"/>
    <w:styleLink w:val="Estilo1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31">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4">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7">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8">
    <w:nsid w:val="3FC47065"/>
    <w:multiLevelType w:val="multilevel"/>
    <w:tmpl w:val="2DA0C3C0"/>
    <w:lvl w:ilvl="0">
      <w:start w:val="22"/>
      <w:numFmt w:val="decimal"/>
      <w:lvlText w:val="%1"/>
      <w:lvlJc w:val="left"/>
      <w:pPr>
        <w:ind w:left="375" w:hanging="375"/>
      </w:pPr>
      <w:rPr>
        <w:rFonts w:hint="default"/>
        <w:b/>
      </w:rPr>
    </w:lvl>
    <w:lvl w:ilvl="1">
      <w:start w:val="1"/>
      <w:numFmt w:val="decimal"/>
      <w:lvlText w:val="%1.%2"/>
      <w:lvlJc w:val="left"/>
      <w:pPr>
        <w:ind w:left="1226"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39">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1">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2">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4">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877242F"/>
    <w:multiLevelType w:val="multilevel"/>
    <w:tmpl w:val="014050F8"/>
    <w:styleLink w:val="Estilo4112"/>
    <w:lvl w:ilvl="0">
      <w:start w:val="1"/>
      <w:numFmt w:val="upperLetter"/>
      <w:lvlText w:val="%1."/>
      <w:lvlJc w:val="left"/>
      <w:pPr>
        <w:tabs>
          <w:tab w:val="num" w:pos="357"/>
        </w:tabs>
        <w:ind w:left="340" w:hanging="34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6">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96C455E"/>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8">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0">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52">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53">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4">
    <w:nsid w:val="6A8E1C0A"/>
    <w:multiLevelType w:val="multilevel"/>
    <w:tmpl w:val="D9AAECCC"/>
    <w:lvl w:ilvl="0">
      <w:start w:val="27"/>
      <w:numFmt w:val="decimal"/>
      <w:lvlText w:val="%1."/>
      <w:lvlJc w:val="left"/>
      <w:pPr>
        <w:ind w:left="435" w:hanging="435"/>
      </w:pPr>
      <w:rPr>
        <w:rFonts w:hint="default"/>
        <w:b/>
      </w:rPr>
    </w:lvl>
    <w:lvl w:ilvl="1">
      <w:start w:val="1"/>
      <w:numFmt w:val="decimal"/>
      <w:lvlText w:val="%1.%2."/>
      <w:lvlJc w:val="left"/>
      <w:pPr>
        <w:ind w:left="577" w:hanging="435"/>
      </w:pPr>
      <w:rPr>
        <w:rFonts w:hint="default"/>
        <w:b/>
      </w:rPr>
    </w:lvl>
    <w:lvl w:ilvl="2">
      <w:start w:val="1"/>
      <w:numFmt w:val="decimal"/>
      <w:lvlText w:val="%1.%2.%3."/>
      <w:lvlJc w:val="left"/>
      <w:pPr>
        <w:ind w:left="2140" w:hanging="720"/>
      </w:pPr>
      <w:rPr>
        <w:rFonts w:hint="default"/>
        <w:b/>
      </w:rPr>
    </w:lvl>
    <w:lvl w:ilvl="3">
      <w:start w:val="1"/>
      <w:numFmt w:val="decimal"/>
      <w:lvlText w:val="%1.%2.%3.%4."/>
      <w:lvlJc w:val="left"/>
      <w:pPr>
        <w:ind w:left="2850" w:hanging="720"/>
      </w:pPr>
      <w:rPr>
        <w:rFonts w:hint="default"/>
        <w:b/>
      </w:rPr>
    </w:lvl>
    <w:lvl w:ilvl="4">
      <w:start w:val="1"/>
      <w:numFmt w:val="decimal"/>
      <w:lvlText w:val="%1.%2.%3.%4.%5."/>
      <w:lvlJc w:val="left"/>
      <w:pPr>
        <w:ind w:left="3920" w:hanging="1080"/>
      </w:pPr>
      <w:rPr>
        <w:rFonts w:hint="default"/>
        <w:b/>
      </w:rPr>
    </w:lvl>
    <w:lvl w:ilvl="5">
      <w:start w:val="1"/>
      <w:numFmt w:val="decimal"/>
      <w:lvlText w:val="%1.%2.%3.%4.%5.%6."/>
      <w:lvlJc w:val="left"/>
      <w:pPr>
        <w:ind w:left="4630" w:hanging="1080"/>
      </w:pPr>
      <w:rPr>
        <w:rFonts w:hint="default"/>
        <w:b/>
      </w:rPr>
    </w:lvl>
    <w:lvl w:ilvl="6">
      <w:start w:val="1"/>
      <w:numFmt w:val="decimal"/>
      <w:lvlText w:val="%1.%2.%3.%4.%5.%6.%7."/>
      <w:lvlJc w:val="left"/>
      <w:pPr>
        <w:ind w:left="5700" w:hanging="1440"/>
      </w:pPr>
      <w:rPr>
        <w:rFonts w:hint="default"/>
        <w:b/>
      </w:rPr>
    </w:lvl>
    <w:lvl w:ilvl="7">
      <w:start w:val="1"/>
      <w:numFmt w:val="decimal"/>
      <w:lvlText w:val="%1.%2.%3.%4.%5.%6.%7.%8."/>
      <w:lvlJc w:val="left"/>
      <w:pPr>
        <w:ind w:left="6410" w:hanging="1440"/>
      </w:pPr>
      <w:rPr>
        <w:rFonts w:hint="default"/>
        <w:b/>
      </w:rPr>
    </w:lvl>
    <w:lvl w:ilvl="8">
      <w:start w:val="1"/>
      <w:numFmt w:val="decimal"/>
      <w:lvlText w:val="%1.%2.%3.%4.%5.%6.%7.%8.%9."/>
      <w:lvlJc w:val="left"/>
      <w:pPr>
        <w:ind w:left="7480" w:hanging="1800"/>
      </w:pPr>
      <w:rPr>
        <w:rFonts w:hint="default"/>
        <w:b/>
      </w:rPr>
    </w:lvl>
  </w:abstractNum>
  <w:abstractNum w:abstractNumId="55">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56">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58">
    <w:nsid w:val="74E70A7E"/>
    <w:multiLevelType w:val="multilevel"/>
    <w:tmpl w:val="0456C772"/>
    <w:styleLink w:val="Estilo21"/>
    <w:lvl w:ilvl="0">
      <w:start w:val="30"/>
      <w:numFmt w:val="decimal"/>
      <w:lvlText w:val="%1."/>
      <w:lvlJc w:val="left"/>
      <w:pPr>
        <w:tabs>
          <w:tab w:val="num" w:pos="465"/>
        </w:tabs>
        <w:ind w:left="465" w:hanging="465"/>
      </w:pPr>
      <w:rPr>
        <w:b/>
      </w:rPr>
    </w:lvl>
    <w:lvl w:ilvl="1">
      <w:start w:val="3"/>
      <w:numFmt w:val="decimal"/>
      <w:lvlText w:val="%1.4."/>
      <w:lvlJc w:val="left"/>
      <w:pPr>
        <w:tabs>
          <w:tab w:val="num" w:pos="780"/>
        </w:tabs>
        <w:ind w:left="780" w:hanging="720"/>
      </w:pPr>
      <w:rPr>
        <w:b/>
      </w:rPr>
    </w:lvl>
    <w:lvl w:ilvl="2">
      <w:start w:val="1"/>
      <w:numFmt w:val="decimal"/>
      <w:lvlText w:val="%1.%2.%3."/>
      <w:lvlJc w:val="left"/>
      <w:pPr>
        <w:tabs>
          <w:tab w:val="num" w:pos="840"/>
        </w:tabs>
        <w:ind w:left="840" w:hanging="720"/>
      </w:pPr>
      <w:rPr>
        <w:b/>
      </w:rPr>
    </w:lvl>
    <w:lvl w:ilvl="3">
      <w:start w:val="1"/>
      <w:numFmt w:val="decimal"/>
      <w:lvlText w:val="%1.%2.%3.%4."/>
      <w:lvlJc w:val="left"/>
      <w:pPr>
        <w:tabs>
          <w:tab w:val="num" w:pos="1260"/>
        </w:tabs>
        <w:ind w:left="1260" w:hanging="1080"/>
      </w:pPr>
      <w:rPr>
        <w:b/>
      </w:rPr>
    </w:lvl>
    <w:lvl w:ilvl="4">
      <w:start w:val="1"/>
      <w:numFmt w:val="decimal"/>
      <w:lvlText w:val="%1.%2.%3.%4.%5."/>
      <w:lvlJc w:val="left"/>
      <w:pPr>
        <w:tabs>
          <w:tab w:val="num" w:pos="1320"/>
        </w:tabs>
        <w:ind w:left="1320" w:hanging="1080"/>
      </w:pPr>
      <w:rPr>
        <w:b/>
      </w:rPr>
    </w:lvl>
    <w:lvl w:ilvl="5">
      <w:start w:val="1"/>
      <w:numFmt w:val="decimal"/>
      <w:lvlText w:val="%1.%2.%3.%4.%5.%6."/>
      <w:lvlJc w:val="left"/>
      <w:pPr>
        <w:tabs>
          <w:tab w:val="num" w:pos="1740"/>
        </w:tabs>
        <w:ind w:left="1740" w:hanging="1440"/>
      </w:pPr>
      <w:rPr>
        <w:b/>
      </w:rPr>
    </w:lvl>
    <w:lvl w:ilvl="6">
      <w:start w:val="1"/>
      <w:numFmt w:val="decimal"/>
      <w:lvlText w:val="%1.%2.%3.%4.%5.%6.%7."/>
      <w:lvlJc w:val="left"/>
      <w:pPr>
        <w:tabs>
          <w:tab w:val="num" w:pos="1800"/>
        </w:tabs>
        <w:ind w:left="1800" w:hanging="1440"/>
      </w:pPr>
      <w:rPr>
        <w:b/>
      </w:rPr>
    </w:lvl>
    <w:lvl w:ilvl="7">
      <w:start w:val="1"/>
      <w:numFmt w:val="decimal"/>
      <w:lvlText w:val="%1.%2.%3.%4.%5.%6.%7.%8."/>
      <w:lvlJc w:val="left"/>
      <w:pPr>
        <w:tabs>
          <w:tab w:val="num" w:pos="2220"/>
        </w:tabs>
        <w:ind w:left="2220" w:hanging="1800"/>
      </w:pPr>
      <w:rPr>
        <w:b/>
      </w:rPr>
    </w:lvl>
    <w:lvl w:ilvl="8">
      <w:start w:val="1"/>
      <w:numFmt w:val="decimal"/>
      <w:lvlText w:val="%1.%2.%3.%4.%5.%6.%7.%8.%9."/>
      <w:lvlJc w:val="left"/>
      <w:pPr>
        <w:tabs>
          <w:tab w:val="num" w:pos="2280"/>
        </w:tabs>
        <w:ind w:left="2280" w:hanging="1800"/>
      </w:pPr>
      <w:rPr>
        <w:b/>
      </w:rPr>
    </w:lvl>
  </w:abstractNum>
  <w:abstractNum w:abstractNumId="59">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60">
    <w:nsid w:val="7A613BA0"/>
    <w:multiLevelType w:val="multilevel"/>
    <w:tmpl w:val="447A5666"/>
    <w:lvl w:ilvl="0">
      <w:start w:val="26"/>
      <w:numFmt w:val="decimal"/>
      <w:lvlText w:val="%1."/>
      <w:lvlJc w:val="left"/>
      <w:pPr>
        <w:ind w:left="435" w:hanging="435"/>
      </w:pPr>
      <w:rPr>
        <w:rFonts w:hint="default"/>
      </w:rPr>
    </w:lvl>
    <w:lvl w:ilvl="1">
      <w:start w:val="3"/>
      <w:numFmt w:val="decimal"/>
      <w:lvlText w:val="%1.%2."/>
      <w:lvlJc w:val="left"/>
      <w:pPr>
        <w:ind w:left="1221" w:hanging="435"/>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61">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17"/>
  </w:num>
  <w:num w:numId="3">
    <w:abstractNumId w:val="50"/>
  </w:num>
  <w:num w:numId="4">
    <w:abstractNumId w:val="8"/>
  </w:num>
  <w:num w:numId="5">
    <w:abstractNumId w:val="31"/>
  </w:num>
  <w:num w:numId="6">
    <w:abstractNumId w:val="29"/>
  </w:num>
  <w:num w:numId="7">
    <w:abstractNumId w:val="32"/>
  </w:num>
  <w:num w:numId="8">
    <w:abstractNumId w:val="59"/>
  </w:num>
  <w:num w:numId="9">
    <w:abstractNumId w:val="0"/>
  </w:num>
  <w:num w:numId="10">
    <w:abstractNumId w:val="56"/>
  </w:num>
  <w:num w:numId="11">
    <w:abstractNumId w:val="33"/>
  </w:num>
  <w:num w:numId="12">
    <w:abstractNumId w:val="27"/>
  </w:num>
  <w:num w:numId="13">
    <w:abstractNumId w:val="47"/>
  </w:num>
  <w:num w:numId="14">
    <w:abstractNumId w:val="48"/>
  </w:num>
  <w:num w:numId="15">
    <w:abstractNumId w:val="9"/>
  </w:num>
  <w:num w:numId="16">
    <w:abstractNumId w:val="21"/>
  </w:num>
  <w:num w:numId="17">
    <w:abstractNumId w:val="42"/>
  </w:num>
  <w:num w:numId="18">
    <w:abstractNumId w:val="55"/>
  </w:num>
  <w:num w:numId="19">
    <w:abstractNumId w:val="35"/>
  </w:num>
  <w:num w:numId="20">
    <w:abstractNumId w:val="39"/>
  </w:num>
  <w:num w:numId="21">
    <w:abstractNumId w:val="24"/>
  </w:num>
  <w:num w:numId="22">
    <w:abstractNumId w:val="40"/>
  </w:num>
  <w:num w:numId="23">
    <w:abstractNumId w:val="7"/>
  </w:num>
  <w:num w:numId="24">
    <w:abstractNumId w:val="4"/>
  </w:num>
  <w:num w:numId="25">
    <w:abstractNumId w:val="47"/>
  </w:num>
  <w:num w:numId="26">
    <w:abstractNumId w:val="12"/>
  </w:num>
  <w:num w:numId="27">
    <w:abstractNumId w:val="23"/>
  </w:num>
  <w:num w:numId="28">
    <w:abstractNumId w:val="13"/>
  </w:num>
  <w:num w:numId="29">
    <w:abstractNumId w:val="62"/>
  </w:num>
  <w:num w:numId="30">
    <w:abstractNumId w:val="44"/>
  </w:num>
  <w:num w:numId="3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3"/>
  </w:num>
  <w:num w:numId="33">
    <w:abstractNumId w:val="51"/>
  </w:num>
  <w:num w:numId="34">
    <w:abstractNumId w:val="52"/>
  </w:num>
  <w:num w:numId="35">
    <w:abstractNumId w:val="25"/>
  </w:num>
  <w:num w:numId="36">
    <w:abstractNumId w:val="45"/>
  </w:num>
  <w:num w:numId="37">
    <w:abstractNumId w:val="58"/>
  </w:num>
  <w:num w:numId="38">
    <w:abstractNumId w:val="22"/>
  </w:num>
  <w:num w:numId="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6"/>
  </w:num>
  <w:num w:numId="41">
    <w:abstractNumId w:val="26"/>
  </w:num>
  <w:num w:numId="42">
    <w:abstractNumId w:val="1"/>
  </w:num>
  <w:num w:numId="43">
    <w:abstractNumId w:val="16"/>
  </w:num>
  <w:num w:numId="44">
    <w:abstractNumId w:val="61"/>
  </w:num>
  <w:num w:numId="45">
    <w:abstractNumId w:val="49"/>
  </w:num>
  <w:num w:numId="4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8"/>
  </w:num>
  <w:num w:numId="50">
    <w:abstractNumId w:val="63"/>
  </w:num>
  <w:num w:numId="51">
    <w:abstractNumId w:val="54"/>
  </w:num>
  <w:num w:numId="52">
    <w:abstractNumId w:val="60"/>
  </w:num>
  <w:num w:numId="53">
    <w:abstractNumId w:val="38"/>
  </w:num>
  <w:num w:numId="54">
    <w:abstractNumId w:val="36"/>
  </w:num>
  <w:num w:numId="55">
    <w:abstractNumId w:val="41"/>
  </w:num>
  <w:num w:numId="56">
    <w:abstractNumId w:val="14"/>
  </w:num>
  <w:num w:numId="57">
    <w:abstractNumId w:val="3"/>
  </w:num>
  <w:num w:numId="58">
    <w:abstractNumId w:val="2"/>
  </w:num>
  <w:num w:numId="59">
    <w:abstractNumId w:val="34"/>
  </w:num>
  <w:num w:numId="60">
    <w:abstractNumId w:val="37"/>
  </w:num>
  <w:num w:numId="61">
    <w:abstractNumId w:val="53"/>
  </w:num>
  <w:num w:numId="62">
    <w:abstractNumId w:val="11"/>
  </w:num>
  <w:num w:numId="63">
    <w:abstractNumId w:val="20"/>
  </w:num>
  <w:num w:numId="64">
    <w:abstractNumId w:val="15"/>
  </w:num>
  <w:num w:numId="65">
    <w:abstractNumId w:val="57"/>
  </w:num>
  <w:numIdMacAtCleanup w:val="6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uardo Alfredo Soliz Lopez">
    <w15:presenceInfo w15:providerId="AD" w15:userId="S-1-5-21-2699213680-4021553737-3943774282-268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AC5"/>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6246"/>
    <w:rsid w:val="00066454"/>
    <w:rsid w:val="00066F9D"/>
    <w:rsid w:val="00067A1B"/>
    <w:rsid w:val="00067DF7"/>
    <w:rsid w:val="000725C1"/>
    <w:rsid w:val="00073317"/>
    <w:rsid w:val="0007382F"/>
    <w:rsid w:val="00074BD9"/>
    <w:rsid w:val="0007538C"/>
    <w:rsid w:val="0007639D"/>
    <w:rsid w:val="00076C3D"/>
    <w:rsid w:val="00076DD1"/>
    <w:rsid w:val="00080324"/>
    <w:rsid w:val="00080695"/>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6045"/>
    <w:rsid w:val="000A60F8"/>
    <w:rsid w:val="000A6A64"/>
    <w:rsid w:val="000A7526"/>
    <w:rsid w:val="000A7B9A"/>
    <w:rsid w:val="000B0ED7"/>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583"/>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573"/>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D8B"/>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C5B"/>
    <w:rsid w:val="0013208D"/>
    <w:rsid w:val="00132203"/>
    <w:rsid w:val="0013238E"/>
    <w:rsid w:val="0013269F"/>
    <w:rsid w:val="00132736"/>
    <w:rsid w:val="00132C31"/>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788C"/>
    <w:rsid w:val="00150AAE"/>
    <w:rsid w:val="001516A7"/>
    <w:rsid w:val="0015175D"/>
    <w:rsid w:val="00151B1D"/>
    <w:rsid w:val="00152BB9"/>
    <w:rsid w:val="00152F9F"/>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4D58"/>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A55"/>
    <w:rsid w:val="00184D16"/>
    <w:rsid w:val="00184FD0"/>
    <w:rsid w:val="001852C4"/>
    <w:rsid w:val="001856B5"/>
    <w:rsid w:val="001856E6"/>
    <w:rsid w:val="00185A85"/>
    <w:rsid w:val="0018638C"/>
    <w:rsid w:val="001868A1"/>
    <w:rsid w:val="00190807"/>
    <w:rsid w:val="00190976"/>
    <w:rsid w:val="0019160E"/>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7B2"/>
    <w:rsid w:val="002128D8"/>
    <w:rsid w:val="00212B3F"/>
    <w:rsid w:val="0021374F"/>
    <w:rsid w:val="002143EF"/>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80E"/>
    <w:rsid w:val="00240A95"/>
    <w:rsid w:val="00241FDA"/>
    <w:rsid w:val="002427BF"/>
    <w:rsid w:val="00242DC4"/>
    <w:rsid w:val="00243ECA"/>
    <w:rsid w:val="00244051"/>
    <w:rsid w:val="0024415B"/>
    <w:rsid w:val="00244788"/>
    <w:rsid w:val="002451C7"/>
    <w:rsid w:val="0024530E"/>
    <w:rsid w:val="00245489"/>
    <w:rsid w:val="0024576D"/>
    <w:rsid w:val="00246F88"/>
    <w:rsid w:val="0024787E"/>
    <w:rsid w:val="002501DF"/>
    <w:rsid w:val="0025084E"/>
    <w:rsid w:val="002508A9"/>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2E8C"/>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F9"/>
    <w:rsid w:val="002A60BB"/>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5A65"/>
    <w:rsid w:val="002E6ECC"/>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3340"/>
    <w:rsid w:val="00344139"/>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0D6"/>
    <w:rsid w:val="003552F4"/>
    <w:rsid w:val="003554D9"/>
    <w:rsid w:val="00357016"/>
    <w:rsid w:val="00360E07"/>
    <w:rsid w:val="00360EB6"/>
    <w:rsid w:val="00361450"/>
    <w:rsid w:val="003628EA"/>
    <w:rsid w:val="0036291A"/>
    <w:rsid w:val="00362D12"/>
    <w:rsid w:val="00362DD7"/>
    <w:rsid w:val="00363BFA"/>
    <w:rsid w:val="00363FB5"/>
    <w:rsid w:val="00363FED"/>
    <w:rsid w:val="00364BEB"/>
    <w:rsid w:val="00365227"/>
    <w:rsid w:val="00365315"/>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0F16"/>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A50"/>
    <w:rsid w:val="00424C65"/>
    <w:rsid w:val="00424F72"/>
    <w:rsid w:val="00426410"/>
    <w:rsid w:val="004264B8"/>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4F20"/>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E2C"/>
    <w:rsid w:val="00487267"/>
    <w:rsid w:val="004878E0"/>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445B"/>
    <w:rsid w:val="004B5EB0"/>
    <w:rsid w:val="004B65D3"/>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001"/>
    <w:rsid w:val="004D2786"/>
    <w:rsid w:val="004D35DC"/>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C3D"/>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667A"/>
    <w:rsid w:val="00546903"/>
    <w:rsid w:val="00546EFD"/>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0B0"/>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4B5"/>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03F"/>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58E2"/>
    <w:rsid w:val="006C67B9"/>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3E01"/>
    <w:rsid w:val="007756A8"/>
    <w:rsid w:val="007756EB"/>
    <w:rsid w:val="00775EAB"/>
    <w:rsid w:val="007773E2"/>
    <w:rsid w:val="0078067F"/>
    <w:rsid w:val="00780D93"/>
    <w:rsid w:val="007810B9"/>
    <w:rsid w:val="007817D0"/>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6CD"/>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0AD"/>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8CB"/>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2397"/>
    <w:rsid w:val="0088265D"/>
    <w:rsid w:val="008826F5"/>
    <w:rsid w:val="00882B5B"/>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2D97"/>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256"/>
    <w:rsid w:val="008E1B14"/>
    <w:rsid w:val="008E1B89"/>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6C09"/>
    <w:rsid w:val="009077F5"/>
    <w:rsid w:val="00907C48"/>
    <w:rsid w:val="00910890"/>
    <w:rsid w:val="00911D94"/>
    <w:rsid w:val="00911DB8"/>
    <w:rsid w:val="00912931"/>
    <w:rsid w:val="00913139"/>
    <w:rsid w:val="00913387"/>
    <w:rsid w:val="00913CBE"/>
    <w:rsid w:val="00913D11"/>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1E5"/>
    <w:rsid w:val="009247EB"/>
    <w:rsid w:val="009248E1"/>
    <w:rsid w:val="00924B4C"/>
    <w:rsid w:val="00926550"/>
    <w:rsid w:val="00926DF9"/>
    <w:rsid w:val="009271AF"/>
    <w:rsid w:val="00927537"/>
    <w:rsid w:val="00927FA4"/>
    <w:rsid w:val="00927FED"/>
    <w:rsid w:val="0093094E"/>
    <w:rsid w:val="00930F2A"/>
    <w:rsid w:val="009310E0"/>
    <w:rsid w:val="009312E3"/>
    <w:rsid w:val="00931F56"/>
    <w:rsid w:val="0093230E"/>
    <w:rsid w:val="009325A8"/>
    <w:rsid w:val="009334C2"/>
    <w:rsid w:val="00933716"/>
    <w:rsid w:val="00933768"/>
    <w:rsid w:val="00934136"/>
    <w:rsid w:val="00934484"/>
    <w:rsid w:val="009344FB"/>
    <w:rsid w:val="0093528F"/>
    <w:rsid w:val="00935C8B"/>
    <w:rsid w:val="00935E97"/>
    <w:rsid w:val="009368AC"/>
    <w:rsid w:val="00937369"/>
    <w:rsid w:val="00937972"/>
    <w:rsid w:val="00937BF3"/>
    <w:rsid w:val="009403BE"/>
    <w:rsid w:val="0094135F"/>
    <w:rsid w:val="00941BB7"/>
    <w:rsid w:val="009424DE"/>
    <w:rsid w:val="00943BA6"/>
    <w:rsid w:val="00944029"/>
    <w:rsid w:val="009443C9"/>
    <w:rsid w:val="00944A40"/>
    <w:rsid w:val="00944A60"/>
    <w:rsid w:val="00944CD1"/>
    <w:rsid w:val="00944F79"/>
    <w:rsid w:val="00945579"/>
    <w:rsid w:val="00945ED1"/>
    <w:rsid w:val="009469B6"/>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2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9F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51CE"/>
    <w:rsid w:val="00A75C70"/>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2030"/>
    <w:rsid w:val="00AA20F8"/>
    <w:rsid w:val="00AA373D"/>
    <w:rsid w:val="00AA3B29"/>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2888"/>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AEA"/>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52C"/>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A29"/>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A1C"/>
    <w:rsid w:val="00B62B49"/>
    <w:rsid w:val="00B656D9"/>
    <w:rsid w:val="00B657EF"/>
    <w:rsid w:val="00B668D3"/>
    <w:rsid w:val="00B6691B"/>
    <w:rsid w:val="00B70EF6"/>
    <w:rsid w:val="00B71966"/>
    <w:rsid w:val="00B71E53"/>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77B"/>
    <w:rsid w:val="00BD577F"/>
    <w:rsid w:val="00BD608F"/>
    <w:rsid w:val="00BD69A6"/>
    <w:rsid w:val="00BD6ACE"/>
    <w:rsid w:val="00BD783D"/>
    <w:rsid w:val="00BD7A2A"/>
    <w:rsid w:val="00BE093F"/>
    <w:rsid w:val="00BE0A50"/>
    <w:rsid w:val="00BE0EC1"/>
    <w:rsid w:val="00BE1427"/>
    <w:rsid w:val="00BE198F"/>
    <w:rsid w:val="00BE1E26"/>
    <w:rsid w:val="00BE1F70"/>
    <w:rsid w:val="00BE2291"/>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788"/>
    <w:rsid w:val="00C20CC4"/>
    <w:rsid w:val="00C20E85"/>
    <w:rsid w:val="00C20E9C"/>
    <w:rsid w:val="00C2164E"/>
    <w:rsid w:val="00C220D0"/>
    <w:rsid w:val="00C23306"/>
    <w:rsid w:val="00C2353B"/>
    <w:rsid w:val="00C246B9"/>
    <w:rsid w:val="00C24FB9"/>
    <w:rsid w:val="00C25768"/>
    <w:rsid w:val="00C25F2C"/>
    <w:rsid w:val="00C262AC"/>
    <w:rsid w:val="00C2663B"/>
    <w:rsid w:val="00C266DA"/>
    <w:rsid w:val="00C301F6"/>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68FE"/>
    <w:rsid w:val="00D26E57"/>
    <w:rsid w:val="00D27390"/>
    <w:rsid w:val="00D27B11"/>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5E6"/>
    <w:rsid w:val="00D52164"/>
    <w:rsid w:val="00D52D31"/>
    <w:rsid w:val="00D530E0"/>
    <w:rsid w:val="00D54DAC"/>
    <w:rsid w:val="00D553DF"/>
    <w:rsid w:val="00D555CC"/>
    <w:rsid w:val="00D55667"/>
    <w:rsid w:val="00D56944"/>
    <w:rsid w:val="00D56BE6"/>
    <w:rsid w:val="00D56C02"/>
    <w:rsid w:val="00D56D72"/>
    <w:rsid w:val="00D56EBE"/>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2CF0"/>
    <w:rsid w:val="00DA386D"/>
    <w:rsid w:val="00DA3D13"/>
    <w:rsid w:val="00DA426E"/>
    <w:rsid w:val="00DA47D3"/>
    <w:rsid w:val="00DA5E81"/>
    <w:rsid w:val="00DA5FAF"/>
    <w:rsid w:val="00DA6B3E"/>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006"/>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2A2D"/>
    <w:rsid w:val="00E04873"/>
    <w:rsid w:val="00E05CB4"/>
    <w:rsid w:val="00E062DC"/>
    <w:rsid w:val="00E06C0A"/>
    <w:rsid w:val="00E07C47"/>
    <w:rsid w:val="00E1075B"/>
    <w:rsid w:val="00E10AFE"/>
    <w:rsid w:val="00E10F00"/>
    <w:rsid w:val="00E116DC"/>
    <w:rsid w:val="00E12334"/>
    <w:rsid w:val="00E12EEC"/>
    <w:rsid w:val="00E13D0A"/>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9E"/>
    <w:rsid w:val="00E25A76"/>
    <w:rsid w:val="00E26898"/>
    <w:rsid w:val="00E30E64"/>
    <w:rsid w:val="00E3177C"/>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9B7"/>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8F"/>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42A"/>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4685"/>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5706"/>
    <w:rsid w:val="00F166CC"/>
    <w:rsid w:val="00F20096"/>
    <w:rsid w:val="00F20203"/>
    <w:rsid w:val="00F204C4"/>
    <w:rsid w:val="00F22103"/>
    <w:rsid w:val="00F22503"/>
    <w:rsid w:val="00F225D8"/>
    <w:rsid w:val="00F24C3F"/>
    <w:rsid w:val="00F25244"/>
    <w:rsid w:val="00F2534E"/>
    <w:rsid w:val="00F2571C"/>
    <w:rsid w:val="00F25B2B"/>
    <w:rsid w:val="00F260FF"/>
    <w:rsid w:val="00F26EE6"/>
    <w:rsid w:val="00F2784E"/>
    <w:rsid w:val="00F309D5"/>
    <w:rsid w:val="00F30C0A"/>
    <w:rsid w:val="00F30C28"/>
    <w:rsid w:val="00F30EA6"/>
    <w:rsid w:val="00F3121C"/>
    <w:rsid w:val="00F31D30"/>
    <w:rsid w:val="00F32667"/>
    <w:rsid w:val="00F32A0A"/>
    <w:rsid w:val="00F32AD2"/>
    <w:rsid w:val="00F32FDC"/>
    <w:rsid w:val="00F3497D"/>
    <w:rsid w:val="00F35016"/>
    <w:rsid w:val="00F352D4"/>
    <w:rsid w:val="00F359E4"/>
    <w:rsid w:val="00F36B09"/>
    <w:rsid w:val="00F36DD6"/>
    <w:rsid w:val="00F3735F"/>
    <w:rsid w:val="00F3755F"/>
    <w:rsid w:val="00F3765C"/>
    <w:rsid w:val="00F37833"/>
    <w:rsid w:val="00F408C8"/>
    <w:rsid w:val="00F42D94"/>
    <w:rsid w:val="00F42F23"/>
    <w:rsid w:val="00F43DE2"/>
    <w:rsid w:val="00F44ED6"/>
    <w:rsid w:val="00F453B6"/>
    <w:rsid w:val="00F4597C"/>
    <w:rsid w:val="00F45C64"/>
    <w:rsid w:val="00F46485"/>
    <w:rsid w:val="00F470C7"/>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1F13"/>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it10">
    <w:name w:val="Tit 1"/>
    <w:basedOn w:val="Normal"/>
    <w:next w:val="Normal"/>
    <w:rsid w:val="00D56EBE"/>
    <w:pPr>
      <w:spacing w:line="200" w:lineRule="exact"/>
      <w:jc w:val="center"/>
    </w:pPr>
    <w:rPr>
      <w:rFonts w:ascii="Arial" w:hAnsi="Arial"/>
      <w:b/>
      <w:sz w:val="18"/>
      <w:lang w:val="es-ES_tradnl"/>
    </w:rPr>
  </w:style>
  <w:style w:type="paragraph" w:styleId="Lista">
    <w:name w:val="List"/>
    <w:basedOn w:val="Normal"/>
    <w:rsid w:val="00D56EBE"/>
    <w:pPr>
      <w:ind w:left="283" w:hanging="283"/>
    </w:pPr>
    <w:rPr>
      <w:sz w:val="24"/>
      <w:szCs w:val="24"/>
      <w:lang w:val="es-BO" w:eastAsia="es-ES"/>
    </w:rPr>
  </w:style>
  <w:style w:type="paragraph" w:styleId="Lista3">
    <w:name w:val="List 3"/>
    <w:basedOn w:val="Normal"/>
    <w:rsid w:val="00D56EBE"/>
    <w:pPr>
      <w:ind w:left="849" w:hanging="283"/>
    </w:pPr>
    <w:rPr>
      <w:sz w:val="24"/>
      <w:szCs w:val="24"/>
      <w:lang w:val="es-BO" w:eastAsia="es-ES"/>
    </w:rPr>
  </w:style>
  <w:style w:type="paragraph" w:styleId="Lista4">
    <w:name w:val="List 4"/>
    <w:basedOn w:val="Normal"/>
    <w:rsid w:val="00D56EBE"/>
    <w:pPr>
      <w:ind w:left="1132" w:hanging="283"/>
    </w:pPr>
    <w:rPr>
      <w:sz w:val="24"/>
      <w:szCs w:val="24"/>
      <w:lang w:val="es-BO" w:eastAsia="es-ES"/>
    </w:rPr>
  </w:style>
  <w:style w:type="paragraph" w:styleId="Lista5">
    <w:name w:val="List 5"/>
    <w:basedOn w:val="Normal"/>
    <w:rsid w:val="00D56EBE"/>
    <w:pPr>
      <w:ind w:left="1415" w:hanging="283"/>
    </w:pPr>
    <w:rPr>
      <w:sz w:val="24"/>
      <w:szCs w:val="24"/>
      <w:lang w:val="es-BO" w:eastAsia="es-ES"/>
    </w:rPr>
  </w:style>
  <w:style w:type="paragraph" w:styleId="Encabezadodemensaje">
    <w:name w:val="Message Header"/>
    <w:basedOn w:val="Normal"/>
    <w:link w:val="EncabezadodemensajeCar"/>
    <w:rsid w:val="00D56EB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s-BO" w:eastAsia="es-ES"/>
    </w:rPr>
  </w:style>
  <w:style w:type="character" w:customStyle="1" w:styleId="EncabezadodemensajeCar">
    <w:name w:val="Encabezado de mensaje Car"/>
    <w:basedOn w:val="Fuentedeprrafopredeter"/>
    <w:link w:val="Encabezadodemensaje"/>
    <w:rsid w:val="00D56EBE"/>
    <w:rPr>
      <w:rFonts w:ascii="Arial" w:hAnsi="Arial" w:cs="Arial"/>
      <w:sz w:val="24"/>
      <w:szCs w:val="24"/>
      <w:shd w:val="pct20" w:color="auto" w:fill="auto"/>
      <w:lang w:eastAsia="es-ES"/>
    </w:rPr>
  </w:style>
  <w:style w:type="paragraph" w:styleId="Continuarlista">
    <w:name w:val="List Continue"/>
    <w:basedOn w:val="Normal"/>
    <w:uiPriority w:val="99"/>
    <w:rsid w:val="00D56EBE"/>
    <w:pPr>
      <w:spacing w:after="120"/>
      <w:ind w:left="283"/>
    </w:pPr>
    <w:rPr>
      <w:sz w:val="24"/>
      <w:szCs w:val="24"/>
      <w:lang w:val="es-BO" w:eastAsia="es-ES"/>
    </w:rPr>
  </w:style>
  <w:style w:type="paragraph" w:styleId="Continuarlista3">
    <w:name w:val="List Continue 3"/>
    <w:basedOn w:val="Normal"/>
    <w:rsid w:val="00D56EBE"/>
    <w:pPr>
      <w:spacing w:after="120"/>
      <w:ind w:left="849"/>
    </w:pPr>
    <w:rPr>
      <w:sz w:val="24"/>
      <w:szCs w:val="24"/>
      <w:lang w:val="es-BO" w:eastAsia="es-ES"/>
    </w:rPr>
  </w:style>
  <w:style w:type="paragraph" w:styleId="Continuarlista4">
    <w:name w:val="List Continue 4"/>
    <w:basedOn w:val="Normal"/>
    <w:rsid w:val="00D56EBE"/>
    <w:pPr>
      <w:spacing w:after="120"/>
      <w:ind w:left="1132"/>
    </w:pPr>
    <w:rPr>
      <w:sz w:val="24"/>
      <w:szCs w:val="24"/>
      <w:lang w:val="es-BO" w:eastAsia="es-ES"/>
    </w:rPr>
  </w:style>
  <w:style w:type="paragraph" w:styleId="Continuarlista5">
    <w:name w:val="List Continue 5"/>
    <w:basedOn w:val="Normal"/>
    <w:rsid w:val="00D56EBE"/>
    <w:pPr>
      <w:spacing w:after="120"/>
      <w:ind w:left="1415"/>
    </w:pPr>
    <w:rPr>
      <w:sz w:val="24"/>
      <w:szCs w:val="24"/>
      <w:lang w:val="es-BO" w:eastAsia="es-ES"/>
    </w:rPr>
  </w:style>
  <w:style w:type="paragraph" w:customStyle="1" w:styleId="CM12">
    <w:name w:val="CM12"/>
    <w:basedOn w:val="Default"/>
    <w:next w:val="Default"/>
    <w:rsid w:val="00D56EBE"/>
    <w:pPr>
      <w:widowControl w:val="0"/>
    </w:pPr>
    <w:rPr>
      <w:rFonts w:ascii="Verdana" w:hAnsi="Verdana" w:cs="Times New Roman"/>
      <w:color w:val="auto"/>
    </w:rPr>
  </w:style>
  <w:style w:type="table" w:customStyle="1" w:styleId="Listaclara-nfasis31">
    <w:name w:val="Lista clara - Énfasis 31"/>
    <w:basedOn w:val="Tablanormal"/>
    <w:next w:val="Listaclara-nfasis3"/>
    <w:uiPriority w:val="61"/>
    <w:rsid w:val="00D56E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clara-nfasis4">
    <w:name w:val="Light List Accent 4"/>
    <w:basedOn w:val="Tablanormal"/>
    <w:uiPriority w:val="61"/>
    <w:rsid w:val="00D56EBE"/>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staclara-nfasis12">
    <w:name w:val="Lista clara - Énfasis 12"/>
    <w:basedOn w:val="Tablanormal"/>
    <w:uiPriority w:val="61"/>
    <w:rsid w:val="00D56E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ecimalAligned">
    <w:name w:val="Decimal Aligned"/>
    <w:basedOn w:val="Normal"/>
    <w:uiPriority w:val="40"/>
    <w:qFormat/>
    <w:rsid w:val="00D56EBE"/>
    <w:pPr>
      <w:tabs>
        <w:tab w:val="decimal" w:pos="360"/>
      </w:tabs>
      <w:spacing w:after="200" w:line="276" w:lineRule="auto"/>
    </w:pPr>
    <w:rPr>
      <w:rFonts w:ascii="Calibri" w:hAnsi="Calibri"/>
      <w:sz w:val="22"/>
      <w:szCs w:val="22"/>
    </w:rPr>
  </w:style>
  <w:style w:type="character" w:styleId="nfasissutil">
    <w:name w:val="Subtle Emphasis"/>
    <w:uiPriority w:val="19"/>
    <w:qFormat/>
    <w:rsid w:val="00D56EBE"/>
    <w:rPr>
      <w:rFonts w:eastAsia="Times New Roman" w:cs="Times New Roman"/>
      <w:bCs w:val="0"/>
      <w:i/>
      <w:iCs/>
      <w:color w:val="808080"/>
      <w:szCs w:val="22"/>
      <w:lang w:val="es-ES"/>
    </w:rPr>
  </w:style>
  <w:style w:type="table" w:styleId="Sombreadomedio2-nfasis5">
    <w:name w:val="Medium Shading 2 Accent 5"/>
    <w:basedOn w:val="Tablanormal"/>
    <w:uiPriority w:val="64"/>
    <w:rsid w:val="00D56EBE"/>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2">
    <w:name w:val="Sombreado claro2"/>
    <w:basedOn w:val="Tablanormal"/>
    <w:uiPriority w:val="60"/>
    <w:rsid w:val="00D56EB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12">
    <w:name w:val="Sombreado claro - Énfasis 12"/>
    <w:basedOn w:val="Tablanormal"/>
    <w:uiPriority w:val="60"/>
    <w:rsid w:val="00D56EBE"/>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ombreadoclaro-nfasis2">
    <w:name w:val="Light Shading Accent 2"/>
    <w:basedOn w:val="Tablanormal"/>
    <w:uiPriority w:val="60"/>
    <w:rsid w:val="00D56EBE"/>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D56EBE"/>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5">
    <w:name w:val="Light Shading Accent 5"/>
    <w:basedOn w:val="Tablanormal"/>
    <w:uiPriority w:val="60"/>
    <w:rsid w:val="00D56EBE"/>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media2-nfasis4">
    <w:name w:val="Medium List 2 Accent 4"/>
    <w:basedOn w:val="Tablanormal"/>
    <w:uiPriority w:val="66"/>
    <w:rsid w:val="00D56EBE"/>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Cuadrculaclara-nfasis4">
    <w:name w:val="Light Grid Accent 4"/>
    <w:basedOn w:val="Tablanormal"/>
    <w:uiPriority w:val="62"/>
    <w:rsid w:val="00D56EBE"/>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Cuadrculaclara1">
    <w:name w:val="Cuadrícula clara1"/>
    <w:basedOn w:val="Tablanormal"/>
    <w:uiPriority w:val="62"/>
    <w:rsid w:val="00D56EBE"/>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TDC4">
    <w:name w:val="toc 4"/>
    <w:basedOn w:val="Normal"/>
    <w:next w:val="Normal"/>
    <w:autoRedefine/>
    <w:semiHidden/>
    <w:rsid w:val="00D56EBE"/>
    <w:pPr>
      <w:ind w:left="720"/>
    </w:pPr>
    <w:rPr>
      <w:lang w:eastAsia="es-ES"/>
    </w:rPr>
  </w:style>
  <w:style w:type="paragraph" w:styleId="TDC5">
    <w:name w:val="toc 5"/>
    <w:basedOn w:val="Normal"/>
    <w:next w:val="Normal"/>
    <w:autoRedefine/>
    <w:semiHidden/>
    <w:rsid w:val="00D56EBE"/>
    <w:pPr>
      <w:ind w:left="960"/>
    </w:pPr>
    <w:rPr>
      <w:lang w:eastAsia="es-ES"/>
    </w:rPr>
  </w:style>
  <w:style w:type="paragraph" w:styleId="TDC6">
    <w:name w:val="toc 6"/>
    <w:basedOn w:val="Normal"/>
    <w:next w:val="Normal"/>
    <w:autoRedefine/>
    <w:semiHidden/>
    <w:rsid w:val="00D56EBE"/>
    <w:pPr>
      <w:ind w:left="1200"/>
    </w:pPr>
    <w:rPr>
      <w:lang w:eastAsia="es-ES"/>
    </w:rPr>
  </w:style>
  <w:style w:type="paragraph" w:styleId="TDC7">
    <w:name w:val="toc 7"/>
    <w:basedOn w:val="Normal"/>
    <w:next w:val="Normal"/>
    <w:autoRedefine/>
    <w:semiHidden/>
    <w:rsid w:val="00D56EBE"/>
    <w:pPr>
      <w:ind w:left="1440"/>
    </w:pPr>
    <w:rPr>
      <w:lang w:eastAsia="es-ES"/>
    </w:rPr>
  </w:style>
  <w:style w:type="paragraph" w:styleId="TDC8">
    <w:name w:val="toc 8"/>
    <w:basedOn w:val="Normal"/>
    <w:next w:val="Normal"/>
    <w:autoRedefine/>
    <w:semiHidden/>
    <w:rsid w:val="00D56EBE"/>
    <w:pPr>
      <w:ind w:left="1680"/>
    </w:pPr>
    <w:rPr>
      <w:lang w:eastAsia="es-ES"/>
    </w:rPr>
  </w:style>
  <w:style w:type="paragraph" w:styleId="TDC9">
    <w:name w:val="toc 9"/>
    <w:basedOn w:val="Normal"/>
    <w:next w:val="Normal"/>
    <w:autoRedefine/>
    <w:semiHidden/>
    <w:rsid w:val="00D56EBE"/>
    <w:pPr>
      <w:ind w:left="1920"/>
    </w:pPr>
    <w:rPr>
      <w:lang w:eastAsia="es-ES"/>
    </w:rPr>
  </w:style>
  <w:style w:type="paragraph" w:customStyle="1" w:styleId="CM13">
    <w:name w:val="CM13"/>
    <w:basedOn w:val="Default"/>
    <w:next w:val="Default"/>
    <w:rsid w:val="00D56EBE"/>
    <w:pPr>
      <w:widowControl w:val="0"/>
    </w:pPr>
    <w:rPr>
      <w:rFonts w:ascii="Verdana" w:hAnsi="Verdana" w:cs="Times New Roman"/>
      <w:color w:val="auto"/>
    </w:rPr>
  </w:style>
  <w:style w:type="paragraph" w:customStyle="1" w:styleId="CM8">
    <w:name w:val="CM8"/>
    <w:basedOn w:val="Default"/>
    <w:next w:val="Default"/>
    <w:rsid w:val="00D56EBE"/>
    <w:pPr>
      <w:widowControl w:val="0"/>
      <w:spacing w:line="246" w:lineRule="atLeast"/>
    </w:pPr>
    <w:rPr>
      <w:rFonts w:ascii="Verdana" w:hAnsi="Verdana" w:cs="Times New Roman"/>
      <w:color w:val="auto"/>
    </w:rPr>
  </w:style>
  <w:style w:type="paragraph" w:customStyle="1" w:styleId="CM14">
    <w:name w:val="CM14"/>
    <w:basedOn w:val="Default"/>
    <w:next w:val="Default"/>
    <w:rsid w:val="00D56EBE"/>
    <w:pPr>
      <w:widowControl w:val="0"/>
    </w:pPr>
    <w:rPr>
      <w:rFonts w:ascii="Verdana" w:hAnsi="Verdana" w:cs="Times New Roman"/>
      <w:color w:val="auto"/>
    </w:rPr>
  </w:style>
  <w:style w:type="table" w:customStyle="1" w:styleId="Listaclara-nfasis111">
    <w:name w:val="Lista clara - Énfasis 111"/>
    <w:basedOn w:val="Tablanormal"/>
    <w:uiPriority w:val="61"/>
    <w:rsid w:val="00D56E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
    <w:name w:val="Lista clara11"/>
    <w:basedOn w:val="Tablanormal"/>
    <w:uiPriority w:val="61"/>
    <w:rsid w:val="00D56E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Estilo21">
    <w:name w:val="Estilo21"/>
    <w:uiPriority w:val="99"/>
    <w:rsid w:val="00D56EBE"/>
    <w:pPr>
      <w:numPr>
        <w:numId w:val="37"/>
      </w:numPr>
    </w:pPr>
  </w:style>
  <w:style w:type="paragraph" w:customStyle="1" w:styleId="CM25">
    <w:name w:val="CM25"/>
    <w:basedOn w:val="Default"/>
    <w:next w:val="Default"/>
    <w:uiPriority w:val="99"/>
    <w:rsid w:val="00D56EBE"/>
    <w:pPr>
      <w:widowControl w:val="0"/>
      <w:spacing w:after="118"/>
    </w:pPr>
    <w:rPr>
      <w:rFonts w:ascii="Chamois" w:hAnsi="Chamois" w:cs="Times New Roman"/>
      <w:color w:val="auto"/>
    </w:rPr>
  </w:style>
  <w:style w:type="paragraph" w:customStyle="1" w:styleId="CM28">
    <w:name w:val="CM28"/>
    <w:basedOn w:val="Default"/>
    <w:next w:val="Default"/>
    <w:uiPriority w:val="99"/>
    <w:rsid w:val="00D56EBE"/>
    <w:pPr>
      <w:widowControl w:val="0"/>
      <w:spacing w:after="473"/>
    </w:pPr>
    <w:rPr>
      <w:rFonts w:ascii="Chamois" w:hAnsi="Chamois" w:cs="Times New Roman"/>
      <w:color w:val="auto"/>
    </w:rPr>
  </w:style>
  <w:style w:type="paragraph" w:customStyle="1" w:styleId="CM6">
    <w:name w:val="CM6"/>
    <w:basedOn w:val="Default"/>
    <w:next w:val="Default"/>
    <w:uiPriority w:val="99"/>
    <w:rsid w:val="00D56EBE"/>
    <w:pPr>
      <w:widowControl w:val="0"/>
      <w:spacing w:line="231" w:lineRule="atLeast"/>
    </w:pPr>
    <w:rPr>
      <w:rFonts w:ascii="Chamois" w:hAnsi="Chamois" w:cs="Times New Roman"/>
      <w:color w:val="auto"/>
    </w:rPr>
  </w:style>
  <w:style w:type="character" w:customStyle="1" w:styleId="ib1">
    <w:name w:val="ib1"/>
    <w:rsid w:val="00D56EBE"/>
    <w:rPr>
      <w:spacing w:val="0"/>
    </w:rPr>
  </w:style>
  <w:style w:type="paragraph" w:customStyle="1" w:styleId="Pa3">
    <w:name w:val="Pa3"/>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D56EBE"/>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D56EBE"/>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D56EBE"/>
    <w:pPr>
      <w:spacing w:before="100" w:beforeAutospacing="1" w:after="100" w:afterAutospacing="1"/>
    </w:pPr>
    <w:rPr>
      <w:sz w:val="24"/>
      <w:szCs w:val="24"/>
      <w:lang w:val="es-MX" w:eastAsia="es-MX"/>
    </w:rPr>
  </w:style>
  <w:style w:type="paragraph" w:customStyle="1" w:styleId="CM15">
    <w:name w:val="CM15"/>
    <w:basedOn w:val="Normal"/>
    <w:next w:val="Normal"/>
    <w:uiPriority w:val="99"/>
    <w:rsid w:val="00D56EBE"/>
    <w:pPr>
      <w:widowControl w:val="0"/>
      <w:autoSpaceDE w:val="0"/>
      <w:autoSpaceDN w:val="0"/>
      <w:adjustRightInd w:val="0"/>
    </w:pPr>
    <w:rPr>
      <w:rFonts w:ascii="Arial" w:hAnsi="Arial" w:cs="Arial"/>
      <w:sz w:val="24"/>
      <w:szCs w:val="24"/>
      <w:lang w:val="en-US"/>
    </w:rPr>
  </w:style>
  <w:style w:type="numbering" w:customStyle="1" w:styleId="Estilo4112">
    <w:name w:val="Estilo4112"/>
    <w:uiPriority w:val="99"/>
    <w:rsid w:val="00D56EBE"/>
    <w:pPr>
      <w:numPr>
        <w:numId w:val="36"/>
      </w:numPr>
    </w:pPr>
  </w:style>
  <w:style w:type="numbering" w:customStyle="1" w:styleId="Estilo6112">
    <w:name w:val="Estilo6112"/>
    <w:uiPriority w:val="99"/>
    <w:rsid w:val="00D56EBE"/>
    <w:pPr>
      <w:numPr>
        <w:numId w:val="35"/>
      </w:numPr>
    </w:pPr>
  </w:style>
  <w:style w:type="paragraph" w:customStyle="1" w:styleId="TablaWeb2">
    <w:name w:val="Tabla Web 2"/>
    <w:unhideWhenUsed/>
    <w:rsid w:val="00D56EBE"/>
    <w:pPr>
      <w:spacing w:after="200" w:line="276" w:lineRule="auto"/>
    </w:pPr>
    <w:rPr>
      <w:rFonts w:ascii="Calibri" w:eastAsia="Calibri" w:hAnsi="Calibri"/>
    </w:rPr>
  </w:style>
  <w:style w:type="table" w:customStyle="1" w:styleId="TablaWeb21">
    <w:name w:val="Tabla Web 21"/>
    <w:basedOn w:val="Tablanormal"/>
    <w:next w:val="Tablaweb20"/>
    <w:uiPriority w:val="99"/>
    <w:semiHidden/>
    <w:unhideWhenUsed/>
    <w:rsid w:val="00D56EBE"/>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0">
    <w:name w:val="Table Web 2"/>
    <w:basedOn w:val="Tablanormal"/>
    <w:semiHidden/>
    <w:unhideWhenUsed/>
    <w:rsid w:val="00D56EBE"/>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Estilo11">
    <w:name w:val="Estilo11"/>
    <w:uiPriority w:val="99"/>
    <w:rsid w:val="008A2D97"/>
    <w:pPr>
      <w:numPr>
        <w:numId w:val="6"/>
      </w:numPr>
    </w:pPr>
  </w:style>
  <w:style w:type="numbering" w:customStyle="1" w:styleId="Sinlista1">
    <w:name w:val="Sin lista1"/>
    <w:next w:val="Sinlista"/>
    <w:uiPriority w:val="99"/>
    <w:semiHidden/>
    <w:unhideWhenUsed/>
    <w:rsid w:val="008A2D97"/>
  </w:style>
  <w:style w:type="table" w:customStyle="1" w:styleId="Tablaconcuadrcula1">
    <w:name w:val="Tabla con cuadrícula1"/>
    <w:basedOn w:val="Tablanormal"/>
    <w:next w:val="Tablaconcuadrcula"/>
    <w:rsid w:val="008A2D97"/>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3">
    <w:name w:val="Style3"/>
    <w:basedOn w:val="Normal"/>
    <w:uiPriority w:val="99"/>
    <w:rsid w:val="008A2D97"/>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A2D97"/>
    <w:rPr>
      <w:rFonts w:ascii="Times New Roman" w:hAnsi="Times New Roman" w:cs="Times New Roman"/>
      <w:sz w:val="18"/>
      <w:szCs w:val="18"/>
    </w:rPr>
  </w:style>
  <w:style w:type="paragraph" w:styleId="Saludo">
    <w:name w:val="Salutation"/>
    <w:basedOn w:val="Normal"/>
    <w:next w:val="Normal"/>
    <w:link w:val="SaludoCar"/>
    <w:uiPriority w:val="99"/>
    <w:unhideWhenUsed/>
    <w:rsid w:val="008A2D97"/>
    <w:rPr>
      <w:rFonts w:ascii="Verdana" w:hAnsi="Verdana"/>
      <w:sz w:val="16"/>
      <w:szCs w:val="16"/>
      <w:lang w:eastAsia="es-ES"/>
    </w:rPr>
  </w:style>
  <w:style w:type="character" w:customStyle="1" w:styleId="SaludoCar">
    <w:name w:val="Saludo Car"/>
    <w:basedOn w:val="Fuentedeprrafopredeter"/>
    <w:link w:val="Saludo"/>
    <w:uiPriority w:val="99"/>
    <w:rsid w:val="008A2D97"/>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8A2D97"/>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A2D97"/>
    <w:rPr>
      <w:rFonts w:ascii="Verdana" w:hAnsi="Verdana"/>
      <w:sz w:val="16"/>
      <w:szCs w:val="16"/>
      <w:lang w:val="es-ES" w:eastAsia="es-ES"/>
    </w:rPr>
  </w:style>
  <w:style w:type="paragraph" w:styleId="Epgrafe">
    <w:name w:val="caption"/>
    <w:basedOn w:val="Normal"/>
    <w:next w:val="Normal"/>
    <w:uiPriority w:val="35"/>
    <w:semiHidden/>
    <w:unhideWhenUsed/>
    <w:qFormat/>
    <w:rsid w:val="008A2D97"/>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8A2D97"/>
    <w:rPr>
      <w:rFonts w:ascii="Calibri" w:eastAsia="Times New Roman" w:hAnsi="Calibri" w:cs="Times New Roman"/>
      <w:b/>
      <w:bCs/>
      <w:sz w:val="20"/>
      <w:szCs w:val="20"/>
      <w:lang w:val="es-ES" w:eastAsia="en-US"/>
    </w:rPr>
  </w:style>
  <w:style w:type="character" w:customStyle="1" w:styleId="DefaultCar">
    <w:name w:val="Default Car"/>
    <w:link w:val="Default"/>
    <w:locked/>
    <w:rsid w:val="008A2D97"/>
    <w:rPr>
      <w:rFonts w:ascii="EDKGCG+TimesNewRoman,Bold" w:hAnsi="EDKGCG+TimesNewRoman,Bold" w:cs="EDKGCG+TimesNewRoman,Bold"/>
      <w:color w:val="000000"/>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it10">
    <w:name w:val="Tit 1"/>
    <w:basedOn w:val="Normal"/>
    <w:next w:val="Normal"/>
    <w:rsid w:val="00D56EBE"/>
    <w:pPr>
      <w:spacing w:line="200" w:lineRule="exact"/>
      <w:jc w:val="center"/>
    </w:pPr>
    <w:rPr>
      <w:rFonts w:ascii="Arial" w:hAnsi="Arial"/>
      <w:b/>
      <w:sz w:val="18"/>
      <w:lang w:val="es-ES_tradnl"/>
    </w:rPr>
  </w:style>
  <w:style w:type="paragraph" w:styleId="Lista">
    <w:name w:val="List"/>
    <w:basedOn w:val="Normal"/>
    <w:rsid w:val="00D56EBE"/>
    <w:pPr>
      <w:ind w:left="283" w:hanging="283"/>
    </w:pPr>
    <w:rPr>
      <w:sz w:val="24"/>
      <w:szCs w:val="24"/>
      <w:lang w:val="es-BO" w:eastAsia="es-ES"/>
    </w:rPr>
  </w:style>
  <w:style w:type="paragraph" w:styleId="Lista3">
    <w:name w:val="List 3"/>
    <w:basedOn w:val="Normal"/>
    <w:rsid w:val="00D56EBE"/>
    <w:pPr>
      <w:ind w:left="849" w:hanging="283"/>
    </w:pPr>
    <w:rPr>
      <w:sz w:val="24"/>
      <w:szCs w:val="24"/>
      <w:lang w:val="es-BO" w:eastAsia="es-ES"/>
    </w:rPr>
  </w:style>
  <w:style w:type="paragraph" w:styleId="Lista4">
    <w:name w:val="List 4"/>
    <w:basedOn w:val="Normal"/>
    <w:rsid w:val="00D56EBE"/>
    <w:pPr>
      <w:ind w:left="1132" w:hanging="283"/>
    </w:pPr>
    <w:rPr>
      <w:sz w:val="24"/>
      <w:szCs w:val="24"/>
      <w:lang w:val="es-BO" w:eastAsia="es-ES"/>
    </w:rPr>
  </w:style>
  <w:style w:type="paragraph" w:styleId="Lista5">
    <w:name w:val="List 5"/>
    <w:basedOn w:val="Normal"/>
    <w:rsid w:val="00D56EBE"/>
    <w:pPr>
      <w:ind w:left="1415" w:hanging="283"/>
    </w:pPr>
    <w:rPr>
      <w:sz w:val="24"/>
      <w:szCs w:val="24"/>
      <w:lang w:val="es-BO" w:eastAsia="es-ES"/>
    </w:rPr>
  </w:style>
  <w:style w:type="paragraph" w:styleId="Encabezadodemensaje">
    <w:name w:val="Message Header"/>
    <w:basedOn w:val="Normal"/>
    <w:link w:val="EncabezadodemensajeCar"/>
    <w:rsid w:val="00D56EB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s-BO" w:eastAsia="es-ES"/>
    </w:rPr>
  </w:style>
  <w:style w:type="character" w:customStyle="1" w:styleId="EncabezadodemensajeCar">
    <w:name w:val="Encabezado de mensaje Car"/>
    <w:basedOn w:val="Fuentedeprrafopredeter"/>
    <w:link w:val="Encabezadodemensaje"/>
    <w:rsid w:val="00D56EBE"/>
    <w:rPr>
      <w:rFonts w:ascii="Arial" w:hAnsi="Arial" w:cs="Arial"/>
      <w:sz w:val="24"/>
      <w:szCs w:val="24"/>
      <w:shd w:val="pct20" w:color="auto" w:fill="auto"/>
      <w:lang w:eastAsia="es-ES"/>
    </w:rPr>
  </w:style>
  <w:style w:type="paragraph" w:styleId="Continuarlista">
    <w:name w:val="List Continue"/>
    <w:basedOn w:val="Normal"/>
    <w:uiPriority w:val="99"/>
    <w:rsid w:val="00D56EBE"/>
    <w:pPr>
      <w:spacing w:after="120"/>
      <w:ind w:left="283"/>
    </w:pPr>
    <w:rPr>
      <w:sz w:val="24"/>
      <w:szCs w:val="24"/>
      <w:lang w:val="es-BO" w:eastAsia="es-ES"/>
    </w:rPr>
  </w:style>
  <w:style w:type="paragraph" w:styleId="Continuarlista3">
    <w:name w:val="List Continue 3"/>
    <w:basedOn w:val="Normal"/>
    <w:rsid w:val="00D56EBE"/>
    <w:pPr>
      <w:spacing w:after="120"/>
      <w:ind w:left="849"/>
    </w:pPr>
    <w:rPr>
      <w:sz w:val="24"/>
      <w:szCs w:val="24"/>
      <w:lang w:val="es-BO" w:eastAsia="es-ES"/>
    </w:rPr>
  </w:style>
  <w:style w:type="paragraph" w:styleId="Continuarlista4">
    <w:name w:val="List Continue 4"/>
    <w:basedOn w:val="Normal"/>
    <w:rsid w:val="00D56EBE"/>
    <w:pPr>
      <w:spacing w:after="120"/>
      <w:ind w:left="1132"/>
    </w:pPr>
    <w:rPr>
      <w:sz w:val="24"/>
      <w:szCs w:val="24"/>
      <w:lang w:val="es-BO" w:eastAsia="es-ES"/>
    </w:rPr>
  </w:style>
  <w:style w:type="paragraph" w:styleId="Continuarlista5">
    <w:name w:val="List Continue 5"/>
    <w:basedOn w:val="Normal"/>
    <w:rsid w:val="00D56EBE"/>
    <w:pPr>
      <w:spacing w:after="120"/>
      <w:ind w:left="1415"/>
    </w:pPr>
    <w:rPr>
      <w:sz w:val="24"/>
      <w:szCs w:val="24"/>
      <w:lang w:val="es-BO" w:eastAsia="es-ES"/>
    </w:rPr>
  </w:style>
  <w:style w:type="paragraph" w:customStyle="1" w:styleId="CM12">
    <w:name w:val="CM12"/>
    <w:basedOn w:val="Default"/>
    <w:next w:val="Default"/>
    <w:rsid w:val="00D56EBE"/>
    <w:pPr>
      <w:widowControl w:val="0"/>
    </w:pPr>
    <w:rPr>
      <w:rFonts w:ascii="Verdana" w:hAnsi="Verdana" w:cs="Times New Roman"/>
      <w:color w:val="auto"/>
    </w:rPr>
  </w:style>
  <w:style w:type="table" w:customStyle="1" w:styleId="Listaclara-nfasis31">
    <w:name w:val="Lista clara - Énfasis 31"/>
    <w:basedOn w:val="Tablanormal"/>
    <w:next w:val="Listaclara-nfasis3"/>
    <w:uiPriority w:val="61"/>
    <w:rsid w:val="00D56E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clara-nfasis4">
    <w:name w:val="Light List Accent 4"/>
    <w:basedOn w:val="Tablanormal"/>
    <w:uiPriority w:val="61"/>
    <w:rsid w:val="00D56EBE"/>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staclara-nfasis12">
    <w:name w:val="Lista clara - Énfasis 12"/>
    <w:basedOn w:val="Tablanormal"/>
    <w:uiPriority w:val="61"/>
    <w:rsid w:val="00D56E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ecimalAligned">
    <w:name w:val="Decimal Aligned"/>
    <w:basedOn w:val="Normal"/>
    <w:uiPriority w:val="40"/>
    <w:qFormat/>
    <w:rsid w:val="00D56EBE"/>
    <w:pPr>
      <w:tabs>
        <w:tab w:val="decimal" w:pos="360"/>
      </w:tabs>
      <w:spacing w:after="200" w:line="276" w:lineRule="auto"/>
    </w:pPr>
    <w:rPr>
      <w:rFonts w:ascii="Calibri" w:hAnsi="Calibri"/>
      <w:sz w:val="22"/>
      <w:szCs w:val="22"/>
    </w:rPr>
  </w:style>
  <w:style w:type="character" w:styleId="nfasissutil">
    <w:name w:val="Subtle Emphasis"/>
    <w:uiPriority w:val="19"/>
    <w:qFormat/>
    <w:rsid w:val="00D56EBE"/>
    <w:rPr>
      <w:rFonts w:eastAsia="Times New Roman" w:cs="Times New Roman"/>
      <w:bCs w:val="0"/>
      <w:i/>
      <w:iCs/>
      <w:color w:val="808080"/>
      <w:szCs w:val="22"/>
      <w:lang w:val="es-ES"/>
    </w:rPr>
  </w:style>
  <w:style w:type="table" w:styleId="Sombreadomedio2-nfasis5">
    <w:name w:val="Medium Shading 2 Accent 5"/>
    <w:basedOn w:val="Tablanormal"/>
    <w:uiPriority w:val="64"/>
    <w:rsid w:val="00D56EBE"/>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2">
    <w:name w:val="Sombreado claro2"/>
    <w:basedOn w:val="Tablanormal"/>
    <w:uiPriority w:val="60"/>
    <w:rsid w:val="00D56EB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12">
    <w:name w:val="Sombreado claro - Énfasis 12"/>
    <w:basedOn w:val="Tablanormal"/>
    <w:uiPriority w:val="60"/>
    <w:rsid w:val="00D56EBE"/>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ombreadoclaro-nfasis2">
    <w:name w:val="Light Shading Accent 2"/>
    <w:basedOn w:val="Tablanormal"/>
    <w:uiPriority w:val="60"/>
    <w:rsid w:val="00D56EBE"/>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D56EBE"/>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5">
    <w:name w:val="Light Shading Accent 5"/>
    <w:basedOn w:val="Tablanormal"/>
    <w:uiPriority w:val="60"/>
    <w:rsid w:val="00D56EBE"/>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media2-nfasis4">
    <w:name w:val="Medium List 2 Accent 4"/>
    <w:basedOn w:val="Tablanormal"/>
    <w:uiPriority w:val="66"/>
    <w:rsid w:val="00D56EBE"/>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Cuadrculaclara-nfasis4">
    <w:name w:val="Light Grid Accent 4"/>
    <w:basedOn w:val="Tablanormal"/>
    <w:uiPriority w:val="62"/>
    <w:rsid w:val="00D56EBE"/>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Cuadrculaclara1">
    <w:name w:val="Cuadrícula clara1"/>
    <w:basedOn w:val="Tablanormal"/>
    <w:uiPriority w:val="62"/>
    <w:rsid w:val="00D56EBE"/>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TDC4">
    <w:name w:val="toc 4"/>
    <w:basedOn w:val="Normal"/>
    <w:next w:val="Normal"/>
    <w:autoRedefine/>
    <w:semiHidden/>
    <w:rsid w:val="00D56EBE"/>
    <w:pPr>
      <w:ind w:left="720"/>
    </w:pPr>
    <w:rPr>
      <w:lang w:eastAsia="es-ES"/>
    </w:rPr>
  </w:style>
  <w:style w:type="paragraph" w:styleId="TDC5">
    <w:name w:val="toc 5"/>
    <w:basedOn w:val="Normal"/>
    <w:next w:val="Normal"/>
    <w:autoRedefine/>
    <w:semiHidden/>
    <w:rsid w:val="00D56EBE"/>
    <w:pPr>
      <w:ind w:left="960"/>
    </w:pPr>
    <w:rPr>
      <w:lang w:eastAsia="es-ES"/>
    </w:rPr>
  </w:style>
  <w:style w:type="paragraph" w:styleId="TDC6">
    <w:name w:val="toc 6"/>
    <w:basedOn w:val="Normal"/>
    <w:next w:val="Normal"/>
    <w:autoRedefine/>
    <w:semiHidden/>
    <w:rsid w:val="00D56EBE"/>
    <w:pPr>
      <w:ind w:left="1200"/>
    </w:pPr>
    <w:rPr>
      <w:lang w:eastAsia="es-ES"/>
    </w:rPr>
  </w:style>
  <w:style w:type="paragraph" w:styleId="TDC7">
    <w:name w:val="toc 7"/>
    <w:basedOn w:val="Normal"/>
    <w:next w:val="Normal"/>
    <w:autoRedefine/>
    <w:semiHidden/>
    <w:rsid w:val="00D56EBE"/>
    <w:pPr>
      <w:ind w:left="1440"/>
    </w:pPr>
    <w:rPr>
      <w:lang w:eastAsia="es-ES"/>
    </w:rPr>
  </w:style>
  <w:style w:type="paragraph" w:styleId="TDC8">
    <w:name w:val="toc 8"/>
    <w:basedOn w:val="Normal"/>
    <w:next w:val="Normal"/>
    <w:autoRedefine/>
    <w:semiHidden/>
    <w:rsid w:val="00D56EBE"/>
    <w:pPr>
      <w:ind w:left="1680"/>
    </w:pPr>
    <w:rPr>
      <w:lang w:eastAsia="es-ES"/>
    </w:rPr>
  </w:style>
  <w:style w:type="paragraph" w:styleId="TDC9">
    <w:name w:val="toc 9"/>
    <w:basedOn w:val="Normal"/>
    <w:next w:val="Normal"/>
    <w:autoRedefine/>
    <w:semiHidden/>
    <w:rsid w:val="00D56EBE"/>
    <w:pPr>
      <w:ind w:left="1920"/>
    </w:pPr>
    <w:rPr>
      <w:lang w:eastAsia="es-ES"/>
    </w:rPr>
  </w:style>
  <w:style w:type="paragraph" w:customStyle="1" w:styleId="CM13">
    <w:name w:val="CM13"/>
    <w:basedOn w:val="Default"/>
    <w:next w:val="Default"/>
    <w:rsid w:val="00D56EBE"/>
    <w:pPr>
      <w:widowControl w:val="0"/>
    </w:pPr>
    <w:rPr>
      <w:rFonts w:ascii="Verdana" w:hAnsi="Verdana" w:cs="Times New Roman"/>
      <w:color w:val="auto"/>
    </w:rPr>
  </w:style>
  <w:style w:type="paragraph" w:customStyle="1" w:styleId="CM8">
    <w:name w:val="CM8"/>
    <w:basedOn w:val="Default"/>
    <w:next w:val="Default"/>
    <w:rsid w:val="00D56EBE"/>
    <w:pPr>
      <w:widowControl w:val="0"/>
      <w:spacing w:line="246" w:lineRule="atLeast"/>
    </w:pPr>
    <w:rPr>
      <w:rFonts w:ascii="Verdana" w:hAnsi="Verdana" w:cs="Times New Roman"/>
      <w:color w:val="auto"/>
    </w:rPr>
  </w:style>
  <w:style w:type="paragraph" w:customStyle="1" w:styleId="CM14">
    <w:name w:val="CM14"/>
    <w:basedOn w:val="Default"/>
    <w:next w:val="Default"/>
    <w:rsid w:val="00D56EBE"/>
    <w:pPr>
      <w:widowControl w:val="0"/>
    </w:pPr>
    <w:rPr>
      <w:rFonts w:ascii="Verdana" w:hAnsi="Verdana" w:cs="Times New Roman"/>
      <w:color w:val="auto"/>
    </w:rPr>
  </w:style>
  <w:style w:type="table" w:customStyle="1" w:styleId="Listaclara-nfasis111">
    <w:name w:val="Lista clara - Énfasis 111"/>
    <w:basedOn w:val="Tablanormal"/>
    <w:uiPriority w:val="61"/>
    <w:rsid w:val="00D56E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
    <w:name w:val="Lista clara11"/>
    <w:basedOn w:val="Tablanormal"/>
    <w:uiPriority w:val="61"/>
    <w:rsid w:val="00D56E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Estilo21">
    <w:name w:val="Estilo21"/>
    <w:uiPriority w:val="99"/>
    <w:rsid w:val="00D56EBE"/>
    <w:pPr>
      <w:numPr>
        <w:numId w:val="37"/>
      </w:numPr>
    </w:pPr>
  </w:style>
  <w:style w:type="paragraph" w:customStyle="1" w:styleId="CM25">
    <w:name w:val="CM25"/>
    <w:basedOn w:val="Default"/>
    <w:next w:val="Default"/>
    <w:uiPriority w:val="99"/>
    <w:rsid w:val="00D56EBE"/>
    <w:pPr>
      <w:widowControl w:val="0"/>
      <w:spacing w:after="118"/>
    </w:pPr>
    <w:rPr>
      <w:rFonts w:ascii="Chamois" w:hAnsi="Chamois" w:cs="Times New Roman"/>
      <w:color w:val="auto"/>
    </w:rPr>
  </w:style>
  <w:style w:type="paragraph" w:customStyle="1" w:styleId="CM28">
    <w:name w:val="CM28"/>
    <w:basedOn w:val="Default"/>
    <w:next w:val="Default"/>
    <w:uiPriority w:val="99"/>
    <w:rsid w:val="00D56EBE"/>
    <w:pPr>
      <w:widowControl w:val="0"/>
      <w:spacing w:after="473"/>
    </w:pPr>
    <w:rPr>
      <w:rFonts w:ascii="Chamois" w:hAnsi="Chamois" w:cs="Times New Roman"/>
      <w:color w:val="auto"/>
    </w:rPr>
  </w:style>
  <w:style w:type="paragraph" w:customStyle="1" w:styleId="CM6">
    <w:name w:val="CM6"/>
    <w:basedOn w:val="Default"/>
    <w:next w:val="Default"/>
    <w:uiPriority w:val="99"/>
    <w:rsid w:val="00D56EBE"/>
    <w:pPr>
      <w:widowControl w:val="0"/>
      <w:spacing w:line="231" w:lineRule="atLeast"/>
    </w:pPr>
    <w:rPr>
      <w:rFonts w:ascii="Chamois" w:hAnsi="Chamois" w:cs="Times New Roman"/>
      <w:color w:val="auto"/>
    </w:rPr>
  </w:style>
  <w:style w:type="character" w:customStyle="1" w:styleId="ib1">
    <w:name w:val="ib1"/>
    <w:rsid w:val="00D56EBE"/>
    <w:rPr>
      <w:spacing w:val="0"/>
    </w:rPr>
  </w:style>
  <w:style w:type="paragraph" w:customStyle="1" w:styleId="Pa3">
    <w:name w:val="Pa3"/>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D56EBE"/>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D56EBE"/>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D56EBE"/>
    <w:pPr>
      <w:spacing w:before="100" w:beforeAutospacing="1" w:after="100" w:afterAutospacing="1"/>
    </w:pPr>
    <w:rPr>
      <w:sz w:val="24"/>
      <w:szCs w:val="24"/>
      <w:lang w:val="es-MX" w:eastAsia="es-MX"/>
    </w:rPr>
  </w:style>
  <w:style w:type="paragraph" w:customStyle="1" w:styleId="CM15">
    <w:name w:val="CM15"/>
    <w:basedOn w:val="Normal"/>
    <w:next w:val="Normal"/>
    <w:uiPriority w:val="99"/>
    <w:rsid w:val="00D56EBE"/>
    <w:pPr>
      <w:widowControl w:val="0"/>
      <w:autoSpaceDE w:val="0"/>
      <w:autoSpaceDN w:val="0"/>
      <w:adjustRightInd w:val="0"/>
    </w:pPr>
    <w:rPr>
      <w:rFonts w:ascii="Arial" w:hAnsi="Arial" w:cs="Arial"/>
      <w:sz w:val="24"/>
      <w:szCs w:val="24"/>
      <w:lang w:val="en-US"/>
    </w:rPr>
  </w:style>
  <w:style w:type="numbering" w:customStyle="1" w:styleId="Estilo4112">
    <w:name w:val="Estilo4112"/>
    <w:uiPriority w:val="99"/>
    <w:rsid w:val="00D56EBE"/>
    <w:pPr>
      <w:numPr>
        <w:numId w:val="36"/>
      </w:numPr>
    </w:pPr>
  </w:style>
  <w:style w:type="numbering" w:customStyle="1" w:styleId="Estilo6112">
    <w:name w:val="Estilo6112"/>
    <w:uiPriority w:val="99"/>
    <w:rsid w:val="00D56EBE"/>
    <w:pPr>
      <w:numPr>
        <w:numId w:val="35"/>
      </w:numPr>
    </w:pPr>
  </w:style>
  <w:style w:type="paragraph" w:customStyle="1" w:styleId="TablaWeb2">
    <w:name w:val="Tabla Web 2"/>
    <w:unhideWhenUsed/>
    <w:rsid w:val="00D56EBE"/>
    <w:pPr>
      <w:spacing w:after="200" w:line="276" w:lineRule="auto"/>
    </w:pPr>
    <w:rPr>
      <w:rFonts w:ascii="Calibri" w:eastAsia="Calibri" w:hAnsi="Calibri"/>
    </w:rPr>
  </w:style>
  <w:style w:type="table" w:customStyle="1" w:styleId="TablaWeb21">
    <w:name w:val="Tabla Web 21"/>
    <w:basedOn w:val="Tablanormal"/>
    <w:next w:val="Tablaweb20"/>
    <w:uiPriority w:val="99"/>
    <w:semiHidden/>
    <w:unhideWhenUsed/>
    <w:rsid w:val="00D56EBE"/>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0">
    <w:name w:val="Table Web 2"/>
    <w:basedOn w:val="Tablanormal"/>
    <w:semiHidden/>
    <w:unhideWhenUsed/>
    <w:rsid w:val="00D56EBE"/>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Estilo11">
    <w:name w:val="Estilo11"/>
    <w:uiPriority w:val="99"/>
    <w:rsid w:val="008A2D97"/>
    <w:pPr>
      <w:numPr>
        <w:numId w:val="6"/>
      </w:numPr>
    </w:pPr>
  </w:style>
  <w:style w:type="numbering" w:customStyle="1" w:styleId="Sinlista1">
    <w:name w:val="Sin lista1"/>
    <w:next w:val="Sinlista"/>
    <w:uiPriority w:val="99"/>
    <w:semiHidden/>
    <w:unhideWhenUsed/>
    <w:rsid w:val="008A2D97"/>
  </w:style>
  <w:style w:type="table" w:customStyle="1" w:styleId="Tablaconcuadrcula1">
    <w:name w:val="Tabla con cuadrícula1"/>
    <w:basedOn w:val="Tablanormal"/>
    <w:next w:val="Tablaconcuadrcula"/>
    <w:rsid w:val="008A2D97"/>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3">
    <w:name w:val="Style3"/>
    <w:basedOn w:val="Normal"/>
    <w:uiPriority w:val="99"/>
    <w:rsid w:val="008A2D97"/>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A2D97"/>
    <w:rPr>
      <w:rFonts w:ascii="Times New Roman" w:hAnsi="Times New Roman" w:cs="Times New Roman"/>
      <w:sz w:val="18"/>
      <w:szCs w:val="18"/>
    </w:rPr>
  </w:style>
  <w:style w:type="paragraph" w:styleId="Saludo">
    <w:name w:val="Salutation"/>
    <w:basedOn w:val="Normal"/>
    <w:next w:val="Normal"/>
    <w:link w:val="SaludoCar"/>
    <w:uiPriority w:val="99"/>
    <w:unhideWhenUsed/>
    <w:rsid w:val="008A2D97"/>
    <w:rPr>
      <w:rFonts w:ascii="Verdana" w:hAnsi="Verdana"/>
      <w:sz w:val="16"/>
      <w:szCs w:val="16"/>
      <w:lang w:eastAsia="es-ES"/>
    </w:rPr>
  </w:style>
  <w:style w:type="character" w:customStyle="1" w:styleId="SaludoCar">
    <w:name w:val="Saludo Car"/>
    <w:basedOn w:val="Fuentedeprrafopredeter"/>
    <w:link w:val="Saludo"/>
    <w:uiPriority w:val="99"/>
    <w:rsid w:val="008A2D97"/>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8A2D97"/>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A2D97"/>
    <w:rPr>
      <w:rFonts w:ascii="Verdana" w:hAnsi="Verdana"/>
      <w:sz w:val="16"/>
      <w:szCs w:val="16"/>
      <w:lang w:val="es-ES" w:eastAsia="es-ES"/>
    </w:rPr>
  </w:style>
  <w:style w:type="paragraph" w:styleId="Epgrafe">
    <w:name w:val="caption"/>
    <w:basedOn w:val="Normal"/>
    <w:next w:val="Normal"/>
    <w:uiPriority w:val="35"/>
    <w:semiHidden/>
    <w:unhideWhenUsed/>
    <w:qFormat/>
    <w:rsid w:val="008A2D97"/>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8A2D97"/>
    <w:rPr>
      <w:rFonts w:ascii="Calibri" w:eastAsia="Times New Roman" w:hAnsi="Calibri" w:cs="Times New Roman"/>
      <w:b/>
      <w:bCs/>
      <w:sz w:val="20"/>
      <w:szCs w:val="20"/>
      <w:lang w:val="es-ES" w:eastAsia="en-US"/>
    </w:rPr>
  </w:style>
  <w:style w:type="character" w:customStyle="1" w:styleId="DefaultCar">
    <w:name w:val="Default Car"/>
    <w:link w:val="Default"/>
    <w:locked/>
    <w:rsid w:val="008A2D97"/>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mailto:consultacontrataciones@ypfb.gob.bo"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consultacontrataciones@ypfb.gob.bo" TargetMode="External"/><Relationship Id="rId20" Type="http://schemas.openxmlformats.org/officeDocument/2006/relationships/hyperlink" Target="http://www.ypfb.gob.bo" TargetMode="Externa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ypfb.gob.bo" TargetMode="External"/><Relationship Id="rId23" Type="http://schemas.openxmlformats.org/officeDocument/2006/relationships/footer" Target="footer2.xml"/><Relationship Id="rId10" Type="http://schemas.openxmlformats.org/officeDocument/2006/relationships/image" Target="media/image10.jpeg"/><Relationship Id="rId19"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package" Target="embeddings/Hoja_de_c_lculo_de_Microsoft_Excel1.xlsx"/><Relationship Id="rId22"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E1A5FE-5D35-4C52-B8FD-3AE87EDD66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350</TotalTime>
  <Pages>1</Pages>
  <Words>25690</Words>
  <Characters>141300</Characters>
  <Application>Microsoft Office Word</Application>
  <DocSecurity>0</DocSecurity>
  <Lines>1177</Lines>
  <Paragraphs>333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166657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pmariaca</cp:lastModifiedBy>
  <cp:revision>31</cp:revision>
  <cp:lastPrinted>2015-06-16T15:21:00Z</cp:lastPrinted>
  <dcterms:created xsi:type="dcterms:W3CDTF">2015-06-03T19:39:00Z</dcterms:created>
  <dcterms:modified xsi:type="dcterms:W3CDTF">2015-10-13T18:38:00Z</dcterms:modified>
</cp:coreProperties>
</file>