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16034" w:rsidRDefault="00416034" w:rsidP="00BC21BB">
                            <w:pPr>
                              <w:pStyle w:val="Ttulo1"/>
                              <w:ind w:left="142"/>
                              <w:jc w:val="center"/>
                              <w:rPr>
                                <w:rFonts w:ascii="Century Gothic" w:hAnsi="Century Gothic"/>
                                <w:szCs w:val="28"/>
                              </w:rPr>
                            </w:pPr>
                          </w:p>
                          <w:p w:rsidR="00416034" w:rsidRDefault="0041603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16034" w:rsidRDefault="00416034" w:rsidP="00196858"/>
                          <w:p w:rsidR="00416034" w:rsidRPr="00196858" w:rsidRDefault="00416034" w:rsidP="00196858"/>
                          <w:p w:rsidR="00416034" w:rsidRDefault="00416034" w:rsidP="00BC21BB">
                            <w:pPr>
                              <w:ind w:left="142"/>
                              <w:jc w:val="center"/>
                              <w:rPr>
                                <w:rFonts w:ascii="Verdana" w:hAnsi="Verdana"/>
                                <w:b/>
                              </w:rPr>
                            </w:pPr>
                          </w:p>
                          <w:p w:rsidR="00416034" w:rsidRDefault="00416034"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16034" w:rsidRDefault="00416034" w:rsidP="00963B46">
                            <w:pPr>
                              <w:ind w:left="142"/>
                              <w:jc w:val="center"/>
                              <w:rPr>
                                <w:rFonts w:ascii="Century Gothic" w:hAnsi="Century Gothic" w:cs="Arial"/>
                                <w:b/>
                                <w:sz w:val="32"/>
                                <w:szCs w:val="32"/>
                                <w:lang w:val="es-MX"/>
                              </w:rPr>
                            </w:pPr>
                          </w:p>
                          <w:p w:rsidR="00416034" w:rsidRDefault="00416034" w:rsidP="00963B46">
                            <w:pPr>
                              <w:ind w:left="142"/>
                              <w:jc w:val="center"/>
                              <w:rPr>
                                <w:rFonts w:ascii="Century Gothic" w:hAnsi="Century Gothic" w:cs="Arial"/>
                                <w:b/>
                                <w:sz w:val="32"/>
                                <w:szCs w:val="32"/>
                                <w:lang w:val="es-MX"/>
                              </w:rPr>
                            </w:pPr>
                          </w:p>
                          <w:p w:rsidR="00416034" w:rsidRPr="00EE5138" w:rsidRDefault="00416034"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416034" w:rsidRDefault="00416034"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416034" w:rsidRPr="003F3DFD" w:rsidRDefault="00416034" w:rsidP="002C0306">
                            <w:pPr>
                              <w:rPr>
                                <w:rFonts w:ascii="Century Gothic" w:hAnsi="Century Gothic" w:cs="Arial"/>
                                <w:b/>
                                <w:sz w:val="32"/>
                                <w:szCs w:val="32"/>
                              </w:rPr>
                            </w:pPr>
                          </w:p>
                          <w:p w:rsidR="00416034" w:rsidRDefault="00416034" w:rsidP="00C64893">
                            <w:pPr>
                              <w:jc w:val="center"/>
                              <w:rPr>
                                <w:rFonts w:ascii="Century Gothic" w:hAnsi="Century Gothic"/>
                                <w:b/>
                                <w:sz w:val="32"/>
                                <w:szCs w:val="32"/>
                              </w:rPr>
                            </w:pPr>
                            <w:r>
                              <w:rPr>
                                <w:rFonts w:ascii="Century Gothic" w:hAnsi="Century Gothic"/>
                                <w:b/>
                                <w:sz w:val="32"/>
                                <w:szCs w:val="32"/>
                              </w:rPr>
                              <w:t>REGLAMENTO DE CONTRATACIONES DIRECTAS</w:t>
                            </w:r>
                          </w:p>
                          <w:p w:rsidR="00416034" w:rsidRDefault="00416034"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416034" w:rsidRPr="00C64893" w:rsidRDefault="00416034" w:rsidP="00BC21BB">
                            <w:pPr>
                              <w:ind w:left="142"/>
                              <w:jc w:val="center"/>
                              <w:rPr>
                                <w:rFonts w:ascii="Century Gothic" w:hAnsi="Century Gothic" w:cs="Arial"/>
                                <w:b/>
                                <w:sz w:val="32"/>
                                <w:szCs w:val="32"/>
                              </w:rPr>
                            </w:pPr>
                          </w:p>
                          <w:p w:rsidR="00416034" w:rsidRDefault="0041603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416034" w:rsidRPr="000F16BE" w:rsidRDefault="00416034" w:rsidP="00716D3A">
                            <w:pPr>
                              <w:ind w:left="142"/>
                              <w:jc w:val="center"/>
                              <w:rPr>
                                <w:rFonts w:ascii="Century Gothic" w:hAnsi="Century Gothic" w:cs="Arial"/>
                                <w:b/>
                                <w:sz w:val="32"/>
                                <w:szCs w:val="32"/>
                                <w:lang w:val="es-MX"/>
                              </w:rPr>
                            </w:pPr>
                          </w:p>
                          <w:p w:rsidR="00416034" w:rsidRPr="00811D4C" w:rsidRDefault="00416034" w:rsidP="00BC21BB">
                            <w:pPr>
                              <w:ind w:left="142"/>
                              <w:rPr>
                                <w:rFonts w:ascii="Century Gothic" w:hAnsi="Century Gothic"/>
                                <w:b/>
                              </w:rPr>
                            </w:pPr>
                          </w:p>
                          <w:p w:rsidR="00416034" w:rsidRDefault="00416034"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DIGITALIZACIÓN DE MAPAS Y CORTES GEOLOGICOS</w:t>
                            </w:r>
                          </w:p>
                          <w:p w:rsidR="00416034" w:rsidRPr="00536091" w:rsidRDefault="00416034"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w:t>
                            </w:r>
                            <w:r w:rsidR="008E0262">
                              <w:rPr>
                                <w:rFonts w:ascii="Century Gothic" w:hAnsi="Century Gothic" w:cs="Century Gothic"/>
                                <w:b/>
                                <w:bCs/>
                                <w:color w:val="000000"/>
                                <w:sz w:val="32"/>
                                <w:szCs w:val="32"/>
                              </w:rPr>
                              <w:t>D</w:t>
                            </w:r>
                            <w:bookmarkStart w:id="0" w:name="_GoBack"/>
                            <w:bookmarkEnd w:id="0"/>
                            <w:r>
                              <w:rPr>
                                <w:rFonts w:ascii="Century Gothic" w:hAnsi="Century Gothic" w:cs="Century Gothic"/>
                                <w:b/>
                                <w:bCs/>
                                <w:color w:val="000000"/>
                                <w:sz w:val="32"/>
                                <w:szCs w:val="32"/>
                              </w:rPr>
                              <w:t>O-CNIH-33-15</w:t>
                            </w:r>
                          </w:p>
                          <w:p w:rsidR="00416034" w:rsidRDefault="00416034"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416034" w:rsidRPr="00574BFC" w:rsidRDefault="00416034"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PRIMERA</w:t>
                            </w:r>
                            <w:r w:rsidRPr="0072074E">
                              <w:rPr>
                                <w:rFonts w:ascii="Century Gothic" w:hAnsi="Century Gothic" w:cs="Arial"/>
                                <w:b/>
                                <w:sz w:val="28"/>
                                <w:lang w:val="es-ES"/>
                              </w:rPr>
                              <w:t xml:space="preserve"> CONVOCATORIA)</w:t>
                            </w:r>
                          </w:p>
                          <w:p w:rsidR="00416034" w:rsidRDefault="00416034" w:rsidP="00BC21BB">
                            <w:pPr>
                              <w:ind w:right="930"/>
                              <w:jc w:val="center"/>
                              <w:rPr>
                                <w:rFonts w:ascii="Century Gothic" w:hAnsi="Century Gothic"/>
                                <w:lang w:val="es-ES_tradnl"/>
                              </w:rPr>
                            </w:pPr>
                            <w:r>
                              <w:rPr>
                                <w:rFonts w:ascii="Century Gothic" w:hAnsi="Century Gothic"/>
                                <w:lang w:val="es-ES_tradnl"/>
                              </w:rPr>
                              <w:t xml:space="preserve">          </w:t>
                            </w:r>
                          </w:p>
                          <w:p w:rsidR="00416034" w:rsidRDefault="00416034" w:rsidP="00BC21BB">
                            <w:pPr>
                              <w:ind w:right="930"/>
                              <w:jc w:val="center"/>
                              <w:rPr>
                                <w:rFonts w:ascii="Century Gothic" w:hAnsi="Century Gothic"/>
                                <w:lang w:val="es-ES_tradnl"/>
                              </w:rPr>
                            </w:pPr>
                          </w:p>
                          <w:p w:rsidR="00416034" w:rsidRDefault="00416034" w:rsidP="00BC21BB">
                            <w:pPr>
                              <w:ind w:right="930"/>
                              <w:jc w:val="center"/>
                              <w:rPr>
                                <w:rFonts w:ascii="Century Gothic" w:hAnsi="Century Gothic"/>
                                <w:lang w:val="es-ES_tradnl"/>
                              </w:rPr>
                            </w:pPr>
                          </w:p>
                          <w:p w:rsidR="00416034" w:rsidRDefault="00416034" w:rsidP="00BC21BB">
                            <w:pPr>
                              <w:ind w:right="930"/>
                              <w:jc w:val="center"/>
                              <w:rPr>
                                <w:rFonts w:ascii="Century Gothic" w:hAnsi="Century Gothic"/>
                                <w:lang w:val="es-ES_tradnl"/>
                              </w:rPr>
                            </w:pPr>
                          </w:p>
                          <w:p w:rsidR="00416034" w:rsidRDefault="00416034" w:rsidP="00BC21BB">
                            <w:pPr>
                              <w:ind w:right="930"/>
                              <w:jc w:val="center"/>
                              <w:rPr>
                                <w:rFonts w:ascii="Century Gothic" w:hAnsi="Century Gothic"/>
                                <w:lang w:val="es-ES_tradnl"/>
                              </w:rPr>
                            </w:pPr>
                          </w:p>
                          <w:p w:rsidR="00416034" w:rsidRPr="009C5A35" w:rsidRDefault="0041603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416034" w:rsidRDefault="00416034" w:rsidP="00BC21BB">
                      <w:pPr>
                        <w:pStyle w:val="Ttulo1"/>
                        <w:ind w:left="142"/>
                        <w:jc w:val="center"/>
                        <w:rPr>
                          <w:rFonts w:ascii="Century Gothic" w:hAnsi="Century Gothic"/>
                          <w:szCs w:val="28"/>
                        </w:rPr>
                      </w:pPr>
                    </w:p>
                    <w:p w:rsidR="00416034" w:rsidRDefault="0041603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16034" w:rsidRDefault="00416034" w:rsidP="00196858"/>
                    <w:p w:rsidR="00416034" w:rsidRPr="00196858" w:rsidRDefault="00416034" w:rsidP="00196858"/>
                    <w:p w:rsidR="00416034" w:rsidRDefault="00416034" w:rsidP="00BC21BB">
                      <w:pPr>
                        <w:ind w:left="142"/>
                        <w:jc w:val="center"/>
                        <w:rPr>
                          <w:rFonts w:ascii="Verdana" w:hAnsi="Verdana"/>
                          <w:b/>
                        </w:rPr>
                      </w:pPr>
                    </w:p>
                    <w:p w:rsidR="00416034" w:rsidRDefault="00416034"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16034" w:rsidRDefault="00416034" w:rsidP="00963B46">
                      <w:pPr>
                        <w:ind w:left="142"/>
                        <w:jc w:val="center"/>
                        <w:rPr>
                          <w:rFonts w:ascii="Century Gothic" w:hAnsi="Century Gothic" w:cs="Arial"/>
                          <w:b/>
                          <w:sz w:val="32"/>
                          <w:szCs w:val="32"/>
                          <w:lang w:val="es-MX"/>
                        </w:rPr>
                      </w:pPr>
                    </w:p>
                    <w:p w:rsidR="00416034" w:rsidRDefault="00416034" w:rsidP="00963B46">
                      <w:pPr>
                        <w:ind w:left="142"/>
                        <w:jc w:val="center"/>
                        <w:rPr>
                          <w:rFonts w:ascii="Century Gothic" w:hAnsi="Century Gothic" w:cs="Arial"/>
                          <w:b/>
                          <w:sz w:val="32"/>
                          <w:szCs w:val="32"/>
                          <w:lang w:val="es-MX"/>
                        </w:rPr>
                      </w:pPr>
                    </w:p>
                    <w:p w:rsidR="00416034" w:rsidRPr="00EE5138" w:rsidRDefault="00416034"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416034" w:rsidRDefault="00416034"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416034" w:rsidRPr="003F3DFD" w:rsidRDefault="00416034" w:rsidP="002C0306">
                      <w:pPr>
                        <w:rPr>
                          <w:rFonts w:ascii="Century Gothic" w:hAnsi="Century Gothic" w:cs="Arial"/>
                          <w:b/>
                          <w:sz w:val="32"/>
                          <w:szCs w:val="32"/>
                        </w:rPr>
                      </w:pPr>
                    </w:p>
                    <w:p w:rsidR="00416034" w:rsidRDefault="00416034" w:rsidP="00C64893">
                      <w:pPr>
                        <w:jc w:val="center"/>
                        <w:rPr>
                          <w:rFonts w:ascii="Century Gothic" w:hAnsi="Century Gothic"/>
                          <w:b/>
                          <w:sz w:val="32"/>
                          <w:szCs w:val="32"/>
                        </w:rPr>
                      </w:pPr>
                      <w:r>
                        <w:rPr>
                          <w:rFonts w:ascii="Century Gothic" w:hAnsi="Century Gothic"/>
                          <w:b/>
                          <w:sz w:val="32"/>
                          <w:szCs w:val="32"/>
                        </w:rPr>
                        <w:t>REGLAMENTO DE CONTRATACIONES DIRECTAS</w:t>
                      </w:r>
                    </w:p>
                    <w:p w:rsidR="00416034" w:rsidRDefault="00416034"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416034" w:rsidRPr="00C64893" w:rsidRDefault="00416034" w:rsidP="00BC21BB">
                      <w:pPr>
                        <w:ind w:left="142"/>
                        <w:jc w:val="center"/>
                        <w:rPr>
                          <w:rFonts w:ascii="Century Gothic" w:hAnsi="Century Gothic" w:cs="Arial"/>
                          <w:b/>
                          <w:sz w:val="32"/>
                          <w:szCs w:val="32"/>
                        </w:rPr>
                      </w:pPr>
                    </w:p>
                    <w:p w:rsidR="00416034" w:rsidRDefault="0041603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416034" w:rsidRPr="000F16BE" w:rsidRDefault="00416034" w:rsidP="00716D3A">
                      <w:pPr>
                        <w:ind w:left="142"/>
                        <w:jc w:val="center"/>
                        <w:rPr>
                          <w:rFonts w:ascii="Century Gothic" w:hAnsi="Century Gothic" w:cs="Arial"/>
                          <w:b/>
                          <w:sz w:val="32"/>
                          <w:szCs w:val="32"/>
                          <w:lang w:val="es-MX"/>
                        </w:rPr>
                      </w:pPr>
                    </w:p>
                    <w:p w:rsidR="00416034" w:rsidRPr="00811D4C" w:rsidRDefault="00416034" w:rsidP="00BC21BB">
                      <w:pPr>
                        <w:ind w:left="142"/>
                        <w:rPr>
                          <w:rFonts w:ascii="Century Gothic" w:hAnsi="Century Gothic"/>
                          <w:b/>
                        </w:rPr>
                      </w:pPr>
                    </w:p>
                    <w:p w:rsidR="00416034" w:rsidRDefault="00416034"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DIGITALIZACIÓN DE MAPAS Y CORTES GEOLOGICOS</w:t>
                      </w:r>
                    </w:p>
                    <w:p w:rsidR="00416034" w:rsidRPr="00536091" w:rsidRDefault="00416034"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w:t>
                      </w:r>
                      <w:r w:rsidR="008E0262">
                        <w:rPr>
                          <w:rFonts w:ascii="Century Gothic" w:hAnsi="Century Gothic" w:cs="Century Gothic"/>
                          <w:b/>
                          <w:bCs/>
                          <w:color w:val="000000"/>
                          <w:sz w:val="32"/>
                          <w:szCs w:val="32"/>
                        </w:rPr>
                        <w:t>D</w:t>
                      </w:r>
                      <w:bookmarkStart w:id="1" w:name="_GoBack"/>
                      <w:bookmarkEnd w:id="1"/>
                      <w:r>
                        <w:rPr>
                          <w:rFonts w:ascii="Century Gothic" w:hAnsi="Century Gothic" w:cs="Century Gothic"/>
                          <w:b/>
                          <w:bCs/>
                          <w:color w:val="000000"/>
                          <w:sz w:val="32"/>
                          <w:szCs w:val="32"/>
                        </w:rPr>
                        <w:t>O-CNIH-33-15</w:t>
                      </w:r>
                    </w:p>
                    <w:p w:rsidR="00416034" w:rsidRDefault="00416034"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416034" w:rsidRPr="00574BFC" w:rsidRDefault="00416034"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PRIMERA</w:t>
                      </w:r>
                      <w:r w:rsidRPr="0072074E">
                        <w:rPr>
                          <w:rFonts w:ascii="Century Gothic" w:hAnsi="Century Gothic" w:cs="Arial"/>
                          <w:b/>
                          <w:sz w:val="28"/>
                          <w:lang w:val="es-ES"/>
                        </w:rPr>
                        <w:t xml:space="preserve"> CONVOCATORIA)</w:t>
                      </w:r>
                    </w:p>
                    <w:p w:rsidR="00416034" w:rsidRDefault="00416034" w:rsidP="00BC21BB">
                      <w:pPr>
                        <w:ind w:right="930"/>
                        <w:jc w:val="center"/>
                        <w:rPr>
                          <w:rFonts w:ascii="Century Gothic" w:hAnsi="Century Gothic"/>
                          <w:lang w:val="es-ES_tradnl"/>
                        </w:rPr>
                      </w:pPr>
                      <w:r>
                        <w:rPr>
                          <w:rFonts w:ascii="Century Gothic" w:hAnsi="Century Gothic"/>
                          <w:lang w:val="es-ES_tradnl"/>
                        </w:rPr>
                        <w:t xml:space="preserve">          </w:t>
                      </w:r>
                    </w:p>
                    <w:p w:rsidR="00416034" w:rsidRDefault="00416034" w:rsidP="00BC21BB">
                      <w:pPr>
                        <w:ind w:right="930"/>
                        <w:jc w:val="center"/>
                        <w:rPr>
                          <w:rFonts w:ascii="Century Gothic" w:hAnsi="Century Gothic"/>
                          <w:lang w:val="es-ES_tradnl"/>
                        </w:rPr>
                      </w:pPr>
                    </w:p>
                    <w:p w:rsidR="00416034" w:rsidRDefault="00416034" w:rsidP="00BC21BB">
                      <w:pPr>
                        <w:ind w:right="930"/>
                        <w:jc w:val="center"/>
                        <w:rPr>
                          <w:rFonts w:ascii="Century Gothic" w:hAnsi="Century Gothic"/>
                          <w:lang w:val="es-ES_tradnl"/>
                        </w:rPr>
                      </w:pPr>
                    </w:p>
                    <w:p w:rsidR="00416034" w:rsidRDefault="00416034" w:rsidP="00BC21BB">
                      <w:pPr>
                        <w:ind w:right="930"/>
                        <w:jc w:val="center"/>
                        <w:rPr>
                          <w:rFonts w:ascii="Century Gothic" w:hAnsi="Century Gothic"/>
                          <w:lang w:val="es-ES_tradnl"/>
                        </w:rPr>
                      </w:pPr>
                    </w:p>
                    <w:p w:rsidR="00416034" w:rsidRDefault="00416034" w:rsidP="00BC21BB">
                      <w:pPr>
                        <w:ind w:right="930"/>
                        <w:jc w:val="center"/>
                        <w:rPr>
                          <w:rFonts w:ascii="Century Gothic" w:hAnsi="Century Gothic"/>
                          <w:lang w:val="es-ES_tradnl"/>
                        </w:rPr>
                      </w:pPr>
                    </w:p>
                    <w:p w:rsidR="00416034" w:rsidRPr="009C5A35" w:rsidRDefault="00416034"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EE5138" w:rsidRPr="00286B08" w:rsidRDefault="00EE5138" w:rsidP="00EE5138">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7D5789" w:rsidRPr="00A5551D" w:rsidRDefault="007D5789" w:rsidP="00EE5138">
      <w:pPr>
        <w:jc w:val="center"/>
        <w:rPr>
          <w:rFonts w:asciiTheme="minorHAnsi" w:hAnsiTheme="minorHAnsi" w:cstheme="minorHAnsi"/>
          <w:b/>
          <w:sz w:val="4"/>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AF7DC5"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AF7DC5"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B3A5C" w:rsidRPr="00232824" w:rsidTr="00973192">
        <w:trPr>
          <w:trHeight w:val="300"/>
        </w:trPr>
        <w:tc>
          <w:tcPr>
            <w:tcW w:w="418" w:type="dxa"/>
            <w:vAlign w:val="center"/>
          </w:tcPr>
          <w:p w:rsidR="00CF13D0" w:rsidRPr="00232824" w:rsidRDefault="00CF13D0" w:rsidP="00CF13D0">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CF13D0" w:rsidRPr="00232824" w:rsidRDefault="00CF13D0" w:rsidP="00CF13D0">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CF13D0" w:rsidRPr="001D4F03" w:rsidRDefault="00CF13D0" w:rsidP="00CF13D0">
            <w:pPr>
              <w:jc w:val="center"/>
              <w:rPr>
                <w:rFonts w:ascii="Calibri" w:hAnsi="Calibri" w:cs="Arial"/>
                <w:sz w:val="18"/>
                <w:szCs w:val="16"/>
              </w:rPr>
            </w:pPr>
            <w:r w:rsidRPr="001D4F03">
              <w:rPr>
                <w:rFonts w:ascii="Calibri" w:hAnsi="Calibri" w:cs="Arial"/>
                <w:sz w:val="18"/>
                <w:szCs w:val="16"/>
              </w:rPr>
              <w:t>Fecha:</w:t>
            </w:r>
          </w:p>
          <w:p w:rsidR="00CF13D0" w:rsidRPr="001D4F03" w:rsidRDefault="00CF13D0" w:rsidP="00EB3A5C">
            <w:pPr>
              <w:jc w:val="center"/>
              <w:rPr>
                <w:rFonts w:ascii="Calibri" w:hAnsi="Calibri" w:cs="Arial"/>
                <w:sz w:val="18"/>
                <w:szCs w:val="16"/>
              </w:rPr>
            </w:pPr>
          </w:p>
        </w:tc>
        <w:tc>
          <w:tcPr>
            <w:tcW w:w="1089" w:type="dxa"/>
            <w:vAlign w:val="center"/>
          </w:tcPr>
          <w:p w:rsidR="00CF13D0" w:rsidRPr="001D4F03" w:rsidRDefault="00CF13D0" w:rsidP="00CF13D0">
            <w:pPr>
              <w:jc w:val="center"/>
              <w:rPr>
                <w:rFonts w:ascii="Calibri" w:hAnsi="Calibri" w:cs="Arial"/>
                <w:sz w:val="18"/>
                <w:szCs w:val="16"/>
              </w:rPr>
            </w:pPr>
            <w:r w:rsidRPr="001D4F03">
              <w:rPr>
                <w:rFonts w:ascii="Calibri" w:hAnsi="Calibri" w:cs="Arial"/>
                <w:sz w:val="18"/>
                <w:szCs w:val="16"/>
              </w:rPr>
              <w:t>hora:</w:t>
            </w:r>
          </w:p>
          <w:p w:rsidR="00CF13D0" w:rsidRPr="001D4F03" w:rsidRDefault="00CF13D0" w:rsidP="00EB3A5C">
            <w:pPr>
              <w:jc w:val="center"/>
              <w:rPr>
                <w:rFonts w:ascii="Calibri" w:hAnsi="Calibri" w:cs="Arial"/>
                <w:sz w:val="18"/>
                <w:szCs w:val="16"/>
              </w:rPr>
            </w:pPr>
          </w:p>
        </w:tc>
        <w:tc>
          <w:tcPr>
            <w:tcW w:w="3344" w:type="dxa"/>
            <w:vAlign w:val="center"/>
          </w:tcPr>
          <w:p w:rsidR="00CF13D0" w:rsidRPr="001D4F03" w:rsidRDefault="00EB3A5C" w:rsidP="00CF13D0">
            <w:pPr>
              <w:jc w:val="both"/>
              <w:rPr>
                <w:rFonts w:asciiTheme="minorHAnsi" w:hAnsiTheme="minorHAnsi" w:cstheme="minorHAnsi"/>
                <w:color w:val="000000"/>
                <w:sz w:val="18"/>
                <w:szCs w:val="18"/>
              </w:rPr>
            </w:pPr>
            <w:r w:rsidRPr="00EB3A5C">
              <w:rPr>
                <w:rFonts w:asciiTheme="minorHAnsi" w:hAnsiTheme="minorHAnsi" w:cstheme="minorHAnsi"/>
                <w:color w:val="000000"/>
                <w:sz w:val="16"/>
                <w:szCs w:val="18"/>
              </w:rPr>
              <w:t>NO APLICA</w:t>
            </w:r>
          </w:p>
        </w:tc>
      </w:tr>
      <w:tr w:rsidR="00AF7DC5"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1D4F03" w:rsidRDefault="00EE5138" w:rsidP="00973192">
            <w:pPr>
              <w:jc w:val="center"/>
              <w:rPr>
                <w:rFonts w:asciiTheme="minorHAnsi" w:hAnsiTheme="minorHAnsi" w:cstheme="minorHAnsi"/>
                <w:sz w:val="18"/>
                <w:szCs w:val="18"/>
              </w:rPr>
            </w:pPr>
          </w:p>
        </w:tc>
        <w:tc>
          <w:tcPr>
            <w:tcW w:w="3344" w:type="dxa"/>
          </w:tcPr>
          <w:p w:rsidR="00EE5138" w:rsidRPr="001D4F03" w:rsidRDefault="00EE5138" w:rsidP="00973192">
            <w:pPr>
              <w:jc w:val="both"/>
              <w:rPr>
                <w:rFonts w:asciiTheme="minorHAnsi" w:hAnsiTheme="minorHAnsi" w:cstheme="minorHAnsi"/>
                <w:sz w:val="18"/>
                <w:szCs w:val="18"/>
              </w:rPr>
            </w:pPr>
          </w:p>
        </w:tc>
      </w:tr>
      <w:tr w:rsidR="00EB3A5C" w:rsidRPr="00232824" w:rsidTr="00973192">
        <w:trPr>
          <w:trHeight w:val="433"/>
        </w:trPr>
        <w:tc>
          <w:tcPr>
            <w:tcW w:w="418" w:type="dxa"/>
            <w:shd w:val="clear" w:color="auto" w:fill="auto"/>
            <w:vAlign w:val="center"/>
          </w:tcPr>
          <w:p w:rsidR="001D4F03" w:rsidRPr="00232824" w:rsidRDefault="001D4F03" w:rsidP="001D4F03">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1D4F03" w:rsidRPr="00232824" w:rsidRDefault="001D4F03" w:rsidP="001D4F03">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1D4F03" w:rsidRPr="001D4F03" w:rsidRDefault="001D4F03" w:rsidP="001D4F03">
            <w:pPr>
              <w:jc w:val="center"/>
              <w:rPr>
                <w:rFonts w:ascii="Calibri" w:hAnsi="Calibri" w:cs="Arial"/>
                <w:sz w:val="18"/>
                <w:szCs w:val="16"/>
              </w:rPr>
            </w:pPr>
            <w:r w:rsidRPr="001D4F03">
              <w:rPr>
                <w:rFonts w:ascii="Calibri" w:hAnsi="Calibri" w:cs="Arial"/>
                <w:sz w:val="18"/>
                <w:szCs w:val="16"/>
              </w:rPr>
              <w:t>Fecha:</w:t>
            </w:r>
          </w:p>
          <w:p w:rsidR="001D4F03" w:rsidRPr="001D4F03" w:rsidRDefault="001D4F03" w:rsidP="00EB3A5C">
            <w:pPr>
              <w:jc w:val="center"/>
              <w:rPr>
                <w:rFonts w:ascii="Calibri" w:hAnsi="Calibri" w:cs="Arial"/>
                <w:sz w:val="18"/>
                <w:szCs w:val="16"/>
              </w:rPr>
            </w:pPr>
          </w:p>
        </w:tc>
        <w:tc>
          <w:tcPr>
            <w:tcW w:w="1089" w:type="dxa"/>
            <w:vAlign w:val="center"/>
          </w:tcPr>
          <w:p w:rsidR="001D4F03" w:rsidRPr="001D4F03" w:rsidRDefault="001D4F03" w:rsidP="001D4F03">
            <w:pPr>
              <w:jc w:val="center"/>
              <w:rPr>
                <w:rFonts w:ascii="Calibri" w:hAnsi="Calibri" w:cs="Arial"/>
                <w:sz w:val="18"/>
                <w:szCs w:val="16"/>
              </w:rPr>
            </w:pPr>
            <w:r w:rsidRPr="001D4F03">
              <w:rPr>
                <w:rFonts w:ascii="Calibri" w:hAnsi="Calibri" w:cs="Arial"/>
                <w:sz w:val="18"/>
                <w:szCs w:val="16"/>
              </w:rPr>
              <w:t>Hasta hora:</w:t>
            </w:r>
          </w:p>
          <w:p w:rsidR="001D4F03" w:rsidRPr="001D4F03" w:rsidRDefault="001D4F03" w:rsidP="00EB3A5C">
            <w:pPr>
              <w:jc w:val="center"/>
              <w:rPr>
                <w:rFonts w:ascii="Calibri" w:hAnsi="Calibri" w:cs="Arial"/>
                <w:sz w:val="18"/>
                <w:szCs w:val="16"/>
              </w:rPr>
            </w:pPr>
          </w:p>
        </w:tc>
        <w:tc>
          <w:tcPr>
            <w:tcW w:w="3344" w:type="dxa"/>
            <w:vAlign w:val="center"/>
          </w:tcPr>
          <w:p w:rsidR="001D4F03" w:rsidRPr="001D4F03" w:rsidRDefault="00EB3A5C" w:rsidP="001D4F03">
            <w:pPr>
              <w:jc w:val="both"/>
              <w:rPr>
                <w:rFonts w:asciiTheme="minorHAnsi" w:hAnsiTheme="minorHAnsi" w:cstheme="minorHAnsi"/>
                <w:sz w:val="18"/>
                <w:szCs w:val="18"/>
              </w:rPr>
            </w:pPr>
            <w:r w:rsidRPr="00EB3A5C">
              <w:rPr>
                <w:rFonts w:asciiTheme="minorHAnsi" w:hAnsiTheme="minorHAnsi" w:cstheme="minorHAnsi"/>
                <w:color w:val="000000"/>
                <w:sz w:val="16"/>
                <w:szCs w:val="18"/>
              </w:rPr>
              <w:t>NO APLICA</w:t>
            </w:r>
          </w:p>
        </w:tc>
      </w:tr>
      <w:tr w:rsidR="00AF7DC5"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1D4F03"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B3A5C" w:rsidRPr="00232824" w:rsidTr="00973192">
        <w:trPr>
          <w:trHeight w:val="370"/>
        </w:trPr>
        <w:tc>
          <w:tcPr>
            <w:tcW w:w="418" w:type="dxa"/>
            <w:vAlign w:val="center"/>
          </w:tcPr>
          <w:p w:rsidR="001D4F03" w:rsidRPr="00232824" w:rsidRDefault="001D4F03" w:rsidP="001D4F03">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1D4F03" w:rsidRPr="00232824" w:rsidRDefault="001D4F03" w:rsidP="001D4F03">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Pr>
                <w:rFonts w:asciiTheme="minorHAnsi" w:hAnsiTheme="minorHAnsi" w:cstheme="minorHAnsi"/>
                <w:sz w:val="18"/>
                <w:szCs w:val="18"/>
              </w:rPr>
              <w:t>.</w:t>
            </w:r>
          </w:p>
        </w:tc>
        <w:tc>
          <w:tcPr>
            <w:tcW w:w="1144" w:type="dxa"/>
            <w:gridSpan w:val="2"/>
            <w:vAlign w:val="center"/>
          </w:tcPr>
          <w:p w:rsidR="001D4F03" w:rsidRPr="001D4F03" w:rsidRDefault="001D4F03" w:rsidP="001D4F03">
            <w:pPr>
              <w:jc w:val="center"/>
              <w:rPr>
                <w:rFonts w:ascii="Calibri" w:hAnsi="Calibri" w:cs="Arial"/>
                <w:sz w:val="18"/>
                <w:szCs w:val="16"/>
              </w:rPr>
            </w:pPr>
            <w:r w:rsidRPr="001D4F03">
              <w:rPr>
                <w:rFonts w:ascii="Calibri" w:hAnsi="Calibri" w:cs="Arial"/>
                <w:sz w:val="18"/>
                <w:szCs w:val="16"/>
              </w:rPr>
              <w:t>Fecha:</w:t>
            </w:r>
          </w:p>
          <w:p w:rsidR="001D4F03" w:rsidRPr="001D4F03" w:rsidRDefault="00F66BD0" w:rsidP="001D4F03">
            <w:pPr>
              <w:jc w:val="center"/>
              <w:rPr>
                <w:rFonts w:ascii="Calibri" w:hAnsi="Calibri" w:cs="Arial"/>
                <w:sz w:val="18"/>
                <w:szCs w:val="16"/>
              </w:rPr>
            </w:pPr>
            <w:r>
              <w:rPr>
                <w:rFonts w:ascii="Calibri" w:hAnsi="Calibri" w:cs="Arial"/>
                <w:sz w:val="18"/>
                <w:szCs w:val="16"/>
              </w:rPr>
              <w:t>19</w:t>
            </w:r>
            <w:r w:rsidR="001D4F03" w:rsidRPr="001D4F03">
              <w:rPr>
                <w:rFonts w:ascii="Calibri" w:hAnsi="Calibri" w:cs="Arial"/>
                <w:sz w:val="18"/>
                <w:szCs w:val="16"/>
              </w:rPr>
              <w:t>/</w:t>
            </w:r>
            <w:r w:rsidR="00EB3A5C">
              <w:rPr>
                <w:rFonts w:ascii="Calibri" w:hAnsi="Calibri" w:cs="Arial"/>
                <w:sz w:val="18"/>
                <w:szCs w:val="16"/>
              </w:rPr>
              <w:t>10</w:t>
            </w:r>
            <w:r w:rsidR="001D4F03" w:rsidRPr="001D4F03">
              <w:rPr>
                <w:rFonts w:ascii="Calibri" w:hAnsi="Calibri" w:cs="Arial"/>
                <w:sz w:val="18"/>
                <w:szCs w:val="16"/>
              </w:rPr>
              <w:t>/2015</w:t>
            </w:r>
          </w:p>
          <w:p w:rsidR="001D4F03" w:rsidRPr="001D4F03" w:rsidRDefault="001D4F03" w:rsidP="001D4F03">
            <w:pPr>
              <w:jc w:val="center"/>
              <w:rPr>
                <w:rFonts w:ascii="Calibri" w:hAnsi="Calibri" w:cs="Arial"/>
                <w:sz w:val="18"/>
                <w:szCs w:val="16"/>
              </w:rPr>
            </w:pPr>
          </w:p>
        </w:tc>
        <w:tc>
          <w:tcPr>
            <w:tcW w:w="1089" w:type="dxa"/>
            <w:vAlign w:val="center"/>
          </w:tcPr>
          <w:p w:rsidR="001D4F03" w:rsidRPr="001D4F03" w:rsidRDefault="001D4F03" w:rsidP="001D4F03">
            <w:pPr>
              <w:jc w:val="center"/>
              <w:rPr>
                <w:rFonts w:ascii="Calibri" w:hAnsi="Calibri" w:cs="Arial"/>
                <w:sz w:val="18"/>
                <w:szCs w:val="16"/>
              </w:rPr>
            </w:pPr>
            <w:r w:rsidRPr="001D4F03">
              <w:rPr>
                <w:rFonts w:ascii="Calibri" w:hAnsi="Calibri" w:cs="Arial"/>
                <w:sz w:val="18"/>
                <w:szCs w:val="16"/>
              </w:rPr>
              <w:t>Hora:</w:t>
            </w:r>
          </w:p>
          <w:p w:rsidR="001D4F03" w:rsidRPr="001D4F03" w:rsidRDefault="00EB3A5C" w:rsidP="001D4F03">
            <w:pPr>
              <w:jc w:val="center"/>
              <w:rPr>
                <w:rFonts w:ascii="Calibri" w:hAnsi="Calibri" w:cs="Arial"/>
                <w:sz w:val="18"/>
                <w:szCs w:val="16"/>
              </w:rPr>
            </w:pPr>
            <w:r>
              <w:rPr>
                <w:rFonts w:ascii="Calibri" w:hAnsi="Calibri" w:cs="Arial"/>
                <w:sz w:val="18"/>
                <w:szCs w:val="16"/>
              </w:rPr>
              <w:t>1</w:t>
            </w:r>
            <w:r w:rsidR="00F66BD0">
              <w:rPr>
                <w:rFonts w:ascii="Calibri" w:hAnsi="Calibri" w:cs="Arial"/>
                <w:sz w:val="18"/>
                <w:szCs w:val="16"/>
              </w:rPr>
              <w:t>0</w:t>
            </w:r>
            <w:r w:rsidR="001D4F03" w:rsidRPr="001D4F03">
              <w:rPr>
                <w:rFonts w:ascii="Calibri" w:hAnsi="Calibri" w:cs="Arial"/>
                <w:sz w:val="18"/>
                <w:szCs w:val="16"/>
              </w:rPr>
              <w:t>:00</w:t>
            </w:r>
          </w:p>
          <w:p w:rsidR="001D4F03" w:rsidRPr="001D4F03" w:rsidRDefault="001D4F03" w:rsidP="001D4F03">
            <w:pPr>
              <w:jc w:val="center"/>
              <w:rPr>
                <w:rFonts w:ascii="Calibri" w:hAnsi="Calibri" w:cs="Arial"/>
                <w:sz w:val="18"/>
                <w:szCs w:val="16"/>
              </w:rPr>
            </w:pPr>
          </w:p>
        </w:tc>
        <w:tc>
          <w:tcPr>
            <w:tcW w:w="3344" w:type="dxa"/>
          </w:tcPr>
          <w:p w:rsidR="001D4F03" w:rsidRDefault="001D4F03" w:rsidP="001D4F03">
            <w:pPr>
              <w:jc w:val="both"/>
              <w:rPr>
                <w:rFonts w:ascii="Calibri" w:hAnsi="Calibri" w:cs="Arial"/>
                <w:sz w:val="18"/>
                <w:szCs w:val="16"/>
              </w:rPr>
            </w:pPr>
            <w:r w:rsidRPr="00B632A1">
              <w:rPr>
                <w:rFonts w:ascii="Calibri" w:hAnsi="Calibri" w:cs="Arial"/>
                <w:sz w:val="18"/>
                <w:szCs w:val="16"/>
              </w:rPr>
              <w:t xml:space="preserve">Oficinas de la </w:t>
            </w:r>
            <w:r>
              <w:rPr>
                <w:rFonts w:ascii="Calibri" w:hAnsi="Calibri" w:cs="Arial"/>
                <w:sz w:val="18"/>
                <w:szCs w:val="16"/>
              </w:rPr>
              <w:t xml:space="preserve">Vicepresidencia Nacional de Operaciones (Sala de Reuniones). </w:t>
            </w:r>
            <w:r w:rsidRPr="00B632A1">
              <w:rPr>
                <w:rFonts w:ascii="Calibri" w:hAnsi="Calibri" w:cs="Arial"/>
                <w:sz w:val="18"/>
                <w:szCs w:val="16"/>
              </w:rPr>
              <w:t>Av. Grigotá (Doble Vía La Guardia entre 3er y 4to anillo) esquina Regimiento Lanza S/N</w:t>
            </w:r>
            <w:r>
              <w:rPr>
                <w:rFonts w:ascii="Calibri" w:hAnsi="Calibri" w:cs="Arial"/>
                <w:sz w:val="18"/>
                <w:szCs w:val="16"/>
              </w:rPr>
              <w:t>.</w:t>
            </w:r>
            <w:r w:rsidRPr="00B632A1">
              <w:rPr>
                <w:rFonts w:ascii="Calibri" w:hAnsi="Calibri" w:cs="Arial"/>
                <w:sz w:val="18"/>
                <w:szCs w:val="16"/>
              </w:rPr>
              <w:t xml:space="preserve"> </w:t>
            </w:r>
          </w:p>
          <w:p w:rsidR="001D4F03" w:rsidRPr="00B632A1" w:rsidRDefault="001D4F03" w:rsidP="001D4F03">
            <w:pPr>
              <w:jc w:val="both"/>
              <w:rPr>
                <w:rFonts w:ascii="Calibri" w:hAnsi="Calibri" w:cs="Arial"/>
                <w:sz w:val="18"/>
                <w:szCs w:val="16"/>
              </w:rPr>
            </w:pPr>
            <w:r w:rsidRPr="00B632A1">
              <w:rPr>
                <w:rFonts w:ascii="Calibri" w:hAnsi="Calibri" w:cs="Arial"/>
                <w:sz w:val="18"/>
                <w:szCs w:val="16"/>
              </w:rPr>
              <w:t>Santa Cruz de la Sierra</w:t>
            </w:r>
          </w:p>
        </w:tc>
      </w:tr>
      <w:tr w:rsidR="00AF7DC5"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1D4F03"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B3A5C" w:rsidRPr="00232824" w:rsidTr="00AA4DE2">
        <w:trPr>
          <w:trHeight w:val="370"/>
        </w:trPr>
        <w:tc>
          <w:tcPr>
            <w:tcW w:w="418" w:type="dxa"/>
            <w:vAlign w:val="center"/>
          </w:tcPr>
          <w:p w:rsidR="001D4F03" w:rsidRPr="00232824" w:rsidRDefault="001D4F03" w:rsidP="001D4F03">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1D4F03" w:rsidRPr="00232824" w:rsidRDefault="001D4F03" w:rsidP="001D4F03">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B3A5C" w:rsidRDefault="00EB3A5C" w:rsidP="001D4F03">
            <w:pPr>
              <w:jc w:val="center"/>
              <w:rPr>
                <w:rFonts w:ascii="Calibri" w:hAnsi="Calibri" w:cs="Arial"/>
                <w:sz w:val="18"/>
                <w:szCs w:val="16"/>
              </w:rPr>
            </w:pPr>
          </w:p>
          <w:p w:rsidR="001D4F03" w:rsidRPr="001D4F03" w:rsidRDefault="001D4F03" w:rsidP="001D4F03">
            <w:pPr>
              <w:jc w:val="center"/>
              <w:rPr>
                <w:rFonts w:ascii="Calibri" w:hAnsi="Calibri" w:cs="Arial"/>
                <w:sz w:val="18"/>
                <w:szCs w:val="16"/>
              </w:rPr>
            </w:pPr>
            <w:r w:rsidRPr="001D4F03">
              <w:rPr>
                <w:rFonts w:ascii="Calibri" w:hAnsi="Calibri" w:cs="Arial"/>
                <w:sz w:val="18"/>
                <w:szCs w:val="16"/>
              </w:rPr>
              <w:t>Fecha:</w:t>
            </w:r>
          </w:p>
          <w:p w:rsidR="001D4F03" w:rsidRPr="001D4F03" w:rsidRDefault="00F66BD0" w:rsidP="001D4F03">
            <w:pPr>
              <w:jc w:val="center"/>
              <w:rPr>
                <w:rFonts w:ascii="Calibri" w:hAnsi="Calibri" w:cs="Arial"/>
                <w:sz w:val="18"/>
                <w:szCs w:val="16"/>
              </w:rPr>
            </w:pPr>
            <w:r>
              <w:rPr>
                <w:rFonts w:ascii="Calibri" w:hAnsi="Calibri" w:cs="Arial"/>
                <w:sz w:val="18"/>
                <w:szCs w:val="16"/>
              </w:rPr>
              <w:t>23/</w:t>
            </w:r>
            <w:r w:rsidR="00AF7DC5">
              <w:rPr>
                <w:rFonts w:ascii="Calibri" w:hAnsi="Calibri" w:cs="Arial"/>
                <w:sz w:val="18"/>
                <w:szCs w:val="16"/>
              </w:rPr>
              <w:t>10</w:t>
            </w:r>
            <w:r w:rsidR="001D4F03" w:rsidRPr="001D4F03">
              <w:rPr>
                <w:rFonts w:ascii="Calibri" w:hAnsi="Calibri" w:cs="Arial"/>
                <w:sz w:val="18"/>
                <w:szCs w:val="16"/>
              </w:rPr>
              <w:t>/2015</w:t>
            </w:r>
          </w:p>
          <w:p w:rsidR="001D4F03" w:rsidRPr="001D4F03" w:rsidRDefault="001D4F03" w:rsidP="001D4F03">
            <w:pPr>
              <w:jc w:val="center"/>
              <w:rPr>
                <w:rFonts w:ascii="Calibri" w:hAnsi="Calibri" w:cs="Arial"/>
                <w:sz w:val="18"/>
                <w:szCs w:val="16"/>
              </w:rPr>
            </w:pPr>
          </w:p>
        </w:tc>
        <w:tc>
          <w:tcPr>
            <w:tcW w:w="1089" w:type="dxa"/>
            <w:vAlign w:val="center"/>
          </w:tcPr>
          <w:p w:rsidR="001D4F03" w:rsidRPr="001D4F03" w:rsidRDefault="001D4F03" w:rsidP="001D4F03">
            <w:pPr>
              <w:jc w:val="center"/>
              <w:rPr>
                <w:rFonts w:ascii="Calibri" w:hAnsi="Calibri" w:cs="Arial"/>
                <w:sz w:val="18"/>
                <w:szCs w:val="16"/>
              </w:rPr>
            </w:pPr>
            <w:r w:rsidRPr="001D4F03">
              <w:rPr>
                <w:rFonts w:ascii="Calibri" w:hAnsi="Calibri" w:cs="Arial"/>
                <w:sz w:val="18"/>
                <w:szCs w:val="16"/>
              </w:rPr>
              <w:t>Hasta hora:</w:t>
            </w:r>
          </w:p>
          <w:p w:rsidR="001D4F03" w:rsidRPr="001D4F03" w:rsidRDefault="001D4F03" w:rsidP="001D4F03">
            <w:pPr>
              <w:jc w:val="center"/>
              <w:rPr>
                <w:rFonts w:ascii="Calibri" w:hAnsi="Calibri" w:cs="Arial"/>
                <w:sz w:val="18"/>
                <w:szCs w:val="16"/>
              </w:rPr>
            </w:pPr>
            <w:r w:rsidRPr="001D4F03">
              <w:rPr>
                <w:rFonts w:ascii="Calibri" w:hAnsi="Calibri" w:cs="Arial"/>
                <w:sz w:val="18"/>
                <w:szCs w:val="16"/>
              </w:rPr>
              <w:t>16:00</w:t>
            </w:r>
          </w:p>
        </w:tc>
        <w:tc>
          <w:tcPr>
            <w:tcW w:w="3344" w:type="dxa"/>
            <w:vAlign w:val="center"/>
          </w:tcPr>
          <w:p w:rsidR="001D4F03" w:rsidRPr="00B632A1" w:rsidRDefault="001D4F03" w:rsidP="001D4F03">
            <w:pPr>
              <w:jc w:val="both"/>
              <w:rPr>
                <w:rFonts w:ascii="Calibri" w:hAnsi="Calibri" w:cs="Arial"/>
                <w:sz w:val="18"/>
                <w:szCs w:val="16"/>
              </w:rPr>
            </w:pPr>
            <w:r w:rsidRPr="00B632A1">
              <w:rPr>
                <w:rFonts w:ascii="Calibri" w:hAnsi="Calibri" w:cs="Arial"/>
                <w:sz w:val="18"/>
                <w:szCs w:val="16"/>
              </w:rPr>
              <w:t xml:space="preserve">Oficinas de la </w:t>
            </w:r>
            <w:r>
              <w:rPr>
                <w:rFonts w:ascii="Calibri" w:hAnsi="Calibri" w:cs="Arial"/>
                <w:sz w:val="18"/>
                <w:szCs w:val="16"/>
              </w:rPr>
              <w:t>Vicepresidencia Nacional de operaciones</w:t>
            </w:r>
            <w:r w:rsidRPr="00B632A1">
              <w:rPr>
                <w:rFonts w:ascii="Calibri" w:hAnsi="Calibri" w:cs="Arial"/>
                <w:sz w:val="18"/>
                <w:szCs w:val="16"/>
              </w:rPr>
              <w:t xml:space="preserve"> (Sala de Reuniones). Av. Grigotá (Doble Vía La Guardia entre 3er y 4to anillo) esquina Regimiento Lanza S/N. </w:t>
            </w:r>
          </w:p>
          <w:p w:rsidR="001D4F03" w:rsidRPr="00B632A1" w:rsidRDefault="001D4F03" w:rsidP="001D4F03">
            <w:pPr>
              <w:jc w:val="both"/>
              <w:rPr>
                <w:rFonts w:ascii="Calibri" w:hAnsi="Calibri"/>
                <w:color w:val="0000FF"/>
                <w:sz w:val="18"/>
                <w:szCs w:val="16"/>
                <w:u w:val="single"/>
              </w:rPr>
            </w:pPr>
            <w:r w:rsidRPr="00B632A1">
              <w:rPr>
                <w:rFonts w:ascii="Calibri" w:hAnsi="Calibri" w:cs="Arial"/>
                <w:sz w:val="18"/>
                <w:szCs w:val="16"/>
              </w:rPr>
              <w:t>Santa Cruz de la Sierra</w:t>
            </w:r>
          </w:p>
        </w:tc>
      </w:tr>
      <w:tr w:rsidR="00AF7DC5"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1D4F03"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B3A5C" w:rsidRPr="00232824" w:rsidTr="00AA4DE2">
        <w:trPr>
          <w:trHeight w:val="246"/>
        </w:trPr>
        <w:tc>
          <w:tcPr>
            <w:tcW w:w="418" w:type="dxa"/>
            <w:vAlign w:val="center"/>
          </w:tcPr>
          <w:p w:rsidR="001D4F03" w:rsidRPr="00232824" w:rsidRDefault="001D4F03" w:rsidP="001D4F03">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1D4F03" w:rsidRPr="00232824" w:rsidRDefault="001D4F03" w:rsidP="001D4F03">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tcPr>
          <w:p w:rsidR="001D4F03" w:rsidRPr="001D4F03" w:rsidRDefault="001D4F03" w:rsidP="001D4F03">
            <w:pPr>
              <w:jc w:val="center"/>
              <w:rPr>
                <w:rFonts w:ascii="Calibri" w:hAnsi="Calibri" w:cs="Arial"/>
                <w:sz w:val="18"/>
                <w:szCs w:val="16"/>
              </w:rPr>
            </w:pPr>
          </w:p>
          <w:p w:rsidR="001D4F03" w:rsidRPr="001D4F03" w:rsidRDefault="001D4F03" w:rsidP="001D4F03">
            <w:pPr>
              <w:jc w:val="center"/>
              <w:rPr>
                <w:rFonts w:ascii="Calibri" w:hAnsi="Calibri" w:cs="Arial"/>
                <w:sz w:val="18"/>
                <w:szCs w:val="16"/>
              </w:rPr>
            </w:pPr>
            <w:r w:rsidRPr="001D4F03">
              <w:rPr>
                <w:rFonts w:ascii="Calibri" w:hAnsi="Calibri" w:cs="Arial"/>
                <w:sz w:val="18"/>
                <w:szCs w:val="16"/>
              </w:rPr>
              <w:t>Fecha:</w:t>
            </w:r>
          </w:p>
          <w:p w:rsidR="001D4F03" w:rsidRPr="001D4F03" w:rsidRDefault="00EB3A5C" w:rsidP="001D4F03">
            <w:pPr>
              <w:jc w:val="center"/>
              <w:rPr>
                <w:rFonts w:ascii="Calibri" w:hAnsi="Calibri" w:cs="Arial"/>
                <w:sz w:val="18"/>
                <w:szCs w:val="16"/>
              </w:rPr>
            </w:pPr>
            <w:r>
              <w:rPr>
                <w:rFonts w:ascii="Calibri" w:hAnsi="Calibri" w:cs="Arial"/>
                <w:sz w:val="18"/>
                <w:szCs w:val="16"/>
              </w:rPr>
              <w:t>2</w:t>
            </w:r>
            <w:r w:rsidR="00F66BD0">
              <w:rPr>
                <w:rFonts w:ascii="Calibri" w:hAnsi="Calibri" w:cs="Arial"/>
                <w:sz w:val="18"/>
                <w:szCs w:val="16"/>
              </w:rPr>
              <w:t>3</w:t>
            </w:r>
            <w:r w:rsidR="001D4F03" w:rsidRPr="001D4F03">
              <w:rPr>
                <w:rFonts w:ascii="Calibri" w:hAnsi="Calibri" w:cs="Arial"/>
                <w:sz w:val="18"/>
                <w:szCs w:val="16"/>
              </w:rPr>
              <w:t>/</w:t>
            </w:r>
            <w:r w:rsidR="00AF7DC5">
              <w:rPr>
                <w:rFonts w:ascii="Calibri" w:hAnsi="Calibri" w:cs="Arial"/>
                <w:sz w:val="18"/>
                <w:szCs w:val="16"/>
              </w:rPr>
              <w:t>10</w:t>
            </w:r>
            <w:r w:rsidR="001D4F03" w:rsidRPr="001D4F03">
              <w:rPr>
                <w:rFonts w:ascii="Calibri" w:hAnsi="Calibri" w:cs="Arial"/>
                <w:sz w:val="18"/>
                <w:szCs w:val="16"/>
              </w:rPr>
              <w:t>/2015</w:t>
            </w:r>
          </w:p>
          <w:p w:rsidR="001D4F03" w:rsidRPr="001D4F03" w:rsidRDefault="001D4F03" w:rsidP="001D4F03">
            <w:pPr>
              <w:jc w:val="center"/>
              <w:rPr>
                <w:rFonts w:ascii="Calibri" w:hAnsi="Calibri" w:cs="Arial"/>
                <w:sz w:val="18"/>
                <w:szCs w:val="16"/>
              </w:rPr>
            </w:pPr>
          </w:p>
        </w:tc>
        <w:tc>
          <w:tcPr>
            <w:tcW w:w="1139" w:type="dxa"/>
            <w:gridSpan w:val="2"/>
          </w:tcPr>
          <w:p w:rsidR="001D4F03" w:rsidRPr="001D4F03" w:rsidRDefault="001D4F03" w:rsidP="001D4F03">
            <w:pPr>
              <w:jc w:val="center"/>
              <w:rPr>
                <w:rFonts w:ascii="Calibri" w:hAnsi="Calibri" w:cs="Arial"/>
                <w:sz w:val="18"/>
                <w:szCs w:val="16"/>
              </w:rPr>
            </w:pPr>
          </w:p>
          <w:p w:rsidR="001D4F03" w:rsidRPr="001D4F03" w:rsidRDefault="001D4F03" w:rsidP="001D4F03">
            <w:pPr>
              <w:jc w:val="center"/>
              <w:rPr>
                <w:rFonts w:ascii="Calibri" w:hAnsi="Calibri" w:cs="Arial"/>
                <w:sz w:val="18"/>
                <w:szCs w:val="16"/>
              </w:rPr>
            </w:pPr>
            <w:r w:rsidRPr="001D4F03">
              <w:rPr>
                <w:rFonts w:ascii="Calibri" w:hAnsi="Calibri" w:cs="Arial"/>
                <w:sz w:val="18"/>
                <w:szCs w:val="16"/>
              </w:rPr>
              <w:t>Horas:</w:t>
            </w:r>
          </w:p>
          <w:p w:rsidR="001D4F03" w:rsidRPr="001D4F03" w:rsidRDefault="001D4F03" w:rsidP="001D4F03">
            <w:pPr>
              <w:jc w:val="center"/>
              <w:rPr>
                <w:rFonts w:ascii="Calibri" w:hAnsi="Calibri" w:cs="Arial"/>
                <w:sz w:val="18"/>
                <w:szCs w:val="16"/>
              </w:rPr>
            </w:pPr>
            <w:r w:rsidRPr="001D4F03">
              <w:rPr>
                <w:rFonts w:ascii="Calibri" w:hAnsi="Calibri" w:cs="Arial"/>
                <w:sz w:val="18"/>
                <w:szCs w:val="16"/>
              </w:rPr>
              <w:t>16:</w:t>
            </w:r>
            <w:r w:rsidR="00F66BD0">
              <w:rPr>
                <w:rFonts w:ascii="Calibri" w:hAnsi="Calibri" w:cs="Arial"/>
                <w:sz w:val="18"/>
                <w:szCs w:val="16"/>
              </w:rPr>
              <w:t>15</w:t>
            </w:r>
          </w:p>
          <w:p w:rsidR="001D4F03" w:rsidRPr="001D4F03" w:rsidRDefault="001D4F03" w:rsidP="001D4F03">
            <w:pPr>
              <w:jc w:val="center"/>
              <w:rPr>
                <w:rFonts w:ascii="Calibri" w:hAnsi="Calibri" w:cs="Arial"/>
                <w:sz w:val="18"/>
                <w:szCs w:val="16"/>
              </w:rPr>
            </w:pPr>
          </w:p>
        </w:tc>
        <w:tc>
          <w:tcPr>
            <w:tcW w:w="3344" w:type="dxa"/>
          </w:tcPr>
          <w:p w:rsidR="001D4F03" w:rsidRDefault="001D4F03" w:rsidP="001D4F03">
            <w:pPr>
              <w:jc w:val="both"/>
              <w:rPr>
                <w:rFonts w:ascii="Calibri" w:hAnsi="Calibri" w:cs="Arial"/>
                <w:sz w:val="18"/>
                <w:szCs w:val="16"/>
              </w:rPr>
            </w:pPr>
            <w:r w:rsidRPr="00B632A1">
              <w:rPr>
                <w:rFonts w:ascii="Calibri" w:hAnsi="Calibri" w:cs="Arial"/>
                <w:sz w:val="18"/>
                <w:szCs w:val="16"/>
              </w:rPr>
              <w:t xml:space="preserve">Oficinas de la </w:t>
            </w:r>
            <w:r>
              <w:rPr>
                <w:rFonts w:ascii="Calibri" w:hAnsi="Calibri" w:cs="Arial"/>
                <w:sz w:val="18"/>
                <w:szCs w:val="16"/>
              </w:rPr>
              <w:t xml:space="preserve">Vicepresidencia Nacional de Operaciones (Sala de Reuniones). </w:t>
            </w:r>
            <w:r w:rsidRPr="00B632A1">
              <w:rPr>
                <w:rFonts w:ascii="Calibri" w:hAnsi="Calibri" w:cs="Arial"/>
                <w:sz w:val="18"/>
                <w:szCs w:val="16"/>
              </w:rPr>
              <w:t>Av. Grigotá (Doble Vía La Guardia entre 3er y 4to anillo) esquina Regimiento Lanza S/N</w:t>
            </w:r>
            <w:r>
              <w:rPr>
                <w:rFonts w:ascii="Calibri" w:hAnsi="Calibri" w:cs="Arial"/>
                <w:sz w:val="18"/>
                <w:szCs w:val="16"/>
              </w:rPr>
              <w:t>.</w:t>
            </w:r>
            <w:r w:rsidRPr="00B632A1">
              <w:rPr>
                <w:rFonts w:ascii="Calibri" w:hAnsi="Calibri" w:cs="Arial"/>
                <w:sz w:val="18"/>
                <w:szCs w:val="16"/>
              </w:rPr>
              <w:t xml:space="preserve"> </w:t>
            </w:r>
          </w:p>
          <w:p w:rsidR="001D4F03" w:rsidRPr="00B632A1" w:rsidRDefault="001D4F03" w:rsidP="001D4F03">
            <w:pPr>
              <w:jc w:val="both"/>
              <w:rPr>
                <w:rFonts w:ascii="Calibri" w:hAnsi="Calibri" w:cs="Arial"/>
                <w:sz w:val="16"/>
                <w:szCs w:val="16"/>
              </w:rPr>
            </w:pPr>
            <w:r w:rsidRPr="00B632A1">
              <w:rPr>
                <w:rFonts w:ascii="Calibri" w:hAnsi="Calibri" w:cs="Arial"/>
                <w:sz w:val="18"/>
                <w:szCs w:val="16"/>
              </w:rPr>
              <w:t>Santa Cruz de la Sierra</w:t>
            </w:r>
          </w:p>
        </w:tc>
      </w:tr>
    </w:tbl>
    <w:p w:rsidR="00EE5138" w:rsidRPr="00A5551D" w:rsidRDefault="00EE5138" w:rsidP="00EE5138">
      <w:pPr>
        <w:jc w:val="center"/>
        <w:rPr>
          <w:rFonts w:asciiTheme="minorHAnsi" w:hAnsiTheme="minorHAnsi" w:cstheme="minorHAnsi"/>
          <w:sz w:val="8"/>
          <w:szCs w:val="18"/>
        </w:rPr>
      </w:pPr>
    </w:p>
    <w:p w:rsidR="00EE5138" w:rsidRPr="00A5551D" w:rsidRDefault="00EE5138" w:rsidP="00EE5138">
      <w:pPr>
        <w:jc w:val="center"/>
        <w:rPr>
          <w:rFonts w:asciiTheme="minorHAnsi" w:hAnsiTheme="minorHAnsi" w:cstheme="minorHAnsi"/>
          <w:b/>
          <w:sz w:val="32"/>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7D578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7D578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7D578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24351B" w:rsidP="0024351B">
            <w:pPr>
              <w:rPr>
                <w:rFonts w:asciiTheme="minorHAnsi" w:eastAsia="Calibri" w:hAnsiTheme="minorHAnsi" w:cstheme="minorHAnsi"/>
                <w:b/>
                <w:i/>
                <w:sz w:val="18"/>
                <w:szCs w:val="18"/>
              </w:rPr>
            </w:pPr>
            <w:r>
              <w:rPr>
                <w:rFonts w:asciiTheme="minorHAnsi" w:eastAsia="Calibri" w:hAnsiTheme="minorHAnsi" w:cstheme="minorHAnsi"/>
                <w:b/>
                <w:i/>
                <w:sz w:val="18"/>
                <w:szCs w:val="18"/>
              </w:rPr>
              <w:t>60</w:t>
            </w:r>
            <w:r w:rsidR="007D5789">
              <w:rPr>
                <w:rFonts w:asciiTheme="minorHAnsi" w:eastAsia="Calibri" w:hAnsiTheme="minorHAnsi" w:cstheme="minorHAnsi"/>
                <w:b/>
                <w:i/>
                <w:sz w:val="18"/>
                <w:szCs w:val="18"/>
              </w:rPr>
              <w:t xml:space="preserve"> DÍAS CALENDARIO</w:t>
            </w:r>
          </w:p>
        </w:tc>
      </w:tr>
    </w:tbl>
    <w:p w:rsidR="007D5789" w:rsidRDefault="007D5789"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CB4485">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A5551D">
              <w:rPr>
                <w:rFonts w:asciiTheme="minorHAnsi" w:hAnsiTheme="minorHAnsi" w:cstheme="minorHAnsi"/>
                <w:b/>
                <w:bCs/>
                <w:color w:val="000000"/>
                <w:sz w:val="18"/>
                <w:szCs w:val="18"/>
                <w:lang w:val="es-BO" w:eastAsia="es-BO"/>
              </w:rPr>
              <w:t>L</w:t>
            </w:r>
          </w:p>
        </w:tc>
      </w:tr>
      <w:tr w:rsidR="00EE5138"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7D5789"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Pr="00C75BEC" w:rsidRDefault="00CB7859"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DIGITALIZACIÓN DE MAPAS Y CORTES GEOLÓGICOS</w:t>
            </w:r>
          </w:p>
        </w:tc>
        <w:tc>
          <w:tcPr>
            <w:tcW w:w="1361" w:type="dxa"/>
            <w:tcBorders>
              <w:top w:val="nil"/>
              <w:left w:val="nil"/>
              <w:bottom w:val="single" w:sz="8" w:space="0" w:color="auto"/>
              <w:right w:val="single" w:sz="8" w:space="0" w:color="auto"/>
            </w:tcBorders>
            <w:shd w:val="clear" w:color="auto" w:fill="auto"/>
            <w:noWrap/>
            <w:vAlign w:val="center"/>
          </w:tcPr>
          <w:p w:rsidR="00EE5138" w:rsidRPr="00C75BEC" w:rsidRDefault="00A5551D"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EE5138" w:rsidRPr="00C75BEC" w:rsidRDefault="00A5551D" w:rsidP="00A5551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SERVICIO</w:t>
            </w:r>
          </w:p>
        </w:tc>
        <w:tc>
          <w:tcPr>
            <w:tcW w:w="2021" w:type="dxa"/>
            <w:tcBorders>
              <w:top w:val="nil"/>
              <w:left w:val="nil"/>
              <w:bottom w:val="single" w:sz="8" w:space="0" w:color="auto"/>
              <w:right w:val="single" w:sz="8" w:space="0" w:color="auto"/>
            </w:tcBorders>
            <w:shd w:val="clear" w:color="auto" w:fill="auto"/>
            <w:noWrap/>
            <w:vAlign w:val="center"/>
          </w:tcPr>
          <w:p w:rsidR="00EE5138" w:rsidRPr="00C75BEC" w:rsidRDefault="00CB7859"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788.832,00</w:t>
            </w:r>
          </w:p>
        </w:tc>
      </w:tr>
      <w:tr w:rsidR="00EE5138"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CB7859" w:rsidRDefault="00CB7859" w:rsidP="00973192">
            <w:pPr>
              <w:jc w:val="right"/>
              <w:rPr>
                <w:rFonts w:asciiTheme="minorHAnsi" w:hAnsiTheme="minorHAnsi" w:cstheme="minorHAnsi"/>
                <w:b/>
                <w:color w:val="000000"/>
                <w:sz w:val="18"/>
                <w:szCs w:val="18"/>
                <w:lang w:val="es-BO" w:eastAsia="es-BO"/>
              </w:rPr>
            </w:pPr>
            <w:r w:rsidRPr="00CB7859">
              <w:rPr>
                <w:rFonts w:asciiTheme="minorHAnsi" w:hAnsiTheme="minorHAnsi" w:cstheme="minorHAnsi"/>
                <w:b/>
                <w:color w:val="000000"/>
                <w:szCs w:val="18"/>
                <w:lang w:val="es-BO" w:eastAsia="es-BO"/>
              </w:rPr>
              <w:t>788.832,00</w:t>
            </w:r>
          </w:p>
        </w:tc>
      </w:tr>
    </w:tbl>
    <w:p w:rsidR="00EE5138" w:rsidRDefault="00EE5138" w:rsidP="00EE5138">
      <w:pPr>
        <w:jc w:val="center"/>
        <w:rPr>
          <w:rFonts w:asciiTheme="minorHAnsi" w:hAnsiTheme="minorHAnsi" w:cstheme="minorHAnsi"/>
          <w:b/>
          <w:sz w:val="18"/>
          <w:szCs w:val="18"/>
        </w:rPr>
      </w:pPr>
    </w:p>
    <w:p w:rsidR="00CB7859" w:rsidRDefault="00CB7859" w:rsidP="00EE5138">
      <w:pPr>
        <w:jc w:val="center"/>
        <w:rPr>
          <w:rFonts w:asciiTheme="minorHAnsi" w:hAnsiTheme="minorHAnsi" w:cstheme="minorHAnsi"/>
          <w:b/>
          <w:sz w:val="18"/>
          <w:szCs w:val="18"/>
        </w:rPr>
      </w:pPr>
    </w:p>
    <w:p w:rsidR="00CB7859" w:rsidRDefault="00CB7859" w:rsidP="00EE5138">
      <w:pPr>
        <w:jc w:val="center"/>
        <w:rPr>
          <w:rFonts w:asciiTheme="minorHAnsi" w:hAnsiTheme="minorHAnsi" w:cstheme="minorHAnsi"/>
          <w:b/>
          <w:sz w:val="18"/>
          <w:szCs w:val="18"/>
        </w:rPr>
      </w:pPr>
    </w:p>
    <w:p w:rsidR="00CB7859" w:rsidRDefault="00CB7859" w:rsidP="00EE5138">
      <w:pPr>
        <w:jc w:val="center"/>
        <w:rPr>
          <w:rFonts w:asciiTheme="minorHAnsi" w:hAnsiTheme="minorHAnsi" w:cstheme="minorHAnsi"/>
          <w:b/>
          <w:sz w:val="18"/>
          <w:szCs w:val="18"/>
        </w:rPr>
      </w:pPr>
    </w:p>
    <w:p w:rsidR="00CB7859" w:rsidRPr="00C75BEC" w:rsidRDefault="00CB7859" w:rsidP="00EE5138">
      <w:pPr>
        <w:jc w:val="center"/>
        <w:rPr>
          <w:rFonts w:asciiTheme="minorHAnsi" w:hAnsiTheme="minorHAnsi" w:cstheme="minorHAnsi"/>
          <w:b/>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orgará un plazo (días habiles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2C56C0">
        <w:trPr>
          <w:trHeight w:val="53"/>
        </w:trPr>
        <w:tc>
          <w:tcPr>
            <w:tcW w:w="3707" w:type="dxa"/>
            <w:shd w:val="clear" w:color="auto" w:fill="auto"/>
            <w:vAlign w:val="center"/>
          </w:tcPr>
          <w:p w:rsidR="002C56C0" w:rsidRPr="002C56C0" w:rsidRDefault="002C56C0" w:rsidP="002C56C0">
            <w:pPr>
              <w:tabs>
                <w:tab w:val="num" w:pos="567"/>
              </w:tabs>
              <w:ind w:left="567"/>
              <w:jc w:val="both"/>
              <w:rPr>
                <w:rFonts w:asciiTheme="minorHAnsi" w:hAnsiTheme="minorHAnsi" w:cstheme="minorHAnsi"/>
                <w:snapToGrid w:val="0"/>
                <w:sz w:val="10"/>
                <w:szCs w:val="16"/>
              </w:rPr>
            </w:pPr>
          </w:p>
          <w:p w:rsidR="002C56C0" w:rsidRDefault="001C5370" w:rsidP="002C56C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p w:rsidR="002C56C0" w:rsidRPr="002C56C0" w:rsidRDefault="002C56C0" w:rsidP="002C56C0">
            <w:pPr>
              <w:tabs>
                <w:tab w:val="num" w:pos="567"/>
              </w:tabs>
              <w:ind w:left="567"/>
              <w:jc w:val="both"/>
              <w:rPr>
                <w:rFonts w:asciiTheme="minorHAnsi" w:hAnsiTheme="minorHAnsi" w:cstheme="minorHAnsi"/>
                <w:snapToGrid w:val="0"/>
                <w:sz w:val="6"/>
                <w:szCs w:val="16"/>
              </w:rPr>
            </w:pPr>
          </w:p>
        </w:tc>
        <w:tc>
          <w:tcPr>
            <w:tcW w:w="3640" w:type="dxa"/>
            <w:shd w:val="clear" w:color="auto" w:fill="auto"/>
            <w:vAlign w:val="center"/>
          </w:tcPr>
          <w:p w:rsidR="001C5370" w:rsidRPr="001C5370" w:rsidRDefault="00CB7859" w:rsidP="00CB7859">
            <w:pPr>
              <w:tabs>
                <w:tab w:val="num" w:pos="567"/>
              </w:tabs>
              <w:jc w:val="both"/>
              <w:rPr>
                <w:rFonts w:asciiTheme="minorHAnsi" w:hAnsiTheme="minorHAnsi" w:cstheme="minorHAnsi"/>
                <w:b/>
                <w:snapToGrid w:val="0"/>
                <w:sz w:val="16"/>
                <w:szCs w:val="16"/>
              </w:rPr>
            </w:pPr>
            <w:r>
              <w:rPr>
                <w:rFonts w:asciiTheme="minorHAnsi" w:hAnsiTheme="minorHAnsi" w:cstheme="minorHAnsi"/>
                <w:b/>
                <w:snapToGrid w:val="0"/>
                <w:sz w:val="16"/>
                <w:szCs w:val="16"/>
              </w:rPr>
              <w:t xml:space="preserve">La boleta deberá exceder en 30 </w:t>
            </w:r>
            <w:r w:rsidR="001C5370" w:rsidRPr="001C5370">
              <w:rPr>
                <w:rFonts w:asciiTheme="minorHAnsi" w:hAnsiTheme="minorHAnsi" w:cstheme="minorHAnsi"/>
                <w:b/>
                <w:snapToGrid w:val="0"/>
                <w:sz w:val="16"/>
                <w:szCs w:val="16"/>
              </w:rPr>
              <w:t>días calendario</w:t>
            </w:r>
            <w:r>
              <w:rPr>
                <w:rFonts w:asciiTheme="minorHAnsi" w:hAnsiTheme="minorHAnsi" w:cstheme="minorHAnsi"/>
                <w:b/>
                <w:snapToGrid w:val="0"/>
                <w:sz w:val="16"/>
                <w:szCs w:val="16"/>
              </w:rPr>
              <w:t>, al plazo de validez de la propuesta.</w:t>
            </w:r>
            <w:r w:rsidR="001C5370" w:rsidRPr="001C5370">
              <w:rPr>
                <w:rFonts w:asciiTheme="minorHAnsi" w:hAnsiTheme="minorHAnsi" w:cstheme="minorHAnsi"/>
                <w:b/>
                <w:snapToGrid w:val="0"/>
                <w:sz w:val="16"/>
                <w:szCs w:val="16"/>
              </w:rPr>
              <w:t xml:space="preserve">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2C56C0">
              <w:rPr>
                <w:rFonts w:asciiTheme="minorHAnsi" w:hAnsiTheme="minorHAnsi" w:cstheme="minorHAnsi"/>
                <w:snapToGrid w:val="0"/>
                <w:sz w:val="16"/>
                <w:szCs w:val="16"/>
              </w:rPr>
              <w:t>1% DEL VALOR T</w:t>
            </w:r>
            <w:r w:rsidR="00AA4DE2">
              <w:rPr>
                <w:rFonts w:asciiTheme="minorHAnsi" w:hAnsiTheme="minorHAnsi" w:cstheme="minorHAnsi"/>
                <w:snapToGrid w:val="0"/>
                <w:sz w:val="16"/>
                <w:szCs w:val="16"/>
              </w:rPr>
              <w:t>OTAL DE SU PROPUESTA ECONÓMICA</w:t>
            </w:r>
          </w:p>
        </w:tc>
      </w:tr>
      <w:tr w:rsidR="001C5370" w:rsidRPr="001C5370" w:rsidTr="002C56C0">
        <w:trPr>
          <w:trHeight w:val="113"/>
        </w:trPr>
        <w:tc>
          <w:tcPr>
            <w:tcW w:w="3707" w:type="dxa"/>
            <w:shd w:val="clear" w:color="auto" w:fill="auto"/>
            <w:vAlign w:val="center"/>
          </w:tcPr>
          <w:p w:rsidR="001C5370" w:rsidRPr="00D21520" w:rsidRDefault="001C5370" w:rsidP="001C5370">
            <w:pPr>
              <w:tabs>
                <w:tab w:val="num" w:pos="567"/>
              </w:tabs>
              <w:ind w:left="567"/>
              <w:jc w:val="both"/>
              <w:rPr>
                <w:rFonts w:asciiTheme="minorHAnsi" w:hAnsiTheme="minorHAnsi" w:cstheme="minorHAnsi"/>
                <w:snapToGrid w:val="0"/>
                <w:sz w:val="16"/>
                <w:szCs w:val="16"/>
              </w:rPr>
            </w:pPr>
            <w:r w:rsidRPr="00D21520">
              <w:rPr>
                <w:rFonts w:asciiTheme="minorHAnsi" w:hAnsiTheme="minorHAnsi" w:cstheme="minorHAnsi"/>
                <w:snapToGrid w:val="0"/>
                <w:sz w:val="16"/>
                <w:szCs w:val="16"/>
              </w:rPr>
              <w:t>TIPO DE GARANTÍA REQUERIDO</w:t>
            </w:r>
          </w:p>
        </w:tc>
        <w:tc>
          <w:tcPr>
            <w:tcW w:w="3640" w:type="dxa"/>
            <w:shd w:val="clear" w:color="auto" w:fill="auto"/>
            <w:vAlign w:val="center"/>
          </w:tcPr>
          <w:p w:rsidR="001C5370" w:rsidRPr="00AA4DE2"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AA4DE2">
              <w:rPr>
                <w:rFonts w:asciiTheme="minorHAnsi" w:hAnsiTheme="minorHAnsi" w:cstheme="minorHAnsi"/>
                <w:snapToGrid w:val="0"/>
                <w:sz w:val="16"/>
                <w:szCs w:val="16"/>
              </w:rPr>
              <w:t xml:space="preserve">Boleta de Garantía </w:t>
            </w:r>
          </w:p>
          <w:p w:rsidR="001C5370" w:rsidRPr="00AA4DE2" w:rsidRDefault="001C5370" w:rsidP="001C5370">
            <w:pPr>
              <w:numPr>
                <w:ilvl w:val="0"/>
                <w:numId w:val="16"/>
              </w:numPr>
              <w:tabs>
                <w:tab w:val="num" w:pos="567"/>
              </w:tabs>
              <w:ind w:left="404"/>
              <w:jc w:val="both"/>
              <w:rPr>
                <w:rFonts w:asciiTheme="minorHAnsi" w:hAnsiTheme="minorHAnsi" w:cstheme="minorHAnsi"/>
                <w:snapToGrid w:val="0"/>
                <w:sz w:val="16"/>
                <w:szCs w:val="16"/>
              </w:rPr>
            </w:pPr>
            <w:r w:rsidRPr="00AA4DE2">
              <w:rPr>
                <w:rFonts w:asciiTheme="minorHAnsi" w:hAnsiTheme="minorHAnsi" w:cstheme="minorHAnsi"/>
                <w:snapToGrid w:val="0"/>
                <w:sz w:val="16"/>
                <w:szCs w:val="16"/>
              </w:rPr>
              <w:t>Garantía a Primer Requerimiento</w:t>
            </w:r>
          </w:p>
          <w:p w:rsidR="00AA4DE2" w:rsidRPr="00AA4DE2" w:rsidRDefault="00AA4DE2" w:rsidP="00AA4DE2">
            <w:pPr>
              <w:numPr>
                <w:ilvl w:val="0"/>
                <w:numId w:val="16"/>
              </w:numPr>
              <w:tabs>
                <w:tab w:val="num" w:pos="567"/>
              </w:tabs>
              <w:ind w:left="404"/>
              <w:jc w:val="both"/>
              <w:rPr>
                <w:rFonts w:asciiTheme="minorHAnsi" w:hAnsiTheme="minorHAnsi" w:cstheme="minorHAnsi"/>
                <w:snapToGrid w:val="0"/>
                <w:sz w:val="16"/>
                <w:szCs w:val="16"/>
              </w:rPr>
            </w:pPr>
            <w:r w:rsidRPr="00AA4DE2">
              <w:rPr>
                <w:rFonts w:asciiTheme="minorHAnsi" w:hAnsiTheme="minorHAnsi" w:cstheme="minorHAnsi"/>
                <w:snapToGrid w:val="0"/>
                <w:sz w:val="16"/>
                <w:szCs w:val="16"/>
              </w:rPr>
              <w:t xml:space="preserve">Póliza de Seguro de Caución Primer Requerimiento </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1A4071" w:rsidRDefault="00900663" w:rsidP="006E24B2">
      <w:pPr>
        <w:pStyle w:val="Prrafodelista"/>
        <w:numPr>
          <w:ilvl w:val="0"/>
          <w:numId w:val="18"/>
        </w:numPr>
        <w:ind w:left="851" w:hanging="425"/>
        <w:jc w:val="both"/>
        <w:rPr>
          <w:rFonts w:asciiTheme="minorHAnsi" w:hAnsiTheme="minorHAnsi" w:cstheme="minorHAnsi"/>
        </w:rPr>
      </w:pPr>
      <w:r w:rsidRPr="001A4071">
        <w:rPr>
          <w:rFonts w:asciiTheme="minorHAnsi" w:hAnsiTheme="minorHAnsi" w:cstheme="minorHAnsi"/>
        </w:rPr>
        <w:t>Cuando el monto adjudicado sea hasta Bs. 1.000.000.- (Un Millón 00/100 Bolivianos) el proponente definirá el tipo de garantía a presentar.</w:t>
      </w:r>
    </w:p>
    <w:p w:rsidR="00900663" w:rsidRPr="001A4071" w:rsidRDefault="00900663" w:rsidP="006E24B2">
      <w:pPr>
        <w:pStyle w:val="Prrafodelista"/>
        <w:numPr>
          <w:ilvl w:val="0"/>
          <w:numId w:val="18"/>
        </w:numPr>
        <w:ind w:left="851" w:hanging="425"/>
        <w:jc w:val="both"/>
        <w:rPr>
          <w:rFonts w:asciiTheme="minorHAnsi" w:hAnsiTheme="minorHAnsi" w:cstheme="minorHAnsi"/>
        </w:rPr>
      </w:pPr>
      <w:r w:rsidRPr="001A4071">
        <w:rPr>
          <w:rFonts w:asciiTheme="minorHAnsi" w:hAnsiTheme="minorHAnsi" w:cstheme="minorHAnsi"/>
        </w:rPr>
        <w:lastRenderedPageBreak/>
        <w:t>Cuando el monto adjudicado sea superior a Bs. 1.000.000.- (Un Millón 00/100 Bolivianos) las empresas deberán presentar Boleta de Garantía</w:t>
      </w:r>
      <w:r w:rsidR="00A97CA6" w:rsidRPr="001A4071">
        <w:rPr>
          <w:rFonts w:asciiTheme="minorHAnsi" w:hAnsiTheme="minorHAnsi" w:cstheme="minorHAnsi"/>
        </w:rPr>
        <w:t xml:space="preserve"> (Fianza Bancaria)</w:t>
      </w:r>
      <w:r w:rsidRPr="001A4071">
        <w:rPr>
          <w:rFonts w:asciiTheme="minorHAnsi" w:hAnsiTheme="minorHAnsi" w:cstheme="minorHAnsi"/>
        </w:rPr>
        <w:t xml:space="preserve"> o Garantía a Primer Requerimiento.</w:t>
      </w:r>
    </w:p>
    <w:p w:rsidR="002865C3" w:rsidRP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1A4071" w:rsidRDefault="007360D7" w:rsidP="0062797D">
      <w:pPr>
        <w:jc w:val="both"/>
        <w:rPr>
          <w:rFonts w:asciiTheme="minorHAnsi" w:hAnsiTheme="minorHAnsi" w:cstheme="minorHAnsi"/>
          <w:sz w:val="22"/>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1A4071" w:rsidRDefault="00900663" w:rsidP="007170FB">
      <w:pPr>
        <w:jc w:val="both"/>
        <w:rPr>
          <w:rFonts w:asciiTheme="minorHAnsi" w:hAnsiTheme="minorHAnsi" w:cstheme="minorHAnsi"/>
          <w:sz w:val="16"/>
        </w:rPr>
      </w:pPr>
    </w:p>
    <w:p w:rsidR="00A5667D" w:rsidRDefault="001A4071" w:rsidP="007170FB">
      <w:pPr>
        <w:ind w:left="426"/>
        <w:jc w:val="both"/>
        <w:rPr>
          <w:rFonts w:asciiTheme="minorHAnsi" w:hAnsiTheme="minorHAnsi" w:cstheme="minorHAnsi"/>
          <w:b/>
          <w:lang w:val="es-ES_tradnl"/>
        </w:rPr>
      </w:pPr>
      <w:r>
        <w:rPr>
          <w:rFonts w:asciiTheme="minorHAnsi" w:hAnsiTheme="minorHAnsi" w:cstheme="minorHAnsi"/>
          <w:b/>
          <w:lang w:val="es-ES_tradnl"/>
        </w:rPr>
        <w:t>NO APLICA</w:t>
      </w:r>
    </w:p>
    <w:p w:rsidR="001A4071" w:rsidRPr="001A4071" w:rsidRDefault="001A4071" w:rsidP="007170FB">
      <w:pPr>
        <w:ind w:left="426"/>
        <w:jc w:val="both"/>
        <w:rPr>
          <w:rFonts w:asciiTheme="minorHAnsi" w:hAnsiTheme="minorHAnsi" w:cstheme="minorHAnsi"/>
          <w:b/>
          <w:sz w:val="22"/>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1A4071" w:rsidRDefault="00C75BEC" w:rsidP="00900663">
      <w:pPr>
        <w:tabs>
          <w:tab w:val="num" w:pos="993"/>
        </w:tabs>
        <w:ind w:left="426"/>
        <w:jc w:val="both"/>
        <w:rPr>
          <w:rFonts w:asciiTheme="minorHAnsi" w:hAnsiTheme="minorHAnsi" w:cstheme="minorHAnsi"/>
          <w:i/>
          <w:sz w:val="16"/>
        </w:rPr>
      </w:pPr>
    </w:p>
    <w:p w:rsidR="00810045" w:rsidRPr="001A4071" w:rsidRDefault="001A4071" w:rsidP="00810045">
      <w:pPr>
        <w:tabs>
          <w:tab w:val="num" w:pos="993"/>
        </w:tabs>
        <w:ind w:left="426"/>
        <w:jc w:val="both"/>
        <w:rPr>
          <w:rFonts w:asciiTheme="minorHAnsi" w:hAnsiTheme="minorHAnsi" w:cstheme="minorHAnsi"/>
          <w:b/>
        </w:rPr>
      </w:pPr>
      <w:r w:rsidRPr="001A4071">
        <w:rPr>
          <w:rFonts w:asciiTheme="minorHAnsi" w:hAnsiTheme="minorHAnsi" w:cstheme="minorHAnsi"/>
          <w:b/>
        </w:rPr>
        <w:t>NO APLICA</w:t>
      </w:r>
    </w:p>
    <w:p w:rsidR="00C75BEC" w:rsidRPr="001A4071" w:rsidRDefault="00C75BEC" w:rsidP="00900663">
      <w:pPr>
        <w:tabs>
          <w:tab w:val="num" w:pos="993"/>
        </w:tabs>
        <w:ind w:left="426"/>
        <w:jc w:val="both"/>
        <w:rPr>
          <w:rFonts w:asciiTheme="minorHAnsi" w:hAnsiTheme="minorHAnsi" w:cstheme="minorHAnsi"/>
          <w:i/>
          <w:sz w:val="18"/>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1A4071" w:rsidRDefault="00900663" w:rsidP="00900663">
      <w:pPr>
        <w:pStyle w:val="Prrafodelista"/>
        <w:ind w:left="426"/>
        <w:jc w:val="both"/>
        <w:rPr>
          <w:rFonts w:asciiTheme="minorHAnsi" w:hAnsiTheme="minorHAnsi" w:cstheme="minorHAnsi"/>
          <w:sz w:val="16"/>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D21520" w:rsidRDefault="00810045" w:rsidP="00D21520">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2"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00663" w:rsidRPr="001A4071" w:rsidRDefault="00900663" w:rsidP="00C75BEC">
      <w:pPr>
        <w:ind w:firstLine="426"/>
        <w:jc w:val="both"/>
        <w:rPr>
          <w:rFonts w:asciiTheme="minorHAnsi" w:hAnsiTheme="minorHAnsi" w:cstheme="minorHAnsi"/>
          <w:sz w:val="18"/>
        </w:rPr>
      </w:pPr>
      <w:r w:rsidRPr="001A4071">
        <w:rPr>
          <w:rFonts w:asciiTheme="minorHAnsi" w:hAnsiTheme="minorHAnsi" w:cstheme="minorHAnsi"/>
          <w:sz w:val="22"/>
        </w:rPr>
        <w:tab/>
      </w:r>
      <w:r w:rsidRPr="001A4071">
        <w:rPr>
          <w:rFonts w:asciiTheme="minorHAnsi" w:hAnsiTheme="minorHAnsi" w:cstheme="minorHAnsi"/>
          <w:sz w:val="18"/>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1A4071" w:rsidRDefault="00900663" w:rsidP="00900663">
      <w:pPr>
        <w:pStyle w:val="Prrafodelista"/>
        <w:ind w:left="426"/>
        <w:jc w:val="both"/>
        <w:rPr>
          <w:rFonts w:asciiTheme="minorHAnsi" w:hAnsiTheme="minorHAnsi" w:cstheme="minorHAnsi"/>
          <w:b/>
          <w:sz w:val="16"/>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1A4071" w:rsidRDefault="00900663" w:rsidP="00900663">
      <w:pPr>
        <w:jc w:val="both"/>
        <w:rPr>
          <w:rFonts w:asciiTheme="minorHAnsi" w:hAnsiTheme="minorHAnsi" w:cstheme="minorHAnsi"/>
          <w:sz w:val="18"/>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1A4071" w:rsidRDefault="00900663" w:rsidP="00900663">
      <w:pPr>
        <w:ind w:left="426"/>
        <w:jc w:val="both"/>
        <w:rPr>
          <w:rFonts w:asciiTheme="minorHAnsi" w:hAnsiTheme="minorHAnsi" w:cstheme="minorHAnsi"/>
          <w:b/>
          <w:sz w:val="14"/>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1A4071" w:rsidRPr="001A4071" w:rsidRDefault="00900663" w:rsidP="00900663">
      <w:pPr>
        <w:pStyle w:val="Prrafodelista"/>
        <w:ind w:left="426"/>
        <w:jc w:val="both"/>
        <w:rPr>
          <w:rFonts w:asciiTheme="minorHAnsi" w:hAnsiTheme="minorHAnsi" w:cstheme="minorHAnsi"/>
          <w:sz w:val="16"/>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1A4071" w:rsidRDefault="00900663" w:rsidP="00900663">
      <w:pPr>
        <w:pStyle w:val="Prrafodelista"/>
        <w:ind w:left="426"/>
        <w:jc w:val="both"/>
        <w:rPr>
          <w:rFonts w:asciiTheme="minorHAnsi" w:hAnsiTheme="minorHAnsi" w:cstheme="minorHAnsi"/>
          <w:sz w:val="2"/>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lastRenderedPageBreak/>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1A4071" w:rsidRDefault="00900663" w:rsidP="00900663">
      <w:pPr>
        <w:pStyle w:val="Prrafodelista"/>
        <w:ind w:left="567"/>
        <w:jc w:val="both"/>
        <w:rPr>
          <w:rFonts w:asciiTheme="minorHAnsi" w:hAnsiTheme="minorHAnsi" w:cstheme="minorHAnsi"/>
          <w:sz w:val="14"/>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Pr="001A4071" w:rsidRDefault="00883D0A" w:rsidP="00883D0A">
      <w:pPr>
        <w:ind w:left="426"/>
        <w:jc w:val="both"/>
        <w:rPr>
          <w:rFonts w:asciiTheme="minorHAnsi" w:hAnsiTheme="minorHAnsi" w:cstheme="minorHAnsi"/>
          <w:color w:val="000000"/>
          <w:sz w:val="14"/>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1A4071" w:rsidRDefault="00F64FB8" w:rsidP="00D93821">
      <w:pPr>
        <w:ind w:left="567"/>
        <w:jc w:val="both"/>
        <w:rPr>
          <w:rFonts w:asciiTheme="minorHAnsi" w:hAnsiTheme="minorHAnsi" w:cstheme="minorHAnsi"/>
          <w:sz w:val="14"/>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1A4071" w:rsidRDefault="00900663" w:rsidP="00900663">
      <w:pPr>
        <w:ind w:left="1276"/>
        <w:jc w:val="both"/>
        <w:rPr>
          <w:rFonts w:asciiTheme="minorHAnsi" w:hAnsiTheme="minorHAnsi" w:cstheme="minorHAnsi"/>
          <w:sz w:val="12"/>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1A4071" w:rsidRDefault="00900663" w:rsidP="00900663">
      <w:pPr>
        <w:ind w:left="3119" w:hanging="1134"/>
        <w:jc w:val="both"/>
        <w:rPr>
          <w:rFonts w:asciiTheme="minorHAnsi" w:hAnsiTheme="minorHAnsi" w:cstheme="minorHAnsi"/>
          <w:sz w:val="14"/>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883519">
              <w:trPr>
                <w:trHeight w:val="210"/>
                <w:jc w:val="center"/>
              </w:trPr>
              <w:tc>
                <w:tcPr>
                  <w:tcW w:w="6403" w:type="dxa"/>
                  <w:tcBorders>
                    <w:top w:val="single" w:sz="4" w:space="0" w:color="auto"/>
                  </w:tcBorders>
                  <w:shd w:val="clear" w:color="auto" w:fill="auto"/>
                  <w:vAlign w:val="center"/>
                </w:tcPr>
                <w:p w:rsidR="00900663" w:rsidRPr="00883519" w:rsidRDefault="00883519" w:rsidP="00883519">
                  <w:pPr>
                    <w:jc w:val="center"/>
                    <w:rPr>
                      <w:rFonts w:asciiTheme="minorHAnsi" w:eastAsia="Calibri" w:hAnsiTheme="minorHAnsi" w:cstheme="minorHAnsi"/>
                      <w:b/>
                      <w:szCs w:val="18"/>
                    </w:rPr>
                  </w:pPr>
                  <w:r w:rsidRPr="00883519">
                    <w:rPr>
                      <w:rFonts w:asciiTheme="minorHAnsi" w:eastAsia="Calibri" w:hAnsiTheme="minorHAnsi" w:cstheme="minorHAnsi"/>
                      <w:b/>
                      <w:szCs w:val="18"/>
                    </w:rPr>
                    <w:t>CDO –</w:t>
                  </w:r>
                  <w:r w:rsidR="001A4071">
                    <w:rPr>
                      <w:rFonts w:asciiTheme="minorHAnsi" w:eastAsia="Calibri" w:hAnsiTheme="minorHAnsi" w:cstheme="minorHAnsi"/>
                      <w:b/>
                      <w:szCs w:val="18"/>
                    </w:rPr>
                    <w:t xml:space="preserve"> CNIH</w:t>
                  </w:r>
                  <w:r w:rsidRPr="00883519">
                    <w:rPr>
                      <w:rFonts w:asciiTheme="minorHAnsi" w:eastAsia="Calibri" w:hAnsiTheme="minorHAnsi" w:cstheme="minorHAnsi"/>
                      <w:b/>
                      <w:szCs w:val="18"/>
                    </w:rPr>
                    <w:t>-</w:t>
                  </w:r>
                  <w:r w:rsidR="001A4071">
                    <w:rPr>
                      <w:rFonts w:asciiTheme="minorHAnsi" w:eastAsia="Calibri" w:hAnsiTheme="minorHAnsi" w:cstheme="minorHAnsi"/>
                      <w:b/>
                      <w:szCs w:val="18"/>
                    </w:rPr>
                    <w:t>33</w:t>
                  </w:r>
                  <w:r w:rsidRPr="00883519">
                    <w:rPr>
                      <w:rFonts w:asciiTheme="minorHAnsi" w:eastAsia="Calibri" w:hAnsiTheme="minorHAnsi" w:cstheme="minorHAnsi"/>
                      <w:b/>
                      <w:szCs w:val="18"/>
                    </w:rPr>
                    <w:t>-15</w:t>
                  </w: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1A4071" w:rsidRPr="001A4071" w:rsidRDefault="001A4071" w:rsidP="001A4071">
      <w:pPr>
        <w:pStyle w:val="Puesto"/>
        <w:tabs>
          <w:tab w:val="left" w:pos="0"/>
          <w:tab w:val="left" w:pos="993"/>
        </w:tabs>
        <w:ind w:left="993"/>
        <w:jc w:val="both"/>
        <w:rPr>
          <w:rFonts w:asciiTheme="minorHAnsi" w:hAnsiTheme="minorHAnsi" w:cstheme="minorHAnsi"/>
          <w:szCs w:val="20"/>
        </w:rPr>
      </w:pPr>
    </w:p>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Default="00900663" w:rsidP="00900663">
      <w:pPr>
        <w:ind w:left="567"/>
        <w:jc w:val="both"/>
        <w:rPr>
          <w:rFonts w:asciiTheme="minorHAnsi" w:hAnsiTheme="minorHAnsi" w:cstheme="minorHAnsi"/>
          <w:color w:val="000000"/>
        </w:rPr>
      </w:pPr>
    </w:p>
    <w:p w:rsidR="001A4071" w:rsidRPr="00286B08" w:rsidRDefault="001A4071"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3A34C5" w:rsidRDefault="00860301" w:rsidP="00883519">
      <w:pPr>
        <w:jc w:val="center"/>
        <w:rPr>
          <w:rFonts w:asciiTheme="minorHAnsi" w:hAnsiTheme="minorHAnsi" w:cstheme="minorHAnsi"/>
          <w:b/>
          <w:sz w:val="22"/>
        </w:rPr>
      </w:pPr>
      <w:r w:rsidRPr="00883519">
        <w:rPr>
          <w:rFonts w:asciiTheme="minorHAnsi" w:hAnsiTheme="minorHAnsi" w:cstheme="minorHAnsi"/>
          <w:b/>
          <w:sz w:val="22"/>
        </w:rPr>
        <w:lastRenderedPageBreak/>
        <w:t>PARTE II</w:t>
      </w:r>
    </w:p>
    <w:p w:rsidR="00494AE8" w:rsidRPr="00494AE8" w:rsidRDefault="00494AE8" w:rsidP="00494AE8">
      <w:pPr>
        <w:jc w:val="center"/>
        <w:rPr>
          <w:rFonts w:asciiTheme="minorHAnsi" w:hAnsiTheme="minorHAnsi" w:cstheme="minorHAnsi"/>
          <w:b/>
          <w:sz w:val="24"/>
          <w:szCs w:val="18"/>
          <w:u w:val="single"/>
        </w:rPr>
      </w:pPr>
      <w:r w:rsidRPr="00494AE8">
        <w:rPr>
          <w:rFonts w:asciiTheme="minorHAnsi" w:hAnsiTheme="minorHAnsi" w:cstheme="minorHAnsi"/>
          <w:b/>
          <w:sz w:val="24"/>
          <w:szCs w:val="18"/>
          <w:u w:val="single"/>
        </w:rPr>
        <w:t>ESPECIFICACIONES TECNICAS</w:t>
      </w:r>
    </w:p>
    <w:p w:rsidR="00494AE8" w:rsidRPr="00883519" w:rsidRDefault="00494AE8" w:rsidP="00883519">
      <w:pPr>
        <w:jc w:val="center"/>
        <w:rPr>
          <w:rFonts w:asciiTheme="minorHAnsi" w:hAnsiTheme="minorHAnsi" w:cstheme="minorHAnsi"/>
          <w:b/>
          <w:sz w:val="22"/>
        </w:rPr>
      </w:pPr>
    </w:p>
    <w:tbl>
      <w:tblPr>
        <w:tblW w:w="938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384"/>
      </w:tblGrid>
      <w:tr w:rsidR="00494AE8" w:rsidRPr="004C0DEB" w:rsidTr="006E24B2">
        <w:trPr>
          <w:trHeight w:val="404"/>
        </w:trPr>
        <w:tc>
          <w:tcPr>
            <w:tcW w:w="9384" w:type="dxa"/>
            <w:shd w:val="clear" w:color="auto" w:fill="DBE5F1"/>
            <w:vAlign w:val="center"/>
          </w:tcPr>
          <w:p w:rsidR="00494AE8" w:rsidRPr="00494AE8" w:rsidRDefault="00494AE8" w:rsidP="006E24B2">
            <w:pPr>
              <w:jc w:val="center"/>
              <w:rPr>
                <w:rFonts w:asciiTheme="minorHAnsi" w:hAnsiTheme="minorHAnsi" w:cstheme="minorHAnsi"/>
              </w:rPr>
            </w:pPr>
          </w:p>
          <w:p w:rsidR="00494AE8" w:rsidRPr="00494AE8" w:rsidRDefault="00494AE8" w:rsidP="006E24B2">
            <w:pPr>
              <w:ind w:right="-516"/>
              <w:jc w:val="center"/>
              <w:rPr>
                <w:rFonts w:asciiTheme="minorHAnsi" w:hAnsiTheme="minorHAnsi" w:cstheme="minorHAnsi"/>
                <w:b/>
              </w:rPr>
            </w:pPr>
            <w:r w:rsidRPr="00494AE8">
              <w:rPr>
                <w:rFonts w:asciiTheme="minorHAnsi" w:hAnsiTheme="minorHAnsi" w:cstheme="minorHAnsi"/>
                <w:b/>
              </w:rPr>
              <w:t xml:space="preserve">“DIGITALIZACION DE MAPAS Y CORTES GEOLOGICOS” </w:t>
            </w:r>
          </w:p>
        </w:tc>
      </w:tr>
      <w:tr w:rsidR="00494AE8" w:rsidRPr="00366B15" w:rsidTr="006051F3">
        <w:trPr>
          <w:trHeight w:val="8222"/>
        </w:trPr>
        <w:tc>
          <w:tcPr>
            <w:tcW w:w="9384" w:type="dxa"/>
            <w:shd w:val="clear" w:color="auto" w:fill="FFFFFF"/>
          </w:tcPr>
          <w:p w:rsidR="00494AE8" w:rsidRPr="00494AE8" w:rsidRDefault="00494AE8" w:rsidP="006E24B2">
            <w:pPr>
              <w:spacing w:line="276" w:lineRule="auto"/>
              <w:jc w:val="both"/>
              <w:rPr>
                <w:rFonts w:asciiTheme="minorHAnsi" w:hAnsiTheme="minorHAnsi" w:cstheme="minorHAnsi"/>
                <w:b/>
              </w:rPr>
            </w:pPr>
          </w:p>
          <w:p w:rsidR="00494AE8" w:rsidRPr="00494AE8" w:rsidRDefault="00494AE8" w:rsidP="000C6FB0">
            <w:pPr>
              <w:numPr>
                <w:ilvl w:val="0"/>
                <w:numId w:val="33"/>
              </w:numPr>
              <w:spacing w:after="120" w:line="276" w:lineRule="auto"/>
              <w:ind w:left="357" w:hanging="357"/>
              <w:jc w:val="both"/>
              <w:rPr>
                <w:rFonts w:asciiTheme="minorHAnsi" w:hAnsiTheme="minorHAnsi" w:cstheme="minorHAnsi"/>
                <w:b/>
              </w:rPr>
            </w:pPr>
            <w:r w:rsidRPr="00494AE8">
              <w:rPr>
                <w:rFonts w:asciiTheme="minorHAnsi" w:hAnsiTheme="minorHAnsi" w:cstheme="minorHAnsi"/>
                <w:b/>
              </w:rPr>
              <w:t>INTRODUCCION</w:t>
            </w:r>
          </w:p>
          <w:p w:rsidR="00494AE8" w:rsidRPr="00494AE8" w:rsidRDefault="00494AE8" w:rsidP="006E24B2">
            <w:pPr>
              <w:spacing w:after="240" w:line="276" w:lineRule="auto"/>
              <w:jc w:val="both"/>
              <w:rPr>
                <w:rFonts w:asciiTheme="minorHAnsi" w:hAnsiTheme="minorHAnsi" w:cstheme="minorHAnsi"/>
              </w:rPr>
            </w:pPr>
            <w:r w:rsidRPr="00494AE8">
              <w:rPr>
                <w:rFonts w:asciiTheme="minorHAnsi" w:hAnsiTheme="minorHAnsi" w:cstheme="minorHAnsi"/>
              </w:rPr>
              <w:t>El Centro Nacional de Información Hidrocarburífera (CNIH) desde su creación ha sido y es el custodio y administrador de la información de hidrocarburos generada en el país, desde 1922 a la fecha, la misma que corresponde a actividades realizadas por YPFB y empresas operadoras. Por lo tanto, esta información representa el historial técnico petrolero de Bolivia que está directamente relacionado al desarrollo de toda la cadena de hidrocarburos. Esta documentación ha sido a través de los años la herramienta de consulta para el desarrollo de las actividades hidrocarburíferas y se enriquece continuamente con nuevos datos a partir de proyectos y estudios que se ejecutan en el país, constituyéndose en la base fundamental para iniciar cualquier proyecto exploratorio, desarrollo de campos petrolíferos, evaluación de reservas, desarrollo de ductos, plantas y otras facilidades de producción, con una incidencia directa en las inversiones que se realizan en el sector hidrocarburos.</w:t>
            </w:r>
          </w:p>
          <w:p w:rsidR="00494AE8" w:rsidRPr="00494AE8" w:rsidRDefault="00494AE8" w:rsidP="006E24B2">
            <w:pPr>
              <w:spacing w:after="240" w:line="276" w:lineRule="auto"/>
              <w:jc w:val="both"/>
              <w:rPr>
                <w:rFonts w:asciiTheme="minorHAnsi" w:hAnsiTheme="minorHAnsi" w:cstheme="minorHAnsi"/>
              </w:rPr>
            </w:pPr>
            <w:r w:rsidRPr="00494AE8">
              <w:rPr>
                <w:rFonts w:asciiTheme="minorHAnsi" w:hAnsiTheme="minorHAnsi" w:cstheme="minorHAnsi"/>
              </w:rPr>
              <w:t>El CNIH tiene el Archivo de información de hidrocarburos en físico y digital más grande e importante del país, que se fue coleccionando con los resultados de las actividades de la industria del petróleo y del gas en Bolivia durante más de 80 años. Asimismo, gran parte de la documentación que se almacena es única y no se encuentra en ningún otro archivo público ni privado. La destrucción de esta información representaría una enorme pérdida para YPFB  y para el país en general porque se perdería su historia hidrocarburífera, lo que dificultaría elaborar nuevos estudios y proyectos.</w:t>
            </w:r>
          </w:p>
          <w:p w:rsidR="00494AE8" w:rsidRPr="00494AE8" w:rsidRDefault="00494AE8" w:rsidP="006E24B2">
            <w:pPr>
              <w:spacing w:after="240" w:line="276" w:lineRule="auto"/>
              <w:jc w:val="both"/>
              <w:rPr>
                <w:rFonts w:asciiTheme="minorHAnsi" w:hAnsiTheme="minorHAnsi" w:cstheme="minorHAnsi"/>
              </w:rPr>
            </w:pPr>
            <w:r w:rsidRPr="00494AE8">
              <w:rPr>
                <w:rFonts w:asciiTheme="minorHAnsi" w:hAnsiTheme="minorHAnsi" w:cstheme="minorHAnsi"/>
              </w:rPr>
              <w:t>La información geológica y de reservorios representada en registros eléctricos  es un componente muy importante para emprender nuevos proyectos exploratorios en búsqueda de nuevas reservas para el país, porque constituyen una herramienta básica para iniciar cualquier proyecto exploratorio, de desarrollo y análisis de reservas de hidrocarburos.</w:t>
            </w:r>
          </w:p>
          <w:p w:rsidR="00494AE8" w:rsidRPr="00494AE8" w:rsidRDefault="00494AE8" w:rsidP="006E24B2">
            <w:pPr>
              <w:spacing w:after="240" w:line="276" w:lineRule="auto"/>
              <w:jc w:val="both"/>
              <w:rPr>
                <w:rFonts w:asciiTheme="minorHAnsi" w:hAnsiTheme="minorHAnsi" w:cstheme="minorHAnsi"/>
              </w:rPr>
            </w:pPr>
            <w:r w:rsidRPr="00494AE8">
              <w:rPr>
                <w:rFonts w:asciiTheme="minorHAnsi" w:hAnsiTheme="minorHAnsi" w:cstheme="minorHAnsi"/>
              </w:rPr>
              <w:t xml:space="preserve">En el archivo del CNIH se tiene  abundante cantidad de mapas geológicos, cortes geológicos, mapas estructurales e isocrónicos en medio físico que fueron adquiridos en las diferentes etapas de YPFB  y que necesitan ser convertidos a formato digital para ser utilizados en el Visor de Datos del CNIH y en software modernos de interpretación. </w:t>
            </w:r>
          </w:p>
          <w:p w:rsidR="00494AE8" w:rsidRPr="00494AE8" w:rsidRDefault="00494AE8" w:rsidP="006E24B2">
            <w:pPr>
              <w:spacing w:after="240" w:line="276" w:lineRule="auto"/>
              <w:jc w:val="both"/>
              <w:rPr>
                <w:rFonts w:asciiTheme="minorHAnsi" w:hAnsiTheme="minorHAnsi" w:cstheme="minorHAnsi"/>
                <w:lang w:val="es-BO"/>
              </w:rPr>
            </w:pPr>
            <w:r w:rsidRPr="00494AE8">
              <w:rPr>
                <w:rFonts w:asciiTheme="minorHAnsi" w:hAnsiTheme="minorHAnsi" w:cstheme="minorHAnsi"/>
              </w:rPr>
              <w:t>En resumen, la información de mapas geológicos, estructurales, isocrónicos es fundamental para los trabajos de exploración y explotación que YPFB Corporación  está desarrollando</w:t>
            </w:r>
            <w:r w:rsidRPr="00494AE8">
              <w:rPr>
                <w:rFonts w:asciiTheme="minorHAnsi" w:hAnsiTheme="minorHAnsi" w:cstheme="minorHAnsi"/>
                <w:lang w:val="es-BO"/>
              </w:rPr>
              <w:t>.</w:t>
            </w:r>
          </w:p>
          <w:p w:rsidR="00494AE8" w:rsidRPr="00494AE8" w:rsidRDefault="00494AE8" w:rsidP="000C6FB0">
            <w:pPr>
              <w:numPr>
                <w:ilvl w:val="0"/>
                <w:numId w:val="33"/>
              </w:numPr>
              <w:autoSpaceDE w:val="0"/>
              <w:autoSpaceDN w:val="0"/>
              <w:adjustRightInd w:val="0"/>
              <w:spacing w:line="276" w:lineRule="auto"/>
              <w:ind w:left="357" w:hanging="357"/>
              <w:jc w:val="both"/>
              <w:rPr>
                <w:rFonts w:asciiTheme="minorHAnsi" w:hAnsiTheme="minorHAnsi" w:cstheme="minorHAnsi"/>
                <w:b/>
              </w:rPr>
            </w:pPr>
            <w:r w:rsidRPr="00494AE8">
              <w:rPr>
                <w:rFonts w:asciiTheme="minorHAnsi" w:hAnsiTheme="minorHAnsi" w:cstheme="minorHAnsi"/>
                <w:b/>
              </w:rPr>
              <w:t>SITUACION ACTUAL</w:t>
            </w:r>
          </w:p>
          <w:p w:rsidR="00494AE8" w:rsidRPr="00494AE8" w:rsidRDefault="00494AE8" w:rsidP="006E24B2">
            <w:pPr>
              <w:autoSpaceDE w:val="0"/>
              <w:autoSpaceDN w:val="0"/>
              <w:adjustRightInd w:val="0"/>
              <w:spacing w:line="276" w:lineRule="auto"/>
              <w:jc w:val="both"/>
              <w:rPr>
                <w:rFonts w:asciiTheme="minorHAnsi" w:hAnsiTheme="minorHAnsi" w:cstheme="minorHAnsi"/>
                <w:b/>
              </w:rPr>
            </w:pPr>
          </w:p>
          <w:p w:rsidR="00494AE8" w:rsidRPr="00494AE8" w:rsidRDefault="00494AE8" w:rsidP="006E24B2">
            <w:pPr>
              <w:spacing w:after="360" w:line="276" w:lineRule="auto"/>
              <w:jc w:val="both"/>
              <w:rPr>
                <w:rFonts w:asciiTheme="minorHAnsi" w:hAnsiTheme="minorHAnsi" w:cstheme="minorHAnsi"/>
              </w:rPr>
            </w:pPr>
            <w:r w:rsidRPr="00494AE8">
              <w:rPr>
                <w:rFonts w:asciiTheme="minorHAnsi" w:hAnsiTheme="minorHAnsi" w:cstheme="minorHAnsi"/>
              </w:rPr>
              <w:t>Se encuentran almacenados en los archivos del CNIH mapas geológicos y cortes geológicos, confeccionados a partir de datos de geología de superficie realizados por las brigadas de YPFB a lo largo de su historia, así como por las compañías operadoras y también mapas estructurales, isocrónicos elaborados a partir de datos de sísmica y/o de pozos petroleros, la mayoría de estos mapas están en formato físico, lo cual hace imprescindible su vectorización y conversión a formato digital.</w:t>
            </w:r>
          </w:p>
          <w:p w:rsidR="00494AE8" w:rsidRPr="00494AE8" w:rsidRDefault="00494AE8" w:rsidP="006E24B2">
            <w:pPr>
              <w:autoSpaceDE w:val="0"/>
              <w:autoSpaceDN w:val="0"/>
              <w:adjustRightInd w:val="0"/>
              <w:spacing w:line="276" w:lineRule="auto"/>
              <w:jc w:val="both"/>
              <w:rPr>
                <w:rFonts w:asciiTheme="minorHAnsi" w:hAnsiTheme="minorHAnsi" w:cstheme="minorHAnsi"/>
                <w:b/>
              </w:rPr>
            </w:pPr>
          </w:p>
          <w:p w:rsidR="00494AE8" w:rsidRPr="00494AE8" w:rsidRDefault="00494AE8" w:rsidP="006E24B2">
            <w:pPr>
              <w:autoSpaceDE w:val="0"/>
              <w:autoSpaceDN w:val="0"/>
              <w:adjustRightInd w:val="0"/>
              <w:ind w:left="357"/>
              <w:jc w:val="both"/>
              <w:rPr>
                <w:rFonts w:asciiTheme="minorHAnsi" w:hAnsiTheme="minorHAnsi" w:cstheme="minorHAnsi"/>
                <w:b/>
              </w:rPr>
            </w:pPr>
          </w:p>
          <w:p w:rsidR="00494AE8" w:rsidRPr="00494AE8" w:rsidRDefault="00494AE8" w:rsidP="000C6FB0">
            <w:pPr>
              <w:numPr>
                <w:ilvl w:val="0"/>
                <w:numId w:val="33"/>
              </w:numPr>
              <w:spacing w:after="240" w:line="276" w:lineRule="auto"/>
              <w:ind w:left="425" w:hanging="425"/>
              <w:jc w:val="both"/>
              <w:rPr>
                <w:rFonts w:asciiTheme="minorHAnsi" w:hAnsiTheme="minorHAnsi" w:cstheme="minorHAnsi"/>
              </w:rPr>
            </w:pPr>
            <w:r w:rsidRPr="00494AE8">
              <w:rPr>
                <w:rFonts w:asciiTheme="minorHAnsi" w:hAnsiTheme="minorHAnsi" w:cstheme="minorHAnsi"/>
                <w:b/>
              </w:rPr>
              <w:lastRenderedPageBreak/>
              <w:t>OBJETIVO DEL SERVICIO</w:t>
            </w:r>
          </w:p>
          <w:p w:rsidR="00494AE8" w:rsidRPr="00494AE8" w:rsidRDefault="00494AE8" w:rsidP="000C6FB0">
            <w:pPr>
              <w:numPr>
                <w:ilvl w:val="1"/>
                <w:numId w:val="33"/>
              </w:numPr>
              <w:tabs>
                <w:tab w:val="left" w:pos="851"/>
              </w:tabs>
              <w:spacing w:after="120" w:line="276" w:lineRule="auto"/>
              <w:ind w:left="425" w:firstLine="0"/>
              <w:jc w:val="both"/>
              <w:rPr>
                <w:rFonts w:asciiTheme="minorHAnsi" w:hAnsiTheme="minorHAnsi" w:cstheme="minorHAnsi"/>
                <w:b/>
              </w:rPr>
            </w:pPr>
            <w:r w:rsidRPr="00494AE8">
              <w:rPr>
                <w:rFonts w:asciiTheme="minorHAnsi" w:hAnsiTheme="minorHAnsi" w:cstheme="minorHAnsi"/>
                <w:b/>
              </w:rPr>
              <w:t>OBJETIVO GENERAL</w:t>
            </w:r>
          </w:p>
          <w:p w:rsidR="00494AE8" w:rsidRPr="00494AE8" w:rsidRDefault="00494AE8" w:rsidP="006E24B2">
            <w:pPr>
              <w:spacing w:line="276" w:lineRule="auto"/>
              <w:jc w:val="both"/>
              <w:rPr>
                <w:rFonts w:asciiTheme="minorHAnsi" w:hAnsiTheme="minorHAnsi" w:cstheme="minorHAnsi"/>
              </w:rPr>
            </w:pPr>
            <w:r w:rsidRPr="00494AE8">
              <w:rPr>
                <w:rFonts w:asciiTheme="minorHAnsi" w:hAnsiTheme="minorHAnsi" w:cstheme="minorHAnsi"/>
              </w:rPr>
              <w:t>El presente Servicio tiene por objeto contratar los servicios de una empresa nacional, especializada en la preparación y acondicionamiento de la información asociada al área de geología para digitalizar  mapas geológicos, mapas estructurales, y cortes estructurales que se encuentran en papel y/o sepia a diferentes escalas y tamaños, para poder ser  cargados y utilizados en software especializados de interpretación como Petrel y Kingdom.</w:t>
            </w:r>
          </w:p>
          <w:p w:rsidR="00494AE8" w:rsidRPr="00494AE8" w:rsidRDefault="00494AE8" w:rsidP="006E24B2">
            <w:pPr>
              <w:spacing w:line="276" w:lineRule="auto"/>
              <w:jc w:val="both"/>
              <w:rPr>
                <w:rFonts w:asciiTheme="minorHAnsi" w:hAnsiTheme="minorHAnsi" w:cstheme="minorHAnsi"/>
                <w:b/>
                <w:color w:val="4F81BD"/>
              </w:rPr>
            </w:pPr>
          </w:p>
          <w:p w:rsidR="00494AE8" w:rsidRPr="00494AE8" w:rsidRDefault="00494AE8" w:rsidP="000C6FB0">
            <w:pPr>
              <w:numPr>
                <w:ilvl w:val="1"/>
                <w:numId w:val="33"/>
              </w:numPr>
              <w:spacing w:after="200" w:line="276" w:lineRule="auto"/>
              <w:ind w:left="851" w:hanging="425"/>
              <w:jc w:val="both"/>
              <w:rPr>
                <w:rFonts w:asciiTheme="minorHAnsi" w:hAnsiTheme="minorHAnsi" w:cstheme="minorHAnsi"/>
                <w:b/>
              </w:rPr>
            </w:pPr>
            <w:r w:rsidRPr="00494AE8">
              <w:rPr>
                <w:rFonts w:asciiTheme="minorHAnsi" w:hAnsiTheme="minorHAnsi" w:cstheme="minorHAnsi"/>
                <w:b/>
              </w:rPr>
              <w:t>OBJETIVOS ESPECIFICOS</w:t>
            </w:r>
          </w:p>
          <w:p w:rsidR="00494AE8" w:rsidRPr="00494AE8" w:rsidRDefault="00494AE8" w:rsidP="006E24B2">
            <w:pPr>
              <w:spacing w:after="240" w:line="276" w:lineRule="auto"/>
              <w:ind w:left="426"/>
              <w:jc w:val="both"/>
              <w:rPr>
                <w:rFonts w:asciiTheme="minorHAnsi" w:hAnsiTheme="minorHAnsi" w:cstheme="minorHAnsi"/>
              </w:rPr>
            </w:pPr>
            <w:r w:rsidRPr="00494AE8">
              <w:rPr>
                <w:rFonts w:asciiTheme="minorHAnsi" w:hAnsiTheme="minorHAnsi" w:cstheme="minorHAnsi"/>
              </w:rPr>
              <w:t>Para esto se deben cumplir con los siguientes objetivos específicos:</w:t>
            </w:r>
          </w:p>
          <w:p w:rsidR="00494AE8" w:rsidRPr="00494AE8" w:rsidRDefault="00494AE8" w:rsidP="000C6FB0">
            <w:pPr>
              <w:keepNext/>
              <w:keepLines/>
              <w:numPr>
                <w:ilvl w:val="2"/>
                <w:numId w:val="33"/>
              </w:numPr>
              <w:spacing w:before="200" w:after="120" w:line="276" w:lineRule="auto"/>
              <w:ind w:left="851" w:firstLine="0"/>
              <w:jc w:val="both"/>
              <w:outlineLvl w:val="2"/>
              <w:rPr>
                <w:rFonts w:asciiTheme="minorHAnsi" w:hAnsiTheme="minorHAnsi" w:cstheme="minorHAnsi"/>
                <w:b/>
                <w:bCs/>
              </w:rPr>
            </w:pPr>
            <w:r w:rsidRPr="00494AE8">
              <w:rPr>
                <w:rFonts w:asciiTheme="minorHAnsi" w:hAnsiTheme="minorHAnsi" w:cstheme="minorHAnsi"/>
                <w:b/>
                <w:bCs/>
              </w:rPr>
              <w:t>Escaneo</w:t>
            </w:r>
          </w:p>
          <w:p w:rsidR="00494AE8" w:rsidRPr="00494AE8" w:rsidRDefault="00494AE8" w:rsidP="006E24B2">
            <w:pPr>
              <w:jc w:val="both"/>
              <w:rPr>
                <w:rFonts w:asciiTheme="minorHAnsi" w:hAnsiTheme="minorHAnsi" w:cstheme="minorHAnsi"/>
              </w:rPr>
            </w:pPr>
            <w:r>
              <w:rPr>
                <w:rFonts w:asciiTheme="minorHAnsi" w:hAnsiTheme="minorHAnsi" w:cstheme="minorHAnsi"/>
              </w:rPr>
              <w:t xml:space="preserve">                   </w:t>
            </w:r>
            <w:r w:rsidRPr="00494AE8">
              <w:rPr>
                <w:rFonts w:asciiTheme="minorHAnsi" w:hAnsiTheme="minorHAnsi" w:cstheme="minorHAnsi"/>
              </w:rPr>
              <w:t>Escaneo de todos los mapas y cortes geológicos que se encuentran en papel y sepia.</w:t>
            </w:r>
          </w:p>
          <w:p w:rsidR="00494AE8" w:rsidRPr="00494AE8" w:rsidRDefault="00494AE8" w:rsidP="000C6FB0">
            <w:pPr>
              <w:keepNext/>
              <w:keepLines/>
              <w:numPr>
                <w:ilvl w:val="2"/>
                <w:numId w:val="33"/>
              </w:numPr>
              <w:spacing w:before="200" w:after="120" w:line="276" w:lineRule="auto"/>
              <w:ind w:left="851" w:firstLine="0"/>
              <w:jc w:val="both"/>
              <w:outlineLvl w:val="2"/>
              <w:rPr>
                <w:rFonts w:asciiTheme="minorHAnsi" w:hAnsiTheme="minorHAnsi" w:cstheme="minorHAnsi"/>
                <w:b/>
                <w:bCs/>
              </w:rPr>
            </w:pPr>
            <w:r w:rsidRPr="00494AE8">
              <w:rPr>
                <w:rFonts w:asciiTheme="minorHAnsi" w:hAnsiTheme="minorHAnsi" w:cstheme="minorHAnsi"/>
                <w:b/>
                <w:bCs/>
              </w:rPr>
              <w:t xml:space="preserve">Digitalización </w:t>
            </w:r>
          </w:p>
          <w:p w:rsidR="00494AE8" w:rsidRPr="00494AE8" w:rsidRDefault="00494AE8" w:rsidP="00494AE8">
            <w:pPr>
              <w:spacing w:after="200" w:line="276" w:lineRule="auto"/>
              <w:ind w:left="808"/>
              <w:contextualSpacing/>
              <w:jc w:val="both"/>
              <w:rPr>
                <w:rFonts w:asciiTheme="minorHAnsi" w:hAnsiTheme="minorHAnsi" w:cstheme="minorHAnsi"/>
              </w:rPr>
            </w:pPr>
            <w:r w:rsidRPr="00494AE8">
              <w:rPr>
                <w:rFonts w:asciiTheme="minorHAnsi" w:hAnsiTheme="minorHAnsi" w:cstheme="minorHAnsi"/>
              </w:rPr>
              <w:t>Una vez obtenida la imagen escaneada, se debe proceder a la digitalización de los mapas y cortes, mediante un proceso de conversión de imagen raster a vectores. Los parámetros a digitalizar serán: Contactos formacionales, datos de rumbo y buzamiento, curvas de isovalores, fallas y ejes de estructuras, ríos y poblaciones principales, los cuales deben ser debidamente georeferenciados.</w:t>
            </w:r>
          </w:p>
          <w:p w:rsidR="00494AE8" w:rsidRPr="00494AE8" w:rsidRDefault="00494AE8" w:rsidP="00494AE8">
            <w:pPr>
              <w:spacing w:line="276" w:lineRule="auto"/>
              <w:ind w:left="808"/>
              <w:jc w:val="both"/>
              <w:rPr>
                <w:rFonts w:asciiTheme="minorHAnsi" w:hAnsiTheme="minorHAnsi" w:cstheme="minorHAnsi"/>
                <w:lang w:val="ru-RU"/>
              </w:rPr>
            </w:pPr>
            <w:r w:rsidRPr="00494AE8">
              <w:rPr>
                <w:rFonts w:asciiTheme="minorHAnsi" w:hAnsiTheme="minorHAnsi" w:cstheme="minorHAnsi"/>
              </w:rPr>
              <w:t>Los mapas y cortes digitalizados deben ser entregados a YPFB en formato ASCII y Shapefile, garantizando que esta información pueda ser cargada en el Visor de Datos del CNIH y además puedan ser integrados en los Sistemas Petrel y Kingdom.</w:t>
            </w:r>
          </w:p>
          <w:p w:rsidR="00494AE8" w:rsidRDefault="00494AE8" w:rsidP="006E24B2">
            <w:pPr>
              <w:tabs>
                <w:tab w:val="left" w:pos="420"/>
              </w:tabs>
              <w:jc w:val="both"/>
              <w:rPr>
                <w:rFonts w:asciiTheme="minorHAnsi" w:hAnsiTheme="minorHAnsi" w:cstheme="minorHAnsi"/>
                <w:b/>
              </w:rPr>
            </w:pPr>
          </w:p>
          <w:p w:rsidR="00494AE8" w:rsidRPr="00494AE8" w:rsidRDefault="00494AE8" w:rsidP="006E24B2">
            <w:pPr>
              <w:tabs>
                <w:tab w:val="left" w:pos="420"/>
              </w:tabs>
              <w:jc w:val="both"/>
              <w:rPr>
                <w:rFonts w:asciiTheme="minorHAnsi" w:hAnsiTheme="minorHAnsi" w:cstheme="minorHAnsi"/>
                <w:b/>
              </w:rPr>
            </w:pPr>
            <w:r w:rsidRPr="00494AE8">
              <w:rPr>
                <w:rFonts w:asciiTheme="minorHAnsi" w:hAnsiTheme="minorHAnsi" w:cstheme="minorHAnsi"/>
                <w:b/>
              </w:rPr>
              <w:t>4.    REQUERIMIENTOS</w:t>
            </w:r>
          </w:p>
          <w:p w:rsidR="00494AE8" w:rsidRPr="00494AE8" w:rsidRDefault="00494AE8" w:rsidP="006E24B2">
            <w:pPr>
              <w:ind w:left="426" w:hanging="426"/>
              <w:jc w:val="both"/>
              <w:rPr>
                <w:rFonts w:asciiTheme="minorHAnsi" w:hAnsiTheme="minorHAnsi" w:cstheme="minorHAnsi"/>
                <w:b/>
              </w:rPr>
            </w:pPr>
          </w:p>
          <w:p w:rsidR="00494AE8" w:rsidRPr="00494AE8" w:rsidRDefault="00494AE8" w:rsidP="006E24B2">
            <w:pPr>
              <w:ind w:left="426"/>
              <w:contextualSpacing/>
              <w:jc w:val="both"/>
              <w:rPr>
                <w:rFonts w:asciiTheme="minorHAnsi" w:hAnsiTheme="minorHAnsi" w:cstheme="minorHAnsi"/>
                <w:b/>
              </w:rPr>
            </w:pPr>
            <w:r w:rsidRPr="00494AE8">
              <w:rPr>
                <w:rFonts w:asciiTheme="minorHAnsi" w:hAnsiTheme="minorHAnsi" w:cstheme="minorHAnsi"/>
                <w:b/>
              </w:rPr>
              <w:t>4.1. DESCRIPCIÓN DEL SERVICIO</w:t>
            </w:r>
          </w:p>
          <w:p w:rsidR="00494AE8" w:rsidRPr="00494AE8" w:rsidRDefault="00494AE8" w:rsidP="006E24B2">
            <w:pPr>
              <w:ind w:left="426"/>
              <w:jc w:val="both"/>
              <w:rPr>
                <w:rFonts w:asciiTheme="minorHAnsi" w:hAnsiTheme="minorHAnsi" w:cstheme="minorHAnsi"/>
                <w:b/>
                <w:color w:val="4F81BD"/>
              </w:rPr>
            </w:pPr>
          </w:p>
          <w:p w:rsidR="00494AE8" w:rsidRPr="00494AE8" w:rsidRDefault="00494AE8" w:rsidP="006E24B2">
            <w:pPr>
              <w:spacing w:after="120" w:line="276" w:lineRule="auto"/>
              <w:jc w:val="both"/>
              <w:rPr>
                <w:rFonts w:asciiTheme="minorHAnsi" w:hAnsiTheme="minorHAnsi" w:cstheme="minorHAnsi"/>
              </w:rPr>
            </w:pPr>
            <w:r w:rsidRPr="00494AE8">
              <w:rPr>
                <w:rFonts w:asciiTheme="minorHAnsi" w:hAnsiTheme="minorHAnsi" w:cstheme="minorHAnsi"/>
              </w:rPr>
              <w:t>El servicio que se busca es escanear y digitalizar la información contenida en  mapas, entre los cuales se encuentran planos geológicos con sus cortes estructurales, mediante la recuperación de cada valor de coordenada relacionado a datos de profundidad y/o tiempo y espesor, contactos formacionales, datos de rumbo y buzamiento, fallas geológicas, ejes de estructuras, principales ríos y poblaciones y su presentación final en formato Shapefile y ASCII que puedan ser cargados en el Visor de Datos del CNIH y en Programas de Interpretación  especializados.</w:t>
            </w:r>
          </w:p>
          <w:p w:rsidR="00494AE8" w:rsidRPr="00494AE8" w:rsidRDefault="00494AE8" w:rsidP="006E24B2">
            <w:pPr>
              <w:spacing w:after="120" w:line="276" w:lineRule="auto"/>
              <w:jc w:val="both"/>
              <w:rPr>
                <w:rFonts w:asciiTheme="minorHAnsi" w:hAnsiTheme="minorHAnsi" w:cstheme="minorHAnsi"/>
              </w:rPr>
            </w:pPr>
            <w:r w:rsidRPr="00494AE8">
              <w:rPr>
                <w:rFonts w:asciiTheme="minorHAnsi" w:hAnsiTheme="minorHAnsi" w:cstheme="minorHAnsi"/>
              </w:rPr>
              <w:t>Para llevar adelante este trabajo YPFB contratará una empresa con la experiencia suficiente que pueda prestar los servicios descritos anteriormente.</w:t>
            </w:r>
          </w:p>
          <w:p w:rsidR="00494AE8" w:rsidRPr="00494AE8" w:rsidRDefault="00494AE8" w:rsidP="006E24B2">
            <w:pPr>
              <w:spacing w:after="120" w:line="276" w:lineRule="auto"/>
              <w:jc w:val="both"/>
              <w:rPr>
                <w:rFonts w:asciiTheme="minorHAnsi" w:hAnsiTheme="minorHAnsi" w:cstheme="minorHAnsi"/>
              </w:rPr>
            </w:pPr>
            <w:r w:rsidRPr="00494AE8">
              <w:rPr>
                <w:rFonts w:asciiTheme="minorHAnsi" w:hAnsiTheme="minorHAnsi" w:cstheme="minorHAnsi"/>
              </w:rPr>
              <w:t>Para la etapa de escaneo YPFB entregará los mapas en papel y sepia para que el contratista realice esta tarea en las instalaciones de YPFB o del contratista con su propio equipo.</w:t>
            </w:r>
          </w:p>
          <w:p w:rsidR="00494AE8" w:rsidRPr="00494AE8" w:rsidRDefault="00494AE8" w:rsidP="006E24B2">
            <w:pPr>
              <w:spacing w:after="120" w:line="276" w:lineRule="auto"/>
              <w:jc w:val="both"/>
              <w:rPr>
                <w:rFonts w:asciiTheme="minorHAnsi" w:hAnsiTheme="minorHAnsi" w:cstheme="minorHAnsi"/>
              </w:rPr>
            </w:pPr>
            <w:r w:rsidRPr="00494AE8">
              <w:rPr>
                <w:rFonts w:asciiTheme="minorHAnsi" w:hAnsiTheme="minorHAnsi" w:cstheme="minorHAnsi"/>
              </w:rPr>
              <w:t>El contratista deberá designar al gerente del proyecto, personal experimentado y de soporte que trabajen en el mismo. Esto significa que el contratista tendrá equipos y personal dedicado exclusivamente a trabajar en el proyecto, optimizando al máximo el tiempo de ejecución del mismo.</w:t>
            </w:r>
          </w:p>
          <w:p w:rsidR="00494AE8" w:rsidRPr="00494AE8" w:rsidRDefault="00494AE8" w:rsidP="006E24B2">
            <w:pPr>
              <w:keepNext/>
              <w:keepLines/>
              <w:spacing w:before="200" w:after="120" w:line="276" w:lineRule="auto"/>
              <w:ind w:left="426"/>
              <w:jc w:val="both"/>
              <w:outlineLvl w:val="2"/>
              <w:rPr>
                <w:rFonts w:asciiTheme="minorHAnsi" w:eastAsia="Calibri" w:hAnsiTheme="minorHAnsi" w:cstheme="minorHAnsi"/>
                <w:b/>
              </w:rPr>
            </w:pPr>
            <w:r w:rsidRPr="00494AE8">
              <w:rPr>
                <w:rFonts w:asciiTheme="minorHAnsi" w:eastAsia="Calibri" w:hAnsiTheme="minorHAnsi" w:cstheme="minorHAnsi"/>
                <w:b/>
              </w:rPr>
              <w:t>4.2.  ACTIVIDADES A REALIZAR</w:t>
            </w:r>
          </w:p>
          <w:p w:rsidR="00494AE8" w:rsidRPr="00494AE8" w:rsidRDefault="00494AE8" w:rsidP="00494AE8">
            <w:pPr>
              <w:spacing w:line="276" w:lineRule="auto"/>
              <w:jc w:val="both"/>
              <w:rPr>
                <w:rFonts w:asciiTheme="minorHAnsi" w:hAnsiTheme="minorHAnsi" w:cstheme="minorHAnsi"/>
              </w:rPr>
            </w:pPr>
            <w:r w:rsidRPr="00494AE8">
              <w:rPr>
                <w:rFonts w:asciiTheme="minorHAnsi" w:hAnsiTheme="minorHAnsi" w:cstheme="minorHAnsi"/>
              </w:rPr>
              <w:t>A continuación se describen las actividades técnicas mínimas que debe realizar la empresa que se adjudique este servicio.</w:t>
            </w:r>
          </w:p>
          <w:p w:rsidR="00494AE8" w:rsidRPr="00494AE8" w:rsidRDefault="00494AE8" w:rsidP="006E24B2">
            <w:pPr>
              <w:keepNext/>
              <w:keepLines/>
              <w:spacing w:before="200" w:after="120" w:line="276" w:lineRule="auto"/>
              <w:ind w:left="851"/>
              <w:jc w:val="both"/>
              <w:outlineLvl w:val="2"/>
              <w:rPr>
                <w:rFonts w:asciiTheme="minorHAnsi" w:hAnsiTheme="minorHAnsi" w:cstheme="minorHAnsi"/>
                <w:b/>
                <w:bCs/>
                <w:color w:val="000000"/>
              </w:rPr>
            </w:pPr>
            <w:r w:rsidRPr="00494AE8">
              <w:rPr>
                <w:rFonts w:asciiTheme="minorHAnsi" w:hAnsiTheme="minorHAnsi" w:cstheme="minorHAnsi"/>
                <w:b/>
                <w:bCs/>
                <w:color w:val="000000"/>
              </w:rPr>
              <w:lastRenderedPageBreak/>
              <w:t>4.2.1. Escaneo</w:t>
            </w:r>
          </w:p>
          <w:p w:rsidR="00494AE8" w:rsidRPr="00494AE8" w:rsidRDefault="00494AE8" w:rsidP="00494AE8">
            <w:pPr>
              <w:spacing w:after="120" w:line="276" w:lineRule="auto"/>
              <w:ind w:left="808"/>
              <w:jc w:val="both"/>
              <w:rPr>
                <w:rFonts w:asciiTheme="minorHAnsi" w:hAnsiTheme="minorHAnsi" w:cstheme="minorHAnsi"/>
                <w:color w:val="000000"/>
              </w:rPr>
            </w:pPr>
            <w:r w:rsidRPr="00494AE8">
              <w:rPr>
                <w:rFonts w:asciiTheme="minorHAnsi" w:hAnsiTheme="minorHAnsi" w:cstheme="minorHAnsi"/>
                <w:color w:val="000000"/>
              </w:rPr>
              <w:t xml:space="preserve">El trabajo a realizar consiste en escanear la información contenida en mapas y cortes en papel y sepia, que se tienen actualmente en el Archivos Central del CNIH. </w:t>
            </w:r>
          </w:p>
          <w:p w:rsidR="00494AE8" w:rsidRPr="00494AE8" w:rsidRDefault="00494AE8" w:rsidP="00494AE8">
            <w:pPr>
              <w:spacing w:after="120" w:line="276" w:lineRule="auto"/>
              <w:ind w:left="808"/>
              <w:jc w:val="both"/>
              <w:rPr>
                <w:rFonts w:asciiTheme="minorHAnsi" w:hAnsiTheme="minorHAnsi" w:cstheme="minorHAnsi"/>
                <w:color w:val="000000"/>
              </w:rPr>
            </w:pPr>
            <w:r w:rsidRPr="00494AE8">
              <w:rPr>
                <w:rFonts w:asciiTheme="minorHAnsi" w:hAnsiTheme="minorHAnsi" w:cstheme="minorHAnsi"/>
                <w:color w:val="000000"/>
              </w:rPr>
              <w:t>El flujo de trabajo mínimo a realizar por la empresa adjudicataria deberá ser el siguiente:</w:t>
            </w:r>
          </w:p>
          <w:p w:rsidR="00494AE8" w:rsidRPr="00494AE8" w:rsidRDefault="00494AE8" w:rsidP="000C6FB0">
            <w:pPr>
              <w:numPr>
                <w:ilvl w:val="0"/>
                <w:numId w:val="34"/>
              </w:numPr>
              <w:spacing w:after="120" w:line="276" w:lineRule="auto"/>
              <w:jc w:val="both"/>
              <w:rPr>
                <w:rFonts w:asciiTheme="minorHAnsi" w:hAnsiTheme="minorHAnsi" w:cstheme="minorHAnsi"/>
                <w:color w:val="000000"/>
              </w:rPr>
            </w:pPr>
            <w:r w:rsidRPr="00494AE8">
              <w:rPr>
                <w:rFonts w:asciiTheme="minorHAnsi" w:hAnsiTheme="minorHAnsi" w:cstheme="minorHAnsi"/>
                <w:color w:val="000000"/>
              </w:rPr>
              <w:t xml:space="preserve">Identificar con un número de referencia único a través de un código de barras, todos y cada uno de los mapas y cortes que reciba de YPFB. </w:t>
            </w:r>
          </w:p>
          <w:p w:rsidR="00494AE8" w:rsidRPr="00494AE8" w:rsidRDefault="00494AE8" w:rsidP="000C6FB0">
            <w:pPr>
              <w:numPr>
                <w:ilvl w:val="0"/>
                <w:numId w:val="34"/>
              </w:numPr>
              <w:spacing w:after="120" w:line="276" w:lineRule="auto"/>
              <w:jc w:val="both"/>
              <w:rPr>
                <w:rFonts w:asciiTheme="minorHAnsi" w:hAnsiTheme="minorHAnsi" w:cstheme="minorHAnsi"/>
                <w:color w:val="000000"/>
              </w:rPr>
            </w:pPr>
            <w:r w:rsidRPr="00494AE8">
              <w:rPr>
                <w:rFonts w:asciiTheme="minorHAnsi" w:hAnsiTheme="minorHAnsi" w:cstheme="minorHAnsi"/>
                <w:color w:val="000000"/>
              </w:rPr>
              <w:t>Efectuar el Control de Calidad para garantizar que el producto escaneado sea adecuado para que el proceso de digitalización sea óptimo.</w:t>
            </w:r>
          </w:p>
          <w:p w:rsidR="00494AE8" w:rsidRPr="00494AE8" w:rsidRDefault="00494AE8" w:rsidP="000C6FB0">
            <w:pPr>
              <w:numPr>
                <w:ilvl w:val="0"/>
                <w:numId w:val="34"/>
              </w:numPr>
              <w:spacing w:after="200" w:line="276" w:lineRule="auto"/>
              <w:contextualSpacing/>
              <w:jc w:val="both"/>
              <w:rPr>
                <w:rFonts w:asciiTheme="minorHAnsi" w:hAnsiTheme="minorHAnsi" w:cstheme="minorHAnsi"/>
              </w:rPr>
            </w:pPr>
            <w:r w:rsidRPr="00494AE8">
              <w:rPr>
                <w:rFonts w:asciiTheme="minorHAnsi" w:hAnsiTheme="minorHAnsi" w:cstheme="minorHAnsi"/>
              </w:rPr>
              <w:t>Almacenar los mapas y cortes  escaneados en un dispositivo de almacenamiento adecuado en un formato de archivo digital de imagen estándar como ser JPEG y PDF.</w:t>
            </w:r>
          </w:p>
          <w:p w:rsidR="00494AE8" w:rsidRPr="00494AE8" w:rsidRDefault="00494AE8" w:rsidP="006E24B2">
            <w:pPr>
              <w:keepNext/>
              <w:keepLines/>
              <w:spacing w:before="200" w:after="120" w:line="276" w:lineRule="auto"/>
              <w:ind w:left="851"/>
              <w:contextualSpacing/>
              <w:jc w:val="both"/>
              <w:outlineLvl w:val="2"/>
              <w:rPr>
                <w:rFonts w:asciiTheme="minorHAnsi" w:hAnsiTheme="minorHAnsi" w:cstheme="minorHAnsi"/>
                <w:b/>
                <w:bCs/>
              </w:rPr>
            </w:pPr>
          </w:p>
          <w:p w:rsidR="00494AE8" w:rsidRPr="00494AE8" w:rsidRDefault="00494AE8" w:rsidP="006E24B2">
            <w:pPr>
              <w:keepNext/>
              <w:keepLines/>
              <w:spacing w:before="120" w:after="120" w:line="276" w:lineRule="auto"/>
              <w:ind w:left="851"/>
              <w:contextualSpacing/>
              <w:jc w:val="both"/>
              <w:outlineLvl w:val="2"/>
              <w:rPr>
                <w:rFonts w:asciiTheme="minorHAnsi" w:hAnsiTheme="minorHAnsi" w:cstheme="minorHAnsi"/>
                <w:b/>
                <w:bCs/>
              </w:rPr>
            </w:pPr>
            <w:r w:rsidRPr="00494AE8">
              <w:rPr>
                <w:rFonts w:asciiTheme="minorHAnsi" w:hAnsiTheme="minorHAnsi" w:cstheme="minorHAnsi"/>
              </w:rPr>
              <w:t xml:space="preserve"> </w:t>
            </w:r>
            <w:r w:rsidRPr="00494AE8">
              <w:rPr>
                <w:rFonts w:asciiTheme="minorHAnsi" w:hAnsiTheme="minorHAnsi" w:cstheme="minorHAnsi"/>
                <w:b/>
                <w:bCs/>
              </w:rPr>
              <w:t xml:space="preserve">4.2.2. Digitalización </w:t>
            </w:r>
          </w:p>
          <w:p w:rsidR="00494AE8" w:rsidRPr="00494AE8" w:rsidRDefault="00494AE8" w:rsidP="006E24B2">
            <w:pPr>
              <w:keepNext/>
              <w:keepLines/>
              <w:spacing w:before="120" w:after="120" w:line="276" w:lineRule="auto"/>
              <w:ind w:left="851"/>
              <w:contextualSpacing/>
              <w:jc w:val="both"/>
              <w:outlineLvl w:val="2"/>
              <w:rPr>
                <w:rFonts w:asciiTheme="minorHAnsi" w:hAnsiTheme="minorHAnsi" w:cstheme="minorHAnsi"/>
                <w:b/>
                <w:bCs/>
              </w:rPr>
            </w:pPr>
          </w:p>
          <w:p w:rsidR="00494AE8" w:rsidRPr="00494AE8" w:rsidRDefault="00494AE8" w:rsidP="00494AE8">
            <w:pPr>
              <w:spacing w:line="276" w:lineRule="auto"/>
              <w:ind w:left="808"/>
              <w:jc w:val="both"/>
              <w:rPr>
                <w:rFonts w:asciiTheme="minorHAnsi" w:hAnsiTheme="minorHAnsi" w:cstheme="minorHAnsi"/>
              </w:rPr>
            </w:pPr>
            <w:r w:rsidRPr="00494AE8">
              <w:rPr>
                <w:rFonts w:asciiTheme="minorHAnsi" w:hAnsiTheme="minorHAnsi" w:cstheme="minorHAnsi"/>
              </w:rPr>
              <w:t>Una vez obtenida la imagen escaneada, se debe proceder a la digitalización de los mapas  y cortes, mediante un software que permita la conversión de imagen a vector generando la información en diferentes capas como ser: Curvas de nivel,  contactos formacionales, datos de rumbo y buzamiento, fallas geológicas, ejes de las estructuras y principales ríos y poblaciones;  así mismo conformar la base de datos de mapas con sus respectivos atributos de acuerdo a estructura a definir en detalle con personal de YPFB al inicio del servicio</w:t>
            </w:r>
          </w:p>
          <w:p w:rsidR="00494AE8" w:rsidRPr="00494AE8" w:rsidRDefault="00494AE8" w:rsidP="006E24B2">
            <w:pPr>
              <w:keepNext/>
              <w:keepLines/>
              <w:spacing w:before="120" w:after="120"/>
              <w:ind w:left="851"/>
              <w:contextualSpacing/>
              <w:jc w:val="both"/>
              <w:outlineLvl w:val="2"/>
              <w:rPr>
                <w:rFonts w:asciiTheme="minorHAnsi" w:hAnsiTheme="minorHAnsi" w:cstheme="minorHAnsi"/>
                <w:b/>
                <w:bCs/>
              </w:rPr>
            </w:pPr>
          </w:p>
          <w:p w:rsidR="00494AE8" w:rsidRPr="00494AE8" w:rsidRDefault="00494AE8" w:rsidP="006E24B2">
            <w:pPr>
              <w:pStyle w:val="Prrafodelista"/>
              <w:spacing w:before="120" w:after="120" w:line="276" w:lineRule="auto"/>
              <w:ind w:left="851"/>
              <w:jc w:val="both"/>
              <w:rPr>
                <w:rFonts w:asciiTheme="minorHAnsi" w:hAnsiTheme="minorHAnsi" w:cstheme="minorHAnsi"/>
                <w:b/>
              </w:rPr>
            </w:pPr>
            <w:r w:rsidRPr="00494AE8">
              <w:rPr>
                <w:rFonts w:asciiTheme="minorHAnsi" w:hAnsiTheme="minorHAnsi" w:cstheme="minorHAnsi"/>
                <w:b/>
              </w:rPr>
              <w:t>4.2.3. Base de Datos</w:t>
            </w:r>
          </w:p>
          <w:p w:rsidR="00494AE8" w:rsidRPr="00494AE8" w:rsidRDefault="00494AE8" w:rsidP="006E24B2">
            <w:pPr>
              <w:spacing w:before="120" w:after="120" w:line="276" w:lineRule="auto"/>
              <w:ind w:left="851"/>
              <w:jc w:val="both"/>
              <w:rPr>
                <w:rFonts w:asciiTheme="minorHAnsi" w:hAnsiTheme="minorHAnsi" w:cstheme="minorHAnsi"/>
              </w:rPr>
            </w:pPr>
            <w:r w:rsidRPr="00494AE8">
              <w:rPr>
                <w:rFonts w:asciiTheme="minorHAnsi" w:hAnsiTheme="minorHAnsi" w:cstheme="minorHAnsi"/>
              </w:rPr>
              <w:t xml:space="preserve">Conformar una base de datos con la información de los carimbos de los mapas y cortes a digitalizar a través de un administrador de base de datos o bien en planillas Excel que tengan control de calidad apropiado. </w:t>
            </w:r>
          </w:p>
          <w:p w:rsidR="00494AE8" w:rsidRPr="00494AE8" w:rsidRDefault="00494AE8" w:rsidP="006E24B2">
            <w:pPr>
              <w:keepNext/>
              <w:keepLines/>
              <w:spacing w:before="200" w:after="120" w:line="276" w:lineRule="auto"/>
              <w:ind w:left="851"/>
              <w:jc w:val="both"/>
              <w:outlineLvl w:val="2"/>
              <w:rPr>
                <w:rFonts w:asciiTheme="minorHAnsi" w:hAnsiTheme="minorHAnsi" w:cstheme="minorHAnsi"/>
                <w:b/>
                <w:bCs/>
              </w:rPr>
            </w:pPr>
            <w:r w:rsidRPr="00494AE8">
              <w:rPr>
                <w:rFonts w:asciiTheme="minorHAnsi" w:hAnsiTheme="minorHAnsi" w:cstheme="minorHAnsi"/>
                <w:b/>
                <w:bCs/>
              </w:rPr>
              <w:t>4.2.4. Grabado de la información de Salida</w:t>
            </w:r>
          </w:p>
          <w:p w:rsidR="00494AE8" w:rsidRPr="00494AE8" w:rsidRDefault="00494AE8" w:rsidP="006E24B2">
            <w:pPr>
              <w:spacing w:line="276" w:lineRule="auto"/>
              <w:ind w:left="851"/>
              <w:jc w:val="both"/>
              <w:rPr>
                <w:rFonts w:asciiTheme="minorHAnsi" w:hAnsiTheme="minorHAnsi" w:cstheme="minorHAnsi"/>
              </w:rPr>
            </w:pPr>
            <w:r w:rsidRPr="00494AE8">
              <w:rPr>
                <w:rFonts w:asciiTheme="minorHAnsi" w:hAnsiTheme="minorHAnsi" w:cstheme="minorHAnsi"/>
              </w:rPr>
              <w:t>Una vez terminados los trabajos indicados en los objetivos generales y específicos se debe organizar  la información obtenida de los mapas  y cortes y grabarlas en  discos externos para entregar a YPFB.</w:t>
            </w:r>
          </w:p>
          <w:p w:rsidR="00494AE8" w:rsidRPr="00494AE8" w:rsidRDefault="00494AE8" w:rsidP="006E24B2">
            <w:pPr>
              <w:keepNext/>
              <w:keepLines/>
              <w:tabs>
                <w:tab w:val="left" w:pos="993"/>
              </w:tabs>
              <w:spacing w:before="200" w:after="120" w:line="276" w:lineRule="auto"/>
              <w:ind w:left="426"/>
              <w:jc w:val="both"/>
              <w:outlineLvl w:val="1"/>
              <w:rPr>
                <w:rFonts w:asciiTheme="minorHAnsi" w:hAnsiTheme="minorHAnsi" w:cstheme="minorHAnsi"/>
                <w:b/>
                <w:bCs/>
                <w:iCs/>
              </w:rPr>
            </w:pPr>
            <w:r w:rsidRPr="00494AE8">
              <w:rPr>
                <w:rFonts w:asciiTheme="minorHAnsi" w:hAnsiTheme="minorHAnsi" w:cstheme="minorHAnsi"/>
                <w:b/>
                <w:bCs/>
                <w:iCs/>
              </w:rPr>
              <w:t>4.3.   ALCANCE DEL SERVICIO</w:t>
            </w:r>
          </w:p>
          <w:p w:rsidR="00494AE8" w:rsidRPr="00494AE8" w:rsidRDefault="00494AE8" w:rsidP="006E24B2">
            <w:pPr>
              <w:spacing w:line="276" w:lineRule="auto"/>
              <w:jc w:val="both"/>
              <w:rPr>
                <w:rFonts w:asciiTheme="minorHAnsi" w:hAnsiTheme="minorHAnsi" w:cstheme="minorHAnsi"/>
              </w:rPr>
            </w:pPr>
            <w:r w:rsidRPr="00494AE8">
              <w:rPr>
                <w:rFonts w:asciiTheme="minorHAnsi" w:hAnsiTheme="minorHAnsi" w:cstheme="minorHAnsi"/>
              </w:rPr>
              <w:t xml:space="preserve">La información de mapas y cortes geológicos, digitalizados con el respectivo control de calidad entregada a YPFB debe tener la garantía de que podrá ser cargada sin  problemas al Visor de Datos del CNIH y al software de interpretación Petrel y Kingdom.  </w:t>
            </w:r>
          </w:p>
          <w:p w:rsidR="00494AE8" w:rsidRPr="00494AE8" w:rsidRDefault="00494AE8" w:rsidP="006E24B2">
            <w:pPr>
              <w:keepNext/>
              <w:keepLines/>
              <w:spacing w:before="200" w:after="120" w:line="276" w:lineRule="auto"/>
              <w:ind w:left="993"/>
              <w:jc w:val="both"/>
              <w:outlineLvl w:val="2"/>
              <w:rPr>
                <w:rFonts w:asciiTheme="minorHAnsi" w:hAnsiTheme="minorHAnsi" w:cstheme="minorHAnsi"/>
                <w:b/>
                <w:bCs/>
              </w:rPr>
            </w:pPr>
            <w:r w:rsidRPr="00494AE8">
              <w:rPr>
                <w:rFonts w:asciiTheme="minorHAnsi" w:hAnsiTheme="minorHAnsi" w:cstheme="minorHAnsi"/>
                <w:b/>
                <w:bCs/>
              </w:rPr>
              <w:t>4.3.1. Consideraciones Generales.</w:t>
            </w:r>
          </w:p>
          <w:p w:rsidR="00494AE8" w:rsidRPr="00494AE8" w:rsidRDefault="00494AE8" w:rsidP="000C6FB0">
            <w:pPr>
              <w:numPr>
                <w:ilvl w:val="0"/>
                <w:numId w:val="35"/>
              </w:numPr>
              <w:spacing w:after="120" w:line="276" w:lineRule="auto"/>
              <w:ind w:left="714" w:hanging="357"/>
              <w:jc w:val="both"/>
              <w:rPr>
                <w:rFonts w:asciiTheme="minorHAnsi" w:hAnsiTheme="minorHAnsi" w:cstheme="minorHAnsi"/>
              </w:rPr>
            </w:pPr>
            <w:r w:rsidRPr="00494AE8">
              <w:rPr>
                <w:rFonts w:asciiTheme="minorHAnsi" w:hAnsiTheme="minorHAnsi" w:cstheme="minorHAnsi"/>
              </w:rPr>
              <w:t>La empresa utilizará sus propios equipos y herramientas computacionales: hardwares, softwares y otros recursos tecnológicos de conveniencia que requiera.</w:t>
            </w:r>
          </w:p>
          <w:p w:rsidR="00494AE8" w:rsidRPr="00494AE8" w:rsidRDefault="00494AE8" w:rsidP="000C6FB0">
            <w:pPr>
              <w:numPr>
                <w:ilvl w:val="0"/>
                <w:numId w:val="35"/>
              </w:numPr>
              <w:spacing w:after="120" w:line="276" w:lineRule="auto"/>
              <w:ind w:left="714" w:hanging="357"/>
              <w:jc w:val="both"/>
              <w:rPr>
                <w:rFonts w:asciiTheme="minorHAnsi" w:hAnsiTheme="minorHAnsi" w:cstheme="minorHAnsi"/>
              </w:rPr>
            </w:pPr>
            <w:r w:rsidRPr="00494AE8">
              <w:rPr>
                <w:rFonts w:asciiTheme="minorHAnsi" w:hAnsiTheme="minorHAnsi" w:cstheme="minorHAnsi"/>
              </w:rPr>
              <w:t>YPFB proporcionará a la empresa contratista los mapas y cortes geológicos en papel y sepia.</w:t>
            </w:r>
          </w:p>
          <w:p w:rsidR="00494AE8" w:rsidRPr="00494AE8" w:rsidRDefault="00494AE8" w:rsidP="000C6FB0">
            <w:pPr>
              <w:numPr>
                <w:ilvl w:val="0"/>
                <w:numId w:val="35"/>
              </w:numPr>
              <w:spacing w:after="120" w:line="276" w:lineRule="auto"/>
              <w:ind w:left="714" w:hanging="357"/>
              <w:jc w:val="both"/>
              <w:rPr>
                <w:rFonts w:asciiTheme="minorHAnsi" w:hAnsiTheme="minorHAnsi" w:cstheme="minorHAnsi"/>
              </w:rPr>
            </w:pPr>
            <w:r w:rsidRPr="00494AE8">
              <w:rPr>
                <w:rFonts w:asciiTheme="minorHAnsi" w:hAnsiTheme="minorHAnsi" w:cstheme="minorHAnsi"/>
              </w:rPr>
              <w:t>YPFB designará al Fiscal del servicio que se encargará de revisar y aprobar la entrega parcial y final de los productos resultantes del trabajo realizado.</w:t>
            </w:r>
          </w:p>
          <w:p w:rsidR="00494AE8" w:rsidRPr="00494AE8" w:rsidRDefault="00494AE8" w:rsidP="000C6FB0">
            <w:pPr>
              <w:numPr>
                <w:ilvl w:val="0"/>
                <w:numId w:val="35"/>
              </w:numPr>
              <w:spacing w:after="200" w:line="276" w:lineRule="auto"/>
              <w:jc w:val="both"/>
              <w:rPr>
                <w:rFonts w:asciiTheme="minorHAnsi" w:hAnsiTheme="minorHAnsi" w:cstheme="minorHAnsi"/>
              </w:rPr>
            </w:pPr>
            <w:r w:rsidRPr="00494AE8">
              <w:rPr>
                <w:rFonts w:asciiTheme="minorHAnsi" w:hAnsiTheme="minorHAnsi" w:cstheme="minorHAnsi"/>
              </w:rPr>
              <w:lastRenderedPageBreak/>
              <w:t>Toda información y documentación física, digital y de cualquier otra naturaleza producto del estudio de la consultoría, pasará a ser propiedad exclusiva de YPFB.</w:t>
            </w:r>
          </w:p>
          <w:p w:rsidR="00494AE8" w:rsidRPr="00494AE8" w:rsidRDefault="00494AE8" w:rsidP="006E24B2">
            <w:pPr>
              <w:keepNext/>
              <w:keepLines/>
              <w:tabs>
                <w:tab w:val="left" w:pos="993"/>
              </w:tabs>
              <w:spacing w:before="200" w:line="276" w:lineRule="auto"/>
              <w:ind w:left="426"/>
              <w:jc w:val="both"/>
              <w:outlineLvl w:val="1"/>
              <w:rPr>
                <w:rFonts w:asciiTheme="minorHAnsi" w:hAnsiTheme="minorHAnsi" w:cstheme="minorHAnsi"/>
                <w:b/>
                <w:bCs/>
                <w:iCs/>
              </w:rPr>
            </w:pPr>
            <w:r w:rsidRPr="00494AE8">
              <w:rPr>
                <w:rFonts w:asciiTheme="minorHAnsi" w:hAnsiTheme="minorHAnsi" w:cstheme="minorHAnsi"/>
                <w:b/>
                <w:bCs/>
                <w:iCs/>
              </w:rPr>
              <w:t>4.4. CONDICIONES PARTICULARES DEL SERVICIO</w:t>
            </w:r>
          </w:p>
          <w:p w:rsidR="00494AE8" w:rsidRPr="00494AE8" w:rsidRDefault="00494AE8" w:rsidP="006E24B2">
            <w:pPr>
              <w:spacing w:before="240"/>
              <w:rPr>
                <w:rFonts w:asciiTheme="minorHAnsi" w:hAnsiTheme="minorHAnsi" w:cstheme="minorHAnsi"/>
              </w:rPr>
            </w:pPr>
            <w:r w:rsidRPr="00494AE8">
              <w:rPr>
                <w:rFonts w:asciiTheme="minorHAnsi" w:hAnsiTheme="minorHAnsi" w:cstheme="minorHAnsi"/>
              </w:rPr>
              <w:t>Los productos finales que deberá entregar a YPFB la empresa que se adjudique este servicio incluirán los siguientes tipos de documentos para cada uno de los  mapas y cortes:</w:t>
            </w:r>
          </w:p>
          <w:p w:rsidR="00494AE8" w:rsidRPr="00494AE8" w:rsidRDefault="00494AE8" w:rsidP="000C6FB0">
            <w:pPr>
              <w:numPr>
                <w:ilvl w:val="0"/>
                <w:numId w:val="36"/>
              </w:numPr>
              <w:spacing w:before="240" w:after="120" w:line="276" w:lineRule="auto"/>
              <w:ind w:left="714" w:hanging="357"/>
              <w:jc w:val="both"/>
              <w:rPr>
                <w:rFonts w:asciiTheme="minorHAnsi" w:hAnsiTheme="minorHAnsi" w:cstheme="minorHAnsi"/>
              </w:rPr>
            </w:pPr>
            <w:r w:rsidRPr="00494AE8">
              <w:rPr>
                <w:rFonts w:asciiTheme="minorHAnsi" w:hAnsiTheme="minorHAnsi" w:cstheme="minorHAnsi"/>
              </w:rPr>
              <w:t>Mapas y cortes escaneados en formato JPG y PDF.</w:t>
            </w:r>
          </w:p>
          <w:p w:rsidR="00494AE8" w:rsidRPr="00494AE8" w:rsidRDefault="00494AE8" w:rsidP="000C6FB0">
            <w:pPr>
              <w:numPr>
                <w:ilvl w:val="0"/>
                <w:numId w:val="36"/>
              </w:numPr>
              <w:spacing w:before="120" w:after="120" w:line="276" w:lineRule="auto"/>
              <w:ind w:left="714" w:hanging="357"/>
              <w:jc w:val="both"/>
              <w:rPr>
                <w:rFonts w:asciiTheme="minorHAnsi" w:hAnsiTheme="minorHAnsi" w:cstheme="minorHAnsi"/>
              </w:rPr>
            </w:pPr>
            <w:r w:rsidRPr="00494AE8">
              <w:rPr>
                <w:rFonts w:asciiTheme="minorHAnsi" w:hAnsiTheme="minorHAnsi" w:cstheme="minorHAnsi"/>
              </w:rPr>
              <w:t>Mapas y cortes digitalizados en formato shapefile para ser cargados al Visor de Datos del Data Room del CNIH.</w:t>
            </w:r>
          </w:p>
          <w:p w:rsidR="00494AE8" w:rsidRPr="00494AE8" w:rsidRDefault="00494AE8" w:rsidP="000C6FB0">
            <w:pPr>
              <w:numPr>
                <w:ilvl w:val="0"/>
                <w:numId w:val="36"/>
              </w:numPr>
              <w:spacing w:before="120" w:after="120" w:line="276" w:lineRule="auto"/>
              <w:ind w:left="714" w:hanging="357"/>
              <w:jc w:val="both"/>
              <w:rPr>
                <w:rFonts w:asciiTheme="minorHAnsi" w:hAnsiTheme="minorHAnsi" w:cstheme="minorHAnsi"/>
              </w:rPr>
            </w:pPr>
            <w:r w:rsidRPr="00494AE8">
              <w:rPr>
                <w:rFonts w:asciiTheme="minorHAnsi" w:hAnsiTheme="minorHAnsi" w:cstheme="minorHAnsi"/>
              </w:rPr>
              <w:t>Mapas y cortes digitalizados en formato ASCII para ser cargado en el Sistema de Interpretación Petrel y Kingdom.</w:t>
            </w:r>
          </w:p>
          <w:p w:rsidR="00494AE8" w:rsidRPr="00494AE8" w:rsidRDefault="00494AE8" w:rsidP="000C6FB0">
            <w:pPr>
              <w:numPr>
                <w:ilvl w:val="0"/>
                <w:numId w:val="36"/>
              </w:numPr>
              <w:spacing w:before="120" w:after="120" w:line="276" w:lineRule="auto"/>
              <w:ind w:left="714" w:hanging="357"/>
              <w:jc w:val="both"/>
              <w:rPr>
                <w:rFonts w:asciiTheme="minorHAnsi" w:hAnsiTheme="minorHAnsi" w:cstheme="minorHAnsi"/>
              </w:rPr>
            </w:pPr>
            <w:r w:rsidRPr="00494AE8">
              <w:rPr>
                <w:rFonts w:asciiTheme="minorHAnsi" w:hAnsiTheme="minorHAnsi" w:cstheme="minorHAnsi"/>
              </w:rPr>
              <w:t>Datos de Rumbo y buzamiento presentados en Planillas Excel.</w:t>
            </w:r>
          </w:p>
          <w:p w:rsidR="00494AE8" w:rsidRPr="00494AE8" w:rsidRDefault="00494AE8" w:rsidP="000C6FB0">
            <w:pPr>
              <w:numPr>
                <w:ilvl w:val="0"/>
                <w:numId w:val="36"/>
              </w:numPr>
              <w:spacing w:before="120" w:after="200" w:line="276" w:lineRule="auto"/>
              <w:ind w:left="714" w:hanging="357"/>
              <w:jc w:val="both"/>
              <w:rPr>
                <w:rFonts w:asciiTheme="minorHAnsi" w:hAnsiTheme="minorHAnsi" w:cstheme="minorHAnsi"/>
              </w:rPr>
            </w:pPr>
            <w:r w:rsidRPr="00494AE8">
              <w:rPr>
                <w:rFonts w:asciiTheme="minorHAnsi" w:hAnsiTheme="minorHAnsi" w:cstheme="minorHAnsi"/>
              </w:rPr>
              <w:t>Informe final  del Servicio, incluyendo el listado tota</w:t>
            </w:r>
            <w:r w:rsidR="006E24B2">
              <w:rPr>
                <w:rFonts w:asciiTheme="minorHAnsi" w:hAnsiTheme="minorHAnsi" w:cstheme="minorHAnsi"/>
              </w:rPr>
              <w:t>l de mapas y cortes entregados.</w:t>
            </w:r>
          </w:p>
          <w:p w:rsidR="00494AE8" w:rsidRPr="00494AE8" w:rsidRDefault="00494AE8" w:rsidP="000C6FB0">
            <w:pPr>
              <w:numPr>
                <w:ilvl w:val="0"/>
                <w:numId w:val="36"/>
              </w:numPr>
              <w:spacing w:before="120" w:line="276" w:lineRule="auto"/>
              <w:jc w:val="both"/>
              <w:rPr>
                <w:rFonts w:asciiTheme="minorHAnsi" w:hAnsiTheme="minorHAnsi" w:cstheme="minorHAnsi"/>
              </w:rPr>
            </w:pPr>
            <w:r w:rsidRPr="00494AE8">
              <w:rPr>
                <w:rFonts w:asciiTheme="minorHAnsi" w:hAnsiTheme="minorHAnsi" w:cstheme="minorHAnsi"/>
              </w:rPr>
              <w:t>Toda la información a entregar deberá ser grabada en dos (2) discos externos USB  idénticos conteniendo la misma información, los cuales deberán ser provistos por la empresa que se adjudique este servicio.</w:t>
            </w:r>
          </w:p>
          <w:p w:rsidR="00494AE8" w:rsidRPr="00494AE8" w:rsidRDefault="00494AE8" w:rsidP="006E24B2">
            <w:pPr>
              <w:keepNext/>
              <w:keepLines/>
              <w:tabs>
                <w:tab w:val="left" w:pos="993"/>
              </w:tabs>
              <w:spacing w:before="200" w:line="276" w:lineRule="auto"/>
              <w:ind w:left="426"/>
              <w:jc w:val="both"/>
              <w:outlineLvl w:val="1"/>
              <w:rPr>
                <w:rFonts w:asciiTheme="minorHAnsi" w:hAnsiTheme="minorHAnsi" w:cstheme="minorHAnsi"/>
                <w:b/>
                <w:bCs/>
                <w:iCs/>
              </w:rPr>
            </w:pPr>
            <w:r w:rsidRPr="00494AE8">
              <w:rPr>
                <w:rFonts w:asciiTheme="minorHAnsi" w:hAnsiTheme="minorHAnsi" w:cstheme="minorHAnsi"/>
                <w:b/>
                <w:bCs/>
                <w:iCs/>
              </w:rPr>
              <w:t>4.5. CONFIDENCIALIDAD</w:t>
            </w:r>
          </w:p>
          <w:p w:rsidR="00494AE8" w:rsidRPr="00494AE8" w:rsidRDefault="00494AE8" w:rsidP="006E24B2">
            <w:pPr>
              <w:spacing w:before="240" w:line="276" w:lineRule="auto"/>
              <w:ind w:left="426"/>
              <w:jc w:val="both"/>
              <w:rPr>
                <w:rFonts w:asciiTheme="minorHAnsi" w:hAnsiTheme="minorHAnsi" w:cstheme="minorHAnsi"/>
              </w:rPr>
            </w:pPr>
            <w:r w:rsidRPr="00494AE8">
              <w:rPr>
                <w:rFonts w:asciiTheme="minorHAnsi" w:hAnsiTheme="minorHAnsi" w:cstheme="minorHAnsi"/>
              </w:rPr>
              <w:t>La empresa adjudicada queda obligada a mantener en estricta confidencialidad toda la información recibida de YPFB, asimismo, se obliga a no proporcionar o divulgar ningún tipo de información a terceros sin la autorización previa y expresa por escrito de YPFB.</w:t>
            </w:r>
          </w:p>
          <w:p w:rsidR="00494AE8" w:rsidRPr="00494AE8" w:rsidRDefault="00494AE8" w:rsidP="006E24B2">
            <w:pPr>
              <w:keepNext/>
              <w:keepLines/>
              <w:tabs>
                <w:tab w:val="left" w:pos="993"/>
              </w:tabs>
              <w:spacing w:before="200" w:line="276" w:lineRule="auto"/>
              <w:ind w:left="426"/>
              <w:jc w:val="both"/>
              <w:outlineLvl w:val="1"/>
              <w:rPr>
                <w:rFonts w:asciiTheme="minorHAnsi" w:hAnsiTheme="minorHAnsi" w:cstheme="minorHAnsi"/>
                <w:b/>
                <w:bCs/>
                <w:iCs/>
                <w:color w:val="000000"/>
              </w:rPr>
            </w:pPr>
            <w:r w:rsidRPr="00494AE8">
              <w:rPr>
                <w:rFonts w:asciiTheme="minorHAnsi" w:hAnsiTheme="minorHAnsi" w:cstheme="minorHAnsi"/>
                <w:b/>
                <w:bCs/>
                <w:iCs/>
                <w:color w:val="000000"/>
              </w:rPr>
              <w:t>4.6. DEVOLUCION DE LA DOCUMENTACIÓN</w:t>
            </w:r>
          </w:p>
          <w:p w:rsidR="00494AE8" w:rsidRPr="00494AE8" w:rsidRDefault="00494AE8" w:rsidP="006E24B2">
            <w:pPr>
              <w:spacing w:before="240" w:line="276" w:lineRule="auto"/>
              <w:ind w:left="426"/>
              <w:jc w:val="both"/>
              <w:rPr>
                <w:rFonts w:asciiTheme="minorHAnsi" w:hAnsiTheme="minorHAnsi" w:cstheme="minorHAnsi"/>
                <w:color w:val="000000"/>
              </w:rPr>
            </w:pPr>
            <w:r w:rsidRPr="00494AE8">
              <w:rPr>
                <w:rFonts w:asciiTheme="minorHAnsi" w:hAnsiTheme="minorHAnsi" w:cstheme="minorHAnsi"/>
                <w:color w:val="000000"/>
              </w:rPr>
              <w:t>La empresa contratista deberá devolver mensualmente a YPFB  toda la información física trabajada y procesada durante el mes de trabajo, y deberán eliminar de sus equipos la información recibida y generada durante el trabajo.</w:t>
            </w:r>
          </w:p>
          <w:p w:rsidR="00494AE8" w:rsidRPr="00494AE8" w:rsidRDefault="00494AE8" w:rsidP="006E24B2">
            <w:pPr>
              <w:spacing w:before="240" w:line="276" w:lineRule="auto"/>
              <w:rPr>
                <w:rFonts w:asciiTheme="minorHAnsi" w:hAnsiTheme="minorHAnsi" w:cstheme="minorHAnsi"/>
              </w:rPr>
            </w:pPr>
            <w:r w:rsidRPr="00494AE8">
              <w:rPr>
                <w:rFonts w:asciiTheme="minorHAnsi" w:hAnsiTheme="minorHAnsi" w:cstheme="minorHAnsi"/>
                <w:b/>
              </w:rPr>
              <w:t>5.    INFORMACION COMPLEMENTARIA</w:t>
            </w:r>
          </w:p>
          <w:p w:rsidR="00494AE8" w:rsidRPr="00494AE8" w:rsidRDefault="00494AE8" w:rsidP="006E24B2">
            <w:pPr>
              <w:keepNext/>
              <w:keepLines/>
              <w:spacing w:before="240" w:line="276" w:lineRule="auto"/>
              <w:jc w:val="both"/>
              <w:outlineLvl w:val="0"/>
              <w:rPr>
                <w:rFonts w:asciiTheme="minorHAnsi" w:hAnsiTheme="minorHAnsi" w:cstheme="minorHAnsi"/>
                <w:b/>
                <w:bCs/>
              </w:rPr>
            </w:pPr>
            <w:r w:rsidRPr="00494AE8">
              <w:rPr>
                <w:rFonts w:asciiTheme="minorHAnsi" w:hAnsiTheme="minorHAnsi" w:cstheme="minorHAnsi"/>
                <w:b/>
                <w:bCs/>
              </w:rPr>
              <w:t xml:space="preserve">        5.1.   CRITERIOS DE EVALUACIÓN</w:t>
            </w:r>
          </w:p>
          <w:p w:rsidR="00494AE8" w:rsidRPr="00494AE8" w:rsidRDefault="00494AE8" w:rsidP="006E24B2">
            <w:pPr>
              <w:widowControl w:val="0"/>
              <w:autoSpaceDE w:val="0"/>
              <w:autoSpaceDN w:val="0"/>
              <w:adjustRightInd w:val="0"/>
              <w:spacing w:before="240" w:after="120" w:line="276" w:lineRule="auto"/>
              <w:ind w:left="426"/>
              <w:jc w:val="both"/>
              <w:rPr>
                <w:rFonts w:asciiTheme="minorHAnsi" w:hAnsiTheme="minorHAnsi" w:cstheme="minorHAnsi"/>
              </w:rPr>
            </w:pPr>
            <w:r w:rsidRPr="00494AE8">
              <w:rPr>
                <w:rFonts w:asciiTheme="minorHAnsi" w:hAnsiTheme="minorHAnsi" w:cstheme="minorHAnsi"/>
              </w:rPr>
              <w:t>Los criterios de evaluación para este servicio  estarán basados en el estricto cumplimiento de las especificaciones legales, técnicas y económicas exigidas por YPFB en el Documento Base de Contratación (DBC).</w:t>
            </w:r>
          </w:p>
          <w:p w:rsidR="00494AE8" w:rsidRPr="00494AE8" w:rsidRDefault="00494AE8" w:rsidP="006E24B2">
            <w:pPr>
              <w:keepNext/>
              <w:keepLines/>
              <w:spacing w:before="200" w:after="120" w:line="276" w:lineRule="auto"/>
              <w:ind w:left="426"/>
              <w:jc w:val="both"/>
              <w:outlineLvl w:val="1"/>
              <w:rPr>
                <w:rFonts w:asciiTheme="minorHAnsi" w:hAnsiTheme="minorHAnsi" w:cstheme="minorHAnsi"/>
                <w:b/>
                <w:bCs/>
                <w:iCs/>
              </w:rPr>
            </w:pPr>
            <w:r w:rsidRPr="00494AE8">
              <w:rPr>
                <w:rFonts w:asciiTheme="minorHAnsi" w:hAnsiTheme="minorHAnsi" w:cstheme="minorHAnsi"/>
                <w:b/>
                <w:bCs/>
                <w:iCs/>
              </w:rPr>
              <w:t>5.2. PROPUESTA LEGAL – ADMINISTRATIVA</w:t>
            </w:r>
          </w:p>
          <w:p w:rsidR="00494AE8" w:rsidRPr="00494AE8" w:rsidRDefault="00494AE8" w:rsidP="006E24B2">
            <w:pPr>
              <w:autoSpaceDE w:val="0"/>
              <w:autoSpaceDN w:val="0"/>
              <w:adjustRightInd w:val="0"/>
              <w:spacing w:line="276" w:lineRule="auto"/>
              <w:ind w:left="425"/>
              <w:jc w:val="both"/>
              <w:rPr>
                <w:rFonts w:asciiTheme="minorHAnsi" w:hAnsiTheme="minorHAnsi" w:cstheme="minorHAnsi"/>
              </w:rPr>
            </w:pPr>
            <w:r w:rsidRPr="00494AE8">
              <w:rPr>
                <w:rFonts w:asciiTheme="minorHAnsi" w:hAnsiTheme="minorHAnsi" w:cstheme="minorHAnsi"/>
              </w:rPr>
              <w:t>La empresa que participe en el proceso de contratación deberá contar con toda la documentación legal y administrativa que se solicite en el DBC, la presentación de los mismos es de carácter obligatorio, caso contrario la omisión de alguno de ellos será causal de descalificación de la propuesta.</w:t>
            </w:r>
          </w:p>
          <w:p w:rsidR="00494AE8" w:rsidRDefault="00494AE8" w:rsidP="006E24B2">
            <w:pPr>
              <w:keepNext/>
              <w:keepLines/>
              <w:spacing w:before="200" w:after="120" w:line="276" w:lineRule="auto"/>
              <w:ind w:left="851"/>
              <w:jc w:val="both"/>
              <w:outlineLvl w:val="2"/>
              <w:rPr>
                <w:rFonts w:asciiTheme="minorHAnsi" w:hAnsiTheme="minorHAnsi" w:cstheme="minorHAnsi"/>
                <w:b/>
                <w:bCs/>
              </w:rPr>
            </w:pPr>
          </w:p>
          <w:p w:rsidR="00494AE8" w:rsidRPr="00494AE8" w:rsidRDefault="00494AE8" w:rsidP="006E24B2">
            <w:pPr>
              <w:keepNext/>
              <w:keepLines/>
              <w:spacing w:before="200" w:after="120" w:line="276" w:lineRule="auto"/>
              <w:ind w:left="851"/>
              <w:jc w:val="both"/>
              <w:outlineLvl w:val="2"/>
              <w:rPr>
                <w:rFonts w:asciiTheme="minorHAnsi" w:hAnsiTheme="minorHAnsi" w:cstheme="minorHAnsi"/>
              </w:rPr>
            </w:pPr>
            <w:r w:rsidRPr="00494AE8">
              <w:rPr>
                <w:rFonts w:asciiTheme="minorHAnsi" w:hAnsiTheme="minorHAnsi" w:cstheme="minorHAnsi"/>
                <w:b/>
                <w:bCs/>
              </w:rPr>
              <w:t>5.2.1. Experiencia general de la empresa</w:t>
            </w:r>
          </w:p>
          <w:p w:rsidR="00494AE8" w:rsidRPr="00494AE8" w:rsidRDefault="00494AE8" w:rsidP="006E24B2">
            <w:pPr>
              <w:keepNext/>
              <w:keepLines/>
              <w:spacing w:before="200" w:after="120" w:line="276" w:lineRule="auto"/>
              <w:ind w:left="851"/>
              <w:jc w:val="both"/>
              <w:outlineLvl w:val="2"/>
              <w:rPr>
                <w:rFonts w:asciiTheme="minorHAnsi" w:hAnsiTheme="minorHAnsi" w:cstheme="minorHAnsi"/>
              </w:rPr>
            </w:pPr>
            <w:r w:rsidRPr="00494AE8">
              <w:rPr>
                <w:rFonts w:asciiTheme="minorHAnsi" w:hAnsiTheme="minorHAnsi" w:cstheme="minorHAnsi"/>
                <w:b/>
                <w:bCs/>
              </w:rPr>
              <w:t xml:space="preserve"> </w:t>
            </w:r>
            <w:r w:rsidRPr="00494AE8">
              <w:rPr>
                <w:rFonts w:asciiTheme="minorHAnsi" w:hAnsiTheme="minorHAnsi" w:cstheme="minorHAnsi"/>
              </w:rPr>
              <w:t xml:space="preserve">El oferente deberá detallar la experiencia general de su empresa en actividades de servicio para apoyar las tareas de exploración y explotación de hidrocarburos en por lo menos diez (10) o más de trabajos ejecutados a nivel nacional o internacional. </w:t>
            </w:r>
          </w:p>
          <w:p w:rsidR="00494AE8" w:rsidRPr="00494AE8" w:rsidRDefault="00494AE8" w:rsidP="006E24B2">
            <w:pPr>
              <w:keepNext/>
              <w:keepLines/>
              <w:spacing w:before="200" w:after="120" w:line="276" w:lineRule="auto"/>
              <w:ind w:left="851"/>
              <w:jc w:val="both"/>
              <w:outlineLvl w:val="2"/>
              <w:rPr>
                <w:rFonts w:asciiTheme="minorHAnsi" w:hAnsiTheme="minorHAnsi" w:cstheme="minorHAnsi"/>
                <w:b/>
                <w:bCs/>
              </w:rPr>
            </w:pPr>
            <w:r w:rsidRPr="00494AE8">
              <w:rPr>
                <w:rFonts w:asciiTheme="minorHAnsi" w:hAnsiTheme="minorHAnsi" w:cstheme="minorHAnsi"/>
                <w:b/>
                <w:bCs/>
              </w:rPr>
              <w:t>5.2.2. Experiencia específica de la empresa</w:t>
            </w:r>
          </w:p>
          <w:p w:rsidR="00494AE8" w:rsidRPr="00494AE8" w:rsidRDefault="00494AE8" w:rsidP="006E24B2">
            <w:pPr>
              <w:ind w:left="851"/>
              <w:jc w:val="both"/>
              <w:rPr>
                <w:rFonts w:asciiTheme="minorHAnsi" w:hAnsiTheme="minorHAnsi" w:cstheme="minorHAnsi"/>
              </w:rPr>
            </w:pPr>
            <w:r w:rsidRPr="00494AE8">
              <w:rPr>
                <w:rFonts w:asciiTheme="minorHAnsi" w:hAnsiTheme="minorHAnsi" w:cstheme="minorHAnsi"/>
              </w:rPr>
              <w:t>El oferente deberá detallar su experiencia específica en por lo menos cinco (5) trabajos similares o iguales al indicado en Objetivos Específicos del presente documento. En la certificación de los trabajos realizados deberá incluir documentos de respaldos de las empresas a las cuales brindó sus servicios.</w:t>
            </w:r>
          </w:p>
          <w:p w:rsidR="00494AE8" w:rsidRPr="00494AE8" w:rsidRDefault="00494AE8" w:rsidP="006E24B2">
            <w:pPr>
              <w:ind w:left="851"/>
              <w:jc w:val="both"/>
              <w:rPr>
                <w:rFonts w:asciiTheme="minorHAnsi" w:hAnsiTheme="minorHAnsi" w:cstheme="minorHAnsi"/>
              </w:rPr>
            </w:pPr>
          </w:p>
          <w:p w:rsidR="00494AE8" w:rsidRDefault="00494AE8" w:rsidP="006E24B2">
            <w:pPr>
              <w:keepNext/>
              <w:keepLines/>
              <w:spacing w:before="200" w:after="120" w:line="276" w:lineRule="auto"/>
              <w:ind w:left="851"/>
              <w:jc w:val="both"/>
              <w:outlineLvl w:val="2"/>
              <w:rPr>
                <w:rFonts w:asciiTheme="minorHAnsi" w:hAnsiTheme="minorHAnsi" w:cstheme="minorHAnsi"/>
                <w:b/>
                <w:bCs/>
              </w:rPr>
            </w:pPr>
            <w:r w:rsidRPr="00494AE8">
              <w:rPr>
                <w:rFonts w:asciiTheme="minorHAnsi" w:hAnsiTheme="minorHAnsi" w:cstheme="minorHAnsi"/>
                <w:b/>
                <w:bCs/>
              </w:rPr>
              <w:t>5.2.3. Formación y Experiencia del Personal Requerido</w:t>
            </w:r>
          </w:p>
          <w:p w:rsidR="00494AE8" w:rsidRPr="00494AE8" w:rsidRDefault="00494AE8" w:rsidP="006E24B2">
            <w:pPr>
              <w:keepNext/>
              <w:keepLines/>
              <w:spacing w:before="200" w:after="120" w:line="276" w:lineRule="auto"/>
              <w:ind w:left="851"/>
              <w:jc w:val="both"/>
              <w:outlineLvl w:val="2"/>
              <w:rPr>
                <w:rFonts w:asciiTheme="minorHAnsi" w:hAnsiTheme="minorHAnsi" w:cstheme="minorHAnsi"/>
                <w:b/>
                <w:bCs/>
                <w:sz w:val="2"/>
              </w:rPr>
            </w:pPr>
          </w:p>
          <w:p w:rsidR="00494AE8" w:rsidRPr="00494AE8" w:rsidRDefault="00494AE8" w:rsidP="006E24B2">
            <w:pPr>
              <w:keepNext/>
              <w:keepLines/>
              <w:spacing w:before="200" w:after="120" w:line="276" w:lineRule="auto"/>
              <w:ind w:left="1418"/>
              <w:jc w:val="both"/>
              <w:outlineLvl w:val="3"/>
              <w:rPr>
                <w:rFonts w:asciiTheme="minorHAnsi" w:hAnsiTheme="minorHAnsi" w:cstheme="minorHAnsi"/>
                <w:b/>
                <w:bCs/>
              </w:rPr>
            </w:pPr>
            <w:r w:rsidRPr="00494AE8">
              <w:rPr>
                <w:rFonts w:asciiTheme="minorHAnsi" w:hAnsiTheme="minorHAnsi" w:cstheme="minorHAnsi"/>
                <w:b/>
                <w:bCs/>
              </w:rPr>
              <w:t>5.2.3.1. Líder del Trabajo</w:t>
            </w:r>
          </w:p>
          <w:p w:rsidR="00494AE8" w:rsidRPr="00494AE8" w:rsidRDefault="00494AE8" w:rsidP="006E24B2">
            <w:pPr>
              <w:ind w:left="1418"/>
              <w:jc w:val="both"/>
              <w:rPr>
                <w:rFonts w:asciiTheme="minorHAnsi" w:hAnsiTheme="minorHAnsi" w:cstheme="minorHAnsi"/>
              </w:rPr>
            </w:pPr>
            <w:r w:rsidRPr="00494AE8">
              <w:rPr>
                <w:rFonts w:asciiTheme="minorHAnsi" w:hAnsiTheme="minorHAnsi" w:cstheme="minorHAnsi"/>
              </w:rPr>
              <w:t xml:space="preserve">El oferente deberá adjuntar la Hoja de Vida documentada, sellada y firmada por el Líder del trabajo, quien será el responsable de manera efectiva del mismo. </w:t>
            </w:r>
          </w:p>
          <w:p w:rsidR="00494AE8" w:rsidRPr="00494AE8" w:rsidRDefault="00494AE8" w:rsidP="006E24B2">
            <w:pPr>
              <w:ind w:left="1418"/>
              <w:jc w:val="both"/>
              <w:rPr>
                <w:rFonts w:asciiTheme="minorHAnsi" w:hAnsiTheme="minorHAnsi" w:cstheme="minorHAnsi"/>
              </w:rPr>
            </w:pPr>
          </w:p>
          <w:p w:rsidR="00494AE8" w:rsidRPr="00494AE8" w:rsidRDefault="00494AE8" w:rsidP="00494AE8">
            <w:pPr>
              <w:ind w:left="666"/>
              <w:jc w:val="center"/>
              <w:rPr>
                <w:rFonts w:asciiTheme="minorHAnsi" w:hAnsiTheme="minorHAnsi" w:cstheme="minorHAnsi"/>
                <w:b/>
              </w:rPr>
            </w:pPr>
            <w:r w:rsidRPr="00494AE8">
              <w:rPr>
                <w:rFonts w:asciiTheme="minorHAnsi" w:hAnsiTheme="minorHAnsi" w:cstheme="minorHAnsi"/>
                <w:b/>
              </w:rPr>
              <w:t>PROFESIONAL EN EL AREA DE INGENIERIA, O PERSONAL CON EXPERIENCIA EN DIGITALIZACION DE MAPAS</w:t>
            </w:r>
          </w:p>
          <w:p w:rsidR="00494AE8" w:rsidRPr="00494AE8" w:rsidRDefault="00494AE8" w:rsidP="006E24B2">
            <w:pPr>
              <w:jc w:val="center"/>
              <w:rPr>
                <w:rFonts w:asciiTheme="minorHAnsi" w:hAnsiTheme="minorHAnsi" w:cstheme="minorHAnsi"/>
                <w:b/>
              </w:rPr>
            </w:pPr>
            <w:r w:rsidRPr="00494AE8">
              <w:rPr>
                <w:rFonts w:asciiTheme="minorHAnsi" w:hAnsiTheme="minorHAnsi" w:cstheme="minorHAnsi"/>
                <w:b/>
              </w:rPr>
              <w:t>(LIDER DE TRABAJO)</w:t>
            </w:r>
          </w:p>
          <w:p w:rsidR="00494AE8" w:rsidRPr="00494AE8" w:rsidRDefault="00494AE8" w:rsidP="006E24B2">
            <w:pPr>
              <w:jc w:val="center"/>
              <w:rPr>
                <w:rFonts w:asciiTheme="minorHAnsi" w:hAnsiTheme="minorHAnsi" w:cstheme="minorHAnsi"/>
                <w:b/>
              </w:rPr>
            </w:pPr>
          </w:p>
          <w:p w:rsidR="00494AE8" w:rsidRPr="00494AE8" w:rsidRDefault="00494AE8" w:rsidP="000C6FB0">
            <w:pPr>
              <w:numPr>
                <w:ilvl w:val="0"/>
                <w:numId w:val="37"/>
              </w:numPr>
              <w:spacing w:after="200" w:line="276" w:lineRule="auto"/>
              <w:contextualSpacing/>
              <w:jc w:val="both"/>
              <w:rPr>
                <w:rFonts w:asciiTheme="minorHAnsi" w:hAnsiTheme="minorHAnsi" w:cstheme="minorHAnsi"/>
              </w:rPr>
            </w:pPr>
            <w:r w:rsidRPr="00494AE8">
              <w:rPr>
                <w:rFonts w:asciiTheme="minorHAnsi" w:hAnsiTheme="minorHAnsi" w:cstheme="minorHAnsi"/>
              </w:rPr>
              <w:t xml:space="preserve">Profesional titulado en Ingeniería, o personal no profesional, con ocho (8) años de experiencia general en la industria petrolera </w:t>
            </w:r>
          </w:p>
          <w:p w:rsidR="00494AE8" w:rsidRPr="00494AE8" w:rsidRDefault="00494AE8" w:rsidP="000C6FB0">
            <w:pPr>
              <w:numPr>
                <w:ilvl w:val="0"/>
                <w:numId w:val="38"/>
              </w:numPr>
              <w:spacing w:line="276" w:lineRule="auto"/>
              <w:ind w:left="1134" w:hanging="326"/>
              <w:contextualSpacing/>
              <w:jc w:val="both"/>
              <w:rPr>
                <w:rFonts w:asciiTheme="minorHAnsi" w:hAnsiTheme="minorHAnsi" w:cstheme="minorHAnsi"/>
                <w:b/>
              </w:rPr>
            </w:pPr>
            <w:r w:rsidRPr="00494AE8">
              <w:rPr>
                <w:rFonts w:asciiTheme="minorHAnsi" w:hAnsiTheme="minorHAnsi" w:cstheme="minorHAnsi"/>
              </w:rPr>
              <w:t>Experiencia específica de cinco (5) trabajos mínimos en digitalización de Mapas y Cortes Geológicos.</w:t>
            </w:r>
          </w:p>
          <w:p w:rsidR="00494AE8" w:rsidRPr="00494AE8" w:rsidRDefault="00494AE8" w:rsidP="006E24B2">
            <w:pPr>
              <w:ind w:left="426"/>
              <w:jc w:val="both"/>
              <w:rPr>
                <w:rFonts w:asciiTheme="minorHAnsi" w:hAnsiTheme="minorHAnsi" w:cstheme="minorHAnsi"/>
              </w:rPr>
            </w:pPr>
          </w:p>
          <w:p w:rsidR="00494AE8" w:rsidRPr="00494AE8" w:rsidRDefault="00494AE8" w:rsidP="006E24B2">
            <w:pPr>
              <w:keepNext/>
              <w:keepLines/>
              <w:spacing w:before="120" w:after="120" w:line="276" w:lineRule="auto"/>
              <w:ind w:left="1418"/>
              <w:jc w:val="both"/>
              <w:outlineLvl w:val="3"/>
              <w:rPr>
                <w:rFonts w:asciiTheme="minorHAnsi" w:hAnsiTheme="minorHAnsi" w:cstheme="minorHAnsi"/>
                <w:b/>
                <w:bCs/>
              </w:rPr>
            </w:pPr>
            <w:r w:rsidRPr="00494AE8">
              <w:rPr>
                <w:rFonts w:asciiTheme="minorHAnsi" w:hAnsiTheme="minorHAnsi" w:cstheme="minorHAnsi"/>
                <w:b/>
                <w:bCs/>
              </w:rPr>
              <w:t>5.2.3.2. Personal de Apoyo</w:t>
            </w:r>
          </w:p>
          <w:p w:rsidR="00494AE8" w:rsidRPr="00494AE8" w:rsidRDefault="00494AE8" w:rsidP="006E24B2">
            <w:pPr>
              <w:ind w:left="1418"/>
              <w:jc w:val="both"/>
              <w:rPr>
                <w:rFonts w:asciiTheme="minorHAnsi" w:hAnsiTheme="minorHAnsi" w:cstheme="minorHAnsi"/>
              </w:rPr>
            </w:pPr>
            <w:r w:rsidRPr="00494AE8">
              <w:rPr>
                <w:rFonts w:asciiTheme="minorHAnsi" w:hAnsiTheme="minorHAnsi" w:cstheme="minorHAnsi"/>
              </w:rPr>
              <w:t xml:space="preserve">El oferente deberá adjuntar la Hoja de Vida documentada, sellada y firmada por el personal de apoyo, quienes ejecutarán las actividades específicas del proyecto. </w:t>
            </w:r>
          </w:p>
          <w:p w:rsidR="00494AE8" w:rsidRPr="00494AE8" w:rsidRDefault="00494AE8" w:rsidP="006E24B2">
            <w:pPr>
              <w:ind w:left="1418"/>
              <w:jc w:val="both"/>
              <w:rPr>
                <w:rFonts w:asciiTheme="minorHAnsi" w:hAnsiTheme="minorHAnsi" w:cstheme="minorHAnsi"/>
              </w:rPr>
            </w:pPr>
          </w:p>
          <w:p w:rsidR="00494AE8" w:rsidRPr="00494AE8" w:rsidRDefault="00494AE8" w:rsidP="006E24B2">
            <w:pPr>
              <w:jc w:val="center"/>
              <w:rPr>
                <w:rFonts w:asciiTheme="minorHAnsi" w:hAnsiTheme="minorHAnsi" w:cstheme="minorHAnsi"/>
                <w:b/>
              </w:rPr>
            </w:pPr>
            <w:r w:rsidRPr="00494AE8">
              <w:rPr>
                <w:rFonts w:asciiTheme="minorHAnsi" w:hAnsiTheme="minorHAnsi" w:cstheme="minorHAnsi"/>
                <w:b/>
              </w:rPr>
              <w:t>CANTIDAD Y EXPERIENCIA DEL PERSONAL DE APOYO EN ESCANEO Y DIGITALIZACION</w:t>
            </w:r>
          </w:p>
          <w:p w:rsidR="00494AE8" w:rsidRPr="00494AE8" w:rsidRDefault="00494AE8" w:rsidP="006E24B2">
            <w:pPr>
              <w:jc w:val="center"/>
              <w:rPr>
                <w:rFonts w:asciiTheme="minorHAnsi" w:hAnsiTheme="minorHAnsi" w:cstheme="minorHAnsi"/>
                <w:b/>
              </w:rPr>
            </w:pPr>
          </w:p>
          <w:p w:rsidR="00494AE8" w:rsidRPr="00494AE8" w:rsidRDefault="00494AE8" w:rsidP="000C6FB0">
            <w:pPr>
              <w:pStyle w:val="Prrafodelista"/>
              <w:numPr>
                <w:ilvl w:val="0"/>
                <w:numId w:val="38"/>
              </w:numPr>
              <w:rPr>
                <w:rFonts w:asciiTheme="minorHAnsi" w:hAnsiTheme="minorHAnsi" w:cstheme="minorHAnsi"/>
              </w:rPr>
            </w:pPr>
            <w:r w:rsidRPr="00494AE8">
              <w:rPr>
                <w:rFonts w:asciiTheme="minorHAnsi" w:hAnsiTheme="minorHAnsi" w:cstheme="minorHAnsi"/>
              </w:rPr>
              <w:t>Tres (3) Técnicos de apoyo</w:t>
            </w:r>
          </w:p>
          <w:p w:rsidR="00494AE8" w:rsidRPr="00494AE8" w:rsidRDefault="00494AE8" w:rsidP="000C6FB0">
            <w:pPr>
              <w:numPr>
                <w:ilvl w:val="0"/>
                <w:numId w:val="38"/>
              </w:numPr>
              <w:spacing w:after="120"/>
              <w:ind w:left="1145" w:hanging="357"/>
              <w:contextualSpacing/>
              <w:jc w:val="both"/>
              <w:rPr>
                <w:rFonts w:asciiTheme="minorHAnsi" w:hAnsiTheme="minorHAnsi" w:cstheme="minorHAnsi"/>
              </w:rPr>
            </w:pPr>
            <w:r w:rsidRPr="00494AE8">
              <w:rPr>
                <w:rFonts w:asciiTheme="minorHAnsi" w:hAnsiTheme="minorHAnsi" w:cstheme="minorHAnsi"/>
              </w:rPr>
              <w:t>Personal con Experiencia General en el área de hidrocarburos, mínimo 3 años.</w:t>
            </w:r>
          </w:p>
          <w:p w:rsidR="00494AE8" w:rsidRPr="00494AE8" w:rsidRDefault="00494AE8" w:rsidP="000C6FB0">
            <w:pPr>
              <w:numPr>
                <w:ilvl w:val="0"/>
                <w:numId w:val="38"/>
              </w:numPr>
              <w:spacing w:after="120"/>
              <w:ind w:left="1145" w:hanging="357"/>
              <w:contextualSpacing/>
              <w:jc w:val="both"/>
              <w:rPr>
                <w:rFonts w:asciiTheme="minorHAnsi" w:hAnsiTheme="minorHAnsi" w:cstheme="minorHAnsi"/>
              </w:rPr>
            </w:pPr>
            <w:r w:rsidRPr="00494AE8">
              <w:rPr>
                <w:rFonts w:asciiTheme="minorHAnsi" w:hAnsiTheme="minorHAnsi" w:cstheme="minorHAnsi"/>
              </w:rPr>
              <w:t>Experiencia específica de dos (2) trabajos mínimos en Escaneo y digitalización de Mapas y Cortes Geológicos.</w:t>
            </w:r>
          </w:p>
          <w:p w:rsidR="00494AE8" w:rsidRPr="00494AE8" w:rsidRDefault="00494AE8" w:rsidP="006E24B2">
            <w:pPr>
              <w:spacing w:after="120"/>
              <w:contextualSpacing/>
              <w:jc w:val="both"/>
              <w:rPr>
                <w:rFonts w:asciiTheme="minorHAnsi" w:hAnsiTheme="minorHAnsi" w:cstheme="minorHAnsi"/>
              </w:rPr>
            </w:pPr>
          </w:p>
          <w:p w:rsidR="00494AE8" w:rsidRPr="00494AE8" w:rsidRDefault="00494AE8" w:rsidP="006E24B2">
            <w:pPr>
              <w:keepNext/>
              <w:keepLines/>
              <w:spacing w:before="200" w:after="120" w:line="276" w:lineRule="auto"/>
              <w:ind w:left="426"/>
              <w:jc w:val="both"/>
              <w:outlineLvl w:val="1"/>
              <w:rPr>
                <w:rFonts w:asciiTheme="minorHAnsi" w:hAnsiTheme="minorHAnsi" w:cstheme="minorHAnsi"/>
                <w:b/>
                <w:bCs/>
                <w:iCs/>
              </w:rPr>
            </w:pPr>
            <w:r w:rsidRPr="00494AE8">
              <w:rPr>
                <w:rFonts w:asciiTheme="minorHAnsi" w:hAnsiTheme="minorHAnsi" w:cstheme="minorHAnsi"/>
                <w:b/>
                <w:bCs/>
                <w:iCs/>
              </w:rPr>
              <w:t>5.3. PROPUESTA ECONÓMICA</w:t>
            </w:r>
          </w:p>
          <w:p w:rsidR="00494AE8" w:rsidRPr="00494AE8" w:rsidRDefault="00494AE8" w:rsidP="006E24B2">
            <w:pPr>
              <w:ind w:left="426"/>
              <w:jc w:val="both"/>
              <w:rPr>
                <w:rFonts w:asciiTheme="minorHAnsi" w:hAnsiTheme="minorHAnsi" w:cstheme="minorHAnsi"/>
              </w:rPr>
            </w:pPr>
            <w:r w:rsidRPr="00494AE8">
              <w:rPr>
                <w:rFonts w:asciiTheme="minorHAnsi" w:hAnsiTheme="minorHAnsi" w:cstheme="minorHAnsi"/>
              </w:rPr>
              <w:t>Los potenciales proponentes deberán ofertar sus precios unitarios de acuerdo a los Items indicados en la siguiente tabla. El comité de contratación designado evaluará las ofertas y procederá a adjudicar el precio evaluado más bajo.  Las propuestas económicas calificadas se evaluarán conforme al siguiente marco referencial:</w:t>
            </w:r>
          </w:p>
          <w:p w:rsidR="00494AE8" w:rsidRDefault="00494AE8" w:rsidP="006E24B2">
            <w:pPr>
              <w:ind w:left="426"/>
              <w:jc w:val="both"/>
              <w:rPr>
                <w:rFonts w:asciiTheme="minorHAnsi" w:hAnsiTheme="minorHAnsi" w:cstheme="minorHAnsi"/>
              </w:rPr>
            </w:pPr>
          </w:p>
          <w:p w:rsidR="00494AE8" w:rsidRPr="00494AE8" w:rsidRDefault="00494AE8" w:rsidP="006E24B2">
            <w:pPr>
              <w:ind w:left="426"/>
              <w:jc w:val="both"/>
              <w:rPr>
                <w:rFonts w:asciiTheme="minorHAnsi" w:hAnsiTheme="minorHAnsi" w:cstheme="minorHAnsi"/>
              </w:rPr>
            </w:pPr>
          </w:p>
          <w:p w:rsidR="00494AE8" w:rsidRPr="00494AE8" w:rsidRDefault="00494AE8" w:rsidP="006E24B2">
            <w:pPr>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1"/>
              <w:gridCol w:w="2484"/>
              <w:gridCol w:w="2322"/>
              <w:gridCol w:w="2286"/>
            </w:tblGrid>
            <w:tr w:rsidR="00494AE8" w:rsidRPr="00494AE8" w:rsidTr="006E24B2">
              <w:trPr>
                <w:trHeight w:val="270"/>
              </w:trPr>
              <w:tc>
                <w:tcPr>
                  <w:tcW w:w="1931" w:type="dxa"/>
                  <w:shd w:val="clear" w:color="auto" w:fill="auto"/>
                </w:tcPr>
                <w:p w:rsidR="00494AE8" w:rsidRPr="00494AE8" w:rsidRDefault="00494AE8" w:rsidP="006E24B2">
                  <w:pPr>
                    <w:jc w:val="center"/>
                    <w:rPr>
                      <w:rFonts w:asciiTheme="minorHAnsi" w:hAnsiTheme="minorHAnsi" w:cstheme="minorHAnsi"/>
                      <w:b/>
                      <w:bCs/>
                      <w:i/>
                      <w:iCs/>
                    </w:rPr>
                  </w:pPr>
                  <w:r w:rsidRPr="00494AE8">
                    <w:rPr>
                      <w:rFonts w:asciiTheme="minorHAnsi" w:hAnsiTheme="minorHAnsi" w:cstheme="minorHAnsi"/>
                      <w:b/>
                      <w:bCs/>
                      <w:i/>
                      <w:iCs/>
                    </w:rPr>
                    <w:t>ITEMS</w:t>
                  </w:r>
                </w:p>
              </w:tc>
              <w:tc>
                <w:tcPr>
                  <w:tcW w:w="2484" w:type="dxa"/>
                  <w:shd w:val="clear" w:color="auto" w:fill="auto"/>
                </w:tcPr>
                <w:p w:rsidR="00494AE8" w:rsidRPr="00494AE8" w:rsidRDefault="00494AE8" w:rsidP="006E24B2">
                  <w:pPr>
                    <w:jc w:val="center"/>
                    <w:rPr>
                      <w:rFonts w:asciiTheme="minorHAnsi" w:hAnsiTheme="minorHAnsi" w:cstheme="minorHAnsi"/>
                      <w:b/>
                      <w:bCs/>
                      <w:i/>
                      <w:iCs/>
                    </w:rPr>
                  </w:pPr>
                  <w:r w:rsidRPr="00494AE8">
                    <w:rPr>
                      <w:rFonts w:asciiTheme="minorHAnsi" w:hAnsiTheme="minorHAnsi" w:cstheme="minorHAnsi"/>
                      <w:b/>
                      <w:bCs/>
                      <w:i/>
                      <w:iCs/>
                    </w:rPr>
                    <w:t>TIPO DE MAPA</w:t>
                  </w:r>
                </w:p>
              </w:tc>
              <w:tc>
                <w:tcPr>
                  <w:tcW w:w="2322" w:type="dxa"/>
                  <w:shd w:val="clear" w:color="auto" w:fill="auto"/>
                </w:tcPr>
                <w:p w:rsidR="00494AE8" w:rsidRPr="00494AE8" w:rsidRDefault="00494AE8" w:rsidP="006E24B2">
                  <w:pPr>
                    <w:jc w:val="center"/>
                    <w:rPr>
                      <w:rFonts w:asciiTheme="minorHAnsi" w:hAnsiTheme="minorHAnsi" w:cstheme="minorHAnsi"/>
                      <w:b/>
                      <w:bCs/>
                      <w:i/>
                      <w:iCs/>
                    </w:rPr>
                  </w:pPr>
                  <w:r w:rsidRPr="00494AE8">
                    <w:rPr>
                      <w:rFonts w:asciiTheme="minorHAnsi" w:hAnsiTheme="minorHAnsi" w:cstheme="minorHAnsi"/>
                      <w:b/>
                      <w:bCs/>
                      <w:i/>
                      <w:iCs/>
                    </w:rPr>
                    <w:t>CATEGORIA</w:t>
                  </w:r>
                </w:p>
              </w:tc>
              <w:tc>
                <w:tcPr>
                  <w:tcW w:w="2286" w:type="dxa"/>
                  <w:shd w:val="clear" w:color="auto" w:fill="auto"/>
                </w:tcPr>
                <w:p w:rsidR="00494AE8" w:rsidRPr="00494AE8" w:rsidRDefault="00494AE8" w:rsidP="006E24B2">
                  <w:pPr>
                    <w:jc w:val="center"/>
                    <w:rPr>
                      <w:rFonts w:asciiTheme="minorHAnsi" w:hAnsiTheme="minorHAnsi" w:cstheme="minorHAnsi"/>
                      <w:b/>
                      <w:bCs/>
                      <w:i/>
                      <w:iCs/>
                    </w:rPr>
                  </w:pPr>
                  <w:r w:rsidRPr="00494AE8">
                    <w:rPr>
                      <w:rFonts w:asciiTheme="minorHAnsi" w:hAnsiTheme="minorHAnsi" w:cstheme="minorHAnsi"/>
                      <w:b/>
                      <w:bCs/>
                      <w:i/>
                      <w:iCs/>
                    </w:rPr>
                    <w:t>CANTIDAD</w:t>
                  </w:r>
                </w:p>
              </w:tc>
            </w:tr>
            <w:tr w:rsidR="00494AE8" w:rsidRPr="00494AE8" w:rsidTr="006E24B2">
              <w:trPr>
                <w:trHeight w:val="270"/>
              </w:trPr>
              <w:tc>
                <w:tcPr>
                  <w:tcW w:w="1931" w:type="dxa"/>
                  <w:vMerge w:val="restart"/>
                  <w:shd w:val="clear" w:color="auto" w:fill="auto"/>
                </w:tcPr>
                <w:p w:rsidR="00494AE8" w:rsidRPr="00494AE8" w:rsidRDefault="00494AE8" w:rsidP="006E24B2">
                  <w:pPr>
                    <w:jc w:val="center"/>
                    <w:rPr>
                      <w:rFonts w:asciiTheme="minorHAnsi" w:hAnsiTheme="minorHAnsi" w:cstheme="minorHAnsi"/>
                      <w:b/>
                      <w:bCs/>
                      <w:iCs/>
                    </w:rPr>
                  </w:pPr>
                </w:p>
                <w:p w:rsidR="00494AE8" w:rsidRPr="00494AE8" w:rsidRDefault="00494AE8" w:rsidP="006E24B2">
                  <w:pPr>
                    <w:rPr>
                      <w:rFonts w:asciiTheme="minorHAnsi" w:hAnsiTheme="minorHAnsi" w:cstheme="minorHAnsi"/>
                      <w:b/>
                      <w:bCs/>
                      <w:iCs/>
                    </w:rPr>
                  </w:pPr>
                </w:p>
                <w:p w:rsidR="00494AE8" w:rsidRPr="00494AE8" w:rsidRDefault="00494AE8" w:rsidP="006E24B2">
                  <w:pPr>
                    <w:jc w:val="center"/>
                    <w:rPr>
                      <w:rFonts w:asciiTheme="minorHAnsi" w:hAnsiTheme="minorHAnsi" w:cstheme="minorHAnsi"/>
                      <w:b/>
                      <w:bCs/>
                      <w:iCs/>
                    </w:rPr>
                  </w:pPr>
                  <w:r w:rsidRPr="00494AE8">
                    <w:rPr>
                      <w:rFonts w:asciiTheme="minorHAnsi" w:hAnsiTheme="minorHAnsi" w:cstheme="minorHAnsi"/>
                      <w:b/>
                      <w:bCs/>
                      <w:iCs/>
                    </w:rPr>
                    <w:t>1</w:t>
                  </w:r>
                </w:p>
              </w:tc>
              <w:tc>
                <w:tcPr>
                  <w:tcW w:w="2484" w:type="dxa"/>
                  <w:vMerge w:val="restart"/>
                  <w:shd w:val="clear" w:color="auto" w:fill="auto"/>
                </w:tcPr>
                <w:p w:rsidR="00494AE8" w:rsidRPr="00494AE8" w:rsidRDefault="00494AE8" w:rsidP="006E24B2">
                  <w:pPr>
                    <w:rPr>
                      <w:rFonts w:asciiTheme="minorHAnsi" w:hAnsiTheme="minorHAnsi" w:cstheme="minorHAnsi"/>
                      <w:b/>
                      <w:bCs/>
                      <w:i/>
                      <w:iCs/>
                    </w:rPr>
                  </w:pPr>
                </w:p>
                <w:p w:rsidR="00494AE8" w:rsidRPr="00494AE8" w:rsidRDefault="00494AE8" w:rsidP="006E24B2">
                  <w:pPr>
                    <w:jc w:val="center"/>
                    <w:rPr>
                      <w:rFonts w:asciiTheme="minorHAnsi" w:hAnsiTheme="minorHAnsi" w:cstheme="minorHAnsi"/>
                      <w:b/>
                      <w:bCs/>
                      <w:i/>
                      <w:iCs/>
                    </w:rPr>
                  </w:pPr>
                </w:p>
                <w:p w:rsidR="00494AE8" w:rsidRPr="00494AE8" w:rsidRDefault="00494AE8" w:rsidP="006E24B2">
                  <w:pPr>
                    <w:jc w:val="center"/>
                    <w:rPr>
                      <w:rFonts w:asciiTheme="minorHAnsi" w:hAnsiTheme="minorHAnsi" w:cstheme="minorHAnsi"/>
                      <w:b/>
                      <w:bCs/>
                      <w:i/>
                      <w:iCs/>
                    </w:rPr>
                  </w:pPr>
                  <w:r w:rsidRPr="00494AE8">
                    <w:rPr>
                      <w:rFonts w:asciiTheme="minorHAnsi" w:hAnsiTheme="minorHAnsi" w:cstheme="minorHAnsi"/>
                      <w:b/>
                      <w:bCs/>
                      <w:i/>
                      <w:iCs/>
                    </w:rPr>
                    <w:t>GEOLOGICO</w:t>
                  </w:r>
                </w:p>
              </w:tc>
              <w:tc>
                <w:tcPr>
                  <w:tcW w:w="2322" w:type="dxa"/>
                  <w:shd w:val="clear" w:color="auto" w:fill="auto"/>
                </w:tcPr>
                <w:p w:rsidR="00494AE8" w:rsidRPr="00494AE8" w:rsidRDefault="00494AE8" w:rsidP="006E24B2">
                  <w:pPr>
                    <w:jc w:val="center"/>
                    <w:rPr>
                      <w:rFonts w:asciiTheme="minorHAnsi" w:hAnsiTheme="minorHAnsi" w:cstheme="minorHAnsi"/>
                      <w:bCs/>
                      <w:iCs/>
                    </w:rPr>
                  </w:pPr>
                  <w:r w:rsidRPr="00494AE8">
                    <w:rPr>
                      <w:rFonts w:asciiTheme="minorHAnsi" w:hAnsiTheme="minorHAnsi" w:cstheme="minorHAnsi"/>
                      <w:bCs/>
                      <w:iCs/>
                    </w:rPr>
                    <w:t>SIMPLE</w:t>
                  </w:r>
                </w:p>
              </w:tc>
              <w:tc>
                <w:tcPr>
                  <w:tcW w:w="2286" w:type="dxa"/>
                  <w:shd w:val="clear" w:color="auto" w:fill="auto"/>
                </w:tcPr>
                <w:p w:rsidR="00494AE8" w:rsidRPr="00494AE8" w:rsidRDefault="00494AE8" w:rsidP="006E24B2">
                  <w:pPr>
                    <w:jc w:val="center"/>
                    <w:rPr>
                      <w:rFonts w:asciiTheme="minorHAnsi" w:hAnsiTheme="minorHAnsi" w:cstheme="minorHAnsi"/>
                      <w:bCs/>
                      <w:iCs/>
                    </w:rPr>
                  </w:pPr>
                  <w:r w:rsidRPr="00494AE8">
                    <w:rPr>
                      <w:rFonts w:asciiTheme="minorHAnsi" w:hAnsiTheme="minorHAnsi" w:cstheme="minorHAnsi"/>
                      <w:bCs/>
                      <w:iCs/>
                    </w:rPr>
                    <w:t>2</w:t>
                  </w:r>
                </w:p>
              </w:tc>
            </w:tr>
            <w:tr w:rsidR="00494AE8" w:rsidRPr="00494AE8" w:rsidTr="006E24B2">
              <w:trPr>
                <w:trHeight w:val="144"/>
              </w:trPr>
              <w:tc>
                <w:tcPr>
                  <w:tcW w:w="1931" w:type="dxa"/>
                  <w:vMerge/>
                  <w:shd w:val="clear" w:color="auto" w:fill="auto"/>
                </w:tcPr>
                <w:p w:rsidR="00494AE8" w:rsidRPr="00494AE8" w:rsidRDefault="00494AE8" w:rsidP="006E24B2">
                  <w:pPr>
                    <w:jc w:val="center"/>
                    <w:rPr>
                      <w:rFonts w:asciiTheme="minorHAnsi" w:hAnsiTheme="minorHAnsi" w:cstheme="minorHAnsi"/>
                      <w:b/>
                      <w:bCs/>
                      <w:iCs/>
                    </w:rPr>
                  </w:pPr>
                </w:p>
              </w:tc>
              <w:tc>
                <w:tcPr>
                  <w:tcW w:w="2484" w:type="dxa"/>
                  <w:vMerge/>
                  <w:shd w:val="clear" w:color="auto" w:fill="auto"/>
                </w:tcPr>
                <w:p w:rsidR="00494AE8" w:rsidRPr="00494AE8" w:rsidRDefault="00494AE8" w:rsidP="006E24B2">
                  <w:pPr>
                    <w:jc w:val="center"/>
                    <w:rPr>
                      <w:rFonts w:asciiTheme="minorHAnsi" w:hAnsiTheme="minorHAnsi" w:cstheme="minorHAnsi"/>
                      <w:b/>
                      <w:bCs/>
                      <w:i/>
                      <w:iCs/>
                    </w:rPr>
                  </w:pPr>
                </w:p>
              </w:tc>
              <w:tc>
                <w:tcPr>
                  <w:tcW w:w="2322" w:type="dxa"/>
                  <w:shd w:val="clear" w:color="auto" w:fill="auto"/>
                </w:tcPr>
                <w:p w:rsidR="00494AE8" w:rsidRPr="00494AE8" w:rsidRDefault="00494AE8" w:rsidP="006E24B2">
                  <w:pPr>
                    <w:jc w:val="center"/>
                    <w:rPr>
                      <w:rFonts w:asciiTheme="minorHAnsi" w:hAnsiTheme="minorHAnsi" w:cstheme="minorHAnsi"/>
                      <w:bCs/>
                      <w:iCs/>
                    </w:rPr>
                  </w:pPr>
                  <w:r w:rsidRPr="00494AE8">
                    <w:rPr>
                      <w:rFonts w:asciiTheme="minorHAnsi" w:hAnsiTheme="minorHAnsi" w:cstheme="minorHAnsi"/>
                      <w:bCs/>
                      <w:iCs/>
                    </w:rPr>
                    <w:t>MEDIO</w:t>
                  </w:r>
                </w:p>
              </w:tc>
              <w:tc>
                <w:tcPr>
                  <w:tcW w:w="2286" w:type="dxa"/>
                  <w:shd w:val="clear" w:color="auto" w:fill="auto"/>
                </w:tcPr>
                <w:p w:rsidR="00494AE8" w:rsidRPr="00494AE8" w:rsidRDefault="00494AE8" w:rsidP="006E24B2">
                  <w:pPr>
                    <w:jc w:val="center"/>
                    <w:rPr>
                      <w:rFonts w:asciiTheme="minorHAnsi" w:hAnsiTheme="minorHAnsi" w:cstheme="minorHAnsi"/>
                      <w:bCs/>
                      <w:iCs/>
                    </w:rPr>
                  </w:pPr>
                  <w:r w:rsidRPr="00494AE8">
                    <w:rPr>
                      <w:rFonts w:asciiTheme="minorHAnsi" w:hAnsiTheme="minorHAnsi" w:cstheme="minorHAnsi"/>
                      <w:bCs/>
                      <w:iCs/>
                    </w:rPr>
                    <w:t>14</w:t>
                  </w:r>
                </w:p>
              </w:tc>
            </w:tr>
            <w:tr w:rsidR="00494AE8" w:rsidRPr="00494AE8" w:rsidTr="006E24B2">
              <w:trPr>
                <w:trHeight w:val="314"/>
              </w:trPr>
              <w:tc>
                <w:tcPr>
                  <w:tcW w:w="1931" w:type="dxa"/>
                  <w:vMerge/>
                  <w:shd w:val="clear" w:color="auto" w:fill="auto"/>
                </w:tcPr>
                <w:p w:rsidR="00494AE8" w:rsidRPr="00494AE8" w:rsidRDefault="00494AE8" w:rsidP="006E24B2">
                  <w:pPr>
                    <w:jc w:val="center"/>
                    <w:rPr>
                      <w:rFonts w:asciiTheme="minorHAnsi" w:hAnsiTheme="minorHAnsi" w:cstheme="minorHAnsi"/>
                      <w:b/>
                      <w:bCs/>
                      <w:iCs/>
                    </w:rPr>
                  </w:pPr>
                </w:p>
              </w:tc>
              <w:tc>
                <w:tcPr>
                  <w:tcW w:w="2484" w:type="dxa"/>
                  <w:vMerge/>
                  <w:shd w:val="clear" w:color="auto" w:fill="auto"/>
                </w:tcPr>
                <w:p w:rsidR="00494AE8" w:rsidRPr="00494AE8" w:rsidRDefault="00494AE8" w:rsidP="006E24B2">
                  <w:pPr>
                    <w:jc w:val="center"/>
                    <w:rPr>
                      <w:rFonts w:asciiTheme="minorHAnsi" w:hAnsiTheme="minorHAnsi" w:cstheme="minorHAnsi"/>
                      <w:b/>
                      <w:bCs/>
                      <w:i/>
                      <w:iCs/>
                    </w:rPr>
                  </w:pPr>
                </w:p>
              </w:tc>
              <w:tc>
                <w:tcPr>
                  <w:tcW w:w="2322" w:type="dxa"/>
                  <w:shd w:val="clear" w:color="auto" w:fill="auto"/>
                </w:tcPr>
                <w:p w:rsidR="00494AE8" w:rsidRPr="00494AE8" w:rsidRDefault="00494AE8" w:rsidP="006E24B2">
                  <w:pPr>
                    <w:jc w:val="center"/>
                    <w:rPr>
                      <w:rFonts w:asciiTheme="minorHAnsi" w:hAnsiTheme="minorHAnsi" w:cstheme="minorHAnsi"/>
                      <w:bCs/>
                      <w:iCs/>
                    </w:rPr>
                  </w:pPr>
                  <w:r w:rsidRPr="00494AE8">
                    <w:rPr>
                      <w:rFonts w:asciiTheme="minorHAnsi" w:hAnsiTheme="minorHAnsi" w:cstheme="minorHAnsi"/>
                      <w:bCs/>
                      <w:iCs/>
                    </w:rPr>
                    <w:t>COMPLEJO</w:t>
                  </w:r>
                </w:p>
              </w:tc>
              <w:tc>
                <w:tcPr>
                  <w:tcW w:w="2286" w:type="dxa"/>
                  <w:shd w:val="clear" w:color="auto" w:fill="auto"/>
                </w:tcPr>
                <w:p w:rsidR="00494AE8" w:rsidRPr="00494AE8" w:rsidRDefault="00494AE8" w:rsidP="006E24B2">
                  <w:pPr>
                    <w:jc w:val="center"/>
                    <w:rPr>
                      <w:rFonts w:asciiTheme="minorHAnsi" w:hAnsiTheme="minorHAnsi" w:cstheme="minorHAnsi"/>
                      <w:bCs/>
                      <w:iCs/>
                    </w:rPr>
                  </w:pPr>
                  <w:r w:rsidRPr="00494AE8">
                    <w:rPr>
                      <w:rFonts w:asciiTheme="minorHAnsi" w:hAnsiTheme="minorHAnsi" w:cstheme="minorHAnsi"/>
                      <w:bCs/>
                      <w:iCs/>
                    </w:rPr>
                    <w:t>11</w:t>
                  </w:r>
                </w:p>
              </w:tc>
            </w:tr>
            <w:tr w:rsidR="00494AE8" w:rsidRPr="00494AE8" w:rsidTr="006E24B2">
              <w:trPr>
                <w:trHeight w:val="314"/>
              </w:trPr>
              <w:tc>
                <w:tcPr>
                  <w:tcW w:w="1931" w:type="dxa"/>
                  <w:vMerge/>
                  <w:shd w:val="clear" w:color="auto" w:fill="auto"/>
                </w:tcPr>
                <w:p w:rsidR="00494AE8" w:rsidRPr="00494AE8" w:rsidRDefault="00494AE8" w:rsidP="006E24B2">
                  <w:pPr>
                    <w:jc w:val="center"/>
                    <w:rPr>
                      <w:rFonts w:asciiTheme="minorHAnsi" w:hAnsiTheme="minorHAnsi" w:cstheme="minorHAnsi"/>
                      <w:b/>
                      <w:bCs/>
                      <w:iCs/>
                    </w:rPr>
                  </w:pPr>
                </w:p>
              </w:tc>
              <w:tc>
                <w:tcPr>
                  <w:tcW w:w="2484" w:type="dxa"/>
                  <w:vMerge/>
                  <w:shd w:val="clear" w:color="auto" w:fill="auto"/>
                </w:tcPr>
                <w:p w:rsidR="00494AE8" w:rsidRPr="00494AE8" w:rsidRDefault="00494AE8" w:rsidP="006E24B2">
                  <w:pPr>
                    <w:jc w:val="center"/>
                    <w:rPr>
                      <w:rFonts w:asciiTheme="minorHAnsi" w:hAnsiTheme="minorHAnsi" w:cstheme="minorHAnsi"/>
                      <w:b/>
                      <w:bCs/>
                      <w:i/>
                      <w:iCs/>
                    </w:rPr>
                  </w:pPr>
                </w:p>
              </w:tc>
              <w:tc>
                <w:tcPr>
                  <w:tcW w:w="2322" w:type="dxa"/>
                  <w:shd w:val="clear" w:color="auto" w:fill="auto"/>
                </w:tcPr>
                <w:p w:rsidR="00494AE8" w:rsidRPr="00494AE8" w:rsidRDefault="00494AE8" w:rsidP="006E24B2">
                  <w:pPr>
                    <w:jc w:val="center"/>
                    <w:rPr>
                      <w:rFonts w:asciiTheme="minorHAnsi" w:hAnsiTheme="minorHAnsi" w:cstheme="minorHAnsi"/>
                      <w:bCs/>
                      <w:iCs/>
                    </w:rPr>
                  </w:pPr>
                  <w:r w:rsidRPr="00494AE8">
                    <w:rPr>
                      <w:rFonts w:asciiTheme="minorHAnsi" w:hAnsiTheme="minorHAnsi" w:cstheme="minorHAnsi"/>
                      <w:bCs/>
                      <w:iCs/>
                    </w:rPr>
                    <w:t>COMPLEJO X 4</w:t>
                  </w:r>
                </w:p>
              </w:tc>
              <w:tc>
                <w:tcPr>
                  <w:tcW w:w="2286" w:type="dxa"/>
                  <w:shd w:val="clear" w:color="auto" w:fill="auto"/>
                </w:tcPr>
                <w:p w:rsidR="00494AE8" w:rsidRPr="00494AE8" w:rsidRDefault="00494AE8" w:rsidP="006E24B2">
                  <w:pPr>
                    <w:jc w:val="center"/>
                    <w:rPr>
                      <w:rFonts w:asciiTheme="minorHAnsi" w:hAnsiTheme="minorHAnsi" w:cstheme="minorHAnsi"/>
                      <w:bCs/>
                      <w:iCs/>
                    </w:rPr>
                  </w:pPr>
                  <w:r w:rsidRPr="00494AE8">
                    <w:rPr>
                      <w:rFonts w:asciiTheme="minorHAnsi" w:hAnsiTheme="minorHAnsi" w:cstheme="minorHAnsi"/>
                      <w:bCs/>
                      <w:iCs/>
                    </w:rPr>
                    <w:t>1</w:t>
                  </w:r>
                </w:p>
              </w:tc>
            </w:tr>
            <w:tr w:rsidR="00494AE8" w:rsidRPr="00494AE8" w:rsidTr="006E24B2">
              <w:trPr>
                <w:trHeight w:val="144"/>
              </w:trPr>
              <w:tc>
                <w:tcPr>
                  <w:tcW w:w="1931" w:type="dxa"/>
                  <w:vMerge w:val="restart"/>
                  <w:shd w:val="clear" w:color="auto" w:fill="auto"/>
                </w:tcPr>
                <w:p w:rsidR="00494AE8" w:rsidRPr="00494AE8" w:rsidRDefault="00494AE8" w:rsidP="006E24B2">
                  <w:pPr>
                    <w:jc w:val="center"/>
                    <w:rPr>
                      <w:rFonts w:asciiTheme="minorHAnsi" w:hAnsiTheme="minorHAnsi" w:cstheme="minorHAnsi"/>
                      <w:b/>
                      <w:bCs/>
                      <w:iCs/>
                    </w:rPr>
                  </w:pPr>
                </w:p>
                <w:p w:rsidR="00494AE8" w:rsidRPr="00494AE8" w:rsidRDefault="00494AE8" w:rsidP="006E24B2">
                  <w:pPr>
                    <w:jc w:val="center"/>
                    <w:rPr>
                      <w:rFonts w:asciiTheme="minorHAnsi" w:hAnsiTheme="minorHAnsi" w:cstheme="minorHAnsi"/>
                      <w:b/>
                      <w:bCs/>
                      <w:iCs/>
                    </w:rPr>
                  </w:pPr>
                </w:p>
                <w:p w:rsidR="00494AE8" w:rsidRPr="00494AE8" w:rsidRDefault="00494AE8" w:rsidP="006E24B2">
                  <w:pPr>
                    <w:jc w:val="center"/>
                    <w:rPr>
                      <w:rFonts w:asciiTheme="minorHAnsi" w:hAnsiTheme="minorHAnsi" w:cstheme="minorHAnsi"/>
                      <w:b/>
                      <w:bCs/>
                      <w:iCs/>
                    </w:rPr>
                  </w:pPr>
                  <w:r w:rsidRPr="00494AE8">
                    <w:rPr>
                      <w:rFonts w:asciiTheme="minorHAnsi" w:hAnsiTheme="minorHAnsi" w:cstheme="minorHAnsi"/>
                      <w:b/>
                      <w:bCs/>
                      <w:iCs/>
                    </w:rPr>
                    <w:t>2</w:t>
                  </w:r>
                </w:p>
              </w:tc>
              <w:tc>
                <w:tcPr>
                  <w:tcW w:w="2484" w:type="dxa"/>
                  <w:vMerge w:val="restart"/>
                  <w:shd w:val="clear" w:color="auto" w:fill="auto"/>
                </w:tcPr>
                <w:p w:rsidR="00494AE8" w:rsidRPr="00494AE8" w:rsidRDefault="00494AE8" w:rsidP="006E24B2">
                  <w:pPr>
                    <w:jc w:val="center"/>
                    <w:rPr>
                      <w:rFonts w:asciiTheme="minorHAnsi" w:hAnsiTheme="minorHAnsi" w:cstheme="minorHAnsi"/>
                      <w:b/>
                      <w:bCs/>
                      <w:i/>
                      <w:iCs/>
                    </w:rPr>
                  </w:pPr>
                </w:p>
                <w:p w:rsidR="00494AE8" w:rsidRPr="00494AE8" w:rsidRDefault="00494AE8" w:rsidP="006E24B2">
                  <w:pPr>
                    <w:jc w:val="center"/>
                    <w:rPr>
                      <w:rFonts w:asciiTheme="minorHAnsi" w:hAnsiTheme="minorHAnsi" w:cstheme="minorHAnsi"/>
                      <w:b/>
                      <w:bCs/>
                      <w:i/>
                      <w:iCs/>
                    </w:rPr>
                  </w:pPr>
                </w:p>
                <w:p w:rsidR="00494AE8" w:rsidRPr="00494AE8" w:rsidRDefault="00494AE8" w:rsidP="006E24B2">
                  <w:pPr>
                    <w:jc w:val="center"/>
                    <w:rPr>
                      <w:rFonts w:asciiTheme="minorHAnsi" w:hAnsiTheme="minorHAnsi" w:cstheme="minorHAnsi"/>
                      <w:b/>
                      <w:bCs/>
                      <w:i/>
                      <w:iCs/>
                    </w:rPr>
                  </w:pPr>
                  <w:r w:rsidRPr="00494AE8">
                    <w:rPr>
                      <w:rFonts w:asciiTheme="minorHAnsi" w:hAnsiTheme="minorHAnsi" w:cstheme="minorHAnsi"/>
                      <w:b/>
                      <w:bCs/>
                      <w:i/>
                      <w:iCs/>
                    </w:rPr>
                    <w:t>CORTES</w:t>
                  </w:r>
                </w:p>
              </w:tc>
              <w:tc>
                <w:tcPr>
                  <w:tcW w:w="2322" w:type="dxa"/>
                  <w:shd w:val="clear" w:color="auto" w:fill="auto"/>
                </w:tcPr>
                <w:p w:rsidR="00494AE8" w:rsidRPr="00494AE8" w:rsidRDefault="00494AE8" w:rsidP="006E24B2">
                  <w:pPr>
                    <w:jc w:val="center"/>
                    <w:rPr>
                      <w:rFonts w:asciiTheme="minorHAnsi" w:hAnsiTheme="minorHAnsi" w:cstheme="minorHAnsi"/>
                      <w:bCs/>
                      <w:iCs/>
                    </w:rPr>
                  </w:pPr>
                  <w:r w:rsidRPr="00494AE8">
                    <w:rPr>
                      <w:rFonts w:asciiTheme="minorHAnsi" w:hAnsiTheme="minorHAnsi" w:cstheme="minorHAnsi"/>
                      <w:bCs/>
                      <w:iCs/>
                    </w:rPr>
                    <w:t>SIMPLE</w:t>
                  </w:r>
                </w:p>
              </w:tc>
              <w:tc>
                <w:tcPr>
                  <w:tcW w:w="2286" w:type="dxa"/>
                  <w:shd w:val="clear" w:color="auto" w:fill="auto"/>
                </w:tcPr>
                <w:p w:rsidR="00494AE8" w:rsidRPr="00494AE8" w:rsidRDefault="00494AE8" w:rsidP="006E24B2">
                  <w:pPr>
                    <w:jc w:val="center"/>
                    <w:rPr>
                      <w:rFonts w:asciiTheme="minorHAnsi" w:hAnsiTheme="minorHAnsi" w:cstheme="minorHAnsi"/>
                      <w:bCs/>
                      <w:iCs/>
                    </w:rPr>
                  </w:pPr>
                  <w:r w:rsidRPr="00494AE8">
                    <w:rPr>
                      <w:rFonts w:asciiTheme="minorHAnsi" w:hAnsiTheme="minorHAnsi" w:cstheme="minorHAnsi"/>
                      <w:bCs/>
                      <w:iCs/>
                    </w:rPr>
                    <w:t>50</w:t>
                  </w:r>
                </w:p>
              </w:tc>
            </w:tr>
            <w:tr w:rsidR="00494AE8" w:rsidRPr="00494AE8" w:rsidTr="006E24B2">
              <w:trPr>
                <w:trHeight w:val="144"/>
              </w:trPr>
              <w:tc>
                <w:tcPr>
                  <w:tcW w:w="1931" w:type="dxa"/>
                  <w:vMerge/>
                  <w:shd w:val="clear" w:color="auto" w:fill="auto"/>
                </w:tcPr>
                <w:p w:rsidR="00494AE8" w:rsidRPr="00494AE8" w:rsidRDefault="00494AE8" w:rsidP="006E24B2">
                  <w:pPr>
                    <w:jc w:val="center"/>
                    <w:rPr>
                      <w:rFonts w:asciiTheme="minorHAnsi" w:hAnsiTheme="minorHAnsi" w:cstheme="minorHAnsi"/>
                      <w:b/>
                      <w:bCs/>
                      <w:iCs/>
                    </w:rPr>
                  </w:pPr>
                </w:p>
              </w:tc>
              <w:tc>
                <w:tcPr>
                  <w:tcW w:w="2484" w:type="dxa"/>
                  <w:vMerge/>
                  <w:shd w:val="clear" w:color="auto" w:fill="auto"/>
                </w:tcPr>
                <w:p w:rsidR="00494AE8" w:rsidRPr="00494AE8" w:rsidRDefault="00494AE8" w:rsidP="006E24B2">
                  <w:pPr>
                    <w:jc w:val="center"/>
                    <w:rPr>
                      <w:rFonts w:asciiTheme="minorHAnsi" w:hAnsiTheme="minorHAnsi" w:cstheme="minorHAnsi"/>
                      <w:b/>
                      <w:bCs/>
                      <w:i/>
                      <w:iCs/>
                    </w:rPr>
                  </w:pPr>
                </w:p>
              </w:tc>
              <w:tc>
                <w:tcPr>
                  <w:tcW w:w="2322" w:type="dxa"/>
                  <w:shd w:val="clear" w:color="auto" w:fill="auto"/>
                </w:tcPr>
                <w:p w:rsidR="00494AE8" w:rsidRPr="00494AE8" w:rsidRDefault="00494AE8" w:rsidP="006E24B2">
                  <w:pPr>
                    <w:jc w:val="center"/>
                    <w:rPr>
                      <w:rFonts w:asciiTheme="minorHAnsi" w:hAnsiTheme="minorHAnsi" w:cstheme="minorHAnsi"/>
                      <w:bCs/>
                      <w:iCs/>
                    </w:rPr>
                  </w:pPr>
                  <w:r w:rsidRPr="00494AE8">
                    <w:rPr>
                      <w:rFonts w:asciiTheme="minorHAnsi" w:hAnsiTheme="minorHAnsi" w:cstheme="minorHAnsi"/>
                      <w:bCs/>
                      <w:iCs/>
                    </w:rPr>
                    <w:t>MEDIO</w:t>
                  </w:r>
                </w:p>
              </w:tc>
              <w:tc>
                <w:tcPr>
                  <w:tcW w:w="2286" w:type="dxa"/>
                  <w:shd w:val="clear" w:color="auto" w:fill="auto"/>
                </w:tcPr>
                <w:p w:rsidR="00494AE8" w:rsidRPr="00494AE8" w:rsidRDefault="00494AE8" w:rsidP="006E24B2">
                  <w:pPr>
                    <w:jc w:val="center"/>
                    <w:rPr>
                      <w:rFonts w:asciiTheme="minorHAnsi" w:hAnsiTheme="minorHAnsi" w:cstheme="minorHAnsi"/>
                      <w:bCs/>
                      <w:iCs/>
                    </w:rPr>
                  </w:pPr>
                  <w:r w:rsidRPr="00494AE8">
                    <w:rPr>
                      <w:rFonts w:asciiTheme="minorHAnsi" w:hAnsiTheme="minorHAnsi" w:cstheme="minorHAnsi"/>
                      <w:bCs/>
                      <w:iCs/>
                    </w:rPr>
                    <w:t>26</w:t>
                  </w:r>
                </w:p>
              </w:tc>
            </w:tr>
            <w:tr w:rsidR="00494AE8" w:rsidRPr="00494AE8" w:rsidTr="006E24B2">
              <w:trPr>
                <w:trHeight w:val="144"/>
              </w:trPr>
              <w:tc>
                <w:tcPr>
                  <w:tcW w:w="1931" w:type="dxa"/>
                  <w:vMerge/>
                  <w:shd w:val="clear" w:color="auto" w:fill="auto"/>
                </w:tcPr>
                <w:p w:rsidR="00494AE8" w:rsidRPr="00494AE8" w:rsidRDefault="00494AE8" w:rsidP="006E24B2">
                  <w:pPr>
                    <w:jc w:val="center"/>
                    <w:rPr>
                      <w:rFonts w:asciiTheme="minorHAnsi" w:hAnsiTheme="minorHAnsi" w:cstheme="minorHAnsi"/>
                      <w:b/>
                      <w:bCs/>
                      <w:iCs/>
                    </w:rPr>
                  </w:pPr>
                </w:p>
              </w:tc>
              <w:tc>
                <w:tcPr>
                  <w:tcW w:w="2484" w:type="dxa"/>
                  <w:vMerge/>
                  <w:shd w:val="clear" w:color="auto" w:fill="auto"/>
                </w:tcPr>
                <w:p w:rsidR="00494AE8" w:rsidRPr="00494AE8" w:rsidRDefault="00494AE8" w:rsidP="006E24B2">
                  <w:pPr>
                    <w:jc w:val="center"/>
                    <w:rPr>
                      <w:rFonts w:asciiTheme="minorHAnsi" w:hAnsiTheme="minorHAnsi" w:cstheme="minorHAnsi"/>
                      <w:b/>
                      <w:bCs/>
                      <w:i/>
                      <w:iCs/>
                    </w:rPr>
                  </w:pPr>
                </w:p>
              </w:tc>
              <w:tc>
                <w:tcPr>
                  <w:tcW w:w="2322" w:type="dxa"/>
                  <w:shd w:val="clear" w:color="auto" w:fill="auto"/>
                </w:tcPr>
                <w:p w:rsidR="00494AE8" w:rsidRPr="00494AE8" w:rsidRDefault="00494AE8" w:rsidP="006E24B2">
                  <w:pPr>
                    <w:jc w:val="center"/>
                    <w:rPr>
                      <w:rFonts w:asciiTheme="minorHAnsi" w:hAnsiTheme="minorHAnsi" w:cstheme="minorHAnsi"/>
                      <w:bCs/>
                      <w:iCs/>
                    </w:rPr>
                  </w:pPr>
                  <w:r w:rsidRPr="00494AE8">
                    <w:rPr>
                      <w:rFonts w:asciiTheme="minorHAnsi" w:hAnsiTheme="minorHAnsi" w:cstheme="minorHAnsi"/>
                      <w:bCs/>
                      <w:iCs/>
                    </w:rPr>
                    <w:t>COMPLEJO</w:t>
                  </w:r>
                </w:p>
              </w:tc>
              <w:tc>
                <w:tcPr>
                  <w:tcW w:w="2286" w:type="dxa"/>
                  <w:shd w:val="clear" w:color="auto" w:fill="auto"/>
                </w:tcPr>
                <w:p w:rsidR="00494AE8" w:rsidRPr="00494AE8" w:rsidRDefault="00494AE8" w:rsidP="006E24B2">
                  <w:pPr>
                    <w:jc w:val="center"/>
                    <w:rPr>
                      <w:rFonts w:asciiTheme="minorHAnsi" w:hAnsiTheme="minorHAnsi" w:cstheme="minorHAnsi"/>
                      <w:bCs/>
                      <w:iCs/>
                    </w:rPr>
                  </w:pPr>
                  <w:r w:rsidRPr="00494AE8">
                    <w:rPr>
                      <w:rFonts w:asciiTheme="minorHAnsi" w:hAnsiTheme="minorHAnsi" w:cstheme="minorHAnsi"/>
                      <w:bCs/>
                      <w:iCs/>
                    </w:rPr>
                    <w:t>5</w:t>
                  </w:r>
                </w:p>
              </w:tc>
            </w:tr>
            <w:tr w:rsidR="00494AE8" w:rsidRPr="00494AE8" w:rsidTr="006E24B2">
              <w:trPr>
                <w:trHeight w:val="144"/>
              </w:trPr>
              <w:tc>
                <w:tcPr>
                  <w:tcW w:w="1931" w:type="dxa"/>
                  <w:vMerge w:val="restart"/>
                  <w:shd w:val="clear" w:color="auto" w:fill="auto"/>
                </w:tcPr>
                <w:p w:rsidR="00494AE8" w:rsidRPr="00494AE8" w:rsidRDefault="00494AE8" w:rsidP="006E24B2">
                  <w:pPr>
                    <w:jc w:val="center"/>
                    <w:rPr>
                      <w:rFonts w:asciiTheme="minorHAnsi" w:hAnsiTheme="minorHAnsi" w:cstheme="minorHAnsi"/>
                      <w:b/>
                      <w:bCs/>
                      <w:iCs/>
                    </w:rPr>
                  </w:pPr>
                </w:p>
                <w:p w:rsidR="00494AE8" w:rsidRPr="00494AE8" w:rsidRDefault="00494AE8" w:rsidP="006E24B2">
                  <w:pPr>
                    <w:jc w:val="center"/>
                    <w:rPr>
                      <w:rFonts w:asciiTheme="minorHAnsi" w:hAnsiTheme="minorHAnsi" w:cstheme="minorHAnsi"/>
                      <w:b/>
                      <w:bCs/>
                      <w:iCs/>
                    </w:rPr>
                  </w:pPr>
                  <w:r w:rsidRPr="00494AE8">
                    <w:rPr>
                      <w:rFonts w:asciiTheme="minorHAnsi" w:hAnsiTheme="minorHAnsi" w:cstheme="minorHAnsi"/>
                      <w:b/>
                      <w:bCs/>
                      <w:iCs/>
                    </w:rPr>
                    <w:t>3</w:t>
                  </w:r>
                </w:p>
              </w:tc>
              <w:tc>
                <w:tcPr>
                  <w:tcW w:w="2484" w:type="dxa"/>
                  <w:vMerge w:val="restart"/>
                  <w:shd w:val="clear" w:color="auto" w:fill="auto"/>
                </w:tcPr>
                <w:p w:rsidR="00494AE8" w:rsidRPr="00494AE8" w:rsidRDefault="00494AE8" w:rsidP="006E24B2">
                  <w:pPr>
                    <w:jc w:val="center"/>
                    <w:rPr>
                      <w:rFonts w:asciiTheme="minorHAnsi" w:hAnsiTheme="minorHAnsi" w:cstheme="minorHAnsi"/>
                      <w:b/>
                      <w:bCs/>
                      <w:i/>
                      <w:iCs/>
                    </w:rPr>
                  </w:pPr>
                </w:p>
                <w:p w:rsidR="00494AE8" w:rsidRPr="00494AE8" w:rsidRDefault="00494AE8" w:rsidP="006E24B2">
                  <w:pPr>
                    <w:jc w:val="center"/>
                    <w:rPr>
                      <w:rFonts w:asciiTheme="minorHAnsi" w:hAnsiTheme="minorHAnsi" w:cstheme="minorHAnsi"/>
                      <w:b/>
                      <w:bCs/>
                      <w:i/>
                      <w:iCs/>
                    </w:rPr>
                  </w:pPr>
                  <w:r w:rsidRPr="00494AE8">
                    <w:rPr>
                      <w:rFonts w:asciiTheme="minorHAnsi" w:hAnsiTheme="minorHAnsi" w:cstheme="minorHAnsi"/>
                      <w:b/>
                      <w:bCs/>
                      <w:i/>
                      <w:iCs/>
                    </w:rPr>
                    <w:t>ESTRUCTURAL</w:t>
                  </w:r>
                </w:p>
              </w:tc>
              <w:tc>
                <w:tcPr>
                  <w:tcW w:w="2322" w:type="dxa"/>
                  <w:shd w:val="clear" w:color="auto" w:fill="auto"/>
                </w:tcPr>
                <w:p w:rsidR="00494AE8" w:rsidRPr="00494AE8" w:rsidRDefault="00494AE8" w:rsidP="006E24B2">
                  <w:pPr>
                    <w:jc w:val="center"/>
                    <w:rPr>
                      <w:rFonts w:asciiTheme="minorHAnsi" w:hAnsiTheme="minorHAnsi" w:cstheme="minorHAnsi"/>
                      <w:bCs/>
                      <w:iCs/>
                    </w:rPr>
                  </w:pPr>
                  <w:r w:rsidRPr="00494AE8">
                    <w:rPr>
                      <w:rFonts w:asciiTheme="minorHAnsi" w:hAnsiTheme="minorHAnsi" w:cstheme="minorHAnsi"/>
                      <w:bCs/>
                      <w:iCs/>
                    </w:rPr>
                    <w:t>COMPLICADO X 4</w:t>
                  </w:r>
                </w:p>
              </w:tc>
              <w:tc>
                <w:tcPr>
                  <w:tcW w:w="2286" w:type="dxa"/>
                  <w:shd w:val="clear" w:color="auto" w:fill="auto"/>
                </w:tcPr>
                <w:p w:rsidR="00494AE8" w:rsidRPr="00494AE8" w:rsidRDefault="00494AE8" w:rsidP="006E24B2">
                  <w:pPr>
                    <w:jc w:val="center"/>
                    <w:rPr>
                      <w:rFonts w:asciiTheme="minorHAnsi" w:hAnsiTheme="minorHAnsi" w:cstheme="minorHAnsi"/>
                      <w:bCs/>
                      <w:iCs/>
                    </w:rPr>
                  </w:pPr>
                  <w:r w:rsidRPr="00494AE8">
                    <w:rPr>
                      <w:rFonts w:asciiTheme="minorHAnsi" w:hAnsiTheme="minorHAnsi" w:cstheme="minorHAnsi"/>
                      <w:bCs/>
                      <w:iCs/>
                    </w:rPr>
                    <w:t>1</w:t>
                  </w:r>
                </w:p>
              </w:tc>
            </w:tr>
            <w:tr w:rsidR="00494AE8" w:rsidRPr="00494AE8" w:rsidTr="006E24B2">
              <w:trPr>
                <w:trHeight w:val="144"/>
              </w:trPr>
              <w:tc>
                <w:tcPr>
                  <w:tcW w:w="1931" w:type="dxa"/>
                  <w:vMerge/>
                  <w:shd w:val="clear" w:color="auto" w:fill="auto"/>
                </w:tcPr>
                <w:p w:rsidR="00494AE8" w:rsidRPr="00494AE8" w:rsidRDefault="00494AE8" w:rsidP="006E24B2">
                  <w:pPr>
                    <w:jc w:val="center"/>
                    <w:rPr>
                      <w:rFonts w:asciiTheme="minorHAnsi" w:hAnsiTheme="minorHAnsi" w:cstheme="minorHAnsi"/>
                      <w:b/>
                      <w:bCs/>
                      <w:iCs/>
                    </w:rPr>
                  </w:pPr>
                </w:p>
              </w:tc>
              <w:tc>
                <w:tcPr>
                  <w:tcW w:w="2484" w:type="dxa"/>
                  <w:vMerge/>
                  <w:shd w:val="clear" w:color="auto" w:fill="auto"/>
                </w:tcPr>
                <w:p w:rsidR="00494AE8" w:rsidRPr="00494AE8" w:rsidRDefault="00494AE8" w:rsidP="006E24B2">
                  <w:pPr>
                    <w:jc w:val="center"/>
                    <w:rPr>
                      <w:rFonts w:asciiTheme="minorHAnsi" w:hAnsiTheme="minorHAnsi" w:cstheme="minorHAnsi"/>
                      <w:b/>
                      <w:bCs/>
                      <w:i/>
                      <w:iCs/>
                    </w:rPr>
                  </w:pPr>
                </w:p>
              </w:tc>
              <w:tc>
                <w:tcPr>
                  <w:tcW w:w="2322" w:type="dxa"/>
                  <w:shd w:val="clear" w:color="auto" w:fill="auto"/>
                </w:tcPr>
                <w:p w:rsidR="00494AE8" w:rsidRPr="00494AE8" w:rsidRDefault="00494AE8" w:rsidP="006E24B2">
                  <w:pPr>
                    <w:jc w:val="center"/>
                    <w:rPr>
                      <w:rFonts w:asciiTheme="minorHAnsi" w:hAnsiTheme="minorHAnsi" w:cstheme="minorHAnsi"/>
                      <w:bCs/>
                      <w:iCs/>
                    </w:rPr>
                  </w:pPr>
                  <w:r w:rsidRPr="00494AE8">
                    <w:rPr>
                      <w:rFonts w:asciiTheme="minorHAnsi" w:hAnsiTheme="minorHAnsi" w:cstheme="minorHAnsi"/>
                      <w:bCs/>
                      <w:iCs/>
                    </w:rPr>
                    <w:t>MEDIO</w:t>
                  </w:r>
                </w:p>
              </w:tc>
              <w:tc>
                <w:tcPr>
                  <w:tcW w:w="2286" w:type="dxa"/>
                  <w:shd w:val="clear" w:color="auto" w:fill="auto"/>
                </w:tcPr>
                <w:p w:rsidR="00494AE8" w:rsidRPr="00494AE8" w:rsidRDefault="00494AE8" w:rsidP="006E24B2">
                  <w:pPr>
                    <w:jc w:val="center"/>
                    <w:rPr>
                      <w:rFonts w:asciiTheme="minorHAnsi" w:hAnsiTheme="minorHAnsi" w:cstheme="minorHAnsi"/>
                      <w:bCs/>
                      <w:iCs/>
                    </w:rPr>
                  </w:pPr>
                  <w:r w:rsidRPr="00494AE8">
                    <w:rPr>
                      <w:rFonts w:asciiTheme="minorHAnsi" w:hAnsiTheme="minorHAnsi" w:cstheme="minorHAnsi"/>
                      <w:bCs/>
                      <w:iCs/>
                    </w:rPr>
                    <w:t>3</w:t>
                  </w:r>
                </w:p>
              </w:tc>
            </w:tr>
            <w:tr w:rsidR="00494AE8" w:rsidRPr="00494AE8" w:rsidTr="006E24B2">
              <w:trPr>
                <w:trHeight w:val="144"/>
              </w:trPr>
              <w:tc>
                <w:tcPr>
                  <w:tcW w:w="1931" w:type="dxa"/>
                  <w:vMerge/>
                  <w:shd w:val="clear" w:color="auto" w:fill="auto"/>
                </w:tcPr>
                <w:p w:rsidR="00494AE8" w:rsidRPr="00494AE8" w:rsidRDefault="00494AE8" w:rsidP="006E24B2">
                  <w:pPr>
                    <w:jc w:val="center"/>
                    <w:rPr>
                      <w:rFonts w:asciiTheme="minorHAnsi" w:hAnsiTheme="minorHAnsi" w:cstheme="minorHAnsi"/>
                      <w:b/>
                      <w:bCs/>
                      <w:iCs/>
                    </w:rPr>
                  </w:pPr>
                </w:p>
              </w:tc>
              <w:tc>
                <w:tcPr>
                  <w:tcW w:w="2484" w:type="dxa"/>
                  <w:vMerge/>
                  <w:shd w:val="clear" w:color="auto" w:fill="auto"/>
                </w:tcPr>
                <w:p w:rsidR="00494AE8" w:rsidRPr="00494AE8" w:rsidRDefault="00494AE8" w:rsidP="006E24B2">
                  <w:pPr>
                    <w:jc w:val="center"/>
                    <w:rPr>
                      <w:rFonts w:asciiTheme="minorHAnsi" w:hAnsiTheme="minorHAnsi" w:cstheme="minorHAnsi"/>
                      <w:b/>
                      <w:bCs/>
                      <w:i/>
                      <w:iCs/>
                    </w:rPr>
                  </w:pPr>
                </w:p>
              </w:tc>
              <w:tc>
                <w:tcPr>
                  <w:tcW w:w="2322" w:type="dxa"/>
                  <w:shd w:val="clear" w:color="auto" w:fill="auto"/>
                </w:tcPr>
                <w:p w:rsidR="00494AE8" w:rsidRPr="00494AE8" w:rsidRDefault="00494AE8" w:rsidP="006E24B2">
                  <w:pPr>
                    <w:jc w:val="center"/>
                    <w:rPr>
                      <w:rFonts w:asciiTheme="minorHAnsi" w:hAnsiTheme="minorHAnsi" w:cstheme="minorHAnsi"/>
                      <w:bCs/>
                      <w:iCs/>
                    </w:rPr>
                  </w:pPr>
                  <w:r w:rsidRPr="00494AE8">
                    <w:rPr>
                      <w:rFonts w:asciiTheme="minorHAnsi" w:hAnsiTheme="minorHAnsi" w:cstheme="minorHAnsi"/>
                      <w:bCs/>
                      <w:iCs/>
                    </w:rPr>
                    <w:t>SIMPLE</w:t>
                  </w:r>
                </w:p>
              </w:tc>
              <w:tc>
                <w:tcPr>
                  <w:tcW w:w="2286" w:type="dxa"/>
                  <w:shd w:val="clear" w:color="auto" w:fill="auto"/>
                </w:tcPr>
                <w:p w:rsidR="00494AE8" w:rsidRPr="00494AE8" w:rsidRDefault="00494AE8" w:rsidP="006E24B2">
                  <w:pPr>
                    <w:jc w:val="center"/>
                    <w:rPr>
                      <w:rFonts w:asciiTheme="minorHAnsi" w:hAnsiTheme="minorHAnsi" w:cstheme="minorHAnsi"/>
                      <w:bCs/>
                      <w:iCs/>
                    </w:rPr>
                  </w:pPr>
                  <w:r w:rsidRPr="00494AE8">
                    <w:rPr>
                      <w:rFonts w:asciiTheme="minorHAnsi" w:hAnsiTheme="minorHAnsi" w:cstheme="minorHAnsi"/>
                      <w:bCs/>
                      <w:iCs/>
                    </w:rPr>
                    <w:t>2</w:t>
                  </w:r>
                </w:p>
              </w:tc>
            </w:tr>
          </w:tbl>
          <w:p w:rsidR="00494AE8" w:rsidRPr="00494AE8" w:rsidRDefault="00494AE8" w:rsidP="006E24B2">
            <w:pPr>
              <w:jc w:val="both"/>
              <w:rPr>
                <w:rFonts w:asciiTheme="minorHAnsi" w:hAnsiTheme="minorHAnsi" w:cstheme="minorHAnsi"/>
              </w:rPr>
            </w:pPr>
          </w:p>
          <w:p w:rsidR="00494AE8" w:rsidRPr="00494AE8" w:rsidRDefault="00494AE8" w:rsidP="006E24B2">
            <w:pPr>
              <w:keepNext/>
              <w:keepLines/>
              <w:spacing w:before="240" w:line="276" w:lineRule="auto"/>
              <w:ind w:left="425"/>
              <w:jc w:val="both"/>
              <w:outlineLvl w:val="0"/>
              <w:rPr>
                <w:rFonts w:asciiTheme="minorHAnsi" w:hAnsiTheme="minorHAnsi" w:cstheme="minorHAnsi"/>
                <w:bCs/>
              </w:rPr>
            </w:pPr>
            <w:r w:rsidRPr="00494AE8">
              <w:rPr>
                <w:rFonts w:asciiTheme="minorHAnsi" w:hAnsiTheme="minorHAnsi" w:cstheme="minorHAnsi"/>
                <w:bCs/>
              </w:rPr>
              <w:t xml:space="preserve">Al final del trabajo, el proponente deberá haber ejecutado como cantidad mínima la indicada en el cuadro anterior. </w:t>
            </w:r>
          </w:p>
          <w:p w:rsidR="00494AE8" w:rsidRPr="00494AE8" w:rsidRDefault="00494AE8" w:rsidP="006E24B2">
            <w:pPr>
              <w:keepNext/>
              <w:keepLines/>
              <w:spacing w:before="240" w:line="276" w:lineRule="auto"/>
              <w:ind w:left="425"/>
              <w:jc w:val="both"/>
              <w:outlineLvl w:val="0"/>
              <w:rPr>
                <w:rFonts w:asciiTheme="minorHAnsi" w:hAnsiTheme="minorHAnsi" w:cstheme="minorHAnsi"/>
                <w:bCs/>
              </w:rPr>
            </w:pPr>
            <w:r w:rsidRPr="00494AE8">
              <w:rPr>
                <w:rFonts w:asciiTheme="minorHAnsi" w:hAnsiTheme="minorHAnsi" w:cstheme="minorHAnsi"/>
                <w:bCs/>
              </w:rPr>
              <w:t>El servicio terminará</w:t>
            </w:r>
          </w:p>
          <w:p w:rsidR="00494AE8" w:rsidRPr="00494AE8" w:rsidRDefault="00494AE8" w:rsidP="000C6FB0">
            <w:pPr>
              <w:numPr>
                <w:ilvl w:val="0"/>
                <w:numId w:val="38"/>
              </w:numPr>
              <w:spacing w:after="120"/>
              <w:ind w:left="1145" w:hanging="357"/>
              <w:contextualSpacing/>
              <w:jc w:val="both"/>
              <w:rPr>
                <w:rFonts w:asciiTheme="minorHAnsi" w:hAnsiTheme="minorHAnsi" w:cstheme="minorHAnsi"/>
              </w:rPr>
            </w:pPr>
            <w:r w:rsidRPr="00494AE8">
              <w:rPr>
                <w:rFonts w:asciiTheme="minorHAnsi" w:hAnsiTheme="minorHAnsi" w:cstheme="minorHAnsi"/>
              </w:rPr>
              <w:t>Si se cumple el plazo total.</w:t>
            </w:r>
          </w:p>
          <w:p w:rsidR="00494AE8" w:rsidRPr="00494AE8" w:rsidRDefault="00494AE8" w:rsidP="000C6FB0">
            <w:pPr>
              <w:numPr>
                <w:ilvl w:val="0"/>
                <w:numId w:val="38"/>
              </w:numPr>
              <w:spacing w:after="120"/>
              <w:ind w:left="1145" w:hanging="357"/>
              <w:contextualSpacing/>
              <w:jc w:val="both"/>
              <w:rPr>
                <w:rFonts w:asciiTheme="minorHAnsi" w:hAnsiTheme="minorHAnsi" w:cstheme="minorHAnsi"/>
              </w:rPr>
            </w:pPr>
            <w:r w:rsidRPr="00494AE8">
              <w:rPr>
                <w:rFonts w:asciiTheme="minorHAnsi" w:hAnsiTheme="minorHAnsi" w:cstheme="minorHAnsi"/>
              </w:rPr>
              <w:t xml:space="preserve">Si se cubre el monto del Precio Referencial. </w:t>
            </w:r>
          </w:p>
          <w:p w:rsidR="00494AE8" w:rsidRPr="00494AE8" w:rsidRDefault="00494AE8" w:rsidP="000C6FB0">
            <w:pPr>
              <w:numPr>
                <w:ilvl w:val="0"/>
                <w:numId w:val="38"/>
              </w:numPr>
              <w:spacing w:after="120"/>
              <w:ind w:left="1145" w:hanging="357"/>
              <w:contextualSpacing/>
              <w:jc w:val="both"/>
              <w:rPr>
                <w:rFonts w:asciiTheme="minorHAnsi" w:hAnsiTheme="minorHAnsi" w:cstheme="minorHAnsi"/>
              </w:rPr>
            </w:pPr>
            <w:r w:rsidRPr="00494AE8">
              <w:rPr>
                <w:rFonts w:asciiTheme="minorHAnsi" w:hAnsiTheme="minorHAnsi" w:cstheme="minorHAnsi"/>
              </w:rPr>
              <w:t>Lo primero que ocurra.</w:t>
            </w:r>
          </w:p>
          <w:p w:rsidR="00494AE8" w:rsidRPr="00494AE8" w:rsidRDefault="00494AE8" w:rsidP="006E24B2">
            <w:pPr>
              <w:spacing w:after="120"/>
              <w:contextualSpacing/>
              <w:jc w:val="both"/>
              <w:rPr>
                <w:rFonts w:asciiTheme="minorHAnsi" w:hAnsiTheme="minorHAnsi" w:cstheme="minorHAnsi"/>
              </w:rPr>
            </w:pPr>
          </w:p>
          <w:p w:rsidR="00494AE8" w:rsidRPr="00494AE8" w:rsidRDefault="00494AE8" w:rsidP="006E24B2">
            <w:pPr>
              <w:keepNext/>
              <w:keepLines/>
              <w:tabs>
                <w:tab w:val="left" w:pos="426"/>
              </w:tabs>
              <w:spacing w:before="240" w:after="120" w:line="276" w:lineRule="auto"/>
              <w:ind w:left="425"/>
              <w:jc w:val="both"/>
              <w:outlineLvl w:val="0"/>
              <w:rPr>
                <w:rFonts w:asciiTheme="minorHAnsi" w:hAnsiTheme="minorHAnsi" w:cstheme="minorHAnsi"/>
                <w:b/>
                <w:bCs/>
              </w:rPr>
            </w:pPr>
            <w:r w:rsidRPr="00494AE8">
              <w:rPr>
                <w:rFonts w:asciiTheme="minorHAnsi" w:hAnsiTheme="minorHAnsi" w:cstheme="minorHAnsi"/>
                <w:b/>
                <w:bCs/>
              </w:rPr>
              <w:t xml:space="preserve">  5.4. CRONOGRAMA DE ENTREGA DEL SERVICIO</w:t>
            </w:r>
          </w:p>
          <w:p w:rsidR="00494AE8" w:rsidRPr="00494AE8" w:rsidRDefault="00494AE8" w:rsidP="006E24B2">
            <w:pPr>
              <w:keepNext/>
              <w:keepLines/>
              <w:tabs>
                <w:tab w:val="left" w:pos="426"/>
              </w:tabs>
              <w:spacing w:before="240" w:line="276" w:lineRule="auto"/>
              <w:jc w:val="both"/>
              <w:outlineLvl w:val="0"/>
              <w:rPr>
                <w:rFonts w:asciiTheme="minorHAnsi" w:hAnsiTheme="minorHAnsi" w:cstheme="minorHAnsi"/>
                <w:bCs/>
                <w:color w:val="000000"/>
              </w:rPr>
            </w:pPr>
            <w:r w:rsidRPr="00494AE8">
              <w:rPr>
                <w:rFonts w:asciiTheme="minorHAnsi" w:hAnsiTheme="minorHAnsi" w:cstheme="minorHAnsi"/>
                <w:bCs/>
                <w:color w:val="000000"/>
              </w:rPr>
              <w:t xml:space="preserve">Se efectuará la entrega del informe final una vez concluido el servicio, el cual será sujeto a revisión por el fiscal de servicio designado. </w:t>
            </w:r>
          </w:p>
          <w:p w:rsidR="00494AE8" w:rsidRPr="00494AE8" w:rsidRDefault="00494AE8" w:rsidP="006E24B2">
            <w:pPr>
              <w:keepNext/>
              <w:keepLines/>
              <w:tabs>
                <w:tab w:val="left" w:pos="420"/>
              </w:tabs>
              <w:spacing w:before="240" w:line="276" w:lineRule="auto"/>
              <w:jc w:val="both"/>
              <w:outlineLvl w:val="0"/>
              <w:rPr>
                <w:rFonts w:asciiTheme="minorHAnsi" w:hAnsiTheme="minorHAnsi" w:cstheme="minorHAnsi"/>
                <w:b/>
                <w:bCs/>
              </w:rPr>
            </w:pPr>
            <w:r w:rsidRPr="00494AE8">
              <w:rPr>
                <w:rFonts w:asciiTheme="minorHAnsi" w:hAnsiTheme="minorHAnsi" w:cstheme="minorHAnsi"/>
                <w:b/>
                <w:bCs/>
              </w:rPr>
              <w:t xml:space="preserve">  6.   CONDICIONES GENERALES</w:t>
            </w:r>
          </w:p>
          <w:p w:rsidR="00494AE8" w:rsidRPr="00494AE8" w:rsidRDefault="00494AE8" w:rsidP="006E24B2">
            <w:pPr>
              <w:keepNext/>
              <w:keepLines/>
              <w:spacing w:before="200" w:after="120" w:line="276" w:lineRule="auto"/>
              <w:ind w:left="426"/>
              <w:jc w:val="both"/>
              <w:outlineLvl w:val="1"/>
              <w:rPr>
                <w:rFonts w:asciiTheme="minorHAnsi" w:hAnsiTheme="minorHAnsi" w:cstheme="minorHAnsi"/>
                <w:b/>
                <w:bCs/>
                <w:iCs/>
              </w:rPr>
            </w:pPr>
            <w:r w:rsidRPr="00494AE8">
              <w:rPr>
                <w:rFonts w:asciiTheme="minorHAnsi" w:hAnsiTheme="minorHAnsi" w:cstheme="minorHAnsi"/>
                <w:b/>
                <w:bCs/>
                <w:iCs/>
              </w:rPr>
              <w:t>6.1. MOROSIDAD Y SUS PENALIDADES</w:t>
            </w:r>
          </w:p>
          <w:p w:rsidR="00494AE8" w:rsidRPr="00494AE8" w:rsidRDefault="00494AE8" w:rsidP="006E24B2">
            <w:pPr>
              <w:spacing w:after="120" w:line="276" w:lineRule="auto"/>
              <w:ind w:left="426"/>
              <w:jc w:val="both"/>
              <w:outlineLvl w:val="0"/>
              <w:rPr>
                <w:rFonts w:asciiTheme="minorHAnsi" w:hAnsiTheme="minorHAnsi" w:cstheme="minorHAnsi"/>
              </w:rPr>
            </w:pPr>
            <w:r w:rsidRPr="00494AE8">
              <w:rPr>
                <w:rFonts w:asciiTheme="minorHAnsi" w:hAnsiTheme="minorHAnsi" w:cstheme="minorHAnsi"/>
              </w:rPr>
              <w:t>Se aplicarán las siguientes multas por cada período de retraso:</w:t>
            </w:r>
          </w:p>
          <w:p w:rsidR="00494AE8" w:rsidRPr="00494AE8" w:rsidRDefault="00494AE8" w:rsidP="000C6FB0">
            <w:pPr>
              <w:numPr>
                <w:ilvl w:val="0"/>
                <w:numId w:val="40"/>
              </w:numPr>
              <w:tabs>
                <w:tab w:val="clear" w:pos="3695"/>
                <w:tab w:val="num" w:pos="993"/>
              </w:tabs>
              <w:spacing w:line="276" w:lineRule="auto"/>
              <w:ind w:left="992" w:hanging="425"/>
              <w:jc w:val="both"/>
              <w:rPr>
                <w:rFonts w:asciiTheme="minorHAnsi" w:hAnsiTheme="minorHAnsi" w:cstheme="minorHAnsi"/>
              </w:rPr>
            </w:pPr>
            <w:r w:rsidRPr="00494AE8">
              <w:rPr>
                <w:rFonts w:asciiTheme="minorHAnsi" w:hAnsiTheme="minorHAnsi" w:cstheme="minorHAnsi"/>
              </w:rPr>
              <w:t>0,3 % del monto del Contrato por cada día de atraso del día 1 hasta el día 30.</w:t>
            </w:r>
          </w:p>
          <w:p w:rsidR="00494AE8" w:rsidRPr="00494AE8" w:rsidRDefault="00494AE8" w:rsidP="000C6FB0">
            <w:pPr>
              <w:numPr>
                <w:ilvl w:val="0"/>
                <w:numId w:val="40"/>
              </w:numPr>
              <w:tabs>
                <w:tab w:val="clear" w:pos="3695"/>
                <w:tab w:val="num" w:pos="993"/>
              </w:tabs>
              <w:spacing w:after="120" w:line="276" w:lineRule="auto"/>
              <w:ind w:left="992" w:hanging="425"/>
              <w:jc w:val="both"/>
              <w:rPr>
                <w:rFonts w:asciiTheme="minorHAnsi" w:hAnsiTheme="minorHAnsi" w:cstheme="minorHAnsi"/>
              </w:rPr>
            </w:pPr>
            <w:r w:rsidRPr="00494AE8">
              <w:rPr>
                <w:rFonts w:asciiTheme="minorHAnsi" w:hAnsiTheme="minorHAnsi" w:cstheme="minorHAnsi"/>
              </w:rPr>
              <w:t>0,6 % del monto del Contrato por cada día de atraso desde el día 31 en adelante.</w:t>
            </w:r>
          </w:p>
          <w:p w:rsidR="00494AE8" w:rsidRPr="00494AE8" w:rsidRDefault="00494AE8" w:rsidP="006E24B2">
            <w:pPr>
              <w:spacing w:after="120" w:line="276" w:lineRule="auto"/>
              <w:ind w:left="567"/>
              <w:jc w:val="both"/>
              <w:rPr>
                <w:rFonts w:asciiTheme="minorHAnsi" w:hAnsiTheme="minorHAnsi" w:cstheme="minorHAnsi"/>
              </w:rPr>
            </w:pPr>
            <w:r w:rsidRPr="00494AE8">
              <w:rPr>
                <w:rFonts w:asciiTheme="minorHAnsi" w:hAnsiTheme="minorHAnsi" w:cstheme="minorHAnsi"/>
              </w:rPr>
              <w:t>Las causales para la aplicación de multas son las siguientes:</w:t>
            </w:r>
          </w:p>
          <w:p w:rsidR="00494AE8" w:rsidRPr="00494AE8" w:rsidRDefault="00494AE8" w:rsidP="000C6FB0">
            <w:pPr>
              <w:numPr>
                <w:ilvl w:val="0"/>
                <w:numId w:val="39"/>
              </w:numPr>
              <w:spacing w:after="120" w:line="276" w:lineRule="auto"/>
              <w:ind w:left="993" w:hanging="425"/>
              <w:jc w:val="both"/>
              <w:rPr>
                <w:rFonts w:asciiTheme="minorHAnsi" w:hAnsiTheme="minorHAnsi" w:cstheme="minorHAnsi"/>
                <w:lang w:val="es-ES_tradnl"/>
              </w:rPr>
            </w:pPr>
            <w:r w:rsidRPr="00494AE8">
              <w:rPr>
                <w:rFonts w:asciiTheme="minorHAnsi" w:hAnsiTheme="minorHAnsi" w:cstheme="minorHAnsi"/>
                <w:lang w:val="es-ES_tradnl"/>
              </w:rPr>
              <w:t xml:space="preserve">Cuando el </w:t>
            </w:r>
            <w:r w:rsidRPr="00494AE8">
              <w:rPr>
                <w:rFonts w:asciiTheme="minorHAnsi" w:hAnsiTheme="minorHAnsi" w:cstheme="minorHAnsi"/>
                <w:b/>
                <w:bCs/>
                <w:lang w:val="es-ES_tradnl"/>
              </w:rPr>
              <w:t>PROVEEDOR</w:t>
            </w:r>
            <w:r w:rsidRPr="00494AE8">
              <w:rPr>
                <w:rFonts w:asciiTheme="minorHAnsi" w:hAnsiTheme="minorHAnsi" w:cstheme="minorHAnsi"/>
                <w:lang w:val="es-ES_tradnl"/>
              </w:rPr>
              <w:t>, no cumpliera con el cronograma y el plazo del servicio establecido en el punto 6.2 del presente documento.</w:t>
            </w:r>
          </w:p>
          <w:p w:rsidR="00494AE8" w:rsidRPr="00494AE8" w:rsidRDefault="00494AE8" w:rsidP="000C6FB0">
            <w:pPr>
              <w:numPr>
                <w:ilvl w:val="0"/>
                <w:numId w:val="39"/>
              </w:numPr>
              <w:spacing w:after="240" w:line="276" w:lineRule="auto"/>
              <w:ind w:left="993" w:hanging="425"/>
              <w:jc w:val="both"/>
              <w:rPr>
                <w:rFonts w:asciiTheme="minorHAnsi" w:hAnsiTheme="minorHAnsi" w:cstheme="minorHAnsi"/>
                <w:lang w:val="es-ES_tradnl"/>
              </w:rPr>
            </w:pPr>
            <w:r w:rsidRPr="00494AE8">
              <w:rPr>
                <w:rFonts w:asciiTheme="minorHAnsi" w:hAnsiTheme="minorHAnsi" w:cstheme="minorHAnsi"/>
                <w:lang w:val="es-ES_tradnl"/>
              </w:rPr>
              <w:t xml:space="preserve">Cuando el </w:t>
            </w:r>
            <w:r w:rsidRPr="00494AE8">
              <w:rPr>
                <w:rFonts w:asciiTheme="minorHAnsi" w:hAnsiTheme="minorHAnsi" w:cstheme="minorHAnsi"/>
                <w:b/>
                <w:bCs/>
                <w:lang w:val="es-ES_tradnl"/>
              </w:rPr>
              <w:t>PROVEEDOR</w:t>
            </w:r>
            <w:r w:rsidRPr="00494AE8">
              <w:rPr>
                <w:rFonts w:asciiTheme="minorHAnsi" w:hAnsiTheme="minorHAnsi" w:cstheme="minorHAnsi"/>
                <w:lang w:val="es-ES_tradnl"/>
              </w:rPr>
              <w:t xml:space="preserve"> demorara más de cinco (5) días hábiles en responder las consultas formuladas por escrito por el </w:t>
            </w:r>
            <w:r w:rsidRPr="00494AE8">
              <w:rPr>
                <w:rFonts w:asciiTheme="minorHAnsi" w:hAnsiTheme="minorHAnsi" w:cstheme="minorHAnsi"/>
                <w:b/>
                <w:bCs/>
                <w:lang w:val="es-ES_tradnl"/>
              </w:rPr>
              <w:t>CONTRATANTE</w:t>
            </w:r>
            <w:r w:rsidRPr="00494AE8">
              <w:rPr>
                <w:rFonts w:asciiTheme="minorHAnsi" w:hAnsiTheme="minorHAnsi" w:cstheme="minorHAnsi"/>
                <w:lang w:val="es-ES_tradnl"/>
              </w:rPr>
              <w:t>, en asuntos relacionados con el objeto del contrato que se firme para tal efecto.</w:t>
            </w:r>
          </w:p>
          <w:p w:rsidR="00494AE8" w:rsidRPr="00494AE8" w:rsidRDefault="00494AE8" w:rsidP="006E24B2">
            <w:pPr>
              <w:keepNext/>
              <w:keepLines/>
              <w:spacing w:before="200" w:after="120" w:line="276" w:lineRule="auto"/>
              <w:ind w:left="426"/>
              <w:jc w:val="both"/>
              <w:outlineLvl w:val="1"/>
              <w:rPr>
                <w:rFonts w:asciiTheme="minorHAnsi" w:hAnsiTheme="minorHAnsi" w:cstheme="minorHAnsi"/>
                <w:b/>
                <w:bCs/>
                <w:iCs/>
              </w:rPr>
            </w:pPr>
            <w:r w:rsidRPr="00494AE8">
              <w:rPr>
                <w:rFonts w:asciiTheme="minorHAnsi" w:hAnsiTheme="minorHAnsi" w:cstheme="minorHAnsi"/>
                <w:b/>
                <w:bCs/>
                <w:iCs/>
              </w:rPr>
              <w:t>6.2. PLAZO DEL SERVICIO</w:t>
            </w:r>
          </w:p>
          <w:p w:rsidR="00494AE8" w:rsidRPr="00494AE8" w:rsidRDefault="00494AE8" w:rsidP="006E24B2">
            <w:pPr>
              <w:spacing w:line="276" w:lineRule="auto"/>
              <w:ind w:left="425"/>
              <w:jc w:val="both"/>
              <w:rPr>
                <w:rFonts w:asciiTheme="minorHAnsi" w:hAnsiTheme="minorHAnsi" w:cstheme="minorHAnsi"/>
              </w:rPr>
            </w:pPr>
            <w:r w:rsidRPr="00494AE8">
              <w:rPr>
                <w:rFonts w:asciiTheme="minorHAnsi" w:hAnsiTheme="minorHAnsi" w:cstheme="minorHAnsi"/>
              </w:rPr>
              <w:t>El plazo del servicio será computable a partir de</w:t>
            </w:r>
            <w:r w:rsidR="001D3461">
              <w:rPr>
                <w:rFonts w:asciiTheme="minorHAnsi" w:hAnsiTheme="minorHAnsi" w:cstheme="minorHAnsi"/>
              </w:rPr>
              <w:t xml:space="preserve"> </w:t>
            </w:r>
            <w:r w:rsidRPr="00494AE8">
              <w:rPr>
                <w:rFonts w:asciiTheme="minorHAnsi" w:hAnsiTheme="minorHAnsi" w:cstheme="minorHAnsi"/>
              </w:rPr>
              <w:t>l</w:t>
            </w:r>
            <w:r w:rsidR="001D3461">
              <w:rPr>
                <w:rFonts w:asciiTheme="minorHAnsi" w:hAnsiTheme="minorHAnsi" w:cstheme="minorHAnsi"/>
              </w:rPr>
              <w:t>a</w:t>
            </w:r>
            <w:r w:rsidRPr="00494AE8">
              <w:rPr>
                <w:rFonts w:asciiTheme="minorHAnsi" w:hAnsiTheme="minorHAnsi" w:cstheme="minorHAnsi"/>
              </w:rPr>
              <w:t xml:space="preserve"> emisión y firma de la orden de proceder </w:t>
            </w:r>
            <w:r w:rsidR="001D3461">
              <w:rPr>
                <w:rFonts w:asciiTheme="minorHAnsi" w:hAnsiTheme="minorHAnsi" w:cstheme="minorHAnsi"/>
              </w:rPr>
              <w:t>por parte del fiscal designado por YPFB</w:t>
            </w:r>
            <w:r w:rsidRPr="00494AE8">
              <w:rPr>
                <w:rFonts w:asciiTheme="minorHAnsi" w:hAnsiTheme="minorHAnsi" w:cstheme="minorHAnsi"/>
              </w:rPr>
              <w:t xml:space="preserve">. </w:t>
            </w:r>
          </w:p>
          <w:p w:rsidR="00494AE8" w:rsidRPr="00494AE8" w:rsidRDefault="00494AE8" w:rsidP="006E24B2">
            <w:pPr>
              <w:jc w:val="both"/>
              <w:rPr>
                <w:rFonts w:asciiTheme="minorHAnsi" w:hAnsiTheme="minorHAnsi" w:cstheme="minorHAnsi"/>
              </w:rPr>
            </w:pPr>
          </w:p>
          <w:p w:rsidR="00494AE8" w:rsidRPr="00494AE8" w:rsidRDefault="00494AE8" w:rsidP="006E24B2">
            <w:pPr>
              <w:jc w:val="both"/>
              <w:rPr>
                <w:rFonts w:asciiTheme="minorHAnsi" w:hAnsiTheme="minorHAnsi" w:cstheme="minorHAnsi"/>
              </w:rPr>
            </w:pPr>
          </w:p>
          <w:p w:rsidR="00494AE8" w:rsidRPr="00494AE8" w:rsidRDefault="00494AE8" w:rsidP="006E24B2">
            <w:pPr>
              <w:ind w:left="425"/>
              <w:jc w:val="both"/>
              <w:rPr>
                <w:rFonts w:asciiTheme="minorHAnsi" w:hAnsiTheme="minorHAnsi" w:cstheme="minorHAnsi"/>
                <w:b/>
              </w:rPr>
            </w:pPr>
            <w:r w:rsidRPr="00494AE8">
              <w:rPr>
                <w:rFonts w:asciiTheme="minorHAnsi" w:hAnsiTheme="minorHAnsi" w:cstheme="minorHAnsi"/>
                <w:b/>
              </w:rPr>
              <w:t>6.3. VIGENCIA DEL CONTRATO</w:t>
            </w:r>
          </w:p>
          <w:p w:rsidR="00494AE8" w:rsidRPr="00494AE8" w:rsidRDefault="00494AE8" w:rsidP="006E24B2">
            <w:pPr>
              <w:ind w:left="426"/>
              <w:jc w:val="both"/>
              <w:rPr>
                <w:rFonts w:asciiTheme="minorHAnsi" w:hAnsiTheme="minorHAnsi" w:cstheme="minorHAnsi"/>
              </w:rPr>
            </w:pPr>
          </w:p>
          <w:p w:rsidR="00494AE8" w:rsidRPr="00494AE8" w:rsidRDefault="00494AE8" w:rsidP="006E24B2">
            <w:pPr>
              <w:ind w:left="426"/>
              <w:jc w:val="both"/>
              <w:rPr>
                <w:rFonts w:asciiTheme="minorHAnsi" w:hAnsiTheme="minorHAnsi" w:cstheme="minorHAnsi"/>
              </w:rPr>
            </w:pPr>
            <w:r w:rsidRPr="00494AE8">
              <w:rPr>
                <w:rFonts w:asciiTheme="minorHAnsi" w:hAnsiTheme="minorHAnsi" w:cstheme="minorHAnsi"/>
              </w:rPr>
              <w:t>El contrato entrará en vigencia</w:t>
            </w:r>
            <w:r w:rsidR="001D3461">
              <w:rPr>
                <w:rFonts w:asciiTheme="minorHAnsi" w:hAnsiTheme="minorHAnsi" w:cstheme="minorHAnsi"/>
              </w:rPr>
              <w:t>, es partir del siguiente de la Firma del Contrato, hasta el 31 de diciembre de 2015.</w:t>
            </w:r>
          </w:p>
          <w:p w:rsidR="00494AE8" w:rsidRPr="00494AE8" w:rsidRDefault="00494AE8" w:rsidP="006E24B2">
            <w:pPr>
              <w:jc w:val="both"/>
              <w:rPr>
                <w:rFonts w:asciiTheme="minorHAnsi" w:hAnsiTheme="minorHAnsi" w:cstheme="minorHAnsi"/>
              </w:rPr>
            </w:pPr>
          </w:p>
          <w:p w:rsidR="00494AE8" w:rsidRPr="00494AE8" w:rsidRDefault="00494AE8" w:rsidP="000C6FB0">
            <w:pPr>
              <w:numPr>
                <w:ilvl w:val="1"/>
                <w:numId w:val="44"/>
              </w:numPr>
              <w:jc w:val="both"/>
              <w:rPr>
                <w:rFonts w:asciiTheme="minorHAnsi" w:hAnsiTheme="minorHAnsi" w:cstheme="minorHAnsi"/>
              </w:rPr>
            </w:pPr>
            <w:r w:rsidRPr="00494AE8">
              <w:rPr>
                <w:rFonts w:asciiTheme="minorHAnsi" w:hAnsiTheme="minorHAnsi" w:cstheme="minorHAnsi"/>
                <w:b/>
              </w:rPr>
              <w:t>FISCALIZACION DEL SERVICIO</w:t>
            </w:r>
          </w:p>
          <w:p w:rsidR="00494AE8" w:rsidRPr="00494AE8" w:rsidRDefault="00494AE8" w:rsidP="006E24B2">
            <w:pPr>
              <w:ind w:left="426"/>
              <w:jc w:val="both"/>
              <w:rPr>
                <w:rFonts w:asciiTheme="minorHAnsi" w:hAnsiTheme="minorHAnsi" w:cstheme="minorHAnsi"/>
              </w:rPr>
            </w:pPr>
          </w:p>
          <w:p w:rsidR="00494AE8" w:rsidRPr="00494AE8" w:rsidRDefault="00494AE8" w:rsidP="006E24B2">
            <w:pPr>
              <w:ind w:left="426"/>
              <w:jc w:val="both"/>
              <w:rPr>
                <w:rFonts w:asciiTheme="minorHAnsi" w:hAnsiTheme="minorHAnsi" w:cstheme="minorHAnsi"/>
              </w:rPr>
            </w:pPr>
            <w:r w:rsidRPr="00494AE8">
              <w:rPr>
                <w:rFonts w:asciiTheme="minorHAnsi" w:hAnsiTheme="minorHAnsi" w:cstheme="minorHAnsi"/>
              </w:rPr>
              <w:t>El RCD designará a uno o más funcionarios quienes se constituirán en fiscalizadores del servicio.</w:t>
            </w:r>
          </w:p>
          <w:p w:rsidR="00494AE8" w:rsidRPr="00494AE8" w:rsidRDefault="00494AE8" w:rsidP="006E24B2">
            <w:pPr>
              <w:ind w:left="426"/>
              <w:jc w:val="both"/>
              <w:rPr>
                <w:rFonts w:asciiTheme="minorHAnsi" w:hAnsiTheme="minorHAnsi" w:cstheme="minorHAnsi"/>
              </w:rPr>
            </w:pPr>
          </w:p>
          <w:p w:rsidR="00494AE8" w:rsidRPr="00494AE8" w:rsidRDefault="00494AE8" w:rsidP="006E24B2">
            <w:pPr>
              <w:ind w:left="426"/>
              <w:jc w:val="both"/>
              <w:rPr>
                <w:rFonts w:asciiTheme="minorHAnsi" w:hAnsiTheme="minorHAnsi" w:cstheme="minorHAnsi"/>
              </w:rPr>
            </w:pPr>
            <w:r w:rsidRPr="00494AE8">
              <w:rPr>
                <w:rFonts w:asciiTheme="minorHAnsi" w:hAnsiTheme="minorHAnsi" w:cstheme="minorHAnsi"/>
              </w:rPr>
              <w:t>Tendrán a su cargo las siguientes funciones:</w:t>
            </w:r>
          </w:p>
          <w:p w:rsidR="00494AE8" w:rsidRPr="00494AE8" w:rsidRDefault="00494AE8" w:rsidP="006E24B2">
            <w:pPr>
              <w:jc w:val="both"/>
              <w:rPr>
                <w:rFonts w:asciiTheme="minorHAnsi" w:hAnsiTheme="minorHAnsi" w:cstheme="minorHAnsi"/>
              </w:rPr>
            </w:pPr>
          </w:p>
          <w:p w:rsidR="00494AE8" w:rsidRDefault="00494AE8" w:rsidP="000C6FB0">
            <w:pPr>
              <w:numPr>
                <w:ilvl w:val="0"/>
                <w:numId w:val="41"/>
              </w:numPr>
              <w:jc w:val="both"/>
              <w:rPr>
                <w:rFonts w:asciiTheme="minorHAnsi" w:hAnsiTheme="minorHAnsi" w:cstheme="minorHAnsi"/>
              </w:rPr>
            </w:pPr>
            <w:r w:rsidRPr="00494AE8">
              <w:rPr>
                <w:rFonts w:asciiTheme="minorHAnsi" w:hAnsiTheme="minorHAnsi" w:cstheme="minorHAnsi"/>
              </w:rPr>
              <w:t>Emitir Orden de proceder para el inicio del servicio</w:t>
            </w:r>
          </w:p>
          <w:p w:rsidR="006051F3" w:rsidRPr="006051F3" w:rsidRDefault="006051F3" w:rsidP="006051F3">
            <w:pPr>
              <w:ind w:left="1440"/>
              <w:jc w:val="both"/>
              <w:rPr>
                <w:rFonts w:asciiTheme="minorHAnsi" w:hAnsiTheme="minorHAnsi" w:cstheme="minorHAnsi"/>
                <w:sz w:val="10"/>
              </w:rPr>
            </w:pPr>
          </w:p>
          <w:p w:rsidR="00494AE8" w:rsidRDefault="00494AE8" w:rsidP="000C6FB0">
            <w:pPr>
              <w:numPr>
                <w:ilvl w:val="0"/>
                <w:numId w:val="41"/>
              </w:numPr>
              <w:jc w:val="both"/>
              <w:rPr>
                <w:rFonts w:asciiTheme="minorHAnsi" w:hAnsiTheme="minorHAnsi" w:cstheme="minorHAnsi"/>
              </w:rPr>
            </w:pPr>
            <w:r w:rsidRPr="00494AE8">
              <w:rPr>
                <w:rFonts w:asciiTheme="minorHAnsi" w:hAnsiTheme="minorHAnsi" w:cstheme="minorHAnsi"/>
              </w:rPr>
              <w:t>Fiscalizar todo el trabajo realizado durante el servicio</w:t>
            </w:r>
          </w:p>
          <w:p w:rsidR="006051F3" w:rsidRPr="006051F3" w:rsidRDefault="006051F3" w:rsidP="006051F3">
            <w:pPr>
              <w:pStyle w:val="Prrafodelista"/>
              <w:rPr>
                <w:rFonts w:asciiTheme="minorHAnsi" w:hAnsiTheme="minorHAnsi" w:cstheme="minorHAnsi"/>
                <w:sz w:val="10"/>
              </w:rPr>
            </w:pPr>
          </w:p>
          <w:p w:rsidR="00494AE8" w:rsidRPr="00494AE8" w:rsidRDefault="00494AE8" w:rsidP="000C6FB0">
            <w:pPr>
              <w:numPr>
                <w:ilvl w:val="0"/>
                <w:numId w:val="41"/>
              </w:numPr>
              <w:jc w:val="both"/>
              <w:rPr>
                <w:rFonts w:asciiTheme="minorHAnsi" w:hAnsiTheme="minorHAnsi" w:cstheme="minorHAnsi"/>
              </w:rPr>
            </w:pPr>
            <w:r w:rsidRPr="00494AE8">
              <w:rPr>
                <w:rFonts w:asciiTheme="minorHAnsi" w:hAnsiTheme="minorHAnsi" w:cstheme="minorHAnsi"/>
              </w:rPr>
              <w:t>Realizar seguimiento a los informes mensuales presentados por la empresa adjudicataria.</w:t>
            </w:r>
          </w:p>
          <w:p w:rsidR="006051F3" w:rsidRPr="006051F3" w:rsidRDefault="006051F3" w:rsidP="006051F3">
            <w:pPr>
              <w:ind w:left="1440"/>
              <w:jc w:val="both"/>
              <w:rPr>
                <w:rFonts w:asciiTheme="minorHAnsi" w:hAnsiTheme="minorHAnsi" w:cstheme="minorHAnsi"/>
                <w:sz w:val="10"/>
              </w:rPr>
            </w:pPr>
          </w:p>
          <w:p w:rsidR="00494AE8" w:rsidRPr="00494AE8" w:rsidRDefault="00494AE8" w:rsidP="000C6FB0">
            <w:pPr>
              <w:numPr>
                <w:ilvl w:val="0"/>
                <w:numId w:val="41"/>
              </w:numPr>
              <w:jc w:val="both"/>
              <w:rPr>
                <w:rFonts w:asciiTheme="minorHAnsi" w:hAnsiTheme="minorHAnsi" w:cstheme="minorHAnsi"/>
              </w:rPr>
            </w:pPr>
            <w:r w:rsidRPr="00494AE8">
              <w:rPr>
                <w:rFonts w:asciiTheme="minorHAnsi" w:hAnsiTheme="minorHAnsi" w:cstheme="minorHAnsi"/>
              </w:rPr>
              <w:t>Realizar el control de calidad de la información digital recepcionada</w:t>
            </w:r>
          </w:p>
          <w:p w:rsidR="006051F3" w:rsidRPr="006051F3" w:rsidRDefault="006051F3" w:rsidP="006051F3">
            <w:pPr>
              <w:ind w:left="1440"/>
              <w:jc w:val="both"/>
              <w:rPr>
                <w:rFonts w:asciiTheme="minorHAnsi" w:hAnsiTheme="minorHAnsi" w:cstheme="minorHAnsi"/>
                <w:sz w:val="10"/>
              </w:rPr>
            </w:pPr>
          </w:p>
          <w:p w:rsidR="00494AE8" w:rsidRPr="00494AE8" w:rsidRDefault="00494AE8" w:rsidP="000C6FB0">
            <w:pPr>
              <w:numPr>
                <w:ilvl w:val="0"/>
                <w:numId w:val="41"/>
              </w:numPr>
              <w:jc w:val="both"/>
              <w:rPr>
                <w:rFonts w:asciiTheme="minorHAnsi" w:hAnsiTheme="minorHAnsi" w:cstheme="minorHAnsi"/>
              </w:rPr>
            </w:pPr>
            <w:r w:rsidRPr="00494AE8">
              <w:rPr>
                <w:rFonts w:asciiTheme="minorHAnsi" w:hAnsiTheme="minorHAnsi" w:cstheme="minorHAnsi"/>
              </w:rPr>
              <w:t>Apoyo técnico de acompañamiento permanente durante la vigencia del contrato.</w:t>
            </w:r>
          </w:p>
          <w:p w:rsidR="006051F3" w:rsidRPr="006051F3" w:rsidRDefault="006051F3" w:rsidP="006051F3">
            <w:pPr>
              <w:ind w:left="1440"/>
              <w:jc w:val="both"/>
              <w:rPr>
                <w:rFonts w:asciiTheme="minorHAnsi" w:hAnsiTheme="minorHAnsi" w:cstheme="minorHAnsi"/>
                <w:sz w:val="10"/>
              </w:rPr>
            </w:pPr>
          </w:p>
          <w:p w:rsidR="00494AE8" w:rsidRPr="00494AE8" w:rsidRDefault="00494AE8" w:rsidP="000C6FB0">
            <w:pPr>
              <w:numPr>
                <w:ilvl w:val="0"/>
                <w:numId w:val="41"/>
              </w:numPr>
              <w:jc w:val="both"/>
              <w:rPr>
                <w:rFonts w:asciiTheme="minorHAnsi" w:hAnsiTheme="minorHAnsi" w:cstheme="minorHAnsi"/>
              </w:rPr>
            </w:pPr>
            <w:r w:rsidRPr="00494AE8">
              <w:rPr>
                <w:rFonts w:asciiTheme="minorHAnsi" w:hAnsiTheme="minorHAnsi" w:cstheme="minorHAnsi"/>
              </w:rPr>
              <w:t>Llevar el control directo de la vigencia y validez de las garantías, monto y plazo, a efectos de solicitar su ampliación o requerir su ejecución.</w:t>
            </w:r>
          </w:p>
          <w:p w:rsidR="006051F3" w:rsidRPr="006051F3" w:rsidRDefault="006051F3" w:rsidP="006051F3">
            <w:pPr>
              <w:ind w:left="1440"/>
              <w:jc w:val="both"/>
              <w:rPr>
                <w:rFonts w:asciiTheme="minorHAnsi" w:hAnsiTheme="minorHAnsi" w:cstheme="minorHAnsi"/>
                <w:sz w:val="10"/>
              </w:rPr>
            </w:pPr>
          </w:p>
          <w:p w:rsidR="00494AE8" w:rsidRPr="00494AE8" w:rsidRDefault="00494AE8" w:rsidP="000C6FB0">
            <w:pPr>
              <w:numPr>
                <w:ilvl w:val="0"/>
                <w:numId w:val="41"/>
              </w:numPr>
              <w:jc w:val="both"/>
              <w:rPr>
                <w:rFonts w:asciiTheme="minorHAnsi" w:hAnsiTheme="minorHAnsi" w:cstheme="minorHAnsi"/>
              </w:rPr>
            </w:pPr>
            <w:r w:rsidRPr="00494AE8">
              <w:rPr>
                <w:rFonts w:asciiTheme="minorHAnsi" w:hAnsiTheme="minorHAnsi" w:cstheme="minorHAnsi"/>
              </w:rPr>
              <w:t>Dar cumplimiento y exigir el cumplimiento de todas las cláusulas del contrato.</w:t>
            </w:r>
          </w:p>
          <w:p w:rsidR="00494AE8" w:rsidRPr="00494AE8" w:rsidRDefault="00494AE8" w:rsidP="006E24B2">
            <w:pPr>
              <w:jc w:val="both"/>
              <w:rPr>
                <w:rFonts w:asciiTheme="minorHAnsi" w:hAnsiTheme="minorHAnsi" w:cstheme="minorHAnsi"/>
              </w:rPr>
            </w:pPr>
          </w:p>
          <w:p w:rsidR="00494AE8" w:rsidRPr="00494AE8" w:rsidRDefault="00494AE8" w:rsidP="000C6FB0">
            <w:pPr>
              <w:numPr>
                <w:ilvl w:val="1"/>
                <w:numId w:val="44"/>
              </w:numPr>
              <w:jc w:val="both"/>
              <w:rPr>
                <w:rFonts w:asciiTheme="minorHAnsi" w:hAnsiTheme="minorHAnsi" w:cstheme="minorHAnsi"/>
              </w:rPr>
            </w:pPr>
            <w:r w:rsidRPr="00494AE8">
              <w:rPr>
                <w:rFonts w:asciiTheme="minorHAnsi" w:hAnsiTheme="minorHAnsi" w:cstheme="minorHAnsi"/>
              </w:rPr>
              <w:t xml:space="preserve"> </w:t>
            </w:r>
            <w:r w:rsidRPr="00494AE8">
              <w:rPr>
                <w:rFonts w:asciiTheme="minorHAnsi" w:hAnsiTheme="minorHAnsi" w:cstheme="minorHAnsi"/>
                <w:b/>
                <w:bCs/>
                <w:iCs/>
              </w:rPr>
              <w:t>FORMA DE PAGO</w:t>
            </w:r>
          </w:p>
          <w:p w:rsidR="00494AE8" w:rsidRPr="00494AE8" w:rsidRDefault="00494AE8" w:rsidP="006E24B2">
            <w:pPr>
              <w:jc w:val="both"/>
              <w:rPr>
                <w:rFonts w:asciiTheme="minorHAnsi" w:hAnsiTheme="minorHAnsi" w:cstheme="minorHAnsi"/>
                <w:b/>
                <w:bCs/>
                <w:iCs/>
              </w:rPr>
            </w:pPr>
          </w:p>
          <w:p w:rsidR="00494AE8" w:rsidRPr="00494AE8" w:rsidRDefault="00494AE8" w:rsidP="006E24B2">
            <w:pPr>
              <w:pStyle w:val="Prrafodelista"/>
              <w:shd w:val="clear" w:color="auto" w:fill="FFFFFF"/>
              <w:spacing w:line="276" w:lineRule="auto"/>
              <w:ind w:left="0"/>
              <w:rPr>
                <w:rFonts w:asciiTheme="minorHAnsi" w:hAnsiTheme="minorHAnsi" w:cstheme="minorHAnsi"/>
                <w:color w:val="000000"/>
              </w:rPr>
            </w:pPr>
            <w:r w:rsidRPr="00494AE8">
              <w:rPr>
                <w:rFonts w:asciiTheme="minorHAnsi" w:hAnsiTheme="minorHAnsi" w:cstheme="minorHAnsi"/>
                <w:color w:val="000000"/>
              </w:rPr>
              <w:t xml:space="preserve">El pago se realizará mediante el SIGEP-SIGMA, para lo cual se debe contar con una cuenta habilitada en el </w:t>
            </w:r>
            <w:r w:rsidRPr="00494AE8">
              <w:rPr>
                <w:rFonts w:asciiTheme="minorHAnsi" w:hAnsiTheme="minorHAnsi" w:cstheme="minorHAnsi"/>
                <w:b/>
                <w:bCs/>
                <w:color w:val="000000"/>
              </w:rPr>
              <w:t xml:space="preserve">Banco Unión   S.A. </w:t>
            </w:r>
            <w:r w:rsidRPr="00494AE8">
              <w:rPr>
                <w:rFonts w:asciiTheme="minorHAnsi" w:hAnsiTheme="minorHAnsi" w:cstheme="minorHAnsi"/>
                <w:color w:val="000000"/>
              </w:rPr>
              <w:t>contra entrega del servicio adjudicado, una vez que YPFB haya efectuado los respectivos controles de calidad de la información recibida y aprobada por el fiscal de Servicio para la recepción definitiva, emitiendo la respectiva conformidad, debiendo el proveedor emitir la factura y nota de entrega correspondiente a nombre de YPFB con NIT 1020269020.</w:t>
            </w:r>
          </w:p>
          <w:p w:rsidR="00494AE8" w:rsidRPr="00494AE8" w:rsidRDefault="00494AE8" w:rsidP="006E24B2">
            <w:pPr>
              <w:pStyle w:val="Prrafodelista"/>
              <w:shd w:val="clear" w:color="auto" w:fill="FFFFFF"/>
              <w:spacing w:line="276" w:lineRule="auto"/>
              <w:ind w:left="0"/>
              <w:jc w:val="both"/>
              <w:rPr>
                <w:rFonts w:asciiTheme="minorHAnsi" w:hAnsiTheme="minorHAnsi" w:cstheme="minorHAnsi"/>
                <w:color w:val="000000"/>
              </w:rPr>
            </w:pPr>
          </w:p>
          <w:p w:rsidR="00494AE8" w:rsidRDefault="00494AE8" w:rsidP="000C6FB0">
            <w:pPr>
              <w:pStyle w:val="Prrafodelista"/>
              <w:numPr>
                <w:ilvl w:val="0"/>
                <w:numId w:val="46"/>
              </w:numPr>
              <w:shd w:val="clear" w:color="auto" w:fill="FFFFFF"/>
              <w:spacing w:line="276" w:lineRule="auto"/>
              <w:jc w:val="both"/>
              <w:rPr>
                <w:rFonts w:asciiTheme="minorHAnsi" w:hAnsiTheme="minorHAnsi" w:cstheme="minorHAnsi"/>
                <w:color w:val="000000"/>
                <w:lang w:eastAsia="es-BO"/>
              </w:rPr>
            </w:pPr>
            <w:r w:rsidRPr="00494AE8">
              <w:rPr>
                <w:rFonts w:asciiTheme="minorHAnsi" w:hAnsiTheme="minorHAnsi" w:cstheme="minorHAnsi"/>
                <w:color w:val="000000"/>
              </w:rPr>
              <w:t>El Proveedor deberá presentar un informe final detallando las actividades realizadas</w:t>
            </w:r>
          </w:p>
          <w:p w:rsidR="006051F3" w:rsidRPr="006051F3" w:rsidRDefault="006051F3" w:rsidP="006051F3">
            <w:pPr>
              <w:pStyle w:val="Prrafodelista"/>
              <w:shd w:val="clear" w:color="auto" w:fill="FFFFFF"/>
              <w:spacing w:line="276" w:lineRule="auto"/>
              <w:jc w:val="both"/>
              <w:rPr>
                <w:rFonts w:asciiTheme="minorHAnsi" w:hAnsiTheme="minorHAnsi" w:cstheme="minorHAnsi"/>
                <w:color w:val="000000"/>
                <w:sz w:val="10"/>
                <w:lang w:eastAsia="es-BO"/>
              </w:rPr>
            </w:pPr>
          </w:p>
          <w:p w:rsidR="00494AE8" w:rsidRDefault="00494AE8" w:rsidP="000C6FB0">
            <w:pPr>
              <w:pStyle w:val="Prrafodelista"/>
              <w:numPr>
                <w:ilvl w:val="0"/>
                <w:numId w:val="46"/>
              </w:numPr>
              <w:shd w:val="clear" w:color="auto" w:fill="FFFFFF"/>
              <w:spacing w:line="276" w:lineRule="auto"/>
              <w:jc w:val="both"/>
              <w:rPr>
                <w:rFonts w:asciiTheme="minorHAnsi" w:hAnsiTheme="minorHAnsi" w:cstheme="minorHAnsi"/>
                <w:color w:val="000000"/>
              </w:rPr>
            </w:pPr>
            <w:r w:rsidRPr="006051F3">
              <w:rPr>
                <w:rFonts w:asciiTheme="minorHAnsi" w:hAnsiTheme="minorHAnsi" w:cstheme="minorHAnsi"/>
                <w:color w:val="000000"/>
              </w:rPr>
              <w:t>El proveedor deberá solicitar su pago mediante carta, con el detalle del servicio realizado, adjuntando:</w:t>
            </w:r>
          </w:p>
          <w:p w:rsidR="006051F3" w:rsidRPr="006051F3" w:rsidRDefault="006051F3" w:rsidP="006051F3">
            <w:pPr>
              <w:pStyle w:val="Prrafodelista"/>
              <w:shd w:val="clear" w:color="auto" w:fill="FFFFFF"/>
              <w:spacing w:line="276" w:lineRule="auto"/>
              <w:jc w:val="both"/>
              <w:rPr>
                <w:rFonts w:asciiTheme="minorHAnsi" w:hAnsiTheme="minorHAnsi" w:cstheme="minorHAnsi"/>
                <w:color w:val="000000"/>
                <w:sz w:val="10"/>
              </w:rPr>
            </w:pPr>
          </w:p>
          <w:p w:rsidR="00494AE8" w:rsidRDefault="00494AE8" w:rsidP="000C6FB0">
            <w:pPr>
              <w:pStyle w:val="Prrafodelista"/>
              <w:numPr>
                <w:ilvl w:val="0"/>
                <w:numId w:val="46"/>
              </w:numPr>
              <w:shd w:val="clear" w:color="auto" w:fill="FFFFFF"/>
              <w:spacing w:line="276" w:lineRule="auto"/>
              <w:jc w:val="both"/>
              <w:rPr>
                <w:rFonts w:asciiTheme="minorHAnsi" w:hAnsiTheme="minorHAnsi" w:cstheme="minorHAnsi"/>
                <w:color w:val="000000"/>
              </w:rPr>
            </w:pPr>
            <w:r w:rsidRPr="00494AE8">
              <w:rPr>
                <w:rFonts w:asciiTheme="minorHAnsi" w:hAnsiTheme="minorHAnsi" w:cstheme="minorHAnsi"/>
                <w:color w:val="000000"/>
              </w:rPr>
              <w:t>Factura original debidamente registrada en Impuestos Internos</w:t>
            </w:r>
          </w:p>
          <w:p w:rsidR="006051F3" w:rsidRPr="006051F3" w:rsidRDefault="006051F3" w:rsidP="006051F3">
            <w:pPr>
              <w:pStyle w:val="Prrafodelista"/>
              <w:shd w:val="clear" w:color="auto" w:fill="FFFFFF"/>
              <w:spacing w:line="276" w:lineRule="auto"/>
              <w:jc w:val="both"/>
              <w:rPr>
                <w:rFonts w:asciiTheme="minorHAnsi" w:hAnsiTheme="minorHAnsi" w:cstheme="minorHAnsi"/>
                <w:color w:val="000000"/>
                <w:sz w:val="10"/>
              </w:rPr>
            </w:pPr>
          </w:p>
          <w:p w:rsidR="00494AE8" w:rsidRDefault="00494AE8" w:rsidP="000C6FB0">
            <w:pPr>
              <w:pStyle w:val="Prrafodelista"/>
              <w:numPr>
                <w:ilvl w:val="0"/>
                <w:numId w:val="46"/>
              </w:numPr>
              <w:shd w:val="clear" w:color="auto" w:fill="FFFFFF"/>
              <w:spacing w:line="276" w:lineRule="auto"/>
              <w:jc w:val="both"/>
              <w:rPr>
                <w:rFonts w:asciiTheme="minorHAnsi" w:hAnsiTheme="minorHAnsi" w:cstheme="minorHAnsi"/>
                <w:color w:val="000000"/>
              </w:rPr>
            </w:pPr>
            <w:r w:rsidRPr="00494AE8">
              <w:rPr>
                <w:rFonts w:asciiTheme="minorHAnsi" w:hAnsiTheme="minorHAnsi" w:cstheme="minorHAnsi"/>
                <w:color w:val="000000"/>
              </w:rPr>
              <w:t>Fotocopia simple NIT</w:t>
            </w:r>
          </w:p>
          <w:p w:rsidR="006051F3" w:rsidRPr="006051F3" w:rsidRDefault="006051F3" w:rsidP="006051F3">
            <w:pPr>
              <w:pStyle w:val="Prrafodelista"/>
              <w:shd w:val="clear" w:color="auto" w:fill="FFFFFF"/>
              <w:spacing w:line="276" w:lineRule="auto"/>
              <w:jc w:val="both"/>
              <w:rPr>
                <w:rFonts w:asciiTheme="minorHAnsi" w:hAnsiTheme="minorHAnsi" w:cstheme="minorHAnsi"/>
                <w:color w:val="000000"/>
                <w:sz w:val="10"/>
              </w:rPr>
            </w:pPr>
          </w:p>
          <w:p w:rsidR="00494AE8" w:rsidRDefault="00494AE8" w:rsidP="000C6FB0">
            <w:pPr>
              <w:pStyle w:val="Prrafodelista"/>
              <w:numPr>
                <w:ilvl w:val="0"/>
                <w:numId w:val="46"/>
              </w:numPr>
              <w:shd w:val="clear" w:color="auto" w:fill="FFFFFF"/>
              <w:spacing w:line="276" w:lineRule="auto"/>
              <w:jc w:val="both"/>
              <w:rPr>
                <w:rFonts w:asciiTheme="minorHAnsi" w:hAnsiTheme="minorHAnsi" w:cstheme="minorHAnsi"/>
                <w:color w:val="000000"/>
              </w:rPr>
            </w:pPr>
            <w:r w:rsidRPr="00494AE8">
              <w:rPr>
                <w:rFonts w:asciiTheme="minorHAnsi" w:hAnsiTheme="minorHAnsi" w:cstheme="minorHAnsi"/>
                <w:color w:val="000000"/>
              </w:rPr>
              <w:t>Fotocopia simple de registro beneficiario SIGMA.</w:t>
            </w:r>
          </w:p>
          <w:p w:rsidR="006051F3" w:rsidRPr="006051F3" w:rsidRDefault="006051F3" w:rsidP="006051F3">
            <w:pPr>
              <w:pStyle w:val="Prrafodelista"/>
              <w:shd w:val="clear" w:color="auto" w:fill="FFFFFF"/>
              <w:spacing w:line="276" w:lineRule="auto"/>
              <w:jc w:val="both"/>
              <w:rPr>
                <w:rFonts w:asciiTheme="minorHAnsi" w:hAnsiTheme="minorHAnsi" w:cstheme="minorHAnsi"/>
                <w:color w:val="000000"/>
                <w:sz w:val="10"/>
              </w:rPr>
            </w:pPr>
          </w:p>
          <w:p w:rsidR="00494AE8" w:rsidRPr="006051F3" w:rsidRDefault="00494AE8" w:rsidP="000C6FB0">
            <w:pPr>
              <w:pStyle w:val="Prrafodelista"/>
              <w:numPr>
                <w:ilvl w:val="0"/>
                <w:numId w:val="46"/>
              </w:numPr>
              <w:shd w:val="clear" w:color="auto" w:fill="FFFFFF"/>
              <w:spacing w:line="276" w:lineRule="auto"/>
              <w:jc w:val="both"/>
              <w:rPr>
                <w:rFonts w:asciiTheme="minorHAnsi" w:hAnsiTheme="minorHAnsi" w:cstheme="minorHAnsi"/>
                <w:color w:val="000000"/>
              </w:rPr>
            </w:pPr>
            <w:r w:rsidRPr="00494AE8">
              <w:rPr>
                <w:rFonts w:asciiTheme="minorHAnsi" w:hAnsiTheme="minorHAnsi" w:cstheme="minorHAnsi"/>
                <w:color w:val="000000"/>
              </w:rPr>
              <w:t>Fotocopia simple del Contrato</w:t>
            </w:r>
          </w:p>
          <w:p w:rsidR="00494AE8" w:rsidRPr="00494AE8" w:rsidRDefault="00494AE8" w:rsidP="006E24B2">
            <w:pPr>
              <w:jc w:val="both"/>
              <w:rPr>
                <w:rFonts w:asciiTheme="minorHAnsi" w:hAnsiTheme="minorHAnsi" w:cstheme="minorHAnsi"/>
              </w:rPr>
            </w:pPr>
          </w:p>
          <w:p w:rsidR="00494AE8" w:rsidRPr="00494AE8" w:rsidRDefault="00494AE8" w:rsidP="000C6FB0">
            <w:pPr>
              <w:numPr>
                <w:ilvl w:val="1"/>
                <w:numId w:val="44"/>
              </w:numPr>
              <w:jc w:val="both"/>
              <w:rPr>
                <w:rFonts w:asciiTheme="minorHAnsi" w:hAnsiTheme="minorHAnsi" w:cstheme="minorHAnsi"/>
              </w:rPr>
            </w:pPr>
            <w:r w:rsidRPr="00494AE8">
              <w:rPr>
                <w:rFonts w:asciiTheme="minorHAnsi" w:hAnsiTheme="minorHAnsi" w:cstheme="minorHAnsi"/>
                <w:b/>
              </w:rPr>
              <w:t>PRECIO REFERENCIAL</w:t>
            </w:r>
          </w:p>
          <w:p w:rsidR="00494AE8" w:rsidRPr="00494AE8" w:rsidRDefault="00494AE8" w:rsidP="006E24B2">
            <w:pPr>
              <w:ind w:left="426"/>
              <w:jc w:val="both"/>
              <w:rPr>
                <w:rFonts w:asciiTheme="minorHAnsi" w:hAnsiTheme="minorHAnsi" w:cstheme="minorHAnsi"/>
              </w:rPr>
            </w:pPr>
          </w:p>
          <w:p w:rsidR="00494AE8" w:rsidRDefault="00494AE8" w:rsidP="006E24B2">
            <w:pPr>
              <w:ind w:left="426"/>
              <w:jc w:val="both"/>
              <w:rPr>
                <w:rFonts w:asciiTheme="minorHAnsi" w:hAnsiTheme="minorHAnsi" w:cstheme="minorHAnsi"/>
                <w:b/>
              </w:rPr>
            </w:pPr>
            <w:r w:rsidRPr="00494AE8">
              <w:rPr>
                <w:rFonts w:asciiTheme="minorHAnsi" w:hAnsiTheme="minorHAnsi" w:cstheme="minorHAnsi"/>
              </w:rPr>
              <w:t xml:space="preserve">El monto referencial para cubrir todo el servicio solicitado en el presente documento es de </w:t>
            </w:r>
            <w:r w:rsidRPr="00494AE8">
              <w:rPr>
                <w:rFonts w:asciiTheme="minorHAnsi" w:hAnsiTheme="minorHAnsi" w:cstheme="minorHAnsi"/>
                <w:b/>
              </w:rPr>
              <w:t xml:space="preserve">Bs 788.832.00 (Setecientos Ochenta y Ocho Mil Ochocientos Treinta y dos 00/100 Bolivianos). </w:t>
            </w:r>
          </w:p>
          <w:p w:rsidR="006051F3" w:rsidRDefault="006051F3" w:rsidP="006E24B2">
            <w:pPr>
              <w:ind w:left="426"/>
              <w:jc w:val="both"/>
              <w:rPr>
                <w:rFonts w:asciiTheme="minorHAnsi" w:hAnsiTheme="minorHAnsi" w:cstheme="minorHAnsi"/>
                <w:b/>
              </w:rPr>
            </w:pPr>
          </w:p>
          <w:p w:rsidR="006051F3" w:rsidRDefault="006051F3" w:rsidP="006E24B2">
            <w:pPr>
              <w:ind w:left="426"/>
              <w:jc w:val="both"/>
              <w:rPr>
                <w:rFonts w:asciiTheme="minorHAnsi" w:hAnsiTheme="minorHAnsi" w:cstheme="minorHAnsi"/>
                <w:b/>
              </w:rPr>
            </w:pPr>
          </w:p>
          <w:p w:rsidR="006051F3" w:rsidRDefault="006051F3" w:rsidP="006E24B2">
            <w:pPr>
              <w:ind w:left="426"/>
              <w:jc w:val="both"/>
              <w:rPr>
                <w:rFonts w:asciiTheme="minorHAnsi" w:hAnsiTheme="minorHAnsi" w:cstheme="minorHAnsi"/>
                <w:b/>
              </w:rPr>
            </w:pPr>
          </w:p>
          <w:p w:rsidR="006051F3" w:rsidRDefault="006051F3" w:rsidP="006E24B2">
            <w:pPr>
              <w:ind w:left="426"/>
              <w:jc w:val="both"/>
              <w:rPr>
                <w:rFonts w:asciiTheme="minorHAnsi" w:hAnsiTheme="minorHAnsi" w:cstheme="minorHAnsi"/>
                <w:b/>
              </w:rPr>
            </w:pPr>
          </w:p>
          <w:p w:rsidR="006051F3" w:rsidRPr="00494AE8" w:rsidRDefault="006051F3" w:rsidP="006E24B2">
            <w:pPr>
              <w:ind w:left="426"/>
              <w:jc w:val="both"/>
              <w:rPr>
                <w:rFonts w:asciiTheme="minorHAnsi" w:hAnsiTheme="minorHAnsi" w:cstheme="minorHAnsi"/>
                <w:b/>
              </w:rPr>
            </w:pPr>
          </w:p>
          <w:tbl>
            <w:tblPr>
              <w:tblW w:w="7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9"/>
              <w:gridCol w:w="1380"/>
              <w:gridCol w:w="1148"/>
              <w:gridCol w:w="1117"/>
              <w:gridCol w:w="1045"/>
              <w:gridCol w:w="1051"/>
              <w:gridCol w:w="743"/>
              <w:gridCol w:w="1022"/>
            </w:tblGrid>
            <w:tr w:rsidR="006051F3" w:rsidRPr="004E1308" w:rsidTr="006E24B2">
              <w:trPr>
                <w:jc w:val="center"/>
              </w:trPr>
              <w:tc>
                <w:tcPr>
                  <w:tcW w:w="449" w:type="dxa"/>
                  <w:shd w:val="pct12" w:color="auto" w:fill="auto"/>
                </w:tcPr>
                <w:p w:rsidR="006051F3" w:rsidRPr="004E1308" w:rsidRDefault="006051F3" w:rsidP="006051F3">
                  <w:pPr>
                    <w:jc w:val="center"/>
                    <w:rPr>
                      <w:rFonts w:ascii="Calibri" w:hAnsi="Calibri" w:cs="Arial"/>
                      <w:b/>
                      <w:sz w:val="18"/>
                      <w:szCs w:val="18"/>
                    </w:rPr>
                  </w:pPr>
                </w:p>
                <w:p w:rsidR="006051F3" w:rsidRPr="004E1308" w:rsidRDefault="006051F3" w:rsidP="006051F3">
                  <w:pPr>
                    <w:jc w:val="center"/>
                    <w:rPr>
                      <w:rFonts w:ascii="Calibri" w:hAnsi="Calibri" w:cs="Arial"/>
                      <w:b/>
                      <w:sz w:val="18"/>
                      <w:szCs w:val="18"/>
                    </w:rPr>
                  </w:pPr>
                  <w:r w:rsidRPr="004E1308">
                    <w:rPr>
                      <w:rFonts w:ascii="Calibri" w:hAnsi="Calibri" w:cs="Arial"/>
                      <w:b/>
                      <w:sz w:val="18"/>
                      <w:szCs w:val="18"/>
                    </w:rPr>
                    <w:t>N°</w:t>
                  </w:r>
                </w:p>
              </w:tc>
              <w:tc>
                <w:tcPr>
                  <w:tcW w:w="1380" w:type="dxa"/>
                  <w:shd w:val="pct12" w:color="auto" w:fill="auto"/>
                </w:tcPr>
                <w:p w:rsidR="006051F3" w:rsidRPr="004E1308" w:rsidRDefault="006051F3" w:rsidP="006051F3">
                  <w:pPr>
                    <w:jc w:val="center"/>
                    <w:rPr>
                      <w:rFonts w:ascii="Calibri" w:hAnsi="Calibri" w:cs="Arial"/>
                      <w:b/>
                      <w:sz w:val="18"/>
                      <w:szCs w:val="18"/>
                    </w:rPr>
                  </w:pPr>
                </w:p>
                <w:p w:rsidR="006051F3" w:rsidRPr="004E1308" w:rsidRDefault="006051F3" w:rsidP="006051F3">
                  <w:pPr>
                    <w:jc w:val="center"/>
                    <w:rPr>
                      <w:rFonts w:ascii="Calibri" w:hAnsi="Calibri" w:cs="Arial"/>
                      <w:b/>
                      <w:sz w:val="18"/>
                      <w:szCs w:val="18"/>
                    </w:rPr>
                  </w:pPr>
                  <w:r w:rsidRPr="004E1308">
                    <w:rPr>
                      <w:rFonts w:ascii="Calibri" w:hAnsi="Calibri" w:cs="Arial"/>
                      <w:b/>
                      <w:sz w:val="18"/>
                      <w:szCs w:val="18"/>
                    </w:rPr>
                    <w:t>DESCRIPCION</w:t>
                  </w:r>
                </w:p>
                <w:p w:rsidR="006051F3" w:rsidRPr="004E1308" w:rsidRDefault="006051F3" w:rsidP="006051F3">
                  <w:pPr>
                    <w:jc w:val="center"/>
                    <w:rPr>
                      <w:rFonts w:ascii="Calibri" w:hAnsi="Calibri" w:cs="Arial"/>
                      <w:b/>
                      <w:sz w:val="18"/>
                      <w:szCs w:val="18"/>
                    </w:rPr>
                  </w:pPr>
                </w:p>
              </w:tc>
              <w:tc>
                <w:tcPr>
                  <w:tcW w:w="1148" w:type="dxa"/>
                  <w:shd w:val="pct12" w:color="auto" w:fill="auto"/>
                </w:tcPr>
                <w:p w:rsidR="006051F3" w:rsidRDefault="006051F3" w:rsidP="006051F3">
                  <w:pPr>
                    <w:jc w:val="center"/>
                    <w:rPr>
                      <w:rFonts w:ascii="Calibri" w:hAnsi="Calibri" w:cs="Arial"/>
                      <w:b/>
                      <w:sz w:val="18"/>
                      <w:szCs w:val="18"/>
                    </w:rPr>
                  </w:pPr>
                </w:p>
                <w:p w:rsidR="006051F3" w:rsidRPr="004E1308" w:rsidRDefault="006051F3" w:rsidP="006051F3">
                  <w:pPr>
                    <w:jc w:val="center"/>
                    <w:rPr>
                      <w:rFonts w:ascii="Calibri" w:hAnsi="Calibri" w:cs="Arial"/>
                      <w:b/>
                      <w:sz w:val="18"/>
                      <w:szCs w:val="18"/>
                    </w:rPr>
                  </w:pPr>
                  <w:r>
                    <w:rPr>
                      <w:rFonts w:ascii="Calibri" w:hAnsi="Calibri" w:cs="Arial"/>
                      <w:b/>
                      <w:sz w:val="18"/>
                      <w:szCs w:val="18"/>
                    </w:rPr>
                    <w:t>TIPO DE MAPA</w:t>
                  </w:r>
                </w:p>
              </w:tc>
              <w:tc>
                <w:tcPr>
                  <w:tcW w:w="1117" w:type="dxa"/>
                  <w:shd w:val="pct12" w:color="auto" w:fill="auto"/>
                </w:tcPr>
                <w:p w:rsidR="006051F3" w:rsidRDefault="006051F3" w:rsidP="006051F3">
                  <w:pPr>
                    <w:jc w:val="center"/>
                    <w:rPr>
                      <w:rFonts w:ascii="Calibri" w:hAnsi="Calibri" w:cs="Arial"/>
                      <w:b/>
                      <w:sz w:val="18"/>
                      <w:szCs w:val="18"/>
                    </w:rPr>
                  </w:pPr>
                </w:p>
                <w:p w:rsidR="006051F3" w:rsidRPr="004E1308" w:rsidRDefault="006051F3" w:rsidP="006051F3">
                  <w:pPr>
                    <w:jc w:val="center"/>
                    <w:rPr>
                      <w:rFonts w:ascii="Calibri" w:hAnsi="Calibri" w:cs="Arial"/>
                      <w:b/>
                      <w:sz w:val="18"/>
                      <w:szCs w:val="18"/>
                    </w:rPr>
                  </w:pPr>
                  <w:r>
                    <w:rPr>
                      <w:rFonts w:ascii="Calibri" w:hAnsi="Calibri" w:cs="Arial"/>
                      <w:b/>
                      <w:sz w:val="18"/>
                      <w:szCs w:val="18"/>
                    </w:rPr>
                    <w:t>CATEGORIA</w:t>
                  </w:r>
                </w:p>
              </w:tc>
              <w:tc>
                <w:tcPr>
                  <w:tcW w:w="1045" w:type="dxa"/>
                  <w:shd w:val="pct12" w:color="auto" w:fill="auto"/>
                </w:tcPr>
                <w:p w:rsidR="006051F3" w:rsidRPr="004E1308" w:rsidRDefault="006051F3" w:rsidP="006051F3">
                  <w:pPr>
                    <w:jc w:val="center"/>
                    <w:rPr>
                      <w:rFonts w:ascii="Calibri" w:hAnsi="Calibri" w:cs="Arial"/>
                      <w:b/>
                      <w:sz w:val="18"/>
                      <w:szCs w:val="18"/>
                    </w:rPr>
                  </w:pPr>
                </w:p>
                <w:p w:rsidR="006051F3" w:rsidRPr="004E1308" w:rsidRDefault="006051F3" w:rsidP="006051F3">
                  <w:pPr>
                    <w:jc w:val="center"/>
                    <w:rPr>
                      <w:rFonts w:ascii="Calibri" w:hAnsi="Calibri" w:cs="Arial"/>
                      <w:b/>
                      <w:sz w:val="18"/>
                      <w:szCs w:val="18"/>
                    </w:rPr>
                  </w:pPr>
                  <w:r w:rsidRPr="004E1308">
                    <w:rPr>
                      <w:rFonts w:ascii="Calibri" w:hAnsi="Calibri" w:cs="Arial"/>
                      <w:b/>
                      <w:sz w:val="18"/>
                      <w:szCs w:val="18"/>
                    </w:rPr>
                    <w:t xml:space="preserve">CANTIDAD </w:t>
                  </w:r>
                </w:p>
              </w:tc>
              <w:tc>
                <w:tcPr>
                  <w:tcW w:w="1051" w:type="dxa"/>
                  <w:shd w:val="pct12" w:color="auto" w:fill="auto"/>
                </w:tcPr>
                <w:p w:rsidR="006051F3" w:rsidRPr="004E1308" w:rsidRDefault="006051F3" w:rsidP="006051F3">
                  <w:pPr>
                    <w:jc w:val="center"/>
                    <w:rPr>
                      <w:rFonts w:ascii="Calibri" w:hAnsi="Calibri" w:cs="Arial"/>
                      <w:b/>
                      <w:sz w:val="18"/>
                      <w:szCs w:val="18"/>
                    </w:rPr>
                  </w:pPr>
                </w:p>
                <w:p w:rsidR="006051F3" w:rsidRPr="004E1308" w:rsidRDefault="006051F3" w:rsidP="006051F3">
                  <w:pPr>
                    <w:jc w:val="center"/>
                    <w:rPr>
                      <w:rFonts w:ascii="Calibri" w:hAnsi="Calibri" w:cs="Arial"/>
                      <w:b/>
                      <w:sz w:val="18"/>
                      <w:szCs w:val="18"/>
                    </w:rPr>
                  </w:pPr>
                  <w:r w:rsidRPr="004E1308">
                    <w:rPr>
                      <w:rFonts w:ascii="Calibri" w:hAnsi="Calibri" w:cs="Arial"/>
                      <w:b/>
                      <w:sz w:val="18"/>
                      <w:szCs w:val="18"/>
                    </w:rPr>
                    <w:t>PRECIO UNITARIO</w:t>
                  </w:r>
                  <w:r>
                    <w:rPr>
                      <w:rFonts w:ascii="Calibri" w:hAnsi="Calibri" w:cs="Arial"/>
                      <w:b/>
                      <w:sz w:val="18"/>
                      <w:szCs w:val="18"/>
                    </w:rPr>
                    <w:t xml:space="preserve"> (Bs)</w:t>
                  </w:r>
                </w:p>
              </w:tc>
              <w:tc>
                <w:tcPr>
                  <w:tcW w:w="743" w:type="dxa"/>
                  <w:shd w:val="pct12" w:color="auto" w:fill="auto"/>
                </w:tcPr>
                <w:p w:rsidR="006051F3" w:rsidRDefault="006051F3" w:rsidP="006051F3">
                  <w:pPr>
                    <w:jc w:val="center"/>
                    <w:rPr>
                      <w:rFonts w:ascii="Calibri" w:hAnsi="Calibri" w:cs="Arial"/>
                      <w:b/>
                      <w:sz w:val="18"/>
                      <w:szCs w:val="18"/>
                    </w:rPr>
                  </w:pPr>
                  <w:r>
                    <w:rPr>
                      <w:rFonts w:ascii="Calibri" w:hAnsi="Calibri" w:cs="Arial"/>
                      <w:b/>
                      <w:sz w:val="18"/>
                      <w:szCs w:val="18"/>
                    </w:rPr>
                    <w:t>SUB TOTAL</w:t>
                  </w:r>
                </w:p>
                <w:p w:rsidR="006051F3" w:rsidRPr="004E1308" w:rsidRDefault="006051F3" w:rsidP="006051F3">
                  <w:pPr>
                    <w:jc w:val="center"/>
                    <w:rPr>
                      <w:rFonts w:ascii="Calibri" w:hAnsi="Calibri" w:cs="Arial"/>
                      <w:b/>
                      <w:sz w:val="18"/>
                      <w:szCs w:val="18"/>
                    </w:rPr>
                  </w:pPr>
                  <w:r>
                    <w:rPr>
                      <w:rFonts w:ascii="Calibri" w:hAnsi="Calibri" w:cs="Arial"/>
                      <w:b/>
                      <w:sz w:val="18"/>
                      <w:szCs w:val="18"/>
                    </w:rPr>
                    <w:t>(Bs)</w:t>
                  </w:r>
                </w:p>
              </w:tc>
              <w:tc>
                <w:tcPr>
                  <w:tcW w:w="1022" w:type="dxa"/>
                  <w:shd w:val="pct12" w:color="auto" w:fill="auto"/>
                </w:tcPr>
                <w:p w:rsidR="006051F3" w:rsidRPr="004E1308" w:rsidRDefault="006051F3" w:rsidP="006051F3">
                  <w:pPr>
                    <w:jc w:val="center"/>
                    <w:rPr>
                      <w:rFonts w:ascii="Calibri" w:hAnsi="Calibri" w:cs="Arial"/>
                      <w:b/>
                      <w:sz w:val="18"/>
                      <w:szCs w:val="18"/>
                    </w:rPr>
                  </w:pPr>
                </w:p>
                <w:p w:rsidR="006051F3" w:rsidRPr="004E1308" w:rsidRDefault="006051F3" w:rsidP="006051F3">
                  <w:pPr>
                    <w:jc w:val="center"/>
                    <w:rPr>
                      <w:rFonts w:ascii="Calibri" w:hAnsi="Calibri" w:cs="Arial"/>
                      <w:b/>
                      <w:sz w:val="18"/>
                      <w:szCs w:val="18"/>
                    </w:rPr>
                  </w:pPr>
                  <w:r w:rsidRPr="004E1308">
                    <w:rPr>
                      <w:rFonts w:ascii="Calibri" w:hAnsi="Calibri" w:cs="Arial"/>
                      <w:b/>
                      <w:sz w:val="18"/>
                      <w:szCs w:val="18"/>
                    </w:rPr>
                    <w:t>PRECIO TOTAL</w:t>
                  </w:r>
                  <w:r>
                    <w:rPr>
                      <w:rFonts w:ascii="Calibri" w:hAnsi="Calibri" w:cs="Arial"/>
                      <w:b/>
                      <w:sz w:val="18"/>
                      <w:szCs w:val="18"/>
                    </w:rPr>
                    <w:t xml:space="preserve"> (Bs)</w:t>
                  </w:r>
                </w:p>
              </w:tc>
            </w:tr>
            <w:tr w:rsidR="006051F3" w:rsidRPr="004E1308" w:rsidTr="006E24B2">
              <w:trPr>
                <w:trHeight w:val="462"/>
                <w:jc w:val="center"/>
              </w:trPr>
              <w:tc>
                <w:tcPr>
                  <w:tcW w:w="449" w:type="dxa"/>
                  <w:vMerge w:val="restart"/>
                  <w:shd w:val="clear" w:color="auto" w:fill="auto"/>
                </w:tcPr>
                <w:p w:rsidR="006051F3" w:rsidRDefault="006051F3" w:rsidP="006051F3">
                  <w:pPr>
                    <w:jc w:val="center"/>
                    <w:rPr>
                      <w:rFonts w:ascii="Calibri" w:hAnsi="Calibri" w:cs="Arial"/>
                      <w:sz w:val="16"/>
                      <w:szCs w:val="16"/>
                    </w:rPr>
                  </w:pPr>
                </w:p>
                <w:p w:rsidR="006051F3" w:rsidRDefault="006051F3" w:rsidP="006051F3">
                  <w:pPr>
                    <w:jc w:val="center"/>
                    <w:rPr>
                      <w:rFonts w:ascii="Calibri" w:hAnsi="Calibri" w:cs="Arial"/>
                      <w:sz w:val="16"/>
                      <w:szCs w:val="16"/>
                    </w:rPr>
                  </w:pPr>
                </w:p>
                <w:p w:rsidR="006051F3" w:rsidRDefault="006051F3" w:rsidP="006051F3">
                  <w:pPr>
                    <w:jc w:val="center"/>
                    <w:rPr>
                      <w:rFonts w:ascii="Calibri" w:hAnsi="Calibri" w:cs="Arial"/>
                      <w:sz w:val="16"/>
                      <w:szCs w:val="16"/>
                    </w:rPr>
                  </w:pPr>
                </w:p>
                <w:p w:rsidR="006051F3" w:rsidRDefault="006051F3" w:rsidP="006051F3">
                  <w:pPr>
                    <w:jc w:val="center"/>
                    <w:rPr>
                      <w:rFonts w:ascii="Calibri" w:hAnsi="Calibri" w:cs="Arial"/>
                      <w:sz w:val="16"/>
                      <w:szCs w:val="16"/>
                    </w:rPr>
                  </w:pPr>
                </w:p>
                <w:p w:rsidR="006051F3" w:rsidRDefault="006051F3" w:rsidP="006051F3">
                  <w:pPr>
                    <w:jc w:val="center"/>
                    <w:rPr>
                      <w:rFonts w:ascii="Calibri" w:hAnsi="Calibri" w:cs="Arial"/>
                      <w:sz w:val="16"/>
                      <w:szCs w:val="16"/>
                    </w:rPr>
                  </w:pPr>
                </w:p>
                <w:p w:rsidR="006051F3" w:rsidRDefault="006051F3" w:rsidP="006051F3">
                  <w:pPr>
                    <w:jc w:val="center"/>
                    <w:rPr>
                      <w:rFonts w:ascii="Calibri" w:hAnsi="Calibri" w:cs="Arial"/>
                      <w:sz w:val="16"/>
                      <w:szCs w:val="16"/>
                    </w:rPr>
                  </w:pPr>
                </w:p>
                <w:p w:rsidR="006051F3" w:rsidRPr="004E1308" w:rsidRDefault="006051F3" w:rsidP="006051F3">
                  <w:pPr>
                    <w:jc w:val="center"/>
                    <w:rPr>
                      <w:rFonts w:ascii="Calibri" w:hAnsi="Calibri" w:cs="Arial"/>
                      <w:sz w:val="16"/>
                      <w:szCs w:val="16"/>
                    </w:rPr>
                  </w:pPr>
                  <w:r>
                    <w:rPr>
                      <w:rFonts w:ascii="Calibri" w:hAnsi="Calibri" w:cs="Arial"/>
                      <w:sz w:val="16"/>
                      <w:szCs w:val="16"/>
                    </w:rPr>
                    <w:t>1</w:t>
                  </w:r>
                </w:p>
              </w:tc>
              <w:tc>
                <w:tcPr>
                  <w:tcW w:w="1380" w:type="dxa"/>
                  <w:vMerge w:val="restart"/>
                  <w:shd w:val="clear" w:color="auto" w:fill="auto"/>
                  <w:vAlign w:val="center"/>
                </w:tcPr>
                <w:p w:rsidR="006051F3" w:rsidRPr="004E1308" w:rsidRDefault="006051F3" w:rsidP="006051F3">
                  <w:pPr>
                    <w:jc w:val="center"/>
                    <w:rPr>
                      <w:rFonts w:ascii="Calibri" w:hAnsi="Calibri" w:cs="Arial"/>
                      <w:sz w:val="16"/>
                      <w:szCs w:val="16"/>
                    </w:rPr>
                  </w:pPr>
                  <w:r>
                    <w:rPr>
                      <w:rFonts w:ascii="Calibri" w:hAnsi="Calibri" w:cs="Arial"/>
                      <w:sz w:val="16"/>
                      <w:szCs w:val="16"/>
                    </w:rPr>
                    <w:t>DIGITALIZACION DE MAPAS Y CORTES GEOLOGICOS</w:t>
                  </w:r>
                </w:p>
                <w:p w:rsidR="006051F3" w:rsidRPr="004E1308" w:rsidRDefault="006051F3" w:rsidP="006051F3">
                  <w:pPr>
                    <w:rPr>
                      <w:rFonts w:ascii="Calibri" w:hAnsi="Calibri" w:cs="Arial"/>
                      <w:sz w:val="16"/>
                      <w:szCs w:val="16"/>
                    </w:rPr>
                  </w:pPr>
                </w:p>
              </w:tc>
              <w:tc>
                <w:tcPr>
                  <w:tcW w:w="1148" w:type="dxa"/>
                  <w:vMerge w:val="restart"/>
                </w:tcPr>
                <w:p w:rsidR="006051F3" w:rsidRDefault="006051F3" w:rsidP="006051F3">
                  <w:pPr>
                    <w:jc w:val="center"/>
                    <w:rPr>
                      <w:rFonts w:ascii="Calibri" w:hAnsi="Calibri" w:cs="Arial"/>
                      <w:sz w:val="16"/>
                      <w:szCs w:val="16"/>
                    </w:rPr>
                  </w:pPr>
                </w:p>
                <w:p w:rsidR="006051F3" w:rsidRDefault="006051F3" w:rsidP="006051F3">
                  <w:pPr>
                    <w:jc w:val="center"/>
                    <w:rPr>
                      <w:rFonts w:ascii="Calibri" w:hAnsi="Calibri" w:cs="Arial"/>
                      <w:sz w:val="16"/>
                      <w:szCs w:val="16"/>
                    </w:rPr>
                  </w:pPr>
                </w:p>
                <w:p w:rsidR="006051F3" w:rsidRDefault="006051F3" w:rsidP="006051F3">
                  <w:pPr>
                    <w:jc w:val="center"/>
                    <w:rPr>
                      <w:rFonts w:ascii="Calibri" w:hAnsi="Calibri" w:cs="Arial"/>
                      <w:sz w:val="16"/>
                      <w:szCs w:val="16"/>
                    </w:rPr>
                  </w:pPr>
                </w:p>
                <w:p w:rsidR="006051F3" w:rsidRDefault="006051F3" w:rsidP="006051F3">
                  <w:pPr>
                    <w:jc w:val="center"/>
                    <w:rPr>
                      <w:rFonts w:ascii="Calibri" w:hAnsi="Calibri" w:cs="Arial"/>
                      <w:sz w:val="16"/>
                      <w:szCs w:val="16"/>
                    </w:rPr>
                  </w:pPr>
                  <w:r>
                    <w:rPr>
                      <w:rFonts w:ascii="Calibri" w:hAnsi="Calibri" w:cs="Arial"/>
                      <w:sz w:val="16"/>
                      <w:szCs w:val="16"/>
                    </w:rPr>
                    <w:t>GEOLOGICOS</w:t>
                  </w:r>
                </w:p>
              </w:tc>
              <w:tc>
                <w:tcPr>
                  <w:tcW w:w="1117" w:type="dxa"/>
                </w:tcPr>
                <w:p w:rsidR="006051F3" w:rsidRDefault="006051F3" w:rsidP="006051F3">
                  <w:pPr>
                    <w:rPr>
                      <w:rFonts w:ascii="Calibri" w:hAnsi="Calibri" w:cs="Arial"/>
                      <w:sz w:val="16"/>
                      <w:szCs w:val="16"/>
                    </w:rPr>
                  </w:pPr>
                </w:p>
                <w:p w:rsidR="006051F3" w:rsidRDefault="006051F3" w:rsidP="006051F3">
                  <w:pPr>
                    <w:jc w:val="center"/>
                    <w:rPr>
                      <w:rFonts w:ascii="Calibri" w:hAnsi="Calibri" w:cs="Arial"/>
                      <w:sz w:val="16"/>
                      <w:szCs w:val="16"/>
                    </w:rPr>
                  </w:pPr>
                  <w:r>
                    <w:rPr>
                      <w:rFonts w:ascii="Calibri" w:hAnsi="Calibri" w:cs="Arial"/>
                      <w:sz w:val="16"/>
                      <w:szCs w:val="16"/>
                    </w:rPr>
                    <w:t>SIMPLE</w:t>
                  </w:r>
                </w:p>
              </w:tc>
              <w:tc>
                <w:tcPr>
                  <w:tcW w:w="1045" w:type="dxa"/>
                  <w:shd w:val="clear" w:color="auto" w:fill="auto"/>
                  <w:vAlign w:val="center"/>
                </w:tcPr>
                <w:p w:rsidR="006051F3" w:rsidRDefault="006051F3" w:rsidP="006051F3">
                  <w:pPr>
                    <w:jc w:val="center"/>
                    <w:rPr>
                      <w:rFonts w:ascii="Calibri" w:hAnsi="Calibri" w:cs="Arial"/>
                      <w:sz w:val="16"/>
                      <w:szCs w:val="16"/>
                    </w:rPr>
                  </w:pPr>
                </w:p>
                <w:p w:rsidR="006051F3" w:rsidRPr="004E1308" w:rsidRDefault="006051F3" w:rsidP="006051F3">
                  <w:pPr>
                    <w:jc w:val="center"/>
                    <w:rPr>
                      <w:rFonts w:ascii="Calibri" w:hAnsi="Calibri" w:cs="Arial"/>
                      <w:sz w:val="16"/>
                      <w:szCs w:val="16"/>
                    </w:rPr>
                  </w:pPr>
                  <w:r>
                    <w:rPr>
                      <w:rFonts w:ascii="Calibri" w:hAnsi="Calibri" w:cs="Arial"/>
                      <w:sz w:val="16"/>
                      <w:szCs w:val="16"/>
                    </w:rPr>
                    <w:t>2</w:t>
                  </w:r>
                </w:p>
              </w:tc>
              <w:tc>
                <w:tcPr>
                  <w:tcW w:w="1051" w:type="dxa"/>
                  <w:shd w:val="clear" w:color="auto" w:fill="auto"/>
                  <w:vAlign w:val="center"/>
                </w:tcPr>
                <w:p w:rsidR="006051F3" w:rsidRDefault="006051F3" w:rsidP="006051F3">
                  <w:pPr>
                    <w:jc w:val="center"/>
                    <w:rPr>
                      <w:rFonts w:ascii="Calibri" w:hAnsi="Calibri" w:cs="Arial"/>
                      <w:sz w:val="16"/>
                      <w:szCs w:val="16"/>
                    </w:rPr>
                  </w:pPr>
                </w:p>
                <w:p w:rsidR="006051F3" w:rsidRDefault="006051F3" w:rsidP="006051F3">
                  <w:pPr>
                    <w:jc w:val="center"/>
                    <w:rPr>
                      <w:rFonts w:ascii="Calibri" w:hAnsi="Calibri" w:cs="Arial"/>
                      <w:sz w:val="16"/>
                      <w:szCs w:val="16"/>
                    </w:rPr>
                  </w:pPr>
                  <w:r>
                    <w:rPr>
                      <w:rFonts w:ascii="Calibri" w:hAnsi="Calibri" w:cs="Arial"/>
                      <w:sz w:val="16"/>
                      <w:szCs w:val="16"/>
                    </w:rPr>
                    <w:t>6.336</w:t>
                  </w:r>
                </w:p>
                <w:p w:rsidR="006051F3" w:rsidRPr="004E1308" w:rsidRDefault="006051F3" w:rsidP="006051F3">
                  <w:pPr>
                    <w:jc w:val="center"/>
                    <w:rPr>
                      <w:rFonts w:ascii="Calibri" w:hAnsi="Calibri" w:cs="Arial"/>
                      <w:sz w:val="16"/>
                      <w:szCs w:val="16"/>
                    </w:rPr>
                  </w:pPr>
                </w:p>
              </w:tc>
              <w:tc>
                <w:tcPr>
                  <w:tcW w:w="743" w:type="dxa"/>
                </w:tcPr>
                <w:p w:rsidR="006051F3" w:rsidRDefault="006051F3" w:rsidP="006051F3">
                  <w:pPr>
                    <w:jc w:val="center"/>
                    <w:rPr>
                      <w:rFonts w:ascii="Calibri" w:hAnsi="Calibri" w:cs="Arial"/>
                      <w:sz w:val="16"/>
                      <w:szCs w:val="16"/>
                    </w:rPr>
                  </w:pPr>
                </w:p>
                <w:p w:rsidR="006051F3" w:rsidRDefault="006051F3" w:rsidP="006051F3">
                  <w:pPr>
                    <w:jc w:val="center"/>
                    <w:rPr>
                      <w:rFonts w:ascii="Calibri" w:hAnsi="Calibri" w:cs="Arial"/>
                      <w:sz w:val="16"/>
                      <w:szCs w:val="16"/>
                    </w:rPr>
                  </w:pPr>
                  <w:r>
                    <w:rPr>
                      <w:rFonts w:ascii="Calibri" w:hAnsi="Calibri" w:cs="Arial"/>
                      <w:sz w:val="16"/>
                      <w:szCs w:val="16"/>
                    </w:rPr>
                    <w:t>12.672</w:t>
                  </w:r>
                </w:p>
              </w:tc>
              <w:tc>
                <w:tcPr>
                  <w:tcW w:w="1022" w:type="dxa"/>
                  <w:vMerge w:val="restart"/>
                  <w:shd w:val="clear" w:color="auto" w:fill="auto"/>
                  <w:vAlign w:val="center"/>
                </w:tcPr>
                <w:p w:rsidR="006051F3" w:rsidRPr="004E1308" w:rsidRDefault="006051F3" w:rsidP="006051F3">
                  <w:pPr>
                    <w:jc w:val="center"/>
                    <w:rPr>
                      <w:rFonts w:ascii="Calibri" w:hAnsi="Calibri" w:cs="Arial"/>
                      <w:sz w:val="16"/>
                      <w:szCs w:val="16"/>
                    </w:rPr>
                  </w:pPr>
                  <w:r>
                    <w:rPr>
                      <w:rFonts w:ascii="Calibri" w:hAnsi="Calibri" w:cs="Arial"/>
                      <w:sz w:val="16"/>
                      <w:szCs w:val="16"/>
                    </w:rPr>
                    <w:t>574.992</w:t>
                  </w:r>
                </w:p>
              </w:tc>
            </w:tr>
            <w:tr w:rsidR="006051F3" w:rsidRPr="004E1308" w:rsidTr="006E24B2">
              <w:trPr>
                <w:trHeight w:val="217"/>
                <w:jc w:val="center"/>
              </w:trPr>
              <w:tc>
                <w:tcPr>
                  <w:tcW w:w="449" w:type="dxa"/>
                  <w:vMerge/>
                  <w:shd w:val="clear" w:color="auto" w:fill="auto"/>
                </w:tcPr>
                <w:p w:rsidR="006051F3" w:rsidRDefault="006051F3" w:rsidP="006051F3">
                  <w:pPr>
                    <w:jc w:val="center"/>
                    <w:rPr>
                      <w:rFonts w:ascii="Calibri" w:hAnsi="Calibri" w:cs="Arial"/>
                      <w:sz w:val="16"/>
                      <w:szCs w:val="16"/>
                    </w:rPr>
                  </w:pPr>
                </w:p>
              </w:tc>
              <w:tc>
                <w:tcPr>
                  <w:tcW w:w="1380" w:type="dxa"/>
                  <w:vMerge/>
                  <w:shd w:val="clear" w:color="auto" w:fill="auto"/>
                  <w:vAlign w:val="center"/>
                </w:tcPr>
                <w:p w:rsidR="006051F3" w:rsidRDefault="006051F3" w:rsidP="006051F3">
                  <w:pPr>
                    <w:jc w:val="center"/>
                    <w:rPr>
                      <w:rFonts w:ascii="Calibri" w:hAnsi="Calibri" w:cs="Arial"/>
                      <w:sz w:val="16"/>
                      <w:szCs w:val="16"/>
                    </w:rPr>
                  </w:pPr>
                </w:p>
              </w:tc>
              <w:tc>
                <w:tcPr>
                  <w:tcW w:w="1148" w:type="dxa"/>
                  <w:vMerge/>
                </w:tcPr>
                <w:p w:rsidR="006051F3" w:rsidRDefault="006051F3" w:rsidP="006051F3">
                  <w:pPr>
                    <w:jc w:val="center"/>
                    <w:rPr>
                      <w:rFonts w:ascii="Calibri" w:hAnsi="Calibri" w:cs="Arial"/>
                      <w:sz w:val="16"/>
                      <w:szCs w:val="16"/>
                    </w:rPr>
                  </w:pPr>
                </w:p>
              </w:tc>
              <w:tc>
                <w:tcPr>
                  <w:tcW w:w="1117" w:type="dxa"/>
                </w:tcPr>
                <w:p w:rsidR="006051F3" w:rsidRDefault="006051F3" w:rsidP="006051F3">
                  <w:pPr>
                    <w:jc w:val="center"/>
                    <w:rPr>
                      <w:rFonts w:ascii="Calibri" w:hAnsi="Calibri" w:cs="Arial"/>
                      <w:sz w:val="16"/>
                      <w:szCs w:val="16"/>
                    </w:rPr>
                  </w:pPr>
                  <w:r>
                    <w:rPr>
                      <w:rFonts w:ascii="Calibri" w:hAnsi="Calibri" w:cs="Arial"/>
                      <w:sz w:val="16"/>
                      <w:szCs w:val="16"/>
                    </w:rPr>
                    <w:t>MEDIO</w:t>
                  </w:r>
                </w:p>
              </w:tc>
              <w:tc>
                <w:tcPr>
                  <w:tcW w:w="1045" w:type="dxa"/>
                  <w:shd w:val="clear" w:color="auto" w:fill="auto"/>
                  <w:vAlign w:val="center"/>
                </w:tcPr>
                <w:p w:rsidR="006051F3" w:rsidRDefault="006051F3" w:rsidP="006051F3">
                  <w:pPr>
                    <w:jc w:val="center"/>
                    <w:rPr>
                      <w:rFonts w:ascii="Calibri" w:hAnsi="Calibri" w:cs="Arial"/>
                      <w:sz w:val="16"/>
                      <w:szCs w:val="16"/>
                    </w:rPr>
                  </w:pPr>
                  <w:r>
                    <w:rPr>
                      <w:rFonts w:ascii="Calibri" w:hAnsi="Calibri" w:cs="Arial"/>
                      <w:sz w:val="16"/>
                      <w:szCs w:val="16"/>
                    </w:rPr>
                    <w:t>14</w:t>
                  </w:r>
                </w:p>
              </w:tc>
              <w:tc>
                <w:tcPr>
                  <w:tcW w:w="1051" w:type="dxa"/>
                  <w:shd w:val="clear" w:color="auto" w:fill="auto"/>
                  <w:vAlign w:val="center"/>
                </w:tcPr>
                <w:p w:rsidR="006051F3" w:rsidRDefault="006051F3" w:rsidP="006051F3">
                  <w:pPr>
                    <w:jc w:val="center"/>
                    <w:rPr>
                      <w:rFonts w:ascii="Calibri" w:hAnsi="Calibri" w:cs="Arial"/>
                      <w:sz w:val="16"/>
                      <w:szCs w:val="16"/>
                    </w:rPr>
                  </w:pPr>
                  <w:r>
                    <w:rPr>
                      <w:rFonts w:ascii="Calibri" w:hAnsi="Calibri" w:cs="Arial"/>
                      <w:sz w:val="16"/>
                      <w:szCs w:val="16"/>
                    </w:rPr>
                    <w:t>11.088</w:t>
                  </w:r>
                </w:p>
              </w:tc>
              <w:tc>
                <w:tcPr>
                  <w:tcW w:w="743" w:type="dxa"/>
                </w:tcPr>
                <w:p w:rsidR="006051F3" w:rsidRDefault="006051F3" w:rsidP="006051F3">
                  <w:pPr>
                    <w:jc w:val="center"/>
                    <w:rPr>
                      <w:rFonts w:ascii="Calibri" w:hAnsi="Calibri" w:cs="Arial"/>
                      <w:sz w:val="16"/>
                      <w:szCs w:val="16"/>
                    </w:rPr>
                  </w:pPr>
                  <w:r>
                    <w:rPr>
                      <w:rFonts w:ascii="Calibri" w:hAnsi="Calibri" w:cs="Arial"/>
                      <w:sz w:val="16"/>
                      <w:szCs w:val="16"/>
                    </w:rPr>
                    <w:t>155.232</w:t>
                  </w:r>
                </w:p>
              </w:tc>
              <w:tc>
                <w:tcPr>
                  <w:tcW w:w="1022" w:type="dxa"/>
                  <w:vMerge/>
                  <w:shd w:val="clear" w:color="auto" w:fill="auto"/>
                  <w:vAlign w:val="center"/>
                </w:tcPr>
                <w:p w:rsidR="006051F3" w:rsidRDefault="006051F3" w:rsidP="006051F3">
                  <w:pPr>
                    <w:jc w:val="center"/>
                    <w:rPr>
                      <w:rFonts w:ascii="Calibri" w:hAnsi="Calibri" w:cs="Arial"/>
                      <w:sz w:val="16"/>
                      <w:szCs w:val="16"/>
                    </w:rPr>
                  </w:pPr>
                </w:p>
              </w:tc>
            </w:tr>
            <w:tr w:rsidR="006051F3" w:rsidRPr="004E1308" w:rsidTr="006E24B2">
              <w:trPr>
                <w:trHeight w:val="217"/>
                <w:jc w:val="center"/>
              </w:trPr>
              <w:tc>
                <w:tcPr>
                  <w:tcW w:w="449" w:type="dxa"/>
                  <w:vMerge/>
                  <w:shd w:val="clear" w:color="auto" w:fill="auto"/>
                </w:tcPr>
                <w:p w:rsidR="006051F3" w:rsidRDefault="006051F3" w:rsidP="006051F3">
                  <w:pPr>
                    <w:jc w:val="center"/>
                    <w:rPr>
                      <w:rFonts w:ascii="Calibri" w:hAnsi="Calibri" w:cs="Arial"/>
                      <w:sz w:val="16"/>
                      <w:szCs w:val="16"/>
                    </w:rPr>
                  </w:pPr>
                </w:p>
              </w:tc>
              <w:tc>
                <w:tcPr>
                  <w:tcW w:w="1380" w:type="dxa"/>
                  <w:vMerge/>
                  <w:shd w:val="clear" w:color="auto" w:fill="auto"/>
                  <w:vAlign w:val="center"/>
                </w:tcPr>
                <w:p w:rsidR="006051F3" w:rsidRDefault="006051F3" w:rsidP="006051F3">
                  <w:pPr>
                    <w:jc w:val="center"/>
                    <w:rPr>
                      <w:rFonts w:ascii="Calibri" w:hAnsi="Calibri" w:cs="Arial"/>
                      <w:sz w:val="16"/>
                      <w:szCs w:val="16"/>
                    </w:rPr>
                  </w:pPr>
                </w:p>
              </w:tc>
              <w:tc>
                <w:tcPr>
                  <w:tcW w:w="1148" w:type="dxa"/>
                  <w:vMerge/>
                </w:tcPr>
                <w:p w:rsidR="006051F3" w:rsidRDefault="006051F3" w:rsidP="006051F3">
                  <w:pPr>
                    <w:jc w:val="center"/>
                    <w:rPr>
                      <w:rFonts w:ascii="Calibri" w:hAnsi="Calibri" w:cs="Arial"/>
                      <w:sz w:val="16"/>
                      <w:szCs w:val="16"/>
                    </w:rPr>
                  </w:pPr>
                </w:p>
              </w:tc>
              <w:tc>
                <w:tcPr>
                  <w:tcW w:w="1117" w:type="dxa"/>
                </w:tcPr>
                <w:p w:rsidR="006051F3" w:rsidRDefault="006051F3" w:rsidP="006051F3">
                  <w:pPr>
                    <w:jc w:val="center"/>
                    <w:rPr>
                      <w:rFonts w:ascii="Calibri" w:hAnsi="Calibri" w:cs="Arial"/>
                      <w:sz w:val="16"/>
                      <w:szCs w:val="16"/>
                    </w:rPr>
                  </w:pPr>
                  <w:r>
                    <w:rPr>
                      <w:rFonts w:ascii="Calibri" w:hAnsi="Calibri" w:cs="Arial"/>
                      <w:sz w:val="16"/>
                      <w:szCs w:val="16"/>
                    </w:rPr>
                    <w:t>COMPLEJO</w:t>
                  </w:r>
                </w:p>
              </w:tc>
              <w:tc>
                <w:tcPr>
                  <w:tcW w:w="1045" w:type="dxa"/>
                  <w:shd w:val="clear" w:color="auto" w:fill="auto"/>
                  <w:vAlign w:val="center"/>
                </w:tcPr>
                <w:p w:rsidR="006051F3" w:rsidRDefault="006051F3" w:rsidP="006051F3">
                  <w:pPr>
                    <w:jc w:val="center"/>
                    <w:rPr>
                      <w:rFonts w:ascii="Calibri" w:hAnsi="Calibri" w:cs="Arial"/>
                      <w:sz w:val="16"/>
                      <w:szCs w:val="16"/>
                    </w:rPr>
                  </w:pPr>
                  <w:r>
                    <w:rPr>
                      <w:rFonts w:ascii="Calibri" w:hAnsi="Calibri" w:cs="Arial"/>
                      <w:sz w:val="16"/>
                      <w:szCs w:val="16"/>
                    </w:rPr>
                    <w:t>11</w:t>
                  </w:r>
                </w:p>
              </w:tc>
              <w:tc>
                <w:tcPr>
                  <w:tcW w:w="1051" w:type="dxa"/>
                  <w:shd w:val="clear" w:color="auto" w:fill="auto"/>
                  <w:vAlign w:val="center"/>
                </w:tcPr>
                <w:p w:rsidR="006051F3" w:rsidRDefault="006051F3" w:rsidP="006051F3">
                  <w:pPr>
                    <w:jc w:val="center"/>
                    <w:rPr>
                      <w:rFonts w:ascii="Calibri" w:hAnsi="Calibri" w:cs="Arial"/>
                      <w:sz w:val="16"/>
                      <w:szCs w:val="16"/>
                    </w:rPr>
                  </w:pPr>
                  <w:r>
                    <w:rPr>
                      <w:rFonts w:ascii="Calibri" w:hAnsi="Calibri" w:cs="Arial"/>
                      <w:sz w:val="16"/>
                      <w:szCs w:val="16"/>
                    </w:rPr>
                    <w:t>31.680</w:t>
                  </w:r>
                </w:p>
              </w:tc>
              <w:tc>
                <w:tcPr>
                  <w:tcW w:w="743" w:type="dxa"/>
                </w:tcPr>
                <w:p w:rsidR="006051F3" w:rsidRDefault="006051F3" w:rsidP="006051F3">
                  <w:pPr>
                    <w:jc w:val="center"/>
                    <w:rPr>
                      <w:rFonts w:ascii="Calibri" w:hAnsi="Calibri" w:cs="Arial"/>
                      <w:sz w:val="16"/>
                      <w:szCs w:val="16"/>
                    </w:rPr>
                  </w:pPr>
                  <w:r>
                    <w:rPr>
                      <w:rFonts w:ascii="Calibri" w:hAnsi="Calibri" w:cs="Arial"/>
                      <w:sz w:val="16"/>
                      <w:szCs w:val="16"/>
                    </w:rPr>
                    <w:t>348.480</w:t>
                  </w:r>
                </w:p>
              </w:tc>
              <w:tc>
                <w:tcPr>
                  <w:tcW w:w="1022" w:type="dxa"/>
                  <w:vMerge/>
                  <w:shd w:val="clear" w:color="auto" w:fill="auto"/>
                  <w:vAlign w:val="center"/>
                </w:tcPr>
                <w:p w:rsidR="006051F3" w:rsidRDefault="006051F3" w:rsidP="006051F3">
                  <w:pPr>
                    <w:jc w:val="center"/>
                    <w:rPr>
                      <w:rFonts w:ascii="Calibri" w:hAnsi="Calibri" w:cs="Arial"/>
                      <w:sz w:val="16"/>
                      <w:szCs w:val="16"/>
                    </w:rPr>
                  </w:pPr>
                </w:p>
              </w:tc>
            </w:tr>
            <w:tr w:rsidR="006051F3" w:rsidRPr="004E1308" w:rsidTr="006E24B2">
              <w:trPr>
                <w:trHeight w:val="217"/>
                <w:jc w:val="center"/>
              </w:trPr>
              <w:tc>
                <w:tcPr>
                  <w:tcW w:w="449" w:type="dxa"/>
                  <w:vMerge/>
                  <w:shd w:val="clear" w:color="auto" w:fill="auto"/>
                </w:tcPr>
                <w:p w:rsidR="006051F3" w:rsidRDefault="006051F3" w:rsidP="006051F3">
                  <w:pPr>
                    <w:jc w:val="center"/>
                    <w:rPr>
                      <w:rFonts w:ascii="Calibri" w:hAnsi="Calibri" w:cs="Arial"/>
                      <w:sz w:val="16"/>
                      <w:szCs w:val="16"/>
                    </w:rPr>
                  </w:pPr>
                </w:p>
              </w:tc>
              <w:tc>
                <w:tcPr>
                  <w:tcW w:w="1380" w:type="dxa"/>
                  <w:vMerge/>
                  <w:shd w:val="clear" w:color="auto" w:fill="auto"/>
                  <w:vAlign w:val="center"/>
                </w:tcPr>
                <w:p w:rsidR="006051F3" w:rsidRDefault="006051F3" w:rsidP="006051F3">
                  <w:pPr>
                    <w:jc w:val="center"/>
                    <w:rPr>
                      <w:rFonts w:ascii="Calibri" w:hAnsi="Calibri" w:cs="Arial"/>
                      <w:sz w:val="16"/>
                      <w:szCs w:val="16"/>
                    </w:rPr>
                  </w:pPr>
                </w:p>
              </w:tc>
              <w:tc>
                <w:tcPr>
                  <w:tcW w:w="1148" w:type="dxa"/>
                  <w:vMerge/>
                </w:tcPr>
                <w:p w:rsidR="006051F3" w:rsidRDefault="006051F3" w:rsidP="006051F3">
                  <w:pPr>
                    <w:jc w:val="center"/>
                    <w:rPr>
                      <w:rFonts w:ascii="Calibri" w:hAnsi="Calibri" w:cs="Arial"/>
                      <w:sz w:val="16"/>
                      <w:szCs w:val="16"/>
                    </w:rPr>
                  </w:pPr>
                </w:p>
              </w:tc>
              <w:tc>
                <w:tcPr>
                  <w:tcW w:w="1117" w:type="dxa"/>
                </w:tcPr>
                <w:p w:rsidR="006051F3" w:rsidRDefault="006051F3" w:rsidP="006051F3">
                  <w:pPr>
                    <w:jc w:val="center"/>
                    <w:rPr>
                      <w:rFonts w:ascii="Calibri" w:hAnsi="Calibri" w:cs="Arial"/>
                      <w:sz w:val="16"/>
                      <w:szCs w:val="16"/>
                    </w:rPr>
                  </w:pPr>
                  <w:r>
                    <w:rPr>
                      <w:rFonts w:ascii="Calibri" w:hAnsi="Calibri" w:cs="Arial"/>
                      <w:sz w:val="16"/>
                      <w:szCs w:val="16"/>
                    </w:rPr>
                    <w:t>COMPLEJO X 4</w:t>
                  </w:r>
                </w:p>
              </w:tc>
              <w:tc>
                <w:tcPr>
                  <w:tcW w:w="1045" w:type="dxa"/>
                  <w:shd w:val="clear" w:color="auto" w:fill="auto"/>
                  <w:vAlign w:val="center"/>
                </w:tcPr>
                <w:p w:rsidR="006051F3" w:rsidRDefault="006051F3" w:rsidP="006051F3">
                  <w:pPr>
                    <w:jc w:val="center"/>
                    <w:rPr>
                      <w:rFonts w:ascii="Calibri" w:hAnsi="Calibri" w:cs="Arial"/>
                      <w:sz w:val="16"/>
                      <w:szCs w:val="16"/>
                    </w:rPr>
                  </w:pPr>
                  <w:r>
                    <w:rPr>
                      <w:rFonts w:ascii="Calibri" w:hAnsi="Calibri" w:cs="Arial"/>
                      <w:sz w:val="16"/>
                      <w:szCs w:val="16"/>
                    </w:rPr>
                    <w:t>1</w:t>
                  </w:r>
                </w:p>
              </w:tc>
              <w:tc>
                <w:tcPr>
                  <w:tcW w:w="1051" w:type="dxa"/>
                  <w:shd w:val="clear" w:color="auto" w:fill="auto"/>
                  <w:vAlign w:val="center"/>
                </w:tcPr>
                <w:p w:rsidR="006051F3" w:rsidRDefault="006051F3" w:rsidP="006051F3">
                  <w:pPr>
                    <w:jc w:val="center"/>
                    <w:rPr>
                      <w:rFonts w:ascii="Calibri" w:hAnsi="Calibri" w:cs="Arial"/>
                      <w:sz w:val="16"/>
                      <w:szCs w:val="16"/>
                    </w:rPr>
                  </w:pPr>
                  <w:r>
                    <w:rPr>
                      <w:rFonts w:ascii="Calibri" w:hAnsi="Calibri" w:cs="Arial"/>
                      <w:sz w:val="16"/>
                      <w:szCs w:val="16"/>
                    </w:rPr>
                    <w:t>58608</w:t>
                  </w:r>
                </w:p>
              </w:tc>
              <w:tc>
                <w:tcPr>
                  <w:tcW w:w="743" w:type="dxa"/>
                </w:tcPr>
                <w:p w:rsidR="006051F3" w:rsidRDefault="006051F3" w:rsidP="006051F3">
                  <w:pPr>
                    <w:jc w:val="center"/>
                    <w:rPr>
                      <w:rFonts w:ascii="Calibri" w:hAnsi="Calibri" w:cs="Arial"/>
                      <w:sz w:val="16"/>
                      <w:szCs w:val="16"/>
                    </w:rPr>
                  </w:pPr>
                  <w:r>
                    <w:rPr>
                      <w:rFonts w:ascii="Calibri" w:hAnsi="Calibri" w:cs="Arial"/>
                      <w:sz w:val="16"/>
                      <w:szCs w:val="16"/>
                    </w:rPr>
                    <w:t>58.608</w:t>
                  </w:r>
                </w:p>
              </w:tc>
              <w:tc>
                <w:tcPr>
                  <w:tcW w:w="1022" w:type="dxa"/>
                  <w:vMerge/>
                  <w:shd w:val="clear" w:color="auto" w:fill="auto"/>
                  <w:vAlign w:val="center"/>
                </w:tcPr>
                <w:p w:rsidR="006051F3" w:rsidRDefault="006051F3" w:rsidP="006051F3">
                  <w:pPr>
                    <w:jc w:val="center"/>
                    <w:rPr>
                      <w:rFonts w:ascii="Calibri" w:hAnsi="Calibri" w:cs="Arial"/>
                      <w:sz w:val="16"/>
                      <w:szCs w:val="16"/>
                    </w:rPr>
                  </w:pPr>
                </w:p>
              </w:tc>
            </w:tr>
            <w:tr w:rsidR="006051F3" w:rsidRPr="004E1308" w:rsidTr="006E24B2">
              <w:trPr>
                <w:trHeight w:val="217"/>
                <w:jc w:val="center"/>
              </w:trPr>
              <w:tc>
                <w:tcPr>
                  <w:tcW w:w="449" w:type="dxa"/>
                  <w:vMerge/>
                  <w:shd w:val="clear" w:color="auto" w:fill="auto"/>
                </w:tcPr>
                <w:p w:rsidR="006051F3" w:rsidRDefault="006051F3" w:rsidP="006051F3">
                  <w:pPr>
                    <w:jc w:val="center"/>
                    <w:rPr>
                      <w:rFonts w:ascii="Calibri" w:hAnsi="Calibri" w:cs="Arial"/>
                      <w:sz w:val="16"/>
                      <w:szCs w:val="16"/>
                    </w:rPr>
                  </w:pPr>
                </w:p>
              </w:tc>
              <w:tc>
                <w:tcPr>
                  <w:tcW w:w="1380" w:type="dxa"/>
                  <w:vMerge/>
                  <w:shd w:val="clear" w:color="auto" w:fill="auto"/>
                  <w:vAlign w:val="center"/>
                </w:tcPr>
                <w:p w:rsidR="006051F3" w:rsidRDefault="006051F3" w:rsidP="006051F3">
                  <w:pPr>
                    <w:jc w:val="center"/>
                    <w:rPr>
                      <w:rFonts w:ascii="Calibri" w:hAnsi="Calibri" w:cs="Arial"/>
                      <w:sz w:val="16"/>
                      <w:szCs w:val="16"/>
                    </w:rPr>
                  </w:pPr>
                </w:p>
              </w:tc>
              <w:tc>
                <w:tcPr>
                  <w:tcW w:w="1148" w:type="dxa"/>
                  <w:vMerge w:val="restart"/>
                </w:tcPr>
                <w:p w:rsidR="006051F3" w:rsidRDefault="006051F3" w:rsidP="006051F3">
                  <w:pPr>
                    <w:jc w:val="center"/>
                    <w:rPr>
                      <w:rFonts w:ascii="Calibri" w:hAnsi="Calibri" w:cs="Arial"/>
                      <w:sz w:val="16"/>
                      <w:szCs w:val="16"/>
                    </w:rPr>
                  </w:pPr>
                </w:p>
                <w:p w:rsidR="006051F3" w:rsidRDefault="006051F3" w:rsidP="006051F3">
                  <w:pPr>
                    <w:jc w:val="center"/>
                    <w:rPr>
                      <w:rFonts w:ascii="Calibri" w:hAnsi="Calibri" w:cs="Arial"/>
                      <w:sz w:val="16"/>
                      <w:szCs w:val="16"/>
                    </w:rPr>
                  </w:pPr>
                  <w:r>
                    <w:rPr>
                      <w:rFonts w:ascii="Calibri" w:hAnsi="Calibri" w:cs="Arial"/>
                      <w:sz w:val="16"/>
                      <w:szCs w:val="16"/>
                    </w:rPr>
                    <w:t>CORTES</w:t>
                  </w:r>
                </w:p>
              </w:tc>
              <w:tc>
                <w:tcPr>
                  <w:tcW w:w="1117" w:type="dxa"/>
                </w:tcPr>
                <w:p w:rsidR="006051F3" w:rsidRDefault="006051F3" w:rsidP="006051F3">
                  <w:pPr>
                    <w:jc w:val="center"/>
                    <w:rPr>
                      <w:rFonts w:ascii="Calibri" w:hAnsi="Calibri" w:cs="Arial"/>
                      <w:sz w:val="16"/>
                      <w:szCs w:val="16"/>
                    </w:rPr>
                  </w:pPr>
                  <w:r>
                    <w:rPr>
                      <w:rFonts w:ascii="Calibri" w:hAnsi="Calibri" w:cs="Arial"/>
                      <w:sz w:val="16"/>
                      <w:szCs w:val="16"/>
                    </w:rPr>
                    <w:t>SIMPLE</w:t>
                  </w:r>
                </w:p>
              </w:tc>
              <w:tc>
                <w:tcPr>
                  <w:tcW w:w="1045" w:type="dxa"/>
                  <w:shd w:val="clear" w:color="auto" w:fill="auto"/>
                  <w:vAlign w:val="center"/>
                </w:tcPr>
                <w:p w:rsidR="006051F3" w:rsidRDefault="006051F3" w:rsidP="006051F3">
                  <w:pPr>
                    <w:jc w:val="center"/>
                    <w:rPr>
                      <w:rFonts w:ascii="Calibri" w:hAnsi="Calibri" w:cs="Arial"/>
                      <w:sz w:val="16"/>
                      <w:szCs w:val="16"/>
                    </w:rPr>
                  </w:pPr>
                  <w:r>
                    <w:rPr>
                      <w:rFonts w:ascii="Calibri" w:hAnsi="Calibri" w:cs="Arial"/>
                      <w:sz w:val="16"/>
                      <w:szCs w:val="16"/>
                    </w:rPr>
                    <w:t>50</w:t>
                  </w:r>
                </w:p>
              </w:tc>
              <w:tc>
                <w:tcPr>
                  <w:tcW w:w="1051" w:type="dxa"/>
                  <w:shd w:val="clear" w:color="auto" w:fill="auto"/>
                  <w:vAlign w:val="center"/>
                </w:tcPr>
                <w:p w:rsidR="006051F3" w:rsidRDefault="006051F3" w:rsidP="006051F3">
                  <w:pPr>
                    <w:jc w:val="center"/>
                    <w:rPr>
                      <w:rFonts w:ascii="Calibri" w:hAnsi="Calibri" w:cs="Arial"/>
                      <w:sz w:val="16"/>
                      <w:szCs w:val="16"/>
                    </w:rPr>
                  </w:pPr>
                  <w:r>
                    <w:rPr>
                      <w:rFonts w:ascii="Calibri" w:hAnsi="Calibri" w:cs="Arial"/>
                      <w:sz w:val="16"/>
                      <w:szCs w:val="16"/>
                    </w:rPr>
                    <w:t>1.584</w:t>
                  </w:r>
                </w:p>
              </w:tc>
              <w:tc>
                <w:tcPr>
                  <w:tcW w:w="743" w:type="dxa"/>
                </w:tcPr>
                <w:p w:rsidR="006051F3" w:rsidRDefault="006051F3" w:rsidP="006051F3">
                  <w:pPr>
                    <w:jc w:val="center"/>
                    <w:rPr>
                      <w:rFonts w:ascii="Calibri" w:hAnsi="Calibri" w:cs="Arial"/>
                      <w:sz w:val="16"/>
                      <w:szCs w:val="16"/>
                    </w:rPr>
                  </w:pPr>
                  <w:r>
                    <w:rPr>
                      <w:rFonts w:ascii="Calibri" w:hAnsi="Calibri" w:cs="Arial"/>
                      <w:sz w:val="16"/>
                      <w:szCs w:val="16"/>
                    </w:rPr>
                    <w:t>79.200</w:t>
                  </w:r>
                </w:p>
              </w:tc>
              <w:tc>
                <w:tcPr>
                  <w:tcW w:w="1022" w:type="dxa"/>
                  <w:vMerge w:val="restart"/>
                  <w:shd w:val="clear" w:color="auto" w:fill="auto"/>
                  <w:vAlign w:val="center"/>
                </w:tcPr>
                <w:p w:rsidR="006051F3" w:rsidRDefault="006051F3" w:rsidP="006051F3">
                  <w:pPr>
                    <w:jc w:val="center"/>
                    <w:rPr>
                      <w:rFonts w:ascii="Calibri" w:hAnsi="Calibri" w:cs="Arial"/>
                      <w:sz w:val="16"/>
                      <w:szCs w:val="16"/>
                    </w:rPr>
                  </w:pPr>
                  <w:r>
                    <w:rPr>
                      <w:rFonts w:ascii="Calibri" w:hAnsi="Calibri" w:cs="Arial"/>
                      <w:sz w:val="16"/>
                      <w:szCs w:val="16"/>
                    </w:rPr>
                    <w:t>185.328</w:t>
                  </w:r>
                </w:p>
              </w:tc>
            </w:tr>
            <w:tr w:rsidR="006051F3" w:rsidRPr="004E1308" w:rsidTr="006E24B2">
              <w:trPr>
                <w:trHeight w:val="217"/>
                <w:jc w:val="center"/>
              </w:trPr>
              <w:tc>
                <w:tcPr>
                  <w:tcW w:w="449" w:type="dxa"/>
                  <w:vMerge/>
                  <w:shd w:val="clear" w:color="auto" w:fill="auto"/>
                </w:tcPr>
                <w:p w:rsidR="006051F3" w:rsidRDefault="006051F3" w:rsidP="006051F3">
                  <w:pPr>
                    <w:jc w:val="center"/>
                    <w:rPr>
                      <w:rFonts w:ascii="Calibri" w:hAnsi="Calibri" w:cs="Arial"/>
                      <w:sz w:val="16"/>
                      <w:szCs w:val="16"/>
                    </w:rPr>
                  </w:pPr>
                </w:p>
              </w:tc>
              <w:tc>
                <w:tcPr>
                  <w:tcW w:w="1380" w:type="dxa"/>
                  <w:vMerge/>
                  <w:shd w:val="clear" w:color="auto" w:fill="auto"/>
                  <w:vAlign w:val="center"/>
                </w:tcPr>
                <w:p w:rsidR="006051F3" w:rsidRDefault="006051F3" w:rsidP="006051F3">
                  <w:pPr>
                    <w:jc w:val="center"/>
                    <w:rPr>
                      <w:rFonts w:ascii="Calibri" w:hAnsi="Calibri" w:cs="Arial"/>
                      <w:sz w:val="16"/>
                      <w:szCs w:val="16"/>
                    </w:rPr>
                  </w:pPr>
                </w:p>
              </w:tc>
              <w:tc>
                <w:tcPr>
                  <w:tcW w:w="1148" w:type="dxa"/>
                  <w:vMerge/>
                </w:tcPr>
                <w:p w:rsidR="006051F3" w:rsidRDefault="006051F3" w:rsidP="006051F3">
                  <w:pPr>
                    <w:jc w:val="center"/>
                    <w:rPr>
                      <w:rFonts w:ascii="Calibri" w:hAnsi="Calibri" w:cs="Arial"/>
                      <w:sz w:val="16"/>
                      <w:szCs w:val="16"/>
                    </w:rPr>
                  </w:pPr>
                </w:p>
              </w:tc>
              <w:tc>
                <w:tcPr>
                  <w:tcW w:w="1117" w:type="dxa"/>
                </w:tcPr>
                <w:p w:rsidR="006051F3" w:rsidRDefault="006051F3" w:rsidP="006051F3">
                  <w:pPr>
                    <w:jc w:val="center"/>
                    <w:rPr>
                      <w:rFonts w:ascii="Calibri" w:hAnsi="Calibri" w:cs="Arial"/>
                      <w:sz w:val="16"/>
                      <w:szCs w:val="16"/>
                    </w:rPr>
                  </w:pPr>
                  <w:r>
                    <w:rPr>
                      <w:rFonts w:ascii="Calibri" w:hAnsi="Calibri" w:cs="Arial"/>
                      <w:sz w:val="16"/>
                      <w:szCs w:val="16"/>
                    </w:rPr>
                    <w:t>MEDIO</w:t>
                  </w:r>
                </w:p>
              </w:tc>
              <w:tc>
                <w:tcPr>
                  <w:tcW w:w="1045" w:type="dxa"/>
                  <w:shd w:val="clear" w:color="auto" w:fill="auto"/>
                  <w:vAlign w:val="center"/>
                </w:tcPr>
                <w:p w:rsidR="006051F3" w:rsidRDefault="006051F3" w:rsidP="006051F3">
                  <w:pPr>
                    <w:jc w:val="center"/>
                    <w:rPr>
                      <w:rFonts w:ascii="Calibri" w:hAnsi="Calibri" w:cs="Arial"/>
                      <w:sz w:val="16"/>
                      <w:szCs w:val="16"/>
                    </w:rPr>
                  </w:pPr>
                  <w:r>
                    <w:rPr>
                      <w:rFonts w:ascii="Calibri" w:hAnsi="Calibri" w:cs="Arial"/>
                      <w:sz w:val="16"/>
                      <w:szCs w:val="16"/>
                    </w:rPr>
                    <w:t>26</w:t>
                  </w:r>
                </w:p>
              </w:tc>
              <w:tc>
                <w:tcPr>
                  <w:tcW w:w="1051" w:type="dxa"/>
                  <w:shd w:val="clear" w:color="auto" w:fill="auto"/>
                  <w:vAlign w:val="center"/>
                </w:tcPr>
                <w:p w:rsidR="006051F3" w:rsidRDefault="006051F3" w:rsidP="006051F3">
                  <w:pPr>
                    <w:jc w:val="center"/>
                    <w:rPr>
                      <w:rFonts w:ascii="Calibri" w:hAnsi="Calibri" w:cs="Arial"/>
                      <w:sz w:val="16"/>
                      <w:szCs w:val="16"/>
                    </w:rPr>
                  </w:pPr>
                  <w:r>
                    <w:rPr>
                      <w:rFonts w:ascii="Calibri" w:hAnsi="Calibri" w:cs="Arial"/>
                      <w:sz w:val="16"/>
                      <w:szCs w:val="16"/>
                    </w:rPr>
                    <w:t>3.168</w:t>
                  </w:r>
                </w:p>
              </w:tc>
              <w:tc>
                <w:tcPr>
                  <w:tcW w:w="743" w:type="dxa"/>
                </w:tcPr>
                <w:p w:rsidR="006051F3" w:rsidRDefault="006051F3" w:rsidP="006051F3">
                  <w:pPr>
                    <w:jc w:val="center"/>
                    <w:rPr>
                      <w:rFonts w:ascii="Calibri" w:hAnsi="Calibri" w:cs="Arial"/>
                      <w:sz w:val="16"/>
                      <w:szCs w:val="16"/>
                    </w:rPr>
                  </w:pPr>
                  <w:r>
                    <w:rPr>
                      <w:rFonts w:ascii="Calibri" w:hAnsi="Calibri" w:cs="Arial"/>
                      <w:sz w:val="16"/>
                      <w:szCs w:val="16"/>
                    </w:rPr>
                    <w:t>82.368</w:t>
                  </w:r>
                </w:p>
              </w:tc>
              <w:tc>
                <w:tcPr>
                  <w:tcW w:w="1022" w:type="dxa"/>
                  <w:vMerge/>
                  <w:shd w:val="clear" w:color="auto" w:fill="auto"/>
                  <w:vAlign w:val="center"/>
                </w:tcPr>
                <w:p w:rsidR="006051F3" w:rsidRDefault="006051F3" w:rsidP="006051F3">
                  <w:pPr>
                    <w:jc w:val="center"/>
                    <w:rPr>
                      <w:rFonts w:ascii="Calibri" w:hAnsi="Calibri" w:cs="Arial"/>
                      <w:sz w:val="16"/>
                      <w:szCs w:val="16"/>
                    </w:rPr>
                  </w:pPr>
                </w:p>
              </w:tc>
            </w:tr>
            <w:tr w:rsidR="006051F3" w:rsidRPr="004E1308" w:rsidTr="006E24B2">
              <w:trPr>
                <w:trHeight w:val="217"/>
                <w:jc w:val="center"/>
              </w:trPr>
              <w:tc>
                <w:tcPr>
                  <w:tcW w:w="449" w:type="dxa"/>
                  <w:vMerge/>
                  <w:shd w:val="clear" w:color="auto" w:fill="auto"/>
                </w:tcPr>
                <w:p w:rsidR="006051F3" w:rsidRDefault="006051F3" w:rsidP="006051F3">
                  <w:pPr>
                    <w:jc w:val="center"/>
                    <w:rPr>
                      <w:rFonts w:ascii="Calibri" w:hAnsi="Calibri" w:cs="Arial"/>
                      <w:sz w:val="16"/>
                      <w:szCs w:val="16"/>
                    </w:rPr>
                  </w:pPr>
                </w:p>
              </w:tc>
              <w:tc>
                <w:tcPr>
                  <w:tcW w:w="1380" w:type="dxa"/>
                  <w:vMerge/>
                  <w:shd w:val="clear" w:color="auto" w:fill="auto"/>
                  <w:vAlign w:val="center"/>
                </w:tcPr>
                <w:p w:rsidR="006051F3" w:rsidRDefault="006051F3" w:rsidP="006051F3">
                  <w:pPr>
                    <w:jc w:val="center"/>
                    <w:rPr>
                      <w:rFonts w:ascii="Calibri" w:hAnsi="Calibri" w:cs="Arial"/>
                      <w:sz w:val="16"/>
                      <w:szCs w:val="16"/>
                    </w:rPr>
                  </w:pPr>
                </w:p>
              </w:tc>
              <w:tc>
                <w:tcPr>
                  <w:tcW w:w="1148" w:type="dxa"/>
                  <w:vMerge/>
                </w:tcPr>
                <w:p w:rsidR="006051F3" w:rsidRDefault="006051F3" w:rsidP="006051F3">
                  <w:pPr>
                    <w:jc w:val="center"/>
                    <w:rPr>
                      <w:rFonts w:ascii="Calibri" w:hAnsi="Calibri" w:cs="Arial"/>
                      <w:sz w:val="16"/>
                      <w:szCs w:val="16"/>
                    </w:rPr>
                  </w:pPr>
                </w:p>
              </w:tc>
              <w:tc>
                <w:tcPr>
                  <w:tcW w:w="1117" w:type="dxa"/>
                </w:tcPr>
                <w:p w:rsidR="006051F3" w:rsidRDefault="006051F3" w:rsidP="006051F3">
                  <w:pPr>
                    <w:jc w:val="center"/>
                    <w:rPr>
                      <w:rFonts w:ascii="Calibri" w:hAnsi="Calibri" w:cs="Arial"/>
                      <w:sz w:val="16"/>
                      <w:szCs w:val="16"/>
                    </w:rPr>
                  </w:pPr>
                  <w:r>
                    <w:rPr>
                      <w:rFonts w:ascii="Calibri" w:hAnsi="Calibri" w:cs="Arial"/>
                      <w:sz w:val="16"/>
                      <w:szCs w:val="16"/>
                    </w:rPr>
                    <w:t>COMPLEJO</w:t>
                  </w:r>
                </w:p>
              </w:tc>
              <w:tc>
                <w:tcPr>
                  <w:tcW w:w="1045" w:type="dxa"/>
                  <w:shd w:val="clear" w:color="auto" w:fill="auto"/>
                  <w:vAlign w:val="center"/>
                </w:tcPr>
                <w:p w:rsidR="006051F3" w:rsidRDefault="006051F3" w:rsidP="006051F3">
                  <w:pPr>
                    <w:jc w:val="center"/>
                    <w:rPr>
                      <w:rFonts w:ascii="Calibri" w:hAnsi="Calibri" w:cs="Arial"/>
                      <w:sz w:val="16"/>
                      <w:szCs w:val="16"/>
                    </w:rPr>
                  </w:pPr>
                  <w:r>
                    <w:rPr>
                      <w:rFonts w:ascii="Calibri" w:hAnsi="Calibri" w:cs="Arial"/>
                      <w:sz w:val="16"/>
                      <w:szCs w:val="16"/>
                    </w:rPr>
                    <w:t>5</w:t>
                  </w:r>
                </w:p>
              </w:tc>
              <w:tc>
                <w:tcPr>
                  <w:tcW w:w="1051" w:type="dxa"/>
                  <w:shd w:val="clear" w:color="auto" w:fill="auto"/>
                  <w:vAlign w:val="center"/>
                </w:tcPr>
                <w:p w:rsidR="006051F3" w:rsidRDefault="006051F3" w:rsidP="006051F3">
                  <w:pPr>
                    <w:jc w:val="center"/>
                    <w:rPr>
                      <w:rFonts w:ascii="Calibri" w:hAnsi="Calibri" w:cs="Arial"/>
                      <w:sz w:val="16"/>
                      <w:szCs w:val="16"/>
                    </w:rPr>
                  </w:pPr>
                  <w:r>
                    <w:rPr>
                      <w:rFonts w:ascii="Calibri" w:hAnsi="Calibri" w:cs="Arial"/>
                      <w:sz w:val="16"/>
                      <w:szCs w:val="16"/>
                    </w:rPr>
                    <w:t>4.752</w:t>
                  </w:r>
                </w:p>
              </w:tc>
              <w:tc>
                <w:tcPr>
                  <w:tcW w:w="743" w:type="dxa"/>
                </w:tcPr>
                <w:p w:rsidR="006051F3" w:rsidRDefault="006051F3" w:rsidP="006051F3">
                  <w:pPr>
                    <w:jc w:val="center"/>
                    <w:rPr>
                      <w:rFonts w:ascii="Calibri" w:hAnsi="Calibri" w:cs="Arial"/>
                      <w:sz w:val="16"/>
                      <w:szCs w:val="16"/>
                    </w:rPr>
                  </w:pPr>
                  <w:r>
                    <w:rPr>
                      <w:rFonts w:ascii="Calibri" w:hAnsi="Calibri" w:cs="Arial"/>
                      <w:sz w:val="16"/>
                      <w:szCs w:val="16"/>
                    </w:rPr>
                    <w:t>23.760</w:t>
                  </w:r>
                </w:p>
              </w:tc>
              <w:tc>
                <w:tcPr>
                  <w:tcW w:w="1022" w:type="dxa"/>
                  <w:vMerge/>
                  <w:shd w:val="clear" w:color="auto" w:fill="auto"/>
                  <w:vAlign w:val="center"/>
                </w:tcPr>
                <w:p w:rsidR="006051F3" w:rsidRDefault="006051F3" w:rsidP="006051F3">
                  <w:pPr>
                    <w:jc w:val="center"/>
                    <w:rPr>
                      <w:rFonts w:ascii="Calibri" w:hAnsi="Calibri" w:cs="Arial"/>
                      <w:sz w:val="16"/>
                      <w:szCs w:val="16"/>
                    </w:rPr>
                  </w:pPr>
                </w:p>
              </w:tc>
            </w:tr>
            <w:tr w:rsidR="006051F3" w:rsidRPr="004E1308" w:rsidTr="006E24B2">
              <w:trPr>
                <w:trHeight w:val="217"/>
                <w:jc w:val="center"/>
              </w:trPr>
              <w:tc>
                <w:tcPr>
                  <w:tcW w:w="449" w:type="dxa"/>
                  <w:vMerge/>
                  <w:shd w:val="clear" w:color="auto" w:fill="auto"/>
                </w:tcPr>
                <w:p w:rsidR="006051F3" w:rsidRDefault="006051F3" w:rsidP="006051F3">
                  <w:pPr>
                    <w:jc w:val="center"/>
                    <w:rPr>
                      <w:rFonts w:ascii="Calibri" w:hAnsi="Calibri" w:cs="Arial"/>
                      <w:sz w:val="16"/>
                      <w:szCs w:val="16"/>
                    </w:rPr>
                  </w:pPr>
                </w:p>
              </w:tc>
              <w:tc>
                <w:tcPr>
                  <w:tcW w:w="1380" w:type="dxa"/>
                  <w:vMerge/>
                  <w:shd w:val="clear" w:color="auto" w:fill="auto"/>
                  <w:vAlign w:val="center"/>
                </w:tcPr>
                <w:p w:rsidR="006051F3" w:rsidRDefault="006051F3" w:rsidP="006051F3">
                  <w:pPr>
                    <w:jc w:val="center"/>
                    <w:rPr>
                      <w:rFonts w:ascii="Calibri" w:hAnsi="Calibri" w:cs="Arial"/>
                      <w:sz w:val="16"/>
                      <w:szCs w:val="16"/>
                    </w:rPr>
                  </w:pPr>
                </w:p>
              </w:tc>
              <w:tc>
                <w:tcPr>
                  <w:tcW w:w="1148" w:type="dxa"/>
                  <w:vMerge w:val="restart"/>
                </w:tcPr>
                <w:p w:rsidR="006051F3" w:rsidRDefault="006051F3" w:rsidP="006051F3">
                  <w:pPr>
                    <w:jc w:val="center"/>
                    <w:rPr>
                      <w:rFonts w:ascii="Calibri" w:hAnsi="Calibri" w:cs="Arial"/>
                      <w:sz w:val="16"/>
                      <w:szCs w:val="16"/>
                    </w:rPr>
                  </w:pPr>
                </w:p>
                <w:p w:rsidR="006051F3" w:rsidRDefault="006051F3" w:rsidP="006051F3">
                  <w:pPr>
                    <w:jc w:val="center"/>
                    <w:rPr>
                      <w:rFonts w:ascii="Calibri" w:hAnsi="Calibri" w:cs="Arial"/>
                      <w:sz w:val="16"/>
                      <w:szCs w:val="16"/>
                    </w:rPr>
                  </w:pPr>
                  <w:r>
                    <w:rPr>
                      <w:rFonts w:ascii="Calibri" w:hAnsi="Calibri" w:cs="Arial"/>
                      <w:sz w:val="16"/>
                      <w:szCs w:val="16"/>
                    </w:rPr>
                    <w:t>ESTRUCTURAL</w:t>
                  </w:r>
                </w:p>
              </w:tc>
              <w:tc>
                <w:tcPr>
                  <w:tcW w:w="1117" w:type="dxa"/>
                </w:tcPr>
                <w:p w:rsidR="006051F3" w:rsidRDefault="006051F3" w:rsidP="006051F3">
                  <w:pPr>
                    <w:jc w:val="center"/>
                    <w:rPr>
                      <w:rFonts w:ascii="Calibri" w:hAnsi="Calibri" w:cs="Arial"/>
                      <w:sz w:val="16"/>
                      <w:szCs w:val="16"/>
                    </w:rPr>
                  </w:pPr>
                  <w:r>
                    <w:rPr>
                      <w:rFonts w:ascii="Calibri" w:hAnsi="Calibri" w:cs="Arial"/>
                      <w:sz w:val="16"/>
                      <w:szCs w:val="16"/>
                    </w:rPr>
                    <w:t>COMPLICADO X 4</w:t>
                  </w:r>
                </w:p>
              </w:tc>
              <w:tc>
                <w:tcPr>
                  <w:tcW w:w="1045" w:type="dxa"/>
                  <w:shd w:val="clear" w:color="auto" w:fill="auto"/>
                  <w:vAlign w:val="center"/>
                </w:tcPr>
                <w:p w:rsidR="006051F3" w:rsidRDefault="006051F3" w:rsidP="006051F3">
                  <w:pPr>
                    <w:jc w:val="center"/>
                    <w:rPr>
                      <w:rFonts w:ascii="Calibri" w:hAnsi="Calibri" w:cs="Arial"/>
                      <w:sz w:val="16"/>
                      <w:szCs w:val="16"/>
                    </w:rPr>
                  </w:pPr>
                  <w:r>
                    <w:rPr>
                      <w:rFonts w:ascii="Calibri" w:hAnsi="Calibri" w:cs="Arial"/>
                      <w:sz w:val="16"/>
                      <w:szCs w:val="16"/>
                    </w:rPr>
                    <w:t>1</w:t>
                  </w:r>
                </w:p>
              </w:tc>
              <w:tc>
                <w:tcPr>
                  <w:tcW w:w="1051" w:type="dxa"/>
                  <w:shd w:val="clear" w:color="auto" w:fill="auto"/>
                  <w:vAlign w:val="center"/>
                </w:tcPr>
                <w:p w:rsidR="006051F3" w:rsidRDefault="006051F3" w:rsidP="006051F3">
                  <w:pPr>
                    <w:jc w:val="center"/>
                    <w:rPr>
                      <w:rFonts w:ascii="Calibri" w:hAnsi="Calibri" w:cs="Arial"/>
                      <w:sz w:val="16"/>
                      <w:szCs w:val="16"/>
                    </w:rPr>
                  </w:pPr>
                  <w:r>
                    <w:rPr>
                      <w:rFonts w:ascii="Calibri" w:hAnsi="Calibri" w:cs="Arial"/>
                      <w:sz w:val="16"/>
                      <w:szCs w:val="16"/>
                    </w:rPr>
                    <w:t>15.840</w:t>
                  </w:r>
                </w:p>
              </w:tc>
              <w:tc>
                <w:tcPr>
                  <w:tcW w:w="743" w:type="dxa"/>
                </w:tcPr>
                <w:p w:rsidR="006051F3" w:rsidRDefault="006051F3" w:rsidP="006051F3">
                  <w:pPr>
                    <w:jc w:val="center"/>
                    <w:rPr>
                      <w:rFonts w:ascii="Calibri" w:hAnsi="Calibri" w:cs="Arial"/>
                      <w:sz w:val="16"/>
                      <w:szCs w:val="16"/>
                    </w:rPr>
                  </w:pPr>
                  <w:r>
                    <w:rPr>
                      <w:rFonts w:ascii="Calibri" w:hAnsi="Calibri" w:cs="Arial"/>
                      <w:sz w:val="16"/>
                      <w:szCs w:val="16"/>
                    </w:rPr>
                    <w:t>15.840</w:t>
                  </w:r>
                </w:p>
              </w:tc>
              <w:tc>
                <w:tcPr>
                  <w:tcW w:w="1022" w:type="dxa"/>
                  <w:vMerge w:val="restart"/>
                  <w:shd w:val="clear" w:color="auto" w:fill="auto"/>
                  <w:vAlign w:val="center"/>
                </w:tcPr>
                <w:p w:rsidR="006051F3" w:rsidRDefault="006051F3" w:rsidP="006051F3">
                  <w:pPr>
                    <w:jc w:val="center"/>
                    <w:rPr>
                      <w:rFonts w:ascii="Calibri" w:hAnsi="Calibri" w:cs="Arial"/>
                      <w:sz w:val="16"/>
                      <w:szCs w:val="16"/>
                    </w:rPr>
                  </w:pPr>
                  <w:r>
                    <w:rPr>
                      <w:rFonts w:ascii="Calibri" w:hAnsi="Calibri" w:cs="Arial"/>
                      <w:sz w:val="16"/>
                      <w:szCs w:val="16"/>
                    </w:rPr>
                    <w:t>28.512</w:t>
                  </w:r>
                </w:p>
              </w:tc>
            </w:tr>
            <w:tr w:rsidR="006051F3" w:rsidRPr="004E1308" w:rsidTr="006E24B2">
              <w:trPr>
                <w:trHeight w:val="217"/>
                <w:jc w:val="center"/>
              </w:trPr>
              <w:tc>
                <w:tcPr>
                  <w:tcW w:w="449" w:type="dxa"/>
                  <w:vMerge/>
                  <w:shd w:val="clear" w:color="auto" w:fill="auto"/>
                </w:tcPr>
                <w:p w:rsidR="006051F3" w:rsidRDefault="006051F3" w:rsidP="006051F3">
                  <w:pPr>
                    <w:jc w:val="center"/>
                    <w:rPr>
                      <w:rFonts w:ascii="Calibri" w:hAnsi="Calibri" w:cs="Arial"/>
                      <w:sz w:val="16"/>
                      <w:szCs w:val="16"/>
                    </w:rPr>
                  </w:pPr>
                </w:p>
              </w:tc>
              <w:tc>
                <w:tcPr>
                  <w:tcW w:w="1380" w:type="dxa"/>
                  <w:vMerge/>
                  <w:shd w:val="clear" w:color="auto" w:fill="auto"/>
                  <w:vAlign w:val="center"/>
                </w:tcPr>
                <w:p w:rsidR="006051F3" w:rsidRDefault="006051F3" w:rsidP="006051F3">
                  <w:pPr>
                    <w:jc w:val="center"/>
                    <w:rPr>
                      <w:rFonts w:ascii="Calibri" w:hAnsi="Calibri" w:cs="Arial"/>
                      <w:sz w:val="16"/>
                      <w:szCs w:val="16"/>
                    </w:rPr>
                  </w:pPr>
                </w:p>
              </w:tc>
              <w:tc>
                <w:tcPr>
                  <w:tcW w:w="1148" w:type="dxa"/>
                  <w:vMerge/>
                </w:tcPr>
                <w:p w:rsidR="006051F3" w:rsidRDefault="006051F3" w:rsidP="006051F3">
                  <w:pPr>
                    <w:jc w:val="center"/>
                    <w:rPr>
                      <w:rFonts w:ascii="Calibri" w:hAnsi="Calibri" w:cs="Arial"/>
                      <w:sz w:val="16"/>
                      <w:szCs w:val="16"/>
                    </w:rPr>
                  </w:pPr>
                </w:p>
              </w:tc>
              <w:tc>
                <w:tcPr>
                  <w:tcW w:w="1117" w:type="dxa"/>
                </w:tcPr>
                <w:p w:rsidR="006051F3" w:rsidRDefault="006051F3" w:rsidP="006051F3">
                  <w:pPr>
                    <w:jc w:val="center"/>
                    <w:rPr>
                      <w:rFonts w:ascii="Calibri" w:hAnsi="Calibri" w:cs="Arial"/>
                      <w:sz w:val="16"/>
                      <w:szCs w:val="16"/>
                    </w:rPr>
                  </w:pPr>
                  <w:r>
                    <w:rPr>
                      <w:rFonts w:ascii="Calibri" w:hAnsi="Calibri" w:cs="Arial"/>
                      <w:sz w:val="16"/>
                      <w:szCs w:val="16"/>
                    </w:rPr>
                    <w:t>MEDIO</w:t>
                  </w:r>
                </w:p>
              </w:tc>
              <w:tc>
                <w:tcPr>
                  <w:tcW w:w="1045" w:type="dxa"/>
                  <w:shd w:val="clear" w:color="auto" w:fill="auto"/>
                  <w:vAlign w:val="center"/>
                </w:tcPr>
                <w:p w:rsidR="006051F3" w:rsidRDefault="006051F3" w:rsidP="006051F3">
                  <w:pPr>
                    <w:jc w:val="center"/>
                    <w:rPr>
                      <w:rFonts w:ascii="Calibri" w:hAnsi="Calibri" w:cs="Arial"/>
                      <w:sz w:val="16"/>
                      <w:szCs w:val="16"/>
                    </w:rPr>
                  </w:pPr>
                  <w:r>
                    <w:rPr>
                      <w:rFonts w:ascii="Calibri" w:hAnsi="Calibri" w:cs="Arial"/>
                      <w:sz w:val="16"/>
                      <w:szCs w:val="16"/>
                    </w:rPr>
                    <w:t>3</w:t>
                  </w:r>
                </w:p>
              </w:tc>
              <w:tc>
                <w:tcPr>
                  <w:tcW w:w="1051" w:type="dxa"/>
                  <w:shd w:val="clear" w:color="auto" w:fill="auto"/>
                  <w:vAlign w:val="center"/>
                </w:tcPr>
                <w:p w:rsidR="006051F3" w:rsidRDefault="006051F3" w:rsidP="006051F3">
                  <w:pPr>
                    <w:jc w:val="center"/>
                    <w:rPr>
                      <w:rFonts w:ascii="Calibri" w:hAnsi="Calibri" w:cs="Arial"/>
                      <w:sz w:val="16"/>
                      <w:szCs w:val="16"/>
                    </w:rPr>
                  </w:pPr>
                  <w:r>
                    <w:rPr>
                      <w:rFonts w:ascii="Calibri" w:hAnsi="Calibri" w:cs="Arial"/>
                      <w:sz w:val="16"/>
                      <w:szCs w:val="16"/>
                    </w:rPr>
                    <w:t>3.168</w:t>
                  </w:r>
                </w:p>
              </w:tc>
              <w:tc>
                <w:tcPr>
                  <w:tcW w:w="743" w:type="dxa"/>
                </w:tcPr>
                <w:p w:rsidR="006051F3" w:rsidRDefault="006051F3" w:rsidP="006051F3">
                  <w:pPr>
                    <w:jc w:val="center"/>
                    <w:rPr>
                      <w:rFonts w:ascii="Calibri" w:hAnsi="Calibri" w:cs="Arial"/>
                      <w:sz w:val="16"/>
                      <w:szCs w:val="16"/>
                    </w:rPr>
                  </w:pPr>
                  <w:r>
                    <w:rPr>
                      <w:rFonts w:ascii="Calibri" w:hAnsi="Calibri" w:cs="Arial"/>
                      <w:sz w:val="16"/>
                      <w:szCs w:val="16"/>
                    </w:rPr>
                    <w:t>9.504</w:t>
                  </w:r>
                </w:p>
              </w:tc>
              <w:tc>
                <w:tcPr>
                  <w:tcW w:w="1022" w:type="dxa"/>
                  <w:vMerge/>
                  <w:shd w:val="clear" w:color="auto" w:fill="auto"/>
                  <w:vAlign w:val="center"/>
                </w:tcPr>
                <w:p w:rsidR="006051F3" w:rsidRDefault="006051F3" w:rsidP="006051F3">
                  <w:pPr>
                    <w:jc w:val="center"/>
                    <w:rPr>
                      <w:rFonts w:ascii="Calibri" w:hAnsi="Calibri" w:cs="Arial"/>
                      <w:sz w:val="16"/>
                      <w:szCs w:val="16"/>
                    </w:rPr>
                  </w:pPr>
                </w:p>
              </w:tc>
            </w:tr>
            <w:tr w:rsidR="006051F3" w:rsidRPr="004E1308" w:rsidTr="006E24B2">
              <w:trPr>
                <w:trHeight w:val="217"/>
                <w:jc w:val="center"/>
              </w:trPr>
              <w:tc>
                <w:tcPr>
                  <w:tcW w:w="449" w:type="dxa"/>
                  <w:vMerge/>
                  <w:shd w:val="clear" w:color="auto" w:fill="auto"/>
                </w:tcPr>
                <w:p w:rsidR="006051F3" w:rsidRDefault="006051F3" w:rsidP="006051F3">
                  <w:pPr>
                    <w:jc w:val="center"/>
                    <w:rPr>
                      <w:rFonts w:ascii="Calibri" w:hAnsi="Calibri" w:cs="Arial"/>
                      <w:sz w:val="16"/>
                      <w:szCs w:val="16"/>
                    </w:rPr>
                  </w:pPr>
                </w:p>
              </w:tc>
              <w:tc>
                <w:tcPr>
                  <w:tcW w:w="1380" w:type="dxa"/>
                  <w:vMerge/>
                  <w:shd w:val="clear" w:color="auto" w:fill="auto"/>
                  <w:vAlign w:val="center"/>
                </w:tcPr>
                <w:p w:rsidR="006051F3" w:rsidRDefault="006051F3" w:rsidP="006051F3">
                  <w:pPr>
                    <w:jc w:val="center"/>
                    <w:rPr>
                      <w:rFonts w:ascii="Calibri" w:hAnsi="Calibri" w:cs="Arial"/>
                      <w:sz w:val="16"/>
                      <w:szCs w:val="16"/>
                    </w:rPr>
                  </w:pPr>
                </w:p>
              </w:tc>
              <w:tc>
                <w:tcPr>
                  <w:tcW w:w="1148" w:type="dxa"/>
                  <w:vMerge/>
                </w:tcPr>
                <w:p w:rsidR="006051F3" w:rsidRDefault="006051F3" w:rsidP="006051F3">
                  <w:pPr>
                    <w:jc w:val="center"/>
                    <w:rPr>
                      <w:rFonts w:ascii="Calibri" w:hAnsi="Calibri" w:cs="Arial"/>
                      <w:sz w:val="16"/>
                      <w:szCs w:val="16"/>
                    </w:rPr>
                  </w:pPr>
                </w:p>
              </w:tc>
              <w:tc>
                <w:tcPr>
                  <w:tcW w:w="1117" w:type="dxa"/>
                </w:tcPr>
                <w:p w:rsidR="006051F3" w:rsidRDefault="006051F3" w:rsidP="006051F3">
                  <w:pPr>
                    <w:jc w:val="center"/>
                    <w:rPr>
                      <w:rFonts w:ascii="Calibri" w:hAnsi="Calibri" w:cs="Arial"/>
                      <w:sz w:val="16"/>
                      <w:szCs w:val="16"/>
                    </w:rPr>
                  </w:pPr>
                  <w:r>
                    <w:rPr>
                      <w:rFonts w:ascii="Calibri" w:hAnsi="Calibri" w:cs="Arial"/>
                      <w:sz w:val="16"/>
                      <w:szCs w:val="16"/>
                    </w:rPr>
                    <w:t>SIMPLE</w:t>
                  </w:r>
                </w:p>
              </w:tc>
              <w:tc>
                <w:tcPr>
                  <w:tcW w:w="1045" w:type="dxa"/>
                  <w:shd w:val="clear" w:color="auto" w:fill="auto"/>
                  <w:vAlign w:val="center"/>
                </w:tcPr>
                <w:p w:rsidR="006051F3" w:rsidRDefault="006051F3" w:rsidP="006051F3">
                  <w:pPr>
                    <w:jc w:val="center"/>
                    <w:rPr>
                      <w:rFonts w:ascii="Calibri" w:hAnsi="Calibri" w:cs="Arial"/>
                      <w:sz w:val="16"/>
                      <w:szCs w:val="16"/>
                    </w:rPr>
                  </w:pPr>
                  <w:r>
                    <w:rPr>
                      <w:rFonts w:ascii="Calibri" w:hAnsi="Calibri" w:cs="Arial"/>
                      <w:sz w:val="16"/>
                      <w:szCs w:val="16"/>
                    </w:rPr>
                    <w:t>2</w:t>
                  </w:r>
                </w:p>
              </w:tc>
              <w:tc>
                <w:tcPr>
                  <w:tcW w:w="1051" w:type="dxa"/>
                  <w:shd w:val="clear" w:color="auto" w:fill="auto"/>
                  <w:vAlign w:val="center"/>
                </w:tcPr>
                <w:p w:rsidR="006051F3" w:rsidRDefault="006051F3" w:rsidP="006051F3">
                  <w:pPr>
                    <w:jc w:val="center"/>
                    <w:rPr>
                      <w:rFonts w:ascii="Calibri" w:hAnsi="Calibri" w:cs="Arial"/>
                      <w:sz w:val="16"/>
                      <w:szCs w:val="16"/>
                    </w:rPr>
                  </w:pPr>
                  <w:r>
                    <w:rPr>
                      <w:rFonts w:ascii="Calibri" w:hAnsi="Calibri" w:cs="Arial"/>
                      <w:sz w:val="16"/>
                      <w:szCs w:val="16"/>
                    </w:rPr>
                    <w:t>1.584</w:t>
                  </w:r>
                </w:p>
              </w:tc>
              <w:tc>
                <w:tcPr>
                  <w:tcW w:w="743" w:type="dxa"/>
                </w:tcPr>
                <w:p w:rsidR="006051F3" w:rsidRDefault="006051F3" w:rsidP="006051F3">
                  <w:pPr>
                    <w:jc w:val="center"/>
                    <w:rPr>
                      <w:rFonts w:ascii="Calibri" w:hAnsi="Calibri" w:cs="Arial"/>
                      <w:sz w:val="16"/>
                      <w:szCs w:val="16"/>
                    </w:rPr>
                  </w:pPr>
                  <w:r>
                    <w:rPr>
                      <w:rFonts w:ascii="Calibri" w:hAnsi="Calibri" w:cs="Arial"/>
                      <w:sz w:val="16"/>
                      <w:szCs w:val="16"/>
                    </w:rPr>
                    <w:t>3168</w:t>
                  </w:r>
                </w:p>
              </w:tc>
              <w:tc>
                <w:tcPr>
                  <w:tcW w:w="1022" w:type="dxa"/>
                  <w:vMerge/>
                  <w:shd w:val="clear" w:color="auto" w:fill="auto"/>
                  <w:vAlign w:val="center"/>
                </w:tcPr>
                <w:p w:rsidR="006051F3" w:rsidRDefault="006051F3" w:rsidP="006051F3">
                  <w:pPr>
                    <w:jc w:val="center"/>
                    <w:rPr>
                      <w:rFonts w:ascii="Calibri" w:hAnsi="Calibri" w:cs="Arial"/>
                      <w:sz w:val="16"/>
                      <w:szCs w:val="16"/>
                    </w:rPr>
                  </w:pPr>
                </w:p>
              </w:tc>
            </w:tr>
            <w:tr w:rsidR="006051F3" w:rsidRPr="004E1308" w:rsidTr="006E24B2">
              <w:trPr>
                <w:trHeight w:val="568"/>
                <w:jc w:val="center"/>
              </w:trPr>
              <w:tc>
                <w:tcPr>
                  <w:tcW w:w="6190" w:type="dxa"/>
                  <w:gridSpan w:val="6"/>
                </w:tcPr>
                <w:p w:rsidR="006051F3" w:rsidRDefault="006051F3" w:rsidP="006051F3">
                  <w:pPr>
                    <w:jc w:val="center"/>
                    <w:rPr>
                      <w:rFonts w:ascii="Calibri" w:hAnsi="Calibri" w:cs="Arial"/>
                      <w:b/>
                      <w:sz w:val="16"/>
                      <w:szCs w:val="16"/>
                      <w:lang w:val="ru-RU"/>
                    </w:rPr>
                  </w:pPr>
                </w:p>
                <w:p w:rsidR="006051F3" w:rsidRPr="0031613C" w:rsidRDefault="006051F3" w:rsidP="006051F3">
                  <w:pPr>
                    <w:jc w:val="center"/>
                    <w:rPr>
                      <w:rFonts w:ascii="Calibri" w:hAnsi="Calibri" w:cs="Arial"/>
                      <w:b/>
                      <w:sz w:val="16"/>
                      <w:szCs w:val="16"/>
                      <w:lang w:val="es-BO"/>
                    </w:rPr>
                  </w:pPr>
                  <w:r w:rsidRPr="0031613C">
                    <w:rPr>
                      <w:rFonts w:ascii="Calibri" w:hAnsi="Calibri" w:cs="Arial"/>
                      <w:b/>
                      <w:sz w:val="16"/>
                      <w:szCs w:val="16"/>
                      <w:lang w:val="ru-RU"/>
                    </w:rPr>
                    <w:t xml:space="preserve">TOTAL </w:t>
                  </w:r>
                </w:p>
              </w:tc>
              <w:tc>
                <w:tcPr>
                  <w:tcW w:w="743" w:type="dxa"/>
                </w:tcPr>
                <w:p w:rsidR="006051F3" w:rsidRPr="0048726C" w:rsidRDefault="006051F3" w:rsidP="006051F3">
                  <w:pPr>
                    <w:jc w:val="center"/>
                    <w:rPr>
                      <w:rFonts w:ascii="Calibri" w:hAnsi="Calibri" w:cs="Arial"/>
                      <w:b/>
                      <w:sz w:val="16"/>
                      <w:szCs w:val="16"/>
                    </w:rPr>
                  </w:pPr>
                </w:p>
              </w:tc>
              <w:tc>
                <w:tcPr>
                  <w:tcW w:w="1022" w:type="dxa"/>
                  <w:shd w:val="clear" w:color="auto" w:fill="auto"/>
                  <w:vAlign w:val="center"/>
                </w:tcPr>
                <w:p w:rsidR="006051F3" w:rsidRPr="0048726C" w:rsidRDefault="006051F3" w:rsidP="006051F3">
                  <w:pPr>
                    <w:jc w:val="center"/>
                    <w:rPr>
                      <w:rFonts w:ascii="Calibri" w:hAnsi="Calibri" w:cs="Arial"/>
                      <w:b/>
                      <w:sz w:val="16"/>
                      <w:szCs w:val="16"/>
                    </w:rPr>
                  </w:pPr>
                  <w:r>
                    <w:rPr>
                      <w:rFonts w:ascii="Calibri" w:hAnsi="Calibri" w:cs="Arial"/>
                      <w:b/>
                      <w:sz w:val="16"/>
                      <w:szCs w:val="16"/>
                    </w:rPr>
                    <w:t>788.832</w:t>
                  </w:r>
                </w:p>
              </w:tc>
            </w:tr>
          </w:tbl>
          <w:p w:rsidR="00494AE8" w:rsidRPr="00494AE8" w:rsidRDefault="00494AE8" w:rsidP="006E24B2">
            <w:pPr>
              <w:ind w:left="786"/>
              <w:jc w:val="both"/>
              <w:rPr>
                <w:rFonts w:asciiTheme="minorHAnsi" w:hAnsiTheme="minorHAnsi" w:cstheme="minorHAnsi"/>
              </w:rPr>
            </w:pPr>
          </w:p>
          <w:p w:rsidR="00494AE8" w:rsidRPr="00494AE8" w:rsidRDefault="00494AE8" w:rsidP="000C6FB0">
            <w:pPr>
              <w:numPr>
                <w:ilvl w:val="1"/>
                <w:numId w:val="44"/>
              </w:numPr>
              <w:jc w:val="both"/>
              <w:rPr>
                <w:rFonts w:asciiTheme="minorHAnsi" w:hAnsiTheme="minorHAnsi" w:cstheme="minorHAnsi"/>
              </w:rPr>
            </w:pPr>
            <w:r w:rsidRPr="00494AE8">
              <w:rPr>
                <w:rFonts w:asciiTheme="minorHAnsi" w:hAnsiTheme="minorHAnsi" w:cstheme="minorHAnsi"/>
                <w:b/>
              </w:rPr>
              <w:t>MODALIDAD DE CONTRATACION.</w:t>
            </w:r>
          </w:p>
          <w:p w:rsidR="00494AE8" w:rsidRPr="00494AE8" w:rsidRDefault="00494AE8" w:rsidP="006E24B2">
            <w:pPr>
              <w:ind w:left="426"/>
              <w:jc w:val="both"/>
              <w:rPr>
                <w:rFonts w:asciiTheme="minorHAnsi" w:hAnsiTheme="minorHAnsi" w:cstheme="minorHAnsi"/>
              </w:rPr>
            </w:pPr>
          </w:p>
          <w:p w:rsidR="00494AE8" w:rsidRPr="00494AE8" w:rsidRDefault="00494AE8" w:rsidP="006E24B2">
            <w:pPr>
              <w:ind w:left="426"/>
              <w:jc w:val="both"/>
              <w:rPr>
                <w:rFonts w:asciiTheme="minorHAnsi" w:hAnsiTheme="minorHAnsi" w:cstheme="minorHAnsi"/>
              </w:rPr>
            </w:pPr>
            <w:r w:rsidRPr="00494AE8">
              <w:rPr>
                <w:rFonts w:asciiTheme="minorHAnsi" w:hAnsiTheme="minorHAnsi" w:cstheme="minorHAnsi"/>
              </w:rPr>
              <w:t>Contratación Directa Ordinaria en el Marco del Reglamento al D.S. 29506.</w:t>
            </w:r>
          </w:p>
          <w:p w:rsidR="00494AE8" w:rsidRPr="00494AE8" w:rsidRDefault="00494AE8" w:rsidP="006E24B2">
            <w:pPr>
              <w:ind w:left="786"/>
              <w:jc w:val="both"/>
              <w:rPr>
                <w:rFonts w:asciiTheme="minorHAnsi" w:hAnsiTheme="minorHAnsi" w:cstheme="minorHAnsi"/>
              </w:rPr>
            </w:pPr>
          </w:p>
          <w:p w:rsidR="00494AE8" w:rsidRPr="00494AE8" w:rsidRDefault="00494AE8" w:rsidP="000C6FB0">
            <w:pPr>
              <w:numPr>
                <w:ilvl w:val="1"/>
                <w:numId w:val="44"/>
              </w:numPr>
              <w:jc w:val="both"/>
              <w:rPr>
                <w:rFonts w:asciiTheme="minorHAnsi" w:hAnsiTheme="minorHAnsi" w:cstheme="minorHAnsi"/>
              </w:rPr>
            </w:pPr>
            <w:r w:rsidRPr="00494AE8">
              <w:rPr>
                <w:rFonts w:asciiTheme="minorHAnsi" w:hAnsiTheme="minorHAnsi" w:cstheme="minorHAnsi"/>
                <w:b/>
                <w:bCs/>
                <w:iCs/>
              </w:rPr>
              <w:t>VALIDEZ DE LA OFERTA</w:t>
            </w:r>
          </w:p>
          <w:p w:rsidR="00494AE8" w:rsidRPr="00494AE8" w:rsidRDefault="00494AE8" w:rsidP="006E24B2">
            <w:pPr>
              <w:ind w:left="426"/>
              <w:jc w:val="both"/>
              <w:rPr>
                <w:rFonts w:asciiTheme="minorHAnsi" w:hAnsiTheme="minorHAnsi" w:cstheme="minorHAnsi"/>
              </w:rPr>
            </w:pPr>
          </w:p>
          <w:p w:rsidR="00494AE8" w:rsidRPr="00494AE8" w:rsidRDefault="00494AE8" w:rsidP="006E24B2">
            <w:pPr>
              <w:spacing w:line="276" w:lineRule="auto"/>
              <w:ind w:left="425"/>
              <w:jc w:val="both"/>
              <w:rPr>
                <w:rFonts w:asciiTheme="minorHAnsi" w:hAnsiTheme="minorHAnsi" w:cstheme="minorHAnsi"/>
              </w:rPr>
            </w:pPr>
            <w:r w:rsidRPr="00494AE8">
              <w:rPr>
                <w:rFonts w:asciiTheme="minorHAnsi" w:hAnsiTheme="minorHAnsi" w:cstheme="minorHAnsi"/>
              </w:rPr>
              <w:t>La propuesta deberá tener una validez no menor a sesenta (60) días calendario, desde la fecha fijada para la apertura de propuestas, la propuesta cuyo periodo de validez no se ajuste al plazo mínimo requerido será descalificada.</w:t>
            </w:r>
          </w:p>
          <w:p w:rsidR="00494AE8" w:rsidRPr="00494AE8" w:rsidRDefault="00494AE8" w:rsidP="006E24B2">
            <w:pPr>
              <w:jc w:val="both"/>
              <w:rPr>
                <w:rFonts w:asciiTheme="minorHAnsi" w:hAnsiTheme="minorHAnsi" w:cstheme="minorHAnsi"/>
              </w:rPr>
            </w:pPr>
          </w:p>
          <w:p w:rsidR="00494AE8" w:rsidRPr="00494AE8" w:rsidRDefault="00494AE8" w:rsidP="000C6FB0">
            <w:pPr>
              <w:pStyle w:val="Prrafodelista"/>
              <w:numPr>
                <w:ilvl w:val="0"/>
                <w:numId w:val="44"/>
              </w:numPr>
              <w:tabs>
                <w:tab w:val="left" w:pos="420"/>
              </w:tabs>
              <w:jc w:val="both"/>
              <w:rPr>
                <w:rFonts w:asciiTheme="minorHAnsi" w:hAnsiTheme="minorHAnsi" w:cstheme="minorHAnsi"/>
                <w:b/>
              </w:rPr>
            </w:pPr>
            <w:r w:rsidRPr="00494AE8">
              <w:rPr>
                <w:rFonts w:asciiTheme="minorHAnsi" w:hAnsiTheme="minorHAnsi" w:cstheme="minorHAnsi"/>
                <w:b/>
              </w:rPr>
              <w:t>GARANTIAS REQUERIDAS</w:t>
            </w:r>
          </w:p>
          <w:p w:rsidR="00494AE8" w:rsidRPr="00494AE8" w:rsidRDefault="00494AE8" w:rsidP="006E24B2">
            <w:pPr>
              <w:pStyle w:val="Prrafodelista"/>
              <w:tabs>
                <w:tab w:val="left" w:pos="420"/>
              </w:tabs>
              <w:ind w:left="360"/>
              <w:jc w:val="both"/>
              <w:rPr>
                <w:rFonts w:asciiTheme="minorHAnsi" w:hAnsiTheme="minorHAnsi" w:cstheme="minorHAnsi"/>
                <w:b/>
              </w:rPr>
            </w:pPr>
          </w:p>
          <w:p w:rsidR="00494AE8" w:rsidRPr="00494AE8" w:rsidRDefault="00494AE8" w:rsidP="006E24B2">
            <w:pPr>
              <w:keepNext/>
              <w:keepLines/>
              <w:spacing w:line="276" w:lineRule="auto"/>
              <w:ind w:left="425"/>
              <w:jc w:val="both"/>
              <w:outlineLvl w:val="1"/>
              <w:rPr>
                <w:rFonts w:asciiTheme="minorHAnsi" w:hAnsiTheme="minorHAnsi" w:cstheme="minorHAnsi"/>
              </w:rPr>
            </w:pPr>
            <w:r w:rsidRPr="00494AE8">
              <w:rPr>
                <w:rFonts w:asciiTheme="minorHAnsi" w:hAnsiTheme="minorHAnsi" w:cstheme="minorHAnsi"/>
                <w:b/>
              </w:rPr>
              <w:t>7.1. Garantía de Seriedad de Propuesta:</w:t>
            </w:r>
            <w:r w:rsidRPr="00494AE8">
              <w:rPr>
                <w:rFonts w:asciiTheme="minorHAnsi" w:hAnsiTheme="minorHAnsi" w:cstheme="minorHAnsi"/>
              </w:rPr>
              <w:t xml:space="preserve"> </w:t>
            </w:r>
          </w:p>
          <w:p w:rsidR="00494AE8" w:rsidRPr="00494AE8" w:rsidRDefault="00494AE8" w:rsidP="006E24B2">
            <w:pPr>
              <w:keepNext/>
              <w:keepLines/>
              <w:spacing w:line="276" w:lineRule="auto"/>
              <w:ind w:left="425"/>
              <w:jc w:val="both"/>
              <w:outlineLvl w:val="1"/>
              <w:rPr>
                <w:rFonts w:asciiTheme="minorHAnsi" w:hAnsiTheme="minorHAnsi" w:cstheme="minorHAnsi"/>
              </w:rPr>
            </w:pPr>
          </w:p>
          <w:p w:rsidR="00494AE8" w:rsidRPr="00494AE8" w:rsidRDefault="00494AE8" w:rsidP="006E24B2">
            <w:pPr>
              <w:spacing w:line="276" w:lineRule="auto"/>
              <w:ind w:left="425"/>
              <w:jc w:val="both"/>
              <w:rPr>
                <w:rFonts w:asciiTheme="minorHAnsi" w:hAnsiTheme="minorHAnsi" w:cstheme="minorHAnsi"/>
              </w:rPr>
            </w:pPr>
            <w:r w:rsidRPr="00494AE8">
              <w:rPr>
                <w:rFonts w:asciiTheme="minorHAnsi" w:hAnsiTheme="minorHAnsi" w:cstheme="minorHAnsi"/>
              </w:rPr>
              <w:t>Tiene por objeto garantizar que los proponentes participen de buena fe, con la intención de culminar el proceso y deberá presentarse conjuntamente con la propuesta.</w:t>
            </w:r>
          </w:p>
          <w:p w:rsidR="00494AE8" w:rsidRPr="00494AE8" w:rsidRDefault="00494AE8" w:rsidP="006E24B2">
            <w:pPr>
              <w:ind w:left="426"/>
              <w:jc w:val="both"/>
              <w:rPr>
                <w:rFonts w:asciiTheme="minorHAnsi" w:hAnsiTheme="minorHAnsi" w:cstheme="minorHAnsi"/>
                <w:b/>
              </w:rPr>
            </w:pPr>
          </w:p>
          <w:p w:rsidR="00494AE8" w:rsidRPr="00494AE8" w:rsidRDefault="00494AE8" w:rsidP="006E24B2">
            <w:pPr>
              <w:spacing w:line="276" w:lineRule="auto"/>
              <w:ind w:left="425"/>
              <w:jc w:val="both"/>
              <w:rPr>
                <w:rFonts w:asciiTheme="minorHAnsi" w:hAnsiTheme="minorHAnsi" w:cstheme="minorHAnsi"/>
                <w:b/>
                <w:i/>
                <w:u w:val="single"/>
              </w:rPr>
            </w:pPr>
            <w:r w:rsidRPr="00494AE8">
              <w:rPr>
                <w:rFonts w:asciiTheme="minorHAnsi" w:hAnsiTheme="minorHAnsi" w:cstheme="minorHAnsi"/>
              </w:rPr>
              <w:t xml:space="preserve">La Garantía de Seriedad de Propuesta debe ser presentada por todos los proponentes que participen del proceso de contratación por un valor equivalente al Uno por Ciento (1%) del valor total de su propuesta económica. </w:t>
            </w:r>
            <w:r w:rsidRPr="00494AE8">
              <w:rPr>
                <w:rFonts w:asciiTheme="minorHAnsi" w:hAnsiTheme="minorHAnsi" w:cstheme="minorHAnsi"/>
                <w:i/>
                <w:u w:val="single"/>
              </w:rPr>
              <w:t xml:space="preserve">La vigencia de esta garantía debe exceder en </w:t>
            </w:r>
            <w:r w:rsidRPr="00494AE8">
              <w:rPr>
                <w:rFonts w:asciiTheme="minorHAnsi" w:hAnsiTheme="minorHAnsi" w:cstheme="minorHAnsi"/>
                <w:b/>
                <w:i/>
                <w:u w:val="single"/>
              </w:rPr>
              <w:t>treinta (30) días calendario, al plazo de validez de la propuesta.</w:t>
            </w:r>
          </w:p>
          <w:p w:rsidR="00494AE8" w:rsidRPr="00494AE8" w:rsidRDefault="00494AE8" w:rsidP="006E24B2">
            <w:pPr>
              <w:ind w:left="426"/>
              <w:jc w:val="both"/>
              <w:rPr>
                <w:rFonts w:asciiTheme="minorHAnsi" w:hAnsiTheme="minorHAnsi" w:cstheme="minorHAnsi"/>
                <w:b/>
                <w:i/>
                <w:u w:val="single"/>
              </w:rPr>
            </w:pPr>
          </w:p>
          <w:p w:rsidR="00494AE8" w:rsidRPr="00494AE8" w:rsidRDefault="00494AE8" w:rsidP="006E24B2">
            <w:pPr>
              <w:spacing w:after="120"/>
              <w:ind w:left="425"/>
              <w:jc w:val="both"/>
              <w:rPr>
                <w:rFonts w:asciiTheme="minorHAnsi" w:hAnsiTheme="minorHAnsi" w:cstheme="minorHAnsi"/>
                <w:b/>
                <w:i/>
              </w:rPr>
            </w:pPr>
            <w:r w:rsidRPr="00494AE8">
              <w:rPr>
                <w:rFonts w:asciiTheme="minorHAnsi" w:hAnsiTheme="minorHAnsi" w:cstheme="minorHAnsi"/>
                <w:b/>
                <w:i/>
              </w:rPr>
              <w:t>7.2. GARANTIA DE CUMPLIMIENTO DE CONTRATO</w:t>
            </w:r>
          </w:p>
          <w:p w:rsidR="00494AE8" w:rsidRPr="00494AE8" w:rsidRDefault="00494AE8" w:rsidP="006E24B2">
            <w:pPr>
              <w:ind w:left="426"/>
              <w:jc w:val="both"/>
              <w:rPr>
                <w:rFonts w:asciiTheme="minorHAnsi" w:hAnsiTheme="minorHAnsi" w:cstheme="minorHAnsi"/>
                <w:b/>
                <w:i/>
              </w:rPr>
            </w:pPr>
          </w:p>
          <w:p w:rsidR="00494AE8" w:rsidRPr="00494AE8" w:rsidRDefault="00494AE8" w:rsidP="006E24B2">
            <w:pPr>
              <w:spacing w:line="276" w:lineRule="auto"/>
              <w:ind w:left="425"/>
              <w:jc w:val="both"/>
              <w:rPr>
                <w:rFonts w:asciiTheme="minorHAnsi" w:hAnsiTheme="minorHAnsi" w:cstheme="minorHAnsi"/>
              </w:rPr>
            </w:pPr>
            <w:r w:rsidRPr="00494AE8">
              <w:rPr>
                <w:rFonts w:asciiTheme="minorHAnsi" w:hAnsiTheme="minorHAnsi" w:cstheme="minorHAnsi"/>
              </w:rPr>
              <w:t xml:space="preserve">Tiene por objeto garantizar la vigencia, conclusión y entrega definitiva del objeto del contrato será equivalente al siete por ciento (7%) del monto del contrato. Esta garantía será presentada por el proponente adjudicado, emitido a nombre de YACIMIENTOS PETROLIFEROS FISCALES BOLIVIANOS; la vigencia de la garantía deberá exceder en 60 días calendario al plazo establecido para la ejecución del servicio. </w:t>
            </w:r>
          </w:p>
          <w:p w:rsidR="00494AE8" w:rsidRPr="00494AE8" w:rsidRDefault="00494AE8" w:rsidP="006E24B2">
            <w:pPr>
              <w:ind w:left="426"/>
              <w:jc w:val="both"/>
              <w:rPr>
                <w:rFonts w:asciiTheme="minorHAnsi" w:hAnsiTheme="minorHAnsi" w:cstheme="minorHAnsi"/>
              </w:rPr>
            </w:pPr>
          </w:p>
          <w:p w:rsidR="00494AE8" w:rsidRPr="00494AE8" w:rsidRDefault="00494AE8" w:rsidP="006E24B2">
            <w:pPr>
              <w:keepNext/>
              <w:keepLines/>
              <w:spacing w:line="276" w:lineRule="auto"/>
              <w:ind w:left="425"/>
              <w:jc w:val="both"/>
              <w:outlineLvl w:val="1"/>
              <w:rPr>
                <w:rFonts w:asciiTheme="minorHAnsi" w:hAnsiTheme="minorHAnsi" w:cstheme="minorHAnsi"/>
                <w:b/>
                <w:bCs/>
                <w:iCs/>
              </w:rPr>
            </w:pPr>
            <w:r w:rsidRPr="00494AE8">
              <w:rPr>
                <w:rFonts w:asciiTheme="minorHAnsi" w:hAnsiTheme="minorHAnsi" w:cstheme="minorHAnsi"/>
                <w:b/>
                <w:bCs/>
                <w:iCs/>
              </w:rPr>
              <w:lastRenderedPageBreak/>
              <w:t>7.3. FORMA DE ADJUDICACION</w:t>
            </w:r>
          </w:p>
          <w:p w:rsidR="00494AE8" w:rsidRPr="00494AE8" w:rsidRDefault="00494AE8" w:rsidP="006E24B2">
            <w:pPr>
              <w:keepNext/>
              <w:keepLines/>
              <w:spacing w:line="276" w:lineRule="auto"/>
              <w:ind w:left="425"/>
              <w:jc w:val="both"/>
              <w:outlineLvl w:val="1"/>
              <w:rPr>
                <w:rFonts w:asciiTheme="minorHAnsi" w:hAnsiTheme="minorHAnsi" w:cstheme="minorHAnsi"/>
                <w:b/>
                <w:bCs/>
                <w:iCs/>
              </w:rPr>
            </w:pPr>
          </w:p>
          <w:p w:rsidR="00494AE8" w:rsidRPr="00494AE8" w:rsidRDefault="00494AE8" w:rsidP="006E24B2">
            <w:pPr>
              <w:ind w:left="425"/>
              <w:jc w:val="both"/>
              <w:rPr>
                <w:rFonts w:asciiTheme="minorHAnsi" w:hAnsiTheme="minorHAnsi" w:cstheme="minorHAnsi"/>
                <w:i/>
              </w:rPr>
            </w:pPr>
            <w:r w:rsidRPr="00494AE8">
              <w:rPr>
                <w:rFonts w:asciiTheme="minorHAnsi" w:hAnsiTheme="minorHAnsi" w:cstheme="minorHAnsi"/>
                <w:i/>
              </w:rPr>
              <w:t>La adjudicación será por el total.</w:t>
            </w:r>
          </w:p>
          <w:p w:rsidR="00494AE8" w:rsidRPr="00494AE8" w:rsidRDefault="00494AE8" w:rsidP="006E24B2">
            <w:pPr>
              <w:keepNext/>
              <w:keepLines/>
              <w:spacing w:line="276" w:lineRule="auto"/>
              <w:jc w:val="both"/>
              <w:outlineLvl w:val="1"/>
              <w:rPr>
                <w:rFonts w:asciiTheme="minorHAnsi" w:hAnsiTheme="minorHAnsi" w:cstheme="minorHAnsi"/>
                <w:b/>
                <w:bCs/>
                <w:iCs/>
              </w:rPr>
            </w:pPr>
          </w:p>
          <w:p w:rsidR="00494AE8" w:rsidRPr="00494AE8" w:rsidRDefault="00494AE8" w:rsidP="006E24B2">
            <w:pPr>
              <w:keepNext/>
              <w:keepLines/>
              <w:ind w:left="425"/>
              <w:jc w:val="both"/>
              <w:outlineLvl w:val="1"/>
              <w:rPr>
                <w:rFonts w:asciiTheme="minorHAnsi" w:hAnsiTheme="minorHAnsi" w:cstheme="minorHAnsi"/>
                <w:b/>
                <w:bCs/>
                <w:iCs/>
              </w:rPr>
            </w:pPr>
            <w:r w:rsidRPr="00494AE8">
              <w:rPr>
                <w:rFonts w:asciiTheme="minorHAnsi" w:hAnsiTheme="minorHAnsi" w:cstheme="minorHAnsi"/>
                <w:b/>
                <w:bCs/>
                <w:iCs/>
              </w:rPr>
              <w:t>7.4. METODO DE EVALUACION</w:t>
            </w:r>
          </w:p>
          <w:p w:rsidR="00494AE8" w:rsidRPr="00494AE8" w:rsidRDefault="00494AE8" w:rsidP="006E24B2">
            <w:pPr>
              <w:keepNext/>
              <w:keepLines/>
              <w:ind w:left="425"/>
              <w:jc w:val="both"/>
              <w:outlineLvl w:val="1"/>
              <w:rPr>
                <w:rFonts w:asciiTheme="minorHAnsi" w:hAnsiTheme="minorHAnsi" w:cstheme="minorHAnsi"/>
                <w:b/>
                <w:bCs/>
                <w:iCs/>
              </w:rPr>
            </w:pPr>
          </w:p>
          <w:p w:rsidR="00494AE8" w:rsidRPr="00494AE8" w:rsidRDefault="00494AE8" w:rsidP="006E24B2">
            <w:pPr>
              <w:ind w:left="425"/>
              <w:jc w:val="both"/>
              <w:rPr>
                <w:rFonts w:asciiTheme="minorHAnsi" w:hAnsiTheme="minorHAnsi" w:cstheme="minorHAnsi"/>
                <w:i/>
              </w:rPr>
            </w:pPr>
            <w:r w:rsidRPr="00494AE8">
              <w:rPr>
                <w:rFonts w:asciiTheme="minorHAnsi" w:hAnsiTheme="minorHAnsi" w:cstheme="minorHAnsi"/>
                <w:i/>
              </w:rPr>
              <w:t>Precio evaluado más bajo.</w:t>
            </w:r>
          </w:p>
          <w:p w:rsidR="00494AE8" w:rsidRPr="00494AE8" w:rsidRDefault="00494AE8" w:rsidP="006E24B2">
            <w:pPr>
              <w:jc w:val="both"/>
              <w:rPr>
                <w:rFonts w:asciiTheme="minorHAnsi" w:hAnsiTheme="minorHAnsi" w:cstheme="minorHAnsi"/>
                <w:i/>
              </w:rPr>
            </w:pPr>
          </w:p>
          <w:p w:rsidR="00494AE8" w:rsidRPr="00494AE8" w:rsidRDefault="00494AE8" w:rsidP="006E24B2">
            <w:pPr>
              <w:pStyle w:val="Prrafodelista"/>
              <w:keepNext/>
              <w:keepLines/>
              <w:spacing w:line="276" w:lineRule="auto"/>
              <w:ind w:left="425"/>
              <w:jc w:val="both"/>
              <w:outlineLvl w:val="1"/>
              <w:rPr>
                <w:rFonts w:asciiTheme="minorHAnsi" w:hAnsiTheme="minorHAnsi" w:cstheme="minorHAnsi"/>
                <w:b/>
                <w:bCs/>
                <w:iCs/>
              </w:rPr>
            </w:pPr>
            <w:r w:rsidRPr="00494AE8">
              <w:rPr>
                <w:rFonts w:asciiTheme="minorHAnsi" w:hAnsiTheme="minorHAnsi" w:cstheme="minorHAnsi"/>
                <w:b/>
                <w:bCs/>
                <w:iCs/>
              </w:rPr>
              <w:t>7.5. LUGAR DE TRABAJO</w:t>
            </w:r>
          </w:p>
          <w:p w:rsidR="00494AE8" w:rsidRPr="00494AE8" w:rsidRDefault="00494AE8" w:rsidP="006E24B2">
            <w:pPr>
              <w:pStyle w:val="Prrafodelista"/>
              <w:keepNext/>
              <w:keepLines/>
              <w:spacing w:line="276" w:lineRule="auto"/>
              <w:ind w:left="426"/>
              <w:jc w:val="both"/>
              <w:outlineLvl w:val="1"/>
              <w:rPr>
                <w:rFonts w:asciiTheme="minorHAnsi" w:hAnsiTheme="minorHAnsi" w:cstheme="minorHAnsi"/>
                <w:b/>
                <w:bCs/>
                <w:iCs/>
              </w:rPr>
            </w:pPr>
          </w:p>
          <w:p w:rsidR="00494AE8" w:rsidRPr="00494AE8" w:rsidRDefault="00494AE8" w:rsidP="006E24B2">
            <w:pPr>
              <w:spacing w:line="276" w:lineRule="auto"/>
              <w:ind w:left="425"/>
              <w:jc w:val="both"/>
              <w:rPr>
                <w:rFonts w:asciiTheme="minorHAnsi" w:hAnsiTheme="minorHAnsi" w:cstheme="minorHAnsi"/>
              </w:rPr>
            </w:pPr>
            <w:r w:rsidRPr="00494AE8">
              <w:rPr>
                <w:rFonts w:asciiTheme="minorHAnsi" w:hAnsiTheme="minorHAnsi" w:cstheme="minorHAnsi"/>
              </w:rPr>
              <w:t>Se señala como lugar de trabajo para la presente invitación en las oficinas de YPFB-CNIH, Santa Cruz (Doble vía a La Guardia esquina Regimiento Lanza entre 3er y 4to anillo), salvo que se autorice efectuar el proceso fuera de las instalaciones de YPFB.</w:t>
            </w:r>
          </w:p>
          <w:p w:rsidR="00494AE8" w:rsidRPr="00494AE8" w:rsidRDefault="00494AE8" w:rsidP="006E24B2">
            <w:pPr>
              <w:spacing w:line="276" w:lineRule="auto"/>
              <w:ind w:left="426"/>
              <w:jc w:val="both"/>
              <w:rPr>
                <w:rFonts w:asciiTheme="minorHAnsi" w:hAnsiTheme="minorHAnsi" w:cstheme="minorHAnsi"/>
              </w:rPr>
            </w:pPr>
          </w:p>
          <w:p w:rsidR="00494AE8" w:rsidRPr="00494AE8" w:rsidRDefault="00494AE8" w:rsidP="006E24B2">
            <w:pPr>
              <w:spacing w:line="276" w:lineRule="auto"/>
              <w:ind w:left="426"/>
              <w:jc w:val="both"/>
              <w:rPr>
                <w:rFonts w:asciiTheme="minorHAnsi" w:hAnsiTheme="minorHAnsi" w:cstheme="minorHAnsi"/>
                <w:b/>
              </w:rPr>
            </w:pPr>
            <w:r w:rsidRPr="00494AE8">
              <w:rPr>
                <w:rFonts w:asciiTheme="minorHAnsi" w:hAnsiTheme="minorHAnsi" w:cstheme="minorHAnsi"/>
                <w:b/>
              </w:rPr>
              <w:t>7.6. IMPUESTOS</w:t>
            </w:r>
          </w:p>
          <w:p w:rsidR="00494AE8" w:rsidRPr="00494AE8" w:rsidRDefault="00494AE8" w:rsidP="006E24B2">
            <w:pPr>
              <w:spacing w:line="276" w:lineRule="auto"/>
              <w:ind w:left="426"/>
              <w:jc w:val="both"/>
              <w:rPr>
                <w:rFonts w:asciiTheme="minorHAnsi" w:hAnsiTheme="minorHAnsi" w:cstheme="minorHAnsi"/>
                <w:b/>
                <w:lang w:val="es-BO"/>
              </w:rPr>
            </w:pPr>
          </w:p>
          <w:p w:rsidR="00494AE8" w:rsidRPr="00494AE8" w:rsidRDefault="00494AE8" w:rsidP="006E24B2">
            <w:pPr>
              <w:spacing w:line="276" w:lineRule="auto"/>
              <w:ind w:left="425"/>
              <w:jc w:val="both"/>
              <w:rPr>
                <w:rFonts w:asciiTheme="minorHAnsi" w:hAnsiTheme="minorHAnsi" w:cstheme="minorHAnsi"/>
              </w:rPr>
            </w:pPr>
            <w:r w:rsidRPr="00494AE8">
              <w:rPr>
                <w:rFonts w:asciiTheme="minorHAnsi" w:hAnsiTheme="minorHAnsi" w:cstheme="minorHAnsi"/>
              </w:rPr>
              <w:t xml:space="preserve">La empresa contratada es la responsable de cumplir con sus obligaciones tributarias por la que es sujeto pasivo, de acuerdo a lo que establece las leyes vigentes en el estado plurinacional de Bolivia. </w:t>
            </w:r>
          </w:p>
          <w:p w:rsidR="00494AE8" w:rsidRPr="00494AE8" w:rsidRDefault="00494AE8" w:rsidP="006E24B2">
            <w:pPr>
              <w:spacing w:line="276" w:lineRule="auto"/>
              <w:ind w:left="425"/>
              <w:jc w:val="both"/>
              <w:rPr>
                <w:rFonts w:asciiTheme="minorHAnsi" w:hAnsiTheme="minorHAnsi" w:cstheme="minorHAnsi"/>
              </w:rPr>
            </w:pPr>
            <w:r w:rsidRPr="00494AE8">
              <w:rPr>
                <w:rFonts w:asciiTheme="minorHAnsi" w:hAnsiTheme="minorHAnsi" w:cstheme="minorHAnsi"/>
              </w:rPr>
              <w:t>La factura debe ser emitida de acuerdo a normativa de facturación vigente a nombre de Yacimientos Petrolíferos Fiscales Bolivianos con NIT 1020269020.</w:t>
            </w:r>
          </w:p>
          <w:p w:rsidR="00494AE8" w:rsidRPr="00494AE8" w:rsidRDefault="00494AE8" w:rsidP="006E24B2">
            <w:pPr>
              <w:spacing w:line="276" w:lineRule="auto"/>
              <w:ind w:left="425"/>
              <w:jc w:val="both"/>
              <w:rPr>
                <w:rFonts w:asciiTheme="minorHAnsi" w:hAnsiTheme="minorHAnsi" w:cstheme="minorHAnsi"/>
              </w:rPr>
            </w:pPr>
            <w:r w:rsidRPr="00494AE8">
              <w:rPr>
                <w:rFonts w:asciiTheme="minorHAnsi" w:hAnsiTheme="minorHAnsi" w:cstheme="minorHAnsi"/>
              </w:rPr>
              <w:t xml:space="preserve"> Las empresas proponentes, deberán presentar el certificado de inscripción en el padrón nacional de contribuyentes  donde se verifique el Número de Identificación Tributaria (NIT) y el domicilio fiscal, como requisito necesario para su habilitación.</w:t>
            </w:r>
          </w:p>
          <w:p w:rsidR="00494AE8" w:rsidRPr="00494AE8" w:rsidRDefault="00494AE8" w:rsidP="006E24B2">
            <w:pPr>
              <w:spacing w:line="276" w:lineRule="auto"/>
              <w:ind w:left="425"/>
              <w:jc w:val="both"/>
              <w:rPr>
                <w:rFonts w:asciiTheme="minorHAnsi" w:hAnsiTheme="minorHAnsi" w:cstheme="minorHAnsi"/>
              </w:rPr>
            </w:pPr>
          </w:p>
          <w:p w:rsidR="00494AE8" w:rsidRPr="00494AE8" w:rsidRDefault="00494AE8" w:rsidP="006E24B2">
            <w:pPr>
              <w:spacing w:line="276" w:lineRule="auto"/>
              <w:ind w:left="426"/>
              <w:jc w:val="both"/>
              <w:rPr>
                <w:rFonts w:asciiTheme="minorHAnsi" w:hAnsiTheme="minorHAnsi" w:cstheme="minorHAnsi"/>
                <w:b/>
              </w:rPr>
            </w:pPr>
            <w:r w:rsidRPr="00494AE8">
              <w:rPr>
                <w:rFonts w:asciiTheme="minorHAnsi" w:hAnsiTheme="minorHAnsi" w:cstheme="minorHAnsi"/>
                <w:b/>
              </w:rPr>
              <w:t>7.7. CLAUSULA DE SEGUROS</w:t>
            </w:r>
          </w:p>
          <w:p w:rsidR="00494AE8" w:rsidRPr="00494AE8" w:rsidRDefault="00494AE8" w:rsidP="006E24B2">
            <w:pPr>
              <w:spacing w:line="276" w:lineRule="auto"/>
              <w:ind w:left="426"/>
              <w:jc w:val="both"/>
              <w:rPr>
                <w:rFonts w:asciiTheme="minorHAnsi" w:hAnsiTheme="minorHAnsi" w:cstheme="minorHAnsi"/>
                <w:b/>
              </w:rPr>
            </w:pPr>
          </w:p>
          <w:p w:rsidR="00494AE8" w:rsidRPr="00494AE8" w:rsidRDefault="00494AE8" w:rsidP="006E24B2">
            <w:pPr>
              <w:spacing w:line="276" w:lineRule="auto"/>
              <w:ind w:left="425"/>
              <w:jc w:val="both"/>
              <w:rPr>
                <w:rFonts w:asciiTheme="minorHAnsi" w:hAnsiTheme="minorHAnsi" w:cstheme="minorHAnsi"/>
              </w:rPr>
            </w:pPr>
            <w:r w:rsidRPr="00494AE8">
              <w:rPr>
                <w:rFonts w:asciiTheme="minorHAnsi" w:hAnsiTheme="minorHAnsi" w:cstheme="minorHAnsi"/>
              </w:rPr>
              <w:t>La empresa adjudicada deberá presentar y mantener vigente de forma ininterrumpida durante todo el periodo del contrato la póliza de seguros especificada a continuación:</w:t>
            </w:r>
          </w:p>
          <w:p w:rsidR="00494AE8" w:rsidRPr="00494AE8" w:rsidRDefault="00494AE8" w:rsidP="006E24B2">
            <w:pPr>
              <w:spacing w:line="276" w:lineRule="auto"/>
              <w:jc w:val="both"/>
              <w:rPr>
                <w:rFonts w:asciiTheme="minorHAnsi" w:hAnsiTheme="minorHAnsi" w:cstheme="minorHAnsi"/>
              </w:rPr>
            </w:pPr>
          </w:p>
          <w:p w:rsidR="00494AE8" w:rsidRPr="00494AE8" w:rsidRDefault="00494AE8" w:rsidP="000C6FB0">
            <w:pPr>
              <w:numPr>
                <w:ilvl w:val="0"/>
                <w:numId w:val="42"/>
              </w:numPr>
              <w:spacing w:line="276" w:lineRule="auto"/>
              <w:ind w:left="851" w:hanging="425"/>
              <w:jc w:val="both"/>
              <w:rPr>
                <w:rFonts w:asciiTheme="minorHAnsi" w:hAnsiTheme="minorHAnsi" w:cstheme="minorHAnsi"/>
                <w:b/>
              </w:rPr>
            </w:pPr>
            <w:r w:rsidRPr="00494AE8">
              <w:rPr>
                <w:rFonts w:asciiTheme="minorHAnsi" w:hAnsiTheme="minorHAnsi" w:cstheme="minorHAnsi"/>
                <w:b/>
              </w:rPr>
              <w:t>Póliza de Accidentes Personales</w:t>
            </w:r>
          </w:p>
          <w:p w:rsidR="00494AE8" w:rsidRPr="00494AE8" w:rsidRDefault="00494AE8" w:rsidP="006E24B2">
            <w:pPr>
              <w:spacing w:line="276" w:lineRule="auto"/>
              <w:ind w:left="851"/>
              <w:jc w:val="both"/>
              <w:rPr>
                <w:rFonts w:asciiTheme="minorHAnsi" w:hAnsiTheme="minorHAnsi" w:cstheme="minorHAnsi"/>
                <w:b/>
              </w:rPr>
            </w:pPr>
          </w:p>
          <w:p w:rsidR="00494AE8" w:rsidRPr="00494AE8" w:rsidRDefault="00494AE8" w:rsidP="006E24B2">
            <w:pPr>
              <w:spacing w:line="276" w:lineRule="auto"/>
              <w:ind w:left="851"/>
              <w:jc w:val="both"/>
              <w:rPr>
                <w:rFonts w:asciiTheme="minorHAnsi" w:hAnsiTheme="minorHAnsi" w:cstheme="minorHAnsi"/>
              </w:rPr>
            </w:pPr>
            <w:r w:rsidRPr="00494AE8">
              <w:rPr>
                <w:rFonts w:asciiTheme="minorHAnsi" w:hAnsiTheme="minorHAnsi" w:cstheme="minorHAnsi"/>
              </w:rPr>
              <w:t>Todos los trabajadores funcionarios y empleados de la empresa adjudicada estarán cubiertos bajo la póliza de accidentes personales (que cubra muerte e invalidez) daño a cualquier miembro del personal que figure en sus planillas, por lesiones corporales sufridas como consecuencia directa e inmediata de los accidentes que ocurran en el desempeño de su trabajo.</w:t>
            </w:r>
          </w:p>
          <w:p w:rsidR="00494AE8" w:rsidRPr="00494AE8" w:rsidRDefault="00494AE8" w:rsidP="006E24B2">
            <w:pPr>
              <w:spacing w:line="276" w:lineRule="auto"/>
              <w:ind w:left="850" w:hanging="425"/>
              <w:jc w:val="both"/>
              <w:rPr>
                <w:rFonts w:asciiTheme="minorHAnsi" w:hAnsiTheme="minorHAnsi" w:cstheme="minorHAnsi"/>
              </w:rPr>
            </w:pPr>
          </w:p>
          <w:p w:rsidR="00494AE8" w:rsidRPr="00494AE8" w:rsidRDefault="00494AE8" w:rsidP="000C6FB0">
            <w:pPr>
              <w:numPr>
                <w:ilvl w:val="0"/>
                <w:numId w:val="42"/>
              </w:numPr>
              <w:spacing w:line="276" w:lineRule="auto"/>
              <w:ind w:left="851" w:hanging="425"/>
              <w:jc w:val="both"/>
              <w:rPr>
                <w:rFonts w:asciiTheme="minorHAnsi" w:hAnsiTheme="minorHAnsi" w:cstheme="minorHAnsi"/>
                <w:b/>
              </w:rPr>
            </w:pPr>
            <w:r w:rsidRPr="00494AE8">
              <w:rPr>
                <w:rFonts w:asciiTheme="minorHAnsi" w:hAnsiTheme="minorHAnsi" w:cstheme="minorHAnsi"/>
                <w:b/>
              </w:rPr>
              <w:t>Condiciones Adicionales</w:t>
            </w:r>
          </w:p>
          <w:p w:rsidR="00494AE8" w:rsidRPr="00494AE8" w:rsidRDefault="00494AE8" w:rsidP="006E24B2">
            <w:pPr>
              <w:spacing w:line="276" w:lineRule="auto"/>
              <w:ind w:left="851"/>
              <w:jc w:val="both"/>
              <w:rPr>
                <w:rFonts w:asciiTheme="minorHAnsi" w:hAnsiTheme="minorHAnsi" w:cstheme="minorHAnsi"/>
                <w:b/>
              </w:rPr>
            </w:pPr>
          </w:p>
          <w:p w:rsidR="00494AE8" w:rsidRPr="00494AE8" w:rsidRDefault="00494AE8" w:rsidP="006E24B2">
            <w:pPr>
              <w:spacing w:line="276" w:lineRule="auto"/>
              <w:ind w:left="851"/>
              <w:jc w:val="both"/>
              <w:rPr>
                <w:rFonts w:asciiTheme="minorHAnsi" w:hAnsiTheme="minorHAnsi" w:cstheme="minorHAnsi"/>
              </w:rPr>
            </w:pPr>
            <w:r w:rsidRPr="00494AE8">
              <w:rPr>
                <w:rFonts w:asciiTheme="minorHAnsi" w:hAnsiTheme="minorHAnsi" w:cstheme="minorHAnsi"/>
              </w:rPr>
              <w:t>Las pólizas de seguros anteriormente mencionadas deberán cumplir las siguientes condiciones adicionales:</w:t>
            </w:r>
          </w:p>
          <w:p w:rsidR="00494AE8" w:rsidRPr="00494AE8" w:rsidRDefault="00494AE8" w:rsidP="006E24B2">
            <w:pPr>
              <w:spacing w:line="276" w:lineRule="auto"/>
              <w:jc w:val="both"/>
              <w:rPr>
                <w:rFonts w:asciiTheme="minorHAnsi" w:hAnsiTheme="minorHAnsi" w:cstheme="minorHAnsi"/>
              </w:rPr>
            </w:pPr>
          </w:p>
          <w:p w:rsidR="00494AE8" w:rsidRPr="00494AE8" w:rsidRDefault="00494AE8" w:rsidP="000C6FB0">
            <w:pPr>
              <w:numPr>
                <w:ilvl w:val="0"/>
                <w:numId w:val="43"/>
              </w:numPr>
              <w:spacing w:line="276" w:lineRule="auto"/>
              <w:ind w:left="1701" w:hanging="283"/>
              <w:jc w:val="both"/>
              <w:rPr>
                <w:rFonts w:asciiTheme="minorHAnsi" w:hAnsiTheme="minorHAnsi" w:cstheme="minorHAnsi"/>
              </w:rPr>
            </w:pPr>
            <w:r w:rsidRPr="00494AE8">
              <w:rPr>
                <w:rFonts w:asciiTheme="minorHAnsi" w:hAnsiTheme="minorHAnsi" w:cstheme="minorHAnsi"/>
              </w:rPr>
              <w:t>De suspenderse por cualquier razón las vigencias o coberturas de las pólizas nominadas precedentemente, o bien se presente la existencia de eventos no cubiertos por las mismas, la empresa adjudicada se hace enteramente responsable frente a YPFB y a terceros, por todos los daños emergentes en el desempeño de sus funciones.</w:t>
            </w:r>
          </w:p>
          <w:p w:rsidR="00494AE8" w:rsidRPr="00494AE8" w:rsidRDefault="00494AE8" w:rsidP="006E24B2">
            <w:pPr>
              <w:spacing w:line="276" w:lineRule="auto"/>
              <w:ind w:left="1701" w:hanging="283"/>
              <w:jc w:val="both"/>
              <w:rPr>
                <w:rFonts w:asciiTheme="minorHAnsi" w:hAnsiTheme="minorHAnsi" w:cstheme="minorHAnsi"/>
              </w:rPr>
            </w:pPr>
          </w:p>
          <w:p w:rsidR="00494AE8" w:rsidRPr="00494AE8" w:rsidRDefault="00494AE8" w:rsidP="000C6FB0">
            <w:pPr>
              <w:numPr>
                <w:ilvl w:val="0"/>
                <w:numId w:val="43"/>
              </w:numPr>
              <w:spacing w:line="276" w:lineRule="auto"/>
              <w:ind w:left="1701" w:hanging="283"/>
              <w:jc w:val="both"/>
              <w:rPr>
                <w:rFonts w:asciiTheme="minorHAnsi" w:hAnsiTheme="minorHAnsi" w:cstheme="minorHAnsi"/>
              </w:rPr>
            </w:pPr>
            <w:r w:rsidRPr="00494AE8">
              <w:rPr>
                <w:rFonts w:asciiTheme="minorHAnsi" w:hAnsiTheme="minorHAnsi" w:cstheme="minorHAnsi"/>
              </w:rPr>
              <w:lastRenderedPageBreak/>
              <w:t>La empresa una vez adjudicada, deberá entregar copias legalizadas de las citadas pólizas a YPFB antes de la suscripción del contrato.</w:t>
            </w:r>
          </w:p>
          <w:p w:rsidR="00494AE8" w:rsidRPr="00494AE8" w:rsidRDefault="00494AE8" w:rsidP="006E24B2">
            <w:pPr>
              <w:spacing w:line="276" w:lineRule="auto"/>
              <w:ind w:left="2160"/>
              <w:jc w:val="both"/>
              <w:rPr>
                <w:rFonts w:asciiTheme="minorHAnsi" w:hAnsiTheme="minorHAnsi" w:cstheme="minorHAnsi"/>
              </w:rPr>
            </w:pPr>
          </w:p>
          <w:p w:rsidR="00494AE8" w:rsidRPr="00494AE8" w:rsidRDefault="00494AE8" w:rsidP="006E24B2">
            <w:pPr>
              <w:spacing w:after="120" w:line="276" w:lineRule="auto"/>
              <w:ind w:left="425"/>
              <w:jc w:val="both"/>
              <w:rPr>
                <w:rFonts w:asciiTheme="minorHAnsi" w:hAnsiTheme="minorHAnsi" w:cstheme="minorHAnsi"/>
                <w:b/>
              </w:rPr>
            </w:pPr>
            <w:r w:rsidRPr="00494AE8">
              <w:rPr>
                <w:rFonts w:asciiTheme="minorHAnsi" w:hAnsiTheme="minorHAnsi" w:cstheme="minorHAnsi"/>
                <w:b/>
              </w:rPr>
              <w:t>7.8. UNIDAD SOLICITANTE RESPONSABLE</w:t>
            </w:r>
          </w:p>
          <w:p w:rsidR="00494AE8" w:rsidRPr="00494AE8" w:rsidRDefault="00494AE8" w:rsidP="006E24B2">
            <w:pPr>
              <w:spacing w:line="276" w:lineRule="auto"/>
              <w:ind w:left="425"/>
              <w:jc w:val="both"/>
              <w:rPr>
                <w:rFonts w:asciiTheme="minorHAnsi" w:hAnsiTheme="minorHAnsi" w:cstheme="minorHAnsi"/>
              </w:rPr>
            </w:pPr>
            <w:r w:rsidRPr="00494AE8">
              <w:rPr>
                <w:rFonts w:asciiTheme="minorHAnsi" w:hAnsiTheme="minorHAnsi" w:cstheme="minorHAnsi"/>
              </w:rPr>
              <w:t>La unidad responsable del presente proceso de contratación será la Unidad de Información Geológica dependiente del Centro Nacional de Información Hidrocarburífera.</w:t>
            </w:r>
          </w:p>
          <w:p w:rsidR="00494AE8" w:rsidRPr="00494AE8" w:rsidRDefault="00494AE8" w:rsidP="006E24B2">
            <w:pPr>
              <w:spacing w:line="276" w:lineRule="auto"/>
              <w:ind w:left="425"/>
              <w:jc w:val="both"/>
              <w:rPr>
                <w:rFonts w:asciiTheme="minorHAnsi" w:hAnsiTheme="minorHAnsi" w:cstheme="minorHAnsi"/>
                <w:b/>
              </w:rPr>
            </w:pPr>
          </w:p>
          <w:p w:rsidR="00494AE8" w:rsidRPr="00494AE8" w:rsidRDefault="00494AE8" w:rsidP="006E24B2">
            <w:pPr>
              <w:spacing w:after="120" w:line="276" w:lineRule="auto"/>
              <w:ind w:left="425"/>
              <w:jc w:val="both"/>
              <w:rPr>
                <w:rFonts w:asciiTheme="minorHAnsi" w:hAnsiTheme="minorHAnsi" w:cstheme="minorHAnsi"/>
                <w:b/>
              </w:rPr>
            </w:pPr>
            <w:r w:rsidRPr="00494AE8">
              <w:rPr>
                <w:rFonts w:asciiTheme="minorHAnsi" w:hAnsiTheme="minorHAnsi" w:cstheme="minorHAnsi"/>
                <w:b/>
              </w:rPr>
              <w:t>7.9. CONSULTAS ESCRITAS</w:t>
            </w:r>
          </w:p>
          <w:p w:rsidR="00494AE8" w:rsidRPr="00494AE8" w:rsidRDefault="00494AE8" w:rsidP="006E24B2">
            <w:pPr>
              <w:spacing w:line="276" w:lineRule="auto"/>
              <w:ind w:left="425"/>
              <w:jc w:val="both"/>
              <w:rPr>
                <w:rFonts w:asciiTheme="minorHAnsi" w:hAnsiTheme="minorHAnsi" w:cstheme="minorHAnsi"/>
              </w:rPr>
            </w:pPr>
            <w:r w:rsidRPr="00494AE8">
              <w:rPr>
                <w:rFonts w:asciiTheme="minorHAnsi" w:hAnsiTheme="minorHAnsi" w:cstheme="minorHAnsi"/>
              </w:rPr>
              <w:t xml:space="preserve"> Las consultas escritas deberán ser realizadas según las condiciones y fechas señaladas en el cronograma de plazos del DBC. </w:t>
            </w:r>
          </w:p>
          <w:p w:rsidR="00494AE8" w:rsidRPr="00494AE8" w:rsidRDefault="00494AE8" w:rsidP="006E24B2">
            <w:pPr>
              <w:spacing w:line="276" w:lineRule="auto"/>
              <w:jc w:val="both"/>
              <w:rPr>
                <w:rFonts w:asciiTheme="minorHAnsi" w:hAnsiTheme="minorHAnsi" w:cstheme="minorHAnsi"/>
              </w:rPr>
            </w:pPr>
          </w:p>
          <w:p w:rsidR="00494AE8" w:rsidRPr="00494AE8" w:rsidRDefault="00494AE8" w:rsidP="006E24B2">
            <w:pPr>
              <w:spacing w:after="120" w:line="276" w:lineRule="auto"/>
              <w:ind w:left="1077" w:hanging="652"/>
              <w:jc w:val="both"/>
              <w:rPr>
                <w:rFonts w:asciiTheme="minorHAnsi" w:hAnsiTheme="minorHAnsi" w:cstheme="minorHAnsi"/>
                <w:b/>
              </w:rPr>
            </w:pPr>
            <w:r w:rsidRPr="00494AE8">
              <w:rPr>
                <w:rFonts w:asciiTheme="minorHAnsi" w:hAnsiTheme="minorHAnsi" w:cstheme="minorHAnsi"/>
                <w:b/>
              </w:rPr>
              <w:t xml:space="preserve">7.10. LIBRE DE DEUDA </w:t>
            </w:r>
          </w:p>
          <w:p w:rsidR="00494AE8" w:rsidRPr="00494AE8" w:rsidRDefault="00494AE8" w:rsidP="006E24B2">
            <w:pPr>
              <w:spacing w:line="276" w:lineRule="auto"/>
              <w:ind w:left="426"/>
              <w:jc w:val="both"/>
              <w:rPr>
                <w:rFonts w:asciiTheme="minorHAnsi" w:hAnsiTheme="minorHAnsi" w:cstheme="minorHAnsi"/>
              </w:rPr>
            </w:pPr>
            <w:r w:rsidRPr="00494AE8">
              <w:rPr>
                <w:rFonts w:asciiTheme="minorHAnsi" w:hAnsiTheme="minorHAnsi" w:cstheme="minorHAnsi"/>
              </w:rPr>
              <w:t>Los proponentes que se presenten no deberán tener deuda de documentos con el CNIH.</w:t>
            </w:r>
          </w:p>
          <w:p w:rsidR="00494AE8" w:rsidRPr="00494AE8" w:rsidRDefault="00494AE8" w:rsidP="006E24B2">
            <w:pPr>
              <w:spacing w:line="276" w:lineRule="auto"/>
              <w:ind w:left="426" w:hanging="1"/>
              <w:jc w:val="both"/>
              <w:rPr>
                <w:rFonts w:asciiTheme="minorHAnsi" w:hAnsiTheme="minorHAnsi" w:cstheme="minorHAnsi"/>
              </w:rPr>
            </w:pPr>
          </w:p>
          <w:p w:rsidR="00494AE8" w:rsidRPr="00494AE8" w:rsidRDefault="00494AE8" w:rsidP="006E24B2">
            <w:pPr>
              <w:spacing w:line="276" w:lineRule="auto"/>
              <w:ind w:left="426" w:hanging="1"/>
              <w:jc w:val="both"/>
              <w:rPr>
                <w:rFonts w:asciiTheme="minorHAnsi" w:hAnsiTheme="minorHAnsi" w:cstheme="minorHAnsi"/>
                <w:b/>
              </w:rPr>
            </w:pPr>
            <w:r w:rsidRPr="00494AE8">
              <w:rPr>
                <w:rFonts w:asciiTheme="minorHAnsi" w:hAnsiTheme="minorHAnsi" w:cstheme="minorHAnsi"/>
                <w:b/>
              </w:rPr>
              <w:t>7.11. REUNION DE ACLARACION</w:t>
            </w:r>
          </w:p>
          <w:p w:rsidR="00494AE8" w:rsidRPr="00494AE8" w:rsidRDefault="00494AE8" w:rsidP="006E24B2">
            <w:pPr>
              <w:spacing w:line="276" w:lineRule="auto"/>
              <w:ind w:left="426"/>
              <w:jc w:val="both"/>
              <w:rPr>
                <w:rFonts w:asciiTheme="minorHAnsi" w:hAnsiTheme="minorHAnsi" w:cstheme="minorHAnsi"/>
              </w:rPr>
            </w:pPr>
          </w:p>
          <w:p w:rsidR="00494AE8" w:rsidRPr="00494AE8" w:rsidRDefault="00494AE8" w:rsidP="006E24B2">
            <w:pPr>
              <w:spacing w:line="276" w:lineRule="auto"/>
              <w:ind w:left="426" w:hanging="1"/>
              <w:jc w:val="both"/>
              <w:rPr>
                <w:rFonts w:asciiTheme="minorHAnsi" w:hAnsiTheme="minorHAnsi" w:cstheme="minorHAnsi"/>
              </w:rPr>
            </w:pPr>
            <w:r w:rsidRPr="00494AE8">
              <w:rPr>
                <w:rFonts w:asciiTheme="minorHAnsi" w:hAnsiTheme="minorHAnsi" w:cstheme="minorHAnsi"/>
              </w:rPr>
              <w:t>La reunión de aclaración se realizara en el lugar, fecha y hora señalados en el Cronograma de Plazos del Documento Base de Contratación (DBC).</w:t>
            </w:r>
          </w:p>
        </w:tc>
      </w:tr>
    </w:tbl>
    <w:p w:rsidR="00AC6656" w:rsidRDefault="00AC6656" w:rsidP="00AC6656">
      <w:pPr>
        <w:ind w:left="426"/>
        <w:jc w:val="both"/>
        <w:rPr>
          <w:rFonts w:asciiTheme="minorHAnsi" w:hAnsiTheme="minorHAnsi" w:cstheme="minorHAnsi"/>
          <w:color w:val="000000"/>
          <w:sz w:val="18"/>
          <w:szCs w:val="18"/>
        </w:rPr>
      </w:pPr>
    </w:p>
    <w:p w:rsidR="00494AE8" w:rsidRDefault="00494AE8" w:rsidP="00AC6656">
      <w:pPr>
        <w:ind w:left="426"/>
        <w:jc w:val="both"/>
        <w:rPr>
          <w:rFonts w:asciiTheme="minorHAnsi" w:hAnsiTheme="minorHAnsi" w:cstheme="minorHAnsi"/>
          <w:color w:val="000000"/>
          <w:sz w:val="18"/>
          <w:szCs w:val="18"/>
        </w:rPr>
      </w:pPr>
    </w:p>
    <w:p w:rsidR="00494AE8" w:rsidRDefault="00494AE8" w:rsidP="00AC6656">
      <w:pPr>
        <w:ind w:left="426"/>
        <w:jc w:val="both"/>
        <w:rPr>
          <w:rFonts w:asciiTheme="minorHAnsi" w:hAnsiTheme="minorHAnsi" w:cstheme="minorHAnsi"/>
          <w:color w:val="000000"/>
          <w:sz w:val="18"/>
          <w:szCs w:val="18"/>
        </w:rPr>
      </w:pPr>
    </w:p>
    <w:p w:rsidR="00494AE8" w:rsidRDefault="00494AE8" w:rsidP="00AC6656">
      <w:pPr>
        <w:ind w:left="426"/>
        <w:jc w:val="both"/>
        <w:rPr>
          <w:rFonts w:asciiTheme="minorHAnsi" w:hAnsiTheme="minorHAnsi" w:cstheme="minorHAnsi"/>
          <w:color w:val="000000"/>
          <w:sz w:val="18"/>
          <w:szCs w:val="18"/>
        </w:rPr>
      </w:pPr>
    </w:p>
    <w:p w:rsidR="00494AE8" w:rsidRDefault="00494AE8" w:rsidP="00AC6656">
      <w:pPr>
        <w:ind w:left="426"/>
        <w:jc w:val="both"/>
        <w:rPr>
          <w:rFonts w:asciiTheme="minorHAnsi" w:hAnsiTheme="minorHAnsi" w:cstheme="minorHAnsi"/>
          <w:color w:val="000000"/>
          <w:sz w:val="18"/>
          <w:szCs w:val="18"/>
        </w:rPr>
      </w:pPr>
    </w:p>
    <w:p w:rsidR="00494AE8" w:rsidRDefault="00494AE8" w:rsidP="00AC6656">
      <w:pPr>
        <w:ind w:left="426"/>
        <w:jc w:val="both"/>
        <w:rPr>
          <w:rFonts w:asciiTheme="minorHAnsi" w:hAnsiTheme="minorHAnsi" w:cstheme="minorHAnsi"/>
          <w:color w:val="000000"/>
          <w:sz w:val="18"/>
          <w:szCs w:val="18"/>
        </w:rPr>
      </w:pPr>
    </w:p>
    <w:p w:rsidR="00494AE8" w:rsidRDefault="00494AE8" w:rsidP="00AC6656">
      <w:pPr>
        <w:ind w:left="426"/>
        <w:jc w:val="both"/>
        <w:rPr>
          <w:rFonts w:asciiTheme="minorHAnsi" w:hAnsiTheme="minorHAnsi" w:cstheme="minorHAnsi"/>
          <w:color w:val="000000"/>
          <w:sz w:val="18"/>
          <w:szCs w:val="18"/>
        </w:rPr>
      </w:pPr>
    </w:p>
    <w:p w:rsidR="00494AE8" w:rsidRDefault="00494AE8" w:rsidP="00AC6656">
      <w:pPr>
        <w:ind w:left="426"/>
        <w:jc w:val="both"/>
        <w:rPr>
          <w:rFonts w:asciiTheme="minorHAnsi" w:hAnsiTheme="minorHAnsi" w:cstheme="minorHAnsi"/>
          <w:color w:val="000000"/>
          <w:sz w:val="18"/>
          <w:szCs w:val="18"/>
        </w:rPr>
      </w:pPr>
    </w:p>
    <w:p w:rsidR="00494AE8" w:rsidRDefault="00494AE8" w:rsidP="00AC6656">
      <w:pPr>
        <w:ind w:left="426"/>
        <w:jc w:val="both"/>
        <w:rPr>
          <w:rFonts w:asciiTheme="minorHAnsi" w:hAnsiTheme="minorHAnsi" w:cstheme="minorHAnsi"/>
          <w:color w:val="000000"/>
          <w:sz w:val="18"/>
          <w:szCs w:val="18"/>
        </w:rPr>
      </w:pPr>
    </w:p>
    <w:p w:rsidR="00494AE8" w:rsidRDefault="00494AE8" w:rsidP="00AC6656">
      <w:pPr>
        <w:ind w:left="426"/>
        <w:jc w:val="both"/>
        <w:rPr>
          <w:rFonts w:asciiTheme="minorHAnsi" w:hAnsiTheme="minorHAnsi" w:cstheme="minorHAnsi"/>
          <w:color w:val="000000"/>
          <w:sz w:val="18"/>
          <w:szCs w:val="18"/>
        </w:rPr>
      </w:pPr>
    </w:p>
    <w:p w:rsidR="00494AE8" w:rsidRDefault="00494AE8" w:rsidP="00AC6656">
      <w:pPr>
        <w:ind w:left="426"/>
        <w:jc w:val="both"/>
        <w:rPr>
          <w:rFonts w:asciiTheme="minorHAnsi" w:hAnsiTheme="minorHAnsi" w:cstheme="minorHAnsi"/>
          <w:color w:val="000000"/>
          <w:sz w:val="18"/>
          <w:szCs w:val="18"/>
        </w:rPr>
      </w:pPr>
    </w:p>
    <w:p w:rsidR="00494AE8" w:rsidRDefault="00494AE8" w:rsidP="00AC6656">
      <w:pPr>
        <w:ind w:left="426"/>
        <w:jc w:val="both"/>
        <w:rPr>
          <w:rFonts w:asciiTheme="minorHAnsi" w:hAnsiTheme="minorHAnsi" w:cstheme="minorHAnsi"/>
          <w:color w:val="000000"/>
          <w:sz w:val="18"/>
          <w:szCs w:val="18"/>
        </w:rPr>
      </w:pPr>
    </w:p>
    <w:p w:rsidR="00494AE8" w:rsidRDefault="00494AE8" w:rsidP="00AC6656">
      <w:pPr>
        <w:ind w:left="426"/>
        <w:jc w:val="both"/>
        <w:rPr>
          <w:rFonts w:asciiTheme="minorHAnsi" w:hAnsiTheme="minorHAnsi" w:cstheme="minorHAnsi"/>
          <w:color w:val="000000"/>
          <w:sz w:val="18"/>
          <w:szCs w:val="18"/>
        </w:rPr>
      </w:pPr>
    </w:p>
    <w:p w:rsidR="00494AE8" w:rsidRDefault="00494AE8" w:rsidP="00AC6656">
      <w:pPr>
        <w:ind w:left="426"/>
        <w:jc w:val="both"/>
        <w:rPr>
          <w:rFonts w:asciiTheme="minorHAnsi" w:hAnsiTheme="minorHAnsi" w:cstheme="minorHAnsi"/>
          <w:color w:val="000000"/>
          <w:sz w:val="18"/>
          <w:szCs w:val="18"/>
        </w:rPr>
      </w:pPr>
    </w:p>
    <w:p w:rsidR="00494AE8" w:rsidRDefault="00494AE8" w:rsidP="00AC6656">
      <w:pPr>
        <w:ind w:left="426"/>
        <w:jc w:val="both"/>
        <w:rPr>
          <w:rFonts w:asciiTheme="minorHAnsi" w:hAnsiTheme="minorHAnsi" w:cstheme="minorHAnsi"/>
          <w:color w:val="000000"/>
          <w:sz w:val="18"/>
          <w:szCs w:val="18"/>
        </w:rPr>
      </w:pPr>
    </w:p>
    <w:p w:rsidR="00494AE8" w:rsidRDefault="00494AE8" w:rsidP="00AC6656">
      <w:pPr>
        <w:ind w:left="426"/>
        <w:jc w:val="both"/>
        <w:rPr>
          <w:rFonts w:asciiTheme="minorHAnsi" w:hAnsiTheme="minorHAnsi" w:cstheme="minorHAnsi"/>
          <w:color w:val="000000"/>
          <w:sz w:val="18"/>
          <w:szCs w:val="18"/>
        </w:rPr>
      </w:pPr>
    </w:p>
    <w:p w:rsidR="00494AE8" w:rsidRDefault="00494AE8" w:rsidP="00AC6656">
      <w:pPr>
        <w:ind w:left="426"/>
        <w:jc w:val="both"/>
        <w:rPr>
          <w:rFonts w:asciiTheme="minorHAnsi" w:hAnsiTheme="minorHAnsi" w:cstheme="minorHAnsi"/>
          <w:color w:val="000000"/>
          <w:sz w:val="18"/>
          <w:szCs w:val="18"/>
        </w:rPr>
      </w:pPr>
    </w:p>
    <w:p w:rsidR="00494AE8" w:rsidRDefault="00494AE8" w:rsidP="00AC6656">
      <w:pPr>
        <w:ind w:left="426"/>
        <w:jc w:val="both"/>
        <w:rPr>
          <w:rFonts w:asciiTheme="minorHAnsi" w:hAnsiTheme="minorHAnsi" w:cstheme="minorHAnsi"/>
          <w:color w:val="000000"/>
          <w:sz w:val="18"/>
          <w:szCs w:val="18"/>
        </w:rPr>
      </w:pPr>
    </w:p>
    <w:p w:rsidR="00494AE8" w:rsidRDefault="00494AE8" w:rsidP="00AC6656">
      <w:pPr>
        <w:ind w:left="426"/>
        <w:jc w:val="both"/>
        <w:rPr>
          <w:rFonts w:asciiTheme="minorHAnsi" w:hAnsiTheme="minorHAnsi" w:cstheme="minorHAnsi"/>
          <w:color w:val="000000"/>
          <w:sz w:val="18"/>
          <w:szCs w:val="18"/>
        </w:rPr>
      </w:pPr>
    </w:p>
    <w:p w:rsidR="00494AE8" w:rsidRDefault="00494AE8" w:rsidP="00AC6656">
      <w:pPr>
        <w:ind w:left="426"/>
        <w:jc w:val="both"/>
        <w:rPr>
          <w:rFonts w:asciiTheme="minorHAnsi" w:hAnsiTheme="minorHAnsi" w:cstheme="minorHAnsi"/>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B2456F">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B2456F">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B2456F">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5A6938" w:rsidRDefault="008B5D98" w:rsidP="00B2456F">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No es sujeto de contrataciones para YPFB, el empleador que presentare el documento de NO REGISTRO de ambas AFP’s</w:t>
      </w:r>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B2456F">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B2456F">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B2456F">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B2456F">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B2456F">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B2456F">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B2456F">
      <w:pPr>
        <w:pStyle w:val="Prrafodelista"/>
        <w:numPr>
          <w:ilvl w:val="0"/>
          <w:numId w:val="30"/>
        </w:numPr>
        <w:jc w:val="both"/>
        <w:rPr>
          <w:rFonts w:asciiTheme="minorHAnsi" w:hAnsiTheme="minorHAnsi" w:cstheme="minorHAnsi"/>
        </w:rPr>
      </w:pPr>
      <w:r w:rsidRPr="00BD2C05">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8B5D98" w:rsidRPr="00BD2C05" w:rsidRDefault="008B5D98" w:rsidP="00B2456F">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B2456F">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B2456F">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B2456F">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B2456F">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B2456F">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240D26" w:rsidRDefault="008B5D98" w:rsidP="00B2456F">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No es sujeto de contrataciones para YPFB, el empleador que presentare el documento de NO REGISTRO de ambas AFP’s</w:t>
      </w:r>
    </w:p>
    <w:p w:rsidR="008B5D98" w:rsidRPr="00BD2C05" w:rsidRDefault="008B5D98" w:rsidP="00B2456F">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B2456F">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B2456F">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Experiencia General y Específica del Proponente</w:t>
      </w:r>
    </w:p>
    <w:p w:rsidR="00850A9D" w:rsidRDefault="00850A9D" w:rsidP="00980E18">
      <w:pPr>
        <w:jc w:val="both"/>
        <w:rPr>
          <w:rFonts w:asciiTheme="minorHAnsi" w:hAnsiTheme="minorHAnsi" w:cstheme="minorHAnsi"/>
          <w:lang w:val="es-BO" w:eastAsia="es-ES"/>
        </w:rPr>
      </w:pPr>
    </w:p>
    <w:p w:rsidR="00D10B21" w:rsidRDefault="00980E18" w:rsidP="00850A9D">
      <w:pPr>
        <w:ind w:left="2268" w:hanging="1559"/>
        <w:jc w:val="both"/>
        <w:rPr>
          <w:rFonts w:asciiTheme="minorHAnsi" w:hAnsiTheme="minorHAnsi" w:cstheme="minorHAnsi"/>
          <w:lang w:val="es-BO"/>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p>
    <w:p w:rsidR="00D10B21" w:rsidRDefault="00D10B21"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4559A8" w:rsidRDefault="004559A8"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Default="00C76C60" w:rsidP="00304889">
      <w:pPr>
        <w:pStyle w:val="Prrafodelista1"/>
        <w:spacing w:line="276" w:lineRule="auto"/>
        <w:ind w:left="0"/>
        <w:jc w:val="both"/>
        <w:rPr>
          <w:rFonts w:asciiTheme="minorHAnsi" w:hAnsiTheme="minorHAnsi" w:cstheme="minorHAnsi"/>
          <w:b/>
        </w:rPr>
      </w:pPr>
    </w:p>
    <w:p w:rsidR="004559A8" w:rsidRPr="00286B08" w:rsidRDefault="004559A8"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No es sujeto de contrataciones de bienes y servicios para el Estado, el empleador que presentare el documento de NO REGISTRO de ambas AFP’s.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B2456F">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B2456F">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A5551D">
          <w:footerReference w:type="default" r:id="rId15"/>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p w:rsidR="009C32B4" w:rsidRDefault="009C32B4" w:rsidP="009C32B4">
      <w:pPr>
        <w:jc w:val="both"/>
        <w:rPr>
          <w:rFonts w:asciiTheme="minorHAnsi" w:hAnsiTheme="minorHAnsi" w:cstheme="minorHAnsi"/>
          <w:b/>
          <w:sz w:val="18"/>
          <w:szCs w:val="18"/>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
        <w:gridCol w:w="1380"/>
        <w:gridCol w:w="1148"/>
        <w:gridCol w:w="1117"/>
        <w:gridCol w:w="1045"/>
        <w:gridCol w:w="1051"/>
        <w:gridCol w:w="999"/>
        <w:gridCol w:w="1170"/>
      </w:tblGrid>
      <w:tr w:rsidR="004559A8" w:rsidRPr="004E1308" w:rsidTr="004559A8">
        <w:trPr>
          <w:jc w:val="center"/>
        </w:trPr>
        <w:tc>
          <w:tcPr>
            <w:tcW w:w="8359" w:type="dxa"/>
            <w:gridSpan w:val="8"/>
            <w:shd w:val="clear" w:color="auto" w:fill="B8CCE4" w:themeFill="accent1" w:themeFillTint="66"/>
          </w:tcPr>
          <w:p w:rsidR="004559A8" w:rsidRPr="004E1308" w:rsidRDefault="004559A8" w:rsidP="006E24B2">
            <w:pPr>
              <w:jc w:val="center"/>
              <w:rPr>
                <w:rFonts w:ascii="Calibri" w:hAnsi="Calibri" w:cs="Arial"/>
                <w:b/>
                <w:sz w:val="18"/>
                <w:szCs w:val="18"/>
              </w:rPr>
            </w:pPr>
          </w:p>
        </w:tc>
      </w:tr>
      <w:tr w:rsidR="004559A8" w:rsidRPr="004E1308" w:rsidTr="004559A8">
        <w:trPr>
          <w:jc w:val="center"/>
        </w:trPr>
        <w:tc>
          <w:tcPr>
            <w:tcW w:w="449" w:type="dxa"/>
            <w:shd w:val="clear" w:color="auto" w:fill="B8CCE4" w:themeFill="accent1" w:themeFillTint="66"/>
          </w:tcPr>
          <w:p w:rsidR="004559A8" w:rsidRPr="004E1308" w:rsidRDefault="004559A8" w:rsidP="006E24B2">
            <w:pPr>
              <w:jc w:val="center"/>
              <w:rPr>
                <w:rFonts w:ascii="Calibri" w:hAnsi="Calibri" w:cs="Arial"/>
                <w:b/>
                <w:sz w:val="18"/>
                <w:szCs w:val="18"/>
              </w:rPr>
            </w:pPr>
          </w:p>
          <w:p w:rsidR="004559A8" w:rsidRPr="004E1308" w:rsidRDefault="004559A8" w:rsidP="006E24B2">
            <w:pPr>
              <w:jc w:val="center"/>
              <w:rPr>
                <w:rFonts w:ascii="Calibri" w:hAnsi="Calibri" w:cs="Arial"/>
                <w:b/>
                <w:sz w:val="18"/>
                <w:szCs w:val="18"/>
              </w:rPr>
            </w:pPr>
            <w:r w:rsidRPr="004E1308">
              <w:rPr>
                <w:rFonts w:ascii="Calibri" w:hAnsi="Calibri" w:cs="Arial"/>
                <w:b/>
                <w:sz w:val="18"/>
                <w:szCs w:val="18"/>
              </w:rPr>
              <w:t>N°</w:t>
            </w:r>
          </w:p>
        </w:tc>
        <w:tc>
          <w:tcPr>
            <w:tcW w:w="1380" w:type="dxa"/>
            <w:shd w:val="clear" w:color="auto" w:fill="B8CCE4" w:themeFill="accent1" w:themeFillTint="66"/>
          </w:tcPr>
          <w:p w:rsidR="004559A8" w:rsidRPr="004E1308" w:rsidRDefault="004559A8" w:rsidP="006E24B2">
            <w:pPr>
              <w:jc w:val="center"/>
              <w:rPr>
                <w:rFonts w:ascii="Calibri" w:hAnsi="Calibri" w:cs="Arial"/>
                <w:b/>
                <w:sz w:val="18"/>
                <w:szCs w:val="18"/>
              </w:rPr>
            </w:pPr>
          </w:p>
          <w:p w:rsidR="004559A8" w:rsidRPr="004559A8" w:rsidRDefault="004559A8" w:rsidP="006E24B2">
            <w:pPr>
              <w:jc w:val="center"/>
              <w:rPr>
                <w:rFonts w:asciiTheme="minorHAnsi" w:hAnsiTheme="minorHAnsi" w:cstheme="minorHAnsi"/>
                <w:b/>
                <w:bCs/>
                <w:sz w:val="18"/>
                <w:szCs w:val="18"/>
                <w:lang w:val="es-BO" w:eastAsia="es-BO"/>
              </w:rPr>
            </w:pPr>
            <w:r w:rsidRPr="004559A8">
              <w:rPr>
                <w:rFonts w:asciiTheme="minorHAnsi" w:hAnsiTheme="minorHAnsi" w:cstheme="minorHAnsi"/>
                <w:b/>
                <w:bCs/>
                <w:sz w:val="18"/>
                <w:szCs w:val="18"/>
                <w:lang w:val="es-BO" w:eastAsia="es-BO"/>
              </w:rPr>
              <w:t>DESCRIPCION</w:t>
            </w:r>
          </w:p>
          <w:p w:rsidR="004559A8" w:rsidRPr="004E1308" w:rsidRDefault="004559A8" w:rsidP="006E24B2">
            <w:pPr>
              <w:jc w:val="center"/>
              <w:rPr>
                <w:rFonts w:ascii="Calibri" w:hAnsi="Calibri" w:cs="Arial"/>
                <w:b/>
                <w:sz w:val="18"/>
                <w:szCs w:val="18"/>
              </w:rPr>
            </w:pPr>
          </w:p>
        </w:tc>
        <w:tc>
          <w:tcPr>
            <w:tcW w:w="1148" w:type="dxa"/>
            <w:shd w:val="clear" w:color="auto" w:fill="B8CCE4" w:themeFill="accent1" w:themeFillTint="66"/>
          </w:tcPr>
          <w:p w:rsidR="004559A8" w:rsidRDefault="004559A8" w:rsidP="006E24B2">
            <w:pPr>
              <w:jc w:val="center"/>
              <w:rPr>
                <w:rFonts w:ascii="Calibri" w:hAnsi="Calibri" w:cs="Arial"/>
                <w:b/>
                <w:sz w:val="18"/>
                <w:szCs w:val="18"/>
              </w:rPr>
            </w:pPr>
          </w:p>
          <w:p w:rsidR="004559A8" w:rsidRPr="004E1308" w:rsidRDefault="004559A8" w:rsidP="006E24B2">
            <w:pPr>
              <w:jc w:val="center"/>
              <w:rPr>
                <w:rFonts w:ascii="Calibri" w:hAnsi="Calibri" w:cs="Arial"/>
                <w:b/>
                <w:sz w:val="18"/>
                <w:szCs w:val="18"/>
              </w:rPr>
            </w:pPr>
            <w:r>
              <w:rPr>
                <w:rFonts w:ascii="Calibri" w:hAnsi="Calibri" w:cs="Arial"/>
                <w:b/>
                <w:sz w:val="18"/>
                <w:szCs w:val="18"/>
              </w:rPr>
              <w:t>TIPO DE MAPA</w:t>
            </w:r>
          </w:p>
        </w:tc>
        <w:tc>
          <w:tcPr>
            <w:tcW w:w="1117" w:type="dxa"/>
            <w:shd w:val="clear" w:color="auto" w:fill="B8CCE4" w:themeFill="accent1" w:themeFillTint="66"/>
          </w:tcPr>
          <w:p w:rsidR="004559A8" w:rsidRDefault="004559A8" w:rsidP="006E24B2">
            <w:pPr>
              <w:jc w:val="center"/>
              <w:rPr>
                <w:rFonts w:ascii="Calibri" w:hAnsi="Calibri" w:cs="Arial"/>
                <w:b/>
                <w:sz w:val="18"/>
                <w:szCs w:val="18"/>
              </w:rPr>
            </w:pPr>
          </w:p>
          <w:p w:rsidR="004559A8" w:rsidRPr="004E1308" w:rsidRDefault="004559A8" w:rsidP="006E24B2">
            <w:pPr>
              <w:jc w:val="center"/>
              <w:rPr>
                <w:rFonts w:ascii="Calibri" w:hAnsi="Calibri" w:cs="Arial"/>
                <w:b/>
                <w:sz w:val="18"/>
                <w:szCs w:val="18"/>
              </w:rPr>
            </w:pPr>
            <w:r>
              <w:rPr>
                <w:rFonts w:ascii="Calibri" w:hAnsi="Calibri" w:cs="Arial"/>
                <w:b/>
                <w:sz w:val="18"/>
                <w:szCs w:val="18"/>
              </w:rPr>
              <w:t>CATEGORIA</w:t>
            </w:r>
          </w:p>
        </w:tc>
        <w:tc>
          <w:tcPr>
            <w:tcW w:w="1045" w:type="dxa"/>
            <w:shd w:val="clear" w:color="auto" w:fill="B8CCE4" w:themeFill="accent1" w:themeFillTint="66"/>
          </w:tcPr>
          <w:p w:rsidR="004559A8" w:rsidRPr="004E1308" w:rsidRDefault="004559A8" w:rsidP="006E24B2">
            <w:pPr>
              <w:jc w:val="center"/>
              <w:rPr>
                <w:rFonts w:ascii="Calibri" w:hAnsi="Calibri" w:cs="Arial"/>
                <w:b/>
                <w:sz w:val="18"/>
                <w:szCs w:val="18"/>
              </w:rPr>
            </w:pPr>
          </w:p>
          <w:p w:rsidR="004559A8" w:rsidRPr="004E1308" w:rsidRDefault="004559A8" w:rsidP="006E24B2">
            <w:pPr>
              <w:jc w:val="center"/>
              <w:rPr>
                <w:rFonts w:ascii="Calibri" w:hAnsi="Calibri" w:cs="Arial"/>
                <w:b/>
                <w:sz w:val="18"/>
                <w:szCs w:val="18"/>
              </w:rPr>
            </w:pPr>
            <w:r w:rsidRPr="004E1308">
              <w:rPr>
                <w:rFonts w:ascii="Calibri" w:hAnsi="Calibri" w:cs="Arial"/>
                <w:b/>
                <w:sz w:val="18"/>
                <w:szCs w:val="18"/>
              </w:rPr>
              <w:t xml:space="preserve">CANTIDAD </w:t>
            </w:r>
          </w:p>
        </w:tc>
        <w:tc>
          <w:tcPr>
            <w:tcW w:w="1051" w:type="dxa"/>
            <w:shd w:val="clear" w:color="auto" w:fill="B8CCE4" w:themeFill="accent1" w:themeFillTint="66"/>
          </w:tcPr>
          <w:p w:rsidR="004559A8" w:rsidRPr="004E1308" w:rsidRDefault="004559A8" w:rsidP="006E24B2">
            <w:pPr>
              <w:jc w:val="center"/>
              <w:rPr>
                <w:rFonts w:ascii="Calibri" w:hAnsi="Calibri" w:cs="Arial"/>
                <w:b/>
                <w:sz w:val="18"/>
                <w:szCs w:val="18"/>
              </w:rPr>
            </w:pPr>
          </w:p>
          <w:p w:rsidR="004559A8" w:rsidRPr="004E1308" w:rsidRDefault="004559A8" w:rsidP="006E24B2">
            <w:pPr>
              <w:jc w:val="center"/>
              <w:rPr>
                <w:rFonts w:ascii="Calibri" w:hAnsi="Calibri" w:cs="Arial"/>
                <w:b/>
                <w:sz w:val="18"/>
                <w:szCs w:val="18"/>
              </w:rPr>
            </w:pPr>
            <w:r w:rsidRPr="004E1308">
              <w:rPr>
                <w:rFonts w:ascii="Calibri" w:hAnsi="Calibri" w:cs="Arial"/>
                <w:b/>
                <w:sz w:val="18"/>
                <w:szCs w:val="18"/>
              </w:rPr>
              <w:t>PRECIO UNITARIO</w:t>
            </w:r>
            <w:r>
              <w:rPr>
                <w:rFonts w:ascii="Calibri" w:hAnsi="Calibri" w:cs="Arial"/>
                <w:b/>
                <w:sz w:val="18"/>
                <w:szCs w:val="18"/>
              </w:rPr>
              <w:t xml:space="preserve"> (Bs)</w:t>
            </w:r>
          </w:p>
        </w:tc>
        <w:tc>
          <w:tcPr>
            <w:tcW w:w="999" w:type="dxa"/>
            <w:shd w:val="clear" w:color="auto" w:fill="B8CCE4" w:themeFill="accent1" w:themeFillTint="66"/>
          </w:tcPr>
          <w:p w:rsidR="004559A8" w:rsidRDefault="004559A8" w:rsidP="006E24B2">
            <w:pPr>
              <w:jc w:val="center"/>
              <w:rPr>
                <w:rFonts w:ascii="Calibri" w:hAnsi="Calibri" w:cs="Arial"/>
                <w:b/>
                <w:sz w:val="18"/>
                <w:szCs w:val="18"/>
              </w:rPr>
            </w:pPr>
            <w:r>
              <w:rPr>
                <w:rFonts w:ascii="Calibri" w:hAnsi="Calibri" w:cs="Arial"/>
                <w:b/>
                <w:sz w:val="18"/>
                <w:szCs w:val="18"/>
              </w:rPr>
              <w:t>SUB TOTAL</w:t>
            </w:r>
          </w:p>
          <w:p w:rsidR="004559A8" w:rsidRPr="004E1308" w:rsidRDefault="004559A8" w:rsidP="006E24B2">
            <w:pPr>
              <w:jc w:val="center"/>
              <w:rPr>
                <w:rFonts w:ascii="Calibri" w:hAnsi="Calibri" w:cs="Arial"/>
                <w:b/>
                <w:sz w:val="18"/>
                <w:szCs w:val="18"/>
              </w:rPr>
            </w:pPr>
            <w:r>
              <w:rPr>
                <w:rFonts w:ascii="Calibri" w:hAnsi="Calibri" w:cs="Arial"/>
                <w:b/>
                <w:sz w:val="18"/>
                <w:szCs w:val="18"/>
              </w:rPr>
              <w:t>(Bs)</w:t>
            </w:r>
          </w:p>
        </w:tc>
        <w:tc>
          <w:tcPr>
            <w:tcW w:w="1170" w:type="dxa"/>
            <w:shd w:val="clear" w:color="auto" w:fill="B8CCE4" w:themeFill="accent1" w:themeFillTint="66"/>
          </w:tcPr>
          <w:p w:rsidR="004559A8" w:rsidRPr="004E1308" w:rsidRDefault="004559A8" w:rsidP="006E24B2">
            <w:pPr>
              <w:jc w:val="center"/>
              <w:rPr>
                <w:rFonts w:ascii="Calibri" w:hAnsi="Calibri" w:cs="Arial"/>
                <w:b/>
                <w:sz w:val="18"/>
                <w:szCs w:val="18"/>
              </w:rPr>
            </w:pPr>
          </w:p>
          <w:p w:rsidR="004559A8" w:rsidRPr="004E1308" w:rsidRDefault="004559A8" w:rsidP="006E24B2">
            <w:pPr>
              <w:jc w:val="center"/>
              <w:rPr>
                <w:rFonts w:ascii="Calibri" w:hAnsi="Calibri" w:cs="Arial"/>
                <w:b/>
                <w:sz w:val="18"/>
                <w:szCs w:val="18"/>
              </w:rPr>
            </w:pPr>
            <w:r w:rsidRPr="004E1308">
              <w:rPr>
                <w:rFonts w:ascii="Calibri" w:hAnsi="Calibri" w:cs="Arial"/>
                <w:b/>
                <w:sz w:val="18"/>
                <w:szCs w:val="18"/>
              </w:rPr>
              <w:t>PRECIO TOTAL</w:t>
            </w:r>
            <w:r>
              <w:rPr>
                <w:rFonts w:ascii="Calibri" w:hAnsi="Calibri" w:cs="Arial"/>
                <w:b/>
                <w:sz w:val="18"/>
                <w:szCs w:val="18"/>
              </w:rPr>
              <w:t xml:space="preserve"> (Bs)</w:t>
            </w:r>
          </w:p>
        </w:tc>
      </w:tr>
      <w:tr w:rsidR="004559A8" w:rsidRPr="004E1308" w:rsidTr="004559A8">
        <w:trPr>
          <w:trHeight w:val="462"/>
          <w:jc w:val="center"/>
        </w:trPr>
        <w:tc>
          <w:tcPr>
            <w:tcW w:w="449" w:type="dxa"/>
            <w:vMerge w:val="restart"/>
            <w:shd w:val="clear" w:color="auto" w:fill="auto"/>
          </w:tcPr>
          <w:p w:rsidR="004559A8" w:rsidRDefault="004559A8" w:rsidP="006E24B2">
            <w:pPr>
              <w:jc w:val="center"/>
              <w:rPr>
                <w:rFonts w:ascii="Calibri" w:hAnsi="Calibri" w:cs="Arial"/>
                <w:sz w:val="16"/>
                <w:szCs w:val="16"/>
              </w:rPr>
            </w:pPr>
          </w:p>
          <w:p w:rsidR="004559A8" w:rsidRDefault="004559A8" w:rsidP="006E24B2">
            <w:pPr>
              <w:jc w:val="center"/>
              <w:rPr>
                <w:rFonts w:ascii="Calibri" w:hAnsi="Calibri" w:cs="Arial"/>
                <w:sz w:val="16"/>
                <w:szCs w:val="16"/>
              </w:rPr>
            </w:pPr>
          </w:p>
          <w:p w:rsidR="004559A8" w:rsidRDefault="004559A8" w:rsidP="006E24B2">
            <w:pPr>
              <w:jc w:val="center"/>
              <w:rPr>
                <w:rFonts w:ascii="Calibri" w:hAnsi="Calibri" w:cs="Arial"/>
                <w:sz w:val="16"/>
                <w:szCs w:val="16"/>
              </w:rPr>
            </w:pPr>
          </w:p>
          <w:p w:rsidR="004559A8" w:rsidRDefault="004559A8" w:rsidP="006E24B2">
            <w:pPr>
              <w:jc w:val="center"/>
              <w:rPr>
                <w:rFonts w:ascii="Calibri" w:hAnsi="Calibri" w:cs="Arial"/>
                <w:sz w:val="16"/>
                <w:szCs w:val="16"/>
              </w:rPr>
            </w:pPr>
          </w:p>
          <w:p w:rsidR="004559A8" w:rsidRDefault="004559A8" w:rsidP="006E24B2">
            <w:pPr>
              <w:jc w:val="center"/>
              <w:rPr>
                <w:rFonts w:ascii="Calibri" w:hAnsi="Calibri" w:cs="Arial"/>
                <w:sz w:val="16"/>
                <w:szCs w:val="16"/>
              </w:rPr>
            </w:pPr>
          </w:p>
          <w:p w:rsidR="004559A8" w:rsidRDefault="004559A8" w:rsidP="006E24B2">
            <w:pPr>
              <w:jc w:val="center"/>
              <w:rPr>
                <w:rFonts w:ascii="Calibri" w:hAnsi="Calibri" w:cs="Arial"/>
                <w:sz w:val="16"/>
                <w:szCs w:val="16"/>
              </w:rPr>
            </w:pPr>
          </w:p>
          <w:p w:rsidR="004559A8" w:rsidRPr="004E1308" w:rsidRDefault="004559A8" w:rsidP="006E24B2">
            <w:pPr>
              <w:jc w:val="center"/>
              <w:rPr>
                <w:rFonts w:ascii="Calibri" w:hAnsi="Calibri" w:cs="Arial"/>
                <w:sz w:val="16"/>
                <w:szCs w:val="16"/>
              </w:rPr>
            </w:pPr>
            <w:r>
              <w:rPr>
                <w:rFonts w:ascii="Calibri" w:hAnsi="Calibri" w:cs="Arial"/>
                <w:sz w:val="16"/>
                <w:szCs w:val="16"/>
              </w:rPr>
              <w:t>1</w:t>
            </w:r>
          </w:p>
        </w:tc>
        <w:tc>
          <w:tcPr>
            <w:tcW w:w="1380" w:type="dxa"/>
            <w:vMerge w:val="restart"/>
            <w:shd w:val="clear" w:color="auto" w:fill="auto"/>
            <w:vAlign w:val="center"/>
          </w:tcPr>
          <w:p w:rsidR="004559A8" w:rsidRPr="004E1308" w:rsidRDefault="004559A8" w:rsidP="006E24B2">
            <w:pPr>
              <w:jc w:val="center"/>
              <w:rPr>
                <w:rFonts w:ascii="Calibri" w:hAnsi="Calibri" w:cs="Arial"/>
                <w:sz w:val="16"/>
                <w:szCs w:val="16"/>
              </w:rPr>
            </w:pPr>
            <w:r>
              <w:rPr>
                <w:rFonts w:ascii="Calibri" w:hAnsi="Calibri" w:cs="Arial"/>
                <w:sz w:val="16"/>
                <w:szCs w:val="16"/>
              </w:rPr>
              <w:t>DIGITALIZACION DE MAPAS Y CORTES GEOLOGICOS</w:t>
            </w:r>
          </w:p>
          <w:p w:rsidR="004559A8" w:rsidRPr="004E1308" w:rsidRDefault="004559A8" w:rsidP="006E24B2">
            <w:pPr>
              <w:rPr>
                <w:rFonts w:ascii="Calibri" w:hAnsi="Calibri" w:cs="Arial"/>
                <w:sz w:val="16"/>
                <w:szCs w:val="16"/>
              </w:rPr>
            </w:pPr>
          </w:p>
        </w:tc>
        <w:tc>
          <w:tcPr>
            <w:tcW w:w="1148" w:type="dxa"/>
            <w:vMerge w:val="restart"/>
          </w:tcPr>
          <w:p w:rsidR="004559A8" w:rsidRDefault="004559A8" w:rsidP="006E24B2">
            <w:pPr>
              <w:jc w:val="center"/>
              <w:rPr>
                <w:rFonts w:ascii="Calibri" w:hAnsi="Calibri" w:cs="Arial"/>
                <w:sz w:val="16"/>
                <w:szCs w:val="16"/>
              </w:rPr>
            </w:pPr>
          </w:p>
          <w:p w:rsidR="004559A8" w:rsidRDefault="004559A8" w:rsidP="006E24B2">
            <w:pPr>
              <w:jc w:val="center"/>
              <w:rPr>
                <w:rFonts w:ascii="Calibri" w:hAnsi="Calibri" w:cs="Arial"/>
                <w:sz w:val="16"/>
                <w:szCs w:val="16"/>
              </w:rPr>
            </w:pPr>
          </w:p>
          <w:p w:rsidR="004559A8" w:rsidRDefault="004559A8" w:rsidP="006E24B2">
            <w:pPr>
              <w:jc w:val="center"/>
              <w:rPr>
                <w:rFonts w:ascii="Calibri" w:hAnsi="Calibri" w:cs="Arial"/>
                <w:sz w:val="16"/>
                <w:szCs w:val="16"/>
              </w:rPr>
            </w:pPr>
          </w:p>
          <w:p w:rsidR="004559A8" w:rsidRDefault="004559A8" w:rsidP="006E24B2">
            <w:pPr>
              <w:jc w:val="center"/>
              <w:rPr>
                <w:rFonts w:ascii="Calibri" w:hAnsi="Calibri" w:cs="Arial"/>
                <w:sz w:val="16"/>
                <w:szCs w:val="16"/>
              </w:rPr>
            </w:pPr>
            <w:r>
              <w:rPr>
                <w:rFonts w:ascii="Calibri" w:hAnsi="Calibri" w:cs="Arial"/>
                <w:sz w:val="16"/>
                <w:szCs w:val="16"/>
              </w:rPr>
              <w:t>GEOLOGICOS</w:t>
            </w:r>
          </w:p>
        </w:tc>
        <w:tc>
          <w:tcPr>
            <w:tcW w:w="1117" w:type="dxa"/>
          </w:tcPr>
          <w:p w:rsidR="004559A8" w:rsidRDefault="004559A8" w:rsidP="006E24B2">
            <w:pPr>
              <w:rPr>
                <w:rFonts w:ascii="Calibri" w:hAnsi="Calibri" w:cs="Arial"/>
                <w:sz w:val="16"/>
                <w:szCs w:val="16"/>
              </w:rPr>
            </w:pPr>
          </w:p>
          <w:p w:rsidR="004559A8" w:rsidRDefault="004559A8" w:rsidP="006E24B2">
            <w:pPr>
              <w:jc w:val="center"/>
              <w:rPr>
                <w:rFonts w:ascii="Calibri" w:hAnsi="Calibri" w:cs="Arial"/>
                <w:sz w:val="16"/>
                <w:szCs w:val="16"/>
              </w:rPr>
            </w:pPr>
            <w:r>
              <w:rPr>
                <w:rFonts w:ascii="Calibri" w:hAnsi="Calibri" w:cs="Arial"/>
                <w:sz w:val="16"/>
                <w:szCs w:val="16"/>
              </w:rPr>
              <w:t>SIMPLE</w:t>
            </w:r>
          </w:p>
        </w:tc>
        <w:tc>
          <w:tcPr>
            <w:tcW w:w="1045" w:type="dxa"/>
            <w:shd w:val="clear" w:color="auto" w:fill="auto"/>
            <w:vAlign w:val="center"/>
          </w:tcPr>
          <w:p w:rsidR="004559A8" w:rsidRDefault="004559A8" w:rsidP="006E24B2">
            <w:pPr>
              <w:jc w:val="center"/>
              <w:rPr>
                <w:rFonts w:ascii="Calibri" w:hAnsi="Calibri" w:cs="Arial"/>
                <w:sz w:val="16"/>
                <w:szCs w:val="16"/>
              </w:rPr>
            </w:pPr>
          </w:p>
          <w:p w:rsidR="004559A8" w:rsidRPr="004E1308" w:rsidRDefault="004559A8" w:rsidP="006E24B2">
            <w:pPr>
              <w:jc w:val="center"/>
              <w:rPr>
                <w:rFonts w:ascii="Calibri" w:hAnsi="Calibri" w:cs="Arial"/>
                <w:sz w:val="16"/>
                <w:szCs w:val="16"/>
              </w:rPr>
            </w:pPr>
            <w:r>
              <w:rPr>
                <w:rFonts w:ascii="Calibri" w:hAnsi="Calibri" w:cs="Arial"/>
                <w:sz w:val="16"/>
                <w:szCs w:val="16"/>
              </w:rPr>
              <w:t>2</w:t>
            </w:r>
          </w:p>
        </w:tc>
        <w:tc>
          <w:tcPr>
            <w:tcW w:w="1051" w:type="dxa"/>
            <w:shd w:val="clear" w:color="auto" w:fill="auto"/>
            <w:vAlign w:val="center"/>
          </w:tcPr>
          <w:p w:rsidR="004559A8" w:rsidRPr="004E1308" w:rsidRDefault="004559A8" w:rsidP="006E24B2">
            <w:pPr>
              <w:jc w:val="center"/>
              <w:rPr>
                <w:rFonts w:ascii="Calibri" w:hAnsi="Calibri" w:cs="Arial"/>
                <w:sz w:val="16"/>
                <w:szCs w:val="16"/>
              </w:rPr>
            </w:pPr>
          </w:p>
        </w:tc>
        <w:tc>
          <w:tcPr>
            <w:tcW w:w="999" w:type="dxa"/>
          </w:tcPr>
          <w:p w:rsidR="004559A8" w:rsidRDefault="004559A8" w:rsidP="006E24B2">
            <w:pPr>
              <w:jc w:val="center"/>
              <w:rPr>
                <w:rFonts w:ascii="Calibri" w:hAnsi="Calibri" w:cs="Arial"/>
                <w:sz w:val="16"/>
                <w:szCs w:val="16"/>
              </w:rPr>
            </w:pPr>
          </w:p>
        </w:tc>
        <w:tc>
          <w:tcPr>
            <w:tcW w:w="1170" w:type="dxa"/>
            <w:vMerge w:val="restart"/>
            <w:shd w:val="clear" w:color="auto" w:fill="auto"/>
            <w:vAlign w:val="center"/>
          </w:tcPr>
          <w:p w:rsidR="004559A8" w:rsidRPr="004E1308" w:rsidRDefault="004559A8" w:rsidP="006E24B2">
            <w:pPr>
              <w:jc w:val="center"/>
              <w:rPr>
                <w:rFonts w:ascii="Calibri" w:hAnsi="Calibri" w:cs="Arial"/>
                <w:sz w:val="16"/>
                <w:szCs w:val="16"/>
              </w:rPr>
            </w:pPr>
          </w:p>
        </w:tc>
      </w:tr>
      <w:tr w:rsidR="004559A8" w:rsidRPr="004E1308" w:rsidTr="004559A8">
        <w:trPr>
          <w:trHeight w:val="217"/>
          <w:jc w:val="center"/>
        </w:trPr>
        <w:tc>
          <w:tcPr>
            <w:tcW w:w="449" w:type="dxa"/>
            <w:vMerge/>
            <w:shd w:val="clear" w:color="auto" w:fill="auto"/>
          </w:tcPr>
          <w:p w:rsidR="004559A8" w:rsidRDefault="004559A8" w:rsidP="006E24B2">
            <w:pPr>
              <w:jc w:val="center"/>
              <w:rPr>
                <w:rFonts w:ascii="Calibri" w:hAnsi="Calibri" w:cs="Arial"/>
                <w:sz w:val="16"/>
                <w:szCs w:val="16"/>
              </w:rPr>
            </w:pPr>
          </w:p>
        </w:tc>
        <w:tc>
          <w:tcPr>
            <w:tcW w:w="1380" w:type="dxa"/>
            <w:vMerge/>
            <w:shd w:val="clear" w:color="auto" w:fill="auto"/>
            <w:vAlign w:val="center"/>
          </w:tcPr>
          <w:p w:rsidR="004559A8" w:rsidRDefault="004559A8" w:rsidP="006E24B2">
            <w:pPr>
              <w:jc w:val="center"/>
              <w:rPr>
                <w:rFonts w:ascii="Calibri" w:hAnsi="Calibri" w:cs="Arial"/>
                <w:sz w:val="16"/>
                <w:szCs w:val="16"/>
              </w:rPr>
            </w:pPr>
          </w:p>
        </w:tc>
        <w:tc>
          <w:tcPr>
            <w:tcW w:w="1148" w:type="dxa"/>
            <w:vMerge/>
          </w:tcPr>
          <w:p w:rsidR="004559A8" w:rsidRDefault="004559A8" w:rsidP="006E24B2">
            <w:pPr>
              <w:jc w:val="center"/>
              <w:rPr>
                <w:rFonts w:ascii="Calibri" w:hAnsi="Calibri" w:cs="Arial"/>
                <w:sz w:val="16"/>
                <w:szCs w:val="16"/>
              </w:rPr>
            </w:pPr>
          </w:p>
        </w:tc>
        <w:tc>
          <w:tcPr>
            <w:tcW w:w="1117" w:type="dxa"/>
          </w:tcPr>
          <w:p w:rsidR="004559A8" w:rsidRDefault="004559A8" w:rsidP="004559A8">
            <w:pPr>
              <w:jc w:val="center"/>
              <w:rPr>
                <w:rFonts w:ascii="Calibri" w:hAnsi="Calibri" w:cs="Arial"/>
                <w:sz w:val="16"/>
                <w:szCs w:val="16"/>
              </w:rPr>
            </w:pPr>
          </w:p>
          <w:p w:rsidR="004559A8" w:rsidRDefault="004559A8" w:rsidP="004559A8">
            <w:pPr>
              <w:jc w:val="center"/>
              <w:rPr>
                <w:rFonts w:ascii="Calibri" w:hAnsi="Calibri" w:cs="Arial"/>
                <w:sz w:val="16"/>
                <w:szCs w:val="16"/>
              </w:rPr>
            </w:pPr>
            <w:r>
              <w:rPr>
                <w:rFonts w:ascii="Calibri" w:hAnsi="Calibri" w:cs="Arial"/>
                <w:sz w:val="16"/>
                <w:szCs w:val="16"/>
              </w:rPr>
              <w:t>MEDIO</w:t>
            </w:r>
          </w:p>
        </w:tc>
        <w:tc>
          <w:tcPr>
            <w:tcW w:w="1045" w:type="dxa"/>
            <w:shd w:val="clear" w:color="auto" w:fill="auto"/>
            <w:vAlign w:val="center"/>
          </w:tcPr>
          <w:p w:rsidR="004559A8" w:rsidRDefault="004559A8" w:rsidP="006E24B2">
            <w:pPr>
              <w:jc w:val="center"/>
              <w:rPr>
                <w:rFonts w:ascii="Calibri" w:hAnsi="Calibri" w:cs="Arial"/>
                <w:sz w:val="16"/>
                <w:szCs w:val="16"/>
              </w:rPr>
            </w:pPr>
            <w:r>
              <w:rPr>
                <w:rFonts w:ascii="Calibri" w:hAnsi="Calibri" w:cs="Arial"/>
                <w:sz w:val="16"/>
                <w:szCs w:val="16"/>
              </w:rPr>
              <w:t>14</w:t>
            </w:r>
          </w:p>
        </w:tc>
        <w:tc>
          <w:tcPr>
            <w:tcW w:w="1051" w:type="dxa"/>
            <w:shd w:val="clear" w:color="auto" w:fill="auto"/>
            <w:vAlign w:val="center"/>
          </w:tcPr>
          <w:p w:rsidR="004559A8" w:rsidRDefault="004559A8" w:rsidP="006E24B2">
            <w:pPr>
              <w:jc w:val="center"/>
              <w:rPr>
                <w:rFonts w:ascii="Calibri" w:hAnsi="Calibri" w:cs="Arial"/>
                <w:sz w:val="16"/>
                <w:szCs w:val="16"/>
              </w:rPr>
            </w:pPr>
          </w:p>
        </w:tc>
        <w:tc>
          <w:tcPr>
            <w:tcW w:w="999" w:type="dxa"/>
          </w:tcPr>
          <w:p w:rsidR="004559A8" w:rsidRDefault="004559A8" w:rsidP="006E24B2">
            <w:pPr>
              <w:jc w:val="center"/>
              <w:rPr>
                <w:rFonts w:ascii="Calibri" w:hAnsi="Calibri" w:cs="Arial"/>
                <w:sz w:val="16"/>
                <w:szCs w:val="16"/>
              </w:rPr>
            </w:pPr>
          </w:p>
        </w:tc>
        <w:tc>
          <w:tcPr>
            <w:tcW w:w="1170" w:type="dxa"/>
            <w:vMerge/>
            <w:shd w:val="clear" w:color="auto" w:fill="auto"/>
            <w:vAlign w:val="center"/>
          </w:tcPr>
          <w:p w:rsidR="004559A8" w:rsidRDefault="004559A8" w:rsidP="006E24B2">
            <w:pPr>
              <w:jc w:val="center"/>
              <w:rPr>
                <w:rFonts w:ascii="Calibri" w:hAnsi="Calibri" w:cs="Arial"/>
                <w:sz w:val="16"/>
                <w:szCs w:val="16"/>
              </w:rPr>
            </w:pPr>
          </w:p>
        </w:tc>
      </w:tr>
      <w:tr w:rsidR="004559A8" w:rsidRPr="004E1308" w:rsidTr="004559A8">
        <w:trPr>
          <w:trHeight w:val="217"/>
          <w:jc w:val="center"/>
        </w:trPr>
        <w:tc>
          <w:tcPr>
            <w:tcW w:w="449" w:type="dxa"/>
            <w:vMerge/>
            <w:shd w:val="clear" w:color="auto" w:fill="auto"/>
          </w:tcPr>
          <w:p w:rsidR="004559A8" w:rsidRDefault="004559A8" w:rsidP="006E24B2">
            <w:pPr>
              <w:jc w:val="center"/>
              <w:rPr>
                <w:rFonts w:ascii="Calibri" w:hAnsi="Calibri" w:cs="Arial"/>
                <w:sz w:val="16"/>
                <w:szCs w:val="16"/>
              </w:rPr>
            </w:pPr>
          </w:p>
        </w:tc>
        <w:tc>
          <w:tcPr>
            <w:tcW w:w="1380" w:type="dxa"/>
            <w:vMerge/>
            <w:shd w:val="clear" w:color="auto" w:fill="auto"/>
            <w:vAlign w:val="center"/>
          </w:tcPr>
          <w:p w:rsidR="004559A8" w:rsidRDefault="004559A8" w:rsidP="006E24B2">
            <w:pPr>
              <w:jc w:val="center"/>
              <w:rPr>
                <w:rFonts w:ascii="Calibri" w:hAnsi="Calibri" w:cs="Arial"/>
                <w:sz w:val="16"/>
                <w:szCs w:val="16"/>
              </w:rPr>
            </w:pPr>
          </w:p>
        </w:tc>
        <w:tc>
          <w:tcPr>
            <w:tcW w:w="1148" w:type="dxa"/>
            <w:vMerge/>
          </w:tcPr>
          <w:p w:rsidR="004559A8" w:rsidRDefault="004559A8" w:rsidP="006E24B2">
            <w:pPr>
              <w:jc w:val="center"/>
              <w:rPr>
                <w:rFonts w:ascii="Calibri" w:hAnsi="Calibri" w:cs="Arial"/>
                <w:sz w:val="16"/>
                <w:szCs w:val="16"/>
              </w:rPr>
            </w:pPr>
          </w:p>
        </w:tc>
        <w:tc>
          <w:tcPr>
            <w:tcW w:w="1117" w:type="dxa"/>
          </w:tcPr>
          <w:p w:rsidR="004559A8" w:rsidRDefault="004559A8" w:rsidP="006E24B2">
            <w:pPr>
              <w:jc w:val="center"/>
              <w:rPr>
                <w:rFonts w:ascii="Calibri" w:hAnsi="Calibri" w:cs="Arial"/>
                <w:sz w:val="16"/>
                <w:szCs w:val="16"/>
              </w:rPr>
            </w:pPr>
          </w:p>
          <w:p w:rsidR="004559A8" w:rsidRDefault="004559A8" w:rsidP="006E24B2">
            <w:pPr>
              <w:jc w:val="center"/>
              <w:rPr>
                <w:rFonts w:ascii="Calibri" w:hAnsi="Calibri" w:cs="Arial"/>
                <w:sz w:val="16"/>
                <w:szCs w:val="16"/>
              </w:rPr>
            </w:pPr>
            <w:r>
              <w:rPr>
                <w:rFonts w:ascii="Calibri" w:hAnsi="Calibri" w:cs="Arial"/>
                <w:sz w:val="16"/>
                <w:szCs w:val="16"/>
              </w:rPr>
              <w:t>COMPLEJO</w:t>
            </w:r>
          </w:p>
        </w:tc>
        <w:tc>
          <w:tcPr>
            <w:tcW w:w="1045" w:type="dxa"/>
            <w:shd w:val="clear" w:color="auto" w:fill="auto"/>
            <w:vAlign w:val="center"/>
          </w:tcPr>
          <w:p w:rsidR="004559A8" w:rsidRDefault="004559A8" w:rsidP="006E24B2">
            <w:pPr>
              <w:jc w:val="center"/>
              <w:rPr>
                <w:rFonts w:ascii="Calibri" w:hAnsi="Calibri" w:cs="Arial"/>
                <w:sz w:val="16"/>
                <w:szCs w:val="16"/>
              </w:rPr>
            </w:pPr>
            <w:r>
              <w:rPr>
                <w:rFonts w:ascii="Calibri" w:hAnsi="Calibri" w:cs="Arial"/>
                <w:sz w:val="16"/>
                <w:szCs w:val="16"/>
              </w:rPr>
              <w:t>11</w:t>
            </w:r>
          </w:p>
        </w:tc>
        <w:tc>
          <w:tcPr>
            <w:tcW w:w="1051" w:type="dxa"/>
            <w:shd w:val="clear" w:color="auto" w:fill="auto"/>
            <w:vAlign w:val="center"/>
          </w:tcPr>
          <w:p w:rsidR="004559A8" w:rsidRDefault="004559A8" w:rsidP="006E24B2">
            <w:pPr>
              <w:jc w:val="center"/>
              <w:rPr>
                <w:rFonts w:ascii="Calibri" w:hAnsi="Calibri" w:cs="Arial"/>
                <w:sz w:val="16"/>
                <w:szCs w:val="16"/>
              </w:rPr>
            </w:pPr>
          </w:p>
        </w:tc>
        <w:tc>
          <w:tcPr>
            <w:tcW w:w="999" w:type="dxa"/>
          </w:tcPr>
          <w:p w:rsidR="004559A8" w:rsidRDefault="004559A8" w:rsidP="006E24B2">
            <w:pPr>
              <w:jc w:val="center"/>
              <w:rPr>
                <w:rFonts w:ascii="Calibri" w:hAnsi="Calibri" w:cs="Arial"/>
                <w:sz w:val="16"/>
                <w:szCs w:val="16"/>
              </w:rPr>
            </w:pPr>
          </w:p>
        </w:tc>
        <w:tc>
          <w:tcPr>
            <w:tcW w:w="1170" w:type="dxa"/>
            <w:vMerge/>
            <w:shd w:val="clear" w:color="auto" w:fill="auto"/>
            <w:vAlign w:val="center"/>
          </w:tcPr>
          <w:p w:rsidR="004559A8" w:rsidRDefault="004559A8" w:rsidP="006E24B2">
            <w:pPr>
              <w:jc w:val="center"/>
              <w:rPr>
                <w:rFonts w:ascii="Calibri" w:hAnsi="Calibri" w:cs="Arial"/>
                <w:sz w:val="16"/>
                <w:szCs w:val="16"/>
              </w:rPr>
            </w:pPr>
          </w:p>
        </w:tc>
      </w:tr>
      <w:tr w:rsidR="004559A8" w:rsidRPr="004E1308" w:rsidTr="004559A8">
        <w:trPr>
          <w:trHeight w:val="217"/>
          <w:jc w:val="center"/>
        </w:trPr>
        <w:tc>
          <w:tcPr>
            <w:tcW w:w="449" w:type="dxa"/>
            <w:vMerge/>
            <w:shd w:val="clear" w:color="auto" w:fill="auto"/>
          </w:tcPr>
          <w:p w:rsidR="004559A8" w:rsidRDefault="004559A8" w:rsidP="006E24B2">
            <w:pPr>
              <w:jc w:val="center"/>
              <w:rPr>
                <w:rFonts w:ascii="Calibri" w:hAnsi="Calibri" w:cs="Arial"/>
                <w:sz w:val="16"/>
                <w:szCs w:val="16"/>
              </w:rPr>
            </w:pPr>
          </w:p>
        </w:tc>
        <w:tc>
          <w:tcPr>
            <w:tcW w:w="1380" w:type="dxa"/>
            <w:vMerge/>
            <w:shd w:val="clear" w:color="auto" w:fill="auto"/>
            <w:vAlign w:val="center"/>
          </w:tcPr>
          <w:p w:rsidR="004559A8" w:rsidRDefault="004559A8" w:rsidP="006E24B2">
            <w:pPr>
              <w:jc w:val="center"/>
              <w:rPr>
                <w:rFonts w:ascii="Calibri" w:hAnsi="Calibri" w:cs="Arial"/>
                <w:sz w:val="16"/>
                <w:szCs w:val="16"/>
              </w:rPr>
            </w:pPr>
          </w:p>
        </w:tc>
        <w:tc>
          <w:tcPr>
            <w:tcW w:w="1148" w:type="dxa"/>
            <w:vMerge/>
          </w:tcPr>
          <w:p w:rsidR="004559A8" w:rsidRDefault="004559A8" w:rsidP="006E24B2">
            <w:pPr>
              <w:jc w:val="center"/>
              <w:rPr>
                <w:rFonts w:ascii="Calibri" w:hAnsi="Calibri" w:cs="Arial"/>
                <w:sz w:val="16"/>
                <w:szCs w:val="16"/>
              </w:rPr>
            </w:pPr>
          </w:p>
        </w:tc>
        <w:tc>
          <w:tcPr>
            <w:tcW w:w="1117" w:type="dxa"/>
          </w:tcPr>
          <w:p w:rsidR="004559A8" w:rsidRDefault="004559A8" w:rsidP="006E24B2">
            <w:pPr>
              <w:jc w:val="center"/>
              <w:rPr>
                <w:rFonts w:ascii="Calibri" w:hAnsi="Calibri" w:cs="Arial"/>
                <w:sz w:val="16"/>
                <w:szCs w:val="16"/>
              </w:rPr>
            </w:pPr>
            <w:r>
              <w:rPr>
                <w:rFonts w:ascii="Calibri" w:hAnsi="Calibri" w:cs="Arial"/>
                <w:sz w:val="16"/>
                <w:szCs w:val="16"/>
              </w:rPr>
              <w:t>COMPLEJO X 4</w:t>
            </w:r>
          </w:p>
        </w:tc>
        <w:tc>
          <w:tcPr>
            <w:tcW w:w="1045" w:type="dxa"/>
            <w:shd w:val="clear" w:color="auto" w:fill="auto"/>
            <w:vAlign w:val="center"/>
          </w:tcPr>
          <w:p w:rsidR="004559A8" w:rsidRDefault="004559A8" w:rsidP="006E24B2">
            <w:pPr>
              <w:jc w:val="center"/>
              <w:rPr>
                <w:rFonts w:ascii="Calibri" w:hAnsi="Calibri" w:cs="Arial"/>
                <w:sz w:val="16"/>
                <w:szCs w:val="16"/>
              </w:rPr>
            </w:pPr>
            <w:r>
              <w:rPr>
                <w:rFonts w:ascii="Calibri" w:hAnsi="Calibri" w:cs="Arial"/>
                <w:sz w:val="16"/>
                <w:szCs w:val="16"/>
              </w:rPr>
              <w:t>1</w:t>
            </w:r>
          </w:p>
        </w:tc>
        <w:tc>
          <w:tcPr>
            <w:tcW w:w="1051" w:type="dxa"/>
            <w:shd w:val="clear" w:color="auto" w:fill="auto"/>
            <w:vAlign w:val="center"/>
          </w:tcPr>
          <w:p w:rsidR="004559A8" w:rsidRDefault="004559A8" w:rsidP="006E24B2">
            <w:pPr>
              <w:jc w:val="center"/>
              <w:rPr>
                <w:rFonts w:ascii="Calibri" w:hAnsi="Calibri" w:cs="Arial"/>
                <w:sz w:val="16"/>
                <w:szCs w:val="16"/>
              </w:rPr>
            </w:pPr>
          </w:p>
        </w:tc>
        <w:tc>
          <w:tcPr>
            <w:tcW w:w="999" w:type="dxa"/>
          </w:tcPr>
          <w:p w:rsidR="004559A8" w:rsidRDefault="004559A8" w:rsidP="006E24B2">
            <w:pPr>
              <w:jc w:val="center"/>
              <w:rPr>
                <w:rFonts w:ascii="Calibri" w:hAnsi="Calibri" w:cs="Arial"/>
                <w:sz w:val="16"/>
                <w:szCs w:val="16"/>
              </w:rPr>
            </w:pPr>
          </w:p>
        </w:tc>
        <w:tc>
          <w:tcPr>
            <w:tcW w:w="1170" w:type="dxa"/>
            <w:vMerge/>
            <w:shd w:val="clear" w:color="auto" w:fill="auto"/>
            <w:vAlign w:val="center"/>
          </w:tcPr>
          <w:p w:rsidR="004559A8" w:rsidRDefault="004559A8" w:rsidP="006E24B2">
            <w:pPr>
              <w:jc w:val="center"/>
              <w:rPr>
                <w:rFonts w:ascii="Calibri" w:hAnsi="Calibri" w:cs="Arial"/>
                <w:sz w:val="16"/>
                <w:szCs w:val="16"/>
              </w:rPr>
            </w:pPr>
          </w:p>
        </w:tc>
      </w:tr>
      <w:tr w:rsidR="004559A8" w:rsidRPr="004E1308" w:rsidTr="004559A8">
        <w:trPr>
          <w:trHeight w:val="217"/>
          <w:jc w:val="center"/>
        </w:trPr>
        <w:tc>
          <w:tcPr>
            <w:tcW w:w="449" w:type="dxa"/>
            <w:vMerge/>
            <w:shd w:val="clear" w:color="auto" w:fill="auto"/>
          </w:tcPr>
          <w:p w:rsidR="004559A8" w:rsidRDefault="004559A8" w:rsidP="006E24B2">
            <w:pPr>
              <w:jc w:val="center"/>
              <w:rPr>
                <w:rFonts w:ascii="Calibri" w:hAnsi="Calibri" w:cs="Arial"/>
                <w:sz w:val="16"/>
                <w:szCs w:val="16"/>
              </w:rPr>
            </w:pPr>
          </w:p>
        </w:tc>
        <w:tc>
          <w:tcPr>
            <w:tcW w:w="1380" w:type="dxa"/>
            <w:vMerge/>
            <w:shd w:val="clear" w:color="auto" w:fill="auto"/>
            <w:vAlign w:val="center"/>
          </w:tcPr>
          <w:p w:rsidR="004559A8" w:rsidRDefault="004559A8" w:rsidP="006E24B2">
            <w:pPr>
              <w:jc w:val="center"/>
              <w:rPr>
                <w:rFonts w:ascii="Calibri" w:hAnsi="Calibri" w:cs="Arial"/>
                <w:sz w:val="16"/>
                <w:szCs w:val="16"/>
              </w:rPr>
            </w:pPr>
          </w:p>
        </w:tc>
        <w:tc>
          <w:tcPr>
            <w:tcW w:w="1148" w:type="dxa"/>
            <w:vMerge w:val="restart"/>
          </w:tcPr>
          <w:p w:rsidR="004559A8" w:rsidRDefault="004559A8" w:rsidP="006E24B2">
            <w:pPr>
              <w:jc w:val="center"/>
              <w:rPr>
                <w:rFonts w:ascii="Calibri" w:hAnsi="Calibri" w:cs="Arial"/>
                <w:sz w:val="16"/>
                <w:szCs w:val="16"/>
              </w:rPr>
            </w:pPr>
          </w:p>
          <w:p w:rsidR="004559A8" w:rsidRDefault="004559A8" w:rsidP="006E24B2">
            <w:pPr>
              <w:jc w:val="center"/>
              <w:rPr>
                <w:rFonts w:ascii="Calibri" w:hAnsi="Calibri" w:cs="Arial"/>
                <w:sz w:val="16"/>
                <w:szCs w:val="16"/>
              </w:rPr>
            </w:pPr>
            <w:r>
              <w:rPr>
                <w:rFonts w:ascii="Calibri" w:hAnsi="Calibri" w:cs="Arial"/>
                <w:sz w:val="16"/>
                <w:szCs w:val="16"/>
              </w:rPr>
              <w:t>CORTES</w:t>
            </w:r>
          </w:p>
        </w:tc>
        <w:tc>
          <w:tcPr>
            <w:tcW w:w="1117" w:type="dxa"/>
          </w:tcPr>
          <w:p w:rsidR="004559A8" w:rsidRDefault="004559A8" w:rsidP="006E24B2">
            <w:pPr>
              <w:jc w:val="center"/>
              <w:rPr>
                <w:rFonts w:ascii="Calibri" w:hAnsi="Calibri" w:cs="Arial"/>
                <w:sz w:val="16"/>
                <w:szCs w:val="16"/>
              </w:rPr>
            </w:pPr>
          </w:p>
          <w:p w:rsidR="004559A8" w:rsidRDefault="004559A8" w:rsidP="006E24B2">
            <w:pPr>
              <w:jc w:val="center"/>
              <w:rPr>
                <w:rFonts w:ascii="Calibri" w:hAnsi="Calibri" w:cs="Arial"/>
                <w:sz w:val="16"/>
                <w:szCs w:val="16"/>
              </w:rPr>
            </w:pPr>
            <w:r>
              <w:rPr>
                <w:rFonts w:ascii="Calibri" w:hAnsi="Calibri" w:cs="Arial"/>
                <w:sz w:val="16"/>
                <w:szCs w:val="16"/>
              </w:rPr>
              <w:t>SIMPLE</w:t>
            </w:r>
          </w:p>
        </w:tc>
        <w:tc>
          <w:tcPr>
            <w:tcW w:w="1045" w:type="dxa"/>
            <w:shd w:val="clear" w:color="auto" w:fill="auto"/>
            <w:vAlign w:val="center"/>
          </w:tcPr>
          <w:p w:rsidR="004559A8" w:rsidRDefault="004559A8" w:rsidP="006E24B2">
            <w:pPr>
              <w:jc w:val="center"/>
              <w:rPr>
                <w:rFonts w:ascii="Calibri" w:hAnsi="Calibri" w:cs="Arial"/>
                <w:sz w:val="16"/>
                <w:szCs w:val="16"/>
              </w:rPr>
            </w:pPr>
            <w:r>
              <w:rPr>
                <w:rFonts w:ascii="Calibri" w:hAnsi="Calibri" w:cs="Arial"/>
                <w:sz w:val="16"/>
                <w:szCs w:val="16"/>
              </w:rPr>
              <w:t>50</w:t>
            </w:r>
          </w:p>
        </w:tc>
        <w:tc>
          <w:tcPr>
            <w:tcW w:w="1051" w:type="dxa"/>
            <w:shd w:val="clear" w:color="auto" w:fill="auto"/>
            <w:vAlign w:val="center"/>
          </w:tcPr>
          <w:p w:rsidR="004559A8" w:rsidRDefault="004559A8" w:rsidP="006E24B2">
            <w:pPr>
              <w:jc w:val="center"/>
              <w:rPr>
                <w:rFonts w:ascii="Calibri" w:hAnsi="Calibri" w:cs="Arial"/>
                <w:sz w:val="16"/>
                <w:szCs w:val="16"/>
              </w:rPr>
            </w:pPr>
          </w:p>
        </w:tc>
        <w:tc>
          <w:tcPr>
            <w:tcW w:w="999" w:type="dxa"/>
          </w:tcPr>
          <w:p w:rsidR="004559A8" w:rsidRDefault="004559A8" w:rsidP="006E24B2">
            <w:pPr>
              <w:jc w:val="center"/>
              <w:rPr>
                <w:rFonts w:ascii="Calibri" w:hAnsi="Calibri" w:cs="Arial"/>
                <w:sz w:val="16"/>
                <w:szCs w:val="16"/>
              </w:rPr>
            </w:pPr>
          </w:p>
        </w:tc>
        <w:tc>
          <w:tcPr>
            <w:tcW w:w="1170" w:type="dxa"/>
            <w:vMerge w:val="restart"/>
            <w:shd w:val="clear" w:color="auto" w:fill="auto"/>
            <w:vAlign w:val="center"/>
          </w:tcPr>
          <w:p w:rsidR="004559A8" w:rsidRDefault="004559A8" w:rsidP="006E24B2">
            <w:pPr>
              <w:jc w:val="center"/>
              <w:rPr>
                <w:rFonts w:ascii="Calibri" w:hAnsi="Calibri" w:cs="Arial"/>
                <w:sz w:val="16"/>
                <w:szCs w:val="16"/>
              </w:rPr>
            </w:pPr>
          </w:p>
        </w:tc>
      </w:tr>
      <w:tr w:rsidR="004559A8" w:rsidRPr="004E1308" w:rsidTr="004559A8">
        <w:trPr>
          <w:trHeight w:val="217"/>
          <w:jc w:val="center"/>
        </w:trPr>
        <w:tc>
          <w:tcPr>
            <w:tcW w:w="449" w:type="dxa"/>
            <w:vMerge/>
            <w:shd w:val="clear" w:color="auto" w:fill="auto"/>
          </w:tcPr>
          <w:p w:rsidR="004559A8" w:rsidRDefault="004559A8" w:rsidP="006E24B2">
            <w:pPr>
              <w:jc w:val="center"/>
              <w:rPr>
                <w:rFonts w:ascii="Calibri" w:hAnsi="Calibri" w:cs="Arial"/>
                <w:sz w:val="16"/>
                <w:szCs w:val="16"/>
              </w:rPr>
            </w:pPr>
          </w:p>
        </w:tc>
        <w:tc>
          <w:tcPr>
            <w:tcW w:w="1380" w:type="dxa"/>
            <w:vMerge/>
            <w:shd w:val="clear" w:color="auto" w:fill="auto"/>
            <w:vAlign w:val="center"/>
          </w:tcPr>
          <w:p w:rsidR="004559A8" w:rsidRDefault="004559A8" w:rsidP="006E24B2">
            <w:pPr>
              <w:jc w:val="center"/>
              <w:rPr>
                <w:rFonts w:ascii="Calibri" w:hAnsi="Calibri" w:cs="Arial"/>
                <w:sz w:val="16"/>
                <w:szCs w:val="16"/>
              </w:rPr>
            </w:pPr>
          </w:p>
        </w:tc>
        <w:tc>
          <w:tcPr>
            <w:tcW w:w="1148" w:type="dxa"/>
            <w:vMerge/>
          </w:tcPr>
          <w:p w:rsidR="004559A8" w:rsidRDefault="004559A8" w:rsidP="006E24B2">
            <w:pPr>
              <w:jc w:val="center"/>
              <w:rPr>
                <w:rFonts w:ascii="Calibri" w:hAnsi="Calibri" w:cs="Arial"/>
                <w:sz w:val="16"/>
                <w:szCs w:val="16"/>
              </w:rPr>
            </w:pPr>
          </w:p>
        </w:tc>
        <w:tc>
          <w:tcPr>
            <w:tcW w:w="1117" w:type="dxa"/>
          </w:tcPr>
          <w:p w:rsidR="004559A8" w:rsidRDefault="004559A8" w:rsidP="006E24B2">
            <w:pPr>
              <w:jc w:val="center"/>
              <w:rPr>
                <w:rFonts w:ascii="Calibri" w:hAnsi="Calibri" w:cs="Arial"/>
                <w:sz w:val="16"/>
                <w:szCs w:val="16"/>
              </w:rPr>
            </w:pPr>
          </w:p>
          <w:p w:rsidR="004559A8" w:rsidRDefault="004559A8" w:rsidP="006E24B2">
            <w:pPr>
              <w:jc w:val="center"/>
              <w:rPr>
                <w:rFonts w:ascii="Calibri" w:hAnsi="Calibri" w:cs="Arial"/>
                <w:sz w:val="16"/>
                <w:szCs w:val="16"/>
              </w:rPr>
            </w:pPr>
            <w:r>
              <w:rPr>
                <w:rFonts w:ascii="Calibri" w:hAnsi="Calibri" w:cs="Arial"/>
                <w:sz w:val="16"/>
                <w:szCs w:val="16"/>
              </w:rPr>
              <w:t>MEDIO</w:t>
            </w:r>
          </w:p>
        </w:tc>
        <w:tc>
          <w:tcPr>
            <w:tcW w:w="1045" w:type="dxa"/>
            <w:shd w:val="clear" w:color="auto" w:fill="auto"/>
            <w:vAlign w:val="center"/>
          </w:tcPr>
          <w:p w:rsidR="004559A8" w:rsidRDefault="004559A8" w:rsidP="006E24B2">
            <w:pPr>
              <w:jc w:val="center"/>
              <w:rPr>
                <w:rFonts w:ascii="Calibri" w:hAnsi="Calibri" w:cs="Arial"/>
                <w:sz w:val="16"/>
                <w:szCs w:val="16"/>
              </w:rPr>
            </w:pPr>
            <w:r>
              <w:rPr>
                <w:rFonts w:ascii="Calibri" w:hAnsi="Calibri" w:cs="Arial"/>
                <w:sz w:val="16"/>
                <w:szCs w:val="16"/>
              </w:rPr>
              <w:t>26</w:t>
            </w:r>
          </w:p>
        </w:tc>
        <w:tc>
          <w:tcPr>
            <w:tcW w:w="1051" w:type="dxa"/>
            <w:shd w:val="clear" w:color="auto" w:fill="auto"/>
            <w:vAlign w:val="center"/>
          </w:tcPr>
          <w:p w:rsidR="004559A8" w:rsidRDefault="004559A8" w:rsidP="006E24B2">
            <w:pPr>
              <w:jc w:val="center"/>
              <w:rPr>
                <w:rFonts w:ascii="Calibri" w:hAnsi="Calibri" w:cs="Arial"/>
                <w:sz w:val="16"/>
                <w:szCs w:val="16"/>
              </w:rPr>
            </w:pPr>
          </w:p>
        </w:tc>
        <w:tc>
          <w:tcPr>
            <w:tcW w:w="999" w:type="dxa"/>
          </w:tcPr>
          <w:p w:rsidR="004559A8" w:rsidRDefault="004559A8" w:rsidP="006E24B2">
            <w:pPr>
              <w:jc w:val="center"/>
              <w:rPr>
                <w:rFonts w:ascii="Calibri" w:hAnsi="Calibri" w:cs="Arial"/>
                <w:sz w:val="16"/>
                <w:szCs w:val="16"/>
              </w:rPr>
            </w:pPr>
          </w:p>
        </w:tc>
        <w:tc>
          <w:tcPr>
            <w:tcW w:w="1170" w:type="dxa"/>
            <w:vMerge/>
            <w:shd w:val="clear" w:color="auto" w:fill="auto"/>
            <w:vAlign w:val="center"/>
          </w:tcPr>
          <w:p w:rsidR="004559A8" w:rsidRDefault="004559A8" w:rsidP="006E24B2">
            <w:pPr>
              <w:jc w:val="center"/>
              <w:rPr>
                <w:rFonts w:ascii="Calibri" w:hAnsi="Calibri" w:cs="Arial"/>
                <w:sz w:val="16"/>
                <w:szCs w:val="16"/>
              </w:rPr>
            </w:pPr>
          </w:p>
        </w:tc>
      </w:tr>
      <w:tr w:rsidR="004559A8" w:rsidRPr="004E1308" w:rsidTr="004559A8">
        <w:trPr>
          <w:trHeight w:val="217"/>
          <w:jc w:val="center"/>
        </w:trPr>
        <w:tc>
          <w:tcPr>
            <w:tcW w:w="449" w:type="dxa"/>
            <w:vMerge/>
            <w:shd w:val="clear" w:color="auto" w:fill="auto"/>
          </w:tcPr>
          <w:p w:rsidR="004559A8" w:rsidRDefault="004559A8" w:rsidP="006E24B2">
            <w:pPr>
              <w:jc w:val="center"/>
              <w:rPr>
                <w:rFonts w:ascii="Calibri" w:hAnsi="Calibri" w:cs="Arial"/>
                <w:sz w:val="16"/>
                <w:szCs w:val="16"/>
              </w:rPr>
            </w:pPr>
          </w:p>
        </w:tc>
        <w:tc>
          <w:tcPr>
            <w:tcW w:w="1380" w:type="dxa"/>
            <w:vMerge/>
            <w:shd w:val="clear" w:color="auto" w:fill="auto"/>
            <w:vAlign w:val="center"/>
          </w:tcPr>
          <w:p w:rsidR="004559A8" w:rsidRDefault="004559A8" w:rsidP="006E24B2">
            <w:pPr>
              <w:jc w:val="center"/>
              <w:rPr>
                <w:rFonts w:ascii="Calibri" w:hAnsi="Calibri" w:cs="Arial"/>
                <w:sz w:val="16"/>
                <w:szCs w:val="16"/>
              </w:rPr>
            </w:pPr>
          </w:p>
        </w:tc>
        <w:tc>
          <w:tcPr>
            <w:tcW w:w="1148" w:type="dxa"/>
            <w:vMerge/>
          </w:tcPr>
          <w:p w:rsidR="004559A8" w:rsidRDefault="004559A8" w:rsidP="006E24B2">
            <w:pPr>
              <w:jc w:val="center"/>
              <w:rPr>
                <w:rFonts w:ascii="Calibri" w:hAnsi="Calibri" w:cs="Arial"/>
                <w:sz w:val="16"/>
                <w:szCs w:val="16"/>
              </w:rPr>
            </w:pPr>
          </w:p>
        </w:tc>
        <w:tc>
          <w:tcPr>
            <w:tcW w:w="1117" w:type="dxa"/>
          </w:tcPr>
          <w:p w:rsidR="004559A8" w:rsidRDefault="004559A8" w:rsidP="006E24B2">
            <w:pPr>
              <w:jc w:val="center"/>
              <w:rPr>
                <w:rFonts w:ascii="Calibri" w:hAnsi="Calibri" w:cs="Arial"/>
                <w:sz w:val="16"/>
                <w:szCs w:val="16"/>
              </w:rPr>
            </w:pPr>
          </w:p>
          <w:p w:rsidR="004559A8" w:rsidRDefault="004559A8" w:rsidP="006E24B2">
            <w:pPr>
              <w:jc w:val="center"/>
              <w:rPr>
                <w:rFonts w:ascii="Calibri" w:hAnsi="Calibri" w:cs="Arial"/>
                <w:sz w:val="16"/>
                <w:szCs w:val="16"/>
              </w:rPr>
            </w:pPr>
            <w:r>
              <w:rPr>
                <w:rFonts w:ascii="Calibri" w:hAnsi="Calibri" w:cs="Arial"/>
                <w:sz w:val="16"/>
                <w:szCs w:val="16"/>
              </w:rPr>
              <w:t>COMPLEJO</w:t>
            </w:r>
          </w:p>
        </w:tc>
        <w:tc>
          <w:tcPr>
            <w:tcW w:w="1045" w:type="dxa"/>
            <w:shd w:val="clear" w:color="auto" w:fill="auto"/>
            <w:vAlign w:val="center"/>
          </w:tcPr>
          <w:p w:rsidR="004559A8" w:rsidRDefault="004559A8" w:rsidP="006E24B2">
            <w:pPr>
              <w:jc w:val="center"/>
              <w:rPr>
                <w:rFonts w:ascii="Calibri" w:hAnsi="Calibri" w:cs="Arial"/>
                <w:sz w:val="16"/>
                <w:szCs w:val="16"/>
              </w:rPr>
            </w:pPr>
            <w:r>
              <w:rPr>
                <w:rFonts w:ascii="Calibri" w:hAnsi="Calibri" w:cs="Arial"/>
                <w:sz w:val="16"/>
                <w:szCs w:val="16"/>
              </w:rPr>
              <w:t>5</w:t>
            </w:r>
          </w:p>
        </w:tc>
        <w:tc>
          <w:tcPr>
            <w:tcW w:w="1051" w:type="dxa"/>
            <w:shd w:val="clear" w:color="auto" w:fill="auto"/>
            <w:vAlign w:val="center"/>
          </w:tcPr>
          <w:p w:rsidR="004559A8" w:rsidRDefault="004559A8" w:rsidP="006E24B2">
            <w:pPr>
              <w:jc w:val="center"/>
              <w:rPr>
                <w:rFonts w:ascii="Calibri" w:hAnsi="Calibri" w:cs="Arial"/>
                <w:sz w:val="16"/>
                <w:szCs w:val="16"/>
              </w:rPr>
            </w:pPr>
          </w:p>
        </w:tc>
        <w:tc>
          <w:tcPr>
            <w:tcW w:w="999" w:type="dxa"/>
          </w:tcPr>
          <w:p w:rsidR="004559A8" w:rsidRDefault="004559A8" w:rsidP="006E24B2">
            <w:pPr>
              <w:jc w:val="center"/>
              <w:rPr>
                <w:rFonts w:ascii="Calibri" w:hAnsi="Calibri" w:cs="Arial"/>
                <w:sz w:val="16"/>
                <w:szCs w:val="16"/>
              </w:rPr>
            </w:pPr>
          </w:p>
        </w:tc>
        <w:tc>
          <w:tcPr>
            <w:tcW w:w="1170" w:type="dxa"/>
            <w:vMerge/>
            <w:shd w:val="clear" w:color="auto" w:fill="auto"/>
            <w:vAlign w:val="center"/>
          </w:tcPr>
          <w:p w:rsidR="004559A8" w:rsidRDefault="004559A8" w:rsidP="006E24B2">
            <w:pPr>
              <w:jc w:val="center"/>
              <w:rPr>
                <w:rFonts w:ascii="Calibri" w:hAnsi="Calibri" w:cs="Arial"/>
                <w:sz w:val="16"/>
                <w:szCs w:val="16"/>
              </w:rPr>
            </w:pPr>
          </w:p>
        </w:tc>
      </w:tr>
      <w:tr w:rsidR="004559A8" w:rsidRPr="004E1308" w:rsidTr="004559A8">
        <w:trPr>
          <w:trHeight w:val="217"/>
          <w:jc w:val="center"/>
        </w:trPr>
        <w:tc>
          <w:tcPr>
            <w:tcW w:w="449" w:type="dxa"/>
            <w:vMerge/>
            <w:shd w:val="clear" w:color="auto" w:fill="auto"/>
          </w:tcPr>
          <w:p w:rsidR="004559A8" w:rsidRDefault="004559A8" w:rsidP="006E24B2">
            <w:pPr>
              <w:jc w:val="center"/>
              <w:rPr>
                <w:rFonts w:ascii="Calibri" w:hAnsi="Calibri" w:cs="Arial"/>
                <w:sz w:val="16"/>
                <w:szCs w:val="16"/>
              </w:rPr>
            </w:pPr>
          </w:p>
        </w:tc>
        <w:tc>
          <w:tcPr>
            <w:tcW w:w="1380" w:type="dxa"/>
            <w:vMerge/>
            <w:shd w:val="clear" w:color="auto" w:fill="auto"/>
            <w:vAlign w:val="center"/>
          </w:tcPr>
          <w:p w:rsidR="004559A8" w:rsidRDefault="004559A8" w:rsidP="006E24B2">
            <w:pPr>
              <w:jc w:val="center"/>
              <w:rPr>
                <w:rFonts w:ascii="Calibri" w:hAnsi="Calibri" w:cs="Arial"/>
                <w:sz w:val="16"/>
                <w:szCs w:val="16"/>
              </w:rPr>
            </w:pPr>
          </w:p>
        </w:tc>
        <w:tc>
          <w:tcPr>
            <w:tcW w:w="1148" w:type="dxa"/>
            <w:vMerge w:val="restart"/>
          </w:tcPr>
          <w:p w:rsidR="004559A8" w:rsidRDefault="004559A8" w:rsidP="006E24B2">
            <w:pPr>
              <w:jc w:val="center"/>
              <w:rPr>
                <w:rFonts w:ascii="Calibri" w:hAnsi="Calibri" w:cs="Arial"/>
                <w:sz w:val="16"/>
                <w:szCs w:val="16"/>
              </w:rPr>
            </w:pPr>
          </w:p>
          <w:p w:rsidR="004559A8" w:rsidRDefault="004559A8" w:rsidP="006E24B2">
            <w:pPr>
              <w:jc w:val="center"/>
              <w:rPr>
                <w:rFonts w:ascii="Calibri" w:hAnsi="Calibri" w:cs="Arial"/>
                <w:sz w:val="16"/>
                <w:szCs w:val="16"/>
              </w:rPr>
            </w:pPr>
            <w:r>
              <w:rPr>
                <w:rFonts w:ascii="Calibri" w:hAnsi="Calibri" w:cs="Arial"/>
                <w:sz w:val="16"/>
                <w:szCs w:val="16"/>
              </w:rPr>
              <w:t>ESTRUCTURAL</w:t>
            </w:r>
          </w:p>
        </w:tc>
        <w:tc>
          <w:tcPr>
            <w:tcW w:w="1117" w:type="dxa"/>
          </w:tcPr>
          <w:p w:rsidR="004559A8" w:rsidRDefault="004559A8" w:rsidP="006E24B2">
            <w:pPr>
              <w:jc w:val="center"/>
              <w:rPr>
                <w:rFonts w:ascii="Calibri" w:hAnsi="Calibri" w:cs="Arial"/>
                <w:sz w:val="16"/>
                <w:szCs w:val="16"/>
              </w:rPr>
            </w:pPr>
            <w:r>
              <w:rPr>
                <w:rFonts w:ascii="Calibri" w:hAnsi="Calibri" w:cs="Arial"/>
                <w:sz w:val="16"/>
                <w:szCs w:val="16"/>
              </w:rPr>
              <w:t>COMPLICADO X 4</w:t>
            </w:r>
          </w:p>
        </w:tc>
        <w:tc>
          <w:tcPr>
            <w:tcW w:w="1045" w:type="dxa"/>
            <w:shd w:val="clear" w:color="auto" w:fill="auto"/>
            <w:vAlign w:val="center"/>
          </w:tcPr>
          <w:p w:rsidR="004559A8" w:rsidRDefault="004559A8" w:rsidP="006E24B2">
            <w:pPr>
              <w:jc w:val="center"/>
              <w:rPr>
                <w:rFonts w:ascii="Calibri" w:hAnsi="Calibri" w:cs="Arial"/>
                <w:sz w:val="16"/>
                <w:szCs w:val="16"/>
              </w:rPr>
            </w:pPr>
            <w:r>
              <w:rPr>
                <w:rFonts w:ascii="Calibri" w:hAnsi="Calibri" w:cs="Arial"/>
                <w:sz w:val="16"/>
                <w:szCs w:val="16"/>
              </w:rPr>
              <w:t>1</w:t>
            </w:r>
          </w:p>
        </w:tc>
        <w:tc>
          <w:tcPr>
            <w:tcW w:w="1051" w:type="dxa"/>
            <w:shd w:val="clear" w:color="auto" w:fill="auto"/>
            <w:vAlign w:val="center"/>
          </w:tcPr>
          <w:p w:rsidR="004559A8" w:rsidRDefault="004559A8" w:rsidP="006E24B2">
            <w:pPr>
              <w:jc w:val="center"/>
              <w:rPr>
                <w:rFonts w:ascii="Calibri" w:hAnsi="Calibri" w:cs="Arial"/>
                <w:sz w:val="16"/>
                <w:szCs w:val="16"/>
              </w:rPr>
            </w:pPr>
          </w:p>
        </w:tc>
        <w:tc>
          <w:tcPr>
            <w:tcW w:w="999" w:type="dxa"/>
          </w:tcPr>
          <w:p w:rsidR="004559A8" w:rsidRDefault="004559A8" w:rsidP="006E24B2">
            <w:pPr>
              <w:jc w:val="center"/>
              <w:rPr>
                <w:rFonts w:ascii="Calibri" w:hAnsi="Calibri" w:cs="Arial"/>
                <w:sz w:val="16"/>
                <w:szCs w:val="16"/>
              </w:rPr>
            </w:pPr>
          </w:p>
        </w:tc>
        <w:tc>
          <w:tcPr>
            <w:tcW w:w="1170" w:type="dxa"/>
            <w:vMerge w:val="restart"/>
            <w:shd w:val="clear" w:color="auto" w:fill="auto"/>
            <w:vAlign w:val="center"/>
          </w:tcPr>
          <w:p w:rsidR="004559A8" w:rsidRDefault="004559A8" w:rsidP="006E24B2">
            <w:pPr>
              <w:jc w:val="center"/>
              <w:rPr>
                <w:rFonts w:ascii="Calibri" w:hAnsi="Calibri" w:cs="Arial"/>
                <w:sz w:val="16"/>
                <w:szCs w:val="16"/>
              </w:rPr>
            </w:pPr>
          </w:p>
        </w:tc>
      </w:tr>
      <w:tr w:rsidR="004559A8" w:rsidRPr="004E1308" w:rsidTr="004559A8">
        <w:trPr>
          <w:trHeight w:val="217"/>
          <w:jc w:val="center"/>
        </w:trPr>
        <w:tc>
          <w:tcPr>
            <w:tcW w:w="449" w:type="dxa"/>
            <w:vMerge/>
            <w:shd w:val="clear" w:color="auto" w:fill="auto"/>
          </w:tcPr>
          <w:p w:rsidR="004559A8" w:rsidRDefault="004559A8" w:rsidP="006E24B2">
            <w:pPr>
              <w:jc w:val="center"/>
              <w:rPr>
                <w:rFonts w:ascii="Calibri" w:hAnsi="Calibri" w:cs="Arial"/>
                <w:sz w:val="16"/>
                <w:szCs w:val="16"/>
              </w:rPr>
            </w:pPr>
          </w:p>
        </w:tc>
        <w:tc>
          <w:tcPr>
            <w:tcW w:w="1380" w:type="dxa"/>
            <w:vMerge/>
            <w:shd w:val="clear" w:color="auto" w:fill="auto"/>
            <w:vAlign w:val="center"/>
          </w:tcPr>
          <w:p w:rsidR="004559A8" w:rsidRDefault="004559A8" w:rsidP="006E24B2">
            <w:pPr>
              <w:jc w:val="center"/>
              <w:rPr>
                <w:rFonts w:ascii="Calibri" w:hAnsi="Calibri" w:cs="Arial"/>
                <w:sz w:val="16"/>
                <w:szCs w:val="16"/>
              </w:rPr>
            </w:pPr>
          </w:p>
        </w:tc>
        <w:tc>
          <w:tcPr>
            <w:tcW w:w="1148" w:type="dxa"/>
            <w:vMerge/>
          </w:tcPr>
          <w:p w:rsidR="004559A8" w:rsidRDefault="004559A8" w:rsidP="006E24B2">
            <w:pPr>
              <w:jc w:val="center"/>
              <w:rPr>
                <w:rFonts w:ascii="Calibri" w:hAnsi="Calibri" w:cs="Arial"/>
                <w:sz w:val="16"/>
                <w:szCs w:val="16"/>
              </w:rPr>
            </w:pPr>
          </w:p>
        </w:tc>
        <w:tc>
          <w:tcPr>
            <w:tcW w:w="1117" w:type="dxa"/>
          </w:tcPr>
          <w:p w:rsidR="004559A8" w:rsidRDefault="004559A8" w:rsidP="006E24B2">
            <w:pPr>
              <w:jc w:val="center"/>
              <w:rPr>
                <w:rFonts w:ascii="Calibri" w:hAnsi="Calibri" w:cs="Arial"/>
                <w:sz w:val="16"/>
                <w:szCs w:val="16"/>
              </w:rPr>
            </w:pPr>
          </w:p>
          <w:p w:rsidR="004559A8" w:rsidRDefault="004559A8" w:rsidP="006E24B2">
            <w:pPr>
              <w:jc w:val="center"/>
              <w:rPr>
                <w:rFonts w:ascii="Calibri" w:hAnsi="Calibri" w:cs="Arial"/>
                <w:sz w:val="16"/>
                <w:szCs w:val="16"/>
              </w:rPr>
            </w:pPr>
            <w:r>
              <w:rPr>
                <w:rFonts w:ascii="Calibri" w:hAnsi="Calibri" w:cs="Arial"/>
                <w:sz w:val="16"/>
                <w:szCs w:val="16"/>
              </w:rPr>
              <w:t>MEDIO</w:t>
            </w:r>
          </w:p>
        </w:tc>
        <w:tc>
          <w:tcPr>
            <w:tcW w:w="1045" w:type="dxa"/>
            <w:shd w:val="clear" w:color="auto" w:fill="auto"/>
            <w:vAlign w:val="center"/>
          </w:tcPr>
          <w:p w:rsidR="004559A8" w:rsidRDefault="004559A8" w:rsidP="006E24B2">
            <w:pPr>
              <w:jc w:val="center"/>
              <w:rPr>
                <w:rFonts w:ascii="Calibri" w:hAnsi="Calibri" w:cs="Arial"/>
                <w:sz w:val="16"/>
                <w:szCs w:val="16"/>
              </w:rPr>
            </w:pPr>
            <w:r>
              <w:rPr>
                <w:rFonts w:ascii="Calibri" w:hAnsi="Calibri" w:cs="Arial"/>
                <w:sz w:val="16"/>
                <w:szCs w:val="16"/>
              </w:rPr>
              <w:t>3</w:t>
            </w:r>
          </w:p>
        </w:tc>
        <w:tc>
          <w:tcPr>
            <w:tcW w:w="1051" w:type="dxa"/>
            <w:shd w:val="clear" w:color="auto" w:fill="auto"/>
            <w:vAlign w:val="center"/>
          </w:tcPr>
          <w:p w:rsidR="004559A8" w:rsidRDefault="004559A8" w:rsidP="006E24B2">
            <w:pPr>
              <w:jc w:val="center"/>
              <w:rPr>
                <w:rFonts w:ascii="Calibri" w:hAnsi="Calibri" w:cs="Arial"/>
                <w:sz w:val="16"/>
                <w:szCs w:val="16"/>
              </w:rPr>
            </w:pPr>
          </w:p>
        </w:tc>
        <w:tc>
          <w:tcPr>
            <w:tcW w:w="999" w:type="dxa"/>
          </w:tcPr>
          <w:p w:rsidR="004559A8" w:rsidRDefault="004559A8" w:rsidP="006E24B2">
            <w:pPr>
              <w:jc w:val="center"/>
              <w:rPr>
                <w:rFonts w:ascii="Calibri" w:hAnsi="Calibri" w:cs="Arial"/>
                <w:sz w:val="16"/>
                <w:szCs w:val="16"/>
              </w:rPr>
            </w:pPr>
          </w:p>
        </w:tc>
        <w:tc>
          <w:tcPr>
            <w:tcW w:w="1170" w:type="dxa"/>
            <w:vMerge/>
            <w:shd w:val="clear" w:color="auto" w:fill="auto"/>
            <w:vAlign w:val="center"/>
          </w:tcPr>
          <w:p w:rsidR="004559A8" w:rsidRDefault="004559A8" w:rsidP="006E24B2">
            <w:pPr>
              <w:jc w:val="center"/>
              <w:rPr>
                <w:rFonts w:ascii="Calibri" w:hAnsi="Calibri" w:cs="Arial"/>
                <w:sz w:val="16"/>
                <w:szCs w:val="16"/>
              </w:rPr>
            </w:pPr>
          </w:p>
        </w:tc>
      </w:tr>
      <w:tr w:rsidR="004559A8" w:rsidRPr="004E1308" w:rsidTr="004559A8">
        <w:trPr>
          <w:trHeight w:val="217"/>
          <w:jc w:val="center"/>
        </w:trPr>
        <w:tc>
          <w:tcPr>
            <w:tcW w:w="449" w:type="dxa"/>
            <w:vMerge/>
            <w:shd w:val="clear" w:color="auto" w:fill="auto"/>
          </w:tcPr>
          <w:p w:rsidR="004559A8" w:rsidRDefault="004559A8" w:rsidP="006E24B2">
            <w:pPr>
              <w:jc w:val="center"/>
              <w:rPr>
                <w:rFonts w:ascii="Calibri" w:hAnsi="Calibri" w:cs="Arial"/>
                <w:sz w:val="16"/>
                <w:szCs w:val="16"/>
              </w:rPr>
            </w:pPr>
          </w:p>
        </w:tc>
        <w:tc>
          <w:tcPr>
            <w:tcW w:w="1380" w:type="dxa"/>
            <w:vMerge/>
            <w:shd w:val="clear" w:color="auto" w:fill="auto"/>
            <w:vAlign w:val="center"/>
          </w:tcPr>
          <w:p w:rsidR="004559A8" w:rsidRDefault="004559A8" w:rsidP="006E24B2">
            <w:pPr>
              <w:jc w:val="center"/>
              <w:rPr>
                <w:rFonts w:ascii="Calibri" w:hAnsi="Calibri" w:cs="Arial"/>
                <w:sz w:val="16"/>
                <w:szCs w:val="16"/>
              </w:rPr>
            </w:pPr>
          </w:p>
        </w:tc>
        <w:tc>
          <w:tcPr>
            <w:tcW w:w="1148" w:type="dxa"/>
            <w:vMerge/>
          </w:tcPr>
          <w:p w:rsidR="004559A8" w:rsidRDefault="004559A8" w:rsidP="006E24B2">
            <w:pPr>
              <w:jc w:val="center"/>
              <w:rPr>
                <w:rFonts w:ascii="Calibri" w:hAnsi="Calibri" w:cs="Arial"/>
                <w:sz w:val="16"/>
                <w:szCs w:val="16"/>
              </w:rPr>
            </w:pPr>
          </w:p>
        </w:tc>
        <w:tc>
          <w:tcPr>
            <w:tcW w:w="1117" w:type="dxa"/>
          </w:tcPr>
          <w:p w:rsidR="004559A8" w:rsidRDefault="004559A8" w:rsidP="006E24B2">
            <w:pPr>
              <w:jc w:val="center"/>
              <w:rPr>
                <w:rFonts w:ascii="Calibri" w:hAnsi="Calibri" w:cs="Arial"/>
                <w:sz w:val="16"/>
                <w:szCs w:val="16"/>
              </w:rPr>
            </w:pPr>
          </w:p>
          <w:p w:rsidR="004559A8" w:rsidRDefault="004559A8" w:rsidP="006E24B2">
            <w:pPr>
              <w:jc w:val="center"/>
              <w:rPr>
                <w:rFonts w:ascii="Calibri" w:hAnsi="Calibri" w:cs="Arial"/>
                <w:sz w:val="16"/>
                <w:szCs w:val="16"/>
              </w:rPr>
            </w:pPr>
            <w:r>
              <w:rPr>
                <w:rFonts w:ascii="Calibri" w:hAnsi="Calibri" w:cs="Arial"/>
                <w:sz w:val="16"/>
                <w:szCs w:val="16"/>
              </w:rPr>
              <w:t>SIMPLE</w:t>
            </w:r>
          </w:p>
        </w:tc>
        <w:tc>
          <w:tcPr>
            <w:tcW w:w="1045" w:type="dxa"/>
            <w:shd w:val="clear" w:color="auto" w:fill="auto"/>
            <w:vAlign w:val="center"/>
          </w:tcPr>
          <w:p w:rsidR="004559A8" w:rsidRDefault="004559A8" w:rsidP="006E24B2">
            <w:pPr>
              <w:jc w:val="center"/>
              <w:rPr>
                <w:rFonts w:ascii="Calibri" w:hAnsi="Calibri" w:cs="Arial"/>
                <w:sz w:val="16"/>
                <w:szCs w:val="16"/>
              </w:rPr>
            </w:pPr>
            <w:r>
              <w:rPr>
                <w:rFonts w:ascii="Calibri" w:hAnsi="Calibri" w:cs="Arial"/>
                <w:sz w:val="16"/>
                <w:szCs w:val="16"/>
              </w:rPr>
              <w:t>2</w:t>
            </w:r>
          </w:p>
        </w:tc>
        <w:tc>
          <w:tcPr>
            <w:tcW w:w="1051" w:type="dxa"/>
            <w:shd w:val="clear" w:color="auto" w:fill="auto"/>
            <w:vAlign w:val="center"/>
          </w:tcPr>
          <w:p w:rsidR="004559A8" w:rsidRDefault="004559A8" w:rsidP="006E24B2">
            <w:pPr>
              <w:jc w:val="center"/>
              <w:rPr>
                <w:rFonts w:ascii="Calibri" w:hAnsi="Calibri" w:cs="Arial"/>
                <w:sz w:val="16"/>
                <w:szCs w:val="16"/>
              </w:rPr>
            </w:pPr>
          </w:p>
        </w:tc>
        <w:tc>
          <w:tcPr>
            <w:tcW w:w="999" w:type="dxa"/>
          </w:tcPr>
          <w:p w:rsidR="004559A8" w:rsidRDefault="004559A8" w:rsidP="006E24B2">
            <w:pPr>
              <w:jc w:val="center"/>
              <w:rPr>
                <w:rFonts w:ascii="Calibri" w:hAnsi="Calibri" w:cs="Arial"/>
                <w:sz w:val="16"/>
                <w:szCs w:val="16"/>
              </w:rPr>
            </w:pPr>
          </w:p>
        </w:tc>
        <w:tc>
          <w:tcPr>
            <w:tcW w:w="1170" w:type="dxa"/>
            <w:vMerge/>
            <w:shd w:val="clear" w:color="auto" w:fill="auto"/>
            <w:vAlign w:val="center"/>
          </w:tcPr>
          <w:p w:rsidR="004559A8" w:rsidRDefault="004559A8" w:rsidP="006E24B2">
            <w:pPr>
              <w:jc w:val="center"/>
              <w:rPr>
                <w:rFonts w:ascii="Calibri" w:hAnsi="Calibri" w:cs="Arial"/>
                <w:sz w:val="16"/>
                <w:szCs w:val="16"/>
              </w:rPr>
            </w:pPr>
          </w:p>
        </w:tc>
      </w:tr>
      <w:tr w:rsidR="004559A8" w:rsidRPr="004E1308" w:rsidTr="004559A8">
        <w:trPr>
          <w:trHeight w:val="299"/>
          <w:jc w:val="center"/>
        </w:trPr>
        <w:tc>
          <w:tcPr>
            <w:tcW w:w="7189" w:type="dxa"/>
            <w:gridSpan w:val="7"/>
          </w:tcPr>
          <w:p w:rsidR="004559A8" w:rsidRPr="004559A8" w:rsidRDefault="004559A8" w:rsidP="004559A8">
            <w:pPr>
              <w:jc w:val="right"/>
              <w:rPr>
                <w:rFonts w:ascii="Calibri" w:hAnsi="Calibri" w:cs="Arial"/>
                <w:b/>
                <w:sz w:val="16"/>
                <w:szCs w:val="16"/>
              </w:rPr>
            </w:pPr>
            <w:r>
              <w:rPr>
                <w:rFonts w:ascii="Calibri" w:hAnsi="Calibri" w:cs="Arial"/>
                <w:b/>
                <w:sz w:val="16"/>
                <w:szCs w:val="16"/>
              </w:rPr>
              <w:t>TOTAL (Numeral)</w:t>
            </w:r>
          </w:p>
        </w:tc>
        <w:tc>
          <w:tcPr>
            <w:tcW w:w="1170" w:type="dxa"/>
            <w:shd w:val="clear" w:color="auto" w:fill="auto"/>
            <w:vAlign w:val="center"/>
          </w:tcPr>
          <w:p w:rsidR="004559A8" w:rsidRPr="0048726C" w:rsidRDefault="004559A8" w:rsidP="004559A8">
            <w:pPr>
              <w:rPr>
                <w:rFonts w:ascii="Calibri" w:hAnsi="Calibri" w:cs="Arial"/>
                <w:b/>
                <w:sz w:val="16"/>
                <w:szCs w:val="16"/>
              </w:rPr>
            </w:pPr>
          </w:p>
        </w:tc>
      </w:tr>
      <w:tr w:rsidR="004559A8" w:rsidRPr="004E1308" w:rsidTr="004559A8">
        <w:trPr>
          <w:trHeight w:val="568"/>
          <w:jc w:val="center"/>
        </w:trPr>
        <w:tc>
          <w:tcPr>
            <w:tcW w:w="8359" w:type="dxa"/>
            <w:gridSpan w:val="8"/>
          </w:tcPr>
          <w:p w:rsidR="004559A8" w:rsidRDefault="004559A8" w:rsidP="004559A8">
            <w:pPr>
              <w:rPr>
                <w:rFonts w:ascii="Calibri" w:hAnsi="Calibri" w:cs="Arial"/>
                <w:b/>
                <w:sz w:val="16"/>
                <w:szCs w:val="16"/>
                <w:lang w:val="ru-RU"/>
              </w:rPr>
            </w:pPr>
          </w:p>
          <w:p w:rsidR="004559A8" w:rsidRPr="0048726C" w:rsidRDefault="004559A8" w:rsidP="004559A8">
            <w:pPr>
              <w:rPr>
                <w:rFonts w:ascii="Calibri" w:hAnsi="Calibri" w:cs="Arial"/>
                <w:b/>
                <w:sz w:val="16"/>
                <w:szCs w:val="16"/>
              </w:rPr>
            </w:pPr>
            <w:r w:rsidRPr="0031613C">
              <w:rPr>
                <w:rFonts w:ascii="Calibri" w:hAnsi="Calibri" w:cs="Arial"/>
                <w:b/>
                <w:sz w:val="16"/>
                <w:szCs w:val="16"/>
                <w:lang w:val="ru-RU"/>
              </w:rPr>
              <w:t xml:space="preserve">TOTAL </w:t>
            </w:r>
            <w:r>
              <w:rPr>
                <w:rFonts w:ascii="Calibri" w:hAnsi="Calibri" w:cs="Arial"/>
                <w:b/>
                <w:sz w:val="16"/>
                <w:szCs w:val="16"/>
              </w:rPr>
              <w:t>(Literal)</w:t>
            </w:r>
          </w:p>
        </w:tc>
      </w:tr>
    </w:tbl>
    <w:p w:rsidR="004559A8" w:rsidRPr="00C75BEC" w:rsidRDefault="004559A8"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41"/>
        <w:gridCol w:w="3070"/>
        <w:gridCol w:w="539"/>
        <w:gridCol w:w="537"/>
        <w:gridCol w:w="537"/>
      </w:tblGrid>
      <w:tr w:rsidR="009F3A9D" w:rsidRPr="00C75BEC" w:rsidTr="000D330E">
        <w:trPr>
          <w:tblHeader/>
          <w:jc w:val="center"/>
        </w:trPr>
        <w:tc>
          <w:tcPr>
            <w:tcW w:w="4641"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070"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0D330E">
        <w:trPr>
          <w:cantSplit/>
          <w:trHeight w:val="1448"/>
          <w:jc w:val="center"/>
        </w:trPr>
        <w:tc>
          <w:tcPr>
            <w:tcW w:w="4641"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3070"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0D330E">
        <w:trPr>
          <w:jc w:val="center"/>
        </w:trPr>
        <w:tc>
          <w:tcPr>
            <w:tcW w:w="4641" w:type="dxa"/>
            <w:vAlign w:val="center"/>
          </w:tcPr>
          <w:p w:rsidR="00826D2D" w:rsidRDefault="00826D2D" w:rsidP="00826D2D">
            <w:pPr>
              <w:spacing w:after="240" w:line="276" w:lineRule="auto"/>
              <w:jc w:val="both"/>
              <w:rPr>
                <w:rFonts w:asciiTheme="minorHAnsi" w:hAnsiTheme="minorHAnsi" w:cstheme="minorHAnsi"/>
                <w:b/>
                <w:szCs w:val="18"/>
              </w:rPr>
            </w:pPr>
            <w:r w:rsidRPr="00826D2D">
              <w:rPr>
                <w:rFonts w:asciiTheme="minorHAnsi" w:hAnsiTheme="minorHAnsi" w:cstheme="minorHAnsi"/>
                <w:b/>
                <w:szCs w:val="18"/>
              </w:rPr>
              <w:t>OBJETIVO DEL SERVICIO</w:t>
            </w:r>
          </w:p>
          <w:p w:rsidR="00826D2D" w:rsidRPr="00826D2D" w:rsidRDefault="00826D2D" w:rsidP="00826D2D">
            <w:pPr>
              <w:spacing w:after="240" w:line="276" w:lineRule="auto"/>
              <w:jc w:val="both"/>
              <w:rPr>
                <w:rFonts w:asciiTheme="minorHAnsi" w:hAnsiTheme="minorHAnsi" w:cstheme="minorHAnsi"/>
                <w:b/>
                <w:szCs w:val="18"/>
              </w:rPr>
            </w:pPr>
            <w:r w:rsidRPr="00826D2D">
              <w:rPr>
                <w:rFonts w:asciiTheme="minorHAnsi" w:hAnsiTheme="minorHAnsi" w:cstheme="minorHAnsi"/>
                <w:b/>
                <w:szCs w:val="18"/>
              </w:rPr>
              <w:t>OBJETIVO GENERAL</w:t>
            </w:r>
          </w:p>
          <w:p w:rsidR="00826D2D" w:rsidRPr="00826D2D" w:rsidRDefault="00826D2D" w:rsidP="00826D2D">
            <w:pPr>
              <w:spacing w:line="276" w:lineRule="auto"/>
              <w:jc w:val="both"/>
              <w:rPr>
                <w:rFonts w:ascii="Calibri" w:hAnsi="Calibri" w:cs="Calibri"/>
                <w:szCs w:val="18"/>
              </w:rPr>
            </w:pPr>
            <w:r w:rsidRPr="00826D2D">
              <w:rPr>
                <w:rFonts w:ascii="Calibri" w:hAnsi="Calibri" w:cs="Calibri"/>
                <w:szCs w:val="18"/>
              </w:rPr>
              <w:t>El presente Servicio tiene por objeto contratar los servicios de una empresa nacional, especializada en la preparación y acondicionamiento de la información asociada al área de geología para digitalizar  mapas geológicos, mapas estructurales, y cortes estructurales que se encuentran en papel y/o sepia a diferentes escalas y tamaños, para poder ser  cargados y utilizados en software especializados de interpretación como Petrel y Kingdom.</w:t>
            </w:r>
          </w:p>
          <w:p w:rsidR="00826D2D" w:rsidRPr="00826D2D" w:rsidRDefault="00826D2D" w:rsidP="00826D2D">
            <w:pPr>
              <w:spacing w:line="276" w:lineRule="auto"/>
              <w:jc w:val="both"/>
              <w:rPr>
                <w:rFonts w:asciiTheme="minorHAnsi" w:hAnsiTheme="minorHAnsi" w:cstheme="minorHAnsi"/>
                <w:b/>
                <w:color w:val="4F81BD"/>
                <w:sz w:val="10"/>
                <w:szCs w:val="18"/>
              </w:rPr>
            </w:pPr>
          </w:p>
          <w:p w:rsidR="00826D2D" w:rsidRPr="00826D2D" w:rsidRDefault="00826D2D" w:rsidP="00826D2D">
            <w:pPr>
              <w:pStyle w:val="Prrafodelista"/>
              <w:numPr>
                <w:ilvl w:val="1"/>
                <w:numId w:val="31"/>
              </w:numPr>
              <w:spacing w:after="200" w:line="276" w:lineRule="auto"/>
              <w:ind w:left="808"/>
              <w:jc w:val="both"/>
              <w:rPr>
                <w:rFonts w:asciiTheme="minorHAnsi" w:hAnsiTheme="minorHAnsi" w:cstheme="minorHAnsi"/>
                <w:b/>
                <w:szCs w:val="18"/>
              </w:rPr>
            </w:pPr>
            <w:r w:rsidRPr="00826D2D">
              <w:rPr>
                <w:rFonts w:asciiTheme="minorHAnsi" w:hAnsiTheme="minorHAnsi" w:cstheme="minorHAnsi"/>
                <w:b/>
                <w:szCs w:val="18"/>
              </w:rPr>
              <w:t>OBJETIVOS ESPECIFICOS</w:t>
            </w:r>
          </w:p>
          <w:p w:rsidR="00826D2D" w:rsidRPr="00826D2D" w:rsidRDefault="00826D2D" w:rsidP="00826D2D">
            <w:pPr>
              <w:spacing w:after="240" w:line="276" w:lineRule="auto"/>
              <w:ind w:left="426"/>
              <w:jc w:val="both"/>
              <w:rPr>
                <w:rFonts w:asciiTheme="minorHAnsi" w:hAnsiTheme="minorHAnsi" w:cstheme="minorHAnsi"/>
                <w:szCs w:val="18"/>
              </w:rPr>
            </w:pPr>
            <w:r w:rsidRPr="00826D2D">
              <w:rPr>
                <w:rFonts w:asciiTheme="minorHAnsi" w:hAnsiTheme="minorHAnsi" w:cstheme="minorHAnsi"/>
                <w:szCs w:val="18"/>
              </w:rPr>
              <w:t>Para esto se deben cumplir con los siguientes objetivos específicos:</w:t>
            </w:r>
          </w:p>
          <w:p w:rsidR="00826D2D" w:rsidRPr="00826D2D" w:rsidRDefault="00826D2D" w:rsidP="000C6FB0">
            <w:pPr>
              <w:keepNext/>
              <w:keepLines/>
              <w:numPr>
                <w:ilvl w:val="2"/>
                <w:numId w:val="47"/>
              </w:numPr>
              <w:spacing w:before="200" w:after="120" w:line="276" w:lineRule="auto"/>
              <w:ind w:left="808" w:firstLine="0"/>
              <w:jc w:val="both"/>
              <w:outlineLvl w:val="2"/>
              <w:rPr>
                <w:rFonts w:asciiTheme="minorHAnsi" w:hAnsiTheme="minorHAnsi" w:cstheme="minorHAnsi"/>
                <w:b/>
                <w:bCs/>
                <w:szCs w:val="18"/>
              </w:rPr>
            </w:pPr>
            <w:r w:rsidRPr="00826D2D">
              <w:rPr>
                <w:rFonts w:asciiTheme="minorHAnsi" w:hAnsiTheme="minorHAnsi" w:cstheme="minorHAnsi"/>
                <w:b/>
                <w:bCs/>
                <w:szCs w:val="18"/>
              </w:rPr>
              <w:t>Escaneo</w:t>
            </w:r>
          </w:p>
          <w:p w:rsidR="00826D2D" w:rsidRPr="00826D2D" w:rsidRDefault="00826D2D" w:rsidP="00826D2D">
            <w:pPr>
              <w:jc w:val="both"/>
              <w:rPr>
                <w:rFonts w:ascii="Calibri" w:hAnsi="Calibri" w:cs="Calibri"/>
                <w:szCs w:val="18"/>
              </w:rPr>
            </w:pPr>
            <w:r w:rsidRPr="00826D2D">
              <w:rPr>
                <w:rFonts w:ascii="Calibri" w:hAnsi="Calibri" w:cs="Calibri"/>
                <w:szCs w:val="18"/>
              </w:rPr>
              <w:t xml:space="preserve">                     Escaneo de todos los mapas y cortes geológicos que se encuentran en papel y sepia.</w:t>
            </w:r>
          </w:p>
          <w:p w:rsidR="00826D2D" w:rsidRPr="00826D2D" w:rsidRDefault="00826D2D" w:rsidP="000C6FB0">
            <w:pPr>
              <w:pStyle w:val="Prrafodelista"/>
              <w:keepNext/>
              <w:keepLines/>
              <w:numPr>
                <w:ilvl w:val="2"/>
                <w:numId w:val="47"/>
              </w:numPr>
              <w:spacing w:before="120" w:after="120" w:line="276" w:lineRule="auto"/>
              <w:ind w:hanging="416"/>
              <w:jc w:val="both"/>
              <w:outlineLvl w:val="2"/>
              <w:rPr>
                <w:rFonts w:asciiTheme="minorHAnsi" w:hAnsiTheme="minorHAnsi" w:cstheme="minorHAnsi"/>
                <w:b/>
                <w:bCs/>
                <w:szCs w:val="18"/>
              </w:rPr>
            </w:pPr>
            <w:r w:rsidRPr="00826D2D">
              <w:rPr>
                <w:rFonts w:asciiTheme="minorHAnsi" w:hAnsiTheme="minorHAnsi" w:cstheme="minorHAnsi"/>
                <w:b/>
                <w:bCs/>
                <w:szCs w:val="18"/>
              </w:rPr>
              <w:t xml:space="preserve">Digitalización </w:t>
            </w:r>
          </w:p>
          <w:p w:rsidR="00826D2D" w:rsidRPr="00826D2D" w:rsidRDefault="00826D2D" w:rsidP="00826D2D">
            <w:pPr>
              <w:spacing w:after="200" w:line="276" w:lineRule="auto"/>
              <w:contextualSpacing/>
              <w:jc w:val="both"/>
              <w:rPr>
                <w:rFonts w:ascii="Calibri" w:hAnsi="Calibri"/>
                <w:szCs w:val="18"/>
              </w:rPr>
            </w:pPr>
            <w:r w:rsidRPr="00826D2D">
              <w:rPr>
                <w:rFonts w:ascii="Calibri" w:hAnsi="Calibri" w:cs="Calibri"/>
                <w:szCs w:val="18"/>
              </w:rPr>
              <w:t xml:space="preserve">Una vez obtenida la imagen escaneada, se debe proceder a la digitalización de los mapas y cortes, mediante un proceso de conversión de imagen raster a vectores. </w:t>
            </w:r>
            <w:r w:rsidRPr="00826D2D">
              <w:rPr>
                <w:rFonts w:ascii="Calibri" w:hAnsi="Calibri"/>
                <w:szCs w:val="18"/>
              </w:rPr>
              <w:t xml:space="preserve">Los parámetros a digitalizar serán: </w:t>
            </w:r>
            <w:r w:rsidRPr="00826D2D">
              <w:rPr>
                <w:rFonts w:ascii="Calibri" w:hAnsi="Calibri" w:cs="Calibri"/>
                <w:szCs w:val="18"/>
              </w:rPr>
              <w:t>Contactos formacionales, datos de rumbo y buzamiento, curvas de isovalores, fallas y ejes de estructuras, ríos y poblaciones principales, los cuales deben ser debidamente georeferenciados.</w:t>
            </w:r>
          </w:p>
          <w:p w:rsidR="00826D2D" w:rsidRPr="00826D2D" w:rsidRDefault="00826D2D" w:rsidP="00826D2D">
            <w:pPr>
              <w:spacing w:line="276" w:lineRule="auto"/>
              <w:jc w:val="both"/>
              <w:rPr>
                <w:rFonts w:ascii="Calibri" w:hAnsi="Calibri" w:cs="Calibri"/>
                <w:szCs w:val="18"/>
                <w:lang w:val="ru-RU"/>
              </w:rPr>
            </w:pPr>
            <w:r w:rsidRPr="00826D2D">
              <w:rPr>
                <w:rFonts w:ascii="Calibri" w:hAnsi="Calibri" w:cs="Calibri"/>
                <w:szCs w:val="18"/>
              </w:rPr>
              <w:t xml:space="preserve">Los mapas y cortes digitalizados deben ser entregados a YPFB en formato ASCII y Shapefile, garantizando que esta información pueda ser cargada en el Visor de Datos del </w:t>
            </w:r>
            <w:r w:rsidRPr="00826D2D">
              <w:rPr>
                <w:rFonts w:ascii="Calibri" w:hAnsi="Calibri" w:cs="Calibri"/>
                <w:szCs w:val="18"/>
              </w:rPr>
              <w:lastRenderedPageBreak/>
              <w:t>CNIH y además puedan ser integrados en los Sistemas Petrel y Kingdom.</w:t>
            </w:r>
          </w:p>
          <w:p w:rsidR="009F3A9D" w:rsidRPr="00826D2D" w:rsidRDefault="009F3A9D" w:rsidP="009F3A9D">
            <w:pPr>
              <w:rPr>
                <w:rFonts w:asciiTheme="minorHAnsi" w:hAnsiTheme="minorHAnsi" w:cstheme="minorHAnsi"/>
                <w:b/>
                <w:sz w:val="18"/>
                <w:szCs w:val="18"/>
                <w:lang w:val="ru-RU"/>
              </w:rPr>
            </w:pPr>
          </w:p>
        </w:tc>
        <w:tc>
          <w:tcPr>
            <w:tcW w:w="3070" w:type="dxa"/>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0D330E">
        <w:trPr>
          <w:jc w:val="center"/>
        </w:trPr>
        <w:tc>
          <w:tcPr>
            <w:tcW w:w="4641" w:type="dxa"/>
            <w:vAlign w:val="center"/>
          </w:tcPr>
          <w:p w:rsidR="00826D2D" w:rsidRPr="00830F68" w:rsidRDefault="00826D2D" w:rsidP="00826D2D">
            <w:pPr>
              <w:tabs>
                <w:tab w:val="left" w:pos="420"/>
              </w:tabs>
              <w:jc w:val="both"/>
              <w:rPr>
                <w:rFonts w:asciiTheme="minorHAnsi" w:hAnsiTheme="minorHAnsi" w:cstheme="minorHAnsi"/>
                <w:b/>
              </w:rPr>
            </w:pPr>
            <w:r w:rsidRPr="00830F68">
              <w:rPr>
                <w:rFonts w:asciiTheme="minorHAnsi" w:hAnsiTheme="minorHAnsi" w:cstheme="minorHAnsi"/>
                <w:b/>
              </w:rPr>
              <w:lastRenderedPageBreak/>
              <w:t>REQUERIMIENTOS</w:t>
            </w:r>
          </w:p>
          <w:p w:rsidR="00826D2D" w:rsidRPr="00830F68" w:rsidRDefault="00826D2D" w:rsidP="00826D2D">
            <w:pPr>
              <w:contextualSpacing/>
              <w:jc w:val="both"/>
              <w:rPr>
                <w:rFonts w:asciiTheme="minorHAnsi" w:hAnsiTheme="minorHAnsi" w:cstheme="minorHAnsi"/>
                <w:b/>
              </w:rPr>
            </w:pPr>
          </w:p>
          <w:p w:rsidR="00826D2D" w:rsidRPr="00830F68" w:rsidRDefault="00826D2D" w:rsidP="00826D2D">
            <w:pPr>
              <w:contextualSpacing/>
              <w:jc w:val="both"/>
              <w:rPr>
                <w:rFonts w:asciiTheme="minorHAnsi" w:hAnsiTheme="minorHAnsi" w:cstheme="minorHAnsi"/>
                <w:b/>
              </w:rPr>
            </w:pPr>
            <w:r w:rsidRPr="00830F68">
              <w:rPr>
                <w:rFonts w:asciiTheme="minorHAnsi" w:hAnsiTheme="minorHAnsi" w:cstheme="minorHAnsi"/>
                <w:b/>
              </w:rPr>
              <w:t>DESCRIPCIÓN DEL SERVICIO</w:t>
            </w:r>
          </w:p>
          <w:p w:rsidR="00826D2D" w:rsidRPr="00830F68" w:rsidRDefault="00826D2D" w:rsidP="00826D2D">
            <w:pPr>
              <w:ind w:left="426"/>
              <w:jc w:val="both"/>
              <w:rPr>
                <w:rFonts w:asciiTheme="minorHAnsi" w:hAnsiTheme="minorHAnsi" w:cstheme="minorHAnsi"/>
                <w:b/>
                <w:color w:val="4F81BD"/>
              </w:rPr>
            </w:pPr>
          </w:p>
          <w:p w:rsidR="00826D2D" w:rsidRPr="00830F68" w:rsidRDefault="00826D2D" w:rsidP="00826D2D">
            <w:pPr>
              <w:spacing w:after="120" w:line="276" w:lineRule="auto"/>
              <w:jc w:val="both"/>
              <w:rPr>
                <w:rFonts w:ascii="Calibri" w:hAnsi="Calibri" w:cs="Calibri"/>
              </w:rPr>
            </w:pPr>
            <w:r w:rsidRPr="00830F68">
              <w:rPr>
                <w:rFonts w:ascii="Calibri" w:hAnsi="Calibri" w:cs="Calibri"/>
              </w:rPr>
              <w:t>El servicio que se busca es escanear y digitalizar la información contenida en  mapas, entre los cuales se encuentran planos geológicos con sus cortes estructurales, mediante la recuperación de cada valor de coordenada relacionado a datos de profundidad y/o tiempo y espesor, contactos formacionales, datos de rumbo y buzamiento, fallas geológicas, ejes de estructuras, principales ríos y poblaciones y su presentación final en formato Shapefile y ASCII que puedan ser cargados en el Visor de Datos del CNIH y en Programas de Interpretación  especializados.</w:t>
            </w:r>
          </w:p>
          <w:p w:rsidR="00826D2D" w:rsidRPr="00830F68" w:rsidRDefault="00826D2D" w:rsidP="00826D2D">
            <w:pPr>
              <w:spacing w:after="120" w:line="276" w:lineRule="auto"/>
              <w:jc w:val="both"/>
              <w:rPr>
                <w:rFonts w:ascii="Calibri" w:hAnsi="Calibri" w:cs="Calibri"/>
              </w:rPr>
            </w:pPr>
            <w:r w:rsidRPr="00830F68">
              <w:rPr>
                <w:rFonts w:ascii="Calibri" w:hAnsi="Calibri" w:cs="Calibri"/>
              </w:rPr>
              <w:t>Para llevar adelante este trabajo YPFB contratará una empresa con la experiencia suficiente que pueda prestar los servicios descritos anteriormente.</w:t>
            </w:r>
          </w:p>
          <w:p w:rsidR="00826D2D" w:rsidRPr="00830F68" w:rsidRDefault="00826D2D" w:rsidP="00826D2D">
            <w:pPr>
              <w:spacing w:after="120" w:line="276" w:lineRule="auto"/>
              <w:jc w:val="both"/>
              <w:rPr>
                <w:rFonts w:ascii="Calibri" w:hAnsi="Calibri" w:cs="Calibri"/>
              </w:rPr>
            </w:pPr>
            <w:r w:rsidRPr="00830F68">
              <w:rPr>
                <w:rFonts w:ascii="Calibri" w:hAnsi="Calibri" w:cs="Calibri"/>
              </w:rPr>
              <w:t>Para la etapa de escaneo YPFB entregará los mapas en papel y sepia para que el contratista realice esta tarea en las instalaciones de YPFB o del contratista con su propio equipo.</w:t>
            </w:r>
          </w:p>
          <w:p w:rsidR="00826D2D" w:rsidRPr="00830F68" w:rsidRDefault="00826D2D" w:rsidP="00826D2D">
            <w:pPr>
              <w:spacing w:after="120" w:line="276" w:lineRule="auto"/>
              <w:jc w:val="both"/>
              <w:rPr>
                <w:rFonts w:ascii="Calibri" w:hAnsi="Calibri" w:cs="Calibri"/>
              </w:rPr>
            </w:pPr>
            <w:r w:rsidRPr="00830F68">
              <w:rPr>
                <w:rFonts w:ascii="Calibri" w:hAnsi="Calibri" w:cs="Calibri"/>
              </w:rPr>
              <w:t>El contratista deberá designar al gerente del proyecto, personal experimentado y de soporte que trabajen en el mismo. Esto significa que el contratista tendrá equipos y personal dedicado exclusivamente a trabajar en el proyecto, optimizando al máximo el tiempo de ejecución del mismo.</w:t>
            </w:r>
          </w:p>
          <w:p w:rsidR="00826D2D" w:rsidRPr="00830F68" w:rsidRDefault="00826D2D" w:rsidP="00826D2D">
            <w:pPr>
              <w:keepNext/>
              <w:keepLines/>
              <w:spacing w:before="200" w:after="120" w:line="276" w:lineRule="auto"/>
              <w:ind w:left="426"/>
              <w:jc w:val="both"/>
              <w:outlineLvl w:val="2"/>
              <w:rPr>
                <w:rFonts w:asciiTheme="minorHAnsi" w:eastAsia="Calibri" w:hAnsiTheme="minorHAnsi" w:cstheme="minorHAnsi"/>
                <w:b/>
              </w:rPr>
            </w:pPr>
            <w:r w:rsidRPr="00830F68">
              <w:rPr>
                <w:rFonts w:asciiTheme="minorHAnsi" w:eastAsia="Calibri" w:hAnsiTheme="minorHAnsi" w:cstheme="minorHAnsi"/>
                <w:b/>
              </w:rPr>
              <w:t>-  ACTIVIDADES A REALIZAR</w:t>
            </w:r>
          </w:p>
          <w:p w:rsidR="00826D2D" w:rsidRPr="00830F68" w:rsidRDefault="00826D2D" w:rsidP="00826D2D">
            <w:pPr>
              <w:spacing w:line="276" w:lineRule="auto"/>
              <w:ind w:left="425"/>
              <w:jc w:val="both"/>
              <w:rPr>
                <w:rFonts w:asciiTheme="minorHAnsi" w:hAnsiTheme="minorHAnsi" w:cstheme="minorHAnsi"/>
              </w:rPr>
            </w:pPr>
            <w:r w:rsidRPr="00830F68">
              <w:rPr>
                <w:rFonts w:asciiTheme="minorHAnsi" w:hAnsiTheme="minorHAnsi" w:cstheme="minorHAnsi"/>
              </w:rPr>
              <w:t>A continuación se describen las actividades técnicas mínimas que debe realizar la empresa que se adjudique este servicio.</w:t>
            </w:r>
          </w:p>
          <w:p w:rsidR="00826D2D" w:rsidRPr="00830F68" w:rsidRDefault="00826D2D" w:rsidP="00826D2D">
            <w:pPr>
              <w:pStyle w:val="Prrafodelista"/>
              <w:keepNext/>
              <w:keepLines/>
              <w:numPr>
                <w:ilvl w:val="1"/>
                <w:numId w:val="31"/>
              </w:numPr>
              <w:spacing w:before="200" w:after="120" w:line="276" w:lineRule="auto"/>
              <w:ind w:left="383"/>
              <w:jc w:val="both"/>
              <w:outlineLvl w:val="2"/>
              <w:rPr>
                <w:rFonts w:asciiTheme="minorHAnsi" w:hAnsiTheme="minorHAnsi" w:cstheme="minorHAnsi"/>
                <w:b/>
                <w:bCs/>
                <w:color w:val="000000"/>
              </w:rPr>
            </w:pPr>
            <w:r w:rsidRPr="00830F68">
              <w:rPr>
                <w:rFonts w:asciiTheme="minorHAnsi" w:hAnsiTheme="minorHAnsi" w:cstheme="minorHAnsi"/>
                <w:b/>
                <w:bCs/>
                <w:color w:val="000000"/>
              </w:rPr>
              <w:t>Escaneo</w:t>
            </w:r>
          </w:p>
          <w:p w:rsidR="00826D2D" w:rsidRPr="00830F68" w:rsidRDefault="00826D2D" w:rsidP="00826D2D">
            <w:pPr>
              <w:spacing w:after="120" w:line="276" w:lineRule="auto"/>
              <w:jc w:val="both"/>
              <w:rPr>
                <w:rFonts w:ascii="Calibri" w:hAnsi="Calibri" w:cs="Calibri"/>
                <w:color w:val="000000"/>
              </w:rPr>
            </w:pPr>
            <w:r w:rsidRPr="00830F68">
              <w:rPr>
                <w:rFonts w:ascii="Calibri" w:hAnsi="Calibri" w:cs="Calibri"/>
                <w:color w:val="000000"/>
              </w:rPr>
              <w:t xml:space="preserve">El trabajo a realizar consiste en escanear la información contenida en mapas y cortes en papel y sepia, que se tienen actualmente en el Archivos Central del CNIH. </w:t>
            </w:r>
          </w:p>
          <w:p w:rsidR="00826D2D" w:rsidRPr="00830F68" w:rsidRDefault="00826D2D" w:rsidP="00826D2D">
            <w:pPr>
              <w:spacing w:after="120" w:line="276" w:lineRule="auto"/>
              <w:jc w:val="both"/>
              <w:rPr>
                <w:rFonts w:ascii="Calibri" w:hAnsi="Calibri" w:cs="Calibri"/>
                <w:color w:val="000000"/>
              </w:rPr>
            </w:pPr>
            <w:r w:rsidRPr="00830F68">
              <w:rPr>
                <w:rFonts w:ascii="Calibri" w:hAnsi="Calibri" w:cs="Calibri"/>
                <w:color w:val="000000"/>
              </w:rPr>
              <w:lastRenderedPageBreak/>
              <w:t>El flujo de trabajo mínimo a realizar por la empresa adjudicataria deberá ser el siguiente:</w:t>
            </w:r>
          </w:p>
          <w:p w:rsidR="00826D2D" w:rsidRPr="00830F68" w:rsidRDefault="00826D2D" w:rsidP="000C6FB0">
            <w:pPr>
              <w:numPr>
                <w:ilvl w:val="0"/>
                <w:numId w:val="34"/>
              </w:numPr>
              <w:spacing w:after="120" w:line="276" w:lineRule="auto"/>
              <w:jc w:val="both"/>
              <w:rPr>
                <w:rFonts w:ascii="Calibri" w:hAnsi="Calibri" w:cs="Calibri"/>
                <w:color w:val="000000"/>
              </w:rPr>
            </w:pPr>
            <w:r w:rsidRPr="00830F68">
              <w:rPr>
                <w:rFonts w:ascii="Calibri" w:hAnsi="Calibri" w:cs="Calibri"/>
                <w:color w:val="000000"/>
              </w:rPr>
              <w:t xml:space="preserve">Identificar con un número de referencia único a través de un código de barras, todos y cada uno de los mapas y cortes que reciba de YPFB. </w:t>
            </w:r>
          </w:p>
          <w:p w:rsidR="00826D2D" w:rsidRPr="00830F68" w:rsidRDefault="00826D2D" w:rsidP="000C6FB0">
            <w:pPr>
              <w:numPr>
                <w:ilvl w:val="0"/>
                <w:numId w:val="34"/>
              </w:numPr>
              <w:spacing w:after="120" w:line="276" w:lineRule="auto"/>
              <w:jc w:val="both"/>
              <w:rPr>
                <w:rFonts w:ascii="Calibri" w:hAnsi="Calibri" w:cs="Calibri"/>
                <w:color w:val="000000"/>
              </w:rPr>
            </w:pPr>
            <w:r w:rsidRPr="00830F68">
              <w:rPr>
                <w:rFonts w:ascii="Calibri" w:hAnsi="Calibri" w:cs="Calibri"/>
                <w:color w:val="000000"/>
              </w:rPr>
              <w:t>Efectuar el Control de Calidad para garantizar que el producto escaneado sea adecuado para que el proceso de digitalización sea óptimo.</w:t>
            </w:r>
          </w:p>
          <w:p w:rsidR="00826D2D" w:rsidRPr="00830F68" w:rsidRDefault="00826D2D" w:rsidP="000C6FB0">
            <w:pPr>
              <w:numPr>
                <w:ilvl w:val="0"/>
                <w:numId w:val="34"/>
              </w:numPr>
              <w:spacing w:after="200" w:line="276" w:lineRule="auto"/>
              <w:contextualSpacing/>
              <w:jc w:val="both"/>
              <w:rPr>
                <w:rFonts w:ascii="Calibri" w:hAnsi="Calibri" w:cs="Calibri"/>
              </w:rPr>
            </w:pPr>
            <w:r w:rsidRPr="00830F68">
              <w:rPr>
                <w:rFonts w:ascii="Calibri" w:hAnsi="Calibri" w:cs="Calibri"/>
              </w:rPr>
              <w:t>Almacenar los mapas y cortes  escaneados en un dispositivo de almacenamiento adecuado en un formato de archivo digital de imagen estándar como ser JPEG y PDF.</w:t>
            </w:r>
          </w:p>
          <w:p w:rsidR="00826D2D" w:rsidRPr="00830F68" w:rsidRDefault="00826D2D" w:rsidP="00826D2D">
            <w:pPr>
              <w:keepNext/>
              <w:keepLines/>
              <w:spacing w:before="120" w:after="120" w:line="276" w:lineRule="auto"/>
              <w:contextualSpacing/>
              <w:jc w:val="both"/>
              <w:outlineLvl w:val="2"/>
              <w:rPr>
                <w:rFonts w:asciiTheme="minorHAnsi" w:hAnsiTheme="minorHAnsi" w:cstheme="minorHAnsi"/>
                <w:b/>
                <w:bCs/>
              </w:rPr>
            </w:pPr>
          </w:p>
          <w:p w:rsidR="00826D2D" w:rsidRPr="00830F68" w:rsidRDefault="00826D2D" w:rsidP="00826D2D">
            <w:pPr>
              <w:pStyle w:val="Prrafodelista"/>
              <w:keepNext/>
              <w:keepLines/>
              <w:numPr>
                <w:ilvl w:val="1"/>
                <w:numId w:val="31"/>
              </w:numPr>
              <w:spacing w:before="120" w:after="120" w:line="276" w:lineRule="auto"/>
              <w:ind w:left="383"/>
              <w:contextualSpacing/>
              <w:jc w:val="both"/>
              <w:outlineLvl w:val="2"/>
              <w:rPr>
                <w:rFonts w:asciiTheme="minorHAnsi" w:hAnsiTheme="minorHAnsi" w:cstheme="minorHAnsi"/>
                <w:b/>
                <w:bCs/>
              </w:rPr>
            </w:pPr>
            <w:r w:rsidRPr="00830F68">
              <w:rPr>
                <w:rFonts w:asciiTheme="minorHAnsi" w:hAnsiTheme="minorHAnsi" w:cstheme="minorHAnsi"/>
                <w:b/>
                <w:bCs/>
              </w:rPr>
              <w:t xml:space="preserve">Digitalización </w:t>
            </w:r>
          </w:p>
          <w:p w:rsidR="00826D2D" w:rsidRPr="00830F68" w:rsidRDefault="00826D2D" w:rsidP="00826D2D">
            <w:pPr>
              <w:spacing w:line="276" w:lineRule="auto"/>
              <w:jc w:val="both"/>
              <w:rPr>
                <w:rFonts w:ascii="Calibri" w:hAnsi="Calibri" w:cs="Calibri"/>
              </w:rPr>
            </w:pPr>
            <w:r w:rsidRPr="00830F68">
              <w:rPr>
                <w:rFonts w:ascii="Calibri" w:hAnsi="Calibri" w:cs="Calibri"/>
              </w:rPr>
              <w:t>Una vez obtenida la imagen escaneada, se debe proceder a la digitalización de los mapas  y cortes, mediante un software que permita la conversión de imagen a vector generando la información en diferentes capas como ser: Curvas de nivel,  contactos formacionales, datos de rumbo y buzamiento, fallas geológicas, ejes de las estructuras y principales ríos y poblaciones;  así mismo conformar la base de datos de mapas con sus respectivos atributos de acuerdo a estructura a definir en detalle con personal de YPFB al inicio del servicio</w:t>
            </w:r>
          </w:p>
          <w:p w:rsidR="00826D2D" w:rsidRPr="00830F68" w:rsidRDefault="00826D2D" w:rsidP="00826D2D">
            <w:pPr>
              <w:pStyle w:val="Prrafodelista"/>
              <w:keepNext/>
              <w:keepLines/>
              <w:numPr>
                <w:ilvl w:val="1"/>
                <w:numId w:val="31"/>
              </w:numPr>
              <w:spacing w:before="120" w:after="120" w:line="276" w:lineRule="auto"/>
              <w:ind w:left="383"/>
              <w:contextualSpacing/>
              <w:jc w:val="both"/>
              <w:outlineLvl w:val="2"/>
              <w:rPr>
                <w:rFonts w:asciiTheme="minorHAnsi" w:hAnsiTheme="minorHAnsi" w:cstheme="minorHAnsi"/>
                <w:b/>
              </w:rPr>
            </w:pPr>
            <w:r w:rsidRPr="00830F68">
              <w:rPr>
                <w:rFonts w:asciiTheme="minorHAnsi" w:hAnsiTheme="minorHAnsi" w:cstheme="minorHAnsi"/>
                <w:b/>
              </w:rPr>
              <w:t>Base de Datos</w:t>
            </w:r>
          </w:p>
          <w:p w:rsidR="00826D2D" w:rsidRPr="00830F68" w:rsidRDefault="00826D2D" w:rsidP="00826D2D">
            <w:pPr>
              <w:spacing w:before="120" w:after="120" w:line="276" w:lineRule="auto"/>
              <w:ind w:left="851"/>
              <w:jc w:val="both"/>
              <w:rPr>
                <w:rFonts w:asciiTheme="minorHAnsi" w:hAnsiTheme="minorHAnsi" w:cstheme="minorHAnsi"/>
              </w:rPr>
            </w:pPr>
            <w:r w:rsidRPr="00830F68">
              <w:rPr>
                <w:rFonts w:asciiTheme="minorHAnsi" w:hAnsiTheme="minorHAnsi" w:cstheme="minorHAnsi"/>
              </w:rPr>
              <w:t xml:space="preserve">Conformar una base de datos con la información de los carimbos de los mapas y cortes a digitalizar a través de un administrador de base de datos o bien en planillas Excel que tengan control de calidad apropiado. </w:t>
            </w:r>
          </w:p>
          <w:p w:rsidR="00826D2D" w:rsidRPr="00830F68" w:rsidRDefault="00826D2D" w:rsidP="00826D2D">
            <w:pPr>
              <w:pStyle w:val="Prrafodelista"/>
              <w:keepNext/>
              <w:keepLines/>
              <w:numPr>
                <w:ilvl w:val="1"/>
                <w:numId w:val="31"/>
              </w:numPr>
              <w:spacing w:before="120" w:after="120" w:line="276" w:lineRule="auto"/>
              <w:ind w:left="383"/>
              <w:contextualSpacing/>
              <w:jc w:val="both"/>
              <w:outlineLvl w:val="2"/>
              <w:rPr>
                <w:rFonts w:asciiTheme="minorHAnsi" w:hAnsiTheme="minorHAnsi" w:cstheme="minorHAnsi"/>
                <w:b/>
                <w:bCs/>
              </w:rPr>
            </w:pPr>
            <w:r w:rsidRPr="00830F68">
              <w:rPr>
                <w:rFonts w:asciiTheme="minorHAnsi" w:hAnsiTheme="minorHAnsi" w:cstheme="minorHAnsi"/>
                <w:b/>
                <w:bCs/>
              </w:rPr>
              <w:t>Grabado de la información de Salida</w:t>
            </w:r>
          </w:p>
          <w:p w:rsidR="00826D2D" w:rsidRPr="00830F68" w:rsidRDefault="00826D2D" w:rsidP="00826D2D">
            <w:pPr>
              <w:spacing w:line="276" w:lineRule="auto"/>
              <w:ind w:left="851"/>
              <w:jc w:val="both"/>
              <w:rPr>
                <w:rFonts w:asciiTheme="minorHAnsi" w:hAnsiTheme="minorHAnsi" w:cstheme="minorHAnsi"/>
              </w:rPr>
            </w:pPr>
            <w:r w:rsidRPr="00830F68">
              <w:rPr>
                <w:rFonts w:asciiTheme="minorHAnsi" w:hAnsiTheme="minorHAnsi" w:cstheme="minorHAnsi"/>
              </w:rPr>
              <w:t>Una vez terminados los trabajos indicados en los objetivos generales y específicos se debe organizar  la información obtenida de los mapas  y cortes y grabarlas en  discos externos para entregar a YPFB.</w:t>
            </w:r>
          </w:p>
          <w:p w:rsidR="00826D2D" w:rsidRPr="00830F68" w:rsidRDefault="00826D2D" w:rsidP="00826D2D">
            <w:pPr>
              <w:keepNext/>
              <w:keepLines/>
              <w:tabs>
                <w:tab w:val="left" w:pos="993"/>
              </w:tabs>
              <w:spacing w:before="200" w:after="120" w:line="276" w:lineRule="auto"/>
              <w:jc w:val="both"/>
              <w:outlineLvl w:val="1"/>
              <w:rPr>
                <w:rFonts w:asciiTheme="minorHAnsi" w:hAnsiTheme="minorHAnsi" w:cstheme="minorHAnsi"/>
                <w:b/>
                <w:bCs/>
                <w:iCs/>
              </w:rPr>
            </w:pPr>
            <w:r w:rsidRPr="00830F68">
              <w:rPr>
                <w:rFonts w:asciiTheme="minorHAnsi" w:hAnsiTheme="minorHAnsi" w:cstheme="minorHAnsi"/>
                <w:b/>
                <w:bCs/>
                <w:iCs/>
              </w:rPr>
              <w:lastRenderedPageBreak/>
              <w:t>ALCANCE DEL SERVICIO</w:t>
            </w:r>
          </w:p>
          <w:p w:rsidR="00826D2D" w:rsidRPr="00830F68" w:rsidRDefault="00826D2D" w:rsidP="00826D2D">
            <w:pPr>
              <w:spacing w:line="276" w:lineRule="auto"/>
              <w:jc w:val="both"/>
              <w:rPr>
                <w:rFonts w:ascii="Calibri" w:hAnsi="Calibri" w:cs="Calibri"/>
              </w:rPr>
            </w:pPr>
            <w:r w:rsidRPr="00830F68">
              <w:rPr>
                <w:rFonts w:ascii="Calibri" w:hAnsi="Calibri" w:cs="Calibri"/>
              </w:rPr>
              <w:t xml:space="preserve">La información de mapas y cortes geológicos, digitalizados con el respectivo control de calidad entregada a YPFB debe tener la garantía de que podrá ser cargada sin  problemas al Visor de Datos del CNIH y al software de interpretación Petrel y Kingdom.  </w:t>
            </w:r>
          </w:p>
          <w:p w:rsidR="00826D2D" w:rsidRPr="00830F68" w:rsidRDefault="00826D2D" w:rsidP="00826D2D">
            <w:pPr>
              <w:pStyle w:val="Prrafodelista"/>
              <w:keepNext/>
              <w:keepLines/>
              <w:numPr>
                <w:ilvl w:val="1"/>
                <w:numId w:val="31"/>
              </w:numPr>
              <w:spacing w:before="200" w:after="120" w:line="276" w:lineRule="auto"/>
              <w:ind w:left="383"/>
              <w:jc w:val="both"/>
              <w:outlineLvl w:val="2"/>
              <w:rPr>
                <w:rFonts w:asciiTheme="minorHAnsi" w:hAnsiTheme="minorHAnsi" w:cstheme="minorHAnsi"/>
                <w:b/>
                <w:bCs/>
              </w:rPr>
            </w:pPr>
            <w:r w:rsidRPr="00830F68">
              <w:rPr>
                <w:rFonts w:asciiTheme="minorHAnsi" w:hAnsiTheme="minorHAnsi" w:cstheme="minorHAnsi"/>
                <w:b/>
                <w:bCs/>
              </w:rPr>
              <w:t>Consideraciones Generales.</w:t>
            </w:r>
          </w:p>
          <w:p w:rsidR="00826D2D" w:rsidRPr="00830F68" w:rsidRDefault="00826D2D" w:rsidP="000C6FB0">
            <w:pPr>
              <w:numPr>
                <w:ilvl w:val="0"/>
                <w:numId w:val="35"/>
              </w:numPr>
              <w:spacing w:after="120" w:line="276" w:lineRule="auto"/>
              <w:ind w:left="714" w:hanging="357"/>
              <w:jc w:val="both"/>
              <w:rPr>
                <w:rFonts w:ascii="Calibri" w:hAnsi="Calibri" w:cs="Calibri"/>
              </w:rPr>
            </w:pPr>
            <w:r w:rsidRPr="00830F68">
              <w:rPr>
                <w:rFonts w:ascii="Calibri" w:hAnsi="Calibri" w:cs="Calibri"/>
              </w:rPr>
              <w:t>La empresa utilizará sus propios equipos y herramientas computacionales: hardwares, softwares y otros recursos tecnológicos de conveniencia que requiera.</w:t>
            </w:r>
          </w:p>
          <w:p w:rsidR="00826D2D" w:rsidRPr="00830F68" w:rsidRDefault="00826D2D" w:rsidP="000C6FB0">
            <w:pPr>
              <w:numPr>
                <w:ilvl w:val="0"/>
                <w:numId w:val="35"/>
              </w:numPr>
              <w:spacing w:after="120" w:line="276" w:lineRule="auto"/>
              <w:ind w:left="714" w:hanging="357"/>
              <w:jc w:val="both"/>
              <w:rPr>
                <w:rFonts w:ascii="Calibri" w:hAnsi="Calibri" w:cs="Calibri"/>
              </w:rPr>
            </w:pPr>
            <w:r w:rsidRPr="00830F68">
              <w:rPr>
                <w:rFonts w:ascii="Calibri" w:hAnsi="Calibri" w:cs="Calibri"/>
              </w:rPr>
              <w:t>YPFB proporcionará a la empresa contratista los mapas y cortes geológicos en papel y sepia.</w:t>
            </w:r>
          </w:p>
          <w:p w:rsidR="00826D2D" w:rsidRPr="00830F68" w:rsidRDefault="00826D2D" w:rsidP="000C6FB0">
            <w:pPr>
              <w:numPr>
                <w:ilvl w:val="0"/>
                <w:numId w:val="35"/>
              </w:numPr>
              <w:spacing w:after="120" w:line="276" w:lineRule="auto"/>
              <w:ind w:left="714" w:hanging="357"/>
              <w:jc w:val="both"/>
              <w:rPr>
                <w:rFonts w:ascii="Calibri" w:hAnsi="Calibri" w:cs="Calibri"/>
              </w:rPr>
            </w:pPr>
            <w:r w:rsidRPr="00830F68">
              <w:rPr>
                <w:rFonts w:ascii="Calibri" w:hAnsi="Calibri" w:cs="Calibri"/>
              </w:rPr>
              <w:t>YPFB designará al Fiscal del servicio que se encargará de revisar y aprobar la entrega parcial y final de los productos resultantes del trabajo realizado.</w:t>
            </w:r>
          </w:p>
          <w:p w:rsidR="00826D2D" w:rsidRPr="00830F68" w:rsidRDefault="00826D2D" w:rsidP="000C6FB0">
            <w:pPr>
              <w:numPr>
                <w:ilvl w:val="0"/>
                <w:numId w:val="35"/>
              </w:numPr>
              <w:spacing w:after="200" w:line="276" w:lineRule="auto"/>
              <w:jc w:val="both"/>
              <w:rPr>
                <w:rFonts w:ascii="Calibri" w:hAnsi="Calibri" w:cs="Calibri"/>
              </w:rPr>
            </w:pPr>
            <w:r w:rsidRPr="00830F68">
              <w:rPr>
                <w:rFonts w:ascii="Calibri" w:hAnsi="Calibri" w:cs="Calibri"/>
              </w:rPr>
              <w:t>Toda información y documentación física, digital y de cualquier otra naturaleza producto del estudio de la consultoría, pasará a ser propiedad exclusiva de YPFB.</w:t>
            </w:r>
          </w:p>
          <w:p w:rsidR="00826D2D" w:rsidRPr="00830F68" w:rsidRDefault="00826D2D" w:rsidP="00826D2D">
            <w:pPr>
              <w:keepNext/>
              <w:keepLines/>
              <w:tabs>
                <w:tab w:val="left" w:pos="993"/>
              </w:tabs>
              <w:spacing w:before="200" w:line="276" w:lineRule="auto"/>
              <w:jc w:val="both"/>
              <w:outlineLvl w:val="1"/>
              <w:rPr>
                <w:rFonts w:asciiTheme="minorHAnsi" w:hAnsiTheme="minorHAnsi" w:cstheme="minorHAnsi"/>
                <w:b/>
                <w:bCs/>
                <w:iCs/>
              </w:rPr>
            </w:pPr>
            <w:r w:rsidRPr="00830F68">
              <w:rPr>
                <w:rFonts w:asciiTheme="minorHAnsi" w:hAnsiTheme="minorHAnsi" w:cstheme="minorHAnsi"/>
                <w:b/>
                <w:bCs/>
                <w:iCs/>
              </w:rPr>
              <w:t>CONDICIONES PARTICULARES DEL SERVICIO</w:t>
            </w:r>
          </w:p>
          <w:p w:rsidR="00826D2D" w:rsidRPr="00830F68" w:rsidRDefault="00826D2D" w:rsidP="00826D2D">
            <w:pPr>
              <w:spacing w:before="240"/>
              <w:rPr>
                <w:rFonts w:ascii="Calibri" w:hAnsi="Calibri" w:cs="Calibri"/>
              </w:rPr>
            </w:pPr>
            <w:r w:rsidRPr="00830F68">
              <w:rPr>
                <w:rFonts w:ascii="Calibri" w:hAnsi="Calibri" w:cs="Calibri"/>
              </w:rPr>
              <w:t>Los productos finales que deberá entregar a YPFB la empresa que se adjudique este servicio incluirán los siguientes tipos de documentos para cada uno de los  mapas y cortes:</w:t>
            </w:r>
          </w:p>
          <w:p w:rsidR="00826D2D" w:rsidRPr="00830F68" w:rsidRDefault="00826D2D" w:rsidP="000C6FB0">
            <w:pPr>
              <w:numPr>
                <w:ilvl w:val="0"/>
                <w:numId w:val="36"/>
              </w:numPr>
              <w:spacing w:before="240" w:after="120" w:line="276" w:lineRule="auto"/>
              <w:ind w:left="714" w:hanging="357"/>
              <w:jc w:val="both"/>
              <w:rPr>
                <w:rFonts w:ascii="Calibri" w:hAnsi="Calibri" w:cs="Calibri"/>
              </w:rPr>
            </w:pPr>
            <w:r w:rsidRPr="00830F68">
              <w:rPr>
                <w:rFonts w:ascii="Calibri" w:hAnsi="Calibri" w:cs="Calibri"/>
              </w:rPr>
              <w:t>Mapas y cortes escaneados en formato JPG y PDF.</w:t>
            </w:r>
          </w:p>
          <w:p w:rsidR="00826D2D" w:rsidRPr="00830F68" w:rsidRDefault="00826D2D" w:rsidP="000C6FB0">
            <w:pPr>
              <w:numPr>
                <w:ilvl w:val="0"/>
                <w:numId w:val="36"/>
              </w:numPr>
              <w:spacing w:before="120" w:after="120" w:line="276" w:lineRule="auto"/>
              <w:ind w:left="714" w:hanging="357"/>
              <w:jc w:val="both"/>
              <w:rPr>
                <w:rFonts w:ascii="Calibri" w:hAnsi="Calibri" w:cs="Calibri"/>
              </w:rPr>
            </w:pPr>
            <w:r w:rsidRPr="00830F68">
              <w:rPr>
                <w:rFonts w:ascii="Calibri" w:hAnsi="Calibri" w:cs="Calibri"/>
              </w:rPr>
              <w:t>Mapas y cortes digitalizados en formato shapefile para ser cargados al Visor de Datos del Data Room del CNIH.</w:t>
            </w:r>
          </w:p>
          <w:p w:rsidR="00826D2D" w:rsidRPr="00830F68" w:rsidRDefault="00826D2D" w:rsidP="000C6FB0">
            <w:pPr>
              <w:numPr>
                <w:ilvl w:val="0"/>
                <w:numId w:val="36"/>
              </w:numPr>
              <w:spacing w:before="120" w:after="120" w:line="276" w:lineRule="auto"/>
              <w:ind w:left="714" w:hanging="357"/>
              <w:jc w:val="both"/>
              <w:rPr>
                <w:rFonts w:ascii="Calibri" w:hAnsi="Calibri" w:cs="Calibri"/>
              </w:rPr>
            </w:pPr>
            <w:r w:rsidRPr="00830F68">
              <w:rPr>
                <w:rFonts w:ascii="Calibri" w:hAnsi="Calibri" w:cs="Calibri"/>
              </w:rPr>
              <w:t>Mapas y cortes digitalizados en formato ASCII para ser cargado en el Sistema de Interpretación Petrel y Kingdom.</w:t>
            </w:r>
          </w:p>
          <w:p w:rsidR="00826D2D" w:rsidRPr="00830F68" w:rsidRDefault="00826D2D" w:rsidP="000C6FB0">
            <w:pPr>
              <w:numPr>
                <w:ilvl w:val="0"/>
                <w:numId w:val="36"/>
              </w:numPr>
              <w:spacing w:before="120" w:after="120" w:line="276" w:lineRule="auto"/>
              <w:ind w:left="714" w:hanging="357"/>
              <w:jc w:val="both"/>
              <w:rPr>
                <w:rFonts w:ascii="Calibri" w:hAnsi="Calibri" w:cs="Calibri"/>
              </w:rPr>
            </w:pPr>
            <w:r w:rsidRPr="00830F68">
              <w:rPr>
                <w:rFonts w:ascii="Calibri" w:hAnsi="Calibri" w:cs="Calibri"/>
              </w:rPr>
              <w:t>Datos de Rumbo y buzamiento presentados en Planillas Excel.</w:t>
            </w:r>
          </w:p>
          <w:p w:rsidR="00826D2D" w:rsidRPr="00830F68" w:rsidRDefault="00826D2D" w:rsidP="000C6FB0">
            <w:pPr>
              <w:numPr>
                <w:ilvl w:val="0"/>
                <w:numId w:val="36"/>
              </w:numPr>
              <w:spacing w:before="120" w:after="200" w:line="276" w:lineRule="auto"/>
              <w:ind w:left="714" w:hanging="357"/>
              <w:jc w:val="both"/>
              <w:rPr>
                <w:rFonts w:ascii="Calibri" w:hAnsi="Calibri" w:cs="Calibri"/>
              </w:rPr>
            </w:pPr>
            <w:r w:rsidRPr="00830F68">
              <w:rPr>
                <w:rFonts w:ascii="Calibri" w:hAnsi="Calibri" w:cs="Calibri"/>
              </w:rPr>
              <w:t>Informe final  del Servicio, incluyendo el listado total de mapas y cortes entregados.</w:t>
            </w:r>
          </w:p>
          <w:p w:rsidR="004D5651" w:rsidRPr="00830F68" w:rsidRDefault="00826D2D" w:rsidP="000C6FB0">
            <w:pPr>
              <w:numPr>
                <w:ilvl w:val="0"/>
                <w:numId w:val="36"/>
              </w:numPr>
              <w:spacing w:before="120" w:line="276" w:lineRule="auto"/>
              <w:jc w:val="both"/>
              <w:rPr>
                <w:rFonts w:ascii="Calibri" w:hAnsi="Calibri" w:cs="Calibri"/>
              </w:rPr>
            </w:pPr>
            <w:r w:rsidRPr="00830F68">
              <w:rPr>
                <w:rFonts w:ascii="Calibri" w:hAnsi="Calibri" w:cs="Calibri"/>
              </w:rPr>
              <w:lastRenderedPageBreak/>
              <w:t>Toda la información a entregar deberá ser grabada en dos (2) discos externos USB  idénticos conteniendo la misma información, los cuales deberán ser provistos por la empresa que se adjudique este servicio.</w:t>
            </w:r>
          </w:p>
          <w:p w:rsidR="00826D2D" w:rsidRPr="00830F68" w:rsidRDefault="00826D2D" w:rsidP="004D5651">
            <w:pPr>
              <w:spacing w:before="120" w:line="276" w:lineRule="auto"/>
              <w:jc w:val="both"/>
              <w:rPr>
                <w:rFonts w:ascii="Calibri" w:hAnsi="Calibri" w:cs="Calibri"/>
              </w:rPr>
            </w:pPr>
            <w:r w:rsidRPr="00830F68">
              <w:rPr>
                <w:rFonts w:asciiTheme="minorHAnsi" w:hAnsiTheme="minorHAnsi" w:cstheme="minorHAnsi"/>
                <w:b/>
                <w:bCs/>
                <w:iCs/>
              </w:rPr>
              <w:t>CONFIDENCIALIDAD</w:t>
            </w:r>
          </w:p>
          <w:p w:rsidR="00826D2D" w:rsidRPr="00830F68" w:rsidRDefault="00826D2D" w:rsidP="004D5651">
            <w:pPr>
              <w:spacing w:before="240" w:line="276" w:lineRule="auto"/>
              <w:jc w:val="both"/>
              <w:rPr>
                <w:rFonts w:asciiTheme="minorHAnsi" w:hAnsiTheme="minorHAnsi" w:cstheme="minorHAnsi"/>
              </w:rPr>
            </w:pPr>
            <w:r w:rsidRPr="00830F68">
              <w:rPr>
                <w:rFonts w:asciiTheme="minorHAnsi" w:hAnsiTheme="minorHAnsi" w:cstheme="minorHAnsi"/>
              </w:rPr>
              <w:t>La empresa adjudicada queda obligada a mantener en estricta confidencialidad toda la información recibida de YPFB, asimismo, se obliga a no proporcionar o divulgar ningún tipo de información a terceros sin la autorización previa y expresa por escrito de YPFB.</w:t>
            </w:r>
          </w:p>
          <w:p w:rsidR="004D5651" w:rsidRPr="00830F68" w:rsidRDefault="004D5651" w:rsidP="004D5651">
            <w:pPr>
              <w:spacing w:before="240" w:line="276" w:lineRule="auto"/>
              <w:rPr>
                <w:rFonts w:asciiTheme="minorHAnsi" w:hAnsiTheme="minorHAnsi" w:cstheme="minorHAnsi"/>
              </w:rPr>
            </w:pPr>
            <w:r w:rsidRPr="00830F68">
              <w:rPr>
                <w:rFonts w:asciiTheme="minorHAnsi" w:hAnsiTheme="minorHAnsi" w:cstheme="minorHAnsi"/>
                <w:b/>
              </w:rPr>
              <w:t>INFORMACION COMPLEMENTARIA</w:t>
            </w:r>
          </w:p>
          <w:p w:rsidR="004D5651" w:rsidRPr="00830F68" w:rsidRDefault="004D5651" w:rsidP="004D5651">
            <w:pPr>
              <w:pStyle w:val="Prrafodelista"/>
              <w:keepNext/>
              <w:keepLines/>
              <w:numPr>
                <w:ilvl w:val="1"/>
                <w:numId w:val="31"/>
              </w:numPr>
              <w:spacing w:before="240" w:line="276" w:lineRule="auto"/>
              <w:ind w:left="383"/>
              <w:jc w:val="both"/>
              <w:outlineLvl w:val="0"/>
              <w:rPr>
                <w:rFonts w:asciiTheme="minorHAnsi" w:hAnsiTheme="minorHAnsi" w:cstheme="minorHAnsi"/>
                <w:b/>
                <w:bCs/>
              </w:rPr>
            </w:pPr>
            <w:r w:rsidRPr="00830F68">
              <w:rPr>
                <w:rFonts w:asciiTheme="minorHAnsi" w:hAnsiTheme="minorHAnsi" w:cstheme="minorHAnsi"/>
                <w:b/>
                <w:bCs/>
              </w:rPr>
              <w:t>CRITERIOS DE EVALUACIÓN</w:t>
            </w:r>
          </w:p>
          <w:p w:rsidR="004D5651" w:rsidRPr="00830F68" w:rsidRDefault="004D5651" w:rsidP="004D5651">
            <w:pPr>
              <w:widowControl w:val="0"/>
              <w:autoSpaceDE w:val="0"/>
              <w:autoSpaceDN w:val="0"/>
              <w:adjustRightInd w:val="0"/>
              <w:spacing w:before="240" w:after="120" w:line="276" w:lineRule="auto"/>
              <w:ind w:left="426"/>
              <w:jc w:val="both"/>
              <w:rPr>
                <w:rFonts w:asciiTheme="minorHAnsi" w:hAnsiTheme="minorHAnsi" w:cstheme="minorHAnsi"/>
              </w:rPr>
            </w:pPr>
            <w:r w:rsidRPr="00830F68">
              <w:rPr>
                <w:rFonts w:asciiTheme="minorHAnsi" w:hAnsiTheme="minorHAnsi" w:cstheme="minorHAnsi"/>
              </w:rPr>
              <w:t>Los criterios de evaluación para este servicio  estarán basados en el estricto cumplimiento de las especificaciones legales, técnicas y económicas exigidas por YPFB en el Documento Base de Contratación (DBC).</w:t>
            </w:r>
          </w:p>
          <w:p w:rsidR="004D5651" w:rsidRPr="00830F68" w:rsidRDefault="004D5651" w:rsidP="004D5651">
            <w:pPr>
              <w:pStyle w:val="Prrafodelista"/>
              <w:keepNext/>
              <w:keepLines/>
              <w:numPr>
                <w:ilvl w:val="1"/>
                <w:numId w:val="31"/>
              </w:numPr>
              <w:spacing w:before="240" w:line="276" w:lineRule="auto"/>
              <w:ind w:left="383"/>
              <w:jc w:val="both"/>
              <w:outlineLvl w:val="0"/>
              <w:rPr>
                <w:rFonts w:asciiTheme="minorHAnsi" w:hAnsiTheme="minorHAnsi" w:cstheme="minorHAnsi"/>
                <w:b/>
                <w:bCs/>
              </w:rPr>
            </w:pPr>
            <w:r w:rsidRPr="00830F68">
              <w:rPr>
                <w:rFonts w:asciiTheme="minorHAnsi" w:hAnsiTheme="minorHAnsi" w:cstheme="minorHAnsi"/>
                <w:b/>
                <w:bCs/>
              </w:rPr>
              <w:t>PROPUESTA LEGAL – ADMINISTRATIVA</w:t>
            </w:r>
          </w:p>
          <w:p w:rsidR="004D5651" w:rsidRPr="00830F68" w:rsidRDefault="004D5651" w:rsidP="004D5651">
            <w:pPr>
              <w:autoSpaceDE w:val="0"/>
              <w:autoSpaceDN w:val="0"/>
              <w:adjustRightInd w:val="0"/>
              <w:spacing w:line="276" w:lineRule="auto"/>
              <w:ind w:left="425"/>
              <w:jc w:val="both"/>
              <w:rPr>
                <w:rFonts w:asciiTheme="minorHAnsi" w:hAnsiTheme="minorHAnsi" w:cstheme="minorHAnsi"/>
              </w:rPr>
            </w:pPr>
            <w:r w:rsidRPr="00830F68">
              <w:rPr>
                <w:rFonts w:asciiTheme="minorHAnsi" w:hAnsiTheme="minorHAnsi" w:cstheme="minorHAnsi"/>
              </w:rPr>
              <w:t>La empresa que participe en el proceso de contratación deberá contar con toda la documentación legal y administrativa que se solicite en el DBC, la presentación de los mismos es de carácter obligatorio, caso contrario la omisión de alguno de ellos será causal de descalificación de la propuesta.</w:t>
            </w:r>
          </w:p>
          <w:p w:rsidR="004D5651" w:rsidRPr="00830F68" w:rsidRDefault="004D5651" w:rsidP="000C6FB0">
            <w:pPr>
              <w:pStyle w:val="Prrafodelista"/>
              <w:keepNext/>
              <w:keepLines/>
              <w:numPr>
                <w:ilvl w:val="0"/>
                <w:numId w:val="48"/>
              </w:numPr>
              <w:spacing w:before="200" w:after="120" w:line="276" w:lineRule="auto"/>
              <w:ind w:left="666" w:hanging="196"/>
              <w:jc w:val="both"/>
              <w:outlineLvl w:val="2"/>
              <w:rPr>
                <w:rFonts w:asciiTheme="minorHAnsi" w:hAnsiTheme="minorHAnsi" w:cstheme="minorHAnsi"/>
              </w:rPr>
            </w:pPr>
            <w:r w:rsidRPr="00830F68">
              <w:rPr>
                <w:rFonts w:asciiTheme="minorHAnsi" w:hAnsiTheme="minorHAnsi" w:cstheme="minorHAnsi"/>
                <w:b/>
                <w:bCs/>
              </w:rPr>
              <w:t>Experiencia general de la empresa</w:t>
            </w:r>
          </w:p>
          <w:p w:rsidR="004D5651" w:rsidRPr="00830F68" w:rsidRDefault="004D5651" w:rsidP="004D5651">
            <w:pPr>
              <w:keepNext/>
              <w:keepLines/>
              <w:spacing w:before="200" w:after="120" w:line="276" w:lineRule="auto"/>
              <w:ind w:left="666"/>
              <w:jc w:val="both"/>
              <w:outlineLvl w:val="2"/>
              <w:rPr>
                <w:rFonts w:asciiTheme="minorHAnsi" w:hAnsiTheme="minorHAnsi" w:cstheme="minorHAnsi"/>
              </w:rPr>
            </w:pPr>
            <w:r w:rsidRPr="00830F68">
              <w:rPr>
                <w:rFonts w:asciiTheme="minorHAnsi" w:hAnsiTheme="minorHAnsi" w:cstheme="minorHAnsi"/>
              </w:rPr>
              <w:t xml:space="preserve">El oferente deberá detallar la experiencia general de su empresa en actividades de servicio para apoyar las tareas de exploración y explotación de hidrocarburos en por lo menos diez (10) o más de trabajos ejecutados a nivel nacional o internacional. </w:t>
            </w:r>
          </w:p>
          <w:p w:rsidR="004D5651" w:rsidRPr="00830F68" w:rsidRDefault="004D5651" w:rsidP="000C6FB0">
            <w:pPr>
              <w:pStyle w:val="Prrafodelista"/>
              <w:keepNext/>
              <w:keepLines/>
              <w:numPr>
                <w:ilvl w:val="0"/>
                <w:numId w:val="48"/>
              </w:numPr>
              <w:spacing w:before="200" w:after="120" w:line="276" w:lineRule="auto"/>
              <w:ind w:left="666" w:hanging="218"/>
              <w:jc w:val="both"/>
              <w:outlineLvl w:val="2"/>
              <w:rPr>
                <w:rFonts w:asciiTheme="minorHAnsi" w:hAnsiTheme="minorHAnsi" w:cstheme="minorHAnsi"/>
                <w:b/>
                <w:bCs/>
              </w:rPr>
            </w:pPr>
            <w:r w:rsidRPr="00830F68">
              <w:rPr>
                <w:rFonts w:asciiTheme="minorHAnsi" w:hAnsiTheme="minorHAnsi" w:cstheme="minorHAnsi"/>
                <w:b/>
                <w:bCs/>
              </w:rPr>
              <w:t>Experiencia específica de la empresa</w:t>
            </w:r>
          </w:p>
          <w:p w:rsidR="004D5651" w:rsidRPr="00830F68" w:rsidRDefault="004D5651" w:rsidP="004D5651">
            <w:pPr>
              <w:ind w:left="666"/>
              <w:jc w:val="both"/>
              <w:rPr>
                <w:rFonts w:asciiTheme="minorHAnsi" w:hAnsiTheme="minorHAnsi" w:cstheme="minorHAnsi"/>
              </w:rPr>
            </w:pPr>
            <w:r w:rsidRPr="00830F68">
              <w:rPr>
                <w:rFonts w:asciiTheme="minorHAnsi" w:hAnsiTheme="minorHAnsi" w:cstheme="minorHAnsi"/>
              </w:rPr>
              <w:t xml:space="preserve">El oferente deberá detallar su experiencia específica en por lo menos cinco (5) trabajos </w:t>
            </w:r>
            <w:r w:rsidRPr="00830F68">
              <w:rPr>
                <w:rFonts w:asciiTheme="minorHAnsi" w:hAnsiTheme="minorHAnsi" w:cstheme="minorHAnsi"/>
              </w:rPr>
              <w:lastRenderedPageBreak/>
              <w:t>similares o iguales al indicado en Objetivos Específicos del presente documento. En la certificación de los trabajos realizados deberá incluir documentos de respaldos de las empresas a las cuales brindó sus servicios.</w:t>
            </w:r>
          </w:p>
          <w:p w:rsidR="004D5651" w:rsidRPr="00830F68" w:rsidRDefault="004D5651" w:rsidP="000C6FB0">
            <w:pPr>
              <w:pStyle w:val="Prrafodelista"/>
              <w:keepNext/>
              <w:keepLines/>
              <w:numPr>
                <w:ilvl w:val="0"/>
                <w:numId w:val="48"/>
              </w:numPr>
              <w:spacing w:before="200" w:after="120" w:line="276" w:lineRule="auto"/>
              <w:ind w:left="666" w:hanging="218"/>
              <w:jc w:val="both"/>
              <w:outlineLvl w:val="2"/>
              <w:rPr>
                <w:rFonts w:asciiTheme="minorHAnsi" w:hAnsiTheme="minorHAnsi" w:cstheme="minorHAnsi"/>
                <w:b/>
                <w:bCs/>
              </w:rPr>
            </w:pPr>
            <w:r w:rsidRPr="00830F68">
              <w:rPr>
                <w:rFonts w:asciiTheme="minorHAnsi" w:hAnsiTheme="minorHAnsi" w:cstheme="minorHAnsi"/>
                <w:b/>
                <w:bCs/>
              </w:rPr>
              <w:t>Formación y Experiencia del Personal Requerido</w:t>
            </w:r>
          </w:p>
          <w:p w:rsidR="004D5651" w:rsidRPr="00830F68" w:rsidRDefault="004D5651" w:rsidP="004D5651">
            <w:pPr>
              <w:pStyle w:val="Prrafodelista"/>
              <w:keepNext/>
              <w:keepLines/>
              <w:numPr>
                <w:ilvl w:val="1"/>
                <w:numId w:val="31"/>
              </w:numPr>
              <w:spacing w:before="200" w:after="120" w:line="276" w:lineRule="auto"/>
              <w:ind w:left="950"/>
              <w:jc w:val="both"/>
              <w:outlineLvl w:val="3"/>
              <w:rPr>
                <w:rFonts w:asciiTheme="minorHAnsi" w:hAnsiTheme="minorHAnsi" w:cstheme="minorHAnsi"/>
                <w:b/>
                <w:bCs/>
              </w:rPr>
            </w:pPr>
            <w:r w:rsidRPr="00830F68">
              <w:rPr>
                <w:rFonts w:asciiTheme="minorHAnsi" w:hAnsiTheme="minorHAnsi" w:cstheme="minorHAnsi"/>
                <w:b/>
                <w:bCs/>
              </w:rPr>
              <w:t>Líder del Trabajo</w:t>
            </w:r>
          </w:p>
          <w:p w:rsidR="004D5651" w:rsidRPr="00830F68" w:rsidRDefault="004D5651" w:rsidP="004D5651">
            <w:pPr>
              <w:ind w:left="950"/>
              <w:jc w:val="both"/>
              <w:rPr>
                <w:rFonts w:asciiTheme="minorHAnsi" w:hAnsiTheme="minorHAnsi" w:cstheme="minorHAnsi"/>
              </w:rPr>
            </w:pPr>
            <w:r w:rsidRPr="00830F68">
              <w:rPr>
                <w:rFonts w:asciiTheme="minorHAnsi" w:hAnsiTheme="minorHAnsi" w:cstheme="minorHAnsi"/>
              </w:rPr>
              <w:t xml:space="preserve">El oferente deberá adjuntar la Hoja de Vida documentada, sellada y firmada por el Líder del trabajo, quien será el responsable de manera efectiva del mismo. </w:t>
            </w:r>
          </w:p>
          <w:p w:rsidR="004D5651" w:rsidRDefault="004D5651" w:rsidP="004D5651">
            <w:pPr>
              <w:ind w:left="1418"/>
              <w:jc w:val="both"/>
              <w:rPr>
                <w:rFonts w:asciiTheme="minorHAnsi" w:hAnsiTheme="minorHAnsi" w:cstheme="minorHAnsi"/>
              </w:rPr>
            </w:pPr>
          </w:p>
          <w:p w:rsidR="00830F68" w:rsidRPr="00830F68" w:rsidRDefault="00830F68" w:rsidP="004D5651">
            <w:pPr>
              <w:ind w:left="1418"/>
              <w:jc w:val="both"/>
              <w:rPr>
                <w:rFonts w:asciiTheme="minorHAnsi" w:hAnsiTheme="minorHAnsi" w:cstheme="minorHAnsi"/>
              </w:rPr>
            </w:pPr>
          </w:p>
          <w:p w:rsidR="004D5651" w:rsidRPr="00830F68" w:rsidRDefault="004D5651" w:rsidP="004D5651">
            <w:pPr>
              <w:jc w:val="both"/>
              <w:rPr>
                <w:rFonts w:asciiTheme="minorHAnsi" w:hAnsiTheme="minorHAnsi" w:cstheme="minorHAnsi"/>
                <w:b/>
              </w:rPr>
            </w:pPr>
            <w:r w:rsidRPr="00830F68">
              <w:rPr>
                <w:rFonts w:asciiTheme="minorHAnsi" w:hAnsiTheme="minorHAnsi" w:cstheme="minorHAnsi"/>
                <w:b/>
              </w:rPr>
              <w:t>PROFESIONAL EN EL AREA DE INGENIERIA, O PERSONAL CON EXPERIENCIA EN DIGITALIZACION DE MAPAS (LIDER DE TRABAJO)</w:t>
            </w:r>
          </w:p>
          <w:p w:rsidR="004D5651" w:rsidRPr="00830F68" w:rsidRDefault="004D5651" w:rsidP="004D5651">
            <w:pPr>
              <w:jc w:val="center"/>
              <w:rPr>
                <w:rFonts w:asciiTheme="minorHAnsi" w:hAnsiTheme="minorHAnsi" w:cstheme="minorHAnsi"/>
                <w:b/>
              </w:rPr>
            </w:pPr>
          </w:p>
          <w:p w:rsidR="004D5651" w:rsidRDefault="004D5651" w:rsidP="000C6FB0">
            <w:pPr>
              <w:numPr>
                <w:ilvl w:val="0"/>
                <w:numId w:val="37"/>
              </w:numPr>
              <w:spacing w:after="200" w:line="276" w:lineRule="auto"/>
              <w:ind w:left="808"/>
              <w:contextualSpacing/>
              <w:jc w:val="both"/>
              <w:rPr>
                <w:rFonts w:asciiTheme="minorHAnsi" w:hAnsiTheme="minorHAnsi" w:cstheme="minorHAnsi"/>
              </w:rPr>
            </w:pPr>
            <w:r w:rsidRPr="00830F68">
              <w:rPr>
                <w:rFonts w:asciiTheme="minorHAnsi" w:hAnsiTheme="minorHAnsi" w:cstheme="minorHAnsi"/>
              </w:rPr>
              <w:t xml:space="preserve">Profesional titulado en Ingeniería, o personal no profesional, con ocho (8) años de experiencia general en la industria petrolera </w:t>
            </w:r>
          </w:p>
          <w:p w:rsidR="00830F68" w:rsidRPr="00830F68" w:rsidRDefault="00830F68" w:rsidP="00830F68">
            <w:pPr>
              <w:spacing w:after="200" w:line="276" w:lineRule="auto"/>
              <w:ind w:left="808"/>
              <w:contextualSpacing/>
              <w:jc w:val="both"/>
              <w:rPr>
                <w:rFonts w:asciiTheme="minorHAnsi" w:hAnsiTheme="minorHAnsi" w:cstheme="minorHAnsi"/>
              </w:rPr>
            </w:pPr>
          </w:p>
          <w:p w:rsidR="004D5651" w:rsidRPr="00830F68" w:rsidRDefault="004D5651" w:rsidP="000C6FB0">
            <w:pPr>
              <w:numPr>
                <w:ilvl w:val="0"/>
                <w:numId w:val="38"/>
              </w:numPr>
              <w:spacing w:line="276" w:lineRule="auto"/>
              <w:ind w:left="808" w:hanging="284"/>
              <w:contextualSpacing/>
              <w:jc w:val="both"/>
              <w:rPr>
                <w:rFonts w:asciiTheme="minorHAnsi" w:hAnsiTheme="minorHAnsi" w:cstheme="minorHAnsi"/>
                <w:b/>
              </w:rPr>
            </w:pPr>
            <w:r w:rsidRPr="00830F68">
              <w:rPr>
                <w:rFonts w:asciiTheme="minorHAnsi" w:hAnsiTheme="minorHAnsi" w:cstheme="minorHAnsi"/>
              </w:rPr>
              <w:t>Experiencia específica de cinco (5) trabajos mínimos en digitalización de Mapas y Cortes Geológicos.</w:t>
            </w:r>
          </w:p>
          <w:p w:rsidR="004D5651" w:rsidRPr="00830F68" w:rsidRDefault="004D5651" w:rsidP="004D5651">
            <w:pPr>
              <w:ind w:left="426"/>
              <w:jc w:val="both"/>
              <w:rPr>
                <w:rFonts w:asciiTheme="minorHAnsi" w:hAnsiTheme="minorHAnsi" w:cstheme="minorHAnsi"/>
              </w:rPr>
            </w:pPr>
          </w:p>
          <w:p w:rsidR="004D5651" w:rsidRPr="00830F68" w:rsidRDefault="004D5651" w:rsidP="004D5651">
            <w:pPr>
              <w:keepNext/>
              <w:keepLines/>
              <w:spacing w:before="120" w:after="120" w:line="276" w:lineRule="auto"/>
              <w:ind w:left="808" w:hanging="284"/>
              <w:jc w:val="both"/>
              <w:outlineLvl w:val="3"/>
              <w:rPr>
                <w:rFonts w:asciiTheme="minorHAnsi" w:hAnsiTheme="minorHAnsi" w:cstheme="minorHAnsi"/>
                <w:b/>
                <w:bCs/>
              </w:rPr>
            </w:pPr>
            <w:r w:rsidRPr="00830F68">
              <w:rPr>
                <w:rFonts w:asciiTheme="minorHAnsi" w:hAnsiTheme="minorHAnsi" w:cstheme="minorHAnsi"/>
                <w:b/>
                <w:bCs/>
              </w:rPr>
              <w:t>-      Personal de Apoyo</w:t>
            </w:r>
          </w:p>
          <w:p w:rsidR="004D5651" w:rsidRPr="00830F68" w:rsidRDefault="004D5651" w:rsidP="004D5651">
            <w:pPr>
              <w:ind w:left="808"/>
              <w:jc w:val="both"/>
              <w:rPr>
                <w:rFonts w:asciiTheme="minorHAnsi" w:hAnsiTheme="minorHAnsi" w:cstheme="minorHAnsi"/>
              </w:rPr>
            </w:pPr>
            <w:r w:rsidRPr="00830F68">
              <w:rPr>
                <w:rFonts w:asciiTheme="minorHAnsi" w:hAnsiTheme="minorHAnsi" w:cstheme="minorHAnsi"/>
              </w:rPr>
              <w:t xml:space="preserve">El oferente deberá adjuntar la Hoja de Vida documentada, sellada y firmada por el personal de apoyo, quienes ejecutarán las actividades específicas del proyecto. </w:t>
            </w:r>
          </w:p>
          <w:p w:rsidR="004D5651" w:rsidRPr="00830F68" w:rsidRDefault="004D5651" w:rsidP="004D5651">
            <w:pPr>
              <w:ind w:left="1418"/>
              <w:jc w:val="both"/>
              <w:rPr>
                <w:rFonts w:asciiTheme="minorHAnsi" w:hAnsiTheme="minorHAnsi" w:cstheme="minorHAnsi"/>
              </w:rPr>
            </w:pPr>
          </w:p>
          <w:p w:rsidR="004D5651" w:rsidRPr="00830F68" w:rsidRDefault="004D5651" w:rsidP="004D5651">
            <w:pPr>
              <w:jc w:val="both"/>
              <w:rPr>
                <w:rFonts w:asciiTheme="minorHAnsi" w:hAnsiTheme="minorHAnsi" w:cstheme="minorHAnsi"/>
                <w:b/>
              </w:rPr>
            </w:pPr>
            <w:r w:rsidRPr="00830F68">
              <w:rPr>
                <w:rFonts w:asciiTheme="minorHAnsi" w:hAnsiTheme="minorHAnsi" w:cstheme="minorHAnsi"/>
                <w:b/>
              </w:rPr>
              <w:t>CANTIDAD Y EXPERIENCIA DEL PERSONAL DE APOYO EN ESCANEO Y DIGITALIZACION</w:t>
            </w:r>
          </w:p>
          <w:p w:rsidR="004D5651" w:rsidRPr="00830F68" w:rsidRDefault="004D5651" w:rsidP="004D5651">
            <w:pPr>
              <w:jc w:val="center"/>
              <w:rPr>
                <w:rFonts w:asciiTheme="minorHAnsi" w:hAnsiTheme="minorHAnsi" w:cstheme="minorHAnsi"/>
                <w:b/>
              </w:rPr>
            </w:pPr>
          </w:p>
          <w:p w:rsidR="004D5651" w:rsidRDefault="004D5651" w:rsidP="000C6FB0">
            <w:pPr>
              <w:pStyle w:val="Prrafodelista"/>
              <w:numPr>
                <w:ilvl w:val="0"/>
                <w:numId w:val="38"/>
              </w:numPr>
              <w:rPr>
                <w:rFonts w:asciiTheme="minorHAnsi" w:hAnsiTheme="minorHAnsi" w:cstheme="minorHAnsi"/>
              </w:rPr>
            </w:pPr>
            <w:r w:rsidRPr="00830F68">
              <w:rPr>
                <w:rFonts w:asciiTheme="minorHAnsi" w:hAnsiTheme="minorHAnsi" w:cstheme="minorHAnsi"/>
              </w:rPr>
              <w:t>Tres (3) Técnicos de apoyo</w:t>
            </w:r>
          </w:p>
          <w:p w:rsidR="00830F68" w:rsidRPr="00830F68" w:rsidRDefault="00830F68" w:rsidP="00830F68">
            <w:pPr>
              <w:pStyle w:val="Prrafodelista"/>
              <w:ind w:left="1146"/>
              <w:rPr>
                <w:rFonts w:asciiTheme="minorHAnsi" w:hAnsiTheme="minorHAnsi" w:cstheme="minorHAnsi"/>
              </w:rPr>
            </w:pPr>
          </w:p>
          <w:p w:rsidR="004D5651" w:rsidRDefault="004D5651" w:rsidP="000C6FB0">
            <w:pPr>
              <w:numPr>
                <w:ilvl w:val="0"/>
                <w:numId w:val="38"/>
              </w:numPr>
              <w:spacing w:after="120"/>
              <w:ind w:left="1145" w:hanging="357"/>
              <w:contextualSpacing/>
              <w:jc w:val="both"/>
              <w:rPr>
                <w:rFonts w:asciiTheme="minorHAnsi" w:hAnsiTheme="minorHAnsi" w:cstheme="minorHAnsi"/>
              </w:rPr>
            </w:pPr>
            <w:r w:rsidRPr="00830F68">
              <w:rPr>
                <w:rFonts w:asciiTheme="minorHAnsi" w:hAnsiTheme="minorHAnsi" w:cstheme="minorHAnsi"/>
              </w:rPr>
              <w:t>Personal con Experiencia General en el área de hidrocarburos, mínimo 3 años.</w:t>
            </w:r>
          </w:p>
          <w:p w:rsidR="00830F68" w:rsidRPr="00830F68" w:rsidRDefault="00830F68" w:rsidP="00830F68">
            <w:pPr>
              <w:spacing w:after="120"/>
              <w:contextualSpacing/>
              <w:jc w:val="both"/>
              <w:rPr>
                <w:rFonts w:asciiTheme="minorHAnsi" w:hAnsiTheme="minorHAnsi" w:cstheme="minorHAnsi"/>
              </w:rPr>
            </w:pPr>
          </w:p>
          <w:p w:rsidR="004D5651" w:rsidRPr="00830F68" w:rsidRDefault="004D5651" w:rsidP="000C6FB0">
            <w:pPr>
              <w:numPr>
                <w:ilvl w:val="0"/>
                <w:numId w:val="38"/>
              </w:numPr>
              <w:spacing w:after="120"/>
              <w:ind w:left="1145" w:hanging="357"/>
              <w:contextualSpacing/>
              <w:jc w:val="both"/>
              <w:rPr>
                <w:rFonts w:asciiTheme="minorHAnsi" w:hAnsiTheme="minorHAnsi" w:cstheme="minorHAnsi"/>
              </w:rPr>
            </w:pPr>
            <w:r w:rsidRPr="00830F68">
              <w:rPr>
                <w:rFonts w:asciiTheme="minorHAnsi" w:hAnsiTheme="minorHAnsi" w:cstheme="minorHAnsi"/>
              </w:rPr>
              <w:t>Experiencia específica de dos (2) trabajos mínimos en Escaneo y digitalización de Mapas y Cortes Geológicos.</w:t>
            </w:r>
          </w:p>
          <w:p w:rsidR="004D5651" w:rsidRPr="00830F68" w:rsidRDefault="004D5651" w:rsidP="004D5651">
            <w:pPr>
              <w:pStyle w:val="Prrafodelista"/>
              <w:keepNext/>
              <w:keepLines/>
              <w:numPr>
                <w:ilvl w:val="1"/>
                <w:numId w:val="31"/>
              </w:numPr>
              <w:spacing w:before="240" w:line="276" w:lineRule="auto"/>
              <w:ind w:left="383"/>
              <w:jc w:val="both"/>
              <w:outlineLvl w:val="0"/>
              <w:rPr>
                <w:rFonts w:asciiTheme="minorHAnsi" w:hAnsiTheme="minorHAnsi" w:cstheme="minorHAnsi"/>
                <w:b/>
                <w:bCs/>
              </w:rPr>
            </w:pPr>
            <w:r w:rsidRPr="00830F68">
              <w:rPr>
                <w:rFonts w:asciiTheme="minorHAnsi" w:hAnsiTheme="minorHAnsi" w:cstheme="minorHAnsi"/>
                <w:b/>
                <w:bCs/>
              </w:rPr>
              <w:lastRenderedPageBreak/>
              <w:t>PROPUESTA ECONÓMICA</w:t>
            </w:r>
          </w:p>
          <w:p w:rsidR="00182EEA" w:rsidRDefault="00182EEA" w:rsidP="004D5651">
            <w:pPr>
              <w:ind w:left="426"/>
              <w:jc w:val="both"/>
              <w:rPr>
                <w:rFonts w:asciiTheme="minorHAnsi" w:hAnsiTheme="minorHAnsi" w:cstheme="minorHAnsi"/>
              </w:rPr>
            </w:pPr>
          </w:p>
          <w:p w:rsidR="004D5651" w:rsidRDefault="004D5651" w:rsidP="004D5651">
            <w:pPr>
              <w:ind w:left="426"/>
              <w:jc w:val="both"/>
              <w:rPr>
                <w:rFonts w:asciiTheme="minorHAnsi" w:hAnsiTheme="minorHAnsi" w:cstheme="minorHAnsi"/>
              </w:rPr>
            </w:pPr>
            <w:r w:rsidRPr="00830F68">
              <w:rPr>
                <w:rFonts w:asciiTheme="minorHAnsi" w:hAnsiTheme="minorHAnsi" w:cstheme="minorHAnsi"/>
              </w:rPr>
              <w:t>Los potenciales proponentes deberán ofertar sus precios unitarios de acuerdo a los Ítems indicados en la siguiente tabla. El comité de contratación designado evaluará las ofertas y procederá a adjudicar el precio evaluado más bajo.  Las propuestas económicas calificadas se evaluarán conforme al siguiente marco referencial:</w:t>
            </w:r>
          </w:p>
          <w:p w:rsidR="00830F68" w:rsidRPr="00830F68" w:rsidRDefault="00830F68" w:rsidP="004D5651">
            <w:pPr>
              <w:ind w:left="426"/>
              <w:jc w:val="both"/>
              <w:rPr>
                <w:rFonts w:asciiTheme="minorHAnsi" w:hAnsiTheme="minorHAnsi" w:cstheme="minorHAnsi"/>
              </w:rPr>
            </w:pPr>
          </w:p>
          <w:p w:rsidR="00830F68" w:rsidRPr="00830F68" w:rsidRDefault="00830F68" w:rsidP="004D5651">
            <w:pPr>
              <w:ind w:left="426"/>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401"/>
              <w:gridCol w:w="1342"/>
              <w:gridCol w:w="1098"/>
            </w:tblGrid>
            <w:tr w:rsidR="00830F68" w:rsidRPr="006D2D1C" w:rsidTr="00830F68">
              <w:trPr>
                <w:trHeight w:val="447"/>
              </w:trPr>
              <w:tc>
                <w:tcPr>
                  <w:tcW w:w="668" w:type="dxa"/>
                  <w:shd w:val="clear" w:color="auto" w:fill="auto"/>
                </w:tcPr>
                <w:p w:rsidR="00830F68" w:rsidRPr="00830F68" w:rsidRDefault="00830F68" w:rsidP="00830F68">
                  <w:pPr>
                    <w:jc w:val="center"/>
                    <w:rPr>
                      <w:rFonts w:asciiTheme="minorHAnsi" w:hAnsiTheme="minorHAnsi" w:cstheme="minorHAnsi"/>
                      <w:b/>
                      <w:bCs/>
                      <w:i/>
                      <w:iCs/>
                    </w:rPr>
                  </w:pPr>
                  <w:r w:rsidRPr="00830F68">
                    <w:rPr>
                      <w:rFonts w:asciiTheme="minorHAnsi" w:hAnsiTheme="minorHAnsi" w:cstheme="minorHAnsi"/>
                      <w:b/>
                      <w:bCs/>
                      <w:i/>
                      <w:iCs/>
                    </w:rPr>
                    <w:t>ITEMS</w:t>
                  </w:r>
                </w:p>
              </w:tc>
              <w:tc>
                <w:tcPr>
                  <w:tcW w:w="1292" w:type="dxa"/>
                  <w:shd w:val="clear" w:color="auto" w:fill="auto"/>
                </w:tcPr>
                <w:p w:rsidR="00830F68" w:rsidRPr="00830F68" w:rsidRDefault="00830F68" w:rsidP="00830F68">
                  <w:pPr>
                    <w:jc w:val="center"/>
                    <w:rPr>
                      <w:rFonts w:asciiTheme="minorHAnsi" w:hAnsiTheme="minorHAnsi" w:cstheme="minorHAnsi"/>
                      <w:b/>
                      <w:bCs/>
                      <w:i/>
                      <w:iCs/>
                    </w:rPr>
                  </w:pPr>
                  <w:r w:rsidRPr="00830F68">
                    <w:rPr>
                      <w:rFonts w:asciiTheme="minorHAnsi" w:hAnsiTheme="minorHAnsi" w:cstheme="minorHAnsi"/>
                      <w:b/>
                      <w:bCs/>
                      <w:i/>
                      <w:iCs/>
                    </w:rPr>
                    <w:t>TIPO DE MAPA</w:t>
                  </w:r>
                </w:p>
              </w:tc>
              <w:tc>
                <w:tcPr>
                  <w:tcW w:w="1238" w:type="dxa"/>
                  <w:shd w:val="clear" w:color="auto" w:fill="auto"/>
                </w:tcPr>
                <w:p w:rsidR="00830F68" w:rsidRPr="00830F68" w:rsidRDefault="00830F68" w:rsidP="00830F68">
                  <w:pPr>
                    <w:jc w:val="center"/>
                    <w:rPr>
                      <w:rFonts w:asciiTheme="minorHAnsi" w:hAnsiTheme="minorHAnsi" w:cstheme="minorHAnsi"/>
                      <w:b/>
                      <w:bCs/>
                      <w:i/>
                      <w:iCs/>
                    </w:rPr>
                  </w:pPr>
                  <w:r w:rsidRPr="00830F68">
                    <w:rPr>
                      <w:rFonts w:asciiTheme="minorHAnsi" w:hAnsiTheme="minorHAnsi" w:cstheme="minorHAnsi"/>
                      <w:b/>
                      <w:bCs/>
                      <w:i/>
                      <w:iCs/>
                    </w:rPr>
                    <w:t>CATEGORIA</w:t>
                  </w:r>
                </w:p>
              </w:tc>
              <w:tc>
                <w:tcPr>
                  <w:tcW w:w="1010" w:type="dxa"/>
                  <w:shd w:val="clear" w:color="auto" w:fill="auto"/>
                </w:tcPr>
                <w:p w:rsidR="00830F68" w:rsidRPr="00830F68" w:rsidRDefault="00830F68" w:rsidP="00830F68">
                  <w:pPr>
                    <w:jc w:val="center"/>
                    <w:rPr>
                      <w:rFonts w:asciiTheme="minorHAnsi" w:hAnsiTheme="minorHAnsi" w:cstheme="minorHAnsi"/>
                      <w:b/>
                      <w:bCs/>
                      <w:i/>
                      <w:iCs/>
                    </w:rPr>
                  </w:pPr>
                  <w:r w:rsidRPr="00830F68">
                    <w:rPr>
                      <w:rFonts w:asciiTheme="minorHAnsi" w:hAnsiTheme="minorHAnsi" w:cstheme="minorHAnsi"/>
                      <w:b/>
                      <w:bCs/>
                      <w:i/>
                      <w:iCs/>
                    </w:rPr>
                    <w:t>CANTIDAD</w:t>
                  </w:r>
                </w:p>
              </w:tc>
            </w:tr>
            <w:tr w:rsidR="00830F68" w:rsidRPr="006D2D1C" w:rsidTr="00830F68">
              <w:trPr>
                <w:trHeight w:val="447"/>
              </w:trPr>
              <w:tc>
                <w:tcPr>
                  <w:tcW w:w="668" w:type="dxa"/>
                  <w:vMerge w:val="restart"/>
                  <w:shd w:val="clear" w:color="auto" w:fill="auto"/>
                </w:tcPr>
                <w:p w:rsidR="00830F68" w:rsidRPr="00830F68" w:rsidRDefault="00830F68" w:rsidP="00830F68">
                  <w:pPr>
                    <w:jc w:val="center"/>
                    <w:rPr>
                      <w:rFonts w:asciiTheme="minorHAnsi" w:hAnsiTheme="minorHAnsi" w:cstheme="minorHAnsi"/>
                      <w:b/>
                      <w:bCs/>
                      <w:iCs/>
                    </w:rPr>
                  </w:pPr>
                </w:p>
                <w:p w:rsidR="00830F68" w:rsidRPr="00830F68" w:rsidRDefault="00830F68" w:rsidP="00830F68">
                  <w:pPr>
                    <w:rPr>
                      <w:rFonts w:asciiTheme="minorHAnsi" w:hAnsiTheme="minorHAnsi" w:cstheme="minorHAnsi"/>
                      <w:b/>
                      <w:bCs/>
                      <w:iCs/>
                    </w:rPr>
                  </w:pPr>
                </w:p>
                <w:p w:rsidR="00830F68" w:rsidRPr="00830F68" w:rsidRDefault="00830F68" w:rsidP="00830F68">
                  <w:pPr>
                    <w:jc w:val="center"/>
                    <w:rPr>
                      <w:rFonts w:asciiTheme="minorHAnsi" w:hAnsiTheme="minorHAnsi" w:cstheme="minorHAnsi"/>
                      <w:b/>
                      <w:bCs/>
                      <w:iCs/>
                    </w:rPr>
                  </w:pPr>
                  <w:r w:rsidRPr="00830F68">
                    <w:rPr>
                      <w:rFonts w:asciiTheme="minorHAnsi" w:hAnsiTheme="minorHAnsi" w:cstheme="minorHAnsi"/>
                      <w:b/>
                      <w:bCs/>
                      <w:iCs/>
                    </w:rPr>
                    <w:t>1</w:t>
                  </w:r>
                </w:p>
              </w:tc>
              <w:tc>
                <w:tcPr>
                  <w:tcW w:w="1292" w:type="dxa"/>
                  <w:vMerge w:val="restart"/>
                  <w:shd w:val="clear" w:color="auto" w:fill="auto"/>
                </w:tcPr>
                <w:p w:rsidR="00830F68" w:rsidRPr="00830F68" w:rsidRDefault="00830F68" w:rsidP="00830F68">
                  <w:pPr>
                    <w:rPr>
                      <w:rFonts w:asciiTheme="minorHAnsi" w:hAnsiTheme="minorHAnsi" w:cstheme="minorHAnsi"/>
                      <w:b/>
                      <w:bCs/>
                      <w:i/>
                      <w:iCs/>
                    </w:rPr>
                  </w:pPr>
                </w:p>
                <w:p w:rsidR="00830F68" w:rsidRPr="00830F68" w:rsidRDefault="00830F68" w:rsidP="00830F68">
                  <w:pPr>
                    <w:jc w:val="center"/>
                    <w:rPr>
                      <w:rFonts w:asciiTheme="minorHAnsi" w:hAnsiTheme="minorHAnsi" w:cstheme="minorHAnsi"/>
                      <w:b/>
                      <w:bCs/>
                      <w:i/>
                      <w:iCs/>
                    </w:rPr>
                  </w:pPr>
                </w:p>
                <w:p w:rsidR="00830F68" w:rsidRPr="00830F68" w:rsidRDefault="00830F68" w:rsidP="00830F68">
                  <w:pPr>
                    <w:jc w:val="center"/>
                    <w:rPr>
                      <w:rFonts w:asciiTheme="minorHAnsi" w:hAnsiTheme="minorHAnsi" w:cstheme="minorHAnsi"/>
                      <w:b/>
                      <w:bCs/>
                      <w:i/>
                      <w:iCs/>
                    </w:rPr>
                  </w:pPr>
                  <w:r w:rsidRPr="00830F68">
                    <w:rPr>
                      <w:rFonts w:asciiTheme="minorHAnsi" w:hAnsiTheme="minorHAnsi" w:cstheme="minorHAnsi"/>
                      <w:b/>
                      <w:bCs/>
                      <w:i/>
                      <w:iCs/>
                    </w:rPr>
                    <w:t>GEOLOGICO</w:t>
                  </w:r>
                </w:p>
              </w:tc>
              <w:tc>
                <w:tcPr>
                  <w:tcW w:w="1238" w:type="dxa"/>
                  <w:shd w:val="clear" w:color="auto" w:fill="auto"/>
                </w:tcPr>
                <w:p w:rsidR="00830F68" w:rsidRPr="00830F68" w:rsidRDefault="00830F68" w:rsidP="00830F68">
                  <w:pPr>
                    <w:jc w:val="center"/>
                    <w:rPr>
                      <w:rFonts w:asciiTheme="minorHAnsi" w:hAnsiTheme="minorHAnsi" w:cstheme="minorHAnsi"/>
                      <w:bCs/>
                      <w:iCs/>
                    </w:rPr>
                  </w:pPr>
                  <w:r w:rsidRPr="00830F68">
                    <w:rPr>
                      <w:rFonts w:asciiTheme="minorHAnsi" w:hAnsiTheme="minorHAnsi" w:cstheme="minorHAnsi"/>
                      <w:bCs/>
                      <w:iCs/>
                    </w:rPr>
                    <w:t>SIMPLE</w:t>
                  </w:r>
                </w:p>
              </w:tc>
              <w:tc>
                <w:tcPr>
                  <w:tcW w:w="1010" w:type="dxa"/>
                  <w:shd w:val="clear" w:color="auto" w:fill="auto"/>
                </w:tcPr>
                <w:p w:rsidR="00830F68" w:rsidRPr="00830F68" w:rsidRDefault="00830F68" w:rsidP="00830F68">
                  <w:pPr>
                    <w:jc w:val="center"/>
                    <w:rPr>
                      <w:rFonts w:asciiTheme="minorHAnsi" w:hAnsiTheme="minorHAnsi" w:cstheme="minorHAnsi"/>
                      <w:bCs/>
                      <w:iCs/>
                    </w:rPr>
                  </w:pPr>
                  <w:r w:rsidRPr="00830F68">
                    <w:rPr>
                      <w:rFonts w:asciiTheme="minorHAnsi" w:hAnsiTheme="minorHAnsi" w:cstheme="minorHAnsi"/>
                      <w:bCs/>
                      <w:iCs/>
                    </w:rPr>
                    <w:t>2</w:t>
                  </w:r>
                </w:p>
              </w:tc>
            </w:tr>
            <w:tr w:rsidR="00830F68" w:rsidRPr="006D2D1C" w:rsidTr="00830F68">
              <w:trPr>
                <w:trHeight w:val="238"/>
              </w:trPr>
              <w:tc>
                <w:tcPr>
                  <w:tcW w:w="668" w:type="dxa"/>
                  <w:vMerge/>
                  <w:shd w:val="clear" w:color="auto" w:fill="auto"/>
                </w:tcPr>
                <w:p w:rsidR="00830F68" w:rsidRPr="00830F68" w:rsidRDefault="00830F68" w:rsidP="00830F68">
                  <w:pPr>
                    <w:jc w:val="center"/>
                    <w:rPr>
                      <w:rFonts w:asciiTheme="minorHAnsi" w:hAnsiTheme="minorHAnsi" w:cstheme="minorHAnsi"/>
                      <w:b/>
                      <w:bCs/>
                      <w:iCs/>
                    </w:rPr>
                  </w:pPr>
                </w:p>
              </w:tc>
              <w:tc>
                <w:tcPr>
                  <w:tcW w:w="1292" w:type="dxa"/>
                  <w:vMerge/>
                  <w:shd w:val="clear" w:color="auto" w:fill="auto"/>
                </w:tcPr>
                <w:p w:rsidR="00830F68" w:rsidRPr="00830F68" w:rsidRDefault="00830F68" w:rsidP="00830F68">
                  <w:pPr>
                    <w:jc w:val="center"/>
                    <w:rPr>
                      <w:rFonts w:asciiTheme="minorHAnsi" w:hAnsiTheme="minorHAnsi" w:cstheme="minorHAnsi"/>
                      <w:b/>
                      <w:bCs/>
                      <w:i/>
                      <w:iCs/>
                    </w:rPr>
                  </w:pPr>
                </w:p>
              </w:tc>
              <w:tc>
                <w:tcPr>
                  <w:tcW w:w="1238" w:type="dxa"/>
                  <w:shd w:val="clear" w:color="auto" w:fill="auto"/>
                </w:tcPr>
                <w:p w:rsidR="00830F68" w:rsidRPr="00830F68" w:rsidRDefault="00830F68" w:rsidP="00830F68">
                  <w:pPr>
                    <w:jc w:val="center"/>
                    <w:rPr>
                      <w:rFonts w:asciiTheme="minorHAnsi" w:hAnsiTheme="minorHAnsi" w:cstheme="minorHAnsi"/>
                      <w:bCs/>
                      <w:iCs/>
                    </w:rPr>
                  </w:pPr>
                  <w:r w:rsidRPr="00830F68">
                    <w:rPr>
                      <w:rFonts w:asciiTheme="minorHAnsi" w:hAnsiTheme="minorHAnsi" w:cstheme="minorHAnsi"/>
                      <w:bCs/>
                      <w:iCs/>
                    </w:rPr>
                    <w:t>MEDIO</w:t>
                  </w:r>
                </w:p>
              </w:tc>
              <w:tc>
                <w:tcPr>
                  <w:tcW w:w="1010" w:type="dxa"/>
                  <w:shd w:val="clear" w:color="auto" w:fill="auto"/>
                </w:tcPr>
                <w:p w:rsidR="00830F68" w:rsidRPr="00830F68" w:rsidRDefault="00830F68" w:rsidP="00830F68">
                  <w:pPr>
                    <w:jc w:val="center"/>
                    <w:rPr>
                      <w:rFonts w:asciiTheme="minorHAnsi" w:hAnsiTheme="minorHAnsi" w:cstheme="minorHAnsi"/>
                      <w:bCs/>
                      <w:iCs/>
                    </w:rPr>
                  </w:pPr>
                  <w:r w:rsidRPr="00830F68">
                    <w:rPr>
                      <w:rFonts w:asciiTheme="minorHAnsi" w:hAnsiTheme="minorHAnsi" w:cstheme="minorHAnsi"/>
                      <w:bCs/>
                      <w:iCs/>
                    </w:rPr>
                    <w:t>14</w:t>
                  </w:r>
                </w:p>
              </w:tc>
            </w:tr>
            <w:tr w:rsidR="00830F68" w:rsidRPr="006D2D1C" w:rsidTr="00830F68">
              <w:trPr>
                <w:trHeight w:val="520"/>
              </w:trPr>
              <w:tc>
                <w:tcPr>
                  <w:tcW w:w="668" w:type="dxa"/>
                  <w:vMerge/>
                  <w:shd w:val="clear" w:color="auto" w:fill="auto"/>
                </w:tcPr>
                <w:p w:rsidR="00830F68" w:rsidRPr="00830F68" w:rsidRDefault="00830F68" w:rsidP="00830F68">
                  <w:pPr>
                    <w:jc w:val="center"/>
                    <w:rPr>
                      <w:rFonts w:asciiTheme="minorHAnsi" w:hAnsiTheme="minorHAnsi" w:cstheme="minorHAnsi"/>
                      <w:b/>
                      <w:bCs/>
                      <w:iCs/>
                    </w:rPr>
                  </w:pPr>
                </w:p>
              </w:tc>
              <w:tc>
                <w:tcPr>
                  <w:tcW w:w="1292" w:type="dxa"/>
                  <w:vMerge/>
                  <w:shd w:val="clear" w:color="auto" w:fill="auto"/>
                </w:tcPr>
                <w:p w:rsidR="00830F68" w:rsidRPr="00830F68" w:rsidRDefault="00830F68" w:rsidP="00830F68">
                  <w:pPr>
                    <w:jc w:val="center"/>
                    <w:rPr>
                      <w:rFonts w:asciiTheme="minorHAnsi" w:hAnsiTheme="minorHAnsi" w:cstheme="minorHAnsi"/>
                      <w:b/>
                      <w:bCs/>
                      <w:i/>
                      <w:iCs/>
                    </w:rPr>
                  </w:pPr>
                </w:p>
              </w:tc>
              <w:tc>
                <w:tcPr>
                  <w:tcW w:w="1238" w:type="dxa"/>
                  <w:shd w:val="clear" w:color="auto" w:fill="auto"/>
                </w:tcPr>
                <w:p w:rsidR="00830F68" w:rsidRPr="00830F68" w:rsidRDefault="00830F68" w:rsidP="00830F68">
                  <w:pPr>
                    <w:jc w:val="center"/>
                    <w:rPr>
                      <w:rFonts w:asciiTheme="minorHAnsi" w:hAnsiTheme="minorHAnsi" w:cstheme="minorHAnsi"/>
                      <w:bCs/>
                      <w:iCs/>
                    </w:rPr>
                  </w:pPr>
                  <w:r w:rsidRPr="00830F68">
                    <w:rPr>
                      <w:rFonts w:asciiTheme="minorHAnsi" w:hAnsiTheme="minorHAnsi" w:cstheme="minorHAnsi"/>
                      <w:bCs/>
                      <w:iCs/>
                    </w:rPr>
                    <w:t>COMPLEJO</w:t>
                  </w:r>
                </w:p>
              </w:tc>
              <w:tc>
                <w:tcPr>
                  <w:tcW w:w="1010" w:type="dxa"/>
                  <w:shd w:val="clear" w:color="auto" w:fill="auto"/>
                </w:tcPr>
                <w:p w:rsidR="00830F68" w:rsidRPr="00830F68" w:rsidRDefault="00830F68" w:rsidP="00830F68">
                  <w:pPr>
                    <w:jc w:val="center"/>
                    <w:rPr>
                      <w:rFonts w:asciiTheme="minorHAnsi" w:hAnsiTheme="minorHAnsi" w:cstheme="minorHAnsi"/>
                      <w:bCs/>
                      <w:iCs/>
                    </w:rPr>
                  </w:pPr>
                  <w:r w:rsidRPr="00830F68">
                    <w:rPr>
                      <w:rFonts w:asciiTheme="minorHAnsi" w:hAnsiTheme="minorHAnsi" w:cstheme="minorHAnsi"/>
                      <w:bCs/>
                      <w:iCs/>
                    </w:rPr>
                    <w:t>11</w:t>
                  </w:r>
                </w:p>
              </w:tc>
            </w:tr>
            <w:tr w:rsidR="00830F68" w:rsidRPr="006D2D1C" w:rsidTr="00830F68">
              <w:trPr>
                <w:trHeight w:val="520"/>
              </w:trPr>
              <w:tc>
                <w:tcPr>
                  <w:tcW w:w="668" w:type="dxa"/>
                  <w:vMerge/>
                  <w:shd w:val="clear" w:color="auto" w:fill="auto"/>
                </w:tcPr>
                <w:p w:rsidR="00830F68" w:rsidRPr="00830F68" w:rsidRDefault="00830F68" w:rsidP="00830F68">
                  <w:pPr>
                    <w:jc w:val="center"/>
                    <w:rPr>
                      <w:rFonts w:asciiTheme="minorHAnsi" w:hAnsiTheme="minorHAnsi" w:cstheme="minorHAnsi"/>
                      <w:b/>
                      <w:bCs/>
                      <w:iCs/>
                    </w:rPr>
                  </w:pPr>
                </w:p>
              </w:tc>
              <w:tc>
                <w:tcPr>
                  <w:tcW w:w="1292" w:type="dxa"/>
                  <w:vMerge/>
                  <w:shd w:val="clear" w:color="auto" w:fill="auto"/>
                </w:tcPr>
                <w:p w:rsidR="00830F68" w:rsidRPr="00830F68" w:rsidRDefault="00830F68" w:rsidP="00830F68">
                  <w:pPr>
                    <w:jc w:val="center"/>
                    <w:rPr>
                      <w:rFonts w:asciiTheme="minorHAnsi" w:hAnsiTheme="minorHAnsi" w:cstheme="minorHAnsi"/>
                      <w:b/>
                      <w:bCs/>
                      <w:i/>
                      <w:iCs/>
                    </w:rPr>
                  </w:pPr>
                </w:p>
              </w:tc>
              <w:tc>
                <w:tcPr>
                  <w:tcW w:w="1238" w:type="dxa"/>
                  <w:shd w:val="clear" w:color="auto" w:fill="auto"/>
                </w:tcPr>
                <w:p w:rsidR="00830F68" w:rsidRPr="00830F68" w:rsidRDefault="00830F68" w:rsidP="00830F68">
                  <w:pPr>
                    <w:jc w:val="center"/>
                    <w:rPr>
                      <w:rFonts w:asciiTheme="minorHAnsi" w:hAnsiTheme="minorHAnsi" w:cstheme="minorHAnsi"/>
                      <w:bCs/>
                      <w:iCs/>
                    </w:rPr>
                  </w:pPr>
                  <w:r w:rsidRPr="00830F68">
                    <w:rPr>
                      <w:rFonts w:asciiTheme="minorHAnsi" w:hAnsiTheme="minorHAnsi" w:cstheme="minorHAnsi"/>
                      <w:bCs/>
                      <w:iCs/>
                    </w:rPr>
                    <w:t>COMPLEJO X 4</w:t>
                  </w:r>
                </w:p>
              </w:tc>
              <w:tc>
                <w:tcPr>
                  <w:tcW w:w="1010" w:type="dxa"/>
                  <w:shd w:val="clear" w:color="auto" w:fill="auto"/>
                </w:tcPr>
                <w:p w:rsidR="00830F68" w:rsidRPr="00830F68" w:rsidRDefault="00830F68" w:rsidP="00830F68">
                  <w:pPr>
                    <w:jc w:val="center"/>
                    <w:rPr>
                      <w:rFonts w:asciiTheme="minorHAnsi" w:hAnsiTheme="minorHAnsi" w:cstheme="minorHAnsi"/>
                      <w:bCs/>
                      <w:iCs/>
                    </w:rPr>
                  </w:pPr>
                  <w:r w:rsidRPr="00830F68">
                    <w:rPr>
                      <w:rFonts w:asciiTheme="minorHAnsi" w:hAnsiTheme="minorHAnsi" w:cstheme="minorHAnsi"/>
                      <w:bCs/>
                      <w:iCs/>
                    </w:rPr>
                    <w:t>1</w:t>
                  </w:r>
                </w:p>
              </w:tc>
            </w:tr>
            <w:tr w:rsidR="00830F68" w:rsidRPr="006D2D1C" w:rsidTr="00830F68">
              <w:trPr>
                <w:trHeight w:val="238"/>
              </w:trPr>
              <w:tc>
                <w:tcPr>
                  <w:tcW w:w="668" w:type="dxa"/>
                  <w:vMerge w:val="restart"/>
                  <w:shd w:val="clear" w:color="auto" w:fill="auto"/>
                </w:tcPr>
                <w:p w:rsidR="00830F68" w:rsidRPr="00830F68" w:rsidRDefault="00830F68" w:rsidP="00830F68">
                  <w:pPr>
                    <w:jc w:val="center"/>
                    <w:rPr>
                      <w:rFonts w:asciiTheme="minorHAnsi" w:hAnsiTheme="minorHAnsi" w:cstheme="minorHAnsi"/>
                      <w:b/>
                      <w:bCs/>
                      <w:iCs/>
                    </w:rPr>
                  </w:pPr>
                </w:p>
                <w:p w:rsidR="00830F68" w:rsidRPr="00830F68" w:rsidRDefault="00830F68" w:rsidP="00830F68">
                  <w:pPr>
                    <w:jc w:val="center"/>
                    <w:rPr>
                      <w:rFonts w:asciiTheme="minorHAnsi" w:hAnsiTheme="minorHAnsi" w:cstheme="minorHAnsi"/>
                      <w:b/>
                      <w:bCs/>
                      <w:iCs/>
                    </w:rPr>
                  </w:pPr>
                </w:p>
                <w:p w:rsidR="00830F68" w:rsidRPr="00830F68" w:rsidRDefault="00830F68" w:rsidP="00830F68">
                  <w:pPr>
                    <w:jc w:val="center"/>
                    <w:rPr>
                      <w:rFonts w:asciiTheme="minorHAnsi" w:hAnsiTheme="minorHAnsi" w:cstheme="minorHAnsi"/>
                      <w:b/>
                      <w:bCs/>
                      <w:iCs/>
                    </w:rPr>
                  </w:pPr>
                  <w:r w:rsidRPr="00830F68">
                    <w:rPr>
                      <w:rFonts w:asciiTheme="minorHAnsi" w:hAnsiTheme="minorHAnsi" w:cstheme="minorHAnsi"/>
                      <w:b/>
                      <w:bCs/>
                      <w:iCs/>
                    </w:rPr>
                    <w:t>2</w:t>
                  </w:r>
                </w:p>
              </w:tc>
              <w:tc>
                <w:tcPr>
                  <w:tcW w:w="1292" w:type="dxa"/>
                  <w:vMerge w:val="restart"/>
                  <w:shd w:val="clear" w:color="auto" w:fill="auto"/>
                </w:tcPr>
                <w:p w:rsidR="00830F68" w:rsidRPr="00830F68" w:rsidRDefault="00830F68" w:rsidP="00830F68">
                  <w:pPr>
                    <w:jc w:val="center"/>
                    <w:rPr>
                      <w:rFonts w:asciiTheme="minorHAnsi" w:hAnsiTheme="minorHAnsi" w:cstheme="minorHAnsi"/>
                      <w:b/>
                      <w:bCs/>
                      <w:i/>
                      <w:iCs/>
                    </w:rPr>
                  </w:pPr>
                </w:p>
                <w:p w:rsidR="00830F68" w:rsidRPr="00830F68" w:rsidRDefault="00830F68" w:rsidP="00830F68">
                  <w:pPr>
                    <w:jc w:val="center"/>
                    <w:rPr>
                      <w:rFonts w:asciiTheme="minorHAnsi" w:hAnsiTheme="minorHAnsi" w:cstheme="minorHAnsi"/>
                      <w:b/>
                      <w:bCs/>
                      <w:i/>
                      <w:iCs/>
                    </w:rPr>
                  </w:pPr>
                </w:p>
                <w:p w:rsidR="00830F68" w:rsidRPr="00830F68" w:rsidRDefault="00830F68" w:rsidP="00830F68">
                  <w:pPr>
                    <w:jc w:val="center"/>
                    <w:rPr>
                      <w:rFonts w:asciiTheme="minorHAnsi" w:hAnsiTheme="minorHAnsi" w:cstheme="minorHAnsi"/>
                      <w:b/>
                      <w:bCs/>
                      <w:i/>
                      <w:iCs/>
                    </w:rPr>
                  </w:pPr>
                  <w:r w:rsidRPr="00830F68">
                    <w:rPr>
                      <w:rFonts w:asciiTheme="minorHAnsi" w:hAnsiTheme="minorHAnsi" w:cstheme="minorHAnsi"/>
                      <w:b/>
                      <w:bCs/>
                      <w:i/>
                      <w:iCs/>
                    </w:rPr>
                    <w:t>CORTES</w:t>
                  </w:r>
                </w:p>
              </w:tc>
              <w:tc>
                <w:tcPr>
                  <w:tcW w:w="1238" w:type="dxa"/>
                  <w:shd w:val="clear" w:color="auto" w:fill="auto"/>
                </w:tcPr>
                <w:p w:rsidR="00830F68" w:rsidRPr="00830F68" w:rsidRDefault="00830F68" w:rsidP="00830F68">
                  <w:pPr>
                    <w:jc w:val="center"/>
                    <w:rPr>
                      <w:rFonts w:asciiTheme="minorHAnsi" w:hAnsiTheme="minorHAnsi" w:cstheme="minorHAnsi"/>
                      <w:bCs/>
                      <w:iCs/>
                    </w:rPr>
                  </w:pPr>
                  <w:r w:rsidRPr="00830F68">
                    <w:rPr>
                      <w:rFonts w:asciiTheme="minorHAnsi" w:hAnsiTheme="minorHAnsi" w:cstheme="minorHAnsi"/>
                      <w:bCs/>
                      <w:iCs/>
                    </w:rPr>
                    <w:t>SIMPLE</w:t>
                  </w:r>
                </w:p>
              </w:tc>
              <w:tc>
                <w:tcPr>
                  <w:tcW w:w="1010" w:type="dxa"/>
                  <w:shd w:val="clear" w:color="auto" w:fill="auto"/>
                </w:tcPr>
                <w:p w:rsidR="00830F68" w:rsidRPr="00830F68" w:rsidRDefault="00830F68" w:rsidP="00830F68">
                  <w:pPr>
                    <w:jc w:val="center"/>
                    <w:rPr>
                      <w:rFonts w:asciiTheme="minorHAnsi" w:hAnsiTheme="minorHAnsi" w:cstheme="minorHAnsi"/>
                      <w:bCs/>
                      <w:iCs/>
                    </w:rPr>
                  </w:pPr>
                  <w:r w:rsidRPr="00830F68">
                    <w:rPr>
                      <w:rFonts w:asciiTheme="minorHAnsi" w:hAnsiTheme="minorHAnsi" w:cstheme="minorHAnsi"/>
                      <w:bCs/>
                      <w:iCs/>
                    </w:rPr>
                    <w:t>50</w:t>
                  </w:r>
                </w:p>
              </w:tc>
            </w:tr>
            <w:tr w:rsidR="00830F68" w:rsidRPr="006D2D1C" w:rsidTr="00830F68">
              <w:trPr>
                <w:trHeight w:val="238"/>
              </w:trPr>
              <w:tc>
                <w:tcPr>
                  <w:tcW w:w="668" w:type="dxa"/>
                  <w:vMerge/>
                  <w:shd w:val="clear" w:color="auto" w:fill="auto"/>
                </w:tcPr>
                <w:p w:rsidR="00830F68" w:rsidRPr="00830F68" w:rsidRDefault="00830F68" w:rsidP="00830F68">
                  <w:pPr>
                    <w:jc w:val="center"/>
                    <w:rPr>
                      <w:rFonts w:asciiTheme="minorHAnsi" w:hAnsiTheme="minorHAnsi" w:cstheme="minorHAnsi"/>
                      <w:b/>
                      <w:bCs/>
                      <w:iCs/>
                    </w:rPr>
                  </w:pPr>
                </w:p>
              </w:tc>
              <w:tc>
                <w:tcPr>
                  <w:tcW w:w="1292" w:type="dxa"/>
                  <w:vMerge/>
                  <w:shd w:val="clear" w:color="auto" w:fill="auto"/>
                </w:tcPr>
                <w:p w:rsidR="00830F68" w:rsidRPr="00830F68" w:rsidRDefault="00830F68" w:rsidP="00830F68">
                  <w:pPr>
                    <w:jc w:val="center"/>
                    <w:rPr>
                      <w:rFonts w:asciiTheme="minorHAnsi" w:hAnsiTheme="minorHAnsi" w:cstheme="minorHAnsi"/>
                      <w:b/>
                      <w:bCs/>
                      <w:i/>
                      <w:iCs/>
                    </w:rPr>
                  </w:pPr>
                </w:p>
              </w:tc>
              <w:tc>
                <w:tcPr>
                  <w:tcW w:w="1238" w:type="dxa"/>
                  <w:shd w:val="clear" w:color="auto" w:fill="auto"/>
                </w:tcPr>
                <w:p w:rsidR="00830F68" w:rsidRPr="00830F68" w:rsidRDefault="00830F68" w:rsidP="00830F68">
                  <w:pPr>
                    <w:jc w:val="center"/>
                    <w:rPr>
                      <w:rFonts w:asciiTheme="minorHAnsi" w:hAnsiTheme="minorHAnsi" w:cstheme="minorHAnsi"/>
                      <w:bCs/>
                      <w:iCs/>
                    </w:rPr>
                  </w:pPr>
                  <w:r w:rsidRPr="00830F68">
                    <w:rPr>
                      <w:rFonts w:asciiTheme="minorHAnsi" w:hAnsiTheme="minorHAnsi" w:cstheme="minorHAnsi"/>
                      <w:bCs/>
                      <w:iCs/>
                    </w:rPr>
                    <w:t>MEDIO</w:t>
                  </w:r>
                </w:p>
              </w:tc>
              <w:tc>
                <w:tcPr>
                  <w:tcW w:w="1010" w:type="dxa"/>
                  <w:shd w:val="clear" w:color="auto" w:fill="auto"/>
                </w:tcPr>
                <w:p w:rsidR="00830F68" w:rsidRPr="00830F68" w:rsidRDefault="00830F68" w:rsidP="00830F68">
                  <w:pPr>
                    <w:jc w:val="center"/>
                    <w:rPr>
                      <w:rFonts w:asciiTheme="minorHAnsi" w:hAnsiTheme="minorHAnsi" w:cstheme="minorHAnsi"/>
                      <w:bCs/>
                      <w:iCs/>
                    </w:rPr>
                  </w:pPr>
                  <w:r w:rsidRPr="00830F68">
                    <w:rPr>
                      <w:rFonts w:asciiTheme="minorHAnsi" w:hAnsiTheme="minorHAnsi" w:cstheme="minorHAnsi"/>
                      <w:bCs/>
                      <w:iCs/>
                    </w:rPr>
                    <w:t>26</w:t>
                  </w:r>
                </w:p>
              </w:tc>
            </w:tr>
            <w:tr w:rsidR="00830F68" w:rsidRPr="006D2D1C" w:rsidTr="00830F68">
              <w:trPr>
                <w:trHeight w:val="238"/>
              </w:trPr>
              <w:tc>
                <w:tcPr>
                  <w:tcW w:w="668" w:type="dxa"/>
                  <w:vMerge/>
                  <w:shd w:val="clear" w:color="auto" w:fill="auto"/>
                </w:tcPr>
                <w:p w:rsidR="00830F68" w:rsidRPr="00830F68" w:rsidRDefault="00830F68" w:rsidP="00830F68">
                  <w:pPr>
                    <w:jc w:val="center"/>
                    <w:rPr>
                      <w:rFonts w:asciiTheme="minorHAnsi" w:hAnsiTheme="minorHAnsi" w:cstheme="minorHAnsi"/>
                      <w:b/>
                      <w:bCs/>
                      <w:iCs/>
                    </w:rPr>
                  </w:pPr>
                </w:p>
              </w:tc>
              <w:tc>
                <w:tcPr>
                  <w:tcW w:w="1292" w:type="dxa"/>
                  <w:vMerge/>
                  <w:shd w:val="clear" w:color="auto" w:fill="auto"/>
                </w:tcPr>
                <w:p w:rsidR="00830F68" w:rsidRPr="00830F68" w:rsidRDefault="00830F68" w:rsidP="00830F68">
                  <w:pPr>
                    <w:jc w:val="center"/>
                    <w:rPr>
                      <w:rFonts w:asciiTheme="minorHAnsi" w:hAnsiTheme="minorHAnsi" w:cstheme="minorHAnsi"/>
                      <w:b/>
                      <w:bCs/>
                      <w:i/>
                      <w:iCs/>
                    </w:rPr>
                  </w:pPr>
                </w:p>
              </w:tc>
              <w:tc>
                <w:tcPr>
                  <w:tcW w:w="1238" w:type="dxa"/>
                  <w:shd w:val="clear" w:color="auto" w:fill="auto"/>
                </w:tcPr>
                <w:p w:rsidR="00830F68" w:rsidRPr="00830F68" w:rsidRDefault="00830F68" w:rsidP="00830F68">
                  <w:pPr>
                    <w:jc w:val="center"/>
                    <w:rPr>
                      <w:rFonts w:asciiTheme="minorHAnsi" w:hAnsiTheme="minorHAnsi" w:cstheme="minorHAnsi"/>
                      <w:bCs/>
                      <w:iCs/>
                    </w:rPr>
                  </w:pPr>
                  <w:r w:rsidRPr="00830F68">
                    <w:rPr>
                      <w:rFonts w:asciiTheme="minorHAnsi" w:hAnsiTheme="minorHAnsi" w:cstheme="minorHAnsi"/>
                      <w:bCs/>
                      <w:iCs/>
                    </w:rPr>
                    <w:t>COMPLEJO</w:t>
                  </w:r>
                </w:p>
              </w:tc>
              <w:tc>
                <w:tcPr>
                  <w:tcW w:w="1010" w:type="dxa"/>
                  <w:shd w:val="clear" w:color="auto" w:fill="auto"/>
                </w:tcPr>
                <w:p w:rsidR="00830F68" w:rsidRPr="00830F68" w:rsidRDefault="00830F68" w:rsidP="00830F68">
                  <w:pPr>
                    <w:jc w:val="center"/>
                    <w:rPr>
                      <w:rFonts w:asciiTheme="minorHAnsi" w:hAnsiTheme="minorHAnsi" w:cstheme="minorHAnsi"/>
                      <w:bCs/>
                      <w:iCs/>
                    </w:rPr>
                  </w:pPr>
                  <w:r w:rsidRPr="00830F68">
                    <w:rPr>
                      <w:rFonts w:asciiTheme="minorHAnsi" w:hAnsiTheme="minorHAnsi" w:cstheme="minorHAnsi"/>
                      <w:bCs/>
                      <w:iCs/>
                    </w:rPr>
                    <w:t>5</w:t>
                  </w:r>
                </w:p>
              </w:tc>
            </w:tr>
            <w:tr w:rsidR="00830F68" w:rsidRPr="006D2D1C" w:rsidTr="00830F68">
              <w:trPr>
                <w:trHeight w:val="238"/>
              </w:trPr>
              <w:tc>
                <w:tcPr>
                  <w:tcW w:w="668" w:type="dxa"/>
                  <w:vMerge w:val="restart"/>
                  <w:shd w:val="clear" w:color="auto" w:fill="auto"/>
                </w:tcPr>
                <w:p w:rsidR="00830F68" w:rsidRPr="00830F68" w:rsidRDefault="00830F68" w:rsidP="00830F68">
                  <w:pPr>
                    <w:jc w:val="center"/>
                    <w:rPr>
                      <w:rFonts w:asciiTheme="minorHAnsi" w:hAnsiTheme="minorHAnsi" w:cstheme="minorHAnsi"/>
                      <w:b/>
                      <w:bCs/>
                      <w:iCs/>
                    </w:rPr>
                  </w:pPr>
                </w:p>
                <w:p w:rsidR="00830F68" w:rsidRPr="00830F68" w:rsidRDefault="00830F68" w:rsidP="00830F68">
                  <w:pPr>
                    <w:jc w:val="center"/>
                    <w:rPr>
                      <w:rFonts w:asciiTheme="minorHAnsi" w:hAnsiTheme="minorHAnsi" w:cstheme="minorHAnsi"/>
                      <w:b/>
                      <w:bCs/>
                      <w:iCs/>
                    </w:rPr>
                  </w:pPr>
                  <w:r w:rsidRPr="00830F68">
                    <w:rPr>
                      <w:rFonts w:asciiTheme="minorHAnsi" w:hAnsiTheme="minorHAnsi" w:cstheme="minorHAnsi"/>
                      <w:b/>
                      <w:bCs/>
                      <w:iCs/>
                    </w:rPr>
                    <w:t>3</w:t>
                  </w:r>
                </w:p>
              </w:tc>
              <w:tc>
                <w:tcPr>
                  <w:tcW w:w="1292" w:type="dxa"/>
                  <w:vMerge w:val="restart"/>
                  <w:shd w:val="clear" w:color="auto" w:fill="auto"/>
                </w:tcPr>
                <w:p w:rsidR="00830F68" w:rsidRPr="00830F68" w:rsidRDefault="00830F68" w:rsidP="00830F68">
                  <w:pPr>
                    <w:jc w:val="center"/>
                    <w:rPr>
                      <w:rFonts w:asciiTheme="minorHAnsi" w:hAnsiTheme="minorHAnsi" w:cstheme="minorHAnsi"/>
                      <w:b/>
                      <w:bCs/>
                      <w:i/>
                      <w:iCs/>
                    </w:rPr>
                  </w:pPr>
                </w:p>
                <w:p w:rsidR="00830F68" w:rsidRPr="00830F68" w:rsidRDefault="00830F68" w:rsidP="00830F68">
                  <w:pPr>
                    <w:jc w:val="center"/>
                    <w:rPr>
                      <w:rFonts w:asciiTheme="minorHAnsi" w:hAnsiTheme="minorHAnsi" w:cstheme="minorHAnsi"/>
                      <w:b/>
                      <w:bCs/>
                      <w:i/>
                      <w:iCs/>
                    </w:rPr>
                  </w:pPr>
                  <w:r w:rsidRPr="00830F68">
                    <w:rPr>
                      <w:rFonts w:asciiTheme="minorHAnsi" w:hAnsiTheme="minorHAnsi" w:cstheme="minorHAnsi"/>
                      <w:b/>
                      <w:bCs/>
                      <w:i/>
                      <w:iCs/>
                    </w:rPr>
                    <w:t>ESTRUCTURAL</w:t>
                  </w:r>
                </w:p>
              </w:tc>
              <w:tc>
                <w:tcPr>
                  <w:tcW w:w="1238" w:type="dxa"/>
                  <w:shd w:val="clear" w:color="auto" w:fill="auto"/>
                </w:tcPr>
                <w:p w:rsidR="00830F68" w:rsidRPr="00830F68" w:rsidRDefault="00830F68" w:rsidP="00830F68">
                  <w:pPr>
                    <w:jc w:val="center"/>
                    <w:rPr>
                      <w:rFonts w:asciiTheme="minorHAnsi" w:hAnsiTheme="minorHAnsi" w:cstheme="minorHAnsi"/>
                      <w:bCs/>
                      <w:iCs/>
                    </w:rPr>
                  </w:pPr>
                  <w:r w:rsidRPr="00830F68">
                    <w:rPr>
                      <w:rFonts w:asciiTheme="minorHAnsi" w:hAnsiTheme="minorHAnsi" w:cstheme="minorHAnsi"/>
                      <w:bCs/>
                      <w:iCs/>
                    </w:rPr>
                    <w:t>COMPLICADO X 4</w:t>
                  </w:r>
                </w:p>
              </w:tc>
              <w:tc>
                <w:tcPr>
                  <w:tcW w:w="1010" w:type="dxa"/>
                  <w:shd w:val="clear" w:color="auto" w:fill="auto"/>
                </w:tcPr>
                <w:p w:rsidR="00830F68" w:rsidRPr="00830F68" w:rsidRDefault="00830F68" w:rsidP="00830F68">
                  <w:pPr>
                    <w:jc w:val="center"/>
                    <w:rPr>
                      <w:rFonts w:asciiTheme="minorHAnsi" w:hAnsiTheme="minorHAnsi" w:cstheme="minorHAnsi"/>
                      <w:bCs/>
                      <w:iCs/>
                    </w:rPr>
                  </w:pPr>
                  <w:r w:rsidRPr="00830F68">
                    <w:rPr>
                      <w:rFonts w:asciiTheme="minorHAnsi" w:hAnsiTheme="minorHAnsi" w:cstheme="minorHAnsi"/>
                      <w:bCs/>
                      <w:iCs/>
                    </w:rPr>
                    <w:t>1</w:t>
                  </w:r>
                </w:p>
              </w:tc>
            </w:tr>
            <w:tr w:rsidR="00830F68" w:rsidRPr="006D2D1C" w:rsidTr="00830F68">
              <w:trPr>
                <w:trHeight w:val="238"/>
              </w:trPr>
              <w:tc>
                <w:tcPr>
                  <w:tcW w:w="668" w:type="dxa"/>
                  <w:vMerge/>
                  <w:shd w:val="clear" w:color="auto" w:fill="auto"/>
                </w:tcPr>
                <w:p w:rsidR="00830F68" w:rsidRPr="00830F68" w:rsidRDefault="00830F68" w:rsidP="00830F68">
                  <w:pPr>
                    <w:jc w:val="center"/>
                    <w:rPr>
                      <w:rFonts w:asciiTheme="minorHAnsi" w:hAnsiTheme="minorHAnsi" w:cstheme="minorHAnsi"/>
                      <w:b/>
                      <w:bCs/>
                      <w:iCs/>
                    </w:rPr>
                  </w:pPr>
                </w:p>
              </w:tc>
              <w:tc>
                <w:tcPr>
                  <w:tcW w:w="1292" w:type="dxa"/>
                  <w:vMerge/>
                  <w:shd w:val="clear" w:color="auto" w:fill="auto"/>
                </w:tcPr>
                <w:p w:rsidR="00830F68" w:rsidRPr="00830F68" w:rsidRDefault="00830F68" w:rsidP="00830F68">
                  <w:pPr>
                    <w:jc w:val="center"/>
                    <w:rPr>
                      <w:rFonts w:asciiTheme="minorHAnsi" w:hAnsiTheme="minorHAnsi" w:cstheme="minorHAnsi"/>
                      <w:b/>
                      <w:bCs/>
                      <w:i/>
                      <w:iCs/>
                    </w:rPr>
                  </w:pPr>
                </w:p>
              </w:tc>
              <w:tc>
                <w:tcPr>
                  <w:tcW w:w="1238" w:type="dxa"/>
                  <w:shd w:val="clear" w:color="auto" w:fill="auto"/>
                </w:tcPr>
                <w:p w:rsidR="00830F68" w:rsidRPr="00830F68" w:rsidRDefault="00830F68" w:rsidP="00830F68">
                  <w:pPr>
                    <w:jc w:val="center"/>
                    <w:rPr>
                      <w:rFonts w:asciiTheme="minorHAnsi" w:hAnsiTheme="minorHAnsi" w:cstheme="minorHAnsi"/>
                      <w:bCs/>
                      <w:iCs/>
                    </w:rPr>
                  </w:pPr>
                  <w:r w:rsidRPr="00830F68">
                    <w:rPr>
                      <w:rFonts w:asciiTheme="minorHAnsi" w:hAnsiTheme="minorHAnsi" w:cstheme="minorHAnsi"/>
                      <w:bCs/>
                      <w:iCs/>
                    </w:rPr>
                    <w:t>MEDIO</w:t>
                  </w:r>
                </w:p>
              </w:tc>
              <w:tc>
                <w:tcPr>
                  <w:tcW w:w="1010" w:type="dxa"/>
                  <w:shd w:val="clear" w:color="auto" w:fill="auto"/>
                </w:tcPr>
                <w:p w:rsidR="00830F68" w:rsidRPr="00830F68" w:rsidRDefault="00830F68" w:rsidP="00830F68">
                  <w:pPr>
                    <w:jc w:val="center"/>
                    <w:rPr>
                      <w:rFonts w:asciiTheme="minorHAnsi" w:hAnsiTheme="minorHAnsi" w:cstheme="minorHAnsi"/>
                      <w:bCs/>
                      <w:iCs/>
                    </w:rPr>
                  </w:pPr>
                  <w:r w:rsidRPr="00830F68">
                    <w:rPr>
                      <w:rFonts w:asciiTheme="minorHAnsi" w:hAnsiTheme="minorHAnsi" w:cstheme="minorHAnsi"/>
                      <w:bCs/>
                      <w:iCs/>
                    </w:rPr>
                    <w:t>3</w:t>
                  </w:r>
                </w:p>
              </w:tc>
            </w:tr>
            <w:tr w:rsidR="00830F68" w:rsidRPr="006D2D1C" w:rsidTr="00830F68">
              <w:trPr>
                <w:trHeight w:val="238"/>
              </w:trPr>
              <w:tc>
                <w:tcPr>
                  <w:tcW w:w="668" w:type="dxa"/>
                  <w:vMerge/>
                  <w:shd w:val="clear" w:color="auto" w:fill="auto"/>
                </w:tcPr>
                <w:p w:rsidR="00830F68" w:rsidRPr="00830F68" w:rsidRDefault="00830F68" w:rsidP="00830F68">
                  <w:pPr>
                    <w:jc w:val="center"/>
                    <w:rPr>
                      <w:rFonts w:asciiTheme="minorHAnsi" w:hAnsiTheme="minorHAnsi" w:cstheme="minorHAnsi"/>
                      <w:b/>
                      <w:bCs/>
                      <w:iCs/>
                    </w:rPr>
                  </w:pPr>
                </w:p>
              </w:tc>
              <w:tc>
                <w:tcPr>
                  <w:tcW w:w="1292" w:type="dxa"/>
                  <w:vMerge/>
                  <w:shd w:val="clear" w:color="auto" w:fill="auto"/>
                </w:tcPr>
                <w:p w:rsidR="00830F68" w:rsidRPr="00830F68" w:rsidRDefault="00830F68" w:rsidP="00830F68">
                  <w:pPr>
                    <w:jc w:val="center"/>
                    <w:rPr>
                      <w:rFonts w:asciiTheme="minorHAnsi" w:hAnsiTheme="minorHAnsi" w:cstheme="minorHAnsi"/>
                      <w:b/>
                      <w:bCs/>
                      <w:i/>
                      <w:iCs/>
                    </w:rPr>
                  </w:pPr>
                </w:p>
              </w:tc>
              <w:tc>
                <w:tcPr>
                  <w:tcW w:w="1238" w:type="dxa"/>
                  <w:shd w:val="clear" w:color="auto" w:fill="auto"/>
                </w:tcPr>
                <w:p w:rsidR="00830F68" w:rsidRPr="00830F68" w:rsidRDefault="00830F68" w:rsidP="00830F68">
                  <w:pPr>
                    <w:jc w:val="center"/>
                    <w:rPr>
                      <w:rFonts w:asciiTheme="minorHAnsi" w:hAnsiTheme="minorHAnsi" w:cstheme="minorHAnsi"/>
                      <w:bCs/>
                      <w:iCs/>
                    </w:rPr>
                  </w:pPr>
                  <w:r w:rsidRPr="00830F68">
                    <w:rPr>
                      <w:rFonts w:asciiTheme="minorHAnsi" w:hAnsiTheme="minorHAnsi" w:cstheme="minorHAnsi"/>
                      <w:bCs/>
                      <w:iCs/>
                    </w:rPr>
                    <w:t>SIMPLE</w:t>
                  </w:r>
                </w:p>
              </w:tc>
              <w:tc>
                <w:tcPr>
                  <w:tcW w:w="1010" w:type="dxa"/>
                  <w:shd w:val="clear" w:color="auto" w:fill="auto"/>
                </w:tcPr>
                <w:p w:rsidR="00830F68" w:rsidRPr="00830F68" w:rsidRDefault="00830F68" w:rsidP="00830F68">
                  <w:pPr>
                    <w:jc w:val="center"/>
                    <w:rPr>
                      <w:rFonts w:asciiTheme="minorHAnsi" w:hAnsiTheme="minorHAnsi" w:cstheme="minorHAnsi"/>
                      <w:bCs/>
                      <w:iCs/>
                    </w:rPr>
                  </w:pPr>
                  <w:r w:rsidRPr="00830F68">
                    <w:rPr>
                      <w:rFonts w:asciiTheme="minorHAnsi" w:hAnsiTheme="minorHAnsi" w:cstheme="minorHAnsi"/>
                      <w:bCs/>
                      <w:iCs/>
                    </w:rPr>
                    <w:t>2</w:t>
                  </w:r>
                </w:p>
              </w:tc>
            </w:tr>
          </w:tbl>
          <w:p w:rsidR="00830F68" w:rsidRDefault="00830F68" w:rsidP="004D5651">
            <w:pPr>
              <w:ind w:left="426"/>
              <w:jc w:val="both"/>
              <w:rPr>
                <w:rFonts w:asciiTheme="minorHAnsi" w:hAnsiTheme="minorHAnsi" w:cstheme="minorHAnsi"/>
                <w:sz w:val="18"/>
                <w:szCs w:val="18"/>
              </w:rPr>
            </w:pPr>
          </w:p>
          <w:p w:rsidR="00830F68" w:rsidRPr="00830F68" w:rsidRDefault="00830F68" w:rsidP="00830F68">
            <w:pPr>
              <w:keepNext/>
              <w:keepLines/>
              <w:spacing w:before="240" w:line="276" w:lineRule="auto"/>
              <w:ind w:left="99"/>
              <w:jc w:val="both"/>
              <w:outlineLvl w:val="0"/>
              <w:rPr>
                <w:rFonts w:asciiTheme="minorHAnsi" w:hAnsiTheme="minorHAnsi" w:cstheme="minorHAnsi"/>
                <w:bCs/>
                <w:szCs w:val="18"/>
              </w:rPr>
            </w:pPr>
            <w:r w:rsidRPr="00830F68">
              <w:rPr>
                <w:rFonts w:asciiTheme="minorHAnsi" w:hAnsiTheme="minorHAnsi" w:cstheme="minorHAnsi"/>
                <w:bCs/>
                <w:szCs w:val="18"/>
              </w:rPr>
              <w:t xml:space="preserve">Al final del trabajo, el proponente deberá haber ejecutado como cantidad mínima la indicada en el cuadro anterior. </w:t>
            </w:r>
          </w:p>
          <w:p w:rsidR="00830F68" w:rsidRPr="00830F68" w:rsidRDefault="00830F68" w:rsidP="00830F68">
            <w:pPr>
              <w:keepNext/>
              <w:keepLines/>
              <w:spacing w:before="240" w:line="276" w:lineRule="auto"/>
              <w:ind w:left="99"/>
              <w:jc w:val="both"/>
              <w:outlineLvl w:val="0"/>
              <w:rPr>
                <w:rFonts w:asciiTheme="minorHAnsi" w:hAnsiTheme="minorHAnsi" w:cstheme="minorHAnsi"/>
                <w:bCs/>
                <w:szCs w:val="18"/>
              </w:rPr>
            </w:pPr>
            <w:r w:rsidRPr="00830F68">
              <w:rPr>
                <w:rFonts w:asciiTheme="minorHAnsi" w:hAnsiTheme="minorHAnsi" w:cstheme="minorHAnsi"/>
                <w:bCs/>
                <w:szCs w:val="18"/>
              </w:rPr>
              <w:t>El servicio terminará</w:t>
            </w:r>
          </w:p>
          <w:p w:rsidR="00830F68" w:rsidRPr="00830F68" w:rsidRDefault="00830F68" w:rsidP="000C6FB0">
            <w:pPr>
              <w:pStyle w:val="Prrafodelista"/>
              <w:numPr>
                <w:ilvl w:val="0"/>
                <w:numId w:val="49"/>
              </w:numPr>
              <w:spacing w:after="120"/>
              <w:ind w:left="524"/>
              <w:contextualSpacing/>
              <w:jc w:val="both"/>
              <w:rPr>
                <w:rFonts w:asciiTheme="minorHAnsi" w:hAnsiTheme="minorHAnsi" w:cstheme="minorHAnsi"/>
                <w:szCs w:val="18"/>
              </w:rPr>
            </w:pPr>
            <w:r w:rsidRPr="00830F68">
              <w:rPr>
                <w:rFonts w:asciiTheme="minorHAnsi" w:hAnsiTheme="minorHAnsi" w:cstheme="minorHAnsi"/>
                <w:szCs w:val="18"/>
              </w:rPr>
              <w:t>Si se cumple el plazo total.</w:t>
            </w:r>
          </w:p>
          <w:p w:rsidR="00830F68" w:rsidRPr="00830F68" w:rsidRDefault="00830F68" w:rsidP="000C6FB0">
            <w:pPr>
              <w:pStyle w:val="Prrafodelista"/>
              <w:numPr>
                <w:ilvl w:val="0"/>
                <w:numId w:val="49"/>
              </w:numPr>
              <w:spacing w:after="120"/>
              <w:ind w:left="524"/>
              <w:contextualSpacing/>
              <w:jc w:val="both"/>
              <w:rPr>
                <w:rFonts w:asciiTheme="minorHAnsi" w:hAnsiTheme="minorHAnsi" w:cstheme="minorHAnsi"/>
                <w:szCs w:val="18"/>
              </w:rPr>
            </w:pPr>
            <w:r w:rsidRPr="00830F68">
              <w:rPr>
                <w:rFonts w:asciiTheme="minorHAnsi" w:hAnsiTheme="minorHAnsi" w:cstheme="minorHAnsi"/>
                <w:szCs w:val="18"/>
              </w:rPr>
              <w:t xml:space="preserve">Si se cubre el monto del Precio Referencial. </w:t>
            </w:r>
          </w:p>
          <w:p w:rsidR="00830F68" w:rsidRPr="00830F68" w:rsidRDefault="00830F68" w:rsidP="000C6FB0">
            <w:pPr>
              <w:pStyle w:val="Prrafodelista"/>
              <w:numPr>
                <w:ilvl w:val="0"/>
                <w:numId w:val="49"/>
              </w:numPr>
              <w:spacing w:after="120"/>
              <w:ind w:left="524"/>
              <w:contextualSpacing/>
              <w:jc w:val="both"/>
              <w:rPr>
                <w:rFonts w:asciiTheme="minorHAnsi" w:hAnsiTheme="minorHAnsi" w:cstheme="minorHAnsi"/>
                <w:szCs w:val="18"/>
              </w:rPr>
            </w:pPr>
            <w:r w:rsidRPr="00830F68">
              <w:rPr>
                <w:rFonts w:asciiTheme="minorHAnsi" w:hAnsiTheme="minorHAnsi" w:cstheme="minorHAnsi"/>
                <w:szCs w:val="18"/>
              </w:rPr>
              <w:t>Lo primero que ocurra.</w:t>
            </w:r>
          </w:p>
          <w:p w:rsidR="009F3A9D" w:rsidRPr="00C75BEC" w:rsidRDefault="009F3A9D" w:rsidP="009F3A9D">
            <w:pPr>
              <w:autoSpaceDE w:val="0"/>
              <w:autoSpaceDN w:val="0"/>
              <w:adjustRightInd w:val="0"/>
              <w:rPr>
                <w:rFonts w:asciiTheme="minorHAnsi" w:hAnsiTheme="minorHAnsi" w:cstheme="minorHAnsi"/>
                <w:sz w:val="18"/>
                <w:szCs w:val="18"/>
              </w:rPr>
            </w:pPr>
          </w:p>
        </w:tc>
        <w:tc>
          <w:tcPr>
            <w:tcW w:w="3070"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0D330E">
        <w:trPr>
          <w:jc w:val="center"/>
        </w:trPr>
        <w:tc>
          <w:tcPr>
            <w:tcW w:w="4641" w:type="dxa"/>
            <w:vAlign w:val="center"/>
          </w:tcPr>
          <w:p w:rsidR="00182EEA" w:rsidRPr="004C0DEB" w:rsidRDefault="00182EEA" w:rsidP="00182EEA">
            <w:pPr>
              <w:spacing w:after="120"/>
              <w:contextualSpacing/>
              <w:jc w:val="both"/>
              <w:rPr>
                <w:rFonts w:asciiTheme="minorHAnsi" w:hAnsiTheme="minorHAnsi" w:cstheme="minorHAnsi"/>
                <w:sz w:val="18"/>
                <w:szCs w:val="18"/>
              </w:rPr>
            </w:pPr>
          </w:p>
          <w:p w:rsidR="00182EEA" w:rsidRPr="00182EEA" w:rsidRDefault="00182EEA" w:rsidP="00182EEA">
            <w:pPr>
              <w:keepNext/>
              <w:keepLines/>
              <w:tabs>
                <w:tab w:val="left" w:pos="426"/>
              </w:tabs>
              <w:spacing w:before="240" w:after="120" w:line="276" w:lineRule="auto"/>
              <w:jc w:val="both"/>
              <w:outlineLvl w:val="0"/>
              <w:rPr>
                <w:rFonts w:asciiTheme="minorHAnsi" w:hAnsiTheme="minorHAnsi" w:cstheme="minorHAnsi"/>
                <w:b/>
                <w:bCs/>
                <w:szCs w:val="18"/>
              </w:rPr>
            </w:pPr>
            <w:r w:rsidRPr="00182EEA">
              <w:rPr>
                <w:rFonts w:asciiTheme="minorHAnsi" w:hAnsiTheme="minorHAnsi" w:cstheme="minorHAnsi"/>
                <w:b/>
                <w:bCs/>
                <w:szCs w:val="18"/>
              </w:rPr>
              <w:t>CRONOGRAMA DE ENTREGA DEL SERVICIO</w:t>
            </w:r>
          </w:p>
          <w:p w:rsidR="00182EEA" w:rsidRDefault="00182EEA" w:rsidP="00182EEA">
            <w:pPr>
              <w:keepNext/>
              <w:keepLines/>
              <w:tabs>
                <w:tab w:val="left" w:pos="426"/>
              </w:tabs>
              <w:spacing w:before="240" w:line="276" w:lineRule="auto"/>
              <w:jc w:val="both"/>
              <w:outlineLvl w:val="0"/>
              <w:rPr>
                <w:rFonts w:ascii="Calibri" w:hAnsi="Calibri" w:cs="Calibri"/>
                <w:bCs/>
                <w:color w:val="000000"/>
                <w:sz w:val="18"/>
                <w:szCs w:val="18"/>
              </w:rPr>
            </w:pPr>
            <w:r w:rsidRPr="00182EEA">
              <w:rPr>
                <w:rFonts w:ascii="Calibri" w:hAnsi="Calibri" w:cs="Calibri"/>
                <w:bCs/>
                <w:color w:val="000000"/>
                <w:szCs w:val="18"/>
              </w:rPr>
              <w:t>Se efectuará la entrega del informe final por parte de la empresa adjudicada una vez concluido el servicio, el cual será sujeto a revisión por el fiscal de servicio designado</w:t>
            </w:r>
            <w:r w:rsidRPr="00333784">
              <w:rPr>
                <w:rFonts w:ascii="Calibri" w:hAnsi="Calibri" w:cs="Calibri"/>
                <w:bCs/>
                <w:color w:val="000000"/>
                <w:sz w:val="18"/>
                <w:szCs w:val="18"/>
              </w:rPr>
              <w:t>.</w:t>
            </w:r>
          </w:p>
          <w:p w:rsidR="00182EEA" w:rsidRPr="00333784" w:rsidRDefault="00182EEA" w:rsidP="00182EEA">
            <w:pPr>
              <w:keepNext/>
              <w:keepLines/>
              <w:tabs>
                <w:tab w:val="left" w:pos="426"/>
              </w:tabs>
              <w:spacing w:before="240" w:line="276" w:lineRule="auto"/>
              <w:jc w:val="both"/>
              <w:outlineLvl w:val="0"/>
              <w:rPr>
                <w:rFonts w:ascii="Calibri" w:hAnsi="Calibri" w:cs="Calibri"/>
                <w:bCs/>
                <w:color w:val="000000"/>
                <w:sz w:val="18"/>
                <w:szCs w:val="18"/>
              </w:rPr>
            </w:pPr>
            <w:r w:rsidRPr="00333784">
              <w:rPr>
                <w:rFonts w:ascii="Calibri" w:hAnsi="Calibri" w:cs="Calibri"/>
                <w:bCs/>
                <w:color w:val="000000"/>
                <w:sz w:val="18"/>
                <w:szCs w:val="18"/>
              </w:rPr>
              <w:t xml:space="preserve"> </w:t>
            </w:r>
          </w:p>
          <w:p w:rsidR="009F3A9D" w:rsidRPr="00C75BEC" w:rsidRDefault="009F3A9D" w:rsidP="009F3A9D">
            <w:pPr>
              <w:rPr>
                <w:rFonts w:asciiTheme="minorHAnsi" w:hAnsiTheme="minorHAnsi" w:cstheme="minorHAnsi"/>
                <w:b/>
                <w:sz w:val="18"/>
                <w:szCs w:val="18"/>
              </w:rPr>
            </w:pPr>
          </w:p>
        </w:tc>
        <w:tc>
          <w:tcPr>
            <w:tcW w:w="3070"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0D330E">
        <w:trPr>
          <w:jc w:val="center"/>
        </w:trPr>
        <w:tc>
          <w:tcPr>
            <w:tcW w:w="4641" w:type="dxa"/>
            <w:vAlign w:val="center"/>
          </w:tcPr>
          <w:p w:rsidR="00182EEA" w:rsidRPr="00182EEA" w:rsidRDefault="00182EEA" w:rsidP="00182EEA">
            <w:pPr>
              <w:keepNext/>
              <w:keepLines/>
              <w:tabs>
                <w:tab w:val="left" w:pos="420"/>
              </w:tabs>
              <w:spacing w:before="240" w:line="276" w:lineRule="auto"/>
              <w:jc w:val="both"/>
              <w:outlineLvl w:val="0"/>
              <w:rPr>
                <w:rFonts w:asciiTheme="minorHAnsi" w:hAnsiTheme="minorHAnsi" w:cstheme="minorHAnsi"/>
                <w:b/>
                <w:bCs/>
              </w:rPr>
            </w:pPr>
            <w:r w:rsidRPr="00182EEA">
              <w:rPr>
                <w:rFonts w:asciiTheme="minorHAnsi" w:hAnsiTheme="minorHAnsi" w:cstheme="minorHAnsi"/>
                <w:b/>
                <w:bCs/>
              </w:rPr>
              <w:lastRenderedPageBreak/>
              <w:t>CONDICIONES GENERALES</w:t>
            </w:r>
          </w:p>
          <w:p w:rsidR="00182EEA" w:rsidRPr="00182EEA" w:rsidRDefault="00182EEA" w:rsidP="00182EEA">
            <w:pPr>
              <w:pStyle w:val="Prrafodelista"/>
              <w:keepNext/>
              <w:keepLines/>
              <w:numPr>
                <w:ilvl w:val="1"/>
                <w:numId w:val="31"/>
              </w:numPr>
              <w:spacing w:before="200" w:after="120" w:line="276" w:lineRule="auto"/>
              <w:ind w:left="241" w:hanging="284"/>
              <w:jc w:val="both"/>
              <w:outlineLvl w:val="1"/>
              <w:rPr>
                <w:rFonts w:asciiTheme="minorHAnsi" w:hAnsiTheme="minorHAnsi" w:cstheme="minorHAnsi"/>
                <w:b/>
                <w:bCs/>
                <w:iCs/>
              </w:rPr>
            </w:pPr>
            <w:r w:rsidRPr="00182EEA">
              <w:rPr>
                <w:rFonts w:asciiTheme="minorHAnsi" w:hAnsiTheme="minorHAnsi" w:cstheme="minorHAnsi"/>
                <w:b/>
                <w:bCs/>
                <w:iCs/>
              </w:rPr>
              <w:t>MOROSIDAD Y SUS PENALIDADES</w:t>
            </w:r>
          </w:p>
          <w:p w:rsidR="00182EEA" w:rsidRPr="00182EEA" w:rsidRDefault="00182EEA" w:rsidP="00182EEA">
            <w:pPr>
              <w:spacing w:after="120" w:line="276" w:lineRule="auto"/>
              <w:ind w:left="241"/>
              <w:jc w:val="both"/>
              <w:outlineLvl w:val="0"/>
              <w:rPr>
                <w:rFonts w:asciiTheme="minorHAnsi" w:hAnsiTheme="minorHAnsi" w:cstheme="minorHAnsi"/>
              </w:rPr>
            </w:pPr>
            <w:r w:rsidRPr="00182EEA">
              <w:rPr>
                <w:rFonts w:asciiTheme="minorHAnsi" w:hAnsiTheme="minorHAnsi" w:cstheme="minorHAnsi"/>
              </w:rPr>
              <w:t>Se aplicarán las siguientes multas por cada período de retraso:</w:t>
            </w:r>
          </w:p>
          <w:p w:rsidR="00182EEA" w:rsidRPr="00182EEA" w:rsidRDefault="00182EEA" w:rsidP="000C6FB0">
            <w:pPr>
              <w:numPr>
                <w:ilvl w:val="0"/>
                <w:numId w:val="50"/>
              </w:numPr>
              <w:spacing w:line="276" w:lineRule="auto"/>
              <w:ind w:left="950"/>
              <w:jc w:val="both"/>
              <w:rPr>
                <w:rFonts w:asciiTheme="minorHAnsi" w:hAnsiTheme="minorHAnsi" w:cstheme="minorHAnsi"/>
              </w:rPr>
            </w:pPr>
            <w:r w:rsidRPr="00182EEA">
              <w:rPr>
                <w:rFonts w:asciiTheme="minorHAnsi" w:hAnsiTheme="minorHAnsi" w:cstheme="minorHAnsi"/>
              </w:rPr>
              <w:t>0,3 % del monto del Contrato por cada día de atraso del día 1 hasta el día 30.</w:t>
            </w:r>
          </w:p>
          <w:p w:rsidR="00182EEA" w:rsidRPr="00182EEA" w:rsidRDefault="00182EEA" w:rsidP="000C6FB0">
            <w:pPr>
              <w:numPr>
                <w:ilvl w:val="0"/>
                <w:numId w:val="50"/>
              </w:numPr>
              <w:tabs>
                <w:tab w:val="num" w:pos="993"/>
              </w:tabs>
              <w:spacing w:after="120" w:line="276" w:lineRule="auto"/>
              <w:ind w:left="992" w:hanging="425"/>
              <w:jc w:val="both"/>
              <w:rPr>
                <w:rFonts w:asciiTheme="minorHAnsi" w:hAnsiTheme="minorHAnsi" w:cstheme="minorHAnsi"/>
              </w:rPr>
            </w:pPr>
            <w:r w:rsidRPr="00182EEA">
              <w:rPr>
                <w:rFonts w:asciiTheme="minorHAnsi" w:hAnsiTheme="minorHAnsi" w:cstheme="minorHAnsi"/>
              </w:rPr>
              <w:t>0,6 % del monto del Contrato por cada día de atraso desde el día 31 en adelante.</w:t>
            </w:r>
          </w:p>
          <w:p w:rsidR="00182EEA" w:rsidRPr="00182EEA" w:rsidRDefault="00182EEA" w:rsidP="00182EEA">
            <w:pPr>
              <w:spacing w:after="120" w:line="276" w:lineRule="auto"/>
              <w:ind w:left="567"/>
              <w:jc w:val="both"/>
              <w:rPr>
                <w:rFonts w:asciiTheme="minorHAnsi" w:hAnsiTheme="minorHAnsi" w:cstheme="minorHAnsi"/>
              </w:rPr>
            </w:pPr>
            <w:r w:rsidRPr="00182EEA">
              <w:rPr>
                <w:rFonts w:asciiTheme="minorHAnsi" w:hAnsiTheme="minorHAnsi" w:cstheme="minorHAnsi"/>
              </w:rPr>
              <w:t>Las causales para la aplicación de multas son las siguientes:</w:t>
            </w:r>
          </w:p>
          <w:p w:rsidR="00182EEA" w:rsidRPr="00182EEA" w:rsidRDefault="00182EEA" w:rsidP="000C6FB0">
            <w:pPr>
              <w:numPr>
                <w:ilvl w:val="0"/>
                <w:numId w:val="51"/>
              </w:numPr>
              <w:tabs>
                <w:tab w:val="clear" w:pos="687"/>
                <w:tab w:val="num" w:pos="950"/>
              </w:tabs>
              <w:spacing w:line="276" w:lineRule="auto"/>
              <w:ind w:left="950"/>
              <w:jc w:val="both"/>
              <w:rPr>
                <w:rFonts w:asciiTheme="minorHAnsi" w:hAnsiTheme="minorHAnsi" w:cstheme="minorHAnsi"/>
              </w:rPr>
            </w:pPr>
            <w:r w:rsidRPr="00182EEA">
              <w:rPr>
                <w:rFonts w:asciiTheme="minorHAnsi" w:hAnsiTheme="minorHAnsi" w:cstheme="minorHAnsi"/>
              </w:rPr>
              <w:t>Cuando el PROVEEDOR, no cumpliera con el cronograma y el plazo del servicio establecido en el punto 6.2 del presente documento.</w:t>
            </w:r>
          </w:p>
          <w:p w:rsidR="00182EEA" w:rsidRDefault="00182EEA" w:rsidP="000C6FB0">
            <w:pPr>
              <w:numPr>
                <w:ilvl w:val="0"/>
                <w:numId w:val="51"/>
              </w:numPr>
              <w:tabs>
                <w:tab w:val="clear" w:pos="687"/>
                <w:tab w:val="num" w:pos="950"/>
              </w:tabs>
              <w:spacing w:line="276" w:lineRule="auto"/>
              <w:ind w:left="950"/>
              <w:jc w:val="both"/>
              <w:rPr>
                <w:rFonts w:asciiTheme="minorHAnsi" w:hAnsiTheme="minorHAnsi" w:cstheme="minorHAnsi"/>
              </w:rPr>
            </w:pPr>
            <w:r w:rsidRPr="00182EEA">
              <w:rPr>
                <w:rFonts w:asciiTheme="minorHAnsi" w:hAnsiTheme="minorHAnsi" w:cstheme="minorHAnsi"/>
              </w:rPr>
              <w:t>Cuando el PROVEEDOR demorara más de cinco (5) días hábiles en responder las consultas formuladas por escrito por el CONTRATANTE, en asuntos relacionados con el objeto del contrato que se firme para tal efecto.</w:t>
            </w:r>
          </w:p>
          <w:p w:rsidR="00182EEA" w:rsidRPr="00182EEA" w:rsidRDefault="00182EEA" w:rsidP="00182EEA">
            <w:pPr>
              <w:pStyle w:val="Prrafodelista"/>
              <w:numPr>
                <w:ilvl w:val="1"/>
                <w:numId w:val="31"/>
              </w:numPr>
              <w:spacing w:line="276" w:lineRule="auto"/>
              <w:ind w:left="241" w:hanging="241"/>
              <w:jc w:val="both"/>
              <w:rPr>
                <w:rFonts w:asciiTheme="minorHAnsi" w:hAnsiTheme="minorHAnsi" w:cstheme="minorHAnsi"/>
              </w:rPr>
            </w:pPr>
            <w:r w:rsidRPr="00182EEA">
              <w:rPr>
                <w:rFonts w:asciiTheme="minorHAnsi" w:hAnsiTheme="minorHAnsi" w:cstheme="minorHAnsi"/>
                <w:b/>
                <w:bCs/>
                <w:iCs/>
              </w:rPr>
              <w:t xml:space="preserve"> PLAZO DEL SERVICIO</w:t>
            </w:r>
          </w:p>
          <w:p w:rsidR="00182EEA" w:rsidRPr="00182EEA" w:rsidRDefault="00182EEA" w:rsidP="00182EEA">
            <w:pPr>
              <w:pStyle w:val="Prrafodelista"/>
              <w:spacing w:line="276" w:lineRule="auto"/>
              <w:ind w:left="241"/>
              <w:jc w:val="both"/>
              <w:rPr>
                <w:rFonts w:asciiTheme="minorHAnsi" w:hAnsiTheme="minorHAnsi" w:cstheme="minorHAnsi"/>
              </w:rPr>
            </w:pPr>
          </w:p>
          <w:p w:rsidR="00182EEA" w:rsidRPr="00182EEA" w:rsidRDefault="00182EEA" w:rsidP="00182EEA">
            <w:pPr>
              <w:spacing w:line="276" w:lineRule="auto"/>
              <w:ind w:left="241"/>
              <w:jc w:val="both"/>
              <w:rPr>
                <w:rFonts w:asciiTheme="minorHAnsi" w:hAnsiTheme="minorHAnsi" w:cstheme="minorHAnsi"/>
              </w:rPr>
            </w:pPr>
            <w:r w:rsidRPr="00182EEA">
              <w:rPr>
                <w:rFonts w:asciiTheme="minorHAnsi" w:hAnsiTheme="minorHAnsi" w:cstheme="minorHAnsi"/>
              </w:rPr>
              <w:t xml:space="preserve">El plazo del servicio será computable a partir de la emisión y firma de la orden de proceder, por parte del fiscal designado por YPFB. </w:t>
            </w:r>
          </w:p>
          <w:p w:rsidR="00182EEA" w:rsidRPr="00182EEA" w:rsidRDefault="00182EEA" w:rsidP="00182EEA">
            <w:pPr>
              <w:jc w:val="both"/>
              <w:rPr>
                <w:rFonts w:asciiTheme="minorHAnsi" w:hAnsiTheme="minorHAnsi" w:cstheme="minorHAnsi"/>
              </w:rPr>
            </w:pPr>
          </w:p>
          <w:p w:rsidR="00182EEA" w:rsidRPr="00182EEA" w:rsidRDefault="00182EEA" w:rsidP="00182EEA">
            <w:pPr>
              <w:pStyle w:val="Prrafodelista"/>
              <w:numPr>
                <w:ilvl w:val="1"/>
                <w:numId w:val="31"/>
              </w:numPr>
              <w:spacing w:line="276" w:lineRule="auto"/>
              <w:ind w:left="241" w:hanging="241"/>
              <w:jc w:val="both"/>
              <w:rPr>
                <w:rFonts w:asciiTheme="minorHAnsi" w:hAnsiTheme="minorHAnsi" w:cstheme="minorHAnsi"/>
                <w:b/>
              </w:rPr>
            </w:pPr>
            <w:r w:rsidRPr="00182EEA">
              <w:rPr>
                <w:rFonts w:asciiTheme="minorHAnsi" w:hAnsiTheme="minorHAnsi" w:cstheme="minorHAnsi"/>
                <w:b/>
                <w:bCs/>
                <w:iCs/>
              </w:rPr>
              <w:t>VIGENCIA DEL CONTRATO</w:t>
            </w:r>
          </w:p>
          <w:p w:rsidR="00182EEA" w:rsidRPr="00182EEA" w:rsidRDefault="00182EEA" w:rsidP="00182EEA">
            <w:pPr>
              <w:ind w:left="425"/>
              <w:jc w:val="both"/>
              <w:rPr>
                <w:rFonts w:asciiTheme="minorHAnsi" w:hAnsiTheme="minorHAnsi" w:cstheme="minorHAnsi"/>
                <w:b/>
              </w:rPr>
            </w:pPr>
          </w:p>
          <w:p w:rsidR="00182EEA" w:rsidRPr="00182EEA" w:rsidRDefault="00182EEA" w:rsidP="00182EEA">
            <w:pPr>
              <w:ind w:left="241"/>
              <w:jc w:val="both"/>
              <w:rPr>
                <w:rFonts w:asciiTheme="minorHAnsi" w:hAnsiTheme="minorHAnsi" w:cstheme="minorHAnsi"/>
              </w:rPr>
            </w:pPr>
            <w:r w:rsidRPr="00182EEA">
              <w:rPr>
                <w:rFonts w:asciiTheme="minorHAnsi" w:hAnsiTheme="minorHAnsi" w:cstheme="minorHAnsi"/>
              </w:rPr>
              <w:t>El contrato entrará en vigencia, a partir del siguiente de la Firma del Contrato, hasta el 31 de diciembre de 2015.</w:t>
            </w:r>
          </w:p>
          <w:p w:rsidR="00182EEA" w:rsidRPr="00182EEA" w:rsidRDefault="00182EEA" w:rsidP="00182EEA">
            <w:pPr>
              <w:pStyle w:val="Prrafodelista"/>
              <w:spacing w:line="276" w:lineRule="auto"/>
              <w:ind w:left="241"/>
              <w:jc w:val="both"/>
              <w:rPr>
                <w:rFonts w:asciiTheme="minorHAnsi" w:hAnsiTheme="minorHAnsi" w:cstheme="minorHAnsi"/>
              </w:rPr>
            </w:pPr>
          </w:p>
          <w:p w:rsidR="00182EEA" w:rsidRPr="00182EEA" w:rsidRDefault="00182EEA" w:rsidP="00182EEA">
            <w:pPr>
              <w:pStyle w:val="Prrafodelista"/>
              <w:numPr>
                <w:ilvl w:val="1"/>
                <w:numId w:val="31"/>
              </w:numPr>
              <w:spacing w:line="276" w:lineRule="auto"/>
              <w:ind w:left="241" w:hanging="241"/>
              <w:jc w:val="both"/>
              <w:rPr>
                <w:rFonts w:asciiTheme="minorHAnsi" w:hAnsiTheme="minorHAnsi" w:cstheme="minorHAnsi"/>
              </w:rPr>
            </w:pPr>
            <w:r w:rsidRPr="00182EEA">
              <w:rPr>
                <w:rFonts w:asciiTheme="minorHAnsi" w:hAnsiTheme="minorHAnsi" w:cstheme="minorHAnsi"/>
                <w:b/>
                <w:bCs/>
                <w:iCs/>
              </w:rPr>
              <w:t>FISCALIZACION</w:t>
            </w:r>
            <w:r w:rsidRPr="00182EEA">
              <w:rPr>
                <w:rFonts w:asciiTheme="minorHAnsi" w:hAnsiTheme="minorHAnsi" w:cstheme="minorHAnsi"/>
                <w:b/>
              </w:rPr>
              <w:t xml:space="preserve"> </w:t>
            </w:r>
            <w:r w:rsidRPr="00182EEA">
              <w:rPr>
                <w:rFonts w:asciiTheme="minorHAnsi" w:hAnsiTheme="minorHAnsi" w:cstheme="minorHAnsi"/>
                <w:b/>
                <w:bCs/>
                <w:iCs/>
              </w:rPr>
              <w:t>DEL</w:t>
            </w:r>
            <w:r w:rsidRPr="00182EEA">
              <w:rPr>
                <w:rFonts w:asciiTheme="minorHAnsi" w:hAnsiTheme="minorHAnsi" w:cstheme="minorHAnsi"/>
                <w:b/>
              </w:rPr>
              <w:t xml:space="preserve"> SERVICIO</w:t>
            </w:r>
          </w:p>
          <w:p w:rsidR="00182EEA" w:rsidRPr="00182EEA" w:rsidRDefault="00182EEA" w:rsidP="00182EEA">
            <w:pPr>
              <w:ind w:left="426"/>
              <w:jc w:val="both"/>
              <w:rPr>
                <w:rFonts w:asciiTheme="minorHAnsi" w:hAnsiTheme="minorHAnsi" w:cstheme="minorHAnsi"/>
              </w:rPr>
            </w:pPr>
          </w:p>
          <w:p w:rsidR="00182EEA" w:rsidRPr="00182EEA" w:rsidRDefault="00182EEA" w:rsidP="00182EEA">
            <w:pPr>
              <w:ind w:left="241"/>
              <w:jc w:val="both"/>
              <w:rPr>
                <w:rFonts w:asciiTheme="minorHAnsi" w:hAnsiTheme="minorHAnsi" w:cstheme="minorHAnsi"/>
              </w:rPr>
            </w:pPr>
            <w:r w:rsidRPr="00182EEA">
              <w:rPr>
                <w:rFonts w:asciiTheme="minorHAnsi" w:hAnsiTheme="minorHAnsi" w:cstheme="minorHAnsi"/>
              </w:rPr>
              <w:t>El RCD designará a uno o más funcionarios quienes se constituirán en fiscalizadores del servicio.</w:t>
            </w:r>
          </w:p>
          <w:p w:rsidR="00182EEA" w:rsidRPr="00182EEA" w:rsidRDefault="00182EEA" w:rsidP="00182EEA">
            <w:pPr>
              <w:ind w:left="426"/>
              <w:jc w:val="both"/>
              <w:rPr>
                <w:rFonts w:asciiTheme="minorHAnsi" w:hAnsiTheme="minorHAnsi" w:cstheme="minorHAnsi"/>
              </w:rPr>
            </w:pPr>
          </w:p>
          <w:p w:rsidR="00182EEA" w:rsidRPr="00182EEA" w:rsidRDefault="00182EEA" w:rsidP="00182EEA">
            <w:pPr>
              <w:ind w:left="241"/>
              <w:jc w:val="both"/>
              <w:rPr>
                <w:rFonts w:asciiTheme="minorHAnsi" w:hAnsiTheme="minorHAnsi" w:cstheme="minorHAnsi"/>
              </w:rPr>
            </w:pPr>
            <w:r w:rsidRPr="00182EEA">
              <w:rPr>
                <w:rFonts w:asciiTheme="minorHAnsi" w:hAnsiTheme="minorHAnsi" w:cstheme="minorHAnsi"/>
              </w:rPr>
              <w:t>Tendrán a su cargo las siguientes funciones:</w:t>
            </w:r>
          </w:p>
          <w:p w:rsidR="00182EEA" w:rsidRPr="00182EEA" w:rsidRDefault="00182EEA" w:rsidP="00182EEA">
            <w:pPr>
              <w:jc w:val="both"/>
              <w:rPr>
                <w:rFonts w:asciiTheme="minorHAnsi" w:hAnsiTheme="minorHAnsi" w:cstheme="minorHAnsi"/>
              </w:rPr>
            </w:pPr>
          </w:p>
          <w:p w:rsidR="00182EEA" w:rsidRPr="00182EEA" w:rsidRDefault="00182EEA" w:rsidP="000C6FB0">
            <w:pPr>
              <w:numPr>
                <w:ilvl w:val="0"/>
                <w:numId w:val="52"/>
              </w:numPr>
              <w:ind w:left="666"/>
              <w:jc w:val="both"/>
              <w:rPr>
                <w:rFonts w:asciiTheme="minorHAnsi" w:hAnsiTheme="minorHAnsi" w:cstheme="minorHAnsi"/>
              </w:rPr>
            </w:pPr>
            <w:r w:rsidRPr="00182EEA">
              <w:rPr>
                <w:rFonts w:asciiTheme="minorHAnsi" w:hAnsiTheme="minorHAnsi" w:cstheme="minorHAnsi"/>
              </w:rPr>
              <w:t>Emitir Orden de proceder para el inicio del servicio</w:t>
            </w:r>
          </w:p>
          <w:p w:rsidR="00182EEA" w:rsidRPr="00182EEA" w:rsidRDefault="00182EEA" w:rsidP="000C6FB0">
            <w:pPr>
              <w:numPr>
                <w:ilvl w:val="0"/>
                <w:numId w:val="52"/>
              </w:numPr>
              <w:ind w:left="666"/>
              <w:jc w:val="both"/>
              <w:rPr>
                <w:rFonts w:asciiTheme="minorHAnsi" w:hAnsiTheme="minorHAnsi" w:cstheme="minorHAnsi"/>
              </w:rPr>
            </w:pPr>
            <w:r w:rsidRPr="00182EEA">
              <w:rPr>
                <w:rFonts w:asciiTheme="minorHAnsi" w:hAnsiTheme="minorHAnsi" w:cstheme="minorHAnsi"/>
              </w:rPr>
              <w:t>Fiscalizar todo el trabajo realizado durante el servicio</w:t>
            </w:r>
          </w:p>
          <w:p w:rsidR="00182EEA" w:rsidRPr="00182EEA" w:rsidRDefault="00182EEA" w:rsidP="000C6FB0">
            <w:pPr>
              <w:numPr>
                <w:ilvl w:val="0"/>
                <w:numId w:val="52"/>
              </w:numPr>
              <w:ind w:left="666"/>
              <w:jc w:val="both"/>
              <w:rPr>
                <w:rFonts w:asciiTheme="minorHAnsi" w:hAnsiTheme="minorHAnsi" w:cstheme="minorHAnsi"/>
              </w:rPr>
            </w:pPr>
            <w:r w:rsidRPr="00182EEA">
              <w:rPr>
                <w:rFonts w:asciiTheme="minorHAnsi" w:hAnsiTheme="minorHAnsi" w:cstheme="minorHAnsi"/>
              </w:rPr>
              <w:t>Realizar el control de calidad de la información digital recepcionada</w:t>
            </w:r>
          </w:p>
          <w:p w:rsidR="00182EEA" w:rsidRPr="00182EEA" w:rsidRDefault="00182EEA" w:rsidP="000C6FB0">
            <w:pPr>
              <w:numPr>
                <w:ilvl w:val="0"/>
                <w:numId w:val="52"/>
              </w:numPr>
              <w:ind w:left="666"/>
              <w:jc w:val="both"/>
              <w:rPr>
                <w:rFonts w:asciiTheme="minorHAnsi" w:hAnsiTheme="minorHAnsi" w:cstheme="minorHAnsi"/>
              </w:rPr>
            </w:pPr>
            <w:r w:rsidRPr="00182EEA">
              <w:rPr>
                <w:rFonts w:asciiTheme="minorHAnsi" w:hAnsiTheme="minorHAnsi" w:cstheme="minorHAnsi"/>
              </w:rPr>
              <w:lastRenderedPageBreak/>
              <w:t>Apoyo técnico de acompañamiento permanente durante la vigencia del contrato.</w:t>
            </w:r>
          </w:p>
          <w:p w:rsidR="00182EEA" w:rsidRPr="00182EEA" w:rsidRDefault="00182EEA" w:rsidP="000C6FB0">
            <w:pPr>
              <w:numPr>
                <w:ilvl w:val="0"/>
                <w:numId w:val="52"/>
              </w:numPr>
              <w:ind w:left="666"/>
              <w:jc w:val="both"/>
              <w:rPr>
                <w:rFonts w:asciiTheme="minorHAnsi" w:hAnsiTheme="minorHAnsi" w:cstheme="minorHAnsi"/>
              </w:rPr>
            </w:pPr>
            <w:r w:rsidRPr="00182EEA">
              <w:rPr>
                <w:rFonts w:asciiTheme="minorHAnsi" w:hAnsiTheme="minorHAnsi" w:cstheme="minorHAnsi"/>
              </w:rPr>
              <w:t>Llevar el control directo de la vigencia y validez de las garantías, monto y plazo, a efectos de solicitar su ampliación o requerir su ejecución.</w:t>
            </w:r>
          </w:p>
          <w:p w:rsidR="00182EEA" w:rsidRPr="00182EEA" w:rsidRDefault="00182EEA" w:rsidP="000C6FB0">
            <w:pPr>
              <w:numPr>
                <w:ilvl w:val="0"/>
                <w:numId w:val="52"/>
              </w:numPr>
              <w:ind w:left="666"/>
              <w:jc w:val="both"/>
              <w:rPr>
                <w:rFonts w:asciiTheme="minorHAnsi" w:hAnsiTheme="minorHAnsi" w:cstheme="minorHAnsi"/>
              </w:rPr>
            </w:pPr>
            <w:r w:rsidRPr="00182EEA">
              <w:rPr>
                <w:rFonts w:asciiTheme="minorHAnsi" w:hAnsiTheme="minorHAnsi" w:cstheme="minorHAnsi"/>
              </w:rPr>
              <w:t>Dar cumplimiento y exigir el cumplimiento de todas las cláusulas del contrato.</w:t>
            </w:r>
          </w:p>
          <w:p w:rsidR="00182EEA" w:rsidRPr="00182EEA" w:rsidRDefault="00182EEA" w:rsidP="00182EEA">
            <w:pPr>
              <w:jc w:val="both"/>
              <w:rPr>
                <w:rFonts w:asciiTheme="minorHAnsi" w:hAnsiTheme="minorHAnsi" w:cstheme="minorHAnsi"/>
              </w:rPr>
            </w:pPr>
          </w:p>
          <w:p w:rsidR="00182EEA" w:rsidRPr="00182EEA" w:rsidRDefault="00182EEA" w:rsidP="00182EEA">
            <w:pPr>
              <w:pStyle w:val="Prrafodelista"/>
              <w:numPr>
                <w:ilvl w:val="1"/>
                <w:numId w:val="31"/>
              </w:numPr>
              <w:spacing w:line="276" w:lineRule="auto"/>
              <w:ind w:left="241" w:hanging="241"/>
              <w:jc w:val="both"/>
              <w:rPr>
                <w:rFonts w:asciiTheme="minorHAnsi" w:hAnsiTheme="minorHAnsi" w:cstheme="minorHAnsi"/>
                <w:b/>
                <w:bCs/>
                <w:iCs/>
              </w:rPr>
            </w:pPr>
            <w:r w:rsidRPr="00182EEA">
              <w:rPr>
                <w:rFonts w:asciiTheme="minorHAnsi" w:hAnsiTheme="minorHAnsi" w:cstheme="minorHAnsi"/>
              </w:rPr>
              <w:t xml:space="preserve"> </w:t>
            </w:r>
            <w:r w:rsidRPr="00182EEA">
              <w:rPr>
                <w:rFonts w:asciiTheme="minorHAnsi" w:hAnsiTheme="minorHAnsi" w:cstheme="minorHAnsi"/>
                <w:b/>
                <w:bCs/>
                <w:iCs/>
              </w:rPr>
              <w:t>FORMA DE PAGO</w:t>
            </w:r>
          </w:p>
          <w:p w:rsidR="00182EEA" w:rsidRPr="00182EEA" w:rsidRDefault="00182EEA" w:rsidP="00182EEA">
            <w:pPr>
              <w:jc w:val="both"/>
              <w:rPr>
                <w:rFonts w:asciiTheme="minorHAnsi" w:hAnsiTheme="minorHAnsi" w:cstheme="minorHAnsi"/>
                <w:b/>
                <w:bCs/>
                <w:iCs/>
              </w:rPr>
            </w:pPr>
          </w:p>
          <w:p w:rsidR="00182EEA" w:rsidRPr="00182EEA" w:rsidRDefault="00182EEA" w:rsidP="00182EEA">
            <w:pPr>
              <w:pStyle w:val="Prrafodelista"/>
              <w:shd w:val="clear" w:color="auto" w:fill="FFFFFF"/>
              <w:spacing w:line="276" w:lineRule="auto"/>
              <w:ind w:left="0"/>
              <w:jc w:val="both"/>
              <w:rPr>
                <w:rFonts w:asciiTheme="minorHAnsi" w:hAnsiTheme="minorHAnsi" w:cstheme="minorHAnsi"/>
                <w:color w:val="000000"/>
              </w:rPr>
            </w:pPr>
            <w:r w:rsidRPr="00182EEA">
              <w:rPr>
                <w:rFonts w:asciiTheme="minorHAnsi" w:hAnsiTheme="minorHAnsi" w:cstheme="minorHAnsi"/>
                <w:color w:val="000000"/>
              </w:rPr>
              <w:t xml:space="preserve">El pago se realizará mediante el SIGEP-SIGMA, para lo cual se debe contar con una cuenta habilitada en el </w:t>
            </w:r>
            <w:r w:rsidRPr="00182EEA">
              <w:rPr>
                <w:rFonts w:asciiTheme="minorHAnsi" w:hAnsiTheme="minorHAnsi" w:cstheme="minorHAnsi"/>
                <w:b/>
                <w:bCs/>
                <w:color w:val="000000"/>
              </w:rPr>
              <w:t xml:space="preserve">Banco Unión   S.A. </w:t>
            </w:r>
            <w:r w:rsidRPr="00182EEA">
              <w:rPr>
                <w:rFonts w:asciiTheme="minorHAnsi" w:hAnsiTheme="minorHAnsi" w:cstheme="minorHAnsi"/>
                <w:color w:val="000000"/>
              </w:rPr>
              <w:t>contra entrega del servicio adjudicado, una vez que YPFB haya efectuado los respectivos controles de calidad de la información recibida y aprobada por el fiscal de Servicio para la recepción definitiva, emitiendo la respectiva conformidad, debiendo el proveedor emitir la factura y nota de entrega correspondiente a nombre de YPFB con NIT 1020269020.</w:t>
            </w:r>
          </w:p>
          <w:p w:rsidR="00182EEA" w:rsidRPr="00182EEA" w:rsidRDefault="00182EEA" w:rsidP="00182EEA">
            <w:pPr>
              <w:pStyle w:val="Prrafodelista"/>
              <w:shd w:val="clear" w:color="auto" w:fill="FFFFFF"/>
              <w:spacing w:line="276" w:lineRule="auto"/>
              <w:ind w:left="0"/>
              <w:jc w:val="both"/>
              <w:rPr>
                <w:rFonts w:asciiTheme="minorHAnsi" w:hAnsiTheme="minorHAnsi" w:cstheme="minorHAnsi"/>
                <w:color w:val="000000"/>
              </w:rPr>
            </w:pPr>
          </w:p>
          <w:p w:rsidR="00182EEA" w:rsidRPr="00182EEA" w:rsidRDefault="00182EEA" w:rsidP="00182EEA">
            <w:pPr>
              <w:pStyle w:val="Prrafodelista"/>
              <w:shd w:val="clear" w:color="auto" w:fill="FFFFFF"/>
              <w:spacing w:line="276" w:lineRule="auto"/>
              <w:ind w:left="0"/>
              <w:jc w:val="both"/>
              <w:rPr>
                <w:rFonts w:asciiTheme="minorHAnsi" w:hAnsiTheme="minorHAnsi" w:cstheme="minorHAnsi"/>
                <w:color w:val="000000"/>
                <w:lang w:eastAsia="es-BO"/>
              </w:rPr>
            </w:pPr>
            <w:r w:rsidRPr="00182EEA">
              <w:rPr>
                <w:rFonts w:asciiTheme="minorHAnsi" w:hAnsiTheme="minorHAnsi" w:cstheme="minorHAnsi"/>
                <w:color w:val="000000"/>
              </w:rPr>
              <w:t>El Proveedor deberá presentar un informe final detallando las actividades realizadas</w:t>
            </w:r>
          </w:p>
          <w:p w:rsidR="00182EEA" w:rsidRPr="00182EEA" w:rsidRDefault="00182EEA" w:rsidP="00182EEA">
            <w:pPr>
              <w:pStyle w:val="Sangradetextonormal"/>
              <w:shd w:val="clear" w:color="auto" w:fill="FFFFFF"/>
              <w:spacing w:after="0"/>
              <w:ind w:left="0"/>
              <w:jc w:val="both"/>
              <w:rPr>
                <w:rFonts w:asciiTheme="minorHAnsi" w:hAnsiTheme="minorHAnsi" w:cstheme="minorHAnsi"/>
                <w:b/>
                <w:bCs/>
              </w:rPr>
            </w:pPr>
          </w:p>
          <w:p w:rsidR="00182EEA" w:rsidRPr="00182EEA" w:rsidRDefault="00182EEA" w:rsidP="00182EEA">
            <w:pPr>
              <w:shd w:val="clear" w:color="auto" w:fill="FFFFFF"/>
              <w:jc w:val="both"/>
              <w:rPr>
                <w:rFonts w:asciiTheme="minorHAnsi" w:hAnsiTheme="minorHAnsi" w:cstheme="minorHAnsi"/>
                <w:color w:val="000000"/>
              </w:rPr>
            </w:pPr>
            <w:r w:rsidRPr="00182EEA">
              <w:rPr>
                <w:rFonts w:asciiTheme="minorHAnsi" w:hAnsiTheme="minorHAnsi" w:cstheme="minorHAnsi"/>
                <w:color w:val="000000"/>
              </w:rPr>
              <w:t>El proveedor deberá solicitar su pago mediante carta, con el detalle del servicio realizado, adjuntando:</w:t>
            </w:r>
          </w:p>
          <w:p w:rsidR="00182EEA" w:rsidRPr="00182EEA" w:rsidRDefault="00182EEA" w:rsidP="00182EEA">
            <w:pPr>
              <w:shd w:val="clear" w:color="auto" w:fill="FFFFFF"/>
              <w:jc w:val="both"/>
              <w:rPr>
                <w:rFonts w:asciiTheme="minorHAnsi" w:hAnsiTheme="minorHAnsi" w:cstheme="minorHAnsi"/>
                <w:color w:val="000000"/>
              </w:rPr>
            </w:pPr>
          </w:p>
          <w:p w:rsidR="00182EEA" w:rsidRDefault="00182EEA" w:rsidP="000C6FB0">
            <w:pPr>
              <w:pStyle w:val="Prrafodelista"/>
              <w:numPr>
                <w:ilvl w:val="0"/>
                <w:numId w:val="45"/>
              </w:numPr>
              <w:shd w:val="clear" w:color="auto" w:fill="FFFFFF"/>
              <w:ind w:left="524"/>
              <w:jc w:val="both"/>
              <w:rPr>
                <w:rFonts w:asciiTheme="minorHAnsi" w:hAnsiTheme="minorHAnsi" w:cstheme="minorHAnsi"/>
                <w:color w:val="000000"/>
              </w:rPr>
            </w:pPr>
            <w:r w:rsidRPr="00182EEA">
              <w:rPr>
                <w:rFonts w:asciiTheme="minorHAnsi" w:hAnsiTheme="minorHAnsi" w:cstheme="minorHAnsi"/>
                <w:color w:val="000000"/>
              </w:rPr>
              <w:t>Factura original debidamente registrada en Impuestos Internos</w:t>
            </w:r>
          </w:p>
          <w:p w:rsidR="00182EEA" w:rsidRPr="00182EEA" w:rsidRDefault="00182EEA" w:rsidP="00182EEA">
            <w:pPr>
              <w:pStyle w:val="Prrafodelista"/>
              <w:shd w:val="clear" w:color="auto" w:fill="FFFFFF"/>
              <w:ind w:left="524"/>
              <w:jc w:val="both"/>
              <w:rPr>
                <w:rFonts w:asciiTheme="minorHAnsi" w:hAnsiTheme="minorHAnsi" w:cstheme="minorHAnsi"/>
                <w:color w:val="000000"/>
              </w:rPr>
            </w:pPr>
          </w:p>
          <w:p w:rsidR="00182EEA" w:rsidRDefault="00182EEA" w:rsidP="000C6FB0">
            <w:pPr>
              <w:pStyle w:val="Prrafodelista"/>
              <w:numPr>
                <w:ilvl w:val="0"/>
                <w:numId w:val="45"/>
              </w:numPr>
              <w:shd w:val="clear" w:color="auto" w:fill="FFFFFF"/>
              <w:ind w:left="524"/>
              <w:jc w:val="both"/>
              <w:rPr>
                <w:rFonts w:asciiTheme="minorHAnsi" w:hAnsiTheme="minorHAnsi" w:cstheme="minorHAnsi"/>
                <w:color w:val="000000"/>
              </w:rPr>
            </w:pPr>
            <w:r>
              <w:rPr>
                <w:rFonts w:asciiTheme="minorHAnsi" w:hAnsiTheme="minorHAnsi" w:cstheme="minorHAnsi"/>
                <w:color w:val="000000"/>
              </w:rPr>
              <w:t>Fotocopia simple NIT</w:t>
            </w:r>
          </w:p>
          <w:p w:rsidR="00182EEA" w:rsidRPr="00182EEA" w:rsidRDefault="00182EEA" w:rsidP="00182EEA">
            <w:pPr>
              <w:shd w:val="clear" w:color="auto" w:fill="FFFFFF"/>
              <w:jc w:val="both"/>
              <w:rPr>
                <w:rFonts w:asciiTheme="minorHAnsi" w:hAnsiTheme="minorHAnsi" w:cstheme="minorHAnsi"/>
                <w:color w:val="000000"/>
              </w:rPr>
            </w:pPr>
          </w:p>
          <w:p w:rsidR="00182EEA" w:rsidRDefault="00182EEA" w:rsidP="000C6FB0">
            <w:pPr>
              <w:pStyle w:val="Prrafodelista"/>
              <w:numPr>
                <w:ilvl w:val="0"/>
                <w:numId w:val="45"/>
              </w:numPr>
              <w:shd w:val="clear" w:color="auto" w:fill="FFFFFF"/>
              <w:ind w:left="524"/>
              <w:jc w:val="both"/>
              <w:rPr>
                <w:rFonts w:asciiTheme="minorHAnsi" w:hAnsiTheme="minorHAnsi" w:cstheme="minorHAnsi"/>
                <w:color w:val="000000"/>
              </w:rPr>
            </w:pPr>
            <w:r w:rsidRPr="00182EEA">
              <w:rPr>
                <w:rFonts w:asciiTheme="minorHAnsi" w:hAnsiTheme="minorHAnsi" w:cstheme="minorHAnsi"/>
                <w:color w:val="000000"/>
              </w:rPr>
              <w:t>Fotocopia simple de registro beneficiario SIGMA.</w:t>
            </w:r>
          </w:p>
          <w:p w:rsidR="00182EEA" w:rsidRPr="00182EEA" w:rsidRDefault="00182EEA" w:rsidP="00182EEA">
            <w:pPr>
              <w:shd w:val="clear" w:color="auto" w:fill="FFFFFF"/>
              <w:jc w:val="both"/>
              <w:rPr>
                <w:rFonts w:asciiTheme="minorHAnsi" w:hAnsiTheme="minorHAnsi" w:cstheme="minorHAnsi"/>
                <w:color w:val="000000"/>
              </w:rPr>
            </w:pPr>
          </w:p>
          <w:p w:rsidR="00182EEA" w:rsidRPr="00182EEA" w:rsidRDefault="00182EEA" w:rsidP="000C6FB0">
            <w:pPr>
              <w:pStyle w:val="Prrafodelista"/>
              <w:numPr>
                <w:ilvl w:val="0"/>
                <w:numId w:val="45"/>
              </w:numPr>
              <w:ind w:left="524"/>
              <w:rPr>
                <w:rFonts w:asciiTheme="minorHAnsi" w:hAnsiTheme="minorHAnsi" w:cstheme="minorHAnsi"/>
              </w:rPr>
            </w:pPr>
            <w:r w:rsidRPr="00182EEA">
              <w:rPr>
                <w:rFonts w:asciiTheme="minorHAnsi" w:hAnsiTheme="minorHAnsi" w:cstheme="minorHAnsi"/>
                <w:color w:val="000000"/>
              </w:rPr>
              <w:t>Fotocopia simple del Contrato</w:t>
            </w:r>
          </w:p>
          <w:p w:rsidR="00182EEA" w:rsidRPr="00182EEA" w:rsidRDefault="00182EEA" w:rsidP="00182EEA">
            <w:pPr>
              <w:jc w:val="both"/>
              <w:rPr>
                <w:rFonts w:asciiTheme="minorHAnsi" w:hAnsiTheme="minorHAnsi" w:cstheme="minorHAnsi"/>
              </w:rPr>
            </w:pPr>
          </w:p>
          <w:p w:rsidR="00182EEA" w:rsidRPr="00182EEA" w:rsidRDefault="00182EEA" w:rsidP="00182EEA">
            <w:pPr>
              <w:pStyle w:val="Prrafodelista"/>
              <w:numPr>
                <w:ilvl w:val="1"/>
                <w:numId w:val="31"/>
              </w:numPr>
              <w:spacing w:line="276" w:lineRule="auto"/>
              <w:ind w:left="241" w:hanging="241"/>
              <w:jc w:val="both"/>
              <w:rPr>
                <w:rFonts w:asciiTheme="minorHAnsi" w:hAnsiTheme="minorHAnsi" w:cstheme="minorHAnsi"/>
              </w:rPr>
            </w:pPr>
            <w:r w:rsidRPr="00182EEA">
              <w:rPr>
                <w:rFonts w:asciiTheme="minorHAnsi" w:hAnsiTheme="minorHAnsi" w:cstheme="minorHAnsi"/>
                <w:b/>
              </w:rPr>
              <w:t xml:space="preserve">PRECIO </w:t>
            </w:r>
            <w:r w:rsidRPr="00182EEA">
              <w:rPr>
                <w:rFonts w:asciiTheme="minorHAnsi" w:hAnsiTheme="minorHAnsi" w:cstheme="minorHAnsi"/>
                <w:b/>
                <w:bCs/>
                <w:iCs/>
              </w:rPr>
              <w:t>REFERENCIAL</w:t>
            </w:r>
          </w:p>
          <w:p w:rsidR="00182EEA" w:rsidRPr="00182EEA" w:rsidRDefault="00182EEA" w:rsidP="00182EEA">
            <w:pPr>
              <w:ind w:left="426"/>
              <w:jc w:val="both"/>
              <w:rPr>
                <w:rFonts w:asciiTheme="minorHAnsi" w:hAnsiTheme="minorHAnsi" w:cstheme="minorHAnsi"/>
              </w:rPr>
            </w:pPr>
          </w:p>
          <w:p w:rsidR="00182EEA" w:rsidRPr="00182EEA" w:rsidRDefault="00182EEA" w:rsidP="00182EEA">
            <w:pPr>
              <w:ind w:left="426"/>
              <w:jc w:val="both"/>
              <w:rPr>
                <w:rFonts w:asciiTheme="minorHAnsi" w:hAnsiTheme="minorHAnsi" w:cstheme="minorHAnsi"/>
                <w:b/>
              </w:rPr>
            </w:pPr>
            <w:r w:rsidRPr="00182EEA">
              <w:rPr>
                <w:rFonts w:asciiTheme="minorHAnsi" w:hAnsiTheme="minorHAnsi" w:cstheme="minorHAnsi"/>
              </w:rPr>
              <w:t xml:space="preserve">El monto referencial para cubrir todo el servicio solicitado en el presente documento es de </w:t>
            </w:r>
            <w:r w:rsidRPr="00182EEA">
              <w:rPr>
                <w:rFonts w:asciiTheme="minorHAnsi" w:hAnsiTheme="minorHAnsi" w:cstheme="minorHAnsi"/>
                <w:b/>
              </w:rPr>
              <w:t xml:space="preserve">Bs 788.832.00 (Setecientos Ochenta y Ocho Mil Ochocientos Treinta y dos 00/100 Bolivianos). </w:t>
            </w:r>
          </w:p>
          <w:p w:rsidR="00182EEA" w:rsidRPr="00182EEA" w:rsidRDefault="00182EEA" w:rsidP="00182EEA">
            <w:pPr>
              <w:ind w:left="786"/>
              <w:jc w:val="both"/>
              <w:rPr>
                <w:rFonts w:asciiTheme="minorHAnsi" w:hAnsiTheme="minorHAnsi" w:cstheme="minorHAnsi"/>
              </w:rPr>
            </w:pPr>
          </w:p>
          <w:p w:rsidR="00182EEA" w:rsidRPr="00182EEA" w:rsidRDefault="00182EEA" w:rsidP="00182EEA">
            <w:pPr>
              <w:pStyle w:val="Prrafodelista"/>
              <w:numPr>
                <w:ilvl w:val="1"/>
                <w:numId w:val="31"/>
              </w:numPr>
              <w:spacing w:line="276" w:lineRule="auto"/>
              <w:ind w:left="241" w:hanging="241"/>
              <w:jc w:val="both"/>
              <w:rPr>
                <w:rFonts w:asciiTheme="minorHAnsi" w:hAnsiTheme="minorHAnsi" w:cstheme="minorHAnsi"/>
              </w:rPr>
            </w:pPr>
            <w:r w:rsidRPr="00182EEA">
              <w:rPr>
                <w:rFonts w:asciiTheme="minorHAnsi" w:hAnsiTheme="minorHAnsi" w:cstheme="minorHAnsi"/>
                <w:b/>
              </w:rPr>
              <w:t xml:space="preserve">MODALIDAD DE </w:t>
            </w:r>
            <w:r w:rsidRPr="00182EEA">
              <w:rPr>
                <w:rFonts w:asciiTheme="minorHAnsi" w:hAnsiTheme="minorHAnsi" w:cstheme="minorHAnsi"/>
                <w:b/>
                <w:bCs/>
                <w:iCs/>
              </w:rPr>
              <w:t>CONTRATACION</w:t>
            </w:r>
            <w:r w:rsidRPr="00182EEA">
              <w:rPr>
                <w:rFonts w:asciiTheme="minorHAnsi" w:hAnsiTheme="minorHAnsi" w:cstheme="minorHAnsi"/>
                <w:b/>
              </w:rPr>
              <w:t>.</w:t>
            </w:r>
          </w:p>
          <w:p w:rsidR="00182EEA" w:rsidRPr="00182EEA" w:rsidRDefault="00182EEA" w:rsidP="00182EEA">
            <w:pPr>
              <w:ind w:left="426"/>
              <w:jc w:val="both"/>
              <w:rPr>
                <w:rFonts w:asciiTheme="minorHAnsi" w:hAnsiTheme="minorHAnsi" w:cstheme="minorHAnsi"/>
              </w:rPr>
            </w:pPr>
          </w:p>
          <w:p w:rsidR="00182EEA" w:rsidRPr="00182EEA" w:rsidRDefault="00182EEA" w:rsidP="00182EEA">
            <w:pPr>
              <w:ind w:left="426"/>
              <w:jc w:val="both"/>
              <w:rPr>
                <w:rFonts w:asciiTheme="minorHAnsi" w:hAnsiTheme="minorHAnsi" w:cstheme="minorHAnsi"/>
              </w:rPr>
            </w:pPr>
            <w:r w:rsidRPr="00182EEA">
              <w:rPr>
                <w:rFonts w:asciiTheme="minorHAnsi" w:hAnsiTheme="minorHAnsi" w:cstheme="minorHAnsi"/>
              </w:rPr>
              <w:t>Contratación Directa Ordinaria en el Marco del Reglamento al D.S. 29506.</w:t>
            </w:r>
          </w:p>
          <w:p w:rsidR="00182EEA" w:rsidRPr="00182EEA" w:rsidRDefault="00182EEA" w:rsidP="00182EEA">
            <w:pPr>
              <w:ind w:left="786"/>
              <w:jc w:val="both"/>
              <w:rPr>
                <w:rFonts w:asciiTheme="minorHAnsi" w:hAnsiTheme="minorHAnsi" w:cstheme="minorHAnsi"/>
              </w:rPr>
            </w:pPr>
          </w:p>
          <w:p w:rsidR="00182EEA" w:rsidRPr="00182EEA" w:rsidRDefault="00182EEA" w:rsidP="00182EEA">
            <w:pPr>
              <w:pStyle w:val="Prrafodelista"/>
              <w:numPr>
                <w:ilvl w:val="1"/>
                <w:numId w:val="31"/>
              </w:numPr>
              <w:spacing w:line="276" w:lineRule="auto"/>
              <w:ind w:left="241" w:hanging="241"/>
              <w:jc w:val="both"/>
              <w:rPr>
                <w:rFonts w:asciiTheme="minorHAnsi" w:hAnsiTheme="minorHAnsi" w:cstheme="minorHAnsi"/>
              </w:rPr>
            </w:pPr>
            <w:r w:rsidRPr="00182EEA">
              <w:rPr>
                <w:rFonts w:asciiTheme="minorHAnsi" w:hAnsiTheme="minorHAnsi" w:cstheme="minorHAnsi"/>
                <w:b/>
                <w:bCs/>
                <w:iCs/>
              </w:rPr>
              <w:t>VALIDEZ DE LA OFERTA</w:t>
            </w:r>
          </w:p>
          <w:p w:rsidR="00182EEA" w:rsidRPr="00182EEA" w:rsidRDefault="00182EEA" w:rsidP="00182EEA">
            <w:pPr>
              <w:ind w:left="426"/>
              <w:jc w:val="both"/>
              <w:rPr>
                <w:rFonts w:asciiTheme="minorHAnsi" w:hAnsiTheme="minorHAnsi" w:cstheme="minorHAnsi"/>
              </w:rPr>
            </w:pPr>
          </w:p>
          <w:p w:rsidR="00182EEA" w:rsidRPr="00182EEA" w:rsidRDefault="00182EEA" w:rsidP="00182EEA">
            <w:pPr>
              <w:spacing w:line="276" w:lineRule="auto"/>
              <w:ind w:left="425"/>
              <w:jc w:val="both"/>
              <w:rPr>
                <w:rFonts w:asciiTheme="minorHAnsi" w:hAnsiTheme="minorHAnsi" w:cstheme="minorHAnsi"/>
              </w:rPr>
            </w:pPr>
            <w:r w:rsidRPr="00182EEA">
              <w:rPr>
                <w:rFonts w:asciiTheme="minorHAnsi" w:hAnsiTheme="minorHAnsi" w:cstheme="minorHAnsi"/>
              </w:rPr>
              <w:t>La propuesta deberá tener una validez no menor a sesenta (60) días calendario, desde la fecha fijada para la apertura de propuestas, la propuesta cuyo periodo de validez no se ajuste al plazo mínimo requerido será descalificada.</w:t>
            </w:r>
          </w:p>
          <w:p w:rsidR="00182EEA" w:rsidRPr="004C0DEB" w:rsidRDefault="00182EEA" w:rsidP="00182EEA">
            <w:pPr>
              <w:spacing w:line="276" w:lineRule="auto"/>
              <w:ind w:left="425"/>
              <w:jc w:val="both"/>
              <w:rPr>
                <w:rFonts w:asciiTheme="minorHAnsi" w:hAnsiTheme="minorHAnsi" w:cstheme="minorHAnsi"/>
                <w:sz w:val="18"/>
                <w:szCs w:val="18"/>
              </w:rPr>
            </w:pPr>
          </w:p>
          <w:p w:rsidR="009F3A9D" w:rsidRPr="00C75BEC" w:rsidRDefault="009F3A9D" w:rsidP="009F3A9D">
            <w:pPr>
              <w:ind w:right="141"/>
              <w:jc w:val="both"/>
              <w:rPr>
                <w:rFonts w:asciiTheme="minorHAnsi" w:hAnsiTheme="minorHAnsi" w:cstheme="minorHAnsi"/>
                <w:sz w:val="18"/>
                <w:szCs w:val="18"/>
              </w:rPr>
            </w:pPr>
          </w:p>
        </w:tc>
        <w:tc>
          <w:tcPr>
            <w:tcW w:w="3070"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0D330E">
        <w:trPr>
          <w:jc w:val="center"/>
        </w:trPr>
        <w:tc>
          <w:tcPr>
            <w:tcW w:w="4641" w:type="dxa"/>
            <w:vAlign w:val="center"/>
          </w:tcPr>
          <w:p w:rsidR="00904150" w:rsidRDefault="00904150" w:rsidP="00904150">
            <w:pPr>
              <w:tabs>
                <w:tab w:val="left" w:pos="420"/>
              </w:tabs>
              <w:jc w:val="both"/>
              <w:rPr>
                <w:rFonts w:asciiTheme="minorHAnsi" w:hAnsiTheme="minorHAnsi" w:cstheme="minorHAnsi"/>
                <w:b/>
              </w:rPr>
            </w:pPr>
            <w:r w:rsidRPr="00904150">
              <w:rPr>
                <w:rFonts w:asciiTheme="minorHAnsi" w:hAnsiTheme="minorHAnsi" w:cstheme="minorHAnsi"/>
                <w:b/>
              </w:rPr>
              <w:lastRenderedPageBreak/>
              <w:t>GARANTIAS REQUERIDAS</w:t>
            </w:r>
          </w:p>
          <w:p w:rsidR="00904150" w:rsidRPr="00904150" w:rsidRDefault="00904150" w:rsidP="00904150">
            <w:pPr>
              <w:tabs>
                <w:tab w:val="left" w:pos="420"/>
              </w:tabs>
              <w:jc w:val="both"/>
              <w:rPr>
                <w:rFonts w:asciiTheme="minorHAnsi" w:hAnsiTheme="minorHAnsi" w:cstheme="minorHAnsi"/>
                <w:b/>
              </w:rPr>
            </w:pPr>
          </w:p>
          <w:p w:rsidR="00904150" w:rsidRPr="00904150" w:rsidRDefault="00904150" w:rsidP="00904150">
            <w:pPr>
              <w:pStyle w:val="Prrafodelista"/>
              <w:keepNext/>
              <w:keepLines/>
              <w:numPr>
                <w:ilvl w:val="1"/>
                <w:numId w:val="31"/>
              </w:numPr>
              <w:spacing w:line="276" w:lineRule="auto"/>
              <w:ind w:left="383"/>
              <w:jc w:val="both"/>
              <w:outlineLvl w:val="1"/>
              <w:rPr>
                <w:rFonts w:asciiTheme="minorHAnsi" w:hAnsiTheme="minorHAnsi" w:cstheme="minorHAnsi"/>
              </w:rPr>
            </w:pPr>
            <w:r w:rsidRPr="00904150">
              <w:rPr>
                <w:rFonts w:asciiTheme="minorHAnsi" w:hAnsiTheme="minorHAnsi" w:cstheme="minorHAnsi"/>
                <w:b/>
              </w:rPr>
              <w:t xml:space="preserve"> Garantía de Seriedad de Propuesta:</w:t>
            </w:r>
            <w:r w:rsidRPr="00904150">
              <w:rPr>
                <w:rFonts w:asciiTheme="minorHAnsi" w:hAnsiTheme="minorHAnsi" w:cstheme="minorHAnsi"/>
              </w:rPr>
              <w:t xml:space="preserve"> </w:t>
            </w:r>
          </w:p>
          <w:p w:rsidR="00904150" w:rsidRPr="00904150" w:rsidRDefault="00904150" w:rsidP="00904150">
            <w:pPr>
              <w:keepNext/>
              <w:keepLines/>
              <w:spacing w:line="276" w:lineRule="auto"/>
              <w:ind w:left="425"/>
              <w:jc w:val="both"/>
              <w:outlineLvl w:val="1"/>
              <w:rPr>
                <w:rFonts w:asciiTheme="minorHAnsi" w:hAnsiTheme="minorHAnsi" w:cstheme="minorHAnsi"/>
              </w:rPr>
            </w:pPr>
          </w:p>
          <w:p w:rsidR="00904150" w:rsidRPr="00904150" w:rsidRDefault="00904150" w:rsidP="00904150">
            <w:pPr>
              <w:spacing w:line="276" w:lineRule="auto"/>
              <w:ind w:left="425"/>
              <w:jc w:val="both"/>
              <w:rPr>
                <w:rFonts w:asciiTheme="minorHAnsi" w:hAnsiTheme="minorHAnsi" w:cstheme="minorHAnsi"/>
              </w:rPr>
            </w:pPr>
            <w:r w:rsidRPr="00904150">
              <w:rPr>
                <w:rFonts w:asciiTheme="minorHAnsi" w:hAnsiTheme="minorHAnsi" w:cstheme="minorHAnsi"/>
              </w:rPr>
              <w:t>Tiene por objeto garantizar que los proponentes participen de buena fe, con la intención de culminar el proceso y deberá presentarse conjuntamente con la propuesta.</w:t>
            </w:r>
          </w:p>
          <w:p w:rsidR="00904150" w:rsidRPr="00904150" w:rsidRDefault="00904150" w:rsidP="00904150">
            <w:pPr>
              <w:ind w:left="426"/>
              <w:jc w:val="both"/>
              <w:rPr>
                <w:rFonts w:asciiTheme="minorHAnsi" w:hAnsiTheme="minorHAnsi" w:cstheme="minorHAnsi"/>
                <w:b/>
              </w:rPr>
            </w:pPr>
          </w:p>
          <w:p w:rsidR="00904150" w:rsidRPr="00904150" w:rsidRDefault="00904150" w:rsidP="00904150">
            <w:pPr>
              <w:spacing w:line="276" w:lineRule="auto"/>
              <w:ind w:left="425"/>
              <w:jc w:val="both"/>
              <w:rPr>
                <w:rFonts w:asciiTheme="minorHAnsi" w:hAnsiTheme="minorHAnsi" w:cstheme="minorHAnsi"/>
                <w:b/>
                <w:i/>
                <w:u w:val="single"/>
              </w:rPr>
            </w:pPr>
            <w:r w:rsidRPr="00904150">
              <w:rPr>
                <w:rFonts w:asciiTheme="minorHAnsi" w:hAnsiTheme="minorHAnsi" w:cstheme="minorHAnsi"/>
              </w:rPr>
              <w:t xml:space="preserve">La Garantía de Seriedad de Propuesta debe ser presentada por todos los proponentes que participen del proceso de contratación por un valor equivalente al Uno por Ciento (1%) del valor total de su propuesta económica. </w:t>
            </w:r>
            <w:r w:rsidRPr="00904150">
              <w:rPr>
                <w:rFonts w:asciiTheme="minorHAnsi" w:hAnsiTheme="minorHAnsi" w:cstheme="minorHAnsi"/>
                <w:i/>
                <w:u w:val="single"/>
              </w:rPr>
              <w:t xml:space="preserve">La vigencia de esta garantía debe exceder en </w:t>
            </w:r>
            <w:r w:rsidRPr="00904150">
              <w:rPr>
                <w:rFonts w:asciiTheme="minorHAnsi" w:hAnsiTheme="minorHAnsi" w:cstheme="minorHAnsi"/>
                <w:b/>
                <w:i/>
                <w:u w:val="single"/>
              </w:rPr>
              <w:t>treinta (30) días calendario, al plazo de validez de la propuesta.</w:t>
            </w:r>
          </w:p>
          <w:p w:rsidR="00904150" w:rsidRPr="00904150" w:rsidRDefault="00904150" w:rsidP="00904150">
            <w:pPr>
              <w:ind w:left="426"/>
              <w:jc w:val="both"/>
              <w:rPr>
                <w:rFonts w:asciiTheme="minorHAnsi" w:hAnsiTheme="minorHAnsi" w:cstheme="minorHAnsi"/>
                <w:b/>
                <w:i/>
                <w:u w:val="single"/>
              </w:rPr>
            </w:pPr>
          </w:p>
          <w:p w:rsidR="00904150" w:rsidRPr="00904150" w:rsidRDefault="00904150" w:rsidP="00904150">
            <w:pPr>
              <w:pStyle w:val="Prrafodelista"/>
              <w:numPr>
                <w:ilvl w:val="1"/>
                <w:numId w:val="31"/>
              </w:numPr>
              <w:spacing w:after="120"/>
              <w:ind w:left="383"/>
              <w:jc w:val="both"/>
              <w:rPr>
                <w:rFonts w:asciiTheme="minorHAnsi" w:hAnsiTheme="minorHAnsi" w:cstheme="minorHAnsi"/>
                <w:b/>
                <w:i/>
              </w:rPr>
            </w:pPr>
            <w:r w:rsidRPr="00904150">
              <w:rPr>
                <w:rFonts w:asciiTheme="minorHAnsi" w:hAnsiTheme="minorHAnsi" w:cstheme="minorHAnsi"/>
                <w:b/>
                <w:i/>
              </w:rPr>
              <w:t>GARANTIA DE CUMPLIMIENTO DE CONTRATO</w:t>
            </w:r>
          </w:p>
          <w:p w:rsidR="00904150" w:rsidRPr="00904150" w:rsidRDefault="00904150" w:rsidP="00904150">
            <w:pPr>
              <w:ind w:left="426"/>
              <w:jc w:val="both"/>
              <w:rPr>
                <w:rFonts w:asciiTheme="minorHAnsi" w:hAnsiTheme="minorHAnsi" w:cstheme="minorHAnsi"/>
                <w:b/>
                <w:i/>
              </w:rPr>
            </w:pPr>
          </w:p>
          <w:p w:rsidR="00904150" w:rsidRPr="00904150" w:rsidRDefault="00904150" w:rsidP="00904150">
            <w:pPr>
              <w:spacing w:line="276" w:lineRule="auto"/>
              <w:ind w:left="425"/>
              <w:jc w:val="both"/>
              <w:rPr>
                <w:rFonts w:asciiTheme="minorHAnsi" w:hAnsiTheme="minorHAnsi" w:cstheme="minorHAnsi"/>
              </w:rPr>
            </w:pPr>
            <w:r w:rsidRPr="00904150">
              <w:rPr>
                <w:rFonts w:asciiTheme="minorHAnsi" w:hAnsiTheme="minorHAnsi" w:cstheme="minorHAnsi"/>
              </w:rPr>
              <w:t xml:space="preserve">Tiene por objeto garantizar la vigencia, conclusión y entrega definitiva del objeto del contrato será equivalente al siete por ciento (7%) del monto del contrato. Esta garantía será presentada por el proponente adjudicado, emitido a nombre de YACIMIENTOS PETROLIFEROS FISCALES BOLIVIANOS; la vigencia de la garantía deberá exceder en 60 días calendario al plazo establecido para la ejecución del servicio. </w:t>
            </w:r>
          </w:p>
          <w:p w:rsidR="00904150" w:rsidRPr="00904150" w:rsidRDefault="00904150" w:rsidP="00904150">
            <w:pPr>
              <w:ind w:left="426"/>
              <w:jc w:val="both"/>
              <w:rPr>
                <w:rFonts w:asciiTheme="minorHAnsi" w:hAnsiTheme="minorHAnsi" w:cstheme="minorHAnsi"/>
              </w:rPr>
            </w:pPr>
          </w:p>
          <w:p w:rsidR="00904150" w:rsidRPr="00904150" w:rsidRDefault="00904150" w:rsidP="00904150">
            <w:pPr>
              <w:pStyle w:val="Prrafodelista"/>
              <w:numPr>
                <w:ilvl w:val="1"/>
                <w:numId w:val="31"/>
              </w:numPr>
              <w:spacing w:after="120"/>
              <w:ind w:left="383"/>
              <w:jc w:val="both"/>
              <w:rPr>
                <w:rFonts w:asciiTheme="minorHAnsi" w:hAnsiTheme="minorHAnsi" w:cstheme="minorHAnsi"/>
                <w:b/>
                <w:bCs/>
                <w:iCs/>
              </w:rPr>
            </w:pPr>
            <w:r w:rsidRPr="00904150">
              <w:rPr>
                <w:rFonts w:asciiTheme="minorHAnsi" w:hAnsiTheme="minorHAnsi" w:cstheme="minorHAnsi"/>
                <w:b/>
                <w:bCs/>
                <w:iCs/>
              </w:rPr>
              <w:t xml:space="preserve">FORMA </w:t>
            </w:r>
            <w:r w:rsidRPr="00904150">
              <w:rPr>
                <w:rFonts w:asciiTheme="minorHAnsi" w:hAnsiTheme="minorHAnsi" w:cstheme="minorHAnsi"/>
                <w:b/>
                <w:i/>
              </w:rPr>
              <w:t>DE</w:t>
            </w:r>
            <w:r w:rsidRPr="00904150">
              <w:rPr>
                <w:rFonts w:asciiTheme="minorHAnsi" w:hAnsiTheme="minorHAnsi" w:cstheme="minorHAnsi"/>
                <w:b/>
                <w:bCs/>
                <w:iCs/>
              </w:rPr>
              <w:t xml:space="preserve"> ADJUDICACION</w:t>
            </w:r>
          </w:p>
          <w:p w:rsidR="00904150" w:rsidRPr="00904150" w:rsidRDefault="00904150" w:rsidP="00904150">
            <w:pPr>
              <w:ind w:left="425"/>
              <w:jc w:val="both"/>
              <w:rPr>
                <w:rFonts w:asciiTheme="minorHAnsi" w:hAnsiTheme="minorHAnsi" w:cstheme="minorHAnsi"/>
                <w:i/>
              </w:rPr>
            </w:pPr>
            <w:r w:rsidRPr="00904150">
              <w:rPr>
                <w:rFonts w:asciiTheme="minorHAnsi" w:hAnsiTheme="minorHAnsi" w:cstheme="minorHAnsi"/>
                <w:i/>
              </w:rPr>
              <w:t>La adjudicación será por el total.</w:t>
            </w:r>
          </w:p>
          <w:p w:rsidR="00904150" w:rsidRDefault="00904150" w:rsidP="00904150">
            <w:pPr>
              <w:keepNext/>
              <w:keepLines/>
              <w:spacing w:line="276" w:lineRule="auto"/>
              <w:jc w:val="both"/>
              <w:outlineLvl w:val="1"/>
              <w:rPr>
                <w:rFonts w:asciiTheme="minorHAnsi" w:hAnsiTheme="minorHAnsi" w:cstheme="minorHAnsi"/>
                <w:b/>
                <w:bCs/>
                <w:iCs/>
              </w:rPr>
            </w:pPr>
          </w:p>
          <w:p w:rsidR="000D330E" w:rsidRDefault="000D330E" w:rsidP="00904150">
            <w:pPr>
              <w:keepNext/>
              <w:keepLines/>
              <w:spacing w:line="276" w:lineRule="auto"/>
              <w:jc w:val="both"/>
              <w:outlineLvl w:val="1"/>
              <w:rPr>
                <w:rFonts w:asciiTheme="minorHAnsi" w:hAnsiTheme="minorHAnsi" w:cstheme="minorHAnsi"/>
                <w:b/>
                <w:bCs/>
                <w:iCs/>
              </w:rPr>
            </w:pPr>
          </w:p>
          <w:p w:rsidR="000D330E" w:rsidRDefault="000D330E" w:rsidP="00904150">
            <w:pPr>
              <w:keepNext/>
              <w:keepLines/>
              <w:spacing w:line="276" w:lineRule="auto"/>
              <w:jc w:val="both"/>
              <w:outlineLvl w:val="1"/>
              <w:rPr>
                <w:rFonts w:asciiTheme="minorHAnsi" w:hAnsiTheme="minorHAnsi" w:cstheme="minorHAnsi"/>
                <w:b/>
                <w:bCs/>
                <w:iCs/>
              </w:rPr>
            </w:pPr>
          </w:p>
          <w:p w:rsidR="00904150" w:rsidRPr="00904150" w:rsidRDefault="00904150" w:rsidP="00904150">
            <w:pPr>
              <w:pStyle w:val="Prrafodelista"/>
              <w:numPr>
                <w:ilvl w:val="1"/>
                <w:numId w:val="31"/>
              </w:numPr>
              <w:spacing w:after="120"/>
              <w:ind w:left="383"/>
              <w:jc w:val="both"/>
              <w:rPr>
                <w:rFonts w:asciiTheme="minorHAnsi" w:hAnsiTheme="minorHAnsi" w:cstheme="minorHAnsi"/>
                <w:b/>
                <w:bCs/>
                <w:iCs/>
              </w:rPr>
            </w:pPr>
            <w:r w:rsidRPr="00904150">
              <w:rPr>
                <w:rFonts w:asciiTheme="minorHAnsi" w:hAnsiTheme="minorHAnsi" w:cstheme="minorHAnsi"/>
                <w:b/>
                <w:bCs/>
                <w:iCs/>
              </w:rPr>
              <w:t xml:space="preserve">METODO DE </w:t>
            </w:r>
            <w:r w:rsidRPr="00904150">
              <w:rPr>
                <w:rFonts w:asciiTheme="minorHAnsi" w:hAnsiTheme="minorHAnsi" w:cstheme="minorHAnsi"/>
                <w:b/>
              </w:rPr>
              <w:t>EVALUACION</w:t>
            </w:r>
          </w:p>
          <w:p w:rsidR="00904150" w:rsidRPr="00904150" w:rsidRDefault="00904150" w:rsidP="00904150">
            <w:pPr>
              <w:keepNext/>
              <w:keepLines/>
              <w:ind w:left="425"/>
              <w:jc w:val="both"/>
              <w:outlineLvl w:val="1"/>
              <w:rPr>
                <w:rFonts w:asciiTheme="minorHAnsi" w:hAnsiTheme="minorHAnsi" w:cstheme="minorHAnsi"/>
                <w:b/>
                <w:bCs/>
                <w:iCs/>
              </w:rPr>
            </w:pPr>
          </w:p>
          <w:p w:rsidR="00904150" w:rsidRPr="00904150" w:rsidRDefault="00904150" w:rsidP="00904150">
            <w:pPr>
              <w:ind w:left="425"/>
              <w:jc w:val="both"/>
              <w:rPr>
                <w:rFonts w:asciiTheme="minorHAnsi" w:hAnsiTheme="minorHAnsi" w:cstheme="minorHAnsi"/>
              </w:rPr>
            </w:pPr>
            <w:r w:rsidRPr="00904150">
              <w:rPr>
                <w:rFonts w:asciiTheme="minorHAnsi" w:hAnsiTheme="minorHAnsi" w:cstheme="minorHAnsi"/>
              </w:rPr>
              <w:t xml:space="preserve">Precio evaluado </w:t>
            </w:r>
            <w:r w:rsidRPr="00904150">
              <w:rPr>
                <w:rFonts w:asciiTheme="minorHAnsi" w:hAnsiTheme="minorHAnsi" w:cstheme="minorHAnsi"/>
                <w:b/>
              </w:rPr>
              <w:t>más</w:t>
            </w:r>
            <w:r w:rsidRPr="00904150">
              <w:rPr>
                <w:rFonts w:asciiTheme="minorHAnsi" w:hAnsiTheme="minorHAnsi" w:cstheme="minorHAnsi"/>
              </w:rPr>
              <w:t xml:space="preserve"> bajo.</w:t>
            </w:r>
          </w:p>
          <w:p w:rsidR="00904150" w:rsidRPr="00904150" w:rsidRDefault="00904150" w:rsidP="00904150">
            <w:pPr>
              <w:jc w:val="both"/>
              <w:rPr>
                <w:rFonts w:asciiTheme="minorHAnsi" w:hAnsiTheme="minorHAnsi" w:cstheme="minorHAnsi"/>
              </w:rPr>
            </w:pPr>
          </w:p>
          <w:p w:rsidR="00904150" w:rsidRPr="00904150" w:rsidRDefault="00904150" w:rsidP="00904150">
            <w:pPr>
              <w:pStyle w:val="Prrafodelista"/>
              <w:numPr>
                <w:ilvl w:val="1"/>
                <w:numId w:val="31"/>
              </w:numPr>
              <w:spacing w:after="120"/>
              <w:ind w:left="383"/>
              <w:jc w:val="both"/>
              <w:rPr>
                <w:rFonts w:asciiTheme="minorHAnsi" w:hAnsiTheme="minorHAnsi" w:cstheme="minorHAnsi"/>
                <w:b/>
                <w:bCs/>
                <w:iCs/>
              </w:rPr>
            </w:pPr>
            <w:r w:rsidRPr="00904150">
              <w:rPr>
                <w:rFonts w:asciiTheme="minorHAnsi" w:hAnsiTheme="minorHAnsi" w:cstheme="minorHAnsi"/>
                <w:b/>
                <w:bCs/>
                <w:iCs/>
              </w:rPr>
              <w:t xml:space="preserve">LUGAR DE </w:t>
            </w:r>
            <w:r w:rsidRPr="00904150">
              <w:rPr>
                <w:rFonts w:asciiTheme="minorHAnsi" w:hAnsiTheme="minorHAnsi" w:cstheme="minorHAnsi"/>
                <w:b/>
              </w:rPr>
              <w:t>TRABAJO</w:t>
            </w:r>
          </w:p>
          <w:p w:rsidR="00904150" w:rsidRPr="00904150" w:rsidRDefault="00904150" w:rsidP="00904150">
            <w:pPr>
              <w:pStyle w:val="Prrafodelista"/>
              <w:keepNext/>
              <w:keepLines/>
              <w:spacing w:line="276" w:lineRule="auto"/>
              <w:ind w:left="426"/>
              <w:jc w:val="both"/>
              <w:outlineLvl w:val="1"/>
              <w:rPr>
                <w:rFonts w:asciiTheme="minorHAnsi" w:hAnsiTheme="minorHAnsi" w:cstheme="minorHAnsi"/>
                <w:b/>
                <w:bCs/>
                <w:iCs/>
              </w:rPr>
            </w:pPr>
          </w:p>
          <w:p w:rsidR="00904150" w:rsidRPr="00904150" w:rsidRDefault="00904150" w:rsidP="00904150">
            <w:pPr>
              <w:spacing w:line="276" w:lineRule="auto"/>
              <w:ind w:left="425"/>
              <w:jc w:val="both"/>
              <w:rPr>
                <w:rFonts w:asciiTheme="minorHAnsi" w:hAnsiTheme="minorHAnsi" w:cstheme="minorHAnsi"/>
              </w:rPr>
            </w:pPr>
            <w:r w:rsidRPr="00904150">
              <w:rPr>
                <w:rFonts w:asciiTheme="minorHAnsi" w:hAnsiTheme="minorHAnsi" w:cstheme="minorHAnsi"/>
              </w:rPr>
              <w:t>Se señala como lugar de trabajo para la presente invitación en las oficinas de YPFB-CNIH, Santa Cruz (Doble vía a La Guardia esquina Regimiento Lanza entre 3er y 4to anillo), salvo que se autorice efectuar el proceso fuera de las instalaciones de YPFB.</w:t>
            </w:r>
          </w:p>
          <w:p w:rsidR="00904150" w:rsidRPr="00904150" w:rsidRDefault="00904150" w:rsidP="00904150">
            <w:pPr>
              <w:spacing w:line="276" w:lineRule="auto"/>
              <w:ind w:left="426"/>
              <w:jc w:val="both"/>
              <w:rPr>
                <w:rFonts w:asciiTheme="minorHAnsi" w:hAnsiTheme="minorHAnsi" w:cstheme="minorHAnsi"/>
              </w:rPr>
            </w:pPr>
          </w:p>
          <w:p w:rsidR="00904150" w:rsidRPr="00904150" w:rsidRDefault="00904150" w:rsidP="00904150">
            <w:pPr>
              <w:pStyle w:val="Prrafodelista"/>
              <w:numPr>
                <w:ilvl w:val="1"/>
                <w:numId w:val="31"/>
              </w:numPr>
              <w:spacing w:after="120"/>
              <w:ind w:left="383"/>
              <w:jc w:val="both"/>
              <w:rPr>
                <w:rFonts w:asciiTheme="minorHAnsi" w:hAnsiTheme="minorHAnsi" w:cstheme="minorHAnsi"/>
                <w:b/>
              </w:rPr>
            </w:pPr>
            <w:r w:rsidRPr="00904150">
              <w:rPr>
                <w:rFonts w:asciiTheme="minorHAnsi" w:hAnsiTheme="minorHAnsi" w:cstheme="minorHAnsi"/>
                <w:b/>
                <w:i/>
              </w:rPr>
              <w:t>IMPUESTOS</w:t>
            </w:r>
          </w:p>
          <w:p w:rsidR="00904150" w:rsidRPr="00904150" w:rsidRDefault="00904150" w:rsidP="00904150">
            <w:pPr>
              <w:spacing w:line="276" w:lineRule="auto"/>
              <w:ind w:left="426"/>
              <w:jc w:val="both"/>
              <w:rPr>
                <w:rFonts w:asciiTheme="minorHAnsi" w:hAnsiTheme="minorHAnsi" w:cstheme="minorHAnsi"/>
                <w:b/>
                <w:lang w:val="es-BO"/>
              </w:rPr>
            </w:pPr>
          </w:p>
          <w:p w:rsidR="00904150" w:rsidRPr="00904150" w:rsidRDefault="00904150" w:rsidP="00904150">
            <w:pPr>
              <w:spacing w:line="276" w:lineRule="auto"/>
              <w:ind w:left="425"/>
              <w:jc w:val="both"/>
              <w:rPr>
                <w:rFonts w:asciiTheme="minorHAnsi" w:hAnsiTheme="minorHAnsi" w:cstheme="minorHAnsi"/>
              </w:rPr>
            </w:pPr>
            <w:r w:rsidRPr="00904150">
              <w:rPr>
                <w:rFonts w:asciiTheme="minorHAnsi" w:hAnsiTheme="minorHAnsi" w:cstheme="minorHAnsi"/>
              </w:rPr>
              <w:t xml:space="preserve">La empresa contratada es la responsable de cumplir con sus obligaciones tributarias por la que es sujeto pasivo, de acuerdo a lo que establece las leyes vigentes en el estado plurinacional de Bolivia. </w:t>
            </w:r>
          </w:p>
          <w:p w:rsidR="00904150" w:rsidRPr="00904150" w:rsidRDefault="00904150" w:rsidP="00904150">
            <w:pPr>
              <w:spacing w:line="276" w:lineRule="auto"/>
              <w:ind w:left="425"/>
              <w:jc w:val="both"/>
              <w:rPr>
                <w:rFonts w:asciiTheme="minorHAnsi" w:hAnsiTheme="minorHAnsi" w:cstheme="minorHAnsi"/>
              </w:rPr>
            </w:pPr>
            <w:r w:rsidRPr="00904150">
              <w:rPr>
                <w:rFonts w:asciiTheme="minorHAnsi" w:hAnsiTheme="minorHAnsi" w:cstheme="minorHAnsi"/>
              </w:rPr>
              <w:t>La factura debe ser emitida de acuerdo a normativa de facturación vigente a nombre de Yacimientos Petrolíferos Fiscales Bolivianos con NIT 1020269020.</w:t>
            </w:r>
          </w:p>
          <w:p w:rsidR="00904150" w:rsidRPr="00904150" w:rsidRDefault="00904150" w:rsidP="00904150">
            <w:pPr>
              <w:spacing w:line="276" w:lineRule="auto"/>
              <w:ind w:left="425"/>
              <w:jc w:val="both"/>
              <w:rPr>
                <w:rFonts w:asciiTheme="minorHAnsi" w:hAnsiTheme="minorHAnsi" w:cstheme="minorHAnsi"/>
              </w:rPr>
            </w:pPr>
            <w:r w:rsidRPr="00904150">
              <w:rPr>
                <w:rFonts w:asciiTheme="minorHAnsi" w:hAnsiTheme="minorHAnsi" w:cstheme="minorHAnsi"/>
              </w:rPr>
              <w:t xml:space="preserve"> Las empresas proponentes, deberán presentar el certificado de inscripción en el padrón nacional de contribuyentes  donde se verifique el Número de Identificación Tributaria (NIT) y el domicilio fiscal, como requisito necesario para su habilitación.</w:t>
            </w:r>
          </w:p>
          <w:p w:rsidR="00904150" w:rsidRPr="00904150" w:rsidRDefault="00904150" w:rsidP="00904150">
            <w:pPr>
              <w:spacing w:line="276" w:lineRule="auto"/>
              <w:ind w:left="426"/>
              <w:jc w:val="both"/>
              <w:rPr>
                <w:rFonts w:asciiTheme="minorHAnsi" w:hAnsiTheme="minorHAnsi" w:cstheme="minorHAnsi"/>
              </w:rPr>
            </w:pPr>
          </w:p>
          <w:p w:rsidR="00904150" w:rsidRPr="00904150" w:rsidRDefault="00904150" w:rsidP="00904150">
            <w:pPr>
              <w:pStyle w:val="Prrafodelista"/>
              <w:numPr>
                <w:ilvl w:val="1"/>
                <w:numId w:val="31"/>
              </w:numPr>
              <w:spacing w:after="120"/>
              <w:ind w:left="383"/>
              <w:jc w:val="both"/>
              <w:rPr>
                <w:rFonts w:asciiTheme="minorHAnsi" w:hAnsiTheme="minorHAnsi" w:cstheme="minorHAnsi"/>
                <w:b/>
              </w:rPr>
            </w:pPr>
            <w:r w:rsidRPr="00904150">
              <w:rPr>
                <w:rFonts w:asciiTheme="minorHAnsi" w:hAnsiTheme="minorHAnsi" w:cstheme="minorHAnsi"/>
                <w:b/>
              </w:rPr>
              <w:t xml:space="preserve"> </w:t>
            </w:r>
            <w:r w:rsidRPr="00904150">
              <w:rPr>
                <w:rFonts w:asciiTheme="minorHAnsi" w:hAnsiTheme="minorHAnsi" w:cstheme="minorHAnsi"/>
                <w:b/>
                <w:i/>
              </w:rPr>
              <w:t>CLAUSULA</w:t>
            </w:r>
            <w:r w:rsidRPr="00904150">
              <w:rPr>
                <w:rFonts w:asciiTheme="minorHAnsi" w:hAnsiTheme="minorHAnsi" w:cstheme="minorHAnsi"/>
                <w:b/>
              </w:rPr>
              <w:t xml:space="preserve"> DE SEGUROS</w:t>
            </w:r>
          </w:p>
          <w:p w:rsidR="00904150" w:rsidRPr="00904150" w:rsidRDefault="00904150" w:rsidP="00904150">
            <w:pPr>
              <w:spacing w:line="276" w:lineRule="auto"/>
              <w:ind w:left="426"/>
              <w:jc w:val="both"/>
              <w:rPr>
                <w:rFonts w:asciiTheme="minorHAnsi" w:hAnsiTheme="minorHAnsi" w:cstheme="minorHAnsi"/>
                <w:b/>
              </w:rPr>
            </w:pPr>
          </w:p>
          <w:p w:rsidR="00904150" w:rsidRPr="00904150" w:rsidRDefault="00904150" w:rsidP="00904150">
            <w:pPr>
              <w:spacing w:line="276" w:lineRule="auto"/>
              <w:ind w:left="425"/>
              <w:jc w:val="both"/>
              <w:rPr>
                <w:rFonts w:asciiTheme="minorHAnsi" w:hAnsiTheme="minorHAnsi" w:cstheme="minorHAnsi"/>
              </w:rPr>
            </w:pPr>
            <w:r w:rsidRPr="00904150">
              <w:rPr>
                <w:rFonts w:asciiTheme="minorHAnsi" w:hAnsiTheme="minorHAnsi" w:cstheme="minorHAnsi"/>
              </w:rPr>
              <w:t>La empresa adjudicada deberá presentar y mantener vigente de forma ininterrumpida durante todo el periodo del contrato la póliza de seguros especificada a continuación:</w:t>
            </w:r>
          </w:p>
          <w:p w:rsidR="00904150" w:rsidRPr="00904150" w:rsidRDefault="00904150" w:rsidP="00904150">
            <w:pPr>
              <w:spacing w:line="276" w:lineRule="auto"/>
              <w:jc w:val="both"/>
              <w:rPr>
                <w:rFonts w:asciiTheme="minorHAnsi" w:hAnsiTheme="minorHAnsi" w:cstheme="minorHAnsi"/>
              </w:rPr>
            </w:pPr>
          </w:p>
          <w:p w:rsidR="00904150" w:rsidRPr="00904150" w:rsidRDefault="00904150" w:rsidP="000C6FB0">
            <w:pPr>
              <w:numPr>
                <w:ilvl w:val="0"/>
                <w:numId w:val="42"/>
              </w:numPr>
              <w:spacing w:line="276" w:lineRule="auto"/>
              <w:ind w:left="851" w:hanging="425"/>
              <w:jc w:val="both"/>
              <w:rPr>
                <w:rFonts w:asciiTheme="minorHAnsi" w:hAnsiTheme="minorHAnsi" w:cstheme="minorHAnsi"/>
                <w:b/>
              </w:rPr>
            </w:pPr>
            <w:r w:rsidRPr="00904150">
              <w:rPr>
                <w:rFonts w:asciiTheme="minorHAnsi" w:hAnsiTheme="minorHAnsi" w:cstheme="minorHAnsi"/>
                <w:b/>
              </w:rPr>
              <w:t>Póliza de Accidentes Personales</w:t>
            </w:r>
          </w:p>
          <w:p w:rsidR="00904150" w:rsidRPr="00904150" w:rsidRDefault="00904150" w:rsidP="00904150">
            <w:pPr>
              <w:spacing w:line="276" w:lineRule="auto"/>
              <w:ind w:left="851"/>
              <w:jc w:val="both"/>
              <w:rPr>
                <w:rFonts w:asciiTheme="minorHAnsi" w:hAnsiTheme="minorHAnsi" w:cstheme="minorHAnsi"/>
                <w:b/>
              </w:rPr>
            </w:pPr>
          </w:p>
          <w:p w:rsidR="00904150" w:rsidRPr="00904150" w:rsidRDefault="00904150" w:rsidP="00904150">
            <w:pPr>
              <w:spacing w:line="276" w:lineRule="auto"/>
              <w:ind w:left="851"/>
              <w:jc w:val="both"/>
              <w:rPr>
                <w:rFonts w:asciiTheme="minorHAnsi" w:hAnsiTheme="minorHAnsi" w:cstheme="minorHAnsi"/>
              </w:rPr>
            </w:pPr>
            <w:r w:rsidRPr="00904150">
              <w:rPr>
                <w:rFonts w:asciiTheme="minorHAnsi" w:hAnsiTheme="minorHAnsi" w:cstheme="minorHAnsi"/>
              </w:rPr>
              <w:t xml:space="preserve">Todos los trabajadores funcionarios y empleados de la empresa adjudicada estarán cubiertos bajo la póliza de accidentes personales (que cubra muerte e invalidez) daño a cualquier miembro del personal que </w:t>
            </w:r>
            <w:r w:rsidRPr="00904150">
              <w:rPr>
                <w:rFonts w:asciiTheme="minorHAnsi" w:hAnsiTheme="minorHAnsi" w:cstheme="minorHAnsi"/>
              </w:rPr>
              <w:lastRenderedPageBreak/>
              <w:t>figure en sus planillas, por lesiones corporales sufridas como consecuencia directa e inmediata de los accidentes que ocurran en el desempeño de su trabajo.</w:t>
            </w:r>
          </w:p>
          <w:p w:rsidR="00904150" w:rsidRPr="00904150" w:rsidRDefault="00904150" w:rsidP="00904150">
            <w:pPr>
              <w:spacing w:line="276" w:lineRule="auto"/>
              <w:ind w:left="850" w:hanging="425"/>
              <w:jc w:val="both"/>
              <w:rPr>
                <w:rFonts w:asciiTheme="minorHAnsi" w:hAnsiTheme="minorHAnsi" w:cstheme="minorHAnsi"/>
              </w:rPr>
            </w:pPr>
          </w:p>
          <w:p w:rsidR="00904150" w:rsidRPr="00904150" w:rsidRDefault="00904150" w:rsidP="000C6FB0">
            <w:pPr>
              <w:numPr>
                <w:ilvl w:val="0"/>
                <w:numId w:val="42"/>
              </w:numPr>
              <w:spacing w:line="276" w:lineRule="auto"/>
              <w:ind w:left="851" w:hanging="425"/>
              <w:jc w:val="both"/>
              <w:rPr>
                <w:rFonts w:asciiTheme="minorHAnsi" w:hAnsiTheme="minorHAnsi" w:cstheme="minorHAnsi"/>
                <w:b/>
              </w:rPr>
            </w:pPr>
            <w:r w:rsidRPr="00904150">
              <w:rPr>
                <w:rFonts w:asciiTheme="minorHAnsi" w:hAnsiTheme="minorHAnsi" w:cstheme="minorHAnsi"/>
                <w:b/>
              </w:rPr>
              <w:t>Condiciones Adicionales</w:t>
            </w:r>
          </w:p>
          <w:p w:rsidR="00904150" w:rsidRPr="00904150" w:rsidRDefault="00904150" w:rsidP="00904150">
            <w:pPr>
              <w:spacing w:line="276" w:lineRule="auto"/>
              <w:ind w:left="851"/>
              <w:jc w:val="both"/>
              <w:rPr>
                <w:rFonts w:asciiTheme="minorHAnsi" w:hAnsiTheme="minorHAnsi" w:cstheme="minorHAnsi"/>
                <w:b/>
              </w:rPr>
            </w:pPr>
          </w:p>
          <w:p w:rsidR="00904150" w:rsidRPr="00904150" w:rsidRDefault="00904150" w:rsidP="00904150">
            <w:pPr>
              <w:spacing w:line="276" w:lineRule="auto"/>
              <w:ind w:left="851"/>
              <w:jc w:val="both"/>
              <w:rPr>
                <w:rFonts w:asciiTheme="minorHAnsi" w:hAnsiTheme="minorHAnsi" w:cstheme="minorHAnsi"/>
              </w:rPr>
            </w:pPr>
            <w:r w:rsidRPr="00904150">
              <w:rPr>
                <w:rFonts w:asciiTheme="minorHAnsi" w:hAnsiTheme="minorHAnsi" w:cstheme="minorHAnsi"/>
              </w:rPr>
              <w:t>Las pólizas de seguros anteriormente mencionadas deberán cumplir las siguientes condiciones adicionales:</w:t>
            </w:r>
          </w:p>
          <w:p w:rsidR="00904150" w:rsidRPr="00904150" w:rsidRDefault="00904150" w:rsidP="00904150">
            <w:pPr>
              <w:spacing w:line="276" w:lineRule="auto"/>
              <w:jc w:val="both"/>
              <w:rPr>
                <w:rFonts w:asciiTheme="minorHAnsi" w:hAnsiTheme="minorHAnsi" w:cstheme="minorHAnsi"/>
              </w:rPr>
            </w:pPr>
          </w:p>
          <w:p w:rsidR="00904150" w:rsidRPr="00904150" w:rsidRDefault="00904150" w:rsidP="000C6FB0">
            <w:pPr>
              <w:numPr>
                <w:ilvl w:val="0"/>
                <w:numId w:val="43"/>
              </w:numPr>
              <w:spacing w:line="276" w:lineRule="auto"/>
              <w:ind w:left="1091" w:hanging="283"/>
              <w:jc w:val="both"/>
              <w:rPr>
                <w:rFonts w:asciiTheme="minorHAnsi" w:hAnsiTheme="minorHAnsi" w:cstheme="minorHAnsi"/>
              </w:rPr>
            </w:pPr>
            <w:r w:rsidRPr="00904150">
              <w:rPr>
                <w:rFonts w:asciiTheme="minorHAnsi" w:hAnsiTheme="minorHAnsi" w:cstheme="minorHAnsi"/>
              </w:rPr>
              <w:t>De suspenderse por cualquier razón las vigencias o coberturas de las pólizas nominadas precedentemente, o bien se presente la existencia de eventos no cubiertos por las mismas, la empresa adjudicada se hace enteramente responsable frente a YPFB y a terceros, por todos los daños emergentes en el desempeño de sus funciones.</w:t>
            </w:r>
          </w:p>
          <w:p w:rsidR="00904150" w:rsidRPr="00904150" w:rsidRDefault="00904150" w:rsidP="00904150">
            <w:pPr>
              <w:spacing w:line="276" w:lineRule="auto"/>
              <w:ind w:left="1091" w:hanging="283"/>
              <w:jc w:val="both"/>
              <w:rPr>
                <w:rFonts w:asciiTheme="minorHAnsi" w:hAnsiTheme="minorHAnsi" w:cstheme="minorHAnsi"/>
              </w:rPr>
            </w:pPr>
          </w:p>
          <w:p w:rsidR="00904150" w:rsidRPr="00904150" w:rsidRDefault="00904150" w:rsidP="000C6FB0">
            <w:pPr>
              <w:numPr>
                <w:ilvl w:val="0"/>
                <w:numId w:val="43"/>
              </w:numPr>
              <w:spacing w:line="276" w:lineRule="auto"/>
              <w:ind w:left="1091" w:hanging="283"/>
              <w:jc w:val="both"/>
              <w:rPr>
                <w:rFonts w:asciiTheme="minorHAnsi" w:hAnsiTheme="minorHAnsi" w:cstheme="minorHAnsi"/>
              </w:rPr>
            </w:pPr>
            <w:r w:rsidRPr="00904150">
              <w:rPr>
                <w:rFonts w:asciiTheme="minorHAnsi" w:hAnsiTheme="minorHAnsi" w:cstheme="minorHAnsi"/>
              </w:rPr>
              <w:t>La empresa una vez adjudicada, deberá entregar copias legalizadas de las citadas pólizas a YPFB antes de la suscripción del contrato.</w:t>
            </w:r>
          </w:p>
          <w:p w:rsidR="00904150" w:rsidRPr="00904150" w:rsidRDefault="00904150" w:rsidP="00904150">
            <w:pPr>
              <w:spacing w:line="276" w:lineRule="auto"/>
              <w:ind w:left="2160"/>
              <w:jc w:val="both"/>
              <w:rPr>
                <w:rFonts w:asciiTheme="minorHAnsi" w:hAnsiTheme="minorHAnsi" w:cstheme="minorHAnsi"/>
              </w:rPr>
            </w:pPr>
          </w:p>
          <w:p w:rsidR="00904150" w:rsidRPr="00904150" w:rsidRDefault="00904150" w:rsidP="00904150">
            <w:pPr>
              <w:pStyle w:val="Prrafodelista"/>
              <w:numPr>
                <w:ilvl w:val="1"/>
                <w:numId w:val="31"/>
              </w:numPr>
              <w:spacing w:after="120"/>
              <w:ind w:left="383"/>
              <w:jc w:val="both"/>
              <w:rPr>
                <w:rFonts w:asciiTheme="minorHAnsi" w:hAnsiTheme="minorHAnsi" w:cstheme="minorHAnsi"/>
                <w:b/>
              </w:rPr>
            </w:pPr>
            <w:r w:rsidRPr="00904150">
              <w:rPr>
                <w:rFonts w:asciiTheme="minorHAnsi" w:hAnsiTheme="minorHAnsi" w:cstheme="minorHAnsi"/>
                <w:b/>
              </w:rPr>
              <w:t xml:space="preserve">UNIDAD </w:t>
            </w:r>
            <w:r w:rsidRPr="00904150">
              <w:rPr>
                <w:rFonts w:asciiTheme="minorHAnsi" w:hAnsiTheme="minorHAnsi" w:cstheme="minorHAnsi"/>
                <w:b/>
                <w:i/>
              </w:rPr>
              <w:t>SOLICITANTE</w:t>
            </w:r>
            <w:r w:rsidRPr="00904150">
              <w:rPr>
                <w:rFonts w:asciiTheme="minorHAnsi" w:hAnsiTheme="minorHAnsi" w:cstheme="minorHAnsi"/>
                <w:b/>
              </w:rPr>
              <w:t xml:space="preserve"> RESPONSABLE</w:t>
            </w:r>
          </w:p>
          <w:p w:rsidR="00904150" w:rsidRDefault="00904150" w:rsidP="00904150">
            <w:pPr>
              <w:spacing w:line="276" w:lineRule="auto"/>
              <w:ind w:left="425"/>
              <w:jc w:val="both"/>
              <w:rPr>
                <w:rFonts w:asciiTheme="minorHAnsi" w:hAnsiTheme="minorHAnsi" w:cstheme="minorHAnsi"/>
              </w:rPr>
            </w:pPr>
            <w:r w:rsidRPr="00904150">
              <w:rPr>
                <w:rFonts w:asciiTheme="minorHAnsi" w:hAnsiTheme="minorHAnsi" w:cstheme="minorHAnsi"/>
              </w:rPr>
              <w:t>La unidad responsable del presente proceso de contratación será la Unidad de Información Geológica dependiente del Centro Nacional de Información Hidrocarburífera.</w:t>
            </w:r>
          </w:p>
          <w:p w:rsidR="00904150" w:rsidRPr="00904150" w:rsidRDefault="00904150" w:rsidP="00904150">
            <w:pPr>
              <w:spacing w:line="276" w:lineRule="auto"/>
              <w:ind w:left="425"/>
              <w:jc w:val="both"/>
              <w:rPr>
                <w:rFonts w:asciiTheme="minorHAnsi" w:hAnsiTheme="minorHAnsi" w:cstheme="minorHAnsi"/>
              </w:rPr>
            </w:pPr>
          </w:p>
          <w:p w:rsidR="00904150" w:rsidRPr="00904150" w:rsidRDefault="00904150" w:rsidP="00904150">
            <w:pPr>
              <w:pStyle w:val="Prrafodelista"/>
              <w:numPr>
                <w:ilvl w:val="1"/>
                <w:numId w:val="31"/>
              </w:numPr>
              <w:spacing w:after="120"/>
              <w:ind w:left="383"/>
              <w:jc w:val="both"/>
              <w:rPr>
                <w:rFonts w:asciiTheme="minorHAnsi" w:hAnsiTheme="minorHAnsi" w:cstheme="minorHAnsi"/>
                <w:b/>
              </w:rPr>
            </w:pPr>
            <w:r w:rsidRPr="00904150">
              <w:rPr>
                <w:rFonts w:asciiTheme="minorHAnsi" w:hAnsiTheme="minorHAnsi" w:cstheme="minorHAnsi"/>
                <w:b/>
                <w:i/>
              </w:rPr>
              <w:t>CONSULTAS</w:t>
            </w:r>
            <w:r w:rsidRPr="00904150">
              <w:rPr>
                <w:rFonts w:asciiTheme="minorHAnsi" w:hAnsiTheme="minorHAnsi" w:cstheme="minorHAnsi"/>
                <w:b/>
              </w:rPr>
              <w:t xml:space="preserve"> ESCRITAS</w:t>
            </w:r>
          </w:p>
          <w:p w:rsidR="00904150" w:rsidRPr="00904150" w:rsidRDefault="00904150" w:rsidP="00904150">
            <w:pPr>
              <w:spacing w:line="276" w:lineRule="auto"/>
              <w:ind w:left="425"/>
              <w:jc w:val="both"/>
              <w:rPr>
                <w:rFonts w:asciiTheme="minorHAnsi" w:hAnsiTheme="minorHAnsi" w:cstheme="minorHAnsi"/>
              </w:rPr>
            </w:pPr>
            <w:r w:rsidRPr="00904150">
              <w:rPr>
                <w:rFonts w:asciiTheme="minorHAnsi" w:hAnsiTheme="minorHAnsi" w:cstheme="minorHAnsi"/>
              </w:rPr>
              <w:t xml:space="preserve"> Las consultas escritas deberán ser realizadas según las condiciones y fechas señaladas en el cronograma de plazos del DBC. </w:t>
            </w:r>
          </w:p>
          <w:p w:rsidR="00904150" w:rsidRPr="00904150" w:rsidRDefault="00904150" w:rsidP="00904150">
            <w:pPr>
              <w:spacing w:line="276" w:lineRule="auto"/>
              <w:jc w:val="both"/>
              <w:rPr>
                <w:rFonts w:asciiTheme="minorHAnsi" w:hAnsiTheme="minorHAnsi" w:cstheme="minorHAnsi"/>
              </w:rPr>
            </w:pPr>
          </w:p>
          <w:p w:rsidR="00904150" w:rsidRPr="00904150" w:rsidRDefault="00904150" w:rsidP="00904150">
            <w:pPr>
              <w:pStyle w:val="Prrafodelista"/>
              <w:numPr>
                <w:ilvl w:val="1"/>
                <w:numId w:val="31"/>
              </w:numPr>
              <w:spacing w:after="120"/>
              <w:ind w:left="383"/>
              <w:jc w:val="both"/>
              <w:rPr>
                <w:rFonts w:asciiTheme="minorHAnsi" w:hAnsiTheme="minorHAnsi" w:cstheme="minorHAnsi"/>
                <w:b/>
              </w:rPr>
            </w:pPr>
            <w:r w:rsidRPr="00904150">
              <w:rPr>
                <w:rFonts w:asciiTheme="minorHAnsi" w:hAnsiTheme="minorHAnsi" w:cstheme="minorHAnsi"/>
                <w:b/>
                <w:i/>
              </w:rPr>
              <w:t>LIBRE</w:t>
            </w:r>
            <w:r w:rsidRPr="00904150">
              <w:rPr>
                <w:rFonts w:asciiTheme="minorHAnsi" w:hAnsiTheme="minorHAnsi" w:cstheme="minorHAnsi"/>
                <w:b/>
              </w:rPr>
              <w:t xml:space="preserve"> DE DEUDA </w:t>
            </w:r>
          </w:p>
          <w:p w:rsidR="00904150" w:rsidRPr="00904150" w:rsidRDefault="00904150" w:rsidP="00904150">
            <w:pPr>
              <w:spacing w:line="276" w:lineRule="auto"/>
              <w:ind w:left="426"/>
              <w:jc w:val="both"/>
              <w:rPr>
                <w:rFonts w:asciiTheme="minorHAnsi" w:hAnsiTheme="minorHAnsi" w:cstheme="minorHAnsi"/>
              </w:rPr>
            </w:pPr>
            <w:r w:rsidRPr="00904150">
              <w:rPr>
                <w:rFonts w:asciiTheme="minorHAnsi" w:hAnsiTheme="minorHAnsi" w:cstheme="minorHAnsi"/>
              </w:rPr>
              <w:t>Los proponentes que se presenten no deberán tener deuda de documentos con el CNIH.</w:t>
            </w:r>
          </w:p>
          <w:p w:rsidR="00904150" w:rsidRPr="00904150" w:rsidRDefault="00904150" w:rsidP="00904150">
            <w:pPr>
              <w:spacing w:line="276" w:lineRule="auto"/>
              <w:ind w:left="426"/>
              <w:jc w:val="both"/>
              <w:rPr>
                <w:rFonts w:asciiTheme="minorHAnsi" w:hAnsiTheme="minorHAnsi" w:cstheme="minorHAnsi"/>
              </w:rPr>
            </w:pPr>
          </w:p>
          <w:p w:rsidR="00904150" w:rsidRPr="00904150" w:rsidRDefault="00904150" w:rsidP="00904150">
            <w:pPr>
              <w:spacing w:line="276" w:lineRule="auto"/>
              <w:ind w:left="426" w:hanging="1"/>
              <w:jc w:val="both"/>
              <w:rPr>
                <w:rFonts w:asciiTheme="minorHAnsi" w:hAnsiTheme="minorHAnsi" w:cstheme="minorHAnsi"/>
              </w:rPr>
            </w:pPr>
          </w:p>
          <w:p w:rsidR="00904150" w:rsidRPr="00904150" w:rsidRDefault="00904150" w:rsidP="00904150">
            <w:pPr>
              <w:pStyle w:val="Prrafodelista"/>
              <w:numPr>
                <w:ilvl w:val="1"/>
                <w:numId w:val="31"/>
              </w:numPr>
              <w:spacing w:after="120"/>
              <w:ind w:left="383"/>
              <w:jc w:val="both"/>
              <w:rPr>
                <w:rFonts w:asciiTheme="minorHAnsi" w:hAnsiTheme="minorHAnsi" w:cstheme="minorHAnsi"/>
                <w:b/>
              </w:rPr>
            </w:pPr>
            <w:r w:rsidRPr="00904150">
              <w:rPr>
                <w:rFonts w:asciiTheme="minorHAnsi" w:hAnsiTheme="minorHAnsi" w:cstheme="minorHAnsi"/>
                <w:b/>
              </w:rPr>
              <w:lastRenderedPageBreak/>
              <w:t xml:space="preserve">REUNION DE </w:t>
            </w:r>
            <w:r w:rsidRPr="00904150">
              <w:rPr>
                <w:rFonts w:asciiTheme="minorHAnsi" w:hAnsiTheme="minorHAnsi" w:cstheme="minorHAnsi"/>
                <w:b/>
                <w:i/>
              </w:rPr>
              <w:t>ACLARACION</w:t>
            </w:r>
          </w:p>
          <w:p w:rsidR="00904150" w:rsidRPr="00904150" w:rsidRDefault="00904150" w:rsidP="00904150">
            <w:pPr>
              <w:spacing w:line="276" w:lineRule="auto"/>
              <w:ind w:left="426"/>
              <w:jc w:val="both"/>
              <w:rPr>
                <w:rFonts w:asciiTheme="minorHAnsi" w:hAnsiTheme="minorHAnsi" w:cstheme="minorHAnsi"/>
              </w:rPr>
            </w:pPr>
          </w:p>
          <w:p w:rsidR="008C7ABA" w:rsidRPr="00904150" w:rsidRDefault="00904150" w:rsidP="00904150">
            <w:pPr>
              <w:spacing w:line="276" w:lineRule="auto"/>
              <w:ind w:left="383"/>
              <w:jc w:val="both"/>
              <w:rPr>
                <w:rFonts w:asciiTheme="minorHAnsi" w:hAnsiTheme="minorHAnsi" w:cstheme="minorHAnsi"/>
              </w:rPr>
            </w:pPr>
            <w:r w:rsidRPr="00904150">
              <w:rPr>
                <w:rFonts w:asciiTheme="minorHAnsi" w:hAnsiTheme="minorHAnsi" w:cstheme="minorHAnsi"/>
              </w:rPr>
              <w:t>La reunión de aclaración se realizara en el lugar, fecha y hora señalados en el Cronograma de Plazos del Documento Base de Contratación (DBC).</w:t>
            </w:r>
          </w:p>
          <w:p w:rsidR="009F3A9D" w:rsidRPr="00C75BEC" w:rsidRDefault="009F3A9D" w:rsidP="009F3A9D">
            <w:pPr>
              <w:rPr>
                <w:rFonts w:asciiTheme="minorHAnsi" w:hAnsiTheme="minorHAnsi" w:cstheme="minorHAnsi"/>
                <w:b/>
                <w:sz w:val="18"/>
                <w:szCs w:val="18"/>
              </w:rPr>
            </w:pPr>
          </w:p>
        </w:tc>
        <w:tc>
          <w:tcPr>
            <w:tcW w:w="3070"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0D330E" w:rsidRDefault="000D330E" w:rsidP="009F3A9D">
      <w:pPr>
        <w:jc w:val="center"/>
        <w:rPr>
          <w:rFonts w:asciiTheme="minorHAnsi" w:hAnsiTheme="minorHAnsi" w:cstheme="minorHAnsi"/>
          <w:b/>
          <w:sz w:val="18"/>
          <w:szCs w:val="18"/>
        </w:rPr>
      </w:pPr>
    </w:p>
    <w:p w:rsidR="000D330E" w:rsidRDefault="000D330E"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12B26" w:rsidRDefault="00912B26" w:rsidP="0062797D">
      <w:pPr>
        <w:spacing w:line="276" w:lineRule="auto"/>
        <w:jc w:val="center"/>
        <w:rPr>
          <w:rFonts w:asciiTheme="minorHAnsi" w:hAnsiTheme="minorHAnsi" w:cstheme="minorHAnsi"/>
          <w:b/>
          <w:sz w:val="18"/>
          <w:szCs w:val="18"/>
        </w:rPr>
      </w:pPr>
    </w:p>
    <w:p w:rsidR="00912B26" w:rsidRDefault="00912B26" w:rsidP="0062797D">
      <w:pPr>
        <w:spacing w:line="276" w:lineRule="auto"/>
        <w:jc w:val="center"/>
        <w:rPr>
          <w:rFonts w:asciiTheme="minorHAnsi" w:hAnsiTheme="minorHAnsi" w:cstheme="minorHAnsi"/>
          <w:b/>
          <w:sz w:val="18"/>
          <w:szCs w:val="18"/>
        </w:rPr>
      </w:pPr>
    </w:p>
    <w:p w:rsidR="00912B26" w:rsidRDefault="00912B26" w:rsidP="0062797D">
      <w:pPr>
        <w:spacing w:line="276" w:lineRule="auto"/>
        <w:jc w:val="center"/>
        <w:rPr>
          <w:rFonts w:asciiTheme="minorHAnsi" w:hAnsiTheme="minorHAnsi" w:cstheme="minorHAnsi"/>
          <w:b/>
          <w:sz w:val="18"/>
          <w:szCs w:val="18"/>
        </w:rPr>
      </w:pPr>
    </w:p>
    <w:p w:rsidR="00912B26" w:rsidRDefault="00912B26" w:rsidP="0062797D">
      <w:pPr>
        <w:spacing w:line="276" w:lineRule="auto"/>
        <w:jc w:val="center"/>
        <w:rPr>
          <w:rFonts w:asciiTheme="minorHAnsi" w:hAnsiTheme="minorHAnsi" w:cstheme="minorHAnsi"/>
          <w:b/>
          <w:sz w:val="18"/>
          <w:szCs w:val="18"/>
        </w:rPr>
      </w:pPr>
    </w:p>
    <w:p w:rsidR="00912B26" w:rsidRDefault="00912B26" w:rsidP="0062797D">
      <w:pPr>
        <w:spacing w:line="276" w:lineRule="auto"/>
        <w:jc w:val="center"/>
        <w:rPr>
          <w:rFonts w:asciiTheme="minorHAnsi" w:hAnsiTheme="minorHAnsi" w:cstheme="minorHAnsi"/>
          <w:b/>
          <w:sz w:val="18"/>
          <w:szCs w:val="18"/>
        </w:rPr>
      </w:pPr>
    </w:p>
    <w:p w:rsidR="00912B26" w:rsidRDefault="00912B26" w:rsidP="0062797D">
      <w:pPr>
        <w:spacing w:line="276" w:lineRule="auto"/>
        <w:jc w:val="center"/>
        <w:rPr>
          <w:rFonts w:asciiTheme="minorHAnsi" w:hAnsiTheme="minorHAnsi" w:cstheme="minorHAnsi"/>
          <w:b/>
          <w:sz w:val="18"/>
          <w:szCs w:val="18"/>
        </w:rPr>
      </w:pPr>
    </w:p>
    <w:p w:rsidR="00912B26" w:rsidRDefault="00912B26" w:rsidP="0062797D">
      <w:pPr>
        <w:spacing w:line="276" w:lineRule="auto"/>
        <w:jc w:val="center"/>
        <w:rPr>
          <w:rFonts w:asciiTheme="minorHAnsi" w:hAnsiTheme="minorHAnsi" w:cstheme="minorHAnsi"/>
          <w:b/>
          <w:sz w:val="18"/>
          <w:szCs w:val="18"/>
        </w:rPr>
      </w:pPr>
    </w:p>
    <w:p w:rsidR="00912B26" w:rsidRDefault="00912B26" w:rsidP="0062797D">
      <w:pPr>
        <w:spacing w:line="276" w:lineRule="auto"/>
        <w:jc w:val="center"/>
        <w:rPr>
          <w:rFonts w:asciiTheme="minorHAnsi" w:hAnsiTheme="minorHAnsi" w:cstheme="minorHAnsi"/>
          <w:b/>
          <w:sz w:val="18"/>
          <w:szCs w:val="18"/>
        </w:rPr>
      </w:pPr>
    </w:p>
    <w:p w:rsidR="00912B26" w:rsidRDefault="00912B26" w:rsidP="0062797D">
      <w:pPr>
        <w:spacing w:line="276" w:lineRule="auto"/>
        <w:jc w:val="center"/>
        <w:rPr>
          <w:rFonts w:asciiTheme="minorHAnsi" w:hAnsiTheme="minorHAnsi" w:cstheme="minorHAnsi"/>
          <w:b/>
          <w:sz w:val="18"/>
          <w:szCs w:val="18"/>
        </w:rPr>
      </w:pPr>
    </w:p>
    <w:p w:rsidR="00912B26" w:rsidRDefault="00912B26" w:rsidP="0062797D">
      <w:pPr>
        <w:spacing w:line="276" w:lineRule="auto"/>
        <w:jc w:val="center"/>
        <w:rPr>
          <w:rFonts w:asciiTheme="minorHAnsi" w:hAnsiTheme="minorHAnsi" w:cstheme="minorHAnsi"/>
          <w:b/>
          <w:sz w:val="18"/>
          <w:szCs w:val="18"/>
        </w:rPr>
      </w:pPr>
    </w:p>
    <w:p w:rsidR="00912B26" w:rsidRDefault="00912B26" w:rsidP="0062797D">
      <w:pPr>
        <w:spacing w:line="276" w:lineRule="auto"/>
        <w:jc w:val="center"/>
        <w:rPr>
          <w:rFonts w:asciiTheme="minorHAnsi" w:hAnsiTheme="minorHAnsi" w:cstheme="minorHAnsi"/>
          <w:b/>
          <w:sz w:val="18"/>
          <w:szCs w:val="18"/>
        </w:rPr>
      </w:pPr>
    </w:p>
    <w:p w:rsidR="00912B26" w:rsidRDefault="00912B26" w:rsidP="0062797D">
      <w:pPr>
        <w:spacing w:line="276" w:lineRule="auto"/>
        <w:jc w:val="center"/>
        <w:rPr>
          <w:rFonts w:asciiTheme="minorHAnsi" w:hAnsiTheme="minorHAnsi" w:cstheme="minorHAnsi"/>
          <w:b/>
          <w:sz w:val="18"/>
          <w:szCs w:val="18"/>
        </w:rPr>
      </w:pPr>
    </w:p>
    <w:p w:rsidR="00912B26" w:rsidRDefault="00912B26" w:rsidP="0062797D">
      <w:pPr>
        <w:spacing w:line="276" w:lineRule="auto"/>
        <w:jc w:val="center"/>
        <w:rPr>
          <w:rFonts w:asciiTheme="minorHAnsi" w:hAnsiTheme="minorHAnsi" w:cstheme="minorHAnsi"/>
          <w:b/>
          <w:sz w:val="18"/>
          <w:szCs w:val="18"/>
        </w:rPr>
      </w:pPr>
    </w:p>
    <w:p w:rsidR="008C7ABA" w:rsidRDefault="008C7ABA" w:rsidP="0062797D">
      <w:pPr>
        <w:spacing w:line="276" w:lineRule="auto"/>
        <w:jc w:val="center"/>
        <w:rPr>
          <w:rFonts w:asciiTheme="minorHAnsi" w:hAnsiTheme="minorHAnsi" w:cstheme="minorHAnsi"/>
          <w:b/>
          <w:sz w:val="18"/>
          <w:szCs w:val="18"/>
        </w:rPr>
      </w:pPr>
    </w:p>
    <w:p w:rsidR="000D330E" w:rsidRDefault="000D330E" w:rsidP="0062797D">
      <w:pPr>
        <w:spacing w:line="276" w:lineRule="auto"/>
        <w:jc w:val="center"/>
        <w:rPr>
          <w:rFonts w:asciiTheme="minorHAnsi" w:hAnsiTheme="minorHAnsi" w:cstheme="minorHAnsi"/>
          <w:b/>
          <w:sz w:val="18"/>
          <w:szCs w:val="18"/>
        </w:rPr>
      </w:pPr>
    </w:p>
    <w:p w:rsidR="000D330E" w:rsidRDefault="000D330E" w:rsidP="0062797D">
      <w:pPr>
        <w:spacing w:line="276" w:lineRule="auto"/>
        <w:jc w:val="center"/>
        <w:rPr>
          <w:rFonts w:asciiTheme="minorHAnsi" w:hAnsiTheme="minorHAnsi" w:cstheme="minorHAnsi"/>
          <w:b/>
          <w:sz w:val="18"/>
          <w:szCs w:val="18"/>
        </w:rPr>
      </w:pPr>
    </w:p>
    <w:p w:rsidR="000D330E" w:rsidRDefault="000D330E" w:rsidP="0062797D">
      <w:pPr>
        <w:spacing w:line="276" w:lineRule="auto"/>
        <w:jc w:val="center"/>
        <w:rPr>
          <w:rFonts w:asciiTheme="minorHAnsi" w:hAnsiTheme="minorHAnsi" w:cstheme="minorHAnsi"/>
          <w:b/>
          <w:sz w:val="18"/>
          <w:szCs w:val="18"/>
        </w:rPr>
      </w:pPr>
    </w:p>
    <w:p w:rsidR="000D330E" w:rsidRDefault="000D330E" w:rsidP="0062797D">
      <w:pPr>
        <w:spacing w:line="276" w:lineRule="auto"/>
        <w:jc w:val="center"/>
        <w:rPr>
          <w:rFonts w:asciiTheme="minorHAnsi" w:hAnsiTheme="minorHAnsi" w:cstheme="minorHAnsi"/>
          <w:b/>
          <w:sz w:val="18"/>
          <w:szCs w:val="18"/>
        </w:rPr>
      </w:pPr>
    </w:p>
    <w:p w:rsidR="008C7ABA" w:rsidRDefault="008C7AB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lastRenderedPageBreak/>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9F3A9D" w:rsidRPr="00B071BA" w:rsidRDefault="009F3A9D" w:rsidP="00BA143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352224" w:rsidRPr="0059086B" w:rsidRDefault="00352224" w:rsidP="00352224">
      <w:pPr>
        <w:jc w:val="center"/>
        <w:rPr>
          <w:rFonts w:ascii="Verdana" w:hAnsi="Verdana" w:cs="Arial"/>
          <w:b/>
          <w:sz w:val="18"/>
          <w:szCs w:val="16"/>
        </w:rPr>
      </w:pPr>
      <w:bookmarkStart w:id="2"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112"/>
        <w:gridCol w:w="3984"/>
        <w:gridCol w:w="1418"/>
        <w:gridCol w:w="921"/>
        <w:gridCol w:w="921"/>
      </w:tblGrid>
      <w:tr w:rsidR="00352224" w:rsidRPr="001A47B7" w:rsidTr="009F3A9D">
        <w:trPr>
          <w:jc w:val="center"/>
        </w:trPr>
        <w:tc>
          <w:tcPr>
            <w:tcW w:w="9781" w:type="dxa"/>
            <w:gridSpan w:val="6"/>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9962A1" w:rsidRPr="0090599A" w:rsidTr="009962A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962A1" w:rsidRPr="0090599A" w:rsidRDefault="009962A1" w:rsidP="009F3A9D">
            <w:pPr>
              <w:jc w:val="center"/>
              <w:rPr>
                <w:rFonts w:ascii="Arial" w:hAnsi="Arial" w:cs="Arial"/>
                <w:b/>
                <w:sz w:val="16"/>
                <w:szCs w:val="16"/>
              </w:rPr>
            </w:pPr>
            <w:r w:rsidRPr="0090599A">
              <w:rPr>
                <w:rFonts w:ascii="Arial" w:hAnsi="Arial" w:cs="Arial"/>
                <w:b/>
                <w:sz w:val="16"/>
                <w:szCs w:val="16"/>
              </w:rPr>
              <w:t>N°</w:t>
            </w:r>
          </w:p>
        </w:tc>
        <w:tc>
          <w:tcPr>
            <w:tcW w:w="2112" w:type="dxa"/>
            <w:vMerge w:val="restart"/>
            <w:tcBorders>
              <w:top w:val="single" w:sz="12" w:space="0" w:color="auto"/>
              <w:left w:val="single" w:sz="4" w:space="0" w:color="auto"/>
              <w:right w:val="single" w:sz="4" w:space="0" w:color="auto"/>
            </w:tcBorders>
            <w:shd w:val="clear" w:color="auto" w:fill="F2F2F2"/>
            <w:vAlign w:val="center"/>
          </w:tcPr>
          <w:p w:rsidR="009962A1" w:rsidRPr="0090599A" w:rsidRDefault="009962A1"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3984" w:type="dxa"/>
            <w:vMerge w:val="restart"/>
            <w:tcBorders>
              <w:top w:val="single" w:sz="12" w:space="0" w:color="auto"/>
              <w:left w:val="single" w:sz="4" w:space="0" w:color="auto"/>
              <w:right w:val="single" w:sz="4" w:space="0" w:color="auto"/>
            </w:tcBorders>
            <w:shd w:val="clear" w:color="auto" w:fill="F2F2F2"/>
            <w:vAlign w:val="center"/>
          </w:tcPr>
          <w:p w:rsidR="009962A1" w:rsidRPr="0090599A" w:rsidRDefault="009962A1" w:rsidP="009F3A9D">
            <w:pPr>
              <w:jc w:val="center"/>
              <w:rPr>
                <w:rFonts w:ascii="Arial" w:hAnsi="Arial" w:cs="Arial"/>
                <w:b/>
                <w:sz w:val="16"/>
                <w:szCs w:val="16"/>
              </w:rPr>
            </w:pPr>
            <w:r>
              <w:rPr>
                <w:rFonts w:ascii="Arial" w:hAnsi="Arial" w:cs="Arial"/>
                <w:b/>
                <w:sz w:val="16"/>
                <w:szCs w:val="16"/>
              </w:rPr>
              <w:t xml:space="preserve">Objeto </w:t>
            </w:r>
          </w:p>
          <w:p w:rsidR="009962A1" w:rsidRPr="0090599A" w:rsidRDefault="009962A1" w:rsidP="009F3A9D">
            <w:pPr>
              <w:jc w:val="center"/>
              <w:rPr>
                <w:rFonts w:ascii="Arial" w:hAnsi="Arial" w:cs="Arial"/>
                <w:b/>
                <w:sz w:val="16"/>
                <w:szCs w:val="16"/>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962A1" w:rsidRPr="0090599A" w:rsidRDefault="009962A1"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962A1" w:rsidRPr="0090599A" w:rsidRDefault="009962A1" w:rsidP="009F3A9D">
            <w:pPr>
              <w:jc w:val="center"/>
              <w:rPr>
                <w:rFonts w:ascii="Arial" w:hAnsi="Arial" w:cs="Arial"/>
                <w:b/>
                <w:sz w:val="16"/>
                <w:szCs w:val="16"/>
              </w:rPr>
            </w:pPr>
            <w:r w:rsidRPr="0090599A">
              <w:rPr>
                <w:rFonts w:ascii="Arial" w:hAnsi="Arial" w:cs="Arial"/>
                <w:b/>
                <w:sz w:val="16"/>
                <w:szCs w:val="16"/>
              </w:rPr>
              <w:t>Fecha (mes / año)</w:t>
            </w:r>
          </w:p>
        </w:tc>
      </w:tr>
      <w:tr w:rsidR="009962A1" w:rsidRPr="0090599A" w:rsidTr="009962A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962A1" w:rsidRPr="0090599A" w:rsidRDefault="009962A1" w:rsidP="009F3A9D">
            <w:pPr>
              <w:jc w:val="center"/>
              <w:rPr>
                <w:rFonts w:ascii="Arial" w:hAnsi="Arial" w:cs="Arial"/>
                <w:sz w:val="16"/>
                <w:szCs w:val="16"/>
              </w:rPr>
            </w:pPr>
          </w:p>
        </w:tc>
        <w:tc>
          <w:tcPr>
            <w:tcW w:w="2112" w:type="dxa"/>
            <w:vMerge/>
            <w:tcBorders>
              <w:left w:val="single" w:sz="4" w:space="0" w:color="auto"/>
              <w:bottom w:val="single" w:sz="12" w:space="0" w:color="auto"/>
              <w:right w:val="single" w:sz="4" w:space="0" w:color="auto"/>
            </w:tcBorders>
            <w:shd w:val="clear" w:color="auto" w:fill="F2F2F2"/>
            <w:vAlign w:val="center"/>
          </w:tcPr>
          <w:p w:rsidR="009962A1" w:rsidRPr="0090599A" w:rsidRDefault="009962A1" w:rsidP="009F3A9D">
            <w:pPr>
              <w:jc w:val="center"/>
              <w:rPr>
                <w:rFonts w:ascii="Arial" w:hAnsi="Arial" w:cs="Arial"/>
                <w:sz w:val="16"/>
                <w:szCs w:val="16"/>
              </w:rPr>
            </w:pPr>
          </w:p>
        </w:tc>
        <w:tc>
          <w:tcPr>
            <w:tcW w:w="3984" w:type="dxa"/>
            <w:vMerge/>
            <w:tcBorders>
              <w:left w:val="single" w:sz="4" w:space="0" w:color="auto"/>
              <w:bottom w:val="single" w:sz="12" w:space="0" w:color="auto"/>
              <w:right w:val="single" w:sz="4" w:space="0" w:color="auto"/>
            </w:tcBorders>
            <w:shd w:val="clear" w:color="auto" w:fill="F2F2F2"/>
            <w:vAlign w:val="center"/>
          </w:tcPr>
          <w:p w:rsidR="009962A1" w:rsidRPr="0090599A" w:rsidRDefault="009962A1"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962A1" w:rsidRPr="0090599A" w:rsidRDefault="009962A1"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962A1" w:rsidRPr="0090599A" w:rsidRDefault="009962A1"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962A1" w:rsidRPr="0090599A" w:rsidRDefault="009962A1" w:rsidP="009F3A9D">
            <w:pPr>
              <w:jc w:val="center"/>
              <w:rPr>
                <w:rFonts w:ascii="Arial" w:hAnsi="Arial" w:cs="Arial"/>
                <w:b/>
                <w:sz w:val="16"/>
                <w:szCs w:val="16"/>
              </w:rPr>
            </w:pPr>
            <w:r w:rsidRPr="0090599A">
              <w:rPr>
                <w:rFonts w:ascii="Arial" w:hAnsi="Arial" w:cs="Arial"/>
                <w:b/>
                <w:sz w:val="16"/>
                <w:szCs w:val="16"/>
              </w:rPr>
              <w:t>Hasta</w:t>
            </w:r>
          </w:p>
        </w:tc>
      </w:tr>
      <w:tr w:rsidR="009962A1" w:rsidRPr="0090599A" w:rsidTr="009962A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2A1" w:rsidRPr="0090599A" w:rsidRDefault="009962A1" w:rsidP="009F3A9D">
            <w:pPr>
              <w:jc w:val="center"/>
              <w:rPr>
                <w:rFonts w:ascii="Arial" w:hAnsi="Arial" w:cs="Arial"/>
                <w:sz w:val="16"/>
                <w:szCs w:val="16"/>
              </w:rPr>
            </w:pPr>
            <w:r w:rsidRPr="0090599A">
              <w:rPr>
                <w:rFonts w:ascii="Arial" w:hAnsi="Arial" w:cs="Arial"/>
                <w:sz w:val="16"/>
                <w:szCs w:val="16"/>
              </w:rPr>
              <w:t>1</w:t>
            </w:r>
          </w:p>
        </w:tc>
        <w:tc>
          <w:tcPr>
            <w:tcW w:w="2112" w:type="dxa"/>
            <w:tcBorders>
              <w:top w:val="single" w:sz="12"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3984" w:type="dxa"/>
            <w:tcBorders>
              <w:top w:val="single" w:sz="12"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r>
      <w:tr w:rsidR="009962A1" w:rsidRPr="0090599A" w:rsidTr="009962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2A1" w:rsidRPr="0090599A" w:rsidRDefault="009962A1" w:rsidP="009F3A9D">
            <w:pPr>
              <w:jc w:val="center"/>
              <w:rPr>
                <w:rFonts w:ascii="Arial" w:hAnsi="Arial" w:cs="Arial"/>
                <w:sz w:val="16"/>
                <w:szCs w:val="16"/>
              </w:rPr>
            </w:pPr>
            <w:r w:rsidRPr="0090599A">
              <w:rPr>
                <w:rFonts w:ascii="Arial" w:hAnsi="Arial" w:cs="Arial"/>
                <w:sz w:val="16"/>
                <w:szCs w:val="16"/>
              </w:rPr>
              <w:t>2</w:t>
            </w:r>
          </w:p>
        </w:tc>
        <w:tc>
          <w:tcPr>
            <w:tcW w:w="2112" w:type="dxa"/>
            <w:tcBorders>
              <w:top w:val="single" w:sz="4"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3984" w:type="dxa"/>
            <w:tcBorders>
              <w:top w:val="single" w:sz="4"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r>
      <w:tr w:rsidR="009962A1" w:rsidRPr="0090599A" w:rsidTr="009962A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962A1" w:rsidRPr="0090599A" w:rsidRDefault="009962A1" w:rsidP="009F3A9D">
            <w:pPr>
              <w:jc w:val="center"/>
              <w:rPr>
                <w:rFonts w:ascii="Arial" w:hAnsi="Arial" w:cs="Arial"/>
                <w:sz w:val="16"/>
                <w:szCs w:val="16"/>
              </w:rPr>
            </w:pPr>
            <w:r w:rsidRPr="0090599A">
              <w:rPr>
                <w:rFonts w:ascii="Arial" w:hAnsi="Arial" w:cs="Arial"/>
                <w:sz w:val="16"/>
                <w:szCs w:val="16"/>
              </w:rPr>
              <w:t>N.</w:t>
            </w:r>
          </w:p>
        </w:tc>
        <w:tc>
          <w:tcPr>
            <w:tcW w:w="2112" w:type="dxa"/>
            <w:tcBorders>
              <w:top w:val="single" w:sz="4" w:space="0" w:color="auto"/>
              <w:left w:val="single" w:sz="4" w:space="0" w:color="auto"/>
              <w:bottom w:val="single" w:sz="12"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3984" w:type="dxa"/>
            <w:tcBorders>
              <w:top w:val="single" w:sz="4" w:space="0" w:color="auto"/>
              <w:left w:val="single" w:sz="4" w:space="0" w:color="auto"/>
              <w:bottom w:val="single" w:sz="12"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9962A1" w:rsidRPr="0090599A" w:rsidRDefault="009962A1"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112"/>
        <w:gridCol w:w="3984"/>
        <w:gridCol w:w="1418"/>
        <w:gridCol w:w="921"/>
        <w:gridCol w:w="921"/>
      </w:tblGrid>
      <w:tr w:rsidR="00352224" w:rsidRPr="001A47B7" w:rsidTr="009F3A9D">
        <w:trPr>
          <w:jc w:val="center"/>
        </w:trPr>
        <w:tc>
          <w:tcPr>
            <w:tcW w:w="9781" w:type="dxa"/>
            <w:gridSpan w:val="6"/>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9962A1" w:rsidRPr="0090599A" w:rsidTr="009962A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962A1" w:rsidRPr="0090599A" w:rsidRDefault="009962A1" w:rsidP="009F3A9D">
            <w:pPr>
              <w:jc w:val="center"/>
              <w:rPr>
                <w:rFonts w:ascii="Arial" w:hAnsi="Arial" w:cs="Arial"/>
                <w:b/>
                <w:sz w:val="16"/>
                <w:szCs w:val="16"/>
              </w:rPr>
            </w:pPr>
            <w:r w:rsidRPr="0090599A">
              <w:rPr>
                <w:rFonts w:ascii="Arial" w:hAnsi="Arial" w:cs="Arial"/>
                <w:b/>
                <w:sz w:val="16"/>
                <w:szCs w:val="16"/>
              </w:rPr>
              <w:t>N°</w:t>
            </w:r>
          </w:p>
        </w:tc>
        <w:tc>
          <w:tcPr>
            <w:tcW w:w="2112" w:type="dxa"/>
            <w:vMerge w:val="restart"/>
            <w:tcBorders>
              <w:top w:val="single" w:sz="12" w:space="0" w:color="auto"/>
              <w:left w:val="single" w:sz="4" w:space="0" w:color="auto"/>
              <w:right w:val="single" w:sz="4" w:space="0" w:color="auto"/>
            </w:tcBorders>
            <w:shd w:val="clear" w:color="auto" w:fill="F2F2F2"/>
            <w:vAlign w:val="center"/>
          </w:tcPr>
          <w:p w:rsidR="009962A1" w:rsidRPr="0090599A" w:rsidRDefault="009962A1"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3984" w:type="dxa"/>
            <w:vMerge w:val="restart"/>
            <w:tcBorders>
              <w:top w:val="single" w:sz="12" w:space="0" w:color="auto"/>
              <w:left w:val="single" w:sz="4" w:space="0" w:color="auto"/>
              <w:right w:val="single" w:sz="4" w:space="0" w:color="auto"/>
            </w:tcBorders>
            <w:shd w:val="clear" w:color="auto" w:fill="F2F2F2"/>
            <w:vAlign w:val="center"/>
          </w:tcPr>
          <w:p w:rsidR="009962A1" w:rsidRPr="0090599A" w:rsidRDefault="009962A1" w:rsidP="009F3A9D">
            <w:pPr>
              <w:jc w:val="center"/>
              <w:rPr>
                <w:rFonts w:ascii="Arial" w:hAnsi="Arial" w:cs="Arial"/>
                <w:b/>
                <w:sz w:val="16"/>
                <w:szCs w:val="16"/>
              </w:rPr>
            </w:pPr>
            <w:r w:rsidRPr="0090599A">
              <w:rPr>
                <w:rFonts w:ascii="Arial" w:hAnsi="Arial" w:cs="Arial"/>
                <w:b/>
                <w:sz w:val="16"/>
                <w:szCs w:val="16"/>
              </w:rPr>
              <w:t xml:space="preserve">Objeto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962A1" w:rsidRPr="0090599A" w:rsidRDefault="009962A1"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962A1" w:rsidRPr="0090599A" w:rsidRDefault="009962A1" w:rsidP="009F3A9D">
            <w:pPr>
              <w:jc w:val="center"/>
              <w:rPr>
                <w:rFonts w:ascii="Arial" w:hAnsi="Arial" w:cs="Arial"/>
                <w:b/>
                <w:sz w:val="16"/>
                <w:szCs w:val="16"/>
              </w:rPr>
            </w:pPr>
            <w:r w:rsidRPr="0090599A">
              <w:rPr>
                <w:rFonts w:ascii="Arial" w:hAnsi="Arial" w:cs="Arial"/>
                <w:b/>
                <w:sz w:val="16"/>
                <w:szCs w:val="16"/>
              </w:rPr>
              <w:t>Fecha (mes / año)</w:t>
            </w:r>
          </w:p>
        </w:tc>
      </w:tr>
      <w:tr w:rsidR="009962A1" w:rsidRPr="0090599A" w:rsidTr="009962A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962A1" w:rsidRPr="0090599A" w:rsidRDefault="009962A1" w:rsidP="009F3A9D">
            <w:pPr>
              <w:jc w:val="center"/>
              <w:rPr>
                <w:rFonts w:ascii="Arial" w:hAnsi="Arial" w:cs="Arial"/>
                <w:sz w:val="16"/>
                <w:szCs w:val="16"/>
              </w:rPr>
            </w:pPr>
          </w:p>
        </w:tc>
        <w:tc>
          <w:tcPr>
            <w:tcW w:w="2112" w:type="dxa"/>
            <w:vMerge/>
            <w:tcBorders>
              <w:left w:val="single" w:sz="4" w:space="0" w:color="auto"/>
              <w:bottom w:val="single" w:sz="12" w:space="0" w:color="auto"/>
              <w:right w:val="single" w:sz="4" w:space="0" w:color="auto"/>
            </w:tcBorders>
            <w:shd w:val="clear" w:color="auto" w:fill="F2F2F2"/>
            <w:vAlign w:val="center"/>
          </w:tcPr>
          <w:p w:rsidR="009962A1" w:rsidRPr="0090599A" w:rsidRDefault="009962A1" w:rsidP="009F3A9D">
            <w:pPr>
              <w:jc w:val="center"/>
              <w:rPr>
                <w:rFonts w:ascii="Arial" w:hAnsi="Arial" w:cs="Arial"/>
                <w:sz w:val="16"/>
                <w:szCs w:val="16"/>
              </w:rPr>
            </w:pPr>
          </w:p>
        </w:tc>
        <w:tc>
          <w:tcPr>
            <w:tcW w:w="3984" w:type="dxa"/>
            <w:vMerge/>
            <w:tcBorders>
              <w:left w:val="single" w:sz="4" w:space="0" w:color="auto"/>
              <w:bottom w:val="single" w:sz="12" w:space="0" w:color="auto"/>
              <w:right w:val="single" w:sz="4" w:space="0" w:color="auto"/>
            </w:tcBorders>
            <w:shd w:val="clear" w:color="auto" w:fill="F2F2F2"/>
            <w:vAlign w:val="center"/>
          </w:tcPr>
          <w:p w:rsidR="009962A1" w:rsidRPr="0090599A" w:rsidRDefault="009962A1"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962A1" w:rsidRPr="0090599A" w:rsidRDefault="009962A1"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962A1" w:rsidRPr="0090599A" w:rsidRDefault="009962A1"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962A1" w:rsidRPr="0090599A" w:rsidRDefault="009962A1" w:rsidP="009F3A9D">
            <w:pPr>
              <w:jc w:val="center"/>
              <w:rPr>
                <w:rFonts w:ascii="Arial" w:hAnsi="Arial" w:cs="Arial"/>
                <w:b/>
                <w:sz w:val="16"/>
                <w:szCs w:val="16"/>
              </w:rPr>
            </w:pPr>
            <w:r w:rsidRPr="0090599A">
              <w:rPr>
                <w:rFonts w:ascii="Arial" w:hAnsi="Arial" w:cs="Arial"/>
                <w:b/>
                <w:sz w:val="16"/>
                <w:szCs w:val="16"/>
              </w:rPr>
              <w:t>Hasta</w:t>
            </w:r>
          </w:p>
        </w:tc>
      </w:tr>
      <w:tr w:rsidR="009962A1" w:rsidRPr="0090599A" w:rsidTr="009962A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2A1" w:rsidRPr="0090599A" w:rsidRDefault="009962A1" w:rsidP="009F3A9D">
            <w:pPr>
              <w:jc w:val="center"/>
              <w:rPr>
                <w:rFonts w:ascii="Arial" w:hAnsi="Arial" w:cs="Arial"/>
                <w:sz w:val="16"/>
                <w:szCs w:val="16"/>
              </w:rPr>
            </w:pPr>
            <w:r w:rsidRPr="0090599A">
              <w:rPr>
                <w:rFonts w:ascii="Arial" w:hAnsi="Arial" w:cs="Arial"/>
                <w:sz w:val="16"/>
                <w:szCs w:val="16"/>
              </w:rPr>
              <w:t>1</w:t>
            </w:r>
          </w:p>
        </w:tc>
        <w:tc>
          <w:tcPr>
            <w:tcW w:w="2112" w:type="dxa"/>
            <w:tcBorders>
              <w:top w:val="single" w:sz="12"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3984" w:type="dxa"/>
            <w:tcBorders>
              <w:top w:val="single" w:sz="12"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r>
      <w:tr w:rsidR="009962A1" w:rsidRPr="0090599A" w:rsidTr="009962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2A1" w:rsidRPr="0090599A" w:rsidRDefault="009962A1" w:rsidP="009F3A9D">
            <w:pPr>
              <w:jc w:val="center"/>
              <w:rPr>
                <w:rFonts w:ascii="Arial" w:hAnsi="Arial" w:cs="Arial"/>
                <w:sz w:val="16"/>
                <w:szCs w:val="16"/>
              </w:rPr>
            </w:pPr>
            <w:r w:rsidRPr="0090599A">
              <w:rPr>
                <w:rFonts w:ascii="Arial" w:hAnsi="Arial" w:cs="Arial"/>
                <w:sz w:val="16"/>
                <w:szCs w:val="16"/>
              </w:rPr>
              <w:t>2</w:t>
            </w:r>
          </w:p>
        </w:tc>
        <w:tc>
          <w:tcPr>
            <w:tcW w:w="2112" w:type="dxa"/>
            <w:tcBorders>
              <w:top w:val="single" w:sz="4"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3984" w:type="dxa"/>
            <w:tcBorders>
              <w:top w:val="single" w:sz="4"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r>
      <w:tr w:rsidR="009962A1" w:rsidRPr="0090599A" w:rsidTr="009962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2A1" w:rsidRPr="0090599A" w:rsidRDefault="009962A1" w:rsidP="009F3A9D">
            <w:pPr>
              <w:jc w:val="center"/>
              <w:rPr>
                <w:rFonts w:ascii="Arial" w:hAnsi="Arial" w:cs="Arial"/>
                <w:sz w:val="16"/>
                <w:szCs w:val="16"/>
              </w:rPr>
            </w:pPr>
            <w:r w:rsidRPr="0090599A">
              <w:rPr>
                <w:rFonts w:ascii="Arial" w:hAnsi="Arial" w:cs="Arial"/>
                <w:sz w:val="16"/>
                <w:szCs w:val="16"/>
              </w:rPr>
              <w:t>N</w:t>
            </w:r>
          </w:p>
        </w:tc>
        <w:tc>
          <w:tcPr>
            <w:tcW w:w="2112" w:type="dxa"/>
            <w:tcBorders>
              <w:top w:val="single" w:sz="4"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3984" w:type="dxa"/>
            <w:tcBorders>
              <w:top w:val="single" w:sz="4"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r>
      <w:tr w:rsidR="00352224" w:rsidRPr="0090599A" w:rsidTr="009F3A9D">
        <w:trPr>
          <w:trHeight w:val="250"/>
          <w:jc w:val="center"/>
        </w:trPr>
        <w:tc>
          <w:tcPr>
            <w:tcW w:w="9781" w:type="dxa"/>
            <w:gridSpan w:val="6"/>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2"/>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8B5D98" w:rsidRDefault="008B5D98" w:rsidP="00352224">
      <w:pPr>
        <w:rPr>
          <w:rFonts w:ascii="Verdana" w:hAnsi="Verdana" w:cs="Arial"/>
          <w:b/>
          <w:sz w:val="18"/>
          <w:szCs w:val="18"/>
        </w:rPr>
      </w:pPr>
    </w:p>
    <w:p w:rsidR="00D10B21" w:rsidRDefault="00D10B21"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9962A1">
        <w:rPr>
          <w:rFonts w:asciiTheme="minorHAnsi" w:hAnsiTheme="minorHAnsi" w:cstheme="minorHAnsi"/>
          <w:sz w:val="20"/>
          <w:szCs w:val="20"/>
        </w:rPr>
        <w:t>DBC</w:t>
      </w:r>
      <w:r w:rsidR="009962A1">
        <w:rPr>
          <w:rFonts w:asciiTheme="minorHAnsi" w:hAnsiTheme="minorHAnsi" w:cstheme="minorHAnsi"/>
          <w:sz w:val="20"/>
          <w:szCs w:val="20"/>
        </w:rPr>
        <w:t>,</w:t>
      </w:r>
      <w:r w:rsidRPr="009962A1">
        <w:rPr>
          <w:rFonts w:asciiTheme="minorHAnsi" w:hAnsiTheme="minorHAnsi" w:cstheme="minorHAnsi"/>
          <w:sz w:val="20"/>
          <w:szCs w:val="20"/>
        </w:rPr>
        <w:t xml:space="preserve"> </w:t>
      </w:r>
      <w:r w:rsidRPr="00286B08">
        <w:rPr>
          <w:rFonts w:asciiTheme="minorHAnsi" w:hAnsiTheme="minorHAnsi" w:cstheme="minorHAnsi"/>
          <w:sz w:val="20"/>
          <w:szCs w:val="20"/>
        </w:rPr>
        <w:t xml:space="preserve">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7470BA" w:rsidRPr="00286B08" w:rsidRDefault="007470BA" w:rsidP="007470BA">
      <w:pPr>
        <w:pStyle w:val="Sinespaciado"/>
        <w:rPr>
          <w:rFonts w:asciiTheme="minorHAnsi" w:hAnsiTheme="minorHAnsi" w:cstheme="minorHAnsi"/>
          <w:sz w:val="20"/>
          <w:szCs w:val="20"/>
        </w:rPr>
      </w:pPr>
    </w:p>
    <w:p w:rsidR="00B62A58" w:rsidRPr="00FF7122" w:rsidRDefault="00B62A58" w:rsidP="00B62A58">
      <w:pPr>
        <w:jc w:val="both"/>
        <w:rPr>
          <w:rFonts w:asciiTheme="minorHAnsi" w:hAnsiTheme="minorHAnsi" w:cstheme="minorHAnsi"/>
          <w:sz w:val="22"/>
          <w:szCs w:val="18"/>
        </w:rPr>
      </w:pPr>
      <w:r w:rsidRPr="009962A1">
        <w:rPr>
          <w:rFonts w:asciiTheme="minorHAnsi" w:hAnsiTheme="minorHAnsi" w:cstheme="minorHAnsi"/>
          <w:b/>
          <w:sz w:val="22"/>
          <w:szCs w:val="18"/>
        </w:rPr>
        <w:t xml:space="preserve"> “NO APLICA ESTE MÉTODO”</w:t>
      </w:r>
      <w:r w:rsidRPr="009962A1">
        <w:rPr>
          <w:rFonts w:asciiTheme="minorHAnsi" w:hAnsiTheme="minorHAnsi" w:cstheme="minorHAnsi"/>
          <w:sz w:val="22"/>
          <w:szCs w:val="18"/>
        </w:rPr>
        <w:t>.</w:t>
      </w: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9962A1" w:rsidRDefault="009962A1" w:rsidP="0062797D">
      <w:pPr>
        <w:jc w:val="center"/>
        <w:rPr>
          <w:rFonts w:asciiTheme="minorHAnsi" w:eastAsia="Calibri" w:hAnsiTheme="minorHAnsi" w:cstheme="minorHAnsi"/>
          <w:b/>
        </w:rPr>
      </w:pPr>
    </w:p>
    <w:p w:rsidR="009962A1" w:rsidRDefault="009962A1" w:rsidP="0062797D">
      <w:pPr>
        <w:jc w:val="center"/>
        <w:rPr>
          <w:rFonts w:asciiTheme="minorHAnsi" w:eastAsia="Calibri" w:hAnsiTheme="minorHAnsi" w:cstheme="minorHAnsi"/>
          <w:b/>
        </w:rPr>
      </w:pPr>
    </w:p>
    <w:p w:rsidR="009962A1" w:rsidRDefault="009962A1" w:rsidP="0062797D">
      <w:pPr>
        <w:jc w:val="center"/>
        <w:rPr>
          <w:rFonts w:asciiTheme="minorHAnsi" w:eastAsia="Calibri" w:hAnsiTheme="minorHAnsi" w:cstheme="minorHAnsi"/>
          <w:b/>
        </w:rPr>
      </w:pPr>
    </w:p>
    <w:p w:rsidR="009962A1" w:rsidRDefault="009962A1" w:rsidP="0062797D">
      <w:pPr>
        <w:jc w:val="center"/>
        <w:rPr>
          <w:rFonts w:asciiTheme="minorHAnsi" w:eastAsia="Calibri" w:hAnsiTheme="minorHAnsi" w:cstheme="minorHAnsi"/>
          <w:b/>
        </w:rPr>
      </w:pPr>
    </w:p>
    <w:p w:rsidR="009962A1" w:rsidRDefault="009962A1" w:rsidP="0062797D">
      <w:pPr>
        <w:jc w:val="center"/>
        <w:rPr>
          <w:rFonts w:asciiTheme="minorHAnsi" w:eastAsia="Calibri" w:hAnsiTheme="minorHAnsi" w:cstheme="minorHAnsi"/>
          <w:b/>
        </w:rPr>
      </w:pPr>
    </w:p>
    <w:p w:rsidR="00912B26" w:rsidRDefault="00912B26" w:rsidP="0062797D">
      <w:pPr>
        <w:jc w:val="center"/>
        <w:rPr>
          <w:rFonts w:asciiTheme="minorHAnsi" w:eastAsia="Calibri" w:hAnsiTheme="minorHAnsi" w:cstheme="minorHAnsi"/>
          <w:b/>
        </w:rPr>
      </w:pPr>
    </w:p>
    <w:p w:rsidR="00912B26" w:rsidRDefault="00912B26" w:rsidP="0062797D">
      <w:pPr>
        <w:jc w:val="center"/>
        <w:rPr>
          <w:rFonts w:asciiTheme="minorHAnsi" w:eastAsia="Calibri" w:hAnsiTheme="minorHAnsi" w:cstheme="minorHAnsi"/>
          <w:b/>
        </w:rPr>
      </w:pPr>
    </w:p>
    <w:p w:rsidR="00912B26" w:rsidRDefault="00912B26" w:rsidP="0062797D">
      <w:pPr>
        <w:jc w:val="center"/>
        <w:rPr>
          <w:rFonts w:asciiTheme="minorHAnsi" w:eastAsia="Calibri" w:hAnsiTheme="minorHAnsi" w:cstheme="minorHAnsi"/>
          <w:b/>
        </w:rPr>
      </w:pPr>
    </w:p>
    <w:p w:rsidR="009962A1" w:rsidRDefault="009962A1" w:rsidP="0062797D">
      <w:pPr>
        <w:jc w:val="center"/>
        <w:rPr>
          <w:rFonts w:asciiTheme="minorHAnsi" w:eastAsia="Calibri" w:hAnsiTheme="minorHAnsi" w:cstheme="minorHAnsi"/>
          <w:b/>
        </w:rPr>
      </w:pPr>
    </w:p>
    <w:p w:rsidR="00683426" w:rsidRDefault="00683426" w:rsidP="0062797D">
      <w:pPr>
        <w:jc w:val="center"/>
        <w:rPr>
          <w:rFonts w:asciiTheme="minorHAnsi" w:eastAsia="Calibri" w:hAnsiTheme="minorHAnsi" w:cstheme="minorHAnsi"/>
          <w:b/>
        </w:rPr>
      </w:pPr>
    </w:p>
    <w:p w:rsidR="009962A1" w:rsidRPr="00286B08" w:rsidRDefault="009962A1" w:rsidP="0062797D">
      <w:pPr>
        <w:jc w:val="center"/>
        <w:rPr>
          <w:rFonts w:asciiTheme="minorHAnsi" w:eastAsia="Calibr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959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9"/>
      </w:tblGrid>
      <w:tr w:rsidR="00071870" w:rsidRPr="00F3767B" w:rsidTr="00416034">
        <w:trPr>
          <w:trHeight w:val="1548"/>
        </w:trPr>
        <w:tc>
          <w:tcPr>
            <w:tcW w:w="9599" w:type="dxa"/>
            <w:shd w:val="clear" w:color="auto" w:fill="auto"/>
          </w:tcPr>
          <w:p w:rsidR="00071870" w:rsidRPr="00F3767B" w:rsidRDefault="00071870" w:rsidP="008B5D98">
            <w:pPr>
              <w:ind w:right="28"/>
              <w:jc w:val="center"/>
              <w:rPr>
                <w:rFonts w:ascii="Calibri" w:hAnsi="Calibri"/>
                <w:bCs/>
                <w:sz w:val="22"/>
                <w:szCs w:val="22"/>
              </w:rPr>
            </w:pPr>
          </w:p>
          <w:p w:rsidR="00071870" w:rsidRPr="00416034" w:rsidRDefault="00071870" w:rsidP="00416034">
            <w:pPr>
              <w:ind w:right="28"/>
              <w:jc w:val="both"/>
              <w:rPr>
                <w:rFonts w:ascii="Calibri" w:hAnsi="Calibri"/>
                <w:b/>
                <w:bCs/>
                <w:color w:val="C00000"/>
                <w:sz w:val="28"/>
                <w:szCs w:val="22"/>
              </w:rPr>
            </w:pPr>
            <w:r w:rsidRPr="00416034">
              <w:rPr>
                <w:rFonts w:ascii="Calibri" w:hAnsi="Calibri"/>
                <w:b/>
                <w:bCs/>
                <w:color w:val="C00000"/>
                <w:sz w:val="28"/>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416034" w:rsidRPr="0052166F" w:rsidRDefault="00416034" w:rsidP="00416034">
      <w:pPr>
        <w:tabs>
          <w:tab w:val="left" w:pos="0"/>
        </w:tabs>
        <w:jc w:val="center"/>
        <w:rPr>
          <w:rFonts w:ascii="Arial" w:hAnsi="Arial" w:cs="Arial"/>
          <w:b/>
        </w:rPr>
      </w:pPr>
      <w:r w:rsidRPr="0052166F">
        <w:rPr>
          <w:rFonts w:ascii="Arial" w:hAnsi="Arial" w:cs="Arial"/>
          <w:b/>
        </w:rPr>
        <w:t>CONTRATO ADMINISTRATIVO DE SERVICIO DE ______________________</w:t>
      </w:r>
    </w:p>
    <w:p w:rsidR="00416034" w:rsidRPr="0052166F" w:rsidRDefault="00416034" w:rsidP="00416034">
      <w:pPr>
        <w:tabs>
          <w:tab w:val="left" w:pos="0"/>
        </w:tabs>
        <w:jc w:val="center"/>
        <w:rPr>
          <w:rFonts w:ascii="Arial" w:hAnsi="Arial" w:cs="Arial"/>
          <w:b/>
        </w:rPr>
      </w:pPr>
      <w:r w:rsidRPr="0052166F">
        <w:rPr>
          <w:rFonts w:ascii="Arial" w:hAnsi="Arial" w:cs="Arial"/>
          <w:b/>
        </w:rPr>
        <w:t>CÓDIGO: _______________</w:t>
      </w:r>
    </w:p>
    <w:p w:rsidR="00416034" w:rsidRDefault="00416034" w:rsidP="00416034">
      <w:pPr>
        <w:spacing w:before="120" w:after="120"/>
        <w:jc w:val="both"/>
        <w:rPr>
          <w:rFonts w:ascii="Arial" w:hAnsi="Arial" w:cs="Arial"/>
          <w:b/>
        </w:rPr>
      </w:pPr>
    </w:p>
    <w:p w:rsidR="00416034" w:rsidRDefault="00416034" w:rsidP="00416034">
      <w:pPr>
        <w:spacing w:before="120" w:after="120"/>
        <w:jc w:val="right"/>
        <w:rPr>
          <w:rFonts w:ascii="Arial" w:hAnsi="Arial" w:cs="Arial"/>
          <w:b/>
        </w:rPr>
      </w:pPr>
      <w:r>
        <w:rPr>
          <w:rFonts w:ascii="Arial" w:hAnsi="Arial" w:cs="Arial"/>
          <w:b/>
        </w:rPr>
        <w:t>CONTRATO XXXXX</w:t>
      </w:r>
    </w:p>
    <w:p w:rsidR="00416034" w:rsidRDefault="00416034" w:rsidP="00416034">
      <w:pPr>
        <w:spacing w:before="120" w:after="120"/>
        <w:jc w:val="right"/>
        <w:rPr>
          <w:rFonts w:ascii="Arial" w:hAnsi="Arial" w:cs="Arial"/>
          <w:b/>
          <w:u w:val="single"/>
        </w:rPr>
      </w:pPr>
      <w:r>
        <w:rPr>
          <w:rFonts w:ascii="Arial" w:hAnsi="Arial" w:cs="Arial"/>
          <w:b/>
        </w:rPr>
        <w:t>(Fecha y Lugar de suscripción)</w:t>
      </w:r>
    </w:p>
    <w:p w:rsidR="00416034" w:rsidRPr="0052166F" w:rsidRDefault="00416034" w:rsidP="00416034">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416034" w:rsidRPr="0052166F" w:rsidRDefault="00416034" w:rsidP="00416034">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416034" w:rsidRPr="0052166F" w:rsidRDefault="00416034" w:rsidP="00416034">
      <w:pPr>
        <w:pStyle w:val="Prrafodelista"/>
        <w:numPr>
          <w:ilvl w:val="1"/>
          <w:numId w:val="64"/>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416034" w:rsidRPr="0052166F" w:rsidRDefault="00416034" w:rsidP="00416034">
      <w:pPr>
        <w:pStyle w:val="Prrafodelista"/>
        <w:spacing w:before="120" w:after="120"/>
        <w:ind w:left="709"/>
        <w:jc w:val="both"/>
        <w:rPr>
          <w:rFonts w:ascii="Arial" w:hAnsi="Arial" w:cs="Arial"/>
        </w:rPr>
      </w:pPr>
    </w:p>
    <w:p w:rsidR="00416034" w:rsidRPr="0052166F" w:rsidRDefault="00416034" w:rsidP="00416034">
      <w:pPr>
        <w:pStyle w:val="Prrafodelista"/>
        <w:numPr>
          <w:ilvl w:val="1"/>
          <w:numId w:val="57"/>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416034" w:rsidRPr="0052166F" w:rsidRDefault="00416034" w:rsidP="00416034">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416034" w:rsidRPr="0052166F" w:rsidRDefault="00416034" w:rsidP="00416034">
      <w:pPr>
        <w:tabs>
          <w:tab w:val="left" w:pos="7814"/>
        </w:tabs>
        <w:spacing w:before="120" w:after="120"/>
        <w:contextualSpacing/>
        <w:jc w:val="both"/>
        <w:rPr>
          <w:rFonts w:ascii="Arial" w:hAnsi="Arial" w:cs="Arial"/>
        </w:rPr>
      </w:pPr>
      <w:r>
        <w:rPr>
          <w:rFonts w:ascii="Arial" w:hAnsi="Arial" w:cs="Arial"/>
        </w:rPr>
        <w:tab/>
      </w:r>
    </w:p>
    <w:p w:rsidR="00416034" w:rsidRPr="0052166F" w:rsidRDefault="00416034" w:rsidP="00416034">
      <w:pPr>
        <w:spacing w:before="120" w:after="120"/>
        <w:jc w:val="both"/>
        <w:rPr>
          <w:rFonts w:ascii="Arial" w:hAnsi="Arial" w:cs="Arial"/>
          <w:b/>
          <w:u w:val="single"/>
        </w:rPr>
      </w:pPr>
      <w:r w:rsidRPr="0052166F">
        <w:rPr>
          <w:rFonts w:ascii="Arial" w:hAnsi="Arial" w:cs="Arial"/>
          <w:b/>
          <w:u w:val="single"/>
        </w:rPr>
        <w:t>SEGUNDA.- (ANTECEDENTES)</w:t>
      </w:r>
    </w:p>
    <w:p w:rsidR="00416034" w:rsidRPr="0052166F" w:rsidRDefault="00416034" w:rsidP="00416034">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416034" w:rsidRPr="0052166F" w:rsidRDefault="00416034" w:rsidP="00416034">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416034" w:rsidRPr="0052166F" w:rsidRDefault="00416034" w:rsidP="00416034">
      <w:pPr>
        <w:spacing w:before="120" w:after="120"/>
        <w:jc w:val="both"/>
        <w:rPr>
          <w:rFonts w:ascii="Arial" w:hAnsi="Arial" w:cs="Arial"/>
          <w:b/>
          <w:u w:val="single"/>
        </w:rPr>
      </w:pPr>
      <w:r w:rsidRPr="0052166F">
        <w:rPr>
          <w:rFonts w:ascii="Arial" w:hAnsi="Arial" w:cs="Arial"/>
          <w:b/>
          <w:u w:val="single"/>
        </w:rPr>
        <w:t>TERCERA.- (DISPOSICIONES GENERALES)</w:t>
      </w:r>
    </w:p>
    <w:p w:rsidR="00416034" w:rsidRPr="0052166F" w:rsidRDefault="00416034" w:rsidP="00416034">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416034" w:rsidRPr="0052166F" w:rsidTr="00416034">
        <w:trPr>
          <w:trHeight w:val="556"/>
        </w:trPr>
        <w:tc>
          <w:tcPr>
            <w:tcW w:w="1809" w:type="dxa"/>
          </w:tcPr>
          <w:p w:rsidR="00416034" w:rsidRPr="0052166F" w:rsidRDefault="00416034" w:rsidP="00416034">
            <w:pPr>
              <w:spacing w:before="120" w:after="120"/>
              <w:jc w:val="both"/>
              <w:rPr>
                <w:rFonts w:ascii="Arial" w:hAnsi="Arial" w:cs="Arial"/>
                <w:b/>
                <w:lang w:val="es-BO"/>
              </w:rPr>
            </w:pPr>
            <w:r w:rsidRPr="0052166F">
              <w:rPr>
                <w:rFonts w:ascii="Arial" w:hAnsi="Arial" w:cs="Arial"/>
                <w:b/>
                <w:lang w:val="es-BO"/>
              </w:rPr>
              <w:lastRenderedPageBreak/>
              <w:t>Contrato:</w:t>
            </w:r>
          </w:p>
        </w:tc>
        <w:tc>
          <w:tcPr>
            <w:tcW w:w="6662" w:type="dxa"/>
          </w:tcPr>
          <w:p w:rsidR="00416034" w:rsidRPr="0052166F" w:rsidRDefault="00416034" w:rsidP="00416034">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416034" w:rsidRPr="0052166F" w:rsidTr="00416034">
        <w:trPr>
          <w:trHeight w:val="1028"/>
        </w:trPr>
        <w:tc>
          <w:tcPr>
            <w:tcW w:w="1809" w:type="dxa"/>
          </w:tcPr>
          <w:p w:rsidR="00416034" w:rsidRPr="0052166F" w:rsidRDefault="00416034" w:rsidP="0041603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416034" w:rsidRPr="0052166F" w:rsidRDefault="00416034" w:rsidP="00416034">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416034" w:rsidRPr="0052166F" w:rsidTr="00416034">
        <w:trPr>
          <w:trHeight w:val="555"/>
        </w:trPr>
        <w:tc>
          <w:tcPr>
            <w:tcW w:w="1809" w:type="dxa"/>
          </w:tcPr>
          <w:p w:rsidR="00416034" w:rsidRPr="0052166F" w:rsidRDefault="00416034" w:rsidP="00416034">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416034" w:rsidRPr="0052166F" w:rsidRDefault="00416034" w:rsidP="00416034">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416034" w:rsidRPr="0052166F" w:rsidTr="00416034">
        <w:trPr>
          <w:trHeight w:val="420"/>
        </w:trPr>
        <w:tc>
          <w:tcPr>
            <w:tcW w:w="1809" w:type="dxa"/>
          </w:tcPr>
          <w:p w:rsidR="00416034" w:rsidRPr="0052166F" w:rsidRDefault="00416034" w:rsidP="00416034">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416034" w:rsidRPr="0052166F" w:rsidRDefault="00416034" w:rsidP="00416034">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416034" w:rsidRPr="0052166F" w:rsidTr="00416034">
        <w:tc>
          <w:tcPr>
            <w:tcW w:w="1809" w:type="dxa"/>
          </w:tcPr>
          <w:p w:rsidR="00416034" w:rsidRPr="0052166F" w:rsidRDefault="00416034" w:rsidP="0041603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416034" w:rsidRPr="0052166F" w:rsidRDefault="00416034" w:rsidP="00416034">
            <w:pPr>
              <w:spacing w:before="120" w:after="120"/>
              <w:rPr>
                <w:rFonts w:ascii="Arial" w:hAnsi="Arial" w:cs="Arial"/>
                <w:b/>
                <w:lang w:val="es-BO"/>
              </w:rPr>
            </w:pPr>
          </w:p>
        </w:tc>
        <w:tc>
          <w:tcPr>
            <w:tcW w:w="6662" w:type="dxa"/>
          </w:tcPr>
          <w:p w:rsidR="00416034" w:rsidRPr="0052166F" w:rsidRDefault="00416034" w:rsidP="0041603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16034" w:rsidRPr="0052166F" w:rsidTr="00416034">
        <w:trPr>
          <w:trHeight w:val="783"/>
        </w:trPr>
        <w:tc>
          <w:tcPr>
            <w:tcW w:w="1809" w:type="dxa"/>
          </w:tcPr>
          <w:p w:rsidR="00416034" w:rsidRPr="0052166F" w:rsidRDefault="00416034" w:rsidP="0041603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416034" w:rsidRPr="0052166F" w:rsidRDefault="00416034" w:rsidP="00416034">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416034" w:rsidRPr="0052166F" w:rsidRDefault="00416034" w:rsidP="004160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416034" w:rsidRPr="0052166F" w:rsidRDefault="00416034" w:rsidP="004160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416034" w:rsidRPr="0052166F" w:rsidRDefault="00416034" w:rsidP="004160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416034" w:rsidRPr="0052166F" w:rsidRDefault="00416034" w:rsidP="004160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416034" w:rsidRPr="0052166F" w:rsidRDefault="00416034" w:rsidP="004160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16034" w:rsidRPr="0052166F" w:rsidRDefault="00416034" w:rsidP="004160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416034" w:rsidRPr="0052166F" w:rsidRDefault="00416034" w:rsidP="004160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416034" w:rsidRPr="0052166F" w:rsidRDefault="00416034" w:rsidP="004160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16034" w:rsidRPr="0052166F" w:rsidRDefault="00416034" w:rsidP="00416034">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416034" w:rsidRPr="0052166F" w:rsidRDefault="00416034" w:rsidP="00416034">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416034" w:rsidRPr="0052166F" w:rsidRDefault="00416034" w:rsidP="00416034">
      <w:pPr>
        <w:spacing w:before="120" w:after="120" w:line="195" w:lineRule="exact"/>
        <w:jc w:val="both"/>
        <w:rPr>
          <w:rFonts w:ascii="Arial" w:hAnsi="Arial" w:cs="Arial"/>
          <w:b/>
          <w:u w:val="single"/>
        </w:rPr>
      </w:pPr>
      <w:r w:rsidRPr="0052166F">
        <w:rPr>
          <w:rFonts w:ascii="Arial" w:hAnsi="Arial" w:cs="Arial"/>
          <w:b/>
          <w:u w:val="single"/>
        </w:rPr>
        <w:lastRenderedPageBreak/>
        <w:t xml:space="preserve">QUINTA.- (DOCUMENTOS DEL CONTRATO) </w:t>
      </w:r>
    </w:p>
    <w:p w:rsidR="00416034" w:rsidRPr="0052166F" w:rsidRDefault="00416034" w:rsidP="00416034">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416034" w:rsidRPr="0052166F" w:rsidRDefault="00416034" w:rsidP="0041603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416034" w:rsidRPr="0052166F" w:rsidRDefault="00416034" w:rsidP="0041603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416034" w:rsidRPr="0052166F" w:rsidRDefault="00416034" w:rsidP="0041603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416034" w:rsidRPr="0052166F" w:rsidRDefault="00416034" w:rsidP="0041603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416034" w:rsidRPr="0052166F" w:rsidRDefault="00416034" w:rsidP="0041603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416034" w:rsidRPr="0052166F" w:rsidRDefault="00416034" w:rsidP="0041603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416034" w:rsidRPr="0052166F" w:rsidRDefault="00416034" w:rsidP="0041603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416034" w:rsidRPr="0052166F" w:rsidRDefault="00416034" w:rsidP="00416034">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416034" w:rsidRPr="0052166F" w:rsidRDefault="00416034" w:rsidP="00416034">
      <w:pPr>
        <w:spacing w:before="120" w:after="120"/>
        <w:jc w:val="both"/>
        <w:rPr>
          <w:rFonts w:ascii="Arial" w:hAnsi="Arial" w:cs="Arial"/>
          <w:b/>
          <w:u w:val="single"/>
        </w:rPr>
      </w:pPr>
      <w:r w:rsidRPr="0052166F">
        <w:rPr>
          <w:rFonts w:ascii="Arial" w:hAnsi="Arial" w:cs="Arial"/>
          <w:b/>
          <w:u w:val="single"/>
        </w:rPr>
        <w:t>SÉPTIMA.- (VIGENCIA Y PLAZO DEL CONTRATO)</w:t>
      </w:r>
    </w:p>
    <w:p w:rsidR="00416034" w:rsidRPr="0052166F" w:rsidRDefault="00416034" w:rsidP="00416034">
      <w:pPr>
        <w:spacing w:before="120" w:after="120"/>
        <w:jc w:val="both"/>
        <w:rPr>
          <w:rFonts w:ascii="Arial" w:hAnsi="Arial" w:cs="Arial"/>
          <w:b/>
        </w:rPr>
      </w:pPr>
      <w:r w:rsidRPr="0052166F">
        <w:rPr>
          <w:rFonts w:ascii="Arial" w:hAnsi="Arial" w:cs="Arial"/>
          <w:b/>
        </w:rPr>
        <w:t>7.1 Vigencia.-</w:t>
      </w:r>
    </w:p>
    <w:p w:rsidR="00416034" w:rsidRPr="0052166F" w:rsidRDefault="00416034" w:rsidP="00416034">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416034" w:rsidRPr="0052166F" w:rsidRDefault="00416034" w:rsidP="00416034">
      <w:pPr>
        <w:spacing w:before="120" w:after="120"/>
        <w:jc w:val="both"/>
        <w:rPr>
          <w:rFonts w:ascii="Arial" w:hAnsi="Arial" w:cs="Arial"/>
          <w:b/>
        </w:rPr>
      </w:pPr>
      <w:r w:rsidRPr="0052166F">
        <w:rPr>
          <w:rFonts w:ascii="Arial" w:hAnsi="Arial" w:cs="Arial"/>
          <w:b/>
        </w:rPr>
        <w:t>7.2 Plazo de habilitación.-</w:t>
      </w:r>
    </w:p>
    <w:p w:rsidR="00416034" w:rsidRPr="0052166F" w:rsidRDefault="00416034" w:rsidP="00416034">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w:t>
      </w:r>
      <w:r>
        <w:rPr>
          <w:rFonts w:ascii="Arial" w:hAnsi="Arial" w:cs="Arial"/>
        </w:rPr>
        <w:t>ario, computables a partir de__________________________________________________________</w:t>
      </w:r>
    </w:p>
    <w:p w:rsidR="00416034" w:rsidRPr="0052166F" w:rsidRDefault="00416034" w:rsidP="00416034">
      <w:pPr>
        <w:spacing w:before="120" w:after="120"/>
        <w:jc w:val="both"/>
        <w:rPr>
          <w:rFonts w:ascii="Arial" w:hAnsi="Arial" w:cs="Arial"/>
          <w:b/>
          <w:u w:val="single"/>
        </w:rPr>
      </w:pPr>
      <w:r w:rsidRPr="0052166F">
        <w:rPr>
          <w:rFonts w:ascii="Arial" w:hAnsi="Arial" w:cs="Arial"/>
          <w:b/>
          <w:u w:val="single"/>
        </w:rPr>
        <w:t>OCTAVA.- (LUGAR DE ENTREGA)</w:t>
      </w:r>
    </w:p>
    <w:p w:rsidR="00416034" w:rsidRPr="0052166F" w:rsidRDefault="00416034" w:rsidP="00416034">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rsidR="00416034" w:rsidRPr="0052166F" w:rsidRDefault="00416034" w:rsidP="00416034">
      <w:pPr>
        <w:spacing w:before="120" w:after="120"/>
        <w:jc w:val="both"/>
        <w:rPr>
          <w:rFonts w:ascii="Arial" w:hAnsi="Arial" w:cs="Arial"/>
          <w:b/>
          <w:u w:val="single"/>
        </w:rPr>
      </w:pPr>
      <w:r w:rsidRPr="0052166F">
        <w:rPr>
          <w:rFonts w:ascii="Arial" w:hAnsi="Arial" w:cs="Arial"/>
          <w:b/>
          <w:u w:val="single"/>
        </w:rPr>
        <w:t>NOVENA.- (MONTO DEL CONTRATO)</w:t>
      </w:r>
    </w:p>
    <w:p w:rsidR="00416034" w:rsidRPr="0052166F" w:rsidRDefault="00416034" w:rsidP="00416034">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416034" w:rsidRPr="0052166F" w:rsidRDefault="00416034" w:rsidP="00416034">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416034" w:rsidRPr="0052166F" w:rsidTr="00416034">
        <w:trPr>
          <w:trHeight w:val="562"/>
          <w:jc w:val="center"/>
        </w:trPr>
        <w:tc>
          <w:tcPr>
            <w:tcW w:w="571" w:type="dxa"/>
            <w:shd w:val="clear" w:color="auto" w:fill="D9D9D9"/>
            <w:vAlign w:val="center"/>
            <w:hideMark/>
          </w:tcPr>
          <w:p w:rsidR="00416034" w:rsidRPr="0052166F" w:rsidRDefault="00416034" w:rsidP="00416034">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416034" w:rsidRPr="0052166F" w:rsidRDefault="00416034" w:rsidP="00416034">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416034" w:rsidRPr="0052166F" w:rsidRDefault="00416034" w:rsidP="00416034">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416034" w:rsidRPr="0052166F" w:rsidRDefault="00416034" w:rsidP="00416034">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416034" w:rsidRPr="0052166F" w:rsidRDefault="00416034" w:rsidP="00416034">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416034" w:rsidRPr="0052166F" w:rsidRDefault="00416034" w:rsidP="00416034">
            <w:pPr>
              <w:jc w:val="center"/>
              <w:rPr>
                <w:rFonts w:ascii="Arial" w:hAnsi="Arial" w:cs="Arial"/>
                <w:b/>
                <w:bCs/>
                <w:lang w:eastAsia="es-BO"/>
              </w:rPr>
            </w:pPr>
            <w:r w:rsidRPr="0052166F">
              <w:rPr>
                <w:rFonts w:ascii="Arial" w:hAnsi="Arial" w:cs="Arial"/>
                <w:b/>
                <w:bCs/>
                <w:lang w:eastAsia="es-BO"/>
              </w:rPr>
              <w:t>PRECIO TOTAL</w:t>
            </w:r>
          </w:p>
          <w:p w:rsidR="00416034" w:rsidRPr="0052166F" w:rsidRDefault="00416034" w:rsidP="00416034">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416034" w:rsidRPr="0052166F" w:rsidRDefault="00416034" w:rsidP="00416034">
            <w:pPr>
              <w:jc w:val="center"/>
              <w:rPr>
                <w:rFonts w:ascii="Arial" w:hAnsi="Arial" w:cs="Arial"/>
                <w:b/>
                <w:bCs/>
                <w:lang w:eastAsia="es-BO"/>
              </w:rPr>
            </w:pPr>
            <w:r w:rsidRPr="0052166F">
              <w:rPr>
                <w:rFonts w:ascii="Arial" w:hAnsi="Arial" w:cs="Arial"/>
                <w:b/>
                <w:bCs/>
                <w:lang w:eastAsia="es-BO"/>
              </w:rPr>
              <w:t>PLAZO</w:t>
            </w:r>
          </w:p>
        </w:tc>
      </w:tr>
      <w:tr w:rsidR="00416034" w:rsidRPr="0052166F" w:rsidTr="00416034">
        <w:trPr>
          <w:trHeight w:hRule="exact" w:val="562"/>
          <w:jc w:val="center"/>
        </w:trPr>
        <w:tc>
          <w:tcPr>
            <w:tcW w:w="571" w:type="dxa"/>
            <w:shd w:val="clear" w:color="auto" w:fill="auto"/>
            <w:vAlign w:val="center"/>
          </w:tcPr>
          <w:p w:rsidR="00416034" w:rsidRPr="0052166F" w:rsidRDefault="00416034" w:rsidP="00416034">
            <w:pPr>
              <w:jc w:val="center"/>
              <w:rPr>
                <w:rFonts w:ascii="Arial" w:hAnsi="Arial" w:cs="Arial"/>
              </w:rPr>
            </w:pPr>
          </w:p>
        </w:tc>
        <w:tc>
          <w:tcPr>
            <w:tcW w:w="1932" w:type="dxa"/>
            <w:shd w:val="clear" w:color="auto" w:fill="auto"/>
            <w:vAlign w:val="center"/>
          </w:tcPr>
          <w:p w:rsidR="00416034" w:rsidRPr="0052166F" w:rsidRDefault="00416034" w:rsidP="00416034">
            <w:pPr>
              <w:jc w:val="center"/>
              <w:rPr>
                <w:rFonts w:ascii="Arial" w:hAnsi="Arial" w:cs="Arial"/>
              </w:rPr>
            </w:pPr>
          </w:p>
        </w:tc>
        <w:tc>
          <w:tcPr>
            <w:tcW w:w="937" w:type="dxa"/>
            <w:shd w:val="clear" w:color="auto" w:fill="auto"/>
            <w:vAlign w:val="center"/>
          </w:tcPr>
          <w:p w:rsidR="00416034" w:rsidRPr="0052166F" w:rsidRDefault="00416034" w:rsidP="00416034">
            <w:pPr>
              <w:jc w:val="center"/>
              <w:rPr>
                <w:rFonts w:ascii="Arial" w:hAnsi="Arial" w:cs="Arial"/>
              </w:rPr>
            </w:pPr>
          </w:p>
        </w:tc>
        <w:tc>
          <w:tcPr>
            <w:tcW w:w="845" w:type="dxa"/>
            <w:vAlign w:val="center"/>
          </w:tcPr>
          <w:p w:rsidR="00416034" w:rsidRPr="0052166F" w:rsidRDefault="00416034" w:rsidP="00416034">
            <w:pPr>
              <w:jc w:val="center"/>
              <w:rPr>
                <w:rFonts w:ascii="Arial" w:hAnsi="Arial" w:cs="Arial"/>
              </w:rPr>
            </w:pPr>
          </w:p>
        </w:tc>
        <w:tc>
          <w:tcPr>
            <w:tcW w:w="1141" w:type="dxa"/>
            <w:shd w:val="clear" w:color="auto" w:fill="auto"/>
            <w:vAlign w:val="center"/>
          </w:tcPr>
          <w:p w:rsidR="00416034" w:rsidRPr="0052166F" w:rsidRDefault="00416034" w:rsidP="00416034">
            <w:pPr>
              <w:jc w:val="center"/>
              <w:rPr>
                <w:rFonts w:ascii="Arial" w:hAnsi="Arial" w:cs="Arial"/>
              </w:rPr>
            </w:pPr>
          </w:p>
        </w:tc>
        <w:tc>
          <w:tcPr>
            <w:tcW w:w="1242" w:type="dxa"/>
            <w:vAlign w:val="center"/>
          </w:tcPr>
          <w:p w:rsidR="00416034" w:rsidRPr="0052166F" w:rsidRDefault="00416034" w:rsidP="00416034">
            <w:pPr>
              <w:jc w:val="center"/>
              <w:rPr>
                <w:rFonts w:ascii="Arial" w:hAnsi="Arial" w:cs="Arial"/>
              </w:rPr>
            </w:pPr>
          </w:p>
        </w:tc>
        <w:tc>
          <w:tcPr>
            <w:tcW w:w="1164" w:type="dxa"/>
            <w:vAlign w:val="center"/>
          </w:tcPr>
          <w:p w:rsidR="00416034" w:rsidRPr="0052166F" w:rsidRDefault="00416034" w:rsidP="00416034">
            <w:pPr>
              <w:jc w:val="center"/>
              <w:rPr>
                <w:rFonts w:ascii="Arial" w:hAnsi="Arial" w:cs="Arial"/>
              </w:rPr>
            </w:pPr>
          </w:p>
        </w:tc>
      </w:tr>
    </w:tbl>
    <w:p w:rsidR="00416034" w:rsidRPr="0052166F" w:rsidRDefault="00416034" w:rsidP="00416034">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416034" w:rsidRPr="0052166F" w:rsidRDefault="00416034" w:rsidP="00416034">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416034" w:rsidRPr="0052166F" w:rsidRDefault="00416034" w:rsidP="00416034">
      <w:pPr>
        <w:spacing w:before="120" w:after="120"/>
        <w:jc w:val="both"/>
        <w:rPr>
          <w:rFonts w:ascii="Arial" w:hAnsi="Arial" w:cs="Arial"/>
          <w:u w:val="single"/>
        </w:rPr>
      </w:pPr>
      <w:r w:rsidRPr="0052166F">
        <w:rPr>
          <w:rFonts w:ascii="Arial" w:hAnsi="Arial" w:cs="Arial"/>
          <w:b/>
          <w:u w:val="single"/>
        </w:rPr>
        <w:t>DÉCIMA.- (FORMA DE PAGO)</w:t>
      </w:r>
    </w:p>
    <w:p w:rsidR="00416034" w:rsidRPr="0052166F" w:rsidRDefault="00416034" w:rsidP="00416034">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416034" w:rsidRDefault="00416034" w:rsidP="00416034">
      <w:pPr>
        <w:pStyle w:val="Prrafodelista"/>
        <w:numPr>
          <w:ilvl w:val="0"/>
          <w:numId w:val="54"/>
        </w:numPr>
        <w:tabs>
          <w:tab w:val="num" w:pos="993"/>
        </w:tabs>
        <w:spacing w:before="120" w:after="120"/>
        <w:contextualSpacing/>
        <w:jc w:val="both"/>
        <w:rPr>
          <w:rFonts w:ascii="Arial" w:hAnsi="Arial" w:cs="Arial"/>
        </w:rPr>
      </w:pPr>
      <w:r w:rsidRPr="0052166F">
        <w:rPr>
          <w:rFonts w:ascii="Arial" w:hAnsi="Arial" w:cs="Arial"/>
        </w:rPr>
        <w:t>Solicitud de pago.</w:t>
      </w:r>
    </w:p>
    <w:p w:rsidR="00416034" w:rsidRPr="0052166F" w:rsidRDefault="00416034" w:rsidP="00416034">
      <w:pPr>
        <w:pStyle w:val="Prrafodelista"/>
        <w:numPr>
          <w:ilvl w:val="0"/>
          <w:numId w:val="54"/>
        </w:numPr>
        <w:tabs>
          <w:tab w:val="num" w:pos="993"/>
        </w:tabs>
        <w:spacing w:before="120" w:after="120"/>
        <w:contextualSpacing/>
        <w:jc w:val="both"/>
        <w:rPr>
          <w:rFonts w:ascii="Arial" w:hAnsi="Arial" w:cs="Arial"/>
        </w:rPr>
      </w:pPr>
      <w:r>
        <w:rPr>
          <w:rFonts w:ascii="Arial" w:hAnsi="Arial" w:cs="Arial"/>
        </w:rPr>
        <w:t>Informe final detallando las actividades realizadas.</w:t>
      </w:r>
    </w:p>
    <w:p w:rsidR="00416034" w:rsidRPr="0052166F" w:rsidRDefault="00416034" w:rsidP="00416034">
      <w:pPr>
        <w:pStyle w:val="Prrafodelista"/>
        <w:numPr>
          <w:ilvl w:val="0"/>
          <w:numId w:val="54"/>
        </w:numPr>
        <w:tabs>
          <w:tab w:val="num" w:pos="993"/>
        </w:tabs>
        <w:spacing w:before="120" w:after="120"/>
        <w:contextualSpacing/>
        <w:jc w:val="both"/>
        <w:rPr>
          <w:rFonts w:ascii="Arial" w:hAnsi="Arial" w:cs="Arial"/>
        </w:rPr>
      </w:pPr>
      <w:r w:rsidRPr="0052166F">
        <w:rPr>
          <w:rFonts w:ascii="Arial" w:hAnsi="Arial" w:cs="Arial"/>
        </w:rPr>
        <w:t>Factura original.</w:t>
      </w:r>
    </w:p>
    <w:p w:rsidR="00416034" w:rsidRPr="0052166F" w:rsidRDefault="00416034" w:rsidP="00416034">
      <w:pPr>
        <w:pStyle w:val="Prrafodelista"/>
        <w:numPr>
          <w:ilvl w:val="0"/>
          <w:numId w:val="54"/>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416034" w:rsidRPr="0052166F" w:rsidRDefault="00416034" w:rsidP="00416034">
      <w:pPr>
        <w:pStyle w:val="Prrafodelista"/>
        <w:numPr>
          <w:ilvl w:val="0"/>
          <w:numId w:val="54"/>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416034" w:rsidRDefault="00416034" w:rsidP="00416034">
      <w:pPr>
        <w:pStyle w:val="Prrafodelista"/>
        <w:numPr>
          <w:ilvl w:val="0"/>
          <w:numId w:val="54"/>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416034" w:rsidRPr="005B68C9" w:rsidRDefault="00416034" w:rsidP="00416034">
      <w:pPr>
        <w:pStyle w:val="Prrafodelista"/>
        <w:numPr>
          <w:ilvl w:val="0"/>
          <w:numId w:val="54"/>
        </w:numPr>
        <w:contextualSpacing/>
        <w:rPr>
          <w:rFonts w:ascii="Arial" w:hAnsi="Arial" w:cs="Arial"/>
        </w:rPr>
      </w:pPr>
      <w:r w:rsidRPr="005B68C9">
        <w:rPr>
          <w:rFonts w:ascii="Arial" w:hAnsi="Arial" w:cs="Arial"/>
        </w:rPr>
        <w:t>Fotocopia simple del Contrato</w:t>
      </w:r>
    </w:p>
    <w:p w:rsidR="00416034" w:rsidRDefault="00416034" w:rsidP="00416034">
      <w:pPr>
        <w:spacing w:before="120" w:after="120"/>
        <w:jc w:val="both"/>
        <w:rPr>
          <w:rFonts w:ascii="Arial" w:hAnsi="Arial" w:cs="Arial"/>
          <w:b/>
          <w:u w:val="single"/>
        </w:rPr>
      </w:pPr>
      <w:r w:rsidRPr="0052166F">
        <w:rPr>
          <w:rFonts w:ascii="Arial" w:hAnsi="Arial" w:cs="Arial"/>
          <w:b/>
          <w:u w:val="single"/>
        </w:rPr>
        <w:t>DÉCIMA PRIMERA.- (FACTURACIÓN)</w:t>
      </w:r>
    </w:p>
    <w:p w:rsidR="00416034" w:rsidRPr="00913C76" w:rsidRDefault="00416034" w:rsidP="00416034">
      <w:pPr>
        <w:spacing w:before="120" w:after="120"/>
        <w:jc w:val="both"/>
        <w:rPr>
          <w:rFonts w:ascii="Arial" w:hAnsi="Arial" w:cs="Arial"/>
          <w:b/>
          <w:u w:val="single"/>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416034" w:rsidRPr="0052166F" w:rsidRDefault="00416034" w:rsidP="00416034">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416034" w:rsidRPr="0052166F" w:rsidRDefault="00416034" w:rsidP="0041603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416034" w:rsidRPr="0052166F" w:rsidRDefault="00416034" w:rsidP="00416034">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416034" w:rsidRPr="0052166F" w:rsidRDefault="00416034" w:rsidP="00416034">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416034" w:rsidRPr="0052166F" w:rsidRDefault="00416034" w:rsidP="00416034">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416034" w:rsidRPr="0052166F" w:rsidRDefault="00416034" w:rsidP="00416034">
      <w:pPr>
        <w:spacing w:before="120" w:after="120"/>
        <w:jc w:val="both"/>
        <w:rPr>
          <w:rFonts w:ascii="Arial" w:hAnsi="Arial" w:cs="Arial"/>
          <w:u w:val="single"/>
        </w:rPr>
      </w:pPr>
      <w:r w:rsidRPr="0052166F">
        <w:rPr>
          <w:rFonts w:ascii="Arial" w:hAnsi="Arial" w:cs="Arial"/>
          <w:b/>
          <w:u w:val="single"/>
        </w:rPr>
        <w:t>DÉCIMA TERCERA.- (MOROSIDAD Y SUS PENALIDADES)</w:t>
      </w:r>
    </w:p>
    <w:p w:rsidR="00416034" w:rsidRPr="00041A71" w:rsidRDefault="00416034" w:rsidP="00416034">
      <w:pPr>
        <w:spacing w:before="120" w:after="120"/>
        <w:jc w:val="both"/>
        <w:rPr>
          <w:rFonts w:ascii="Arial" w:hAnsi="Arial" w:cs="Arial"/>
          <w:i/>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w:t>
      </w:r>
      <w:r>
        <w:rPr>
          <w:rFonts w:ascii="Arial" w:hAnsi="Arial" w:cs="Arial"/>
        </w:rPr>
        <w:t xml:space="preserve"> cada día calendario de retraso </w:t>
      </w:r>
      <w:r w:rsidRPr="00041A71">
        <w:rPr>
          <w:rFonts w:ascii="Arial" w:hAnsi="Arial" w:cs="Arial"/>
          <w:i/>
        </w:rPr>
        <w:t xml:space="preserve">(las multas serán establecidas </w:t>
      </w:r>
      <w:r>
        <w:rPr>
          <w:rFonts w:ascii="Arial" w:hAnsi="Arial" w:cs="Arial"/>
          <w:i/>
        </w:rPr>
        <w:t>conforme especificaciones técnicas).</w:t>
      </w:r>
    </w:p>
    <w:p w:rsidR="00416034" w:rsidRPr="0052166F" w:rsidRDefault="00416034" w:rsidP="00416034">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416034" w:rsidRPr="0052166F" w:rsidRDefault="00416034" w:rsidP="00416034">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416034" w:rsidRPr="0052166F" w:rsidRDefault="00416034" w:rsidP="00416034">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416034" w:rsidRPr="0052166F" w:rsidRDefault="00416034" w:rsidP="00416034">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416034" w:rsidRPr="0052166F" w:rsidRDefault="00416034" w:rsidP="00416034">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16034" w:rsidRPr="0052166F" w:rsidTr="00416034">
        <w:trPr>
          <w:trHeight w:val="237"/>
        </w:trPr>
        <w:tc>
          <w:tcPr>
            <w:tcW w:w="3827" w:type="dxa"/>
            <w:tcBorders>
              <w:top w:val="single" w:sz="4" w:space="0" w:color="auto"/>
              <w:left w:val="single" w:sz="4" w:space="0" w:color="auto"/>
              <w:bottom w:val="single" w:sz="4" w:space="0" w:color="auto"/>
              <w:right w:val="single" w:sz="4" w:space="0" w:color="auto"/>
            </w:tcBorders>
          </w:tcPr>
          <w:p w:rsidR="00416034" w:rsidRPr="0052166F" w:rsidRDefault="00416034" w:rsidP="00416034">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416034" w:rsidRPr="0052166F" w:rsidRDefault="00416034" w:rsidP="00416034">
            <w:pPr>
              <w:widowControl w:val="0"/>
              <w:ind w:left="180" w:hanging="180"/>
              <w:jc w:val="center"/>
              <w:rPr>
                <w:rFonts w:ascii="Arial" w:hAnsi="Arial" w:cs="Arial"/>
                <w:b/>
                <w:bCs/>
              </w:rPr>
            </w:pPr>
            <w:r w:rsidRPr="0052166F">
              <w:rPr>
                <w:rFonts w:ascii="Arial" w:hAnsi="Arial" w:cs="Arial"/>
                <w:b/>
                <w:bCs/>
              </w:rPr>
              <w:t>CONTRATISTA</w:t>
            </w:r>
          </w:p>
        </w:tc>
      </w:tr>
      <w:tr w:rsidR="00416034" w:rsidRPr="0052166F" w:rsidTr="00416034">
        <w:trPr>
          <w:trHeight w:val="1537"/>
        </w:trPr>
        <w:tc>
          <w:tcPr>
            <w:tcW w:w="3827" w:type="dxa"/>
            <w:tcBorders>
              <w:top w:val="single" w:sz="4" w:space="0" w:color="auto"/>
              <w:left w:val="single" w:sz="4" w:space="0" w:color="auto"/>
              <w:bottom w:val="single" w:sz="4" w:space="0" w:color="auto"/>
              <w:right w:val="single" w:sz="4" w:space="0" w:color="auto"/>
            </w:tcBorders>
          </w:tcPr>
          <w:p w:rsidR="00416034" w:rsidRPr="0052166F" w:rsidRDefault="00416034" w:rsidP="00416034">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416034" w:rsidRPr="0052166F" w:rsidRDefault="00416034" w:rsidP="00416034">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416034" w:rsidRPr="0052166F" w:rsidRDefault="00416034" w:rsidP="00416034">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416034" w:rsidRPr="0052166F" w:rsidRDefault="00416034" w:rsidP="00416034">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416034" w:rsidRPr="0052166F" w:rsidRDefault="00416034" w:rsidP="00416034">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416034" w:rsidRPr="0052166F" w:rsidRDefault="00416034" w:rsidP="00416034">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416034" w:rsidRPr="0052166F" w:rsidRDefault="00416034" w:rsidP="00416034">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416034" w:rsidRPr="0052166F" w:rsidRDefault="00416034" w:rsidP="00416034">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416034" w:rsidRPr="0052166F" w:rsidRDefault="00416034" w:rsidP="00416034">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416034" w:rsidRPr="0052166F" w:rsidRDefault="00416034" w:rsidP="00416034">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416034" w:rsidRPr="0052166F" w:rsidRDefault="00416034" w:rsidP="00416034">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416034" w:rsidRPr="0052166F" w:rsidRDefault="00416034" w:rsidP="00416034">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416034" w:rsidRPr="0052166F" w:rsidRDefault="00416034" w:rsidP="00416034">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416034" w:rsidRPr="0052166F" w:rsidRDefault="00416034" w:rsidP="00416034">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416034" w:rsidRPr="0052166F" w:rsidRDefault="00416034" w:rsidP="00416034">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416034" w:rsidRPr="0052166F" w:rsidRDefault="00416034" w:rsidP="0041603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416034" w:rsidRPr="0052166F" w:rsidRDefault="00416034" w:rsidP="00416034">
      <w:pPr>
        <w:pStyle w:val="Prrafodelista"/>
        <w:numPr>
          <w:ilvl w:val="1"/>
          <w:numId w:val="65"/>
        </w:numPr>
        <w:spacing w:before="120" w:after="120"/>
        <w:contextualSpacing/>
        <w:jc w:val="both"/>
        <w:rPr>
          <w:rFonts w:ascii="Arial" w:hAnsi="Arial" w:cs="Arial"/>
          <w:b/>
        </w:rPr>
      </w:pPr>
      <w:r w:rsidRPr="0052166F">
        <w:rPr>
          <w:rFonts w:ascii="Arial" w:hAnsi="Arial" w:cs="Arial"/>
          <w:b/>
        </w:rPr>
        <w:t xml:space="preserve">  Responsabilidades:</w:t>
      </w:r>
    </w:p>
    <w:p w:rsidR="00416034" w:rsidRPr="0052166F" w:rsidRDefault="00416034" w:rsidP="00416034">
      <w:pPr>
        <w:numPr>
          <w:ilvl w:val="0"/>
          <w:numId w:val="6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416034" w:rsidRPr="0052166F" w:rsidRDefault="00416034" w:rsidP="00416034">
      <w:pPr>
        <w:spacing w:before="120" w:after="120"/>
        <w:ind w:left="1065"/>
        <w:contextualSpacing/>
        <w:jc w:val="both"/>
        <w:rPr>
          <w:rFonts w:ascii="Arial" w:hAnsi="Arial" w:cs="Arial"/>
        </w:rPr>
      </w:pPr>
    </w:p>
    <w:p w:rsidR="00416034" w:rsidRPr="0052166F" w:rsidRDefault="00416034" w:rsidP="00416034">
      <w:pPr>
        <w:numPr>
          <w:ilvl w:val="0"/>
          <w:numId w:val="63"/>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416034" w:rsidRPr="0052166F" w:rsidRDefault="00416034" w:rsidP="00416034">
      <w:pPr>
        <w:spacing w:before="120" w:after="120"/>
        <w:ind w:left="720"/>
        <w:contextualSpacing/>
        <w:jc w:val="both"/>
        <w:rPr>
          <w:rFonts w:ascii="Arial" w:hAnsi="Arial" w:cs="Arial"/>
        </w:rPr>
      </w:pPr>
    </w:p>
    <w:p w:rsidR="00416034" w:rsidRPr="0052166F" w:rsidRDefault="00416034" w:rsidP="00416034">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416034" w:rsidRPr="0052166F" w:rsidRDefault="00416034" w:rsidP="00416034">
      <w:pPr>
        <w:spacing w:before="120" w:after="120"/>
        <w:ind w:left="1065"/>
        <w:contextualSpacing/>
        <w:jc w:val="both"/>
        <w:rPr>
          <w:rFonts w:ascii="Arial" w:hAnsi="Arial" w:cs="Arial"/>
        </w:rPr>
      </w:pPr>
    </w:p>
    <w:p w:rsidR="00416034" w:rsidRPr="0052166F" w:rsidRDefault="00416034" w:rsidP="00416034">
      <w:pPr>
        <w:numPr>
          <w:ilvl w:val="0"/>
          <w:numId w:val="63"/>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416034" w:rsidRPr="0052166F" w:rsidRDefault="00416034" w:rsidP="00416034">
      <w:pPr>
        <w:spacing w:before="120" w:after="120"/>
        <w:ind w:left="1066"/>
        <w:contextualSpacing/>
        <w:jc w:val="both"/>
        <w:rPr>
          <w:rFonts w:ascii="Arial" w:hAnsi="Arial" w:cs="Arial"/>
        </w:rPr>
      </w:pPr>
    </w:p>
    <w:p w:rsidR="00416034" w:rsidRPr="0052166F" w:rsidRDefault="00416034" w:rsidP="00416034">
      <w:pPr>
        <w:numPr>
          <w:ilvl w:val="0"/>
          <w:numId w:val="63"/>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416034" w:rsidRPr="0052166F" w:rsidRDefault="00416034" w:rsidP="00416034">
      <w:pPr>
        <w:spacing w:before="120" w:after="120"/>
        <w:ind w:left="1065"/>
        <w:contextualSpacing/>
        <w:jc w:val="both"/>
        <w:rPr>
          <w:rFonts w:ascii="Arial" w:hAnsi="Arial" w:cs="Arial"/>
        </w:rPr>
      </w:pPr>
    </w:p>
    <w:p w:rsidR="00416034" w:rsidRPr="0052166F" w:rsidRDefault="00416034" w:rsidP="00416034">
      <w:pPr>
        <w:numPr>
          <w:ilvl w:val="0"/>
          <w:numId w:val="63"/>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416034" w:rsidRPr="0052166F" w:rsidRDefault="00416034" w:rsidP="00416034">
      <w:pPr>
        <w:spacing w:before="120" w:after="120"/>
        <w:ind w:left="1065"/>
        <w:contextualSpacing/>
        <w:jc w:val="both"/>
        <w:rPr>
          <w:rFonts w:ascii="Arial" w:hAnsi="Arial" w:cs="Arial"/>
        </w:rPr>
      </w:pPr>
    </w:p>
    <w:p w:rsidR="00416034" w:rsidRPr="0052166F" w:rsidRDefault="00416034" w:rsidP="00416034">
      <w:pPr>
        <w:numPr>
          <w:ilvl w:val="0"/>
          <w:numId w:val="63"/>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16034" w:rsidRPr="0052166F" w:rsidRDefault="00416034" w:rsidP="00416034">
      <w:pPr>
        <w:spacing w:before="120" w:after="120"/>
        <w:contextualSpacing/>
        <w:jc w:val="both"/>
        <w:rPr>
          <w:rFonts w:ascii="Arial" w:hAnsi="Arial" w:cs="Arial"/>
        </w:rPr>
      </w:pPr>
    </w:p>
    <w:p w:rsidR="00416034" w:rsidRPr="0052166F" w:rsidRDefault="00416034" w:rsidP="00416034">
      <w:pPr>
        <w:numPr>
          <w:ilvl w:val="0"/>
          <w:numId w:val="63"/>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416034" w:rsidRPr="0052166F" w:rsidRDefault="00416034" w:rsidP="00416034">
      <w:pPr>
        <w:spacing w:before="120" w:after="120"/>
        <w:ind w:left="1065"/>
        <w:contextualSpacing/>
        <w:jc w:val="both"/>
        <w:rPr>
          <w:rFonts w:ascii="Arial" w:hAnsi="Arial" w:cs="Arial"/>
        </w:rPr>
      </w:pPr>
    </w:p>
    <w:p w:rsidR="00416034" w:rsidRPr="0052166F" w:rsidRDefault="00416034" w:rsidP="00416034">
      <w:pPr>
        <w:numPr>
          <w:ilvl w:val="0"/>
          <w:numId w:val="6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416034" w:rsidRPr="0052166F" w:rsidRDefault="00416034" w:rsidP="00416034">
      <w:pPr>
        <w:pStyle w:val="Prrafodelista"/>
        <w:numPr>
          <w:ilvl w:val="1"/>
          <w:numId w:val="65"/>
        </w:numPr>
        <w:spacing w:before="120" w:after="120"/>
        <w:contextualSpacing/>
        <w:jc w:val="both"/>
        <w:rPr>
          <w:rFonts w:ascii="Arial" w:hAnsi="Arial" w:cs="Arial"/>
          <w:b/>
        </w:rPr>
      </w:pPr>
      <w:r w:rsidRPr="0052166F">
        <w:rPr>
          <w:rFonts w:ascii="Arial" w:hAnsi="Arial" w:cs="Arial"/>
          <w:b/>
        </w:rPr>
        <w:t xml:space="preserve">  Obligaciones: </w:t>
      </w:r>
    </w:p>
    <w:p w:rsidR="00416034" w:rsidRPr="0052166F" w:rsidRDefault="00416034" w:rsidP="00416034">
      <w:pPr>
        <w:numPr>
          <w:ilvl w:val="0"/>
          <w:numId w:val="55"/>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16034" w:rsidRPr="0052166F" w:rsidRDefault="00416034" w:rsidP="00416034">
      <w:pPr>
        <w:spacing w:before="120" w:after="120"/>
        <w:ind w:left="720"/>
        <w:contextualSpacing/>
        <w:jc w:val="both"/>
        <w:rPr>
          <w:rFonts w:ascii="Arial" w:hAnsi="Arial" w:cs="Arial"/>
        </w:rPr>
      </w:pPr>
    </w:p>
    <w:p w:rsidR="00416034" w:rsidRPr="0052166F" w:rsidRDefault="00416034" w:rsidP="00416034">
      <w:pPr>
        <w:numPr>
          <w:ilvl w:val="0"/>
          <w:numId w:val="55"/>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416034" w:rsidRPr="0052166F" w:rsidRDefault="00416034" w:rsidP="00416034">
      <w:pPr>
        <w:spacing w:before="120" w:after="120"/>
        <w:ind w:left="720"/>
        <w:contextualSpacing/>
        <w:jc w:val="both"/>
        <w:rPr>
          <w:rFonts w:ascii="Arial" w:hAnsi="Arial" w:cs="Arial"/>
        </w:rPr>
      </w:pPr>
    </w:p>
    <w:p w:rsidR="00416034" w:rsidRPr="0052166F" w:rsidRDefault="00416034" w:rsidP="00416034">
      <w:pPr>
        <w:numPr>
          <w:ilvl w:val="0"/>
          <w:numId w:val="55"/>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16034" w:rsidRPr="0052166F" w:rsidRDefault="00416034" w:rsidP="00416034">
      <w:pPr>
        <w:spacing w:before="120" w:after="120"/>
        <w:ind w:left="720"/>
        <w:contextualSpacing/>
        <w:jc w:val="both"/>
        <w:rPr>
          <w:rFonts w:ascii="Arial" w:hAnsi="Arial" w:cs="Arial"/>
        </w:rPr>
      </w:pPr>
    </w:p>
    <w:p w:rsidR="00416034" w:rsidRPr="0052166F" w:rsidRDefault="00416034" w:rsidP="00416034">
      <w:pPr>
        <w:numPr>
          <w:ilvl w:val="0"/>
          <w:numId w:val="55"/>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416034" w:rsidRPr="0052166F" w:rsidRDefault="00416034" w:rsidP="00416034">
      <w:pPr>
        <w:spacing w:before="120" w:after="120"/>
        <w:ind w:left="720"/>
        <w:contextualSpacing/>
        <w:jc w:val="both"/>
        <w:rPr>
          <w:rFonts w:ascii="Arial" w:hAnsi="Arial" w:cs="Arial"/>
        </w:rPr>
      </w:pPr>
    </w:p>
    <w:p w:rsidR="00416034" w:rsidRPr="0052166F" w:rsidRDefault="00416034" w:rsidP="00416034">
      <w:pPr>
        <w:numPr>
          <w:ilvl w:val="0"/>
          <w:numId w:val="55"/>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416034" w:rsidRPr="0052166F" w:rsidRDefault="00416034" w:rsidP="00416034">
      <w:pPr>
        <w:spacing w:before="120" w:after="120"/>
        <w:ind w:left="720"/>
        <w:contextualSpacing/>
        <w:jc w:val="both"/>
        <w:rPr>
          <w:rFonts w:ascii="Arial" w:hAnsi="Arial" w:cs="Arial"/>
        </w:rPr>
      </w:pPr>
    </w:p>
    <w:p w:rsidR="00416034" w:rsidRPr="0052166F" w:rsidRDefault="00416034" w:rsidP="00416034">
      <w:pPr>
        <w:numPr>
          <w:ilvl w:val="0"/>
          <w:numId w:val="56"/>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416034" w:rsidRPr="0052166F" w:rsidRDefault="00416034" w:rsidP="00416034">
      <w:pPr>
        <w:spacing w:before="120" w:after="120"/>
        <w:ind w:left="1701"/>
        <w:contextualSpacing/>
        <w:jc w:val="both"/>
        <w:rPr>
          <w:rFonts w:ascii="Arial" w:hAnsi="Arial" w:cs="Arial"/>
        </w:rPr>
      </w:pPr>
    </w:p>
    <w:p w:rsidR="00416034" w:rsidRPr="0052166F" w:rsidRDefault="00416034" w:rsidP="00416034">
      <w:pPr>
        <w:numPr>
          <w:ilvl w:val="0"/>
          <w:numId w:val="56"/>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416034" w:rsidRPr="0052166F" w:rsidRDefault="00416034" w:rsidP="00416034">
      <w:pPr>
        <w:spacing w:before="120" w:after="120"/>
        <w:ind w:left="720"/>
        <w:contextualSpacing/>
        <w:jc w:val="both"/>
        <w:rPr>
          <w:rFonts w:ascii="Arial" w:hAnsi="Arial" w:cs="Arial"/>
        </w:rPr>
      </w:pPr>
    </w:p>
    <w:p w:rsidR="00416034" w:rsidRPr="0052166F" w:rsidRDefault="00416034" w:rsidP="00416034">
      <w:pPr>
        <w:numPr>
          <w:ilvl w:val="0"/>
          <w:numId w:val="55"/>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416034" w:rsidRPr="0052166F" w:rsidRDefault="00416034" w:rsidP="00416034">
      <w:pPr>
        <w:spacing w:before="120" w:after="120"/>
        <w:ind w:left="720"/>
        <w:contextualSpacing/>
        <w:jc w:val="both"/>
        <w:rPr>
          <w:rFonts w:ascii="Arial" w:hAnsi="Arial" w:cs="Arial"/>
        </w:rPr>
      </w:pPr>
    </w:p>
    <w:p w:rsidR="00416034" w:rsidRPr="0052166F" w:rsidRDefault="00416034" w:rsidP="00416034">
      <w:pPr>
        <w:numPr>
          <w:ilvl w:val="0"/>
          <w:numId w:val="55"/>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416034" w:rsidRPr="0052166F" w:rsidRDefault="00416034" w:rsidP="00416034">
      <w:pPr>
        <w:spacing w:before="120" w:after="120"/>
        <w:ind w:left="720"/>
        <w:contextualSpacing/>
        <w:jc w:val="both"/>
        <w:rPr>
          <w:rFonts w:ascii="Arial" w:hAnsi="Arial" w:cs="Arial"/>
        </w:rPr>
      </w:pPr>
    </w:p>
    <w:p w:rsidR="00416034" w:rsidRPr="0052166F" w:rsidRDefault="00416034" w:rsidP="00416034">
      <w:pPr>
        <w:numPr>
          <w:ilvl w:val="0"/>
          <w:numId w:val="55"/>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416034" w:rsidRPr="0052166F" w:rsidRDefault="00416034" w:rsidP="00416034">
      <w:pPr>
        <w:spacing w:before="120" w:after="120"/>
        <w:ind w:left="720"/>
        <w:contextualSpacing/>
        <w:jc w:val="both"/>
        <w:rPr>
          <w:rFonts w:ascii="Arial" w:hAnsi="Arial" w:cs="Arial"/>
        </w:rPr>
      </w:pPr>
    </w:p>
    <w:p w:rsidR="00416034" w:rsidRPr="0052166F" w:rsidRDefault="00416034" w:rsidP="00416034">
      <w:pPr>
        <w:numPr>
          <w:ilvl w:val="0"/>
          <w:numId w:val="55"/>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416034" w:rsidRPr="0052166F" w:rsidRDefault="00416034" w:rsidP="00416034">
      <w:pPr>
        <w:spacing w:before="120" w:after="120"/>
        <w:ind w:left="720"/>
        <w:contextualSpacing/>
        <w:jc w:val="both"/>
        <w:rPr>
          <w:rFonts w:ascii="Arial" w:hAnsi="Arial" w:cs="Arial"/>
        </w:rPr>
      </w:pPr>
    </w:p>
    <w:p w:rsidR="00416034" w:rsidRPr="0052166F" w:rsidRDefault="00416034" w:rsidP="00416034">
      <w:pPr>
        <w:numPr>
          <w:ilvl w:val="0"/>
          <w:numId w:val="55"/>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416034" w:rsidRPr="0052166F" w:rsidRDefault="00416034" w:rsidP="00416034">
      <w:pPr>
        <w:spacing w:before="120" w:after="120"/>
        <w:ind w:left="720"/>
        <w:contextualSpacing/>
        <w:jc w:val="both"/>
        <w:rPr>
          <w:rFonts w:ascii="Arial" w:hAnsi="Arial" w:cs="Arial"/>
        </w:rPr>
      </w:pPr>
    </w:p>
    <w:p w:rsidR="00416034" w:rsidRPr="0052166F" w:rsidRDefault="00416034" w:rsidP="00416034">
      <w:pPr>
        <w:numPr>
          <w:ilvl w:val="0"/>
          <w:numId w:val="55"/>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16034" w:rsidRPr="0052166F" w:rsidRDefault="00416034" w:rsidP="00416034">
      <w:pPr>
        <w:spacing w:before="120" w:after="120"/>
        <w:ind w:left="720"/>
        <w:contextualSpacing/>
        <w:jc w:val="both"/>
        <w:rPr>
          <w:rFonts w:ascii="Arial" w:hAnsi="Arial" w:cs="Arial"/>
        </w:rPr>
      </w:pPr>
    </w:p>
    <w:p w:rsidR="00416034" w:rsidRPr="0052166F" w:rsidRDefault="00416034" w:rsidP="00416034">
      <w:pPr>
        <w:numPr>
          <w:ilvl w:val="0"/>
          <w:numId w:val="55"/>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416034" w:rsidRPr="0052166F" w:rsidRDefault="00416034" w:rsidP="00416034">
      <w:pPr>
        <w:spacing w:before="120" w:after="120"/>
        <w:ind w:left="720"/>
        <w:contextualSpacing/>
        <w:jc w:val="both"/>
        <w:rPr>
          <w:rFonts w:ascii="Arial" w:hAnsi="Arial" w:cs="Arial"/>
        </w:rPr>
      </w:pPr>
    </w:p>
    <w:p w:rsidR="00416034" w:rsidRPr="0052166F" w:rsidRDefault="00416034" w:rsidP="00416034">
      <w:pPr>
        <w:numPr>
          <w:ilvl w:val="0"/>
          <w:numId w:val="55"/>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416034" w:rsidRPr="0052166F" w:rsidRDefault="00416034" w:rsidP="00416034">
      <w:pPr>
        <w:spacing w:before="120" w:after="120"/>
        <w:ind w:left="720"/>
        <w:contextualSpacing/>
        <w:jc w:val="both"/>
        <w:rPr>
          <w:rFonts w:ascii="Arial" w:hAnsi="Arial" w:cs="Arial"/>
        </w:rPr>
      </w:pPr>
    </w:p>
    <w:p w:rsidR="00416034" w:rsidRPr="0052166F" w:rsidRDefault="00416034" w:rsidP="00416034">
      <w:pPr>
        <w:numPr>
          <w:ilvl w:val="0"/>
          <w:numId w:val="55"/>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16034" w:rsidRPr="0052166F" w:rsidRDefault="00416034" w:rsidP="00416034">
      <w:pPr>
        <w:spacing w:before="120" w:after="120"/>
        <w:ind w:left="720"/>
        <w:contextualSpacing/>
        <w:jc w:val="both"/>
        <w:rPr>
          <w:rFonts w:ascii="Arial" w:hAnsi="Arial" w:cs="Arial"/>
        </w:rPr>
      </w:pPr>
    </w:p>
    <w:p w:rsidR="00416034" w:rsidRPr="0052166F" w:rsidRDefault="00416034" w:rsidP="00416034">
      <w:pPr>
        <w:numPr>
          <w:ilvl w:val="0"/>
          <w:numId w:val="55"/>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16034" w:rsidRPr="0052166F" w:rsidRDefault="00416034" w:rsidP="00416034">
      <w:pPr>
        <w:spacing w:before="120" w:after="120"/>
        <w:ind w:left="720"/>
        <w:contextualSpacing/>
        <w:jc w:val="both"/>
        <w:rPr>
          <w:rFonts w:ascii="Arial" w:hAnsi="Arial" w:cs="Arial"/>
        </w:rPr>
      </w:pPr>
    </w:p>
    <w:p w:rsidR="00416034" w:rsidRPr="0052166F" w:rsidRDefault="00416034" w:rsidP="00416034">
      <w:pPr>
        <w:numPr>
          <w:ilvl w:val="0"/>
          <w:numId w:val="55"/>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416034" w:rsidRPr="0052166F" w:rsidRDefault="00416034" w:rsidP="00416034">
      <w:pPr>
        <w:spacing w:before="120" w:after="120"/>
        <w:ind w:left="720"/>
        <w:contextualSpacing/>
        <w:jc w:val="both"/>
        <w:rPr>
          <w:rFonts w:ascii="Arial" w:hAnsi="Arial" w:cs="Arial"/>
        </w:rPr>
      </w:pPr>
    </w:p>
    <w:p w:rsidR="00416034" w:rsidRPr="0052166F" w:rsidRDefault="00416034" w:rsidP="00416034">
      <w:pPr>
        <w:numPr>
          <w:ilvl w:val="0"/>
          <w:numId w:val="55"/>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416034" w:rsidRPr="0052166F" w:rsidRDefault="00416034" w:rsidP="00416034">
      <w:pPr>
        <w:spacing w:before="120" w:after="120"/>
        <w:ind w:left="720"/>
        <w:contextualSpacing/>
        <w:jc w:val="both"/>
        <w:rPr>
          <w:rFonts w:ascii="Arial" w:hAnsi="Arial" w:cs="Arial"/>
        </w:rPr>
      </w:pPr>
      <w:r w:rsidRPr="0052166F">
        <w:rPr>
          <w:rFonts w:ascii="Arial" w:hAnsi="Arial" w:cs="Arial"/>
        </w:rPr>
        <w:tab/>
      </w:r>
    </w:p>
    <w:p w:rsidR="00416034" w:rsidRPr="0052166F" w:rsidRDefault="00416034" w:rsidP="00416034">
      <w:pPr>
        <w:numPr>
          <w:ilvl w:val="0"/>
          <w:numId w:val="55"/>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416034" w:rsidRPr="0052166F" w:rsidRDefault="00416034" w:rsidP="00416034">
      <w:pPr>
        <w:spacing w:before="120" w:after="120"/>
        <w:ind w:left="720"/>
        <w:contextualSpacing/>
        <w:jc w:val="both"/>
        <w:rPr>
          <w:rFonts w:ascii="Arial" w:hAnsi="Arial" w:cs="Arial"/>
        </w:rPr>
      </w:pPr>
    </w:p>
    <w:p w:rsidR="00416034" w:rsidRPr="0052166F" w:rsidRDefault="00416034" w:rsidP="00416034">
      <w:pPr>
        <w:numPr>
          <w:ilvl w:val="0"/>
          <w:numId w:val="55"/>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416034" w:rsidRPr="0052166F" w:rsidRDefault="00416034" w:rsidP="00416034">
      <w:pPr>
        <w:spacing w:before="120" w:after="120"/>
        <w:ind w:left="720"/>
        <w:contextualSpacing/>
        <w:jc w:val="both"/>
        <w:rPr>
          <w:rFonts w:ascii="Arial" w:hAnsi="Arial" w:cs="Arial"/>
        </w:rPr>
      </w:pPr>
    </w:p>
    <w:p w:rsidR="00416034" w:rsidRPr="0052166F" w:rsidRDefault="00416034" w:rsidP="00416034">
      <w:pPr>
        <w:numPr>
          <w:ilvl w:val="0"/>
          <w:numId w:val="55"/>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416034" w:rsidRPr="0052166F" w:rsidRDefault="00416034" w:rsidP="00416034">
      <w:pPr>
        <w:spacing w:before="120" w:after="120"/>
        <w:ind w:left="720"/>
        <w:contextualSpacing/>
        <w:jc w:val="both"/>
        <w:rPr>
          <w:rFonts w:ascii="Arial" w:hAnsi="Arial" w:cs="Arial"/>
        </w:rPr>
      </w:pPr>
    </w:p>
    <w:p w:rsidR="00416034" w:rsidRPr="0052166F" w:rsidRDefault="00416034" w:rsidP="00416034">
      <w:pPr>
        <w:numPr>
          <w:ilvl w:val="0"/>
          <w:numId w:val="55"/>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416034" w:rsidRPr="0052166F" w:rsidRDefault="00416034" w:rsidP="00416034">
      <w:pPr>
        <w:spacing w:before="120" w:after="120"/>
        <w:ind w:left="720"/>
        <w:contextualSpacing/>
        <w:jc w:val="both"/>
        <w:rPr>
          <w:rFonts w:ascii="Arial" w:hAnsi="Arial" w:cs="Arial"/>
        </w:rPr>
      </w:pPr>
    </w:p>
    <w:p w:rsidR="00416034" w:rsidRPr="0052166F" w:rsidRDefault="00416034" w:rsidP="00416034">
      <w:pPr>
        <w:numPr>
          <w:ilvl w:val="0"/>
          <w:numId w:val="55"/>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416034" w:rsidRPr="0052166F" w:rsidRDefault="00416034" w:rsidP="00416034">
      <w:pPr>
        <w:spacing w:before="120" w:after="120"/>
        <w:ind w:left="720"/>
        <w:contextualSpacing/>
        <w:jc w:val="both"/>
        <w:rPr>
          <w:rFonts w:ascii="Arial" w:hAnsi="Arial" w:cs="Arial"/>
        </w:rPr>
      </w:pPr>
    </w:p>
    <w:p w:rsidR="00416034" w:rsidRPr="0052166F" w:rsidRDefault="00416034" w:rsidP="00416034">
      <w:pPr>
        <w:numPr>
          <w:ilvl w:val="0"/>
          <w:numId w:val="55"/>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416034" w:rsidRPr="0052166F" w:rsidRDefault="00416034" w:rsidP="00416034">
      <w:pPr>
        <w:spacing w:before="120" w:after="120"/>
        <w:ind w:left="720"/>
        <w:contextualSpacing/>
        <w:jc w:val="both"/>
        <w:rPr>
          <w:rFonts w:ascii="Arial" w:hAnsi="Arial" w:cs="Arial"/>
        </w:rPr>
      </w:pPr>
    </w:p>
    <w:p w:rsidR="00416034" w:rsidRPr="0052166F" w:rsidRDefault="00416034" w:rsidP="00416034">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416034" w:rsidRPr="0052166F" w:rsidRDefault="00416034" w:rsidP="00416034">
      <w:pPr>
        <w:spacing w:after="120"/>
        <w:jc w:val="both"/>
        <w:rPr>
          <w:rFonts w:ascii="Arial" w:hAnsi="Arial" w:cs="Arial"/>
        </w:rPr>
      </w:pPr>
      <w:r w:rsidRPr="0052166F">
        <w:rPr>
          <w:rFonts w:ascii="Arial" w:hAnsi="Arial" w:cs="Arial"/>
          <w:b/>
          <w:u w:val="single"/>
        </w:rPr>
        <w:t>DÉCIMA SEXTA.- (OBLIGACIONES DE LA ENTIDAD)</w:t>
      </w:r>
    </w:p>
    <w:p w:rsidR="00416034" w:rsidRPr="0052166F" w:rsidRDefault="00416034" w:rsidP="00416034">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416034" w:rsidRPr="0052166F" w:rsidRDefault="00416034" w:rsidP="00416034">
      <w:pPr>
        <w:pStyle w:val="Prrafodelista"/>
        <w:numPr>
          <w:ilvl w:val="0"/>
          <w:numId w:val="61"/>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416034" w:rsidRPr="0052166F" w:rsidRDefault="00416034" w:rsidP="00416034">
      <w:pPr>
        <w:pStyle w:val="Prrafodelista"/>
        <w:spacing w:before="120" w:after="120"/>
        <w:ind w:left="1415"/>
        <w:jc w:val="both"/>
        <w:rPr>
          <w:rFonts w:ascii="Arial" w:hAnsi="Arial" w:cs="Arial"/>
        </w:rPr>
      </w:pPr>
    </w:p>
    <w:p w:rsidR="00416034" w:rsidRPr="0052166F" w:rsidRDefault="00416034" w:rsidP="00416034">
      <w:pPr>
        <w:pStyle w:val="Prrafodelista"/>
        <w:numPr>
          <w:ilvl w:val="0"/>
          <w:numId w:val="61"/>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416034" w:rsidRPr="0052166F" w:rsidRDefault="00416034" w:rsidP="00416034">
      <w:pPr>
        <w:spacing w:before="120" w:after="120"/>
        <w:jc w:val="both"/>
        <w:rPr>
          <w:rFonts w:ascii="Arial" w:hAnsi="Arial" w:cs="Arial"/>
          <w:u w:val="single"/>
        </w:rPr>
      </w:pPr>
      <w:r w:rsidRPr="0052166F">
        <w:rPr>
          <w:rFonts w:ascii="Arial" w:hAnsi="Arial" w:cs="Arial"/>
          <w:b/>
          <w:u w:val="single"/>
        </w:rPr>
        <w:t>DÉCIMA SÉPTIMA.- (FISCALIZACIÓN DEL SERVICIO)</w:t>
      </w:r>
    </w:p>
    <w:p w:rsidR="00416034" w:rsidRPr="0052166F" w:rsidRDefault="00416034" w:rsidP="00416034">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416034" w:rsidRPr="0052166F" w:rsidRDefault="00416034" w:rsidP="00416034">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416034" w:rsidRPr="0052166F" w:rsidRDefault="00416034" w:rsidP="00416034">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416034" w:rsidRPr="0052166F" w:rsidRDefault="00416034" w:rsidP="00416034">
      <w:pPr>
        <w:widowControl w:val="0"/>
        <w:numPr>
          <w:ilvl w:val="0"/>
          <w:numId w:val="6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416034" w:rsidRPr="0052166F" w:rsidRDefault="00416034" w:rsidP="00416034">
      <w:pPr>
        <w:widowControl w:val="0"/>
        <w:numPr>
          <w:ilvl w:val="0"/>
          <w:numId w:val="60"/>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416034" w:rsidRPr="0052166F" w:rsidRDefault="00416034" w:rsidP="00416034">
      <w:pPr>
        <w:widowControl w:val="0"/>
        <w:numPr>
          <w:ilvl w:val="0"/>
          <w:numId w:val="6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416034" w:rsidRPr="0052166F" w:rsidRDefault="00416034" w:rsidP="00416034">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416034" w:rsidRPr="0052166F" w:rsidRDefault="00416034" w:rsidP="00416034">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416034" w:rsidRPr="0052166F" w:rsidRDefault="00416034" w:rsidP="00416034">
      <w:pPr>
        <w:spacing w:before="120" w:after="120"/>
        <w:jc w:val="both"/>
        <w:rPr>
          <w:rFonts w:ascii="Arial" w:hAnsi="Arial" w:cs="Arial"/>
          <w:b/>
          <w:u w:val="single"/>
        </w:rPr>
      </w:pPr>
      <w:r w:rsidRPr="0052166F">
        <w:rPr>
          <w:rFonts w:ascii="Arial" w:hAnsi="Arial" w:cs="Arial"/>
          <w:b/>
          <w:u w:val="single"/>
        </w:rPr>
        <w:t>DÉCIMA OCTAVA.- (REPRESENTANTE DEL CONTRATISTA)</w:t>
      </w:r>
    </w:p>
    <w:p w:rsidR="00416034" w:rsidRPr="0052166F" w:rsidRDefault="00416034" w:rsidP="0041603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416034" w:rsidRPr="0052166F" w:rsidRDefault="00416034" w:rsidP="00416034">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416034" w:rsidRPr="0052166F" w:rsidRDefault="00416034" w:rsidP="00416034">
      <w:pPr>
        <w:spacing w:before="120" w:after="120"/>
        <w:jc w:val="both"/>
        <w:rPr>
          <w:rFonts w:ascii="Arial" w:hAnsi="Arial" w:cs="Arial"/>
          <w:b/>
          <w:u w:val="single"/>
        </w:rPr>
      </w:pPr>
      <w:r w:rsidRPr="0052166F">
        <w:rPr>
          <w:rFonts w:ascii="Arial" w:hAnsi="Arial" w:cs="Arial"/>
          <w:b/>
          <w:u w:val="single"/>
        </w:rPr>
        <w:t>DÉCIMA NOVENA.- (INTRANSFERIBILIDAD DEL CONTRATO)</w:t>
      </w:r>
    </w:p>
    <w:p w:rsidR="00416034" w:rsidRPr="0052166F" w:rsidRDefault="00416034" w:rsidP="0041603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416034" w:rsidRPr="0052166F" w:rsidRDefault="00416034" w:rsidP="00416034">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416034" w:rsidRPr="0052166F" w:rsidRDefault="00416034" w:rsidP="00416034">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16034" w:rsidRPr="0052166F" w:rsidRDefault="00416034" w:rsidP="00416034">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16034" w:rsidRPr="0052166F" w:rsidRDefault="00416034" w:rsidP="00416034">
      <w:pPr>
        <w:spacing w:before="120" w:after="120"/>
        <w:jc w:val="both"/>
        <w:rPr>
          <w:rFonts w:ascii="Arial" w:hAnsi="Arial" w:cs="Arial"/>
          <w:u w:val="single"/>
        </w:rPr>
      </w:pPr>
      <w:r w:rsidRPr="0052166F">
        <w:rPr>
          <w:rFonts w:ascii="Arial" w:hAnsi="Arial" w:cs="Arial"/>
          <w:b/>
          <w:u w:val="single"/>
        </w:rPr>
        <w:t>VIGÉSIMA.- (IMPUESTOS Y TRIBUTOS)</w:t>
      </w:r>
    </w:p>
    <w:p w:rsidR="00416034" w:rsidRPr="0052166F" w:rsidRDefault="00416034" w:rsidP="00416034">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416034" w:rsidRPr="0052166F" w:rsidRDefault="00416034" w:rsidP="00416034">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16034" w:rsidRPr="0052166F" w:rsidRDefault="00416034" w:rsidP="00416034">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416034" w:rsidRPr="0052166F" w:rsidRDefault="00416034" w:rsidP="0041603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16034" w:rsidRPr="0052166F" w:rsidRDefault="00416034" w:rsidP="00416034">
      <w:pPr>
        <w:shd w:val="clear" w:color="auto" w:fill="FFFFFF"/>
        <w:tabs>
          <w:tab w:val="left" w:pos="426"/>
        </w:tabs>
        <w:spacing w:before="120" w:after="120"/>
        <w:ind w:right="-6"/>
        <w:contextualSpacing/>
        <w:jc w:val="both"/>
        <w:rPr>
          <w:rFonts w:ascii="Arial" w:hAnsi="Arial" w:cs="Arial"/>
        </w:rPr>
      </w:pPr>
    </w:p>
    <w:p w:rsidR="00416034" w:rsidRPr="0052166F" w:rsidRDefault="00416034" w:rsidP="0041603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416034" w:rsidRPr="0052166F" w:rsidRDefault="00416034" w:rsidP="00416034">
      <w:pPr>
        <w:spacing w:before="120" w:after="120"/>
        <w:contextualSpacing/>
        <w:rPr>
          <w:rFonts w:ascii="Arial" w:hAnsi="Arial" w:cs="Arial"/>
        </w:rPr>
      </w:pPr>
    </w:p>
    <w:p w:rsidR="00416034" w:rsidRPr="0052166F" w:rsidRDefault="00416034" w:rsidP="0041603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416034" w:rsidRPr="0052166F" w:rsidRDefault="00416034" w:rsidP="00416034">
      <w:pPr>
        <w:shd w:val="clear" w:color="auto" w:fill="FFFFFF"/>
        <w:tabs>
          <w:tab w:val="left" w:pos="426"/>
        </w:tabs>
        <w:spacing w:before="120" w:after="120"/>
        <w:ind w:right="-6"/>
        <w:contextualSpacing/>
        <w:jc w:val="both"/>
        <w:rPr>
          <w:rFonts w:ascii="Arial" w:hAnsi="Arial" w:cs="Arial"/>
        </w:rPr>
      </w:pPr>
    </w:p>
    <w:p w:rsidR="00416034" w:rsidRPr="0052166F" w:rsidRDefault="00416034" w:rsidP="0041603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416034" w:rsidRPr="0052166F" w:rsidRDefault="00416034" w:rsidP="00416034">
      <w:pPr>
        <w:pStyle w:val="Prrafodelista"/>
        <w:numPr>
          <w:ilvl w:val="0"/>
          <w:numId w:val="6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416034" w:rsidRPr="0052166F" w:rsidRDefault="00416034" w:rsidP="00416034">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416034" w:rsidRPr="0052166F" w:rsidRDefault="00416034" w:rsidP="00416034">
      <w:pPr>
        <w:pStyle w:val="Prrafodelista"/>
        <w:numPr>
          <w:ilvl w:val="0"/>
          <w:numId w:val="6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416034" w:rsidRPr="0052166F" w:rsidRDefault="00416034" w:rsidP="00416034">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416034" w:rsidRPr="0052166F" w:rsidRDefault="00416034" w:rsidP="00416034">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16034" w:rsidRPr="0052166F" w:rsidRDefault="00416034" w:rsidP="00416034">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416034" w:rsidRPr="0052166F" w:rsidRDefault="00416034" w:rsidP="00416034">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416034" w:rsidRPr="0052166F" w:rsidRDefault="00416034" w:rsidP="00416034">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16034" w:rsidRPr="0052166F" w:rsidRDefault="00416034" w:rsidP="00416034">
      <w:pPr>
        <w:spacing w:before="120" w:after="120"/>
        <w:ind w:left="567" w:hanging="567"/>
        <w:jc w:val="both"/>
        <w:rPr>
          <w:rFonts w:ascii="Arial" w:hAnsi="Arial" w:cs="Arial"/>
          <w:b/>
        </w:rPr>
      </w:pPr>
      <w:r w:rsidRPr="0052166F">
        <w:rPr>
          <w:rFonts w:ascii="Arial" w:hAnsi="Arial" w:cs="Arial"/>
          <w:b/>
        </w:rPr>
        <w:t>22.1   Condiciones de Validez:</w:t>
      </w:r>
    </w:p>
    <w:p w:rsidR="00416034" w:rsidRPr="0052166F" w:rsidRDefault="00416034" w:rsidP="00416034">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416034" w:rsidRPr="0052166F" w:rsidRDefault="00416034" w:rsidP="00416034">
      <w:pPr>
        <w:numPr>
          <w:ilvl w:val="0"/>
          <w:numId w:val="53"/>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416034" w:rsidRPr="0052166F" w:rsidRDefault="00416034" w:rsidP="00416034">
      <w:pPr>
        <w:numPr>
          <w:ilvl w:val="0"/>
          <w:numId w:val="5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16034" w:rsidRPr="0052166F" w:rsidRDefault="00416034" w:rsidP="00416034">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416034" w:rsidRPr="0052166F" w:rsidRDefault="00416034" w:rsidP="00416034">
      <w:pPr>
        <w:numPr>
          <w:ilvl w:val="0"/>
          <w:numId w:val="5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416034" w:rsidRPr="0052166F" w:rsidRDefault="00416034" w:rsidP="00416034">
      <w:pPr>
        <w:spacing w:before="120" w:after="120"/>
        <w:contextualSpacing/>
        <w:jc w:val="both"/>
        <w:rPr>
          <w:rFonts w:ascii="Arial" w:hAnsi="Arial" w:cs="Arial"/>
        </w:rPr>
      </w:pPr>
    </w:p>
    <w:p w:rsidR="00416034" w:rsidRPr="0052166F" w:rsidRDefault="00416034" w:rsidP="00416034">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416034" w:rsidRPr="0052166F" w:rsidRDefault="00416034" w:rsidP="00416034">
      <w:pPr>
        <w:spacing w:before="120" w:after="120"/>
        <w:ind w:left="567" w:hanging="567"/>
        <w:jc w:val="both"/>
        <w:rPr>
          <w:rFonts w:ascii="Arial" w:hAnsi="Arial" w:cs="Arial"/>
          <w:b/>
        </w:rPr>
      </w:pPr>
      <w:r w:rsidRPr="0052166F">
        <w:rPr>
          <w:rFonts w:ascii="Arial" w:hAnsi="Arial" w:cs="Arial"/>
          <w:b/>
        </w:rPr>
        <w:t>22.2   Cumplimiento ininterrumpido:</w:t>
      </w:r>
    </w:p>
    <w:p w:rsidR="00416034" w:rsidRPr="0052166F" w:rsidRDefault="00416034" w:rsidP="00416034">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416034" w:rsidRPr="0052166F" w:rsidRDefault="00416034" w:rsidP="00416034">
      <w:pPr>
        <w:spacing w:before="120" w:after="120"/>
        <w:ind w:left="567" w:hanging="567"/>
        <w:jc w:val="both"/>
        <w:rPr>
          <w:rFonts w:ascii="Arial" w:hAnsi="Arial" w:cs="Arial"/>
          <w:b/>
        </w:rPr>
      </w:pPr>
      <w:r w:rsidRPr="0052166F">
        <w:rPr>
          <w:rFonts w:ascii="Arial" w:hAnsi="Arial" w:cs="Arial"/>
          <w:b/>
        </w:rPr>
        <w:t>22.3   Prórrogas:</w:t>
      </w:r>
    </w:p>
    <w:p w:rsidR="00416034" w:rsidRPr="0052166F" w:rsidRDefault="00416034" w:rsidP="00416034">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416034" w:rsidRPr="0052166F" w:rsidRDefault="00416034" w:rsidP="00416034">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416034" w:rsidRPr="0052166F" w:rsidRDefault="00416034" w:rsidP="00416034">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416034" w:rsidRPr="0052166F" w:rsidRDefault="00416034" w:rsidP="00416034">
      <w:pPr>
        <w:spacing w:before="120" w:after="120"/>
        <w:jc w:val="both"/>
        <w:rPr>
          <w:rFonts w:ascii="Arial" w:hAnsi="Arial" w:cs="Arial"/>
          <w:u w:val="single"/>
        </w:rPr>
      </w:pPr>
      <w:r w:rsidRPr="0052166F">
        <w:rPr>
          <w:rFonts w:ascii="Arial" w:hAnsi="Arial" w:cs="Arial"/>
          <w:b/>
          <w:u w:val="single"/>
        </w:rPr>
        <w:t>VIGÉSIMA TERCERA.- (TERMINACIÓN DEL CONTRATO)</w:t>
      </w:r>
    </w:p>
    <w:p w:rsidR="00416034" w:rsidRPr="0052166F" w:rsidRDefault="00416034" w:rsidP="00416034">
      <w:pPr>
        <w:spacing w:before="120" w:after="120"/>
        <w:jc w:val="both"/>
        <w:rPr>
          <w:rFonts w:ascii="Arial" w:hAnsi="Arial" w:cs="Arial"/>
        </w:rPr>
      </w:pPr>
      <w:r w:rsidRPr="0052166F">
        <w:rPr>
          <w:rFonts w:ascii="Arial" w:hAnsi="Arial" w:cs="Arial"/>
        </w:rPr>
        <w:t>El presente Contrato concluirá por una de las siguientes causas:</w:t>
      </w:r>
    </w:p>
    <w:p w:rsidR="00416034" w:rsidRPr="0052166F" w:rsidRDefault="00416034" w:rsidP="00416034">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416034" w:rsidRPr="0052166F" w:rsidRDefault="00416034" w:rsidP="00416034">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416034" w:rsidRPr="0052166F" w:rsidRDefault="00416034" w:rsidP="00416034">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416034" w:rsidRPr="0052166F" w:rsidRDefault="00416034" w:rsidP="00416034">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416034" w:rsidRPr="0052166F" w:rsidRDefault="00416034" w:rsidP="00416034">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416034" w:rsidRPr="0052166F" w:rsidRDefault="00416034" w:rsidP="00416034">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416034" w:rsidRPr="0052166F" w:rsidRDefault="00416034" w:rsidP="00416034">
      <w:pPr>
        <w:pStyle w:val="Prrafodelista"/>
        <w:numPr>
          <w:ilvl w:val="0"/>
          <w:numId w:val="58"/>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416034" w:rsidRPr="0052166F" w:rsidRDefault="00416034" w:rsidP="00416034">
      <w:pPr>
        <w:pStyle w:val="Prrafodelista"/>
        <w:spacing w:after="240"/>
        <w:ind w:left="1770"/>
        <w:jc w:val="both"/>
        <w:rPr>
          <w:rFonts w:ascii="Arial" w:hAnsi="Arial" w:cs="Arial"/>
        </w:rPr>
      </w:pPr>
    </w:p>
    <w:p w:rsidR="00416034" w:rsidRPr="0052166F" w:rsidRDefault="00416034" w:rsidP="00416034">
      <w:pPr>
        <w:pStyle w:val="Prrafodelista"/>
        <w:numPr>
          <w:ilvl w:val="0"/>
          <w:numId w:val="58"/>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416034" w:rsidRPr="0052166F" w:rsidRDefault="00416034" w:rsidP="00416034">
      <w:pPr>
        <w:pStyle w:val="Prrafodelista"/>
        <w:spacing w:after="240"/>
        <w:ind w:left="1770"/>
        <w:jc w:val="both"/>
        <w:rPr>
          <w:rFonts w:ascii="Arial" w:hAnsi="Arial" w:cs="Arial"/>
        </w:rPr>
      </w:pPr>
    </w:p>
    <w:p w:rsidR="00416034" w:rsidRPr="0052166F" w:rsidRDefault="00416034" w:rsidP="00416034">
      <w:pPr>
        <w:pStyle w:val="Prrafodelista"/>
        <w:numPr>
          <w:ilvl w:val="0"/>
          <w:numId w:val="58"/>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416034" w:rsidRPr="0052166F" w:rsidRDefault="00416034" w:rsidP="00416034">
      <w:pPr>
        <w:pStyle w:val="Prrafodelista"/>
        <w:spacing w:after="240"/>
        <w:ind w:left="1770"/>
        <w:jc w:val="both"/>
        <w:rPr>
          <w:rFonts w:ascii="Arial" w:hAnsi="Arial" w:cs="Arial"/>
        </w:rPr>
      </w:pPr>
    </w:p>
    <w:p w:rsidR="00416034" w:rsidRPr="0052166F" w:rsidRDefault="00416034" w:rsidP="00416034">
      <w:pPr>
        <w:pStyle w:val="Prrafodelista"/>
        <w:numPr>
          <w:ilvl w:val="0"/>
          <w:numId w:val="58"/>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416034" w:rsidRPr="0052166F" w:rsidRDefault="00416034" w:rsidP="00416034">
      <w:pPr>
        <w:pStyle w:val="Prrafodelista"/>
        <w:spacing w:after="240"/>
        <w:ind w:left="1770"/>
        <w:jc w:val="both"/>
        <w:rPr>
          <w:rFonts w:ascii="Arial" w:hAnsi="Arial" w:cs="Arial"/>
        </w:rPr>
      </w:pPr>
    </w:p>
    <w:p w:rsidR="00416034" w:rsidRPr="0052166F" w:rsidRDefault="00416034" w:rsidP="00416034">
      <w:pPr>
        <w:pStyle w:val="Prrafodelista"/>
        <w:numPr>
          <w:ilvl w:val="0"/>
          <w:numId w:val="58"/>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416034" w:rsidRPr="0052166F" w:rsidRDefault="00416034" w:rsidP="00416034">
      <w:pPr>
        <w:pStyle w:val="Prrafodelista"/>
        <w:spacing w:after="240"/>
        <w:ind w:left="1770"/>
        <w:jc w:val="both"/>
        <w:rPr>
          <w:rFonts w:ascii="Arial" w:hAnsi="Arial" w:cs="Arial"/>
        </w:rPr>
      </w:pPr>
    </w:p>
    <w:p w:rsidR="00416034" w:rsidRPr="0052166F" w:rsidRDefault="00416034" w:rsidP="00416034">
      <w:pPr>
        <w:pStyle w:val="Prrafodelista"/>
        <w:numPr>
          <w:ilvl w:val="0"/>
          <w:numId w:val="58"/>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416034" w:rsidRPr="0052166F" w:rsidRDefault="00416034" w:rsidP="00416034">
      <w:pPr>
        <w:pStyle w:val="Prrafodelista"/>
        <w:spacing w:after="240"/>
        <w:ind w:left="1770"/>
        <w:jc w:val="both"/>
        <w:rPr>
          <w:rFonts w:ascii="Arial" w:hAnsi="Arial" w:cs="Arial"/>
        </w:rPr>
      </w:pPr>
    </w:p>
    <w:p w:rsidR="00416034" w:rsidRPr="0052166F" w:rsidRDefault="00416034" w:rsidP="00416034">
      <w:pPr>
        <w:pStyle w:val="Prrafodelista"/>
        <w:numPr>
          <w:ilvl w:val="0"/>
          <w:numId w:val="58"/>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416034" w:rsidRPr="0052166F" w:rsidRDefault="00416034" w:rsidP="00416034">
      <w:pPr>
        <w:pStyle w:val="Prrafodelista"/>
        <w:spacing w:after="240"/>
        <w:rPr>
          <w:rFonts w:ascii="Arial" w:hAnsi="Arial" w:cs="Arial"/>
        </w:rPr>
      </w:pPr>
    </w:p>
    <w:p w:rsidR="00416034" w:rsidRPr="0052166F" w:rsidRDefault="00416034" w:rsidP="00416034">
      <w:pPr>
        <w:pStyle w:val="Prrafodelista"/>
        <w:numPr>
          <w:ilvl w:val="0"/>
          <w:numId w:val="58"/>
        </w:numPr>
        <w:spacing w:after="240"/>
        <w:contextualSpacing/>
        <w:jc w:val="both"/>
        <w:rPr>
          <w:rFonts w:ascii="Arial" w:hAnsi="Arial" w:cs="Arial"/>
        </w:rPr>
      </w:pPr>
      <w:r w:rsidRPr="0052166F">
        <w:rPr>
          <w:rFonts w:ascii="Arial" w:hAnsi="Arial" w:cs="Arial"/>
        </w:rPr>
        <w:t>Por fuerza mayor o caso fortuito.</w:t>
      </w:r>
    </w:p>
    <w:p w:rsidR="00416034" w:rsidRPr="0052166F" w:rsidRDefault="00416034" w:rsidP="00416034">
      <w:pPr>
        <w:pStyle w:val="Prrafodelista"/>
        <w:spacing w:after="240"/>
        <w:ind w:left="1770"/>
        <w:jc w:val="both"/>
        <w:rPr>
          <w:rFonts w:ascii="Arial" w:hAnsi="Arial" w:cs="Arial"/>
        </w:rPr>
      </w:pPr>
    </w:p>
    <w:p w:rsidR="00416034" w:rsidRPr="0052166F" w:rsidRDefault="00416034" w:rsidP="00416034">
      <w:pPr>
        <w:pStyle w:val="Prrafodelista"/>
        <w:numPr>
          <w:ilvl w:val="0"/>
          <w:numId w:val="58"/>
        </w:numPr>
        <w:spacing w:after="240"/>
        <w:contextualSpacing/>
        <w:jc w:val="both"/>
        <w:rPr>
          <w:rFonts w:ascii="Arial" w:hAnsi="Arial" w:cs="Arial"/>
        </w:rPr>
      </w:pPr>
      <w:r w:rsidRPr="0052166F">
        <w:rPr>
          <w:rFonts w:ascii="Arial" w:hAnsi="Arial" w:cs="Arial"/>
        </w:rPr>
        <w:t>Por incumplimiento a la cláusula (anticorrupción).</w:t>
      </w:r>
    </w:p>
    <w:p w:rsidR="00416034" w:rsidRPr="0052166F" w:rsidRDefault="00416034" w:rsidP="00416034">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416034" w:rsidRPr="0052166F" w:rsidRDefault="00416034" w:rsidP="00416034">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416034" w:rsidRPr="0052166F" w:rsidRDefault="00416034" w:rsidP="00416034">
      <w:pPr>
        <w:pStyle w:val="Prrafodelista"/>
        <w:numPr>
          <w:ilvl w:val="0"/>
          <w:numId w:val="59"/>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416034" w:rsidRPr="0052166F" w:rsidRDefault="00416034" w:rsidP="00416034">
      <w:pPr>
        <w:pStyle w:val="Prrafodelista"/>
        <w:spacing w:before="120" w:after="120"/>
        <w:ind w:left="1776"/>
        <w:jc w:val="both"/>
        <w:rPr>
          <w:rFonts w:ascii="Arial" w:hAnsi="Arial" w:cs="Arial"/>
        </w:rPr>
      </w:pPr>
    </w:p>
    <w:p w:rsidR="00416034" w:rsidRPr="0052166F" w:rsidRDefault="00416034" w:rsidP="00416034">
      <w:pPr>
        <w:pStyle w:val="Prrafodelista"/>
        <w:numPr>
          <w:ilvl w:val="0"/>
          <w:numId w:val="59"/>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416034" w:rsidRPr="0052166F" w:rsidRDefault="00416034" w:rsidP="00416034">
      <w:pPr>
        <w:pStyle w:val="Prrafodelista"/>
        <w:spacing w:before="120" w:after="120"/>
        <w:rPr>
          <w:rFonts w:ascii="Arial" w:hAnsi="Arial" w:cs="Arial"/>
        </w:rPr>
      </w:pPr>
    </w:p>
    <w:p w:rsidR="00416034" w:rsidRPr="0052166F" w:rsidRDefault="00416034" w:rsidP="00416034">
      <w:pPr>
        <w:pStyle w:val="Prrafodelista"/>
        <w:numPr>
          <w:ilvl w:val="0"/>
          <w:numId w:val="59"/>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416034" w:rsidRPr="0052166F" w:rsidRDefault="00416034" w:rsidP="00416034">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416034" w:rsidRPr="0052166F" w:rsidRDefault="00416034" w:rsidP="00416034">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416034" w:rsidRPr="0052166F" w:rsidRDefault="00416034" w:rsidP="00416034">
      <w:pPr>
        <w:spacing w:before="120" w:after="120"/>
        <w:ind w:left="1413" w:hanging="705"/>
        <w:jc w:val="both"/>
        <w:rPr>
          <w:rFonts w:ascii="Arial" w:hAnsi="Arial" w:cs="Arial"/>
        </w:rPr>
      </w:pPr>
      <w:r w:rsidRPr="0052166F">
        <w:rPr>
          <w:rFonts w:ascii="Arial" w:hAnsi="Arial" w:cs="Arial"/>
          <w:b/>
        </w:rPr>
        <w:t>23.2.5. Reglas aplicables a la Resolución:</w:t>
      </w:r>
    </w:p>
    <w:p w:rsidR="00416034" w:rsidRPr="0052166F" w:rsidRDefault="00416034" w:rsidP="00416034">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416034" w:rsidRPr="0052166F" w:rsidRDefault="00416034" w:rsidP="00416034">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16034" w:rsidRPr="0052166F" w:rsidRDefault="00416034" w:rsidP="00416034">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416034" w:rsidRPr="0052166F" w:rsidRDefault="00416034" w:rsidP="00416034">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416034" w:rsidRPr="0052166F" w:rsidRDefault="00416034" w:rsidP="00416034">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416034" w:rsidRPr="0052166F" w:rsidRDefault="00416034" w:rsidP="00416034">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416034" w:rsidRPr="0052166F" w:rsidRDefault="00416034" w:rsidP="00416034">
      <w:pPr>
        <w:spacing w:before="120" w:after="120"/>
        <w:jc w:val="both"/>
        <w:rPr>
          <w:rFonts w:ascii="Arial" w:hAnsi="Arial" w:cs="Arial"/>
          <w:b/>
          <w:u w:val="single"/>
        </w:rPr>
      </w:pPr>
      <w:r w:rsidRPr="0052166F">
        <w:rPr>
          <w:rFonts w:ascii="Arial" w:hAnsi="Arial" w:cs="Arial"/>
          <w:b/>
          <w:u w:val="single"/>
        </w:rPr>
        <w:t>VIGÉSIMA CUARTA.- (CIERRE DE CONTRATO)</w:t>
      </w:r>
    </w:p>
    <w:p w:rsidR="00416034" w:rsidRPr="0052166F" w:rsidRDefault="00416034" w:rsidP="00416034">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416034" w:rsidRPr="0052166F" w:rsidRDefault="00416034" w:rsidP="00416034">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416034" w:rsidRPr="0052166F" w:rsidRDefault="00416034" w:rsidP="00416034">
      <w:pPr>
        <w:spacing w:before="120" w:after="120"/>
        <w:jc w:val="both"/>
        <w:rPr>
          <w:rFonts w:ascii="Arial" w:hAnsi="Arial" w:cs="Arial"/>
          <w:u w:val="single"/>
        </w:rPr>
      </w:pPr>
      <w:r w:rsidRPr="0052166F">
        <w:rPr>
          <w:rFonts w:ascii="Arial" w:hAnsi="Arial" w:cs="Arial"/>
          <w:b/>
          <w:u w:val="single"/>
        </w:rPr>
        <w:t>VIGÉSIMA QUINTA.- (SOLUCIÓN DE CONTROVERSIAS)</w:t>
      </w:r>
    </w:p>
    <w:p w:rsidR="00416034" w:rsidRPr="0052166F" w:rsidRDefault="00416034" w:rsidP="00416034">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16034" w:rsidRPr="0052166F" w:rsidRDefault="00416034" w:rsidP="00416034">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416034" w:rsidRPr="0052166F" w:rsidRDefault="00416034" w:rsidP="00416034">
      <w:pPr>
        <w:spacing w:before="120" w:after="120"/>
        <w:jc w:val="both"/>
        <w:rPr>
          <w:rFonts w:ascii="Arial" w:hAnsi="Arial" w:cs="Arial"/>
        </w:rPr>
      </w:pPr>
      <w:r w:rsidRPr="00092B76">
        <w:rPr>
          <w:rFonts w:ascii="Arial" w:hAnsi="Arial" w:cs="Arial"/>
          <w:highlight w:val="yellow"/>
        </w:rPr>
        <w:t>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de acuerdo con lo establecido en el Artículo 53 del Reglamento de Contrataciones Directas de YPFB.</w:t>
      </w:r>
      <w:r>
        <w:rPr>
          <w:rFonts w:ascii="Arial" w:hAnsi="Arial" w:cs="Arial"/>
        </w:rPr>
        <w:t xml:space="preserve"> </w:t>
      </w:r>
    </w:p>
    <w:p w:rsidR="00416034" w:rsidRPr="0052166F" w:rsidRDefault="00416034" w:rsidP="00416034">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416034" w:rsidRPr="0052166F" w:rsidRDefault="00416034" w:rsidP="00416034">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w:t>
      </w:r>
      <w:r>
        <w:rPr>
          <w:rFonts w:ascii="Arial" w:hAnsi="Arial" w:cs="Arial"/>
        </w:rPr>
        <w:t>agente del gobierno corporativo. L</w:t>
      </w:r>
      <w:r w:rsidRPr="0052166F">
        <w:rPr>
          <w:rFonts w:ascii="Arial" w:hAnsi="Arial" w:cs="Arial"/>
        </w:rPr>
        <w:t xml:space="preserve">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416034" w:rsidRPr="0052166F" w:rsidRDefault="00416034" w:rsidP="00416034">
      <w:pPr>
        <w:spacing w:before="120" w:after="120"/>
        <w:jc w:val="both"/>
        <w:rPr>
          <w:rFonts w:ascii="Arial" w:hAnsi="Arial" w:cs="Arial"/>
          <w:u w:val="single"/>
        </w:rPr>
      </w:pPr>
      <w:r w:rsidRPr="0052166F">
        <w:rPr>
          <w:rFonts w:ascii="Arial" w:hAnsi="Arial" w:cs="Arial"/>
          <w:b/>
          <w:u w:val="single"/>
        </w:rPr>
        <w:t>VIGÉSIMA OCTAVA.- (CONFORMIDAD)</w:t>
      </w:r>
    </w:p>
    <w:p w:rsidR="00416034" w:rsidRPr="0052166F" w:rsidRDefault="00416034" w:rsidP="00416034">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416034" w:rsidRPr="0052166F" w:rsidRDefault="00416034" w:rsidP="00416034">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416034" w:rsidRPr="0052166F" w:rsidRDefault="00416034" w:rsidP="00416034">
      <w:pPr>
        <w:spacing w:before="120" w:after="120"/>
        <w:jc w:val="both"/>
        <w:rPr>
          <w:rFonts w:ascii="Arial" w:hAnsi="Arial" w:cs="Arial"/>
        </w:rPr>
      </w:pPr>
    </w:p>
    <w:p w:rsidR="00416034" w:rsidRPr="0052166F" w:rsidRDefault="00416034" w:rsidP="00416034">
      <w:pPr>
        <w:spacing w:before="120" w:after="120"/>
        <w:jc w:val="both"/>
        <w:rPr>
          <w:rFonts w:ascii="Arial" w:hAnsi="Arial" w:cs="Arial"/>
        </w:rPr>
      </w:pPr>
    </w:p>
    <w:p w:rsidR="00416034" w:rsidRPr="0052166F" w:rsidRDefault="00416034" w:rsidP="00416034">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416034" w:rsidRPr="0052166F" w:rsidTr="00416034">
        <w:tc>
          <w:tcPr>
            <w:tcW w:w="4914" w:type="dxa"/>
          </w:tcPr>
          <w:p w:rsidR="00416034" w:rsidRPr="0052166F" w:rsidRDefault="00416034" w:rsidP="00416034">
            <w:pPr>
              <w:jc w:val="both"/>
              <w:rPr>
                <w:rFonts w:ascii="Arial" w:hAnsi="Arial" w:cs="Arial"/>
                <w:lang w:val="es-BO"/>
              </w:rPr>
            </w:pPr>
            <w:r w:rsidRPr="0052166F">
              <w:rPr>
                <w:rFonts w:ascii="Arial" w:hAnsi="Arial" w:cs="Arial"/>
                <w:lang w:val="es-BO"/>
              </w:rPr>
              <w:t xml:space="preserve">         Lic. __________________</w:t>
            </w:r>
          </w:p>
        </w:tc>
        <w:tc>
          <w:tcPr>
            <w:tcW w:w="4914" w:type="dxa"/>
          </w:tcPr>
          <w:p w:rsidR="00416034" w:rsidRPr="0052166F" w:rsidRDefault="00416034" w:rsidP="00416034">
            <w:pPr>
              <w:jc w:val="both"/>
              <w:rPr>
                <w:rFonts w:ascii="Arial" w:hAnsi="Arial" w:cs="Arial"/>
                <w:lang w:val="es-BO"/>
              </w:rPr>
            </w:pPr>
            <w:r w:rsidRPr="0052166F">
              <w:rPr>
                <w:rFonts w:ascii="Arial" w:hAnsi="Arial" w:cs="Arial"/>
                <w:lang w:val="es-BO"/>
              </w:rPr>
              <w:t xml:space="preserve">          Sr. ________________________</w:t>
            </w:r>
          </w:p>
        </w:tc>
      </w:tr>
      <w:tr w:rsidR="00416034" w:rsidRPr="0052166F" w:rsidTr="00416034">
        <w:tc>
          <w:tcPr>
            <w:tcW w:w="4914" w:type="dxa"/>
          </w:tcPr>
          <w:p w:rsidR="00416034" w:rsidRPr="0052166F" w:rsidRDefault="00416034" w:rsidP="00416034">
            <w:pPr>
              <w:jc w:val="both"/>
              <w:rPr>
                <w:rFonts w:ascii="Arial" w:hAnsi="Arial" w:cs="Arial"/>
                <w:i/>
                <w:lang w:val="es-BO"/>
              </w:rPr>
            </w:pPr>
            <w:r w:rsidRPr="0052166F">
              <w:rPr>
                <w:rFonts w:ascii="Arial" w:hAnsi="Arial" w:cs="Arial"/>
                <w:i/>
                <w:lang w:val="es-BO"/>
              </w:rPr>
              <w:t xml:space="preserve">                       cargo</w:t>
            </w:r>
          </w:p>
          <w:p w:rsidR="00416034" w:rsidRDefault="00416034" w:rsidP="00416034">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416034" w:rsidRPr="0052166F" w:rsidRDefault="00416034" w:rsidP="00416034">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416034" w:rsidRPr="0052166F" w:rsidRDefault="00416034" w:rsidP="00416034">
            <w:pPr>
              <w:jc w:val="both"/>
              <w:rPr>
                <w:rFonts w:ascii="Arial" w:hAnsi="Arial" w:cs="Arial"/>
                <w:i/>
                <w:lang w:val="es-BO"/>
              </w:rPr>
            </w:pPr>
            <w:r w:rsidRPr="0052166F">
              <w:rPr>
                <w:rFonts w:ascii="Arial" w:hAnsi="Arial" w:cs="Arial"/>
                <w:i/>
                <w:lang w:val="es-BO"/>
              </w:rPr>
              <w:t xml:space="preserve">                         nombre empresa</w:t>
            </w:r>
          </w:p>
          <w:p w:rsidR="00416034" w:rsidRPr="0052166F" w:rsidRDefault="00416034" w:rsidP="00416034">
            <w:pPr>
              <w:jc w:val="both"/>
              <w:rPr>
                <w:rFonts w:ascii="Arial" w:hAnsi="Arial" w:cs="Arial"/>
                <w:b/>
                <w:lang w:val="es-BO"/>
              </w:rPr>
            </w:pPr>
            <w:r w:rsidRPr="0052166F">
              <w:rPr>
                <w:rFonts w:ascii="Arial" w:hAnsi="Arial" w:cs="Arial"/>
                <w:b/>
                <w:lang w:val="es-BO"/>
              </w:rPr>
              <w:t xml:space="preserve">                            PROVEEDOR</w:t>
            </w:r>
          </w:p>
        </w:tc>
      </w:tr>
    </w:tbl>
    <w:p w:rsidR="00416034" w:rsidRPr="0052166F" w:rsidRDefault="00416034" w:rsidP="00416034">
      <w:pPr>
        <w:spacing w:before="120" w:after="120"/>
        <w:jc w:val="both"/>
        <w:rPr>
          <w:rFonts w:ascii="Arial" w:hAnsi="Arial" w:cs="Arial"/>
        </w:rPr>
      </w:pPr>
    </w:p>
    <w:p w:rsidR="00C76C60" w:rsidRPr="0011610F" w:rsidRDefault="00C76C60" w:rsidP="00C76C60">
      <w:pPr>
        <w:jc w:val="center"/>
        <w:rPr>
          <w:rFonts w:asciiTheme="minorHAnsi" w:hAnsiTheme="minorHAnsi" w:cstheme="minorHAnsi"/>
          <w:b/>
          <w:bCs/>
          <w:sz w:val="21"/>
          <w:szCs w:val="21"/>
        </w:rPr>
      </w:pPr>
    </w:p>
    <w:sectPr w:rsidR="00C76C60" w:rsidRPr="0011610F"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2CEA" w:rsidRDefault="00DD2CEA">
      <w:r>
        <w:separator/>
      </w:r>
    </w:p>
  </w:endnote>
  <w:endnote w:type="continuationSeparator" w:id="0">
    <w:p w:rsidR="00DD2CEA" w:rsidRDefault="00DD2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034" w:rsidRPr="0096776D" w:rsidRDefault="00416034">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8E0262">
      <w:rPr>
        <w:rFonts w:asciiTheme="minorHAnsi" w:hAnsiTheme="minorHAnsi" w:cstheme="minorHAnsi"/>
        <w:noProof/>
        <w:sz w:val="18"/>
        <w:szCs w:val="18"/>
      </w:rPr>
      <w:t>2</w:t>
    </w:r>
    <w:r w:rsidRPr="0096776D">
      <w:rPr>
        <w:rFonts w:asciiTheme="minorHAnsi" w:hAnsiTheme="minorHAnsi" w:cstheme="minorHAnsi"/>
        <w:noProof/>
        <w:sz w:val="18"/>
        <w:szCs w:val="18"/>
      </w:rPr>
      <w:fldChar w:fldCharType="end"/>
    </w:r>
  </w:p>
  <w:p w:rsidR="00416034" w:rsidRDefault="00416034">
    <w:pPr>
      <w:pStyle w:val="Piedepgina"/>
    </w:pPr>
  </w:p>
  <w:p w:rsidR="00416034" w:rsidRDefault="004160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034" w:rsidRDefault="00416034">
    <w:pPr>
      <w:pStyle w:val="Piedepgina"/>
      <w:jc w:val="right"/>
    </w:pPr>
    <w:r>
      <w:fldChar w:fldCharType="begin"/>
    </w:r>
    <w:r>
      <w:instrText xml:space="preserve"> PAGE   \* MERGEFORMAT </w:instrText>
    </w:r>
    <w:r>
      <w:fldChar w:fldCharType="separate"/>
    </w:r>
    <w:r w:rsidR="008E0262">
      <w:rPr>
        <w:noProof/>
      </w:rPr>
      <w:t>46</w:t>
    </w:r>
    <w:r>
      <w:fldChar w:fldCharType="end"/>
    </w:r>
  </w:p>
  <w:p w:rsidR="00416034" w:rsidRDefault="004160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2CEA" w:rsidRDefault="00DD2CEA">
      <w:r>
        <w:separator/>
      </w:r>
    </w:p>
  </w:footnote>
  <w:footnote w:type="continuationSeparator" w:id="0">
    <w:p w:rsidR="00DD2CEA" w:rsidRDefault="00DD2C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034" w:rsidRPr="009F3620" w:rsidRDefault="00416034"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5418B7"/>
    <w:multiLevelType w:val="hybridMultilevel"/>
    <w:tmpl w:val="BDD885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3CB4494"/>
    <w:multiLevelType w:val="hybridMultilevel"/>
    <w:tmpl w:val="41BACA6A"/>
    <w:lvl w:ilvl="0" w:tplc="400A000D">
      <w:start w:val="1"/>
      <w:numFmt w:val="bullet"/>
      <w:lvlText w:val=""/>
      <w:lvlJc w:val="left"/>
      <w:pPr>
        <w:ind w:left="862" w:hanging="360"/>
      </w:pPr>
      <w:rPr>
        <w:rFonts w:ascii="Wingdings" w:hAnsi="Wingdings" w:hint="default"/>
      </w:rPr>
    </w:lvl>
    <w:lvl w:ilvl="1" w:tplc="400A0003">
      <w:start w:val="1"/>
      <w:numFmt w:val="bullet"/>
      <w:lvlText w:val="o"/>
      <w:lvlJc w:val="left"/>
      <w:pPr>
        <w:ind w:left="1582" w:hanging="360"/>
      </w:pPr>
      <w:rPr>
        <w:rFonts w:ascii="Courier New" w:hAnsi="Courier New" w:cs="Courier New" w:hint="default"/>
      </w:rPr>
    </w:lvl>
    <w:lvl w:ilvl="2" w:tplc="400A0005">
      <w:start w:val="1"/>
      <w:numFmt w:val="bullet"/>
      <w:lvlText w:val=""/>
      <w:lvlJc w:val="left"/>
      <w:pPr>
        <w:ind w:left="2302" w:hanging="360"/>
      </w:pPr>
      <w:rPr>
        <w:rFonts w:ascii="Wingdings" w:hAnsi="Wingdings" w:hint="default"/>
      </w:rPr>
    </w:lvl>
    <w:lvl w:ilvl="3" w:tplc="400A0001">
      <w:start w:val="1"/>
      <w:numFmt w:val="bullet"/>
      <w:lvlText w:val=""/>
      <w:lvlJc w:val="left"/>
      <w:pPr>
        <w:ind w:left="3022" w:hanging="360"/>
      </w:pPr>
      <w:rPr>
        <w:rFonts w:ascii="Symbol" w:hAnsi="Symbol" w:hint="default"/>
      </w:rPr>
    </w:lvl>
    <w:lvl w:ilvl="4" w:tplc="400A0003">
      <w:start w:val="1"/>
      <w:numFmt w:val="bullet"/>
      <w:lvlText w:val="o"/>
      <w:lvlJc w:val="left"/>
      <w:pPr>
        <w:ind w:left="3742" w:hanging="360"/>
      </w:pPr>
      <w:rPr>
        <w:rFonts w:ascii="Courier New" w:hAnsi="Courier New" w:cs="Courier New" w:hint="default"/>
      </w:rPr>
    </w:lvl>
    <w:lvl w:ilvl="5" w:tplc="400A0005">
      <w:start w:val="1"/>
      <w:numFmt w:val="bullet"/>
      <w:lvlText w:val=""/>
      <w:lvlJc w:val="left"/>
      <w:pPr>
        <w:ind w:left="4462" w:hanging="360"/>
      </w:pPr>
      <w:rPr>
        <w:rFonts w:ascii="Wingdings" w:hAnsi="Wingdings" w:hint="default"/>
      </w:rPr>
    </w:lvl>
    <w:lvl w:ilvl="6" w:tplc="400A0001">
      <w:start w:val="1"/>
      <w:numFmt w:val="bullet"/>
      <w:lvlText w:val=""/>
      <w:lvlJc w:val="left"/>
      <w:pPr>
        <w:ind w:left="5182" w:hanging="360"/>
      </w:pPr>
      <w:rPr>
        <w:rFonts w:ascii="Symbol" w:hAnsi="Symbol" w:hint="default"/>
      </w:rPr>
    </w:lvl>
    <w:lvl w:ilvl="7" w:tplc="400A0003">
      <w:start w:val="1"/>
      <w:numFmt w:val="bullet"/>
      <w:lvlText w:val="o"/>
      <w:lvlJc w:val="left"/>
      <w:pPr>
        <w:ind w:left="5902" w:hanging="360"/>
      </w:pPr>
      <w:rPr>
        <w:rFonts w:ascii="Courier New" w:hAnsi="Courier New" w:cs="Courier New" w:hint="default"/>
      </w:rPr>
    </w:lvl>
    <w:lvl w:ilvl="8" w:tplc="400A0005">
      <w:start w:val="1"/>
      <w:numFmt w:val="bullet"/>
      <w:lvlText w:val=""/>
      <w:lvlJc w:val="left"/>
      <w:pPr>
        <w:ind w:left="6622" w:hanging="360"/>
      </w:pPr>
      <w:rPr>
        <w:rFonts w:ascii="Wingdings" w:hAnsi="Wingdings" w:hint="default"/>
      </w:rPr>
    </w:lvl>
  </w:abstractNum>
  <w:abstractNum w:abstractNumId="3">
    <w:nsid w:val="04BE11CD"/>
    <w:multiLevelType w:val="hybridMultilevel"/>
    <w:tmpl w:val="155CDE16"/>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C15869"/>
    <w:multiLevelType w:val="hybridMultilevel"/>
    <w:tmpl w:val="ECD66F20"/>
    <w:lvl w:ilvl="0" w:tplc="7CC06F0A">
      <w:start w:val="1"/>
      <w:numFmt w:val="lowerLetter"/>
      <w:lvlText w:val="%1)"/>
      <w:lvlJc w:val="left"/>
      <w:pPr>
        <w:tabs>
          <w:tab w:val="num" w:pos="720"/>
        </w:tabs>
        <w:ind w:left="720" w:hanging="360"/>
      </w:pPr>
      <w:rPr>
        <w:rFonts w:hint="default"/>
        <w:b/>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9D847714"/>
    <w:lvl w:ilvl="0">
      <w:start w:val="1"/>
      <w:numFmt w:val="upperRoman"/>
      <w:lvlText w:val="%1."/>
      <w:lvlJc w:val="left"/>
      <w:pPr>
        <w:ind w:left="1080" w:hanging="720"/>
      </w:pPr>
      <w:rPr>
        <w:rFonts w:hint="default"/>
      </w:r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16E5FCA"/>
    <w:multiLevelType w:val="hybridMultilevel"/>
    <w:tmpl w:val="D430CD0A"/>
    <w:lvl w:ilvl="0" w:tplc="400A0019">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B96993"/>
    <w:multiLevelType w:val="hybridMultilevel"/>
    <w:tmpl w:val="FF0E65C2"/>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6">
    <w:nsid w:val="15DD66DF"/>
    <w:multiLevelType w:val="hybridMultilevel"/>
    <w:tmpl w:val="289AF920"/>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9">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7197E43"/>
    <w:multiLevelType w:val="multilevel"/>
    <w:tmpl w:val="5F0A5816"/>
    <w:lvl w:ilvl="0">
      <w:start w:val="1"/>
      <w:numFmt w:val="decimal"/>
      <w:lvlText w:val="%1."/>
      <w:lvlJc w:val="left"/>
      <w:pPr>
        <w:ind w:left="1440" w:hanging="360"/>
      </w:pPr>
    </w:lvl>
    <w:lvl w:ilvl="1">
      <w:start w:val="10"/>
      <w:numFmt w:val="decimal"/>
      <w:isLgl/>
      <w:lvlText w:val="%1.%2."/>
      <w:lvlJc w:val="left"/>
      <w:pPr>
        <w:ind w:left="157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4">
    <w:nsid w:val="38B40588"/>
    <w:multiLevelType w:val="multilevel"/>
    <w:tmpl w:val="2C16C070"/>
    <w:lvl w:ilvl="0">
      <w:start w:val="1"/>
      <w:numFmt w:val="decimal"/>
      <w:lvlText w:val="%1."/>
      <w:lvlJc w:val="left"/>
      <w:pPr>
        <w:ind w:left="360" w:hanging="360"/>
      </w:pPr>
      <w:rPr>
        <w:rFonts w:hint="default"/>
        <w:b/>
        <w:strike w:val="0"/>
      </w:rPr>
    </w:lvl>
    <w:lvl w:ilvl="1">
      <w:start w:val="1"/>
      <w:numFmt w:val="decimal"/>
      <w:lvlText w:val="%1.%2."/>
      <w:lvlJc w:val="left"/>
      <w:pPr>
        <w:ind w:left="858" w:hanging="432"/>
      </w:pPr>
      <w:rPr>
        <w:rFonts w:hint="default"/>
        <w:b/>
        <w:i w:val="0"/>
        <w:lang w:val="es-ES_tradnl"/>
      </w:rPr>
    </w:lvl>
    <w:lvl w:ilvl="2">
      <w:start w:val="1"/>
      <w:numFmt w:val="bullet"/>
      <w:lvlText w:val=""/>
      <w:lvlJc w:val="left"/>
      <w:pPr>
        <w:ind w:left="1224" w:hanging="504"/>
      </w:pPr>
      <w:rPr>
        <w:rFonts w:ascii="Symbol" w:hAnsi="Symbol"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3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D3024D3"/>
    <w:multiLevelType w:val="hybridMultilevel"/>
    <w:tmpl w:val="BABE7E3C"/>
    <w:lvl w:ilvl="0" w:tplc="400A0001">
      <w:start w:val="1"/>
      <w:numFmt w:val="bullet"/>
      <w:lvlText w:val=""/>
      <w:lvlJc w:val="left"/>
      <w:pPr>
        <w:ind w:left="1245" w:hanging="360"/>
      </w:pPr>
      <w:rPr>
        <w:rFonts w:ascii="Symbol" w:hAnsi="Symbol" w:hint="default"/>
      </w:rPr>
    </w:lvl>
    <w:lvl w:ilvl="1" w:tplc="0C0A0003" w:tentative="1">
      <w:start w:val="1"/>
      <w:numFmt w:val="bullet"/>
      <w:lvlText w:val="o"/>
      <w:lvlJc w:val="left"/>
      <w:pPr>
        <w:ind w:left="1539" w:hanging="360"/>
      </w:pPr>
      <w:rPr>
        <w:rFonts w:ascii="Courier New" w:hAnsi="Courier New" w:cs="Courier New" w:hint="default"/>
      </w:rPr>
    </w:lvl>
    <w:lvl w:ilvl="2" w:tplc="0C0A0005" w:tentative="1">
      <w:start w:val="1"/>
      <w:numFmt w:val="bullet"/>
      <w:lvlText w:val=""/>
      <w:lvlJc w:val="left"/>
      <w:pPr>
        <w:ind w:left="2259" w:hanging="360"/>
      </w:pPr>
      <w:rPr>
        <w:rFonts w:ascii="Wingdings" w:hAnsi="Wingdings" w:hint="default"/>
      </w:rPr>
    </w:lvl>
    <w:lvl w:ilvl="3" w:tplc="0C0A0001" w:tentative="1">
      <w:start w:val="1"/>
      <w:numFmt w:val="bullet"/>
      <w:lvlText w:val=""/>
      <w:lvlJc w:val="left"/>
      <w:pPr>
        <w:ind w:left="2979" w:hanging="360"/>
      </w:pPr>
      <w:rPr>
        <w:rFonts w:ascii="Symbol" w:hAnsi="Symbol" w:hint="default"/>
      </w:rPr>
    </w:lvl>
    <w:lvl w:ilvl="4" w:tplc="0C0A0003" w:tentative="1">
      <w:start w:val="1"/>
      <w:numFmt w:val="bullet"/>
      <w:lvlText w:val="o"/>
      <w:lvlJc w:val="left"/>
      <w:pPr>
        <w:ind w:left="3699" w:hanging="360"/>
      </w:pPr>
      <w:rPr>
        <w:rFonts w:ascii="Courier New" w:hAnsi="Courier New" w:cs="Courier New" w:hint="default"/>
      </w:rPr>
    </w:lvl>
    <w:lvl w:ilvl="5" w:tplc="0C0A0005" w:tentative="1">
      <w:start w:val="1"/>
      <w:numFmt w:val="bullet"/>
      <w:lvlText w:val=""/>
      <w:lvlJc w:val="left"/>
      <w:pPr>
        <w:ind w:left="4419" w:hanging="360"/>
      </w:pPr>
      <w:rPr>
        <w:rFonts w:ascii="Wingdings" w:hAnsi="Wingdings" w:hint="default"/>
      </w:rPr>
    </w:lvl>
    <w:lvl w:ilvl="6" w:tplc="0C0A0001" w:tentative="1">
      <w:start w:val="1"/>
      <w:numFmt w:val="bullet"/>
      <w:lvlText w:val=""/>
      <w:lvlJc w:val="left"/>
      <w:pPr>
        <w:ind w:left="5139" w:hanging="360"/>
      </w:pPr>
      <w:rPr>
        <w:rFonts w:ascii="Symbol" w:hAnsi="Symbol" w:hint="default"/>
      </w:rPr>
    </w:lvl>
    <w:lvl w:ilvl="7" w:tplc="0C0A0003" w:tentative="1">
      <w:start w:val="1"/>
      <w:numFmt w:val="bullet"/>
      <w:lvlText w:val="o"/>
      <w:lvlJc w:val="left"/>
      <w:pPr>
        <w:ind w:left="5859" w:hanging="360"/>
      </w:pPr>
      <w:rPr>
        <w:rFonts w:ascii="Courier New" w:hAnsi="Courier New" w:cs="Courier New" w:hint="default"/>
      </w:rPr>
    </w:lvl>
    <w:lvl w:ilvl="8" w:tplc="0C0A0005" w:tentative="1">
      <w:start w:val="1"/>
      <w:numFmt w:val="bullet"/>
      <w:lvlText w:val=""/>
      <w:lvlJc w:val="left"/>
      <w:pPr>
        <w:ind w:left="6579" w:hanging="360"/>
      </w:pPr>
      <w:rPr>
        <w:rFonts w:ascii="Wingdings" w:hAnsi="Wingdings" w:hint="default"/>
      </w:rPr>
    </w:lvl>
  </w:abstractNum>
  <w:abstractNum w:abstractNumId="38">
    <w:nsid w:val="3E516662"/>
    <w:multiLevelType w:val="hybridMultilevel"/>
    <w:tmpl w:val="A560C7D6"/>
    <w:lvl w:ilvl="0" w:tplc="7CC06F0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3F530373"/>
    <w:multiLevelType w:val="multilevel"/>
    <w:tmpl w:val="5F0A5816"/>
    <w:lvl w:ilvl="0">
      <w:start w:val="1"/>
      <w:numFmt w:val="decimal"/>
      <w:lvlText w:val="%1."/>
      <w:lvlJc w:val="left"/>
      <w:pPr>
        <w:ind w:left="1440" w:hanging="360"/>
      </w:pPr>
    </w:lvl>
    <w:lvl w:ilvl="1">
      <w:start w:val="10"/>
      <w:numFmt w:val="decimal"/>
      <w:isLgl/>
      <w:lvlText w:val="%1.%2."/>
      <w:lvlJc w:val="left"/>
      <w:pPr>
        <w:ind w:left="157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0">
    <w:nsid w:val="44331CE2"/>
    <w:multiLevelType w:val="hybridMultilevel"/>
    <w:tmpl w:val="2E6C4B14"/>
    <w:lvl w:ilvl="0" w:tplc="0C0A0017">
      <w:start w:val="1"/>
      <w:numFmt w:val="lowerLetter"/>
      <w:lvlText w:val="%1)"/>
      <w:lvlJc w:val="left"/>
      <w:pPr>
        <w:tabs>
          <w:tab w:val="num" w:pos="687"/>
        </w:tabs>
        <w:ind w:left="687" w:hanging="360"/>
      </w:pPr>
      <w:rPr>
        <w:rFonts w:hint="default"/>
        <w:b/>
      </w:rPr>
    </w:lvl>
    <w:lvl w:ilvl="1" w:tplc="400A0003" w:tentative="1">
      <w:start w:val="1"/>
      <w:numFmt w:val="lowerLetter"/>
      <w:lvlText w:val="%2."/>
      <w:lvlJc w:val="left"/>
      <w:pPr>
        <w:tabs>
          <w:tab w:val="num" w:pos="1407"/>
        </w:tabs>
        <w:ind w:left="1407" w:hanging="360"/>
      </w:pPr>
    </w:lvl>
    <w:lvl w:ilvl="2" w:tplc="400A0005" w:tentative="1">
      <w:start w:val="1"/>
      <w:numFmt w:val="lowerRoman"/>
      <w:lvlText w:val="%3."/>
      <w:lvlJc w:val="right"/>
      <w:pPr>
        <w:tabs>
          <w:tab w:val="num" w:pos="2127"/>
        </w:tabs>
        <w:ind w:left="2127" w:hanging="180"/>
      </w:pPr>
    </w:lvl>
    <w:lvl w:ilvl="3" w:tplc="400A0001" w:tentative="1">
      <w:start w:val="1"/>
      <w:numFmt w:val="decimal"/>
      <w:lvlText w:val="%4."/>
      <w:lvlJc w:val="left"/>
      <w:pPr>
        <w:tabs>
          <w:tab w:val="num" w:pos="2847"/>
        </w:tabs>
        <w:ind w:left="2847" w:hanging="360"/>
      </w:pPr>
    </w:lvl>
    <w:lvl w:ilvl="4" w:tplc="400A0003" w:tentative="1">
      <w:start w:val="1"/>
      <w:numFmt w:val="lowerLetter"/>
      <w:lvlText w:val="%5."/>
      <w:lvlJc w:val="left"/>
      <w:pPr>
        <w:tabs>
          <w:tab w:val="num" w:pos="3567"/>
        </w:tabs>
        <w:ind w:left="3567" w:hanging="360"/>
      </w:pPr>
    </w:lvl>
    <w:lvl w:ilvl="5" w:tplc="400A0005" w:tentative="1">
      <w:start w:val="1"/>
      <w:numFmt w:val="lowerRoman"/>
      <w:lvlText w:val="%6."/>
      <w:lvlJc w:val="right"/>
      <w:pPr>
        <w:tabs>
          <w:tab w:val="num" w:pos="4287"/>
        </w:tabs>
        <w:ind w:left="4287" w:hanging="180"/>
      </w:pPr>
    </w:lvl>
    <w:lvl w:ilvl="6" w:tplc="400A0001" w:tentative="1">
      <w:start w:val="1"/>
      <w:numFmt w:val="decimal"/>
      <w:lvlText w:val="%7."/>
      <w:lvlJc w:val="left"/>
      <w:pPr>
        <w:tabs>
          <w:tab w:val="num" w:pos="5007"/>
        </w:tabs>
        <w:ind w:left="5007" w:hanging="360"/>
      </w:pPr>
    </w:lvl>
    <w:lvl w:ilvl="7" w:tplc="400A0003" w:tentative="1">
      <w:start w:val="1"/>
      <w:numFmt w:val="lowerLetter"/>
      <w:lvlText w:val="%8."/>
      <w:lvlJc w:val="left"/>
      <w:pPr>
        <w:tabs>
          <w:tab w:val="num" w:pos="5727"/>
        </w:tabs>
        <w:ind w:left="5727" w:hanging="360"/>
      </w:pPr>
    </w:lvl>
    <w:lvl w:ilvl="8" w:tplc="400A0005" w:tentative="1">
      <w:start w:val="1"/>
      <w:numFmt w:val="lowerRoman"/>
      <w:lvlText w:val="%9."/>
      <w:lvlJc w:val="right"/>
      <w:pPr>
        <w:tabs>
          <w:tab w:val="num" w:pos="6447"/>
        </w:tabs>
        <w:ind w:left="6447" w:hanging="180"/>
      </w:pPr>
    </w:lvl>
  </w:abstractNum>
  <w:abstractNum w:abstractNumId="41">
    <w:nsid w:val="45A916D8"/>
    <w:multiLevelType w:val="multilevel"/>
    <w:tmpl w:val="DED07004"/>
    <w:lvl w:ilvl="0">
      <w:start w:val="1"/>
      <w:numFmt w:val="decimal"/>
      <w:lvlText w:val="%1."/>
      <w:lvlJc w:val="left"/>
      <w:pPr>
        <w:ind w:left="360" w:hanging="360"/>
      </w:pPr>
      <w:rPr>
        <w:rFonts w:hint="default"/>
        <w:b/>
        <w:strike w:val="0"/>
      </w:rPr>
    </w:lvl>
    <w:lvl w:ilvl="1">
      <w:start w:val="1"/>
      <w:numFmt w:val="decimal"/>
      <w:lvlText w:val="%1.%2."/>
      <w:lvlJc w:val="left"/>
      <w:pPr>
        <w:ind w:left="858" w:hanging="432"/>
      </w:pPr>
      <w:rPr>
        <w:rFonts w:hint="default"/>
        <w:b/>
        <w:i w:val="0"/>
        <w:lang w:val="es-ES_tradnl"/>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42">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4">
    <w:nsid w:val="4D5C0C72"/>
    <w:multiLevelType w:val="hybridMultilevel"/>
    <w:tmpl w:val="0468614C"/>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45">
    <w:nsid w:val="50311E1E"/>
    <w:multiLevelType w:val="hybridMultilevel"/>
    <w:tmpl w:val="23E689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50">
    <w:nsid w:val="59AF68A7"/>
    <w:multiLevelType w:val="hybridMultilevel"/>
    <w:tmpl w:val="5D3ACC6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5AB23999"/>
    <w:multiLevelType w:val="hybridMultilevel"/>
    <w:tmpl w:val="2E6C4B14"/>
    <w:lvl w:ilvl="0" w:tplc="0C0A0017">
      <w:start w:val="1"/>
      <w:numFmt w:val="lowerLetter"/>
      <w:lvlText w:val="%1)"/>
      <w:lvlJc w:val="left"/>
      <w:pPr>
        <w:tabs>
          <w:tab w:val="num" w:pos="3695"/>
        </w:tabs>
        <w:ind w:left="3695" w:hanging="360"/>
      </w:pPr>
      <w:rPr>
        <w:rFonts w:hint="default"/>
        <w:b/>
      </w:rPr>
    </w:lvl>
    <w:lvl w:ilvl="1" w:tplc="400A0003" w:tentative="1">
      <w:start w:val="1"/>
      <w:numFmt w:val="lowerLetter"/>
      <w:lvlText w:val="%2."/>
      <w:lvlJc w:val="left"/>
      <w:pPr>
        <w:tabs>
          <w:tab w:val="num" w:pos="4415"/>
        </w:tabs>
        <w:ind w:left="4415" w:hanging="360"/>
      </w:pPr>
    </w:lvl>
    <w:lvl w:ilvl="2" w:tplc="400A0005" w:tentative="1">
      <w:start w:val="1"/>
      <w:numFmt w:val="lowerRoman"/>
      <w:lvlText w:val="%3."/>
      <w:lvlJc w:val="right"/>
      <w:pPr>
        <w:tabs>
          <w:tab w:val="num" w:pos="5135"/>
        </w:tabs>
        <w:ind w:left="5135" w:hanging="180"/>
      </w:pPr>
    </w:lvl>
    <w:lvl w:ilvl="3" w:tplc="400A0001" w:tentative="1">
      <w:start w:val="1"/>
      <w:numFmt w:val="decimal"/>
      <w:lvlText w:val="%4."/>
      <w:lvlJc w:val="left"/>
      <w:pPr>
        <w:tabs>
          <w:tab w:val="num" w:pos="5855"/>
        </w:tabs>
        <w:ind w:left="5855" w:hanging="360"/>
      </w:pPr>
    </w:lvl>
    <w:lvl w:ilvl="4" w:tplc="400A0003" w:tentative="1">
      <w:start w:val="1"/>
      <w:numFmt w:val="lowerLetter"/>
      <w:lvlText w:val="%5."/>
      <w:lvlJc w:val="left"/>
      <w:pPr>
        <w:tabs>
          <w:tab w:val="num" w:pos="6575"/>
        </w:tabs>
        <w:ind w:left="6575" w:hanging="360"/>
      </w:pPr>
    </w:lvl>
    <w:lvl w:ilvl="5" w:tplc="400A0005" w:tentative="1">
      <w:start w:val="1"/>
      <w:numFmt w:val="lowerRoman"/>
      <w:lvlText w:val="%6."/>
      <w:lvlJc w:val="right"/>
      <w:pPr>
        <w:tabs>
          <w:tab w:val="num" w:pos="7295"/>
        </w:tabs>
        <w:ind w:left="7295" w:hanging="180"/>
      </w:pPr>
    </w:lvl>
    <w:lvl w:ilvl="6" w:tplc="400A0001" w:tentative="1">
      <w:start w:val="1"/>
      <w:numFmt w:val="decimal"/>
      <w:lvlText w:val="%7."/>
      <w:lvlJc w:val="left"/>
      <w:pPr>
        <w:tabs>
          <w:tab w:val="num" w:pos="8015"/>
        </w:tabs>
        <w:ind w:left="8015" w:hanging="360"/>
      </w:pPr>
    </w:lvl>
    <w:lvl w:ilvl="7" w:tplc="400A0003" w:tentative="1">
      <w:start w:val="1"/>
      <w:numFmt w:val="lowerLetter"/>
      <w:lvlText w:val="%8."/>
      <w:lvlJc w:val="left"/>
      <w:pPr>
        <w:tabs>
          <w:tab w:val="num" w:pos="8735"/>
        </w:tabs>
        <w:ind w:left="8735" w:hanging="360"/>
      </w:pPr>
    </w:lvl>
    <w:lvl w:ilvl="8" w:tplc="400A0005" w:tentative="1">
      <w:start w:val="1"/>
      <w:numFmt w:val="lowerRoman"/>
      <w:lvlText w:val="%9."/>
      <w:lvlJc w:val="right"/>
      <w:pPr>
        <w:tabs>
          <w:tab w:val="num" w:pos="9455"/>
        </w:tabs>
        <w:ind w:left="9455" w:hanging="180"/>
      </w:pPr>
    </w:lvl>
  </w:abstractNum>
  <w:abstractNum w:abstractNumId="52">
    <w:nsid w:val="5BE36E2C"/>
    <w:multiLevelType w:val="hybridMultilevel"/>
    <w:tmpl w:val="9AF88D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nsid w:val="629A09FB"/>
    <w:multiLevelType w:val="hybridMultilevel"/>
    <w:tmpl w:val="2E6C4B14"/>
    <w:lvl w:ilvl="0" w:tplc="0C0A0017">
      <w:start w:val="1"/>
      <w:numFmt w:val="lowerLetter"/>
      <w:lvlText w:val="%1)"/>
      <w:lvlJc w:val="left"/>
      <w:pPr>
        <w:tabs>
          <w:tab w:val="num" w:pos="687"/>
        </w:tabs>
        <w:ind w:left="687" w:hanging="360"/>
      </w:pPr>
      <w:rPr>
        <w:rFonts w:hint="default"/>
        <w:b/>
      </w:rPr>
    </w:lvl>
    <w:lvl w:ilvl="1" w:tplc="400A0003" w:tentative="1">
      <w:start w:val="1"/>
      <w:numFmt w:val="lowerLetter"/>
      <w:lvlText w:val="%2."/>
      <w:lvlJc w:val="left"/>
      <w:pPr>
        <w:tabs>
          <w:tab w:val="num" w:pos="1407"/>
        </w:tabs>
        <w:ind w:left="1407" w:hanging="360"/>
      </w:pPr>
    </w:lvl>
    <w:lvl w:ilvl="2" w:tplc="400A0005" w:tentative="1">
      <w:start w:val="1"/>
      <w:numFmt w:val="lowerRoman"/>
      <w:lvlText w:val="%3."/>
      <w:lvlJc w:val="right"/>
      <w:pPr>
        <w:tabs>
          <w:tab w:val="num" w:pos="2127"/>
        </w:tabs>
        <w:ind w:left="2127" w:hanging="180"/>
      </w:pPr>
    </w:lvl>
    <w:lvl w:ilvl="3" w:tplc="400A0001" w:tentative="1">
      <w:start w:val="1"/>
      <w:numFmt w:val="decimal"/>
      <w:lvlText w:val="%4."/>
      <w:lvlJc w:val="left"/>
      <w:pPr>
        <w:tabs>
          <w:tab w:val="num" w:pos="2847"/>
        </w:tabs>
        <w:ind w:left="2847" w:hanging="360"/>
      </w:pPr>
    </w:lvl>
    <w:lvl w:ilvl="4" w:tplc="400A0003" w:tentative="1">
      <w:start w:val="1"/>
      <w:numFmt w:val="lowerLetter"/>
      <w:lvlText w:val="%5."/>
      <w:lvlJc w:val="left"/>
      <w:pPr>
        <w:tabs>
          <w:tab w:val="num" w:pos="3567"/>
        </w:tabs>
        <w:ind w:left="3567" w:hanging="360"/>
      </w:pPr>
    </w:lvl>
    <w:lvl w:ilvl="5" w:tplc="400A0005" w:tentative="1">
      <w:start w:val="1"/>
      <w:numFmt w:val="lowerRoman"/>
      <w:lvlText w:val="%6."/>
      <w:lvlJc w:val="right"/>
      <w:pPr>
        <w:tabs>
          <w:tab w:val="num" w:pos="4287"/>
        </w:tabs>
        <w:ind w:left="4287" w:hanging="180"/>
      </w:pPr>
    </w:lvl>
    <w:lvl w:ilvl="6" w:tplc="400A0001" w:tentative="1">
      <w:start w:val="1"/>
      <w:numFmt w:val="decimal"/>
      <w:lvlText w:val="%7."/>
      <w:lvlJc w:val="left"/>
      <w:pPr>
        <w:tabs>
          <w:tab w:val="num" w:pos="5007"/>
        </w:tabs>
        <w:ind w:left="5007" w:hanging="360"/>
      </w:pPr>
    </w:lvl>
    <w:lvl w:ilvl="7" w:tplc="400A0003" w:tentative="1">
      <w:start w:val="1"/>
      <w:numFmt w:val="lowerLetter"/>
      <w:lvlText w:val="%8."/>
      <w:lvlJc w:val="left"/>
      <w:pPr>
        <w:tabs>
          <w:tab w:val="num" w:pos="5727"/>
        </w:tabs>
        <w:ind w:left="5727" w:hanging="360"/>
      </w:pPr>
    </w:lvl>
    <w:lvl w:ilvl="8" w:tplc="400A0005" w:tentative="1">
      <w:start w:val="1"/>
      <w:numFmt w:val="lowerRoman"/>
      <w:lvlText w:val="%9."/>
      <w:lvlJc w:val="right"/>
      <w:pPr>
        <w:tabs>
          <w:tab w:val="num" w:pos="6447"/>
        </w:tabs>
        <w:ind w:left="6447" w:hanging="180"/>
      </w:pPr>
    </w:lvl>
  </w:abstractNum>
  <w:abstractNum w:abstractNumId="56">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DBD1D54"/>
    <w:multiLevelType w:val="multilevel"/>
    <w:tmpl w:val="94B69EE4"/>
    <w:lvl w:ilvl="0">
      <w:start w:val="6"/>
      <w:numFmt w:val="decimal"/>
      <w:lvlText w:val="%1."/>
      <w:lvlJc w:val="left"/>
      <w:pPr>
        <w:ind w:left="360" w:hanging="360"/>
      </w:pPr>
      <w:rPr>
        <w:rFonts w:hint="default"/>
        <w:b/>
      </w:rPr>
    </w:lvl>
    <w:lvl w:ilvl="1">
      <w:start w:val="4"/>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6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7"/>
  </w:num>
  <w:num w:numId="2">
    <w:abstractNumId w:val="23"/>
  </w:num>
  <w:num w:numId="3">
    <w:abstractNumId w:val="53"/>
  </w:num>
  <w:num w:numId="4">
    <w:abstractNumId w:val="13"/>
  </w:num>
  <w:num w:numId="5">
    <w:abstractNumId w:val="31"/>
  </w:num>
  <w:num w:numId="6">
    <w:abstractNumId w:val="30"/>
  </w:num>
  <w:num w:numId="7">
    <w:abstractNumId w:val="32"/>
  </w:num>
  <w:num w:numId="8">
    <w:abstractNumId w:val="60"/>
  </w:num>
  <w:num w:numId="9">
    <w:abstractNumId w:val="0"/>
  </w:num>
  <w:num w:numId="10">
    <w:abstractNumId w:val="58"/>
  </w:num>
  <w:num w:numId="11">
    <w:abstractNumId w:val="35"/>
  </w:num>
  <w:num w:numId="12">
    <w:abstractNumId w:val="29"/>
  </w:num>
  <w:num w:numId="13">
    <w:abstractNumId w:val="4"/>
  </w:num>
  <w:num w:numId="14">
    <w:abstractNumId w:val="26"/>
  </w:num>
  <w:num w:numId="15">
    <w:abstractNumId w:val="15"/>
  </w:num>
  <w:num w:numId="16">
    <w:abstractNumId w:val="36"/>
  </w:num>
  <w:num w:numId="17">
    <w:abstractNumId w:val="10"/>
  </w:num>
  <w:num w:numId="18">
    <w:abstractNumId w:val="25"/>
  </w:num>
  <w:num w:numId="19">
    <w:abstractNumId w:val="21"/>
  </w:num>
  <w:num w:numId="20">
    <w:abstractNumId w:val="61"/>
  </w:num>
  <w:num w:numId="21">
    <w:abstractNumId w:val="46"/>
  </w:num>
  <w:num w:numId="2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11"/>
  </w:num>
  <w:num w:numId="29">
    <w:abstractNumId w:val="8"/>
  </w:num>
  <w:num w:numId="30">
    <w:abstractNumId w:val="28"/>
  </w:num>
  <w:num w:numId="31">
    <w:abstractNumId w:val="42"/>
  </w:num>
  <w:num w:numId="32">
    <w:abstractNumId w:val="47"/>
  </w:num>
  <w:num w:numId="33">
    <w:abstractNumId w:val="41"/>
  </w:num>
  <w:num w:numId="34">
    <w:abstractNumId w:val="45"/>
  </w:num>
  <w:num w:numId="35">
    <w:abstractNumId w:val="1"/>
  </w:num>
  <w:num w:numId="36">
    <w:abstractNumId w:val="52"/>
  </w:num>
  <w:num w:numId="37">
    <w:abstractNumId w:val="12"/>
  </w:num>
  <w:num w:numId="38">
    <w:abstractNumId w:val="16"/>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1"/>
  </w:num>
  <w:num w:numId="41">
    <w:abstractNumId w:val="39"/>
  </w:num>
  <w:num w:numId="42">
    <w:abstractNumId w:val="38"/>
  </w:num>
  <w:num w:numId="43">
    <w:abstractNumId w:val="3"/>
  </w:num>
  <w:num w:numId="44">
    <w:abstractNumId w:val="62"/>
  </w:num>
  <w:num w:numId="45">
    <w:abstractNumId w:val="2"/>
  </w:num>
  <w:num w:numId="46">
    <w:abstractNumId w:val="50"/>
  </w:num>
  <w:num w:numId="47">
    <w:abstractNumId w:val="34"/>
  </w:num>
  <w:num w:numId="48">
    <w:abstractNumId w:val="44"/>
  </w:num>
  <w:num w:numId="49">
    <w:abstractNumId w:val="37"/>
  </w:num>
  <w:num w:numId="50">
    <w:abstractNumId w:val="40"/>
  </w:num>
  <w:num w:numId="51">
    <w:abstractNumId w:val="55"/>
  </w:num>
  <w:num w:numId="52">
    <w:abstractNumId w:val="33"/>
  </w:num>
  <w:num w:numId="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0"/>
  </w:num>
  <w:num w:numId="55">
    <w:abstractNumId w:val="48"/>
  </w:num>
  <w:num w:numId="56">
    <w:abstractNumId w:val="54"/>
  </w:num>
  <w:num w:numId="57">
    <w:abstractNumId w:val="43"/>
  </w:num>
  <w:num w:numId="58">
    <w:abstractNumId w:val="63"/>
  </w:num>
  <w:num w:numId="59">
    <w:abstractNumId w:val="24"/>
  </w:num>
  <w:num w:numId="60">
    <w:abstractNumId w:val="19"/>
  </w:num>
  <w:num w:numId="61">
    <w:abstractNumId w:val="59"/>
  </w:num>
  <w:num w:numId="62">
    <w:abstractNumId w:val="14"/>
  </w:num>
  <w:num w:numId="63">
    <w:abstractNumId w:val="22"/>
  </w:num>
  <w:num w:numId="64">
    <w:abstractNumId w:val="57"/>
  </w:num>
  <w:num w:numId="65">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6FB0"/>
    <w:rsid w:val="000C74F7"/>
    <w:rsid w:val="000C760B"/>
    <w:rsid w:val="000C7F0F"/>
    <w:rsid w:val="000D1730"/>
    <w:rsid w:val="000D330E"/>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10F"/>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96E"/>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2EEA"/>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071"/>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35B"/>
    <w:rsid w:val="001D1B59"/>
    <w:rsid w:val="001D1F9D"/>
    <w:rsid w:val="001D3461"/>
    <w:rsid w:val="001D38EF"/>
    <w:rsid w:val="001D4F03"/>
    <w:rsid w:val="001D5A0B"/>
    <w:rsid w:val="001D6045"/>
    <w:rsid w:val="001D6632"/>
    <w:rsid w:val="001D6DB7"/>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51B"/>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6C0"/>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6F0"/>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5C17"/>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034"/>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1D1F"/>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9A8"/>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282"/>
    <w:rsid w:val="0047483A"/>
    <w:rsid w:val="00475BA2"/>
    <w:rsid w:val="00476260"/>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4AE8"/>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651"/>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B40"/>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20"/>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1F3"/>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426"/>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4B2"/>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77F7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A15"/>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5789"/>
    <w:rsid w:val="007D6427"/>
    <w:rsid w:val="007D6DBF"/>
    <w:rsid w:val="007D70AE"/>
    <w:rsid w:val="007D7B43"/>
    <w:rsid w:val="007D7C27"/>
    <w:rsid w:val="007E0E2F"/>
    <w:rsid w:val="007E0FAF"/>
    <w:rsid w:val="007E14A7"/>
    <w:rsid w:val="007E17A0"/>
    <w:rsid w:val="007E1901"/>
    <w:rsid w:val="007E1C4A"/>
    <w:rsid w:val="007E1CEC"/>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D2D"/>
    <w:rsid w:val="008272D5"/>
    <w:rsid w:val="00827662"/>
    <w:rsid w:val="00827E32"/>
    <w:rsid w:val="00830046"/>
    <w:rsid w:val="00830672"/>
    <w:rsid w:val="008309A4"/>
    <w:rsid w:val="00830F68"/>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519"/>
    <w:rsid w:val="008837AC"/>
    <w:rsid w:val="00883A2C"/>
    <w:rsid w:val="00883D0A"/>
    <w:rsid w:val="008849D9"/>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ABA"/>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62"/>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150"/>
    <w:rsid w:val="00904C39"/>
    <w:rsid w:val="009061F2"/>
    <w:rsid w:val="00906857"/>
    <w:rsid w:val="009077F5"/>
    <w:rsid w:val="00907C48"/>
    <w:rsid w:val="00910890"/>
    <w:rsid w:val="00911A3E"/>
    <w:rsid w:val="00911B0E"/>
    <w:rsid w:val="00911D94"/>
    <w:rsid w:val="00911DB8"/>
    <w:rsid w:val="00912931"/>
    <w:rsid w:val="00912B26"/>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2A1"/>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7B"/>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51D"/>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4DE2"/>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1706"/>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AF7DC5"/>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56F"/>
    <w:rsid w:val="00B249B8"/>
    <w:rsid w:val="00B26014"/>
    <w:rsid w:val="00B268F5"/>
    <w:rsid w:val="00B26B7F"/>
    <w:rsid w:val="00B27CE5"/>
    <w:rsid w:val="00B3061B"/>
    <w:rsid w:val="00B31164"/>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43D"/>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37B2D"/>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B7859"/>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13D0"/>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520"/>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1D98"/>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4BD8"/>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2CEA"/>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A5C"/>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2630"/>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A54"/>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6BD0"/>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CEE"/>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404A4B0-FE76-47A7-8EFE-E336FCA67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character" w:customStyle="1" w:styleId="aaCar">
    <w:name w:val="aa Car"/>
    <w:link w:val="aa"/>
    <w:locked/>
    <w:rsid w:val="00567E20"/>
    <w:rPr>
      <w:rFonts w:ascii="Arial" w:hAnsi="Arial" w:cs="Arial"/>
      <w:sz w:val="22"/>
      <w:szCs w:val="22"/>
      <w:lang w:eastAsia="es-ES"/>
    </w:rPr>
  </w:style>
  <w:style w:type="paragraph" w:customStyle="1" w:styleId="aa">
    <w:name w:val="aa"/>
    <w:basedOn w:val="Normal"/>
    <w:link w:val="aaCar"/>
    <w:qFormat/>
    <w:rsid w:val="00567E20"/>
    <w:pPr>
      <w:spacing w:before="120" w:after="120" w:line="360" w:lineRule="auto"/>
      <w:ind w:left="142"/>
    </w:pPr>
    <w:rPr>
      <w:rFonts w:ascii="Arial" w:hAnsi="Arial" w:cs="Arial"/>
      <w:sz w:val="22"/>
      <w:szCs w:val="22"/>
      <w:lang w:val="es-BO" w:eastAsia="es-ES"/>
    </w:rPr>
  </w:style>
  <w:style w:type="paragraph" w:customStyle="1" w:styleId="CM12">
    <w:name w:val="CM12"/>
    <w:basedOn w:val="Normal"/>
    <w:next w:val="Normal"/>
    <w:rsid w:val="00C37B2D"/>
    <w:pPr>
      <w:widowControl w:val="0"/>
      <w:autoSpaceDE w:val="0"/>
      <w:autoSpaceDN w:val="0"/>
      <w:adjustRightInd w:val="0"/>
    </w:pPr>
    <w:rPr>
      <w:rFonts w:ascii="Verdana" w:hAnsi="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8A90F-E785-48BE-8E6A-F839E8CB1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47</Pages>
  <Words>19211</Words>
  <Characters>105664</Characters>
  <Application>Microsoft Office Word</Application>
  <DocSecurity>0</DocSecurity>
  <Lines>880</Lines>
  <Paragraphs>249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124626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Beatriz Moreno Cortez</cp:lastModifiedBy>
  <cp:revision>5</cp:revision>
  <cp:lastPrinted>2015-10-13T16:20:00Z</cp:lastPrinted>
  <dcterms:created xsi:type="dcterms:W3CDTF">2015-10-09T15:02:00Z</dcterms:created>
  <dcterms:modified xsi:type="dcterms:W3CDTF">2015-10-13T16:24:00Z</dcterms:modified>
</cp:coreProperties>
</file>