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E35FAB" w:rsidRPr="00E35FAB" w:rsidTr="00605AFC">
        <w:tc>
          <w:tcPr>
            <w:tcW w:w="8759" w:type="dxa"/>
            <w:shd w:val="clear" w:color="auto" w:fill="auto"/>
          </w:tcPr>
          <w:p w:rsidR="00E35FAB" w:rsidRPr="00E35FAB" w:rsidRDefault="00E35FAB" w:rsidP="00E35FAB">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E35FAB" w:rsidRPr="00E35FAB" w:rsidTr="00605AFC">
              <w:trPr>
                <w:trHeight w:val="285"/>
                <w:jc w:val="center"/>
              </w:trPr>
              <w:tc>
                <w:tcPr>
                  <w:tcW w:w="5245" w:type="dxa"/>
                  <w:tcBorders>
                    <w:bottom w:val="single" w:sz="4" w:space="0" w:color="auto"/>
                  </w:tcBorders>
                  <w:shd w:val="clear" w:color="auto" w:fill="92D050"/>
                </w:tcPr>
                <w:p w:rsidR="00E35FAB" w:rsidRPr="00E35FAB" w:rsidRDefault="00E35FAB" w:rsidP="00E35FAB">
                  <w:pPr>
                    <w:spacing w:after="0" w:line="240" w:lineRule="auto"/>
                    <w:jc w:val="center"/>
                    <w:rPr>
                      <w:rFonts w:ascii="Calibri" w:eastAsia="Calibri" w:hAnsi="Calibri" w:cs="Times New Roman"/>
                      <w:b/>
                      <w:sz w:val="20"/>
                      <w:szCs w:val="20"/>
                      <w:lang w:val="es-ES"/>
                    </w:rPr>
                  </w:pPr>
                  <w:r w:rsidRPr="00E35FAB">
                    <w:rPr>
                      <w:rFonts w:ascii="Calibri" w:eastAsia="Calibri" w:hAnsi="Calibri" w:cs="Times New Roman"/>
                      <w:b/>
                      <w:sz w:val="20"/>
                      <w:szCs w:val="20"/>
                      <w:lang w:val="es-ES"/>
                    </w:rPr>
                    <w:t>CODIGO DEL PROCESO DE CONTRATACION</w:t>
                  </w:r>
                </w:p>
              </w:tc>
            </w:tr>
            <w:tr w:rsidR="00E35FAB" w:rsidRPr="00E35FAB" w:rsidTr="00605AFC">
              <w:trPr>
                <w:trHeight w:val="210"/>
                <w:jc w:val="center"/>
              </w:trPr>
              <w:tc>
                <w:tcPr>
                  <w:tcW w:w="5245" w:type="dxa"/>
                  <w:tcBorders>
                    <w:top w:val="single" w:sz="4" w:space="0" w:color="auto"/>
                  </w:tcBorders>
                  <w:shd w:val="clear" w:color="auto" w:fill="auto"/>
                </w:tcPr>
                <w:p w:rsidR="00E35FAB" w:rsidRPr="00E35FAB" w:rsidRDefault="00E35FAB" w:rsidP="00E35FAB">
                  <w:pPr>
                    <w:spacing w:after="0" w:line="240" w:lineRule="auto"/>
                    <w:jc w:val="center"/>
                    <w:rPr>
                      <w:rFonts w:ascii="Calibri" w:eastAsia="Calibri" w:hAnsi="Calibri" w:cs="Times New Roman"/>
                      <w:sz w:val="20"/>
                      <w:szCs w:val="20"/>
                      <w:lang w:val="es-ES"/>
                    </w:rPr>
                  </w:pPr>
                  <w:r w:rsidRPr="00E35FAB">
                    <w:rPr>
                      <w:rFonts w:ascii="Calibri" w:eastAsia="Times New Roman" w:hAnsi="Calibri" w:cs="Times New Roman"/>
                      <w:b/>
                      <w:sz w:val="20"/>
                      <w:szCs w:val="20"/>
                      <w:lang w:val="es-ES"/>
                    </w:rPr>
                    <w:t>EPNE-GNF-108-15</w:t>
                  </w:r>
                </w:p>
              </w:tc>
            </w:tr>
          </w:tbl>
          <w:p w:rsidR="00E35FAB" w:rsidRPr="00E35FAB" w:rsidRDefault="00E35FAB" w:rsidP="00E35FAB">
            <w:pPr>
              <w:spacing w:after="0" w:line="240" w:lineRule="auto"/>
              <w:jc w:val="center"/>
              <w:rPr>
                <w:rFonts w:ascii="Calibri" w:eastAsia="Calibri" w:hAnsi="Calibri" w:cs="Times New Roman"/>
                <w:b/>
                <w:sz w:val="18"/>
                <w:szCs w:val="18"/>
                <w:lang w:val="es-ES"/>
              </w:rPr>
            </w:pPr>
            <w:r w:rsidRPr="00E35FAB">
              <w:rPr>
                <w:rFonts w:ascii="Calibri" w:eastAsia="Calibri" w:hAnsi="Calibri" w:cs="Times New Roman"/>
                <w:b/>
                <w:sz w:val="18"/>
                <w:szCs w:val="18"/>
                <w:lang w:val="es-ES"/>
              </w:rPr>
              <w:t>YACIMIENTOS PETROLIFEROS FISCALES BOLIVIANOS</w:t>
            </w:r>
          </w:p>
          <w:p w:rsidR="00E35FAB" w:rsidRPr="00E35FAB" w:rsidRDefault="00E35FAB" w:rsidP="00E35FAB">
            <w:pPr>
              <w:spacing w:after="0" w:line="240" w:lineRule="auto"/>
              <w:rPr>
                <w:rFonts w:ascii="Calibri" w:eastAsia="Calibri" w:hAnsi="Calibri" w:cs="Times New Roman"/>
                <w:sz w:val="18"/>
                <w:szCs w:val="18"/>
                <w:lang w:val="es-ES_tradnl"/>
              </w:rPr>
            </w:pPr>
          </w:p>
          <w:p w:rsidR="00E35FAB" w:rsidRPr="00E35FAB" w:rsidRDefault="00E35FAB" w:rsidP="00E35FAB">
            <w:pPr>
              <w:spacing w:after="0" w:line="240" w:lineRule="auto"/>
              <w:rPr>
                <w:rFonts w:ascii="Calibri" w:eastAsia="Calibri" w:hAnsi="Calibri" w:cs="Times New Roman"/>
                <w:b/>
                <w:sz w:val="18"/>
                <w:szCs w:val="18"/>
                <w:lang w:val="es-ES_tradnl"/>
              </w:rPr>
            </w:pPr>
            <w:r w:rsidRPr="00E35FAB">
              <w:rPr>
                <w:rFonts w:ascii="Calibri" w:eastAsia="Calibri" w:hAnsi="Calibri" w:cs="Times New Roman"/>
                <w:b/>
                <w:sz w:val="18"/>
                <w:szCs w:val="18"/>
                <w:lang w:val="es-ES_tradnl"/>
              </w:rPr>
              <w:t>NOMBRE DEL PROPONENTE</w:t>
            </w:r>
            <w:r w:rsidRPr="00E35FAB">
              <w:rPr>
                <w:rFonts w:ascii="Calibri" w:eastAsia="Calibri" w:hAnsi="Calibri" w:cs="Times New Roman"/>
                <w:sz w:val="18"/>
                <w:szCs w:val="18"/>
                <w:lang w:val="es-ES_tradnl"/>
              </w:rPr>
              <w:t>:____________________________________________</w:t>
            </w:r>
            <w:r w:rsidRPr="00E35FAB">
              <w:rPr>
                <w:rFonts w:ascii="Calibri" w:eastAsia="Calibri" w:hAnsi="Calibri" w:cs="Times New Roman"/>
                <w:b/>
                <w:sz w:val="18"/>
                <w:szCs w:val="18"/>
                <w:lang w:val="es-ES_tradnl"/>
              </w:rPr>
              <w:t xml:space="preserve"> </w:t>
            </w:r>
          </w:p>
          <w:p w:rsidR="00E35FAB" w:rsidRPr="00E35FAB" w:rsidRDefault="00E35FAB" w:rsidP="00E35FAB">
            <w:pPr>
              <w:spacing w:after="0" w:line="240" w:lineRule="auto"/>
              <w:rPr>
                <w:rFonts w:ascii="Calibri" w:eastAsia="Calibri" w:hAnsi="Calibri" w:cs="Times New Roman"/>
                <w:b/>
                <w:sz w:val="18"/>
                <w:szCs w:val="18"/>
                <w:lang w:val="es-ES_tradnl"/>
              </w:rPr>
            </w:pPr>
          </w:p>
          <w:p w:rsidR="00E35FAB" w:rsidRPr="00E35FAB" w:rsidRDefault="00E35FAB" w:rsidP="00E35FAB">
            <w:pPr>
              <w:spacing w:after="0" w:line="240" w:lineRule="auto"/>
              <w:rPr>
                <w:rFonts w:ascii="Calibri" w:eastAsia="Calibri" w:hAnsi="Calibri" w:cs="Times New Roman"/>
                <w:b/>
                <w:sz w:val="18"/>
                <w:szCs w:val="18"/>
                <w:lang w:val="es-ES_tradnl"/>
              </w:rPr>
            </w:pPr>
            <w:r w:rsidRPr="00E35FAB">
              <w:rPr>
                <w:rFonts w:ascii="Calibri" w:eastAsia="Calibri" w:hAnsi="Calibri" w:cs="Times New Roman"/>
                <w:b/>
                <w:sz w:val="18"/>
                <w:szCs w:val="18"/>
                <w:lang w:val="es-ES_tradnl"/>
              </w:rPr>
              <w:t>NIT DEL PROPONENTE</w:t>
            </w:r>
            <w:r w:rsidRPr="00E35FAB">
              <w:rPr>
                <w:rFonts w:ascii="Calibri" w:eastAsia="Calibri" w:hAnsi="Calibri" w:cs="Times New Roman"/>
                <w:sz w:val="18"/>
                <w:szCs w:val="18"/>
                <w:lang w:val="es-ES_tradnl"/>
              </w:rPr>
              <w:t>:_________________________________________________</w:t>
            </w:r>
            <w:r w:rsidRPr="00E35FAB">
              <w:rPr>
                <w:rFonts w:ascii="Calibri" w:eastAsia="Calibri" w:hAnsi="Calibri" w:cs="Times New Roman"/>
                <w:b/>
                <w:sz w:val="18"/>
                <w:szCs w:val="18"/>
                <w:lang w:val="es-ES_tradnl"/>
              </w:rPr>
              <w:t xml:space="preserve"> </w:t>
            </w:r>
          </w:p>
          <w:p w:rsidR="00E35FAB" w:rsidRPr="00E35FAB" w:rsidRDefault="00E35FAB" w:rsidP="00E35FAB">
            <w:pPr>
              <w:spacing w:after="0" w:line="240" w:lineRule="auto"/>
              <w:rPr>
                <w:rFonts w:ascii="Calibri" w:eastAsia="Calibri" w:hAnsi="Calibri" w:cs="Times New Roman"/>
                <w:b/>
                <w:sz w:val="18"/>
                <w:szCs w:val="18"/>
                <w:lang w:val="es-ES_tradnl"/>
              </w:rPr>
            </w:pPr>
          </w:p>
          <w:p w:rsidR="00E35FAB" w:rsidRPr="00E35FAB" w:rsidRDefault="00E35FAB" w:rsidP="00E35FAB">
            <w:pPr>
              <w:spacing w:after="0" w:line="240" w:lineRule="auto"/>
              <w:rPr>
                <w:rFonts w:ascii="Calibri" w:eastAsia="Calibri" w:hAnsi="Calibri" w:cs="Times New Roman"/>
                <w:b/>
                <w:sz w:val="18"/>
                <w:szCs w:val="18"/>
                <w:lang w:val="es-ES"/>
              </w:rPr>
            </w:pPr>
            <w:r w:rsidRPr="00E35FAB">
              <w:rPr>
                <w:rFonts w:ascii="Calibri" w:eastAsia="Calibri" w:hAnsi="Calibri" w:cs="Times New Roman"/>
                <w:b/>
                <w:sz w:val="18"/>
                <w:szCs w:val="18"/>
                <w:lang w:val="es-ES"/>
              </w:rPr>
              <w:t xml:space="preserve">OBJETO DE LA CONTRATACION: </w:t>
            </w:r>
          </w:p>
          <w:p w:rsidR="00E35FAB" w:rsidRPr="00E35FAB" w:rsidRDefault="00E35FAB" w:rsidP="00E35FAB">
            <w:pPr>
              <w:spacing w:after="0" w:line="240" w:lineRule="auto"/>
              <w:rPr>
                <w:rFonts w:ascii="Calibri" w:eastAsia="Calibri" w:hAnsi="Calibri" w:cs="Times New Roman"/>
                <w:lang w:val="es-ES"/>
              </w:rPr>
            </w:pPr>
            <w:r w:rsidRPr="00E35FAB">
              <w:rPr>
                <w:rFonts w:ascii="Calibri" w:eastAsia="Calibri" w:hAnsi="Calibri" w:cs="Times New Roman"/>
                <w:sz w:val="18"/>
                <w:szCs w:val="18"/>
                <w:lang w:val="es-ES"/>
              </w:rPr>
              <w:t>___________________________________________________________________</w:t>
            </w:r>
          </w:p>
          <w:p w:rsidR="00E35FAB" w:rsidRPr="00E35FAB" w:rsidRDefault="00E35FAB" w:rsidP="00E35FAB">
            <w:pPr>
              <w:spacing w:after="0" w:line="240" w:lineRule="auto"/>
              <w:jc w:val="both"/>
              <w:rPr>
                <w:rFonts w:ascii="Calibri" w:eastAsia="Calibri" w:hAnsi="Calibri" w:cs="Times New Roman"/>
                <w:sz w:val="20"/>
                <w:szCs w:val="20"/>
                <w:lang w:val="es-ES"/>
              </w:rPr>
            </w:pPr>
          </w:p>
          <w:p w:rsidR="00E35FAB" w:rsidRPr="00E35FAB" w:rsidRDefault="00E35FAB" w:rsidP="00E35FAB">
            <w:pPr>
              <w:spacing w:after="0" w:line="240" w:lineRule="auto"/>
              <w:jc w:val="both"/>
              <w:rPr>
                <w:rFonts w:ascii="Calibri" w:eastAsia="Calibri" w:hAnsi="Calibri" w:cs="Times New Roman"/>
                <w:sz w:val="20"/>
                <w:szCs w:val="20"/>
                <w:lang w:val="es-ES"/>
              </w:rPr>
            </w:pPr>
          </w:p>
        </w:tc>
      </w:tr>
    </w:tbl>
    <w:p w:rsidR="00943A3F" w:rsidRDefault="00943A3F"/>
    <w:p w:rsidR="00E35FAB" w:rsidRDefault="00E35FAB"/>
    <w:p w:rsidR="00E35FAB" w:rsidRDefault="00E35FAB"/>
    <w:p w:rsidR="00E35FAB" w:rsidRDefault="00E35FAB"/>
    <w:p w:rsidR="00E35FAB" w:rsidRDefault="00E35FAB"/>
    <w:p w:rsidR="00E35FAB" w:rsidRDefault="00E35FAB"/>
    <w:p w:rsidR="00E35FAB" w:rsidRDefault="00E35FAB"/>
    <w:p w:rsidR="00E35FAB" w:rsidRDefault="00E35FAB"/>
    <w:p w:rsidR="00E35FAB" w:rsidRDefault="00E35FAB"/>
    <w:p w:rsidR="00E35FAB" w:rsidRDefault="00E35FAB"/>
    <w:p w:rsidR="00E35FAB" w:rsidRDefault="00E35FAB"/>
    <w:p w:rsidR="00E35FAB" w:rsidRDefault="00E35FAB"/>
    <w:p w:rsidR="00E35FAB" w:rsidRDefault="00E35FAB"/>
    <w:p w:rsidR="00E35FAB" w:rsidRDefault="00E35FAB"/>
    <w:p w:rsidR="00E35FAB" w:rsidRDefault="00E35FAB"/>
    <w:p w:rsidR="00E35FAB" w:rsidRDefault="00E35FAB"/>
    <w:p w:rsidR="00E35FAB" w:rsidRDefault="00E35FAB"/>
    <w:p w:rsidR="00E35FAB" w:rsidRDefault="00E35FAB"/>
    <w:p w:rsidR="00E35FAB" w:rsidRDefault="00E35FAB"/>
    <w:p w:rsidR="00E35FAB" w:rsidRDefault="00E35FAB">
      <w:bookmarkStart w:id="0" w:name="_GoBack"/>
      <w:bookmarkEnd w:id="0"/>
    </w:p>
    <w:p w:rsidR="00E35FAB" w:rsidRDefault="00E35FAB"/>
    <w:p w:rsidR="00E35FAB" w:rsidRDefault="00E35FAB"/>
    <w:p w:rsidR="00E35FAB" w:rsidRPr="00E35FAB" w:rsidRDefault="00E35FAB" w:rsidP="00E35FAB">
      <w:pPr>
        <w:spacing w:after="0" w:line="240" w:lineRule="auto"/>
        <w:jc w:val="center"/>
        <w:rPr>
          <w:rFonts w:ascii="Verdana" w:eastAsia="Times New Roman" w:hAnsi="Verdana" w:cs="Arial"/>
          <w:b/>
          <w:color w:val="000000"/>
          <w:sz w:val="18"/>
          <w:szCs w:val="16"/>
          <w:lang w:val="es-ES"/>
        </w:rPr>
      </w:pPr>
      <w:r w:rsidRPr="00E35FAB">
        <w:rPr>
          <w:rFonts w:ascii="Verdana" w:eastAsia="Times New Roman" w:hAnsi="Verdana" w:cs="Arial"/>
          <w:b/>
          <w:color w:val="000000"/>
          <w:sz w:val="18"/>
          <w:szCs w:val="16"/>
          <w:lang w:val="es-ES"/>
        </w:rPr>
        <w:lastRenderedPageBreak/>
        <w:t>FORMULARIO A-1</w:t>
      </w:r>
    </w:p>
    <w:p w:rsidR="00E35FAB" w:rsidRPr="00E35FAB" w:rsidRDefault="00E35FAB" w:rsidP="00E35FAB">
      <w:pPr>
        <w:spacing w:after="0" w:line="240" w:lineRule="auto"/>
        <w:jc w:val="center"/>
        <w:rPr>
          <w:rFonts w:ascii="Verdana" w:eastAsia="Times New Roman" w:hAnsi="Verdana" w:cs="Arial"/>
          <w:b/>
          <w:color w:val="000000"/>
          <w:sz w:val="18"/>
          <w:szCs w:val="16"/>
          <w:lang w:val="es-ES"/>
        </w:rPr>
      </w:pPr>
      <w:r w:rsidRPr="00E35FAB">
        <w:rPr>
          <w:rFonts w:ascii="Verdana" w:eastAsia="Times New Roman" w:hAnsi="Verdana" w:cs="Arial"/>
          <w:b/>
          <w:color w:val="000000"/>
          <w:sz w:val="18"/>
          <w:szCs w:val="16"/>
          <w:lang w:val="es-ES"/>
        </w:rPr>
        <w:t>PRESENTACIÓN DE OFERTA</w:t>
      </w:r>
    </w:p>
    <w:p w:rsidR="00E35FAB" w:rsidRPr="00E35FAB" w:rsidRDefault="00E35FAB" w:rsidP="00E35FAB">
      <w:pPr>
        <w:spacing w:after="0" w:line="240" w:lineRule="auto"/>
        <w:jc w:val="center"/>
        <w:rPr>
          <w:rFonts w:ascii="Verdana" w:eastAsia="Times New Roman" w:hAnsi="Verdana" w:cs="Arial"/>
          <w:b/>
          <w:color w:val="000000"/>
          <w:sz w:val="18"/>
          <w:szCs w:val="16"/>
          <w:lang w:val="es-ES"/>
        </w:rPr>
      </w:pPr>
      <w:r w:rsidRPr="00E35FAB">
        <w:rPr>
          <w:rFonts w:ascii="Verdana" w:eastAsia="Times New Roman" w:hAnsi="Verdana" w:cs="Arial"/>
          <w:b/>
          <w:color w:val="000000"/>
          <w:sz w:val="18"/>
          <w:szCs w:val="16"/>
          <w:lang w:val="es-ES"/>
        </w:rPr>
        <w:t>(Para Empresas o Asociaciones Accidentales)</w:t>
      </w:r>
    </w:p>
    <w:p w:rsidR="00E35FAB" w:rsidRPr="00E35FAB" w:rsidRDefault="00E35FAB" w:rsidP="00E35FAB">
      <w:pPr>
        <w:spacing w:after="0" w:line="240" w:lineRule="auto"/>
        <w:jc w:val="center"/>
        <w:rPr>
          <w:rFonts w:ascii="Verdana" w:eastAsia="Times New Roman" w:hAnsi="Verdana" w:cs="Arial"/>
          <w:b/>
          <w:color w:val="000000"/>
          <w:sz w:val="18"/>
          <w:szCs w:val="16"/>
          <w:lang w:val="es-ES"/>
        </w:rPr>
      </w:pPr>
    </w:p>
    <w:tbl>
      <w:tblPr>
        <w:tblW w:w="9183" w:type="dxa"/>
        <w:tblInd w:w="70" w:type="dxa"/>
        <w:tblCellMar>
          <w:left w:w="70" w:type="dxa"/>
          <w:right w:w="70" w:type="dxa"/>
        </w:tblCellMar>
        <w:tblLook w:val="04A0" w:firstRow="1" w:lastRow="0" w:firstColumn="1" w:lastColumn="0" w:noHBand="0" w:noVBand="1"/>
      </w:tblPr>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Change w:id="1">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
        </w:tblGridChange>
      </w:tblGrid>
      <w:tr w:rsidR="00E35FAB" w:rsidRPr="00E35FAB" w:rsidTr="00605AFC">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E35FAB" w:rsidRPr="00E35FAB" w:rsidRDefault="00E35FAB" w:rsidP="00E35FAB">
            <w:pPr>
              <w:spacing w:after="0" w:line="240" w:lineRule="auto"/>
              <w:jc w:val="center"/>
              <w:rPr>
                <w:rFonts w:ascii="Arial" w:eastAsia="Times New Roman" w:hAnsi="Arial" w:cs="Arial"/>
                <w:b/>
                <w:bCs/>
                <w:color w:val="EEECE1"/>
                <w:sz w:val="16"/>
                <w:szCs w:val="16"/>
                <w:lang w:eastAsia="es-BO"/>
              </w:rPr>
            </w:pPr>
            <w:r w:rsidRPr="00E35FAB">
              <w:rPr>
                <w:rFonts w:ascii="Arial" w:eastAsia="Arial" w:hAnsi="Arial" w:cs="Arial"/>
                <w:b/>
                <w:bCs/>
                <w:color w:val="EEECE1"/>
                <w:sz w:val="16"/>
                <w:szCs w:val="16"/>
                <w:lang w:val="es-ES" w:eastAsia="es-BO"/>
              </w:rPr>
              <w:t>1.</w:t>
            </w:r>
            <w:r w:rsidRPr="00E35FAB">
              <w:rPr>
                <w:rFonts w:ascii="Times New Roman" w:eastAsia="Arial" w:hAnsi="Times New Roman" w:cs="Times New Roman"/>
                <w:b/>
                <w:bCs/>
                <w:color w:val="EEECE1"/>
                <w:sz w:val="14"/>
                <w:szCs w:val="14"/>
                <w:lang w:val="es-ES" w:eastAsia="es-BO"/>
              </w:rPr>
              <w:t xml:space="preserve">     </w:t>
            </w:r>
            <w:r w:rsidRPr="00E35FAB">
              <w:rPr>
                <w:rFonts w:ascii="Arial" w:eastAsia="Arial" w:hAnsi="Arial" w:cs="Arial"/>
                <w:b/>
                <w:bCs/>
                <w:color w:val="EEECE1"/>
                <w:sz w:val="16"/>
                <w:szCs w:val="16"/>
                <w:lang w:val="es-ES" w:eastAsia="es-BO"/>
              </w:rPr>
              <w:t>DATOS DEL OBJETO DE LA CONTRATACIÓN</w:t>
            </w:r>
          </w:p>
        </w:tc>
      </w:tr>
      <w:tr w:rsidR="00E35FAB" w:rsidRPr="00E35FAB" w:rsidTr="00605AFC">
        <w:trPr>
          <w:trHeight w:val="67"/>
        </w:trPr>
        <w:tc>
          <w:tcPr>
            <w:tcW w:w="0" w:type="auto"/>
            <w:tcBorders>
              <w:top w:val="nil"/>
              <w:left w:val="single" w:sz="8" w:space="0" w:color="auto"/>
              <w:bottom w:val="nil"/>
              <w:right w:val="nil"/>
            </w:tcBorders>
            <w:shd w:val="clear" w:color="000000" w:fill="FFFFFF"/>
            <w:noWrap/>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E35FAB" w:rsidRPr="00E35FAB" w:rsidRDefault="00E35FAB" w:rsidP="00E35FAB">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Times New Roman"/>
                <w:color w:val="000000"/>
                <w:sz w:val="4"/>
                <w:szCs w:val="4"/>
                <w:lang w:eastAsia="es-BO"/>
              </w:rPr>
              <w:t> </w:t>
            </w:r>
          </w:p>
        </w:tc>
      </w:tr>
      <w:tr w:rsidR="00E35FAB" w:rsidRPr="00E35FAB" w:rsidTr="00605AFC">
        <w:trPr>
          <w:trHeight w:val="437"/>
        </w:trPr>
        <w:tc>
          <w:tcPr>
            <w:tcW w:w="0" w:type="auto"/>
            <w:gridSpan w:val="3"/>
            <w:tcBorders>
              <w:top w:val="nil"/>
              <w:left w:val="single" w:sz="8" w:space="0" w:color="auto"/>
              <w:bottom w:val="nil"/>
              <w:right w:val="nil"/>
            </w:tcBorders>
            <w:shd w:val="clear" w:color="000000" w:fill="FFFFFF"/>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E35FAB" w:rsidRPr="00E35FAB" w:rsidRDefault="00E35FAB" w:rsidP="00E35FAB">
            <w:pPr>
              <w:spacing w:after="0" w:line="240" w:lineRule="auto"/>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E35FAB" w:rsidRPr="00E35FAB" w:rsidRDefault="00E35FAB" w:rsidP="00E35FAB">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E35FAB" w:rsidRPr="00E35FAB" w:rsidRDefault="00E35FAB" w:rsidP="00E35FAB">
            <w:pPr>
              <w:spacing w:after="0" w:line="240" w:lineRule="auto"/>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eastAsia="es-BO"/>
              </w:rPr>
              <w:t> </w:t>
            </w:r>
          </w:p>
        </w:tc>
      </w:tr>
      <w:tr w:rsidR="00E35FAB" w:rsidRPr="00E35FAB" w:rsidTr="00605AFC">
        <w:trPr>
          <w:trHeight w:val="165"/>
        </w:trPr>
        <w:tc>
          <w:tcPr>
            <w:tcW w:w="0" w:type="auto"/>
            <w:tcBorders>
              <w:top w:val="nil"/>
              <w:left w:val="single" w:sz="8" w:space="0" w:color="auto"/>
              <w:bottom w:val="nil"/>
              <w:right w:val="nil"/>
            </w:tcBorders>
            <w:shd w:val="clear" w:color="000000" w:fill="FFFFFF"/>
            <w:noWrap/>
            <w:vAlign w:val="center"/>
          </w:tcPr>
          <w:p w:rsidR="00E35FAB" w:rsidRPr="00E35FAB" w:rsidRDefault="00E35FAB" w:rsidP="00E35FAB">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E35FAB" w:rsidRPr="00E35FAB" w:rsidRDefault="00E35FAB" w:rsidP="00E35FAB">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E35FAB" w:rsidRPr="00E35FAB" w:rsidRDefault="00E35FAB" w:rsidP="00E35FAB">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E35FAB" w:rsidRPr="00E35FAB" w:rsidRDefault="00E35FAB" w:rsidP="00E35FAB">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E35FAB" w:rsidRPr="00E35FAB" w:rsidRDefault="00E35FAB" w:rsidP="00E35FAB">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E35FAB" w:rsidRPr="00E35FAB" w:rsidRDefault="00E35FAB" w:rsidP="00E35FAB">
            <w:pPr>
              <w:spacing w:after="0" w:line="240" w:lineRule="auto"/>
              <w:rPr>
                <w:rFonts w:ascii="Calibri" w:eastAsia="Times New Roman" w:hAnsi="Calibri" w:cs="Times New Roman"/>
                <w:color w:val="000000"/>
                <w:sz w:val="10"/>
                <w:lang w:eastAsia="es-BO"/>
              </w:rPr>
            </w:pPr>
          </w:p>
        </w:tc>
      </w:tr>
      <w:tr w:rsidR="00E35FAB" w:rsidRPr="00E35FAB" w:rsidTr="00605AFC">
        <w:trPr>
          <w:trHeight w:val="437"/>
        </w:trPr>
        <w:tc>
          <w:tcPr>
            <w:tcW w:w="0" w:type="auto"/>
            <w:gridSpan w:val="3"/>
            <w:tcBorders>
              <w:top w:val="nil"/>
              <w:left w:val="single" w:sz="8" w:space="0" w:color="auto"/>
              <w:bottom w:val="nil"/>
              <w:right w:val="nil"/>
            </w:tcBorders>
            <w:shd w:val="clear" w:color="000000" w:fill="FFFFFF"/>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BO"/>
              </w:rPr>
              <w:t>VALIDEZ DE LA OFERTA</w:t>
            </w:r>
          </w:p>
        </w:tc>
        <w:tc>
          <w:tcPr>
            <w:tcW w:w="0" w:type="auto"/>
            <w:gridSpan w:val="4"/>
            <w:tcBorders>
              <w:top w:val="nil"/>
              <w:left w:val="nil"/>
              <w:bottom w:val="nil"/>
              <w:right w:val="nil"/>
            </w:tcBorders>
            <w:shd w:val="clear" w:color="000000" w:fill="FFFFFF"/>
            <w:vAlign w:val="center"/>
            <w:hideMark/>
          </w:tcPr>
          <w:p w:rsidR="00E35FAB" w:rsidRPr="00E35FAB" w:rsidRDefault="00E35FAB" w:rsidP="00E35FAB">
            <w:pPr>
              <w:spacing w:after="0" w:line="240" w:lineRule="auto"/>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E35FAB" w:rsidRPr="00E35FAB" w:rsidRDefault="00E35FAB" w:rsidP="00E35FAB">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E35FAB" w:rsidRPr="00E35FAB" w:rsidRDefault="00E35FAB" w:rsidP="00E35FAB">
            <w:pPr>
              <w:spacing w:after="0" w:line="240" w:lineRule="auto"/>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eastAsia="es-BO"/>
              </w:rPr>
              <w:t> </w:t>
            </w:r>
          </w:p>
        </w:tc>
      </w:tr>
      <w:tr w:rsidR="00E35FAB" w:rsidRPr="00E35FAB" w:rsidTr="00605AFC">
        <w:trPr>
          <w:trHeight w:val="61"/>
        </w:trPr>
        <w:tc>
          <w:tcPr>
            <w:tcW w:w="0" w:type="auto"/>
            <w:tcBorders>
              <w:top w:val="nil"/>
              <w:left w:val="single" w:sz="8" w:space="0" w:color="auto"/>
              <w:bottom w:val="nil"/>
              <w:right w:val="nil"/>
            </w:tcBorders>
            <w:shd w:val="clear" w:color="000000" w:fill="FFFFFF"/>
            <w:noWrap/>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p w:rsidR="00E35FAB" w:rsidRPr="00E35FAB" w:rsidRDefault="00E35FAB" w:rsidP="00E35FAB">
            <w:pPr>
              <w:spacing w:after="0" w:line="240" w:lineRule="auto"/>
              <w:rPr>
                <w:rFonts w:ascii="Calibri" w:eastAsia="Times New Roman" w:hAnsi="Calibri" w:cs="Times New Roman"/>
                <w:color w:val="000000"/>
                <w:sz w:val="4"/>
                <w:szCs w:val="4"/>
                <w:lang w:eastAsia="es-BO"/>
              </w:rPr>
            </w:pPr>
          </w:p>
          <w:p w:rsidR="00E35FAB" w:rsidRPr="00E35FAB" w:rsidRDefault="00E35FAB" w:rsidP="00E35FAB">
            <w:pPr>
              <w:spacing w:after="0" w:line="240" w:lineRule="auto"/>
              <w:rPr>
                <w:rFonts w:ascii="Calibri" w:eastAsia="Times New Roman" w:hAnsi="Calibri" w:cs="Times New Roman"/>
                <w:color w:val="000000"/>
                <w:sz w:val="4"/>
                <w:szCs w:val="4"/>
                <w:lang w:eastAsia="es-BO"/>
              </w:rPr>
            </w:pPr>
          </w:p>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000000" w:fill="FFFFFF"/>
            <w:noWrap/>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000000" w:fill="FFFFFF"/>
            <w:noWrap/>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000000" w:fill="FFFFFF"/>
            <w:noWrap/>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Times New Roman"/>
                <w:color w:val="000000"/>
                <w:sz w:val="4"/>
                <w:szCs w:val="4"/>
                <w:lang w:eastAsia="es-BO"/>
              </w:rPr>
              <w:t> </w:t>
            </w:r>
          </w:p>
        </w:tc>
        <w:tc>
          <w:tcPr>
            <w:tcW w:w="0" w:type="auto"/>
            <w:gridSpan w:val="9"/>
            <w:tcBorders>
              <w:top w:val="nil"/>
              <w:left w:val="nil"/>
              <w:bottom w:val="nil"/>
              <w:right w:val="nil"/>
            </w:tcBorders>
            <w:shd w:val="clear" w:color="000000" w:fill="FFFFFF"/>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000000" w:fill="FFFFFF"/>
            <w:noWrap/>
            <w:vAlign w:val="bottom"/>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Times New Roman"/>
                <w:color w:val="000000"/>
                <w:sz w:val="4"/>
                <w:szCs w:val="4"/>
                <w:lang w:eastAsia="es-BO"/>
              </w:rPr>
              <w:t> </w:t>
            </w:r>
          </w:p>
        </w:tc>
      </w:tr>
      <w:tr w:rsidR="00E35FAB" w:rsidRPr="00E35FAB" w:rsidTr="00605AFC">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E35FAB" w:rsidRPr="00E35FAB" w:rsidRDefault="00E35FAB" w:rsidP="00E35FAB">
            <w:pPr>
              <w:spacing w:after="0" w:line="240" w:lineRule="auto"/>
              <w:jc w:val="center"/>
              <w:rPr>
                <w:rFonts w:ascii="Arial" w:eastAsia="Times New Roman" w:hAnsi="Arial" w:cs="Arial"/>
                <w:b/>
                <w:bCs/>
                <w:color w:val="EEECE1"/>
                <w:sz w:val="16"/>
                <w:szCs w:val="16"/>
                <w:lang w:eastAsia="es-BO"/>
              </w:rPr>
            </w:pPr>
            <w:r w:rsidRPr="00E35FAB">
              <w:rPr>
                <w:rFonts w:ascii="Arial" w:eastAsia="Times New Roman" w:hAnsi="Arial" w:cs="Arial"/>
                <w:b/>
                <w:bCs/>
                <w:color w:val="EEECE1"/>
                <w:sz w:val="16"/>
                <w:szCs w:val="16"/>
                <w:lang w:val="es-ES" w:eastAsia="es-BO"/>
              </w:rPr>
              <w:t xml:space="preserve">2.     DATOS GENERALES DEL PROPONENTE REPRESENTANTE LEGAL </w:t>
            </w:r>
          </w:p>
        </w:tc>
      </w:tr>
      <w:tr w:rsidR="00E35FAB" w:rsidRPr="00E35FAB" w:rsidTr="00605AFC">
        <w:trPr>
          <w:trHeight w:val="273"/>
        </w:trPr>
        <w:tc>
          <w:tcPr>
            <w:tcW w:w="0" w:type="auto"/>
            <w:tcBorders>
              <w:top w:val="nil"/>
              <w:left w:val="single" w:sz="8" w:space="0" w:color="auto"/>
              <w:bottom w:val="nil"/>
              <w:right w:val="nil"/>
            </w:tcBorders>
            <w:shd w:val="clear" w:color="auto" w:fill="auto"/>
            <w:noWrap/>
            <w:vAlign w:val="center"/>
            <w:hideMark/>
          </w:tcPr>
          <w:p w:rsidR="00E35FAB" w:rsidRPr="00E35FAB" w:rsidRDefault="00E35FAB" w:rsidP="00E35FAB">
            <w:pPr>
              <w:spacing w:after="0" w:line="240" w:lineRule="auto"/>
              <w:rPr>
                <w:rFonts w:ascii="Calibri" w:eastAsia="Times New Roman" w:hAnsi="Calibri" w:cs="Calibri"/>
                <w:color w:val="000000"/>
                <w:sz w:val="4"/>
                <w:szCs w:val="4"/>
                <w:lang w:val="es-ES" w:eastAsia="es-BO"/>
              </w:rPr>
            </w:pPr>
          </w:p>
          <w:p w:rsidR="00E35FAB" w:rsidRPr="00E35FAB" w:rsidRDefault="00E35FAB" w:rsidP="00E35FAB">
            <w:pPr>
              <w:spacing w:after="0" w:line="240" w:lineRule="auto"/>
              <w:rPr>
                <w:rFonts w:ascii="Calibri" w:eastAsia="Times New Roman" w:hAnsi="Calibri" w:cs="Calibri"/>
                <w:color w:val="000000"/>
                <w:sz w:val="4"/>
                <w:szCs w:val="4"/>
                <w:lang w:val="es-ES" w:eastAsia="es-BO"/>
              </w:rPr>
            </w:pPr>
          </w:p>
          <w:p w:rsidR="00E35FAB" w:rsidRPr="00E35FAB" w:rsidRDefault="00E35FAB" w:rsidP="00E35FAB">
            <w:pPr>
              <w:spacing w:after="0" w:line="240" w:lineRule="auto"/>
              <w:rPr>
                <w:rFonts w:ascii="Calibri" w:eastAsia="Times New Roman" w:hAnsi="Calibri" w:cs="Calibri"/>
                <w:color w:val="000000"/>
                <w:sz w:val="4"/>
                <w:szCs w:val="4"/>
                <w:lang w:val="es-ES" w:eastAsia="es-BO"/>
              </w:rPr>
            </w:pPr>
          </w:p>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Times New Roman"/>
                <w:color w:val="000000"/>
                <w:sz w:val="4"/>
                <w:szCs w:val="4"/>
                <w:lang w:eastAsia="es-BO"/>
              </w:rPr>
              <w:t> </w:t>
            </w:r>
          </w:p>
        </w:tc>
      </w:tr>
      <w:tr w:rsidR="00E35FAB" w:rsidRPr="00E35FAB" w:rsidTr="00605AFC">
        <w:trPr>
          <w:trHeight w:val="222"/>
        </w:trPr>
        <w:tc>
          <w:tcPr>
            <w:tcW w:w="0" w:type="auto"/>
            <w:gridSpan w:val="2"/>
            <w:tcBorders>
              <w:top w:val="nil"/>
              <w:left w:val="single" w:sz="8" w:space="0" w:color="auto"/>
              <w:bottom w:val="nil"/>
              <w:right w:val="single" w:sz="8" w:space="0" w:color="000000"/>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proofErr w:type="spellStart"/>
            <w:r w:rsidRPr="00E35FAB">
              <w:rPr>
                <w:rFonts w:ascii="Arial" w:eastAsia="Times New Roman" w:hAnsi="Arial" w:cs="Arial"/>
                <w:color w:val="000000"/>
                <w:sz w:val="16"/>
                <w:szCs w:val="16"/>
                <w:lang w:val="es-ES" w:eastAsia="es-BO"/>
              </w:rPr>
              <w:t>Asoc</w:t>
            </w:r>
            <w:proofErr w:type="spellEnd"/>
            <w:r w:rsidRPr="00E35FAB">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BO"/>
              </w:rPr>
              <w:t xml:space="preserve">Otro: </w:t>
            </w:r>
            <w:r w:rsidRPr="00E35FAB">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r w:rsidRPr="00E35FAB">
              <w:rPr>
                <w:rFonts w:ascii="Calibri" w:eastAsia="Times New Roman" w:hAnsi="Calibri" w:cs="Times New Roman"/>
                <w:color w:val="000000"/>
                <w:lang w:eastAsia="es-BO"/>
              </w:rPr>
              <w:t> </w:t>
            </w:r>
          </w:p>
        </w:tc>
      </w:tr>
      <w:tr w:rsidR="00E35FAB" w:rsidRPr="00E35FAB" w:rsidTr="00605AFC">
        <w:trPr>
          <w:trHeight w:val="273"/>
        </w:trPr>
        <w:tc>
          <w:tcPr>
            <w:tcW w:w="0" w:type="auto"/>
            <w:tcBorders>
              <w:top w:val="nil"/>
              <w:left w:val="single" w:sz="8" w:space="0" w:color="auto"/>
              <w:bottom w:val="nil"/>
              <w:right w:val="nil"/>
            </w:tcBorders>
            <w:shd w:val="clear" w:color="auto" w:fill="auto"/>
            <w:noWrap/>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Times New Roman"/>
                <w:color w:val="000000"/>
                <w:sz w:val="4"/>
                <w:szCs w:val="4"/>
                <w:lang w:eastAsia="es-BO"/>
              </w:rPr>
              <w:t> </w:t>
            </w:r>
          </w:p>
        </w:tc>
      </w:tr>
      <w:tr w:rsidR="00E35FAB" w:rsidRPr="00E35FAB" w:rsidTr="00605AFC">
        <w:trPr>
          <w:trHeight w:val="218"/>
        </w:trPr>
        <w:tc>
          <w:tcPr>
            <w:tcW w:w="0" w:type="auto"/>
            <w:gridSpan w:val="2"/>
            <w:tcBorders>
              <w:top w:val="nil"/>
              <w:left w:val="single" w:sz="8" w:space="0" w:color="auto"/>
              <w:bottom w:val="nil"/>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r w:rsidRPr="00E35FAB">
              <w:rPr>
                <w:rFonts w:ascii="Calibri" w:eastAsia="Times New Roman" w:hAnsi="Calibri" w:cs="Times New Roman"/>
                <w:color w:val="000000"/>
                <w:lang w:eastAsia="es-BO"/>
              </w:rPr>
              <w:t> </w:t>
            </w:r>
          </w:p>
        </w:tc>
      </w:tr>
      <w:tr w:rsidR="00E35FAB" w:rsidRPr="00E35FAB" w:rsidTr="00605AFC">
        <w:trPr>
          <w:trHeight w:val="273"/>
        </w:trPr>
        <w:tc>
          <w:tcPr>
            <w:tcW w:w="0" w:type="auto"/>
            <w:tcBorders>
              <w:top w:val="nil"/>
              <w:left w:val="single" w:sz="8" w:space="0" w:color="auto"/>
              <w:bottom w:val="nil"/>
              <w:right w:val="nil"/>
            </w:tcBorders>
            <w:shd w:val="clear" w:color="auto" w:fill="auto"/>
            <w:vAlign w:val="center"/>
            <w:hideMark/>
          </w:tcPr>
          <w:p w:rsidR="00E35FAB" w:rsidRPr="00E35FAB" w:rsidRDefault="00E35FAB" w:rsidP="00E35FAB">
            <w:pPr>
              <w:spacing w:after="0" w:line="240" w:lineRule="auto"/>
              <w:jc w:val="right"/>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r w:rsidRPr="00E35FAB">
              <w:rPr>
                <w:rFonts w:ascii="Calibri" w:eastAsia="Times New Roman" w:hAnsi="Calibri" w:cs="Times New Roman"/>
                <w:color w:val="000000"/>
                <w:lang w:eastAsia="es-BO"/>
              </w:rPr>
              <w:t> </w:t>
            </w:r>
          </w:p>
        </w:tc>
      </w:tr>
      <w:tr w:rsidR="00E35FAB" w:rsidRPr="00E35FAB" w:rsidTr="00605AFC">
        <w:trPr>
          <w:trHeight w:val="310"/>
        </w:trPr>
        <w:tc>
          <w:tcPr>
            <w:tcW w:w="0" w:type="auto"/>
            <w:tcBorders>
              <w:top w:val="nil"/>
              <w:left w:val="single" w:sz="8" w:space="0" w:color="auto"/>
              <w:bottom w:val="nil"/>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r w:rsidRPr="00E35FAB">
              <w:rPr>
                <w:rFonts w:ascii="Calibri" w:eastAsia="Times New Roman" w:hAnsi="Calibri" w:cs="Times New Roman"/>
                <w:color w:val="000000"/>
                <w:lang w:eastAsia="es-BO"/>
              </w:rPr>
              <w:t> </w:t>
            </w:r>
          </w:p>
        </w:tc>
      </w:tr>
      <w:tr w:rsidR="00E35FAB" w:rsidRPr="00E35FAB" w:rsidTr="00605AFC">
        <w:trPr>
          <w:trHeight w:val="262"/>
        </w:trPr>
        <w:tc>
          <w:tcPr>
            <w:tcW w:w="0" w:type="auto"/>
            <w:tcBorders>
              <w:top w:val="nil"/>
              <w:left w:val="single" w:sz="8" w:space="0" w:color="auto"/>
              <w:bottom w:val="nil"/>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ES"/>
              </w:rPr>
              <w:t>:</w:t>
            </w:r>
          </w:p>
        </w:tc>
        <w:tc>
          <w:tcPr>
            <w:tcW w:w="512" w:type="dxa"/>
            <w:gridSpan w:val="3"/>
            <w:tcBorders>
              <w:top w:val="nil"/>
              <w:left w:val="nil"/>
              <w:bottom w:val="nil"/>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ES"/>
              </w:rPr>
              <w:t>NIT</w:t>
            </w:r>
          </w:p>
        </w:tc>
        <w:tc>
          <w:tcPr>
            <w:tcW w:w="419" w:type="dxa"/>
            <w:gridSpan w:val="2"/>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r w:rsidRPr="00E35FAB">
              <w:rPr>
                <w:rFonts w:ascii="Calibri" w:eastAsia="Times New Roman" w:hAnsi="Calibri" w:cs="Times New Roman"/>
                <w:color w:val="000000"/>
                <w:lang w:eastAsia="es-BO"/>
              </w:rPr>
              <w:t> </w:t>
            </w:r>
          </w:p>
        </w:tc>
      </w:tr>
      <w:tr w:rsidR="00E35FAB" w:rsidRPr="00E35FAB" w:rsidTr="00605AFC">
        <w:trPr>
          <w:trHeight w:val="76"/>
        </w:trPr>
        <w:tc>
          <w:tcPr>
            <w:tcW w:w="0" w:type="auto"/>
            <w:tcBorders>
              <w:top w:val="nil"/>
              <w:left w:val="single" w:sz="8" w:space="0" w:color="auto"/>
              <w:bottom w:val="nil"/>
              <w:right w:val="nil"/>
            </w:tcBorders>
            <w:shd w:val="clear" w:color="auto" w:fill="auto"/>
            <w:vAlign w:val="center"/>
          </w:tcPr>
          <w:p w:rsidR="00E35FAB" w:rsidRPr="00E35FAB" w:rsidRDefault="00E35FAB" w:rsidP="00E35FAB">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E35FAB" w:rsidRPr="00E35FAB" w:rsidRDefault="00E35FAB" w:rsidP="00E35FAB">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E35FAB" w:rsidRPr="00E35FAB" w:rsidRDefault="00E35FAB" w:rsidP="00E35FA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35FAB" w:rsidRPr="00E35FAB" w:rsidRDefault="00E35FAB" w:rsidP="00E35FA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35FAB" w:rsidRPr="00E35FAB" w:rsidRDefault="00E35FAB" w:rsidP="00E35FA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E35FAB" w:rsidRPr="00E35FAB" w:rsidRDefault="00E35FAB" w:rsidP="00E35FA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35FAB" w:rsidRPr="00E35FAB" w:rsidRDefault="00E35FAB" w:rsidP="00E35FA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35FAB" w:rsidRPr="00E35FAB" w:rsidRDefault="00E35FAB" w:rsidP="00E35FA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35FAB" w:rsidRPr="00E35FAB" w:rsidRDefault="00E35FAB" w:rsidP="00E35FA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35FAB" w:rsidRPr="00E35FAB" w:rsidRDefault="00E35FAB" w:rsidP="00E35FA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35FAB" w:rsidRPr="00E35FAB" w:rsidRDefault="00E35FAB" w:rsidP="00E35FA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35FAB" w:rsidRPr="00E35FAB" w:rsidRDefault="00E35FAB" w:rsidP="00E35FA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35FAB" w:rsidRPr="00E35FAB" w:rsidRDefault="00E35FAB" w:rsidP="00E35FA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35FAB" w:rsidRPr="00E35FAB" w:rsidRDefault="00E35FAB" w:rsidP="00E35FA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r>
      <w:tr w:rsidR="00E35FAB" w:rsidRPr="00E35FAB" w:rsidTr="00605AFC">
        <w:trPr>
          <w:trHeight w:val="273"/>
        </w:trPr>
        <w:tc>
          <w:tcPr>
            <w:tcW w:w="0" w:type="auto"/>
            <w:tcBorders>
              <w:top w:val="nil"/>
              <w:left w:val="single" w:sz="8" w:space="0" w:color="auto"/>
              <w:bottom w:val="nil"/>
              <w:right w:val="nil"/>
            </w:tcBorders>
            <w:shd w:val="clear" w:color="auto" w:fill="auto"/>
            <w:vAlign w:val="center"/>
            <w:hideMark/>
          </w:tcPr>
          <w:p w:rsidR="00E35FAB" w:rsidRPr="00E35FAB" w:rsidRDefault="00E35FAB" w:rsidP="00E35FAB">
            <w:pPr>
              <w:spacing w:after="0" w:line="240" w:lineRule="auto"/>
              <w:jc w:val="right"/>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E35FAB" w:rsidRPr="00E35FAB" w:rsidRDefault="00E35FAB" w:rsidP="00E35FAB">
            <w:pPr>
              <w:spacing w:after="0" w:line="240" w:lineRule="auto"/>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r w:rsidRPr="00E35FAB">
              <w:rPr>
                <w:rFonts w:ascii="Calibri" w:eastAsia="Times New Roman" w:hAnsi="Calibri" w:cs="Times New Roman"/>
                <w:color w:val="000000"/>
                <w:lang w:eastAsia="es-BO"/>
              </w:rPr>
              <w:t> </w:t>
            </w:r>
          </w:p>
        </w:tc>
      </w:tr>
      <w:tr w:rsidR="00E35FAB" w:rsidRPr="00E35FAB" w:rsidTr="00605AFC">
        <w:trPr>
          <w:trHeight w:val="273"/>
        </w:trPr>
        <w:tc>
          <w:tcPr>
            <w:tcW w:w="0" w:type="auto"/>
            <w:tcBorders>
              <w:top w:val="nil"/>
              <w:left w:val="single" w:sz="8" w:space="0" w:color="auto"/>
              <w:bottom w:val="nil"/>
              <w:right w:val="nil"/>
            </w:tcBorders>
            <w:shd w:val="clear" w:color="auto" w:fill="auto"/>
            <w:vAlign w:val="center"/>
            <w:hideMark/>
          </w:tcPr>
          <w:p w:rsidR="00E35FAB" w:rsidRPr="00E35FAB" w:rsidRDefault="00E35FAB" w:rsidP="00E35FAB">
            <w:pPr>
              <w:spacing w:after="0" w:line="240" w:lineRule="auto"/>
              <w:jc w:val="right"/>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E35FAB" w:rsidRPr="00E35FAB" w:rsidRDefault="00E35FAB" w:rsidP="00E35FAB">
            <w:pPr>
              <w:spacing w:after="0" w:line="240" w:lineRule="auto"/>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r w:rsidRPr="00E35FAB">
              <w:rPr>
                <w:rFonts w:ascii="Calibri" w:eastAsia="Times New Roman" w:hAnsi="Calibri" w:cs="Times New Roman"/>
                <w:color w:val="000000"/>
                <w:lang w:eastAsia="es-BO"/>
              </w:rPr>
              <w:t> </w:t>
            </w:r>
          </w:p>
        </w:tc>
      </w:tr>
      <w:tr w:rsidR="00E35FAB" w:rsidRPr="00E35FAB" w:rsidTr="00605AFC">
        <w:trPr>
          <w:trHeight w:val="273"/>
        </w:trPr>
        <w:tc>
          <w:tcPr>
            <w:tcW w:w="0" w:type="auto"/>
            <w:tcBorders>
              <w:top w:val="nil"/>
              <w:left w:val="single" w:sz="8" w:space="0" w:color="auto"/>
              <w:bottom w:val="nil"/>
              <w:right w:val="nil"/>
            </w:tcBorders>
            <w:shd w:val="clear" w:color="auto" w:fill="auto"/>
            <w:vAlign w:val="center"/>
            <w:hideMark/>
          </w:tcPr>
          <w:p w:rsidR="00E35FAB" w:rsidRPr="00E35FAB" w:rsidRDefault="00E35FAB" w:rsidP="00E35FAB">
            <w:pPr>
              <w:spacing w:after="0" w:line="240" w:lineRule="auto"/>
              <w:jc w:val="right"/>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931" w:type="dxa"/>
            <w:gridSpan w:val="5"/>
            <w:tcBorders>
              <w:top w:val="nil"/>
              <w:left w:val="single" w:sz="8" w:space="0" w:color="auto"/>
              <w:bottom w:val="single" w:sz="8" w:space="0" w:color="auto"/>
              <w:right w:val="single" w:sz="8" w:space="0" w:color="auto"/>
            </w:tcBorders>
            <w:shd w:val="clear" w:color="000000" w:fill="DBE5F1"/>
            <w:vAlign w:val="center"/>
          </w:tcPr>
          <w:p w:rsidR="00E35FAB" w:rsidRPr="00E35FAB" w:rsidRDefault="00E35FAB" w:rsidP="00E35FAB">
            <w:pPr>
              <w:spacing w:after="0" w:line="240" w:lineRule="auto"/>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000000" w:fill="FFFFFF"/>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r w:rsidRPr="00E35FAB">
              <w:rPr>
                <w:rFonts w:ascii="Calibri" w:eastAsia="Times New Roman" w:hAnsi="Calibri" w:cs="Times New Roman"/>
                <w:color w:val="000000"/>
                <w:lang w:eastAsia="es-BO"/>
              </w:rPr>
              <w:t> </w:t>
            </w:r>
          </w:p>
        </w:tc>
      </w:tr>
      <w:tr w:rsidR="00E35FAB" w:rsidRPr="00E35FAB" w:rsidTr="00605AFC">
        <w:trPr>
          <w:trHeight w:val="76"/>
        </w:trPr>
        <w:tc>
          <w:tcPr>
            <w:tcW w:w="0" w:type="auto"/>
            <w:tcBorders>
              <w:top w:val="nil"/>
              <w:left w:val="single" w:sz="8" w:space="0" w:color="auto"/>
              <w:bottom w:val="nil"/>
              <w:right w:val="nil"/>
            </w:tcBorders>
            <w:shd w:val="clear" w:color="auto" w:fill="auto"/>
            <w:vAlign w:val="center"/>
            <w:hideMark/>
          </w:tcPr>
          <w:p w:rsidR="00E35FAB" w:rsidRPr="00E35FAB" w:rsidRDefault="00E35FAB" w:rsidP="00E35FAB">
            <w:pPr>
              <w:spacing w:after="0" w:line="240" w:lineRule="auto"/>
              <w:jc w:val="right"/>
              <w:rPr>
                <w:rFonts w:ascii="Arial" w:eastAsia="Times New Roman" w:hAnsi="Arial" w:cs="Arial"/>
                <w:b/>
                <w:bCs/>
                <w:color w:val="000000"/>
                <w:sz w:val="4"/>
                <w:szCs w:val="4"/>
                <w:lang w:eastAsia="es-BO"/>
              </w:rPr>
            </w:pPr>
            <w:r w:rsidRPr="00E35FAB">
              <w:rPr>
                <w:rFonts w:ascii="Arial" w:eastAsia="Times New Roman" w:hAnsi="Arial" w:cs="Arial"/>
                <w:b/>
                <w:bCs/>
                <w:color w:val="000000"/>
                <w:sz w:val="4"/>
                <w:szCs w:val="4"/>
                <w:lang w:val="es-ES" w:eastAsia="es-ES"/>
              </w:rPr>
              <w:t> </w:t>
            </w: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E35FAB" w:rsidRPr="00E35FAB" w:rsidRDefault="00E35FAB" w:rsidP="00E35FAB">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000000" w:fill="FFFFFF"/>
            <w:vAlign w:val="center"/>
            <w:hideMark/>
          </w:tcPr>
          <w:p w:rsidR="00E35FAB" w:rsidRPr="00E35FAB" w:rsidRDefault="00E35FAB" w:rsidP="00E35FAB">
            <w:pPr>
              <w:spacing w:after="0" w:line="240" w:lineRule="auto"/>
              <w:rPr>
                <w:rFonts w:ascii="Arial" w:eastAsia="Times New Roman" w:hAnsi="Arial" w:cs="Arial"/>
                <w:color w:val="000000"/>
                <w:sz w:val="4"/>
                <w:szCs w:val="4"/>
                <w:lang w:eastAsia="es-BO"/>
              </w:rPr>
            </w:pPr>
            <w:r w:rsidRPr="00E35FAB">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E35FAB" w:rsidRPr="00E35FAB" w:rsidRDefault="00E35FAB" w:rsidP="00E35FAB">
            <w:pPr>
              <w:spacing w:after="0" w:line="240" w:lineRule="auto"/>
              <w:rPr>
                <w:rFonts w:ascii="Arial" w:eastAsia="Times New Roman" w:hAnsi="Arial" w:cs="Arial"/>
                <w:color w:val="000000"/>
                <w:sz w:val="4"/>
                <w:szCs w:val="4"/>
                <w:lang w:eastAsia="es-BO"/>
              </w:rPr>
            </w:pPr>
            <w:r w:rsidRPr="00E35FAB">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E35FAB" w:rsidRPr="00E35FAB" w:rsidRDefault="00E35FAB" w:rsidP="00E35FAB">
            <w:pPr>
              <w:spacing w:after="0" w:line="240" w:lineRule="auto"/>
              <w:rPr>
                <w:rFonts w:ascii="Arial" w:eastAsia="Times New Roman" w:hAnsi="Arial" w:cs="Arial"/>
                <w:color w:val="000000"/>
                <w:sz w:val="4"/>
                <w:szCs w:val="4"/>
                <w:lang w:eastAsia="es-BO"/>
              </w:rPr>
            </w:pPr>
            <w:r w:rsidRPr="00E35FAB">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E35FAB" w:rsidRPr="00E35FAB" w:rsidRDefault="00E35FAB" w:rsidP="00E35FAB">
            <w:pPr>
              <w:spacing w:after="0" w:line="240" w:lineRule="auto"/>
              <w:rPr>
                <w:rFonts w:ascii="Arial" w:eastAsia="Times New Roman" w:hAnsi="Arial" w:cs="Arial"/>
                <w:color w:val="000000"/>
                <w:sz w:val="4"/>
                <w:szCs w:val="4"/>
                <w:lang w:eastAsia="es-BO"/>
              </w:rPr>
            </w:pPr>
            <w:r w:rsidRPr="00E35FAB">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E35FAB" w:rsidRPr="00E35FAB" w:rsidRDefault="00E35FAB" w:rsidP="00E35FAB">
            <w:pPr>
              <w:spacing w:after="0" w:line="240" w:lineRule="auto"/>
              <w:rPr>
                <w:rFonts w:ascii="Arial" w:eastAsia="Times New Roman" w:hAnsi="Arial" w:cs="Arial"/>
                <w:color w:val="000000"/>
                <w:sz w:val="4"/>
                <w:szCs w:val="4"/>
                <w:lang w:eastAsia="es-BO"/>
              </w:rPr>
            </w:pPr>
            <w:r w:rsidRPr="00E35FAB">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E35FAB" w:rsidRPr="00E35FAB" w:rsidRDefault="00E35FAB" w:rsidP="00E35FAB">
            <w:pPr>
              <w:spacing w:after="0" w:line="240" w:lineRule="auto"/>
              <w:rPr>
                <w:rFonts w:ascii="Arial" w:eastAsia="Times New Roman" w:hAnsi="Arial" w:cs="Arial"/>
                <w:color w:val="000000"/>
                <w:sz w:val="4"/>
                <w:szCs w:val="4"/>
                <w:lang w:eastAsia="es-BO"/>
              </w:rPr>
            </w:pPr>
            <w:r w:rsidRPr="00E35FAB">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E35FAB" w:rsidRPr="00E35FAB" w:rsidRDefault="00E35FAB" w:rsidP="00E35FAB">
            <w:pPr>
              <w:spacing w:after="0" w:line="240" w:lineRule="auto"/>
              <w:rPr>
                <w:rFonts w:ascii="Arial" w:eastAsia="Times New Roman" w:hAnsi="Arial" w:cs="Arial"/>
                <w:color w:val="000000"/>
                <w:sz w:val="4"/>
                <w:szCs w:val="4"/>
                <w:lang w:eastAsia="es-BO"/>
              </w:rPr>
            </w:pPr>
            <w:r w:rsidRPr="00E35FAB">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E35FAB" w:rsidRPr="00E35FAB" w:rsidRDefault="00E35FAB" w:rsidP="00E35FAB">
            <w:pPr>
              <w:spacing w:after="0" w:line="240" w:lineRule="auto"/>
              <w:rPr>
                <w:rFonts w:ascii="Arial" w:eastAsia="Times New Roman" w:hAnsi="Arial" w:cs="Arial"/>
                <w:color w:val="000000"/>
                <w:sz w:val="4"/>
                <w:szCs w:val="4"/>
                <w:lang w:eastAsia="es-BO"/>
              </w:rPr>
            </w:pPr>
            <w:r w:rsidRPr="00E35FAB">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sz w:val="4"/>
                <w:szCs w:val="4"/>
                <w:lang w:eastAsia="es-BO"/>
              </w:rPr>
            </w:pPr>
            <w:r w:rsidRPr="00E35FAB">
              <w:rPr>
                <w:rFonts w:ascii="Calibri" w:eastAsia="Times New Roman" w:hAnsi="Calibri" w:cs="Times New Roman"/>
                <w:color w:val="000000"/>
                <w:sz w:val="4"/>
                <w:szCs w:val="4"/>
                <w:lang w:eastAsia="es-BO"/>
              </w:rPr>
              <w:t> </w:t>
            </w:r>
          </w:p>
        </w:tc>
      </w:tr>
      <w:tr w:rsidR="00E35FAB" w:rsidRPr="00E35FAB" w:rsidTr="00605AFC">
        <w:trPr>
          <w:trHeight w:val="262"/>
        </w:trPr>
        <w:tc>
          <w:tcPr>
            <w:tcW w:w="0" w:type="auto"/>
            <w:tcBorders>
              <w:top w:val="nil"/>
              <w:left w:val="single" w:sz="8" w:space="0" w:color="auto"/>
              <w:bottom w:val="nil"/>
              <w:right w:val="nil"/>
            </w:tcBorders>
            <w:shd w:val="clear" w:color="auto" w:fill="auto"/>
            <w:vAlign w:val="center"/>
            <w:hideMark/>
          </w:tcPr>
          <w:p w:rsidR="00E35FAB" w:rsidRPr="00E35FAB" w:rsidRDefault="00E35FAB" w:rsidP="00E35FAB">
            <w:pPr>
              <w:spacing w:after="0" w:line="240" w:lineRule="auto"/>
              <w:jc w:val="right"/>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i/>
                <w:iCs/>
                <w:color w:val="000000"/>
                <w:sz w:val="16"/>
                <w:szCs w:val="16"/>
                <w:lang w:eastAsia="es-BO"/>
              </w:rPr>
            </w:pPr>
            <w:r w:rsidRPr="00E35FAB">
              <w:rPr>
                <w:rFonts w:ascii="Arial" w:eastAsia="Times New Roman" w:hAnsi="Arial" w:cs="Arial"/>
                <w:b/>
                <w:bCs/>
                <w:i/>
                <w:iCs/>
                <w:color w:val="000000"/>
                <w:sz w:val="16"/>
                <w:szCs w:val="16"/>
                <w:lang w:val="es-ES" w:eastAsia="es-ES"/>
              </w:rPr>
              <w:t>Número de Testimonio</w:t>
            </w: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i/>
                <w:iCs/>
                <w:color w:val="000000"/>
                <w:sz w:val="16"/>
                <w:szCs w:val="16"/>
                <w:lang w:eastAsia="es-BO"/>
              </w:rPr>
            </w:pPr>
            <w:r w:rsidRPr="00E35FAB">
              <w:rPr>
                <w:rFonts w:ascii="Arial" w:eastAsia="Times New Roman" w:hAnsi="Arial" w:cs="Arial"/>
                <w:b/>
                <w:bCs/>
                <w:i/>
                <w:iCs/>
                <w:color w:val="000000"/>
                <w:sz w:val="16"/>
                <w:szCs w:val="16"/>
                <w:lang w:val="es-ES" w:eastAsia="es-ES"/>
              </w:rPr>
              <w:t xml:space="preserve">Lugar </w:t>
            </w: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i/>
                <w:iCs/>
                <w:color w:val="000000"/>
                <w:sz w:val="16"/>
                <w:szCs w:val="16"/>
                <w:lang w:eastAsia="es-BO"/>
              </w:rPr>
            </w:pPr>
            <w:r w:rsidRPr="00E35FAB">
              <w:rPr>
                <w:rFonts w:ascii="Arial" w:eastAsia="Times New Roman" w:hAnsi="Arial" w:cs="Arial"/>
                <w:b/>
                <w:bCs/>
                <w:i/>
                <w:iCs/>
                <w:color w:val="000000"/>
                <w:sz w:val="16"/>
                <w:szCs w:val="16"/>
                <w:lang w:val="es-ES" w:eastAsia="es-ES"/>
              </w:rPr>
              <w:t>Fecha de Expedición</w:t>
            </w: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r w:rsidRPr="00E35FAB">
              <w:rPr>
                <w:rFonts w:ascii="Calibri" w:eastAsia="Times New Roman" w:hAnsi="Calibri" w:cs="Times New Roman"/>
                <w:color w:val="000000"/>
                <w:lang w:eastAsia="es-BO"/>
              </w:rPr>
              <w:t> </w:t>
            </w:r>
          </w:p>
        </w:tc>
      </w:tr>
      <w:tr w:rsidR="00E35FAB" w:rsidRPr="00E35FAB" w:rsidTr="00605AFC">
        <w:trPr>
          <w:trHeight w:val="273"/>
        </w:trPr>
        <w:tc>
          <w:tcPr>
            <w:tcW w:w="0" w:type="auto"/>
            <w:tcBorders>
              <w:top w:val="nil"/>
              <w:left w:val="single" w:sz="8" w:space="0" w:color="auto"/>
              <w:bottom w:val="nil"/>
              <w:right w:val="nil"/>
            </w:tcBorders>
            <w:shd w:val="clear" w:color="auto" w:fill="auto"/>
            <w:vAlign w:val="center"/>
            <w:hideMark/>
          </w:tcPr>
          <w:p w:rsidR="00E35FAB" w:rsidRPr="00E35FAB" w:rsidRDefault="00E35FAB" w:rsidP="00E35FAB">
            <w:pPr>
              <w:spacing w:after="0" w:line="240" w:lineRule="auto"/>
              <w:jc w:val="right"/>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E35FAB" w:rsidRPr="00E35FAB" w:rsidRDefault="00E35FAB" w:rsidP="00E35FAB">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E35FAB" w:rsidRPr="00E35FAB" w:rsidRDefault="00E35FAB" w:rsidP="00E35FAB">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i/>
                <w:iCs/>
                <w:color w:val="000000"/>
                <w:sz w:val="16"/>
                <w:szCs w:val="16"/>
                <w:lang w:eastAsia="es-BO"/>
              </w:rPr>
            </w:pPr>
            <w:r w:rsidRPr="00E35FAB">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i/>
                <w:iCs/>
                <w:color w:val="000000"/>
                <w:sz w:val="16"/>
                <w:szCs w:val="16"/>
                <w:lang w:eastAsia="es-BO"/>
              </w:rPr>
            </w:pPr>
            <w:r w:rsidRPr="00E35FAB">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i/>
                <w:iCs/>
                <w:color w:val="000000"/>
                <w:sz w:val="16"/>
                <w:szCs w:val="16"/>
                <w:lang w:eastAsia="es-BO"/>
              </w:rPr>
            </w:pPr>
            <w:r w:rsidRPr="00E35FAB">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r w:rsidRPr="00E35FAB">
              <w:rPr>
                <w:rFonts w:ascii="Calibri" w:eastAsia="Times New Roman" w:hAnsi="Calibri" w:cs="Times New Roman"/>
                <w:color w:val="000000"/>
                <w:lang w:eastAsia="es-BO"/>
              </w:rPr>
              <w:t> </w:t>
            </w:r>
          </w:p>
        </w:tc>
      </w:tr>
      <w:tr w:rsidR="00E35FAB" w:rsidRPr="00E35FAB" w:rsidTr="00605AFC">
        <w:trPr>
          <w:trHeight w:val="274"/>
        </w:trPr>
        <w:tc>
          <w:tcPr>
            <w:tcW w:w="0" w:type="auto"/>
            <w:tcBorders>
              <w:top w:val="nil"/>
              <w:left w:val="single" w:sz="8" w:space="0" w:color="auto"/>
              <w:bottom w:val="nil"/>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r w:rsidRPr="00E35FAB">
              <w:rPr>
                <w:rFonts w:ascii="Calibri" w:eastAsia="Times New Roman" w:hAnsi="Calibri" w:cs="Times New Roman"/>
                <w:color w:val="000000"/>
                <w:lang w:eastAsia="es-BO"/>
              </w:rPr>
              <w:t> </w:t>
            </w:r>
          </w:p>
        </w:tc>
      </w:tr>
      <w:tr w:rsidR="00E35FAB" w:rsidRPr="00E35FAB" w:rsidTr="00605AFC">
        <w:trPr>
          <w:trHeight w:val="262"/>
        </w:trPr>
        <w:tc>
          <w:tcPr>
            <w:tcW w:w="0" w:type="auto"/>
            <w:tcBorders>
              <w:top w:val="nil"/>
              <w:left w:val="single" w:sz="8" w:space="0" w:color="auto"/>
              <w:bottom w:val="nil"/>
              <w:right w:val="nil"/>
            </w:tcBorders>
            <w:shd w:val="clear" w:color="auto" w:fill="auto"/>
            <w:vAlign w:val="center"/>
            <w:hideMark/>
          </w:tcPr>
          <w:p w:rsidR="00E35FAB" w:rsidRPr="00E35FAB" w:rsidRDefault="00E35FAB" w:rsidP="00E35FAB">
            <w:pPr>
              <w:spacing w:after="0" w:line="240" w:lineRule="auto"/>
              <w:jc w:val="right"/>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i/>
                <w:iCs/>
                <w:color w:val="000000"/>
                <w:sz w:val="16"/>
                <w:szCs w:val="16"/>
                <w:lang w:eastAsia="es-BO"/>
              </w:rPr>
            </w:pPr>
            <w:r w:rsidRPr="00E35FAB">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i/>
                <w:iCs/>
                <w:color w:val="000000"/>
                <w:sz w:val="16"/>
                <w:szCs w:val="16"/>
                <w:lang w:eastAsia="es-BO"/>
              </w:rPr>
            </w:pPr>
            <w:r w:rsidRPr="00E35FAB">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r w:rsidRPr="00E35FAB">
              <w:rPr>
                <w:rFonts w:ascii="Calibri" w:eastAsia="Times New Roman" w:hAnsi="Calibri" w:cs="Times New Roman"/>
                <w:color w:val="000000"/>
                <w:lang w:eastAsia="es-BO"/>
              </w:rPr>
              <w:t> </w:t>
            </w:r>
          </w:p>
        </w:tc>
      </w:tr>
      <w:tr w:rsidR="00E35FAB" w:rsidRPr="00E35FAB" w:rsidTr="00605AFC">
        <w:trPr>
          <w:trHeight w:val="273"/>
        </w:trPr>
        <w:tc>
          <w:tcPr>
            <w:tcW w:w="0" w:type="auto"/>
            <w:tcBorders>
              <w:top w:val="nil"/>
              <w:left w:val="single" w:sz="8" w:space="0" w:color="auto"/>
              <w:bottom w:val="nil"/>
              <w:right w:val="nil"/>
            </w:tcBorders>
            <w:shd w:val="clear" w:color="auto" w:fill="auto"/>
            <w:vAlign w:val="center"/>
            <w:hideMark/>
          </w:tcPr>
          <w:p w:rsidR="00E35FAB" w:rsidRPr="00E35FAB" w:rsidRDefault="00E35FAB" w:rsidP="00E35FAB">
            <w:pPr>
              <w:spacing w:after="0" w:line="240" w:lineRule="auto"/>
              <w:jc w:val="right"/>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E35FAB" w:rsidRPr="00E35FAB" w:rsidRDefault="00E35FAB" w:rsidP="00E35FAB">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E35FAB" w:rsidRPr="00E35FAB" w:rsidRDefault="00E35FAB" w:rsidP="00E35FAB">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i/>
                <w:iCs/>
                <w:color w:val="000000"/>
                <w:sz w:val="16"/>
                <w:szCs w:val="16"/>
                <w:lang w:eastAsia="es-BO"/>
              </w:rPr>
            </w:pPr>
            <w:r w:rsidRPr="00E35FAB">
              <w:rPr>
                <w:rFonts w:ascii="Arial" w:eastAsia="Times New Roman" w:hAnsi="Arial" w:cs="Arial"/>
                <w:b/>
                <w:bCs/>
                <w:i/>
                <w:iCs/>
                <w:color w:val="000000"/>
                <w:sz w:val="16"/>
                <w:szCs w:val="16"/>
                <w:lang w:val="es-ES" w:eastAsia="es-ES"/>
              </w:rPr>
              <w:t>Correo Electrónico</w:t>
            </w:r>
          </w:p>
          <w:p w:rsidR="00E35FAB" w:rsidRPr="00E35FAB" w:rsidRDefault="00E35FAB" w:rsidP="00E35FAB">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r w:rsidRPr="00E35FAB">
              <w:rPr>
                <w:rFonts w:ascii="Calibri" w:eastAsia="Times New Roman" w:hAnsi="Calibri" w:cs="Times New Roman"/>
                <w:color w:val="000000"/>
                <w:lang w:eastAsia="es-BO"/>
              </w:rPr>
              <w:t> </w:t>
            </w:r>
          </w:p>
        </w:tc>
      </w:tr>
      <w:tr w:rsidR="00E35FAB" w:rsidRPr="00E35FAB" w:rsidTr="00605AFC">
        <w:trPr>
          <w:trHeight w:val="274"/>
        </w:trPr>
        <w:tc>
          <w:tcPr>
            <w:tcW w:w="0" w:type="auto"/>
            <w:tcBorders>
              <w:top w:val="nil"/>
              <w:left w:val="single" w:sz="8" w:space="0" w:color="auto"/>
              <w:bottom w:val="nil"/>
              <w:right w:val="nil"/>
            </w:tcBorders>
            <w:shd w:val="clear" w:color="auto" w:fill="auto"/>
            <w:vAlign w:val="center"/>
            <w:hideMark/>
          </w:tcPr>
          <w:p w:rsidR="00E35FAB" w:rsidRPr="00E35FAB" w:rsidRDefault="00E35FAB" w:rsidP="00E35FAB">
            <w:pPr>
              <w:spacing w:after="0" w:line="240" w:lineRule="auto"/>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b/>
                <w:bCs/>
                <w:color w:val="000000"/>
                <w:sz w:val="16"/>
                <w:szCs w:val="16"/>
                <w:lang w:eastAsia="es-BO"/>
              </w:rPr>
            </w:pPr>
            <w:r w:rsidRPr="00E35FAB">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E35FAB" w:rsidRPr="00E35FAB" w:rsidRDefault="00E35FAB" w:rsidP="00E35FAB">
            <w:pPr>
              <w:spacing w:after="0" w:line="240" w:lineRule="auto"/>
              <w:jc w:val="center"/>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E35FAB" w:rsidRPr="00E35FAB" w:rsidRDefault="00E35FAB" w:rsidP="00E35FAB">
            <w:pPr>
              <w:spacing w:after="0" w:line="240" w:lineRule="auto"/>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r w:rsidRPr="00E35FAB">
              <w:rPr>
                <w:rFonts w:ascii="Calibri" w:eastAsia="Times New Roman" w:hAnsi="Calibri" w:cs="Times New Roman"/>
                <w:color w:val="000000"/>
                <w:lang w:eastAsia="es-BO"/>
              </w:rPr>
              <w:t> </w:t>
            </w:r>
          </w:p>
        </w:tc>
      </w:tr>
      <w:tr w:rsidR="00E35FAB" w:rsidRPr="00E35FAB" w:rsidTr="00605AFC">
        <w:trPr>
          <w:trHeight w:val="678"/>
        </w:trPr>
        <w:tc>
          <w:tcPr>
            <w:tcW w:w="0" w:type="auto"/>
            <w:gridSpan w:val="20"/>
            <w:tcBorders>
              <w:top w:val="nil"/>
              <w:left w:val="single" w:sz="8" w:space="0" w:color="auto"/>
              <w:bottom w:val="nil"/>
              <w:right w:val="nil"/>
            </w:tcBorders>
            <w:shd w:val="clear" w:color="auto" w:fill="auto"/>
            <w:vAlign w:val="center"/>
            <w:hideMark/>
          </w:tcPr>
          <w:p w:rsidR="00E35FAB" w:rsidRPr="00E35FAB" w:rsidRDefault="00E35FAB" w:rsidP="00E35FAB">
            <w:pPr>
              <w:spacing w:after="0" w:line="240" w:lineRule="auto"/>
              <w:jc w:val="both"/>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E35FAB">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r w:rsidRPr="00E35FAB">
              <w:rPr>
                <w:rFonts w:ascii="Calibri" w:eastAsia="Times New Roman" w:hAnsi="Calibri" w:cs="Times New Roman"/>
                <w:color w:val="000000"/>
                <w:lang w:eastAsia="es-BO"/>
              </w:rPr>
              <w:t> </w:t>
            </w:r>
          </w:p>
        </w:tc>
      </w:tr>
      <w:tr w:rsidR="00E35FAB" w:rsidRPr="00E35FAB" w:rsidTr="00605AFC">
        <w:trPr>
          <w:trHeight w:val="656"/>
        </w:trPr>
        <w:tc>
          <w:tcPr>
            <w:tcW w:w="0" w:type="auto"/>
            <w:gridSpan w:val="20"/>
            <w:tcBorders>
              <w:top w:val="nil"/>
              <w:left w:val="single" w:sz="8" w:space="0" w:color="auto"/>
              <w:bottom w:val="single" w:sz="8" w:space="0" w:color="auto"/>
              <w:right w:val="nil"/>
            </w:tcBorders>
            <w:shd w:val="clear" w:color="auto" w:fill="auto"/>
            <w:vAlign w:val="center"/>
            <w:hideMark/>
          </w:tcPr>
          <w:p w:rsidR="00E35FAB" w:rsidRPr="00E35FAB" w:rsidRDefault="00E35FAB" w:rsidP="00E35FAB">
            <w:pPr>
              <w:spacing w:after="0" w:line="240" w:lineRule="auto"/>
              <w:jc w:val="both"/>
              <w:rPr>
                <w:rFonts w:ascii="Arial" w:eastAsia="Times New Roman" w:hAnsi="Arial" w:cs="Arial"/>
                <w:color w:val="000000"/>
                <w:sz w:val="16"/>
                <w:szCs w:val="16"/>
                <w:lang w:eastAsia="es-BO"/>
              </w:rPr>
            </w:pPr>
            <w:r w:rsidRPr="00E35FAB">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E35FAB">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E35FAB" w:rsidRPr="00E35FAB" w:rsidRDefault="00E35FAB" w:rsidP="00E35FAB">
            <w:pPr>
              <w:spacing w:after="0" w:line="240" w:lineRule="auto"/>
              <w:rPr>
                <w:rFonts w:ascii="Calibri" w:eastAsia="Times New Roman" w:hAnsi="Calibri" w:cs="Times New Roman"/>
                <w:color w:val="000000"/>
                <w:lang w:eastAsia="es-BO"/>
              </w:rPr>
            </w:pPr>
            <w:r w:rsidRPr="00E35FAB">
              <w:rPr>
                <w:rFonts w:ascii="Calibri" w:eastAsia="Times New Roman" w:hAnsi="Calibri" w:cs="Times New Roman"/>
                <w:color w:val="000000"/>
                <w:lang w:eastAsia="es-BO"/>
              </w:rPr>
              <w:t> </w:t>
            </w:r>
          </w:p>
        </w:tc>
      </w:tr>
    </w:tbl>
    <w:p w:rsidR="00E35FAB" w:rsidRPr="00E35FAB" w:rsidRDefault="00E35FAB" w:rsidP="00E35FAB">
      <w:pPr>
        <w:spacing w:after="0" w:line="240" w:lineRule="auto"/>
        <w:jc w:val="both"/>
        <w:rPr>
          <w:rFonts w:ascii="Verdana" w:eastAsia="Times New Roman" w:hAnsi="Verdana" w:cs="Arial"/>
          <w:color w:val="000000"/>
          <w:sz w:val="14"/>
          <w:szCs w:val="18"/>
        </w:rPr>
      </w:pPr>
    </w:p>
    <w:p w:rsidR="00E35FAB" w:rsidRPr="00E35FAB" w:rsidRDefault="00E35FAB" w:rsidP="00E35FAB">
      <w:pPr>
        <w:spacing w:after="0" w:line="240" w:lineRule="auto"/>
        <w:jc w:val="both"/>
        <w:rPr>
          <w:rFonts w:ascii="Verdana" w:eastAsia="Times New Roman" w:hAnsi="Verdana" w:cs="Arial"/>
          <w:color w:val="000000"/>
          <w:sz w:val="18"/>
          <w:szCs w:val="18"/>
          <w:lang w:val="es-ES_tradnl"/>
        </w:rPr>
      </w:pPr>
      <w:r w:rsidRPr="00E35FAB">
        <w:rPr>
          <w:rFonts w:ascii="Verdana" w:eastAsia="Times New Roman" w:hAnsi="Verdana" w:cs="Arial"/>
          <w:color w:val="000000"/>
          <w:sz w:val="18"/>
          <w:szCs w:val="18"/>
          <w:lang w:val="es-ES"/>
        </w:rPr>
        <w:t xml:space="preserve">A nombre de </w:t>
      </w:r>
      <w:r w:rsidRPr="00E35FAB">
        <w:rPr>
          <w:rFonts w:ascii="Verdana" w:eastAsia="Times New Roman" w:hAnsi="Verdana" w:cs="Arial"/>
          <w:b/>
          <w:color w:val="000000"/>
          <w:sz w:val="18"/>
          <w:szCs w:val="18"/>
          <w:lang w:val="es-ES"/>
        </w:rPr>
        <w:t>(</w:t>
      </w:r>
      <w:r w:rsidRPr="00E35FAB">
        <w:rPr>
          <w:rFonts w:ascii="Verdana" w:eastAsia="Times New Roman" w:hAnsi="Verdana" w:cs="Arial"/>
          <w:b/>
          <w:i/>
          <w:color w:val="000000"/>
          <w:sz w:val="18"/>
          <w:szCs w:val="18"/>
          <w:lang w:val="es-ES"/>
        </w:rPr>
        <w:t xml:space="preserve">Nombre del proponente) </w:t>
      </w:r>
      <w:r w:rsidRPr="00E35FAB">
        <w:rPr>
          <w:rFonts w:ascii="Verdana" w:eastAsia="Times New Roman" w:hAnsi="Verdana" w:cs="Arial"/>
          <w:color w:val="000000"/>
          <w:sz w:val="18"/>
          <w:szCs w:val="18"/>
          <w:lang w:val="es-ES"/>
        </w:rPr>
        <w:t xml:space="preserve">a la cual represento, remito la presente oferta declarando </w:t>
      </w:r>
      <w:r w:rsidRPr="00E35FAB">
        <w:rPr>
          <w:rFonts w:ascii="Verdana" w:eastAsia="Times New Roman" w:hAnsi="Verdana" w:cs="Arial"/>
          <w:color w:val="000000"/>
          <w:sz w:val="18"/>
          <w:szCs w:val="18"/>
          <w:lang w:val="es-ES_tradnl"/>
        </w:rPr>
        <w:t>expresamente mi conformidad y compromiso de cumplimiento, conforme con los siguientes puntos:</w:t>
      </w:r>
    </w:p>
    <w:p w:rsidR="00E35FAB" w:rsidRPr="00E35FAB" w:rsidRDefault="00E35FAB" w:rsidP="00E35FAB">
      <w:pPr>
        <w:spacing w:after="0" w:line="240" w:lineRule="auto"/>
        <w:rPr>
          <w:rFonts w:ascii="Times New Roman" w:eastAsia="Times New Roman" w:hAnsi="Times New Roman" w:cs="Times New Roman"/>
          <w:color w:val="000000"/>
          <w:sz w:val="20"/>
          <w:szCs w:val="20"/>
          <w:lang w:val="es-ES_tradnl"/>
        </w:rPr>
      </w:pPr>
    </w:p>
    <w:p w:rsidR="00E35FAB" w:rsidRPr="00E35FAB" w:rsidRDefault="00E35FAB" w:rsidP="00E35FAB">
      <w:pPr>
        <w:suppressAutoHyphens/>
        <w:spacing w:after="0" w:line="240" w:lineRule="auto"/>
        <w:jc w:val="both"/>
        <w:rPr>
          <w:rFonts w:ascii="Verdana" w:eastAsia="Times New Roman" w:hAnsi="Verdana" w:cs="Arial"/>
          <w:b/>
          <w:color w:val="000000"/>
          <w:sz w:val="18"/>
          <w:szCs w:val="18"/>
          <w:lang w:val="es-ES"/>
        </w:rPr>
      </w:pPr>
      <w:r w:rsidRPr="00E35FAB">
        <w:rPr>
          <w:rFonts w:ascii="Verdana" w:eastAsia="Times New Roman" w:hAnsi="Verdana" w:cs="Arial"/>
          <w:b/>
          <w:color w:val="000000"/>
          <w:sz w:val="18"/>
          <w:szCs w:val="18"/>
          <w:lang w:val="es-ES"/>
        </w:rPr>
        <w:t>I.- De las Condiciones del Proceso</w:t>
      </w:r>
    </w:p>
    <w:p w:rsidR="00E35FAB" w:rsidRPr="00E35FAB" w:rsidRDefault="00E35FAB" w:rsidP="00E35FAB">
      <w:pPr>
        <w:numPr>
          <w:ilvl w:val="0"/>
          <w:numId w:val="1"/>
        </w:numPr>
        <w:spacing w:after="0" w:line="240"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E35FAB" w:rsidRPr="00E35FAB" w:rsidRDefault="00E35FAB" w:rsidP="00E35FAB">
      <w:pPr>
        <w:numPr>
          <w:ilvl w:val="0"/>
          <w:numId w:val="1"/>
        </w:numPr>
        <w:spacing w:after="0" w:line="240"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Declaro no tener conflicto de intereses.</w:t>
      </w:r>
    </w:p>
    <w:p w:rsidR="00E35FAB" w:rsidRPr="00E35FAB" w:rsidRDefault="00E35FAB" w:rsidP="00E35FAB">
      <w:pPr>
        <w:numPr>
          <w:ilvl w:val="0"/>
          <w:numId w:val="1"/>
        </w:numPr>
        <w:spacing w:after="0" w:line="240"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 xml:space="preserve">Declaro, que como proponente, no me encuentro en las causales de impedimento, establecidas en el presente DCD. </w:t>
      </w:r>
    </w:p>
    <w:p w:rsidR="00E35FAB" w:rsidRPr="00E35FAB" w:rsidRDefault="00E35FAB" w:rsidP="00E35FAB">
      <w:pPr>
        <w:numPr>
          <w:ilvl w:val="0"/>
          <w:numId w:val="1"/>
        </w:numPr>
        <w:spacing w:after="0" w:line="240"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w:t>
      </w:r>
    </w:p>
    <w:p w:rsidR="00E35FAB" w:rsidRPr="00E35FAB" w:rsidRDefault="00E35FAB" w:rsidP="00E35FAB">
      <w:pPr>
        <w:numPr>
          <w:ilvl w:val="0"/>
          <w:numId w:val="1"/>
        </w:numPr>
        <w:spacing w:after="0" w:line="240"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lastRenderedPageBreak/>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E35FAB" w:rsidRPr="00E35FAB" w:rsidRDefault="00E35FAB" w:rsidP="00E35FAB">
      <w:pPr>
        <w:numPr>
          <w:ilvl w:val="0"/>
          <w:numId w:val="1"/>
        </w:numPr>
        <w:spacing w:after="0" w:line="240"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E35FAB" w:rsidRPr="00E35FAB" w:rsidRDefault="00E35FAB" w:rsidP="00E35FAB">
      <w:pPr>
        <w:numPr>
          <w:ilvl w:val="0"/>
          <w:numId w:val="1"/>
        </w:numPr>
        <w:spacing w:after="0" w:line="240"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YPFB o de otras personas, para que se asuman las acciones legales y administrativas correspondientes.</w:t>
      </w:r>
    </w:p>
    <w:p w:rsidR="00E35FAB" w:rsidRPr="00E35FAB" w:rsidRDefault="00E35FAB" w:rsidP="00E35FAB">
      <w:pPr>
        <w:spacing w:after="0" w:line="240" w:lineRule="auto"/>
        <w:jc w:val="both"/>
        <w:rPr>
          <w:rFonts w:ascii="Verdana" w:eastAsia="Times New Roman" w:hAnsi="Verdana" w:cs="Arial"/>
          <w:strike/>
          <w:color w:val="000000"/>
          <w:sz w:val="10"/>
          <w:szCs w:val="18"/>
          <w:lang w:val="es-ES"/>
        </w:rPr>
      </w:pPr>
    </w:p>
    <w:p w:rsidR="00E35FAB" w:rsidRPr="00E35FAB" w:rsidRDefault="00E35FAB" w:rsidP="00E35FAB">
      <w:pPr>
        <w:spacing w:after="0" w:line="240" w:lineRule="auto"/>
        <w:jc w:val="both"/>
        <w:rPr>
          <w:rFonts w:ascii="Verdana" w:eastAsia="Times New Roman" w:hAnsi="Verdana" w:cs="Arial"/>
          <w:b/>
          <w:color w:val="000000"/>
          <w:sz w:val="18"/>
          <w:szCs w:val="18"/>
          <w:lang w:val="es-ES"/>
        </w:rPr>
      </w:pPr>
      <w:r w:rsidRPr="00E35FAB">
        <w:rPr>
          <w:rFonts w:ascii="Verdana" w:eastAsia="Times New Roman" w:hAnsi="Verdana" w:cs="Arial"/>
          <w:b/>
          <w:color w:val="000000"/>
          <w:sz w:val="18"/>
          <w:szCs w:val="18"/>
          <w:lang w:val="es-ES"/>
        </w:rPr>
        <w:t>II.- De la Presentación de Documentos</w:t>
      </w:r>
    </w:p>
    <w:p w:rsidR="00E35FAB" w:rsidRPr="00E35FAB" w:rsidRDefault="00E35FAB" w:rsidP="00E35FAB">
      <w:pPr>
        <w:spacing w:after="0" w:line="240" w:lineRule="auto"/>
        <w:jc w:val="both"/>
        <w:rPr>
          <w:rFonts w:ascii="Verdana" w:eastAsia="Times New Roman" w:hAnsi="Verdana" w:cs="Arial"/>
          <w:b/>
          <w:color w:val="000000"/>
          <w:sz w:val="8"/>
          <w:szCs w:val="18"/>
          <w:lang w:val="es-ES"/>
        </w:rPr>
      </w:pPr>
    </w:p>
    <w:p w:rsidR="00E35FAB" w:rsidRPr="00E35FAB" w:rsidRDefault="00E35FAB" w:rsidP="00E35FAB">
      <w:pPr>
        <w:spacing w:after="0" w:line="240" w:lineRule="auto"/>
        <w:ind w:left="360"/>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 xml:space="preserve">En caso de ser adjudicado, para la suscripción de Orden de Compra, se presentará la siguiente documentación, salvo aquella documentación cuya información se encuentre consignada en el Certificado del RUPE, aceptando que el incumplimiento es causal de descalificación de la oferta. </w:t>
      </w:r>
    </w:p>
    <w:p w:rsidR="00E35FAB" w:rsidRPr="00E35FAB" w:rsidRDefault="00E35FAB" w:rsidP="00E35FAB">
      <w:pPr>
        <w:spacing w:after="0" w:line="240" w:lineRule="auto"/>
        <w:ind w:left="360"/>
        <w:jc w:val="both"/>
        <w:rPr>
          <w:rFonts w:ascii="Verdana" w:eastAsia="Times New Roman" w:hAnsi="Verdana" w:cs="Arial"/>
          <w:color w:val="000000"/>
          <w:sz w:val="18"/>
          <w:szCs w:val="18"/>
          <w:lang w:val="es-ES"/>
        </w:rPr>
      </w:pPr>
    </w:p>
    <w:p w:rsidR="00E35FAB" w:rsidRPr="00E35FAB" w:rsidRDefault="00E35FAB" w:rsidP="00E35FAB">
      <w:pPr>
        <w:spacing w:after="0" w:line="240" w:lineRule="auto"/>
        <w:ind w:left="360"/>
        <w:jc w:val="both"/>
        <w:rPr>
          <w:rFonts w:ascii="Verdana" w:eastAsia="Times New Roman" w:hAnsi="Verdana" w:cs="Arial"/>
          <w:b/>
          <w:color w:val="000000"/>
          <w:sz w:val="18"/>
          <w:szCs w:val="18"/>
          <w:lang w:val="es-ES"/>
        </w:rPr>
      </w:pPr>
      <w:r w:rsidRPr="00E35FAB">
        <w:rPr>
          <w:rFonts w:ascii="Verdana" w:eastAsia="Times New Roman" w:hAnsi="Verdana" w:cs="Arial"/>
          <w:b/>
          <w:color w:val="000000"/>
          <w:sz w:val="18"/>
          <w:szCs w:val="18"/>
          <w:lang w:val="es-ES"/>
        </w:rPr>
        <w:t xml:space="preserve">DOCUMENTOS REQUERIDOS PARA ELABORACION DE ORDEN DE COMPRA </w:t>
      </w:r>
    </w:p>
    <w:p w:rsidR="00E35FAB" w:rsidRPr="00E35FAB" w:rsidRDefault="00E35FAB" w:rsidP="00E35FAB">
      <w:pPr>
        <w:spacing w:after="0" w:line="240" w:lineRule="auto"/>
        <w:ind w:left="360"/>
        <w:jc w:val="both"/>
        <w:rPr>
          <w:rFonts w:ascii="Verdana" w:eastAsia="Times New Roman" w:hAnsi="Verdana" w:cs="Arial"/>
          <w:b/>
          <w:color w:val="000000"/>
          <w:sz w:val="18"/>
          <w:szCs w:val="18"/>
          <w:lang w:val="es-ES"/>
        </w:rPr>
      </w:pPr>
    </w:p>
    <w:p w:rsidR="00E35FAB" w:rsidRPr="00E35FAB" w:rsidRDefault="00E35FAB" w:rsidP="00E35FAB">
      <w:pPr>
        <w:numPr>
          <w:ilvl w:val="0"/>
          <w:numId w:val="2"/>
        </w:numPr>
        <w:spacing w:after="0" w:line="276"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 xml:space="preserve">Certificado del RUPE que respalde la información declarada en su oferta, su validez estará sujeta a verificación. </w:t>
      </w:r>
    </w:p>
    <w:p w:rsidR="00E35FAB" w:rsidRPr="00E35FAB" w:rsidRDefault="00E35FAB" w:rsidP="00E35FAB">
      <w:pPr>
        <w:numPr>
          <w:ilvl w:val="0"/>
          <w:numId w:val="2"/>
        </w:numPr>
        <w:spacing w:after="0" w:line="276"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 xml:space="preserve">Original o fotocopia legalizada del Poder General del Representante Legal del proponente con facultades para suscribir contratos. Aquellas empresas unipersonales que no acrediten a un Representante Legal, no deberán presentar este Poder. </w:t>
      </w:r>
    </w:p>
    <w:p w:rsidR="00E35FAB" w:rsidRPr="00E35FAB" w:rsidRDefault="00E35FAB" w:rsidP="00E35FAB">
      <w:pPr>
        <w:numPr>
          <w:ilvl w:val="0"/>
          <w:numId w:val="2"/>
        </w:numPr>
        <w:spacing w:after="0" w:line="276"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 xml:space="preserve">Certificado electrónico o fotocopia simple del (NIT) vigente. </w:t>
      </w:r>
    </w:p>
    <w:p w:rsidR="00E35FAB" w:rsidRPr="00E35FAB" w:rsidRDefault="00E35FAB" w:rsidP="00E35FAB">
      <w:pPr>
        <w:numPr>
          <w:ilvl w:val="0"/>
          <w:numId w:val="2"/>
        </w:numPr>
        <w:spacing w:after="0" w:line="276"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 xml:space="preserve">Certificado electrónico o fotocopia simple vigente del Certificado de No Adeudo por Contribuciones al Seguro Social Obligatorio de largo plazo y al Sistema Integral de Pensiones (Resolución Administrativa APS/DPC/DJ/No.551-2013 de 18 de junio de 2013). </w:t>
      </w:r>
    </w:p>
    <w:p w:rsidR="00E35FAB" w:rsidRPr="00E35FAB" w:rsidRDefault="00E35FAB" w:rsidP="00E35FAB">
      <w:pPr>
        <w:numPr>
          <w:ilvl w:val="0"/>
          <w:numId w:val="3"/>
        </w:numPr>
        <w:spacing w:after="0" w:line="276"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E35FAB" w:rsidRPr="00E35FAB" w:rsidRDefault="00E35FAB" w:rsidP="00E35FAB">
      <w:pPr>
        <w:numPr>
          <w:ilvl w:val="0"/>
          <w:numId w:val="3"/>
        </w:numPr>
        <w:spacing w:after="0" w:line="276"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E35FAB" w:rsidRPr="00E35FAB" w:rsidRDefault="00E35FAB" w:rsidP="00E35FAB">
      <w:pPr>
        <w:numPr>
          <w:ilvl w:val="0"/>
          <w:numId w:val="3"/>
        </w:numPr>
        <w:spacing w:after="0" w:line="276"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E35FAB" w:rsidRPr="00E35FAB" w:rsidRDefault="00E35FAB" w:rsidP="00E35FAB">
      <w:pPr>
        <w:numPr>
          <w:ilvl w:val="0"/>
          <w:numId w:val="2"/>
        </w:numPr>
        <w:spacing w:after="0" w:line="276"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Fotocopia Simple de la Cédula de Identidad del propietario o Representante Legal de la empresa o asociación.</w:t>
      </w:r>
    </w:p>
    <w:p w:rsidR="00E35FAB" w:rsidRPr="00E35FAB" w:rsidRDefault="00E35FAB" w:rsidP="00E35FAB">
      <w:pPr>
        <w:numPr>
          <w:ilvl w:val="0"/>
          <w:numId w:val="2"/>
        </w:numPr>
        <w:spacing w:after="0" w:line="276"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Fotocopia Simple del Registro Beneficiario SIGMA o SIGEP.</w:t>
      </w:r>
    </w:p>
    <w:p w:rsidR="00E35FAB" w:rsidRPr="00E35FAB" w:rsidRDefault="00E35FAB" w:rsidP="00E35FAB">
      <w:pPr>
        <w:numPr>
          <w:ilvl w:val="0"/>
          <w:numId w:val="2"/>
        </w:numPr>
        <w:spacing w:after="0" w:line="276" w:lineRule="auto"/>
        <w:jc w:val="both"/>
        <w:rPr>
          <w:rFonts w:ascii="Verdana" w:eastAsia="Times New Roman" w:hAnsi="Verdana" w:cs="Arial"/>
          <w:color w:val="000000"/>
          <w:sz w:val="18"/>
          <w:szCs w:val="18"/>
          <w:lang w:val="es-ES"/>
        </w:rPr>
      </w:pPr>
      <w:r w:rsidRPr="00E35FAB">
        <w:rPr>
          <w:rFonts w:ascii="Verdana" w:eastAsia="Times New Roman" w:hAnsi="Verdana" w:cs="Arial"/>
          <w:color w:val="000000"/>
          <w:sz w:val="18"/>
          <w:szCs w:val="18"/>
          <w:lang w:val="es-ES"/>
        </w:rPr>
        <w:t>Otra documentación que YPFB requiera.</w:t>
      </w:r>
    </w:p>
    <w:p w:rsidR="00E35FAB" w:rsidRPr="00E35FAB" w:rsidRDefault="00E35FAB" w:rsidP="00E35FAB">
      <w:pPr>
        <w:spacing w:after="0" w:line="240" w:lineRule="auto"/>
        <w:ind w:left="360"/>
        <w:jc w:val="both"/>
        <w:rPr>
          <w:rFonts w:ascii="Verdana" w:eastAsia="Times New Roman" w:hAnsi="Verdana" w:cs="Arial"/>
          <w:color w:val="000000"/>
          <w:sz w:val="18"/>
          <w:szCs w:val="18"/>
          <w:lang w:val="es-ES"/>
        </w:rPr>
      </w:pPr>
    </w:p>
    <w:p w:rsidR="00E35FAB" w:rsidRPr="00E35FAB" w:rsidRDefault="00E35FAB" w:rsidP="00E35FAB">
      <w:pPr>
        <w:spacing w:after="0" w:line="240" w:lineRule="auto"/>
        <w:ind w:left="360"/>
        <w:jc w:val="both"/>
        <w:rPr>
          <w:rFonts w:ascii="Verdana" w:eastAsia="Times New Roman" w:hAnsi="Verdana" w:cs="Arial"/>
          <w:color w:val="000000"/>
          <w:sz w:val="18"/>
          <w:szCs w:val="18"/>
          <w:lang w:val="es-ES"/>
        </w:rPr>
      </w:pPr>
    </w:p>
    <w:p w:rsidR="00E35FAB" w:rsidRPr="00E35FAB" w:rsidRDefault="00E35FAB" w:rsidP="00E35FAB">
      <w:pPr>
        <w:spacing w:after="0" w:line="240" w:lineRule="auto"/>
        <w:ind w:left="360"/>
        <w:jc w:val="both"/>
        <w:rPr>
          <w:rFonts w:ascii="Verdana" w:eastAsia="Times New Roman" w:hAnsi="Verdana" w:cs="Arial"/>
          <w:color w:val="000000"/>
          <w:sz w:val="18"/>
          <w:szCs w:val="18"/>
          <w:lang w:val="es-ES"/>
        </w:rPr>
      </w:pPr>
    </w:p>
    <w:p w:rsidR="00E35FAB" w:rsidRPr="00E35FAB" w:rsidRDefault="00E35FAB" w:rsidP="00E35FAB">
      <w:pPr>
        <w:spacing w:after="0" w:line="240" w:lineRule="auto"/>
        <w:ind w:left="360"/>
        <w:jc w:val="both"/>
        <w:rPr>
          <w:rFonts w:ascii="Verdana" w:eastAsia="Times New Roman" w:hAnsi="Verdana" w:cs="Arial"/>
          <w:color w:val="000000"/>
          <w:sz w:val="18"/>
          <w:szCs w:val="18"/>
          <w:lang w:val="es-ES"/>
        </w:rPr>
      </w:pPr>
    </w:p>
    <w:p w:rsidR="00E35FAB" w:rsidRPr="00E35FAB" w:rsidRDefault="00E35FAB" w:rsidP="00E35FAB">
      <w:pPr>
        <w:spacing w:after="0" w:line="240" w:lineRule="auto"/>
        <w:ind w:left="360"/>
        <w:jc w:val="center"/>
        <w:rPr>
          <w:rFonts w:ascii="Verdana" w:eastAsia="Times New Roman" w:hAnsi="Verdana" w:cs="Arial"/>
          <w:color w:val="000000"/>
          <w:sz w:val="18"/>
          <w:szCs w:val="18"/>
          <w:lang w:val="es-ES"/>
        </w:rPr>
      </w:pPr>
      <w:r w:rsidRPr="00E35FAB">
        <w:rPr>
          <w:rFonts w:ascii="Verdana" w:eastAsia="Times New Roman" w:hAnsi="Verdana" w:cs="Arial"/>
          <w:b/>
          <w:i/>
          <w:color w:val="000000"/>
          <w:sz w:val="18"/>
          <w:szCs w:val="18"/>
          <w:lang w:val="es-ES"/>
        </w:rPr>
        <w:t>(Firma del proponente)</w:t>
      </w:r>
    </w:p>
    <w:p w:rsidR="00E35FAB" w:rsidRPr="00E35FAB" w:rsidRDefault="00E35FAB" w:rsidP="00E35FAB">
      <w:pPr>
        <w:spacing w:after="0" w:line="240" w:lineRule="auto"/>
        <w:jc w:val="center"/>
        <w:rPr>
          <w:rFonts w:ascii="Verdana" w:eastAsia="Times New Roman" w:hAnsi="Verdana" w:cs="Arial"/>
          <w:color w:val="000000"/>
          <w:sz w:val="18"/>
          <w:szCs w:val="18"/>
          <w:lang w:val="es-ES"/>
        </w:rPr>
      </w:pPr>
      <w:r w:rsidRPr="00E35FAB">
        <w:rPr>
          <w:rFonts w:ascii="Verdana" w:eastAsia="Times New Roman" w:hAnsi="Verdana" w:cs="Arial"/>
          <w:b/>
          <w:bCs/>
          <w:i/>
          <w:iCs/>
          <w:color w:val="000000"/>
          <w:sz w:val="18"/>
          <w:szCs w:val="18"/>
          <w:lang w:val="es-ES"/>
        </w:rPr>
        <w:t>(Nombre completo del proponente)</w:t>
      </w:r>
    </w:p>
    <w:p w:rsidR="00E35FAB" w:rsidRPr="00E35FAB" w:rsidRDefault="00E35FAB" w:rsidP="00E35FAB">
      <w:pPr>
        <w:spacing w:after="0" w:line="240" w:lineRule="auto"/>
        <w:rPr>
          <w:rFonts w:ascii="Times New Roman" w:eastAsia="Times New Roman" w:hAnsi="Times New Roman" w:cs="Times New Roman"/>
          <w:sz w:val="20"/>
          <w:szCs w:val="20"/>
          <w:lang w:val="es-MX"/>
        </w:rPr>
        <w:sectPr w:rsidR="00E35FAB" w:rsidRPr="00E35FAB" w:rsidSect="00A3249A">
          <w:footerReference w:type="default" r:id="rId7"/>
          <w:pgSz w:w="12240" w:h="15840" w:code="1"/>
          <w:pgMar w:top="1418" w:right="1276" w:bottom="1418" w:left="1701" w:header="709" w:footer="709" w:gutter="0"/>
          <w:cols w:space="708"/>
          <w:docGrid w:linePitch="360"/>
        </w:sectPr>
      </w:pPr>
    </w:p>
    <w:p w:rsidR="00E35FAB" w:rsidRPr="00E35FAB" w:rsidRDefault="00E35FAB" w:rsidP="00E35FAB">
      <w:pPr>
        <w:spacing w:after="0" w:line="240" w:lineRule="auto"/>
        <w:jc w:val="center"/>
        <w:rPr>
          <w:rFonts w:ascii="Verdana" w:eastAsia="Times New Roman" w:hAnsi="Verdana" w:cs="Times New Roman"/>
          <w:b/>
          <w:sz w:val="18"/>
          <w:szCs w:val="18"/>
          <w:lang w:val="es-ES"/>
        </w:rPr>
      </w:pPr>
      <w:r w:rsidRPr="00E35FAB">
        <w:rPr>
          <w:rFonts w:ascii="Verdana" w:eastAsia="Times New Roman" w:hAnsi="Verdana" w:cs="Times New Roman"/>
          <w:b/>
          <w:sz w:val="18"/>
          <w:szCs w:val="18"/>
          <w:lang w:val="es-ES"/>
        </w:rPr>
        <w:lastRenderedPageBreak/>
        <w:t>FORMULARIO Nº B-1</w:t>
      </w:r>
    </w:p>
    <w:p w:rsidR="00E35FAB" w:rsidRPr="00E35FAB" w:rsidRDefault="00E35FAB" w:rsidP="00E35FAB">
      <w:pPr>
        <w:spacing w:after="0" w:line="240" w:lineRule="auto"/>
        <w:jc w:val="center"/>
        <w:rPr>
          <w:rFonts w:ascii="Verdana" w:eastAsia="Times New Roman" w:hAnsi="Verdana" w:cs="Times New Roman"/>
          <w:b/>
          <w:sz w:val="18"/>
          <w:szCs w:val="18"/>
          <w:lang w:val="es-ES"/>
        </w:rPr>
      </w:pPr>
      <w:r w:rsidRPr="00E35FAB">
        <w:rPr>
          <w:rFonts w:ascii="Verdana" w:eastAsia="Times New Roman" w:hAnsi="Verdana" w:cs="Times New Roman"/>
          <w:b/>
          <w:sz w:val="18"/>
          <w:szCs w:val="18"/>
          <w:lang w:val="es-ES"/>
        </w:rPr>
        <w:t>OFERTA ECONÓMICA</w:t>
      </w:r>
    </w:p>
    <w:p w:rsidR="00E35FAB" w:rsidRPr="00E35FAB" w:rsidRDefault="00E35FAB" w:rsidP="00E35FAB">
      <w:pPr>
        <w:spacing w:after="0" w:line="240" w:lineRule="auto"/>
        <w:jc w:val="center"/>
        <w:rPr>
          <w:rFonts w:ascii="Verdana" w:eastAsia="Times New Roman" w:hAnsi="Verdana" w:cs="Times New Roman"/>
          <w:b/>
          <w:sz w:val="18"/>
          <w:szCs w:val="18"/>
          <w:lang w:val="es-ES"/>
        </w:rPr>
      </w:pPr>
    </w:p>
    <w:p w:rsidR="00E35FAB" w:rsidRPr="00E35FAB" w:rsidRDefault="00E35FAB" w:rsidP="00E35FAB">
      <w:pPr>
        <w:spacing w:after="0" w:line="240" w:lineRule="auto"/>
        <w:jc w:val="center"/>
        <w:rPr>
          <w:rFonts w:ascii="Verdana" w:eastAsia="Times New Roman" w:hAnsi="Verdana" w:cs="Times New Roman"/>
          <w:b/>
          <w:sz w:val="18"/>
          <w:szCs w:val="18"/>
          <w:lang w:val="es-ES"/>
        </w:rPr>
      </w:pPr>
    </w:p>
    <w:p w:rsidR="00E35FAB" w:rsidRPr="00E35FAB" w:rsidRDefault="00E35FAB" w:rsidP="00E35FAB">
      <w:pPr>
        <w:spacing w:after="0" w:line="240" w:lineRule="auto"/>
        <w:jc w:val="center"/>
        <w:rPr>
          <w:rFonts w:ascii="Verdana" w:eastAsia="Times New Roman" w:hAnsi="Verdana" w:cs="Times New Roman"/>
          <w:b/>
          <w:sz w:val="18"/>
          <w:szCs w:val="18"/>
          <w:lang w:val="es-ES"/>
        </w:rPr>
      </w:pPr>
    </w:p>
    <w:tbl>
      <w:tblPr>
        <w:tblW w:w="4184" w:type="pct"/>
        <w:jc w:val="center"/>
        <w:tblCellMar>
          <w:left w:w="70" w:type="dxa"/>
          <w:right w:w="70" w:type="dxa"/>
        </w:tblCellMar>
        <w:tblLook w:val="04A0" w:firstRow="1" w:lastRow="0" w:firstColumn="1" w:lastColumn="0" w:noHBand="0" w:noVBand="1"/>
      </w:tblPr>
      <w:tblGrid>
        <w:gridCol w:w="337"/>
        <w:gridCol w:w="4211"/>
        <w:gridCol w:w="937"/>
        <w:gridCol w:w="925"/>
        <w:gridCol w:w="977"/>
      </w:tblGrid>
      <w:tr w:rsidR="00E35FAB" w:rsidRPr="00E35FAB" w:rsidTr="00605AFC">
        <w:trPr>
          <w:trHeight w:val="606"/>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DCE6F1"/>
            <w:vAlign w:val="center"/>
            <w:hideMark/>
          </w:tcPr>
          <w:p w:rsidR="00E35FAB" w:rsidRPr="00E35FAB" w:rsidRDefault="00E35FAB" w:rsidP="00E35FAB">
            <w:pPr>
              <w:spacing w:after="0" w:line="240" w:lineRule="auto"/>
              <w:jc w:val="center"/>
              <w:rPr>
                <w:rFonts w:ascii="Calibri" w:eastAsia="Times New Roman" w:hAnsi="Calibri" w:cs="Calibri"/>
                <w:b/>
                <w:bCs/>
                <w:sz w:val="18"/>
                <w:szCs w:val="18"/>
                <w:lang w:eastAsia="es-BO"/>
              </w:rPr>
            </w:pPr>
            <w:r w:rsidRPr="00E35FAB">
              <w:rPr>
                <w:rFonts w:ascii="Calibri" w:eastAsia="Times New Roman" w:hAnsi="Calibri" w:cs="Calibri"/>
                <w:b/>
                <w:bCs/>
                <w:sz w:val="18"/>
                <w:szCs w:val="18"/>
                <w:lang w:eastAsia="es-BO"/>
              </w:rPr>
              <w:t>DATOS PARA SER LLENADOS POR EL PROPONENTE</w:t>
            </w:r>
          </w:p>
        </w:tc>
      </w:tr>
      <w:tr w:rsidR="00E35FAB" w:rsidRPr="00E35FAB" w:rsidTr="00605AFC">
        <w:trPr>
          <w:trHeight w:val="765"/>
          <w:jc w:val="center"/>
        </w:trPr>
        <w:tc>
          <w:tcPr>
            <w:tcW w:w="214" w:type="pct"/>
            <w:tcBorders>
              <w:top w:val="nil"/>
              <w:left w:val="single" w:sz="4" w:space="0" w:color="auto"/>
              <w:bottom w:val="single" w:sz="4" w:space="0" w:color="auto"/>
              <w:right w:val="single" w:sz="4" w:space="0" w:color="auto"/>
            </w:tcBorders>
            <w:shd w:val="clear" w:color="000000" w:fill="DCE6F1"/>
            <w:vAlign w:val="center"/>
            <w:hideMark/>
          </w:tcPr>
          <w:p w:rsidR="00E35FAB" w:rsidRPr="00E35FAB" w:rsidRDefault="00E35FAB" w:rsidP="00E35FAB">
            <w:pPr>
              <w:spacing w:after="0" w:line="240" w:lineRule="auto"/>
              <w:jc w:val="center"/>
              <w:rPr>
                <w:rFonts w:ascii="Calibri" w:eastAsia="Times New Roman" w:hAnsi="Calibri" w:cs="Calibri"/>
                <w:b/>
                <w:bCs/>
                <w:sz w:val="18"/>
                <w:szCs w:val="18"/>
                <w:lang w:eastAsia="es-BO"/>
              </w:rPr>
            </w:pPr>
            <w:r w:rsidRPr="00E35FAB">
              <w:rPr>
                <w:rFonts w:ascii="Calibri" w:eastAsia="Times New Roman" w:hAnsi="Calibri" w:cs="Calibri"/>
                <w:b/>
                <w:bCs/>
                <w:sz w:val="18"/>
                <w:szCs w:val="18"/>
                <w:lang w:eastAsia="es-BO"/>
              </w:rPr>
              <w:t>Nº</w:t>
            </w:r>
          </w:p>
        </w:tc>
        <w:tc>
          <w:tcPr>
            <w:tcW w:w="2822" w:type="pct"/>
            <w:tcBorders>
              <w:top w:val="nil"/>
              <w:left w:val="nil"/>
              <w:bottom w:val="single" w:sz="4" w:space="0" w:color="auto"/>
              <w:right w:val="single" w:sz="4" w:space="0" w:color="auto"/>
            </w:tcBorders>
            <w:shd w:val="clear" w:color="000000" w:fill="DCE6F1"/>
            <w:vAlign w:val="center"/>
            <w:hideMark/>
          </w:tcPr>
          <w:p w:rsidR="00E35FAB" w:rsidRPr="00E35FAB" w:rsidRDefault="00E35FAB" w:rsidP="00E35FAB">
            <w:pPr>
              <w:spacing w:after="0" w:line="240" w:lineRule="auto"/>
              <w:jc w:val="center"/>
              <w:rPr>
                <w:rFonts w:ascii="Calibri" w:eastAsia="Times New Roman" w:hAnsi="Calibri" w:cs="Calibri"/>
                <w:b/>
                <w:bCs/>
                <w:sz w:val="18"/>
                <w:szCs w:val="18"/>
                <w:lang w:eastAsia="es-BO"/>
              </w:rPr>
            </w:pPr>
            <w:r w:rsidRPr="00E35FAB">
              <w:rPr>
                <w:rFonts w:ascii="Calibri" w:eastAsia="Times New Roman" w:hAnsi="Calibri" w:cs="Calibri"/>
                <w:b/>
                <w:bCs/>
                <w:sz w:val="18"/>
                <w:szCs w:val="18"/>
                <w:lang w:eastAsia="es-BO"/>
              </w:rPr>
              <w:t>DETALLE DEL O LOS BIENES</w:t>
            </w:r>
          </w:p>
          <w:p w:rsidR="00E35FAB" w:rsidRPr="00E35FAB" w:rsidRDefault="00E35FAB" w:rsidP="00E35FAB">
            <w:pPr>
              <w:spacing w:after="0" w:line="240" w:lineRule="auto"/>
              <w:jc w:val="center"/>
              <w:rPr>
                <w:rFonts w:ascii="Calibri" w:eastAsia="Times New Roman" w:hAnsi="Calibri" w:cs="Calibri"/>
                <w:b/>
                <w:bCs/>
                <w:sz w:val="18"/>
                <w:szCs w:val="18"/>
                <w:lang w:eastAsia="es-BO"/>
              </w:rPr>
            </w:pPr>
            <w:r w:rsidRPr="00E35FAB">
              <w:rPr>
                <w:rFonts w:ascii="Calibri" w:eastAsia="Times New Roman" w:hAnsi="Calibri" w:cs="Calibri"/>
                <w:b/>
                <w:bCs/>
                <w:sz w:val="18"/>
                <w:szCs w:val="18"/>
                <w:lang w:eastAsia="es-BO"/>
              </w:rPr>
              <w:t>(marca/país de procedencia)</w:t>
            </w:r>
          </w:p>
        </w:tc>
        <w:tc>
          <w:tcPr>
            <w:tcW w:w="595" w:type="pct"/>
            <w:tcBorders>
              <w:top w:val="nil"/>
              <w:left w:val="nil"/>
              <w:bottom w:val="single" w:sz="4" w:space="0" w:color="auto"/>
              <w:right w:val="single" w:sz="4" w:space="0" w:color="auto"/>
            </w:tcBorders>
            <w:shd w:val="clear" w:color="000000" w:fill="DCE6F1"/>
            <w:vAlign w:val="center"/>
            <w:hideMark/>
          </w:tcPr>
          <w:p w:rsidR="00E35FAB" w:rsidRPr="00E35FAB" w:rsidRDefault="00E35FAB" w:rsidP="00E35FAB">
            <w:pPr>
              <w:spacing w:after="0" w:line="240" w:lineRule="auto"/>
              <w:jc w:val="center"/>
              <w:rPr>
                <w:rFonts w:ascii="Calibri" w:eastAsia="Times New Roman" w:hAnsi="Calibri" w:cs="Calibri"/>
                <w:b/>
                <w:bCs/>
                <w:sz w:val="18"/>
                <w:szCs w:val="18"/>
                <w:lang w:eastAsia="es-BO"/>
              </w:rPr>
            </w:pPr>
            <w:r w:rsidRPr="00E35FAB">
              <w:rPr>
                <w:rFonts w:ascii="Calibri" w:eastAsia="Times New Roman" w:hAnsi="Calibri" w:cs="Calibri"/>
                <w:b/>
                <w:bCs/>
                <w:sz w:val="18"/>
                <w:szCs w:val="18"/>
                <w:lang w:eastAsia="es-BO"/>
              </w:rPr>
              <w:t xml:space="preserve">CANTIDAD </w:t>
            </w:r>
          </w:p>
        </w:tc>
        <w:tc>
          <w:tcPr>
            <w:tcW w:w="598" w:type="pct"/>
            <w:tcBorders>
              <w:top w:val="nil"/>
              <w:left w:val="nil"/>
              <w:bottom w:val="single" w:sz="4" w:space="0" w:color="auto"/>
              <w:right w:val="single" w:sz="4" w:space="0" w:color="auto"/>
            </w:tcBorders>
            <w:shd w:val="clear" w:color="000000" w:fill="DCE6F1"/>
            <w:vAlign w:val="center"/>
            <w:hideMark/>
          </w:tcPr>
          <w:p w:rsidR="00E35FAB" w:rsidRPr="00E35FAB" w:rsidRDefault="00E35FAB" w:rsidP="00E35FAB">
            <w:pPr>
              <w:spacing w:after="0" w:line="240" w:lineRule="auto"/>
              <w:jc w:val="center"/>
              <w:rPr>
                <w:rFonts w:ascii="Calibri" w:eastAsia="Times New Roman" w:hAnsi="Calibri" w:cs="Calibri"/>
                <w:b/>
                <w:bCs/>
                <w:sz w:val="18"/>
                <w:szCs w:val="18"/>
                <w:lang w:eastAsia="es-BO"/>
              </w:rPr>
            </w:pPr>
            <w:r w:rsidRPr="00E35FAB">
              <w:rPr>
                <w:rFonts w:ascii="Calibri" w:eastAsia="Times New Roman" w:hAnsi="Calibri" w:cs="Calibri"/>
                <w:b/>
                <w:bCs/>
                <w:sz w:val="18"/>
                <w:szCs w:val="18"/>
                <w:lang w:eastAsia="es-BO"/>
              </w:rPr>
              <w:t>PRECIO UNITARIO (Bs.)</w:t>
            </w:r>
          </w:p>
        </w:tc>
        <w:tc>
          <w:tcPr>
            <w:tcW w:w="770" w:type="pct"/>
            <w:tcBorders>
              <w:top w:val="nil"/>
              <w:left w:val="nil"/>
              <w:bottom w:val="single" w:sz="4" w:space="0" w:color="auto"/>
              <w:right w:val="single" w:sz="4" w:space="0" w:color="auto"/>
            </w:tcBorders>
            <w:shd w:val="clear" w:color="000000" w:fill="DCE6F1"/>
            <w:vAlign w:val="center"/>
            <w:hideMark/>
          </w:tcPr>
          <w:p w:rsidR="00E35FAB" w:rsidRPr="00E35FAB" w:rsidRDefault="00E35FAB" w:rsidP="00E35FAB">
            <w:pPr>
              <w:spacing w:after="0" w:line="240" w:lineRule="auto"/>
              <w:jc w:val="center"/>
              <w:rPr>
                <w:rFonts w:ascii="Calibri" w:eastAsia="Times New Roman" w:hAnsi="Calibri" w:cs="Calibri"/>
                <w:b/>
                <w:bCs/>
                <w:sz w:val="18"/>
                <w:szCs w:val="18"/>
                <w:lang w:eastAsia="es-BO"/>
              </w:rPr>
            </w:pPr>
            <w:r w:rsidRPr="00E35FAB">
              <w:rPr>
                <w:rFonts w:ascii="Calibri" w:eastAsia="Times New Roman" w:hAnsi="Calibri" w:cs="Calibri"/>
                <w:b/>
                <w:bCs/>
                <w:sz w:val="18"/>
                <w:szCs w:val="18"/>
                <w:lang w:eastAsia="es-BO"/>
              </w:rPr>
              <w:t>PRECIO TOTAL (Bs.)</w:t>
            </w:r>
          </w:p>
        </w:tc>
      </w:tr>
      <w:tr w:rsidR="00E35FAB" w:rsidRPr="00E35FAB" w:rsidTr="00605AFC">
        <w:trPr>
          <w:trHeight w:val="300"/>
          <w:jc w:val="center"/>
        </w:trPr>
        <w:tc>
          <w:tcPr>
            <w:tcW w:w="156" w:type="pct"/>
            <w:tcBorders>
              <w:top w:val="nil"/>
              <w:left w:val="single" w:sz="4" w:space="0" w:color="auto"/>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center"/>
              <w:rPr>
                <w:rFonts w:ascii="Calibri" w:eastAsia="Times New Roman" w:hAnsi="Calibri" w:cs="Calibri"/>
                <w:color w:val="000000"/>
                <w:sz w:val="18"/>
                <w:szCs w:val="18"/>
                <w:lang w:eastAsia="es-BO"/>
              </w:rPr>
            </w:pPr>
            <w:r w:rsidRPr="00E35FAB">
              <w:rPr>
                <w:rFonts w:ascii="Calibri" w:eastAsia="Times New Roman" w:hAnsi="Calibri" w:cs="Calibri"/>
                <w:color w:val="000000"/>
                <w:sz w:val="18"/>
                <w:szCs w:val="18"/>
                <w:lang w:eastAsia="es-BO"/>
              </w:rPr>
              <w:t>1</w:t>
            </w:r>
          </w:p>
        </w:tc>
        <w:tc>
          <w:tcPr>
            <w:tcW w:w="2868"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both"/>
              <w:rPr>
                <w:rFonts w:ascii="Calibri" w:eastAsia="Times New Roman" w:hAnsi="Calibri" w:cs="Calibri"/>
                <w:color w:val="000000"/>
                <w:sz w:val="18"/>
                <w:szCs w:val="18"/>
                <w:lang w:eastAsia="es-BO"/>
              </w:rPr>
            </w:pPr>
          </w:p>
        </w:tc>
        <w:tc>
          <w:tcPr>
            <w:tcW w:w="516"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center"/>
              <w:rPr>
                <w:rFonts w:ascii="Calibri" w:eastAsia="Times New Roman" w:hAnsi="Calibri" w:cs="Calibri"/>
                <w:color w:val="000000"/>
                <w:sz w:val="18"/>
                <w:szCs w:val="18"/>
                <w:lang w:eastAsia="es-BO"/>
              </w:rPr>
            </w:pPr>
          </w:p>
        </w:tc>
        <w:tc>
          <w:tcPr>
            <w:tcW w:w="644"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both"/>
              <w:rPr>
                <w:rFonts w:ascii="Calibri" w:eastAsia="Times New Roman" w:hAnsi="Calibri" w:cs="Calibri"/>
                <w:color w:val="000000"/>
                <w:sz w:val="18"/>
                <w:szCs w:val="18"/>
                <w:lang w:eastAsia="es-BO"/>
              </w:rPr>
            </w:pPr>
          </w:p>
        </w:tc>
        <w:tc>
          <w:tcPr>
            <w:tcW w:w="816"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both"/>
              <w:rPr>
                <w:rFonts w:ascii="Calibri" w:eastAsia="Times New Roman" w:hAnsi="Calibri" w:cs="Calibri"/>
                <w:color w:val="000000"/>
                <w:sz w:val="18"/>
                <w:szCs w:val="18"/>
                <w:lang w:eastAsia="es-BO"/>
              </w:rPr>
            </w:pPr>
          </w:p>
        </w:tc>
      </w:tr>
      <w:tr w:rsidR="00E35FAB" w:rsidRPr="00E35FAB" w:rsidTr="00605AFC">
        <w:trPr>
          <w:trHeight w:val="300"/>
          <w:jc w:val="center"/>
        </w:trPr>
        <w:tc>
          <w:tcPr>
            <w:tcW w:w="156" w:type="pct"/>
            <w:tcBorders>
              <w:top w:val="nil"/>
              <w:left w:val="single" w:sz="4" w:space="0" w:color="auto"/>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center"/>
              <w:rPr>
                <w:rFonts w:ascii="Calibri" w:eastAsia="Times New Roman" w:hAnsi="Calibri" w:cs="Calibri"/>
                <w:color w:val="000000"/>
                <w:sz w:val="18"/>
                <w:szCs w:val="18"/>
                <w:lang w:eastAsia="es-BO"/>
              </w:rPr>
            </w:pPr>
            <w:r w:rsidRPr="00E35FAB">
              <w:rPr>
                <w:rFonts w:ascii="Calibri" w:eastAsia="Times New Roman" w:hAnsi="Calibri" w:cs="Calibri"/>
                <w:color w:val="000000"/>
                <w:sz w:val="18"/>
                <w:szCs w:val="18"/>
                <w:lang w:eastAsia="es-BO"/>
              </w:rPr>
              <w:t>2</w:t>
            </w:r>
          </w:p>
        </w:tc>
        <w:tc>
          <w:tcPr>
            <w:tcW w:w="2868"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both"/>
              <w:rPr>
                <w:rFonts w:ascii="Calibri" w:eastAsia="Times New Roman" w:hAnsi="Calibri" w:cs="Calibri"/>
                <w:color w:val="000000"/>
                <w:sz w:val="18"/>
                <w:szCs w:val="18"/>
                <w:lang w:eastAsia="es-BO"/>
              </w:rPr>
            </w:pPr>
          </w:p>
        </w:tc>
        <w:tc>
          <w:tcPr>
            <w:tcW w:w="516"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center"/>
              <w:rPr>
                <w:rFonts w:ascii="Calibri" w:eastAsia="Times New Roman" w:hAnsi="Calibri" w:cs="Calibri"/>
                <w:color w:val="000000"/>
                <w:sz w:val="18"/>
                <w:szCs w:val="18"/>
                <w:lang w:eastAsia="es-BO"/>
              </w:rPr>
            </w:pPr>
          </w:p>
        </w:tc>
        <w:tc>
          <w:tcPr>
            <w:tcW w:w="644"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both"/>
              <w:rPr>
                <w:rFonts w:ascii="Calibri" w:eastAsia="Times New Roman" w:hAnsi="Calibri" w:cs="Calibri"/>
                <w:color w:val="000000"/>
                <w:sz w:val="18"/>
                <w:szCs w:val="18"/>
                <w:lang w:eastAsia="es-BO"/>
              </w:rPr>
            </w:pPr>
          </w:p>
        </w:tc>
        <w:tc>
          <w:tcPr>
            <w:tcW w:w="816"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both"/>
              <w:rPr>
                <w:rFonts w:ascii="Calibri" w:eastAsia="Times New Roman" w:hAnsi="Calibri" w:cs="Calibri"/>
                <w:color w:val="000000"/>
                <w:sz w:val="18"/>
                <w:szCs w:val="18"/>
                <w:lang w:eastAsia="es-BO"/>
              </w:rPr>
            </w:pPr>
          </w:p>
        </w:tc>
      </w:tr>
      <w:tr w:rsidR="00E35FAB" w:rsidRPr="00E35FAB" w:rsidTr="00605AFC">
        <w:trPr>
          <w:trHeight w:val="300"/>
          <w:jc w:val="center"/>
        </w:trPr>
        <w:tc>
          <w:tcPr>
            <w:tcW w:w="156" w:type="pct"/>
            <w:tcBorders>
              <w:top w:val="nil"/>
              <w:left w:val="single" w:sz="4" w:space="0" w:color="auto"/>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center"/>
              <w:rPr>
                <w:rFonts w:ascii="Calibri" w:eastAsia="Times New Roman" w:hAnsi="Calibri" w:cs="Calibri"/>
                <w:color w:val="000000"/>
                <w:sz w:val="18"/>
                <w:szCs w:val="18"/>
                <w:lang w:eastAsia="es-BO"/>
              </w:rPr>
            </w:pPr>
            <w:r w:rsidRPr="00E35FAB">
              <w:rPr>
                <w:rFonts w:ascii="Calibri" w:eastAsia="Times New Roman" w:hAnsi="Calibri" w:cs="Calibri"/>
                <w:color w:val="000000"/>
                <w:sz w:val="18"/>
                <w:szCs w:val="18"/>
                <w:lang w:eastAsia="es-BO"/>
              </w:rPr>
              <w:t>3</w:t>
            </w:r>
          </w:p>
        </w:tc>
        <w:tc>
          <w:tcPr>
            <w:tcW w:w="2868"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both"/>
              <w:rPr>
                <w:rFonts w:ascii="Calibri" w:eastAsia="Times New Roman" w:hAnsi="Calibri" w:cs="Calibri"/>
                <w:color w:val="000000"/>
                <w:sz w:val="18"/>
                <w:szCs w:val="18"/>
                <w:lang w:eastAsia="es-BO"/>
              </w:rPr>
            </w:pPr>
          </w:p>
        </w:tc>
        <w:tc>
          <w:tcPr>
            <w:tcW w:w="516"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center"/>
              <w:rPr>
                <w:rFonts w:ascii="Calibri" w:eastAsia="Times New Roman" w:hAnsi="Calibri" w:cs="Calibri"/>
                <w:color w:val="000000"/>
                <w:sz w:val="18"/>
                <w:szCs w:val="18"/>
                <w:lang w:eastAsia="es-BO"/>
              </w:rPr>
            </w:pPr>
          </w:p>
        </w:tc>
        <w:tc>
          <w:tcPr>
            <w:tcW w:w="644"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both"/>
              <w:rPr>
                <w:rFonts w:ascii="Calibri" w:eastAsia="Times New Roman" w:hAnsi="Calibri" w:cs="Calibri"/>
                <w:color w:val="000000"/>
                <w:sz w:val="18"/>
                <w:szCs w:val="18"/>
                <w:lang w:eastAsia="es-BO"/>
              </w:rPr>
            </w:pPr>
          </w:p>
        </w:tc>
        <w:tc>
          <w:tcPr>
            <w:tcW w:w="816"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both"/>
              <w:rPr>
                <w:rFonts w:ascii="Calibri" w:eastAsia="Times New Roman" w:hAnsi="Calibri" w:cs="Calibri"/>
                <w:color w:val="000000"/>
                <w:sz w:val="18"/>
                <w:szCs w:val="18"/>
                <w:lang w:eastAsia="es-BO"/>
              </w:rPr>
            </w:pPr>
          </w:p>
        </w:tc>
      </w:tr>
      <w:tr w:rsidR="00E35FAB" w:rsidRPr="00E35FAB" w:rsidTr="00605AFC">
        <w:trPr>
          <w:trHeight w:val="300"/>
          <w:jc w:val="center"/>
        </w:trPr>
        <w:tc>
          <w:tcPr>
            <w:tcW w:w="156" w:type="pct"/>
            <w:tcBorders>
              <w:top w:val="nil"/>
              <w:left w:val="single" w:sz="4" w:space="0" w:color="auto"/>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center"/>
              <w:rPr>
                <w:rFonts w:ascii="Calibri" w:eastAsia="Times New Roman" w:hAnsi="Calibri" w:cs="Calibri"/>
                <w:color w:val="000000"/>
                <w:sz w:val="18"/>
                <w:szCs w:val="18"/>
                <w:lang w:eastAsia="es-BO"/>
              </w:rPr>
            </w:pPr>
            <w:r w:rsidRPr="00E35FAB">
              <w:rPr>
                <w:rFonts w:ascii="Calibri" w:eastAsia="Times New Roman" w:hAnsi="Calibri" w:cs="Calibri"/>
                <w:color w:val="000000"/>
                <w:sz w:val="18"/>
                <w:szCs w:val="18"/>
                <w:lang w:eastAsia="es-BO"/>
              </w:rPr>
              <w:t>..</w:t>
            </w:r>
          </w:p>
        </w:tc>
        <w:tc>
          <w:tcPr>
            <w:tcW w:w="2868"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both"/>
              <w:rPr>
                <w:rFonts w:ascii="Calibri" w:eastAsia="Times New Roman" w:hAnsi="Calibri" w:cs="Calibri"/>
                <w:color w:val="000000"/>
                <w:sz w:val="18"/>
                <w:szCs w:val="18"/>
                <w:lang w:eastAsia="es-BO"/>
              </w:rPr>
            </w:pPr>
          </w:p>
        </w:tc>
        <w:tc>
          <w:tcPr>
            <w:tcW w:w="516"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center"/>
              <w:rPr>
                <w:rFonts w:ascii="Calibri" w:eastAsia="Times New Roman" w:hAnsi="Calibri" w:cs="Calibri"/>
                <w:color w:val="000000"/>
                <w:sz w:val="18"/>
                <w:szCs w:val="18"/>
                <w:lang w:eastAsia="es-BO"/>
              </w:rPr>
            </w:pPr>
          </w:p>
        </w:tc>
        <w:tc>
          <w:tcPr>
            <w:tcW w:w="644"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both"/>
              <w:rPr>
                <w:rFonts w:ascii="Calibri" w:eastAsia="Times New Roman" w:hAnsi="Calibri" w:cs="Calibri"/>
                <w:color w:val="000000"/>
                <w:sz w:val="18"/>
                <w:szCs w:val="18"/>
                <w:lang w:eastAsia="es-BO"/>
              </w:rPr>
            </w:pPr>
          </w:p>
        </w:tc>
        <w:tc>
          <w:tcPr>
            <w:tcW w:w="816"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both"/>
              <w:rPr>
                <w:rFonts w:ascii="Calibri" w:eastAsia="Times New Roman" w:hAnsi="Calibri" w:cs="Calibri"/>
                <w:color w:val="000000"/>
                <w:sz w:val="18"/>
                <w:szCs w:val="18"/>
                <w:lang w:eastAsia="es-BO"/>
              </w:rPr>
            </w:pPr>
          </w:p>
        </w:tc>
      </w:tr>
      <w:tr w:rsidR="00E35FAB" w:rsidRPr="00E35FAB" w:rsidTr="00605AFC">
        <w:trPr>
          <w:trHeight w:val="300"/>
          <w:jc w:val="center"/>
        </w:trPr>
        <w:tc>
          <w:tcPr>
            <w:tcW w:w="156" w:type="pct"/>
            <w:tcBorders>
              <w:top w:val="nil"/>
              <w:left w:val="single" w:sz="4" w:space="0" w:color="auto"/>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center"/>
              <w:rPr>
                <w:rFonts w:ascii="Calibri" w:eastAsia="Times New Roman" w:hAnsi="Calibri" w:cs="Calibri"/>
                <w:color w:val="000000"/>
                <w:sz w:val="18"/>
                <w:szCs w:val="18"/>
                <w:lang w:eastAsia="es-BO"/>
              </w:rPr>
            </w:pPr>
            <w:r w:rsidRPr="00E35FAB">
              <w:rPr>
                <w:rFonts w:ascii="Calibri" w:eastAsia="Times New Roman" w:hAnsi="Calibri" w:cs="Calibri"/>
                <w:color w:val="000000"/>
                <w:sz w:val="18"/>
                <w:szCs w:val="18"/>
                <w:lang w:eastAsia="es-BO"/>
              </w:rPr>
              <w:t>n</w:t>
            </w:r>
          </w:p>
        </w:tc>
        <w:tc>
          <w:tcPr>
            <w:tcW w:w="2868"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both"/>
              <w:rPr>
                <w:rFonts w:ascii="Calibri" w:eastAsia="Times New Roman" w:hAnsi="Calibri" w:cs="Calibri"/>
                <w:color w:val="000000"/>
                <w:sz w:val="18"/>
                <w:szCs w:val="18"/>
                <w:lang w:eastAsia="es-BO"/>
              </w:rPr>
            </w:pPr>
          </w:p>
        </w:tc>
        <w:tc>
          <w:tcPr>
            <w:tcW w:w="516"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center"/>
              <w:rPr>
                <w:rFonts w:ascii="Calibri" w:eastAsia="Times New Roman" w:hAnsi="Calibri" w:cs="Calibri"/>
                <w:color w:val="000000"/>
                <w:sz w:val="18"/>
                <w:szCs w:val="18"/>
                <w:lang w:eastAsia="es-BO"/>
              </w:rPr>
            </w:pPr>
          </w:p>
        </w:tc>
        <w:tc>
          <w:tcPr>
            <w:tcW w:w="644"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both"/>
              <w:rPr>
                <w:rFonts w:ascii="Calibri" w:eastAsia="Times New Roman" w:hAnsi="Calibri" w:cs="Calibri"/>
                <w:color w:val="000000"/>
                <w:sz w:val="18"/>
                <w:szCs w:val="18"/>
                <w:lang w:eastAsia="es-BO"/>
              </w:rPr>
            </w:pPr>
          </w:p>
        </w:tc>
        <w:tc>
          <w:tcPr>
            <w:tcW w:w="816" w:type="pct"/>
            <w:tcBorders>
              <w:top w:val="nil"/>
              <w:left w:val="nil"/>
              <w:bottom w:val="single" w:sz="4" w:space="0" w:color="auto"/>
              <w:right w:val="single" w:sz="4" w:space="0" w:color="auto"/>
            </w:tcBorders>
            <w:shd w:val="clear" w:color="auto" w:fill="auto"/>
            <w:vAlign w:val="center"/>
          </w:tcPr>
          <w:p w:rsidR="00E35FAB" w:rsidRPr="00E35FAB" w:rsidRDefault="00E35FAB" w:rsidP="00E35FAB">
            <w:pPr>
              <w:spacing w:after="0" w:line="240" w:lineRule="auto"/>
              <w:jc w:val="both"/>
              <w:rPr>
                <w:rFonts w:ascii="Calibri" w:eastAsia="Times New Roman" w:hAnsi="Calibri" w:cs="Calibri"/>
                <w:color w:val="000000"/>
                <w:sz w:val="18"/>
                <w:szCs w:val="18"/>
                <w:lang w:eastAsia="es-BO"/>
              </w:rPr>
            </w:pPr>
          </w:p>
        </w:tc>
      </w:tr>
      <w:tr w:rsidR="00E35FAB" w:rsidRPr="00E35FAB" w:rsidTr="00605AFC">
        <w:trPr>
          <w:trHeight w:val="300"/>
          <w:jc w:val="center"/>
        </w:trPr>
        <w:tc>
          <w:tcPr>
            <w:tcW w:w="418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E35FAB" w:rsidRPr="00E35FAB" w:rsidRDefault="00E35FAB" w:rsidP="00E35FAB">
            <w:pPr>
              <w:shd w:val="clear" w:color="auto" w:fill="FFEFEF"/>
              <w:spacing w:after="0" w:line="240" w:lineRule="auto"/>
              <w:jc w:val="right"/>
              <w:rPr>
                <w:rFonts w:ascii="Calibri" w:eastAsia="Times New Roman" w:hAnsi="Calibri" w:cs="Calibri"/>
                <w:b/>
                <w:bCs/>
                <w:color w:val="000000"/>
                <w:sz w:val="18"/>
                <w:szCs w:val="18"/>
                <w:lang w:eastAsia="es-BO"/>
              </w:rPr>
            </w:pPr>
            <w:r w:rsidRPr="00E35FAB">
              <w:rPr>
                <w:rFonts w:ascii="Calibri" w:eastAsia="Times New Roman" w:hAnsi="Calibri" w:cs="Calibri"/>
                <w:b/>
                <w:bCs/>
                <w:color w:val="000000"/>
                <w:sz w:val="18"/>
                <w:szCs w:val="18"/>
                <w:lang w:eastAsia="es-BO"/>
              </w:rPr>
              <w:t xml:space="preserve">TOTAL </w:t>
            </w:r>
          </w:p>
        </w:tc>
        <w:tc>
          <w:tcPr>
            <w:tcW w:w="816" w:type="pct"/>
            <w:tcBorders>
              <w:top w:val="nil"/>
              <w:left w:val="nil"/>
              <w:bottom w:val="single" w:sz="4" w:space="0" w:color="auto"/>
              <w:right w:val="single" w:sz="4" w:space="0" w:color="auto"/>
            </w:tcBorders>
            <w:shd w:val="clear" w:color="auto" w:fill="FFFFFF"/>
            <w:vAlign w:val="center"/>
            <w:hideMark/>
          </w:tcPr>
          <w:p w:rsidR="00E35FAB" w:rsidRPr="00E35FAB" w:rsidRDefault="00E35FAB" w:rsidP="00E35FAB">
            <w:pPr>
              <w:shd w:val="clear" w:color="auto" w:fill="FFEFEF"/>
              <w:spacing w:after="0" w:line="240" w:lineRule="auto"/>
              <w:jc w:val="both"/>
              <w:rPr>
                <w:rFonts w:ascii="Calibri" w:eastAsia="Times New Roman" w:hAnsi="Calibri" w:cs="Calibri"/>
                <w:color w:val="000000"/>
                <w:sz w:val="18"/>
                <w:szCs w:val="18"/>
                <w:lang w:eastAsia="es-BO"/>
              </w:rPr>
            </w:pPr>
            <w:r w:rsidRPr="00E35FAB">
              <w:rPr>
                <w:rFonts w:ascii="Calibri" w:eastAsia="Times New Roman" w:hAnsi="Calibri" w:cs="Calibri"/>
                <w:color w:val="000000"/>
                <w:sz w:val="18"/>
                <w:szCs w:val="18"/>
                <w:lang w:eastAsia="es-BO"/>
              </w:rPr>
              <w:t> </w:t>
            </w:r>
            <w:r w:rsidRPr="00E35FAB">
              <w:rPr>
                <w:rFonts w:ascii="Calibri" w:eastAsia="Times New Roman" w:hAnsi="Calibri" w:cs="Calibri"/>
                <w:b/>
                <w:bCs/>
                <w:color w:val="000000"/>
                <w:sz w:val="18"/>
                <w:szCs w:val="18"/>
                <w:lang w:eastAsia="es-BO"/>
              </w:rPr>
              <w:t>(Numeral)</w:t>
            </w:r>
          </w:p>
        </w:tc>
      </w:tr>
      <w:tr w:rsidR="00E35FAB" w:rsidRPr="00E35FAB" w:rsidTr="00605AFC">
        <w:trPr>
          <w:trHeight w:val="300"/>
          <w:jc w:val="center"/>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5FAB" w:rsidRPr="00E35FAB" w:rsidRDefault="00E35FAB" w:rsidP="00E35FAB">
            <w:pPr>
              <w:shd w:val="clear" w:color="auto" w:fill="FFEFEF"/>
              <w:spacing w:after="0" w:line="240" w:lineRule="auto"/>
              <w:jc w:val="center"/>
              <w:rPr>
                <w:rFonts w:ascii="Calibri" w:eastAsia="Times New Roman" w:hAnsi="Calibri" w:cs="Calibri"/>
                <w:b/>
                <w:bCs/>
                <w:color w:val="000000"/>
                <w:sz w:val="18"/>
                <w:szCs w:val="18"/>
                <w:lang w:eastAsia="es-BO"/>
              </w:rPr>
            </w:pPr>
            <w:r w:rsidRPr="00E35FAB">
              <w:rPr>
                <w:rFonts w:ascii="Calibri" w:eastAsia="Times New Roman" w:hAnsi="Calibri" w:cs="Calibri"/>
                <w:b/>
                <w:bCs/>
                <w:color w:val="000000"/>
                <w:sz w:val="18"/>
                <w:szCs w:val="18"/>
                <w:lang w:eastAsia="es-BO"/>
              </w:rPr>
              <w:t>(Literal)</w:t>
            </w:r>
          </w:p>
        </w:tc>
      </w:tr>
      <w:tr w:rsidR="00E35FAB" w:rsidRPr="00E35FAB" w:rsidTr="00605AFC">
        <w:trPr>
          <w:trHeight w:val="220"/>
          <w:jc w:val="center"/>
        </w:trPr>
        <w:tc>
          <w:tcPr>
            <w:tcW w:w="5000" w:type="pct"/>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FAB" w:rsidRPr="00E35FAB" w:rsidRDefault="00E35FAB" w:rsidP="00E35FAB">
            <w:pPr>
              <w:shd w:val="clear" w:color="auto" w:fill="FFEFEF"/>
              <w:spacing w:after="0" w:line="240" w:lineRule="auto"/>
              <w:rPr>
                <w:rFonts w:ascii="Calibri" w:eastAsia="Times New Roman" w:hAnsi="Calibri" w:cs="Calibri"/>
                <w:b/>
                <w:bCs/>
                <w:color w:val="000000"/>
                <w:sz w:val="18"/>
                <w:szCs w:val="18"/>
                <w:lang w:eastAsia="es-BO"/>
              </w:rPr>
            </w:pPr>
          </w:p>
        </w:tc>
      </w:tr>
    </w:tbl>
    <w:p w:rsidR="00E35FAB" w:rsidRPr="00E35FAB" w:rsidRDefault="00E35FAB" w:rsidP="00E35FAB">
      <w:pPr>
        <w:shd w:val="clear" w:color="auto" w:fill="FFFFFF"/>
        <w:spacing w:after="0" w:line="240" w:lineRule="auto"/>
        <w:jc w:val="center"/>
        <w:rPr>
          <w:rFonts w:ascii="Verdana" w:eastAsia="Times New Roman" w:hAnsi="Verdana" w:cs="Times New Roman"/>
          <w:b/>
          <w:sz w:val="18"/>
          <w:szCs w:val="18"/>
          <w:lang w:val="es-ES"/>
        </w:rPr>
      </w:pPr>
    </w:p>
    <w:p w:rsidR="00E35FAB" w:rsidRPr="00E35FAB" w:rsidRDefault="00E35FAB" w:rsidP="00E35FAB">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p w:rsidR="00E35FAB" w:rsidRPr="00E35FAB" w:rsidRDefault="00E35FAB" w:rsidP="00E35FAB">
      <w:pPr>
        <w:spacing w:after="0" w:line="240" w:lineRule="auto"/>
        <w:jc w:val="center"/>
        <w:rPr>
          <w:rFonts w:ascii="Verdana" w:eastAsia="Times New Roman" w:hAnsi="Verdana" w:cs="Arial"/>
          <w:b/>
          <w:i/>
          <w:color w:val="000000"/>
          <w:sz w:val="18"/>
          <w:szCs w:val="18"/>
          <w:lang w:val="es-ES"/>
        </w:rPr>
      </w:pPr>
    </w:p>
    <w:p w:rsidR="00E35FAB" w:rsidRPr="00E35FAB" w:rsidRDefault="00E35FAB" w:rsidP="00E35FAB">
      <w:pPr>
        <w:spacing w:after="0" w:line="240" w:lineRule="auto"/>
        <w:jc w:val="center"/>
        <w:rPr>
          <w:rFonts w:ascii="Verdana" w:eastAsia="Times New Roman" w:hAnsi="Verdana" w:cs="Arial"/>
          <w:b/>
          <w:i/>
          <w:color w:val="000000"/>
          <w:sz w:val="18"/>
          <w:szCs w:val="18"/>
          <w:lang w:val="es-ES"/>
        </w:rPr>
      </w:pPr>
    </w:p>
    <w:p w:rsidR="00E35FAB" w:rsidRPr="00E35FAB" w:rsidRDefault="00E35FAB" w:rsidP="00E35FAB">
      <w:pPr>
        <w:spacing w:after="0" w:line="240" w:lineRule="auto"/>
        <w:ind w:left="360"/>
        <w:jc w:val="center"/>
        <w:rPr>
          <w:rFonts w:ascii="Verdana" w:eastAsia="Times New Roman" w:hAnsi="Verdana" w:cs="Arial"/>
          <w:color w:val="000000"/>
          <w:sz w:val="18"/>
          <w:szCs w:val="18"/>
          <w:lang w:val="es-ES"/>
        </w:rPr>
      </w:pPr>
      <w:r w:rsidRPr="00E35FAB">
        <w:rPr>
          <w:rFonts w:ascii="Verdana" w:eastAsia="Times New Roman" w:hAnsi="Verdana" w:cs="Arial"/>
          <w:b/>
          <w:i/>
          <w:color w:val="000000"/>
          <w:sz w:val="18"/>
          <w:szCs w:val="18"/>
          <w:lang w:val="es-ES"/>
        </w:rPr>
        <w:t>(Firma del proponente)</w:t>
      </w:r>
    </w:p>
    <w:p w:rsidR="00E35FAB" w:rsidRPr="00E35FAB" w:rsidRDefault="00E35FAB" w:rsidP="00E35FAB">
      <w:pPr>
        <w:spacing w:after="0" w:line="240" w:lineRule="auto"/>
        <w:jc w:val="center"/>
        <w:rPr>
          <w:rFonts w:ascii="Verdana" w:eastAsia="Times New Roman" w:hAnsi="Verdana" w:cs="Arial"/>
          <w:color w:val="000000"/>
          <w:sz w:val="18"/>
          <w:szCs w:val="18"/>
          <w:lang w:val="es-ES"/>
        </w:rPr>
      </w:pPr>
      <w:r w:rsidRPr="00E35FAB">
        <w:rPr>
          <w:rFonts w:ascii="Verdana" w:eastAsia="Times New Roman" w:hAnsi="Verdana" w:cs="Arial"/>
          <w:b/>
          <w:bCs/>
          <w:i/>
          <w:iCs/>
          <w:color w:val="000000"/>
          <w:sz w:val="18"/>
          <w:szCs w:val="18"/>
          <w:lang w:val="es-ES"/>
        </w:rPr>
        <w:t>(Nombre completo del proponente)</w:t>
      </w: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r w:rsidRPr="00E35FAB">
        <w:rPr>
          <w:rFonts w:ascii="Verdana" w:eastAsia="Times New Roman" w:hAnsi="Verdana" w:cs="Arial"/>
          <w:b/>
          <w:color w:val="000000"/>
          <w:sz w:val="20"/>
          <w:szCs w:val="20"/>
          <w:lang w:val="es-ES"/>
        </w:rPr>
        <w:lastRenderedPageBreak/>
        <w:t>FORMULARIO C-1</w:t>
      </w:r>
    </w:p>
    <w:p w:rsidR="00E35FAB" w:rsidRPr="00E35FAB" w:rsidRDefault="00E35FAB" w:rsidP="00E35FAB">
      <w:pPr>
        <w:spacing w:after="0" w:line="240" w:lineRule="auto"/>
        <w:jc w:val="center"/>
        <w:rPr>
          <w:rFonts w:ascii="Verdana" w:eastAsia="Times New Roman" w:hAnsi="Verdana" w:cs="Arial"/>
          <w:b/>
          <w:color w:val="000000"/>
          <w:sz w:val="20"/>
          <w:szCs w:val="20"/>
          <w:lang w:val="es-ES"/>
        </w:rPr>
      </w:pPr>
      <w:r w:rsidRPr="00E35FAB">
        <w:rPr>
          <w:rFonts w:ascii="Verdana" w:eastAsia="Times New Roman" w:hAnsi="Verdana" w:cs="Arial"/>
          <w:b/>
          <w:color w:val="000000"/>
          <w:sz w:val="20"/>
          <w:szCs w:val="20"/>
          <w:lang w:val="es-ES"/>
        </w:rPr>
        <w:t xml:space="preserve">ESPECIFICACIONES TECNICAS </w:t>
      </w:r>
    </w:p>
    <w:p w:rsidR="00E35FAB" w:rsidRPr="00E35FAB" w:rsidRDefault="00E35FAB" w:rsidP="00E35FAB">
      <w:pPr>
        <w:spacing w:after="0" w:line="240" w:lineRule="auto"/>
        <w:jc w:val="center"/>
        <w:rPr>
          <w:rFonts w:ascii="Verdana" w:eastAsia="Times New Roman" w:hAnsi="Verdana" w:cs="Arial"/>
          <w:b/>
          <w:color w:val="000000"/>
          <w:sz w:val="16"/>
          <w:szCs w:val="16"/>
          <w:lang w:val="es-ES"/>
        </w:rPr>
      </w:pPr>
    </w:p>
    <w:tbl>
      <w:tblPr>
        <w:tblW w:w="1073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5129"/>
        <w:gridCol w:w="4089"/>
        <w:gridCol w:w="411"/>
        <w:gridCol w:w="369"/>
        <w:gridCol w:w="733"/>
      </w:tblGrid>
      <w:tr w:rsidR="00E35FAB" w:rsidRPr="00E35FAB" w:rsidTr="00605AFC">
        <w:trPr>
          <w:trHeight w:val="827"/>
          <w:tblHeader/>
          <w:jc w:val="center"/>
        </w:trPr>
        <w:tc>
          <w:tcPr>
            <w:tcW w:w="5129" w:type="dxa"/>
            <w:shd w:val="clear" w:color="auto" w:fill="DBE5F1"/>
            <w:vAlign w:val="center"/>
          </w:tcPr>
          <w:p w:rsidR="00E35FAB" w:rsidRPr="00E35FAB" w:rsidRDefault="00E35FAB" w:rsidP="00E35FAB">
            <w:pPr>
              <w:spacing w:after="0" w:line="240" w:lineRule="auto"/>
              <w:jc w:val="center"/>
              <w:rPr>
                <w:rFonts w:ascii="Arial" w:eastAsia="Times New Roman" w:hAnsi="Arial" w:cs="Arial"/>
                <w:b/>
                <w:color w:val="000000"/>
                <w:sz w:val="18"/>
                <w:szCs w:val="18"/>
                <w:lang w:val="es-ES"/>
              </w:rPr>
            </w:pPr>
            <w:r w:rsidRPr="00E35FAB">
              <w:rPr>
                <w:rFonts w:ascii="Arial" w:eastAsia="Times New Roman" w:hAnsi="Arial" w:cs="Arial"/>
                <w:b/>
                <w:i/>
                <w:color w:val="000000"/>
                <w:sz w:val="18"/>
                <w:szCs w:val="18"/>
                <w:lang w:val="es-ES"/>
              </w:rPr>
              <w:t>Descripción de las Especificaciones Técnicas</w:t>
            </w:r>
          </w:p>
        </w:tc>
        <w:tc>
          <w:tcPr>
            <w:tcW w:w="4089" w:type="dxa"/>
            <w:shd w:val="clear" w:color="auto" w:fill="DBE5F1"/>
            <w:vAlign w:val="center"/>
          </w:tcPr>
          <w:p w:rsidR="00E35FAB" w:rsidRPr="00E35FAB" w:rsidRDefault="00E35FAB" w:rsidP="00E35FAB">
            <w:pPr>
              <w:spacing w:after="0" w:line="240" w:lineRule="auto"/>
              <w:jc w:val="center"/>
              <w:rPr>
                <w:rFonts w:ascii="Arial" w:eastAsia="Times New Roman" w:hAnsi="Arial" w:cs="Arial"/>
                <w:b/>
                <w:color w:val="000000"/>
                <w:sz w:val="18"/>
                <w:szCs w:val="18"/>
                <w:lang w:val="es-ES"/>
              </w:rPr>
            </w:pPr>
            <w:r w:rsidRPr="00E35FAB">
              <w:rPr>
                <w:rFonts w:ascii="Arial" w:eastAsia="Times New Roman" w:hAnsi="Arial" w:cs="Arial"/>
                <w:b/>
                <w:color w:val="000000"/>
                <w:sz w:val="18"/>
                <w:szCs w:val="18"/>
                <w:lang w:val="es-ES"/>
              </w:rPr>
              <w:t>Para ser llenado por el proponente al momento de elaborar su oferta</w:t>
            </w:r>
          </w:p>
        </w:tc>
        <w:tc>
          <w:tcPr>
            <w:tcW w:w="1513" w:type="dxa"/>
            <w:gridSpan w:val="3"/>
            <w:tcBorders>
              <w:top w:val="single" w:sz="12" w:space="0" w:color="auto"/>
              <w:bottom w:val="single" w:sz="2" w:space="0" w:color="000000"/>
            </w:tcBorders>
            <w:shd w:val="clear" w:color="auto" w:fill="D6E3BC"/>
            <w:vAlign w:val="center"/>
          </w:tcPr>
          <w:p w:rsidR="00E35FAB" w:rsidRPr="00E35FAB" w:rsidRDefault="00E35FAB" w:rsidP="00E35FAB">
            <w:pPr>
              <w:spacing w:after="0" w:line="240" w:lineRule="auto"/>
              <w:jc w:val="center"/>
              <w:rPr>
                <w:rFonts w:ascii="Arial" w:eastAsia="Times New Roman" w:hAnsi="Arial" w:cs="Arial"/>
                <w:b/>
                <w:color w:val="000000"/>
                <w:sz w:val="18"/>
                <w:szCs w:val="18"/>
                <w:lang w:val="es-ES"/>
              </w:rPr>
            </w:pPr>
            <w:r w:rsidRPr="00E35FAB">
              <w:rPr>
                <w:rFonts w:ascii="Arial" w:eastAsia="Times New Roman" w:hAnsi="Arial" w:cs="Arial"/>
                <w:b/>
                <w:color w:val="000000"/>
                <w:sz w:val="18"/>
                <w:szCs w:val="18"/>
                <w:lang w:val="es-ES"/>
              </w:rPr>
              <w:t>Evaluación (para ser llenado por el personal técnico del Comité de Contratación)</w:t>
            </w:r>
          </w:p>
        </w:tc>
      </w:tr>
      <w:tr w:rsidR="00E35FAB" w:rsidRPr="00E35FAB" w:rsidTr="00605AFC">
        <w:trPr>
          <w:cantSplit/>
          <w:trHeight w:val="1472"/>
          <w:jc w:val="center"/>
        </w:trPr>
        <w:tc>
          <w:tcPr>
            <w:tcW w:w="5129" w:type="dxa"/>
            <w:shd w:val="clear" w:color="auto" w:fill="DBE5F1"/>
            <w:vAlign w:val="center"/>
          </w:tcPr>
          <w:p w:rsidR="00E35FAB" w:rsidRPr="00E35FAB" w:rsidRDefault="00E35FAB" w:rsidP="00E35FAB">
            <w:pPr>
              <w:spacing w:after="0" w:line="240" w:lineRule="auto"/>
              <w:jc w:val="center"/>
              <w:rPr>
                <w:rFonts w:ascii="Arial" w:eastAsia="Times New Roman" w:hAnsi="Arial" w:cs="Arial"/>
                <w:b/>
                <w:color w:val="000000"/>
                <w:sz w:val="18"/>
                <w:szCs w:val="18"/>
                <w:lang w:val="es-ES"/>
              </w:rPr>
            </w:pPr>
            <w:r w:rsidRPr="00E35FAB">
              <w:rPr>
                <w:rFonts w:ascii="Arial" w:eastAsia="Times New Roman" w:hAnsi="Arial" w:cs="Arial"/>
                <w:b/>
                <w:color w:val="000000"/>
                <w:sz w:val="18"/>
                <w:szCs w:val="18"/>
                <w:lang w:val="es-ES"/>
              </w:rPr>
              <w:t>Características Solicitadas</w:t>
            </w:r>
          </w:p>
        </w:tc>
        <w:tc>
          <w:tcPr>
            <w:tcW w:w="4089" w:type="dxa"/>
            <w:shd w:val="clear" w:color="auto" w:fill="DBE5F1"/>
            <w:vAlign w:val="center"/>
          </w:tcPr>
          <w:p w:rsidR="00E35FAB" w:rsidRPr="00E35FAB" w:rsidRDefault="00E35FAB" w:rsidP="00E35FAB">
            <w:pPr>
              <w:spacing w:after="0" w:line="240" w:lineRule="auto"/>
              <w:jc w:val="center"/>
              <w:rPr>
                <w:rFonts w:ascii="Arial" w:eastAsia="Times New Roman" w:hAnsi="Arial" w:cs="Arial"/>
                <w:b/>
                <w:color w:val="000000"/>
                <w:sz w:val="18"/>
                <w:szCs w:val="18"/>
                <w:lang w:val="es-ES"/>
              </w:rPr>
            </w:pPr>
            <w:r w:rsidRPr="00E35FAB">
              <w:rPr>
                <w:rFonts w:ascii="Arial" w:eastAsia="Times New Roman" w:hAnsi="Arial" w:cs="Arial"/>
                <w:b/>
                <w:color w:val="000000"/>
                <w:sz w:val="18"/>
                <w:szCs w:val="18"/>
                <w:lang w:val="es-ES"/>
              </w:rPr>
              <w:t xml:space="preserve">Característica Ofertadas </w:t>
            </w:r>
          </w:p>
        </w:tc>
        <w:tc>
          <w:tcPr>
            <w:tcW w:w="411" w:type="dxa"/>
            <w:tcBorders>
              <w:top w:val="single" w:sz="2" w:space="0" w:color="000000"/>
              <w:bottom w:val="single" w:sz="2" w:space="0" w:color="000000"/>
            </w:tcBorders>
            <w:shd w:val="clear" w:color="auto" w:fill="D6E3BC"/>
            <w:textDirection w:val="btLr"/>
            <w:vAlign w:val="center"/>
          </w:tcPr>
          <w:p w:rsidR="00E35FAB" w:rsidRPr="00E35FAB" w:rsidRDefault="00E35FAB" w:rsidP="00E35FAB">
            <w:pPr>
              <w:spacing w:after="0" w:line="240" w:lineRule="auto"/>
              <w:ind w:left="113" w:right="113"/>
              <w:jc w:val="center"/>
              <w:rPr>
                <w:rFonts w:ascii="Arial" w:eastAsia="Times New Roman" w:hAnsi="Arial" w:cs="Arial"/>
                <w:b/>
                <w:color w:val="000000"/>
                <w:sz w:val="18"/>
                <w:szCs w:val="18"/>
                <w:lang w:val="es-ES"/>
              </w:rPr>
            </w:pPr>
            <w:r w:rsidRPr="00E35FAB">
              <w:rPr>
                <w:rFonts w:ascii="Arial" w:eastAsia="Times New Roman" w:hAnsi="Arial" w:cs="Arial"/>
                <w:b/>
                <w:color w:val="000000"/>
                <w:sz w:val="18"/>
                <w:szCs w:val="18"/>
                <w:lang w:val="es-ES"/>
              </w:rPr>
              <w:t>CUMPLE</w:t>
            </w:r>
          </w:p>
        </w:tc>
        <w:tc>
          <w:tcPr>
            <w:tcW w:w="369" w:type="dxa"/>
            <w:tcBorders>
              <w:top w:val="single" w:sz="2" w:space="0" w:color="000000"/>
              <w:bottom w:val="single" w:sz="2" w:space="0" w:color="000000"/>
            </w:tcBorders>
            <w:shd w:val="clear" w:color="auto" w:fill="D6E3BC"/>
            <w:textDirection w:val="btLr"/>
            <w:vAlign w:val="center"/>
          </w:tcPr>
          <w:p w:rsidR="00E35FAB" w:rsidRPr="00E35FAB" w:rsidRDefault="00E35FAB" w:rsidP="00E35FAB">
            <w:pPr>
              <w:spacing w:after="0" w:line="240" w:lineRule="auto"/>
              <w:ind w:left="113" w:right="113"/>
              <w:jc w:val="center"/>
              <w:rPr>
                <w:rFonts w:ascii="Arial" w:eastAsia="Times New Roman" w:hAnsi="Arial" w:cs="Arial"/>
                <w:b/>
                <w:color w:val="000000"/>
                <w:sz w:val="18"/>
                <w:szCs w:val="18"/>
                <w:lang w:val="es-ES"/>
              </w:rPr>
            </w:pPr>
            <w:r w:rsidRPr="00E35FAB">
              <w:rPr>
                <w:rFonts w:ascii="Arial" w:eastAsia="Times New Roman" w:hAnsi="Arial" w:cs="Arial"/>
                <w:b/>
                <w:color w:val="000000"/>
                <w:sz w:val="18"/>
                <w:szCs w:val="18"/>
                <w:lang w:val="es-ES"/>
              </w:rPr>
              <w:t>NO CUMPLE</w:t>
            </w:r>
          </w:p>
        </w:tc>
        <w:tc>
          <w:tcPr>
            <w:tcW w:w="733" w:type="dxa"/>
            <w:tcBorders>
              <w:top w:val="single" w:sz="2" w:space="0" w:color="000000"/>
              <w:bottom w:val="single" w:sz="2" w:space="0" w:color="000000"/>
            </w:tcBorders>
            <w:shd w:val="clear" w:color="auto" w:fill="D6E3BC"/>
            <w:textDirection w:val="btLr"/>
          </w:tcPr>
          <w:p w:rsidR="00E35FAB" w:rsidRPr="00E35FAB" w:rsidRDefault="00E35FAB" w:rsidP="00E35FAB">
            <w:pPr>
              <w:spacing w:after="0" w:line="240" w:lineRule="auto"/>
              <w:ind w:left="113" w:right="113"/>
              <w:jc w:val="center"/>
              <w:rPr>
                <w:rFonts w:ascii="Arial" w:eastAsia="Times New Roman" w:hAnsi="Arial" w:cs="Arial"/>
                <w:b/>
                <w:color w:val="000000"/>
                <w:sz w:val="18"/>
                <w:szCs w:val="18"/>
                <w:lang w:val="es-ES"/>
              </w:rPr>
            </w:pPr>
            <w:r w:rsidRPr="00E35FAB">
              <w:rPr>
                <w:rFonts w:ascii="Arial" w:eastAsia="Times New Roman" w:hAnsi="Arial" w:cs="Arial"/>
                <w:b/>
                <w:color w:val="000000"/>
                <w:sz w:val="18"/>
                <w:szCs w:val="18"/>
                <w:lang w:val="es-ES"/>
              </w:rPr>
              <w:t>OBSERVACIÓN (porque no cumple)</w:t>
            </w:r>
          </w:p>
        </w:tc>
      </w:tr>
      <w:tr w:rsidR="00E35FAB" w:rsidRPr="00E35FAB" w:rsidTr="00605AFC">
        <w:trPr>
          <w:trHeight w:val="290"/>
          <w:jc w:val="center"/>
        </w:trPr>
        <w:tc>
          <w:tcPr>
            <w:tcW w:w="10731" w:type="dxa"/>
            <w:gridSpan w:val="5"/>
            <w:shd w:val="clear" w:color="auto" w:fill="D9D9D9"/>
            <w:vAlign w:val="center"/>
          </w:tcPr>
          <w:p w:rsidR="00E35FAB" w:rsidRPr="00E35FAB" w:rsidRDefault="00E35FAB" w:rsidP="00E35FAB">
            <w:pPr>
              <w:autoSpaceDE w:val="0"/>
              <w:autoSpaceDN w:val="0"/>
              <w:adjustRightInd w:val="0"/>
              <w:spacing w:after="0" w:line="360" w:lineRule="auto"/>
              <w:rPr>
                <w:rFonts w:ascii="Arial" w:eastAsia="Times New Roman" w:hAnsi="Arial" w:cs="Arial"/>
                <w:b/>
                <w:bCs/>
                <w:sz w:val="18"/>
                <w:szCs w:val="18"/>
                <w:lang w:val="es-ES" w:eastAsia="es-BO"/>
              </w:rPr>
            </w:pPr>
            <w:r w:rsidRPr="00E35FAB">
              <w:rPr>
                <w:rFonts w:ascii="Arial" w:eastAsia="Times New Roman" w:hAnsi="Arial" w:cs="Arial"/>
                <w:b/>
                <w:bCs/>
                <w:sz w:val="18"/>
                <w:szCs w:val="18"/>
                <w:lang w:val="es-ES"/>
              </w:rPr>
              <w:t>CARACTERÍSTICAS TÉCNICAS DEL BIEN</w:t>
            </w:r>
          </w:p>
        </w:tc>
      </w:tr>
      <w:tr w:rsidR="00E35FAB" w:rsidRPr="00E35FAB" w:rsidTr="00605AFC">
        <w:trPr>
          <w:trHeight w:val="503"/>
          <w:jc w:val="center"/>
        </w:trPr>
        <w:tc>
          <w:tcPr>
            <w:tcW w:w="5129" w:type="dxa"/>
            <w:vAlign w:val="bottom"/>
          </w:tcPr>
          <w:p w:rsidR="00E35FAB" w:rsidRPr="00E35FAB" w:rsidRDefault="00E35FAB" w:rsidP="00E35FAB">
            <w:pPr>
              <w:spacing w:after="0" w:line="276" w:lineRule="auto"/>
              <w:ind w:left="212"/>
              <w:contextualSpacing/>
              <w:jc w:val="both"/>
              <w:rPr>
                <w:rFonts w:ascii="Arial" w:eastAsia="Times New Roman" w:hAnsi="Arial" w:cs="Arial"/>
                <w:b/>
                <w:sz w:val="18"/>
                <w:szCs w:val="18"/>
                <w:lang w:val="es-ES" w:eastAsia="es-BO"/>
              </w:rPr>
            </w:pPr>
          </w:p>
          <w:p w:rsidR="00E35FAB" w:rsidRPr="00E35FAB" w:rsidRDefault="00E35FAB" w:rsidP="00E35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E35FAB">
              <w:rPr>
                <w:rFonts w:ascii="Arial" w:eastAsia="Times New Roman" w:hAnsi="Arial" w:cs="Arial"/>
                <w:b/>
                <w:color w:val="212121"/>
                <w:sz w:val="18"/>
                <w:szCs w:val="18"/>
                <w:lang w:val="es-ES" w:eastAsia="es-BO"/>
              </w:rPr>
              <w:t xml:space="preserve">Marca: </w:t>
            </w:r>
            <w:r w:rsidRPr="00E35FAB">
              <w:rPr>
                <w:rFonts w:ascii="Arial" w:eastAsia="Times New Roman" w:hAnsi="Arial" w:cs="Arial"/>
                <w:color w:val="212121"/>
                <w:sz w:val="18"/>
                <w:szCs w:val="18"/>
                <w:lang w:val="es-ES" w:eastAsia="es-BO"/>
              </w:rPr>
              <w:t>A especificar por el proponente</w:t>
            </w:r>
          </w:p>
          <w:p w:rsidR="00E35FAB" w:rsidRPr="00E35FAB" w:rsidRDefault="00E35FAB" w:rsidP="00E35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E35FAB">
              <w:rPr>
                <w:rFonts w:ascii="Arial" w:eastAsia="Times New Roman" w:hAnsi="Arial" w:cs="Arial"/>
                <w:b/>
                <w:color w:val="212121"/>
                <w:sz w:val="18"/>
                <w:szCs w:val="18"/>
                <w:lang w:val="es-ES" w:eastAsia="es-BO"/>
              </w:rPr>
              <w:t xml:space="preserve">Fuente de luz: </w:t>
            </w:r>
            <w:proofErr w:type="spellStart"/>
            <w:r w:rsidRPr="00E35FAB">
              <w:rPr>
                <w:rFonts w:ascii="Arial" w:eastAsia="Times New Roman" w:hAnsi="Arial" w:cs="Arial"/>
                <w:color w:val="212121"/>
                <w:sz w:val="18"/>
                <w:szCs w:val="18"/>
                <w:lang w:val="es-ES" w:eastAsia="es-BO"/>
              </w:rPr>
              <w:t>led</w:t>
            </w:r>
            <w:proofErr w:type="spellEnd"/>
          </w:p>
          <w:p w:rsidR="00E35FAB" w:rsidRPr="00E35FAB" w:rsidRDefault="00E35FAB" w:rsidP="00E35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E35FAB">
              <w:rPr>
                <w:rFonts w:ascii="Arial" w:eastAsia="Times New Roman" w:hAnsi="Arial" w:cs="Arial"/>
                <w:b/>
                <w:color w:val="212121"/>
                <w:sz w:val="18"/>
                <w:szCs w:val="18"/>
                <w:lang w:val="es-ES" w:eastAsia="es-BO"/>
              </w:rPr>
              <w:t>Baterías</w:t>
            </w:r>
            <w:r w:rsidRPr="00E35FAB">
              <w:rPr>
                <w:rFonts w:ascii="Arial" w:eastAsia="Times New Roman" w:hAnsi="Arial" w:cs="Arial"/>
                <w:color w:val="212121"/>
                <w:sz w:val="18"/>
                <w:szCs w:val="18"/>
                <w:lang w:val="es-ES" w:eastAsia="es-BO"/>
              </w:rPr>
              <w:t xml:space="preserve"> : 3 AA </w:t>
            </w:r>
            <w:proofErr w:type="spellStart"/>
            <w:r w:rsidRPr="00E35FAB">
              <w:rPr>
                <w:rFonts w:ascii="Arial" w:eastAsia="Times New Roman" w:hAnsi="Arial" w:cs="Arial"/>
                <w:color w:val="212121"/>
                <w:sz w:val="18"/>
                <w:szCs w:val="18"/>
                <w:lang w:val="es-ES" w:eastAsia="es-BO"/>
              </w:rPr>
              <w:t>Alkaline</w:t>
            </w:r>
            <w:proofErr w:type="spellEnd"/>
            <w:r w:rsidRPr="00E35FAB">
              <w:rPr>
                <w:rFonts w:ascii="Arial" w:eastAsia="Times New Roman" w:hAnsi="Arial" w:cs="Arial"/>
                <w:color w:val="212121"/>
                <w:sz w:val="18"/>
                <w:szCs w:val="18"/>
                <w:lang w:val="es-ES" w:eastAsia="es-BO"/>
              </w:rPr>
              <w:t xml:space="preserve"> </w:t>
            </w:r>
          </w:p>
          <w:p w:rsidR="00E35FAB" w:rsidRPr="00E35FAB" w:rsidRDefault="00E35FAB" w:rsidP="00E35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E35FAB">
              <w:rPr>
                <w:rFonts w:ascii="Arial" w:eastAsia="Times New Roman" w:hAnsi="Arial" w:cs="Arial"/>
                <w:color w:val="212121"/>
                <w:sz w:val="18"/>
                <w:szCs w:val="18"/>
                <w:lang w:val="es-ES" w:eastAsia="es-BO"/>
              </w:rPr>
              <w:t>Voltaje: 4.5</w:t>
            </w:r>
          </w:p>
          <w:p w:rsidR="00E35FAB" w:rsidRPr="00E35FAB" w:rsidRDefault="00E35FAB" w:rsidP="00E35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E35FAB">
              <w:rPr>
                <w:rFonts w:ascii="Arial" w:eastAsia="Times New Roman" w:hAnsi="Arial" w:cs="Arial"/>
                <w:b/>
                <w:color w:val="212121"/>
                <w:sz w:val="18"/>
                <w:szCs w:val="18"/>
                <w:lang w:val="es-ES" w:eastAsia="es-BO"/>
              </w:rPr>
              <w:t>Peso con baterías:</w:t>
            </w:r>
            <w:r w:rsidRPr="00E35FAB">
              <w:rPr>
                <w:rFonts w:ascii="Arial" w:eastAsia="Times New Roman" w:hAnsi="Arial" w:cs="Arial"/>
                <w:color w:val="212121"/>
                <w:sz w:val="18"/>
                <w:szCs w:val="18"/>
                <w:lang w:val="es-ES" w:eastAsia="es-BO"/>
              </w:rPr>
              <w:t xml:space="preserve"> 0.18 Kg.</w:t>
            </w:r>
          </w:p>
          <w:p w:rsidR="00E35FAB" w:rsidRPr="00E35FAB" w:rsidRDefault="00E35FAB" w:rsidP="00E35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E35FAB">
              <w:rPr>
                <w:rFonts w:ascii="Arial" w:eastAsia="Times New Roman" w:hAnsi="Arial" w:cs="Arial"/>
                <w:b/>
                <w:color w:val="212121"/>
                <w:sz w:val="18"/>
                <w:szCs w:val="18"/>
                <w:lang w:val="es-ES" w:eastAsia="es-BO"/>
              </w:rPr>
              <w:t>salida de luz</w:t>
            </w:r>
            <w:r w:rsidRPr="00E35FAB">
              <w:rPr>
                <w:rFonts w:ascii="Arial" w:eastAsia="Times New Roman" w:hAnsi="Arial" w:cs="Arial"/>
                <w:color w:val="212121"/>
                <w:sz w:val="18"/>
                <w:szCs w:val="18"/>
                <w:lang w:val="es-ES" w:eastAsia="es-BO"/>
              </w:rPr>
              <w:t xml:space="preserve">: 110 </w:t>
            </w:r>
            <w:proofErr w:type="spellStart"/>
            <w:r w:rsidRPr="00E35FAB">
              <w:rPr>
                <w:rFonts w:ascii="Arial" w:eastAsia="Times New Roman" w:hAnsi="Arial" w:cs="Arial"/>
                <w:color w:val="212121"/>
                <w:sz w:val="18"/>
                <w:szCs w:val="18"/>
                <w:lang w:val="es-ES" w:eastAsia="es-BO"/>
              </w:rPr>
              <w:t>Lumens</w:t>
            </w:r>
            <w:proofErr w:type="spellEnd"/>
          </w:p>
          <w:p w:rsidR="00E35FAB" w:rsidRPr="00E35FAB" w:rsidRDefault="00E35FAB" w:rsidP="00E35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E35FAB">
              <w:rPr>
                <w:rFonts w:ascii="Arial" w:eastAsia="Times New Roman" w:hAnsi="Arial" w:cs="Arial"/>
                <w:b/>
                <w:color w:val="212121"/>
                <w:sz w:val="18"/>
                <w:szCs w:val="18"/>
                <w:lang w:val="es-ES" w:eastAsia="es-BO"/>
              </w:rPr>
              <w:t>Tiempo de Duración</w:t>
            </w:r>
            <w:r w:rsidRPr="00E35FAB">
              <w:rPr>
                <w:rFonts w:ascii="Arial" w:eastAsia="Times New Roman" w:hAnsi="Arial" w:cs="Arial"/>
                <w:color w:val="212121"/>
                <w:sz w:val="18"/>
                <w:szCs w:val="18"/>
                <w:lang w:val="es-ES" w:eastAsia="es-BO"/>
              </w:rPr>
              <w:t>: igual o mayor de 19h</w:t>
            </w:r>
          </w:p>
          <w:p w:rsidR="00E35FAB" w:rsidRPr="00E35FAB" w:rsidRDefault="00E35FAB" w:rsidP="00E35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E35FAB">
              <w:rPr>
                <w:rFonts w:ascii="Arial" w:eastAsia="Times New Roman" w:hAnsi="Arial" w:cs="Arial"/>
                <w:b/>
                <w:color w:val="212121"/>
                <w:sz w:val="18"/>
                <w:szCs w:val="18"/>
                <w:lang w:val="es-ES" w:eastAsia="es-BO"/>
              </w:rPr>
              <w:t>Distancia de alcance</w:t>
            </w:r>
            <w:r w:rsidRPr="00E35FAB">
              <w:rPr>
                <w:rFonts w:ascii="Arial" w:eastAsia="Times New Roman" w:hAnsi="Arial" w:cs="Arial"/>
                <w:color w:val="212121"/>
                <w:sz w:val="18"/>
                <w:szCs w:val="18"/>
                <w:lang w:val="es-ES" w:eastAsia="es-BO"/>
              </w:rPr>
              <w:t xml:space="preserve"> : 164 metros</w:t>
            </w:r>
          </w:p>
          <w:p w:rsidR="00E35FAB" w:rsidRPr="00E35FAB" w:rsidRDefault="00E35FAB" w:rsidP="00E35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E35FAB">
              <w:rPr>
                <w:rFonts w:ascii="Arial" w:eastAsia="Times New Roman" w:hAnsi="Arial" w:cs="Arial"/>
                <w:b/>
                <w:color w:val="212121"/>
                <w:sz w:val="18"/>
                <w:szCs w:val="18"/>
                <w:lang w:val="es-ES" w:eastAsia="es-BO"/>
              </w:rPr>
              <w:t>Intensidad máxima del haz</w:t>
            </w:r>
            <w:r w:rsidRPr="00E35FAB">
              <w:rPr>
                <w:rFonts w:ascii="Arial" w:eastAsia="Times New Roman" w:hAnsi="Arial" w:cs="Arial"/>
                <w:color w:val="212121"/>
                <w:sz w:val="18"/>
                <w:szCs w:val="18"/>
                <w:lang w:val="es-ES" w:eastAsia="es-BO"/>
              </w:rPr>
              <w:t xml:space="preserve"> : 6698 cd</w:t>
            </w:r>
          </w:p>
          <w:tbl>
            <w:tblPr>
              <w:tblW w:w="4406" w:type="dxa"/>
              <w:shd w:val="clear" w:color="auto" w:fill="FFFFFF"/>
              <w:tblLayout w:type="fixed"/>
              <w:tblCellMar>
                <w:left w:w="0" w:type="dxa"/>
                <w:right w:w="0" w:type="dxa"/>
              </w:tblCellMar>
              <w:tblLook w:val="04A0" w:firstRow="1" w:lastRow="0" w:firstColumn="1" w:lastColumn="0" w:noHBand="0" w:noVBand="1"/>
            </w:tblPr>
            <w:tblGrid>
              <w:gridCol w:w="779"/>
              <w:gridCol w:w="3627"/>
            </w:tblGrid>
            <w:tr w:rsidR="00E35FAB" w:rsidRPr="00E35FAB" w:rsidTr="00605AFC">
              <w:trPr>
                <w:trHeight w:val="644"/>
              </w:trPr>
              <w:tc>
                <w:tcPr>
                  <w:tcW w:w="4406" w:type="dxa"/>
                  <w:gridSpan w:val="2"/>
                  <w:tcBorders>
                    <w:top w:val="nil"/>
                    <w:left w:val="nil"/>
                    <w:bottom w:val="nil"/>
                    <w:right w:val="nil"/>
                  </w:tcBorders>
                  <w:shd w:val="clear" w:color="auto" w:fill="FFFFFF"/>
                  <w:tcMar>
                    <w:top w:w="60" w:type="dxa"/>
                    <w:left w:w="75" w:type="dxa"/>
                    <w:bottom w:w="60" w:type="dxa"/>
                    <w:right w:w="150" w:type="dxa"/>
                  </w:tcMar>
                  <w:vAlign w:val="center"/>
                  <w:hideMark/>
                </w:tcPr>
                <w:p w:rsidR="00E35FAB" w:rsidRPr="00E35FAB" w:rsidRDefault="00E35FAB" w:rsidP="00E35FAB">
                  <w:pPr>
                    <w:keepNext/>
                    <w:spacing w:after="0" w:line="240" w:lineRule="auto"/>
                    <w:textAlignment w:val="baseline"/>
                    <w:outlineLvl w:val="2"/>
                    <w:rPr>
                      <w:rFonts w:ascii="Arial" w:eastAsia="Times New Roman" w:hAnsi="Arial" w:cs="Arial"/>
                      <w:b/>
                      <w:bCs/>
                      <w:caps/>
                      <w:color w:val="4E4E4E"/>
                      <w:spacing w:val="2"/>
                      <w:sz w:val="18"/>
                      <w:szCs w:val="18"/>
                      <w:lang w:val="es-ES" w:eastAsia="es-ES"/>
                    </w:rPr>
                  </w:pPr>
                  <w:r w:rsidRPr="00E35FAB">
                    <w:rPr>
                      <w:rFonts w:ascii="Arial" w:eastAsia="Times New Roman" w:hAnsi="Arial" w:cs="Arial"/>
                      <w:b/>
                      <w:bCs/>
                      <w:color w:val="212121"/>
                      <w:sz w:val="18"/>
                      <w:szCs w:val="18"/>
                      <w:lang w:val="es-ES" w:eastAsia="es-BO"/>
                    </w:rPr>
                    <w:t>Certificaciones que deben cumplir las linternas</w:t>
                  </w:r>
                </w:p>
              </w:tc>
            </w:tr>
            <w:tr w:rsidR="00E35FAB" w:rsidRPr="00E35FAB" w:rsidTr="00605AFC">
              <w:trPr>
                <w:trHeight w:val="644"/>
              </w:trPr>
              <w:tc>
                <w:tcPr>
                  <w:tcW w:w="779" w:type="dxa"/>
                  <w:tcBorders>
                    <w:top w:val="nil"/>
                    <w:left w:val="nil"/>
                    <w:bottom w:val="nil"/>
                    <w:right w:val="nil"/>
                  </w:tcBorders>
                  <w:shd w:val="clear" w:color="auto" w:fill="FFFFFF"/>
                  <w:tcMar>
                    <w:top w:w="60" w:type="dxa"/>
                    <w:left w:w="75" w:type="dxa"/>
                    <w:bottom w:w="60" w:type="dxa"/>
                    <w:right w:w="150" w:type="dxa"/>
                  </w:tcMar>
                  <w:vAlign w:val="center"/>
                  <w:hideMark/>
                </w:tcPr>
                <w:p w:rsidR="00E35FAB" w:rsidRPr="00E35FAB" w:rsidRDefault="00E35FAB" w:rsidP="00E35FAB">
                  <w:pPr>
                    <w:spacing w:after="0" w:line="315" w:lineRule="atLeast"/>
                    <w:jc w:val="center"/>
                    <w:rPr>
                      <w:rFonts w:ascii="Arial" w:eastAsia="Times New Roman" w:hAnsi="Arial" w:cs="Arial"/>
                      <w:color w:val="444444"/>
                      <w:sz w:val="18"/>
                      <w:szCs w:val="18"/>
                      <w:lang w:val="es-ES" w:eastAsia="es-ES"/>
                    </w:rPr>
                  </w:pPr>
                  <w:r w:rsidRPr="00E35FAB">
                    <w:rPr>
                      <w:rFonts w:ascii="Arial" w:eastAsia="Times New Roman" w:hAnsi="Arial" w:cs="Arial"/>
                      <w:color w:val="444444"/>
                      <w:sz w:val="18"/>
                      <w:szCs w:val="18"/>
                      <w:lang w:val="es-ES" w:eastAsia="es-ES"/>
                    </w:rPr>
                    <w:fldChar w:fldCharType="begin"/>
                  </w:r>
                  <w:r w:rsidRPr="00E35FAB">
                    <w:rPr>
                      <w:rFonts w:ascii="Arial" w:eastAsia="Times New Roman" w:hAnsi="Arial" w:cs="Arial"/>
                      <w:color w:val="444444"/>
                      <w:sz w:val="18"/>
                      <w:szCs w:val="18"/>
                      <w:lang w:val="es-ES" w:eastAsia="es-ES"/>
                    </w:rPr>
                    <w:instrText xml:space="preserve"> INCLUDEPICTURE "http://www.pelican.com/media/images/graphics/ul_cl1_div1.gif" \* MERGEFORMATINET </w:instrText>
                  </w:r>
                  <w:r w:rsidRPr="00E35FAB">
                    <w:rPr>
                      <w:rFonts w:ascii="Arial" w:eastAsia="Times New Roman" w:hAnsi="Arial" w:cs="Arial"/>
                      <w:color w:val="444444"/>
                      <w:sz w:val="18"/>
                      <w:szCs w:val="18"/>
                      <w:lang w:val="es-ES" w:eastAsia="es-ES"/>
                    </w:rPr>
                    <w:fldChar w:fldCharType="separate"/>
                  </w:r>
                  <w:r w:rsidRPr="00E35FAB">
                    <w:rPr>
                      <w:rFonts w:ascii="Arial" w:eastAsia="Times New Roman" w:hAnsi="Arial" w:cs="Arial"/>
                      <w:color w:val="444444"/>
                      <w:sz w:val="18"/>
                      <w:szCs w:val="18"/>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3.55pt">
                        <v:imagedata r:id="rId8" r:href="rId9"/>
                      </v:shape>
                    </w:pict>
                  </w:r>
                  <w:r w:rsidRPr="00E35FAB">
                    <w:rPr>
                      <w:rFonts w:ascii="Arial" w:eastAsia="Times New Roman" w:hAnsi="Arial" w:cs="Arial"/>
                      <w:color w:val="444444"/>
                      <w:sz w:val="18"/>
                      <w:szCs w:val="18"/>
                      <w:lang w:val="es-ES" w:eastAsia="es-ES"/>
                    </w:rPr>
                    <w:fldChar w:fldCharType="end"/>
                  </w:r>
                </w:p>
              </w:tc>
              <w:tc>
                <w:tcPr>
                  <w:tcW w:w="3627" w:type="dxa"/>
                  <w:tcBorders>
                    <w:top w:val="nil"/>
                    <w:left w:val="nil"/>
                    <w:bottom w:val="nil"/>
                    <w:right w:val="nil"/>
                  </w:tcBorders>
                  <w:shd w:val="clear" w:color="auto" w:fill="FFFFFF"/>
                  <w:tcMar>
                    <w:top w:w="60" w:type="dxa"/>
                    <w:left w:w="75" w:type="dxa"/>
                    <w:bottom w:w="60" w:type="dxa"/>
                    <w:right w:w="150" w:type="dxa"/>
                  </w:tcMar>
                  <w:vAlign w:val="center"/>
                  <w:hideMark/>
                </w:tcPr>
                <w:p w:rsidR="00E35FAB" w:rsidRPr="00E35FAB" w:rsidRDefault="00E35FAB" w:rsidP="00E35FAB">
                  <w:pPr>
                    <w:spacing w:after="0" w:line="315" w:lineRule="atLeast"/>
                    <w:rPr>
                      <w:rFonts w:ascii="Arial" w:eastAsia="Times New Roman" w:hAnsi="Arial" w:cs="Arial"/>
                      <w:color w:val="444444"/>
                      <w:sz w:val="18"/>
                      <w:szCs w:val="18"/>
                      <w:lang w:val="es-ES" w:eastAsia="es-ES"/>
                    </w:rPr>
                  </w:pPr>
                  <w:r w:rsidRPr="00E35FAB">
                    <w:rPr>
                      <w:rFonts w:ascii="Arial" w:eastAsia="Times New Roman" w:hAnsi="Arial" w:cs="Arial"/>
                      <w:color w:val="444444"/>
                      <w:sz w:val="18"/>
                      <w:szCs w:val="18"/>
                      <w:lang w:val="en-US" w:eastAsia="es-ES"/>
                    </w:rPr>
                    <w:t xml:space="preserve">Class I II III, Div. 1, GP. </w:t>
                  </w:r>
                  <w:r w:rsidRPr="00E35FAB">
                    <w:rPr>
                      <w:rFonts w:ascii="Arial" w:eastAsia="Times New Roman" w:hAnsi="Arial" w:cs="Arial"/>
                      <w:color w:val="444444"/>
                      <w:sz w:val="18"/>
                      <w:szCs w:val="18"/>
                      <w:lang w:val="es-ES" w:eastAsia="es-ES"/>
                    </w:rPr>
                    <w:t xml:space="preserve">ABCDEFG T4 </w:t>
                  </w:r>
                  <w:proofErr w:type="spellStart"/>
                  <w:r w:rsidRPr="00E35FAB">
                    <w:rPr>
                      <w:rFonts w:ascii="Arial" w:eastAsia="Times New Roman" w:hAnsi="Arial" w:cs="Arial"/>
                      <w:color w:val="444444"/>
                      <w:sz w:val="18"/>
                      <w:szCs w:val="18"/>
                      <w:lang w:val="es-ES" w:eastAsia="es-ES"/>
                    </w:rPr>
                    <w:t>Exia</w:t>
                  </w:r>
                  <w:proofErr w:type="spellEnd"/>
                </w:p>
              </w:tc>
            </w:tr>
            <w:tr w:rsidR="00E35FAB" w:rsidRPr="00E35FAB" w:rsidTr="00605AFC">
              <w:trPr>
                <w:trHeight w:val="644"/>
              </w:trPr>
              <w:tc>
                <w:tcPr>
                  <w:tcW w:w="779" w:type="dxa"/>
                  <w:tcBorders>
                    <w:top w:val="nil"/>
                    <w:left w:val="nil"/>
                    <w:bottom w:val="nil"/>
                    <w:right w:val="nil"/>
                  </w:tcBorders>
                  <w:shd w:val="clear" w:color="auto" w:fill="FFFFFF"/>
                  <w:tcMar>
                    <w:top w:w="60" w:type="dxa"/>
                    <w:left w:w="75" w:type="dxa"/>
                    <w:bottom w:w="60" w:type="dxa"/>
                    <w:right w:w="150" w:type="dxa"/>
                  </w:tcMar>
                  <w:vAlign w:val="center"/>
                  <w:hideMark/>
                </w:tcPr>
                <w:p w:rsidR="00E35FAB" w:rsidRPr="00E35FAB" w:rsidRDefault="00E35FAB" w:rsidP="00E35FAB">
                  <w:pPr>
                    <w:spacing w:after="0" w:line="315" w:lineRule="atLeast"/>
                    <w:jc w:val="center"/>
                    <w:rPr>
                      <w:rFonts w:ascii="Arial" w:eastAsia="Times New Roman" w:hAnsi="Arial" w:cs="Arial"/>
                      <w:color w:val="444444"/>
                      <w:sz w:val="18"/>
                      <w:szCs w:val="18"/>
                      <w:lang w:val="es-ES" w:eastAsia="es-ES"/>
                    </w:rPr>
                  </w:pPr>
                  <w:r w:rsidRPr="00E35FAB">
                    <w:rPr>
                      <w:rFonts w:ascii="Arial" w:eastAsia="Times New Roman" w:hAnsi="Arial" w:cs="Arial"/>
                      <w:color w:val="444444"/>
                      <w:sz w:val="18"/>
                      <w:szCs w:val="18"/>
                      <w:lang w:val="es-ES" w:eastAsia="es-ES"/>
                    </w:rPr>
                    <w:fldChar w:fldCharType="begin"/>
                  </w:r>
                  <w:r w:rsidRPr="00E35FAB">
                    <w:rPr>
                      <w:rFonts w:ascii="Arial" w:eastAsia="Times New Roman" w:hAnsi="Arial" w:cs="Arial"/>
                      <w:color w:val="444444"/>
                      <w:sz w:val="18"/>
                      <w:szCs w:val="18"/>
                      <w:lang w:val="es-ES" w:eastAsia="es-ES"/>
                    </w:rPr>
                    <w:instrText xml:space="preserve"> INCLUDEPICTURE "http://www.pelican.com/media/images/graphics/AUS_logo.gif" \* MERGEFORMATINET </w:instrText>
                  </w:r>
                  <w:r w:rsidRPr="00E35FAB">
                    <w:rPr>
                      <w:rFonts w:ascii="Arial" w:eastAsia="Times New Roman" w:hAnsi="Arial" w:cs="Arial"/>
                      <w:color w:val="444444"/>
                      <w:sz w:val="18"/>
                      <w:szCs w:val="18"/>
                      <w:lang w:val="es-ES" w:eastAsia="es-ES"/>
                    </w:rPr>
                    <w:fldChar w:fldCharType="separate"/>
                  </w:r>
                  <w:r w:rsidRPr="00E35FAB">
                    <w:rPr>
                      <w:rFonts w:ascii="Arial" w:eastAsia="Times New Roman" w:hAnsi="Arial" w:cs="Arial"/>
                      <w:color w:val="444444"/>
                      <w:sz w:val="18"/>
                      <w:szCs w:val="18"/>
                      <w:lang w:val="es-ES" w:eastAsia="es-ES"/>
                    </w:rPr>
                    <w:pict>
                      <v:shape id="_x0000_i1026" type="#_x0000_t75" alt="IECEx Approval" style="width:23.85pt;height:8.9pt">
                        <v:imagedata r:id="rId10" r:href="rId11"/>
                      </v:shape>
                    </w:pict>
                  </w:r>
                  <w:r w:rsidRPr="00E35FAB">
                    <w:rPr>
                      <w:rFonts w:ascii="Arial" w:eastAsia="Times New Roman" w:hAnsi="Arial" w:cs="Arial"/>
                      <w:color w:val="444444"/>
                      <w:sz w:val="18"/>
                      <w:szCs w:val="18"/>
                      <w:lang w:val="es-ES" w:eastAsia="es-ES"/>
                    </w:rPr>
                    <w:fldChar w:fldCharType="end"/>
                  </w:r>
                </w:p>
              </w:tc>
              <w:tc>
                <w:tcPr>
                  <w:tcW w:w="3627" w:type="dxa"/>
                  <w:shd w:val="clear" w:color="auto" w:fill="FFFFFF"/>
                  <w:vAlign w:val="center"/>
                  <w:hideMark/>
                </w:tcPr>
                <w:p w:rsidR="00E35FAB" w:rsidRPr="00E35FAB" w:rsidRDefault="00E35FAB" w:rsidP="00E35FAB">
                  <w:pPr>
                    <w:spacing w:after="0" w:line="240" w:lineRule="auto"/>
                    <w:rPr>
                      <w:rFonts w:ascii="Arial" w:eastAsia="Times New Roman" w:hAnsi="Arial" w:cs="Arial"/>
                      <w:sz w:val="18"/>
                      <w:szCs w:val="18"/>
                      <w:lang w:val="es-ES" w:eastAsia="es-ES"/>
                    </w:rPr>
                  </w:pPr>
                  <w:r w:rsidRPr="00E35FAB">
                    <w:rPr>
                      <w:rFonts w:ascii="Arial" w:eastAsia="Times New Roman" w:hAnsi="Arial" w:cs="Arial"/>
                      <w:color w:val="444444"/>
                      <w:sz w:val="18"/>
                      <w:szCs w:val="18"/>
                      <w:shd w:val="clear" w:color="auto" w:fill="FFFFFF"/>
                      <w:lang w:val="es-ES" w:eastAsia="es-ES"/>
                    </w:rPr>
                    <w:t xml:space="preserve">TRC13.0007X Ex </w:t>
                  </w:r>
                  <w:proofErr w:type="spellStart"/>
                  <w:r w:rsidRPr="00E35FAB">
                    <w:rPr>
                      <w:rFonts w:ascii="Arial" w:eastAsia="Times New Roman" w:hAnsi="Arial" w:cs="Arial"/>
                      <w:color w:val="444444"/>
                      <w:sz w:val="18"/>
                      <w:szCs w:val="18"/>
                      <w:shd w:val="clear" w:color="auto" w:fill="FFFFFF"/>
                      <w:lang w:val="es-ES" w:eastAsia="es-ES"/>
                    </w:rPr>
                    <w:t>ia</w:t>
                  </w:r>
                  <w:proofErr w:type="spellEnd"/>
                  <w:r w:rsidRPr="00E35FAB">
                    <w:rPr>
                      <w:rFonts w:ascii="Arial" w:eastAsia="Times New Roman" w:hAnsi="Arial" w:cs="Arial"/>
                      <w:color w:val="444444"/>
                      <w:sz w:val="18"/>
                      <w:szCs w:val="18"/>
                      <w:shd w:val="clear" w:color="auto" w:fill="FFFFFF"/>
                      <w:lang w:val="es-ES" w:eastAsia="es-ES"/>
                    </w:rPr>
                    <w:t xml:space="preserve"> IIC T4 Ga, Ex </w:t>
                  </w:r>
                  <w:proofErr w:type="spellStart"/>
                  <w:r w:rsidRPr="00E35FAB">
                    <w:rPr>
                      <w:rFonts w:ascii="Arial" w:eastAsia="Times New Roman" w:hAnsi="Arial" w:cs="Arial"/>
                      <w:color w:val="444444"/>
                      <w:sz w:val="18"/>
                      <w:szCs w:val="18"/>
                      <w:shd w:val="clear" w:color="auto" w:fill="FFFFFF"/>
                      <w:lang w:val="es-ES" w:eastAsia="es-ES"/>
                    </w:rPr>
                    <w:t>ia</w:t>
                  </w:r>
                  <w:proofErr w:type="spellEnd"/>
                  <w:r w:rsidRPr="00E35FAB">
                    <w:rPr>
                      <w:rFonts w:ascii="Arial" w:eastAsia="Times New Roman" w:hAnsi="Arial" w:cs="Arial"/>
                      <w:color w:val="444444"/>
                      <w:sz w:val="18"/>
                      <w:szCs w:val="18"/>
                      <w:shd w:val="clear" w:color="auto" w:fill="FFFFFF"/>
                      <w:lang w:val="es-ES" w:eastAsia="es-ES"/>
                    </w:rPr>
                    <w:t xml:space="preserve"> IIIC T130C Da</w:t>
                  </w:r>
                </w:p>
              </w:tc>
            </w:tr>
          </w:tbl>
          <w:p w:rsidR="00E35FAB" w:rsidRPr="00E35FAB" w:rsidRDefault="00E35FAB" w:rsidP="00E35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18"/>
                <w:szCs w:val="18"/>
                <w:lang w:val="es-ES" w:eastAsia="es-BO"/>
              </w:rPr>
            </w:pPr>
            <w:r w:rsidRPr="00E35FAB">
              <w:rPr>
                <w:rFonts w:ascii="Arial" w:eastAsia="Times New Roman" w:hAnsi="Arial" w:cs="Arial"/>
                <w:color w:val="212121"/>
                <w:sz w:val="18"/>
                <w:szCs w:val="18"/>
                <w:lang w:val="es-ES" w:eastAsia="es-BO"/>
              </w:rPr>
              <w:t>IPX4 = Resistente al agua</w:t>
            </w:r>
          </w:p>
          <w:p w:rsidR="00E35FAB" w:rsidRPr="00E35FAB" w:rsidRDefault="00E35FAB" w:rsidP="00E35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18"/>
                <w:szCs w:val="18"/>
                <w:lang w:val="es-ES" w:eastAsia="es-BO"/>
              </w:rPr>
            </w:pPr>
            <w:r w:rsidRPr="00E35FAB">
              <w:rPr>
                <w:rFonts w:ascii="Arial" w:eastAsia="Times New Roman" w:hAnsi="Arial" w:cs="Arial"/>
                <w:color w:val="212121"/>
                <w:sz w:val="18"/>
                <w:szCs w:val="18"/>
                <w:lang w:val="es-ES" w:eastAsia="es-BO"/>
              </w:rPr>
              <w:t>IPX7 = Prueba de Agua (sumergido a 1 metro durante 30 min.)</w:t>
            </w:r>
          </w:p>
          <w:p w:rsidR="00E35FAB" w:rsidRPr="00E35FAB" w:rsidRDefault="00E35FAB" w:rsidP="00E35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18"/>
                <w:szCs w:val="18"/>
                <w:lang w:eastAsia="es-BO"/>
              </w:rPr>
            </w:pPr>
            <w:r w:rsidRPr="00E35FAB">
              <w:rPr>
                <w:rFonts w:ascii="Arial" w:eastAsia="Times New Roman" w:hAnsi="Arial" w:cs="Arial"/>
                <w:color w:val="212121"/>
                <w:sz w:val="18"/>
                <w:szCs w:val="18"/>
                <w:lang w:val="es-ES" w:eastAsia="es-BO"/>
              </w:rPr>
              <w:t>IPX8 = Sumergible ( sumergido a 100 metros durante 4 horas )</w:t>
            </w:r>
          </w:p>
          <w:p w:rsidR="00E35FAB" w:rsidRPr="00E35FAB" w:rsidRDefault="00E35FAB" w:rsidP="00E35FAB">
            <w:pPr>
              <w:spacing w:after="0" w:line="276" w:lineRule="auto"/>
              <w:ind w:left="212"/>
              <w:contextualSpacing/>
              <w:jc w:val="both"/>
              <w:rPr>
                <w:rFonts w:ascii="Arial" w:eastAsia="Times New Roman" w:hAnsi="Arial" w:cs="Arial"/>
                <w:sz w:val="18"/>
                <w:szCs w:val="18"/>
                <w:lang w:val="es-ES" w:eastAsia="es-BO"/>
              </w:rPr>
            </w:pPr>
          </w:p>
        </w:tc>
        <w:tc>
          <w:tcPr>
            <w:tcW w:w="4089" w:type="dxa"/>
            <w:tcBorders>
              <w:right w:val="single" w:sz="4" w:space="0" w:color="auto"/>
            </w:tcBorders>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411" w:type="dxa"/>
            <w:tcBorders>
              <w:left w:val="single" w:sz="4" w:space="0" w:color="auto"/>
            </w:tcBorders>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369" w:type="dxa"/>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733" w:type="dxa"/>
          </w:tcPr>
          <w:p w:rsidR="00E35FAB" w:rsidRPr="00E35FAB" w:rsidRDefault="00E35FAB" w:rsidP="00E35FAB">
            <w:pPr>
              <w:spacing w:after="0" w:line="360" w:lineRule="auto"/>
              <w:rPr>
                <w:rFonts w:ascii="Arial" w:eastAsia="Times New Roman" w:hAnsi="Arial" w:cs="Arial"/>
                <w:color w:val="000000"/>
                <w:sz w:val="18"/>
                <w:szCs w:val="18"/>
                <w:lang w:val="es-ES"/>
              </w:rPr>
            </w:pPr>
          </w:p>
        </w:tc>
      </w:tr>
      <w:tr w:rsidR="00E35FAB" w:rsidRPr="00E35FAB" w:rsidTr="00605AFC">
        <w:trPr>
          <w:trHeight w:val="285"/>
          <w:jc w:val="center"/>
        </w:trPr>
        <w:tc>
          <w:tcPr>
            <w:tcW w:w="10731" w:type="dxa"/>
            <w:gridSpan w:val="5"/>
            <w:shd w:val="clear" w:color="auto" w:fill="D9D9D9"/>
            <w:vAlign w:val="center"/>
          </w:tcPr>
          <w:p w:rsidR="00E35FAB" w:rsidRPr="00E35FAB" w:rsidRDefault="00E35FAB" w:rsidP="00E35FAB">
            <w:pPr>
              <w:spacing w:after="0" w:line="360" w:lineRule="auto"/>
              <w:rPr>
                <w:rFonts w:ascii="Arial" w:eastAsia="Times New Roman" w:hAnsi="Arial" w:cs="Arial"/>
                <w:sz w:val="18"/>
                <w:szCs w:val="18"/>
                <w:lang w:val="es-ES" w:eastAsia="es-BO"/>
              </w:rPr>
            </w:pPr>
            <w:r w:rsidRPr="00E35FAB">
              <w:rPr>
                <w:rFonts w:ascii="Arial" w:eastAsia="Times New Roman" w:hAnsi="Arial" w:cs="Arial"/>
                <w:b/>
                <w:bCs/>
                <w:sz w:val="18"/>
                <w:szCs w:val="18"/>
                <w:lang w:val="es-ES"/>
              </w:rPr>
              <w:t xml:space="preserve">PLAZO DE ENTREGA </w:t>
            </w:r>
          </w:p>
        </w:tc>
      </w:tr>
      <w:tr w:rsidR="00E35FAB" w:rsidRPr="00E35FAB" w:rsidTr="00605AFC">
        <w:trPr>
          <w:trHeight w:val="265"/>
          <w:jc w:val="center"/>
        </w:trPr>
        <w:tc>
          <w:tcPr>
            <w:tcW w:w="5129" w:type="dxa"/>
            <w:vAlign w:val="center"/>
          </w:tcPr>
          <w:p w:rsidR="00E35FAB" w:rsidRPr="00E35FAB" w:rsidRDefault="00E35FAB" w:rsidP="00E35FAB">
            <w:pPr>
              <w:autoSpaceDE w:val="0"/>
              <w:autoSpaceDN w:val="0"/>
              <w:adjustRightInd w:val="0"/>
              <w:spacing w:after="0" w:line="360" w:lineRule="auto"/>
              <w:jc w:val="both"/>
              <w:rPr>
                <w:rFonts w:ascii="Arial" w:eastAsia="Times New Roman" w:hAnsi="Arial" w:cs="Arial"/>
                <w:bCs/>
                <w:sz w:val="18"/>
                <w:szCs w:val="18"/>
                <w:lang w:val="es-ES_tradnl" w:eastAsia="es-BO"/>
              </w:rPr>
            </w:pPr>
            <w:r w:rsidRPr="00E35FAB">
              <w:rPr>
                <w:rFonts w:ascii="Arial" w:eastAsia="Times New Roman" w:hAnsi="Arial" w:cs="Arial"/>
                <w:bCs/>
                <w:sz w:val="18"/>
                <w:szCs w:val="18"/>
                <w:lang w:val="es-ES" w:eastAsia="es-BO"/>
              </w:rPr>
              <w:t>El plazo de entrega debe ser de máximo 15 días calendario, a partir de la recepción de la orden de compra.</w:t>
            </w:r>
          </w:p>
        </w:tc>
        <w:tc>
          <w:tcPr>
            <w:tcW w:w="4089" w:type="dxa"/>
            <w:tcBorders>
              <w:right w:val="single" w:sz="4" w:space="0" w:color="auto"/>
            </w:tcBorders>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411" w:type="dxa"/>
            <w:tcBorders>
              <w:left w:val="single" w:sz="4" w:space="0" w:color="auto"/>
            </w:tcBorders>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369" w:type="dxa"/>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733" w:type="dxa"/>
          </w:tcPr>
          <w:p w:rsidR="00E35FAB" w:rsidRPr="00E35FAB" w:rsidRDefault="00E35FAB" w:rsidP="00E35FAB">
            <w:pPr>
              <w:spacing w:after="0" w:line="360" w:lineRule="auto"/>
              <w:rPr>
                <w:rFonts w:ascii="Arial" w:eastAsia="Times New Roman" w:hAnsi="Arial" w:cs="Arial"/>
                <w:color w:val="000000"/>
                <w:sz w:val="18"/>
                <w:szCs w:val="18"/>
                <w:lang w:val="es-ES"/>
              </w:rPr>
            </w:pPr>
          </w:p>
        </w:tc>
      </w:tr>
      <w:tr w:rsidR="00E35FAB" w:rsidRPr="00E35FAB" w:rsidTr="00605AFC">
        <w:trPr>
          <w:trHeight w:val="265"/>
          <w:jc w:val="center"/>
        </w:trPr>
        <w:tc>
          <w:tcPr>
            <w:tcW w:w="10731" w:type="dxa"/>
            <w:gridSpan w:val="5"/>
            <w:shd w:val="clear" w:color="auto" w:fill="D9D9D9"/>
            <w:vAlign w:val="center"/>
          </w:tcPr>
          <w:p w:rsidR="00E35FAB" w:rsidRPr="00E35FAB" w:rsidRDefault="00E35FAB" w:rsidP="00E35FAB">
            <w:pPr>
              <w:spacing w:after="0" w:line="360" w:lineRule="auto"/>
              <w:rPr>
                <w:rFonts w:ascii="Arial" w:eastAsia="Times New Roman" w:hAnsi="Arial" w:cs="Arial"/>
                <w:b/>
                <w:color w:val="000000"/>
                <w:sz w:val="18"/>
                <w:szCs w:val="18"/>
                <w:lang w:val="es-ES"/>
              </w:rPr>
            </w:pPr>
            <w:r w:rsidRPr="00E35FAB">
              <w:rPr>
                <w:rFonts w:ascii="Arial" w:eastAsia="Times New Roman" w:hAnsi="Arial" w:cs="Arial"/>
                <w:b/>
                <w:color w:val="000000"/>
                <w:sz w:val="18"/>
                <w:szCs w:val="18"/>
                <w:lang w:val="es-ES"/>
              </w:rPr>
              <w:t>GARANTIA TECNICA</w:t>
            </w:r>
          </w:p>
        </w:tc>
      </w:tr>
      <w:tr w:rsidR="00E35FAB" w:rsidRPr="00E35FAB" w:rsidTr="00605AFC">
        <w:trPr>
          <w:trHeight w:val="265"/>
          <w:jc w:val="center"/>
        </w:trPr>
        <w:tc>
          <w:tcPr>
            <w:tcW w:w="5129" w:type="dxa"/>
            <w:vAlign w:val="center"/>
          </w:tcPr>
          <w:p w:rsidR="00E35FAB" w:rsidRPr="00E35FAB" w:rsidRDefault="00E35FAB" w:rsidP="00E35FAB">
            <w:pPr>
              <w:autoSpaceDE w:val="0"/>
              <w:autoSpaceDN w:val="0"/>
              <w:adjustRightInd w:val="0"/>
              <w:spacing w:after="0" w:line="240" w:lineRule="auto"/>
              <w:jc w:val="both"/>
              <w:rPr>
                <w:rFonts w:ascii="Arial" w:eastAsia="Times New Roman" w:hAnsi="Arial" w:cs="Arial"/>
                <w:sz w:val="18"/>
                <w:szCs w:val="18"/>
                <w:lang w:val="es-ES" w:eastAsia="es-ES"/>
              </w:rPr>
            </w:pPr>
            <w:r w:rsidRPr="00E35FAB">
              <w:rPr>
                <w:rFonts w:ascii="Arial" w:eastAsia="Times New Roman" w:hAnsi="Arial" w:cs="Arial"/>
                <w:bCs/>
                <w:sz w:val="18"/>
                <w:szCs w:val="18"/>
                <w:lang w:val="es-ES" w:eastAsia="es-BO"/>
              </w:rPr>
              <w:t xml:space="preserve">- </w:t>
            </w:r>
            <w:r w:rsidRPr="00E35FAB">
              <w:rPr>
                <w:rFonts w:ascii="Arial" w:eastAsia="Times New Roman" w:hAnsi="Arial" w:cs="Arial"/>
                <w:b/>
                <w:bCs/>
                <w:sz w:val="18"/>
                <w:szCs w:val="18"/>
                <w:lang w:val="es-ES" w:eastAsia="es-ES"/>
              </w:rPr>
              <w:t xml:space="preserve">Alcance de la garantía: </w:t>
            </w:r>
            <w:r w:rsidRPr="00E35FAB">
              <w:rPr>
                <w:rFonts w:ascii="Arial" w:eastAsia="Times New Roman" w:hAnsi="Arial" w:cs="Arial"/>
                <w:bCs/>
                <w:sz w:val="18"/>
                <w:szCs w:val="18"/>
                <w:lang w:val="es-ES" w:eastAsia="es-ES"/>
              </w:rPr>
              <w:t>Contra defectos y/o fallas de fabricación.</w:t>
            </w:r>
            <w:r w:rsidRPr="00E35FAB">
              <w:rPr>
                <w:rFonts w:ascii="Arial" w:eastAsia="Times New Roman" w:hAnsi="Arial" w:cs="Arial"/>
                <w:sz w:val="18"/>
                <w:szCs w:val="18"/>
                <w:lang w:val="es-ES" w:eastAsia="es-ES"/>
              </w:rPr>
              <w:t xml:space="preserve"> La garantía debe cubrir todos sus componentes.</w:t>
            </w:r>
          </w:p>
          <w:p w:rsidR="00E35FAB" w:rsidRPr="00E35FAB" w:rsidRDefault="00E35FAB" w:rsidP="00E35FAB">
            <w:pPr>
              <w:autoSpaceDE w:val="0"/>
              <w:autoSpaceDN w:val="0"/>
              <w:adjustRightInd w:val="0"/>
              <w:spacing w:after="0" w:line="240" w:lineRule="auto"/>
              <w:jc w:val="both"/>
              <w:rPr>
                <w:rFonts w:ascii="Arial" w:eastAsia="Times New Roman" w:hAnsi="Arial" w:cs="Arial"/>
                <w:sz w:val="18"/>
                <w:szCs w:val="18"/>
                <w:lang w:val="es-ES" w:eastAsia="es-ES"/>
              </w:rPr>
            </w:pPr>
            <w:r w:rsidRPr="00E35FAB">
              <w:rPr>
                <w:rFonts w:ascii="Arial" w:eastAsia="Times New Roman" w:hAnsi="Arial" w:cs="Arial"/>
                <w:b/>
                <w:bCs/>
                <w:sz w:val="18"/>
                <w:szCs w:val="18"/>
                <w:lang w:val="es-ES" w:eastAsia="es-ES"/>
              </w:rPr>
              <w:t xml:space="preserve">- Período de garantía: </w:t>
            </w:r>
            <w:r w:rsidRPr="00E35FAB">
              <w:rPr>
                <w:rFonts w:ascii="Arial" w:eastAsia="Times New Roman" w:hAnsi="Arial" w:cs="Arial"/>
                <w:sz w:val="18"/>
                <w:szCs w:val="18"/>
                <w:lang w:val="es-ES" w:eastAsia="es-ES"/>
              </w:rPr>
              <w:t>1000 horas en el foco y mínimo 8 años en el cuerpo.</w:t>
            </w:r>
          </w:p>
          <w:p w:rsidR="00E35FAB" w:rsidRPr="00E35FAB" w:rsidRDefault="00E35FAB" w:rsidP="00E35FAB">
            <w:pPr>
              <w:autoSpaceDE w:val="0"/>
              <w:autoSpaceDN w:val="0"/>
              <w:adjustRightInd w:val="0"/>
              <w:spacing w:after="0" w:line="360" w:lineRule="auto"/>
              <w:jc w:val="both"/>
              <w:rPr>
                <w:rFonts w:ascii="Arial" w:eastAsia="Times New Roman" w:hAnsi="Arial" w:cs="Arial"/>
                <w:bCs/>
                <w:sz w:val="18"/>
                <w:szCs w:val="18"/>
                <w:lang w:val="es-ES" w:eastAsia="es-BO"/>
              </w:rPr>
            </w:pPr>
            <w:r w:rsidRPr="00E35FAB">
              <w:rPr>
                <w:rFonts w:ascii="Arial" w:eastAsia="Times New Roman" w:hAnsi="Arial" w:cs="Arial"/>
                <w:b/>
                <w:bCs/>
                <w:sz w:val="18"/>
                <w:szCs w:val="18"/>
                <w:lang w:val="es-ES" w:eastAsia="es-ES"/>
              </w:rPr>
              <w:t xml:space="preserve">- Inicio del cómputo del período de garantía: </w:t>
            </w:r>
            <w:r w:rsidRPr="00E35FAB">
              <w:rPr>
                <w:rFonts w:ascii="Arial" w:eastAsia="Times New Roman" w:hAnsi="Arial" w:cs="Arial"/>
                <w:bCs/>
                <w:sz w:val="18"/>
                <w:szCs w:val="18"/>
                <w:lang w:val="es-ES" w:eastAsia="es-ES"/>
              </w:rPr>
              <w:t>Desde la emisión del informe de recepción</w:t>
            </w:r>
            <w:r w:rsidRPr="00E35FAB">
              <w:rPr>
                <w:rFonts w:ascii="Arial" w:eastAsia="Times New Roman" w:hAnsi="Arial" w:cs="Arial"/>
                <w:sz w:val="18"/>
                <w:szCs w:val="18"/>
                <w:lang w:val="es-ES" w:eastAsia="es-ES"/>
              </w:rPr>
              <w:t>.</w:t>
            </w:r>
          </w:p>
        </w:tc>
        <w:tc>
          <w:tcPr>
            <w:tcW w:w="4089" w:type="dxa"/>
            <w:tcBorders>
              <w:right w:val="single" w:sz="4" w:space="0" w:color="auto"/>
            </w:tcBorders>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411" w:type="dxa"/>
            <w:tcBorders>
              <w:left w:val="single" w:sz="4" w:space="0" w:color="auto"/>
            </w:tcBorders>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369" w:type="dxa"/>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733" w:type="dxa"/>
          </w:tcPr>
          <w:p w:rsidR="00E35FAB" w:rsidRPr="00E35FAB" w:rsidRDefault="00E35FAB" w:rsidP="00E35FAB">
            <w:pPr>
              <w:spacing w:after="0" w:line="360" w:lineRule="auto"/>
              <w:rPr>
                <w:rFonts w:ascii="Arial" w:eastAsia="Times New Roman" w:hAnsi="Arial" w:cs="Arial"/>
                <w:color w:val="000000"/>
                <w:sz w:val="18"/>
                <w:szCs w:val="18"/>
                <w:lang w:val="es-ES"/>
              </w:rPr>
            </w:pPr>
          </w:p>
        </w:tc>
      </w:tr>
      <w:tr w:rsidR="00E35FAB" w:rsidRPr="00E35FAB" w:rsidTr="00605AFC">
        <w:trPr>
          <w:trHeight w:val="181"/>
          <w:jc w:val="center"/>
        </w:trPr>
        <w:tc>
          <w:tcPr>
            <w:tcW w:w="10731" w:type="dxa"/>
            <w:gridSpan w:val="5"/>
            <w:shd w:val="clear" w:color="auto" w:fill="D9D9D9"/>
            <w:vAlign w:val="center"/>
          </w:tcPr>
          <w:p w:rsidR="00E35FAB" w:rsidRPr="00E35FAB" w:rsidRDefault="00E35FAB" w:rsidP="00E35FAB">
            <w:pPr>
              <w:spacing w:after="0" w:line="360" w:lineRule="auto"/>
              <w:contextualSpacing/>
              <w:rPr>
                <w:rFonts w:ascii="Arial" w:eastAsia="Times New Roman" w:hAnsi="Arial" w:cs="Arial"/>
                <w:b/>
                <w:bCs/>
                <w:sz w:val="18"/>
                <w:szCs w:val="18"/>
                <w:lang w:val="es-ES" w:eastAsia="es-BO"/>
              </w:rPr>
            </w:pPr>
            <w:r w:rsidRPr="00E35FAB">
              <w:rPr>
                <w:rFonts w:ascii="Arial" w:eastAsia="Times New Roman" w:hAnsi="Arial" w:cs="Arial"/>
                <w:b/>
                <w:bCs/>
                <w:sz w:val="18"/>
                <w:szCs w:val="18"/>
                <w:lang w:val="es-ES" w:eastAsia="es-BO"/>
              </w:rPr>
              <w:t xml:space="preserve">LUGAR DE ENTREGA </w:t>
            </w:r>
          </w:p>
        </w:tc>
      </w:tr>
      <w:tr w:rsidR="00E35FAB" w:rsidRPr="00E35FAB" w:rsidTr="00605AFC">
        <w:trPr>
          <w:trHeight w:val="561"/>
          <w:jc w:val="center"/>
        </w:trPr>
        <w:tc>
          <w:tcPr>
            <w:tcW w:w="5129" w:type="dxa"/>
            <w:vAlign w:val="center"/>
          </w:tcPr>
          <w:p w:rsidR="00E35FAB" w:rsidRPr="00E35FAB" w:rsidRDefault="00E35FAB" w:rsidP="00E35FAB">
            <w:pPr>
              <w:spacing w:after="0" w:line="360" w:lineRule="auto"/>
              <w:contextualSpacing/>
              <w:jc w:val="both"/>
              <w:rPr>
                <w:rFonts w:ascii="Arial" w:eastAsia="Times New Roman" w:hAnsi="Arial" w:cs="Arial"/>
                <w:bCs/>
                <w:sz w:val="18"/>
                <w:szCs w:val="18"/>
                <w:lang w:val="es-ES" w:eastAsia="es-BO"/>
              </w:rPr>
            </w:pPr>
            <w:r w:rsidRPr="00E35FAB">
              <w:rPr>
                <w:rFonts w:ascii="Arial" w:eastAsia="Times New Roman" w:hAnsi="Arial" w:cs="Arial"/>
                <w:bCs/>
                <w:sz w:val="18"/>
                <w:szCs w:val="18"/>
                <w:lang w:val="es-ES" w:eastAsia="es-BO"/>
              </w:rPr>
              <w:lastRenderedPageBreak/>
              <w:t xml:space="preserve">Se deja establecido que el lugar de entrega de los equipos “Linternas antiexplosivas” será en Almacenes de YPFB en la cuidad de Villa Montes del departamento de Tarija, Calle La Paz Esquina </w:t>
            </w:r>
            <w:proofErr w:type="spellStart"/>
            <w:r w:rsidRPr="00E35FAB">
              <w:rPr>
                <w:rFonts w:ascii="Arial" w:eastAsia="Times New Roman" w:hAnsi="Arial" w:cs="Arial"/>
                <w:bCs/>
                <w:sz w:val="18"/>
                <w:szCs w:val="18"/>
                <w:lang w:val="es-ES" w:eastAsia="es-BO"/>
              </w:rPr>
              <w:t>Avaroa</w:t>
            </w:r>
            <w:proofErr w:type="spellEnd"/>
            <w:r w:rsidRPr="00E35FAB">
              <w:rPr>
                <w:rFonts w:ascii="Arial" w:eastAsia="Times New Roman" w:hAnsi="Arial" w:cs="Arial"/>
                <w:bCs/>
                <w:sz w:val="18"/>
                <w:szCs w:val="18"/>
                <w:lang w:val="es-ES" w:eastAsia="es-BO"/>
              </w:rPr>
              <w:t xml:space="preserve"> Edificio CERPI.</w:t>
            </w:r>
          </w:p>
        </w:tc>
        <w:tc>
          <w:tcPr>
            <w:tcW w:w="4089" w:type="dxa"/>
            <w:tcBorders>
              <w:right w:val="single" w:sz="4" w:space="0" w:color="auto"/>
            </w:tcBorders>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411" w:type="dxa"/>
            <w:tcBorders>
              <w:left w:val="single" w:sz="4" w:space="0" w:color="auto"/>
            </w:tcBorders>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369" w:type="dxa"/>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733" w:type="dxa"/>
          </w:tcPr>
          <w:p w:rsidR="00E35FAB" w:rsidRPr="00E35FAB" w:rsidRDefault="00E35FAB" w:rsidP="00E35FAB">
            <w:pPr>
              <w:spacing w:after="0" w:line="360" w:lineRule="auto"/>
              <w:rPr>
                <w:rFonts w:ascii="Arial" w:eastAsia="Times New Roman" w:hAnsi="Arial" w:cs="Arial"/>
                <w:color w:val="000000"/>
                <w:sz w:val="18"/>
                <w:szCs w:val="18"/>
                <w:lang w:val="es-ES"/>
              </w:rPr>
            </w:pPr>
          </w:p>
        </w:tc>
      </w:tr>
      <w:tr w:rsidR="00E35FAB" w:rsidRPr="00E35FAB" w:rsidTr="00605AFC">
        <w:trPr>
          <w:trHeight w:val="476"/>
          <w:jc w:val="center"/>
        </w:trPr>
        <w:tc>
          <w:tcPr>
            <w:tcW w:w="10731" w:type="dxa"/>
            <w:gridSpan w:val="5"/>
            <w:shd w:val="clear" w:color="auto" w:fill="D9D9D9"/>
            <w:vAlign w:val="center"/>
          </w:tcPr>
          <w:p w:rsidR="00E35FAB" w:rsidRPr="00E35FAB" w:rsidRDefault="00E35FAB" w:rsidP="00E35FAB">
            <w:pPr>
              <w:spacing w:after="0" w:line="360" w:lineRule="auto"/>
              <w:contextualSpacing/>
              <w:rPr>
                <w:rFonts w:ascii="Arial" w:eastAsia="Times New Roman" w:hAnsi="Arial" w:cs="Arial"/>
                <w:b/>
                <w:bCs/>
                <w:sz w:val="18"/>
                <w:szCs w:val="18"/>
                <w:lang w:val="es-ES" w:eastAsia="es-BO"/>
              </w:rPr>
            </w:pPr>
            <w:r w:rsidRPr="00E35FAB">
              <w:rPr>
                <w:rFonts w:ascii="Arial" w:eastAsia="Times New Roman" w:hAnsi="Arial" w:cs="Arial"/>
                <w:b/>
                <w:bCs/>
                <w:sz w:val="18"/>
                <w:szCs w:val="18"/>
                <w:lang w:val="es-ES" w:eastAsia="es-BO"/>
              </w:rPr>
              <w:t>FORMA DE PAGO</w:t>
            </w:r>
          </w:p>
        </w:tc>
      </w:tr>
      <w:tr w:rsidR="00E35FAB" w:rsidRPr="00E35FAB" w:rsidTr="00605AFC">
        <w:trPr>
          <w:trHeight w:val="349"/>
          <w:jc w:val="center"/>
        </w:trPr>
        <w:tc>
          <w:tcPr>
            <w:tcW w:w="5129" w:type="dxa"/>
            <w:vAlign w:val="center"/>
          </w:tcPr>
          <w:p w:rsidR="00E35FAB" w:rsidRPr="00E35FAB" w:rsidRDefault="00E35FAB" w:rsidP="00E35FAB">
            <w:pPr>
              <w:spacing w:after="0" w:line="360" w:lineRule="auto"/>
              <w:contextualSpacing/>
              <w:jc w:val="both"/>
              <w:rPr>
                <w:rFonts w:ascii="Arial" w:eastAsia="Times New Roman" w:hAnsi="Arial" w:cs="Arial"/>
                <w:bCs/>
                <w:sz w:val="18"/>
                <w:szCs w:val="18"/>
                <w:lang w:val="es-ES" w:eastAsia="es-BO"/>
              </w:rPr>
            </w:pPr>
            <w:r w:rsidRPr="00E35FAB">
              <w:rPr>
                <w:rFonts w:ascii="Arial" w:eastAsia="Times New Roman" w:hAnsi="Arial" w:cs="Arial"/>
                <w:bCs/>
                <w:sz w:val="18"/>
                <w:szCs w:val="18"/>
                <w:lang w:val="es-ES" w:eastAsia="es-BO"/>
              </w:rPr>
              <w:t>El pago se realizará en forma total a través del SIGMA contra entrega de los equipos ofertados y previa emisión del informe de conformidad por la recepción definitiva.</w:t>
            </w:r>
          </w:p>
          <w:p w:rsidR="00E35FAB" w:rsidRPr="00E35FAB" w:rsidRDefault="00E35FAB" w:rsidP="00E35FAB">
            <w:pPr>
              <w:spacing w:after="0" w:line="360" w:lineRule="auto"/>
              <w:contextualSpacing/>
              <w:jc w:val="both"/>
              <w:rPr>
                <w:rFonts w:ascii="Arial" w:eastAsia="Times New Roman" w:hAnsi="Arial" w:cs="Arial"/>
                <w:bCs/>
                <w:sz w:val="18"/>
                <w:szCs w:val="18"/>
                <w:lang w:val="es-ES" w:eastAsia="es-BO"/>
              </w:rPr>
            </w:pPr>
            <w:r w:rsidRPr="00E35FAB">
              <w:rPr>
                <w:rFonts w:ascii="Arial" w:eastAsia="Times New Roman" w:hAnsi="Arial" w:cs="Arial"/>
                <w:bCs/>
                <w:sz w:val="18"/>
                <w:szCs w:val="18"/>
                <w:lang w:val="es-ES" w:eastAsia="es-BO"/>
              </w:rPr>
              <w:t>El proveedor adjudicado debe contar con una cuenta en el Banco Unión a objeto del depósito respectivo. Debiendo emitir la factura correspondiente.</w:t>
            </w:r>
          </w:p>
        </w:tc>
        <w:tc>
          <w:tcPr>
            <w:tcW w:w="4089" w:type="dxa"/>
            <w:tcBorders>
              <w:right w:val="single" w:sz="4" w:space="0" w:color="auto"/>
            </w:tcBorders>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411" w:type="dxa"/>
            <w:tcBorders>
              <w:left w:val="single" w:sz="4" w:space="0" w:color="auto"/>
            </w:tcBorders>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369" w:type="dxa"/>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733" w:type="dxa"/>
          </w:tcPr>
          <w:p w:rsidR="00E35FAB" w:rsidRPr="00E35FAB" w:rsidRDefault="00E35FAB" w:rsidP="00E35FAB">
            <w:pPr>
              <w:spacing w:after="0" w:line="360" w:lineRule="auto"/>
              <w:rPr>
                <w:rFonts w:ascii="Arial" w:eastAsia="Times New Roman" w:hAnsi="Arial" w:cs="Arial"/>
                <w:color w:val="000000"/>
                <w:sz w:val="18"/>
                <w:szCs w:val="18"/>
                <w:lang w:val="es-ES"/>
              </w:rPr>
            </w:pPr>
          </w:p>
        </w:tc>
      </w:tr>
      <w:tr w:rsidR="00E35FAB" w:rsidRPr="00E35FAB" w:rsidTr="00605AFC">
        <w:trPr>
          <w:trHeight w:val="146"/>
          <w:jc w:val="center"/>
        </w:trPr>
        <w:tc>
          <w:tcPr>
            <w:tcW w:w="10731" w:type="dxa"/>
            <w:gridSpan w:val="5"/>
            <w:shd w:val="clear" w:color="auto" w:fill="D9D9D9"/>
            <w:vAlign w:val="center"/>
          </w:tcPr>
          <w:p w:rsidR="00E35FAB" w:rsidRPr="00E35FAB" w:rsidRDefault="00E35FAB" w:rsidP="00E35FAB">
            <w:pPr>
              <w:spacing w:after="0" w:line="360" w:lineRule="auto"/>
              <w:contextualSpacing/>
              <w:rPr>
                <w:rFonts w:ascii="Arial" w:eastAsia="Times New Roman" w:hAnsi="Arial" w:cs="Arial"/>
                <w:b/>
                <w:bCs/>
                <w:sz w:val="18"/>
                <w:szCs w:val="18"/>
                <w:lang w:val="es-ES" w:eastAsia="es-BO"/>
              </w:rPr>
            </w:pPr>
            <w:r w:rsidRPr="00E35FAB">
              <w:rPr>
                <w:rFonts w:ascii="Arial" w:eastAsia="Times New Roman" w:hAnsi="Arial" w:cs="Arial"/>
                <w:b/>
                <w:bCs/>
                <w:sz w:val="18"/>
                <w:szCs w:val="18"/>
                <w:lang w:val="es-ES" w:eastAsia="es-BO"/>
              </w:rPr>
              <w:t>IMPUESTOS</w:t>
            </w:r>
          </w:p>
        </w:tc>
      </w:tr>
      <w:tr w:rsidR="00E35FAB" w:rsidRPr="00E35FAB" w:rsidTr="00605AFC">
        <w:trPr>
          <w:trHeight w:val="264"/>
          <w:jc w:val="center"/>
        </w:trPr>
        <w:tc>
          <w:tcPr>
            <w:tcW w:w="5129" w:type="dxa"/>
            <w:vAlign w:val="center"/>
          </w:tcPr>
          <w:p w:rsidR="00E35FAB" w:rsidRPr="00E35FAB" w:rsidRDefault="00E35FAB" w:rsidP="00E35FAB">
            <w:pPr>
              <w:spacing w:after="0" w:line="360" w:lineRule="auto"/>
              <w:rPr>
                <w:rFonts w:ascii="Arial" w:eastAsia="Times New Roman" w:hAnsi="Arial" w:cs="Arial"/>
                <w:bCs/>
                <w:sz w:val="18"/>
                <w:szCs w:val="18"/>
                <w:lang w:val="es-ES" w:eastAsia="es-BO"/>
              </w:rPr>
            </w:pPr>
            <w:r w:rsidRPr="00E35FAB">
              <w:rPr>
                <w:rFonts w:ascii="Arial" w:eastAsia="Times New Roman" w:hAnsi="Arial" w:cs="Arial"/>
                <w:bCs/>
                <w:sz w:val="18"/>
                <w:szCs w:val="18"/>
                <w:lang w:val="es-ES" w:eastAsia="es-BO"/>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E35FAB" w:rsidRPr="00E35FAB" w:rsidRDefault="00E35FAB" w:rsidP="00E35FAB">
            <w:pPr>
              <w:spacing w:after="0" w:line="360" w:lineRule="auto"/>
              <w:contextualSpacing/>
              <w:jc w:val="both"/>
              <w:rPr>
                <w:rFonts w:ascii="Arial" w:eastAsia="Times New Roman" w:hAnsi="Arial" w:cs="Arial"/>
                <w:bCs/>
                <w:sz w:val="18"/>
                <w:szCs w:val="18"/>
                <w:lang w:val="es-ES" w:eastAsia="es-BO"/>
              </w:rPr>
            </w:pPr>
            <w:r w:rsidRPr="00E35FAB">
              <w:rPr>
                <w:rFonts w:ascii="Arial" w:eastAsia="Times New Roman" w:hAnsi="Arial" w:cs="Arial"/>
                <w:bCs/>
                <w:sz w:val="18"/>
                <w:szCs w:val="18"/>
                <w:lang w:val="es-ES" w:eastAsia="es-BO"/>
              </w:rPr>
              <w:t>Las empresas proponentes, deberán presentar su Certificado de Número de Identificación Tributaria (NIT) y el domicilio fiscal, como requisito necesario para su habilitación.</w:t>
            </w:r>
          </w:p>
        </w:tc>
        <w:tc>
          <w:tcPr>
            <w:tcW w:w="4089" w:type="dxa"/>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411" w:type="dxa"/>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369" w:type="dxa"/>
          </w:tcPr>
          <w:p w:rsidR="00E35FAB" w:rsidRPr="00E35FAB" w:rsidRDefault="00E35FAB" w:rsidP="00E35FAB">
            <w:pPr>
              <w:spacing w:after="0" w:line="360" w:lineRule="auto"/>
              <w:rPr>
                <w:rFonts w:ascii="Arial" w:eastAsia="Times New Roman" w:hAnsi="Arial" w:cs="Arial"/>
                <w:color w:val="000000"/>
                <w:sz w:val="18"/>
                <w:szCs w:val="18"/>
                <w:lang w:val="es-ES"/>
              </w:rPr>
            </w:pPr>
          </w:p>
        </w:tc>
        <w:tc>
          <w:tcPr>
            <w:tcW w:w="733" w:type="dxa"/>
          </w:tcPr>
          <w:p w:rsidR="00E35FAB" w:rsidRPr="00E35FAB" w:rsidRDefault="00E35FAB" w:rsidP="00E35FAB">
            <w:pPr>
              <w:spacing w:after="0" w:line="360" w:lineRule="auto"/>
              <w:rPr>
                <w:rFonts w:ascii="Arial" w:eastAsia="Times New Roman" w:hAnsi="Arial" w:cs="Arial"/>
                <w:color w:val="000000"/>
                <w:sz w:val="18"/>
                <w:szCs w:val="18"/>
                <w:lang w:val="es-ES"/>
              </w:rPr>
            </w:pPr>
          </w:p>
        </w:tc>
      </w:tr>
    </w:tbl>
    <w:p w:rsidR="00E35FAB" w:rsidRPr="00E35FAB" w:rsidRDefault="00E35FAB" w:rsidP="00E35FAB">
      <w:pPr>
        <w:spacing w:after="0" w:line="240" w:lineRule="auto"/>
        <w:jc w:val="center"/>
        <w:rPr>
          <w:rFonts w:ascii="Verdana" w:eastAsia="Times New Roman" w:hAnsi="Verdana" w:cs="Arial"/>
          <w:b/>
          <w:i/>
          <w:color w:val="000000"/>
          <w:sz w:val="18"/>
          <w:szCs w:val="18"/>
          <w:lang w:val="es-ES"/>
        </w:rPr>
      </w:pPr>
    </w:p>
    <w:p w:rsidR="00E35FAB" w:rsidRPr="00E35FAB" w:rsidRDefault="00E35FAB" w:rsidP="00E35FAB">
      <w:pPr>
        <w:spacing w:after="0" w:line="240" w:lineRule="auto"/>
        <w:jc w:val="center"/>
        <w:rPr>
          <w:rFonts w:ascii="Verdana" w:eastAsia="Times New Roman" w:hAnsi="Verdana" w:cs="Arial"/>
          <w:b/>
          <w:i/>
          <w:color w:val="000000"/>
          <w:sz w:val="18"/>
          <w:szCs w:val="18"/>
          <w:lang w:val="es-ES"/>
        </w:rPr>
      </w:pPr>
    </w:p>
    <w:p w:rsidR="00E35FAB" w:rsidRPr="00E35FAB" w:rsidRDefault="00E35FAB" w:rsidP="00E35FAB">
      <w:pPr>
        <w:spacing w:after="0" w:line="240" w:lineRule="auto"/>
        <w:jc w:val="center"/>
        <w:rPr>
          <w:rFonts w:ascii="Verdana" w:eastAsia="Times New Roman" w:hAnsi="Verdana" w:cs="Arial"/>
          <w:b/>
          <w:i/>
          <w:color w:val="000000"/>
          <w:sz w:val="18"/>
          <w:szCs w:val="18"/>
          <w:lang w:val="es-ES"/>
        </w:rPr>
      </w:pPr>
    </w:p>
    <w:p w:rsidR="00E35FAB" w:rsidRPr="00E35FAB" w:rsidRDefault="00E35FAB" w:rsidP="00E35FAB">
      <w:pPr>
        <w:spacing w:after="0" w:line="240" w:lineRule="auto"/>
        <w:jc w:val="center"/>
        <w:rPr>
          <w:rFonts w:ascii="Verdana" w:eastAsia="Times New Roman" w:hAnsi="Verdana" w:cs="Arial"/>
          <w:b/>
          <w:i/>
          <w:color w:val="000000"/>
          <w:sz w:val="18"/>
          <w:szCs w:val="18"/>
          <w:lang w:val="es-ES"/>
        </w:rPr>
      </w:pPr>
      <w:r w:rsidRPr="00E35FAB">
        <w:rPr>
          <w:rFonts w:ascii="Verdana" w:eastAsia="Times New Roman" w:hAnsi="Verdana" w:cs="Arial"/>
          <w:b/>
          <w:i/>
          <w:color w:val="000000"/>
          <w:sz w:val="18"/>
          <w:szCs w:val="18"/>
          <w:lang w:val="es-ES"/>
        </w:rPr>
        <w:t xml:space="preserve"> (Firma del proponente)</w:t>
      </w:r>
    </w:p>
    <w:p w:rsidR="00E35FAB" w:rsidRPr="00E35FAB" w:rsidRDefault="00E35FAB" w:rsidP="00E35FAB">
      <w:pPr>
        <w:spacing w:after="0" w:line="240" w:lineRule="auto"/>
        <w:jc w:val="center"/>
        <w:rPr>
          <w:rFonts w:ascii="Verdana" w:eastAsia="Times New Roman" w:hAnsi="Verdana" w:cs="Arial"/>
          <w:b/>
          <w:bCs/>
          <w:i/>
          <w:iCs/>
          <w:color w:val="000000"/>
          <w:sz w:val="18"/>
          <w:szCs w:val="18"/>
          <w:lang w:val="es-ES"/>
        </w:rPr>
      </w:pPr>
      <w:r w:rsidRPr="00E35FAB">
        <w:rPr>
          <w:rFonts w:ascii="Verdana" w:eastAsia="Times New Roman" w:hAnsi="Verdana" w:cs="Arial"/>
          <w:b/>
          <w:bCs/>
          <w:i/>
          <w:iCs/>
          <w:color w:val="000000"/>
          <w:sz w:val="18"/>
          <w:szCs w:val="18"/>
          <w:lang w:val="es-ES"/>
        </w:rPr>
        <w:t xml:space="preserve"> (Nombre completo del proponente)</w:t>
      </w:r>
    </w:p>
    <w:p w:rsidR="00E35FAB" w:rsidRPr="00E35FAB" w:rsidRDefault="00E35FAB" w:rsidP="00E35FAB">
      <w:pPr>
        <w:spacing w:after="0" w:line="240" w:lineRule="auto"/>
        <w:jc w:val="center"/>
        <w:rPr>
          <w:rFonts w:ascii="Verdana" w:eastAsia="Times New Roman" w:hAnsi="Verdana" w:cs="Arial"/>
          <w:b/>
          <w:bCs/>
          <w:i/>
          <w:iCs/>
          <w:color w:val="000000"/>
          <w:sz w:val="18"/>
          <w:szCs w:val="18"/>
          <w:lang w:val="es-ES"/>
        </w:rPr>
      </w:pPr>
    </w:p>
    <w:p w:rsidR="00E35FAB" w:rsidRPr="00E35FAB" w:rsidRDefault="00E35FAB" w:rsidP="00E35FAB">
      <w:pPr>
        <w:spacing w:after="0" w:line="240" w:lineRule="auto"/>
        <w:jc w:val="center"/>
        <w:rPr>
          <w:rFonts w:ascii="Verdana" w:eastAsia="Times New Roman" w:hAnsi="Verdana" w:cs="Arial"/>
          <w:b/>
          <w:bCs/>
          <w:i/>
          <w:iCs/>
          <w:color w:val="000000"/>
          <w:sz w:val="18"/>
          <w:szCs w:val="18"/>
          <w:lang w:val="es-ES"/>
        </w:rPr>
      </w:pPr>
    </w:p>
    <w:p w:rsidR="00E35FAB" w:rsidRPr="00E35FAB" w:rsidRDefault="00E35FAB" w:rsidP="00E35FAB">
      <w:pPr>
        <w:spacing w:after="0" w:line="240" w:lineRule="auto"/>
        <w:jc w:val="center"/>
        <w:rPr>
          <w:rFonts w:ascii="Verdana" w:eastAsia="Times New Roman" w:hAnsi="Verdana" w:cs="Arial"/>
          <w:b/>
          <w:bCs/>
          <w:i/>
          <w:iCs/>
          <w:color w:val="000000"/>
          <w:sz w:val="18"/>
          <w:szCs w:val="18"/>
          <w:lang w:val="es-ES"/>
        </w:rPr>
      </w:pPr>
    </w:p>
    <w:p w:rsidR="00E35FAB" w:rsidRPr="00E35FAB" w:rsidRDefault="00E35FAB" w:rsidP="00E35FAB">
      <w:pPr>
        <w:spacing w:after="0" w:line="240" w:lineRule="auto"/>
        <w:jc w:val="center"/>
        <w:rPr>
          <w:rFonts w:ascii="Verdana" w:eastAsia="Times New Roman" w:hAnsi="Verdana" w:cs="Arial"/>
          <w:b/>
          <w:bCs/>
          <w:i/>
          <w:iCs/>
          <w:color w:val="000000"/>
          <w:sz w:val="18"/>
          <w:szCs w:val="18"/>
          <w:lang w:val="es-ES"/>
        </w:rPr>
      </w:pPr>
    </w:p>
    <w:p w:rsidR="00E35FAB" w:rsidRPr="00E35FAB" w:rsidRDefault="00E35FAB" w:rsidP="00E35FAB">
      <w:pPr>
        <w:spacing w:after="0" w:line="240" w:lineRule="auto"/>
        <w:jc w:val="center"/>
        <w:rPr>
          <w:rFonts w:ascii="Verdana" w:eastAsia="Times New Roman" w:hAnsi="Verdana" w:cs="Arial"/>
          <w:b/>
          <w:bCs/>
          <w:i/>
          <w:iCs/>
          <w:color w:val="000000"/>
          <w:sz w:val="18"/>
          <w:szCs w:val="18"/>
          <w:lang w:val="es-ES"/>
        </w:rPr>
      </w:pPr>
    </w:p>
    <w:p w:rsidR="00E35FAB" w:rsidRDefault="00E35FAB"/>
    <w:sectPr w:rsidR="00E35FA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626" w:rsidRDefault="00B80626" w:rsidP="00E35FAB">
      <w:pPr>
        <w:spacing w:after="0" w:line="240" w:lineRule="auto"/>
      </w:pPr>
      <w:r>
        <w:separator/>
      </w:r>
    </w:p>
  </w:endnote>
  <w:endnote w:type="continuationSeparator" w:id="0">
    <w:p w:rsidR="00B80626" w:rsidRDefault="00B80626" w:rsidP="00E3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7C" w:rsidRDefault="00B80626">
    <w:pPr>
      <w:pStyle w:val="Piedepgina"/>
      <w:jc w:val="right"/>
    </w:pPr>
  </w:p>
  <w:p w:rsidR="0085387C" w:rsidRDefault="00B806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626" w:rsidRDefault="00B80626" w:rsidP="00E35FAB">
      <w:pPr>
        <w:spacing w:after="0" w:line="240" w:lineRule="auto"/>
      </w:pPr>
      <w:r>
        <w:separator/>
      </w:r>
    </w:p>
  </w:footnote>
  <w:footnote w:type="continuationSeparator" w:id="0">
    <w:p w:rsidR="00B80626" w:rsidRDefault="00B80626" w:rsidP="00E35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ECD68AE0"/>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D8B614C"/>
    <w:multiLevelType w:val="hybridMultilevel"/>
    <w:tmpl w:val="EAC88F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47"/>
    <w:rsid w:val="00385747"/>
    <w:rsid w:val="00943A3F"/>
    <w:rsid w:val="00B80626"/>
    <w:rsid w:val="00E35FA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B6066-4300-45A1-98B0-6098BE2B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35FAB"/>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E35FAB"/>
    <w:rPr>
      <w:rFonts w:ascii="Times New Roman" w:eastAsia="Times New Roman" w:hAnsi="Times New Roman" w:cs="Times New Roman"/>
      <w:sz w:val="20"/>
      <w:szCs w:val="20"/>
      <w:lang w:val="x-none"/>
    </w:rPr>
  </w:style>
  <w:style w:type="paragraph" w:styleId="Encabezado">
    <w:name w:val="header"/>
    <w:basedOn w:val="Normal"/>
    <w:link w:val="EncabezadoCar"/>
    <w:uiPriority w:val="99"/>
    <w:unhideWhenUsed/>
    <w:rsid w:val="00E35F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5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pelican.com/media/images/graphics/AUS_logo.gif"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http://www.pelican.com/media/images/graphics/ul_cl1_div1.gi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1331</Words>
  <Characters>7324</Characters>
  <Application>Microsoft Office Word</Application>
  <DocSecurity>0</DocSecurity>
  <Lines>61</Lines>
  <Paragraphs>17</Paragraphs>
  <ScaleCrop>false</ScaleCrop>
  <Company/>
  <LinksUpToDate>false</LinksUpToDate>
  <CharactersWithSpaces>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2015-10-14T00:21:00Z</dcterms:created>
  <dcterms:modified xsi:type="dcterms:W3CDTF">2015-10-14T00:25:00Z</dcterms:modified>
</cp:coreProperties>
</file>