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56338CF" wp14:editId="3A873BC2">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4699" w:rsidRDefault="00B34699" w:rsidP="00BC21BB">
                            <w:pPr>
                              <w:pStyle w:val="Ttulo1"/>
                              <w:ind w:left="142"/>
                              <w:jc w:val="center"/>
                              <w:rPr>
                                <w:rFonts w:ascii="Century Gothic" w:hAnsi="Century Gothic"/>
                                <w:szCs w:val="28"/>
                              </w:rPr>
                            </w:pPr>
                          </w:p>
                          <w:p w:rsidR="00B34699" w:rsidRDefault="00B3469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4699" w:rsidRDefault="00B34699" w:rsidP="00196858"/>
                          <w:p w:rsidR="00B34699" w:rsidRPr="00196858" w:rsidRDefault="00B34699" w:rsidP="00196858"/>
                          <w:p w:rsidR="00B34699" w:rsidRDefault="00B34699" w:rsidP="00BC21BB">
                            <w:pPr>
                              <w:ind w:left="142"/>
                              <w:jc w:val="center"/>
                              <w:rPr>
                                <w:rFonts w:ascii="Verdana" w:hAnsi="Verdana"/>
                                <w:b/>
                              </w:rPr>
                            </w:pPr>
                          </w:p>
                          <w:p w:rsidR="00B34699" w:rsidRDefault="00B3469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B8FEB95" wp14:editId="3B4D8F37">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4699" w:rsidRDefault="00B34699" w:rsidP="00963B46">
                            <w:pPr>
                              <w:ind w:left="142"/>
                              <w:jc w:val="center"/>
                              <w:rPr>
                                <w:rFonts w:ascii="Century Gothic" w:hAnsi="Century Gothic" w:cs="Arial"/>
                                <w:b/>
                                <w:sz w:val="32"/>
                                <w:szCs w:val="32"/>
                                <w:lang w:val="es-MX"/>
                              </w:rPr>
                            </w:pPr>
                          </w:p>
                          <w:p w:rsidR="00B34699" w:rsidRDefault="00B34699" w:rsidP="00963B46">
                            <w:pPr>
                              <w:ind w:left="142"/>
                              <w:jc w:val="center"/>
                              <w:rPr>
                                <w:rFonts w:ascii="Century Gothic" w:hAnsi="Century Gothic" w:cs="Arial"/>
                                <w:b/>
                                <w:sz w:val="32"/>
                                <w:szCs w:val="32"/>
                                <w:lang w:val="es-MX"/>
                              </w:rPr>
                            </w:pPr>
                          </w:p>
                          <w:p w:rsidR="00B34699" w:rsidRPr="00EE5138" w:rsidRDefault="00B3469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34699" w:rsidRDefault="00B3469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34699" w:rsidRPr="003F3DFD" w:rsidRDefault="00B34699" w:rsidP="002C0306">
                            <w:pPr>
                              <w:rPr>
                                <w:rFonts w:ascii="Century Gothic" w:hAnsi="Century Gothic" w:cs="Arial"/>
                                <w:b/>
                                <w:sz w:val="32"/>
                                <w:szCs w:val="32"/>
                              </w:rPr>
                            </w:pPr>
                          </w:p>
                          <w:p w:rsidR="00B34699" w:rsidRDefault="00B34699" w:rsidP="00C64893">
                            <w:pPr>
                              <w:jc w:val="center"/>
                              <w:rPr>
                                <w:rFonts w:ascii="Century Gothic" w:hAnsi="Century Gothic"/>
                                <w:b/>
                                <w:sz w:val="32"/>
                                <w:szCs w:val="32"/>
                              </w:rPr>
                            </w:pPr>
                            <w:r>
                              <w:rPr>
                                <w:rFonts w:ascii="Century Gothic" w:hAnsi="Century Gothic"/>
                                <w:b/>
                                <w:sz w:val="32"/>
                                <w:szCs w:val="32"/>
                              </w:rPr>
                              <w:t>REGLAMENTO DE CONTRATACIONES DIRECTAS</w:t>
                            </w:r>
                          </w:p>
                          <w:p w:rsidR="00B34699" w:rsidRDefault="00B3469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34699" w:rsidRPr="00C64893" w:rsidRDefault="00B34699" w:rsidP="00BC21BB">
                            <w:pPr>
                              <w:ind w:left="142"/>
                              <w:jc w:val="center"/>
                              <w:rPr>
                                <w:rFonts w:ascii="Century Gothic" w:hAnsi="Century Gothic" w:cs="Arial"/>
                                <w:b/>
                                <w:sz w:val="32"/>
                                <w:szCs w:val="32"/>
                              </w:rPr>
                            </w:pPr>
                          </w:p>
                          <w:p w:rsidR="00B34699" w:rsidRDefault="00B3469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34699" w:rsidRPr="004C470F" w:rsidRDefault="00B34699" w:rsidP="004C470F">
                            <w:pPr>
                              <w:ind w:left="142"/>
                              <w:jc w:val="center"/>
                              <w:rPr>
                                <w:rFonts w:ascii="Century Gothic" w:hAnsi="Century Gothic" w:cs="Arial"/>
                                <w:b/>
                                <w:sz w:val="32"/>
                                <w:szCs w:val="32"/>
                                <w:lang w:val="es-MX"/>
                              </w:rPr>
                            </w:pPr>
                          </w:p>
                          <w:p w:rsidR="00B34699" w:rsidRPr="004C470F" w:rsidRDefault="00B34699" w:rsidP="004C470F">
                            <w:pPr>
                              <w:ind w:left="142"/>
                              <w:jc w:val="center"/>
                              <w:rPr>
                                <w:rFonts w:ascii="Century Gothic" w:hAnsi="Century Gothic" w:cs="Arial"/>
                                <w:b/>
                                <w:sz w:val="32"/>
                                <w:szCs w:val="32"/>
                                <w:lang w:val="es-MX"/>
                              </w:rPr>
                            </w:pPr>
                            <w:r w:rsidRPr="004C470F">
                              <w:rPr>
                                <w:rFonts w:ascii="Century Gothic" w:hAnsi="Century Gothic" w:cs="Arial"/>
                                <w:b/>
                                <w:sz w:val="32"/>
                                <w:szCs w:val="32"/>
                                <w:lang w:val="es-MX"/>
                              </w:rPr>
                              <w:t xml:space="preserve">OBJETO: “TRANSPORTE NACIONAL DE ISOPENTANO – (GASOLINA RICA EN ISOPENTANO)” </w:t>
                            </w:r>
                          </w:p>
                          <w:p w:rsidR="00B34699" w:rsidRPr="004C470F" w:rsidRDefault="00B34699" w:rsidP="004C470F">
                            <w:pPr>
                              <w:ind w:left="142"/>
                              <w:jc w:val="center"/>
                              <w:rPr>
                                <w:rFonts w:ascii="Century Gothic" w:hAnsi="Century Gothic" w:cs="Arial"/>
                                <w:b/>
                                <w:sz w:val="32"/>
                                <w:szCs w:val="32"/>
                                <w:lang w:val="es-MX"/>
                              </w:rPr>
                            </w:pPr>
                          </w:p>
                          <w:p w:rsidR="00B34699" w:rsidRPr="004C470F" w:rsidRDefault="00B34699" w:rsidP="004C470F">
                            <w:pPr>
                              <w:ind w:left="142"/>
                              <w:jc w:val="center"/>
                              <w:rPr>
                                <w:rFonts w:ascii="Century Gothic" w:hAnsi="Century Gothic" w:cs="Arial"/>
                                <w:b/>
                                <w:sz w:val="32"/>
                                <w:szCs w:val="32"/>
                                <w:lang w:val="es-MX"/>
                              </w:rPr>
                            </w:pPr>
                            <w:r w:rsidRPr="004C470F">
                              <w:rPr>
                                <w:rFonts w:ascii="Century Gothic" w:hAnsi="Century Gothic" w:cs="Arial"/>
                                <w:b/>
                                <w:sz w:val="32"/>
                                <w:szCs w:val="32"/>
                                <w:lang w:val="es-MX"/>
                              </w:rPr>
                              <w:t xml:space="preserve">CÓDIGO DE PROCESO: </w:t>
                            </w:r>
                            <w:bookmarkStart w:id="0" w:name="_GoBack"/>
                            <w:r w:rsidRPr="004C470F">
                              <w:rPr>
                                <w:rFonts w:ascii="Century Gothic" w:hAnsi="Century Gothic" w:cs="Arial"/>
                                <w:b/>
                                <w:sz w:val="32"/>
                                <w:szCs w:val="32"/>
                                <w:lang w:val="es-MX"/>
                              </w:rPr>
                              <w:t>CDO-01-GNC-133-2015</w:t>
                            </w:r>
                            <w:bookmarkEnd w:id="0"/>
                          </w:p>
                          <w:p w:rsidR="00B34699" w:rsidRPr="004C470F" w:rsidRDefault="00B34699" w:rsidP="004C470F">
                            <w:pPr>
                              <w:ind w:left="142"/>
                              <w:jc w:val="center"/>
                              <w:rPr>
                                <w:rFonts w:ascii="Century Gothic" w:hAnsi="Century Gothic" w:cs="Arial"/>
                                <w:b/>
                                <w:sz w:val="32"/>
                                <w:szCs w:val="32"/>
                                <w:lang w:val="es-MX"/>
                              </w:rPr>
                            </w:pPr>
                            <w:r w:rsidRPr="004C470F">
                              <w:rPr>
                                <w:rFonts w:ascii="Century Gothic" w:hAnsi="Century Gothic" w:cs="Arial"/>
                                <w:b/>
                                <w:sz w:val="32"/>
                                <w:szCs w:val="32"/>
                                <w:lang w:val="es-MX"/>
                              </w:rPr>
                              <w:t xml:space="preserve">   (PRIMERA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B34699" w:rsidRDefault="00B34699" w:rsidP="00BC21BB">
                      <w:pPr>
                        <w:pStyle w:val="Ttulo1"/>
                        <w:ind w:left="142"/>
                        <w:jc w:val="center"/>
                        <w:rPr>
                          <w:rFonts w:ascii="Century Gothic" w:hAnsi="Century Gothic"/>
                          <w:szCs w:val="28"/>
                        </w:rPr>
                      </w:pPr>
                    </w:p>
                    <w:p w:rsidR="00B34699" w:rsidRDefault="00B3469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4699" w:rsidRDefault="00B34699" w:rsidP="00196858"/>
                    <w:p w:rsidR="00B34699" w:rsidRPr="00196858" w:rsidRDefault="00B34699" w:rsidP="00196858"/>
                    <w:p w:rsidR="00B34699" w:rsidRDefault="00B34699" w:rsidP="00BC21BB">
                      <w:pPr>
                        <w:ind w:left="142"/>
                        <w:jc w:val="center"/>
                        <w:rPr>
                          <w:rFonts w:ascii="Verdana" w:hAnsi="Verdana"/>
                          <w:b/>
                        </w:rPr>
                      </w:pPr>
                    </w:p>
                    <w:p w:rsidR="00B34699" w:rsidRDefault="00B3469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B8FEB95" wp14:editId="3B4D8F37">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4699" w:rsidRDefault="00B34699" w:rsidP="00963B46">
                      <w:pPr>
                        <w:ind w:left="142"/>
                        <w:jc w:val="center"/>
                        <w:rPr>
                          <w:rFonts w:ascii="Century Gothic" w:hAnsi="Century Gothic" w:cs="Arial"/>
                          <w:b/>
                          <w:sz w:val="32"/>
                          <w:szCs w:val="32"/>
                          <w:lang w:val="es-MX"/>
                        </w:rPr>
                      </w:pPr>
                    </w:p>
                    <w:p w:rsidR="00B34699" w:rsidRDefault="00B34699" w:rsidP="00963B46">
                      <w:pPr>
                        <w:ind w:left="142"/>
                        <w:jc w:val="center"/>
                        <w:rPr>
                          <w:rFonts w:ascii="Century Gothic" w:hAnsi="Century Gothic" w:cs="Arial"/>
                          <w:b/>
                          <w:sz w:val="32"/>
                          <w:szCs w:val="32"/>
                          <w:lang w:val="es-MX"/>
                        </w:rPr>
                      </w:pPr>
                    </w:p>
                    <w:p w:rsidR="00B34699" w:rsidRPr="00EE5138" w:rsidRDefault="00B3469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34699" w:rsidRDefault="00B3469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34699" w:rsidRPr="003F3DFD" w:rsidRDefault="00B34699" w:rsidP="002C0306">
                      <w:pPr>
                        <w:rPr>
                          <w:rFonts w:ascii="Century Gothic" w:hAnsi="Century Gothic" w:cs="Arial"/>
                          <w:b/>
                          <w:sz w:val="32"/>
                          <w:szCs w:val="32"/>
                        </w:rPr>
                      </w:pPr>
                    </w:p>
                    <w:p w:rsidR="00B34699" w:rsidRDefault="00B34699" w:rsidP="00C64893">
                      <w:pPr>
                        <w:jc w:val="center"/>
                        <w:rPr>
                          <w:rFonts w:ascii="Century Gothic" w:hAnsi="Century Gothic"/>
                          <w:b/>
                          <w:sz w:val="32"/>
                          <w:szCs w:val="32"/>
                        </w:rPr>
                      </w:pPr>
                      <w:r>
                        <w:rPr>
                          <w:rFonts w:ascii="Century Gothic" w:hAnsi="Century Gothic"/>
                          <w:b/>
                          <w:sz w:val="32"/>
                          <w:szCs w:val="32"/>
                        </w:rPr>
                        <w:t>REGLAMENTO DE CONTRATACIONES DIRECTAS</w:t>
                      </w:r>
                    </w:p>
                    <w:p w:rsidR="00B34699" w:rsidRDefault="00B3469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34699" w:rsidRPr="00C64893" w:rsidRDefault="00B34699" w:rsidP="00BC21BB">
                      <w:pPr>
                        <w:ind w:left="142"/>
                        <w:jc w:val="center"/>
                        <w:rPr>
                          <w:rFonts w:ascii="Century Gothic" w:hAnsi="Century Gothic" w:cs="Arial"/>
                          <w:b/>
                          <w:sz w:val="32"/>
                          <w:szCs w:val="32"/>
                        </w:rPr>
                      </w:pPr>
                    </w:p>
                    <w:p w:rsidR="00B34699" w:rsidRDefault="00B3469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34699" w:rsidRPr="004C470F" w:rsidRDefault="00B34699" w:rsidP="004C470F">
                      <w:pPr>
                        <w:ind w:left="142"/>
                        <w:jc w:val="center"/>
                        <w:rPr>
                          <w:rFonts w:ascii="Century Gothic" w:hAnsi="Century Gothic" w:cs="Arial"/>
                          <w:b/>
                          <w:sz w:val="32"/>
                          <w:szCs w:val="32"/>
                          <w:lang w:val="es-MX"/>
                        </w:rPr>
                      </w:pPr>
                    </w:p>
                    <w:p w:rsidR="00B34699" w:rsidRPr="004C470F" w:rsidRDefault="00B34699" w:rsidP="004C470F">
                      <w:pPr>
                        <w:ind w:left="142"/>
                        <w:jc w:val="center"/>
                        <w:rPr>
                          <w:rFonts w:ascii="Century Gothic" w:hAnsi="Century Gothic" w:cs="Arial"/>
                          <w:b/>
                          <w:sz w:val="32"/>
                          <w:szCs w:val="32"/>
                          <w:lang w:val="es-MX"/>
                        </w:rPr>
                      </w:pPr>
                      <w:r w:rsidRPr="004C470F">
                        <w:rPr>
                          <w:rFonts w:ascii="Century Gothic" w:hAnsi="Century Gothic" w:cs="Arial"/>
                          <w:b/>
                          <w:sz w:val="32"/>
                          <w:szCs w:val="32"/>
                          <w:lang w:val="es-MX"/>
                        </w:rPr>
                        <w:t xml:space="preserve">OBJETO: “TRANSPORTE NACIONAL DE ISOPENTANO – (GASOLINA RICA EN ISOPENTANO)” </w:t>
                      </w:r>
                    </w:p>
                    <w:p w:rsidR="00B34699" w:rsidRPr="004C470F" w:rsidRDefault="00B34699" w:rsidP="004C470F">
                      <w:pPr>
                        <w:ind w:left="142"/>
                        <w:jc w:val="center"/>
                        <w:rPr>
                          <w:rFonts w:ascii="Century Gothic" w:hAnsi="Century Gothic" w:cs="Arial"/>
                          <w:b/>
                          <w:sz w:val="32"/>
                          <w:szCs w:val="32"/>
                          <w:lang w:val="es-MX"/>
                        </w:rPr>
                      </w:pPr>
                    </w:p>
                    <w:p w:rsidR="00B34699" w:rsidRPr="004C470F" w:rsidRDefault="00B34699" w:rsidP="004C470F">
                      <w:pPr>
                        <w:ind w:left="142"/>
                        <w:jc w:val="center"/>
                        <w:rPr>
                          <w:rFonts w:ascii="Century Gothic" w:hAnsi="Century Gothic" w:cs="Arial"/>
                          <w:b/>
                          <w:sz w:val="32"/>
                          <w:szCs w:val="32"/>
                          <w:lang w:val="es-MX"/>
                        </w:rPr>
                      </w:pPr>
                      <w:r w:rsidRPr="004C470F">
                        <w:rPr>
                          <w:rFonts w:ascii="Century Gothic" w:hAnsi="Century Gothic" w:cs="Arial"/>
                          <w:b/>
                          <w:sz w:val="32"/>
                          <w:szCs w:val="32"/>
                          <w:lang w:val="es-MX"/>
                        </w:rPr>
                        <w:t xml:space="preserve">CÓDIGO DE PROCESO: </w:t>
                      </w:r>
                      <w:bookmarkStart w:id="1" w:name="_GoBack"/>
                      <w:r w:rsidRPr="004C470F">
                        <w:rPr>
                          <w:rFonts w:ascii="Century Gothic" w:hAnsi="Century Gothic" w:cs="Arial"/>
                          <w:b/>
                          <w:sz w:val="32"/>
                          <w:szCs w:val="32"/>
                          <w:lang w:val="es-MX"/>
                        </w:rPr>
                        <w:t>CDO-01-GNC-133-2015</w:t>
                      </w:r>
                      <w:bookmarkEnd w:id="1"/>
                    </w:p>
                    <w:p w:rsidR="00B34699" w:rsidRPr="004C470F" w:rsidRDefault="00B34699" w:rsidP="004C470F">
                      <w:pPr>
                        <w:ind w:left="142"/>
                        <w:jc w:val="center"/>
                        <w:rPr>
                          <w:rFonts w:ascii="Century Gothic" w:hAnsi="Century Gothic" w:cs="Arial"/>
                          <w:b/>
                          <w:sz w:val="32"/>
                          <w:szCs w:val="32"/>
                          <w:lang w:val="es-MX"/>
                        </w:rPr>
                      </w:pPr>
                      <w:r w:rsidRPr="004C470F">
                        <w:rPr>
                          <w:rFonts w:ascii="Century Gothic" w:hAnsi="Century Gothic" w:cs="Arial"/>
                          <w:b/>
                          <w:sz w:val="32"/>
                          <w:szCs w:val="32"/>
                          <w:lang w:val="es-MX"/>
                        </w:rPr>
                        <w:t xml:space="preserve">   (PRIMERA CONVOCATORIA)</w:t>
                      </w: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Pr="00904502" w:rsidRDefault="00EE5138" w:rsidP="00EE5138">
      <w:pPr>
        <w:jc w:val="center"/>
        <w:rPr>
          <w:rFonts w:asciiTheme="minorHAnsi" w:hAnsiTheme="minorHAnsi" w:cstheme="minorHAnsi"/>
          <w:b/>
          <w:sz w:val="10"/>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1E0815" w:rsidRPr="00232824" w:rsidTr="00973192">
        <w:trPr>
          <w:trHeight w:val="433"/>
        </w:trPr>
        <w:tc>
          <w:tcPr>
            <w:tcW w:w="418" w:type="dxa"/>
            <w:shd w:val="clear" w:color="auto" w:fill="auto"/>
            <w:vAlign w:val="center"/>
          </w:tcPr>
          <w:p w:rsidR="001E0815" w:rsidRPr="00232824" w:rsidRDefault="001E0815" w:rsidP="001E0815">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1E0815" w:rsidRPr="00232824" w:rsidRDefault="001E0815" w:rsidP="001E0815">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1E0815" w:rsidRPr="008D54F5" w:rsidRDefault="001E0815" w:rsidP="001E0815">
            <w:pPr>
              <w:jc w:val="center"/>
              <w:rPr>
                <w:rFonts w:ascii="Calibri" w:hAnsi="Calibri" w:cs="Arial"/>
                <w:sz w:val="16"/>
                <w:szCs w:val="16"/>
              </w:rPr>
            </w:pPr>
            <w:r w:rsidRPr="008D54F5">
              <w:rPr>
                <w:rFonts w:ascii="Calibri" w:hAnsi="Calibri" w:cs="Arial"/>
                <w:sz w:val="16"/>
                <w:szCs w:val="16"/>
              </w:rPr>
              <w:t>Fecha:</w:t>
            </w:r>
          </w:p>
          <w:p w:rsidR="001E0815" w:rsidRPr="008D54F5" w:rsidRDefault="001E0815" w:rsidP="001E0815">
            <w:pPr>
              <w:jc w:val="center"/>
              <w:rPr>
                <w:rFonts w:ascii="Calibri" w:hAnsi="Calibri" w:cs="Arial"/>
                <w:sz w:val="16"/>
                <w:szCs w:val="16"/>
              </w:rPr>
            </w:pPr>
            <w:r>
              <w:rPr>
                <w:rFonts w:ascii="Calibri" w:hAnsi="Calibri" w:cs="Arial"/>
                <w:sz w:val="16"/>
                <w:szCs w:val="16"/>
              </w:rPr>
              <w:t>23/10</w:t>
            </w:r>
            <w:r w:rsidRPr="008D54F5">
              <w:rPr>
                <w:rFonts w:ascii="Calibri" w:hAnsi="Calibri" w:cs="Arial"/>
                <w:sz w:val="16"/>
                <w:szCs w:val="16"/>
              </w:rPr>
              <w:t>/2015</w:t>
            </w:r>
          </w:p>
        </w:tc>
        <w:tc>
          <w:tcPr>
            <w:tcW w:w="1089" w:type="dxa"/>
            <w:vAlign w:val="center"/>
          </w:tcPr>
          <w:p w:rsidR="001E0815" w:rsidRPr="008D54F5" w:rsidRDefault="001E0815" w:rsidP="001E0815">
            <w:pPr>
              <w:jc w:val="center"/>
              <w:rPr>
                <w:rFonts w:ascii="Calibri" w:hAnsi="Calibri" w:cs="Arial"/>
                <w:sz w:val="16"/>
                <w:szCs w:val="16"/>
              </w:rPr>
            </w:pPr>
            <w:r w:rsidRPr="008D54F5">
              <w:rPr>
                <w:rFonts w:ascii="Calibri" w:hAnsi="Calibri" w:cs="Arial"/>
                <w:sz w:val="16"/>
                <w:szCs w:val="16"/>
              </w:rPr>
              <w:t>Hasta Horas:</w:t>
            </w:r>
          </w:p>
          <w:p w:rsidR="001E0815" w:rsidRPr="008D54F5" w:rsidRDefault="001E0815" w:rsidP="001E0815">
            <w:pPr>
              <w:jc w:val="center"/>
              <w:rPr>
                <w:rFonts w:ascii="Calibri" w:hAnsi="Calibri" w:cs="Arial"/>
                <w:sz w:val="16"/>
                <w:szCs w:val="16"/>
              </w:rPr>
            </w:pPr>
            <w:r>
              <w:rPr>
                <w:rFonts w:ascii="Calibri" w:hAnsi="Calibri" w:cs="Arial"/>
                <w:sz w:val="16"/>
                <w:szCs w:val="16"/>
              </w:rPr>
              <w:t>11</w:t>
            </w:r>
            <w:r w:rsidRPr="008D54F5">
              <w:rPr>
                <w:rFonts w:ascii="Calibri" w:hAnsi="Calibri" w:cs="Arial"/>
                <w:sz w:val="16"/>
                <w:szCs w:val="16"/>
              </w:rPr>
              <w:t>:00</w:t>
            </w:r>
          </w:p>
        </w:tc>
        <w:tc>
          <w:tcPr>
            <w:tcW w:w="3344" w:type="dxa"/>
            <w:vAlign w:val="center"/>
          </w:tcPr>
          <w:p w:rsidR="001E0815" w:rsidRPr="008D54F5" w:rsidRDefault="001E0815" w:rsidP="001E0815">
            <w:pPr>
              <w:jc w:val="center"/>
              <w:rPr>
                <w:rFonts w:ascii="Calibri" w:hAnsi="Calibri"/>
                <w:sz w:val="16"/>
                <w:szCs w:val="16"/>
              </w:rPr>
            </w:pPr>
            <w:r>
              <w:rPr>
                <w:rFonts w:ascii="Calibri" w:hAnsi="Calibri"/>
                <w:sz w:val="16"/>
                <w:szCs w:val="16"/>
              </w:rPr>
              <w:t xml:space="preserve">Correo electrónico: </w:t>
            </w:r>
            <w:r w:rsidRPr="008D54F5">
              <w:rPr>
                <w:rFonts w:ascii="Calibri" w:hAnsi="Calibri"/>
                <w:sz w:val="16"/>
                <w:szCs w:val="16"/>
              </w:rPr>
              <w:t>aheredia@ypfb.gob.bo</w:t>
            </w:r>
          </w:p>
        </w:tc>
      </w:tr>
      <w:tr w:rsidR="001E0815" w:rsidRPr="00232824" w:rsidTr="007E3686">
        <w:trPr>
          <w:trHeight w:val="65"/>
        </w:trPr>
        <w:tc>
          <w:tcPr>
            <w:tcW w:w="418" w:type="dxa"/>
            <w:vAlign w:val="center"/>
          </w:tcPr>
          <w:p w:rsidR="001E0815" w:rsidRPr="00232824" w:rsidRDefault="001E0815" w:rsidP="001E0815">
            <w:pPr>
              <w:jc w:val="center"/>
              <w:rPr>
                <w:rFonts w:asciiTheme="minorHAnsi" w:hAnsiTheme="minorHAnsi" w:cstheme="minorHAnsi"/>
                <w:sz w:val="18"/>
                <w:szCs w:val="18"/>
              </w:rPr>
            </w:pPr>
          </w:p>
        </w:tc>
        <w:tc>
          <w:tcPr>
            <w:tcW w:w="3044" w:type="dxa"/>
            <w:vAlign w:val="center"/>
          </w:tcPr>
          <w:p w:rsidR="001E0815" w:rsidRPr="00232824" w:rsidRDefault="001E0815" w:rsidP="001E0815">
            <w:pPr>
              <w:rPr>
                <w:rFonts w:asciiTheme="minorHAnsi" w:hAnsiTheme="minorHAnsi" w:cstheme="minorHAnsi"/>
                <w:sz w:val="18"/>
                <w:szCs w:val="18"/>
              </w:rPr>
            </w:pPr>
          </w:p>
        </w:tc>
        <w:tc>
          <w:tcPr>
            <w:tcW w:w="2233" w:type="dxa"/>
            <w:gridSpan w:val="3"/>
            <w:vAlign w:val="center"/>
          </w:tcPr>
          <w:p w:rsidR="001E0815" w:rsidRPr="00232824" w:rsidRDefault="001E0815" w:rsidP="001E0815">
            <w:pPr>
              <w:jc w:val="center"/>
              <w:rPr>
                <w:rFonts w:asciiTheme="minorHAnsi" w:hAnsiTheme="minorHAnsi" w:cstheme="minorHAnsi"/>
                <w:sz w:val="18"/>
                <w:szCs w:val="18"/>
              </w:rPr>
            </w:pPr>
          </w:p>
        </w:tc>
        <w:tc>
          <w:tcPr>
            <w:tcW w:w="3344" w:type="dxa"/>
          </w:tcPr>
          <w:p w:rsidR="001E0815" w:rsidRPr="00232824" w:rsidRDefault="001E0815" w:rsidP="001E0815">
            <w:pPr>
              <w:rPr>
                <w:rFonts w:asciiTheme="minorHAnsi" w:hAnsiTheme="minorHAnsi" w:cstheme="minorHAnsi"/>
                <w:sz w:val="18"/>
                <w:szCs w:val="18"/>
              </w:rPr>
            </w:pPr>
          </w:p>
        </w:tc>
      </w:tr>
      <w:tr w:rsidR="001E0815" w:rsidRPr="00232824" w:rsidTr="007E3686">
        <w:trPr>
          <w:trHeight w:val="370"/>
        </w:trPr>
        <w:tc>
          <w:tcPr>
            <w:tcW w:w="418" w:type="dxa"/>
            <w:vAlign w:val="center"/>
          </w:tcPr>
          <w:p w:rsidR="001E0815" w:rsidRPr="00232824" w:rsidRDefault="001E0815" w:rsidP="001E0815">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1E0815" w:rsidRPr="00232824" w:rsidRDefault="001E0815" w:rsidP="001E0815">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1E0815" w:rsidRPr="008D54F5" w:rsidRDefault="001E0815" w:rsidP="001E0815">
            <w:pPr>
              <w:jc w:val="center"/>
              <w:rPr>
                <w:rFonts w:ascii="Calibri" w:hAnsi="Calibri" w:cs="Arial"/>
                <w:sz w:val="16"/>
                <w:szCs w:val="16"/>
              </w:rPr>
            </w:pPr>
            <w:r w:rsidRPr="008D54F5">
              <w:rPr>
                <w:rFonts w:ascii="Calibri" w:hAnsi="Calibri" w:cs="Arial"/>
                <w:sz w:val="16"/>
                <w:szCs w:val="16"/>
              </w:rPr>
              <w:t>Fecha:</w:t>
            </w:r>
          </w:p>
          <w:p w:rsidR="001E0815" w:rsidRPr="008D54F5" w:rsidRDefault="001E0815" w:rsidP="001E0815">
            <w:pPr>
              <w:jc w:val="center"/>
              <w:rPr>
                <w:rFonts w:ascii="Calibri" w:hAnsi="Calibri" w:cs="Arial"/>
                <w:sz w:val="16"/>
                <w:szCs w:val="16"/>
              </w:rPr>
            </w:pPr>
            <w:r>
              <w:rPr>
                <w:rFonts w:ascii="Calibri" w:hAnsi="Calibri" w:cs="Arial"/>
                <w:sz w:val="16"/>
                <w:szCs w:val="16"/>
              </w:rPr>
              <w:t>23/10</w:t>
            </w:r>
            <w:r w:rsidRPr="008D54F5">
              <w:rPr>
                <w:rFonts w:ascii="Calibri" w:hAnsi="Calibri" w:cs="Arial"/>
                <w:sz w:val="16"/>
                <w:szCs w:val="16"/>
              </w:rPr>
              <w:t>/2015</w:t>
            </w:r>
          </w:p>
        </w:tc>
        <w:tc>
          <w:tcPr>
            <w:tcW w:w="1089" w:type="dxa"/>
            <w:vAlign w:val="center"/>
          </w:tcPr>
          <w:p w:rsidR="001E0815" w:rsidRPr="008D54F5" w:rsidRDefault="001E0815" w:rsidP="001E0815">
            <w:pPr>
              <w:jc w:val="center"/>
              <w:rPr>
                <w:rFonts w:ascii="Calibri" w:hAnsi="Calibri" w:cs="Arial"/>
                <w:sz w:val="16"/>
                <w:szCs w:val="16"/>
              </w:rPr>
            </w:pPr>
            <w:r w:rsidRPr="008D54F5">
              <w:rPr>
                <w:rFonts w:ascii="Calibri" w:hAnsi="Calibri" w:cs="Arial"/>
                <w:sz w:val="16"/>
                <w:szCs w:val="16"/>
              </w:rPr>
              <w:t>Hasta Horas:</w:t>
            </w:r>
          </w:p>
          <w:p w:rsidR="001E0815" w:rsidRPr="008D54F5" w:rsidRDefault="001E0815" w:rsidP="001E0815">
            <w:pPr>
              <w:jc w:val="center"/>
              <w:rPr>
                <w:rFonts w:ascii="Calibri" w:hAnsi="Calibri" w:cs="Arial"/>
                <w:sz w:val="16"/>
                <w:szCs w:val="16"/>
              </w:rPr>
            </w:pPr>
            <w:r>
              <w:rPr>
                <w:rFonts w:ascii="Calibri" w:hAnsi="Calibri" w:cs="Arial"/>
                <w:sz w:val="16"/>
                <w:szCs w:val="16"/>
              </w:rPr>
              <w:t>15</w:t>
            </w:r>
            <w:r w:rsidRPr="008D54F5">
              <w:rPr>
                <w:rFonts w:ascii="Calibri" w:hAnsi="Calibri" w:cs="Arial"/>
                <w:sz w:val="16"/>
                <w:szCs w:val="16"/>
              </w:rPr>
              <w:t>:00</w:t>
            </w:r>
          </w:p>
        </w:tc>
        <w:tc>
          <w:tcPr>
            <w:tcW w:w="3344" w:type="dxa"/>
            <w:vAlign w:val="center"/>
          </w:tcPr>
          <w:p w:rsidR="001E0815" w:rsidRPr="008D54F5" w:rsidRDefault="001E0815" w:rsidP="001E0815">
            <w:pPr>
              <w:jc w:val="both"/>
              <w:rPr>
                <w:rFonts w:ascii="Calibri" w:hAnsi="Calibri" w:cs="Calibri"/>
                <w:sz w:val="16"/>
                <w:szCs w:val="16"/>
              </w:rPr>
            </w:pPr>
            <w:r w:rsidRPr="008D54F5">
              <w:rPr>
                <w:rFonts w:ascii="Calibri" w:hAnsi="Calibri" w:cs="Arial"/>
                <w:sz w:val="16"/>
                <w:szCs w:val="16"/>
              </w:rPr>
              <w:t xml:space="preserve">Lugar: </w:t>
            </w:r>
            <w:r w:rsidRPr="008D54F5">
              <w:rPr>
                <w:rFonts w:ascii="Calibri" w:hAnsi="Calibri" w:cs="Calibri"/>
                <w:sz w:val="16"/>
                <w:szCs w:val="16"/>
              </w:rPr>
              <w:t xml:space="preserve">Calle Bueno N° 185 Piso 1,  Edificio </w:t>
            </w:r>
            <w:r>
              <w:rPr>
                <w:rFonts w:ascii="Calibri" w:hAnsi="Calibri" w:cs="Calibri"/>
                <w:sz w:val="16"/>
                <w:szCs w:val="16"/>
              </w:rPr>
              <w:t xml:space="preserve">Central </w:t>
            </w:r>
            <w:r w:rsidRPr="008D54F5">
              <w:rPr>
                <w:rFonts w:ascii="Calibri" w:hAnsi="Calibri" w:cs="Calibri"/>
                <w:sz w:val="16"/>
                <w:szCs w:val="16"/>
              </w:rPr>
              <w:t>YPFB</w:t>
            </w:r>
            <w:r>
              <w:rPr>
                <w:rFonts w:ascii="Calibri" w:hAnsi="Calibri" w:cs="Calibri"/>
                <w:sz w:val="16"/>
                <w:szCs w:val="16"/>
              </w:rPr>
              <w:t>,</w:t>
            </w:r>
            <w:r w:rsidRPr="008D54F5">
              <w:rPr>
                <w:rFonts w:ascii="Calibri" w:hAnsi="Calibri" w:cs="Calibri"/>
                <w:sz w:val="16"/>
                <w:szCs w:val="16"/>
              </w:rPr>
              <w:t xml:space="preserve"> Gerencia Nacional de Contrataciones, Sala de Reuniones.</w:t>
            </w:r>
          </w:p>
          <w:p w:rsidR="001E0815" w:rsidRPr="008D54F5" w:rsidRDefault="001E0815" w:rsidP="001E0815">
            <w:pPr>
              <w:rPr>
                <w:rFonts w:ascii="Calibri" w:hAnsi="Calibri" w:cs="Arial"/>
                <w:sz w:val="16"/>
                <w:szCs w:val="16"/>
              </w:rPr>
            </w:pPr>
            <w:r w:rsidRPr="008D54F5">
              <w:rPr>
                <w:rFonts w:ascii="Calibri" w:hAnsi="Calibri" w:cs="Calibri"/>
                <w:sz w:val="16"/>
                <w:szCs w:val="16"/>
              </w:rPr>
              <w:t>La Paz –Bolivia</w:t>
            </w:r>
            <w:r w:rsidRPr="008D54F5">
              <w:rPr>
                <w:rFonts w:ascii="Calibri" w:hAnsi="Calibri"/>
                <w:sz w:val="16"/>
                <w:szCs w:val="16"/>
              </w:rPr>
              <w:t xml:space="preserve">. </w:t>
            </w:r>
          </w:p>
        </w:tc>
      </w:tr>
      <w:tr w:rsidR="001E0815" w:rsidRPr="00232824" w:rsidTr="00973192">
        <w:trPr>
          <w:trHeight w:val="64"/>
        </w:trPr>
        <w:tc>
          <w:tcPr>
            <w:tcW w:w="418" w:type="dxa"/>
            <w:vAlign w:val="center"/>
          </w:tcPr>
          <w:p w:rsidR="001E0815" w:rsidRPr="00232824" w:rsidRDefault="001E0815" w:rsidP="001E0815">
            <w:pPr>
              <w:jc w:val="center"/>
              <w:rPr>
                <w:rFonts w:asciiTheme="minorHAnsi" w:hAnsiTheme="minorHAnsi" w:cstheme="minorHAnsi"/>
                <w:sz w:val="18"/>
                <w:szCs w:val="18"/>
              </w:rPr>
            </w:pPr>
          </w:p>
        </w:tc>
        <w:tc>
          <w:tcPr>
            <w:tcW w:w="3044" w:type="dxa"/>
            <w:vAlign w:val="center"/>
          </w:tcPr>
          <w:p w:rsidR="001E0815" w:rsidRPr="00232824" w:rsidRDefault="001E0815" w:rsidP="001E0815">
            <w:pPr>
              <w:jc w:val="center"/>
              <w:rPr>
                <w:rFonts w:asciiTheme="minorHAnsi" w:hAnsiTheme="minorHAnsi" w:cstheme="minorHAnsi"/>
                <w:sz w:val="18"/>
                <w:szCs w:val="18"/>
              </w:rPr>
            </w:pPr>
          </w:p>
        </w:tc>
        <w:tc>
          <w:tcPr>
            <w:tcW w:w="2233" w:type="dxa"/>
            <w:gridSpan w:val="3"/>
            <w:vAlign w:val="center"/>
          </w:tcPr>
          <w:p w:rsidR="001E0815" w:rsidRPr="00232824" w:rsidRDefault="001E0815" w:rsidP="001E0815">
            <w:pPr>
              <w:jc w:val="center"/>
              <w:rPr>
                <w:rFonts w:asciiTheme="minorHAnsi" w:hAnsiTheme="minorHAnsi" w:cstheme="minorHAnsi"/>
                <w:sz w:val="18"/>
                <w:szCs w:val="18"/>
              </w:rPr>
            </w:pPr>
          </w:p>
        </w:tc>
        <w:tc>
          <w:tcPr>
            <w:tcW w:w="3344" w:type="dxa"/>
            <w:vAlign w:val="center"/>
          </w:tcPr>
          <w:p w:rsidR="001E0815" w:rsidRPr="00232824" w:rsidRDefault="001E0815" w:rsidP="001E0815">
            <w:pPr>
              <w:rPr>
                <w:rFonts w:asciiTheme="minorHAnsi" w:hAnsiTheme="minorHAnsi" w:cstheme="minorHAnsi"/>
                <w:sz w:val="18"/>
                <w:szCs w:val="18"/>
              </w:rPr>
            </w:pPr>
          </w:p>
        </w:tc>
      </w:tr>
      <w:tr w:rsidR="001E0815" w:rsidRPr="00232824" w:rsidTr="007E3686">
        <w:trPr>
          <w:trHeight w:val="370"/>
        </w:trPr>
        <w:tc>
          <w:tcPr>
            <w:tcW w:w="418" w:type="dxa"/>
            <w:vAlign w:val="center"/>
          </w:tcPr>
          <w:p w:rsidR="001E0815" w:rsidRPr="00232824" w:rsidRDefault="001E0815" w:rsidP="001E0815">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1E0815" w:rsidRPr="00232824" w:rsidRDefault="001E0815" w:rsidP="001E0815">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1E0815" w:rsidRPr="008D54F5" w:rsidRDefault="001E0815" w:rsidP="001E0815">
            <w:pPr>
              <w:jc w:val="center"/>
              <w:rPr>
                <w:rFonts w:ascii="Calibri" w:hAnsi="Calibri" w:cs="Arial"/>
                <w:sz w:val="16"/>
                <w:szCs w:val="16"/>
              </w:rPr>
            </w:pPr>
            <w:r w:rsidRPr="008D54F5">
              <w:rPr>
                <w:rFonts w:ascii="Calibri" w:hAnsi="Calibri" w:cs="Arial"/>
                <w:sz w:val="16"/>
                <w:szCs w:val="16"/>
              </w:rPr>
              <w:t>Fecha:</w:t>
            </w:r>
          </w:p>
          <w:p w:rsidR="001E0815" w:rsidRPr="008D54F5" w:rsidRDefault="001E0815" w:rsidP="007439D7">
            <w:pPr>
              <w:jc w:val="center"/>
              <w:rPr>
                <w:rFonts w:ascii="Calibri" w:hAnsi="Calibri" w:cs="Arial"/>
                <w:sz w:val="16"/>
                <w:szCs w:val="16"/>
              </w:rPr>
            </w:pPr>
            <w:r>
              <w:rPr>
                <w:rFonts w:ascii="Calibri" w:hAnsi="Calibri" w:cs="Arial"/>
                <w:sz w:val="16"/>
                <w:szCs w:val="16"/>
              </w:rPr>
              <w:t>2</w:t>
            </w:r>
            <w:r w:rsidR="007439D7">
              <w:rPr>
                <w:rFonts w:ascii="Calibri" w:hAnsi="Calibri" w:cs="Arial"/>
                <w:sz w:val="16"/>
                <w:szCs w:val="16"/>
              </w:rPr>
              <w:t>8</w:t>
            </w:r>
            <w:r>
              <w:rPr>
                <w:rFonts w:ascii="Calibri" w:hAnsi="Calibri" w:cs="Arial"/>
                <w:sz w:val="16"/>
                <w:szCs w:val="16"/>
              </w:rPr>
              <w:t>/10</w:t>
            </w:r>
            <w:r w:rsidRPr="008D54F5">
              <w:rPr>
                <w:rFonts w:ascii="Calibri" w:hAnsi="Calibri" w:cs="Arial"/>
                <w:sz w:val="16"/>
                <w:szCs w:val="16"/>
              </w:rPr>
              <w:t>/2015</w:t>
            </w:r>
          </w:p>
        </w:tc>
        <w:tc>
          <w:tcPr>
            <w:tcW w:w="1089" w:type="dxa"/>
            <w:vAlign w:val="center"/>
          </w:tcPr>
          <w:p w:rsidR="001E0815" w:rsidRPr="008D54F5" w:rsidRDefault="001E0815" w:rsidP="001E0815">
            <w:pPr>
              <w:jc w:val="center"/>
              <w:rPr>
                <w:rFonts w:ascii="Calibri" w:hAnsi="Calibri" w:cs="Arial"/>
                <w:sz w:val="16"/>
                <w:szCs w:val="16"/>
              </w:rPr>
            </w:pPr>
            <w:r w:rsidRPr="008D54F5">
              <w:rPr>
                <w:rFonts w:ascii="Calibri" w:hAnsi="Calibri" w:cs="Arial"/>
                <w:sz w:val="16"/>
                <w:szCs w:val="16"/>
              </w:rPr>
              <w:t>Hasta Horas:</w:t>
            </w:r>
          </w:p>
          <w:p w:rsidR="001E0815" w:rsidRPr="008D54F5" w:rsidRDefault="001E0815" w:rsidP="001E0815">
            <w:pPr>
              <w:jc w:val="center"/>
              <w:rPr>
                <w:rFonts w:ascii="Calibri" w:hAnsi="Calibri" w:cs="Arial"/>
                <w:sz w:val="16"/>
                <w:szCs w:val="16"/>
              </w:rPr>
            </w:pPr>
            <w:r w:rsidRPr="008D54F5">
              <w:rPr>
                <w:rFonts w:ascii="Calibri" w:hAnsi="Calibri" w:cs="Arial"/>
                <w:sz w:val="16"/>
                <w:szCs w:val="16"/>
              </w:rPr>
              <w:t>10:00</w:t>
            </w:r>
          </w:p>
        </w:tc>
        <w:tc>
          <w:tcPr>
            <w:tcW w:w="3344" w:type="dxa"/>
            <w:vAlign w:val="center"/>
          </w:tcPr>
          <w:p w:rsidR="001E0815" w:rsidRPr="008D54F5" w:rsidRDefault="001E0815" w:rsidP="001E0815">
            <w:pPr>
              <w:jc w:val="both"/>
              <w:rPr>
                <w:rFonts w:ascii="Calibri" w:hAnsi="Calibri" w:cs="Calibri"/>
                <w:sz w:val="16"/>
                <w:szCs w:val="16"/>
              </w:rPr>
            </w:pPr>
            <w:r w:rsidRPr="008D54F5">
              <w:rPr>
                <w:rFonts w:ascii="Calibri" w:hAnsi="Calibri" w:cs="Arial"/>
                <w:sz w:val="16"/>
                <w:szCs w:val="16"/>
              </w:rPr>
              <w:t xml:space="preserve">Lugar: </w:t>
            </w:r>
            <w:r w:rsidRPr="008D54F5">
              <w:rPr>
                <w:rFonts w:ascii="Calibri" w:hAnsi="Calibri" w:cs="Calibri"/>
                <w:sz w:val="16"/>
                <w:szCs w:val="16"/>
              </w:rPr>
              <w:t xml:space="preserve"> Calle Bueno N° 185 Piso 1,  Edificio </w:t>
            </w:r>
            <w:r>
              <w:rPr>
                <w:rFonts w:ascii="Calibri" w:hAnsi="Calibri" w:cs="Calibri"/>
                <w:sz w:val="16"/>
                <w:szCs w:val="16"/>
              </w:rPr>
              <w:t xml:space="preserve">Central </w:t>
            </w:r>
            <w:r w:rsidRPr="008D54F5">
              <w:rPr>
                <w:rFonts w:ascii="Calibri" w:hAnsi="Calibri" w:cs="Calibri"/>
                <w:sz w:val="16"/>
                <w:szCs w:val="16"/>
              </w:rPr>
              <w:t>YPFB</w:t>
            </w:r>
            <w:r>
              <w:rPr>
                <w:rFonts w:ascii="Calibri" w:hAnsi="Calibri" w:cs="Calibri"/>
                <w:sz w:val="16"/>
                <w:szCs w:val="16"/>
              </w:rPr>
              <w:t>,</w:t>
            </w:r>
            <w:r w:rsidRPr="008D54F5">
              <w:rPr>
                <w:rFonts w:ascii="Calibri" w:hAnsi="Calibri" w:cs="Calibri"/>
                <w:sz w:val="16"/>
                <w:szCs w:val="16"/>
              </w:rPr>
              <w:t xml:space="preserve"> Gerencia Nacional de Contrataciones </w:t>
            </w:r>
          </w:p>
          <w:p w:rsidR="001E0815" w:rsidRPr="008D54F5" w:rsidRDefault="001E0815" w:rsidP="001E0815">
            <w:pPr>
              <w:jc w:val="both"/>
              <w:rPr>
                <w:rFonts w:ascii="Calibri" w:hAnsi="Calibri"/>
                <w:color w:val="0000FF"/>
                <w:sz w:val="16"/>
                <w:szCs w:val="16"/>
                <w:u w:val="single"/>
              </w:rPr>
            </w:pPr>
            <w:r w:rsidRPr="008D54F5">
              <w:rPr>
                <w:rFonts w:ascii="Calibri" w:hAnsi="Calibri" w:cs="Calibri"/>
                <w:sz w:val="16"/>
                <w:szCs w:val="16"/>
              </w:rPr>
              <w:t>La Paz –Bolivia</w:t>
            </w:r>
          </w:p>
        </w:tc>
      </w:tr>
      <w:tr w:rsidR="001E0815" w:rsidRPr="00232824" w:rsidTr="00973192">
        <w:trPr>
          <w:trHeight w:val="64"/>
        </w:trPr>
        <w:tc>
          <w:tcPr>
            <w:tcW w:w="418" w:type="dxa"/>
            <w:vAlign w:val="center"/>
          </w:tcPr>
          <w:p w:rsidR="001E0815" w:rsidRPr="00232824" w:rsidRDefault="001E0815" w:rsidP="001E0815">
            <w:pPr>
              <w:jc w:val="center"/>
              <w:rPr>
                <w:rFonts w:asciiTheme="minorHAnsi" w:hAnsiTheme="minorHAnsi" w:cstheme="minorHAnsi"/>
                <w:sz w:val="18"/>
                <w:szCs w:val="18"/>
              </w:rPr>
            </w:pPr>
          </w:p>
        </w:tc>
        <w:tc>
          <w:tcPr>
            <w:tcW w:w="3044" w:type="dxa"/>
            <w:vAlign w:val="center"/>
          </w:tcPr>
          <w:p w:rsidR="001E0815" w:rsidRPr="00232824" w:rsidRDefault="001E0815" w:rsidP="001E0815">
            <w:pPr>
              <w:rPr>
                <w:rFonts w:asciiTheme="minorHAnsi" w:hAnsiTheme="minorHAnsi" w:cstheme="minorHAnsi"/>
                <w:sz w:val="18"/>
                <w:szCs w:val="18"/>
              </w:rPr>
            </w:pPr>
          </w:p>
        </w:tc>
        <w:tc>
          <w:tcPr>
            <w:tcW w:w="2233" w:type="dxa"/>
            <w:gridSpan w:val="3"/>
            <w:vAlign w:val="center"/>
          </w:tcPr>
          <w:p w:rsidR="001E0815" w:rsidRPr="00232824" w:rsidRDefault="001E0815" w:rsidP="001E0815">
            <w:pPr>
              <w:jc w:val="center"/>
              <w:rPr>
                <w:rFonts w:asciiTheme="minorHAnsi" w:hAnsiTheme="minorHAnsi" w:cstheme="minorHAnsi"/>
                <w:sz w:val="18"/>
                <w:szCs w:val="18"/>
              </w:rPr>
            </w:pPr>
          </w:p>
        </w:tc>
        <w:tc>
          <w:tcPr>
            <w:tcW w:w="3344" w:type="dxa"/>
          </w:tcPr>
          <w:p w:rsidR="001E0815" w:rsidRPr="00232824" w:rsidRDefault="001E0815" w:rsidP="001E0815">
            <w:pPr>
              <w:rPr>
                <w:rFonts w:asciiTheme="minorHAnsi" w:hAnsiTheme="minorHAnsi" w:cstheme="minorHAnsi"/>
                <w:sz w:val="18"/>
                <w:szCs w:val="18"/>
              </w:rPr>
            </w:pPr>
          </w:p>
        </w:tc>
      </w:tr>
      <w:tr w:rsidR="001E0815" w:rsidRPr="00232824" w:rsidTr="007E3686">
        <w:trPr>
          <w:trHeight w:val="246"/>
        </w:trPr>
        <w:tc>
          <w:tcPr>
            <w:tcW w:w="418" w:type="dxa"/>
            <w:vAlign w:val="center"/>
          </w:tcPr>
          <w:p w:rsidR="001E0815" w:rsidRPr="00232824" w:rsidRDefault="001E0815" w:rsidP="001E0815">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1E0815" w:rsidRPr="00232824" w:rsidRDefault="001E0815" w:rsidP="001E0815">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1E0815" w:rsidRPr="008D54F5" w:rsidRDefault="001E0815" w:rsidP="001E0815">
            <w:pPr>
              <w:jc w:val="center"/>
              <w:rPr>
                <w:rFonts w:ascii="Calibri" w:hAnsi="Calibri" w:cs="Arial"/>
                <w:sz w:val="16"/>
                <w:szCs w:val="16"/>
              </w:rPr>
            </w:pPr>
            <w:r w:rsidRPr="008D54F5">
              <w:rPr>
                <w:rFonts w:ascii="Calibri" w:hAnsi="Calibri" w:cs="Arial"/>
                <w:sz w:val="16"/>
                <w:szCs w:val="16"/>
              </w:rPr>
              <w:t>Fecha:</w:t>
            </w:r>
          </w:p>
          <w:p w:rsidR="001E0815" w:rsidRPr="008D54F5" w:rsidRDefault="001E0815" w:rsidP="007439D7">
            <w:pPr>
              <w:jc w:val="center"/>
              <w:rPr>
                <w:rFonts w:ascii="Calibri" w:hAnsi="Calibri" w:cs="Arial"/>
                <w:sz w:val="16"/>
                <w:szCs w:val="16"/>
              </w:rPr>
            </w:pPr>
            <w:r>
              <w:rPr>
                <w:rFonts w:ascii="Calibri" w:hAnsi="Calibri" w:cs="Arial"/>
                <w:sz w:val="16"/>
                <w:szCs w:val="16"/>
              </w:rPr>
              <w:t>2</w:t>
            </w:r>
            <w:r w:rsidR="007439D7">
              <w:rPr>
                <w:rFonts w:ascii="Calibri" w:hAnsi="Calibri" w:cs="Arial"/>
                <w:sz w:val="16"/>
                <w:szCs w:val="16"/>
              </w:rPr>
              <w:t>8</w:t>
            </w:r>
            <w:r>
              <w:rPr>
                <w:rFonts w:ascii="Calibri" w:hAnsi="Calibri" w:cs="Arial"/>
                <w:sz w:val="16"/>
                <w:szCs w:val="16"/>
              </w:rPr>
              <w:t>/10</w:t>
            </w:r>
            <w:r w:rsidRPr="008D54F5">
              <w:rPr>
                <w:rFonts w:ascii="Calibri" w:hAnsi="Calibri" w:cs="Arial"/>
                <w:sz w:val="16"/>
                <w:szCs w:val="16"/>
              </w:rPr>
              <w:t>/2015</w:t>
            </w:r>
          </w:p>
        </w:tc>
        <w:tc>
          <w:tcPr>
            <w:tcW w:w="1139" w:type="dxa"/>
            <w:gridSpan w:val="2"/>
            <w:vAlign w:val="center"/>
          </w:tcPr>
          <w:p w:rsidR="001E0815" w:rsidRPr="008D54F5" w:rsidRDefault="001E0815" w:rsidP="001E0815">
            <w:pPr>
              <w:jc w:val="center"/>
              <w:rPr>
                <w:rFonts w:ascii="Calibri" w:hAnsi="Calibri" w:cs="Arial"/>
                <w:sz w:val="16"/>
                <w:szCs w:val="16"/>
              </w:rPr>
            </w:pPr>
            <w:r w:rsidRPr="008D54F5">
              <w:rPr>
                <w:rFonts w:ascii="Calibri" w:hAnsi="Calibri" w:cs="Arial"/>
                <w:sz w:val="16"/>
                <w:szCs w:val="16"/>
              </w:rPr>
              <w:t>Hora:</w:t>
            </w:r>
          </w:p>
          <w:p w:rsidR="001E0815" w:rsidRPr="008D54F5" w:rsidRDefault="001E0815" w:rsidP="001E0815">
            <w:pPr>
              <w:jc w:val="center"/>
              <w:rPr>
                <w:rFonts w:ascii="Calibri" w:hAnsi="Calibri" w:cs="Arial"/>
                <w:sz w:val="16"/>
                <w:szCs w:val="16"/>
              </w:rPr>
            </w:pPr>
            <w:r w:rsidRPr="008D54F5">
              <w:rPr>
                <w:rFonts w:ascii="Calibri" w:hAnsi="Calibri" w:cs="Arial"/>
                <w:sz w:val="16"/>
                <w:szCs w:val="16"/>
              </w:rPr>
              <w:t>10:30</w:t>
            </w:r>
          </w:p>
        </w:tc>
        <w:tc>
          <w:tcPr>
            <w:tcW w:w="3344" w:type="dxa"/>
          </w:tcPr>
          <w:p w:rsidR="001E0815" w:rsidRPr="008D54F5" w:rsidRDefault="001E0815" w:rsidP="001E0815">
            <w:pPr>
              <w:jc w:val="both"/>
              <w:rPr>
                <w:rFonts w:ascii="Calibri" w:hAnsi="Calibri" w:cs="Calibri"/>
                <w:sz w:val="16"/>
                <w:szCs w:val="16"/>
              </w:rPr>
            </w:pPr>
            <w:r w:rsidRPr="008D54F5">
              <w:rPr>
                <w:rFonts w:ascii="Calibri" w:hAnsi="Calibri" w:cs="Arial"/>
                <w:sz w:val="16"/>
                <w:szCs w:val="16"/>
              </w:rPr>
              <w:t>Lugar</w:t>
            </w:r>
            <w:proofErr w:type="gramStart"/>
            <w:r w:rsidRPr="008D54F5">
              <w:rPr>
                <w:rFonts w:ascii="Calibri" w:hAnsi="Calibri" w:cs="Arial"/>
                <w:sz w:val="16"/>
                <w:szCs w:val="16"/>
              </w:rPr>
              <w:t xml:space="preserve">: </w:t>
            </w:r>
            <w:r w:rsidRPr="008D54F5">
              <w:rPr>
                <w:rFonts w:ascii="Calibri" w:hAnsi="Calibri" w:cs="Calibri"/>
                <w:sz w:val="16"/>
                <w:szCs w:val="16"/>
              </w:rPr>
              <w:t xml:space="preserve"> Calle</w:t>
            </w:r>
            <w:proofErr w:type="gramEnd"/>
            <w:r w:rsidRPr="008D54F5">
              <w:rPr>
                <w:rFonts w:ascii="Calibri" w:hAnsi="Calibri" w:cs="Calibri"/>
                <w:sz w:val="16"/>
                <w:szCs w:val="16"/>
              </w:rPr>
              <w:t xml:space="preserve"> Bueno N° 185 Piso 1,  Edificio</w:t>
            </w:r>
            <w:r>
              <w:rPr>
                <w:rFonts w:ascii="Calibri" w:hAnsi="Calibri" w:cs="Calibri"/>
                <w:sz w:val="16"/>
                <w:szCs w:val="16"/>
              </w:rPr>
              <w:t xml:space="preserve"> Central</w:t>
            </w:r>
            <w:r w:rsidRPr="008D54F5">
              <w:rPr>
                <w:rFonts w:ascii="Calibri" w:hAnsi="Calibri" w:cs="Calibri"/>
                <w:sz w:val="16"/>
                <w:szCs w:val="16"/>
              </w:rPr>
              <w:t xml:space="preserve"> YPFB</w:t>
            </w:r>
            <w:r>
              <w:rPr>
                <w:rFonts w:ascii="Calibri" w:hAnsi="Calibri" w:cs="Calibri"/>
                <w:sz w:val="16"/>
                <w:szCs w:val="16"/>
              </w:rPr>
              <w:t>,</w:t>
            </w:r>
            <w:r w:rsidRPr="008D54F5">
              <w:rPr>
                <w:rFonts w:ascii="Calibri" w:hAnsi="Calibri" w:cs="Calibri"/>
                <w:sz w:val="16"/>
                <w:szCs w:val="16"/>
              </w:rPr>
              <w:t xml:space="preserve"> Gerencia Nacional de Contrataciones, Sala de Reuniones.</w:t>
            </w:r>
          </w:p>
          <w:p w:rsidR="001E0815" w:rsidRPr="008D54F5" w:rsidRDefault="001E0815" w:rsidP="001E0815">
            <w:pPr>
              <w:jc w:val="both"/>
              <w:rPr>
                <w:rFonts w:ascii="Calibri" w:hAnsi="Calibri" w:cs="Arial"/>
                <w:sz w:val="16"/>
                <w:szCs w:val="16"/>
              </w:rPr>
            </w:pPr>
            <w:r w:rsidRPr="008D54F5">
              <w:rPr>
                <w:rFonts w:ascii="Calibri" w:hAnsi="Calibri" w:cs="Calibri"/>
                <w:sz w:val="16"/>
                <w:szCs w:val="16"/>
              </w:rPr>
              <w:t>La Paz –Bolivia</w:t>
            </w:r>
          </w:p>
        </w:tc>
      </w:tr>
    </w:tbl>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E081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E081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E081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1E0815" w:rsidRDefault="001E0815" w:rsidP="001E0815">
      <w:pPr>
        <w:tabs>
          <w:tab w:val="left" w:pos="0"/>
        </w:tabs>
        <w:jc w:val="both"/>
        <w:rPr>
          <w:rFonts w:ascii="Calibri" w:hAnsi="Calibri" w:cs="Calibri"/>
          <w:sz w:val="22"/>
          <w:szCs w:val="22"/>
        </w:rPr>
      </w:pPr>
    </w:p>
    <w:tbl>
      <w:tblPr>
        <w:tblW w:w="9546" w:type="dxa"/>
        <w:jc w:val="center"/>
        <w:tblCellMar>
          <w:left w:w="70" w:type="dxa"/>
          <w:right w:w="70" w:type="dxa"/>
        </w:tblCellMar>
        <w:tblLook w:val="04A0" w:firstRow="1" w:lastRow="0" w:firstColumn="1" w:lastColumn="0" w:noHBand="0" w:noVBand="1"/>
      </w:tblPr>
      <w:tblGrid>
        <w:gridCol w:w="4423"/>
        <w:gridCol w:w="3170"/>
        <w:gridCol w:w="1953"/>
      </w:tblGrid>
      <w:tr w:rsidR="001E0815" w:rsidRPr="001E0815" w:rsidTr="001E0815">
        <w:trPr>
          <w:trHeight w:val="210"/>
          <w:jc w:val="center"/>
        </w:trPr>
        <w:tc>
          <w:tcPr>
            <w:tcW w:w="9546" w:type="dxa"/>
            <w:gridSpan w:val="3"/>
            <w:tcBorders>
              <w:top w:val="single" w:sz="4" w:space="0" w:color="auto"/>
              <w:left w:val="single" w:sz="4" w:space="0" w:color="auto"/>
              <w:bottom w:val="single" w:sz="4" w:space="0" w:color="auto"/>
              <w:right w:val="single" w:sz="4" w:space="0" w:color="auto"/>
            </w:tcBorders>
            <w:shd w:val="pct5" w:color="auto" w:fill="auto"/>
            <w:noWrap/>
            <w:vAlign w:val="bottom"/>
            <w:hideMark/>
          </w:tcPr>
          <w:p w:rsidR="001E0815" w:rsidRPr="001E0815" w:rsidRDefault="001E0815" w:rsidP="007E3686">
            <w:pPr>
              <w:jc w:val="center"/>
              <w:rPr>
                <w:rFonts w:asciiTheme="minorHAnsi" w:hAnsiTheme="minorHAnsi" w:cstheme="minorHAnsi"/>
                <w:b/>
                <w:bCs/>
                <w:color w:val="000000"/>
                <w:szCs w:val="18"/>
                <w:lang w:val="es-BO" w:eastAsia="es-BO"/>
              </w:rPr>
            </w:pPr>
            <w:r w:rsidRPr="001E0815">
              <w:rPr>
                <w:rFonts w:asciiTheme="minorHAnsi" w:hAnsiTheme="minorHAnsi" w:cstheme="minorHAnsi"/>
                <w:b/>
                <w:szCs w:val="18"/>
              </w:rPr>
              <w:t>PRECIO REFERENCIAL EN BOLIVIANOS (Bs)</w:t>
            </w:r>
          </w:p>
        </w:tc>
      </w:tr>
      <w:tr w:rsidR="001E0815" w:rsidRPr="001E0815" w:rsidTr="001E0815">
        <w:trPr>
          <w:trHeight w:val="210"/>
          <w:jc w:val="center"/>
        </w:trPr>
        <w:tc>
          <w:tcPr>
            <w:tcW w:w="7593" w:type="dxa"/>
            <w:gridSpan w:val="2"/>
            <w:tcBorders>
              <w:top w:val="single" w:sz="4" w:space="0" w:color="auto"/>
              <w:left w:val="single" w:sz="4" w:space="0" w:color="auto"/>
              <w:bottom w:val="single" w:sz="4" w:space="0" w:color="auto"/>
              <w:right w:val="single" w:sz="4" w:space="0" w:color="000000"/>
            </w:tcBorders>
            <w:shd w:val="pct5" w:color="auto" w:fill="auto"/>
            <w:noWrap/>
            <w:vAlign w:val="bottom"/>
          </w:tcPr>
          <w:p w:rsidR="001E0815" w:rsidRPr="001E0815" w:rsidRDefault="001E0815" w:rsidP="007E3686">
            <w:pPr>
              <w:jc w:val="center"/>
              <w:rPr>
                <w:rFonts w:asciiTheme="minorHAnsi" w:hAnsiTheme="minorHAnsi" w:cstheme="minorHAnsi"/>
                <w:b/>
                <w:bCs/>
                <w:color w:val="000000"/>
                <w:szCs w:val="18"/>
                <w:lang w:val="es-BO" w:eastAsia="es-BO"/>
              </w:rPr>
            </w:pPr>
            <w:r w:rsidRPr="001E0815">
              <w:rPr>
                <w:rFonts w:asciiTheme="minorHAnsi" w:hAnsiTheme="minorHAnsi" w:cstheme="minorHAnsi"/>
                <w:b/>
                <w:bCs/>
                <w:color w:val="000000"/>
                <w:szCs w:val="18"/>
                <w:lang w:val="es-BO" w:eastAsia="es-BO"/>
              </w:rPr>
              <w:t>TRAMO</w:t>
            </w:r>
          </w:p>
        </w:tc>
        <w:tc>
          <w:tcPr>
            <w:tcW w:w="1953" w:type="dxa"/>
            <w:vMerge w:val="restart"/>
            <w:tcBorders>
              <w:top w:val="single" w:sz="4" w:space="0" w:color="auto"/>
              <w:left w:val="single" w:sz="4" w:space="0" w:color="auto"/>
              <w:bottom w:val="single" w:sz="4" w:space="0" w:color="000000"/>
              <w:right w:val="single" w:sz="4" w:space="0" w:color="auto"/>
            </w:tcBorders>
            <w:shd w:val="pct5" w:color="auto" w:fill="auto"/>
            <w:vAlign w:val="center"/>
          </w:tcPr>
          <w:p w:rsidR="001E0815" w:rsidRPr="001E0815" w:rsidRDefault="001E0815" w:rsidP="007E3686">
            <w:pPr>
              <w:jc w:val="center"/>
              <w:rPr>
                <w:rFonts w:asciiTheme="minorHAnsi" w:hAnsiTheme="minorHAnsi" w:cstheme="minorHAnsi"/>
                <w:b/>
                <w:bCs/>
                <w:color w:val="000000"/>
                <w:szCs w:val="18"/>
                <w:lang w:val="es-BO" w:eastAsia="es-BO"/>
              </w:rPr>
            </w:pPr>
            <w:r w:rsidRPr="001E0815">
              <w:rPr>
                <w:rFonts w:asciiTheme="minorHAnsi" w:hAnsiTheme="minorHAnsi" w:cstheme="minorHAnsi"/>
                <w:b/>
                <w:bCs/>
                <w:color w:val="000000"/>
                <w:szCs w:val="18"/>
                <w:lang w:val="es-BO" w:eastAsia="es-BO"/>
              </w:rPr>
              <w:t>PRECIO (Bs/TM)</w:t>
            </w:r>
          </w:p>
        </w:tc>
      </w:tr>
      <w:tr w:rsidR="001E0815" w:rsidRPr="001E0815" w:rsidTr="001E0815">
        <w:trPr>
          <w:trHeight w:val="210"/>
          <w:jc w:val="center"/>
        </w:trPr>
        <w:tc>
          <w:tcPr>
            <w:tcW w:w="4423" w:type="dxa"/>
            <w:tcBorders>
              <w:top w:val="nil"/>
              <w:left w:val="single" w:sz="4" w:space="0" w:color="auto"/>
              <w:bottom w:val="single" w:sz="4" w:space="0" w:color="auto"/>
              <w:right w:val="nil"/>
            </w:tcBorders>
            <w:shd w:val="pct5" w:color="auto" w:fill="auto"/>
            <w:noWrap/>
            <w:vAlign w:val="bottom"/>
            <w:hideMark/>
          </w:tcPr>
          <w:p w:rsidR="001E0815" w:rsidRPr="001E0815" w:rsidRDefault="001E0815" w:rsidP="007E3686">
            <w:pPr>
              <w:jc w:val="center"/>
              <w:rPr>
                <w:rFonts w:asciiTheme="minorHAnsi" w:hAnsiTheme="minorHAnsi" w:cstheme="minorHAnsi"/>
                <w:b/>
                <w:bCs/>
                <w:color w:val="000000"/>
                <w:szCs w:val="18"/>
                <w:lang w:val="es-BO" w:eastAsia="es-BO"/>
              </w:rPr>
            </w:pPr>
            <w:r w:rsidRPr="001E0815">
              <w:rPr>
                <w:rFonts w:asciiTheme="minorHAnsi" w:hAnsiTheme="minorHAnsi" w:cstheme="minorHAnsi"/>
                <w:b/>
                <w:bCs/>
                <w:color w:val="000000"/>
                <w:szCs w:val="18"/>
                <w:lang w:val="es-BO" w:eastAsia="es-BO"/>
              </w:rPr>
              <w:t>RECEPCIÓN</w:t>
            </w:r>
          </w:p>
        </w:tc>
        <w:tc>
          <w:tcPr>
            <w:tcW w:w="3170" w:type="dxa"/>
            <w:tcBorders>
              <w:top w:val="nil"/>
              <w:left w:val="single" w:sz="4" w:space="0" w:color="auto"/>
              <w:bottom w:val="single" w:sz="4" w:space="0" w:color="auto"/>
              <w:right w:val="single" w:sz="4" w:space="0" w:color="auto"/>
            </w:tcBorders>
            <w:shd w:val="pct5" w:color="auto" w:fill="auto"/>
            <w:noWrap/>
            <w:vAlign w:val="bottom"/>
            <w:hideMark/>
          </w:tcPr>
          <w:p w:rsidR="001E0815" w:rsidRPr="001E0815" w:rsidRDefault="001E0815" w:rsidP="007E3686">
            <w:pPr>
              <w:jc w:val="center"/>
              <w:rPr>
                <w:rFonts w:asciiTheme="minorHAnsi" w:hAnsiTheme="minorHAnsi" w:cstheme="minorHAnsi"/>
                <w:b/>
                <w:bCs/>
                <w:color w:val="000000"/>
                <w:szCs w:val="18"/>
                <w:lang w:val="es-BO" w:eastAsia="es-BO"/>
              </w:rPr>
            </w:pPr>
            <w:r w:rsidRPr="001E0815">
              <w:rPr>
                <w:rFonts w:asciiTheme="minorHAnsi" w:hAnsiTheme="minorHAnsi" w:cstheme="minorHAnsi"/>
                <w:b/>
                <w:bCs/>
                <w:color w:val="000000"/>
                <w:szCs w:val="18"/>
                <w:lang w:val="es-BO" w:eastAsia="es-BO"/>
              </w:rPr>
              <w:t>ENTREGA</w:t>
            </w:r>
          </w:p>
        </w:tc>
        <w:tc>
          <w:tcPr>
            <w:tcW w:w="1953" w:type="dxa"/>
            <w:vMerge/>
            <w:tcBorders>
              <w:top w:val="single" w:sz="4" w:space="0" w:color="auto"/>
              <w:left w:val="single" w:sz="4" w:space="0" w:color="auto"/>
              <w:bottom w:val="single" w:sz="4" w:space="0" w:color="000000"/>
              <w:right w:val="single" w:sz="4" w:space="0" w:color="auto"/>
            </w:tcBorders>
            <w:vAlign w:val="center"/>
            <w:hideMark/>
          </w:tcPr>
          <w:p w:rsidR="001E0815" w:rsidRPr="001E0815" w:rsidRDefault="001E0815" w:rsidP="007E3686">
            <w:pPr>
              <w:rPr>
                <w:rFonts w:asciiTheme="minorHAnsi" w:hAnsiTheme="minorHAnsi" w:cstheme="minorHAnsi"/>
                <w:b/>
                <w:bCs/>
                <w:color w:val="000000"/>
                <w:szCs w:val="18"/>
                <w:lang w:val="es-BO" w:eastAsia="es-BO"/>
              </w:rPr>
            </w:pPr>
          </w:p>
        </w:tc>
      </w:tr>
      <w:tr w:rsidR="001E0815" w:rsidRPr="001E0815" w:rsidTr="001E0815">
        <w:trPr>
          <w:trHeight w:val="324"/>
          <w:jc w:val="center"/>
        </w:trPr>
        <w:tc>
          <w:tcPr>
            <w:tcW w:w="4423" w:type="dxa"/>
            <w:tcBorders>
              <w:top w:val="nil"/>
              <w:left w:val="single" w:sz="4" w:space="0" w:color="auto"/>
              <w:bottom w:val="single" w:sz="4" w:space="0" w:color="auto"/>
              <w:right w:val="single" w:sz="4" w:space="0" w:color="auto"/>
            </w:tcBorders>
            <w:shd w:val="clear" w:color="auto" w:fill="auto"/>
            <w:vAlign w:val="center"/>
            <w:hideMark/>
          </w:tcPr>
          <w:p w:rsidR="001E0815" w:rsidRPr="001E0815" w:rsidRDefault="001E0815" w:rsidP="007E3686">
            <w:pPr>
              <w:rPr>
                <w:rFonts w:asciiTheme="minorHAnsi" w:hAnsiTheme="minorHAnsi" w:cstheme="minorHAnsi"/>
                <w:color w:val="000000"/>
                <w:szCs w:val="18"/>
                <w:lang w:val="es-BO" w:eastAsia="es-BO"/>
              </w:rPr>
            </w:pPr>
            <w:r w:rsidRPr="001E0815">
              <w:rPr>
                <w:rFonts w:asciiTheme="minorHAnsi" w:hAnsiTheme="minorHAnsi" w:cstheme="minorHAnsi"/>
                <w:color w:val="000000"/>
                <w:szCs w:val="18"/>
                <w:lang w:val="es-BO" w:eastAsia="es-BO"/>
              </w:rPr>
              <w:t>Planta de separación de líquidos Rio Grande</w:t>
            </w:r>
          </w:p>
        </w:tc>
        <w:tc>
          <w:tcPr>
            <w:tcW w:w="3170" w:type="dxa"/>
            <w:tcBorders>
              <w:top w:val="nil"/>
              <w:left w:val="nil"/>
              <w:bottom w:val="single" w:sz="4" w:space="0" w:color="auto"/>
              <w:right w:val="single" w:sz="4" w:space="0" w:color="auto"/>
            </w:tcBorders>
            <w:shd w:val="clear" w:color="auto" w:fill="auto"/>
            <w:noWrap/>
            <w:vAlign w:val="center"/>
            <w:hideMark/>
          </w:tcPr>
          <w:p w:rsidR="001E0815" w:rsidRPr="001E0815" w:rsidRDefault="001E0815" w:rsidP="007E3686">
            <w:pPr>
              <w:rPr>
                <w:rFonts w:asciiTheme="minorHAnsi" w:hAnsiTheme="minorHAnsi" w:cstheme="minorHAnsi"/>
                <w:color w:val="000000"/>
                <w:szCs w:val="18"/>
                <w:lang w:val="es-BO" w:eastAsia="es-BO"/>
              </w:rPr>
            </w:pPr>
            <w:proofErr w:type="spellStart"/>
            <w:r w:rsidRPr="001E0815">
              <w:rPr>
                <w:rFonts w:asciiTheme="minorHAnsi" w:hAnsiTheme="minorHAnsi" w:cstheme="minorHAnsi"/>
                <w:color w:val="000000"/>
                <w:szCs w:val="18"/>
                <w:lang w:val="es-BO" w:eastAsia="es-BO"/>
              </w:rPr>
              <w:t>Palmasola</w:t>
            </w:r>
            <w:proofErr w:type="spellEnd"/>
            <w:r w:rsidRPr="001E0815">
              <w:rPr>
                <w:rFonts w:asciiTheme="minorHAnsi" w:hAnsiTheme="minorHAnsi" w:cstheme="minorHAnsi"/>
                <w:color w:val="000000"/>
                <w:szCs w:val="18"/>
                <w:lang w:val="es-BO" w:eastAsia="es-BO"/>
              </w:rPr>
              <w:t xml:space="preserve"> (tanque 2923)</w:t>
            </w:r>
          </w:p>
        </w:tc>
        <w:tc>
          <w:tcPr>
            <w:tcW w:w="1953" w:type="dxa"/>
            <w:tcBorders>
              <w:top w:val="nil"/>
              <w:left w:val="nil"/>
              <w:bottom w:val="single" w:sz="4" w:space="0" w:color="auto"/>
              <w:right w:val="single" w:sz="4" w:space="0" w:color="auto"/>
            </w:tcBorders>
            <w:shd w:val="clear" w:color="auto" w:fill="auto"/>
            <w:noWrap/>
            <w:vAlign w:val="center"/>
            <w:hideMark/>
          </w:tcPr>
          <w:p w:rsidR="001E0815" w:rsidRPr="001E0815" w:rsidRDefault="001E0815" w:rsidP="007E3686">
            <w:pPr>
              <w:jc w:val="center"/>
              <w:rPr>
                <w:rFonts w:asciiTheme="minorHAnsi" w:hAnsiTheme="minorHAnsi" w:cstheme="minorHAnsi"/>
                <w:color w:val="000000"/>
                <w:szCs w:val="18"/>
                <w:lang w:val="es-BO" w:eastAsia="es-BO"/>
              </w:rPr>
            </w:pPr>
            <w:r w:rsidRPr="001E0815">
              <w:rPr>
                <w:rFonts w:asciiTheme="minorHAnsi" w:hAnsiTheme="minorHAnsi" w:cstheme="minorHAnsi"/>
                <w:color w:val="000000"/>
                <w:szCs w:val="18"/>
                <w:lang w:val="es-BO" w:eastAsia="es-BO"/>
              </w:rPr>
              <w:t>189,50</w:t>
            </w:r>
          </w:p>
        </w:tc>
      </w:tr>
      <w:tr w:rsidR="001E0815" w:rsidRPr="001E0815" w:rsidTr="001E0815">
        <w:trPr>
          <w:trHeight w:val="538"/>
          <w:jc w:val="center"/>
        </w:trPr>
        <w:tc>
          <w:tcPr>
            <w:tcW w:w="4423" w:type="dxa"/>
            <w:tcBorders>
              <w:top w:val="nil"/>
              <w:left w:val="single" w:sz="4" w:space="0" w:color="auto"/>
              <w:bottom w:val="single" w:sz="4" w:space="0" w:color="auto"/>
              <w:right w:val="single" w:sz="4" w:space="0" w:color="auto"/>
            </w:tcBorders>
            <w:shd w:val="clear" w:color="auto" w:fill="auto"/>
            <w:vAlign w:val="bottom"/>
            <w:hideMark/>
          </w:tcPr>
          <w:p w:rsidR="001E0815" w:rsidRPr="001E0815" w:rsidRDefault="001E0815" w:rsidP="007E3686">
            <w:pPr>
              <w:rPr>
                <w:rFonts w:asciiTheme="minorHAnsi" w:hAnsiTheme="minorHAnsi" w:cstheme="minorHAnsi"/>
                <w:color w:val="000000"/>
                <w:szCs w:val="18"/>
                <w:lang w:val="es-BO" w:eastAsia="es-BO"/>
              </w:rPr>
            </w:pPr>
            <w:r w:rsidRPr="001E0815">
              <w:rPr>
                <w:rFonts w:asciiTheme="minorHAnsi" w:hAnsiTheme="minorHAnsi" w:cstheme="minorHAnsi"/>
                <w:color w:val="000000"/>
                <w:szCs w:val="18"/>
                <w:lang w:val="es-BO" w:eastAsia="es-BO"/>
              </w:rPr>
              <w:t>Planta de separación de líquidos Carlos Villegas Quiroga</w:t>
            </w:r>
          </w:p>
        </w:tc>
        <w:tc>
          <w:tcPr>
            <w:tcW w:w="3170" w:type="dxa"/>
            <w:tcBorders>
              <w:top w:val="nil"/>
              <w:left w:val="nil"/>
              <w:bottom w:val="single" w:sz="4" w:space="0" w:color="auto"/>
              <w:right w:val="single" w:sz="4" w:space="0" w:color="auto"/>
            </w:tcBorders>
            <w:shd w:val="clear" w:color="auto" w:fill="auto"/>
            <w:noWrap/>
            <w:vAlign w:val="center"/>
            <w:hideMark/>
          </w:tcPr>
          <w:p w:rsidR="001E0815" w:rsidRPr="001E0815" w:rsidRDefault="001E0815" w:rsidP="007E3686">
            <w:pPr>
              <w:rPr>
                <w:rFonts w:asciiTheme="minorHAnsi" w:hAnsiTheme="minorHAnsi" w:cstheme="minorHAnsi"/>
                <w:color w:val="000000"/>
                <w:szCs w:val="18"/>
                <w:lang w:val="es-BO" w:eastAsia="es-BO"/>
              </w:rPr>
            </w:pPr>
            <w:proofErr w:type="spellStart"/>
            <w:r w:rsidRPr="001E0815">
              <w:rPr>
                <w:rFonts w:asciiTheme="minorHAnsi" w:hAnsiTheme="minorHAnsi" w:cstheme="minorHAnsi"/>
                <w:color w:val="000000"/>
                <w:szCs w:val="18"/>
                <w:lang w:val="es-BO" w:eastAsia="es-BO"/>
              </w:rPr>
              <w:t>Palmasola</w:t>
            </w:r>
            <w:proofErr w:type="spellEnd"/>
            <w:r w:rsidRPr="001E0815">
              <w:rPr>
                <w:rFonts w:asciiTheme="minorHAnsi" w:hAnsiTheme="minorHAnsi" w:cstheme="minorHAnsi"/>
                <w:color w:val="000000"/>
                <w:szCs w:val="18"/>
                <w:lang w:val="es-BO" w:eastAsia="es-BO"/>
              </w:rPr>
              <w:t xml:space="preserve"> (tanque 2923)</w:t>
            </w:r>
          </w:p>
        </w:tc>
        <w:tc>
          <w:tcPr>
            <w:tcW w:w="1953" w:type="dxa"/>
            <w:tcBorders>
              <w:top w:val="nil"/>
              <w:left w:val="nil"/>
              <w:bottom w:val="single" w:sz="4" w:space="0" w:color="auto"/>
              <w:right w:val="single" w:sz="4" w:space="0" w:color="auto"/>
            </w:tcBorders>
            <w:shd w:val="clear" w:color="auto" w:fill="auto"/>
            <w:noWrap/>
            <w:vAlign w:val="center"/>
            <w:hideMark/>
          </w:tcPr>
          <w:p w:rsidR="001E0815" w:rsidRPr="001E0815" w:rsidRDefault="001E0815" w:rsidP="007E3686">
            <w:pPr>
              <w:jc w:val="center"/>
              <w:rPr>
                <w:rFonts w:asciiTheme="minorHAnsi" w:hAnsiTheme="minorHAnsi" w:cstheme="minorHAnsi"/>
                <w:color w:val="000000"/>
                <w:szCs w:val="18"/>
                <w:lang w:val="es-BO" w:eastAsia="es-BO"/>
              </w:rPr>
            </w:pPr>
            <w:r w:rsidRPr="001E0815">
              <w:rPr>
                <w:rFonts w:asciiTheme="minorHAnsi" w:hAnsiTheme="minorHAnsi" w:cstheme="minorHAnsi"/>
                <w:color w:val="000000"/>
                <w:szCs w:val="18"/>
                <w:lang w:val="es-BO" w:eastAsia="es-BO"/>
              </w:rPr>
              <w:t>521,50</w:t>
            </w:r>
          </w:p>
        </w:tc>
      </w:tr>
    </w:tbl>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8A3C8A" w:rsidRPr="00337838" w:rsidRDefault="008A3C8A" w:rsidP="005B089F">
      <w:pPr>
        <w:numPr>
          <w:ilvl w:val="0"/>
          <w:numId w:val="10"/>
        </w:numPr>
        <w:tabs>
          <w:tab w:val="left" w:pos="1276"/>
          <w:tab w:val="left" w:pos="1843"/>
        </w:tabs>
        <w:ind w:left="1068"/>
        <w:jc w:val="both"/>
        <w:rPr>
          <w:rFonts w:asciiTheme="minorHAnsi" w:hAnsiTheme="minorHAnsi" w:cstheme="minorHAnsi"/>
          <w:color w:val="000000"/>
        </w:rPr>
      </w:pPr>
      <w:r>
        <w:rPr>
          <w:rFonts w:asciiTheme="minorHAnsi" w:hAnsiTheme="minorHAnsi" w:cstheme="minorHAnsi"/>
          <w:color w:val="000000"/>
        </w:rPr>
        <w:t xml:space="preserve">Cuando los documentos legales solicitados en el presente DBC para la presentación de propuestas, no cumplan las requisitos y condiciones </w:t>
      </w:r>
      <w:r w:rsidR="00E444C5">
        <w:rPr>
          <w:rFonts w:asciiTheme="minorHAnsi" w:hAnsiTheme="minorHAnsi" w:cstheme="minorHAnsi"/>
          <w:color w:val="000000"/>
        </w:rPr>
        <w:t>establecida</w:t>
      </w:r>
      <w:r>
        <w:rPr>
          <w:rFonts w:asciiTheme="minorHAnsi" w:hAnsiTheme="minorHAnsi" w:cstheme="minorHAnsi"/>
          <w:color w:val="000000"/>
        </w:rPr>
        <w:t xml:space="preserve">s.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r w:rsidR="00E444C5">
        <w:rPr>
          <w:rFonts w:asciiTheme="minorHAnsi" w:hAnsiTheme="minorHAnsi" w:cstheme="minorHAnsi"/>
          <w:lang w:val="es-BO"/>
        </w:rPr>
        <w:t xml:space="preserve">, excepto lo previsto en el Numeral 11 del presente </w:t>
      </w:r>
      <w:r w:rsidR="00AE0CDF">
        <w:rPr>
          <w:rFonts w:asciiTheme="minorHAnsi" w:hAnsiTheme="minorHAnsi" w:cstheme="minorHAnsi"/>
          <w:lang w:val="es-BO"/>
        </w:rPr>
        <w:t>documento.</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9457DA" w:rsidP="00474282">
      <w:pPr>
        <w:jc w:val="both"/>
        <w:rPr>
          <w:rFonts w:asciiTheme="minorHAnsi" w:hAnsiTheme="minorHAnsi" w:cstheme="minorHAnsi"/>
        </w:rPr>
      </w:pPr>
      <w:r>
        <w:rPr>
          <w:rFonts w:asciiTheme="minorHAnsi" w:hAnsiTheme="minorHAnsi" w:cstheme="minorHAnsi"/>
        </w:rPr>
        <w:tab/>
      </w: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7E3686" w:rsidRPr="001C5370" w:rsidTr="00BB468D">
        <w:trPr>
          <w:trHeight w:val="109"/>
        </w:trPr>
        <w:tc>
          <w:tcPr>
            <w:tcW w:w="3707" w:type="dxa"/>
            <w:shd w:val="clear" w:color="auto" w:fill="auto"/>
            <w:vAlign w:val="center"/>
          </w:tcPr>
          <w:p w:rsidR="007E3686" w:rsidRPr="001C5370" w:rsidRDefault="007E3686"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7E3686" w:rsidRPr="00AB58D5" w:rsidRDefault="007E3686" w:rsidP="007E3686">
            <w:pPr>
              <w:tabs>
                <w:tab w:val="num" w:pos="567"/>
              </w:tabs>
              <w:jc w:val="both"/>
              <w:rPr>
                <w:rFonts w:asciiTheme="minorHAnsi" w:hAnsiTheme="minorHAnsi" w:cstheme="minorHAnsi"/>
                <w:snapToGrid w:val="0"/>
                <w:sz w:val="16"/>
                <w:szCs w:val="16"/>
              </w:rPr>
            </w:pPr>
            <w:r w:rsidRPr="00AB58D5">
              <w:rPr>
                <w:rFonts w:asciiTheme="minorHAnsi" w:hAnsiTheme="minorHAnsi" w:cstheme="minorHAnsi"/>
                <w:snapToGrid w:val="0"/>
                <w:sz w:val="16"/>
                <w:szCs w:val="16"/>
              </w:rPr>
              <w:t>De acuerdo a descripción en especificaciones técnicas</w:t>
            </w:r>
          </w:p>
        </w:tc>
      </w:tr>
      <w:tr w:rsidR="007E3686" w:rsidRPr="001C5370" w:rsidTr="00BB468D">
        <w:trPr>
          <w:trHeight w:val="113"/>
        </w:trPr>
        <w:tc>
          <w:tcPr>
            <w:tcW w:w="3707" w:type="dxa"/>
            <w:shd w:val="clear" w:color="auto" w:fill="auto"/>
            <w:vAlign w:val="center"/>
          </w:tcPr>
          <w:p w:rsidR="007E3686" w:rsidRPr="001C5370" w:rsidRDefault="007E3686"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7E3686" w:rsidRPr="00207AB8" w:rsidRDefault="007E3686" w:rsidP="007E3686">
            <w:pPr>
              <w:numPr>
                <w:ilvl w:val="0"/>
                <w:numId w:val="16"/>
              </w:numPr>
              <w:tabs>
                <w:tab w:val="num" w:pos="567"/>
              </w:tabs>
              <w:ind w:left="404"/>
              <w:jc w:val="both"/>
              <w:rPr>
                <w:rFonts w:asciiTheme="minorHAnsi" w:hAnsiTheme="minorHAnsi" w:cstheme="minorHAnsi"/>
                <w:snapToGrid w:val="0"/>
                <w:sz w:val="16"/>
                <w:szCs w:val="16"/>
              </w:rPr>
            </w:pPr>
            <w:r w:rsidRPr="00207AB8">
              <w:rPr>
                <w:rFonts w:asciiTheme="minorHAnsi" w:hAnsiTheme="minorHAnsi" w:cstheme="minorHAnsi"/>
                <w:snapToGrid w:val="0"/>
                <w:sz w:val="16"/>
                <w:szCs w:val="16"/>
              </w:rPr>
              <w:t xml:space="preserve">Boleta de Garantía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7E3686" w:rsidRPr="00286B08" w:rsidRDefault="007E3686" w:rsidP="00613CD3">
      <w:pPr>
        <w:numPr>
          <w:ilvl w:val="0"/>
          <w:numId w:val="17"/>
        </w:numPr>
        <w:tabs>
          <w:tab w:val="left" w:pos="-993"/>
          <w:tab w:val="left" w:pos="-851"/>
        </w:tabs>
        <w:ind w:left="851" w:hanging="425"/>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C86847"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w:t>
      </w:r>
      <w:r w:rsidRPr="00C86847">
        <w:rPr>
          <w:rFonts w:asciiTheme="minorHAnsi" w:hAnsiTheme="minorHAnsi" w:cstheme="minorHAnsi"/>
          <w:b w:val="0"/>
          <w:sz w:val="20"/>
        </w:rPr>
        <w:t>cumplimiento del objeto del contrato que se encuentren descritas en las especificaciones</w:t>
      </w:r>
      <w:r w:rsidR="00143123" w:rsidRPr="00C86847">
        <w:rPr>
          <w:rFonts w:asciiTheme="minorHAnsi" w:hAnsiTheme="minorHAnsi" w:cstheme="minorHAnsi"/>
          <w:b w:val="0"/>
          <w:sz w:val="20"/>
        </w:rPr>
        <w:t xml:space="preserve"> técnicas</w:t>
      </w:r>
      <w:r w:rsidRPr="00C86847">
        <w:rPr>
          <w:rFonts w:asciiTheme="minorHAnsi" w:hAnsiTheme="minorHAnsi" w:cstheme="minorHAnsi"/>
          <w:b w:val="0"/>
          <w:sz w:val="20"/>
        </w:rPr>
        <w:t>, cuando corresponda.</w:t>
      </w:r>
    </w:p>
    <w:p w:rsidR="007360D7" w:rsidRPr="00C86847" w:rsidRDefault="007360D7" w:rsidP="0062797D">
      <w:pPr>
        <w:jc w:val="both"/>
        <w:rPr>
          <w:rFonts w:asciiTheme="minorHAnsi" w:hAnsiTheme="minorHAnsi" w:cstheme="minorHAnsi"/>
        </w:rPr>
      </w:pPr>
    </w:p>
    <w:p w:rsidR="00900663" w:rsidRPr="00C86847" w:rsidRDefault="00900663" w:rsidP="00335F35">
      <w:pPr>
        <w:pStyle w:val="Prrafodelista"/>
        <w:numPr>
          <w:ilvl w:val="0"/>
          <w:numId w:val="3"/>
        </w:numPr>
        <w:ind w:left="426" w:hanging="426"/>
        <w:jc w:val="both"/>
        <w:rPr>
          <w:rFonts w:asciiTheme="minorHAnsi" w:hAnsiTheme="minorHAnsi" w:cstheme="minorHAnsi"/>
        </w:rPr>
      </w:pPr>
      <w:r w:rsidRPr="00C86847">
        <w:rPr>
          <w:rFonts w:asciiTheme="minorHAnsi" w:hAnsiTheme="minorHAnsi" w:cstheme="minorHAnsi"/>
          <w:b/>
        </w:rPr>
        <w:t>INSPECCIÓN PREVIA</w:t>
      </w:r>
    </w:p>
    <w:p w:rsidR="00900663" w:rsidRPr="00C86847" w:rsidRDefault="00900663" w:rsidP="007170FB">
      <w:pPr>
        <w:jc w:val="both"/>
        <w:rPr>
          <w:rFonts w:asciiTheme="minorHAnsi" w:hAnsiTheme="minorHAnsi" w:cstheme="minorHAnsi"/>
        </w:rPr>
      </w:pPr>
    </w:p>
    <w:p w:rsidR="007170FB" w:rsidRPr="00C86847" w:rsidRDefault="007170FB" w:rsidP="007170FB">
      <w:pPr>
        <w:ind w:left="426"/>
        <w:jc w:val="both"/>
        <w:rPr>
          <w:rFonts w:asciiTheme="minorHAnsi" w:hAnsiTheme="minorHAnsi" w:cstheme="minorHAnsi"/>
          <w:i/>
          <w:lang w:val="es-ES_tradnl"/>
        </w:rPr>
      </w:pPr>
      <w:r w:rsidRPr="00C86847">
        <w:rPr>
          <w:rFonts w:asciiTheme="minorHAnsi" w:hAnsiTheme="minorHAnsi" w:cstheme="minorHAnsi"/>
          <w:b/>
          <w:i/>
          <w:lang w:val="es-ES_tradnl"/>
        </w:rPr>
        <w:t>NO APLICA</w:t>
      </w:r>
    </w:p>
    <w:p w:rsidR="00900663" w:rsidRPr="00C86847" w:rsidRDefault="00900663" w:rsidP="00900663">
      <w:pPr>
        <w:jc w:val="both"/>
        <w:rPr>
          <w:rFonts w:asciiTheme="minorHAnsi" w:hAnsiTheme="minorHAnsi" w:cstheme="minorHAnsi"/>
        </w:rPr>
      </w:pPr>
    </w:p>
    <w:p w:rsidR="00900663" w:rsidRPr="00C86847" w:rsidRDefault="00900663" w:rsidP="00335F35">
      <w:pPr>
        <w:pStyle w:val="Prrafodelista"/>
        <w:numPr>
          <w:ilvl w:val="0"/>
          <w:numId w:val="3"/>
        </w:numPr>
        <w:ind w:left="426" w:hanging="426"/>
        <w:jc w:val="both"/>
        <w:rPr>
          <w:rFonts w:asciiTheme="minorHAnsi" w:hAnsiTheme="minorHAnsi" w:cstheme="minorHAnsi"/>
          <w:b/>
        </w:rPr>
      </w:pPr>
      <w:r w:rsidRPr="00C86847">
        <w:rPr>
          <w:rFonts w:asciiTheme="minorHAnsi" w:hAnsiTheme="minorHAnsi" w:cstheme="minorHAnsi"/>
          <w:b/>
        </w:rPr>
        <w:t>CONSULTAS ESCRITAS AL DBC</w:t>
      </w:r>
    </w:p>
    <w:p w:rsidR="00C75BEC" w:rsidRPr="00C86847"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C86847">
        <w:rPr>
          <w:rFonts w:asciiTheme="minorHAnsi" w:hAnsiTheme="minorHAnsi" w:cstheme="minorHAnsi"/>
        </w:rPr>
        <w:t xml:space="preserve">Cuando se programe esta actividad, los potenciales proponentes podrán formular consultas escritas </w:t>
      </w:r>
      <w:r w:rsidR="00810045" w:rsidRPr="00C86847">
        <w:rPr>
          <w:rFonts w:asciiTheme="minorHAnsi" w:hAnsiTheme="minorHAnsi" w:cstheme="minorHAnsi"/>
        </w:rPr>
        <w:t>a la dirección electrónica</w:t>
      </w:r>
      <w:r w:rsidR="00810045" w:rsidRPr="00286B08">
        <w:rPr>
          <w:rFonts w:asciiTheme="minorHAnsi" w:hAnsiTheme="minorHAnsi" w:cstheme="minorHAnsi"/>
        </w:rPr>
        <w:t xml:space="preserve">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Default="00810045" w:rsidP="00810045">
      <w:pPr>
        <w:ind w:firstLine="426"/>
        <w:jc w:val="both"/>
        <w:rPr>
          <w:rFonts w:asciiTheme="minorHAnsi" w:hAnsiTheme="minorHAnsi" w:cstheme="minorHAnsi"/>
        </w:rPr>
      </w:pPr>
    </w:p>
    <w:p w:rsidR="00C86847" w:rsidRDefault="00C86847" w:rsidP="00810045">
      <w:pPr>
        <w:ind w:firstLine="426"/>
        <w:jc w:val="both"/>
        <w:rPr>
          <w:rFonts w:asciiTheme="minorHAnsi" w:hAnsiTheme="minorHAnsi" w:cstheme="minorHAnsi"/>
        </w:rPr>
      </w:pPr>
    </w:p>
    <w:p w:rsidR="00C86847" w:rsidRDefault="00C86847"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B34699" w:rsidRDefault="00B34699" w:rsidP="00B34699">
      <w:pPr>
        <w:tabs>
          <w:tab w:val="left" w:pos="0"/>
          <w:tab w:val="left" w:pos="1276"/>
        </w:tabs>
        <w:spacing w:before="240" w:after="60"/>
        <w:ind w:left="1276"/>
        <w:jc w:val="both"/>
        <w:outlineLvl w:val="0"/>
        <w:rPr>
          <w:rFonts w:asciiTheme="minorHAnsi" w:hAnsiTheme="minorHAnsi" w:cstheme="minorHAnsi"/>
          <w:color w:val="000000"/>
        </w:rPr>
      </w:pPr>
    </w:p>
    <w:p w:rsidR="00B34699" w:rsidRPr="00286B08" w:rsidRDefault="00B34699" w:rsidP="00B34699">
      <w:pPr>
        <w:tabs>
          <w:tab w:val="left" w:pos="0"/>
          <w:tab w:val="left" w:pos="1276"/>
        </w:tabs>
        <w:spacing w:before="240" w:after="60"/>
        <w:ind w:left="1276"/>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7E3686" w:rsidRDefault="007E3686">
      <w:pPr>
        <w:rPr>
          <w:rFonts w:asciiTheme="minorHAnsi" w:hAnsiTheme="minorHAnsi" w:cstheme="minorHAnsi"/>
          <w:b/>
        </w:rPr>
      </w:pPr>
      <w:r>
        <w:rPr>
          <w:rFonts w:asciiTheme="minorHAnsi" w:hAnsiTheme="minorHAnsi" w:cstheme="minorHAnsi"/>
          <w:b/>
        </w:rPr>
        <w:br w:type="page"/>
      </w:r>
    </w:p>
    <w:p w:rsidR="00866E91" w:rsidRPr="00286B08" w:rsidRDefault="00866E91" w:rsidP="0062797D">
      <w:pPr>
        <w:jc w:val="center"/>
        <w:rPr>
          <w:rFonts w:asciiTheme="minorHAnsi" w:hAnsiTheme="minorHAnsi" w:cstheme="minorHAnsi"/>
          <w:b/>
        </w:rPr>
      </w:pPr>
    </w:p>
    <w:p w:rsidR="003A34C5" w:rsidRPr="00883D0A" w:rsidRDefault="00860301" w:rsidP="007E3686">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E01530" w:rsidRPr="00CB1277" w:rsidRDefault="00E01530" w:rsidP="00E01530">
      <w:pPr>
        <w:jc w:val="center"/>
        <w:rPr>
          <w:rFonts w:asciiTheme="minorHAnsi" w:hAnsiTheme="minorHAnsi" w:cstheme="minorHAnsi"/>
          <w:b/>
          <w:u w:val="single"/>
        </w:rPr>
      </w:pPr>
      <w:r w:rsidRPr="00CB1277">
        <w:rPr>
          <w:rFonts w:asciiTheme="minorHAnsi" w:hAnsiTheme="minorHAnsi" w:cstheme="minorHAnsi"/>
          <w:b/>
        </w:rPr>
        <w:t>ESPECIFICACIONES TÉCNICAS</w:t>
      </w:r>
    </w:p>
    <w:tbl>
      <w:tblPr>
        <w:tblW w:w="9309"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9309"/>
      </w:tblGrid>
      <w:tr w:rsidR="00E01530" w:rsidRPr="00A56BA7" w:rsidTr="00BD3588">
        <w:trPr>
          <w:trHeight w:val="404"/>
        </w:trPr>
        <w:tc>
          <w:tcPr>
            <w:tcW w:w="9309" w:type="dxa"/>
            <w:shd w:val="clear" w:color="auto" w:fill="DDD9C3" w:themeFill="background2" w:themeFillShade="E6"/>
            <w:vAlign w:val="center"/>
          </w:tcPr>
          <w:p w:rsidR="00E01530" w:rsidRPr="00FC2269" w:rsidRDefault="00E01530" w:rsidP="00BD3588">
            <w:pPr>
              <w:jc w:val="center"/>
              <w:rPr>
                <w:rFonts w:asciiTheme="minorHAnsi" w:hAnsiTheme="minorHAnsi" w:cstheme="minorHAnsi"/>
                <w:b/>
              </w:rPr>
            </w:pPr>
            <w:r w:rsidRPr="00FC2269">
              <w:rPr>
                <w:rFonts w:asciiTheme="minorHAnsi" w:hAnsiTheme="minorHAnsi" w:cstheme="minorHAnsi"/>
                <w:b/>
              </w:rPr>
              <w:t>“TRANSPORTE NACIONAL DE ISOPENTANO – (GASOLINA RICA EN ISOPENTANO)”</w:t>
            </w:r>
          </w:p>
        </w:tc>
      </w:tr>
      <w:tr w:rsidR="00E01530" w:rsidRPr="00A56BA7" w:rsidTr="00BD3588">
        <w:trPr>
          <w:trHeight w:val="744"/>
        </w:trPr>
        <w:tc>
          <w:tcPr>
            <w:tcW w:w="9309" w:type="dxa"/>
            <w:shd w:val="clear" w:color="auto" w:fill="FFFFFF"/>
          </w:tcPr>
          <w:p w:rsidR="00E01530" w:rsidRPr="00A74A6F" w:rsidRDefault="00E01530" w:rsidP="00B544F1">
            <w:pPr>
              <w:pStyle w:val="Prrafodelista"/>
              <w:numPr>
                <w:ilvl w:val="0"/>
                <w:numId w:val="39"/>
              </w:numPr>
              <w:tabs>
                <w:tab w:val="left" w:pos="398"/>
              </w:tabs>
              <w:ind w:left="539" w:hanging="539"/>
              <w:rPr>
                <w:rFonts w:asciiTheme="minorHAnsi" w:hAnsiTheme="minorHAnsi" w:cs="Calibri"/>
                <w:b/>
                <w:sz w:val="16"/>
                <w:szCs w:val="16"/>
              </w:rPr>
            </w:pPr>
            <w:r w:rsidRPr="00A74A6F">
              <w:rPr>
                <w:rFonts w:asciiTheme="minorHAnsi" w:hAnsiTheme="minorHAnsi" w:cs="Calibri"/>
                <w:b/>
                <w:sz w:val="16"/>
                <w:szCs w:val="16"/>
              </w:rPr>
              <w:t>DESCRIPCIÓN DEL SERVICIO</w:t>
            </w:r>
          </w:p>
          <w:p w:rsidR="00E01530" w:rsidRPr="00AF5556" w:rsidRDefault="00E01530" w:rsidP="00BD3588">
            <w:pPr>
              <w:rPr>
                <w:rFonts w:asciiTheme="minorHAnsi" w:hAnsiTheme="minorHAnsi" w:cstheme="minorHAnsi"/>
                <w:sz w:val="16"/>
                <w:szCs w:val="16"/>
                <w:u w:val="single"/>
              </w:rPr>
            </w:pPr>
          </w:p>
          <w:p w:rsidR="00E01530" w:rsidRPr="00AF5556" w:rsidRDefault="00E01530" w:rsidP="00BD3588">
            <w:pPr>
              <w:jc w:val="both"/>
              <w:rPr>
                <w:rFonts w:ascii="Calibri" w:hAnsi="Calibri" w:cs="Calibri"/>
                <w:sz w:val="16"/>
                <w:szCs w:val="16"/>
              </w:rPr>
            </w:pPr>
            <w:r w:rsidRPr="00AF5556">
              <w:rPr>
                <w:rFonts w:ascii="Calibri" w:hAnsi="Calibri" w:cs="Calibri"/>
                <w:sz w:val="16"/>
                <w:szCs w:val="16"/>
              </w:rPr>
              <w:t xml:space="preserve">Servicio de transporte de Gasolina Rica en </w:t>
            </w:r>
            <w:proofErr w:type="spellStart"/>
            <w:r w:rsidRPr="00AF5556">
              <w:rPr>
                <w:rFonts w:ascii="Calibri" w:hAnsi="Calibri" w:cs="Calibri"/>
                <w:sz w:val="16"/>
                <w:szCs w:val="16"/>
              </w:rPr>
              <w:t>Isopentano</w:t>
            </w:r>
            <w:proofErr w:type="spellEnd"/>
            <w:r w:rsidRPr="00AF5556">
              <w:rPr>
                <w:rFonts w:ascii="Calibri" w:hAnsi="Calibri" w:cs="Calibri"/>
                <w:sz w:val="16"/>
                <w:szCs w:val="16"/>
              </w:rPr>
              <w:t xml:space="preserve"> en cisternas que contienen fluidos líquidos con alta presión, más conocidas como cisternas de GLP. </w:t>
            </w:r>
          </w:p>
          <w:p w:rsidR="00E01530" w:rsidRPr="00AF5556" w:rsidRDefault="00E01530" w:rsidP="00BD3588">
            <w:pPr>
              <w:rPr>
                <w:rFonts w:asciiTheme="minorHAnsi" w:hAnsiTheme="minorHAnsi" w:cstheme="minorHAnsi"/>
                <w:sz w:val="16"/>
                <w:szCs w:val="16"/>
              </w:rPr>
            </w:pPr>
          </w:p>
          <w:p w:rsidR="00E01530" w:rsidRPr="00A74A6F" w:rsidRDefault="00E01530" w:rsidP="00B544F1">
            <w:pPr>
              <w:pStyle w:val="Prrafodelista"/>
              <w:numPr>
                <w:ilvl w:val="0"/>
                <w:numId w:val="39"/>
              </w:numPr>
              <w:tabs>
                <w:tab w:val="left" w:pos="398"/>
              </w:tabs>
              <w:ind w:left="539" w:hanging="539"/>
              <w:rPr>
                <w:rFonts w:asciiTheme="minorHAnsi" w:hAnsiTheme="minorHAnsi" w:cs="Calibri"/>
                <w:b/>
                <w:sz w:val="16"/>
                <w:szCs w:val="16"/>
              </w:rPr>
            </w:pPr>
            <w:r w:rsidRPr="00A74A6F">
              <w:rPr>
                <w:rFonts w:asciiTheme="minorHAnsi" w:hAnsiTheme="minorHAnsi" w:cs="Calibri"/>
                <w:b/>
                <w:sz w:val="16"/>
                <w:szCs w:val="16"/>
              </w:rPr>
              <w:t>PERIODO DEL SERVICIO</w:t>
            </w:r>
          </w:p>
          <w:p w:rsidR="00E01530" w:rsidRPr="00A74A6F" w:rsidRDefault="00E01530" w:rsidP="00BD3588">
            <w:pPr>
              <w:rPr>
                <w:rFonts w:asciiTheme="minorHAnsi" w:hAnsiTheme="minorHAnsi" w:cs="Arial"/>
                <w:b/>
                <w:bCs/>
                <w:color w:val="000000"/>
                <w:sz w:val="16"/>
                <w:szCs w:val="16"/>
              </w:rPr>
            </w:pPr>
          </w:p>
          <w:p w:rsidR="00E01530" w:rsidRPr="00A74A6F" w:rsidRDefault="00E01530" w:rsidP="00BD3588">
            <w:pPr>
              <w:jc w:val="both"/>
              <w:rPr>
                <w:rFonts w:asciiTheme="minorHAnsi" w:hAnsiTheme="minorHAnsi" w:cs="Calibri"/>
                <w:bCs/>
                <w:sz w:val="16"/>
                <w:szCs w:val="16"/>
              </w:rPr>
            </w:pPr>
            <w:r w:rsidRPr="00A74A6F">
              <w:rPr>
                <w:rFonts w:asciiTheme="minorHAnsi" w:hAnsiTheme="minorHAnsi" w:cs="Calibri"/>
                <w:bCs/>
                <w:sz w:val="16"/>
                <w:szCs w:val="16"/>
              </w:rPr>
              <w:t xml:space="preserve">A partir de la suscripción de contrato hasta el 31 de diciembre de 2015 </w:t>
            </w:r>
            <w:proofErr w:type="spellStart"/>
            <w:r w:rsidRPr="00A74A6F">
              <w:rPr>
                <w:rFonts w:asciiTheme="minorHAnsi" w:hAnsiTheme="minorHAnsi" w:cs="Calibri"/>
                <w:bCs/>
                <w:sz w:val="16"/>
                <w:szCs w:val="16"/>
              </w:rPr>
              <w:t>ó</w:t>
            </w:r>
            <w:proofErr w:type="spellEnd"/>
            <w:r w:rsidRPr="00A74A6F">
              <w:rPr>
                <w:rFonts w:asciiTheme="minorHAnsi" w:hAnsiTheme="minorHAnsi" w:cs="Calibri"/>
                <w:bCs/>
                <w:sz w:val="16"/>
                <w:szCs w:val="16"/>
              </w:rPr>
              <w:t xml:space="preserve"> hasta la fecha en que todas las cisternas que cargaron durante el   periodo señalado descarguen en el punto de entrega.</w:t>
            </w:r>
          </w:p>
          <w:p w:rsidR="00E01530" w:rsidRPr="00A74A6F" w:rsidRDefault="00E01530" w:rsidP="00BD3588">
            <w:pPr>
              <w:rPr>
                <w:rFonts w:asciiTheme="minorHAnsi" w:hAnsiTheme="minorHAnsi" w:cs="Arial"/>
                <w:sz w:val="16"/>
                <w:szCs w:val="16"/>
              </w:rPr>
            </w:pPr>
          </w:p>
          <w:p w:rsidR="00E01530" w:rsidRPr="00A74A6F" w:rsidRDefault="00E01530" w:rsidP="00B544F1">
            <w:pPr>
              <w:pStyle w:val="Prrafodelista"/>
              <w:numPr>
                <w:ilvl w:val="0"/>
                <w:numId w:val="39"/>
              </w:numPr>
              <w:tabs>
                <w:tab w:val="left" w:pos="398"/>
              </w:tabs>
              <w:ind w:left="539" w:hanging="539"/>
              <w:rPr>
                <w:rFonts w:asciiTheme="minorHAnsi" w:hAnsiTheme="minorHAnsi" w:cs="Calibri"/>
                <w:b/>
                <w:sz w:val="16"/>
                <w:szCs w:val="16"/>
              </w:rPr>
            </w:pPr>
            <w:r w:rsidRPr="00A74A6F">
              <w:rPr>
                <w:rFonts w:asciiTheme="minorHAnsi" w:hAnsiTheme="minorHAnsi" w:cs="Calibri"/>
                <w:b/>
                <w:sz w:val="16"/>
                <w:szCs w:val="16"/>
              </w:rPr>
              <w:t>PRODUCTO</w:t>
            </w:r>
          </w:p>
          <w:p w:rsidR="00E01530" w:rsidRPr="00A74A6F" w:rsidRDefault="00E01530" w:rsidP="00BD3588">
            <w:pPr>
              <w:rPr>
                <w:rFonts w:asciiTheme="minorHAnsi" w:hAnsiTheme="minorHAnsi" w:cstheme="minorHAnsi"/>
                <w:sz w:val="16"/>
                <w:szCs w:val="16"/>
              </w:rPr>
            </w:pPr>
          </w:p>
          <w:p w:rsidR="00E01530" w:rsidRPr="00A74A6F" w:rsidRDefault="00E01530" w:rsidP="00BD3588">
            <w:pPr>
              <w:rPr>
                <w:rFonts w:asciiTheme="minorHAnsi" w:hAnsiTheme="minorHAnsi" w:cstheme="minorHAnsi"/>
                <w:sz w:val="16"/>
                <w:szCs w:val="16"/>
              </w:rPr>
            </w:pPr>
            <w:proofErr w:type="spellStart"/>
            <w:r>
              <w:rPr>
                <w:rFonts w:asciiTheme="minorHAnsi" w:hAnsiTheme="minorHAnsi" w:cstheme="minorHAnsi"/>
                <w:sz w:val="16"/>
                <w:szCs w:val="16"/>
              </w:rPr>
              <w:t>Isopentano</w:t>
            </w:r>
            <w:proofErr w:type="spellEnd"/>
            <w:r w:rsidRPr="00A74A6F">
              <w:rPr>
                <w:rFonts w:asciiTheme="minorHAnsi" w:hAnsiTheme="minorHAnsi" w:cstheme="minorHAnsi"/>
                <w:sz w:val="16"/>
                <w:szCs w:val="16"/>
              </w:rPr>
              <w:t>.</w:t>
            </w:r>
          </w:p>
          <w:p w:rsidR="00E01530" w:rsidRPr="00A74A6F" w:rsidRDefault="00E01530" w:rsidP="00BD3588">
            <w:pPr>
              <w:ind w:firstLine="708"/>
              <w:rPr>
                <w:rFonts w:asciiTheme="minorHAnsi" w:hAnsiTheme="minorHAnsi" w:cstheme="minorHAnsi"/>
                <w:sz w:val="16"/>
                <w:szCs w:val="16"/>
              </w:rPr>
            </w:pPr>
          </w:p>
          <w:p w:rsidR="00E01530" w:rsidRPr="00E664EA" w:rsidRDefault="00E01530" w:rsidP="00B544F1">
            <w:pPr>
              <w:pStyle w:val="Prrafodelista"/>
              <w:numPr>
                <w:ilvl w:val="0"/>
                <w:numId w:val="39"/>
              </w:numPr>
              <w:tabs>
                <w:tab w:val="left" w:pos="398"/>
              </w:tabs>
              <w:ind w:left="398" w:hanging="398"/>
              <w:rPr>
                <w:rFonts w:asciiTheme="minorHAnsi" w:hAnsiTheme="minorHAnsi" w:cstheme="minorHAnsi"/>
                <w:b/>
              </w:rPr>
            </w:pPr>
            <w:r w:rsidRPr="00D57948">
              <w:rPr>
                <w:rFonts w:asciiTheme="minorHAnsi" w:hAnsiTheme="minorHAnsi" w:cs="Calibri"/>
                <w:b/>
                <w:sz w:val="16"/>
                <w:szCs w:val="16"/>
              </w:rPr>
              <w:t xml:space="preserve">TRAMOS </w:t>
            </w:r>
          </w:p>
          <w:tbl>
            <w:tblPr>
              <w:tblW w:w="6400" w:type="dxa"/>
              <w:jc w:val="center"/>
              <w:tblCellMar>
                <w:left w:w="70" w:type="dxa"/>
                <w:right w:w="70" w:type="dxa"/>
              </w:tblCellMar>
              <w:tblLook w:val="04A0" w:firstRow="1" w:lastRow="0" w:firstColumn="1" w:lastColumn="0" w:noHBand="0" w:noVBand="1"/>
            </w:tblPr>
            <w:tblGrid>
              <w:gridCol w:w="3080"/>
              <w:gridCol w:w="2020"/>
              <w:gridCol w:w="1300"/>
            </w:tblGrid>
            <w:tr w:rsidR="00E01530" w:rsidRPr="008F0169" w:rsidTr="00BD3588">
              <w:trPr>
                <w:trHeight w:val="300"/>
                <w:jc w:val="center"/>
              </w:trPr>
              <w:tc>
                <w:tcPr>
                  <w:tcW w:w="5100" w:type="dxa"/>
                  <w:gridSpan w:val="2"/>
                  <w:tcBorders>
                    <w:top w:val="single" w:sz="8" w:space="0" w:color="auto"/>
                    <w:left w:val="single" w:sz="8" w:space="0" w:color="auto"/>
                    <w:bottom w:val="single" w:sz="4" w:space="0" w:color="auto"/>
                    <w:right w:val="nil"/>
                  </w:tcBorders>
                  <w:shd w:val="clear" w:color="auto" w:fill="auto"/>
                  <w:noWrap/>
                  <w:vAlign w:val="bottom"/>
                  <w:hideMark/>
                </w:tcPr>
                <w:p w:rsidR="00E01530" w:rsidRPr="008F0169" w:rsidRDefault="00E01530" w:rsidP="00BD3588">
                  <w:pPr>
                    <w:jc w:val="center"/>
                    <w:rPr>
                      <w:rFonts w:asciiTheme="minorHAnsi" w:hAnsiTheme="minorHAnsi" w:cs="Calibri"/>
                      <w:b/>
                      <w:bCs/>
                      <w:sz w:val="16"/>
                      <w:szCs w:val="16"/>
                    </w:rPr>
                  </w:pPr>
                  <w:r w:rsidRPr="008F0169">
                    <w:rPr>
                      <w:rFonts w:asciiTheme="minorHAnsi" w:hAnsiTheme="minorHAnsi" w:cs="Calibri"/>
                      <w:b/>
                      <w:bCs/>
                      <w:sz w:val="16"/>
                      <w:szCs w:val="16"/>
                    </w:rPr>
                    <w:t>TRAMO</w:t>
                  </w:r>
                </w:p>
              </w:tc>
              <w:tc>
                <w:tcPr>
                  <w:tcW w:w="1300" w:type="dxa"/>
                  <w:vMerge w:val="restart"/>
                  <w:tcBorders>
                    <w:top w:val="single" w:sz="8" w:space="0" w:color="auto"/>
                    <w:left w:val="single" w:sz="4" w:space="0" w:color="auto"/>
                    <w:bottom w:val="nil"/>
                    <w:right w:val="single" w:sz="8" w:space="0" w:color="auto"/>
                  </w:tcBorders>
                  <w:shd w:val="clear" w:color="auto" w:fill="auto"/>
                  <w:vAlign w:val="bottom"/>
                  <w:hideMark/>
                </w:tcPr>
                <w:p w:rsidR="00E01530" w:rsidRPr="008F0169" w:rsidRDefault="00E01530" w:rsidP="00BD3588">
                  <w:pPr>
                    <w:jc w:val="center"/>
                    <w:rPr>
                      <w:rFonts w:asciiTheme="minorHAnsi" w:hAnsiTheme="minorHAnsi" w:cs="Calibri"/>
                      <w:b/>
                      <w:bCs/>
                      <w:sz w:val="16"/>
                      <w:szCs w:val="16"/>
                    </w:rPr>
                  </w:pPr>
                  <w:r w:rsidRPr="008F0169">
                    <w:rPr>
                      <w:rFonts w:asciiTheme="minorHAnsi" w:hAnsiTheme="minorHAnsi" w:cs="Calibri"/>
                      <w:b/>
                      <w:bCs/>
                      <w:sz w:val="16"/>
                      <w:szCs w:val="16"/>
                    </w:rPr>
                    <w:t>TARIFA (Bs/TM)</w:t>
                  </w:r>
                </w:p>
              </w:tc>
            </w:tr>
            <w:tr w:rsidR="00E01530" w:rsidRPr="008F0169" w:rsidTr="00BD3588">
              <w:trPr>
                <w:trHeight w:val="300"/>
                <w:jc w:val="center"/>
              </w:trPr>
              <w:tc>
                <w:tcPr>
                  <w:tcW w:w="3080" w:type="dxa"/>
                  <w:tcBorders>
                    <w:top w:val="nil"/>
                    <w:left w:val="single" w:sz="8" w:space="0" w:color="auto"/>
                    <w:bottom w:val="single" w:sz="4" w:space="0" w:color="auto"/>
                    <w:right w:val="single" w:sz="4" w:space="0" w:color="auto"/>
                  </w:tcBorders>
                  <w:shd w:val="clear" w:color="auto" w:fill="auto"/>
                  <w:noWrap/>
                  <w:vAlign w:val="bottom"/>
                  <w:hideMark/>
                </w:tcPr>
                <w:p w:rsidR="00E01530" w:rsidRPr="008F0169" w:rsidRDefault="00E01530" w:rsidP="00BD3588">
                  <w:pPr>
                    <w:jc w:val="center"/>
                    <w:rPr>
                      <w:rFonts w:asciiTheme="minorHAnsi" w:hAnsiTheme="minorHAnsi" w:cs="Calibri"/>
                      <w:b/>
                      <w:bCs/>
                      <w:sz w:val="16"/>
                      <w:szCs w:val="16"/>
                    </w:rPr>
                  </w:pPr>
                  <w:r w:rsidRPr="008F0169">
                    <w:rPr>
                      <w:rFonts w:asciiTheme="minorHAnsi" w:hAnsiTheme="minorHAnsi" w:cs="Calibri"/>
                      <w:b/>
                      <w:bCs/>
                      <w:sz w:val="16"/>
                      <w:szCs w:val="16"/>
                    </w:rPr>
                    <w:t>Punto de Recepción</w:t>
                  </w:r>
                </w:p>
              </w:tc>
              <w:tc>
                <w:tcPr>
                  <w:tcW w:w="2020" w:type="dxa"/>
                  <w:tcBorders>
                    <w:top w:val="nil"/>
                    <w:left w:val="nil"/>
                    <w:bottom w:val="single" w:sz="4" w:space="0" w:color="auto"/>
                    <w:right w:val="single" w:sz="4" w:space="0" w:color="auto"/>
                  </w:tcBorders>
                  <w:shd w:val="clear" w:color="auto" w:fill="auto"/>
                  <w:noWrap/>
                  <w:vAlign w:val="bottom"/>
                  <w:hideMark/>
                </w:tcPr>
                <w:p w:rsidR="00E01530" w:rsidRPr="008F0169" w:rsidRDefault="00E01530" w:rsidP="00BD3588">
                  <w:pPr>
                    <w:jc w:val="center"/>
                    <w:rPr>
                      <w:rFonts w:asciiTheme="minorHAnsi" w:hAnsiTheme="minorHAnsi" w:cs="Calibri"/>
                      <w:b/>
                      <w:bCs/>
                      <w:sz w:val="16"/>
                      <w:szCs w:val="16"/>
                    </w:rPr>
                  </w:pPr>
                  <w:r w:rsidRPr="008F0169">
                    <w:rPr>
                      <w:rFonts w:asciiTheme="minorHAnsi" w:hAnsiTheme="minorHAnsi" w:cs="Calibri"/>
                      <w:b/>
                      <w:bCs/>
                      <w:sz w:val="16"/>
                      <w:szCs w:val="16"/>
                    </w:rPr>
                    <w:t>Punto de Entrega</w:t>
                  </w:r>
                </w:p>
              </w:tc>
              <w:tc>
                <w:tcPr>
                  <w:tcW w:w="1300" w:type="dxa"/>
                  <w:vMerge/>
                  <w:tcBorders>
                    <w:top w:val="single" w:sz="8" w:space="0" w:color="auto"/>
                    <w:left w:val="single" w:sz="4" w:space="0" w:color="auto"/>
                    <w:bottom w:val="nil"/>
                    <w:right w:val="single" w:sz="8" w:space="0" w:color="auto"/>
                  </w:tcBorders>
                  <w:vAlign w:val="center"/>
                  <w:hideMark/>
                </w:tcPr>
                <w:p w:rsidR="00E01530" w:rsidRPr="008F0169" w:rsidRDefault="00E01530" w:rsidP="00BD3588">
                  <w:pPr>
                    <w:rPr>
                      <w:rFonts w:asciiTheme="minorHAnsi" w:hAnsiTheme="minorHAnsi" w:cs="Calibri"/>
                      <w:bCs/>
                      <w:sz w:val="16"/>
                      <w:szCs w:val="16"/>
                    </w:rPr>
                  </w:pPr>
                </w:p>
              </w:tc>
            </w:tr>
            <w:tr w:rsidR="00E01530" w:rsidRPr="008F0169" w:rsidTr="00BD3588">
              <w:trPr>
                <w:trHeight w:val="77"/>
                <w:jc w:val="center"/>
              </w:trPr>
              <w:tc>
                <w:tcPr>
                  <w:tcW w:w="3080" w:type="dxa"/>
                  <w:tcBorders>
                    <w:top w:val="nil"/>
                    <w:left w:val="single" w:sz="8" w:space="0" w:color="auto"/>
                    <w:bottom w:val="single" w:sz="4" w:space="0" w:color="auto"/>
                    <w:right w:val="single" w:sz="4" w:space="0" w:color="auto"/>
                  </w:tcBorders>
                  <w:shd w:val="clear" w:color="auto" w:fill="auto"/>
                  <w:vAlign w:val="bottom"/>
                  <w:hideMark/>
                </w:tcPr>
                <w:p w:rsidR="00E01530" w:rsidRPr="008F0169" w:rsidRDefault="00E01530" w:rsidP="00BD3588">
                  <w:pPr>
                    <w:jc w:val="center"/>
                    <w:rPr>
                      <w:rFonts w:asciiTheme="minorHAnsi" w:hAnsiTheme="minorHAnsi" w:cs="Calibri"/>
                      <w:bCs/>
                      <w:sz w:val="16"/>
                      <w:szCs w:val="16"/>
                    </w:rPr>
                  </w:pPr>
                  <w:r w:rsidRPr="008F0169">
                    <w:rPr>
                      <w:rFonts w:asciiTheme="minorHAnsi" w:hAnsiTheme="minorHAnsi" w:cs="Calibri"/>
                      <w:bCs/>
                      <w:sz w:val="16"/>
                      <w:szCs w:val="16"/>
                    </w:rPr>
                    <w:t>Planta de Separación de líquidos Río Grande</w:t>
                  </w:r>
                </w:p>
              </w:tc>
              <w:tc>
                <w:tcPr>
                  <w:tcW w:w="2020" w:type="dxa"/>
                  <w:tcBorders>
                    <w:top w:val="nil"/>
                    <w:left w:val="nil"/>
                    <w:bottom w:val="single" w:sz="4" w:space="0" w:color="auto"/>
                    <w:right w:val="single" w:sz="4" w:space="0" w:color="auto"/>
                  </w:tcBorders>
                  <w:shd w:val="clear" w:color="auto" w:fill="auto"/>
                  <w:vAlign w:val="center"/>
                  <w:hideMark/>
                </w:tcPr>
                <w:p w:rsidR="00E01530" w:rsidRPr="008F0169" w:rsidRDefault="00E01530" w:rsidP="00BD3588">
                  <w:pPr>
                    <w:jc w:val="center"/>
                    <w:rPr>
                      <w:rFonts w:asciiTheme="minorHAnsi" w:hAnsiTheme="minorHAnsi" w:cs="Calibri"/>
                      <w:bCs/>
                      <w:sz w:val="16"/>
                      <w:szCs w:val="16"/>
                    </w:rPr>
                  </w:pPr>
                  <w:proofErr w:type="spellStart"/>
                  <w:r w:rsidRPr="008F0169">
                    <w:rPr>
                      <w:rFonts w:asciiTheme="minorHAnsi" w:hAnsiTheme="minorHAnsi" w:cs="Calibri"/>
                      <w:bCs/>
                      <w:sz w:val="16"/>
                      <w:szCs w:val="16"/>
                    </w:rPr>
                    <w:t>Palmasola</w:t>
                  </w:r>
                  <w:proofErr w:type="spellEnd"/>
                </w:p>
              </w:tc>
              <w:tc>
                <w:tcPr>
                  <w:tcW w:w="1300" w:type="dxa"/>
                  <w:tcBorders>
                    <w:top w:val="single" w:sz="4" w:space="0" w:color="auto"/>
                    <w:left w:val="nil"/>
                    <w:bottom w:val="single" w:sz="4" w:space="0" w:color="auto"/>
                    <w:right w:val="single" w:sz="8" w:space="0" w:color="auto"/>
                  </w:tcBorders>
                  <w:shd w:val="clear" w:color="auto" w:fill="auto"/>
                  <w:noWrap/>
                  <w:vAlign w:val="center"/>
                  <w:hideMark/>
                </w:tcPr>
                <w:p w:rsidR="00E01530" w:rsidRPr="008F0169" w:rsidRDefault="00E01530" w:rsidP="00BD3588">
                  <w:pPr>
                    <w:jc w:val="center"/>
                    <w:rPr>
                      <w:rFonts w:asciiTheme="minorHAnsi" w:hAnsiTheme="minorHAnsi" w:cs="Calibri"/>
                      <w:bCs/>
                      <w:sz w:val="16"/>
                      <w:szCs w:val="16"/>
                    </w:rPr>
                  </w:pPr>
                  <w:r w:rsidRPr="008F0169">
                    <w:rPr>
                      <w:rFonts w:asciiTheme="minorHAnsi" w:hAnsiTheme="minorHAnsi" w:cs="Calibri"/>
                      <w:bCs/>
                      <w:sz w:val="16"/>
                      <w:szCs w:val="16"/>
                    </w:rPr>
                    <w:t>189,5</w:t>
                  </w:r>
                </w:p>
              </w:tc>
            </w:tr>
            <w:tr w:rsidR="00E01530" w:rsidRPr="008F0169" w:rsidTr="00BD3588">
              <w:trPr>
                <w:trHeight w:val="306"/>
                <w:jc w:val="center"/>
              </w:trPr>
              <w:tc>
                <w:tcPr>
                  <w:tcW w:w="3080" w:type="dxa"/>
                  <w:tcBorders>
                    <w:top w:val="nil"/>
                    <w:left w:val="single" w:sz="8" w:space="0" w:color="auto"/>
                    <w:bottom w:val="single" w:sz="8" w:space="0" w:color="auto"/>
                    <w:right w:val="single" w:sz="4" w:space="0" w:color="auto"/>
                  </w:tcBorders>
                  <w:shd w:val="clear" w:color="auto" w:fill="auto"/>
                  <w:vAlign w:val="bottom"/>
                  <w:hideMark/>
                </w:tcPr>
                <w:p w:rsidR="00E01530" w:rsidRPr="008F0169" w:rsidRDefault="00E01530" w:rsidP="00BD3588">
                  <w:pPr>
                    <w:jc w:val="center"/>
                    <w:rPr>
                      <w:rFonts w:asciiTheme="minorHAnsi" w:hAnsiTheme="minorHAnsi" w:cs="Calibri"/>
                      <w:bCs/>
                      <w:sz w:val="16"/>
                      <w:szCs w:val="16"/>
                    </w:rPr>
                  </w:pPr>
                  <w:r w:rsidRPr="008F0169">
                    <w:rPr>
                      <w:rFonts w:asciiTheme="minorHAnsi" w:hAnsiTheme="minorHAnsi" w:cs="Calibri"/>
                      <w:bCs/>
                      <w:sz w:val="16"/>
                      <w:szCs w:val="16"/>
                    </w:rPr>
                    <w:t>Planta de Separación de líquidos Carlos Villegas Quiroga</w:t>
                  </w:r>
                </w:p>
              </w:tc>
              <w:tc>
                <w:tcPr>
                  <w:tcW w:w="2020" w:type="dxa"/>
                  <w:tcBorders>
                    <w:top w:val="nil"/>
                    <w:left w:val="nil"/>
                    <w:bottom w:val="single" w:sz="8" w:space="0" w:color="auto"/>
                    <w:right w:val="single" w:sz="4" w:space="0" w:color="auto"/>
                  </w:tcBorders>
                  <w:shd w:val="clear" w:color="auto" w:fill="auto"/>
                  <w:vAlign w:val="center"/>
                  <w:hideMark/>
                </w:tcPr>
                <w:p w:rsidR="00E01530" w:rsidRPr="008F0169" w:rsidRDefault="00E01530" w:rsidP="00BD3588">
                  <w:pPr>
                    <w:jc w:val="center"/>
                    <w:rPr>
                      <w:rFonts w:asciiTheme="minorHAnsi" w:hAnsiTheme="minorHAnsi" w:cs="Calibri"/>
                      <w:bCs/>
                      <w:sz w:val="16"/>
                      <w:szCs w:val="16"/>
                    </w:rPr>
                  </w:pPr>
                  <w:proofErr w:type="spellStart"/>
                  <w:r w:rsidRPr="008F0169">
                    <w:rPr>
                      <w:rFonts w:asciiTheme="minorHAnsi" w:hAnsiTheme="minorHAnsi" w:cs="Calibri"/>
                      <w:bCs/>
                      <w:sz w:val="16"/>
                      <w:szCs w:val="16"/>
                    </w:rPr>
                    <w:t>Palmasola</w:t>
                  </w:r>
                  <w:proofErr w:type="spellEnd"/>
                </w:p>
              </w:tc>
              <w:tc>
                <w:tcPr>
                  <w:tcW w:w="1300" w:type="dxa"/>
                  <w:tcBorders>
                    <w:top w:val="nil"/>
                    <w:left w:val="nil"/>
                    <w:bottom w:val="single" w:sz="8" w:space="0" w:color="auto"/>
                    <w:right w:val="single" w:sz="8" w:space="0" w:color="auto"/>
                  </w:tcBorders>
                  <w:shd w:val="clear" w:color="auto" w:fill="auto"/>
                  <w:noWrap/>
                  <w:vAlign w:val="center"/>
                  <w:hideMark/>
                </w:tcPr>
                <w:p w:rsidR="00E01530" w:rsidRPr="008F0169" w:rsidRDefault="00E01530" w:rsidP="00BD3588">
                  <w:pPr>
                    <w:jc w:val="center"/>
                    <w:rPr>
                      <w:rFonts w:asciiTheme="minorHAnsi" w:hAnsiTheme="minorHAnsi" w:cs="Calibri"/>
                      <w:bCs/>
                      <w:sz w:val="16"/>
                      <w:szCs w:val="16"/>
                    </w:rPr>
                  </w:pPr>
                  <w:r w:rsidRPr="008F0169">
                    <w:rPr>
                      <w:rFonts w:asciiTheme="minorHAnsi" w:hAnsiTheme="minorHAnsi" w:cs="Calibri"/>
                      <w:bCs/>
                      <w:sz w:val="16"/>
                      <w:szCs w:val="16"/>
                    </w:rPr>
                    <w:t>5</w:t>
                  </w:r>
                  <w:r>
                    <w:rPr>
                      <w:rFonts w:asciiTheme="minorHAnsi" w:hAnsiTheme="minorHAnsi" w:cs="Calibri"/>
                      <w:bCs/>
                      <w:sz w:val="16"/>
                      <w:szCs w:val="16"/>
                    </w:rPr>
                    <w:t>21</w:t>
                  </w:r>
                  <w:r w:rsidRPr="008F0169">
                    <w:rPr>
                      <w:rFonts w:asciiTheme="minorHAnsi" w:hAnsiTheme="minorHAnsi" w:cs="Calibri"/>
                      <w:bCs/>
                      <w:sz w:val="16"/>
                      <w:szCs w:val="16"/>
                    </w:rPr>
                    <w:t>,</w:t>
                  </w:r>
                  <w:r>
                    <w:rPr>
                      <w:rFonts w:asciiTheme="minorHAnsi" w:hAnsiTheme="minorHAnsi" w:cs="Calibri"/>
                      <w:bCs/>
                      <w:sz w:val="16"/>
                      <w:szCs w:val="16"/>
                    </w:rPr>
                    <w:t>5</w:t>
                  </w:r>
                </w:p>
              </w:tc>
            </w:tr>
          </w:tbl>
          <w:p w:rsidR="00E01530" w:rsidRPr="004525FA" w:rsidRDefault="00E01530" w:rsidP="00BD3588">
            <w:pPr>
              <w:ind w:left="2666"/>
              <w:rPr>
                <w:rFonts w:ascii="Calibri" w:hAnsi="Calibri" w:cs="Calibri"/>
                <w:i/>
                <w:sz w:val="16"/>
                <w:szCs w:val="16"/>
              </w:rPr>
            </w:pPr>
            <w:r w:rsidRPr="004525FA">
              <w:rPr>
                <w:rFonts w:ascii="Calibri" w:hAnsi="Calibri" w:cs="Calibri"/>
                <w:sz w:val="16"/>
                <w:szCs w:val="16"/>
              </w:rPr>
              <w:t>*</w:t>
            </w:r>
            <w:r w:rsidRPr="004525FA">
              <w:rPr>
                <w:rFonts w:ascii="Calibri" w:hAnsi="Calibri" w:cs="Calibri"/>
                <w:i/>
                <w:sz w:val="16"/>
                <w:szCs w:val="16"/>
              </w:rPr>
              <w:t xml:space="preserve"> Es obligatoria la presentación de la propuesta para todos estos tramos</w:t>
            </w:r>
          </w:p>
          <w:p w:rsidR="00E01530" w:rsidRDefault="00E01530" w:rsidP="00BD3588">
            <w:pPr>
              <w:ind w:left="2666"/>
              <w:rPr>
                <w:rFonts w:ascii="Calibri" w:hAnsi="Calibri" w:cs="Calibri"/>
                <w:b/>
                <w:sz w:val="16"/>
                <w:szCs w:val="16"/>
              </w:rPr>
            </w:pPr>
            <w:r w:rsidRPr="004525FA">
              <w:rPr>
                <w:rFonts w:ascii="Calibri" w:hAnsi="Calibri" w:cs="Calibri"/>
                <w:b/>
                <w:sz w:val="16"/>
                <w:szCs w:val="16"/>
              </w:rPr>
              <w:t>Nota: Las tarifas propuestas deben incluir todos los seguros exigidos.</w:t>
            </w:r>
          </w:p>
          <w:p w:rsidR="00E01530" w:rsidRDefault="00E01530" w:rsidP="00B544F1">
            <w:pPr>
              <w:pStyle w:val="Prrafodelista"/>
              <w:numPr>
                <w:ilvl w:val="0"/>
                <w:numId w:val="39"/>
              </w:numPr>
              <w:tabs>
                <w:tab w:val="left" w:pos="398"/>
              </w:tabs>
              <w:ind w:left="539" w:hanging="539"/>
              <w:rPr>
                <w:rFonts w:ascii="Calibri" w:hAnsi="Calibri" w:cs="Calibri"/>
                <w:b/>
                <w:sz w:val="16"/>
                <w:szCs w:val="16"/>
              </w:rPr>
            </w:pPr>
            <w:r w:rsidRPr="0013338D">
              <w:rPr>
                <w:rFonts w:ascii="Calibri" w:hAnsi="Calibri" w:cs="Calibri"/>
                <w:b/>
                <w:sz w:val="16"/>
                <w:szCs w:val="16"/>
              </w:rPr>
              <w:t>CAPACIDAD DE TRANSPORTE</w:t>
            </w:r>
          </w:p>
          <w:tbl>
            <w:tblPr>
              <w:tblW w:w="7827" w:type="dxa"/>
              <w:jc w:val="center"/>
              <w:tblCellMar>
                <w:left w:w="70" w:type="dxa"/>
                <w:right w:w="70" w:type="dxa"/>
              </w:tblCellMar>
              <w:tblLook w:val="04A0" w:firstRow="1" w:lastRow="0" w:firstColumn="1" w:lastColumn="0" w:noHBand="0" w:noVBand="1"/>
            </w:tblPr>
            <w:tblGrid>
              <w:gridCol w:w="2709"/>
              <w:gridCol w:w="2709"/>
              <w:gridCol w:w="2409"/>
            </w:tblGrid>
            <w:tr w:rsidR="00E01530" w:rsidRPr="008F0169" w:rsidTr="00BD3588">
              <w:trPr>
                <w:trHeight w:val="600"/>
                <w:jc w:val="center"/>
              </w:trPr>
              <w:tc>
                <w:tcPr>
                  <w:tcW w:w="2709" w:type="dxa"/>
                  <w:tcBorders>
                    <w:top w:val="single" w:sz="4" w:space="0" w:color="auto"/>
                    <w:left w:val="single" w:sz="4" w:space="0" w:color="auto"/>
                    <w:bottom w:val="single" w:sz="4" w:space="0" w:color="auto"/>
                    <w:right w:val="single" w:sz="4" w:space="0" w:color="auto"/>
                  </w:tcBorders>
                  <w:vAlign w:val="center"/>
                </w:tcPr>
                <w:p w:rsidR="00E01530" w:rsidRPr="008F0169" w:rsidRDefault="00E01530" w:rsidP="00BD3588">
                  <w:pPr>
                    <w:jc w:val="center"/>
                    <w:rPr>
                      <w:rFonts w:ascii="Calibri" w:hAnsi="Calibri" w:cs="Calibri"/>
                      <w:b/>
                      <w:bCs/>
                      <w:color w:val="000000"/>
                      <w:sz w:val="16"/>
                      <w:szCs w:val="16"/>
                      <w:lang w:eastAsia="es-BO"/>
                    </w:rPr>
                  </w:pPr>
                  <w:r w:rsidRPr="008F0169">
                    <w:rPr>
                      <w:rFonts w:ascii="Calibri" w:hAnsi="Calibri" w:cs="Calibri"/>
                      <w:b/>
                      <w:bCs/>
                      <w:color w:val="000000"/>
                      <w:sz w:val="16"/>
                      <w:szCs w:val="16"/>
                      <w:lang w:eastAsia="es-BO"/>
                    </w:rPr>
                    <w:t>PLANTA DE SEPARACIÓN DE LÍQUIDOS</w:t>
                  </w:r>
                </w:p>
              </w:tc>
              <w:tc>
                <w:tcPr>
                  <w:tcW w:w="2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530" w:rsidRPr="008F0169" w:rsidRDefault="00E01530" w:rsidP="00BD3588">
                  <w:pPr>
                    <w:jc w:val="center"/>
                    <w:rPr>
                      <w:rFonts w:ascii="Calibri" w:hAnsi="Calibri" w:cs="Calibri"/>
                      <w:b/>
                      <w:bCs/>
                      <w:color w:val="000000"/>
                      <w:sz w:val="16"/>
                      <w:szCs w:val="16"/>
                      <w:lang w:eastAsia="es-BO"/>
                    </w:rPr>
                  </w:pPr>
                  <w:r w:rsidRPr="008F0169">
                    <w:rPr>
                      <w:rFonts w:ascii="Calibri" w:hAnsi="Calibri" w:cs="Calibri"/>
                      <w:b/>
                      <w:bCs/>
                      <w:color w:val="000000"/>
                      <w:sz w:val="16"/>
                      <w:szCs w:val="16"/>
                      <w:lang w:eastAsia="es-BO"/>
                    </w:rPr>
                    <w:t>CANTIDAD DE PRODUCTO</w:t>
                  </w:r>
                  <w:r w:rsidRPr="008F0169">
                    <w:rPr>
                      <w:rFonts w:ascii="Calibri" w:hAnsi="Calibri" w:cs="Calibri"/>
                      <w:b/>
                      <w:bCs/>
                      <w:color w:val="000000"/>
                      <w:sz w:val="16"/>
                      <w:szCs w:val="16"/>
                      <w:lang w:eastAsia="es-BO"/>
                    </w:rPr>
                    <w:br/>
                    <w:t>(TONELADAS/MES)</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E01530" w:rsidRPr="008F0169" w:rsidRDefault="00E01530" w:rsidP="00BD3588">
                  <w:pPr>
                    <w:jc w:val="center"/>
                    <w:rPr>
                      <w:rFonts w:ascii="Calibri" w:hAnsi="Calibri" w:cs="Calibri"/>
                      <w:b/>
                      <w:bCs/>
                      <w:color w:val="000000"/>
                      <w:sz w:val="16"/>
                      <w:szCs w:val="16"/>
                      <w:lang w:eastAsia="es-BO"/>
                    </w:rPr>
                  </w:pPr>
                  <w:r w:rsidRPr="008F0169">
                    <w:rPr>
                      <w:rFonts w:ascii="Calibri" w:hAnsi="Calibri" w:cs="Calibri"/>
                      <w:b/>
                      <w:bCs/>
                      <w:color w:val="000000"/>
                      <w:sz w:val="16"/>
                      <w:szCs w:val="16"/>
                      <w:lang w:eastAsia="es-BO"/>
                    </w:rPr>
                    <w:t>CAPACIDAD MÍNIMA</w:t>
                  </w:r>
                  <w:r w:rsidRPr="008F0169">
                    <w:rPr>
                      <w:rFonts w:ascii="Calibri" w:hAnsi="Calibri" w:cs="Calibri"/>
                      <w:b/>
                      <w:bCs/>
                      <w:color w:val="000000"/>
                      <w:sz w:val="16"/>
                      <w:szCs w:val="16"/>
                      <w:lang w:eastAsia="es-BO"/>
                    </w:rPr>
                    <w:br/>
                    <w:t>(TONELADAS POR DÍA)</w:t>
                  </w:r>
                </w:p>
              </w:tc>
            </w:tr>
            <w:tr w:rsidR="00E01530" w:rsidRPr="008F0169" w:rsidTr="00BD3588">
              <w:trPr>
                <w:trHeight w:val="300"/>
                <w:jc w:val="center"/>
              </w:trPr>
              <w:tc>
                <w:tcPr>
                  <w:tcW w:w="2709" w:type="dxa"/>
                  <w:tcBorders>
                    <w:top w:val="nil"/>
                    <w:left w:val="single" w:sz="4" w:space="0" w:color="auto"/>
                    <w:bottom w:val="single" w:sz="4" w:space="0" w:color="auto"/>
                    <w:right w:val="single" w:sz="4" w:space="0" w:color="auto"/>
                  </w:tcBorders>
                </w:tcPr>
                <w:p w:rsidR="00E01530" w:rsidRPr="008F0169" w:rsidRDefault="00E01530" w:rsidP="00BD3588">
                  <w:pPr>
                    <w:jc w:val="center"/>
                    <w:rPr>
                      <w:rFonts w:ascii="Calibri" w:hAnsi="Calibri" w:cs="Calibri"/>
                      <w:color w:val="000000"/>
                      <w:sz w:val="16"/>
                      <w:szCs w:val="16"/>
                      <w:lang w:eastAsia="es-BO"/>
                    </w:rPr>
                  </w:pPr>
                  <w:r w:rsidRPr="008F0169">
                    <w:rPr>
                      <w:rFonts w:ascii="Calibri" w:hAnsi="Calibri" w:cs="Calibri"/>
                      <w:color w:val="000000"/>
                      <w:sz w:val="16"/>
                      <w:szCs w:val="16"/>
                      <w:lang w:eastAsia="es-BO"/>
                    </w:rPr>
                    <w:t>Río Grande</w:t>
                  </w:r>
                </w:p>
              </w:tc>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E01530" w:rsidRPr="008F0169" w:rsidRDefault="00E01530" w:rsidP="00BD3588">
                  <w:pPr>
                    <w:jc w:val="center"/>
                    <w:rPr>
                      <w:rFonts w:ascii="Calibri" w:hAnsi="Calibri" w:cs="Calibri"/>
                      <w:color w:val="000000"/>
                      <w:sz w:val="16"/>
                      <w:szCs w:val="16"/>
                      <w:lang w:eastAsia="es-BO"/>
                    </w:rPr>
                  </w:pPr>
                  <w:r w:rsidRPr="008F0169">
                    <w:rPr>
                      <w:rFonts w:ascii="Calibri" w:hAnsi="Calibri" w:cs="Calibri"/>
                      <w:color w:val="000000"/>
                      <w:sz w:val="16"/>
                      <w:szCs w:val="16"/>
                      <w:lang w:eastAsia="es-BO"/>
                    </w:rPr>
                    <w:t>400</w:t>
                  </w:r>
                </w:p>
              </w:tc>
              <w:tc>
                <w:tcPr>
                  <w:tcW w:w="2409" w:type="dxa"/>
                  <w:tcBorders>
                    <w:top w:val="nil"/>
                    <w:left w:val="nil"/>
                    <w:bottom w:val="single" w:sz="4" w:space="0" w:color="auto"/>
                    <w:right w:val="single" w:sz="4" w:space="0" w:color="auto"/>
                  </w:tcBorders>
                  <w:shd w:val="clear" w:color="auto" w:fill="auto"/>
                  <w:vAlign w:val="center"/>
                  <w:hideMark/>
                </w:tcPr>
                <w:p w:rsidR="00E01530" w:rsidRPr="008F0169" w:rsidRDefault="00E01530" w:rsidP="00BD3588">
                  <w:pPr>
                    <w:jc w:val="center"/>
                    <w:rPr>
                      <w:rFonts w:ascii="Calibri" w:hAnsi="Calibri" w:cs="Calibri"/>
                      <w:color w:val="000000"/>
                      <w:sz w:val="16"/>
                      <w:szCs w:val="16"/>
                      <w:lang w:eastAsia="es-BO"/>
                    </w:rPr>
                  </w:pPr>
                  <w:r w:rsidRPr="008F0169">
                    <w:rPr>
                      <w:rFonts w:ascii="Calibri" w:hAnsi="Calibri" w:cs="Calibri"/>
                      <w:color w:val="000000"/>
                      <w:sz w:val="16"/>
                      <w:szCs w:val="16"/>
                      <w:lang w:eastAsia="es-BO"/>
                    </w:rPr>
                    <w:t>20</w:t>
                  </w:r>
                </w:p>
              </w:tc>
            </w:tr>
            <w:tr w:rsidR="00E01530" w:rsidRPr="008F0169" w:rsidTr="00BD3588">
              <w:trPr>
                <w:trHeight w:val="300"/>
                <w:jc w:val="center"/>
              </w:trPr>
              <w:tc>
                <w:tcPr>
                  <w:tcW w:w="2709" w:type="dxa"/>
                  <w:tcBorders>
                    <w:top w:val="single" w:sz="4" w:space="0" w:color="auto"/>
                    <w:left w:val="single" w:sz="4" w:space="0" w:color="auto"/>
                    <w:bottom w:val="single" w:sz="4" w:space="0" w:color="auto"/>
                    <w:right w:val="single" w:sz="4" w:space="0" w:color="auto"/>
                  </w:tcBorders>
                </w:tcPr>
                <w:p w:rsidR="00E01530" w:rsidRPr="008F0169" w:rsidRDefault="00E01530" w:rsidP="00BD3588">
                  <w:pPr>
                    <w:jc w:val="center"/>
                    <w:rPr>
                      <w:rFonts w:ascii="Calibri" w:hAnsi="Calibri" w:cs="Calibri"/>
                      <w:color w:val="000000"/>
                      <w:sz w:val="16"/>
                      <w:szCs w:val="16"/>
                      <w:lang w:eastAsia="es-BO"/>
                    </w:rPr>
                  </w:pPr>
                  <w:r w:rsidRPr="008F0169">
                    <w:rPr>
                      <w:rFonts w:ascii="Calibri" w:hAnsi="Calibri" w:cs="Calibri"/>
                      <w:color w:val="000000"/>
                      <w:sz w:val="16"/>
                      <w:szCs w:val="16"/>
                      <w:lang w:eastAsia="es-BO"/>
                    </w:rPr>
                    <w:t>Calos Villegas Quiroga</w:t>
                  </w:r>
                </w:p>
              </w:tc>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1530" w:rsidRPr="008F0169" w:rsidRDefault="00E01530" w:rsidP="00BD3588">
                  <w:pPr>
                    <w:jc w:val="center"/>
                    <w:rPr>
                      <w:rFonts w:ascii="Calibri" w:hAnsi="Calibri" w:cs="Calibri"/>
                      <w:color w:val="000000"/>
                      <w:sz w:val="16"/>
                      <w:szCs w:val="16"/>
                      <w:lang w:eastAsia="es-BO"/>
                    </w:rPr>
                  </w:pPr>
                  <w:r w:rsidRPr="008F0169">
                    <w:rPr>
                      <w:rFonts w:ascii="Calibri" w:hAnsi="Calibri" w:cs="Calibri"/>
                      <w:color w:val="000000"/>
                      <w:sz w:val="16"/>
                      <w:szCs w:val="16"/>
                      <w:lang w:eastAsia="es-BO"/>
                    </w:rPr>
                    <w:t>455</w:t>
                  </w:r>
                </w:p>
              </w:tc>
              <w:tc>
                <w:tcPr>
                  <w:tcW w:w="2409" w:type="dxa"/>
                  <w:tcBorders>
                    <w:top w:val="single" w:sz="4" w:space="0" w:color="auto"/>
                    <w:left w:val="nil"/>
                    <w:bottom w:val="single" w:sz="4" w:space="0" w:color="auto"/>
                    <w:right w:val="single" w:sz="4" w:space="0" w:color="auto"/>
                  </w:tcBorders>
                  <w:shd w:val="clear" w:color="auto" w:fill="auto"/>
                  <w:vAlign w:val="center"/>
                </w:tcPr>
                <w:p w:rsidR="00E01530" w:rsidRPr="008F0169" w:rsidRDefault="00E01530" w:rsidP="00BD3588">
                  <w:pPr>
                    <w:jc w:val="center"/>
                    <w:rPr>
                      <w:rFonts w:ascii="Calibri" w:hAnsi="Calibri" w:cs="Calibri"/>
                      <w:color w:val="000000"/>
                      <w:sz w:val="16"/>
                      <w:szCs w:val="16"/>
                      <w:lang w:eastAsia="es-BO"/>
                    </w:rPr>
                  </w:pPr>
                  <w:r w:rsidRPr="008F0169">
                    <w:rPr>
                      <w:rFonts w:ascii="Calibri" w:hAnsi="Calibri" w:cs="Calibri"/>
                      <w:color w:val="000000"/>
                      <w:sz w:val="16"/>
                      <w:szCs w:val="16"/>
                      <w:lang w:eastAsia="es-BO"/>
                    </w:rPr>
                    <w:t>20</w:t>
                  </w:r>
                </w:p>
              </w:tc>
            </w:tr>
          </w:tbl>
          <w:p w:rsidR="00E01530" w:rsidRPr="008F0169" w:rsidRDefault="00E01530" w:rsidP="00BD3588">
            <w:pPr>
              <w:pStyle w:val="Prrafodelista"/>
              <w:tabs>
                <w:tab w:val="left" w:pos="1041"/>
              </w:tabs>
              <w:ind w:left="1041"/>
              <w:rPr>
                <w:rFonts w:ascii="Calibri" w:hAnsi="Calibri" w:cs="Calibri"/>
                <w:color w:val="FF0000"/>
                <w:sz w:val="16"/>
                <w:szCs w:val="16"/>
              </w:rPr>
            </w:pPr>
            <w:r w:rsidRPr="008F0169">
              <w:rPr>
                <w:rFonts w:ascii="Calibri" w:hAnsi="Calibri" w:cs="Calibri"/>
                <w:b/>
                <w:sz w:val="16"/>
                <w:szCs w:val="16"/>
              </w:rPr>
              <w:t xml:space="preserve">IMPORTANTE: </w:t>
            </w:r>
            <w:r w:rsidRPr="008F0169">
              <w:rPr>
                <w:rFonts w:ascii="Calibri" w:hAnsi="Calibri" w:cs="Calibri"/>
                <w:sz w:val="16"/>
                <w:szCs w:val="16"/>
              </w:rPr>
              <w:t>Se consideran Camiones Cisternas</w:t>
            </w:r>
            <w:r>
              <w:rPr>
                <w:rFonts w:ascii="Calibri" w:hAnsi="Calibri" w:cs="Calibri"/>
                <w:sz w:val="16"/>
                <w:szCs w:val="16"/>
              </w:rPr>
              <w:t xml:space="preserve"> presurizados</w:t>
            </w:r>
            <w:r w:rsidRPr="008F0169">
              <w:rPr>
                <w:rFonts w:ascii="Calibri" w:hAnsi="Calibri" w:cs="Calibri"/>
                <w:sz w:val="16"/>
                <w:szCs w:val="16"/>
              </w:rPr>
              <w:t xml:space="preserve"> con capacidad mínima de 20 TM, </w:t>
            </w:r>
          </w:p>
          <w:p w:rsidR="00E01530" w:rsidRPr="008F0169" w:rsidRDefault="00E01530" w:rsidP="00BD3588">
            <w:pPr>
              <w:jc w:val="both"/>
              <w:rPr>
                <w:rFonts w:ascii="Calibri" w:hAnsi="Calibri" w:cs="Calibri"/>
                <w:sz w:val="16"/>
                <w:szCs w:val="16"/>
              </w:rPr>
            </w:pPr>
            <w:r w:rsidRPr="008F0169">
              <w:rPr>
                <w:rFonts w:ascii="Calibri" w:hAnsi="Calibri" w:cs="Calibri"/>
                <w:sz w:val="16"/>
                <w:szCs w:val="16"/>
              </w:rPr>
              <w:t>Cantidad de cisternas requeridas = 1 por día</w:t>
            </w:r>
          </w:p>
          <w:p w:rsidR="00E01530" w:rsidRPr="008F0169" w:rsidRDefault="00E01530" w:rsidP="00BD3588">
            <w:pPr>
              <w:jc w:val="both"/>
              <w:rPr>
                <w:rFonts w:ascii="Calibri" w:hAnsi="Calibri" w:cs="Calibri"/>
                <w:sz w:val="16"/>
                <w:szCs w:val="16"/>
              </w:rPr>
            </w:pPr>
          </w:p>
          <w:p w:rsidR="00E01530" w:rsidRPr="008F0169" w:rsidRDefault="00E01530" w:rsidP="00BD3588">
            <w:pPr>
              <w:pStyle w:val="Prrafodelista"/>
              <w:ind w:left="0"/>
              <w:jc w:val="both"/>
              <w:rPr>
                <w:rFonts w:ascii="Calibri" w:hAnsi="Calibri" w:cs="Calibri"/>
                <w:sz w:val="16"/>
                <w:szCs w:val="16"/>
              </w:rPr>
            </w:pPr>
            <w:r w:rsidRPr="008F0169">
              <w:rPr>
                <w:rFonts w:ascii="Calibri" w:hAnsi="Calibri" w:cs="Calibri"/>
                <w:sz w:val="16"/>
                <w:szCs w:val="16"/>
              </w:rPr>
              <w:t>En calidad de constancia de la capacidad de transporte propuesta, el proponente, junto con su oferta debe hacer llegar la nómina de las cisternas dedicadas que el proponente pondrá a disposición del servicio requerido:</w:t>
            </w:r>
          </w:p>
          <w:p w:rsidR="00E01530" w:rsidRPr="008F0169" w:rsidRDefault="00E01530" w:rsidP="00BD3588">
            <w:pPr>
              <w:pStyle w:val="Prrafodelista"/>
              <w:ind w:left="0"/>
              <w:jc w:val="both"/>
              <w:rPr>
                <w:rFonts w:ascii="Calibri" w:hAnsi="Calibri" w:cs="Calibri"/>
                <w:sz w:val="16"/>
                <w:szCs w:val="16"/>
              </w:rPr>
            </w:pPr>
          </w:p>
          <w:tbl>
            <w:tblPr>
              <w:tblW w:w="9121" w:type="dxa"/>
              <w:jc w:val="center"/>
              <w:tblCellMar>
                <w:left w:w="70" w:type="dxa"/>
                <w:right w:w="70" w:type="dxa"/>
              </w:tblCellMar>
              <w:tblLook w:val="04A0" w:firstRow="1" w:lastRow="0" w:firstColumn="1" w:lastColumn="0" w:noHBand="0" w:noVBand="1"/>
            </w:tblPr>
            <w:tblGrid>
              <w:gridCol w:w="651"/>
              <w:gridCol w:w="1187"/>
              <w:gridCol w:w="1418"/>
              <w:gridCol w:w="820"/>
              <w:gridCol w:w="807"/>
              <w:gridCol w:w="1357"/>
              <w:gridCol w:w="850"/>
              <w:gridCol w:w="851"/>
              <w:gridCol w:w="1180"/>
            </w:tblGrid>
            <w:tr w:rsidR="00E01530" w:rsidRPr="008F0169" w:rsidTr="00BD3588">
              <w:trPr>
                <w:trHeight w:val="288"/>
                <w:jc w:val="center"/>
              </w:trPr>
              <w:tc>
                <w:tcPr>
                  <w:tcW w:w="6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1530" w:rsidRPr="008F0169" w:rsidRDefault="00E01530" w:rsidP="00BD3588">
                  <w:pPr>
                    <w:jc w:val="center"/>
                    <w:rPr>
                      <w:rFonts w:ascii="Calibri" w:hAnsi="Calibri" w:cs="Calibri"/>
                      <w:b/>
                      <w:color w:val="000000"/>
                      <w:sz w:val="16"/>
                      <w:szCs w:val="16"/>
                    </w:rPr>
                  </w:pPr>
                  <w:r w:rsidRPr="008F0169">
                    <w:rPr>
                      <w:rFonts w:ascii="Calibri" w:hAnsi="Calibri" w:cs="Calibri"/>
                      <w:b/>
                      <w:color w:val="000000"/>
                      <w:sz w:val="16"/>
                      <w:szCs w:val="16"/>
                    </w:rPr>
                    <w:t>Nº</w:t>
                  </w:r>
                </w:p>
              </w:tc>
              <w:tc>
                <w:tcPr>
                  <w:tcW w:w="4232" w:type="dxa"/>
                  <w:gridSpan w:val="4"/>
                  <w:tcBorders>
                    <w:top w:val="single" w:sz="4" w:space="0" w:color="auto"/>
                    <w:left w:val="nil"/>
                    <w:bottom w:val="single" w:sz="4" w:space="0" w:color="auto"/>
                    <w:right w:val="single" w:sz="4" w:space="0" w:color="auto"/>
                  </w:tcBorders>
                  <w:shd w:val="clear" w:color="auto" w:fill="auto"/>
                  <w:noWrap/>
                  <w:vAlign w:val="center"/>
                  <w:hideMark/>
                </w:tcPr>
                <w:p w:rsidR="00E01530" w:rsidRPr="008F0169" w:rsidRDefault="00E01530" w:rsidP="00BD3588">
                  <w:pPr>
                    <w:jc w:val="center"/>
                    <w:rPr>
                      <w:rFonts w:ascii="Calibri" w:hAnsi="Calibri" w:cs="Calibri"/>
                      <w:b/>
                      <w:color w:val="000000"/>
                      <w:sz w:val="16"/>
                      <w:szCs w:val="16"/>
                    </w:rPr>
                  </w:pPr>
                  <w:r w:rsidRPr="008F0169">
                    <w:rPr>
                      <w:rFonts w:ascii="Calibri" w:hAnsi="Calibri" w:cs="Calibri"/>
                      <w:b/>
                      <w:color w:val="000000"/>
                      <w:sz w:val="16"/>
                      <w:szCs w:val="16"/>
                    </w:rPr>
                    <w:t>CAMION –TRACTO</w:t>
                  </w:r>
                </w:p>
              </w:tc>
              <w:tc>
                <w:tcPr>
                  <w:tcW w:w="3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E01530" w:rsidRPr="008F0169" w:rsidRDefault="00E01530" w:rsidP="00BD3588">
                  <w:pPr>
                    <w:jc w:val="center"/>
                    <w:rPr>
                      <w:rFonts w:ascii="Calibri" w:hAnsi="Calibri" w:cs="Calibri"/>
                      <w:b/>
                      <w:color w:val="000000"/>
                      <w:sz w:val="16"/>
                      <w:szCs w:val="16"/>
                    </w:rPr>
                  </w:pPr>
                  <w:r w:rsidRPr="008F0169">
                    <w:rPr>
                      <w:rFonts w:ascii="Calibri" w:hAnsi="Calibri" w:cs="Calibri"/>
                      <w:b/>
                      <w:color w:val="000000"/>
                      <w:sz w:val="16"/>
                      <w:szCs w:val="16"/>
                    </w:rPr>
                    <w:t>SEMI-REMOLQUE</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1530" w:rsidRPr="008F0169" w:rsidRDefault="00E01530" w:rsidP="00BD3588">
                  <w:pPr>
                    <w:jc w:val="center"/>
                    <w:rPr>
                      <w:rFonts w:ascii="Calibri" w:hAnsi="Calibri" w:cs="Calibri"/>
                      <w:b/>
                      <w:color w:val="000000"/>
                      <w:sz w:val="16"/>
                      <w:szCs w:val="16"/>
                    </w:rPr>
                  </w:pPr>
                  <w:r w:rsidRPr="008F0169">
                    <w:rPr>
                      <w:rFonts w:ascii="Calibri" w:hAnsi="Calibri" w:cs="Calibri"/>
                      <w:b/>
                      <w:color w:val="000000"/>
                      <w:sz w:val="16"/>
                      <w:szCs w:val="16"/>
                    </w:rPr>
                    <w:t>CAPACIDAD EN TM</w:t>
                  </w:r>
                </w:p>
              </w:tc>
            </w:tr>
            <w:tr w:rsidR="00E01530" w:rsidRPr="008F0169" w:rsidTr="00BD3588">
              <w:trPr>
                <w:trHeight w:val="288"/>
                <w:jc w:val="center"/>
              </w:trPr>
              <w:tc>
                <w:tcPr>
                  <w:tcW w:w="6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1530" w:rsidRPr="008F0169" w:rsidRDefault="00E01530" w:rsidP="00BD3588">
                  <w:pPr>
                    <w:rPr>
                      <w:rFonts w:ascii="Calibri" w:hAnsi="Calibri" w:cs="Calibri"/>
                      <w:b/>
                      <w:color w:val="000000"/>
                      <w:sz w:val="16"/>
                      <w:szCs w:val="16"/>
                    </w:rPr>
                  </w:pPr>
                </w:p>
              </w:tc>
              <w:tc>
                <w:tcPr>
                  <w:tcW w:w="1187" w:type="dxa"/>
                  <w:tcBorders>
                    <w:top w:val="nil"/>
                    <w:left w:val="nil"/>
                    <w:bottom w:val="single" w:sz="4" w:space="0" w:color="auto"/>
                    <w:right w:val="single" w:sz="4" w:space="0" w:color="auto"/>
                  </w:tcBorders>
                  <w:shd w:val="clear" w:color="auto" w:fill="auto"/>
                  <w:noWrap/>
                  <w:vAlign w:val="center"/>
                  <w:hideMark/>
                </w:tcPr>
                <w:p w:rsidR="00E01530" w:rsidRPr="008F0169" w:rsidRDefault="00E01530" w:rsidP="00BD3588">
                  <w:pPr>
                    <w:jc w:val="center"/>
                    <w:rPr>
                      <w:rFonts w:ascii="Calibri" w:hAnsi="Calibri" w:cs="Calibri"/>
                      <w:b/>
                      <w:color w:val="000000"/>
                      <w:sz w:val="16"/>
                      <w:szCs w:val="16"/>
                    </w:rPr>
                  </w:pPr>
                  <w:r w:rsidRPr="008F0169">
                    <w:rPr>
                      <w:rFonts w:ascii="Calibri" w:hAnsi="Calibri" w:cs="Calibri"/>
                      <w:b/>
                      <w:color w:val="000000"/>
                      <w:sz w:val="16"/>
                      <w:szCs w:val="16"/>
                    </w:rPr>
                    <w:t>Nº DE PLACA</w:t>
                  </w:r>
                </w:p>
              </w:tc>
              <w:tc>
                <w:tcPr>
                  <w:tcW w:w="1418" w:type="dxa"/>
                  <w:tcBorders>
                    <w:top w:val="nil"/>
                    <w:left w:val="nil"/>
                    <w:bottom w:val="single" w:sz="4" w:space="0" w:color="auto"/>
                    <w:right w:val="single" w:sz="4" w:space="0" w:color="auto"/>
                  </w:tcBorders>
                  <w:shd w:val="clear" w:color="auto" w:fill="auto"/>
                  <w:noWrap/>
                  <w:vAlign w:val="center"/>
                  <w:hideMark/>
                </w:tcPr>
                <w:p w:rsidR="00E01530" w:rsidRPr="008F0169" w:rsidRDefault="00E01530" w:rsidP="00BD3588">
                  <w:pPr>
                    <w:jc w:val="center"/>
                    <w:rPr>
                      <w:rFonts w:ascii="Calibri" w:hAnsi="Calibri" w:cs="Calibri"/>
                      <w:b/>
                      <w:color w:val="000000"/>
                      <w:sz w:val="16"/>
                      <w:szCs w:val="16"/>
                    </w:rPr>
                  </w:pPr>
                  <w:r w:rsidRPr="008F0169">
                    <w:rPr>
                      <w:rFonts w:ascii="Calibri" w:hAnsi="Calibri" w:cs="Calibri"/>
                      <w:b/>
                      <w:color w:val="000000"/>
                      <w:sz w:val="16"/>
                      <w:szCs w:val="16"/>
                    </w:rPr>
                    <w:t>Nº DE CHASIS</w:t>
                  </w:r>
                </w:p>
              </w:tc>
              <w:tc>
                <w:tcPr>
                  <w:tcW w:w="820" w:type="dxa"/>
                  <w:tcBorders>
                    <w:top w:val="nil"/>
                    <w:left w:val="nil"/>
                    <w:bottom w:val="single" w:sz="4" w:space="0" w:color="auto"/>
                    <w:right w:val="single" w:sz="4" w:space="0" w:color="auto"/>
                  </w:tcBorders>
                  <w:shd w:val="clear" w:color="auto" w:fill="auto"/>
                  <w:noWrap/>
                  <w:vAlign w:val="center"/>
                  <w:hideMark/>
                </w:tcPr>
                <w:p w:rsidR="00E01530" w:rsidRPr="008F0169" w:rsidRDefault="00E01530" w:rsidP="00BD3588">
                  <w:pPr>
                    <w:jc w:val="center"/>
                    <w:rPr>
                      <w:rFonts w:ascii="Calibri" w:hAnsi="Calibri" w:cs="Calibri"/>
                      <w:b/>
                      <w:color w:val="000000"/>
                      <w:sz w:val="16"/>
                      <w:szCs w:val="16"/>
                    </w:rPr>
                  </w:pPr>
                  <w:r w:rsidRPr="008F0169">
                    <w:rPr>
                      <w:rFonts w:ascii="Calibri" w:hAnsi="Calibri" w:cs="Calibri"/>
                      <w:b/>
                      <w:color w:val="000000"/>
                      <w:sz w:val="16"/>
                      <w:szCs w:val="16"/>
                    </w:rPr>
                    <w:t>MARCA</w:t>
                  </w:r>
                </w:p>
              </w:tc>
              <w:tc>
                <w:tcPr>
                  <w:tcW w:w="807" w:type="dxa"/>
                  <w:tcBorders>
                    <w:top w:val="nil"/>
                    <w:left w:val="nil"/>
                    <w:bottom w:val="single" w:sz="4" w:space="0" w:color="auto"/>
                    <w:right w:val="single" w:sz="4" w:space="0" w:color="auto"/>
                  </w:tcBorders>
                  <w:shd w:val="clear" w:color="auto" w:fill="auto"/>
                  <w:noWrap/>
                  <w:vAlign w:val="center"/>
                  <w:hideMark/>
                </w:tcPr>
                <w:p w:rsidR="00E01530" w:rsidRPr="008F0169" w:rsidRDefault="00E01530" w:rsidP="00BD3588">
                  <w:pPr>
                    <w:jc w:val="center"/>
                    <w:rPr>
                      <w:rFonts w:ascii="Calibri" w:hAnsi="Calibri" w:cs="Calibri"/>
                      <w:b/>
                      <w:color w:val="000000"/>
                      <w:sz w:val="16"/>
                      <w:szCs w:val="16"/>
                    </w:rPr>
                  </w:pPr>
                  <w:r w:rsidRPr="008F0169">
                    <w:rPr>
                      <w:rFonts w:ascii="Calibri" w:hAnsi="Calibri" w:cs="Calibri"/>
                      <w:b/>
                      <w:color w:val="000000"/>
                      <w:sz w:val="16"/>
                      <w:szCs w:val="16"/>
                    </w:rPr>
                    <w:t>MODELO</w:t>
                  </w:r>
                </w:p>
              </w:tc>
              <w:tc>
                <w:tcPr>
                  <w:tcW w:w="1357" w:type="dxa"/>
                  <w:tcBorders>
                    <w:top w:val="nil"/>
                    <w:left w:val="nil"/>
                    <w:bottom w:val="single" w:sz="4" w:space="0" w:color="auto"/>
                    <w:right w:val="single" w:sz="4" w:space="0" w:color="auto"/>
                  </w:tcBorders>
                  <w:shd w:val="clear" w:color="auto" w:fill="auto"/>
                  <w:noWrap/>
                  <w:vAlign w:val="center"/>
                  <w:hideMark/>
                </w:tcPr>
                <w:p w:rsidR="00E01530" w:rsidRPr="008F0169" w:rsidRDefault="00E01530" w:rsidP="00BD3588">
                  <w:pPr>
                    <w:jc w:val="center"/>
                    <w:rPr>
                      <w:rFonts w:ascii="Calibri" w:hAnsi="Calibri" w:cs="Calibri"/>
                      <w:b/>
                      <w:color w:val="000000"/>
                      <w:sz w:val="16"/>
                      <w:szCs w:val="16"/>
                    </w:rPr>
                  </w:pPr>
                  <w:r w:rsidRPr="008F0169">
                    <w:rPr>
                      <w:rFonts w:ascii="Calibri" w:hAnsi="Calibri" w:cs="Calibri"/>
                      <w:b/>
                      <w:color w:val="000000"/>
                      <w:sz w:val="16"/>
                      <w:szCs w:val="16"/>
                    </w:rPr>
                    <w:t>Nº DE CHASIS</w:t>
                  </w:r>
                </w:p>
              </w:tc>
              <w:tc>
                <w:tcPr>
                  <w:tcW w:w="850" w:type="dxa"/>
                  <w:tcBorders>
                    <w:top w:val="nil"/>
                    <w:left w:val="nil"/>
                    <w:bottom w:val="single" w:sz="4" w:space="0" w:color="auto"/>
                    <w:right w:val="single" w:sz="4" w:space="0" w:color="auto"/>
                  </w:tcBorders>
                  <w:shd w:val="clear" w:color="auto" w:fill="auto"/>
                  <w:noWrap/>
                  <w:vAlign w:val="center"/>
                  <w:hideMark/>
                </w:tcPr>
                <w:p w:rsidR="00E01530" w:rsidRPr="008F0169" w:rsidRDefault="00E01530" w:rsidP="00BD3588">
                  <w:pPr>
                    <w:jc w:val="center"/>
                    <w:rPr>
                      <w:rFonts w:ascii="Calibri" w:hAnsi="Calibri" w:cs="Calibri"/>
                      <w:b/>
                      <w:color w:val="000000"/>
                      <w:sz w:val="16"/>
                      <w:szCs w:val="16"/>
                    </w:rPr>
                  </w:pPr>
                  <w:r w:rsidRPr="008F0169">
                    <w:rPr>
                      <w:rFonts w:ascii="Calibri" w:hAnsi="Calibri" w:cs="Calibri"/>
                      <w:b/>
                      <w:color w:val="000000"/>
                      <w:sz w:val="16"/>
                      <w:szCs w:val="16"/>
                    </w:rPr>
                    <w:t>MARCA</w:t>
                  </w:r>
                </w:p>
              </w:tc>
              <w:tc>
                <w:tcPr>
                  <w:tcW w:w="851" w:type="dxa"/>
                  <w:tcBorders>
                    <w:top w:val="nil"/>
                    <w:left w:val="nil"/>
                    <w:bottom w:val="single" w:sz="4" w:space="0" w:color="auto"/>
                    <w:right w:val="single" w:sz="4" w:space="0" w:color="auto"/>
                  </w:tcBorders>
                  <w:shd w:val="clear" w:color="auto" w:fill="auto"/>
                  <w:noWrap/>
                  <w:vAlign w:val="center"/>
                  <w:hideMark/>
                </w:tcPr>
                <w:p w:rsidR="00E01530" w:rsidRPr="008F0169" w:rsidRDefault="00E01530" w:rsidP="00BD3588">
                  <w:pPr>
                    <w:jc w:val="center"/>
                    <w:rPr>
                      <w:rFonts w:ascii="Calibri" w:hAnsi="Calibri" w:cs="Calibri"/>
                      <w:b/>
                      <w:color w:val="000000"/>
                      <w:sz w:val="16"/>
                      <w:szCs w:val="16"/>
                    </w:rPr>
                  </w:pPr>
                  <w:r w:rsidRPr="008F0169">
                    <w:rPr>
                      <w:rFonts w:ascii="Calibri" w:hAnsi="Calibri" w:cs="Calibri"/>
                      <w:b/>
                      <w:color w:val="000000"/>
                      <w:sz w:val="16"/>
                      <w:szCs w:val="16"/>
                    </w:rPr>
                    <w:t>MODELO</w:t>
                  </w:r>
                </w:p>
              </w:tc>
              <w:tc>
                <w:tcPr>
                  <w:tcW w:w="11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1530" w:rsidRPr="008F0169" w:rsidRDefault="00E01530" w:rsidP="00BD3588">
                  <w:pPr>
                    <w:rPr>
                      <w:rFonts w:ascii="Calibri" w:hAnsi="Calibri" w:cs="Calibri"/>
                      <w:color w:val="000000"/>
                      <w:sz w:val="16"/>
                      <w:szCs w:val="16"/>
                    </w:rPr>
                  </w:pPr>
                </w:p>
              </w:tc>
            </w:tr>
            <w:tr w:rsidR="00E01530" w:rsidRPr="008F0169" w:rsidTr="00BD3588">
              <w:trPr>
                <w:trHeight w:val="288"/>
                <w:jc w:val="center"/>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01530" w:rsidRPr="008F0169" w:rsidRDefault="00E01530" w:rsidP="00BD3588">
                  <w:pPr>
                    <w:rPr>
                      <w:rFonts w:ascii="Calibri" w:hAnsi="Calibri" w:cs="Calibri"/>
                      <w:color w:val="000000"/>
                      <w:sz w:val="16"/>
                      <w:szCs w:val="16"/>
                    </w:rPr>
                  </w:pPr>
                  <w:r w:rsidRPr="008F0169">
                    <w:rPr>
                      <w:rFonts w:ascii="Calibri" w:hAnsi="Calibri" w:cs="Calibri"/>
                      <w:color w:val="000000"/>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E01530" w:rsidRPr="008F0169" w:rsidRDefault="00E01530" w:rsidP="00BD3588">
                  <w:pPr>
                    <w:rPr>
                      <w:rFonts w:ascii="Calibri" w:hAnsi="Calibri" w:cs="Calibri"/>
                      <w:color w:val="000000"/>
                      <w:sz w:val="16"/>
                      <w:szCs w:val="16"/>
                    </w:rPr>
                  </w:pPr>
                  <w:r w:rsidRPr="008F0169">
                    <w:rPr>
                      <w:rFonts w:ascii="Calibri" w:hAnsi="Calibri" w:cs="Calibr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E01530" w:rsidRPr="008F0169" w:rsidRDefault="00E01530" w:rsidP="00BD3588">
                  <w:pPr>
                    <w:rPr>
                      <w:rFonts w:ascii="Calibri" w:hAnsi="Calibri" w:cs="Calibri"/>
                      <w:color w:val="000000"/>
                      <w:sz w:val="16"/>
                      <w:szCs w:val="16"/>
                    </w:rPr>
                  </w:pPr>
                  <w:r w:rsidRPr="008F0169">
                    <w:rPr>
                      <w:rFonts w:ascii="Calibri" w:hAnsi="Calibri" w:cs="Calibri"/>
                      <w:color w:val="000000"/>
                      <w:sz w:val="16"/>
                      <w:szCs w:val="16"/>
                    </w:rPr>
                    <w:t> </w:t>
                  </w:r>
                </w:p>
              </w:tc>
              <w:tc>
                <w:tcPr>
                  <w:tcW w:w="820" w:type="dxa"/>
                  <w:tcBorders>
                    <w:top w:val="nil"/>
                    <w:left w:val="nil"/>
                    <w:bottom w:val="single" w:sz="4" w:space="0" w:color="auto"/>
                    <w:right w:val="single" w:sz="4" w:space="0" w:color="auto"/>
                  </w:tcBorders>
                  <w:shd w:val="clear" w:color="auto" w:fill="auto"/>
                  <w:noWrap/>
                  <w:vAlign w:val="bottom"/>
                  <w:hideMark/>
                </w:tcPr>
                <w:p w:rsidR="00E01530" w:rsidRPr="008F0169" w:rsidRDefault="00E01530" w:rsidP="00BD3588">
                  <w:pPr>
                    <w:rPr>
                      <w:rFonts w:ascii="Calibri" w:hAnsi="Calibri" w:cs="Calibri"/>
                      <w:color w:val="000000"/>
                      <w:sz w:val="16"/>
                      <w:szCs w:val="16"/>
                    </w:rPr>
                  </w:pPr>
                  <w:r w:rsidRPr="008F0169">
                    <w:rPr>
                      <w:rFonts w:ascii="Calibri" w:hAnsi="Calibri" w:cs="Calibri"/>
                      <w:color w:val="000000"/>
                      <w:sz w:val="16"/>
                      <w:szCs w:val="16"/>
                    </w:rPr>
                    <w:t> </w:t>
                  </w:r>
                </w:p>
              </w:tc>
              <w:tc>
                <w:tcPr>
                  <w:tcW w:w="807" w:type="dxa"/>
                  <w:tcBorders>
                    <w:top w:val="nil"/>
                    <w:left w:val="nil"/>
                    <w:bottom w:val="single" w:sz="4" w:space="0" w:color="auto"/>
                    <w:right w:val="single" w:sz="4" w:space="0" w:color="auto"/>
                  </w:tcBorders>
                  <w:shd w:val="clear" w:color="auto" w:fill="auto"/>
                  <w:noWrap/>
                  <w:vAlign w:val="bottom"/>
                  <w:hideMark/>
                </w:tcPr>
                <w:p w:rsidR="00E01530" w:rsidRPr="008F0169" w:rsidRDefault="00E01530" w:rsidP="00BD3588">
                  <w:pPr>
                    <w:rPr>
                      <w:rFonts w:ascii="Calibri" w:hAnsi="Calibri" w:cs="Calibri"/>
                      <w:color w:val="000000"/>
                      <w:sz w:val="16"/>
                      <w:szCs w:val="16"/>
                    </w:rPr>
                  </w:pPr>
                  <w:r w:rsidRPr="008F0169">
                    <w:rPr>
                      <w:rFonts w:ascii="Calibri" w:hAnsi="Calibri" w:cs="Calibri"/>
                      <w:color w:val="000000"/>
                      <w:sz w:val="16"/>
                      <w:szCs w:val="16"/>
                    </w:rPr>
                    <w:t> </w:t>
                  </w:r>
                </w:p>
              </w:tc>
              <w:tc>
                <w:tcPr>
                  <w:tcW w:w="1357" w:type="dxa"/>
                  <w:tcBorders>
                    <w:top w:val="nil"/>
                    <w:left w:val="nil"/>
                    <w:bottom w:val="single" w:sz="4" w:space="0" w:color="auto"/>
                    <w:right w:val="single" w:sz="4" w:space="0" w:color="auto"/>
                  </w:tcBorders>
                  <w:shd w:val="clear" w:color="auto" w:fill="auto"/>
                  <w:noWrap/>
                  <w:vAlign w:val="bottom"/>
                  <w:hideMark/>
                </w:tcPr>
                <w:p w:rsidR="00E01530" w:rsidRPr="008F0169" w:rsidRDefault="00E01530" w:rsidP="00BD3588">
                  <w:pPr>
                    <w:rPr>
                      <w:rFonts w:ascii="Calibri" w:hAnsi="Calibri" w:cs="Calibri"/>
                      <w:color w:val="000000"/>
                      <w:sz w:val="16"/>
                      <w:szCs w:val="16"/>
                    </w:rPr>
                  </w:pPr>
                  <w:r w:rsidRPr="008F0169">
                    <w:rPr>
                      <w:rFonts w:ascii="Calibri"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E01530" w:rsidRPr="008F0169" w:rsidRDefault="00E01530" w:rsidP="00BD3588">
                  <w:pPr>
                    <w:rPr>
                      <w:rFonts w:ascii="Calibri" w:hAnsi="Calibri" w:cs="Calibri"/>
                      <w:color w:val="000000"/>
                      <w:sz w:val="16"/>
                      <w:szCs w:val="16"/>
                    </w:rPr>
                  </w:pPr>
                  <w:r w:rsidRPr="008F0169">
                    <w:rPr>
                      <w:rFonts w:ascii="Calibri" w:hAnsi="Calibri" w:cs="Calibri"/>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rsidR="00E01530" w:rsidRPr="008F0169" w:rsidRDefault="00E01530" w:rsidP="00BD3588">
                  <w:pPr>
                    <w:rPr>
                      <w:rFonts w:ascii="Calibri" w:hAnsi="Calibri" w:cs="Calibri"/>
                      <w:color w:val="000000"/>
                      <w:sz w:val="16"/>
                      <w:szCs w:val="16"/>
                    </w:rPr>
                  </w:pPr>
                  <w:r w:rsidRPr="008F0169">
                    <w:rPr>
                      <w:rFonts w:ascii="Calibri" w:hAnsi="Calibri" w:cs="Calibri"/>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E01530" w:rsidRPr="008F0169" w:rsidRDefault="00E01530" w:rsidP="00BD3588">
                  <w:pPr>
                    <w:rPr>
                      <w:rFonts w:ascii="Calibri" w:hAnsi="Calibri" w:cs="Calibri"/>
                      <w:color w:val="000000"/>
                      <w:sz w:val="16"/>
                      <w:szCs w:val="16"/>
                    </w:rPr>
                  </w:pPr>
                  <w:r w:rsidRPr="008F0169">
                    <w:rPr>
                      <w:rFonts w:ascii="Calibri" w:hAnsi="Calibri" w:cs="Calibri"/>
                      <w:color w:val="000000"/>
                      <w:sz w:val="16"/>
                      <w:szCs w:val="16"/>
                    </w:rPr>
                    <w:t> </w:t>
                  </w:r>
                </w:p>
              </w:tc>
            </w:tr>
          </w:tbl>
          <w:p w:rsidR="00E01530" w:rsidRPr="006550B1" w:rsidRDefault="00E01530" w:rsidP="00BD3588">
            <w:pPr>
              <w:ind w:left="3" w:right="11"/>
              <w:jc w:val="both"/>
              <w:rPr>
                <w:rFonts w:asciiTheme="minorHAnsi" w:hAnsiTheme="minorHAnsi" w:cs="Calibri"/>
                <w:sz w:val="16"/>
                <w:szCs w:val="16"/>
                <w:lang w:val="es-ES_tradnl"/>
              </w:rPr>
            </w:pPr>
          </w:p>
          <w:p w:rsidR="00E01530" w:rsidRDefault="00E01530" w:rsidP="00B544F1">
            <w:pPr>
              <w:pStyle w:val="Prrafodelista"/>
              <w:numPr>
                <w:ilvl w:val="0"/>
                <w:numId w:val="39"/>
              </w:numPr>
              <w:tabs>
                <w:tab w:val="left" w:pos="398"/>
              </w:tabs>
              <w:ind w:left="539" w:hanging="539"/>
              <w:rPr>
                <w:rFonts w:asciiTheme="minorHAnsi" w:hAnsiTheme="minorHAnsi" w:cs="Calibri"/>
                <w:b/>
                <w:sz w:val="16"/>
                <w:szCs w:val="16"/>
              </w:rPr>
            </w:pPr>
            <w:r w:rsidRPr="006550B1">
              <w:rPr>
                <w:rFonts w:asciiTheme="minorHAnsi" w:hAnsiTheme="minorHAnsi" w:cs="Calibri"/>
                <w:b/>
                <w:caps/>
                <w:sz w:val="16"/>
                <w:szCs w:val="16"/>
              </w:rPr>
              <w:t xml:space="preserve"> </w:t>
            </w:r>
            <w:r w:rsidRPr="006550B1">
              <w:rPr>
                <w:rFonts w:asciiTheme="minorHAnsi" w:hAnsiTheme="minorHAnsi" w:cs="Calibri"/>
                <w:b/>
                <w:sz w:val="16"/>
                <w:szCs w:val="16"/>
              </w:rPr>
              <w:t xml:space="preserve">LICENCIAS AMBIENTALES PARA EJECUCIÓN DEL SERVICIO </w:t>
            </w:r>
          </w:p>
          <w:p w:rsidR="00E01530" w:rsidRDefault="00E01530" w:rsidP="00BD3588">
            <w:pPr>
              <w:jc w:val="both"/>
              <w:rPr>
                <w:rFonts w:ascii="Calibri" w:hAnsi="Calibri" w:cs="Calibri"/>
                <w:sz w:val="16"/>
                <w:szCs w:val="16"/>
              </w:rPr>
            </w:pPr>
          </w:p>
          <w:p w:rsidR="00E01530" w:rsidRPr="00084607" w:rsidRDefault="00E01530" w:rsidP="00BD3588">
            <w:pPr>
              <w:jc w:val="both"/>
              <w:rPr>
                <w:rFonts w:ascii="Calibri" w:hAnsi="Calibri" w:cs="Calibri"/>
                <w:sz w:val="16"/>
                <w:szCs w:val="16"/>
              </w:rPr>
            </w:pPr>
            <w:r w:rsidRPr="00084607">
              <w:rPr>
                <w:rFonts w:ascii="Calibri" w:hAnsi="Calibri" w:cs="Calibri"/>
                <w:sz w:val="16"/>
                <w:szCs w:val="16"/>
              </w:rPr>
              <w:t xml:space="preserve">Para la Presentación de Propuestas, el Oferente deberá presentar su Licencia Ambiental  y la Licencia para Actividades con Sustancias Peligrosas (LASP) vigentes,  que cubra los tramos establecidos en el punto 4 (Tramos) del presente Documento, y las sustancias peligrosas establecidas en el punto 3 (Producto); </w:t>
            </w:r>
            <w:proofErr w:type="spellStart"/>
            <w:r w:rsidRPr="00084607">
              <w:rPr>
                <w:rFonts w:ascii="Calibri" w:hAnsi="Calibri" w:cs="Calibri"/>
                <w:sz w:val="16"/>
                <w:szCs w:val="16"/>
              </w:rPr>
              <w:t>ó</w:t>
            </w:r>
            <w:proofErr w:type="spellEnd"/>
            <w:r w:rsidRPr="00084607">
              <w:rPr>
                <w:rFonts w:ascii="Calibri" w:hAnsi="Calibri" w:cs="Calibri"/>
                <w:sz w:val="16"/>
                <w:szCs w:val="16"/>
              </w:rPr>
              <w:t xml:space="preserve"> en su defecto, documentos cursados con las instancias ambientales correspondientes que demuestren el estado actual del trámite de obtención de dichas licencias.</w:t>
            </w:r>
            <w:r w:rsidRPr="00084607" w:rsidDel="00B879DB">
              <w:rPr>
                <w:rFonts w:ascii="Calibri" w:hAnsi="Calibri" w:cs="Calibri"/>
                <w:sz w:val="16"/>
                <w:szCs w:val="16"/>
              </w:rPr>
              <w:t xml:space="preserve"> </w:t>
            </w:r>
          </w:p>
          <w:p w:rsidR="00E01530" w:rsidRPr="00084607" w:rsidRDefault="00E01530" w:rsidP="00BD3588">
            <w:pPr>
              <w:jc w:val="both"/>
              <w:rPr>
                <w:rFonts w:ascii="Calibri" w:hAnsi="Calibri" w:cs="Calibri"/>
                <w:sz w:val="16"/>
                <w:szCs w:val="16"/>
              </w:rPr>
            </w:pPr>
          </w:p>
          <w:p w:rsidR="00E01530" w:rsidRPr="00084607" w:rsidRDefault="00E01530" w:rsidP="00BD3588">
            <w:pPr>
              <w:jc w:val="both"/>
              <w:rPr>
                <w:rFonts w:ascii="Calibri" w:hAnsi="Calibri" w:cs="Calibri"/>
                <w:sz w:val="16"/>
                <w:szCs w:val="16"/>
              </w:rPr>
            </w:pPr>
            <w:r w:rsidRPr="00084607">
              <w:rPr>
                <w:rFonts w:ascii="Calibri" w:hAnsi="Calibri" w:cs="Calibri"/>
                <w:sz w:val="16"/>
                <w:szCs w:val="16"/>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(de acuerdo a Formato Adjunto), indicando el estado del trámite.  </w:t>
            </w:r>
          </w:p>
          <w:p w:rsidR="00E01530" w:rsidRPr="00084607" w:rsidRDefault="00E01530" w:rsidP="00BD3588">
            <w:pPr>
              <w:jc w:val="both"/>
              <w:rPr>
                <w:rFonts w:ascii="Calibri" w:hAnsi="Calibri" w:cs="Calibri"/>
                <w:sz w:val="16"/>
                <w:szCs w:val="16"/>
              </w:rPr>
            </w:pPr>
          </w:p>
          <w:p w:rsidR="00E01530" w:rsidRPr="00084607" w:rsidRDefault="00E01530" w:rsidP="00BD3588">
            <w:pPr>
              <w:jc w:val="both"/>
              <w:rPr>
                <w:rFonts w:ascii="Calibri" w:hAnsi="Calibri" w:cs="Calibri"/>
                <w:sz w:val="16"/>
                <w:szCs w:val="16"/>
              </w:rPr>
            </w:pPr>
            <w:r w:rsidRPr="00084607">
              <w:rPr>
                <w:rFonts w:ascii="Calibri" w:hAnsi="Calibri" w:cs="Calibri"/>
                <w:sz w:val="16"/>
                <w:szCs w:val="16"/>
              </w:rPr>
              <w:t xml:space="preserve">En el caso de Asociaciones, es necesario que cada empresa que la conforme, presente su propia Licencia Ambiental y LASP vigentes, (que cubra los tramos establecidos en el punto 4 (Tramos), del presente Documento, y las sustancias peligrosas establecidas en el punto 3 (Producto) </w:t>
            </w:r>
            <w:proofErr w:type="spellStart"/>
            <w:r w:rsidRPr="00084607">
              <w:rPr>
                <w:rFonts w:ascii="Calibri" w:hAnsi="Calibri" w:cs="Calibri"/>
                <w:sz w:val="16"/>
                <w:szCs w:val="16"/>
              </w:rPr>
              <w:t>ó</w:t>
            </w:r>
            <w:proofErr w:type="spellEnd"/>
            <w:r w:rsidRPr="00084607">
              <w:rPr>
                <w:rFonts w:ascii="Calibri" w:hAnsi="Calibri" w:cs="Calibri"/>
                <w:sz w:val="16"/>
                <w:szCs w:val="16"/>
              </w:rPr>
              <w:t xml:space="preserve"> los comprobantes del estado del trámite de las mismas, aplicando lo descrito en los párrafos precedentes. En caso que una </w:t>
            </w:r>
            <w:r w:rsidRPr="00084607">
              <w:rPr>
                <w:rFonts w:ascii="Calibri" w:hAnsi="Calibri" w:cs="Calibri"/>
                <w:sz w:val="16"/>
                <w:szCs w:val="16"/>
              </w:rPr>
              <w:lastRenderedPageBreak/>
              <w:t>empresa que conforme la Asociación, no presente alguno de estos requisitos, la cantidad de cisternas correspondiente a esta empresa será retirada de la cantidad de cisternas ofertada por la asociación.</w:t>
            </w:r>
          </w:p>
          <w:p w:rsidR="00E01530" w:rsidRDefault="00E01530" w:rsidP="00BD3588">
            <w:pPr>
              <w:jc w:val="both"/>
              <w:rPr>
                <w:rFonts w:ascii="Calibri" w:hAnsi="Calibri" w:cs="Calibri"/>
                <w:sz w:val="16"/>
                <w:szCs w:val="16"/>
              </w:rPr>
            </w:pPr>
            <w:r w:rsidRPr="00084607">
              <w:rPr>
                <w:rFonts w:ascii="Calibri" w:hAnsi="Calibri" w:cs="Calibri"/>
                <w:sz w:val="16"/>
                <w:szCs w:val="16"/>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r>
              <w:rPr>
                <w:rFonts w:ascii="Calibri" w:hAnsi="Calibri" w:cs="Calibri"/>
                <w:sz w:val="16"/>
                <w:szCs w:val="16"/>
              </w:rPr>
              <w:t>.</w:t>
            </w:r>
          </w:p>
          <w:p w:rsidR="00E01530" w:rsidRDefault="00E01530" w:rsidP="00BD3588">
            <w:pPr>
              <w:jc w:val="both"/>
              <w:rPr>
                <w:rFonts w:ascii="Calibri" w:hAnsi="Calibri" w:cs="Calibri"/>
                <w:sz w:val="16"/>
                <w:szCs w:val="16"/>
              </w:rPr>
            </w:pPr>
          </w:p>
          <w:p w:rsidR="00E01530" w:rsidRPr="00084607" w:rsidRDefault="00E01530" w:rsidP="00BD3588">
            <w:pPr>
              <w:jc w:val="both"/>
              <w:rPr>
                <w:rFonts w:ascii="Calibri" w:hAnsi="Calibri" w:cs="Calibri"/>
                <w:sz w:val="16"/>
                <w:szCs w:val="16"/>
              </w:rPr>
            </w:pPr>
            <w:r>
              <w:rPr>
                <w:rFonts w:ascii="Calibri" w:hAnsi="Calibri" w:cs="Calibri"/>
                <w:sz w:val="16"/>
                <w:szCs w:val="16"/>
              </w:rPr>
              <w:t>Se adjunta en el Anexo 2, el modelo de Declaración Jurada que deben aplicar los proponentes que se encuentren tramitando la Licencia Ambiental y/o la Licencia para Actividades con Sustancias Peligrosas (LASP).</w:t>
            </w:r>
          </w:p>
          <w:p w:rsidR="00E01530" w:rsidRPr="00547FD3" w:rsidRDefault="00E01530" w:rsidP="00BD3588">
            <w:pPr>
              <w:tabs>
                <w:tab w:val="left" w:pos="398"/>
              </w:tabs>
              <w:rPr>
                <w:rFonts w:asciiTheme="minorHAnsi" w:hAnsiTheme="minorHAnsi" w:cs="Calibri"/>
                <w:b/>
                <w:sz w:val="16"/>
                <w:szCs w:val="16"/>
              </w:rPr>
            </w:pPr>
          </w:p>
          <w:p w:rsidR="00E01530" w:rsidRDefault="00E01530" w:rsidP="00B544F1">
            <w:pPr>
              <w:pStyle w:val="Prrafodelista"/>
              <w:numPr>
                <w:ilvl w:val="0"/>
                <w:numId w:val="39"/>
              </w:numPr>
              <w:tabs>
                <w:tab w:val="left" w:pos="398"/>
              </w:tabs>
              <w:ind w:left="539" w:hanging="539"/>
              <w:rPr>
                <w:rFonts w:asciiTheme="minorHAnsi" w:hAnsiTheme="minorHAnsi" w:cs="Calibri"/>
                <w:b/>
                <w:sz w:val="16"/>
                <w:szCs w:val="16"/>
              </w:rPr>
            </w:pPr>
            <w:r>
              <w:rPr>
                <w:rFonts w:asciiTheme="minorHAnsi" w:hAnsiTheme="minorHAnsi" w:cs="Calibri"/>
                <w:b/>
                <w:sz w:val="16"/>
                <w:szCs w:val="16"/>
              </w:rPr>
              <w:t>CERTIFICADO DE ANTECEDENTES PERSONALES</w:t>
            </w:r>
          </w:p>
          <w:p w:rsidR="00E01530" w:rsidRDefault="00E01530" w:rsidP="00BD3588">
            <w:pPr>
              <w:tabs>
                <w:tab w:val="left" w:pos="567"/>
              </w:tabs>
              <w:rPr>
                <w:rFonts w:ascii="Calibri" w:hAnsi="Calibri" w:cs="Calibri"/>
                <w:sz w:val="16"/>
                <w:szCs w:val="16"/>
              </w:rPr>
            </w:pPr>
          </w:p>
          <w:p w:rsidR="00E01530" w:rsidRDefault="00E01530" w:rsidP="00BD3588">
            <w:pPr>
              <w:tabs>
                <w:tab w:val="left" w:pos="567"/>
              </w:tabs>
              <w:rPr>
                <w:rFonts w:ascii="Calibri" w:hAnsi="Calibri" w:cs="Calibri"/>
                <w:sz w:val="16"/>
                <w:szCs w:val="16"/>
              </w:rPr>
            </w:pPr>
            <w:r w:rsidRPr="00882F7E">
              <w:rPr>
                <w:rFonts w:ascii="Calibri" w:hAnsi="Calibri" w:cs="Calibri"/>
                <w:sz w:val="16"/>
                <w:szCs w:val="16"/>
              </w:rPr>
              <w:t xml:space="preserve">Los Representantes Legales de las empresas proponentes y los representantes de sus empresas asociadas (cuando corresponda) </w:t>
            </w:r>
            <w:r w:rsidRPr="00C87B8A">
              <w:rPr>
                <w:rFonts w:ascii="Calibri" w:hAnsi="Calibri" w:cs="Calibri"/>
                <w:sz w:val="16"/>
                <w:szCs w:val="16"/>
              </w:rPr>
              <w:t>deben acredita</w:t>
            </w:r>
            <w:r>
              <w:rPr>
                <w:rFonts w:ascii="Calibri" w:hAnsi="Calibri" w:cs="Calibri"/>
                <w:sz w:val="16"/>
                <w:szCs w:val="16"/>
              </w:rPr>
              <w:t>r</w:t>
            </w:r>
            <w:r w:rsidRPr="00C87B8A">
              <w:rPr>
                <w:rFonts w:ascii="Calibri" w:hAnsi="Calibri" w:cs="Calibri"/>
                <w:sz w:val="16"/>
                <w:szCs w:val="16"/>
              </w:rPr>
              <w:t xml:space="preserve"> que no tiene</w:t>
            </w:r>
            <w:r>
              <w:rPr>
                <w:rFonts w:ascii="Calibri" w:hAnsi="Calibri" w:cs="Calibri"/>
                <w:sz w:val="16"/>
                <w:szCs w:val="16"/>
              </w:rPr>
              <w:t>n</w:t>
            </w:r>
            <w:r w:rsidRPr="00C87B8A">
              <w:rPr>
                <w:rFonts w:ascii="Calibri" w:hAnsi="Calibri" w:cs="Calibri"/>
                <w:sz w:val="16"/>
                <w:szCs w:val="16"/>
              </w:rPr>
              <w:t xml:space="preserve"> antecedentes relacionados con la actividad ilícita del narcotráfico</w:t>
            </w:r>
            <w:r>
              <w:rPr>
                <w:rFonts w:ascii="Calibri" w:hAnsi="Calibri" w:cs="Calibri"/>
                <w:sz w:val="16"/>
                <w:szCs w:val="16"/>
              </w:rPr>
              <w:t>, debiendo presentar conjuntamente con su propuesta el Certificado de Antecedentes Personales emitido por la Fuerza Especial de Lucha Contra el Narcotráfico (FELC-N)</w:t>
            </w:r>
            <w:r w:rsidRPr="00C87B8A">
              <w:rPr>
                <w:rFonts w:ascii="Calibri" w:hAnsi="Calibri" w:cs="Calibri"/>
                <w:sz w:val="16"/>
                <w:szCs w:val="16"/>
              </w:rPr>
              <w:t xml:space="preserve">. </w:t>
            </w:r>
          </w:p>
          <w:p w:rsidR="00E01530" w:rsidRDefault="00E01530" w:rsidP="00BD3588">
            <w:pPr>
              <w:tabs>
                <w:tab w:val="left" w:pos="567"/>
              </w:tabs>
              <w:rPr>
                <w:rFonts w:ascii="Calibri" w:hAnsi="Calibri" w:cs="Calibri"/>
                <w:sz w:val="16"/>
                <w:szCs w:val="16"/>
              </w:rPr>
            </w:pPr>
          </w:p>
          <w:p w:rsidR="00E01530" w:rsidRDefault="00E01530" w:rsidP="00B544F1">
            <w:pPr>
              <w:pStyle w:val="Prrafodelista"/>
              <w:numPr>
                <w:ilvl w:val="0"/>
                <w:numId w:val="39"/>
              </w:numPr>
              <w:tabs>
                <w:tab w:val="left" w:pos="398"/>
              </w:tabs>
              <w:ind w:left="539" w:hanging="539"/>
              <w:rPr>
                <w:rFonts w:asciiTheme="minorHAnsi" w:hAnsiTheme="minorHAnsi" w:cs="Calibri"/>
                <w:b/>
                <w:sz w:val="16"/>
                <w:szCs w:val="16"/>
              </w:rPr>
            </w:pPr>
            <w:r>
              <w:rPr>
                <w:rFonts w:asciiTheme="minorHAnsi" w:hAnsiTheme="minorHAnsi" w:cs="Calibri"/>
                <w:b/>
                <w:sz w:val="16"/>
                <w:szCs w:val="16"/>
              </w:rPr>
              <w:t>TARJETAS DE CALIBRACIÓN</w:t>
            </w:r>
          </w:p>
          <w:p w:rsidR="00E01530" w:rsidRPr="006550B1" w:rsidRDefault="00E01530" w:rsidP="00BD3588">
            <w:pPr>
              <w:pStyle w:val="Prrafodelista"/>
              <w:tabs>
                <w:tab w:val="left" w:pos="398"/>
              </w:tabs>
              <w:rPr>
                <w:rFonts w:asciiTheme="minorHAnsi" w:hAnsiTheme="minorHAnsi" w:cs="Calibri"/>
                <w:b/>
                <w:sz w:val="16"/>
                <w:szCs w:val="16"/>
              </w:rPr>
            </w:pPr>
          </w:p>
          <w:p w:rsidR="00E01530" w:rsidRPr="00B96B84" w:rsidRDefault="00E01530" w:rsidP="00BD3588">
            <w:pPr>
              <w:pStyle w:val="Prrafodelista"/>
              <w:ind w:left="0"/>
              <w:jc w:val="both"/>
              <w:rPr>
                <w:rFonts w:asciiTheme="minorHAnsi" w:hAnsiTheme="minorHAnsi" w:cs="Calibri"/>
                <w:sz w:val="16"/>
                <w:szCs w:val="16"/>
              </w:rPr>
            </w:pPr>
            <w:r w:rsidRPr="00B96B84">
              <w:rPr>
                <w:rFonts w:asciiTheme="minorHAnsi" w:hAnsiTheme="minorHAnsi" w:cs="Calibri"/>
                <w:sz w:val="16"/>
                <w:szCs w:val="16"/>
              </w:rPr>
              <w:t xml:space="preserve">Todos los camiones cisternas deben contar con sus Tarjetas de Calibración/Inspección vigentes y validadas por IBMETRO, IBNORCA u otro organismo internacional de certificación, por lo que es necesario que el proponente presente con su propuesta la </w:t>
            </w:r>
            <w:proofErr w:type="gramStart"/>
            <w:r w:rsidRPr="00B96B84">
              <w:rPr>
                <w:rFonts w:asciiTheme="minorHAnsi" w:hAnsiTheme="minorHAnsi" w:cs="Calibri"/>
                <w:sz w:val="16"/>
                <w:szCs w:val="16"/>
              </w:rPr>
              <w:t>copia</w:t>
            </w:r>
            <w:proofErr w:type="gramEnd"/>
            <w:r w:rsidRPr="00B96B84">
              <w:rPr>
                <w:rFonts w:asciiTheme="minorHAnsi" w:hAnsiTheme="minorHAnsi" w:cs="Calibri"/>
                <w:sz w:val="16"/>
                <w:szCs w:val="16"/>
              </w:rPr>
              <w:t xml:space="preserve"> simple de estos documentos como constancia.</w:t>
            </w:r>
          </w:p>
          <w:p w:rsidR="00E01530" w:rsidRPr="00AF5556" w:rsidRDefault="00E01530" w:rsidP="00BD3588">
            <w:pPr>
              <w:jc w:val="both"/>
              <w:rPr>
                <w:rFonts w:asciiTheme="minorHAnsi" w:hAnsiTheme="minorHAnsi" w:cs="Calibri"/>
                <w:sz w:val="16"/>
                <w:szCs w:val="16"/>
              </w:rPr>
            </w:pPr>
          </w:p>
          <w:p w:rsidR="00E01530" w:rsidRPr="00B96B84" w:rsidRDefault="00E01530" w:rsidP="00BD3588">
            <w:pPr>
              <w:pStyle w:val="Prrafodelista"/>
              <w:ind w:left="0"/>
              <w:jc w:val="both"/>
              <w:rPr>
                <w:rFonts w:asciiTheme="minorHAnsi" w:hAnsiTheme="minorHAnsi" w:cs="Calibri"/>
                <w:sz w:val="16"/>
                <w:szCs w:val="16"/>
              </w:rPr>
            </w:pPr>
            <w:r w:rsidRPr="00B96B84">
              <w:rPr>
                <w:rFonts w:asciiTheme="minorHAnsi" w:hAnsiTheme="minorHAnsi" w:cs="Calibri"/>
                <w:sz w:val="16"/>
                <w:szCs w:val="16"/>
              </w:rPr>
              <w:t>En caso que el certificado de calibración de alguna/s cisterna/s no esté vigente, se descontara el volumen de estas cisternas de la propuesta.</w:t>
            </w:r>
          </w:p>
          <w:p w:rsidR="00E01530" w:rsidRPr="00AF5556" w:rsidRDefault="00E01530" w:rsidP="00BD3588">
            <w:pPr>
              <w:jc w:val="both"/>
              <w:rPr>
                <w:rFonts w:asciiTheme="minorHAnsi" w:hAnsiTheme="minorHAnsi" w:cs="Calibri"/>
                <w:sz w:val="16"/>
                <w:szCs w:val="16"/>
              </w:rPr>
            </w:pPr>
          </w:p>
          <w:p w:rsidR="00E01530" w:rsidRPr="00B96B84" w:rsidRDefault="00E01530" w:rsidP="00BD3588">
            <w:pPr>
              <w:tabs>
                <w:tab w:val="left" w:pos="567"/>
              </w:tabs>
              <w:jc w:val="both"/>
              <w:rPr>
                <w:rFonts w:asciiTheme="minorHAnsi" w:hAnsiTheme="minorHAnsi" w:cs="Calibri"/>
                <w:sz w:val="16"/>
                <w:szCs w:val="16"/>
              </w:rPr>
            </w:pPr>
            <w:r w:rsidRPr="00B96B84">
              <w:rPr>
                <w:rFonts w:asciiTheme="minorHAnsi" w:hAnsiTheme="minorHAnsi" w:cs="Calibri"/>
                <w:sz w:val="16"/>
                <w:szCs w:val="16"/>
              </w:rPr>
              <w:t>El Certificado de Calibración emitido por IBNORCA podría estar en trámite, sin embargo la calibración debe haber sido ya efectuada, en este caso es necesario un respaldo emitido por la entidad que certifique lo indicado.</w:t>
            </w:r>
          </w:p>
          <w:p w:rsidR="00E01530" w:rsidRPr="004525FA" w:rsidRDefault="00E01530" w:rsidP="00BD3588">
            <w:pPr>
              <w:tabs>
                <w:tab w:val="left" w:pos="5384"/>
              </w:tabs>
              <w:jc w:val="both"/>
              <w:rPr>
                <w:rFonts w:ascii="Calibri" w:hAnsi="Calibri" w:cs="Calibri"/>
                <w:sz w:val="16"/>
                <w:szCs w:val="16"/>
              </w:rPr>
            </w:pPr>
          </w:p>
          <w:p w:rsidR="00E01530" w:rsidRPr="006C55B1" w:rsidRDefault="00E01530" w:rsidP="00B544F1">
            <w:pPr>
              <w:pStyle w:val="Prrafodelista"/>
              <w:numPr>
                <w:ilvl w:val="0"/>
                <w:numId w:val="39"/>
              </w:numPr>
              <w:tabs>
                <w:tab w:val="left" w:pos="398"/>
              </w:tabs>
              <w:ind w:left="539" w:hanging="539"/>
              <w:rPr>
                <w:rFonts w:asciiTheme="minorHAnsi" w:hAnsiTheme="minorHAnsi" w:cs="Calibri"/>
                <w:b/>
                <w:sz w:val="16"/>
                <w:szCs w:val="16"/>
              </w:rPr>
            </w:pPr>
            <w:r w:rsidRPr="006C55B1">
              <w:rPr>
                <w:rFonts w:asciiTheme="minorHAnsi" w:hAnsiTheme="minorHAnsi" w:cs="Calibri"/>
                <w:b/>
                <w:sz w:val="16"/>
                <w:szCs w:val="16"/>
              </w:rPr>
              <w:t>CONCILIACIÓN DE VOLÚMENES</w:t>
            </w:r>
            <w:r w:rsidRPr="006C55B1" w:rsidDel="00FF712A">
              <w:rPr>
                <w:rFonts w:asciiTheme="minorHAnsi" w:hAnsiTheme="minorHAnsi" w:cs="Calibri"/>
                <w:b/>
                <w:sz w:val="16"/>
                <w:szCs w:val="16"/>
              </w:rPr>
              <w:t xml:space="preserve"> </w:t>
            </w:r>
          </w:p>
          <w:p w:rsidR="00E01530" w:rsidRPr="00AF5556" w:rsidRDefault="00E01530" w:rsidP="00BD3588">
            <w:pPr>
              <w:tabs>
                <w:tab w:val="left" w:pos="398"/>
              </w:tabs>
              <w:rPr>
                <w:rFonts w:asciiTheme="minorHAnsi" w:hAnsiTheme="minorHAnsi" w:cstheme="minorHAnsi"/>
              </w:rPr>
            </w:pPr>
          </w:p>
          <w:p w:rsidR="00E01530" w:rsidRPr="00B96B84" w:rsidRDefault="00E01530" w:rsidP="00B544F1">
            <w:pPr>
              <w:pStyle w:val="Prrafodelista"/>
              <w:numPr>
                <w:ilvl w:val="2"/>
                <w:numId w:val="39"/>
              </w:numPr>
              <w:tabs>
                <w:tab w:val="left" w:pos="398"/>
                <w:tab w:val="left" w:pos="965"/>
              </w:tabs>
              <w:ind w:left="965" w:hanging="426"/>
              <w:rPr>
                <w:rFonts w:ascii="Calibri" w:hAnsi="Calibri" w:cs="Calibri"/>
                <w:sz w:val="16"/>
                <w:szCs w:val="16"/>
              </w:rPr>
            </w:pPr>
            <w:r w:rsidRPr="00B96B84">
              <w:rPr>
                <w:rFonts w:ascii="Calibri" w:hAnsi="Calibri" w:cs="Calibri"/>
                <w:sz w:val="16"/>
                <w:szCs w:val="16"/>
              </w:rPr>
              <w:t xml:space="preserve">Dentro </w:t>
            </w:r>
            <w:r w:rsidRPr="00D57948">
              <w:rPr>
                <w:rFonts w:ascii="Calibri" w:hAnsi="Calibri" w:cs="Calibri"/>
                <w:sz w:val="16"/>
                <w:szCs w:val="16"/>
              </w:rPr>
              <w:t>de los 5 (cinco) días hábiles posteriores</w:t>
            </w:r>
            <w:r w:rsidRPr="00B96B84">
              <w:rPr>
                <w:rFonts w:ascii="Calibri" w:hAnsi="Calibri" w:cs="Calibri"/>
                <w:sz w:val="16"/>
                <w:szCs w:val="16"/>
              </w:rPr>
              <w:t xml:space="preserve"> a la finalización de cada mes, el Transportista entregará al Contratante la siguiente documentación para la conciliación de volúmenes transportados y para la liquidación del costo del servicio:</w:t>
            </w:r>
          </w:p>
          <w:p w:rsidR="00E01530" w:rsidRPr="00F045C0" w:rsidRDefault="00E01530" w:rsidP="00BD3588">
            <w:pPr>
              <w:pStyle w:val="Prrafodelista"/>
              <w:widowControl w:val="0"/>
              <w:shd w:val="clear" w:color="auto" w:fill="FFFFFF"/>
              <w:autoSpaceDE w:val="0"/>
              <w:autoSpaceDN w:val="0"/>
              <w:ind w:left="567" w:right="43"/>
              <w:jc w:val="both"/>
              <w:rPr>
                <w:rFonts w:ascii="Calibri" w:hAnsi="Calibri" w:cs="Calibri"/>
                <w:sz w:val="16"/>
                <w:szCs w:val="16"/>
              </w:rPr>
            </w:pPr>
          </w:p>
          <w:p w:rsidR="00E01530" w:rsidRPr="00F045C0" w:rsidRDefault="00E01530" w:rsidP="00B544F1">
            <w:pPr>
              <w:numPr>
                <w:ilvl w:val="0"/>
                <w:numId w:val="34"/>
              </w:numPr>
              <w:ind w:left="1063" w:firstLine="0"/>
              <w:jc w:val="both"/>
              <w:rPr>
                <w:rFonts w:ascii="Calibri" w:hAnsi="Calibri" w:cs="Calibri"/>
                <w:sz w:val="16"/>
                <w:szCs w:val="16"/>
              </w:rPr>
            </w:pPr>
            <w:r w:rsidRPr="00F045C0">
              <w:rPr>
                <w:rFonts w:ascii="Calibri" w:hAnsi="Calibri" w:cs="Calibri"/>
                <w:sz w:val="16"/>
                <w:szCs w:val="16"/>
              </w:rPr>
              <w:t>Planilla de pre liquidación, en medio físico y magnéticos, que registre:</w:t>
            </w:r>
          </w:p>
          <w:p w:rsidR="00E01530" w:rsidRPr="00F045C0" w:rsidRDefault="00E01530" w:rsidP="00B544F1">
            <w:pPr>
              <w:widowControl w:val="0"/>
              <w:numPr>
                <w:ilvl w:val="2"/>
                <w:numId w:val="34"/>
              </w:numPr>
              <w:shd w:val="clear" w:color="auto" w:fill="FFFFFF"/>
              <w:autoSpaceDE w:val="0"/>
              <w:autoSpaceDN w:val="0"/>
              <w:ind w:right="43"/>
              <w:contextualSpacing/>
              <w:jc w:val="both"/>
              <w:rPr>
                <w:rFonts w:ascii="Calibri" w:hAnsi="Calibri" w:cs="Calibri"/>
                <w:sz w:val="16"/>
                <w:szCs w:val="16"/>
              </w:rPr>
            </w:pPr>
            <w:r w:rsidRPr="00F045C0">
              <w:rPr>
                <w:rFonts w:ascii="Calibri" w:hAnsi="Calibri" w:cs="Calibri"/>
                <w:sz w:val="16"/>
                <w:szCs w:val="16"/>
              </w:rPr>
              <w:t>Fecha de Carga en Planta de origen</w:t>
            </w:r>
          </w:p>
          <w:p w:rsidR="00E01530" w:rsidRPr="00F045C0" w:rsidRDefault="00E01530" w:rsidP="00B544F1">
            <w:pPr>
              <w:widowControl w:val="0"/>
              <w:numPr>
                <w:ilvl w:val="2"/>
                <w:numId w:val="34"/>
              </w:numPr>
              <w:shd w:val="clear" w:color="auto" w:fill="FFFFFF"/>
              <w:autoSpaceDE w:val="0"/>
              <w:autoSpaceDN w:val="0"/>
              <w:ind w:right="43"/>
              <w:contextualSpacing/>
              <w:jc w:val="both"/>
              <w:rPr>
                <w:rFonts w:ascii="Calibri" w:hAnsi="Calibri" w:cs="Calibri"/>
                <w:sz w:val="16"/>
                <w:szCs w:val="16"/>
              </w:rPr>
            </w:pPr>
            <w:r w:rsidRPr="00F045C0">
              <w:rPr>
                <w:rFonts w:ascii="Calibri" w:hAnsi="Calibri" w:cs="Calibri"/>
                <w:sz w:val="16"/>
                <w:szCs w:val="16"/>
              </w:rPr>
              <w:t>Nº de Placa</w:t>
            </w:r>
          </w:p>
          <w:p w:rsidR="00E01530" w:rsidRPr="00F045C0" w:rsidRDefault="00E01530" w:rsidP="00B544F1">
            <w:pPr>
              <w:widowControl w:val="0"/>
              <w:numPr>
                <w:ilvl w:val="2"/>
                <w:numId w:val="34"/>
              </w:numPr>
              <w:shd w:val="clear" w:color="auto" w:fill="FFFFFF"/>
              <w:autoSpaceDE w:val="0"/>
              <w:autoSpaceDN w:val="0"/>
              <w:ind w:right="43"/>
              <w:contextualSpacing/>
              <w:jc w:val="both"/>
              <w:rPr>
                <w:rFonts w:ascii="Calibri" w:hAnsi="Calibri" w:cs="Calibri"/>
                <w:sz w:val="16"/>
                <w:szCs w:val="16"/>
              </w:rPr>
            </w:pPr>
            <w:r w:rsidRPr="00F045C0">
              <w:rPr>
                <w:rFonts w:ascii="Calibri" w:hAnsi="Calibri" w:cs="Calibri"/>
                <w:sz w:val="16"/>
                <w:szCs w:val="16"/>
              </w:rPr>
              <w:t xml:space="preserve">Cantidad cargada </w:t>
            </w:r>
          </w:p>
          <w:p w:rsidR="00E01530" w:rsidRPr="00F045C0" w:rsidRDefault="00E01530" w:rsidP="00B544F1">
            <w:pPr>
              <w:widowControl w:val="0"/>
              <w:numPr>
                <w:ilvl w:val="2"/>
                <w:numId w:val="34"/>
              </w:numPr>
              <w:shd w:val="clear" w:color="auto" w:fill="FFFFFF"/>
              <w:autoSpaceDE w:val="0"/>
              <w:autoSpaceDN w:val="0"/>
              <w:ind w:right="43"/>
              <w:contextualSpacing/>
              <w:jc w:val="both"/>
              <w:rPr>
                <w:rFonts w:ascii="Calibri" w:hAnsi="Calibri" w:cs="Calibri"/>
                <w:sz w:val="16"/>
                <w:szCs w:val="16"/>
              </w:rPr>
            </w:pPr>
            <w:r w:rsidRPr="00F045C0">
              <w:rPr>
                <w:rFonts w:ascii="Calibri" w:hAnsi="Calibri" w:cs="Calibri"/>
                <w:sz w:val="16"/>
                <w:szCs w:val="16"/>
              </w:rPr>
              <w:t>Fecha de recepción</w:t>
            </w:r>
          </w:p>
          <w:p w:rsidR="00E01530" w:rsidRPr="00F045C0" w:rsidRDefault="00E01530" w:rsidP="00B544F1">
            <w:pPr>
              <w:widowControl w:val="0"/>
              <w:numPr>
                <w:ilvl w:val="2"/>
                <w:numId w:val="34"/>
              </w:numPr>
              <w:shd w:val="clear" w:color="auto" w:fill="FFFFFF"/>
              <w:autoSpaceDE w:val="0"/>
              <w:autoSpaceDN w:val="0"/>
              <w:ind w:right="43"/>
              <w:contextualSpacing/>
              <w:jc w:val="both"/>
              <w:rPr>
                <w:rFonts w:ascii="Calibri" w:hAnsi="Calibri" w:cs="Calibri"/>
                <w:sz w:val="16"/>
                <w:szCs w:val="16"/>
              </w:rPr>
            </w:pPr>
            <w:r w:rsidRPr="00F045C0">
              <w:rPr>
                <w:rFonts w:ascii="Calibri" w:hAnsi="Calibri" w:cs="Calibri"/>
                <w:sz w:val="16"/>
                <w:szCs w:val="16"/>
              </w:rPr>
              <w:t xml:space="preserve">Cantidad recepcionada </w:t>
            </w:r>
          </w:p>
          <w:p w:rsidR="00E01530" w:rsidRPr="00F045C0" w:rsidRDefault="00E01530" w:rsidP="00B544F1">
            <w:pPr>
              <w:widowControl w:val="0"/>
              <w:numPr>
                <w:ilvl w:val="2"/>
                <w:numId w:val="34"/>
              </w:numPr>
              <w:shd w:val="clear" w:color="auto" w:fill="FFFFFF"/>
              <w:autoSpaceDE w:val="0"/>
              <w:autoSpaceDN w:val="0"/>
              <w:ind w:right="43"/>
              <w:contextualSpacing/>
              <w:jc w:val="both"/>
              <w:rPr>
                <w:rFonts w:ascii="Calibri" w:hAnsi="Calibri" w:cs="Calibri"/>
                <w:sz w:val="16"/>
                <w:szCs w:val="16"/>
              </w:rPr>
            </w:pPr>
            <w:r w:rsidRPr="00F045C0">
              <w:rPr>
                <w:rFonts w:ascii="Calibri" w:hAnsi="Calibri" w:cs="Calibri"/>
                <w:sz w:val="16"/>
                <w:szCs w:val="16"/>
              </w:rPr>
              <w:t>Nº de Documento de Transferencia</w:t>
            </w:r>
          </w:p>
          <w:p w:rsidR="00E01530" w:rsidRPr="00F045C0" w:rsidRDefault="00E01530" w:rsidP="00BD3588">
            <w:pPr>
              <w:ind w:left="1134"/>
              <w:jc w:val="both"/>
              <w:rPr>
                <w:rFonts w:ascii="Calibri" w:hAnsi="Calibri" w:cs="Calibri"/>
                <w:sz w:val="16"/>
                <w:szCs w:val="16"/>
              </w:rPr>
            </w:pPr>
          </w:p>
          <w:p w:rsidR="00E01530" w:rsidRPr="00F045C0" w:rsidRDefault="00E01530" w:rsidP="00B544F1">
            <w:pPr>
              <w:numPr>
                <w:ilvl w:val="0"/>
                <w:numId w:val="34"/>
              </w:numPr>
              <w:ind w:left="1063" w:firstLine="0"/>
              <w:jc w:val="both"/>
              <w:rPr>
                <w:rFonts w:ascii="Calibri" w:hAnsi="Calibri" w:cs="Calibri"/>
                <w:sz w:val="16"/>
                <w:szCs w:val="16"/>
              </w:rPr>
            </w:pPr>
            <w:r w:rsidRPr="00F045C0">
              <w:rPr>
                <w:rFonts w:ascii="Calibri" w:hAnsi="Calibri" w:cs="Calibri"/>
                <w:sz w:val="16"/>
                <w:szCs w:val="16"/>
              </w:rPr>
              <w:t>Documentos de Transferencia en el Punto de Recepción con el sello de confirmación en el Punto de Entrega</w:t>
            </w:r>
            <w:r>
              <w:rPr>
                <w:rFonts w:ascii="Calibri" w:hAnsi="Calibri" w:cs="Calibri"/>
                <w:sz w:val="16"/>
                <w:szCs w:val="16"/>
              </w:rPr>
              <w:t>.</w:t>
            </w:r>
          </w:p>
          <w:p w:rsidR="00E01530" w:rsidRPr="00F045C0" w:rsidRDefault="00E01530" w:rsidP="00BD3588">
            <w:pPr>
              <w:widowControl w:val="0"/>
              <w:shd w:val="clear" w:color="auto" w:fill="FFFFFF"/>
              <w:autoSpaceDE w:val="0"/>
              <w:autoSpaceDN w:val="0"/>
              <w:ind w:right="43"/>
              <w:contextualSpacing/>
              <w:jc w:val="both"/>
              <w:rPr>
                <w:rFonts w:ascii="Calibri" w:hAnsi="Calibri" w:cs="Calibri"/>
                <w:sz w:val="16"/>
                <w:szCs w:val="16"/>
              </w:rPr>
            </w:pPr>
          </w:p>
          <w:p w:rsidR="00E01530" w:rsidRDefault="00E01530" w:rsidP="00B544F1">
            <w:pPr>
              <w:pStyle w:val="Prrafodelista"/>
              <w:numPr>
                <w:ilvl w:val="2"/>
                <w:numId w:val="39"/>
              </w:numPr>
              <w:tabs>
                <w:tab w:val="left" w:pos="398"/>
                <w:tab w:val="left" w:pos="965"/>
              </w:tabs>
              <w:rPr>
                <w:rFonts w:ascii="Calibri" w:hAnsi="Calibri" w:cs="Calibri"/>
                <w:sz w:val="16"/>
                <w:szCs w:val="16"/>
              </w:rPr>
            </w:pPr>
            <w:r w:rsidRPr="006033F9">
              <w:rPr>
                <w:rFonts w:ascii="Calibri" w:hAnsi="Calibri" w:cs="Calibri"/>
                <w:sz w:val="16"/>
                <w:szCs w:val="16"/>
              </w:rPr>
              <w:t xml:space="preserve">Dentro de </w:t>
            </w:r>
            <w:r w:rsidRPr="00D57948">
              <w:rPr>
                <w:rFonts w:ascii="Calibri" w:hAnsi="Calibri" w:cs="Calibri"/>
                <w:sz w:val="16"/>
                <w:szCs w:val="16"/>
              </w:rPr>
              <w:t>los  5 (cinco) días hábiles siguientes a la recepción de la documentación presentada por el Transportista de conformidad a lo estipulado anteriormente</w:t>
            </w:r>
            <w:r w:rsidRPr="006033F9">
              <w:rPr>
                <w:rFonts w:ascii="Calibri" w:hAnsi="Calibri" w:cs="Calibri"/>
                <w:sz w:val="16"/>
                <w:szCs w:val="16"/>
              </w:rPr>
              <w:t>, el Contratante indicará por escrito o vía e-mail la conciliación de volúmenes a ser considerados por  el servicio prestado.</w:t>
            </w:r>
          </w:p>
          <w:p w:rsidR="00E01530" w:rsidRDefault="00E01530" w:rsidP="00BD3588">
            <w:pPr>
              <w:pStyle w:val="Prrafodelista"/>
              <w:widowControl w:val="0"/>
              <w:shd w:val="clear" w:color="auto" w:fill="FFFFFF"/>
              <w:autoSpaceDE w:val="0"/>
              <w:autoSpaceDN w:val="0"/>
              <w:ind w:left="832" w:right="43"/>
              <w:contextualSpacing/>
              <w:jc w:val="both"/>
              <w:rPr>
                <w:rFonts w:ascii="Calibri" w:hAnsi="Calibri" w:cs="Calibri"/>
                <w:sz w:val="16"/>
                <w:szCs w:val="16"/>
              </w:rPr>
            </w:pPr>
          </w:p>
          <w:p w:rsidR="00E01530" w:rsidRDefault="00E01530" w:rsidP="00B544F1">
            <w:pPr>
              <w:pStyle w:val="Prrafodelista"/>
              <w:numPr>
                <w:ilvl w:val="2"/>
                <w:numId w:val="39"/>
              </w:numPr>
              <w:tabs>
                <w:tab w:val="left" w:pos="398"/>
                <w:tab w:val="left" w:pos="965"/>
              </w:tabs>
              <w:rPr>
                <w:rFonts w:ascii="Calibri" w:hAnsi="Calibri" w:cs="Calibri"/>
                <w:sz w:val="16"/>
                <w:szCs w:val="16"/>
              </w:rPr>
            </w:pPr>
            <w:r w:rsidRPr="006033F9">
              <w:rPr>
                <w:rFonts w:ascii="Calibri" w:hAnsi="Calibri" w:cs="Calibri"/>
                <w:sz w:val="16"/>
                <w:szCs w:val="16"/>
              </w:rPr>
              <w:t xml:space="preserve">La cantidad a considerarse para la liquidación del servicio de transporte será la </w:t>
            </w:r>
            <w:r w:rsidRPr="00D57948">
              <w:rPr>
                <w:rFonts w:ascii="Calibri" w:hAnsi="Calibri" w:cs="Calibri"/>
                <w:sz w:val="16"/>
                <w:szCs w:val="16"/>
              </w:rPr>
              <w:t>cantidad contratada para el servicio</w:t>
            </w:r>
          </w:p>
          <w:p w:rsidR="00E01530" w:rsidRPr="006033F9" w:rsidRDefault="00E01530" w:rsidP="00BD3588">
            <w:pPr>
              <w:pStyle w:val="Prrafodelista"/>
              <w:tabs>
                <w:tab w:val="left" w:pos="398"/>
              </w:tabs>
              <w:ind w:left="946"/>
              <w:rPr>
                <w:rFonts w:ascii="Calibri" w:hAnsi="Calibri" w:cs="Calibri"/>
                <w:sz w:val="16"/>
                <w:szCs w:val="16"/>
              </w:rPr>
            </w:pPr>
          </w:p>
          <w:p w:rsidR="00E01530" w:rsidRDefault="00E01530" w:rsidP="00B544F1">
            <w:pPr>
              <w:pStyle w:val="Prrafodelista"/>
              <w:numPr>
                <w:ilvl w:val="2"/>
                <w:numId w:val="39"/>
              </w:numPr>
              <w:tabs>
                <w:tab w:val="left" w:pos="398"/>
                <w:tab w:val="left" w:pos="965"/>
              </w:tabs>
              <w:rPr>
                <w:rFonts w:ascii="Calibri" w:hAnsi="Calibri" w:cs="Calibri"/>
                <w:sz w:val="16"/>
                <w:szCs w:val="16"/>
              </w:rPr>
            </w:pPr>
            <w:r w:rsidRPr="006033F9">
              <w:rPr>
                <w:rFonts w:ascii="Calibri" w:hAnsi="Calibri" w:cs="Calibri"/>
                <w:sz w:val="16"/>
                <w:szCs w:val="16"/>
              </w:rPr>
              <w:t xml:space="preserve">El Transportista dentro los </w:t>
            </w:r>
            <w:r w:rsidRPr="00D57948">
              <w:rPr>
                <w:rFonts w:ascii="Calibri" w:hAnsi="Calibri" w:cs="Calibri"/>
                <w:sz w:val="16"/>
                <w:szCs w:val="16"/>
              </w:rPr>
              <w:t>2 (dos) días</w:t>
            </w:r>
            <w:r w:rsidRPr="006033F9">
              <w:rPr>
                <w:rFonts w:ascii="Calibri" w:hAnsi="Calibri" w:cs="Calibri"/>
                <w:sz w:val="16"/>
                <w:szCs w:val="16"/>
              </w:rPr>
              <w:t xml:space="preserve"> </w:t>
            </w:r>
            <w:r>
              <w:rPr>
                <w:rFonts w:ascii="Calibri" w:hAnsi="Calibri" w:cs="Calibri"/>
                <w:sz w:val="16"/>
                <w:szCs w:val="16"/>
              </w:rPr>
              <w:t>h</w:t>
            </w:r>
            <w:r w:rsidRPr="006033F9">
              <w:rPr>
                <w:rFonts w:ascii="Calibri" w:hAnsi="Calibri" w:cs="Calibri"/>
                <w:sz w:val="16"/>
                <w:szCs w:val="16"/>
              </w:rPr>
              <w:t>ábiles siguientes, deberá comunicar su aprobación u observaciones a la misma. Si posterior a este plazo el Contratante no recibe la aprobación del Transportista, el Contratante considerará una</w:t>
            </w:r>
            <w:r>
              <w:rPr>
                <w:rFonts w:ascii="Calibri" w:hAnsi="Calibri" w:cs="Calibri"/>
                <w:sz w:val="16"/>
                <w:szCs w:val="16"/>
              </w:rPr>
              <w:t xml:space="preserve"> aceptación tácita a la misma. </w:t>
            </w:r>
          </w:p>
          <w:p w:rsidR="00E01530" w:rsidRPr="006033F9" w:rsidRDefault="00E01530" w:rsidP="00BD3588">
            <w:pPr>
              <w:pStyle w:val="Prrafodelista"/>
              <w:tabs>
                <w:tab w:val="left" w:pos="398"/>
              </w:tabs>
              <w:ind w:left="946"/>
              <w:rPr>
                <w:rFonts w:ascii="Calibri" w:hAnsi="Calibri" w:cs="Calibri"/>
                <w:sz w:val="16"/>
                <w:szCs w:val="16"/>
              </w:rPr>
            </w:pPr>
          </w:p>
          <w:p w:rsidR="00E01530" w:rsidRDefault="00E01530" w:rsidP="00B544F1">
            <w:pPr>
              <w:pStyle w:val="Prrafodelista"/>
              <w:numPr>
                <w:ilvl w:val="2"/>
                <w:numId w:val="39"/>
              </w:numPr>
              <w:tabs>
                <w:tab w:val="left" w:pos="398"/>
                <w:tab w:val="left" w:pos="965"/>
              </w:tabs>
              <w:rPr>
                <w:rFonts w:ascii="Calibri" w:hAnsi="Calibri" w:cs="Calibri"/>
                <w:sz w:val="16"/>
                <w:szCs w:val="16"/>
              </w:rPr>
            </w:pPr>
            <w:r w:rsidRPr="006033F9">
              <w:rPr>
                <w:rFonts w:ascii="Calibri" w:hAnsi="Calibri" w:cs="Calibri"/>
                <w:sz w:val="16"/>
                <w:szCs w:val="16"/>
              </w:rPr>
              <w:t xml:space="preserve">En caso que la planilla de pre liquidación junto a la documentación sea recibida por el Contratante con posterioridad al plazo estipulado en </w:t>
            </w:r>
            <w:r>
              <w:rPr>
                <w:rFonts w:ascii="Calibri" w:hAnsi="Calibri" w:cs="Calibri"/>
                <w:sz w:val="16"/>
                <w:szCs w:val="16"/>
              </w:rPr>
              <w:t>el contrato</w:t>
            </w:r>
            <w:r w:rsidRPr="006033F9">
              <w:rPr>
                <w:rFonts w:ascii="Calibri" w:hAnsi="Calibri" w:cs="Calibri"/>
                <w:sz w:val="16"/>
                <w:szCs w:val="16"/>
              </w:rPr>
              <w:t xml:space="preserve">, estará sujeta al tiempo y los plazos de conciliación establecidos para el Contratante o será considerada conjuntamente la documentación de servicio del siguiente mes. </w:t>
            </w:r>
          </w:p>
          <w:p w:rsidR="00E01530" w:rsidRPr="00353107" w:rsidRDefault="00E01530" w:rsidP="00BD3588">
            <w:pPr>
              <w:pStyle w:val="Prrafodelista"/>
              <w:tabs>
                <w:tab w:val="left" w:pos="398"/>
              </w:tabs>
              <w:ind w:left="946"/>
              <w:rPr>
                <w:rFonts w:ascii="Calibri" w:hAnsi="Calibri" w:cs="Calibri"/>
                <w:sz w:val="16"/>
                <w:szCs w:val="16"/>
              </w:rPr>
            </w:pPr>
          </w:p>
          <w:p w:rsidR="00E01530" w:rsidRPr="005E0DC8" w:rsidRDefault="00E01530" w:rsidP="00B544F1">
            <w:pPr>
              <w:pStyle w:val="Prrafodelista"/>
              <w:numPr>
                <w:ilvl w:val="2"/>
                <w:numId w:val="39"/>
              </w:numPr>
              <w:tabs>
                <w:tab w:val="left" w:pos="398"/>
                <w:tab w:val="left" w:pos="965"/>
              </w:tabs>
              <w:rPr>
                <w:rFonts w:ascii="Calibri" w:hAnsi="Calibri" w:cs="Calibri"/>
                <w:sz w:val="16"/>
                <w:szCs w:val="16"/>
              </w:rPr>
            </w:pPr>
            <w:r w:rsidRPr="00353107">
              <w:rPr>
                <w:rFonts w:ascii="Calibri" w:hAnsi="Calibri" w:cs="Calibri"/>
                <w:sz w:val="16"/>
                <w:szCs w:val="16"/>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establecido en el numeral 9.1</w:t>
            </w:r>
            <w:r>
              <w:rPr>
                <w:rFonts w:ascii="Calibri" w:hAnsi="Calibri" w:cs="Calibri"/>
                <w:sz w:val="16"/>
                <w:szCs w:val="16"/>
              </w:rPr>
              <w:t>.1</w:t>
            </w:r>
            <w:r w:rsidRPr="00353107">
              <w:rPr>
                <w:rFonts w:ascii="Calibri" w:hAnsi="Calibri" w:cs="Calibri"/>
                <w:sz w:val="16"/>
                <w:szCs w:val="16"/>
              </w:rPr>
              <w:t>, referenciando en la solicitud que es documentación de complemento.</w:t>
            </w:r>
          </w:p>
          <w:p w:rsidR="00E01530" w:rsidRPr="007B7FEB" w:rsidRDefault="00E01530" w:rsidP="00BD3588">
            <w:pPr>
              <w:tabs>
                <w:tab w:val="left" w:pos="398"/>
                <w:tab w:val="left" w:pos="965"/>
              </w:tabs>
              <w:rPr>
                <w:rFonts w:ascii="Calibri" w:hAnsi="Calibri" w:cs="Calibri"/>
                <w:sz w:val="16"/>
                <w:szCs w:val="16"/>
              </w:rPr>
            </w:pPr>
          </w:p>
          <w:p w:rsidR="00E01530" w:rsidRPr="007B7FEB" w:rsidRDefault="00E01530" w:rsidP="00B544F1">
            <w:pPr>
              <w:pStyle w:val="Prrafodelista"/>
              <w:numPr>
                <w:ilvl w:val="0"/>
                <w:numId w:val="39"/>
              </w:numPr>
              <w:tabs>
                <w:tab w:val="left" w:pos="398"/>
              </w:tabs>
              <w:ind w:left="539" w:hanging="539"/>
              <w:rPr>
                <w:rFonts w:ascii="Calibri" w:hAnsi="Calibri" w:cs="Calibri"/>
                <w:b/>
                <w:sz w:val="16"/>
                <w:szCs w:val="16"/>
              </w:rPr>
            </w:pPr>
            <w:r w:rsidRPr="007B7FEB">
              <w:rPr>
                <w:rFonts w:ascii="Calibri" w:hAnsi="Calibri" w:cs="Calibri"/>
                <w:b/>
                <w:sz w:val="16"/>
                <w:szCs w:val="16"/>
              </w:rPr>
              <w:t>FACTURACIÓN Y FORMA DE PAGO</w:t>
            </w:r>
          </w:p>
          <w:p w:rsidR="00E01530" w:rsidRPr="007B7FEB" w:rsidRDefault="00E01530" w:rsidP="00BD3588">
            <w:pPr>
              <w:tabs>
                <w:tab w:val="left" w:pos="567"/>
              </w:tabs>
              <w:ind w:left="567" w:hanging="567"/>
              <w:rPr>
                <w:rFonts w:asciiTheme="minorHAnsi" w:hAnsiTheme="minorHAnsi" w:cstheme="minorHAnsi"/>
                <w:b/>
                <w:sz w:val="16"/>
                <w:szCs w:val="16"/>
              </w:rPr>
            </w:pPr>
          </w:p>
          <w:p w:rsidR="00E01530" w:rsidRPr="007B7FEB" w:rsidRDefault="00E01530" w:rsidP="00B544F1">
            <w:pPr>
              <w:pStyle w:val="Prrafodelista"/>
              <w:numPr>
                <w:ilvl w:val="0"/>
                <w:numId w:val="40"/>
              </w:numPr>
              <w:tabs>
                <w:tab w:val="left" w:pos="567"/>
              </w:tabs>
              <w:rPr>
                <w:rFonts w:ascii="Calibri" w:hAnsi="Calibri" w:cs="Calibri"/>
                <w:vanish/>
                <w:sz w:val="16"/>
                <w:szCs w:val="16"/>
              </w:rPr>
            </w:pPr>
          </w:p>
          <w:p w:rsidR="00E01530" w:rsidRDefault="00E01530" w:rsidP="00B544F1">
            <w:pPr>
              <w:pStyle w:val="Prrafodelista"/>
              <w:numPr>
                <w:ilvl w:val="1"/>
                <w:numId w:val="39"/>
              </w:numPr>
              <w:tabs>
                <w:tab w:val="left" w:pos="567"/>
              </w:tabs>
              <w:rPr>
                <w:rFonts w:ascii="Calibri" w:hAnsi="Calibri" w:cs="Calibri"/>
                <w:sz w:val="16"/>
                <w:szCs w:val="16"/>
              </w:rPr>
            </w:pPr>
            <w:r w:rsidRPr="007B7FEB">
              <w:rPr>
                <w:rFonts w:ascii="Calibri" w:hAnsi="Calibri" w:cs="Calibri"/>
                <w:sz w:val="16"/>
                <w:szCs w:val="16"/>
              </w:rPr>
              <w:t xml:space="preserve">Una vez conciliados los volúmenes, el Contratante hará conocer al Transportista por escrito o vía e-mail, en un plazo de 10 (Diez) </w:t>
            </w:r>
            <w:r w:rsidRPr="00FF3C7D">
              <w:rPr>
                <w:rFonts w:ascii="Calibri" w:hAnsi="Calibri" w:cs="Calibri"/>
                <w:sz w:val="16"/>
                <w:szCs w:val="16"/>
              </w:rPr>
              <w:t xml:space="preserve">Días Hábiles, la conclusión y liquidación del servicio de transporte, fecha en la que se deberá emitir la factura correspondiente que </w:t>
            </w:r>
            <w:r w:rsidRPr="00FF3C7D">
              <w:rPr>
                <w:rFonts w:ascii="Calibri" w:hAnsi="Calibri" w:cs="Calibri"/>
                <w:sz w:val="16"/>
                <w:szCs w:val="16"/>
              </w:rPr>
              <w:lastRenderedPageBreak/>
              <w:t xml:space="preserve">deberá ser emitida de acuerdo a norma </w:t>
            </w:r>
            <w:r>
              <w:rPr>
                <w:rFonts w:ascii="Calibri" w:hAnsi="Calibri" w:cs="Calibri"/>
                <w:sz w:val="16"/>
                <w:szCs w:val="16"/>
              </w:rPr>
              <w:t xml:space="preserve">vigente </w:t>
            </w:r>
            <w:r w:rsidRPr="00FF3C7D">
              <w:rPr>
                <w:rFonts w:ascii="Calibri" w:hAnsi="Calibri" w:cs="Calibri"/>
                <w:sz w:val="16"/>
                <w:szCs w:val="16"/>
              </w:rPr>
              <w:t xml:space="preserve">a nombre de Yacimientos Petrolíferos Fiscales Bolivianos </w:t>
            </w:r>
            <w:r>
              <w:rPr>
                <w:rFonts w:ascii="Calibri" w:hAnsi="Calibri" w:cs="Calibri"/>
                <w:sz w:val="16"/>
                <w:szCs w:val="16"/>
              </w:rPr>
              <w:t>consignando el número de Identificación Tributaria (</w:t>
            </w:r>
            <w:r w:rsidRPr="00FF3C7D">
              <w:rPr>
                <w:rFonts w:ascii="Calibri" w:hAnsi="Calibri" w:cs="Calibri"/>
                <w:sz w:val="16"/>
                <w:szCs w:val="16"/>
              </w:rPr>
              <w:t>NIT</w:t>
            </w:r>
            <w:r>
              <w:rPr>
                <w:rFonts w:ascii="Calibri" w:hAnsi="Calibri" w:cs="Calibri"/>
                <w:sz w:val="16"/>
                <w:szCs w:val="16"/>
              </w:rPr>
              <w:t>) 1020269020.</w:t>
            </w:r>
          </w:p>
          <w:p w:rsidR="00E01530" w:rsidRDefault="00E01530" w:rsidP="00BD3588">
            <w:pPr>
              <w:pStyle w:val="Prrafodelista"/>
              <w:tabs>
                <w:tab w:val="left" w:pos="567"/>
              </w:tabs>
              <w:ind w:left="785"/>
              <w:rPr>
                <w:rFonts w:ascii="Calibri" w:hAnsi="Calibri" w:cs="Calibri"/>
                <w:sz w:val="16"/>
                <w:szCs w:val="16"/>
              </w:rPr>
            </w:pPr>
          </w:p>
          <w:p w:rsidR="00E01530" w:rsidRDefault="00E01530" w:rsidP="00BD3588">
            <w:pPr>
              <w:pStyle w:val="Prrafodelista"/>
              <w:tabs>
                <w:tab w:val="left" w:pos="567"/>
              </w:tabs>
              <w:ind w:left="785"/>
              <w:rPr>
                <w:rFonts w:ascii="Calibri" w:hAnsi="Calibri" w:cs="Calibri"/>
                <w:sz w:val="16"/>
                <w:szCs w:val="16"/>
              </w:rPr>
            </w:pPr>
            <w:r>
              <w:rPr>
                <w:rFonts w:ascii="Calibri" w:hAnsi="Calibri" w:cs="Calibri"/>
                <w:sz w:val="16"/>
                <w:szCs w:val="16"/>
              </w:rPr>
              <w:t>Las empresas proponentes, deberán presentar el certificado de inscripción en el Padrón Nacional de Contribuyentes donde se verifique el Número de Identificación Tributaria (NIT) y el domicilio fiscal como requisito necesario para su habilitación.</w:t>
            </w:r>
          </w:p>
          <w:p w:rsidR="00E01530" w:rsidRDefault="00E01530" w:rsidP="00BD3588">
            <w:pPr>
              <w:pStyle w:val="Prrafodelista"/>
              <w:tabs>
                <w:tab w:val="left" w:pos="567"/>
              </w:tabs>
              <w:ind w:left="833"/>
              <w:rPr>
                <w:rFonts w:ascii="Calibri" w:hAnsi="Calibri" w:cs="Calibri"/>
                <w:sz w:val="16"/>
                <w:szCs w:val="16"/>
              </w:rPr>
            </w:pPr>
          </w:p>
          <w:p w:rsidR="00E01530" w:rsidRDefault="00E01530" w:rsidP="00B544F1">
            <w:pPr>
              <w:pStyle w:val="Prrafodelista"/>
              <w:numPr>
                <w:ilvl w:val="1"/>
                <w:numId w:val="39"/>
              </w:numPr>
              <w:tabs>
                <w:tab w:val="left" w:pos="567"/>
              </w:tabs>
              <w:rPr>
                <w:rFonts w:ascii="Calibri" w:hAnsi="Calibri" w:cs="Calibri"/>
                <w:sz w:val="16"/>
                <w:szCs w:val="16"/>
              </w:rPr>
            </w:pPr>
            <w:r w:rsidRPr="00FF3C7D">
              <w:rPr>
                <w:rFonts w:ascii="Calibri" w:hAnsi="Calibri" w:cs="Calibri"/>
                <w:sz w:val="16"/>
                <w:szCs w:val="16"/>
              </w:rPr>
              <w:t>Una vez que el Transportista reciba la liquidación por parte del Contratante, mediante nota escrita presentará la factura respectiva, en horario de (08:30 - 12:30 y 14:30 - 18:30), adjuntando los siguientes documentos:</w:t>
            </w:r>
          </w:p>
          <w:p w:rsidR="00E01530" w:rsidRDefault="00E01530" w:rsidP="00BD3588">
            <w:pPr>
              <w:pStyle w:val="Prrafodelista"/>
              <w:rPr>
                <w:rFonts w:ascii="Calibri" w:hAnsi="Calibri" w:cs="Calibri"/>
                <w:sz w:val="16"/>
                <w:szCs w:val="16"/>
              </w:rPr>
            </w:pPr>
          </w:p>
          <w:p w:rsidR="00E01530" w:rsidRPr="00FF3C7D" w:rsidRDefault="00E01530" w:rsidP="00BD3588">
            <w:pPr>
              <w:tabs>
                <w:tab w:val="left" w:pos="567"/>
              </w:tabs>
              <w:ind w:left="823"/>
              <w:rPr>
                <w:rFonts w:ascii="Calibri" w:hAnsi="Calibri" w:cs="Calibri"/>
                <w:sz w:val="16"/>
                <w:szCs w:val="16"/>
              </w:rPr>
            </w:pPr>
            <w:r w:rsidRPr="00FF3C7D">
              <w:rPr>
                <w:rFonts w:ascii="Calibri" w:hAnsi="Calibri" w:cs="Calibri"/>
                <w:sz w:val="16"/>
                <w:szCs w:val="16"/>
              </w:rPr>
              <w:t>a) Fotocopia del contrato vigente suscrito con el Contratante</w:t>
            </w:r>
          </w:p>
          <w:p w:rsidR="00E01530" w:rsidRPr="00FF3C7D" w:rsidRDefault="00E01530" w:rsidP="00BD3588">
            <w:pPr>
              <w:tabs>
                <w:tab w:val="left" w:pos="567"/>
              </w:tabs>
              <w:ind w:left="823"/>
              <w:rPr>
                <w:rFonts w:ascii="Calibri" w:hAnsi="Calibri" w:cs="Calibri"/>
                <w:sz w:val="16"/>
                <w:szCs w:val="16"/>
              </w:rPr>
            </w:pPr>
            <w:r w:rsidRPr="00FF3C7D">
              <w:rPr>
                <w:rFonts w:ascii="Calibri" w:hAnsi="Calibri" w:cs="Calibri"/>
                <w:sz w:val="16"/>
                <w:szCs w:val="16"/>
              </w:rPr>
              <w:t>b) Fotocopia del sistema integrado de gestión y modernización administrativa (SIGMA) o sistema de gestión de pública (SIGEP)</w:t>
            </w:r>
          </w:p>
          <w:p w:rsidR="00E01530" w:rsidRPr="00FF3C7D" w:rsidRDefault="00E01530" w:rsidP="00BD3588">
            <w:pPr>
              <w:tabs>
                <w:tab w:val="left" w:pos="567"/>
              </w:tabs>
              <w:ind w:left="823"/>
              <w:rPr>
                <w:rFonts w:ascii="Calibri" w:hAnsi="Calibri" w:cs="Calibri"/>
                <w:sz w:val="16"/>
                <w:szCs w:val="16"/>
              </w:rPr>
            </w:pPr>
            <w:r w:rsidRPr="00FF3C7D">
              <w:rPr>
                <w:rFonts w:ascii="Calibri" w:hAnsi="Calibri" w:cs="Calibri"/>
                <w:sz w:val="16"/>
                <w:szCs w:val="16"/>
              </w:rPr>
              <w:t>c) Fotocopia del Número de Identificación Tributaria (NIT)</w:t>
            </w:r>
          </w:p>
          <w:p w:rsidR="00E01530" w:rsidRDefault="00E01530" w:rsidP="00BD3588">
            <w:pPr>
              <w:pStyle w:val="Prrafodelista"/>
              <w:rPr>
                <w:rFonts w:ascii="Calibri" w:hAnsi="Calibri" w:cs="Calibri"/>
                <w:sz w:val="16"/>
                <w:szCs w:val="16"/>
              </w:rPr>
            </w:pPr>
          </w:p>
          <w:p w:rsidR="00E01530" w:rsidRPr="00F46F43" w:rsidRDefault="00E01530" w:rsidP="00B544F1">
            <w:pPr>
              <w:pStyle w:val="Prrafodelista"/>
              <w:numPr>
                <w:ilvl w:val="1"/>
                <w:numId w:val="39"/>
              </w:numPr>
              <w:tabs>
                <w:tab w:val="left" w:pos="567"/>
              </w:tabs>
              <w:rPr>
                <w:rFonts w:ascii="Calibri" w:hAnsi="Calibri" w:cs="Calibri"/>
                <w:sz w:val="16"/>
                <w:szCs w:val="16"/>
              </w:rPr>
            </w:pPr>
            <w:r w:rsidRPr="00FF3C7D">
              <w:rPr>
                <w:rFonts w:asciiTheme="minorHAnsi" w:hAnsiTheme="minorHAnsi" w:cstheme="minorHAnsi"/>
                <w:sz w:val="16"/>
                <w:szCs w:val="16"/>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E01530" w:rsidRDefault="00E01530" w:rsidP="00BD3588">
            <w:pPr>
              <w:tabs>
                <w:tab w:val="left" w:pos="567"/>
              </w:tabs>
              <w:rPr>
                <w:rFonts w:ascii="Calibri" w:hAnsi="Calibri" w:cs="Calibri"/>
                <w:sz w:val="16"/>
                <w:szCs w:val="16"/>
              </w:rPr>
            </w:pPr>
          </w:p>
          <w:p w:rsidR="00E01530" w:rsidRPr="00F46F43" w:rsidRDefault="00E01530" w:rsidP="00B544F1">
            <w:pPr>
              <w:pStyle w:val="Prrafodelista"/>
              <w:numPr>
                <w:ilvl w:val="1"/>
                <w:numId w:val="39"/>
              </w:numPr>
              <w:tabs>
                <w:tab w:val="left" w:pos="567"/>
              </w:tabs>
              <w:rPr>
                <w:rFonts w:ascii="Calibri" w:hAnsi="Calibri" w:cs="Calibri"/>
                <w:sz w:val="16"/>
                <w:szCs w:val="16"/>
              </w:rPr>
            </w:pPr>
            <w:r w:rsidRPr="00F46F43">
              <w:rPr>
                <w:rFonts w:asciiTheme="minorHAnsi" w:hAnsiTheme="minorHAnsi" w:cstheme="minorHAnsi"/>
                <w:sz w:val="16"/>
                <w:szCs w:val="16"/>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E01530" w:rsidRPr="00F46F43" w:rsidRDefault="00E01530" w:rsidP="00BD3588">
            <w:pPr>
              <w:pStyle w:val="Prrafodelista"/>
              <w:rPr>
                <w:rFonts w:ascii="Calibri" w:hAnsi="Calibri" w:cs="Calibri"/>
                <w:sz w:val="16"/>
                <w:szCs w:val="16"/>
              </w:rPr>
            </w:pPr>
          </w:p>
          <w:p w:rsidR="00E01530" w:rsidRPr="00F46F43" w:rsidRDefault="00E01530" w:rsidP="00B544F1">
            <w:pPr>
              <w:pStyle w:val="Prrafodelista"/>
              <w:numPr>
                <w:ilvl w:val="1"/>
                <w:numId w:val="39"/>
              </w:numPr>
              <w:tabs>
                <w:tab w:val="left" w:pos="567"/>
              </w:tabs>
              <w:rPr>
                <w:rFonts w:ascii="Calibri" w:hAnsi="Calibri" w:cs="Calibri"/>
                <w:sz w:val="16"/>
                <w:szCs w:val="16"/>
              </w:rPr>
            </w:pPr>
            <w:r w:rsidRPr="00F46F43">
              <w:rPr>
                <w:rFonts w:asciiTheme="minorHAnsi" w:hAnsiTheme="minorHAnsi" w:cstheme="minorHAnsi"/>
                <w:sz w:val="16"/>
                <w:szCs w:val="16"/>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E01530" w:rsidRPr="00F46F43" w:rsidRDefault="00E01530" w:rsidP="00BD3588">
            <w:pPr>
              <w:pStyle w:val="Prrafodelista"/>
              <w:rPr>
                <w:rFonts w:ascii="Calibri" w:hAnsi="Calibri" w:cs="Calibri"/>
                <w:sz w:val="16"/>
                <w:szCs w:val="16"/>
              </w:rPr>
            </w:pPr>
          </w:p>
          <w:p w:rsidR="00E01530" w:rsidRPr="00F46F43" w:rsidRDefault="00E01530" w:rsidP="00B544F1">
            <w:pPr>
              <w:pStyle w:val="Prrafodelista"/>
              <w:numPr>
                <w:ilvl w:val="1"/>
                <w:numId w:val="39"/>
              </w:numPr>
              <w:tabs>
                <w:tab w:val="left" w:pos="567"/>
              </w:tabs>
              <w:rPr>
                <w:rFonts w:ascii="Calibri" w:hAnsi="Calibri" w:cs="Calibri"/>
                <w:sz w:val="16"/>
                <w:szCs w:val="16"/>
              </w:rPr>
            </w:pPr>
            <w:r w:rsidRPr="00F46F43">
              <w:rPr>
                <w:rFonts w:asciiTheme="minorHAnsi" w:hAnsiTheme="minorHAnsi" w:cs="Arial"/>
                <w:sz w:val="16"/>
                <w:szCs w:val="16"/>
              </w:rPr>
              <w:t>El monto de la factura no deberá reflejar ningún descuento por merma, pérdida de producto, penalidades u otros.</w:t>
            </w:r>
          </w:p>
          <w:p w:rsidR="00E01530" w:rsidRPr="00F46F43" w:rsidRDefault="00E01530" w:rsidP="00BD3588">
            <w:pPr>
              <w:pStyle w:val="Prrafodelista"/>
              <w:rPr>
                <w:rFonts w:ascii="Calibri" w:hAnsi="Calibri" w:cs="Calibri"/>
                <w:sz w:val="16"/>
                <w:szCs w:val="16"/>
              </w:rPr>
            </w:pPr>
          </w:p>
          <w:p w:rsidR="00E01530" w:rsidRPr="005F213A" w:rsidRDefault="00E01530" w:rsidP="00B544F1">
            <w:pPr>
              <w:pStyle w:val="Prrafodelista"/>
              <w:numPr>
                <w:ilvl w:val="1"/>
                <w:numId w:val="39"/>
              </w:numPr>
              <w:tabs>
                <w:tab w:val="left" w:pos="567"/>
              </w:tabs>
              <w:rPr>
                <w:rFonts w:ascii="Calibri" w:hAnsi="Calibri" w:cs="Calibri"/>
                <w:sz w:val="16"/>
                <w:szCs w:val="16"/>
              </w:rPr>
            </w:pPr>
            <w:r w:rsidRPr="00F46F43">
              <w:rPr>
                <w:rFonts w:asciiTheme="minorHAnsi" w:hAnsiTheme="minorHAnsi" w:cs="Arial"/>
                <w:sz w:val="16"/>
                <w:szCs w:val="16"/>
              </w:rPr>
              <w:t>El Contratante emitirá la facturación al Transportista en los casos de descuentos por mermas o  por pérdida de Producto en siniestros u otros.</w:t>
            </w:r>
          </w:p>
          <w:p w:rsidR="00E01530" w:rsidRPr="005F213A" w:rsidRDefault="00E01530" w:rsidP="00BD3588">
            <w:pPr>
              <w:pStyle w:val="Prrafodelista"/>
              <w:rPr>
                <w:rFonts w:ascii="Calibri" w:hAnsi="Calibri" w:cs="Calibri"/>
                <w:sz w:val="16"/>
                <w:szCs w:val="16"/>
              </w:rPr>
            </w:pPr>
          </w:p>
          <w:p w:rsidR="00E01530" w:rsidRPr="005F213A" w:rsidRDefault="00E01530" w:rsidP="00B544F1">
            <w:pPr>
              <w:pStyle w:val="Prrafodelista"/>
              <w:numPr>
                <w:ilvl w:val="1"/>
                <w:numId w:val="39"/>
              </w:numPr>
              <w:tabs>
                <w:tab w:val="left" w:pos="567"/>
              </w:tabs>
              <w:rPr>
                <w:rFonts w:ascii="Calibri" w:hAnsi="Calibri" w:cs="Calibri"/>
                <w:sz w:val="16"/>
                <w:szCs w:val="16"/>
              </w:rPr>
            </w:pPr>
            <w:r w:rsidRPr="005F213A">
              <w:rPr>
                <w:rFonts w:asciiTheme="minorHAnsi" w:hAnsiTheme="minorHAnsi" w:cs="Arial"/>
                <w:sz w:val="16"/>
                <w:szCs w:val="16"/>
              </w:rPr>
              <w:t xml:space="preserve">El Contratante efectuará el pago de la factura correspondiente </w:t>
            </w:r>
            <w:r w:rsidRPr="00D57948">
              <w:rPr>
                <w:rFonts w:asciiTheme="minorHAnsi" w:hAnsiTheme="minorHAnsi" w:cs="Arial"/>
                <w:sz w:val="16"/>
                <w:szCs w:val="16"/>
              </w:rPr>
              <w:t>menos los descuentos que correspondan, dentro de los 30 (treinta) días hábiles siguientes a partir de la recepción de la mism</w:t>
            </w:r>
            <w:r w:rsidRPr="005F213A">
              <w:rPr>
                <w:rFonts w:asciiTheme="minorHAnsi" w:hAnsiTheme="minorHAnsi" w:cs="Arial"/>
                <w:sz w:val="16"/>
                <w:szCs w:val="16"/>
              </w:rPr>
              <w:t xml:space="preserve">a con la documentación señalada en </w:t>
            </w:r>
            <w:r>
              <w:rPr>
                <w:rFonts w:asciiTheme="minorHAnsi" w:hAnsiTheme="minorHAnsi" w:cs="Arial"/>
                <w:sz w:val="16"/>
                <w:szCs w:val="16"/>
              </w:rPr>
              <w:t>el</w:t>
            </w:r>
            <w:r w:rsidRPr="005F213A">
              <w:rPr>
                <w:rFonts w:asciiTheme="minorHAnsi" w:hAnsiTheme="minorHAnsi" w:cs="Arial"/>
                <w:sz w:val="16"/>
                <w:szCs w:val="16"/>
              </w:rPr>
              <w:t xml:space="preserve"> Contrato. Si el vencimiento del plazo para el pago fuera un sábado, domingo u otro feriado bancario en el Estado Plurinacional de Bolivia, el pago se realizará al Día Hábil siguiente. </w:t>
            </w:r>
          </w:p>
          <w:p w:rsidR="00E01530" w:rsidRPr="005F213A" w:rsidRDefault="00E01530" w:rsidP="00BD3588">
            <w:pPr>
              <w:pStyle w:val="Prrafodelista"/>
              <w:rPr>
                <w:rFonts w:ascii="Calibri" w:hAnsi="Calibri" w:cs="Calibri"/>
                <w:sz w:val="16"/>
                <w:szCs w:val="16"/>
              </w:rPr>
            </w:pPr>
          </w:p>
          <w:p w:rsidR="00E01530" w:rsidRPr="005F213A" w:rsidRDefault="00E01530" w:rsidP="00B544F1">
            <w:pPr>
              <w:pStyle w:val="Prrafodelista"/>
              <w:numPr>
                <w:ilvl w:val="1"/>
                <w:numId w:val="39"/>
              </w:numPr>
              <w:tabs>
                <w:tab w:val="left" w:pos="567"/>
                <w:tab w:val="left" w:pos="965"/>
              </w:tabs>
              <w:rPr>
                <w:rFonts w:ascii="Calibri" w:hAnsi="Calibri" w:cs="Calibri"/>
                <w:sz w:val="16"/>
                <w:szCs w:val="16"/>
              </w:rPr>
            </w:pPr>
            <w:r w:rsidRPr="005F213A">
              <w:rPr>
                <w:rFonts w:asciiTheme="minorHAnsi" w:hAnsiTheme="minorHAnsi" w:cs="Arial"/>
                <w:sz w:val="16"/>
                <w:szCs w:val="16"/>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E01530" w:rsidRPr="005F213A" w:rsidRDefault="00E01530" w:rsidP="00BD3588">
            <w:pPr>
              <w:pStyle w:val="Prrafodelista"/>
              <w:rPr>
                <w:rFonts w:ascii="Calibri" w:hAnsi="Calibri" w:cs="Calibri"/>
                <w:sz w:val="16"/>
                <w:szCs w:val="16"/>
              </w:rPr>
            </w:pPr>
          </w:p>
          <w:p w:rsidR="00E01530" w:rsidRPr="005F213A" w:rsidRDefault="00E01530" w:rsidP="00B544F1">
            <w:pPr>
              <w:pStyle w:val="Prrafodelista"/>
              <w:numPr>
                <w:ilvl w:val="1"/>
                <w:numId w:val="39"/>
              </w:numPr>
              <w:tabs>
                <w:tab w:val="left" w:pos="567"/>
                <w:tab w:val="left" w:pos="965"/>
              </w:tabs>
              <w:rPr>
                <w:rFonts w:ascii="Calibri" w:hAnsi="Calibri" w:cs="Calibri"/>
                <w:sz w:val="16"/>
                <w:szCs w:val="16"/>
              </w:rPr>
            </w:pPr>
            <w:r w:rsidRPr="005F213A">
              <w:rPr>
                <w:rFonts w:asciiTheme="minorHAnsi" w:hAnsiTheme="minorHAnsi" w:cs="Arial"/>
                <w:sz w:val="16"/>
                <w:szCs w:val="16"/>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E01530" w:rsidRPr="005F213A" w:rsidRDefault="00E01530" w:rsidP="00BD3588">
            <w:pPr>
              <w:pStyle w:val="Prrafodelista"/>
              <w:rPr>
                <w:rFonts w:ascii="Calibri" w:hAnsi="Calibri" w:cs="Calibri"/>
                <w:sz w:val="16"/>
                <w:szCs w:val="16"/>
              </w:rPr>
            </w:pPr>
          </w:p>
          <w:p w:rsidR="00E01530" w:rsidRPr="005F213A" w:rsidRDefault="00E01530" w:rsidP="00B544F1">
            <w:pPr>
              <w:pStyle w:val="Prrafodelista"/>
              <w:numPr>
                <w:ilvl w:val="1"/>
                <w:numId w:val="39"/>
              </w:numPr>
              <w:tabs>
                <w:tab w:val="left" w:pos="567"/>
                <w:tab w:val="left" w:pos="965"/>
              </w:tabs>
              <w:rPr>
                <w:rFonts w:ascii="Calibri" w:hAnsi="Calibri" w:cs="Calibri"/>
                <w:sz w:val="16"/>
                <w:szCs w:val="16"/>
              </w:rPr>
            </w:pPr>
            <w:r w:rsidRPr="005F213A">
              <w:rPr>
                <w:rFonts w:asciiTheme="minorHAnsi" w:hAnsiTheme="minorHAnsi" w:cs="Arial"/>
                <w:sz w:val="16"/>
                <w:szCs w:val="16"/>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E01530" w:rsidRDefault="00E01530" w:rsidP="00BD3588">
            <w:pPr>
              <w:pStyle w:val="Prrafodelista"/>
              <w:rPr>
                <w:rFonts w:ascii="Calibri" w:hAnsi="Calibri" w:cs="Calibri"/>
                <w:sz w:val="16"/>
                <w:szCs w:val="16"/>
              </w:rPr>
            </w:pPr>
          </w:p>
          <w:p w:rsidR="00E01530" w:rsidRDefault="00E01530" w:rsidP="00B544F1">
            <w:pPr>
              <w:pStyle w:val="Prrafodelista"/>
              <w:numPr>
                <w:ilvl w:val="0"/>
                <w:numId w:val="39"/>
              </w:numPr>
              <w:tabs>
                <w:tab w:val="left" w:pos="398"/>
              </w:tabs>
              <w:ind w:left="539" w:hanging="539"/>
              <w:rPr>
                <w:rFonts w:asciiTheme="minorHAnsi" w:hAnsiTheme="minorHAnsi" w:cs="Calibri"/>
                <w:b/>
                <w:sz w:val="16"/>
                <w:szCs w:val="16"/>
              </w:rPr>
            </w:pPr>
            <w:r>
              <w:rPr>
                <w:rFonts w:asciiTheme="minorHAnsi" w:hAnsiTheme="minorHAnsi" w:cs="Calibri"/>
                <w:b/>
                <w:sz w:val="16"/>
                <w:szCs w:val="16"/>
              </w:rPr>
              <w:t>NOMINACION DE VOLUMEN</w:t>
            </w:r>
          </w:p>
          <w:p w:rsidR="00E01530" w:rsidRDefault="00E01530" w:rsidP="00BD3588">
            <w:pPr>
              <w:autoSpaceDE w:val="0"/>
              <w:autoSpaceDN w:val="0"/>
              <w:adjustRightInd w:val="0"/>
              <w:ind w:firstLine="398"/>
              <w:jc w:val="both"/>
              <w:rPr>
                <w:rFonts w:asciiTheme="minorHAnsi" w:hAnsiTheme="minorHAnsi" w:cs="Arial"/>
                <w:b/>
                <w:sz w:val="16"/>
                <w:szCs w:val="16"/>
              </w:rPr>
            </w:pPr>
          </w:p>
          <w:p w:rsidR="00E01530" w:rsidRPr="005E0DC8" w:rsidRDefault="00E01530" w:rsidP="00BD3588">
            <w:pPr>
              <w:autoSpaceDE w:val="0"/>
              <w:autoSpaceDN w:val="0"/>
              <w:adjustRightInd w:val="0"/>
              <w:ind w:firstLine="398"/>
              <w:jc w:val="both"/>
              <w:rPr>
                <w:rFonts w:asciiTheme="minorHAnsi" w:hAnsiTheme="minorHAnsi" w:cs="Arial"/>
                <w:b/>
                <w:sz w:val="16"/>
                <w:szCs w:val="16"/>
              </w:rPr>
            </w:pPr>
            <w:r w:rsidRPr="005E0DC8">
              <w:rPr>
                <w:rFonts w:asciiTheme="minorHAnsi" w:hAnsiTheme="minorHAnsi" w:cs="Arial"/>
                <w:b/>
                <w:sz w:val="16"/>
                <w:szCs w:val="16"/>
              </w:rPr>
              <w:t>Alternativa</w:t>
            </w:r>
          </w:p>
          <w:p w:rsidR="00E01530" w:rsidRPr="00FC2269" w:rsidRDefault="00E01530" w:rsidP="00BD3588">
            <w:pPr>
              <w:pStyle w:val="Prrafodelista"/>
              <w:widowControl w:val="0"/>
              <w:shd w:val="clear" w:color="auto" w:fill="FFFFFF"/>
              <w:autoSpaceDE w:val="0"/>
              <w:autoSpaceDN w:val="0"/>
              <w:ind w:left="360" w:right="43"/>
              <w:contextualSpacing/>
              <w:jc w:val="both"/>
              <w:rPr>
                <w:rFonts w:asciiTheme="minorHAnsi" w:hAnsiTheme="minorHAnsi" w:cs="Arial"/>
                <w:sz w:val="2"/>
                <w:szCs w:val="16"/>
              </w:rPr>
            </w:pPr>
          </w:p>
          <w:p w:rsidR="00E01530" w:rsidRPr="00FC2269" w:rsidRDefault="00E01530" w:rsidP="00B544F1">
            <w:pPr>
              <w:pStyle w:val="Prrafodelista"/>
              <w:widowControl w:val="0"/>
              <w:numPr>
                <w:ilvl w:val="0"/>
                <w:numId w:val="43"/>
              </w:numPr>
              <w:shd w:val="clear" w:color="auto" w:fill="FFFFFF"/>
              <w:autoSpaceDE w:val="0"/>
              <w:autoSpaceDN w:val="0"/>
              <w:ind w:right="43"/>
              <w:contextualSpacing/>
              <w:jc w:val="both"/>
              <w:rPr>
                <w:rFonts w:asciiTheme="minorHAnsi" w:hAnsiTheme="minorHAnsi" w:cs="Arial"/>
                <w:vanish/>
                <w:sz w:val="2"/>
                <w:szCs w:val="16"/>
              </w:rPr>
            </w:pPr>
          </w:p>
          <w:p w:rsidR="00E01530" w:rsidRPr="00FC2269" w:rsidRDefault="00E01530" w:rsidP="00B544F1">
            <w:pPr>
              <w:pStyle w:val="Prrafodelista"/>
              <w:widowControl w:val="0"/>
              <w:numPr>
                <w:ilvl w:val="0"/>
                <w:numId w:val="43"/>
              </w:numPr>
              <w:shd w:val="clear" w:color="auto" w:fill="FFFFFF"/>
              <w:autoSpaceDE w:val="0"/>
              <w:autoSpaceDN w:val="0"/>
              <w:ind w:right="43"/>
              <w:contextualSpacing/>
              <w:jc w:val="both"/>
              <w:rPr>
                <w:rFonts w:asciiTheme="minorHAnsi" w:hAnsiTheme="minorHAnsi" w:cs="Arial"/>
                <w:vanish/>
                <w:sz w:val="2"/>
                <w:szCs w:val="16"/>
              </w:rPr>
            </w:pPr>
          </w:p>
          <w:p w:rsidR="00E01530" w:rsidRPr="00FC2269" w:rsidRDefault="00E01530" w:rsidP="00B544F1">
            <w:pPr>
              <w:pStyle w:val="Prrafodelista"/>
              <w:widowControl w:val="0"/>
              <w:numPr>
                <w:ilvl w:val="0"/>
                <w:numId w:val="43"/>
              </w:numPr>
              <w:shd w:val="clear" w:color="auto" w:fill="FFFFFF"/>
              <w:autoSpaceDE w:val="0"/>
              <w:autoSpaceDN w:val="0"/>
              <w:ind w:right="43"/>
              <w:contextualSpacing/>
              <w:jc w:val="both"/>
              <w:rPr>
                <w:rFonts w:asciiTheme="minorHAnsi" w:hAnsiTheme="minorHAnsi" w:cs="Arial"/>
                <w:vanish/>
                <w:sz w:val="2"/>
                <w:szCs w:val="16"/>
              </w:rPr>
            </w:pPr>
          </w:p>
          <w:p w:rsidR="00E01530" w:rsidRDefault="00E01530" w:rsidP="00B544F1">
            <w:pPr>
              <w:pStyle w:val="Prrafodelista"/>
              <w:widowControl w:val="0"/>
              <w:numPr>
                <w:ilvl w:val="1"/>
                <w:numId w:val="43"/>
              </w:numPr>
              <w:shd w:val="clear" w:color="auto" w:fill="FFFFFF"/>
              <w:autoSpaceDE w:val="0"/>
              <w:autoSpaceDN w:val="0"/>
              <w:ind w:left="758" w:right="43"/>
              <w:contextualSpacing/>
              <w:jc w:val="both"/>
              <w:rPr>
                <w:rFonts w:asciiTheme="minorHAnsi" w:hAnsiTheme="minorHAnsi" w:cs="Arial"/>
                <w:sz w:val="16"/>
                <w:szCs w:val="16"/>
              </w:rPr>
            </w:pPr>
            <w:r w:rsidRPr="00D1408A">
              <w:rPr>
                <w:rFonts w:asciiTheme="minorHAnsi" w:hAnsiTheme="minorHAnsi" w:cs="Arial"/>
                <w:sz w:val="16"/>
                <w:szCs w:val="16"/>
              </w:rPr>
              <w:t xml:space="preserve">Transportar la cantidad </w:t>
            </w:r>
            <w:r w:rsidRPr="00D57948">
              <w:rPr>
                <w:rFonts w:asciiTheme="minorHAnsi" w:hAnsiTheme="minorHAnsi" w:cs="Arial"/>
                <w:sz w:val="16"/>
                <w:szCs w:val="16"/>
              </w:rPr>
              <w:t>referencial de 855 TM +/- 10% (ochocientos cincuenta y cinco toneladas métricas más menos diez por ciento), durante la vigencia del</w:t>
            </w:r>
            <w:r w:rsidRPr="00D1408A">
              <w:rPr>
                <w:rFonts w:asciiTheme="minorHAnsi" w:hAnsiTheme="minorHAnsi" w:cs="Arial"/>
                <w:sz w:val="16"/>
                <w:szCs w:val="16"/>
              </w:rPr>
              <w:t xml:space="preserve"> Contrato, a requerimiento del Contratante.</w:t>
            </w:r>
          </w:p>
          <w:p w:rsidR="00E01530" w:rsidRDefault="00E01530" w:rsidP="00BD3588">
            <w:pPr>
              <w:pStyle w:val="Prrafodelista"/>
              <w:widowControl w:val="0"/>
              <w:shd w:val="clear" w:color="auto" w:fill="FFFFFF"/>
              <w:autoSpaceDE w:val="0"/>
              <w:autoSpaceDN w:val="0"/>
              <w:ind w:left="758" w:right="43"/>
              <w:contextualSpacing/>
              <w:jc w:val="both"/>
              <w:rPr>
                <w:rFonts w:asciiTheme="minorHAnsi" w:hAnsiTheme="minorHAnsi" w:cs="Arial"/>
                <w:sz w:val="16"/>
                <w:szCs w:val="16"/>
              </w:rPr>
            </w:pPr>
          </w:p>
          <w:p w:rsidR="00E01530" w:rsidRDefault="00E01530" w:rsidP="00B544F1">
            <w:pPr>
              <w:pStyle w:val="Prrafodelista"/>
              <w:numPr>
                <w:ilvl w:val="0"/>
                <w:numId w:val="39"/>
              </w:numPr>
              <w:tabs>
                <w:tab w:val="left" w:pos="398"/>
              </w:tabs>
              <w:ind w:left="539" w:hanging="539"/>
              <w:rPr>
                <w:rFonts w:asciiTheme="minorHAnsi" w:hAnsiTheme="minorHAnsi" w:cs="Calibri"/>
                <w:b/>
                <w:sz w:val="16"/>
                <w:szCs w:val="16"/>
              </w:rPr>
            </w:pPr>
            <w:r>
              <w:rPr>
                <w:rFonts w:asciiTheme="minorHAnsi" w:hAnsiTheme="minorHAnsi" w:cs="Calibri"/>
                <w:b/>
                <w:sz w:val="16"/>
                <w:szCs w:val="16"/>
              </w:rPr>
              <w:t>PENALIDADES</w:t>
            </w:r>
          </w:p>
          <w:p w:rsidR="00E01530" w:rsidRDefault="00E01530" w:rsidP="00BD3588">
            <w:pPr>
              <w:tabs>
                <w:tab w:val="left" w:pos="398"/>
              </w:tabs>
              <w:rPr>
                <w:rFonts w:asciiTheme="minorHAnsi" w:hAnsiTheme="minorHAnsi" w:cs="Calibri"/>
                <w:b/>
                <w:sz w:val="16"/>
                <w:szCs w:val="16"/>
              </w:rPr>
            </w:pPr>
          </w:p>
          <w:p w:rsidR="00E01530" w:rsidRPr="001303F6" w:rsidRDefault="00E01530" w:rsidP="00BD3588">
            <w:pPr>
              <w:widowControl w:val="0"/>
              <w:autoSpaceDE w:val="0"/>
              <w:autoSpaceDN w:val="0"/>
              <w:ind w:right="43"/>
              <w:contextualSpacing/>
              <w:jc w:val="both"/>
              <w:rPr>
                <w:rFonts w:ascii="Calibri" w:hAnsi="Calibri" w:cs="Arial"/>
                <w:sz w:val="16"/>
                <w:szCs w:val="16"/>
              </w:rPr>
            </w:pPr>
            <w:r w:rsidRPr="001303F6">
              <w:rPr>
                <w:rFonts w:ascii="Calibri" w:hAnsi="Calibri" w:cs="Arial"/>
                <w:sz w:val="16"/>
                <w:szCs w:val="16"/>
              </w:rPr>
              <w:t xml:space="preserve">El Contratante podrá aplicar notificando al Transportista por escrito, las penalidades indicadas a continuación: </w:t>
            </w:r>
          </w:p>
          <w:p w:rsidR="00E01530" w:rsidRPr="001303F6" w:rsidRDefault="00E01530" w:rsidP="00BD3588">
            <w:pPr>
              <w:widowControl w:val="0"/>
              <w:autoSpaceDE w:val="0"/>
              <w:autoSpaceDN w:val="0"/>
              <w:ind w:left="1182" w:right="43" w:hanging="474"/>
              <w:contextualSpacing/>
              <w:jc w:val="both"/>
              <w:rPr>
                <w:rFonts w:ascii="Calibri" w:hAnsi="Calibri" w:cs="Arial"/>
                <w:sz w:val="16"/>
                <w:szCs w:val="16"/>
              </w:rPr>
            </w:pPr>
            <w:r w:rsidRPr="001303F6">
              <w:rPr>
                <w:rFonts w:ascii="Calibri" w:hAnsi="Calibri" w:cs="Arial"/>
                <w:sz w:val="16"/>
                <w:szCs w:val="16"/>
              </w:rPr>
              <w:t>a)</w:t>
            </w:r>
            <w:r w:rsidRPr="001303F6">
              <w:rPr>
                <w:rFonts w:ascii="Calibri" w:hAnsi="Calibri" w:cs="Arial"/>
                <w:sz w:val="16"/>
                <w:szCs w:val="16"/>
              </w:rPr>
              <w:tab/>
              <w:t>Se aplicará una penalidad de Bs 2000 (Dos Mil Bolivianos) cada vez que el Contratante o personal que lo represente identifique un conductor con algún nivel de alcoholemia durante la ejecución del Servicio.</w:t>
            </w:r>
          </w:p>
          <w:p w:rsidR="00E01530" w:rsidRPr="001303F6" w:rsidRDefault="00E01530" w:rsidP="00BD3588">
            <w:pPr>
              <w:widowControl w:val="0"/>
              <w:autoSpaceDE w:val="0"/>
              <w:autoSpaceDN w:val="0"/>
              <w:ind w:left="1182" w:right="43" w:hanging="474"/>
              <w:contextualSpacing/>
              <w:jc w:val="both"/>
              <w:rPr>
                <w:rFonts w:ascii="Calibri" w:hAnsi="Calibri" w:cs="Arial"/>
                <w:sz w:val="16"/>
                <w:szCs w:val="16"/>
              </w:rPr>
            </w:pPr>
            <w:r w:rsidRPr="001303F6">
              <w:rPr>
                <w:rFonts w:ascii="Calibri" w:hAnsi="Calibri" w:cs="Arial"/>
                <w:sz w:val="16"/>
                <w:szCs w:val="16"/>
              </w:rPr>
              <w:t>b)</w:t>
            </w:r>
            <w:r w:rsidRPr="001303F6">
              <w:rPr>
                <w:rFonts w:ascii="Calibri" w:hAnsi="Calibri" w:cs="Arial"/>
                <w:sz w:val="16"/>
                <w:szCs w:val="16"/>
              </w:rPr>
              <w:tab/>
              <w:t xml:space="preserve">Se aplicará una penalidad de Bs 2000 (Dos Mil Bolivianos) cada vez que  el Contratante o personal que lo represente encuentre terceros pasajeros en los Camiones - Cisternas durante la ejecución del Servicio. </w:t>
            </w:r>
          </w:p>
          <w:p w:rsidR="00E01530" w:rsidRPr="001303F6" w:rsidRDefault="00E01530" w:rsidP="00BD3588">
            <w:pPr>
              <w:widowControl w:val="0"/>
              <w:autoSpaceDE w:val="0"/>
              <w:autoSpaceDN w:val="0"/>
              <w:ind w:left="1182" w:right="43" w:hanging="474"/>
              <w:contextualSpacing/>
              <w:jc w:val="both"/>
              <w:rPr>
                <w:rFonts w:ascii="Calibri" w:hAnsi="Calibri" w:cs="Arial"/>
                <w:sz w:val="16"/>
                <w:szCs w:val="16"/>
              </w:rPr>
            </w:pPr>
            <w:r w:rsidRPr="001303F6">
              <w:rPr>
                <w:rFonts w:ascii="Calibri" w:hAnsi="Calibri" w:cs="Arial"/>
                <w:sz w:val="16"/>
                <w:szCs w:val="16"/>
              </w:rPr>
              <w:t>c)</w:t>
            </w:r>
            <w:r w:rsidRPr="001303F6">
              <w:rPr>
                <w:rFonts w:ascii="Calibri" w:hAnsi="Calibri" w:cs="Arial"/>
                <w:sz w:val="16"/>
                <w:szCs w:val="16"/>
              </w:rPr>
              <w:tab/>
              <w:t>Se aplicará una penalidad de Bs 2000 (Dos Mil Bolivianos) cada vez que  el Contratante o personal que lo represente  verifique que se encuentre conduciendo un conductor vetado por el Contratante y/o Planta.</w:t>
            </w:r>
          </w:p>
          <w:p w:rsidR="00E01530" w:rsidRPr="001303F6" w:rsidRDefault="00E01530" w:rsidP="00BD3588">
            <w:pPr>
              <w:widowControl w:val="0"/>
              <w:autoSpaceDE w:val="0"/>
              <w:autoSpaceDN w:val="0"/>
              <w:ind w:left="1182" w:right="43" w:hanging="474"/>
              <w:contextualSpacing/>
              <w:jc w:val="both"/>
              <w:rPr>
                <w:rFonts w:ascii="Calibri" w:hAnsi="Calibri" w:cs="Arial"/>
                <w:sz w:val="16"/>
                <w:szCs w:val="16"/>
              </w:rPr>
            </w:pPr>
            <w:r w:rsidRPr="001303F6">
              <w:rPr>
                <w:rFonts w:ascii="Calibri" w:hAnsi="Calibri" w:cs="Arial"/>
                <w:sz w:val="16"/>
                <w:szCs w:val="16"/>
              </w:rPr>
              <w:t>d)</w:t>
            </w:r>
            <w:r w:rsidRPr="001303F6">
              <w:rPr>
                <w:rFonts w:ascii="Calibri" w:hAnsi="Calibri" w:cs="Arial"/>
                <w:sz w:val="16"/>
                <w:szCs w:val="16"/>
              </w:rPr>
              <w:tab/>
              <w:t xml:space="preserve">Se aplicará una penalidad de Bs 2000 (Dos Mil Bolivianos) cada vez que  el Contratante o personal que lo represente verifique que el conductor presente documentación relacionada al Servicio y que la misma este adulterada o fuera de </w:t>
            </w:r>
            <w:r w:rsidRPr="001303F6">
              <w:rPr>
                <w:rFonts w:ascii="Calibri" w:hAnsi="Calibri" w:cs="Arial"/>
                <w:sz w:val="16"/>
                <w:szCs w:val="16"/>
              </w:rPr>
              <w:lastRenderedPageBreak/>
              <w:t xml:space="preserve">vigencia. </w:t>
            </w:r>
          </w:p>
          <w:p w:rsidR="00E01530" w:rsidRPr="001303F6" w:rsidRDefault="00E01530" w:rsidP="00BD3588">
            <w:pPr>
              <w:widowControl w:val="0"/>
              <w:autoSpaceDE w:val="0"/>
              <w:autoSpaceDN w:val="0"/>
              <w:ind w:right="43"/>
              <w:contextualSpacing/>
              <w:jc w:val="both"/>
              <w:rPr>
                <w:rFonts w:ascii="Calibri" w:hAnsi="Calibri" w:cs="Arial"/>
                <w:sz w:val="16"/>
                <w:szCs w:val="16"/>
              </w:rPr>
            </w:pPr>
          </w:p>
          <w:p w:rsidR="00E01530" w:rsidRDefault="00E01530" w:rsidP="00BD3588">
            <w:pPr>
              <w:widowControl w:val="0"/>
              <w:autoSpaceDE w:val="0"/>
              <w:autoSpaceDN w:val="0"/>
              <w:ind w:right="43"/>
              <w:contextualSpacing/>
              <w:jc w:val="both"/>
              <w:rPr>
                <w:rFonts w:ascii="Calibri" w:hAnsi="Calibri" w:cs="Arial"/>
                <w:sz w:val="16"/>
                <w:szCs w:val="16"/>
              </w:rPr>
            </w:pPr>
            <w:r w:rsidRPr="001303F6">
              <w:rPr>
                <w:rFonts w:ascii="Calibri" w:hAnsi="Calibri" w:cs="Arial"/>
                <w:sz w:val="16"/>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E01530" w:rsidRDefault="00E01530" w:rsidP="00BD3588">
            <w:pPr>
              <w:widowControl w:val="0"/>
              <w:autoSpaceDE w:val="0"/>
              <w:autoSpaceDN w:val="0"/>
              <w:ind w:right="43"/>
              <w:contextualSpacing/>
              <w:jc w:val="both"/>
              <w:rPr>
                <w:rFonts w:ascii="Calibri" w:hAnsi="Calibri" w:cs="Arial"/>
                <w:sz w:val="16"/>
                <w:szCs w:val="16"/>
              </w:rPr>
            </w:pPr>
          </w:p>
          <w:p w:rsidR="00E01530" w:rsidRPr="004525FA" w:rsidRDefault="00E01530" w:rsidP="00B544F1">
            <w:pPr>
              <w:pStyle w:val="Prrafodelista"/>
              <w:numPr>
                <w:ilvl w:val="0"/>
                <w:numId w:val="39"/>
              </w:numPr>
              <w:tabs>
                <w:tab w:val="left" w:pos="398"/>
              </w:tabs>
              <w:ind w:left="539" w:hanging="539"/>
              <w:rPr>
                <w:rFonts w:ascii="Calibri" w:hAnsi="Calibri" w:cs="Calibri"/>
                <w:b/>
                <w:sz w:val="16"/>
                <w:szCs w:val="16"/>
              </w:rPr>
            </w:pPr>
            <w:r w:rsidRPr="004525FA">
              <w:rPr>
                <w:rFonts w:ascii="Calibri" w:hAnsi="Calibri" w:cs="Calibri"/>
                <w:b/>
                <w:sz w:val="16"/>
                <w:szCs w:val="16"/>
              </w:rPr>
              <w:t>CONDICIONES GENERALES DEL SERVICIO</w:t>
            </w:r>
          </w:p>
          <w:p w:rsidR="00E01530" w:rsidRPr="00FC2269" w:rsidRDefault="00E01530" w:rsidP="00BD3588">
            <w:pPr>
              <w:keepNext/>
              <w:widowControl w:val="0"/>
              <w:shd w:val="clear" w:color="auto" w:fill="FFFFFF"/>
              <w:autoSpaceDE w:val="0"/>
              <w:autoSpaceDN w:val="0"/>
              <w:ind w:right="43"/>
              <w:contextualSpacing/>
              <w:jc w:val="both"/>
              <w:rPr>
                <w:rFonts w:ascii="Calibri" w:hAnsi="Calibri" w:cs="Calibri"/>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FC2269" w:rsidRDefault="00E01530" w:rsidP="00B544F1">
            <w:pPr>
              <w:pStyle w:val="Prrafodelista"/>
              <w:keepNext/>
              <w:widowControl w:val="0"/>
              <w:numPr>
                <w:ilvl w:val="0"/>
                <w:numId w:val="41"/>
              </w:numPr>
              <w:shd w:val="clear" w:color="auto" w:fill="FFFFFF"/>
              <w:autoSpaceDE w:val="0"/>
              <w:autoSpaceDN w:val="0"/>
              <w:ind w:right="43"/>
              <w:contextualSpacing/>
              <w:jc w:val="both"/>
              <w:rPr>
                <w:rFonts w:ascii="Calibri" w:hAnsi="Calibri" w:cs="Calibri"/>
                <w:vanish/>
                <w:sz w:val="2"/>
                <w:szCs w:val="2"/>
              </w:rPr>
            </w:pPr>
          </w:p>
          <w:p w:rsidR="00E01530" w:rsidRPr="00227F9C" w:rsidRDefault="00E01530" w:rsidP="00B544F1">
            <w:pPr>
              <w:pStyle w:val="Prrafodelista"/>
              <w:keepNext/>
              <w:widowControl w:val="0"/>
              <w:numPr>
                <w:ilvl w:val="1"/>
                <w:numId w:val="41"/>
              </w:numPr>
              <w:shd w:val="clear" w:color="auto" w:fill="FFFFFF"/>
              <w:autoSpaceDE w:val="0"/>
              <w:autoSpaceDN w:val="0"/>
              <w:ind w:left="823" w:right="43" w:hanging="425"/>
              <w:contextualSpacing/>
              <w:jc w:val="both"/>
              <w:rPr>
                <w:rFonts w:ascii="Calibri" w:hAnsi="Calibri" w:cs="Calibri"/>
                <w:sz w:val="16"/>
                <w:szCs w:val="16"/>
              </w:rPr>
            </w:pPr>
            <w:r w:rsidRPr="00227F9C">
              <w:rPr>
                <w:rFonts w:ascii="Calibri" w:hAnsi="Calibri" w:cs="Calibri"/>
                <w:sz w:val="16"/>
                <w:szCs w:val="16"/>
              </w:rPr>
              <w:t>El Contratante, en caso que sea necesario, podrá requerir Cami</w:t>
            </w:r>
            <w:r>
              <w:rPr>
                <w:rFonts w:ascii="Calibri" w:hAnsi="Calibri" w:cs="Calibri"/>
                <w:sz w:val="16"/>
                <w:szCs w:val="16"/>
              </w:rPr>
              <w:t>ones</w:t>
            </w:r>
            <w:r w:rsidRPr="00227F9C">
              <w:rPr>
                <w:rFonts w:ascii="Calibri" w:hAnsi="Calibri" w:cs="Calibri"/>
                <w:sz w:val="16"/>
                <w:szCs w:val="16"/>
              </w:rPr>
              <w:t xml:space="preserve">-Cisterna adicionales al Transportista, el costo por cada Camión - Cisterna adicional debe ser el indicado en la cláusula (Tarifa del Servicio); requerimiento que será comunicado al Transportista con un </w:t>
            </w:r>
            <w:r w:rsidRPr="00D57948">
              <w:rPr>
                <w:rFonts w:ascii="Calibri" w:hAnsi="Calibri" w:cs="Calibri"/>
                <w:sz w:val="16"/>
                <w:szCs w:val="16"/>
              </w:rPr>
              <w:t>plazo de 48 horas (cuarenta y ocho horas) antes</w:t>
            </w:r>
            <w:r w:rsidRPr="00227F9C">
              <w:rPr>
                <w:rFonts w:ascii="Calibri" w:hAnsi="Calibri" w:cs="Calibri"/>
                <w:sz w:val="16"/>
                <w:szCs w:val="16"/>
              </w:rPr>
              <w:t xml:space="preserve"> de la prestación del Servicio.</w:t>
            </w:r>
          </w:p>
          <w:p w:rsidR="00E01530" w:rsidRDefault="00E01530" w:rsidP="00BD3588">
            <w:pPr>
              <w:pStyle w:val="Prrafodelista"/>
              <w:keepNext/>
              <w:widowControl w:val="0"/>
              <w:shd w:val="clear" w:color="auto" w:fill="FFFFFF"/>
              <w:autoSpaceDE w:val="0"/>
              <w:autoSpaceDN w:val="0"/>
              <w:ind w:left="681" w:right="43"/>
              <w:contextualSpacing/>
              <w:jc w:val="both"/>
              <w:rPr>
                <w:rFonts w:ascii="Calibri" w:hAnsi="Calibri" w:cs="Calibri"/>
                <w:sz w:val="16"/>
                <w:szCs w:val="16"/>
              </w:rPr>
            </w:pPr>
          </w:p>
          <w:p w:rsidR="00E01530" w:rsidRDefault="00E01530" w:rsidP="00B544F1">
            <w:pPr>
              <w:pStyle w:val="Prrafodelista"/>
              <w:keepNext/>
              <w:widowControl w:val="0"/>
              <w:numPr>
                <w:ilvl w:val="1"/>
                <w:numId w:val="41"/>
              </w:numPr>
              <w:shd w:val="clear" w:color="auto" w:fill="FFFFFF"/>
              <w:autoSpaceDE w:val="0"/>
              <w:autoSpaceDN w:val="0"/>
              <w:ind w:left="823" w:right="43" w:hanging="425"/>
              <w:contextualSpacing/>
              <w:jc w:val="both"/>
              <w:rPr>
                <w:rFonts w:ascii="Calibri" w:hAnsi="Calibri" w:cs="Calibri"/>
                <w:sz w:val="16"/>
                <w:szCs w:val="16"/>
              </w:rPr>
            </w:pPr>
            <w:r w:rsidRPr="005F213A">
              <w:rPr>
                <w:rFonts w:ascii="Calibri" w:hAnsi="Calibri" w:cs="Calibri"/>
                <w:sz w:val="16"/>
                <w:szCs w:val="16"/>
              </w:rPr>
              <w:t>El Contratante remitirá un cronograma de carguíos estimado, antes del inicio de un periodo de operación, de acuerdo a su necesidad.</w:t>
            </w:r>
          </w:p>
          <w:p w:rsidR="00E01530" w:rsidRPr="005F213A" w:rsidRDefault="00E01530" w:rsidP="00BD3588">
            <w:pPr>
              <w:pStyle w:val="Prrafodelista"/>
              <w:rPr>
                <w:rFonts w:ascii="Calibri" w:hAnsi="Calibri" w:cs="Calibri"/>
                <w:sz w:val="16"/>
                <w:szCs w:val="16"/>
              </w:rPr>
            </w:pPr>
          </w:p>
          <w:p w:rsidR="00E01530" w:rsidRDefault="00E01530" w:rsidP="00B544F1">
            <w:pPr>
              <w:pStyle w:val="Prrafodelista"/>
              <w:keepNext/>
              <w:widowControl w:val="0"/>
              <w:numPr>
                <w:ilvl w:val="1"/>
                <w:numId w:val="41"/>
              </w:numPr>
              <w:shd w:val="clear" w:color="auto" w:fill="FFFFFF"/>
              <w:autoSpaceDE w:val="0"/>
              <w:autoSpaceDN w:val="0"/>
              <w:ind w:left="823" w:right="43" w:hanging="425"/>
              <w:contextualSpacing/>
              <w:jc w:val="both"/>
              <w:rPr>
                <w:rFonts w:ascii="Calibri" w:hAnsi="Calibri" w:cs="Calibri"/>
                <w:sz w:val="16"/>
                <w:szCs w:val="16"/>
              </w:rPr>
            </w:pPr>
            <w:r w:rsidRPr="005F213A">
              <w:rPr>
                <w:rFonts w:ascii="Calibri" w:hAnsi="Calibri" w:cs="Calibri"/>
                <w:sz w:val="16"/>
                <w:szCs w:val="16"/>
              </w:rPr>
              <w:t>En caso de necesidad de aplazar una programación de carga, en función al requerimiento y/o disponibilidad de Producto, el Contratante comunicará al Transportista antes de iniciar cualquier carga.</w:t>
            </w:r>
          </w:p>
          <w:p w:rsidR="00E01530" w:rsidRPr="005F213A" w:rsidRDefault="00E01530" w:rsidP="00BD3588">
            <w:pPr>
              <w:pStyle w:val="Prrafodelista"/>
              <w:rPr>
                <w:rFonts w:ascii="Calibri" w:hAnsi="Calibri" w:cs="Calibri"/>
                <w:sz w:val="16"/>
                <w:szCs w:val="16"/>
              </w:rPr>
            </w:pPr>
          </w:p>
          <w:p w:rsidR="00E01530" w:rsidRDefault="00E01530" w:rsidP="00B544F1">
            <w:pPr>
              <w:pStyle w:val="Prrafodelista"/>
              <w:keepNext/>
              <w:widowControl w:val="0"/>
              <w:numPr>
                <w:ilvl w:val="1"/>
                <w:numId w:val="41"/>
              </w:numPr>
              <w:shd w:val="clear" w:color="auto" w:fill="FFFFFF"/>
              <w:autoSpaceDE w:val="0"/>
              <w:autoSpaceDN w:val="0"/>
              <w:ind w:left="823" w:right="43" w:hanging="425"/>
              <w:contextualSpacing/>
              <w:jc w:val="both"/>
              <w:rPr>
                <w:rFonts w:ascii="Calibri" w:hAnsi="Calibri" w:cs="Calibri"/>
                <w:sz w:val="16"/>
                <w:szCs w:val="16"/>
              </w:rPr>
            </w:pPr>
            <w:r w:rsidRPr="005F213A">
              <w:rPr>
                <w:rFonts w:ascii="Calibri" w:hAnsi="Calibri" w:cs="Calibri"/>
                <w:sz w:val="16"/>
                <w:szCs w:val="16"/>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E01530" w:rsidRPr="005F213A" w:rsidRDefault="00E01530" w:rsidP="00BD3588">
            <w:pPr>
              <w:pStyle w:val="Prrafodelista"/>
              <w:rPr>
                <w:rFonts w:ascii="Calibri" w:hAnsi="Calibri" w:cs="Calibri"/>
                <w:sz w:val="16"/>
                <w:szCs w:val="16"/>
              </w:rPr>
            </w:pPr>
          </w:p>
          <w:p w:rsidR="00E01530" w:rsidRDefault="00E01530" w:rsidP="00B544F1">
            <w:pPr>
              <w:pStyle w:val="Prrafodelista"/>
              <w:keepNext/>
              <w:widowControl w:val="0"/>
              <w:numPr>
                <w:ilvl w:val="1"/>
                <w:numId w:val="41"/>
              </w:numPr>
              <w:shd w:val="clear" w:color="auto" w:fill="FFFFFF"/>
              <w:autoSpaceDE w:val="0"/>
              <w:autoSpaceDN w:val="0"/>
              <w:ind w:left="823" w:right="43" w:hanging="425"/>
              <w:contextualSpacing/>
              <w:jc w:val="both"/>
              <w:rPr>
                <w:rFonts w:ascii="Calibri" w:hAnsi="Calibri" w:cs="Calibri"/>
                <w:sz w:val="16"/>
                <w:szCs w:val="16"/>
              </w:rPr>
            </w:pPr>
            <w:r w:rsidRPr="005F213A">
              <w:rPr>
                <w:rFonts w:ascii="Calibri" w:hAnsi="Calibri" w:cs="Calibri"/>
                <w:sz w:val="16"/>
                <w:szCs w:val="16"/>
              </w:rPr>
              <w:t xml:space="preserve">El Transportista durante la ejecución del Servicio, queda prohibido de incluir cualquier tipo de carga y/o bienes, que sean ajenos al Servicio. </w:t>
            </w:r>
          </w:p>
          <w:p w:rsidR="00E01530" w:rsidRPr="005F213A" w:rsidRDefault="00E01530" w:rsidP="00BD3588">
            <w:pPr>
              <w:pStyle w:val="Prrafodelista"/>
              <w:rPr>
                <w:rFonts w:ascii="Calibri" w:hAnsi="Calibri" w:cs="Calibri"/>
                <w:sz w:val="16"/>
                <w:szCs w:val="16"/>
              </w:rPr>
            </w:pPr>
          </w:p>
          <w:p w:rsidR="00E01530" w:rsidRDefault="00E01530" w:rsidP="00B544F1">
            <w:pPr>
              <w:pStyle w:val="Prrafodelista"/>
              <w:keepNext/>
              <w:widowControl w:val="0"/>
              <w:numPr>
                <w:ilvl w:val="1"/>
                <w:numId w:val="41"/>
              </w:numPr>
              <w:shd w:val="clear" w:color="auto" w:fill="FFFFFF"/>
              <w:autoSpaceDE w:val="0"/>
              <w:autoSpaceDN w:val="0"/>
              <w:ind w:left="823" w:right="43" w:hanging="425"/>
              <w:contextualSpacing/>
              <w:jc w:val="both"/>
              <w:rPr>
                <w:rFonts w:ascii="Calibri" w:hAnsi="Calibri" w:cs="Calibri"/>
                <w:sz w:val="16"/>
                <w:szCs w:val="16"/>
              </w:rPr>
            </w:pPr>
            <w:r w:rsidRPr="005F213A">
              <w:rPr>
                <w:rFonts w:ascii="Calibri" w:hAnsi="Calibri" w:cs="Calibri"/>
                <w:sz w:val="16"/>
                <w:szCs w:val="16"/>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E01530" w:rsidRPr="005F213A" w:rsidRDefault="00E01530" w:rsidP="00BD3588">
            <w:pPr>
              <w:pStyle w:val="Prrafodelista"/>
              <w:rPr>
                <w:rFonts w:ascii="Calibri" w:hAnsi="Calibri" w:cs="Calibri"/>
                <w:sz w:val="16"/>
                <w:szCs w:val="16"/>
              </w:rPr>
            </w:pPr>
          </w:p>
          <w:p w:rsidR="00E01530" w:rsidRDefault="00E01530" w:rsidP="00B544F1">
            <w:pPr>
              <w:pStyle w:val="Prrafodelista"/>
              <w:keepNext/>
              <w:widowControl w:val="0"/>
              <w:numPr>
                <w:ilvl w:val="1"/>
                <w:numId w:val="41"/>
              </w:numPr>
              <w:shd w:val="clear" w:color="auto" w:fill="FFFFFF"/>
              <w:autoSpaceDE w:val="0"/>
              <w:autoSpaceDN w:val="0"/>
              <w:ind w:left="823" w:right="43" w:hanging="425"/>
              <w:contextualSpacing/>
              <w:jc w:val="both"/>
              <w:rPr>
                <w:rFonts w:ascii="Calibri" w:hAnsi="Calibri" w:cs="Calibri"/>
                <w:sz w:val="16"/>
                <w:szCs w:val="16"/>
              </w:rPr>
            </w:pPr>
            <w:r w:rsidRPr="005F213A">
              <w:rPr>
                <w:rFonts w:ascii="Calibri" w:hAnsi="Calibri" w:cs="Calibri"/>
                <w:sz w:val="16"/>
                <w:szCs w:val="16"/>
              </w:rPr>
              <w:t xml:space="preserve">Las comunicaciones del Contratante serán realizadas por escrito, mediante nota o correo electrónico (e-mail). </w:t>
            </w:r>
          </w:p>
          <w:p w:rsidR="00E01530" w:rsidRPr="005F213A" w:rsidRDefault="00E01530" w:rsidP="00BD3588">
            <w:pPr>
              <w:pStyle w:val="Prrafodelista"/>
              <w:rPr>
                <w:rFonts w:ascii="Calibri" w:hAnsi="Calibri" w:cs="Calibri"/>
                <w:sz w:val="16"/>
                <w:szCs w:val="16"/>
              </w:rPr>
            </w:pPr>
          </w:p>
          <w:p w:rsidR="00E01530" w:rsidRDefault="00E01530" w:rsidP="00B544F1">
            <w:pPr>
              <w:pStyle w:val="Prrafodelista"/>
              <w:keepNext/>
              <w:widowControl w:val="0"/>
              <w:numPr>
                <w:ilvl w:val="1"/>
                <w:numId w:val="41"/>
              </w:numPr>
              <w:shd w:val="clear" w:color="auto" w:fill="FFFFFF"/>
              <w:autoSpaceDE w:val="0"/>
              <w:autoSpaceDN w:val="0"/>
              <w:ind w:left="823" w:right="43" w:hanging="425"/>
              <w:contextualSpacing/>
              <w:jc w:val="both"/>
              <w:rPr>
                <w:rFonts w:ascii="Calibri" w:hAnsi="Calibri" w:cs="Calibri"/>
                <w:sz w:val="16"/>
                <w:szCs w:val="16"/>
              </w:rPr>
            </w:pPr>
            <w:r w:rsidRPr="005F213A">
              <w:rPr>
                <w:rFonts w:ascii="Calibri" w:hAnsi="Calibri" w:cs="Calibri"/>
                <w:sz w:val="16"/>
                <w:szCs w:val="16"/>
              </w:rPr>
              <w:t>El Transportista deberá, dentro de los términos indicados cumplir con la entrega y recepción del Producto.</w:t>
            </w:r>
          </w:p>
          <w:p w:rsidR="00E01530" w:rsidRPr="005F213A" w:rsidRDefault="00E01530" w:rsidP="00BD3588">
            <w:pPr>
              <w:pStyle w:val="Prrafodelista"/>
              <w:rPr>
                <w:rFonts w:ascii="Calibri" w:hAnsi="Calibri" w:cs="Calibri"/>
                <w:sz w:val="16"/>
                <w:szCs w:val="16"/>
              </w:rPr>
            </w:pPr>
          </w:p>
          <w:p w:rsidR="00E01530" w:rsidRDefault="00E01530" w:rsidP="00B544F1">
            <w:pPr>
              <w:pStyle w:val="Prrafodelista"/>
              <w:keepNext/>
              <w:widowControl w:val="0"/>
              <w:numPr>
                <w:ilvl w:val="1"/>
                <w:numId w:val="41"/>
              </w:numPr>
              <w:shd w:val="clear" w:color="auto" w:fill="FFFFFF"/>
              <w:autoSpaceDE w:val="0"/>
              <w:autoSpaceDN w:val="0"/>
              <w:ind w:left="823" w:right="43" w:hanging="425"/>
              <w:contextualSpacing/>
              <w:jc w:val="both"/>
              <w:rPr>
                <w:rFonts w:ascii="Calibri" w:hAnsi="Calibri" w:cs="Calibri"/>
                <w:sz w:val="16"/>
                <w:szCs w:val="16"/>
              </w:rPr>
            </w:pPr>
            <w:r w:rsidRPr="005F213A">
              <w:rPr>
                <w:rFonts w:ascii="Calibri" w:hAnsi="Calibri" w:cs="Calibri"/>
                <w:sz w:val="16"/>
                <w:szCs w:val="16"/>
              </w:rPr>
              <w:t>El Transportista entregará al Contratante el Producto en el Punto de Entrega, con las mismas especificaciones de calidad de origen.</w:t>
            </w:r>
          </w:p>
          <w:p w:rsidR="00E01530" w:rsidRPr="005F213A" w:rsidRDefault="00E01530" w:rsidP="00BD3588">
            <w:pPr>
              <w:pStyle w:val="Prrafodelista"/>
              <w:rPr>
                <w:rFonts w:ascii="Calibri" w:hAnsi="Calibri" w:cs="Calibri"/>
                <w:sz w:val="16"/>
                <w:szCs w:val="16"/>
              </w:rPr>
            </w:pPr>
          </w:p>
          <w:p w:rsidR="00E01530" w:rsidRDefault="00E01530" w:rsidP="00B544F1">
            <w:pPr>
              <w:pStyle w:val="Prrafodelista"/>
              <w:keepNext/>
              <w:widowControl w:val="0"/>
              <w:numPr>
                <w:ilvl w:val="1"/>
                <w:numId w:val="41"/>
              </w:numPr>
              <w:shd w:val="clear" w:color="auto" w:fill="FFFFFF"/>
              <w:tabs>
                <w:tab w:val="left" w:pos="823"/>
              </w:tabs>
              <w:autoSpaceDE w:val="0"/>
              <w:autoSpaceDN w:val="0"/>
              <w:ind w:left="681" w:right="43" w:hanging="283"/>
              <w:contextualSpacing/>
              <w:jc w:val="both"/>
              <w:rPr>
                <w:rFonts w:ascii="Calibri" w:hAnsi="Calibri" w:cs="Calibri"/>
                <w:sz w:val="16"/>
                <w:szCs w:val="16"/>
              </w:rPr>
            </w:pPr>
            <w:r w:rsidRPr="005F213A">
              <w:rPr>
                <w:rFonts w:ascii="Calibri" w:hAnsi="Calibri" w:cs="Calibri"/>
                <w:sz w:val="16"/>
                <w:szCs w:val="16"/>
              </w:rPr>
              <w:t xml:space="preserve"> El Contratante de así requerirlo podrá solicitar al Transportista la incorporación de un conductor relevo para ciertas rutas con tramo interno. </w:t>
            </w:r>
          </w:p>
          <w:p w:rsidR="00E01530" w:rsidRPr="006C55B1" w:rsidRDefault="00E01530" w:rsidP="00BD3588">
            <w:pPr>
              <w:pStyle w:val="Prrafodelista"/>
              <w:rPr>
                <w:rFonts w:ascii="Calibri" w:hAnsi="Calibri" w:cs="Calibri"/>
                <w:sz w:val="16"/>
                <w:szCs w:val="16"/>
              </w:rPr>
            </w:pPr>
          </w:p>
          <w:p w:rsidR="00E01530" w:rsidRDefault="00E01530" w:rsidP="00B544F1">
            <w:pPr>
              <w:pStyle w:val="Prrafodelista"/>
              <w:numPr>
                <w:ilvl w:val="0"/>
                <w:numId w:val="39"/>
              </w:numPr>
              <w:tabs>
                <w:tab w:val="left" w:pos="398"/>
              </w:tabs>
              <w:ind w:hanging="606"/>
              <w:rPr>
                <w:rFonts w:ascii="Calibri" w:hAnsi="Calibri" w:cs="Calibri"/>
                <w:b/>
                <w:sz w:val="16"/>
                <w:szCs w:val="16"/>
              </w:rPr>
            </w:pPr>
            <w:r w:rsidRPr="004525FA">
              <w:rPr>
                <w:rFonts w:ascii="Calibri" w:hAnsi="Calibri" w:cs="Calibri"/>
                <w:b/>
                <w:sz w:val="16"/>
                <w:szCs w:val="16"/>
              </w:rPr>
              <w:t>OBLIGACIONES</w:t>
            </w:r>
          </w:p>
          <w:p w:rsidR="00E01530" w:rsidRDefault="00E01530" w:rsidP="00BD3588">
            <w:pPr>
              <w:rPr>
                <w:rFonts w:ascii="Calibri" w:hAnsi="Calibri" w:cs="Calibri"/>
                <w:b/>
                <w:sz w:val="16"/>
                <w:szCs w:val="16"/>
              </w:rPr>
            </w:pPr>
          </w:p>
          <w:p w:rsidR="00E01530" w:rsidRPr="00F045C0" w:rsidRDefault="00E01530" w:rsidP="00B544F1">
            <w:pPr>
              <w:pStyle w:val="Prrafodelista"/>
              <w:numPr>
                <w:ilvl w:val="0"/>
                <w:numId w:val="38"/>
              </w:numPr>
              <w:ind w:left="851" w:hanging="284"/>
              <w:jc w:val="both"/>
              <w:rPr>
                <w:rFonts w:ascii="Calibri" w:hAnsi="Calibri" w:cs="Calibri"/>
                <w:sz w:val="16"/>
                <w:szCs w:val="16"/>
              </w:rPr>
            </w:pPr>
            <w:r w:rsidRPr="00F045C0">
              <w:rPr>
                <w:rFonts w:ascii="Calibri" w:hAnsi="Calibri" w:cs="Calibri"/>
                <w:sz w:val="16"/>
                <w:szCs w:val="16"/>
              </w:rPr>
              <w:t xml:space="preserve">Cumplir el Servicio con el personal y dentro de las especificaciones establecidas en el presente Contrato y conforme a procedimientos y normas técnicas usuales en trabajos de esta naturaleza. </w:t>
            </w:r>
          </w:p>
          <w:p w:rsidR="00E01530" w:rsidRPr="00F045C0" w:rsidRDefault="00E01530" w:rsidP="00BD3588">
            <w:pPr>
              <w:pStyle w:val="Prrafodelista"/>
              <w:ind w:left="851"/>
              <w:jc w:val="both"/>
              <w:rPr>
                <w:rFonts w:ascii="Calibri" w:hAnsi="Calibri" w:cs="Calibri"/>
                <w:sz w:val="16"/>
                <w:szCs w:val="16"/>
              </w:rPr>
            </w:pPr>
          </w:p>
          <w:p w:rsidR="00E01530" w:rsidRPr="00F045C0" w:rsidRDefault="00E01530" w:rsidP="00B544F1">
            <w:pPr>
              <w:pStyle w:val="Prrafodelista"/>
              <w:numPr>
                <w:ilvl w:val="0"/>
                <w:numId w:val="38"/>
              </w:numPr>
              <w:ind w:left="851" w:hanging="284"/>
              <w:jc w:val="both"/>
              <w:rPr>
                <w:rFonts w:ascii="Calibri" w:hAnsi="Calibri" w:cs="Calibri"/>
                <w:sz w:val="16"/>
                <w:szCs w:val="16"/>
              </w:rPr>
            </w:pPr>
            <w:r w:rsidRPr="00F045C0">
              <w:rPr>
                <w:rFonts w:ascii="Calibri" w:hAnsi="Calibri" w:cs="Calibri"/>
                <w:sz w:val="16"/>
                <w:szCs w:val="16"/>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ind w:left="851" w:hanging="284"/>
              <w:jc w:val="both"/>
              <w:rPr>
                <w:rFonts w:ascii="Calibri" w:hAnsi="Calibri" w:cs="Calibri"/>
                <w:sz w:val="16"/>
                <w:szCs w:val="16"/>
              </w:rPr>
            </w:pPr>
            <w:r w:rsidRPr="00F045C0">
              <w:rPr>
                <w:rFonts w:ascii="Calibri" w:hAnsi="Calibri" w:cs="Calibri"/>
                <w:sz w:val="16"/>
                <w:szCs w:val="16"/>
              </w:rPr>
              <w:t>Cumplir con las normas laborables respecto al pago de incremento salarial, bonos, aguinaldo, doble aguinaldo, primas y cualquier otra obligación laboral, las cuales deben ser asumidas exclusivamente a cuenta y cargo del Transportista.</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ind w:left="851" w:hanging="284"/>
              <w:jc w:val="both"/>
              <w:rPr>
                <w:rFonts w:ascii="Calibri" w:hAnsi="Calibri" w:cs="Calibri"/>
                <w:sz w:val="16"/>
                <w:szCs w:val="16"/>
              </w:rPr>
            </w:pPr>
            <w:r w:rsidRPr="00F045C0">
              <w:rPr>
                <w:rFonts w:ascii="Calibri" w:hAnsi="Calibri" w:cs="Calibri"/>
                <w:sz w:val="16"/>
                <w:szCs w:val="16"/>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E01530" w:rsidRPr="00F045C0" w:rsidRDefault="00E01530" w:rsidP="00B544F1">
            <w:pPr>
              <w:pStyle w:val="Prrafodelista"/>
              <w:numPr>
                <w:ilvl w:val="0"/>
                <w:numId w:val="38"/>
              </w:numPr>
              <w:autoSpaceDE w:val="0"/>
              <w:autoSpaceDN w:val="0"/>
              <w:adjustRightInd w:val="0"/>
              <w:ind w:left="851" w:hanging="284"/>
              <w:jc w:val="both"/>
              <w:rPr>
                <w:rFonts w:ascii="Calibri" w:hAnsi="Calibri" w:cs="Calibri"/>
                <w:sz w:val="16"/>
                <w:szCs w:val="16"/>
              </w:rPr>
            </w:pPr>
            <w:r w:rsidRPr="00F045C0">
              <w:rPr>
                <w:rFonts w:ascii="Calibri" w:hAnsi="Calibri" w:cs="Calibri"/>
                <w:sz w:val="16"/>
                <w:szCs w:val="16"/>
              </w:rPr>
              <w:t>Realizar el transporte del Producto de acuerdo a la Ley Aplicable y las autorizaciones y asegurar el cumplimiento de las mismas por parte de sus trabajadores y sus subcontratistas.</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autoSpaceDE w:val="0"/>
              <w:autoSpaceDN w:val="0"/>
              <w:adjustRightInd w:val="0"/>
              <w:ind w:left="851" w:hanging="284"/>
              <w:jc w:val="both"/>
              <w:rPr>
                <w:rFonts w:ascii="Calibri" w:hAnsi="Calibri" w:cs="Calibri"/>
                <w:sz w:val="16"/>
                <w:szCs w:val="16"/>
              </w:rPr>
            </w:pPr>
            <w:r w:rsidRPr="00F045C0">
              <w:rPr>
                <w:rFonts w:ascii="Calibri" w:hAnsi="Calibri" w:cs="Calibri"/>
                <w:sz w:val="16"/>
                <w:szCs w:val="16"/>
              </w:rPr>
              <w:t>Cumplir y acatar por sí, por su personal, subcontratistas, las estipulaciones contenidas en toda norma de medio ambiente, salud, seguridad, así como normas del sector hidrocarburífero.</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autoSpaceDE w:val="0"/>
              <w:autoSpaceDN w:val="0"/>
              <w:adjustRightInd w:val="0"/>
              <w:ind w:left="851" w:hanging="284"/>
              <w:jc w:val="both"/>
              <w:rPr>
                <w:rFonts w:ascii="Calibri" w:hAnsi="Calibri" w:cs="Calibri"/>
                <w:sz w:val="16"/>
                <w:szCs w:val="16"/>
              </w:rPr>
            </w:pPr>
            <w:r w:rsidRPr="00F045C0">
              <w:rPr>
                <w:rFonts w:ascii="Calibri" w:hAnsi="Calibri" w:cs="Calibri"/>
                <w:sz w:val="16"/>
                <w:szCs w:val="16"/>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autoSpaceDE w:val="0"/>
              <w:autoSpaceDN w:val="0"/>
              <w:adjustRightInd w:val="0"/>
              <w:ind w:left="851" w:hanging="284"/>
              <w:jc w:val="both"/>
              <w:rPr>
                <w:rFonts w:ascii="Calibri" w:hAnsi="Calibri" w:cs="Calibri"/>
                <w:sz w:val="16"/>
                <w:szCs w:val="16"/>
              </w:rPr>
            </w:pPr>
            <w:r w:rsidRPr="00F045C0">
              <w:rPr>
                <w:rFonts w:ascii="Calibri" w:hAnsi="Calibri" w:cs="Calibri"/>
                <w:sz w:val="16"/>
                <w:szCs w:val="16"/>
              </w:rPr>
              <w:t xml:space="preserve">Coordinar con el Contratante, los volúmenes de Producto a ser entregados en el Punto de Entrega. </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autoSpaceDE w:val="0"/>
              <w:autoSpaceDN w:val="0"/>
              <w:adjustRightInd w:val="0"/>
              <w:ind w:left="851" w:right="33" w:hanging="284"/>
              <w:jc w:val="both"/>
              <w:rPr>
                <w:rFonts w:ascii="Calibri" w:hAnsi="Calibri" w:cs="Calibri"/>
                <w:sz w:val="16"/>
                <w:szCs w:val="16"/>
              </w:rPr>
            </w:pPr>
            <w:r w:rsidRPr="00F045C0">
              <w:rPr>
                <w:rFonts w:ascii="Calibri" w:hAnsi="Calibri" w:cs="Calibri"/>
                <w:sz w:val="16"/>
                <w:szCs w:val="16"/>
              </w:rPr>
              <w:t xml:space="preserve">Mantener el Producto a ser transportado en las mismas condiciones de calidad, cantidad y número de precintos de seguridad, mientras se encuentra bajo su responsabilidad, control y riesgo del Transportista. </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ind w:left="851" w:hanging="284"/>
              <w:jc w:val="both"/>
              <w:rPr>
                <w:rFonts w:ascii="Calibri" w:hAnsi="Calibri" w:cs="Calibri"/>
                <w:sz w:val="16"/>
                <w:szCs w:val="16"/>
              </w:rPr>
            </w:pPr>
            <w:r w:rsidRPr="00F045C0">
              <w:rPr>
                <w:rFonts w:ascii="Calibri" w:hAnsi="Calibri" w:cs="Calibri"/>
                <w:sz w:val="16"/>
                <w:szCs w:val="16"/>
              </w:rPr>
              <w:t xml:space="preserve">Cumplir con los requisitos mínimos establecidos en </w:t>
            </w:r>
            <w:r>
              <w:rPr>
                <w:rFonts w:ascii="Calibri" w:hAnsi="Calibri" w:cs="Calibri"/>
                <w:sz w:val="16"/>
                <w:szCs w:val="16"/>
              </w:rPr>
              <w:t>los anexos del Contrato</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ind w:left="851" w:hanging="284"/>
              <w:jc w:val="both"/>
              <w:rPr>
                <w:rFonts w:ascii="Calibri" w:hAnsi="Calibri" w:cs="Calibri"/>
                <w:sz w:val="16"/>
                <w:szCs w:val="16"/>
              </w:rPr>
            </w:pPr>
            <w:r w:rsidRPr="00F045C0">
              <w:rPr>
                <w:rFonts w:ascii="Calibri" w:hAnsi="Calibri" w:cs="Calibri"/>
                <w:sz w:val="16"/>
                <w:szCs w:val="16"/>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autoSpaceDE w:val="0"/>
              <w:autoSpaceDN w:val="0"/>
              <w:adjustRightInd w:val="0"/>
              <w:ind w:left="851" w:right="33" w:hanging="284"/>
              <w:jc w:val="both"/>
              <w:rPr>
                <w:rFonts w:ascii="Calibri" w:hAnsi="Calibri" w:cs="Calibri"/>
                <w:sz w:val="16"/>
                <w:szCs w:val="16"/>
              </w:rPr>
            </w:pPr>
            <w:r w:rsidRPr="00F045C0">
              <w:rPr>
                <w:rFonts w:ascii="Calibri" w:hAnsi="Calibri" w:cs="Calibri"/>
                <w:sz w:val="16"/>
                <w:szCs w:val="16"/>
              </w:rPr>
              <w:t>El Transportista tiene la obligación de presentar la documentación detallada en la cláusula séptima del presente Contrato, concerniente a la facturación y forma de pago.</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ind w:left="851" w:hanging="284"/>
              <w:jc w:val="both"/>
              <w:rPr>
                <w:rFonts w:ascii="Calibri" w:hAnsi="Calibri" w:cs="Calibri"/>
                <w:sz w:val="16"/>
                <w:szCs w:val="16"/>
              </w:rPr>
            </w:pPr>
            <w:r w:rsidRPr="00F045C0">
              <w:rPr>
                <w:rFonts w:ascii="Calibri" w:hAnsi="Calibri" w:cs="Calibri"/>
                <w:sz w:val="16"/>
                <w:szCs w:val="16"/>
              </w:rPr>
              <w:t>El Transportista será responsable de mantener vigente y renovar las pólizas de seguro exigidas por el presente Contrato.</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ind w:left="851" w:hanging="284"/>
              <w:jc w:val="both"/>
              <w:rPr>
                <w:rFonts w:ascii="Calibri" w:hAnsi="Calibri" w:cs="Calibri"/>
                <w:sz w:val="16"/>
                <w:szCs w:val="16"/>
              </w:rPr>
            </w:pPr>
            <w:r w:rsidRPr="00F045C0">
              <w:rPr>
                <w:rFonts w:ascii="Calibri" w:hAnsi="Calibri" w:cs="Calibri"/>
                <w:sz w:val="16"/>
                <w:szCs w:val="16"/>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ind w:left="851" w:hanging="284"/>
              <w:jc w:val="both"/>
              <w:rPr>
                <w:rFonts w:ascii="Calibri" w:hAnsi="Calibri" w:cs="Calibri"/>
                <w:sz w:val="16"/>
                <w:szCs w:val="16"/>
              </w:rPr>
            </w:pPr>
            <w:r w:rsidRPr="00F045C0">
              <w:rPr>
                <w:rFonts w:ascii="Calibri" w:hAnsi="Calibri" w:cs="Calibri"/>
                <w:sz w:val="16"/>
                <w:szCs w:val="16"/>
              </w:rPr>
              <w:t xml:space="preserve">Ninguna subcontratación liberará al Transportista de cualquier responsabilidad bajo el Contrato.  </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ind w:left="851" w:hanging="284"/>
              <w:jc w:val="both"/>
              <w:rPr>
                <w:rFonts w:ascii="Calibri" w:hAnsi="Calibri" w:cs="Calibri"/>
                <w:sz w:val="16"/>
                <w:szCs w:val="16"/>
              </w:rPr>
            </w:pPr>
            <w:r w:rsidRPr="00F045C0">
              <w:rPr>
                <w:rFonts w:ascii="Calibri" w:hAnsi="Calibri" w:cs="Calibri"/>
                <w:sz w:val="16"/>
                <w:szCs w:val="16"/>
              </w:rPr>
              <w:t>De ocurrir desabastecimiento y/o incumplimiento en la provisión de Productos a los clientes del Contratante, por causas atribuibles al Transportista;  este será responsable de los daños, perjuicios y sanciones emergentes.</w:t>
            </w:r>
          </w:p>
          <w:p w:rsidR="00E01530" w:rsidRPr="00F045C0" w:rsidRDefault="00E01530" w:rsidP="00BD3588">
            <w:pPr>
              <w:pStyle w:val="Prrafodelista"/>
              <w:rPr>
                <w:rFonts w:ascii="Calibri" w:hAnsi="Calibri" w:cs="Calibri"/>
                <w:sz w:val="16"/>
                <w:szCs w:val="16"/>
              </w:rPr>
            </w:pPr>
          </w:p>
          <w:p w:rsidR="00E01530" w:rsidRPr="00F045C0" w:rsidRDefault="00E01530" w:rsidP="00B544F1">
            <w:pPr>
              <w:pStyle w:val="Prrafodelista"/>
              <w:numPr>
                <w:ilvl w:val="0"/>
                <w:numId w:val="38"/>
              </w:numPr>
              <w:ind w:left="851" w:hanging="284"/>
              <w:jc w:val="both"/>
              <w:rPr>
                <w:rFonts w:ascii="Calibri" w:hAnsi="Calibri" w:cs="Calibri"/>
                <w:sz w:val="16"/>
                <w:szCs w:val="16"/>
              </w:rPr>
            </w:pPr>
            <w:r w:rsidRPr="00F045C0">
              <w:rPr>
                <w:rFonts w:ascii="Calibri" w:hAnsi="Calibri" w:cs="Calibri"/>
                <w:sz w:val="16"/>
                <w:szCs w:val="16"/>
              </w:rPr>
              <w:t>Cumplir las Leyes Aplicables</w:t>
            </w:r>
            <w:r>
              <w:rPr>
                <w:rFonts w:ascii="Calibri" w:hAnsi="Calibri" w:cs="Calibri"/>
                <w:sz w:val="16"/>
                <w:szCs w:val="16"/>
              </w:rPr>
              <w:t>,</w:t>
            </w:r>
            <w:r w:rsidRPr="00F045C0">
              <w:rPr>
                <w:rFonts w:ascii="Calibri" w:hAnsi="Calibri" w:cs="Calibri"/>
                <w:sz w:val="16"/>
                <w:szCs w:val="16"/>
              </w:rPr>
              <w:t xml:space="preserve"> así como también cumplir la Ley N° 1008 de 19 de julio de 1988 - Ley de Régimen de la Coca y Sustancias Controladas, la Ley N° 1990 de 28 de julio de 1999 - Ley General de Aduanas y la Ley N° 2492 de 02 de agosto de 2003 - Código Tributario”.</w:t>
            </w:r>
          </w:p>
          <w:p w:rsidR="00E01530" w:rsidRPr="0033313E" w:rsidRDefault="00E01530" w:rsidP="00BD3588">
            <w:pPr>
              <w:widowControl w:val="0"/>
              <w:jc w:val="both"/>
              <w:rPr>
                <w:rFonts w:ascii="Arial" w:hAnsi="Arial" w:cs="Arial"/>
              </w:rPr>
            </w:pPr>
          </w:p>
          <w:p w:rsidR="00E01530" w:rsidRPr="004525FA" w:rsidRDefault="00E01530" w:rsidP="00BD3588">
            <w:pPr>
              <w:widowControl w:val="0"/>
              <w:ind w:left="360"/>
              <w:jc w:val="both"/>
              <w:rPr>
                <w:rFonts w:ascii="Arial" w:hAnsi="Arial" w:cs="Arial"/>
                <w:sz w:val="16"/>
                <w:szCs w:val="16"/>
              </w:rPr>
            </w:pPr>
            <w:r w:rsidRPr="004525FA">
              <w:rPr>
                <w:rFonts w:ascii="Arial" w:hAnsi="Arial" w:cs="Arial"/>
                <w:sz w:val="16"/>
                <w:szCs w:val="16"/>
              </w:rPr>
              <w:t xml:space="preserve">Las demás obligaciones a su cargo que sin estar expresamente mencionadas, emerjan del Contrato. </w:t>
            </w:r>
          </w:p>
          <w:p w:rsidR="00E01530" w:rsidRDefault="00E01530" w:rsidP="00BD3588">
            <w:pPr>
              <w:rPr>
                <w:rFonts w:asciiTheme="minorHAnsi" w:hAnsiTheme="minorHAnsi" w:cstheme="minorHAnsi"/>
              </w:rPr>
            </w:pPr>
          </w:p>
          <w:p w:rsidR="00E01530" w:rsidRPr="00606F46" w:rsidRDefault="00E01530" w:rsidP="00B544F1">
            <w:pPr>
              <w:pStyle w:val="Prrafodelista"/>
              <w:numPr>
                <w:ilvl w:val="0"/>
                <w:numId w:val="39"/>
              </w:numPr>
              <w:tabs>
                <w:tab w:val="left" w:pos="398"/>
              </w:tabs>
              <w:ind w:hanging="606"/>
              <w:rPr>
                <w:rFonts w:asciiTheme="minorHAnsi" w:hAnsiTheme="minorHAnsi" w:cs="Calibri"/>
                <w:b/>
                <w:sz w:val="16"/>
                <w:szCs w:val="16"/>
              </w:rPr>
            </w:pPr>
            <w:r w:rsidRPr="004525FA">
              <w:rPr>
                <w:rFonts w:ascii="Calibri" w:hAnsi="Calibri" w:cs="Calibri"/>
                <w:b/>
                <w:sz w:val="16"/>
                <w:szCs w:val="16"/>
              </w:rPr>
              <w:t xml:space="preserve">PERSONAL Y </w:t>
            </w:r>
            <w:r w:rsidRPr="00606F46">
              <w:rPr>
                <w:rFonts w:asciiTheme="minorHAnsi" w:hAnsiTheme="minorHAnsi" w:cs="Calibri"/>
                <w:b/>
                <w:sz w:val="16"/>
                <w:szCs w:val="16"/>
              </w:rPr>
              <w:t>EQUIPO DEL SERVICIO</w:t>
            </w:r>
          </w:p>
          <w:p w:rsidR="00E01530" w:rsidRPr="00FC2269" w:rsidRDefault="00E01530" w:rsidP="00BD3588">
            <w:pPr>
              <w:rPr>
                <w:rFonts w:asciiTheme="minorHAnsi" w:hAnsiTheme="minorHAnsi" w:cs="Calibri"/>
                <w:b/>
                <w:sz w:val="2"/>
                <w:szCs w:val="2"/>
              </w:rPr>
            </w:pPr>
          </w:p>
          <w:p w:rsidR="00E01530" w:rsidRPr="00FC2269" w:rsidRDefault="00E01530" w:rsidP="00B544F1">
            <w:pPr>
              <w:pStyle w:val="Prrafodelista"/>
              <w:widowControl w:val="0"/>
              <w:numPr>
                <w:ilvl w:val="0"/>
                <w:numId w:val="36"/>
              </w:numPr>
              <w:shd w:val="clear" w:color="auto" w:fill="FFFFFF"/>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36"/>
              </w:numPr>
              <w:shd w:val="clear" w:color="auto" w:fill="FFFFFF"/>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Pr="00FC2269" w:rsidRDefault="00E01530"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E01530" w:rsidRDefault="00E01530" w:rsidP="00B544F1">
            <w:pPr>
              <w:pStyle w:val="Prrafodelista"/>
              <w:widowControl w:val="0"/>
              <w:numPr>
                <w:ilvl w:val="1"/>
                <w:numId w:val="42"/>
              </w:numPr>
              <w:shd w:val="clear" w:color="auto" w:fill="FFFFFF"/>
              <w:tabs>
                <w:tab w:val="left" w:pos="965"/>
              </w:tabs>
              <w:autoSpaceDE w:val="0"/>
              <w:autoSpaceDN w:val="0"/>
              <w:ind w:left="758" w:right="43"/>
              <w:contextualSpacing/>
              <w:jc w:val="both"/>
              <w:rPr>
                <w:rFonts w:asciiTheme="minorHAnsi" w:hAnsiTheme="minorHAnsi" w:cs="Arial"/>
                <w:sz w:val="16"/>
                <w:szCs w:val="16"/>
              </w:rPr>
            </w:pPr>
            <w:r w:rsidRPr="00606F46">
              <w:rPr>
                <w:rFonts w:asciiTheme="minorHAnsi" w:hAnsiTheme="minorHAnsi" w:cs="Arial"/>
                <w:sz w:val="16"/>
                <w:szCs w:val="16"/>
              </w:rPr>
              <w:t>El Transportista declara conocer y se obliga a cumplir las leyes, regulaciones y normas sobre transporte, operación y manipuleo de productos derivados de petróleo que son consideradas sustancias peligrosas.</w:t>
            </w:r>
          </w:p>
          <w:p w:rsidR="00E01530" w:rsidRDefault="00E01530" w:rsidP="00BD3588">
            <w:pPr>
              <w:pStyle w:val="Prrafodelista"/>
              <w:widowControl w:val="0"/>
              <w:shd w:val="clear" w:color="auto" w:fill="FFFFFF"/>
              <w:tabs>
                <w:tab w:val="left" w:pos="965"/>
              </w:tabs>
              <w:autoSpaceDE w:val="0"/>
              <w:autoSpaceDN w:val="0"/>
              <w:ind w:left="823" w:right="43"/>
              <w:contextualSpacing/>
              <w:jc w:val="both"/>
              <w:rPr>
                <w:rFonts w:asciiTheme="minorHAnsi" w:hAnsiTheme="minorHAnsi" w:cs="Arial"/>
                <w:sz w:val="16"/>
                <w:szCs w:val="16"/>
              </w:rPr>
            </w:pPr>
          </w:p>
          <w:p w:rsidR="00E01530" w:rsidRDefault="00E01530"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En caso que el Transportista requiera Camiones Cisterna adicionales deberá cumplir con lo  establecido en el presente Contrato.</w:t>
            </w:r>
          </w:p>
          <w:p w:rsidR="00E01530" w:rsidRPr="00606F46" w:rsidRDefault="00E01530" w:rsidP="00BD3588">
            <w:pPr>
              <w:pStyle w:val="Prrafodelista"/>
              <w:rPr>
                <w:rFonts w:asciiTheme="minorHAnsi" w:hAnsiTheme="minorHAnsi" w:cs="Arial"/>
                <w:sz w:val="16"/>
                <w:szCs w:val="16"/>
              </w:rPr>
            </w:pPr>
          </w:p>
          <w:p w:rsidR="00E01530" w:rsidRDefault="00E01530"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 xml:space="preserve">El Transportista se obliga a cumplir el presente Contrato con personal experimentado y entrenado en transporte de hidrocarburos conforme a la Ley Aplicable. </w:t>
            </w:r>
          </w:p>
          <w:p w:rsidR="00E01530" w:rsidRPr="00606F46" w:rsidRDefault="00E01530" w:rsidP="00BD3588">
            <w:pPr>
              <w:pStyle w:val="Prrafodelista"/>
              <w:rPr>
                <w:rFonts w:asciiTheme="minorHAnsi" w:hAnsiTheme="minorHAnsi" w:cs="Arial"/>
                <w:sz w:val="16"/>
                <w:szCs w:val="16"/>
              </w:rPr>
            </w:pPr>
          </w:p>
          <w:p w:rsidR="00E01530" w:rsidRDefault="00E01530"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 xml:space="preserve">El personal deberá cumplir y hacer cumplir las normas administrativas y de seguridad existentes en las Plantas. </w:t>
            </w:r>
          </w:p>
          <w:p w:rsidR="00E01530" w:rsidRPr="00606F46" w:rsidRDefault="00E01530" w:rsidP="00BD3588">
            <w:pPr>
              <w:pStyle w:val="Prrafodelista"/>
              <w:rPr>
                <w:rFonts w:asciiTheme="minorHAnsi" w:hAnsiTheme="minorHAnsi" w:cs="Arial"/>
                <w:sz w:val="16"/>
                <w:szCs w:val="16"/>
              </w:rPr>
            </w:pPr>
          </w:p>
          <w:p w:rsidR="00E01530" w:rsidRDefault="00E01530"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01530" w:rsidRPr="00606F46" w:rsidRDefault="00E01530" w:rsidP="00BD3588">
            <w:pPr>
              <w:pStyle w:val="Prrafodelista"/>
              <w:rPr>
                <w:rFonts w:asciiTheme="minorHAnsi" w:hAnsiTheme="minorHAnsi" w:cs="Arial"/>
                <w:sz w:val="16"/>
                <w:szCs w:val="16"/>
              </w:rPr>
            </w:pPr>
          </w:p>
          <w:p w:rsidR="00E01530" w:rsidRDefault="00E01530"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El Contratante podrá exigir, sin expresión de causa, la sustitución de cualquier miembro del personal del Transportista que participe durante la ejecución del Servicio.</w:t>
            </w:r>
          </w:p>
          <w:p w:rsidR="00E01530" w:rsidRPr="00606F46" w:rsidRDefault="00E01530" w:rsidP="00BD3588">
            <w:pPr>
              <w:pStyle w:val="Prrafodelista"/>
              <w:rPr>
                <w:rFonts w:asciiTheme="minorHAnsi" w:hAnsiTheme="minorHAnsi" w:cs="Arial"/>
                <w:sz w:val="16"/>
                <w:szCs w:val="16"/>
              </w:rPr>
            </w:pPr>
          </w:p>
          <w:p w:rsidR="00E01530" w:rsidRDefault="00E01530"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E01530" w:rsidRDefault="00E01530"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 xml:space="preserve">La calibración de los Camiones Cisternas deberá ser efectuada por la entidad competente, con la periodicidad que indique la Ley Aplicable. </w:t>
            </w:r>
          </w:p>
          <w:p w:rsidR="00E01530" w:rsidRDefault="00E01530" w:rsidP="00BD3588">
            <w:pPr>
              <w:pStyle w:val="Prrafodelista"/>
              <w:widowControl w:val="0"/>
              <w:shd w:val="clear" w:color="auto" w:fill="FFFFFF"/>
              <w:tabs>
                <w:tab w:val="left" w:pos="965"/>
              </w:tabs>
              <w:autoSpaceDE w:val="0"/>
              <w:autoSpaceDN w:val="0"/>
              <w:ind w:left="823" w:right="43"/>
              <w:contextualSpacing/>
              <w:jc w:val="both"/>
              <w:rPr>
                <w:rFonts w:asciiTheme="minorHAnsi" w:hAnsiTheme="minorHAnsi" w:cs="Arial"/>
                <w:sz w:val="16"/>
                <w:szCs w:val="16"/>
              </w:rPr>
            </w:pPr>
          </w:p>
          <w:p w:rsidR="00E01530" w:rsidRDefault="00E01530"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E01530" w:rsidRPr="00606F46" w:rsidRDefault="00E01530" w:rsidP="00BD3588">
            <w:pPr>
              <w:pStyle w:val="Prrafodelista"/>
              <w:rPr>
                <w:rFonts w:asciiTheme="minorHAnsi" w:hAnsiTheme="minorHAnsi" w:cs="Arial"/>
                <w:sz w:val="16"/>
                <w:szCs w:val="16"/>
              </w:rPr>
            </w:pPr>
          </w:p>
          <w:p w:rsidR="00E01530" w:rsidRPr="00606F46" w:rsidRDefault="00E01530"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El Personal del Transportista deberá contar con Equipo de Protección Personal (EPP), completo y en buen estado.</w:t>
            </w:r>
          </w:p>
          <w:p w:rsidR="00E01530" w:rsidRPr="00606F46" w:rsidRDefault="00E01530" w:rsidP="00BD3588">
            <w:pPr>
              <w:rPr>
                <w:rFonts w:asciiTheme="minorHAnsi" w:hAnsiTheme="minorHAnsi" w:cs="Calibri"/>
                <w:b/>
                <w:sz w:val="16"/>
                <w:szCs w:val="16"/>
              </w:rPr>
            </w:pPr>
          </w:p>
          <w:p w:rsidR="00E01530" w:rsidRPr="00606F46" w:rsidRDefault="00E01530" w:rsidP="00B544F1">
            <w:pPr>
              <w:pStyle w:val="Prrafodelista"/>
              <w:numPr>
                <w:ilvl w:val="0"/>
                <w:numId w:val="39"/>
              </w:numPr>
              <w:tabs>
                <w:tab w:val="left" w:pos="398"/>
              </w:tabs>
              <w:ind w:left="539" w:hanging="539"/>
              <w:rPr>
                <w:rFonts w:asciiTheme="minorHAnsi" w:hAnsiTheme="minorHAnsi" w:cs="Calibri"/>
                <w:b/>
                <w:sz w:val="16"/>
                <w:szCs w:val="16"/>
              </w:rPr>
            </w:pPr>
            <w:r w:rsidRPr="00606F46">
              <w:rPr>
                <w:rFonts w:asciiTheme="minorHAnsi" w:hAnsiTheme="minorHAnsi" w:cs="Calibri"/>
                <w:b/>
                <w:sz w:val="16"/>
                <w:szCs w:val="16"/>
              </w:rPr>
              <w:lastRenderedPageBreak/>
              <w:t>PROVISIONES Y MANTENIMIENTO</w:t>
            </w:r>
          </w:p>
          <w:p w:rsidR="00E01530" w:rsidRPr="00606F46" w:rsidRDefault="00E01530" w:rsidP="00BD3588">
            <w:pPr>
              <w:rPr>
                <w:rFonts w:asciiTheme="minorHAnsi" w:hAnsiTheme="minorHAnsi" w:cs="Calibri"/>
                <w:b/>
                <w:sz w:val="16"/>
                <w:szCs w:val="16"/>
              </w:rPr>
            </w:pPr>
          </w:p>
          <w:p w:rsidR="00E01530" w:rsidRPr="00606F46" w:rsidRDefault="00E01530" w:rsidP="00BD3588">
            <w:pPr>
              <w:keepNext/>
              <w:autoSpaceDE w:val="0"/>
              <w:autoSpaceDN w:val="0"/>
              <w:adjustRightInd w:val="0"/>
              <w:ind w:left="114"/>
              <w:jc w:val="both"/>
              <w:rPr>
                <w:rFonts w:asciiTheme="minorHAnsi" w:hAnsiTheme="minorHAnsi" w:cs="Arial"/>
                <w:color w:val="000000"/>
                <w:sz w:val="16"/>
                <w:szCs w:val="16"/>
                <w:lang w:val="es-BO"/>
              </w:rPr>
            </w:pPr>
            <w:r w:rsidRPr="00606F46">
              <w:rPr>
                <w:rFonts w:asciiTheme="minorHAnsi" w:hAnsiTheme="minorHAnsi" w:cs="Arial"/>
                <w:color w:val="000000"/>
                <w:sz w:val="16"/>
                <w:szCs w:val="16"/>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E01530" w:rsidRPr="00606F46" w:rsidRDefault="00E01530" w:rsidP="00BD3588">
            <w:pPr>
              <w:autoSpaceDE w:val="0"/>
              <w:autoSpaceDN w:val="0"/>
              <w:adjustRightInd w:val="0"/>
              <w:ind w:left="114"/>
              <w:jc w:val="both"/>
              <w:rPr>
                <w:rFonts w:asciiTheme="minorHAnsi" w:hAnsiTheme="minorHAnsi" w:cs="Arial"/>
                <w:sz w:val="16"/>
                <w:szCs w:val="16"/>
              </w:rPr>
            </w:pPr>
          </w:p>
          <w:p w:rsidR="00E01530" w:rsidRPr="00606F46" w:rsidRDefault="00E01530" w:rsidP="00BD3588">
            <w:pPr>
              <w:pStyle w:val="Sangra3detindependiente"/>
              <w:ind w:left="114"/>
              <w:rPr>
                <w:rFonts w:asciiTheme="minorHAnsi" w:hAnsiTheme="minorHAnsi" w:cs="Arial"/>
                <w:color w:val="000000"/>
              </w:rPr>
            </w:pPr>
            <w:r w:rsidRPr="00606F46">
              <w:rPr>
                <w:rFonts w:asciiTheme="minorHAnsi" w:hAnsiTheme="minorHAnsi" w:cs="Arial"/>
                <w:color w:val="00000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E01530" w:rsidRPr="006C55B1" w:rsidRDefault="00E01530" w:rsidP="00BD3588">
            <w:pPr>
              <w:rPr>
                <w:rFonts w:asciiTheme="minorHAnsi" w:hAnsiTheme="minorHAnsi" w:cstheme="minorHAnsi"/>
                <w:lang w:val="es-BO"/>
              </w:rPr>
            </w:pPr>
          </w:p>
          <w:p w:rsidR="00E01530" w:rsidRPr="00606F46" w:rsidRDefault="00E01530" w:rsidP="00B544F1">
            <w:pPr>
              <w:pStyle w:val="Prrafodelista"/>
              <w:numPr>
                <w:ilvl w:val="0"/>
                <w:numId w:val="39"/>
              </w:numPr>
              <w:tabs>
                <w:tab w:val="left" w:pos="398"/>
              </w:tabs>
              <w:ind w:left="539" w:hanging="539"/>
              <w:rPr>
                <w:rFonts w:asciiTheme="minorHAnsi" w:hAnsiTheme="minorHAnsi" w:cs="Calibri"/>
                <w:b/>
                <w:sz w:val="16"/>
                <w:szCs w:val="16"/>
              </w:rPr>
            </w:pPr>
            <w:r>
              <w:rPr>
                <w:rFonts w:asciiTheme="minorHAnsi" w:hAnsiTheme="minorHAnsi" w:cs="Calibri"/>
                <w:b/>
                <w:sz w:val="16"/>
                <w:szCs w:val="16"/>
              </w:rPr>
              <w:t>TRIBUTOS</w:t>
            </w:r>
          </w:p>
          <w:p w:rsidR="00E01530" w:rsidRPr="00606F46" w:rsidRDefault="00E01530" w:rsidP="00BD3588">
            <w:pPr>
              <w:rPr>
                <w:rFonts w:asciiTheme="minorHAnsi" w:hAnsiTheme="minorHAnsi" w:cs="Calibri"/>
                <w:b/>
                <w:sz w:val="16"/>
                <w:szCs w:val="16"/>
              </w:rPr>
            </w:pPr>
          </w:p>
          <w:p w:rsidR="00E01530" w:rsidRPr="001303F6" w:rsidRDefault="00E01530" w:rsidP="00BD3588">
            <w:pPr>
              <w:jc w:val="both"/>
              <w:rPr>
                <w:rFonts w:ascii="Calibri" w:hAnsi="Calibri" w:cs="Calibri"/>
                <w:sz w:val="16"/>
                <w:szCs w:val="16"/>
              </w:rPr>
            </w:pPr>
            <w:r w:rsidRPr="001303F6">
              <w:rPr>
                <w:rFonts w:ascii="Calibri" w:hAnsi="Calibri" w:cs="Calibri"/>
                <w:sz w:val="16"/>
                <w:szCs w:val="16"/>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E01530" w:rsidRPr="001303F6" w:rsidRDefault="00E01530" w:rsidP="00BD3588">
            <w:pPr>
              <w:jc w:val="both"/>
              <w:rPr>
                <w:rFonts w:ascii="Calibri" w:hAnsi="Calibri" w:cs="Calibri"/>
                <w:sz w:val="16"/>
                <w:szCs w:val="16"/>
              </w:rPr>
            </w:pPr>
          </w:p>
          <w:p w:rsidR="00E01530" w:rsidRDefault="00E01530" w:rsidP="00BD3588">
            <w:pPr>
              <w:ind w:right="36"/>
              <w:jc w:val="both"/>
              <w:rPr>
                <w:rFonts w:ascii="Calibri" w:hAnsi="Calibri" w:cs="Calibri"/>
                <w:sz w:val="16"/>
                <w:szCs w:val="16"/>
              </w:rPr>
            </w:pPr>
            <w:r w:rsidRPr="001303F6">
              <w:rPr>
                <w:rFonts w:ascii="Calibri" w:hAnsi="Calibri" w:cs="Calibri"/>
                <w:sz w:val="16"/>
                <w:szCs w:val="16"/>
              </w:rPr>
              <w:t>El Transportista declara haber considerado en su propuesta los tributos incidentes del Servicio, no correspondiendo ningún reclamo debido a error en la evaluación, ni solicitar una revisión del precio contractual.</w:t>
            </w:r>
          </w:p>
          <w:p w:rsidR="00E01530" w:rsidRPr="001303F6" w:rsidRDefault="00E01530" w:rsidP="00BD3588">
            <w:pPr>
              <w:ind w:right="36"/>
              <w:jc w:val="both"/>
              <w:rPr>
                <w:rFonts w:ascii="Calibri" w:hAnsi="Calibri" w:cs="Calibri"/>
                <w:sz w:val="16"/>
                <w:szCs w:val="16"/>
              </w:rPr>
            </w:pPr>
          </w:p>
          <w:p w:rsidR="00E01530" w:rsidRPr="00FF3C7D" w:rsidRDefault="00E01530" w:rsidP="00B544F1">
            <w:pPr>
              <w:pStyle w:val="Prrafodelista"/>
              <w:numPr>
                <w:ilvl w:val="0"/>
                <w:numId w:val="39"/>
              </w:numPr>
              <w:tabs>
                <w:tab w:val="left" w:pos="398"/>
              </w:tabs>
              <w:ind w:left="539" w:hanging="539"/>
              <w:rPr>
                <w:rFonts w:asciiTheme="minorHAnsi" w:hAnsiTheme="minorHAnsi" w:cs="Calibri"/>
                <w:b/>
                <w:sz w:val="16"/>
                <w:szCs w:val="16"/>
              </w:rPr>
            </w:pPr>
            <w:r w:rsidRPr="00FF3C7D">
              <w:rPr>
                <w:rFonts w:asciiTheme="minorHAnsi" w:hAnsiTheme="minorHAnsi" w:cs="Calibri"/>
                <w:b/>
                <w:sz w:val="16"/>
                <w:szCs w:val="16"/>
              </w:rPr>
              <w:t>SEGUROS</w:t>
            </w:r>
          </w:p>
          <w:p w:rsidR="00E01530" w:rsidRPr="00FF3C7D" w:rsidRDefault="00E01530" w:rsidP="00BD3588">
            <w:pPr>
              <w:tabs>
                <w:tab w:val="left" w:pos="567"/>
              </w:tabs>
              <w:rPr>
                <w:rFonts w:asciiTheme="minorHAnsi" w:hAnsiTheme="minorHAnsi" w:cstheme="minorHAnsi"/>
                <w:b/>
                <w:sz w:val="16"/>
                <w:szCs w:val="16"/>
              </w:rPr>
            </w:pPr>
          </w:p>
          <w:p w:rsidR="00E01530" w:rsidRPr="00FF3C7D" w:rsidRDefault="00E01530" w:rsidP="00BD3588">
            <w:pPr>
              <w:jc w:val="both"/>
              <w:rPr>
                <w:rFonts w:asciiTheme="minorHAnsi" w:hAnsiTheme="minorHAnsi" w:cstheme="minorHAnsi"/>
                <w:sz w:val="16"/>
                <w:szCs w:val="16"/>
                <w:lang w:val="es-ES_tradnl"/>
              </w:rPr>
            </w:pPr>
            <w:r w:rsidRPr="00FF3C7D">
              <w:rPr>
                <w:rFonts w:asciiTheme="minorHAnsi" w:hAnsiTheme="minorHAnsi" w:cstheme="minorHAnsi"/>
                <w:sz w:val="16"/>
                <w:szCs w:val="16"/>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E01530" w:rsidRPr="00FF3C7D" w:rsidRDefault="00E01530" w:rsidP="00BD3588">
            <w:pPr>
              <w:ind w:left="567"/>
              <w:jc w:val="both"/>
              <w:rPr>
                <w:rFonts w:asciiTheme="minorHAnsi" w:hAnsiTheme="minorHAnsi" w:cstheme="minorHAnsi"/>
                <w:b/>
                <w:sz w:val="16"/>
                <w:szCs w:val="16"/>
              </w:rPr>
            </w:pPr>
          </w:p>
          <w:p w:rsidR="00E01530" w:rsidRPr="00096586" w:rsidRDefault="00E01530" w:rsidP="00B544F1">
            <w:pPr>
              <w:numPr>
                <w:ilvl w:val="0"/>
                <w:numId w:val="34"/>
              </w:numPr>
              <w:jc w:val="both"/>
              <w:rPr>
                <w:rFonts w:asciiTheme="minorHAnsi" w:hAnsiTheme="minorHAnsi" w:cstheme="minorHAnsi"/>
                <w:sz w:val="16"/>
                <w:szCs w:val="16"/>
              </w:rPr>
            </w:pPr>
            <w:r w:rsidRPr="00FF3C7D">
              <w:rPr>
                <w:rFonts w:asciiTheme="minorHAnsi" w:hAnsiTheme="minorHAnsi" w:cstheme="minorHAnsi"/>
                <w:sz w:val="16"/>
                <w:szCs w:val="16"/>
                <w:u w:val="single"/>
              </w:rPr>
              <w:t>Póliza de Responsabilidad Civil</w:t>
            </w:r>
            <w:r w:rsidRPr="00FF3C7D">
              <w:rPr>
                <w:rFonts w:asciiTheme="minorHAnsi" w:hAnsiTheme="minorHAnsi" w:cstheme="minorHAnsi"/>
                <w:sz w:val="16"/>
                <w:szCs w:val="16"/>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w:t>
            </w:r>
            <w:r w:rsidRPr="00096586">
              <w:rPr>
                <w:rFonts w:asciiTheme="minorHAnsi" w:hAnsiTheme="minorHAnsi" w:cstheme="minorHAnsi"/>
                <w:sz w:val="16"/>
                <w:szCs w:val="16"/>
              </w:rPr>
              <w:t>tercero afectado.</w:t>
            </w:r>
          </w:p>
          <w:p w:rsidR="00E01530" w:rsidRPr="00096586" w:rsidRDefault="00E01530" w:rsidP="00BD3588">
            <w:pPr>
              <w:ind w:left="883"/>
              <w:contextualSpacing/>
              <w:jc w:val="both"/>
              <w:rPr>
                <w:rFonts w:asciiTheme="minorHAnsi" w:hAnsiTheme="minorHAnsi" w:cstheme="minorHAnsi"/>
                <w:sz w:val="16"/>
                <w:szCs w:val="16"/>
              </w:rPr>
            </w:pPr>
          </w:p>
          <w:p w:rsidR="00E01530" w:rsidRPr="00FF3C7D" w:rsidRDefault="00E01530" w:rsidP="00BD3588">
            <w:pPr>
              <w:ind w:left="681"/>
              <w:jc w:val="both"/>
              <w:rPr>
                <w:rFonts w:asciiTheme="minorHAnsi" w:hAnsiTheme="minorHAnsi" w:cstheme="minorHAnsi"/>
                <w:sz w:val="16"/>
                <w:szCs w:val="16"/>
              </w:rPr>
            </w:pPr>
            <w:r w:rsidRPr="00096586">
              <w:rPr>
                <w:rFonts w:asciiTheme="minorHAnsi" w:hAnsiTheme="minorHAnsi" w:cstheme="minorHAnsi"/>
                <w:sz w:val="16"/>
                <w:szCs w:val="16"/>
              </w:rPr>
              <w:t>Valor asegurado hasta USD 100.000 (CIEN MIL DÓLARES AMERICANOS) por evento y/o reclamo con un agregado anual de USD 500.000 (QUINIENTOS MIL DÓLARES AMERICANOS).</w:t>
            </w:r>
          </w:p>
          <w:p w:rsidR="00E01530" w:rsidRPr="00FF3C7D" w:rsidRDefault="00E01530" w:rsidP="00BD3588">
            <w:pPr>
              <w:ind w:left="567" w:hanging="284"/>
              <w:jc w:val="both"/>
              <w:rPr>
                <w:rFonts w:asciiTheme="minorHAnsi" w:hAnsiTheme="minorHAnsi" w:cstheme="minorHAnsi"/>
                <w:sz w:val="16"/>
                <w:szCs w:val="16"/>
              </w:rPr>
            </w:pPr>
          </w:p>
          <w:p w:rsidR="00E01530" w:rsidRPr="00FF3C7D" w:rsidRDefault="00E01530" w:rsidP="00BD3588">
            <w:pPr>
              <w:ind w:left="681"/>
              <w:jc w:val="both"/>
              <w:rPr>
                <w:rFonts w:asciiTheme="minorHAnsi" w:hAnsiTheme="minorHAnsi" w:cstheme="minorHAnsi"/>
                <w:sz w:val="16"/>
                <w:szCs w:val="16"/>
              </w:rPr>
            </w:pPr>
            <w:r w:rsidRPr="00FF3C7D">
              <w:rPr>
                <w:rFonts w:asciiTheme="minorHAnsi" w:hAnsiTheme="minorHAnsi" w:cstheme="minorHAnsi"/>
                <w:sz w:val="16"/>
                <w:szCs w:val="16"/>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E01530" w:rsidRPr="00FF3C7D" w:rsidRDefault="00E01530" w:rsidP="00BD3588">
            <w:pPr>
              <w:ind w:left="681"/>
              <w:jc w:val="both"/>
              <w:rPr>
                <w:rFonts w:asciiTheme="minorHAnsi" w:hAnsiTheme="minorHAnsi" w:cstheme="minorHAnsi"/>
                <w:sz w:val="16"/>
                <w:szCs w:val="16"/>
              </w:rPr>
            </w:pPr>
          </w:p>
          <w:p w:rsidR="00E01530" w:rsidRPr="00FF3C7D" w:rsidRDefault="00E01530" w:rsidP="00BD3588">
            <w:pPr>
              <w:tabs>
                <w:tab w:val="left" w:pos="720"/>
              </w:tabs>
              <w:ind w:left="567" w:firstLine="114"/>
              <w:jc w:val="both"/>
              <w:rPr>
                <w:rFonts w:asciiTheme="minorHAnsi" w:hAnsiTheme="minorHAnsi" w:cstheme="minorHAnsi"/>
                <w:sz w:val="16"/>
                <w:szCs w:val="16"/>
              </w:rPr>
            </w:pPr>
            <w:r w:rsidRPr="00FF3C7D">
              <w:rPr>
                <w:rFonts w:asciiTheme="minorHAnsi" w:hAnsiTheme="minorHAnsi" w:cstheme="minorHAnsi"/>
                <w:sz w:val="16"/>
                <w:szCs w:val="16"/>
              </w:rPr>
              <w:tab/>
              <w:t>La póliza debe tener Límite Geográfico de acuerdo a los servicios que brindara el contrato: NACIONAL Y/O INTERNACIONAL</w:t>
            </w:r>
          </w:p>
          <w:p w:rsidR="00E01530" w:rsidRPr="00FF3C7D" w:rsidRDefault="00E01530" w:rsidP="00BD3588">
            <w:pPr>
              <w:ind w:left="284" w:firstLine="284"/>
              <w:contextualSpacing/>
              <w:jc w:val="both"/>
              <w:rPr>
                <w:rFonts w:asciiTheme="minorHAnsi" w:hAnsiTheme="minorHAnsi" w:cstheme="minorHAnsi"/>
                <w:sz w:val="16"/>
                <w:szCs w:val="16"/>
              </w:rPr>
            </w:pPr>
          </w:p>
          <w:p w:rsidR="00E01530" w:rsidRPr="00FF3C7D" w:rsidRDefault="00E01530" w:rsidP="00B544F1">
            <w:pPr>
              <w:numPr>
                <w:ilvl w:val="0"/>
                <w:numId w:val="34"/>
              </w:numPr>
              <w:contextualSpacing/>
              <w:jc w:val="both"/>
              <w:rPr>
                <w:rFonts w:asciiTheme="minorHAnsi" w:hAnsiTheme="minorHAnsi" w:cstheme="minorHAnsi"/>
                <w:sz w:val="16"/>
                <w:szCs w:val="16"/>
              </w:rPr>
            </w:pPr>
            <w:r w:rsidRPr="00FF3C7D">
              <w:rPr>
                <w:rFonts w:asciiTheme="minorHAnsi" w:hAnsiTheme="minorHAnsi" w:cstheme="minorHAnsi"/>
                <w:sz w:val="16"/>
                <w:szCs w:val="16"/>
                <w:u w:val="single"/>
              </w:rPr>
              <w:t>Seguro de Transporte contra todo riesgo de Producto Transportado</w:t>
            </w:r>
            <w:r w:rsidRPr="00FF3C7D">
              <w:rPr>
                <w:rFonts w:asciiTheme="minorHAnsi" w:hAnsiTheme="minorHAnsi" w:cstheme="minorHAnsi"/>
                <w:sz w:val="16"/>
                <w:szCs w:val="16"/>
              </w:rPr>
              <w:t xml:space="preserve"> con cobertura desde el punto de despacho y/o carguío hasta el punto de recepción y/o </w:t>
            </w:r>
            <w:proofErr w:type="spellStart"/>
            <w:r w:rsidRPr="00FF3C7D">
              <w:rPr>
                <w:rFonts w:asciiTheme="minorHAnsi" w:hAnsiTheme="minorHAnsi" w:cstheme="minorHAnsi"/>
                <w:sz w:val="16"/>
                <w:szCs w:val="16"/>
              </w:rPr>
              <w:t>descarguío</w:t>
            </w:r>
            <w:proofErr w:type="spellEnd"/>
            <w:r w:rsidRPr="00FF3C7D">
              <w:rPr>
                <w:rFonts w:asciiTheme="minorHAnsi" w:hAnsiTheme="minorHAnsi" w:cstheme="minorHAnsi"/>
                <w:sz w:val="16"/>
                <w:szCs w:val="16"/>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E01530" w:rsidRPr="00FF3C7D" w:rsidRDefault="00E01530" w:rsidP="00BD3588">
            <w:pPr>
              <w:ind w:left="851" w:hanging="284"/>
              <w:jc w:val="both"/>
              <w:rPr>
                <w:rFonts w:asciiTheme="minorHAnsi" w:hAnsiTheme="minorHAnsi" w:cstheme="minorHAnsi"/>
                <w:sz w:val="16"/>
                <w:szCs w:val="16"/>
                <w:lang w:val="es-ES_tradnl"/>
              </w:rPr>
            </w:pPr>
          </w:p>
          <w:p w:rsidR="00E01530" w:rsidRDefault="00E01530" w:rsidP="00BD3588">
            <w:pPr>
              <w:ind w:left="681"/>
              <w:jc w:val="both"/>
              <w:rPr>
                <w:rFonts w:asciiTheme="minorHAnsi" w:hAnsiTheme="minorHAnsi" w:cstheme="minorHAnsi"/>
                <w:sz w:val="16"/>
                <w:szCs w:val="16"/>
                <w:lang w:val="es-ES_tradnl"/>
              </w:rPr>
            </w:pPr>
            <w:r w:rsidRPr="00FF3C7D">
              <w:rPr>
                <w:rFonts w:asciiTheme="minorHAnsi" w:hAnsiTheme="minorHAnsi" w:cstheme="minorHAnsi"/>
                <w:sz w:val="16"/>
                <w:szCs w:val="16"/>
                <w:lang w:val="es-ES_tradnl"/>
              </w:rPr>
              <w:t>Valor Asegurado: En base al costo del producto:</w:t>
            </w:r>
          </w:p>
          <w:p w:rsidR="00E01530" w:rsidRPr="00FF3C7D" w:rsidRDefault="00E01530" w:rsidP="00BD3588">
            <w:pPr>
              <w:ind w:left="681"/>
              <w:jc w:val="both"/>
              <w:rPr>
                <w:rFonts w:asciiTheme="minorHAnsi" w:hAnsiTheme="minorHAnsi" w:cstheme="minorHAnsi"/>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E01530" w:rsidRPr="00FF3C7D" w:rsidTr="00BD3588">
              <w:trPr>
                <w:trHeight w:val="344"/>
                <w:jc w:val="center"/>
              </w:trPr>
              <w:tc>
                <w:tcPr>
                  <w:tcW w:w="2051" w:type="dxa"/>
                  <w:shd w:val="clear" w:color="auto" w:fill="D9D9D9"/>
                  <w:vAlign w:val="center"/>
                  <w:hideMark/>
                </w:tcPr>
                <w:p w:rsidR="00E01530" w:rsidRPr="00FF3C7D" w:rsidRDefault="00E01530" w:rsidP="00BD3588">
                  <w:pPr>
                    <w:jc w:val="center"/>
                    <w:rPr>
                      <w:rFonts w:asciiTheme="minorHAnsi" w:hAnsiTheme="minorHAnsi" w:cstheme="minorHAnsi"/>
                      <w:b/>
                      <w:bCs/>
                      <w:sz w:val="16"/>
                      <w:szCs w:val="16"/>
                    </w:rPr>
                  </w:pPr>
                  <w:r w:rsidRPr="00FF3C7D">
                    <w:rPr>
                      <w:rFonts w:asciiTheme="minorHAnsi" w:hAnsiTheme="minorHAnsi" w:cstheme="minorHAnsi"/>
                      <w:b/>
                      <w:bCs/>
                      <w:sz w:val="16"/>
                      <w:szCs w:val="16"/>
                    </w:rPr>
                    <w:t>Producto</w:t>
                  </w:r>
                </w:p>
              </w:tc>
              <w:tc>
                <w:tcPr>
                  <w:tcW w:w="3827" w:type="dxa"/>
                  <w:shd w:val="clear" w:color="auto" w:fill="D9D9D9"/>
                  <w:vAlign w:val="center"/>
                </w:tcPr>
                <w:p w:rsidR="00E01530" w:rsidRPr="00FF3C7D" w:rsidRDefault="00E01530" w:rsidP="00BD3588">
                  <w:pPr>
                    <w:jc w:val="center"/>
                    <w:rPr>
                      <w:rFonts w:asciiTheme="minorHAnsi" w:hAnsiTheme="minorHAnsi" w:cstheme="minorHAnsi"/>
                      <w:b/>
                      <w:bCs/>
                      <w:sz w:val="16"/>
                      <w:szCs w:val="16"/>
                    </w:rPr>
                  </w:pPr>
                  <w:r w:rsidRPr="00FF3C7D">
                    <w:rPr>
                      <w:rFonts w:asciiTheme="minorHAnsi" w:hAnsiTheme="minorHAnsi" w:cstheme="minorHAnsi"/>
                      <w:b/>
                      <w:bCs/>
                      <w:sz w:val="16"/>
                      <w:szCs w:val="16"/>
                    </w:rPr>
                    <w:t>Costo de Producto</w:t>
                  </w:r>
                </w:p>
              </w:tc>
            </w:tr>
            <w:tr w:rsidR="00E01530" w:rsidRPr="00FF3C7D" w:rsidTr="00BD3588">
              <w:trPr>
                <w:trHeight w:val="236"/>
                <w:jc w:val="center"/>
              </w:trPr>
              <w:tc>
                <w:tcPr>
                  <w:tcW w:w="2051" w:type="dxa"/>
                  <w:shd w:val="clear" w:color="auto" w:fill="auto"/>
                  <w:vAlign w:val="center"/>
                  <w:hideMark/>
                </w:tcPr>
                <w:p w:rsidR="00E01530" w:rsidRPr="00FF3C7D" w:rsidRDefault="00E01530" w:rsidP="00BD3588">
                  <w:pPr>
                    <w:jc w:val="center"/>
                    <w:rPr>
                      <w:rFonts w:asciiTheme="minorHAnsi" w:hAnsiTheme="minorHAnsi" w:cstheme="minorHAnsi"/>
                      <w:sz w:val="16"/>
                      <w:szCs w:val="16"/>
                    </w:rPr>
                  </w:pPr>
                  <w:proofErr w:type="spellStart"/>
                  <w:r>
                    <w:rPr>
                      <w:rFonts w:asciiTheme="minorHAnsi" w:hAnsiTheme="minorHAnsi" w:cstheme="minorHAnsi"/>
                      <w:sz w:val="16"/>
                      <w:szCs w:val="16"/>
                    </w:rPr>
                    <w:t>Isopentano</w:t>
                  </w:r>
                  <w:proofErr w:type="spellEnd"/>
                </w:p>
              </w:tc>
              <w:tc>
                <w:tcPr>
                  <w:tcW w:w="3827" w:type="dxa"/>
                  <w:vAlign w:val="center"/>
                </w:tcPr>
                <w:p w:rsidR="00E01530" w:rsidRPr="00FF3C7D" w:rsidRDefault="00E01530" w:rsidP="00BD3588">
                  <w:pPr>
                    <w:jc w:val="center"/>
                    <w:rPr>
                      <w:rFonts w:asciiTheme="minorHAnsi" w:hAnsiTheme="minorHAnsi" w:cstheme="minorHAnsi"/>
                      <w:sz w:val="16"/>
                      <w:szCs w:val="16"/>
                    </w:rPr>
                  </w:pPr>
                  <w:r w:rsidRPr="006C55B1">
                    <w:rPr>
                      <w:rFonts w:asciiTheme="minorHAnsi" w:hAnsiTheme="minorHAnsi" w:cstheme="minorHAnsi"/>
                      <w:sz w:val="16"/>
                      <w:szCs w:val="16"/>
                    </w:rPr>
                    <w:t>Costo del Producto en Planta de Carga</w:t>
                  </w:r>
                </w:p>
              </w:tc>
            </w:tr>
          </w:tbl>
          <w:p w:rsidR="00E01530" w:rsidRDefault="00E01530" w:rsidP="00BD3588">
            <w:pPr>
              <w:ind w:left="708"/>
              <w:jc w:val="both"/>
              <w:rPr>
                <w:rFonts w:asciiTheme="minorHAnsi" w:hAnsiTheme="minorHAnsi" w:cstheme="minorHAnsi"/>
                <w:sz w:val="16"/>
                <w:szCs w:val="16"/>
              </w:rPr>
            </w:pPr>
          </w:p>
          <w:p w:rsidR="00E01530" w:rsidRPr="00FF3C7D" w:rsidRDefault="00E01530" w:rsidP="00BD3588">
            <w:pPr>
              <w:ind w:left="708"/>
              <w:jc w:val="both"/>
              <w:rPr>
                <w:rFonts w:asciiTheme="minorHAnsi" w:hAnsiTheme="minorHAnsi" w:cstheme="minorHAnsi"/>
                <w:sz w:val="16"/>
                <w:szCs w:val="16"/>
              </w:rPr>
            </w:pPr>
            <w:r w:rsidRPr="00FF3C7D">
              <w:rPr>
                <w:rFonts w:asciiTheme="minorHAnsi" w:hAnsiTheme="minorHAnsi" w:cstheme="minorHAnsi"/>
                <w:sz w:val="16"/>
                <w:szCs w:val="16"/>
              </w:rPr>
              <w:t>YPFB realizará el descuento del valor de productos perdidos y no cancelados por el seguro dentro de un plazo de 30 días después de ocurrido el siniestro, de la facturación por transporte.</w:t>
            </w:r>
          </w:p>
          <w:p w:rsidR="00E01530" w:rsidRPr="00FF3C7D" w:rsidRDefault="00E01530" w:rsidP="00BD3588">
            <w:pPr>
              <w:ind w:left="567"/>
              <w:jc w:val="both"/>
              <w:rPr>
                <w:rFonts w:asciiTheme="minorHAnsi" w:hAnsiTheme="minorHAnsi" w:cstheme="minorHAnsi"/>
                <w:sz w:val="16"/>
                <w:szCs w:val="16"/>
                <w:lang w:val="es-ES_tradnl"/>
              </w:rPr>
            </w:pPr>
          </w:p>
          <w:p w:rsidR="00E01530" w:rsidRPr="00FF3C7D" w:rsidRDefault="00E01530" w:rsidP="00BD3588">
            <w:pPr>
              <w:contextualSpacing/>
              <w:jc w:val="both"/>
              <w:rPr>
                <w:rFonts w:asciiTheme="minorHAnsi" w:hAnsiTheme="minorHAnsi" w:cstheme="minorHAnsi"/>
                <w:sz w:val="16"/>
                <w:szCs w:val="16"/>
              </w:rPr>
            </w:pPr>
            <w:r w:rsidRPr="00FF3C7D">
              <w:rPr>
                <w:rFonts w:asciiTheme="minorHAnsi" w:hAnsiTheme="minorHAnsi" w:cstheme="minorHAns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E01530" w:rsidRPr="00FF3C7D" w:rsidRDefault="00E01530" w:rsidP="00BD3588">
            <w:pPr>
              <w:contextualSpacing/>
              <w:jc w:val="both"/>
              <w:rPr>
                <w:rFonts w:asciiTheme="minorHAnsi" w:hAnsiTheme="minorHAnsi" w:cstheme="minorHAnsi"/>
                <w:sz w:val="16"/>
                <w:szCs w:val="16"/>
              </w:rPr>
            </w:pPr>
          </w:p>
          <w:p w:rsidR="00E01530" w:rsidRDefault="00E01530" w:rsidP="00BD3588">
            <w:pPr>
              <w:jc w:val="both"/>
              <w:rPr>
                <w:rFonts w:asciiTheme="minorHAnsi" w:hAnsiTheme="minorHAnsi" w:cstheme="minorHAnsi"/>
                <w:sz w:val="16"/>
                <w:szCs w:val="16"/>
              </w:rPr>
            </w:pPr>
            <w:r w:rsidRPr="00FF3C7D">
              <w:rPr>
                <w:rFonts w:asciiTheme="minorHAnsi" w:hAnsiTheme="minorHAnsi" w:cstheme="minorHAnsi"/>
                <w:sz w:val="16"/>
                <w:szCs w:val="16"/>
              </w:rPr>
              <w:t>El transportista, una vez adjudicado, deberá entregar una copia de las citadas pólizas a YPFB antes de la suscripción del contrato</w:t>
            </w:r>
            <w:r>
              <w:rPr>
                <w:rFonts w:asciiTheme="minorHAnsi" w:hAnsiTheme="minorHAnsi" w:cstheme="minorHAnsi"/>
                <w:sz w:val="16"/>
                <w:szCs w:val="16"/>
              </w:rPr>
              <w:t xml:space="preserve">. Asimismo, los conductores de los camiones deberán portar una copia de las </w:t>
            </w:r>
            <w:r w:rsidRPr="009243B1">
              <w:rPr>
                <w:rFonts w:asciiTheme="minorHAnsi" w:hAnsiTheme="minorHAnsi" w:cstheme="minorHAnsi"/>
                <w:b/>
                <w:sz w:val="16"/>
                <w:szCs w:val="16"/>
              </w:rPr>
              <w:t>Pólizas de Accidentes Personales Y Seguro de Vida</w:t>
            </w:r>
            <w:r>
              <w:rPr>
                <w:rFonts w:asciiTheme="minorHAnsi" w:hAnsiTheme="minorHAnsi" w:cstheme="minorHAnsi"/>
                <w:sz w:val="16"/>
                <w:szCs w:val="16"/>
              </w:rPr>
              <w:t xml:space="preserve"> para el ingreso a las plantas</w:t>
            </w:r>
            <w:r w:rsidRPr="00FF3C7D">
              <w:rPr>
                <w:rFonts w:asciiTheme="minorHAnsi" w:hAnsiTheme="minorHAnsi" w:cstheme="minorHAnsi"/>
                <w:sz w:val="16"/>
                <w:szCs w:val="16"/>
              </w:rPr>
              <w:t>.</w:t>
            </w:r>
          </w:p>
          <w:p w:rsidR="00E01530" w:rsidRDefault="00E01530" w:rsidP="00BD3588">
            <w:pPr>
              <w:jc w:val="both"/>
              <w:rPr>
                <w:rFonts w:asciiTheme="minorHAnsi" w:hAnsiTheme="minorHAnsi" w:cstheme="minorHAnsi"/>
                <w:b/>
                <w:caps/>
                <w:sz w:val="16"/>
                <w:szCs w:val="16"/>
              </w:rPr>
            </w:pPr>
          </w:p>
          <w:p w:rsidR="00C86847" w:rsidRDefault="00C86847" w:rsidP="00BD3588">
            <w:pPr>
              <w:jc w:val="both"/>
              <w:rPr>
                <w:rFonts w:asciiTheme="minorHAnsi" w:hAnsiTheme="minorHAnsi" w:cstheme="minorHAnsi"/>
                <w:b/>
                <w:caps/>
                <w:sz w:val="16"/>
                <w:szCs w:val="16"/>
              </w:rPr>
            </w:pPr>
          </w:p>
          <w:p w:rsidR="00C86847" w:rsidRPr="00FF3C7D" w:rsidRDefault="00C86847" w:rsidP="00BD3588">
            <w:pPr>
              <w:jc w:val="both"/>
              <w:rPr>
                <w:rFonts w:asciiTheme="minorHAnsi" w:hAnsiTheme="minorHAnsi" w:cstheme="minorHAnsi"/>
                <w:b/>
                <w:caps/>
                <w:sz w:val="16"/>
                <w:szCs w:val="16"/>
              </w:rPr>
            </w:pPr>
          </w:p>
          <w:p w:rsidR="00E01530" w:rsidRPr="00FF3C7D" w:rsidRDefault="00E01530" w:rsidP="00B544F1">
            <w:pPr>
              <w:pStyle w:val="Prrafodelista"/>
              <w:numPr>
                <w:ilvl w:val="0"/>
                <w:numId w:val="39"/>
              </w:numPr>
              <w:tabs>
                <w:tab w:val="left" w:pos="398"/>
              </w:tabs>
              <w:ind w:left="539" w:hanging="539"/>
              <w:rPr>
                <w:rFonts w:asciiTheme="minorHAnsi" w:hAnsiTheme="minorHAnsi" w:cstheme="minorHAnsi"/>
                <w:b/>
                <w:caps/>
                <w:sz w:val="16"/>
                <w:szCs w:val="16"/>
              </w:rPr>
            </w:pPr>
            <w:r w:rsidRPr="00FF3C7D">
              <w:rPr>
                <w:rFonts w:asciiTheme="minorHAnsi" w:hAnsiTheme="minorHAnsi" w:cs="Calibri"/>
                <w:b/>
                <w:sz w:val="16"/>
                <w:szCs w:val="16"/>
              </w:rPr>
              <w:lastRenderedPageBreak/>
              <w:t>PLAN DE MEDIDAS DE PREVENCIÓN Y MITIGACIÓN</w:t>
            </w:r>
            <w:r w:rsidRPr="00FF3C7D">
              <w:rPr>
                <w:rFonts w:asciiTheme="minorHAnsi" w:hAnsiTheme="minorHAnsi" w:cstheme="minorHAnsi"/>
                <w:b/>
                <w:sz w:val="16"/>
                <w:szCs w:val="16"/>
              </w:rPr>
              <w:tab/>
            </w:r>
          </w:p>
          <w:p w:rsidR="00E01530" w:rsidRPr="00FF3C7D" w:rsidRDefault="00E01530" w:rsidP="00BD3588">
            <w:pPr>
              <w:ind w:firstLine="360"/>
              <w:jc w:val="both"/>
              <w:rPr>
                <w:rFonts w:asciiTheme="minorHAnsi" w:hAnsiTheme="minorHAnsi" w:cstheme="minorHAnsi"/>
                <w:sz w:val="16"/>
                <w:szCs w:val="16"/>
              </w:rPr>
            </w:pPr>
            <w:r w:rsidRPr="00FF3C7D">
              <w:rPr>
                <w:rFonts w:asciiTheme="minorHAnsi" w:hAnsiTheme="minorHAnsi" w:cstheme="minorHAnsi"/>
                <w:sz w:val="16"/>
                <w:szCs w:val="16"/>
              </w:rPr>
              <w:tab/>
            </w:r>
          </w:p>
          <w:p w:rsidR="00E01530" w:rsidRPr="001303F6" w:rsidRDefault="00E01530" w:rsidP="00BD3588">
            <w:pPr>
              <w:jc w:val="both"/>
              <w:rPr>
                <w:rFonts w:ascii="Calibri" w:hAnsi="Calibri" w:cs="Calibri"/>
                <w:sz w:val="16"/>
                <w:szCs w:val="16"/>
              </w:rPr>
            </w:pPr>
            <w:r w:rsidRPr="001303F6">
              <w:rPr>
                <w:rFonts w:ascii="Calibri" w:hAnsi="Calibri" w:cs="Calibri"/>
                <w:sz w:val="16"/>
                <w:szCs w:val="16"/>
              </w:rPr>
              <w:t>El oferente deberá presentar en su propuesta el “Plan de Medidas de Prevención y Mitigación”.</w:t>
            </w:r>
          </w:p>
          <w:p w:rsidR="00E01530" w:rsidRPr="001303F6" w:rsidRDefault="00E01530" w:rsidP="00BD3588">
            <w:pPr>
              <w:jc w:val="both"/>
              <w:rPr>
                <w:rFonts w:ascii="Calibri" w:hAnsi="Calibri" w:cs="Calibri"/>
                <w:sz w:val="16"/>
                <w:szCs w:val="16"/>
              </w:rPr>
            </w:pPr>
          </w:p>
          <w:p w:rsidR="00E01530" w:rsidRPr="001303F6" w:rsidRDefault="00E01530" w:rsidP="00BD3588">
            <w:pPr>
              <w:jc w:val="both"/>
              <w:rPr>
                <w:rFonts w:ascii="Calibri" w:hAnsi="Calibri" w:cs="Calibri"/>
                <w:sz w:val="16"/>
                <w:szCs w:val="16"/>
              </w:rPr>
            </w:pPr>
            <w:r w:rsidRPr="001303F6">
              <w:rPr>
                <w:rFonts w:ascii="Calibri" w:hAnsi="Calibri" w:cs="Calibri"/>
                <w:sz w:val="16"/>
                <w:szCs w:val="16"/>
              </w:rPr>
              <w:t xml:space="preserve">Es imprescindible que los proponentes presenten un adecuado “Plan de Medidas de Prevención y Mitigación”, a fin de bajar la frecuencia, el efecto y la intensidad que ocasiona los derrames.  </w:t>
            </w:r>
          </w:p>
          <w:p w:rsidR="00E01530" w:rsidRPr="001303F6" w:rsidRDefault="00E01530" w:rsidP="00BD3588">
            <w:pPr>
              <w:jc w:val="both"/>
              <w:rPr>
                <w:rFonts w:ascii="Calibri" w:hAnsi="Calibri" w:cs="Calibri"/>
                <w:sz w:val="16"/>
                <w:szCs w:val="16"/>
              </w:rPr>
            </w:pPr>
          </w:p>
          <w:p w:rsidR="00E01530" w:rsidRPr="001303F6" w:rsidRDefault="00E01530" w:rsidP="00BD3588">
            <w:pPr>
              <w:jc w:val="both"/>
              <w:rPr>
                <w:rFonts w:ascii="Calibri" w:hAnsi="Calibri" w:cs="Calibri"/>
                <w:sz w:val="16"/>
                <w:szCs w:val="16"/>
              </w:rPr>
            </w:pPr>
            <w:r w:rsidRPr="001303F6">
              <w:rPr>
                <w:rFonts w:ascii="Calibri" w:hAnsi="Calibri" w:cs="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E01530" w:rsidRPr="00C86847" w:rsidRDefault="00E01530" w:rsidP="00BD3588">
            <w:pPr>
              <w:tabs>
                <w:tab w:val="left" w:pos="993"/>
              </w:tabs>
              <w:jc w:val="both"/>
              <w:rPr>
                <w:rFonts w:ascii="Calibri" w:hAnsi="Calibri" w:cs="Calibri"/>
                <w:sz w:val="10"/>
                <w:szCs w:val="16"/>
              </w:rPr>
            </w:pPr>
          </w:p>
          <w:p w:rsidR="00E01530" w:rsidRPr="001303F6" w:rsidRDefault="00E01530" w:rsidP="00BD3588">
            <w:pPr>
              <w:ind w:left="567"/>
              <w:jc w:val="both"/>
              <w:rPr>
                <w:rFonts w:ascii="Calibri" w:hAnsi="Calibri" w:cs="Calibri"/>
                <w:sz w:val="16"/>
                <w:szCs w:val="16"/>
              </w:rPr>
            </w:pPr>
            <w:r w:rsidRPr="001303F6">
              <w:rPr>
                <w:rFonts w:ascii="Calibri" w:hAnsi="Calibri" w:cs="Calibri"/>
                <w:sz w:val="16"/>
                <w:szCs w:val="16"/>
                <w:u w:val="single"/>
              </w:rPr>
              <w:t>Prevención:</w:t>
            </w:r>
            <w:r w:rsidRPr="001303F6">
              <w:rPr>
                <w:rFonts w:ascii="Calibri" w:hAnsi="Calibri" w:cs="Calibri"/>
                <w:sz w:val="16"/>
                <w:szCs w:val="16"/>
              </w:rPr>
              <w:t xml:space="preserve"> introducir medidas preventivas y/o correctoras en el desarrollo del servicio a fin de anular, atenuar, evitar o corregir las acciones que podrían ocasionar un derrame de hidrocarburos.</w:t>
            </w:r>
          </w:p>
          <w:p w:rsidR="00E01530" w:rsidRPr="001303F6" w:rsidRDefault="00E01530" w:rsidP="00BD3588">
            <w:pPr>
              <w:tabs>
                <w:tab w:val="left" w:pos="993"/>
              </w:tabs>
              <w:ind w:left="567" w:hanging="425"/>
              <w:jc w:val="both"/>
              <w:rPr>
                <w:rFonts w:ascii="Calibri" w:hAnsi="Calibri" w:cs="Calibri"/>
                <w:sz w:val="16"/>
                <w:szCs w:val="16"/>
              </w:rPr>
            </w:pPr>
          </w:p>
          <w:p w:rsidR="00E01530" w:rsidRPr="001303F6" w:rsidRDefault="00E01530" w:rsidP="00BD3588">
            <w:pPr>
              <w:ind w:left="567"/>
              <w:jc w:val="both"/>
              <w:rPr>
                <w:rFonts w:ascii="Calibri" w:hAnsi="Calibri" w:cs="Calibri"/>
                <w:sz w:val="16"/>
                <w:szCs w:val="16"/>
              </w:rPr>
            </w:pPr>
            <w:r w:rsidRPr="001303F6">
              <w:rPr>
                <w:rFonts w:ascii="Calibri" w:hAnsi="Calibri" w:cs="Calibri"/>
                <w:sz w:val="16"/>
                <w:szCs w:val="16"/>
                <w:u w:val="single"/>
              </w:rPr>
              <w:t>Mitigación:</w:t>
            </w:r>
            <w:r w:rsidRPr="001303F6">
              <w:rPr>
                <w:rFonts w:ascii="Calibri" w:hAnsi="Calibri" w:cs="Calibri"/>
                <w:sz w:val="16"/>
                <w:szCs w:val="16"/>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r w:rsidRPr="001303F6">
              <w:rPr>
                <w:rFonts w:ascii="Calibri" w:hAnsi="Calibri"/>
                <w:sz w:val="16"/>
                <w:szCs w:val="16"/>
              </w:rPr>
              <w:t xml:space="preserve"> </w:t>
            </w:r>
            <w:r w:rsidRPr="001303F6">
              <w:rPr>
                <w:rFonts w:ascii="Calibri" w:hAnsi="Calibri" w:cs="Calibri"/>
                <w:sz w:val="16"/>
                <w:szCs w:val="16"/>
              </w:rPr>
              <w:t>Este debe presentar los requerimientos mínimos establecidos para el Plan de Contingencias de acuerdo al Art. 118 del Reglamento Ambiental del sector Hidrocarburos aprobado mediante Decreto Supremo N° 24335</w:t>
            </w:r>
          </w:p>
          <w:p w:rsidR="00E01530" w:rsidRPr="00C86847" w:rsidRDefault="00E01530" w:rsidP="00BD3588">
            <w:pPr>
              <w:jc w:val="both"/>
              <w:rPr>
                <w:rFonts w:ascii="Calibri" w:hAnsi="Calibri" w:cs="Calibri"/>
                <w:sz w:val="10"/>
                <w:szCs w:val="16"/>
              </w:rPr>
            </w:pPr>
          </w:p>
          <w:p w:rsidR="00E01530" w:rsidRPr="001303F6" w:rsidRDefault="00E01530" w:rsidP="00BD3588">
            <w:pPr>
              <w:jc w:val="both"/>
              <w:rPr>
                <w:rFonts w:ascii="Calibri" w:hAnsi="Calibri" w:cs="Calibri"/>
                <w:sz w:val="16"/>
                <w:szCs w:val="16"/>
              </w:rPr>
            </w:pPr>
            <w:r w:rsidRPr="001303F6">
              <w:rPr>
                <w:rFonts w:ascii="Calibri" w:hAnsi="Calibri" w:cs="Calibri"/>
                <w:sz w:val="16"/>
                <w:szCs w:val="16"/>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1303F6">
              <w:rPr>
                <w:rFonts w:ascii="Calibri" w:hAnsi="Calibri" w:cs="Calibri"/>
                <w:sz w:val="16"/>
                <w:szCs w:val="16"/>
                <w:lang w:val="es-UY"/>
              </w:rPr>
              <w:t xml:space="preserve">respuesta inmediata a los accidentes </w:t>
            </w:r>
            <w:r w:rsidRPr="001303F6">
              <w:rPr>
                <w:rFonts w:ascii="Calibri" w:hAnsi="Calibri" w:cs="Calibri"/>
                <w:sz w:val="16"/>
                <w:szCs w:val="16"/>
              </w:rPr>
              <w:t>en el transporte terrestre de hidrocarburos importados.</w:t>
            </w:r>
          </w:p>
          <w:p w:rsidR="00E01530" w:rsidRPr="001303F6" w:rsidRDefault="00E01530" w:rsidP="00BD3588">
            <w:pPr>
              <w:jc w:val="both"/>
              <w:rPr>
                <w:rFonts w:ascii="Calibri" w:hAnsi="Calibri" w:cs="Calibri"/>
                <w:sz w:val="16"/>
                <w:szCs w:val="16"/>
              </w:rPr>
            </w:pPr>
          </w:p>
          <w:p w:rsidR="00E01530" w:rsidRPr="001303F6" w:rsidRDefault="00E01530" w:rsidP="00BD3588">
            <w:pPr>
              <w:rPr>
                <w:rFonts w:ascii="Calibri" w:hAnsi="Calibri" w:cs="Calibri"/>
                <w:sz w:val="16"/>
                <w:szCs w:val="16"/>
                <w:lang w:val="es-UY"/>
              </w:rPr>
            </w:pPr>
            <w:r w:rsidRPr="001303F6">
              <w:rPr>
                <w:rFonts w:ascii="Calibri" w:hAnsi="Calibri" w:cs="Calibri"/>
                <w:sz w:val="16"/>
                <w:szCs w:val="16"/>
                <w:lang w:val="es-UY"/>
              </w:rPr>
              <w:t>Este Plan debe abarcar los siguientes aspectos:</w:t>
            </w:r>
          </w:p>
          <w:p w:rsidR="00E01530" w:rsidRPr="001303F6" w:rsidRDefault="00E01530" w:rsidP="00BD3588">
            <w:pPr>
              <w:jc w:val="both"/>
              <w:rPr>
                <w:rFonts w:ascii="Calibri" w:hAnsi="Calibri" w:cs="Calibri"/>
                <w:sz w:val="16"/>
                <w:szCs w:val="16"/>
              </w:rPr>
            </w:pPr>
          </w:p>
          <w:p w:rsidR="00E01530" w:rsidRPr="001303F6" w:rsidRDefault="00E01530" w:rsidP="00BD3588">
            <w:pPr>
              <w:jc w:val="both"/>
              <w:rPr>
                <w:rFonts w:ascii="Calibri" w:hAnsi="Calibri" w:cs="Calibri"/>
                <w:sz w:val="16"/>
                <w:szCs w:val="16"/>
              </w:rPr>
            </w:pPr>
            <w:r w:rsidRPr="001303F6">
              <w:rPr>
                <w:rFonts w:ascii="Calibri" w:hAnsi="Calibri" w:cs="Calibri"/>
                <w:sz w:val="16"/>
                <w:szCs w:val="16"/>
              </w:rPr>
              <w:t>Logísticas de Operación para riesgos en el transporte de Hidrocarburos</w:t>
            </w:r>
          </w:p>
          <w:p w:rsidR="00E01530" w:rsidRPr="001303F6" w:rsidRDefault="00E01530" w:rsidP="00BD3588">
            <w:pPr>
              <w:jc w:val="both"/>
              <w:rPr>
                <w:rFonts w:ascii="Calibri" w:hAnsi="Calibri" w:cs="Calibri"/>
                <w:i/>
                <w:sz w:val="16"/>
                <w:szCs w:val="16"/>
              </w:rPr>
            </w:pPr>
          </w:p>
          <w:p w:rsidR="00E01530" w:rsidRPr="001303F6" w:rsidRDefault="00E01530" w:rsidP="00BD3588">
            <w:pPr>
              <w:ind w:left="567"/>
              <w:jc w:val="both"/>
              <w:rPr>
                <w:rFonts w:ascii="Calibri" w:hAnsi="Calibri" w:cs="Calibri"/>
                <w:sz w:val="16"/>
                <w:szCs w:val="16"/>
                <w:u w:val="single"/>
              </w:rPr>
            </w:pPr>
            <w:r w:rsidRPr="001303F6">
              <w:rPr>
                <w:rFonts w:ascii="Calibri" w:hAnsi="Calibri" w:cs="Calibri"/>
                <w:sz w:val="16"/>
                <w:szCs w:val="16"/>
                <w:u w:val="single"/>
              </w:rPr>
              <w:t>Plan de Operación del Transporte</w:t>
            </w:r>
          </w:p>
          <w:p w:rsidR="00E01530" w:rsidRPr="001303F6" w:rsidRDefault="00E01530"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Convoy</w:t>
            </w:r>
          </w:p>
          <w:p w:rsidR="00E01530" w:rsidRPr="001303F6" w:rsidRDefault="00E01530"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Monitoreo</w:t>
            </w:r>
          </w:p>
          <w:p w:rsidR="00E01530" w:rsidRPr="001303F6" w:rsidRDefault="00E01530"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Procedimiento Zonal de Contingencias</w:t>
            </w:r>
          </w:p>
          <w:p w:rsidR="00E01530" w:rsidRPr="001303F6" w:rsidRDefault="00E01530"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Permisos y Licencias Ambientales (vigente o en trámite)</w:t>
            </w:r>
          </w:p>
          <w:p w:rsidR="00E01530" w:rsidRPr="001303F6" w:rsidRDefault="00E01530" w:rsidP="00BD3588">
            <w:pPr>
              <w:ind w:left="993"/>
              <w:jc w:val="both"/>
              <w:rPr>
                <w:rFonts w:ascii="Calibri" w:hAnsi="Calibri" w:cs="Calibri"/>
                <w:sz w:val="16"/>
                <w:szCs w:val="16"/>
              </w:rPr>
            </w:pPr>
          </w:p>
          <w:p w:rsidR="00E01530" w:rsidRPr="001303F6" w:rsidRDefault="00E01530" w:rsidP="00BD3588">
            <w:pPr>
              <w:ind w:left="567"/>
              <w:jc w:val="both"/>
              <w:rPr>
                <w:rFonts w:ascii="Calibri" w:hAnsi="Calibri" w:cs="Calibri"/>
                <w:sz w:val="16"/>
                <w:szCs w:val="16"/>
                <w:u w:val="single"/>
              </w:rPr>
            </w:pPr>
            <w:r w:rsidRPr="001303F6">
              <w:rPr>
                <w:rFonts w:ascii="Calibri" w:hAnsi="Calibri" w:cs="Calibri"/>
                <w:sz w:val="16"/>
                <w:szCs w:val="16"/>
                <w:u w:val="single"/>
              </w:rPr>
              <w:t>Plan de Prevención</w:t>
            </w:r>
          </w:p>
          <w:p w:rsidR="00E01530" w:rsidRPr="001303F6" w:rsidRDefault="00E01530"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Selección del conductor y el vehículo</w:t>
            </w:r>
          </w:p>
          <w:p w:rsidR="00E01530" w:rsidRPr="001303F6" w:rsidRDefault="00E01530"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Manejo Defensivo</w:t>
            </w:r>
          </w:p>
          <w:p w:rsidR="00E01530" w:rsidRPr="001303F6" w:rsidRDefault="00E01530"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Carga horaria de conducción</w:t>
            </w:r>
          </w:p>
          <w:p w:rsidR="00E01530" w:rsidRPr="001303F6" w:rsidRDefault="00E01530"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Charlas de Inducción</w:t>
            </w:r>
          </w:p>
          <w:p w:rsidR="00E01530" w:rsidRPr="001303F6" w:rsidRDefault="00E01530"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Condiciones Técnicas del Vehículo</w:t>
            </w:r>
          </w:p>
          <w:p w:rsidR="00E01530" w:rsidRPr="001303F6" w:rsidRDefault="00E01530" w:rsidP="00BD3588">
            <w:pPr>
              <w:ind w:left="426"/>
              <w:jc w:val="both"/>
              <w:rPr>
                <w:rFonts w:ascii="Calibri" w:hAnsi="Calibri" w:cs="Calibri"/>
                <w:sz w:val="16"/>
                <w:szCs w:val="16"/>
              </w:rPr>
            </w:pPr>
          </w:p>
          <w:p w:rsidR="00E01530" w:rsidRPr="001303F6" w:rsidRDefault="00E01530" w:rsidP="00BD3588">
            <w:pPr>
              <w:ind w:left="567"/>
              <w:jc w:val="both"/>
              <w:rPr>
                <w:rFonts w:ascii="Calibri" w:hAnsi="Calibri" w:cs="Calibri"/>
                <w:sz w:val="16"/>
                <w:szCs w:val="16"/>
                <w:u w:val="single"/>
              </w:rPr>
            </w:pPr>
            <w:r w:rsidRPr="001303F6">
              <w:rPr>
                <w:rFonts w:ascii="Calibri" w:hAnsi="Calibri" w:cs="Calibri"/>
                <w:sz w:val="16"/>
                <w:szCs w:val="16"/>
                <w:u w:val="single"/>
              </w:rPr>
              <w:t>Plan de Mitigación</w:t>
            </w:r>
          </w:p>
          <w:p w:rsidR="00E01530" w:rsidRPr="001303F6" w:rsidRDefault="00E01530"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Reacción Inmediata a emergencias</w:t>
            </w:r>
          </w:p>
          <w:p w:rsidR="00E01530" w:rsidRPr="001303F6" w:rsidRDefault="00E01530"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Contención de Derrame</w:t>
            </w:r>
          </w:p>
          <w:p w:rsidR="00E01530" w:rsidRPr="001303F6" w:rsidRDefault="00E01530"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Recuperación de Productos</w:t>
            </w:r>
          </w:p>
          <w:p w:rsidR="00E01530" w:rsidRDefault="00E01530" w:rsidP="00BD3588">
            <w:pPr>
              <w:ind w:left="1214"/>
              <w:jc w:val="both"/>
              <w:rPr>
                <w:rFonts w:ascii="Calibri" w:hAnsi="Calibri" w:cs="Calibri"/>
                <w:sz w:val="16"/>
                <w:szCs w:val="16"/>
              </w:rPr>
            </w:pPr>
          </w:p>
          <w:p w:rsidR="00E01530" w:rsidRPr="001303F6" w:rsidRDefault="00E01530" w:rsidP="00BD3588">
            <w:pPr>
              <w:rPr>
                <w:rFonts w:ascii="Calibri" w:hAnsi="Calibri" w:cs="Calibri"/>
                <w:sz w:val="16"/>
                <w:szCs w:val="16"/>
                <w:lang w:eastAsia="es-BO"/>
              </w:rPr>
            </w:pPr>
            <w:r w:rsidRPr="001303F6">
              <w:rPr>
                <w:rFonts w:ascii="Calibri" w:hAnsi="Calibri" w:cs="Calibri"/>
                <w:sz w:val="16"/>
                <w:szCs w:val="16"/>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E01530" w:rsidRPr="001303F6" w:rsidRDefault="00E01530" w:rsidP="00BD3588">
            <w:pPr>
              <w:rPr>
                <w:rFonts w:ascii="Calibri" w:hAnsi="Calibri" w:cs="Calibri"/>
                <w:sz w:val="16"/>
                <w:szCs w:val="16"/>
                <w:lang w:eastAsia="es-BO"/>
              </w:rPr>
            </w:pPr>
          </w:p>
          <w:p w:rsidR="00E01530" w:rsidRPr="001303F6" w:rsidRDefault="00E01530" w:rsidP="00BD3588">
            <w:pPr>
              <w:rPr>
                <w:rFonts w:ascii="Calibri" w:hAnsi="Calibri" w:cs="Calibri"/>
                <w:sz w:val="16"/>
                <w:szCs w:val="16"/>
                <w:lang w:eastAsia="es-BO"/>
              </w:rPr>
            </w:pPr>
            <w:r w:rsidRPr="001303F6">
              <w:rPr>
                <w:rFonts w:ascii="Calibri" w:hAnsi="Calibri" w:cs="Calibri"/>
                <w:sz w:val="16"/>
                <w:szCs w:val="16"/>
                <w:lang w:eastAsia="es-BO"/>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E01530" w:rsidRPr="00E01530" w:rsidRDefault="00E01530" w:rsidP="00BD3588">
            <w:pPr>
              <w:pStyle w:val="Textoindependiente2"/>
              <w:spacing w:after="0" w:line="240" w:lineRule="auto"/>
              <w:jc w:val="both"/>
              <w:rPr>
                <w:rFonts w:asciiTheme="minorHAnsi" w:hAnsiTheme="minorHAnsi" w:cstheme="minorHAnsi"/>
                <w:sz w:val="16"/>
                <w:szCs w:val="16"/>
                <w:lang w:val="es-BO"/>
              </w:rPr>
            </w:pPr>
          </w:p>
          <w:p w:rsidR="00E01530" w:rsidRPr="00FF3C7D" w:rsidRDefault="00E01530" w:rsidP="00B544F1">
            <w:pPr>
              <w:pStyle w:val="Prrafodelista"/>
              <w:numPr>
                <w:ilvl w:val="0"/>
                <w:numId w:val="39"/>
              </w:numPr>
              <w:tabs>
                <w:tab w:val="left" w:pos="398"/>
              </w:tabs>
              <w:ind w:left="539" w:hanging="539"/>
              <w:rPr>
                <w:rFonts w:asciiTheme="minorHAnsi" w:hAnsiTheme="minorHAnsi" w:cs="Calibri"/>
                <w:b/>
                <w:sz w:val="16"/>
                <w:szCs w:val="16"/>
              </w:rPr>
            </w:pPr>
            <w:r w:rsidRPr="00FF3C7D">
              <w:rPr>
                <w:rFonts w:asciiTheme="minorHAnsi" w:hAnsiTheme="minorHAnsi" w:cs="Calibri"/>
                <w:b/>
                <w:sz w:val="16"/>
                <w:szCs w:val="16"/>
              </w:rPr>
              <w:t>SISTEMA DE MONITOREO SATELITAL</w:t>
            </w:r>
          </w:p>
          <w:p w:rsidR="00E01530" w:rsidRPr="00FF3C7D" w:rsidRDefault="00E01530" w:rsidP="00BD3588">
            <w:pPr>
              <w:tabs>
                <w:tab w:val="left" w:pos="3531"/>
              </w:tabs>
              <w:jc w:val="both"/>
              <w:rPr>
                <w:rFonts w:asciiTheme="minorHAnsi" w:hAnsiTheme="minorHAnsi" w:cstheme="minorHAnsi"/>
                <w:sz w:val="16"/>
                <w:szCs w:val="16"/>
              </w:rPr>
            </w:pPr>
            <w:r>
              <w:rPr>
                <w:rFonts w:asciiTheme="minorHAnsi" w:hAnsiTheme="minorHAnsi" w:cstheme="minorHAnsi"/>
                <w:sz w:val="16"/>
                <w:szCs w:val="16"/>
              </w:rPr>
              <w:tab/>
            </w:r>
          </w:p>
          <w:p w:rsidR="00E01530" w:rsidRDefault="00E01530" w:rsidP="00BD3588">
            <w:pPr>
              <w:jc w:val="both"/>
              <w:rPr>
                <w:rFonts w:asciiTheme="minorHAnsi" w:hAnsiTheme="minorHAnsi" w:cs="Calibri"/>
                <w:sz w:val="16"/>
                <w:szCs w:val="16"/>
              </w:rPr>
            </w:pPr>
            <w:r w:rsidRPr="00FF3C7D">
              <w:rPr>
                <w:rFonts w:asciiTheme="minorHAnsi" w:hAnsiTheme="minorHAnsi" w:cs="Calibri"/>
                <w:sz w:val="16"/>
                <w:szCs w:val="16"/>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E01530" w:rsidRPr="00FF3C7D" w:rsidRDefault="00E01530" w:rsidP="00BD3588">
            <w:pPr>
              <w:jc w:val="both"/>
              <w:rPr>
                <w:rFonts w:asciiTheme="minorHAnsi" w:hAnsiTheme="minorHAnsi" w:cs="Calibri"/>
                <w:sz w:val="16"/>
                <w:szCs w:val="16"/>
              </w:rPr>
            </w:pPr>
          </w:p>
          <w:p w:rsidR="00E01530" w:rsidRPr="006C55B1" w:rsidRDefault="00E01530" w:rsidP="00B544F1">
            <w:pPr>
              <w:pStyle w:val="Prrafodelista"/>
              <w:numPr>
                <w:ilvl w:val="0"/>
                <w:numId w:val="39"/>
              </w:numPr>
              <w:tabs>
                <w:tab w:val="left" w:pos="398"/>
              </w:tabs>
              <w:ind w:left="539" w:hanging="539"/>
              <w:rPr>
                <w:rFonts w:asciiTheme="minorHAnsi" w:hAnsiTheme="minorHAnsi" w:cs="Calibri"/>
                <w:b/>
                <w:sz w:val="16"/>
                <w:szCs w:val="16"/>
              </w:rPr>
            </w:pPr>
            <w:r w:rsidRPr="006C55B1">
              <w:rPr>
                <w:rFonts w:asciiTheme="minorHAnsi" w:hAnsiTheme="minorHAnsi" w:cs="Calibri"/>
                <w:b/>
                <w:sz w:val="16"/>
                <w:szCs w:val="16"/>
              </w:rPr>
              <w:t>INSPECCIÓN PREVIA</w:t>
            </w:r>
          </w:p>
          <w:p w:rsidR="00E01530" w:rsidRPr="006C55B1" w:rsidRDefault="00E01530" w:rsidP="00BD3588">
            <w:pPr>
              <w:jc w:val="both"/>
              <w:rPr>
                <w:rFonts w:asciiTheme="minorHAnsi" w:hAnsiTheme="minorHAnsi" w:cstheme="minorHAnsi"/>
                <w:sz w:val="16"/>
                <w:szCs w:val="16"/>
              </w:rPr>
            </w:pPr>
          </w:p>
          <w:p w:rsidR="00E01530" w:rsidRPr="006C55B1" w:rsidRDefault="00E01530" w:rsidP="00BD3588">
            <w:pPr>
              <w:pStyle w:val="Prrafodelista"/>
              <w:ind w:left="0"/>
              <w:jc w:val="both"/>
              <w:rPr>
                <w:rFonts w:asciiTheme="minorHAnsi" w:hAnsiTheme="minorHAnsi" w:cstheme="minorHAnsi"/>
                <w:sz w:val="16"/>
                <w:szCs w:val="16"/>
              </w:rPr>
            </w:pPr>
            <w:r w:rsidRPr="006C55B1">
              <w:rPr>
                <w:rFonts w:asciiTheme="minorHAnsi" w:hAnsiTheme="minorHAnsi" w:cstheme="minorHAnsi"/>
                <w:sz w:val="16"/>
                <w:szCs w:val="16"/>
              </w:rPr>
              <w:t xml:space="preserve">La empresa de transporte deberá cumplir con todos los requisitos exigidos por los operadores de las plantas productoras de </w:t>
            </w:r>
            <w:proofErr w:type="spellStart"/>
            <w:r w:rsidRPr="006C55B1">
              <w:rPr>
                <w:rFonts w:asciiTheme="minorHAnsi" w:hAnsiTheme="minorHAnsi" w:cstheme="minorHAnsi"/>
                <w:sz w:val="16"/>
                <w:szCs w:val="16"/>
              </w:rPr>
              <w:t>isopentanos</w:t>
            </w:r>
            <w:proofErr w:type="spellEnd"/>
            <w:r w:rsidRPr="006C55B1">
              <w:rPr>
                <w:rFonts w:asciiTheme="minorHAnsi" w:hAnsiTheme="minorHAnsi" w:cstheme="minorHAnsi"/>
                <w:sz w:val="16"/>
                <w:szCs w:val="16"/>
              </w:rPr>
              <w:t xml:space="preserve"> mismas que se detallan a continuación, de manera enunciativa y no limitativa:</w:t>
            </w:r>
          </w:p>
          <w:p w:rsidR="00E01530" w:rsidRPr="006C55B1" w:rsidRDefault="00E01530" w:rsidP="00BD3588">
            <w:pPr>
              <w:pStyle w:val="Prrafodelista"/>
              <w:ind w:left="0"/>
              <w:jc w:val="both"/>
              <w:rPr>
                <w:rFonts w:asciiTheme="minorHAnsi" w:hAnsiTheme="minorHAnsi" w:cstheme="minorHAnsi"/>
                <w:sz w:val="16"/>
                <w:szCs w:val="16"/>
              </w:rPr>
            </w:pPr>
          </w:p>
          <w:p w:rsidR="00E01530" w:rsidRDefault="00E01530" w:rsidP="00BD3588">
            <w:pPr>
              <w:pStyle w:val="Prrafodelista"/>
              <w:ind w:left="0"/>
              <w:jc w:val="both"/>
              <w:rPr>
                <w:rFonts w:asciiTheme="minorHAnsi" w:hAnsiTheme="minorHAnsi" w:cstheme="minorHAnsi"/>
                <w:sz w:val="16"/>
                <w:szCs w:val="16"/>
              </w:rPr>
            </w:pPr>
            <w:r w:rsidRPr="006C55B1">
              <w:rPr>
                <w:rFonts w:asciiTheme="minorHAnsi" w:hAnsiTheme="minorHAnsi" w:cstheme="minorHAnsi"/>
                <w:sz w:val="16"/>
                <w:szCs w:val="16"/>
              </w:rPr>
              <w:t>Documentos para todos sus conductores:</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Cedula de identidad.</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lastRenderedPageBreak/>
              <w:t>Licencia de conducir cat. C vigente</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Certificado de Manejo Inteligente / Manejo Defensivo.</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Vacuna contra la Fiebre Amarilla.</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Vacuna contra Tétano/Difteria.</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Vacuna contra Fiebre Tifoidea.</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Vacuna contra Hepatitis B.</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Afiliación a seguro médico.</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Examen médico.</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Certificado del seguro contra accidentes personales (independiente de la póliza de automotores).</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Seguro de Vida.</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Encefalograma.</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Electro cardiograma.</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Examen Oftalmológico.</w:t>
            </w:r>
          </w:p>
          <w:p w:rsidR="00E01530" w:rsidRPr="006C55B1" w:rsidRDefault="00E01530"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Examen Audiometría.</w:t>
            </w:r>
          </w:p>
          <w:p w:rsidR="00E01530" w:rsidRPr="006C55B1" w:rsidRDefault="00E01530" w:rsidP="00BD3588">
            <w:pPr>
              <w:jc w:val="both"/>
              <w:rPr>
                <w:rFonts w:asciiTheme="minorHAnsi" w:hAnsiTheme="minorHAnsi" w:cstheme="minorHAnsi"/>
                <w:sz w:val="16"/>
                <w:szCs w:val="16"/>
              </w:rPr>
            </w:pPr>
          </w:p>
          <w:p w:rsidR="00E01530" w:rsidRPr="006C55B1" w:rsidRDefault="00E01530" w:rsidP="00B544F1">
            <w:pPr>
              <w:pStyle w:val="Prrafodelista"/>
              <w:numPr>
                <w:ilvl w:val="0"/>
                <w:numId w:val="39"/>
              </w:numPr>
              <w:tabs>
                <w:tab w:val="left" w:pos="398"/>
              </w:tabs>
              <w:ind w:left="539" w:hanging="539"/>
              <w:rPr>
                <w:rFonts w:asciiTheme="minorHAnsi" w:hAnsiTheme="minorHAnsi" w:cs="Calibri"/>
                <w:b/>
                <w:sz w:val="16"/>
                <w:szCs w:val="16"/>
              </w:rPr>
            </w:pPr>
            <w:r w:rsidRPr="006C55B1">
              <w:rPr>
                <w:rFonts w:asciiTheme="minorHAnsi" w:hAnsiTheme="minorHAnsi" w:cs="Calibri"/>
                <w:b/>
                <w:sz w:val="16"/>
                <w:szCs w:val="16"/>
              </w:rPr>
              <w:t>GARANTÍAS</w:t>
            </w:r>
          </w:p>
          <w:p w:rsidR="00E01530" w:rsidRPr="00FC2269" w:rsidRDefault="00E01530" w:rsidP="00BD3588">
            <w:pPr>
              <w:jc w:val="both"/>
              <w:rPr>
                <w:rFonts w:asciiTheme="minorHAnsi" w:hAnsiTheme="minorHAnsi" w:cs="Calibri"/>
                <w:b/>
                <w:sz w:val="2"/>
                <w:szCs w:val="2"/>
                <w:lang w:val="es-ES_tradnl"/>
              </w:rPr>
            </w:pPr>
          </w:p>
          <w:p w:rsidR="00E01530" w:rsidRPr="00FC2269" w:rsidRDefault="00E01530" w:rsidP="00B544F1">
            <w:pPr>
              <w:pStyle w:val="Prrafodelista"/>
              <w:numPr>
                <w:ilvl w:val="0"/>
                <w:numId w:val="35"/>
              </w:numPr>
              <w:tabs>
                <w:tab w:val="left" w:pos="567"/>
              </w:tabs>
              <w:rPr>
                <w:rFonts w:asciiTheme="minorHAnsi" w:hAnsiTheme="minorHAnsi" w:cs="Calibri"/>
                <w:b/>
                <w:caps/>
                <w:vanish/>
                <w:sz w:val="2"/>
                <w:szCs w:val="2"/>
              </w:rPr>
            </w:pPr>
          </w:p>
          <w:p w:rsidR="00E01530" w:rsidRPr="00FC2269" w:rsidRDefault="00E01530" w:rsidP="00B544F1">
            <w:pPr>
              <w:pStyle w:val="Prrafodelista"/>
              <w:numPr>
                <w:ilvl w:val="0"/>
                <w:numId w:val="35"/>
              </w:numPr>
              <w:tabs>
                <w:tab w:val="left" w:pos="567"/>
              </w:tabs>
              <w:rPr>
                <w:rFonts w:asciiTheme="minorHAnsi" w:hAnsiTheme="minorHAnsi" w:cs="Calibri"/>
                <w:b/>
                <w:caps/>
                <w:vanish/>
                <w:sz w:val="2"/>
                <w:szCs w:val="2"/>
              </w:rPr>
            </w:pPr>
          </w:p>
          <w:p w:rsidR="00E01530" w:rsidRPr="00FC2269" w:rsidRDefault="00E01530" w:rsidP="00B544F1">
            <w:pPr>
              <w:pStyle w:val="Prrafodelista"/>
              <w:numPr>
                <w:ilvl w:val="0"/>
                <w:numId w:val="35"/>
              </w:numPr>
              <w:tabs>
                <w:tab w:val="left" w:pos="567"/>
              </w:tabs>
              <w:rPr>
                <w:rFonts w:asciiTheme="minorHAnsi" w:hAnsiTheme="minorHAnsi" w:cs="Calibri"/>
                <w:b/>
                <w:caps/>
                <w:vanish/>
                <w:sz w:val="2"/>
                <w:szCs w:val="2"/>
              </w:rPr>
            </w:pPr>
          </w:p>
          <w:p w:rsidR="00E01530" w:rsidRPr="00FC2269" w:rsidRDefault="00E01530" w:rsidP="00B544F1">
            <w:pPr>
              <w:pStyle w:val="Prrafodelista"/>
              <w:numPr>
                <w:ilvl w:val="0"/>
                <w:numId w:val="35"/>
              </w:numPr>
              <w:tabs>
                <w:tab w:val="left" w:pos="567"/>
              </w:tabs>
              <w:rPr>
                <w:rFonts w:asciiTheme="minorHAnsi" w:hAnsiTheme="minorHAnsi" w:cs="Calibri"/>
                <w:b/>
                <w:caps/>
                <w:vanish/>
                <w:sz w:val="2"/>
                <w:szCs w:val="2"/>
              </w:rPr>
            </w:pPr>
          </w:p>
          <w:p w:rsidR="00E01530" w:rsidRPr="00FC2269" w:rsidRDefault="00E01530" w:rsidP="00B544F1">
            <w:pPr>
              <w:pStyle w:val="Prrafodelista"/>
              <w:numPr>
                <w:ilvl w:val="0"/>
                <w:numId w:val="35"/>
              </w:numPr>
              <w:tabs>
                <w:tab w:val="left" w:pos="567"/>
              </w:tabs>
              <w:rPr>
                <w:rFonts w:asciiTheme="minorHAnsi" w:hAnsiTheme="minorHAnsi" w:cs="Calibri"/>
                <w:b/>
                <w:caps/>
                <w:vanish/>
                <w:sz w:val="2"/>
                <w:szCs w:val="2"/>
              </w:rPr>
            </w:pPr>
          </w:p>
          <w:p w:rsidR="00E01530" w:rsidRPr="00FC2269" w:rsidRDefault="00E01530" w:rsidP="00B544F1">
            <w:pPr>
              <w:pStyle w:val="Prrafodelista"/>
              <w:numPr>
                <w:ilvl w:val="0"/>
                <w:numId w:val="35"/>
              </w:numPr>
              <w:tabs>
                <w:tab w:val="left" w:pos="567"/>
              </w:tabs>
              <w:rPr>
                <w:rFonts w:asciiTheme="minorHAnsi" w:hAnsiTheme="minorHAnsi" w:cs="Calibri"/>
                <w:b/>
                <w:caps/>
                <w:vanish/>
                <w:sz w:val="2"/>
                <w:szCs w:val="2"/>
              </w:rPr>
            </w:pPr>
          </w:p>
          <w:p w:rsidR="00E01530" w:rsidRPr="00FC2269" w:rsidRDefault="00E01530" w:rsidP="00B544F1">
            <w:pPr>
              <w:pStyle w:val="Prrafodelista"/>
              <w:numPr>
                <w:ilvl w:val="0"/>
                <w:numId w:val="35"/>
              </w:numPr>
              <w:tabs>
                <w:tab w:val="left" w:pos="567"/>
              </w:tabs>
              <w:rPr>
                <w:rFonts w:asciiTheme="minorHAnsi" w:hAnsiTheme="minorHAnsi" w:cs="Calibri"/>
                <w:b/>
                <w:caps/>
                <w:vanish/>
                <w:sz w:val="2"/>
                <w:szCs w:val="2"/>
              </w:rPr>
            </w:pPr>
          </w:p>
          <w:p w:rsidR="00E01530" w:rsidRPr="006C55B1" w:rsidRDefault="00E01530" w:rsidP="00B544F1">
            <w:pPr>
              <w:numPr>
                <w:ilvl w:val="1"/>
                <w:numId w:val="35"/>
              </w:numPr>
              <w:tabs>
                <w:tab w:val="left" w:pos="567"/>
              </w:tabs>
              <w:rPr>
                <w:rFonts w:asciiTheme="minorHAnsi" w:hAnsiTheme="minorHAnsi" w:cs="Calibri"/>
                <w:b/>
                <w:caps/>
                <w:sz w:val="16"/>
                <w:szCs w:val="16"/>
              </w:rPr>
            </w:pPr>
            <w:r w:rsidRPr="006C55B1">
              <w:rPr>
                <w:rFonts w:asciiTheme="minorHAnsi" w:hAnsiTheme="minorHAnsi" w:cs="Calibri"/>
                <w:b/>
                <w:caps/>
                <w:sz w:val="16"/>
                <w:szCs w:val="16"/>
              </w:rPr>
              <w:t>Garantías de Seriedad de Propuesta</w:t>
            </w:r>
          </w:p>
          <w:p w:rsidR="00E01530" w:rsidRPr="006C55B1" w:rsidRDefault="00E01530" w:rsidP="00BD3588">
            <w:pPr>
              <w:jc w:val="both"/>
              <w:rPr>
                <w:rFonts w:asciiTheme="minorHAnsi" w:hAnsiTheme="minorHAnsi" w:cs="Calibri"/>
                <w:sz w:val="16"/>
                <w:szCs w:val="16"/>
                <w:lang w:val="es-ES_tradnl"/>
              </w:rPr>
            </w:pPr>
          </w:p>
          <w:p w:rsidR="005E1724" w:rsidRDefault="005E1724" w:rsidP="005E1724">
            <w:pPr>
              <w:ind w:left="348"/>
              <w:jc w:val="both"/>
              <w:rPr>
                <w:rFonts w:asciiTheme="minorHAnsi" w:hAnsiTheme="minorHAnsi" w:cs="Calibri"/>
                <w:bCs/>
                <w:sz w:val="16"/>
                <w:szCs w:val="16"/>
              </w:rPr>
            </w:pPr>
            <w:r w:rsidRPr="006C55B1">
              <w:rPr>
                <w:rFonts w:asciiTheme="minorHAnsi" w:hAnsiTheme="minorHAnsi" w:cs="Calibri"/>
                <w:bCs/>
                <w:sz w:val="16"/>
                <w:szCs w:val="16"/>
              </w:rPr>
              <w:t xml:space="preserve">El proponente deberá presentar una Garantía de Seriedad de Propuesta </w:t>
            </w:r>
            <w:r w:rsidRPr="006C55B1">
              <w:rPr>
                <w:rFonts w:asciiTheme="minorHAnsi" w:hAnsiTheme="minorHAnsi" w:cs="Calibri"/>
                <w:sz w:val="16"/>
                <w:szCs w:val="16"/>
              </w:rPr>
              <w:t xml:space="preserve">con las siguientes características: </w:t>
            </w:r>
            <w:r w:rsidRPr="006C55B1">
              <w:rPr>
                <w:rFonts w:asciiTheme="minorHAnsi" w:hAnsiTheme="minorHAnsi" w:cs="Calibri"/>
                <w:bCs/>
                <w:sz w:val="16"/>
                <w:szCs w:val="16"/>
              </w:rPr>
              <w:t>renovable, irrevocable y de ejecución inmediata, por un valor equivalente al 1 % de</w:t>
            </w:r>
            <w:r>
              <w:rPr>
                <w:rFonts w:asciiTheme="minorHAnsi" w:hAnsiTheme="minorHAnsi" w:cs="Calibri"/>
                <w:bCs/>
                <w:sz w:val="16"/>
                <w:szCs w:val="16"/>
              </w:rPr>
              <w:t xml:space="preserve"> </w:t>
            </w:r>
            <w:r w:rsidRPr="006C55B1">
              <w:rPr>
                <w:rFonts w:asciiTheme="minorHAnsi" w:hAnsiTheme="minorHAnsi" w:cs="Calibri"/>
                <w:bCs/>
                <w:sz w:val="16"/>
                <w:szCs w:val="16"/>
              </w:rPr>
              <w:t>l</w:t>
            </w:r>
            <w:r>
              <w:rPr>
                <w:rFonts w:asciiTheme="minorHAnsi" w:hAnsiTheme="minorHAnsi" w:cs="Calibri"/>
                <w:bCs/>
                <w:sz w:val="16"/>
                <w:szCs w:val="16"/>
              </w:rPr>
              <w:t>a</w:t>
            </w:r>
            <w:r w:rsidRPr="006C55B1">
              <w:rPr>
                <w:rFonts w:asciiTheme="minorHAnsi" w:hAnsiTheme="minorHAnsi" w:cs="Calibri"/>
                <w:bCs/>
                <w:sz w:val="16"/>
                <w:szCs w:val="16"/>
              </w:rPr>
              <w:t xml:space="preserve"> </w:t>
            </w:r>
            <w:r>
              <w:rPr>
                <w:rFonts w:asciiTheme="minorHAnsi" w:hAnsiTheme="minorHAnsi" w:cs="Calibri"/>
                <w:bCs/>
                <w:sz w:val="16"/>
                <w:szCs w:val="16"/>
              </w:rPr>
              <w:t>capacidad total de transporte ofertada</w:t>
            </w:r>
            <w:r w:rsidRPr="006C55B1">
              <w:rPr>
                <w:rFonts w:asciiTheme="minorHAnsi" w:hAnsiTheme="minorHAnsi" w:cs="Calibri"/>
                <w:bCs/>
                <w:sz w:val="16"/>
                <w:szCs w:val="16"/>
              </w:rPr>
              <w:t xml:space="preserve"> </w:t>
            </w:r>
            <w:r w:rsidR="002E3F1E">
              <w:rPr>
                <w:rFonts w:asciiTheme="minorHAnsi" w:hAnsiTheme="minorHAnsi" w:cs="Calibri"/>
                <w:bCs/>
                <w:sz w:val="16"/>
                <w:szCs w:val="16"/>
              </w:rPr>
              <w:t>(CTO=</w:t>
            </w:r>
            <w:r w:rsidR="002E3F1E" w:rsidRPr="002E3F1E">
              <w:rPr>
                <w:rFonts w:asciiTheme="minorHAnsi" w:hAnsiTheme="minorHAnsi" w:cs="Calibri"/>
                <w:bCs/>
                <w:sz w:val="16"/>
                <w:szCs w:val="16"/>
              </w:rPr>
              <w:t>Volumen mensual x 2 meses</w:t>
            </w:r>
            <w:r w:rsidR="002E3F1E">
              <w:rPr>
                <w:rFonts w:asciiTheme="minorHAnsi" w:hAnsiTheme="minorHAnsi" w:cs="Calibri"/>
                <w:bCs/>
                <w:sz w:val="16"/>
                <w:szCs w:val="16"/>
              </w:rPr>
              <w:t>)</w:t>
            </w:r>
            <w:r w:rsidR="002E3F1E" w:rsidRPr="006C55B1">
              <w:rPr>
                <w:rFonts w:asciiTheme="minorHAnsi" w:hAnsiTheme="minorHAnsi" w:cs="Calibri"/>
                <w:bCs/>
                <w:sz w:val="16"/>
                <w:szCs w:val="16"/>
              </w:rPr>
              <w:t xml:space="preserve"> </w:t>
            </w:r>
            <w:r w:rsidRPr="006C55B1">
              <w:rPr>
                <w:rFonts w:asciiTheme="minorHAnsi" w:hAnsiTheme="minorHAnsi" w:cs="Calibri"/>
                <w:bCs/>
                <w:sz w:val="16"/>
                <w:szCs w:val="16"/>
              </w:rPr>
              <w:t>de la propuesta presentada por el proponente, calculada de la siguiente manera:</w:t>
            </w:r>
          </w:p>
          <w:p w:rsidR="00CF3FFC" w:rsidRDefault="00CF3FFC" w:rsidP="005E1724">
            <w:pPr>
              <w:ind w:left="348"/>
              <w:jc w:val="both"/>
              <w:rPr>
                <w:rFonts w:asciiTheme="minorHAnsi" w:hAnsiTheme="minorHAnsi" w:cs="Calibri"/>
                <w:bCs/>
                <w:sz w:val="16"/>
                <w:szCs w:val="16"/>
              </w:rPr>
            </w:pPr>
          </w:p>
          <w:p w:rsidR="005E1724" w:rsidRPr="006C55B1" w:rsidRDefault="005E1724" w:rsidP="005E1724">
            <w:pPr>
              <w:jc w:val="center"/>
              <w:rPr>
                <w:rFonts w:asciiTheme="minorHAnsi" w:hAnsiTheme="minorHAnsi" w:cs="Calibri"/>
                <w:b/>
                <w:snapToGrid w:val="0"/>
                <w:sz w:val="16"/>
                <w:szCs w:val="16"/>
              </w:rPr>
            </w:pPr>
            <w:r w:rsidRPr="006C55B1">
              <w:rPr>
                <w:rFonts w:asciiTheme="minorHAnsi" w:hAnsiTheme="minorHAnsi" w:cs="Calibri"/>
                <w:b/>
                <w:snapToGrid w:val="0"/>
                <w:sz w:val="16"/>
                <w:szCs w:val="16"/>
              </w:rPr>
              <w:t>BG = CTO x PTP x 0.01</w:t>
            </w:r>
          </w:p>
          <w:p w:rsidR="005E1724" w:rsidRPr="006C55B1" w:rsidRDefault="005E1724" w:rsidP="005E1724">
            <w:pPr>
              <w:ind w:left="632"/>
              <w:rPr>
                <w:rFonts w:asciiTheme="minorHAnsi" w:hAnsiTheme="minorHAnsi" w:cs="Calibri"/>
                <w:snapToGrid w:val="0"/>
                <w:sz w:val="16"/>
                <w:szCs w:val="16"/>
              </w:rPr>
            </w:pPr>
            <w:proofErr w:type="spellStart"/>
            <w:r w:rsidRPr="006C55B1">
              <w:rPr>
                <w:rFonts w:asciiTheme="minorHAnsi" w:hAnsiTheme="minorHAnsi" w:cs="Calibri"/>
                <w:snapToGrid w:val="0"/>
                <w:sz w:val="16"/>
                <w:szCs w:val="16"/>
              </w:rPr>
              <w:t>Donde</w:t>
            </w:r>
            <w:proofErr w:type="spellEnd"/>
            <w:r w:rsidRPr="006C55B1">
              <w:rPr>
                <w:rFonts w:asciiTheme="minorHAnsi" w:hAnsiTheme="minorHAnsi" w:cs="Calibri"/>
                <w:snapToGrid w:val="0"/>
                <w:sz w:val="16"/>
                <w:szCs w:val="16"/>
              </w:rPr>
              <w:t>:</w:t>
            </w:r>
          </w:p>
          <w:p w:rsidR="005E1724" w:rsidRPr="006C55B1" w:rsidRDefault="005E1724" w:rsidP="005E1724">
            <w:pPr>
              <w:ind w:left="632"/>
              <w:rPr>
                <w:rFonts w:asciiTheme="minorHAnsi" w:hAnsiTheme="minorHAnsi" w:cs="Calibri"/>
                <w:snapToGrid w:val="0"/>
                <w:sz w:val="16"/>
                <w:szCs w:val="16"/>
              </w:rPr>
            </w:pPr>
            <w:r w:rsidRPr="006C55B1">
              <w:rPr>
                <w:rFonts w:asciiTheme="minorHAnsi" w:hAnsiTheme="minorHAnsi" w:cs="Calibri"/>
                <w:snapToGrid w:val="0"/>
                <w:sz w:val="16"/>
                <w:szCs w:val="16"/>
              </w:rPr>
              <w:t>BG = Monto de la Boleta de Garantía (Bs)</w:t>
            </w:r>
          </w:p>
          <w:p w:rsidR="005E1724" w:rsidRPr="006C55B1" w:rsidRDefault="005E1724" w:rsidP="005E1724">
            <w:pPr>
              <w:ind w:left="632"/>
              <w:rPr>
                <w:rFonts w:asciiTheme="minorHAnsi" w:hAnsiTheme="minorHAnsi" w:cs="Calibri"/>
                <w:snapToGrid w:val="0"/>
                <w:sz w:val="16"/>
                <w:szCs w:val="16"/>
              </w:rPr>
            </w:pPr>
            <w:r w:rsidRPr="006C55B1">
              <w:rPr>
                <w:rFonts w:asciiTheme="minorHAnsi" w:hAnsiTheme="minorHAnsi" w:cs="Calibri"/>
                <w:snapToGrid w:val="0"/>
                <w:sz w:val="16"/>
                <w:szCs w:val="16"/>
              </w:rPr>
              <w:t>CTO = Capacidad de Tot</w:t>
            </w:r>
            <w:r>
              <w:rPr>
                <w:rFonts w:asciiTheme="minorHAnsi" w:hAnsiTheme="minorHAnsi" w:cs="Calibri"/>
                <w:snapToGrid w:val="0"/>
                <w:sz w:val="16"/>
                <w:szCs w:val="16"/>
              </w:rPr>
              <w:t>al de Transporte Ofertada (TM)</w:t>
            </w:r>
          </w:p>
          <w:p w:rsidR="005E1724" w:rsidRPr="006C55B1" w:rsidRDefault="005E1724" w:rsidP="005E1724">
            <w:pPr>
              <w:ind w:left="632"/>
              <w:rPr>
                <w:rFonts w:asciiTheme="minorHAnsi" w:hAnsiTheme="minorHAnsi" w:cs="Calibri"/>
                <w:snapToGrid w:val="0"/>
                <w:sz w:val="16"/>
                <w:szCs w:val="16"/>
              </w:rPr>
            </w:pPr>
            <w:r w:rsidRPr="006C55B1">
              <w:rPr>
                <w:rFonts w:asciiTheme="minorHAnsi" w:hAnsiTheme="minorHAnsi" w:cs="Calibri"/>
                <w:snapToGrid w:val="0"/>
                <w:sz w:val="16"/>
                <w:szCs w:val="16"/>
              </w:rPr>
              <w:t>PTP = Promedio Tarifas Propuestas (Bs/</w:t>
            </w:r>
            <w:r>
              <w:rPr>
                <w:rFonts w:asciiTheme="minorHAnsi" w:hAnsiTheme="minorHAnsi" w:cs="Calibri"/>
                <w:snapToGrid w:val="0"/>
                <w:sz w:val="16"/>
                <w:szCs w:val="16"/>
              </w:rPr>
              <w:t>TM</w:t>
            </w:r>
            <w:r w:rsidRPr="006C55B1">
              <w:rPr>
                <w:rFonts w:asciiTheme="minorHAnsi" w:hAnsiTheme="minorHAnsi" w:cs="Calibri"/>
                <w:snapToGrid w:val="0"/>
                <w:sz w:val="16"/>
                <w:szCs w:val="16"/>
              </w:rPr>
              <w:t>)</w:t>
            </w:r>
          </w:p>
          <w:p w:rsidR="005E1724" w:rsidRPr="006C55B1" w:rsidRDefault="005E1724" w:rsidP="005E1724">
            <w:pPr>
              <w:rPr>
                <w:rFonts w:asciiTheme="minorHAnsi" w:hAnsiTheme="minorHAnsi" w:cs="Calibri"/>
                <w:sz w:val="16"/>
                <w:szCs w:val="16"/>
              </w:rPr>
            </w:pPr>
          </w:p>
          <w:p w:rsidR="005E1724" w:rsidRDefault="005E1724" w:rsidP="005E1724">
            <w:pPr>
              <w:ind w:left="348"/>
              <w:jc w:val="both"/>
              <w:rPr>
                <w:rFonts w:asciiTheme="minorHAnsi" w:hAnsiTheme="minorHAnsi" w:cs="Calibri"/>
                <w:sz w:val="16"/>
                <w:szCs w:val="16"/>
              </w:rPr>
            </w:pPr>
            <w:r w:rsidRPr="00FC79D0">
              <w:rPr>
                <w:rFonts w:asciiTheme="minorHAnsi" w:hAnsiTheme="minorHAnsi" w:cs="Calibri"/>
                <w:sz w:val="16"/>
                <w:szCs w:val="16"/>
              </w:rPr>
              <w:t>La Garantía de Seriedad de Propuesta deberá tener una validez de 90 días calendarios a partir de la fecha de emisión de la garantía.</w:t>
            </w:r>
          </w:p>
          <w:p w:rsidR="005E1724" w:rsidRPr="00FC79D0" w:rsidRDefault="005E1724" w:rsidP="005E1724">
            <w:pPr>
              <w:ind w:left="348"/>
              <w:jc w:val="both"/>
              <w:rPr>
                <w:rFonts w:asciiTheme="minorHAnsi" w:hAnsiTheme="minorHAnsi" w:cs="Calibri"/>
                <w:sz w:val="16"/>
                <w:szCs w:val="16"/>
              </w:rPr>
            </w:pPr>
          </w:p>
          <w:p w:rsidR="00E01530" w:rsidRPr="006C55B1" w:rsidRDefault="00E01530" w:rsidP="00B544F1">
            <w:pPr>
              <w:numPr>
                <w:ilvl w:val="1"/>
                <w:numId w:val="35"/>
              </w:numPr>
              <w:tabs>
                <w:tab w:val="left" w:pos="567"/>
              </w:tabs>
              <w:rPr>
                <w:rFonts w:asciiTheme="minorHAnsi" w:hAnsiTheme="minorHAnsi" w:cs="Calibri"/>
                <w:b/>
                <w:caps/>
                <w:sz w:val="16"/>
                <w:szCs w:val="16"/>
              </w:rPr>
            </w:pPr>
            <w:r w:rsidRPr="006C55B1">
              <w:rPr>
                <w:rFonts w:asciiTheme="minorHAnsi" w:hAnsiTheme="minorHAnsi" w:cs="Calibri"/>
                <w:b/>
                <w:caps/>
                <w:sz w:val="16"/>
                <w:szCs w:val="16"/>
              </w:rPr>
              <w:t>Garantía de Cumplimiento de Contrato</w:t>
            </w:r>
          </w:p>
          <w:p w:rsidR="00E01530" w:rsidRPr="006C55B1" w:rsidRDefault="00E01530" w:rsidP="00BD3588">
            <w:pPr>
              <w:jc w:val="both"/>
              <w:rPr>
                <w:rFonts w:asciiTheme="minorHAnsi" w:hAnsiTheme="minorHAnsi" w:cs="Calibri"/>
                <w:sz w:val="16"/>
                <w:szCs w:val="16"/>
              </w:rPr>
            </w:pPr>
          </w:p>
          <w:p w:rsidR="005E1724" w:rsidRPr="00B05AEE" w:rsidRDefault="005E1724" w:rsidP="005E1724">
            <w:pPr>
              <w:ind w:left="348"/>
              <w:jc w:val="both"/>
              <w:rPr>
                <w:rFonts w:asciiTheme="minorHAnsi" w:hAnsiTheme="minorHAnsi" w:cs="Calibri"/>
                <w:sz w:val="16"/>
                <w:szCs w:val="16"/>
              </w:rPr>
            </w:pPr>
            <w:r w:rsidRPr="006C55B1">
              <w:rPr>
                <w:rFonts w:asciiTheme="minorHAnsi" w:hAnsiTheme="minorHAnsi" w:cs="Calibri"/>
                <w:sz w:val="16"/>
                <w:szCs w:val="16"/>
              </w:rPr>
              <w:t>Para la Garantía de Cumplimiento de Contrato el adjudicado deberá presentar para la suscripción del contrato, una Boleta de Garantía</w:t>
            </w:r>
            <w:r w:rsidRPr="006C55B1">
              <w:rPr>
                <w:rFonts w:asciiTheme="minorHAnsi" w:hAnsiTheme="minorHAnsi" w:cs="Calibri"/>
                <w:bCs/>
                <w:sz w:val="16"/>
                <w:szCs w:val="16"/>
              </w:rPr>
              <w:t xml:space="preserve"> </w:t>
            </w:r>
            <w:r w:rsidRPr="006C55B1">
              <w:rPr>
                <w:rFonts w:asciiTheme="minorHAnsi" w:hAnsiTheme="minorHAnsi" w:cs="Calibri"/>
                <w:sz w:val="16"/>
                <w:szCs w:val="16"/>
              </w:rPr>
              <w:t xml:space="preserve">con las siguientes características: renovable, irrevocable y de ejecución inmediata, por un valor equivalente al siete por ciento </w:t>
            </w:r>
            <w:r w:rsidR="00B05AEE">
              <w:rPr>
                <w:rFonts w:asciiTheme="minorHAnsi" w:hAnsiTheme="minorHAnsi" w:cs="Calibri"/>
                <w:sz w:val="16"/>
                <w:szCs w:val="16"/>
              </w:rPr>
              <w:t>(</w:t>
            </w:r>
            <w:r w:rsidRPr="006C55B1">
              <w:rPr>
                <w:rFonts w:asciiTheme="minorHAnsi" w:hAnsiTheme="minorHAnsi" w:cs="Calibri"/>
                <w:sz w:val="16"/>
                <w:szCs w:val="16"/>
              </w:rPr>
              <w:t>7</w:t>
            </w:r>
            <w:r w:rsidR="00B05AEE">
              <w:rPr>
                <w:rFonts w:asciiTheme="minorHAnsi" w:hAnsiTheme="minorHAnsi" w:cs="Calibri"/>
                <w:sz w:val="16"/>
                <w:szCs w:val="16"/>
              </w:rPr>
              <w:t>%)</w:t>
            </w:r>
            <w:r w:rsidR="00B05AEE" w:rsidRPr="00B05AEE">
              <w:rPr>
                <w:rFonts w:asciiTheme="minorHAnsi" w:hAnsiTheme="minorHAnsi" w:cs="Calibri"/>
                <w:sz w:val="16"/>
                <w:szCs w:val="16"/>
              </w:rPr>
              <w:t xml:space="preserve"> de la capacidad total adjudicada (CTO=Volumen mensual x 2 meses), calculada de la siguiente manera</w:t>
            </w:r>
            <w:r w:rsidRPr="00B05AEE">
              <w:rPr>
                <w:rFonts w:asciiTheme="minorHAnsi" w:hAnsiTheme="minorHAnsi" w:cs="Calibri"/>
                <w:sz w:val="16"/>
                <w:szCs w:val="16"/>
              </w:rPr>
              <w:t>:</w:t>
            </w:r>
          </w:p>
          <w:p w:rsidR="005E1724" w:rsidRPr="00B05AEE" w:rsidRDefault="005E1724" w:rsidP="005E1724">
            <w:pPr>
              <w:jc w:val="center"/>
              <w:rPr>
                <w:rFonts w:asciiTheme="minorHAnsi" w:hAnsiTheme="minorHAnsi" w:cs="Calibri"/>
                <w:sz w:val="16"/>
                <w:szCs w:val="16"/>
              </w:rPr>
            </w:pPr>
          </w:p>
          <w:p w:rsidR="005E1724" w:rsidRPr="006C55B1" w:rsidRDefault="005E1724" w:rsidP="005E1724">
            <w:pPr>
              <w:jc w:val="center"/>
              <w:rPr>
                <w:rFonts w:asciiTheme="minorHAnsi" w:hAnsiTheme="minorHAnsi" w:cs="Calibri"/>
                <w:b/>
                <w:snapToGrid w:val="0"/>
                <w:sz w:val="16"/>
                <w:szCs w:val="16"/>
              </w:rPr>
            </w:pPr>
            <w:r w:rsidRPr="006C55B1">
              <w:rPr>
                <w:rFonts w:asciiTheme="minorHAnsi" w:hAnsiTheme="minorHAnsi" w:cs="Calibri"/>
                <w:b/>
                <w:snapToGrid w:val="0"/>
                <w:sz w:val="16"/>
                <w:szCs w:val="16"/>
              </w:rPr>
              <w:t>BGC = CTO x PTP x 0.07</w:t>
            </w:r>
          </w:p>
          <w:p w:rsidR="005E1724" w:rsidRPr="006C55B1" w:rsidRDefault="005E1724" w:rsidP="005E1724">
            <w:pPr>
              <w:ind w:left="348"/>
              <w:rPr>
                <w:rFonts w:asciiTheme="minorHAnsi" w:hAnsiTheme="minorHAnsi" w:cs="Calibri"/>
                <w:snapToGrid w:val="0"/>
                <w:sz w:val="16"/>
                <w:szCs w:val="16"/>
              </w:rPr>
            </w:pPr>
            <w:r w:rsidRPr="006C55B1">
              <w:rPr>
                <w:rFonts w:asciiTheme="minorHAnsi" w:hAnsiTheme="minorHAnsi" w:cs="Calibri"/>
                <w:snapToGrid w:val="0"/>
                <w:sz w:val="16"/>
                <w:szCs w:val="16"/>
              </w:rPr>
              <w:t>Dónde:</w:t>
            </w:r>
          </w:p>
          <w:p w:rsidR="005E1724" w:rsidRPr="006C55B1" w:rsidRDefault="005E1724" w:rsidP="005E1724">
            <w:pPr>
              <w:ind w:left="348"/>
              <w:rPr>
                <w:rFonts w:asciiTheme="minorHAnsi" w:hAnsiTheme="minorHAnsi" w:cs="Calibri"/>
                <w:snapToGrid w:val="0"/>
                <w:sz w:val="16"/>
                <w:szCs w:val="16"/>
              </w:rPr>
            </w:pPr>
            <w:r w:rsidRPr="006C55B1">
              <w:rPr>
                <w:rFonts w:asciiTheme="minorHAnsi" w:hAnsiTheme="minorHAnsi" w:cs="Calibri"/>
                <w:snapToGrid w:val="0"/>
                <w:sz w:val="16"/>
                <w:szCs w:val="16"/>
              </w:rPr>
              <w:t>BGC = Monto de la Boleta de Garantía de Cumplimiento de Contrato (Bs)</w:t>
            </w:r>
          </w:p>
          <w:p w:rsidR="005E1724" w:rsidRPr="006C55B1" w:rsidRDefault="005E1724" w:rsidP="005E1724">
            <w:pPr>
              <w:ind w:left="348"/>
              <w:rPr>
                <w:rFonts w:asciiTheme="minorHAnsi" w:hAnsiTheme="minorHAnsi" w:cs="Calibri"/>
                <w:snapToGrid w:val="0"/>
                <w:sz w:val="16"/>
                <w:szCs w:val="16"/>
              </w:rPr>
            </w:pPr>
            <w:r w:rsidRPr="006C55B1">
              <w:rPr>
                <w:rFonts w:asciiTheme="minorHAnsi" w:hAnsiTheme="minorHAnsi" w:cs="Calibri"/>
                <w:snapToGrid w:val="0"/>
                <w:sz w:val="16"/>
                <w:szCs w:val="16"/>
              </w:rPr>
              <w:t xml:space="preserve">CTO = Capacidad de Total de </w:t>
            </w:r>
            <w:r>
              <w:rPr>
                <w:rFonts w:asciiTheme="minorHAnsi" w:hAnsiTheme="minorHAnsi" w:cs="Calibri"/>
                <w:snapToGrid w:val="0"/>
                <w:sz w:val="16"/>
                <w:szCs w:val="16"/>
              </w:rPr>
              <w:t>Transporte Adjudicada (TM)</w:t>
            </w:r>
          </w:p>
          <w:p w:rsidR="005E1724" w:rsidRPr="006C55B1" w:rsidRDefault="005E1724" w:rsidP="005E1724">
            <w:pPr>
              <w:ind w:left="348"/>
              <w:rPr>
                <w:rFonts w:asciiTheme="minorHAnsi" w:hAnsiTheme="minorHAnsi" w:cs="Calibri"/>
                <w:snapToGrid w:val="0"/>
                <w:sz w:val="16"/>
                <w:szCs w:val="16"/>
              </w:rPr>
            </w:pPr>
            <w:r w:rsidRPr="006C55B1">
              <w:rPr>
                <w:rFonts w:asciiTheme="minorHAnsi" w:hAnsiTheme="minorHAnsi" w:cs="Calibri"/>
                <w:snapToGrid w:val="0"/>
                <w:sz w:val="16"/>
                <w:szCs w:val="16"/>
              </w:rPr>
              <w:t>PTP = Promedio Tarifas Propuestas (Bs/</w:t>
            </w:r>
            <w:r>
              <w:rPr>
                <w:rFonts w:asciiTheme="minorHAnsi" w:hAnsiTheme="minorHAnsi" w:cs="Calibri"/>
                <w:snapToGrid w:val="0"/>
                <w:sz w:val="16"/>
                <w:szCs w:val="16"/>
              </w:rPr>
              <w:t>TM</w:t>
            </w:r>
            <w:r w:rsidRPr="006C55B1">
              <w:rPr>
                <w:rFonts w:asciiTheme="minorHAnsi" w:hAnsiTheme="minorHAnsi" w:cs="Calibri"/>
                <w:snapToGrid w:val="0"/>
                <w:sz w:val="16"/>
                <w:szCs w:val="16"/>
              </w:rPr>
              <w:t>)</w:t>
            </w:r>
          </w:p>
          <w:p w:rsidR="005E1724" w:rsidRPr="006C55B1" w:rsidRDefault="005E1724" w:rsidP="005E1724">
            <w:pPr>
              <w:jc w:val="both"/>
              <w:rPr>
                <w:rFonts w:asciiTheme="minorHAnsi" w:hAnsiTheme="minorHAnsi" w:cs="Calibri"/>
                <w:sz w:val="16"/>
                <w:szCs w:val="16"/>
              </w:rPr>
            </w:pPr>
          </w:p>
          <w:p w:rsidR="005E1724" w:rsidRPr="006C55B1" w:rsidRDefault="005E1724" w:rsidP="005E1724">
            <w:pPr>
              <w:tabs>
                <w:tab w:val="left" w:pos="720"/>
              </w:tabs>
              <w:autoSpaceDE w:val="0"/>
              <w:autoSpaceDN w:val="0"/>
              <w:adjustRightInd w:val="0"/>
              <w:ind w:left="348" w:right="18"/>
              <w:rPr>
                <w:rFonts w:asciiTheme="minorHAnsi" w:eastAsia="Calibri" w:hAnsiTheme="minorHAnsi" w:cs="Calibri"/>
                <w:sz w:val="16"/>
                <w:szCs w:val="16"/>
              </w:rPr>
            </w:pPr>
            <w:r w:rsidRPr="006C55B1">
              <w:rPr>
                <w:rFonts w:asciiTheme="minorHAnsi" w:hAnsiTheme="minorHAnsi" w:cs="Calibri"/>
                <w:sz w:val="16"/>
                <w:szCs w:val="16"/>
              </w:rPr>
              <w:t xml:space="preserve">O </w:t>
            </w:r>
            <w:r w:rsidRPr="006C55B1">
              <w:rPr>
                <w:rFonts w:asciiTheme="minorHAnsi" w:eastAsia="Calibri" w:hAnsiTheme="minorHAnsi" w:cs="Calibri"/>
                <w:sz w:val="16"/>
                <w:szCs w:val="16"/>
              </w:rPr>
              <w:t xml:space="preserve">en su defecto la Nota Expresa autorizando a YPFB la retención del siete por ciento (7%) de cada pago parcial </w:t>
            </w:r>
          </w:p>
          <w:p w:rsidR="005E1724" w:rsidRPr="006C55B1" w:rsidRDefault="005E1724" w:rsidP="005E1724">
            <w:pPr>
              <w:ind w:left="348"/>
              <w:jc w:val="both"/>
              <w:rPr>
                <w:rFonts w:asciiTheme="minorHAnsi" w:hAnsiTheme="minorHAnsi" w:cs="Calibri"/>
                <w:sz w:val="16"/>
                <w:szCs w:val="16"/>
              </w:rPr>
            </w:pPr>
          </w:p>
          <w:p w:rsidR="005E1724" w:rsidRPr="006C55B1" w:rsidRDefault="005E1724" w:rsidP="005E1724">
            <w:pPr>
              <w:ind w:left="348"/>
              <w:jc w:val="both"/>
              <w:rPr>
                <w:rFonts w:asciiTheme="minorHAnsi" w:hAnsiTheme="minorHAnsi" w:cs="Calibri"/>
                <w:sz w:val="16"/>
                <w:szCs w:val="16"/>
              </w:rPr>
            </w:pPr>
            <w:r w:rsidRPr="006C55B1">
              <w:rPr>
                <w:rFonts w:asciiTheme="minorHAnsi" w:hAnsiTheme="minorHAnsi" w:cs="Calibri"/>
                <w:sz w:val="16"/>
                <w:szCs w:val="16"/>
              </w:rPr>
              <w:t>La modalidad de Garantía de Contrato (boleta de garantía o retención de cada pago) elegida por el proponente, no podrá ser modificada durante la vigencia del contrato.</w:t>
            </w:r>
          </w:p>
          <w:p w:rsidR="005E1724" w:rsidRPr="006C55B1" w:rsidRDefault="005E1724" w:rsidP="005E1724">
            <w:pPr>
              <w:ind w:left="348"/>
              <w:jc w:val="both"/>
              <w:rPr>
                <w:rFonts w:asciiTheme="minorHAnsi" w:hAnsiTheme="minorHAnsi" w:cs="Calibri"/>
                <w:sz w:val="16"/>
                <w:szCs w:val="16"/>
              </w:rPr>
            </w:pPr>
          </w:p>
          <w:p w:rsidR="005E1724" w:rsidRPr="006C55B1" w:rsidRDefault="005E1724" w:rsidP="005E1724">
            <w:pPr>
              <w:ind w:left="348"/>
              <w:jc w:val="both"/>
              <w:rPr>
                <w:rFonts w:asciiTheme="minorHAnsi" w:hAnsiTheme="minorHAnsi" w:cs="Calibri"/>
                <w:sz w:val="16"/>
                <w:szCs w:val="16"/>
              </w:rPr>
            </w:pPr>
            <w:r w:rsidRPr="006C55B1">
              <w:rPr>
                <w:rFonts w:asciiTheme="minorHAnsi" w:hAnsiTheme="minorHAnsi" w:cs="Calibri"/>
                <w:sz w:val="16"/>
                <w:szCs w:val="16"/>
              </w:rPr>
              <w:t>La Garantía de cumplimiento de contrato deberá tener una validez de 60 días calendarios adicionales a partir de la finalización del contrato.</w:t>
            </w:r>
          </w:p>
          <w:p w:rsidR="005E1724" w:rsidRPr="006C55B1" w:rsidRDefault="005E1724" w:rsidP="005E1724">
            <w:pPr>
              <w:rPr>
                <w:rFonts w:asciiTheme="minorHAnsi" w:hAnsiTheme="minorHAnsi" w:cstheme="minorHAnsi"/>
              </w:rPr>
            </w:pPr>
          </w:p>
          <w:p w:rsidR="00E01530" w:rsidRPr="006C55B1" w:rsidRDefault="00E01530" w:rsidP="00B544F1">
            <w:pPr>
              <w:pStyle w:val="Prrafodelista"/>
              <w:numPr>
                <w:ilvl w:val="0"/>
                <w:numId w:val="39"/>
              </w:numPr>
              <w:tabs>
                <w:tab w:val="left" w:pos="398"/>
                <w:tab w:val="left" w:pos="965"/>
              </w:tabs>
              <w:ind w:left="539" w:hanging="539"/>
              <w:rPr>
                <w:rFonts w:asciiTheme="minorHAnsi" w:hAnsiTheme="minorHAnsi" w:cs="Calibri"/>
                <w:b/>
                <w:sz w:val="16"/>
                <w:szCs w:val="16"/>
              </w:rPr>
            </w:pPr>
            <w:r w:rsidRPr="006C55B1">
              <w:rPr>
                <w:rFonts w:asciiTheme="minorHAnsi" w:hAnsiTheme="minorHAnsi" w:cs="Calibri"/>
                <w:b/>
                <w:sz w:val="16"/>
                <w:szCs w:val="16"/>
              </w:rPr>
              <w:t>FORMA DE ADJUDICACIÓN</w:t>
            </w:r>
          </w:p>
          <w:p w:rsidR="00E01530" w:rsidRPr="006C55B1" w:rsidRDefault="00E01530" w:rsidP="00BD3588">
            <w:pPr>
              <w:tabs>
                <w:tab w:val="left" w:pos="650"/>
              </w:tabs>
              <w:rPr>
                <w:rFonts w:asciiTheme="minorHAnsi" w:hAnsiTheme="minorHAnsi" w:cstheme="minorHAnsi"/>
                <w:b/>
                <w:sz w:val="16"/>
                <w:szCs w:val="16"/>
              </w:rPr>
            </w:pPr>
          </w:p>
          <w:p w:rsidR="00E01530" w:rsidRPr="006C55B1" w:rsidRDefault="00E01530" w:rsidP="00BD3588">
            <w:pPr>
              <w:pStyle w:val="Prrafodelista"/>
              <w:ind w:left="0"/>
              <w:jc w:val="both"/>
              <w:rPr>
                <w:rFonts w:asciiTheme="minorHAnsi" w:hAnsiTheme="minorHAnsi" w:cstheme="minorHAnsi"/>
                <w:color w:val="000000"/>
                <w:sz w:val="16"/>
                <w:szCs w:val="16"/>
              </w:rPr>
            </w:pPr>
            <w:r w:rsidRPr="006C55B1">
              <w:rPr>
                <w:rFonts w:asciiTheme="minorHAnsi" w:hAnsiTheme="minorHAnsi" w:cstheme="minorHAnsi"/>
                <w:color w:val="000000"/>
                <w:sz w:val="16"/>
                <w:szCs w:val="16"/>
              </w:rPr>
              <w:t>La contratación se realizará por volumen total o parcial de lo requerido, pudiendo adjudicarse el servicio a más de una empresa hasta completar el volumen total requerido.</w:t>
            </w:r>
          </w:p>
          <w:p w:rsidR="00E01530" w:rsidRDefault="00E01530" w:rsidP="00BD3588">
            <w:pPr>
              <w:tabs>
                <w:tab w:val="left" w:pos="398"/>
                <w:tab w:val="left" w:pos="965"/>
              </w:tabs>
              <w:rPr>
                <w:rFonts w:asciiTheme="minorHAnsi" w:hAnsiTheme="minorHAnsi" w:cs="Calibri"/>
                <w:b/>
                <w:sz w:val="16"/>
                <w:szCs w:val="16"/>
              </w:rPr>
            </w:pPr>
          </w:p>
          <w:p w:rsidR="00E01530" w:rsidRPr="006C55B1" w:rsidRDefault="00E01530" w:rsidP="00B544F1">
            <w:pPr>
              <w:pStyle w:val="Prrafodelista"/>
              <w:numPr>
                <w:ilvl w:val="0"/>
                <w:numId w:val="39"/>
              </w:numPr>
              <w:tabs>
                <w:tab w:val="left" w:pos="398"/>
                <w:tab w:val="left" w:pos="965"/>
              </w:tabs>
              <w:ind w:left="539" w:hanging="539"/>
              <w:rPr>
                <w:rFonts w:asciiTheme="minorHAnsi" w:hAnsiTheme="minorHAnsi" w:cs="Calibri"/>
                <w:b/>
                <w:sz w:val="16"/>
                <w:szCs w:val="16"/>
              </w:rPr>
            </w:pPr>
            <w:r w:rsidRPr="006C55B1">
              <w:rPr>
                <w:rFonts w:asciiTheme="minorHAnsi" w:hAnsiTheme="minorHAnsi" w:cs="Calibri"/>
                <w:b/>
                <w:sz w:val="16"/>
                <w:szCs w:val="16"/>
              </w:rPr>
              <w:t>METODO DE SELECCIÓN</w:t>
            </w:r>
          </w:p>
          <w:p w:rsidR="00E01530" w:rsidRDefault="00E01530" w:rsidP="00BD3588">
            <w:pPr>
              <w:rPr>
                <w:rFonts w:asciiTheme="minorHAnsi" w:hAnsiTheme="minorHAnsi" w:cs="Calibri"/>
                <w:sz w:val="16"/>
                <w:szCs w:val="16"/>
              </w:rPr>
            </w:pPr>
          </w:p>
          <w:p w:rsidR="00E01530" w:rsidRPr="006C55B1" w:rsidRDefault="00E01530" w:rsidP="00BD3588">
            <w:pPr>
              <w:rPr>
                <w:rFonts w:asciiTheme="minorHAnsi" w:hAnsiTheme="minorHAnsi" w:cs="Calibri"/>
                <w:sz w:val="16"/>
                <w:szCs w:val="16"/>
              </w:rPr>
            </w:pPr>
            <w:r w:rsidRPr="006C55B1">
              <w:rPr>
                <w:rFonts w:asciiTheme="minorHAnsi" w:hAnsiTheme="minorHAnsi" w:cs="Calibri"/>
                <w:sz w:val="16"/>
                <w:szCs w:val="16"/>
              </w:rPr>
              <w:t>El método de selección para el presente lote será el de “PRECIO EVALUADO MAS BAJO”</w:t>
            </w:r>
          </w:p>
          <w:p w:rsidR="00E01530" w:rsidRPr="006C55B1" w:rsidRDefault="00E01530" w:rsidP="00BD3588">
            <w:pPr>
              <w:pStyle w:val="Prrafodelista"/>
              <w:tabs>
                <w:tab w:val="left" w:pos="398"/>
                <w:tab w:val="left" w:pos="965"/>
              </w:tabs>
              <w:rPr>
                <w:rFonts w:asciiTheme="minorHAnsi" w:hAnsiTheme="minorHAnsi" w:cs="Calibri"/>
                <w:b/>
                <w:sz w:val="16"/>
                <w:szCs w:val="16"/>
              </w:rPr>
            </w:pPr>
          </w:p>
          <w:p w:rsidR="00E01530" w:rsidRPr="006C55B1" w:rsidRDefault="00E01530" w:rsidP="00B544F1">
            <w:pPr>
              <w:pStyle w:val="Prrafodelista"/>
              <w:numPr>
                <w:ilvl w:val="0"/>
                <w:numId w:val="39"/>
              </w:numPr>
              <w:tabs>
                <w:tab w:val="left" w:pos="398"/>
                <w:tab w:val="left" w:pos="965"/>
              </w:tabs>
              <w:ind w:left="539" w:hanging="539"/>
              <w:rPr>
                <w:rFonts w:asciiTheme="minorHAnsi" w:hAnsiTheme="minorHAnsi" w:cs="Calibri"/>
                <w:b/>
                <w:sz w:val="16"/>
                <w:szCs w:val="16"/>
              </w:rPr>
            </w:pPr>
            <w:r w:rsidRPr="006C55B1">
              <w:rPr>
                <w:rFonts w:asciiTheme="minorHAnsi" w:hAnsiTheme="minorHAnsi" w:cs="Calibri"/>
                <w:b/>
                <w:sz w:val="16"/>
                <w:szCs w:val="16"/>
              </w:rPr>
              <w:t>CONSULTAS ESCRITAS Y REUNION DE ACLARACION</w:t>
            </w:r>
          </w:p>
          <w:p w:rsidR="00E01530" w:rsidRDefault="00E01530" w:rsidP="00BD3588">
            <w:pPr>
              <w:pStyle w:val="Prrafodelista"/>
              <w:tabs>
                <w:tab w:val="left" w:pos="398"/>
              </w:tabs>
              <w:ind w:left="0"/>
              <w:rPr>
                <w:rFonts w:asciiTheme="minorHAnsi" w:hAnsiTheme="minorHAnsi" w:cs="Calibri"/>
                <w:sz w:val="16"/>
                <w:szCs w:val="16"/>
              </w:rPr>
            </w:pPr>
          </w:p>
          <w:p w:rsidR="00E01530" w:rsidRPr="00CB1277" w:rsidRDefault="00E01530" w:rsidP="00BD3588">
            <w:pPr>
              <w:pStyle w:val="Prrafodelista"/>
              <w:tabs>
                <w:tab w:val="left" w:pos="398"/>
              </w:tabs>
              <w:ind w:left="0"/>
              <w:rPr>
                <w:rFonts w:asciiTheme="minorHAnsi" w:hAnsiTheme="minorHAnsi" w:cstheme="minorHAnsi"/>
              </w:rPr>
            </w:pPr>
            <w:r w:rsidRPr="006C55B1">
              <w:rPr>
                <w:rFonts w:asciiTheme="minorHAnsi" w:hAnsiTheme="minorHAnsi" w:cs="Calibri"/>
                <w:sz w:val="16"/>
                <w:szCs w:val="16"/>
              </w:rPr>
              <w:t>Se podrán realizar consultas escritas las cuales serán absueltas en la reunión de aclaración.</w:t>
            </w:r>
          </w:p>
        </w:tc>
      </w:tr>
    </w:tbl>
    <w:p w:rsidR="00B05AEE" w:rsidRDefault="00B05AEE">
      <w:pPr>
        <w:rPr>
          <w:rFonts w:asciiTheme="minorHAnsi" w:hAnsiTheme="minorHAnsi" w:cstheme="minorHAnsi"/>
          <w:sz w:val="22"/>
          <w:szCs w:val="22"/>
        </w:rPr>
      </w:pPr>
      <w:r>
        <w:rPr>
          <w:rFonts w:asciiTheme="minorHAnsi" w:hAnsiTheme="minorHAnsi" w:cstheme="minorHAnsi"/>
          <w:sz w:val="22"/>
          <w:szCs w:val="22"/>
        </w:rPr>
        <w:lastRenderedPageBreak/>
        <w:br w:type="page"/>
      </w:r>
    </w:p>
    <w:p w:rsidR="00E01530" w:rsidRDefault="00E01530" w:rsidP="00E01530">
      <w:pPr>
        <w:pStyle w:val="Prrafodelista"/>
        <w:ind w:left="0"/>
        <w:contextualSpacing/>
        <w:jc w:val="both"/>
        <w:rPr>
          <w:rFonts w:asciiTheme="minorHAnsi" w:hAnsiTheme="minorHAnsi" w:cstheme="minorHAnsi"/>
          <w:sz w:val="22"/>
          <w:szCs w:val="22"/>
        </w:rPr>
      </w:pPr>
    </w:p>
    <w:p w:rsidR="00E01530" w:rsidRPr="00A56BA7" w:rsidRDefault="00E01530" w:rsidP="00E01530">
      <w:pPr>
        <w:jc w:val="center"/>
        <w:rPr>
          <w:rFonts w:asciiTheme="minorHAnsi" w:hAnsiTheme="minorHAnsi" w:cstheme="minorHAnsi"/>
          <w:b/>
          <w:sz w:val="22"/>
          <w:szCs w:val="22"/>
        </w:rPr>
      </w:pPr>
      <w:r w:rsidRPr="00A56BA7">
        <w:rPr>
          <w:rFonts w:asciiTheme="minorHAnsi" w:hAnsiTheme="minorHAnsi" w:cstheme="minorHAnsi"/>
          <w:b/>
          <w:sz w:val="22"/>
          <w:szCs w:val="22"/>
        </w:rPr>
        <w:t>ANEXO 1</w:t>
      </w:r>
    </w:p>
    <w:tbl>
      <w:tblPr>
        <w:tblW w:w="10141"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34"/>
        <w:gridCol w:w="1967"/>
        <w:gridCol w:w="2099"/>
        <w:gridCol w:w="1442"/>
        <w:gridCol w:w="2099"/>
      </w:tblGrid>
      <w:tr w:rsidR="00E01530" w:rsidRPr="00A56BA7" w:rsidTr="00BD3588">
        <w:trPr>
          <w:trHeight w:val="270"/>
        </w:trPr>
        <w:tc>
          <w:tcPr>
            <w:tcW w:w="4501" w:type="dxa"/>
            <w:gridSpan w:val="2"/>
            <w:tcBorders>
              <w:right w:val="nil"/>
            </w:tcBorders>
          </w:tcPr>
          <w:p w:rsidR="00E01530" w:rsidRPr="00A56BA7" w:rsidRDefault="00E01530" w:rsidP="00BD3588">
            <w:pPr>
              <w:rPr>
                <w:rFonts w:asciiTheme="minorHAnsi" w:hAnsiTheme="minorHAnsi" w:cstheme="minorHAnsi"/>
                <w:b/>
                <w:sz w:val="22"/>
                <w:szCs w:val="22"/>
              </w:rPr>
            </w:pPr>
            <w:r w:rsidRPr="00A56BA7">
              <w:rPr>
                <w:rFonts w:asciiTheme="minorHAnsi" w:hAnsiTheme="minorHAnsi" w:cstheme="minorHAnsi"/>
                <w:b/>
                <w:sz w:val="22"/>
                <w:szCs w:val="22"/>
              </w:rPr>
              <w:t>CONTRATISTA:</w:t>
            </w:r>
          </w:p>
        </w:tc>
        <w:tc>
          <w:tcPr>
            <w:tcW w:w="2099" w:type="dxa"/>
            <w:tcBorders>
              <w:top w:val="single" w:sz="4" w:space="0" w:color="auto"/>
              <w:left w:val="single" w:sz="4" w:space="0" w:color="auto"/>
              <w:bottom w:val="single" w:sz="4" w:space="0" w:color="auto"/>
              <w:right w:val="nil"/>
            </w:tcBorders>
          </w:tcPr>
          <w:p w:rsidR="00E01530" w:rsidRPr="00A56BA7" w:rsidRDefault="00E01530" w:rsidP="00BD3588">
            <w:pPr>
              <w:rPr>
                <w:rFonts w:asciiTheme="minorHAnsi" w:hAnsiTheme="minorHAnsi" w:cstheme="minorHAnsi"/>
                <w:b/>
                <w:sz w:val="22"/>
                <w:szCs w:val="22"/>
              </w:rPr>
            </w:pPr>
            <w:r w:rsidRPr="00A56BA7">
              <w:rPr>
                <w:rFonts w:asciiTheme="minorHAnsi" w:hAnsiTheme="minorHAnsi" w:cstheme="minorHAnsi"/>
                <w:b/>
                <w:sz w:val="22"/>
                <w:szCs w:val="22"/>
              </w:rPr>
              <w:t>AREA/PLANTA:</w:t>
            </w:r>
          </w:p>
        </w:tc>
        <w:tc>
          <w:tcPr>
            <w:tcW w:w="1442" w:type="dxa"/>
            <w:tcBorders>
              <w:top w:val="single" w:sz="4" w:space="0" w:color="auto"/>
              <w:left w:val="nil"/>
              <w:bottom w:val="single" w:sz="4" w:space="0" w:color="auto"/>
              <w:right w:val="single" w:sz="4" w:space="0" w:color="auto"/>
            </w:tcBorders>
          </w:tcPr>
          <w:p w:rsidR="00E01530" w:rsidRPr="00A56BA7" w:rsidRDefault="00E01530" w:rsidP="00BD3588">
            <w:pPr>
              <w:rPr>
                <w:rFonts w:asciiTheme="minorHAnsi" w:hAnsiTheme="minorHAnsi" w:cstheme="minorHAnsi"/>
                <w:b/>
                <w:sz w:val="22"/>
                <w:szCs w:val="22"/>
              </w:rPr>
            </w:pPr>
          </w:p>
        </w:tc>
        <w:tc>
          <w:tcPr>
            <w:tcW w:w="2099" w:type="dxa"/>
            <w:tcBorders>
              <w:left w:val="nil"/>
            </w:tcBorders>
          </w:tcPr>
          <w:p w:rsidR="00E01530" w:rsidRPr="00A56BA7" w:rsidRDefault="00E01530" w:rsidP="00BD3588">
            <w:pPr>
              <w:rPr>
                <w:rFonts w:asciiTheme="minorHAnsi" w:hAnsiTheme="minorHAnsi" w:cstheme="minorHAnsi"/>
                <w:b/>
                <w:sz w:val="22"/>
                <w:szCs w:val="22"/>
              </w:rPr>
            </w:pPr>
            <w:r w:rsidRPr="00A56BA7">
              <w:rPr>
                <w:rFonts w:asciiTheme="minorHAnsi" w:hAnsiTheme="minorHAnsi" w:cstheme="minorHAnsi"/>
                <w:b/>
                <w:sz w:val="22"/>
                <w:szCs w:val="22"/>
              </w:rPr>
              <w:t>FECHA:</w:t>
            </w:r>
          </w:p>
        </w:tc>
      </w:tr>
      <w:tr w:rsidR="00E01530" w:rsidRPr="00A56BA7" w:rsidTr="00BD3588">
        <w:trPr>
          <w:trHeight w:val="270"/>
        </w:trPr>
        <w:tc>
          <w:tcPr>
            <w:tcW w:w="2534" w:type="dxa"/>
          </w:tcPr>
          <w:p w:rsidR="00E01530" w:rsidRPr="00A56BA7" w:rsidRDefault="00E01530" w:rsidP="00BD3588">
            <w:pPr>
              <w:rPr>
                <w:rFonts w:asciiTheme="minorHAnsi" w:hAnsiTheme="minorHAnsi" w:cstheme="minorHAnsi"/>
                <w:b/>
                <w:sz w:val="22"/>
                <w:szCs w:val="22"/>
              </w:rPr>
            </w:pPr>
            <w:r w:rsidRPr="00A56BA7">
              <w:rPr>
                <w:rFonts w:asciiTheme="minorHAnsi" w:hAnsiTheme="minorHAnsi" w:cstheme="minorHAnsi"/>
                <w:b/>
                <w:sz w:val="22"/>
                <w:szCs w:val="22"/>
              </w:rPr>
              <w:t>VEHÍCULO:</w:t>
            </w:r>
          </w:p>
        </w:tc>
        <w:tc>
          <w:tcPr>
            <w:tcW w:w="1967" w:type="dxa"/>
          </w:tcPr>
          <w:p w:rsidR="00E01530" w:rsidRPr="00A56BA7" w:rsidRDefault="00E01530" w:rsidP="00BD3588">
            <w:pPr>
              <w:rPr>
                <w:rFonts w:asciiTheme="minorHAnsi" w:hAnsiTheme="minorHAnsi" w:cstheme="minorHAnsi"/>
                <w:b/>
                <w:sz w:val="22"/>
                <w:szCs w:val="22"/>
              </w:rPr>
            </w:pPr>
            <w:r w:rsidRPr="00A56BA7">
              <w:rPr>
                <w:rFonts w:asciiTheme="minorHAnsi" w:hAnsiTheme="minorHAnsi" w:cstheme="minorHAnsi"/>
                <w:b/>
                <w:sz w:val="22"/>
                <w:szCs w:val="22"/>
              </w:rPr>
              <w:t>PLACA:</w:t>
            </w:r>
          </w:p>
        </w:tc>
        <w:tc>
          <w:tcPr>
            <w:tcW w:w="3541" w:type="dxa"/>
            <w:gridSpan w:val="2"/>
          </w:tcPr>
          <w:p w:rsidR="00E01530" w:rsidRPr="00A56BA7" w:rsidRDefault="00E01530" w:rsidP="00BD3588">
            <w:pPr>
              <w:rPr>
                <w:rFonts w:asciiTheme="minorHAnsi" w:hAnsiTheme="minorHAnsi" w:cstheme="minorHAnsi"/>
                <w:b/>
                <w:sz w:val="22"/>
                <w:szCs w:val="22"/>
              </w:rPr>
            </w:pPr>
            <w:r w:rsidRPr="00A56BA7">
              <w:rPr>
                <w:rFonts w:asciiTheme="minorHAnsi" w:hAnsiTheme="minorHAnsi" w:cstheme="minorHAnsi"/>
                <w:b/>
                <w:sz w:val="22"/>
                <w:szCs w:val="22"/>
              </w:rPr>
              <w:t>CAPACIDAD:</w:t>
            </w:r>
          </w:p>
        </w:tc>
        <w:tc>
          <w:tcPr>
            <w:tcW w:w="2099" w:type="dxa"/>
          </w:tcPr>
          <w:p w:rsidR="00E01530" w:rsidRPr="00A56BA7" w:rsidRDefault="00E01530" w:rsidP="00BD3588">
            <w:pPr>
              <w:rPr>
                <w:rFonts w:asciiTheme="minorHAnsi" w:hAnsiTheme="minorHAnsi" w:cstheme="minorHAnsi"/>
                <w:b/>
                <w:sz w:val="22"/>
                <w:szCs w:val="22"/>
              </w:rPr>
            </w:pPr>
            <w:r w:rsidRPr="00A56BA7">
              <w:rPr>
                <w:rFonts w:asciiTheme="minorHAnsi" w:hAnsiTheme="minorHAnsi" w:cstheme="minorHAnsi"/>
                <w:b/>
                <w:sz w:val="22"/>
                <w:szCs w:val="22"/>
              </w:rPr>
              <w:t>HORA:</w:t>
            </w:r>
          </w:p>
        </w:tc>
      </w:tr>
      <w:tr w:rsidR="00E01530" w:rsidRPr="00A56BA7" w:rsidTr="00BD3588">
        <w:trPr>
          <w:trHeight w:val="286"/>
        </w:trPr>
        <w:tc>
          <w:tcPr>
            <w:tcW w:w="4501" w:type="dxa"/>
            <w:gridSpan w:val="2"/>
          </w:tcPr>
          <w:p w:rsidR="00E01530" w:rsidRPr="00A56BA7" w:rsidRDefault="00E01530" w:rsidP="00BD3588">
            <w:pPr>
              <w:rPr>
                <w:rFonts w:asciiTheme="minorHAnsi" w:hAnsiTheme="minorHAnsi" w:cstheme="minorHAnsi"/>
                <w:b/>
                <w:sz w:val="22"/>
                <w:szCs w:val="22"/>
              </w:rPr>
            </w:pPr>
            <w:r w:rsidRPr="00A56BA7">
              <w:rPr>
                <w:rFonts w:asciiTheme="minorHAnsi" w:hAnsiTheme="minorHAnsi" w:cstheme="minorHAnsi"/>
                <w:b/>
                <w:sz w:val="22"/>
                <w:szCs w:val="22"/>
              </w:rPr>
              <w:t>CONDUCTOR:</w:t>
            </w:r>
          </w:p>
        </w:tc>
        <w:tc>
          <w:tcPr>
            <w:tcW w:w="5640" w:type="dxa"/>
            <w:gridSpan w:val="3"/>
          </w:tcPr>
          <w:p w:rsidR="00E01530" w:rsidRPr="00A56BA7" w:rsidRDefault="00E01530" w:rsidP="00BD3588">
            <w:pPr>
              <w:rPr>
                <w:rFonts w:asciiTheme="minorHAnsi" w:hAnsiTheme="minorHAnsi" w:cstheme="minorHAnsi"/>
                <w:b/>
                <w:sz w:val="22"/>
                <w:szCs w:val="22"/>
              </w:rPr>
            </w:pPr>
            <w:r w:rsidRPr="00A56BA7">
              <w:rPr>
                <w:rFonts w:asciiTheme="minorHAnsi" w:hAnsiTheme="minorHAnsi" w:cstheme="minorHAnsi"/>
                <w:b/>
                <w:sz w:val="22"/>
                <w:szCs w:val="22"/>
              </w:rPr>
              <w:t>ANTIGÜEDAD:</w:t>
            </w:r>
          </w:p>
        </w:tc>
      </w:tr>
    </w:tbl>
    <w:p w:rsidR="00E01530" w:rsidRPr="00A56BA7" w:rsidRDefault="00E01530" w:rsidP="00E01530">
      <w:pPr>
        <w:rPr>
          <w:rFonts w:asciiTheme="minorHAnsi" w:hAnsiTheme="minorHAnsi" w:cstheme="minorHAnsi"/>
          <w:b/>
          <w:sz w:val="22"/>
          <w:szCs w:val="22"/>
        </w:rPr>
      </w:pPr>
    </w:p>
    <w:tbl>
      <w:tblPr>
        <w:tblW w:w="10149"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8"/>
        <w:gridCol w:w="1040"/>
        <w:gridCol w:w="425"/>
        <w:gridCol w:w="1908"/>
        <w:gridCol w:w="492"/>
        <w:gridCol w:w="238"/>
        <w:gridCol w:w="476"/>
        <w:gridCol w:w="1412"/>
        <w:gridCol w:w="3344"/>
        <w:gridCol w:w="466"/>
      </w:tblGrid>
      <w:tr w:rsidR="00E01530" w:rsidRPr="00A56BA7" w:rsidTr="00BD3588">
        <w:tc>
          <w:tcPr>
            <w:tcW w:w="10149" w:type="dxa"/>
            <w:gridSpan w:val="10"/>
            <w:tcBorders>
              <w:top w:val="single" w:sz="4" w:space="0" w:color="auto"/>
              <w:left w:val="single" w:sz="4" w:space="0" w:color="auto"/>
              <w:bottom w:val="single" w:sz="4" w:space="0" w:color="auto"/>
              <w:right w:val="single" w:sz="4" w:space="0" w:color="auto"/>
            </w:tcBorders>
            <w:shd w:val="clear" w:color="auto" w:fill="666666"/>
          </w:tcPr>
          <w:p w:rsidR="00E01530" w:rsidRPr="00A56BA7" w:rsidRDefault="00E01530" w:rsidP="00BD3588">
            <w:pPr>
              <w:jc w:val="center"/>
              <w:rPr>
                <w:rFonts w:asciiTheme="minorHAnsi" w:hAnsiTheme="minorHAnsi" w:cstheme="minorHAnsi"/>
                <w:b/>
                <w:bCs/>
                <w:color w:val="FFFFFF"/>
                <w:sz w:val="18"/>
                <w:szCs w:val="22"/>
              </w:rPr>
            </w:pPr>
            <w:r w:rsidRPr="00A56BA7">
              <w:rPr>
                <w:rFonts w:asciiTheme="minorHAnsi" w:hAnsiTheme="minorHAnsi" w:cstheme="minorHAnsi"/>
                <w:b/>
                <w:bCs/>
                <w:color w:val="FFFFFF"/>
                <w:sz w:val="18"/>
                <w:szCs w:val="22"/>
              </w:rPr>
              <w:t>ELEMENTOS OBLIGATORIOS PARA PERMITIR LA CARGA DE HIDROCARBUROS</w:t>
            </w:r>
          </w:p>
        </w:tc>
      </w:tr>
      <w:tr w:rsidR="00E01530" w:rsidRPr="00A56BA7" w:rsidTr="00BD3588">
        <w:tc>
          <w:tcPr>
            <w:tcW w:w="348" w:type="dxa"/>
            <w:tcBorders>
              <w:top w:val="single" w:sz="4" w:space="0" w:color="auto"/>
              <w:left w:val="single" w:sz="4" w:space="0" w:color="auto"/>
              <w:bottom w:val="single" w:sz="4" w:space="0" w:color="auto"/>
              <w:right w:val="nil"/>
            </w:tcBorders>
            <w:shd w:val="pct55" w:color="000000" w:fill="FFFFFF"/>
          </w:tcPr>
          <w:p w:rsidR="00E01530" w:rsidRPr="00A56BA7" w:rsidRDefault="00E01530" w:rsidP="00BD3588">
            <w:pPr>
              <w:jc w:val="center"/>
              <w:rPr>
                <w:rFonts w:asciiTheme="minorHAnsi" w:hAnsiTheme="minorHAnsi" w:cstheme="minorHAnsi"/>
                <w:sz w:val="18"/>
                <w:szCs w:val="22"/>
              </w:rPr>
            </w:pPr>
          </w:p>
        </w:tc>
        <w:tc>
          <w:tcPr>
            <w:tcW w:w="3865" w:type="dxa"/>
            <w:gridSpan w:val="4"/>
            <w:tcBorders>
              <w:top w:val="single" w:sz="4" w:space="0" w:color="auto"/>
              <w:left w:val="single" w:sz="4" w:space="0" w:color="auto"/>
              <w:bottom w:val="single" w:sz="4" w:space="0" w:color="auto"/>
              <w:right w:val="nil"/>
            </w:tcBorders>
            <w:shd w:val="pct55" w:color="000000" w:fill="FFFFFF"/>
          </w:tcPr>
          <w:p w:rsidR="00E01530" w:rsidRPr="00A56BA7" w:rsidRDefault="00E01530" w:rsidP="00BD3588">
            <w:pPr>
              <w:jc w:val="center"/>
              <w:rPr>
                <w:rFonts w:asciiTheme="minorHAnsi" w:hAnsiTheme="minorHAnsi" w:cstheme="minorHAnsi"/>
                <w:b/>
                <w:color w:val="FFFFFF"/>
                <w:sz w:val="18"/>
                <w:szCs w:val="22"/>
              </w:rPr>
            </w:pPr>
            <w:r w:rsidRPr="00A56BA7">
              <w:rPr>
                <w:rFonts w:asciiTheme="minorHAnsi" w:hAnsiTheme="minorHAnsi" w:cstheme="minorHAnsi"/>
                <w:b/>
                <w:color w:val="FFFFFF"/>
                <w:sz w:val="18"/>
                <w:szCs w:val="22"/>
              </w:rPr>
              <w:t>CONDICIONES VEHICULO</w:t>
            </w:r>
          </w:p>
        </w:tc>
        <w:tc>
          <w:tcPr>
            <w:tcW w:w="5936" w:type="dxa"/>
            <w:gridSpan w:val="5"/>
            <w:tcBorders>
              <w:top w:val="single" w:sz="4" w:space="0" w:color="auto"/>
              <w:left w:val="single" w:sz="4" w:space="0" w:color="auto"/>
              <w:bottom w:val="single" w:sz="8" w:space="0" w:color="auto"/>
              <w:right w:val="single" w:sz="4" w:space="0" w:color="auto"/>
            </w:tcBorders>
            <w:shd w:val="pct55" w:color="000000" w:fill="FFFFFF"/>
          </w:tcPr>
          <w:p w:rsidR="00E01530" w:rsidRPr="00A56BA7" w:rsidRDefault="00E01530" w:rsidP="00BD3588">
            <w:pPr>
              <w:jc w:val="center"/>
              <w:rPr>
                <w:rFonts w:asciiTheme="minorHAnsi" w:hAnsiTheme="minorHAnsi" w:cstheme="minorHAnsi"/>
                <w:b/>
                <w:color w:val="FFFFFF"/>
                <w:sz w:val="18"/>
                <w:szCs w:val="22"/>
              </w:rPr>
            </w:pPr>
            <w:r w:rsidRPr="00A56BA7">
              <w:rPr>
                <w:rFonts w:asciiTheme="minorHAnsi" w:hAnsiTheme="minorHAnsi" w:cstheme="minorHAnsi"/>
                <w:b/>
                <w:color w:val="FFFFFF"/>
                <w:sz w:val="18"/>
                <w:szCs w:val="22"/>
              </w:rPr>
              <w:t>CONDICIONES CISTERNAS / TANQUES</w:t>
            </w:r>
          </w:p>
        </w:tc>
      </w:tr>
      <w:tr w:rsidR="00E01530" w:rsidRPr="00A56BA7" w:rsidTr="00BD3588">
        <w:trPr>
          <w:cantSplit/>
        </w:trPr>
        <w:tc>
          <w:tcPr>
            <w:tcW w:w="348" w:type="dxa"/>
            <w:vMerge w:val="restart"/>
            <w:tcBorders>
              <w:top w:val="single" w:sz="4" w:space="0" w:color="auto"/>
              <w:left w:val="single" w:sz="4" w:space="0" w:color="auto"/>
              <w:right w:val="single" w:sz="4" w:space="0" w:color="auto"/>
            </w:tcBorders>
            <w:vAlign w:val="center"/>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1</w:t>
            </w:r>
          </w:p>
        </w:tc>
        <w:tc>
          <w:tcPr>
            <w:tcW w:w="1040" w:type="dxa"/>
            <w:vMerge w:val="restart"/>
            <w:tcBorders>
              <w:top w:val="single" w:sz="4" w:space="0" w:color="auto"/>
              <w:left w:val="single" w:sz="4" w:space="0" w:color="auto"/>
              <w:right w:val="single" w:sz="4" w:space="0" w:color="auto"/>
            </w:tcBorders>
            <w:vAlign w:val="center"/>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LUCES:</w:t>
            </w:r>
          </w:p>
        </w:tc>
        <w:tc>
          <w:tcPr>
            <w:tcW w:w="2333" w:type="dxa"/>
            <w:gridSpan w:val="2"/>
            <w:tcBorders>
              <w:left w:val="single" w:sz="4" w:space="0" w:color="auto"/>
              <w:bottom w:val="single" w:sz="4" w:space="0" w:color="auto"/>
            </w:tcBorders>
          </w:tcPr>
          <w:p w:rsidR="00E01530" w:rsidRPr="00A56BA7" w:rsidRDefault="00E01530" w:rsidP="00BD3588">
            <w:pPr>
              <w:tabs>
                <w:tab w:val="left" w:pos="1347"/>
              </w:tabs>
              <w:jc w:val="right"/>
              <w:rPr>
                <w:rFonts w:asciiTheme="minorHAnsi" w:hAnsiTheme="minorHAnsi" w:cstheme="minorHAnsi"/>
                <w:sz w:val="18"/>
                <w:szCs w:val="22"/>
              </w:rPr>
            </w:pPr>
            <w:r w:rsidRPr="00A56BA7">
              <w:rPr>
                <w:rFonts w:asciiTheme="minorHAnsi" w:hAnsiTheme="minorHAnsi" w:cstheme="minorHAnsi"/>
                <w:sz w:val="18"/>
                <w:szCs w:val="22"/>
              </w:rPr>
              <w:t>Posición</w:t>
            </w:r>
          </w:p>
        </w:tc>
        <w:tc>
          <w:tcPr>
            <w:tcW w:w="492" w:type="dxa"/>
            <w:tcBorders>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18</w:t>
            </w:r>
          </w:p>
        </w:tc>
        <w:tc>
          <w:tcPr>
            <w:tcW w:w="4756" w:type="dxa"/>
            <w:gridSpan w:val="2"/>
            <w:tcBorders>
              <w:top w:val="single" w:sz="4" w:space="0" w:color="auto"/>
              <w:left w:val="single" w:sz="4" w:space="0" w:color="auto"/>
              <w:right w:val="single" w:sz="4" w:space="0" w:color="auto"/>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Estanqueidad (visual externa)</w:t>
            </w:r>
          </w:p>
        </w:tc>
        <w:tc>
          <w:tcPr>
            <w:tcW w:w="466" w:type="dxa"/>
            <w:tcBorders>
              <w:left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r>
      <w:tr w:rsidR="00E01530" w:rsidRPr="00A56BA7" w:rsidTr="00BD3588">
        <w:trPr>
          <w:cantSplit/>
        </w:trPr>
        <w:tc>
          <w:tcPr>
            <w:tcW w:w="348" w:type="dxa"/>
            <w:vMerge/>
            <w:tcBorders>
              <w:left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040" w:type="dxa"/>
            <w:vMerge/>
            <w:tcBorders>
              <w:left w:val="single" w:sz="4" w:space="0" w:color="auto"/>
              <w:right w:val="single" w:sz="4" w:space="0" w:color="auto"/>
            </w:tcBorders>
          </w:tcPr>
          <w:p w:rsidR="00E01530" w:rsidRPr="00A56BA7" w:rsidRDefault="00E01530" w:rsidP="00BD3588">
            <w:pPr>
              <w:rPr>
                <w:rFonts w:asciiTheme="minorHAnsi" w:hAnsiTheme="minorHAnsi" w:cstheme="minorHAnsi"/>
                <w:sz w:val="18"/>
                <w:szCs w:val="22"/>
              </w:rPr>
            </w:pPr>
          </w:p>
        </w:tc>
        <w:tc>
          <w:tcPr>
            <w:tcW w:w="2333" w:type="dxa"/>
            <w:gridSpan w:val="2"/>
            <w:tcBorders>
              <w:left w:val="single" w:sz="4" w:space="0" w:color="auto"/>
              <w:bottom w:val="single" w:sz="4" w:space="0" w:color="auto"/>
            </w:tcBorders>
          </w:tcPr>
          <w:p w:rsidR="00E01530" w:rsidRPr="00A56BA7" w:rsidRDefault="00E01530" w:rsidP="00BD3588">
            <w:pPr>
              <w:tabs>
                <w:tab w:val="left" w:pos="1347"/>
              </w:tabs>
              <w:jc w:val="right"/>
              <w:rPr>
                <w:rFonts w:asciiTheme="minorHAnsi" w:hAnsiTheme="minorHAnsi" w:cstheme="minorHAnsi"/>
                <w:sz w:val="18"/>
                <w:szCs w:val="22"/>
              </w:rPr>
            </w:pPr>
            <w:r w:rsidRPr="00A56BA7">
              <w:rPr>
                <w:rFonts w:asciiTheme="minorHAnsi" w:hAnsiTheme="minorHAnsi" w:cstheme="minorHAnsi"/>
                <w:sz w:val="18"/>
                <w:szCs w:val="22"/>
              </w:rPr>
              <w:t>Bajas</w:t>
            </w:r>
          </w:p>
        </w:tc>
        <w:tc>
          <w:tcPr>
            <w:tcW w:w="492" w:type="dxa"/>
            <w:tcBorders>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19</w:t>
            </w:r>
          </w:p>
        </w:tc>
        <w:tc>
          <w:tcPr>
            <w:tcW w:w="4756" w:type="dxa"/>
            <w:gridSpan w:val="2"/>
            <w:tcBorders>
              <w:top w:val="single" w:sz="4" w:space="0" w:color="auto"/>
              <w:left w:val="single" w:sz="4" w:space="0" w:color="auto"/>
              <w:right w:val="single" w:sz="4" w:space="0" w:color="auto"/>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Instalaciones eléctricas (estanqueidad /cañerías /cajas)</w:t>
            </w:r>
          </w:p>
        </w:tc>
        <w:tc>
          <w:tcPr>
            <w:tcW w:w="466" w:type="dxa"/>
            <w:tcBorders>
              <w:left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r>
      <w:tr w:rsidR="00E01530" w:rsidRPr="00A56BA7" w:rsidTr="00BD3588">
        <w:trPr>
          <w:cantSplit/>
        </w:trPr>
        <w:tc>
          <w:tcPr>
            <w:tcW w:w="348" w:type="dxa"/>
            <w:vMerge/>
            <w:tcBorders>
              <w:left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040" w:type="dxa"/>
            <w:vMerge/>
            <w:tcBorders>
              <w:left w:val="single" w:sz="4" w:space="0" w:color="auto"/>
              <w:right w:val="single" w:sz="4" w:space="0" w:color="auto"/>
            </w:tcBorders>
          </w:tcPr>
          <w:p w:rsidR="00E01530" w:rsidRPr="00A56BA7" w:rsidRDefault="00E01530" w:rsidP="00BD3588">
            <w:pPr>
              <w:rPr>
                <w:rFonts w:asciiTheme="minorHAnsi" w:hAnsiTheme="minorHAnsi" w:cstheme="minorHAnsi"/>
                <w:sz w:val="18"/>
                <w:szCs w:val="22"/>
              </w:rPr>
            </w:pPr>
          </w:p>
        </w:tc>
        <w:tc>
          <w:tcPr>
            <w:tcW w:w="2333" w:type="dxa"/>
            <w:gridSpan w:val="2"/>
            <w:tcBorders>
              <w:left w:val="single" w:sz="4" w:space="0" w:color="auto"/>
              <w:bottom w:val="single" w:sz="4" w:space="0" w:color="auto"/>
            </w:tcBorders>
          </w:tcPr>
          <w:p w:rsidR="00E01530" w:rsidRPr="00A56BA7" w:rsidRDefault="00E01530" w:rsidP="00BD3588">
            <w:pPr>
              <w:tabs>
                <w:tab w:val="left" w:pos="1347"/>
              </w:tabs>
              <w:jc w:val="right"/>
              <w:rPr>
                <w:rFonts w:asciiTheme="minorHAnsi" w:hAnsiTheme="minorHAnsi" w:cstheme="minorHAnsi"/>
                <w:sz w:val="18"/>
                <w:szCs w:val="22"/>
              </w:rPr>
            </w:pPr>
            <w:r w:rsidRPr="00A56BA7">
              <w:rPr>
                <w:rFonts w:asciiTheme="minorHAnsi" w:hAnsiTheme="minorHAnsi" w:cstheme="minorHAnsi"/>
                <w:sz w:val="18"/>
                <w:szCs w:val="22"/>
              </w:rPr>
              <w:t>Altas</w:t>
            </w:r>
          </w:p>
        </w:tc>
        <w:tc>
          <w:tcPr>
            <w:tcW w:w="492" w:type="dxa"/>
            <w:tcBorders>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20</w:t>
            </w:r>
          </w:p>
        </w:tc>
        <w:tc>
          <w:tcPr>
            <w:tcW w:w="4756" w:type="dxa"/>
            <w:gridSpan w:val="2"/>
            <w:tcBorders>
              <w:top w:val="single" w:sz="4" w:space="0" w:color="auto"/>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Estado de sujeción a chasis</w:t>
            </w:r>
          </w:p>
        </w:tc>
        <w:tc>
          <w:tcPr>
            <w:tcW w:w="46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r>
      <w:tr w:rsidR="00E01530" w:rsidRPr="00A56BA7" w:rsidTr="00BD3588">
        <w:trPr>
          <w:cantSplit/>
        </w:trPr>
        <w:tc>
          <w:tcPr>
            <w:tcW w:w="348" w:type="dxa"/>
            <w:vMerge/>
            <w:tcBorders>
              <w:left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040" w:type="dxa"/>
            <w:vMerge/>
            <w:tcBorders>
              <w:left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33" w:type="dxa"/>
            <w:gridSpan w:val="2"/>
            <w:tcBorders>
              <w:left w:val="single" w:sz="4" w:space="0" w:color="auto"/>
            </w:tcBorders>
          </w:tcPr>
          <w:p w:rsidR="00E01530" w:rsidRPr="00A56BA7" w:rsidRDefault="00E01530" w:rsidP="00BD3588">
            <w:pPr>
              <w:tabs>
                <w:tab w:val="left" w:pos="1347"/>
              </w:tabs>
              <w:jc w:val="right"/>
              <w:rPr>
                <w:rFonts w:asciiTheme="minorHAnsi" w:hAnsiTheme="minorHAnsi" w:cstheme="minorHAnsi"/>
                <w:sz w:val="18"/>
                <w:szCs w:val="22"/>
              </w:rPr>
            </w:pPr>
            <w:r w:rsidRPr="00A56BA7">
              <w:rPr>
                <w:rFonts w:asciiTheme="minorHAnsi" w:hAnsiTheme="minorHAnsi" w:cstheme="minorHAnsi"/>
                <w:sz w:val="18"/>
                <w:szCs w:val="22"/>
              </w:rPr>
              <w:t>Guiñadores</w:t>
            </w:r>
          </w:p>
        </w:tc>
        <w:tc>
          <w:tcPr>
            <w:tcW w:w="492" w:type="dxa"/>
            <w:tcBorders>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21</w:t>
            </w:r>
          </w:p>
        </w:tc>
        <w:tc>
          <w:tcPr>
            <w:tcW w:w="4756" w:type="dxa"/>
            <w:gridSpan w:val="2"/>
            <w:tcBorders>
              <w:left w:val="single" w:sz="4" w:space="0" w:color="auto"/>
              <w:right w:val="single" w:sz="4" w:space="0" w:color="auto"/>
            </w:tcBorders>
          </w:tcPr>
          <w:p w:rsidR="00E01530" w:rsidRPr="00A56BA7" w:rsidRDefault="00E01530" w:rsidP="00BD3588">
            <w:pPr>
              <w:jc w:val="both"/>
              <w:rPr>
                <w:rFonts w:asciiTheme="minorHAnsi" w:hAnsiTheme="minorHAnsi" w:cstheme="minorHAnsi"/>
                <w:sz w:val="18"/>
                <w:szCs w:val="22"/>
              </w:rPr>
            </w:pPr>
            <w:r w:rsidRPr="00A56BA7">
              <w:rPr>
                <w:rFonts w:asciiTheme="minorHAnsi" w:hAnsiTheme="minorHAnsi" w:cstheme="minorHAnsi"/>
                <w:sz w:val="18"/>
                <w:szCs w:val="22"/>
              </w:rPr>
              <w:t xml:space="preserve">Extintor BC: 2 de 30 </w:t>
            </w:r>
            <w:proofErr w:type="spellStart"/>
            <w:r w:rsidRPr="00A56BA7">
              <w:rPr>
                <w:rFonts w:asciiTheme="minorHAnsi" w:hAnsiTheme="minorHAnsi" w:cstheme="minorHAnsi"/>
                <w:sz w:val="18"/>
                <w:szCs w:val="22"/>
              </w:rPr>
              <w:t>Lbs</w:t>
            </w:r>
            <w:proofErr w:type="spellEnd"/>
            <w:r w:rsidRPr="00A56BA7">
              <w:rPr>
                <w:rFonts w:asciiTheme="minorHAnsi" w:hAnsiTheme="minorHAnsi" w:cstheme="minorHAnsi"/>
                <w:sz w:val="18"/>
                <w:szCs w:val="22"/>
              </w:rPr>
              <w:t xml:space="preserve"> (chasis /acoplado /</w:t>
            </w:r>
            <w:proofErr w:type="spellStart"/>
            <w:r w:rsidRPr="00A56BA7">
              <w:rPr>
                <w:rFonts w:asciiTheme="minorHAnsi" w:hAnsiTheme="minorHAnsi" w:cstheme="minorHAnsi"/>
                <w:sz w:val="18"/>
                <w:szCs w:val="22"/>
              </w:rPr>
              <w:t>semiremolque</w:t>
            </w:r>
            <w:proofErr w:type="spellEnd"/>
            <w:r w:rsidRPr="00A56BA7">
              <w:rPr>
                <w:rFonts w:asciiTheme="minorHAnsi" w:hAnsiTheme="minorHAnsi" w:cstheme="minorHAnsi"/>
                <w:sz w:val="18"/>
                <w:szCs w:val="22"/>
              </w:rPr>
              <w:t>)</w:t>
            </w:r>
          </w:p>
        </w:tc>
        <w:tc>
          <w:tcPr>
            <w:tcW w:w="466" w:type="dxa"/>
            <w:tcBorders>
              <w:left w:val="single" w:sz="4" w:space="0" w:color="auto"/>
              <w:right w:val="single" w:sz="4" w:space="0" w:color="auto"/>
            </w:tcBorders>
          </w:tcPr>
          <w:p w:rsidR="00E01530" w:rsidRPr="00A56BA7" w:rsidRDefault="00E01530" w:rsidP="00BD3588">
            <w:pPr>
              <w:rPr>
                <w:rFonts w:asciiTheme="minorHAnsi" w:hAnsiTheme="minorHAnsi" w:cstheme="minorHAnsi"/>
                <w:b/>
                <w:color w:val="FFFFFF"/>
                <w:sz w:val="18"/>
                <w:szCs w:val="22"/>
              </w:rPr>
            </w:pPr>
          </w:p>
        </w:tc>
      </w:tr>
      <w:tr w:rsidR="00E01530" w:rsidRPr="00A56BA7" w:rsidTr="00BD3588">
        <w:trPr>
          <w:cantSplit/>
        </w:trPr>
        <w:tc>
          <w:tcPr>
            <w:tcW w:w="348" w:type="dxa"/>
            <w:vMerge/>
            <w:tcBorders>
              <w:left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040" w:type="dxa"/>
            <w:vMerge/>
            <w:tcBorders>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2333" w:type="dxa"/>
            <w:gridSpan w:val="2"/>
            <w:tcBorders>
              <w:left w:val="single" w:sz="4" w:space="0" w:color="auto"/>
              <w:bottom w:val="single" w:sz="4" w:space="0" w:color="auto"/>
            </w:tcBorders>
          </w:tcPr>
          <w:p w:rsidR="00E01530" w:rsidRPr="00A56BA7" w:rsidRDefault="00E01530" w:rsidP="00BD3588">
            <w:pPr>
              <w:tabs>
                <w:tab w:val="left" w:pos="1347"/>
              </w:tabs>
              <w:jc w:val="right"/>
              <w:rPr>
                <w:rFonts w:asciiTheme="minorHAnsi" w:hAnsiTheme="minorHAnsi" w:cstheme="minorHAnsi"/>
                <w:sz w:val="18"/>
                <w:szCs w:val="22"/>
              </w:rPr>
            </w:pPr>
            <w:r w:rsidRPr="00A56BA7">
              <w:rPr>
                <w:rFonts w:asciiTheme="minorHAnsi" w:hAnsiTheme="minorHAnsi" w:cstheme="minorHAnsi"/>
                <w:sz w:val="18"/>
                <w:szCs w:val="22"/>
              </w:rPr>
              <w:t>Frenos</w:t>
            </w:r>
          </w:p>
        </w:tc>
        <w:tc>
          <w:tcPr>
            <w:tcW w:w="492" w:type="dxa"/>
            <w:tcBorders>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vMerge w:val="restart"/>
            <w:tcBorders>
              <w:top w:val="single" w:sz="4" w:space="0" w:color="auto"/>
              <w:left w:val="single" w:sz="4" w:space="0" w:color="auto"/>
              <w:right w:val="single" w:sz="4" w:space="0" w:color="auto"/>
            </w:tcBorders>
            <w:vAlign w:val="center"/>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22</w:t>
            </w:r>
          </w:p>
        </w:tc>
        <w:tc>
          <w:tcPr>
            <w:tcW w:w="1412" w:type="dxa"/>
            <w:vMerge w:val="restart"/>
            <w:tcBorders>
              <w:top w:val="single" w:sz="4" w:space="0" w:color="auto"/>
              <w:left w:val="single" w:sz="4" w:space="0" w:color="auto"/>
              <w:right w:val="single" w:sz="4" w:space="0" w:color="auto"/>
            </w:tcBorders>
            <w:vAlign w:val="center"/>
          </w:tcPr>
          <w:p w:rsidR="00E01530" w:rsidRPr="00A56BA7" w:rsidRDefault="00E01530" w:rsidP="00BD3588">
            <w:pPr>
              <w:pStyle w:val="Piedepgina"/>
              <w:rPr>
                <w:rFonts w:asciiTheme="minorHAnsi" w:hAnsiTheme="minorHAnsi" w:cstheme="minorHAnsi"/>
                <w:b/>
                <w:color w:val="FFFFFF"/>
                <w:sz w:val="18"/>
                <w:szCs w:val="22"/>
              </w:rPr>
            </w:pPr>
            <w:r w:rsidRPr="00A56BA7">
              <w:rPr>
                <w:rFonts w:asciiTheme="minorHAnsi" w:hAnsiTheme="minorHAnsi" w:cstheme="minorHAnsi"/>
                <w:sz w:val="18"/>
                <w:szCs w:val="22"/>
              </w:rPr>
              <w:t>Señalización:</w:t>
            </w:r>
          </w:p>
        </w:tc>
        <w:tc>
          <w:tcPr>
            <w:tcW w:w="3344" w:type="dxa"/>
            <w:tcBorders>
              <w:left w:val="single" w:sz="4" w:space="0" w:color="auto"/>
              <w:right w:val="single" w:sz="4" w:space="0" w:color="auto"/>
            </w:tcBorders>
          </w:tcPr>
          <w:p w:rsidR="00E01530" w:rsidRPr="00A56BA7" w:rsidRDefault="00E01530" w:rsidP="00BD3588">
            <w:pPr>
              <w:rPr>
                <w:rFonts w:asciiTheme="minorHAnsi" w:hAnsiTheme="minorHAnsi" w:cstheme="minorHAnsi"/>
                <w:b/>
                <w:color w:val="FFFFFF"/>
                <w:sz w:val="18"/>
                <w:szCs w:val="22"/>
              </w:rPr>
            </w:pPr>
            <w:r w:rsidRPr="00A56BA7">
              <w:rPr>
                <w:rFonts w:asciiTheme="minorHAnsi" w:hAnsiTheme="minorHAnsi" w:cstheme="minorHAnsi"/>
                <w:sz w:val="18"/>
                <w:szCs w:val="22"/>
              </w:rPr>
              <w:t>Peligro Inflamable</w:t>
            </w:r>
          </w:p>
        </w:tc>
        <w:tc>
          <w:tcPr>
            <w:tcW w:w="466" w:type="dxa"/>
            <w:tcBorders>
              <w:left w:val="single" w:sz="4" w:space="0" w:color="auto"/>
              <w:right w:val="single" w:sz="4" w:space="0" w:color="auto"/>
            </w:tcBorders>
          </w:tcPr>
          <w:p w:rsidR="00E01530" w:rsidRPr="00A56BA7" w:rsidRDefault="00E01530" w:rsidP="00BD3588">
            <w:pPr>
              <w:rPr>
                <w:rFonts w:asciiTheme="minorHAnsi" w:hAnsiTheme="minorHAnsi" w:cstheme="minorHAnsi"/>
                <w:b/>
                <w:color w:val="FFFFFF"/>
                <w:sz w:val="18"/>
                <w:szCs w:val="22"/>
              </w:rPr>
            </w:pPr>
          </w:p>
        </w:tc>
      </w:tr>
      <w:tr w:rsidR="00E01530" w:rsidRPr="00A56BA7" w:rsidTr="00BD3588">
        <w:trPr>
          <w:cantSplit/>
        </w:trPr>
        <w:tc>
          <w:tcPr>
            <w:tcW w:w="348" w:type="dxa"/>
            <w:vMerge/>
            <w:tcBorders>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040" w:type="dxa"/>
            <w:tcBorders>
              <w:top w:val="nil"/>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33" w:type="dxa"/>
            <w:gridSpan w:val="2"/>
            <w:tcBorders>
              <w:top w:val="single" w:sz="4" w:space="0" w:color="auto"/>
              <w:left w:val="single" w:sz="4" w:space="0" w:color="auto"/>
              <w:bottom w:val="single" w:sz="4" w:space="0" w:color="auto"/>
              <w:right w:val="single" w:sz="4" w:space="0" w:color="auto"/>
            </w:tcBorders>
          </w:tcPr>
          <w:p w:rsidR="00E01530" w:rsidRPr="00A56BA7" w:rsidRDefault="00E01530" w:rsidP="00BD3588">
            <w:pPr>
              <w:tabs>
                <w:tab w:val="left" w:pos="1347"/>
              </w:tabs>
              <w:jc w:val="right"/>
              <w:rPr>
                <w:rFonts w:asciiTheme="minorHAnsi" w:hAnsiTheme="minorHAnsi" w:cstheme="minorHAnsi"/>
                <w:sz w:val="18"/>
                <w:szCs w:val="22"/>
              </w:rPr>
            </w:pPr>
            <w:r w:rsidRPr="00A56BA7">
              <w:rPr>
                <w:rFonts w:asciiTheme="minorHAnsi" w:hAnsiTheme="minorHAnsi" w:cstheme="minorHAnsi"/>
                <w:sz w:val="18"/>
                <w:szCs w:val="22"/>
              </w:rPr>
              <w:t>Retroceso</w:t>
            </w:r>
          </w:p>
        </w:tc>
        <w:tc>
          <w:tcPr>
            <w:tcW w:w="492"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vMerge/>
            <w:tcBorders>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412" w:type="dxa"/>
            <w:vMerge/>
            <w:tcBorders>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b/>
                <w:color w:val="FFFFFF"/>
                <w:sz w:val="18"/>
                <w:szCs w:val="22"/>
              </w:rPr>
            </w:pPr>
          </w:p>
        </w:tc>
        <w:tc>
          <w:tcPr>
            <w:tcW w:w="3344" w:type="dxa"/>
            <w:tcBorders>
              <w:left w:val="single" w:sz="4" w:space="0" w:color="auto"/>
              <w:right w:val="single" w:sz="4" w:space="0" w:color="auto"/>
            </w:tcBorders>
          </w:tcPr>
          <w:p w:rsidR="00E01530" w:rsidRPr="00A56BA7" w:rsidRDefault="00E01530" w:rsidP="00BD3588">
            <w:pPr>
              <w:rPr>
                <w:rFonts w:asciiTheme="minorHAnsi" w:hAnsiTheme="minorHAnsi" w:cstheme="minorHAnsi"/>
                <w:b/>
                <w:color w:val="FFFFFF"/>
                <w:sz w:val="18"/>
                <w:szCs w:val="22"/>
              </w:rPr>
            </w:pPr>
            <w:r w:rsidRPr="00A56BA7">
              <w:rPr>
                <w:rFonts w:asciiTheme="minorHAnsi" w:hAnsiTheme="minorHAnsi" w:cstheme="minorHAnsi"/>
                <w:sz w:val="18"/>
                <w:szCs w:val="22"/>
              </w:rPr>
              <w:t>Capacidad de la unidad</w:t>
            </w:r>
          </w:p>
        </w:tc>
        <w:tc>
          <w:tcPr>
            <w:tcW w:w="466" w:type="dxa"/>
            <w:tcBorders>
              <w:left w:val="single" w:sz="4" w:space="0" w:color="auto"/>
              <w:right w:val="single" w:sz="4" w:space="0" w:color="auto"/>
            </w:tcBorders>
          </w:tcPr>
          <w:p w:rsidR="00E01530" w:rsidRPr="00A56BA7" w:rsidRDefault="00E01530" w:rsidP="00BD3588">
            <w:pPr>
              <w:rPr>
                <w:rFonts w:asciiTheme="minorHAnsi" w:hAnsiTheme="minorHAnsi" w:cstheme="minorHAnsi"/>
                <w:b/>
                <w:color w:val="FFFFFF"/>
                <w:sz w:val="18"/>
                <w:szCs w:val="22"/>
              </w:rPr>
            </w:pPr>
          </w:p>
        </w:tc>
      </w:tr>
      <w:tr w:rsidR="00E01530" w:rsidRPr="00A56BA7" w:rsidTr="00BD3588">
        <w:trPr>
          <w:cantSplit/>
        </w:trPr>
        <w:tc>
          <w:tcPr>
            <w:tcW w:w="348"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2</w:t>
            </w:r>
          </w:p>
        </w:tc>
        <w:tc>
          <w:tcPr>
            <w:tcW w:w="3373" w:type="dxa"/>
            <w:gridSpan w:val="3"/>
            <w:tcBorders>
              <w:top w:val="single" w:sz="4" w:space="0" w:color="auto"/>
              <w:left w:val="single" w:sz="4" w:space="0" w:color="auto"/>
              <w:bottom w:val="single" w:sz="4" w:space="0" w:color="auto"/>
              <w:right w:val="single" w:sz="4" w:space="0" w:color="auto"/>
            </w:tcBorders>
          </w:tcPr>
          <w:p w:rsidR="00E01530" w:rsidRPr="00A56BA7" w:rsidRDefault="00E01530" w:rsidP="00BD3588">
            <w:pPr>
              <w:tabs>
                <w:tab w:val="left" w:pos="1347"/>
              </w:tabs>
              <w:rPr>
                <w:rFonts w:asciiTheme="minorHAnsi" w:hAnsiTheme="minorHAnsi" w:cstheme="minorHAnsi"/>
                <w:sz w:val="18"/>
                <w:szCs w:val="22"/>
              </w:rPr>
            </w:pPr>
            <w:r w:rsidRPr="00A56BA7">
              <w:rPr>
                <w:rFonts w:asciiTheme="minorHAnsi" w:hAnsiTheme="minorHAnsi" w:cstheme="minorHAnsi"/>
                <w:sz w:val="18"/>
                <w:szCs w:val="22"/>
              </w:rPr>
              <w:t>Bocina</w:t>
            </w:r>
          </w:p>
        </w:tc>
        <w:tc>
          <w:tcPr>
            <w:tcW w:w="492"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vMerge w:val="restart"/>
            <w:tcBorders>
              <w:top w:val="single" w:sz="4" w:space="0" w:color="auto"/>
              <w:left w:val="single" w:sz="4" w:space="0" w:color="auto"/>
              <w:right w:val="single" w:sz="4" w:space="0" w:color="auto"/>
            </w:tcBorders>
            <w:vAlign w:val="center"/>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23</w:t>
            </w:r>
          </w:p>
        </w:tc>
        <w:tc>
          <w:tcPr>
            <w:tcW w:w="1412" w:type="dxa"/>
            <w:tcBorders>
              <w:top w:val="single" w:sz="4" w:space="0" w:color="auto"/>
              <w:left w:val="single" w:sz="4" w:space="0" w:color="auto"/>
              <w:bottom w:val="nil"/>
              <w:right w:val="single" w:sz="4" w:space="0" w:color="auto"/>
            </w:tcBorders>
          </w:tcPr>
          <w:p w:rsidR="00E01530" w:rsidRPr="00A56BA7" w:rsidRDefault="00E01530" w:rsidP="00BD3588">
            <w:pPr>
              <w:pStyle w:val="Encabezado"/>
              <w:rPr>
                <w:rFonts w:asciiTheme="minorHAnsi" w:hAnsiTheme="minorHAnsi" w:cstheme="minorHAnsi"/>
                <w:sz w:val="18"/>
                <w:szCs w:val="22"/>
              </w:rPr>
            </w:pPr>
            <w:r w:rsidRPr="00A56BA7">
              <w:rPr>
                <w:rFonts w:asciiTheme="minorHAnsi" w:hAnsiTheme="minorHAnsi" w:cstheme="minorHAnsi"/>
                <w:sz w:val="18"/>
                <w:szCs w:val="22"/>
              </w:rPr>
              <w:t xml:space="preserve">Puesta a </w:t>
            </w:r>
          </w:p>
        </w:tc>
        <w:tc>
          <w:tcPr>
            <w:tcW w:w="3344" w:type="dxa"/>
            <w:tcBorders>
              <w:left w:val="single" w:sz="4" w:space="0" w:color="auto"/>
              <w:right w:val="single" w:sz="4" w:space="0" w:color="auto"/>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Cable y pinza (si corresponde)</w:t>
            </w:r>
          </w:p>
        </w:tc>
        <w:tc>
          <w:tcPr>
            <w:tcW w:w="466" w:type="dxa"/>
            <w:tcBorders>
              <w:left w:val="single" w:sz="4" w:space="0" w:color="auto"/>
              <w:right w:val="single" w:sz="4" w:space="0" w:color="auto"/>
            </w:tcBorders>
          </w:tcPr>
          <w:p w:rsidR="00E01530" w:rsidRPr="00A56BA7" w:rsidRDefault="00E01530" w:rsidP="00BD3588">
            <w:pPr>
              <w:rPr>
                <w:rFonts w:asciiTheme="minorHAnsi" w:hAnsiTheme="minorHAnsi" w:cstheme="minorHAnsi"/>
                <w:b/>
                <w:color w:val="FFFFFF"/>
                <w:sz w:val="18"/>
                <w:szCs w:val="22"/>
              </w:rPr>
            </w:pPr>
          </w:p>
        </w:tc>
      </w:tr>
      <w:tr w:rsidR="00E01530" w:rsidRPr="00A56BA7" w:rsidTr="00BD3588">
        <w:trPr>
          <w:cantSplit/>
        </w:trPr>
        <w:tc>
          <w:tcPr>
            <w:tcW w:w="348"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3</w:t>
            </w:r>
          </w:p>
        </w:tc>
        <w:tc>
          <w:tcPr>
            <w:tcW w:w="3373" w:type="dxa"/>
            <w:gridSpan w:val="3"/>
            <w:tcBorders>
              <w:top w:val="single" w:sz="4" w:space="0" w:color="auto"/>
              <w:left w:val="single" w:sz="4" w:space="0" w:color="auto"/>
              <w:bottom w:val="single" w:sz="4" w:space="0" w:color="auto"/>
              <w:right w:val="single" w:sz="4" w:space="0" w:color="auto"/>
            </w:tcBorders>
          </w:tcPr>
          <w:p w:rsidR="00E01530" w:rsidRPr="00A56BA7" w:rsidRDefault="00E01530" w:rsidP="00BD3588">
            <w:pPr>
              <w:tabs>
                <w:tab w:val="left" w:pos="1347"/>
              </w:tabs>
              <w:rPr>
                <w:rFonts w:asciiTheme="minorHAnsi" w:hAnsiTheme="minorHAnsi" w:cstheme="minorHAnsi"/>
                <w:sz w:val="18"/>
                <w:szCs w:val="22"/>
              </w:rPr>
            </w:pPr>
            <w:r w:rsidRPr="00A56BA7">
              <w:rPr>
                <w:rFonts w:asciiTheme="minorHAnsi" w:hAnsiTheme="minorHAnsi" w:cstheme="minorHAnsi"/>
                <w:sz w:val="18"/>
                <w:szCs w:val="22"/>
              </w:rPr>
              <w:t>Bocina retroceso</w:t>
            </w:r>
          </w:p>
        </w:tc>
        <w:tc>
          <w:tcPr>
            <w:tcW w:w="492"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vMerge/>
            <w:tcBorders>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412" w:type="dxa"/>
            <w:tcBorders>
              <w:top w:val="nil"/>
              <w:left w:val="single" w:sz="4" w:space="0" w:color="auto"/>
              <w:bottom w:val="single" w:sz="4" w:space="0" w:color="auto"/>
              <w:right w:val="single" w:sz="4" w:space="0" w:color="auto"/>
            </w:tcBorders>
          </w:tcPr>
          <w:p w:rsidR="00E01530" w:rsidRPr="00A56BA7" w:rsidRDefault="00E01530" w:rsidP="00BD3588">
            <w:pPr>
              <w:pStyle w:val="Encabezado"/>
              <w:ind w:right="-96"/>
              <w:rPr>
                <w:rFonts w:asciiTheme="minorHAnsi" w:hAnsiTheme="minorHAnsi" w:cstheme="minorHAnsi"/>
                <w:sz w:val="18"/>
                <w:szCs w:val="22"/>
              </w:rPr>
            </w:pPr>
            <w:r w:rsidRPr="00A56BA7">
              <w:rPr>
                <w:rFonts w:asciiTheme="minorHAnsi" w:hAnsiTheme="minorHAnsi" w:cstheme="minorHAnsi"/>
                <w:sz w:val="18"/>
                <w:szCs w:val="22"/>
              </w:rPr>
              <w:t>Tierra</w:t>
            </w:r>
          </w:p>
        </w:tc>
        <w:tc>
          <w:tcPr>
            <w:tcW w:w="3344" w:type="dxa"/>
            <w:tcBorders>
              <w:left w:val="single" w:sz="4" w:space="0" w:color="auto"/>
              <w:right w:val="single" w:sz="4" w:space="0" w:color="auto"/>
            </w:tcBorders>
          </w:tcPr>
          <w:p w:rsidR="00E01530" w:rsidRPr="00A56BA7" w:rsidRDefault="00E01530" w:rsidP="00BD3588">
            <w:pPr>
              <w:pStyle w:val="Encabezado"/>
              <w:ind w:right="-96"/>
              <w:rPr>
                <w:rFonts w:asciiTheme="minorHAnsi" w:hAnsiTheme="minorHAnsi" w:cstheme="minorHAnsi"/>
                <w:sz w:val="18"/>
                <w:szCs w:val="22"/>
              </w:rPr>
            </w:pPr>
            <w:r w:rsidRPr="00A56BA7">
              <w:rPr>
                <w:rFonts w:asciiTheme="minorHAnsi" w:hAnsiTheme="minorHAnsi" w:cstheme="minorHAnsi"/>
                <w:sz w:val="18"/>
                <w:szCs w:val="22"/>
              </w:rPr>
              <w:t>Punto de contacto (planchuela cisterna)</w:t>
            </w:r>
          </w:p>
        </w:tc>
        <w:tc>
          <w:tcPr>
            <w:tcW w:w="466" w:type="dxa"/>
            <w:tcBorders>
              <w:left w:val="single" w:sz="4" w:space="0" w:color="auto"/>
              <w:right w:val="single" w:sz="4" w:space="0" w:color="auto"/>
            </w:tcBorders>
          </w:tcPr>
          <w:p w:rsidR="00E01530" w:rsidRPr="00A56BA7" w:rsidRDefault="00E01530" w:rsidP="00BD3588">
            <w:pPr>
              <w:rPr>
                <w:rFonts w:asciiTheme="minorHAnsi" w:hAnsiTheme="minorHAnsi" w:cstheme="minorHAnsi"/>
                <w:b/>
                <w:color w:val="FFFFFF"/>
                <w:sz w:val="18"/>
                <w:szCs w:val="22"/>
              </w:rPr>
            </w:pPr>
          </w:p>
        </w:tc>
      </w:tr>
      <w:tr w:rsidR="00E01530" w:rsidRPr="00A56BA7" w:rsidTr="00BD3588">
        <w:tc>
          <w:tcPr>
            <w:tcW w:w="348"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4</w:t>
            </w:r>
          </w:p>
        </w:tc>
        <w:tc>
          <w:tcPr>
            <w:tcW w:w="3373" w:type="dxa"/>
            <w:gridSpan w:val="3"/>
            <w:tcBorders>
              <w:top w:val="single" w:sz="4" w:space="0" w:color="auto"/>
              <w:left w:val="single" w:sz="4" w:space="0" w:color="auto"/>
              <w:bottom w:val="single" w:sz="4" w:space="0" w:color="auto"/>
              <w:right w:val="nil"/>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Parabrisas</w:t>
            </w:r>
          </w:p>
        </w:tc>
        <w:tc>
          <w:tcPr>
            <w:tcW w:w="492"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shd w:val="clear" w:color="auto" w:fill="808080"/>
          </w:tcPr>
          <w:p w:rsidR="00E01530" w:rsidRPr="00A56BA7" w:rsidRDefault="00E01530" w:rsidP="00BD3588">
            <w:pPr>
              <w:jc w:val="center"/>
              <w:rPr>
                <w:rFonts w:asciiTheme="minorHAnsi" w:hAnsiTheme="minorHAnsi" w:cstheme="minorHAnsi"/>
                <w:sz w:val="18"/>
                <w:szCs w:val="22"/>
              </w:rPr>
            </w:pPr>
          </w:p>
        </w:tc>
        <w:tc>
          <w:tcPr>
            <w:tcW w:w="4756" w:type="dxa"/>
            <w:gridSpan w:val="2"/>
            <w:tcBorders>
              <w:top w:val="single" w:sz="4" w:space="0" w:color="auto"/>
              <w:left w:val="single" w:sz="4" w:space="0" w:color="auto"/>
              <w:bottom w:val="single" w:sz="4" w:space="0" w:color="auto"/>
            </w:tcBorders>
            <w:shd w:val="clear" w:color="auto" w:fill="808080"/>
          </w:tcPr>
          <w:p w:rsidR="00E01530" w:rsidRPr="00A56BA7" w:rsidRDefault="00E01530" w:rsidP="00BD3588">
            <w:pPr>
              <w:jc w:val="center"/>
              <w:rPr>
                <w:rFonts w:asciiTheme="minorHAnsi" w:hAnsiTheme="minorHAnsi" w:cstheme="minorHAnsi"/>
                <w:b/>
                <w:color w:val="FFFFFF"/>
                <w:sz w:val="18"/>
                <w:szCs w:val="22"/>
              </w:rPr>
            </w:pPr>
            <w:r w:rsidRPr="00A56BA7">
              <w:rPr>
                <w:rFonts w:asciiTheme="minorHAnsi" w:hAnsiTheme="minorHAnsi" w:cstheme="minorHAnsi"/>
                <w:b/>
                <w:color w:val="FFFFFF"/>
                <w:sz w:val="18"/>
                <w:szCs w:val="22"/>
              </w:rPr>
              <w:t>CONDICIONES CISTERNAS GLP Y/O BUTANO</w:t>
            </w:r>
          </w:p>
        </w:tc>
        <w:tc>
          <w:tcPr>
            <w:tcW w:w="466" w:type="dxa"/>
            <w:tcBorders>
              <w:top w:val="single" w:sz="4" w:space="0" w:color="auto"/>
              <w:bottom w:val="single" w:sz="4" w:space="0" w:color="auto"/>
              <w:right w:val="single" w:sz="4" w:space="0" w:color="auto"/>
            </w:tcBorders>
            <w:shd w:val="clear" w:color="auto" w:fill="808080"/>
          </w:tcPr>
          <w:p w:rsidR="00E01530" w:rsidRPr="00A56BA7" w:rsidRDefault="00E01530" w:rsidP="00BD3588">
            <w:pPr>
              <w:rPr>
                <w:rFonts w:asciiTheme="minorHAnsi" w:hAnsiTheme="minorHAnsi" w:cstheme="minorHAnsi"/>
                <w:b/>
                <w:sz w:val="18"/>
                <w:szCs w:val="22"/>
              </w:rPr>
            </w:pPr>
          </w:p>
        </w:tc>
      </w:tr>
      <w:tr w:rsidR="00E01530" w:rsidRPr="00A56BA7" w:rsidTr="00BD3588">
        <w:trPr>
          <w:cantSplit/>
        </w:trPr>
        <w:tc>
          <w:tcPr>
            <w:tcW w:w="348" w:type="dxa"/>
            <w:tcBorders>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5</w:t>
            </w:r>
          </w:p>
        </w:tc>
        <w:tc>
          <w:tcPr>
            <w:tcW w:w="3373" w:type="dxa"/>
            <w:gridSpan w:val="3"/>
            <w:tcBorders>
              <w:left w:val="single" w:sz="4" w:space="0" w:color="auto"/>
              <w:bottom w:val="single" w:sz="4" w:space="0" w:color="auto"/>
              <w:right w:val="nil"/>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Espejos retrovisores</w:t>
            </w:r>
          </w:p>
        </w:tc>
        <w:tc>
          <w:tcPr>
            <w:tcW w:w="492" w:type="dxa"/>
            <w:tcBorders>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vMerge w:val="restart"/>
            <w:tcBorders>
              <w:top w:val="single" w:sz="4" w:space="0" w:color="auto"/>
              <w:left w:val="single" w:sz="4" w:space="0" w:color="auto"/>
              <w:right w:val="single" w:sz="4" w:space="0" w:color="auto"/>
            </w:tcBorders>
            <w:vAlign w:val="center"/>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24</w:t>
            </w:r>
          </w:p>
        </w:tc>
        <w:tc>
          <w:tcPr>
            <w:tcW w:w="1412" w:type="dxa"/>
            <w:vMerge w:val="restart"/>
            <w:tcBorders>
              <w:top w:val="single" w:sz="4" w:space="0" w:color="auto"/>
              <w:left w:val="single" w:sz="4" w:space="0" w:color="auto"/>
              <w:right w:val="single" w:sz="4" w:space="0" w:color="auto"/>
            </w:tcBorders>
            <w:vAlign w:val="center"/>
          </w:tcPr>
          <w:p w:rsidR="00E01530" w:rsidRPr="00A56BA7" w:rsidRDefault="00E01530" w:rsidP="00BD3588">
            <w:pPr>
              <w:pStyle w:val="Encabezado"/>
              <w:rPr>
                <w:rFonts w:asciiTheme="minorHAnsi" w:hAnsiTheme="minorHAnsi" w:cstheme="minorHAnsi"/>
                <w:sz w:val="18"/>
                <w:szCs w:val="22"/>
              </w:rPr>
            </w:pPr>
            <w:r w:rsidRPr="00A56BA7">
              <w:rPr>
                <w:rFonts w:asciiTheme="minorHAnsi" w:hAnsiTheme="minorHAnsi" w:cstheme="minorHAnsi"/>
                <w:sz w:val="18"/>
                <w:szCs w:val="22"/>
              </w:rPr>
              <w:t>Baterías</w:t>
            </w:r>
          </w:p>
        </w:tc>
        <w:tc>
          <w:tcPr>
            <w:tcW w:w="3344" w:type="dxa"/>
            <w:tcBorders>
              <w:top w:val="single" w:sz="4" w:space="0" w:color="auto"/>
              <w:left w:val="nil"/>
              <w:bottom w:val="single" w:sz="4" w:space="0" w:color="auto"/>
              <w:right w:val="single" w:sz="4" w:space="0" w:color="auto"/>
            </w:tcBorders>
          </w:tcPr>
          <w:p w:rsidR="00E01530" w:rsidRPr="00A56BA7" w:rsidRDefault="00E01530" w:rsidP="00BD3588">
            <w:pPr>
              <w:pStyle w:val="Encabezado"/>
              <w:rPr>
                <w:rFonts w:asciiTheme="minorHAnsi" w:hAnsiTheme="minorHAnsi" w:cstheme="minorHAnsi"/>
                <w:sz w:val="18"/>
                <w:szCs w:val="22"/>
              </w:rPr>
            </w:pPr>
            <w:r w:rsidRPr="00A56BA7">
              <w:rPr>
                <w:rFonts w:asciiTheme="minorHAnsi" w:hAnsiTheme="minorHAnsi" w:cstheme="minorHAnsi"/>
                <w:sz w:val="18"/>
                <w:szCs w:val="22"/>
              </w:rPr>
              <w:t>Caja y tapa</w:t>
            </w:r>
          </w:p>
        </w:tc>
        <w:tc>
          <w:tcPr>
            <w:tcW w:w="46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sz w:val="18"/>
                <w:szCs w:val="22"/>
              </w:rPr>
            </w:pPr>
          </w:p>
        </w:tc>
      </w:tr>
      <w:tr w:rsidR="00E01530" w:rsidRPr="00A56BA7" w:rsidTr="00BD3588">
        <w:trPr>
          <w:cantSplit/>
        </w:trPr>
        <w:tc>
          <w:tcPr>
            <w:tcW w:w="348" w:type="dxa"/>
            <w:tcBorders>
              <w:top w:val="single" w:sz="4" w:space="0" w:color="auto"/>
              <w:left w:val="single" w:sz="4" w:space="0" w:color="auto"/>
              <w:bottom w:val="nil"/>
              <w:right w:val="nil"/>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6</w:t>
            </w:r>
          </w:p>
        </w:tc>
        <w:tc>
          <w:tcPr>
            <w:tcW w:w="3373" w:type="dxa"/>
            <w:gridSpan w:val="3"/>
            <w:tcBorders>
              <w:top w:val="single" w:sz="4" w:space="0" w:color="auto"/>
              <w:left w:val="single" w:sz="4" w:space="0" w:color="auto"/>
              <w:bottom w:val="nil"/>
              <w:right w:val="nil"/>
            </w:tcBorders>
          </w:tcPr>
          <w:p w:rsidR="00E01530" w:rsidRPr="00A56BA7" w:rsidRDefault="00E01530" w:rsidP="00BD3588">
            <w:pPr>
              <w:rPr>
                <w:rFonts w:asciiTheme="minorHAnsi" w:hAnsiTheme="minorHAnsi" w:cstheme="minorHAnsi"/>
                <w:sz w:val="18"/>
                <w:szCs w:val="22"/>
              </w:rPr>
            </w:pPr>
            <w:proofErr w:type="spellStart"/>
            <w:r w:rsidRPr="00A56BA7">
              <w:rPr>
                <w:rFonts w:asciiTheme="minorHAnsi" w:hAnsiTheme="minorHAnsi" w:cstheme="minorHAnsi"/>
                <w:sz w:val="18"/>
                <w:szCs w:val="22"/>
              </w:rPr>
              <w:t>Arrestallamas</w:t>
            </w:r>
            <w:proofErr w:type="spellEnd"/>
          </w:p>
        </w:tc>
        <w:tc>
          <w:tcPr>
            <w:tcW w:w="492" w:type="dxa"/>
            <w:tcBorders>
              <w:left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vMerge/>
            <w:tcBorders>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412" w:type="dxa"/>
            <w:vMerge/>
            <w:tcBorders>
              <w:left w:val="single" w:sz="4" w:space="0" w:color="auto"/>
              <w:bottom w:val="nil"/>
              <w:right w:val="single" w:sz="4" w:space="0" w:color="auto"/>
            </w:tcBorders>
          </w:tcPr>
          <w:p w:rsidR="00E01530" w:rsidRPr="00A56BA7" w:rsidRDefault="00E01530" w:rsidP="00BD3588">
            <w:pPr>
              <w:pStyle w:val="Encabezado"/>
              <w:rPr>
                <w:rFonts w:asciiTheme="minorHAnsi" w:hAnsiTheme="minorHAnsi" w:cstheme="minorHAnsi"/>
                <w:sz w:val="18"/>
                <w:szCs w:val="22"/>
              </w:rPr>
            </w:pPr>
          </w:p>
        </w:tc>
        <w:tc>
          <w:tcPr>
            <w:tcW w:w="3344" w:type="dxa"/>
            <w:tcBorders>
              <w:top w:val="single" w:sz="4" w:space="0" w:color="auto"/>
              <w:left w:val="nil"/>
              <w:bottom w:val="single" w:sz="4" w:space="0" w:color="auto"/>
            </w:tcBorders>
          </w:tcPr>
          <w:p w:rsidR="00E01530" w:rsidRPr="00A56BA7" w:rsidRDefault="00E01530" w:rsidP="00BD3588">
            <w:pPr>
              <w:pStyle w:val="Encabezado"/>
              <w:rPr>
                <w:rFonts w:asciiTheme="minorHAnsi" w:hAnsiTheme="minorHAnsi" w:cstheme="minorHAnsi"/>
                <w:sz w:val="18"/>
                <w:szCs w:val="22"/>
              </w:rPr>
            </w:pPr>
            <w:r w:rsidRPr="00A56BA7">
              <w:rPr>
                <w:rFonts w:asciiTheme="minorHAnsi" w:hAnsiTheme="minorHAnsi" w:cstheme="minorHAnsi"/>
                <w:sz w:val="18"/>
                <w:szCs w:val="22"/>
              </w:rPr>
              <w:t>Corte de corriente</w:t>
            </w:r>
          </w:p>
        </w:tc>
        <w:tc>
          <w:tcPr>
            <w:tcW w:w="466" w:type="dxa"/>
            <w:tcBorders>
              <w:top w:val="single" w:sz="4" w:space="0" w:color="auto"/>
              <w:left w:val="nil"/>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r>
      <w:tr w:rsidR="00E01530" w:rsidRPr="00A56BA7" w:rsidTr="00BD3588">
        <w:trPr>
          <w:cantSplit/>
        </w:trPr>
        <w:tc>
          <w:tcPr>
            <w:tcW w:w="348"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7</w:t>
            </w:r>
          </w:p>
        </w:tc>
        <w:tc>
          <w:tcPr>
            <w:tcW w:w="3373" w:type="dxa"/>
            <w:gridSpan w:val="3"/>
            <w:tcBorders>
              <w:top w:val="single" w:sz="4" w:space="0" w:color="auto"/>
              <w:left w:val="single" w:sz="4" w:space="0" w:color="auto"/>
              <w:bottom w:val="single" w:sz="4" w:space="0" w:color="auto"/>
              <w:right w:val="nil"/>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Parachoques delanteros y traseros</w:t>
            </w:r>
          </w:p>
        </w:tc>
        <w:tc>
          <w:tcPr>
            <w:tcW w:w="492"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vMerge w:val="restart"/>
            <w:tcBorders>
              <w:top w:val="single" w:sz="4" w:space="0" w:color="auto"/>
              <w:left w:val="single" w:sz="4" w:space="0" w:color="auto"/>
              <w:right w:val="single" w:sz="4" w:space="0" w:color="auto"/>
            </w:tcBorders>
            <w:vAlign w:val="center"/>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25</w:t>
            </w:r>
          </w:p>
        </w:tc>
        <w:tc>
          <w:tcPr>
            <w:tcW w:w="1412" w:type="dxa"/>
            <w:tcBorders>
              <w:top w:val="single" w:sz="4" w:space="0" w:color="auto"/>
              <w:left w:val="single" w:sz="4" w:space="0" w:color="auto"/>
              <w:bottom w:val="nil"/>
              <w:right w:val="single" w:sz="4" w:space="0" w:color="auto"/>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Válvulas de</w:t>
            </w:r>
          </w:p>
        </w:tc>
        <w:tc>
          <w:tcPr>
            <w:tcW w:w="3344" w:type="dxa"/>
            <w:tcBorders>
              <w:top w:val="single" w:sz="4" w:space="0" w:color="auto"/>
              <w:left w:val="nil"/>
              <w:bottom w:val="single" w:sz="4" w:space="0" w:color="auto"/>
              <w:right w:val="nil"/>
            </w:tcBorders>
          </w:tcPr>
          <w:p w:rsidR="00E01530" w:rsidRPr="00A56BA7" w:rsidRDefault="00E01530" w:rsidP="00BD3588">
            <w:pPr>
              <w:rPr>
                <w:rFonts w:asciiTheme="minorHAnsi" w:hAnsiTheme="minorHAnsi" w:cstheme="minorHAnsi"/>
                <w:b/>
                <w:sz w:val="18"/>
                <w:szCs w:val="22"/>
              </w:rPr>
            </w:pPr>
            <w:r w:rsidRPr="00A56BA7">
              <w:rPr>
                <w:rFonts w:asciiTheme="minorHAnsi" w:hAnsiTheme="minorHAnsi" w:cstheme="minorHAnsi"/>
                <w:sz w:val="18"/>
                <w:szCs w:val="22"/>
              </w:rPr>
              <w:t>Marco de protección</w:t>
            </w:r>
          </w:p>
        </w:tc>
        <w:tc>
          <w:tcPr>
            <w:tcW w:w="46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r>
      <w:tr w:rsidR="00E01530" w:rsidRPr="00A56BA7" w:rsidTr="00BD3588">
        <w:trPr>
          <w:cantSplit/>
        </w:trPr>
        <w:tc>
          <w:tcPr>
            <w:tcW w:w="348"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8</w:t>
            </w:r>
          </w:p>
        </w:tc>
        <w:tc>
          <w:tcPr>
            <w:tcW w:w="3373" w:type="dxa"/>
            <w:gridSpan w:val="3"/>
            <w:tcBorders>
              <w:top w:val="single" w:sz="4" w:space="0" w:color="auto"/>
              <w:left w:val="single" w:sz="4" w:space="0" w:color="auto"/>
              <w:bottom w:val="single" w:sz="4" w:space="0" w:color="auto"/>
              <w:right w:val="nil"/>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Estado de llantas (Huella / Trilla)</w:t>
            </w:r>
          </w:p>
        </w:tc>
        <w:tc>
          <w:tcPr>
            <w:tcW w:w="492" w:type="dxa"/>
            <w:tcBorders>
              <w:left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vMerge/>
            <w:tcBorders>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412"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carga:</w:t>
            </w:r>
          </w:p>
        </w:tc>
        <w:tc>
          <w:tcPr>
            <w:tcW w:w="3344" w:type="dxa"/>
            <w:tcBorders>
              <w:top w:val="single" w:sz="4" w:space="0" w:color="auto"/>
              <w:left w:val="nil"/>
              <w:bottom w:val="single" w:sz="4" w:space="0" w:color="auto"/>
              <w:right w:val="nil"/>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Hermeticidad</w:t>
            </w:r>
          </w:p>
        </w:tc>
        <w:tc>
          <w:tcPr>
            <w:tcW w:w="46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r>
      <w:tr w:rsidR="00E01530" w:rsidRPr="00A56BA7" w:rsidTr="00BD3588">
        <w:tc>
          <w:tcPr>
            <w:tcW w:w="348" w:type="dxa"/>
            <w:tcBorders>
              <w:lef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9</w:t>
            </w:r>
          </w:p>
        </w:tc>
        <w:tc>
          <w:tcPr>
            <w:tcW w:w="3373" w:type="dxa"/>
            <w:gridSpan w:val="3"/>
          </w:tcPr>
          <w:p w:rsidR="00E01530" w:rsidRPr="00A56BA7" w:rsidRDefault="00E01530" w:rsidP="00BD3588">
            <w:pPr>
              <w:rPr>
                <w:rFonts w:asciiTheme="minorHAnsi" w:hAnsiTheme="minorHAnsi" w:cstheme="minorHAnsi"/>
                <w:b/>
                <w:bCs/>
                <w:sz w:val="18"/>
                <w:szCs w:val="22"/>
              </w:rPr>
            </w:pPr>
            <w:r w:rsidRPr="00A56BA7">
              <w:rPr>
                <w:rFonts w:asciiTheme="minorHAnsi" w:hAnsiTheme="minorHAnsi" w:cstheme="minorHAnsi"/>
                <w:sz w:val="18"/>
                <w:szCs w:val="22"/>
              </w:rPr>
              <w:t>Cinturón de Seguridad Conductor</w:t>
            </w:r>
          </w:p>
        </w:tc>
        <w:tc>
          <w:tcPr>
            <w:tcW w:w="492" w:type="dxa"/>
            <w:tcBorders>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shd w:val="clear" w:color="auto" w:fill="808080"/>
          </w:tcPr>
          <w:p w:rsidR="00E01530" w:rsidRPr="00A56BA7" w:rsidRDefault="00E01530" w:rsidP="00BD3588">
            <w:pPr>
              <w:jc w:val="center"/>
              <w:rPr>
                <w:rFonts w:asciiTheme="minorHAnsi" w:hAnsiTheme="minorHAnsi" w:cstheme="minorHAnsi"/>
                <w:sz w:val="18"/>
                <w:szCs w:val="22"/>
              </w:rPr>
            </w:pPr>
          </w:p>
        </w:tc>
        <w:tc>
          <w:tcPr>
            <w:tcW w:w="4756" w:type="dxa"/>
            <w:gridSpan w:val="2"/>
            <w:tcBorders>
              <w:top w:val="single" w:sz="4" w:space="0" w:color="auto"/>
              <w:left w:val="single" w:sz="4" w:space="0" w:color="auto"/>
              <w:bottom w:val="single" w:sz="4" w:space="0" w:color="auto"/>
            </w:tcBorders>
            <w:shd w:val="clear" w:color="auto" w:fill="808080"/>
          </w:tcPr>
          <w:p w:rsidR="00E01530" w:rsidRPr="00A56BA7" w:rsidRDefault="00E01530" w:rsidP="00BD3588">
            <w:pPr>
              <w:jc w:val="center"/>
              <w:rPr>
                <w:rFonts w:asciiTheme="minorHAnsi" w:hAnsiTheme="minorHAnsi" w:cstheme="minorHAnsi"/>
                <w:b/>
                <w:color w:val="FFFFFF"/>
                <w:sz w:val="18"/>
                <w:szCs w:val="22"/>
              </w:rPr>
            </w:pPr>
            <w:r w:rsidRPr="00A56BA7">
              <w:rPr>
                <w:rFonts w:asciiTheme="minorHAnsi" w:hAnsiTheme="minorHAnsi" w:cstheme="minorHAnsi"/>
                <w:b/>
                <w:color w:val="FFFFFF"/>
                <w:sz w:val="18"/>
                <w:szCs w:val="22"/>
              </w:rPr>
              <w:t>CONDICIONES TANQUES ATMOSFERICOS</w:t>
            </w:r>
          </w:p>
        </w:tc>
        <w:tc>
          <w:tcPr>
            <w:tcW w:w="466" w:type="dxa"/>
            <w:shd w:val="clear" w:color="auto" w:fill="808080"/>
          </w:tcPr>
          <w:p w:rsidR="00E01530" w:rsidRPr="00A56BA7" w:rsidRDefault="00E01530" w:rsidP="00BD3588">
            <w:pPr>
              <w:pStyle w:val="Encabezado"/>
              <w:rPr>
                <w:rFonts w:asciiTheme="minorHAnsi" w:hAnsiTheme="minorHAnsi" w:cstheme="minorHAnsi"/>
                <w:sz w:val="18"/>
                <w:szCs w:val="22"/>
              </w:rPr>
            </w:pPr>
          </w:p>
        </w:tc>
      </w:tr>
      <w:tr w:rsidR="00E01530" w:rsidRPr="00A56BA7" w:rsidTr="00BD3588">
        <w:tc>
          <w:tcPr>
            <w:tcW w:w="348" w:type="dxa"/>
            <w:tcBorders>
              <w:lef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10</w:t>
            </w:r>
          </w:p>
        </w:tc>
        <w:tc>
          <w:tcPr>
            <w:tcW w:w="3373" w:type="dxa"/>
            <w:gridSpan w:val="3"/>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Calzas para ruedas (Cuñas de Madera)</w:t>
            </w:r>
          </w:p>
        </w:tc>
        <w:tc>
          <w:tcPr>
            <w:tcW w:w="492" w:type="dxa"/>
            <w:tcBorders>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shd w:val="clear" w:color="auto" w:fill="808080"/>
          </w:tcPr>
          <w:p w:rsidR="00E01530" w:rsidRPr="00A56BA7" w:rsidRDefault="00E01530" w:rsidP="00BD3588">
            <w:pPr>
              <w:jc w:val="center"/>
              <w:rPr>
                <w:rFonts w:asciiTheme="minorHAnsi" w:hAnsiTheme="minorHAnsi" w:cstheme="minorHAnsi"/>
                <w:sz w:val="18"/>
                <w:szCs w:val="22"/>
              </w:rPr>
            </w:pPr>
          </w:p>
        </w:tc>
        <w:tc>
          <w:tcPr>
            <w:tcW w:w="4756" w:type="dxa"/>
            <w:gridSpan w:val="2"/>
            <w:tcBorders>
              <w:top w:val="single" w:sz="4" w:space="0" w:color="auto"/>
              <w:left w:val="single" w:sz="4" w:space="0" w:color="auto"/>
              <w:bottom w:val="single" w:sz="4" w:space="0" w:color="auto"/>
            </w:tcBorders>
            <w:shd w:val="clear" w:color="auto" w:fill="808080"/>
          </w:tcPr>
          <w:p w:rsidR="00E01530" w:rsidRPr="00A56BA7" w:rsidRDefault="00E01530" w:rsidP="00BD3588">
            <w:pPr>
              <w:jc w:val="center"/>
              <w:rPr>
                <w:rFonts w:asciiTheme="minorHAnsi" w:hAnsiTheme="minorHAnsi" w:cstheme="minorHAnsi"/>
                <w:b/>
                <w:color w:val="FFFFFF"/>
                <w:sz w:val="18"/>
                <w:szCs w:val="22"/>
              </w:rPr>
            </w:pPr>
          </w:p>
        </w:tc>
        <w:tc>
          <w:tcPr>
            <w:tcW w:w="466" w:type="dxa"/>
            <w:shd w:val="clear" w:color="auto" w:fill="808080"/>
          </w:tcPr>
          <w:p w:rsidR="00E01530" w:rsidRPr="00A56BA7" w:rsidRDefault="00E01530" w:rsidP="00BD3588">
            <w:pPr>
              <w:pStyle w:val="Encabezado"/>
              <w:rPr>
                <w:rFonts w:asciiTheme="minorHAnsi" w:hAnsiTheme="minorHAnsi" w:cstheme="minorHAnsi"/>
                <w:sz w:val="18"/>
                <w:szCs w:val="22"/>
              </w:rPr>
            </w:pPr>
          </w:p>
        </w:tc>
      </w:tr>
      <w:tr w:rsidR="00E01530" w:rsidRPr="00A56BA7" w:rsidTr="00BD3588">
        <w:tc>
          <w:tcPr>
            <w:tcW w:w="348" w:type="dxa"/>
            <w:tcBorders>
              <w:left w:val="single" w:sz="4" w:space="0" w:color="auto"/>
            </w:tcBorders>
            <w:shd w:val="clear" w:color="auto" w:fill="808080"/>
          </w:tcPr>
          <w:p w:rsidR="00E01530" w:rsidRPr="00A56BA7" w:rsidRDefault="00E01530" w:rsidP="00BD3588">
            <w:pPr>
              <w:jc w:val="center"/>
              <w:rPr>
                <w:rFonts w:asciiTheme="minorHAnsi" w:hAnsiTheme="minorHAnsi" w:cstheme="minorHAnsi"/>
                <w:sz w:val="18"/>
                <w:szCs w:val="22"/>
              </w:rPr>
            </w:pPr>
          </w:p>
        </w:tc>
        <w:tc>
          <w:tcPr>
            <w:tcW w:w="3373" w:type="dxa"/>
            <w:gridSpan w:val="3"/>
            <w:shd w:val="clear" w:color="auto" w:fill="808080"/>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b/>
                <w:color w:val="FFFFFF"/>
                <w:sz w:val="18"/>
                <w:szCs w:val="22"/>
              </w:rPr>
              <w:t>ELEMENTOS DE SEGURIDAD</w:t>
            </w:r>
          </w:p>
        </w:tc>
        <w:tc>
          <w:tcPr>
            <w:tcW w:w="492" w:type="dxa"/>
            <w:tcBorders>
              <w:right w:val="single" w:sz="4" w:space="0" w:color="auto"/>
            </w:tcBorders>
            <w:shd w:val="clear" w:color="auto" w:fill="808080"/>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26</w:t>
            </w:r>
          </w:p>
        </w:tc>
        <w:tc>
          <w:tcPr>
            <w:tcW w:w="4756" w:type="dxa"/>
            <w:gridSpan w:val="2"/>
            <w:tcBorders>
              <w:top w:val="single" w:sz="4" w:space="0" w:color="auto"/>
              <w:left w:val="single" w:sz="4" w:space="0" w:color="auto"/>
              <w:bottom w:val="single" w:sz="4" w:space="0" w:color="auto"/>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Válvulas de emergencia de compartimientos</w:t>
            </w:r>
          </w:p>
        </w:tc>
        <w:tc>
          <w:tcPr>
            <w:tcW w:w="466" w:type="dxa"/>
          </w:tcPr>
          <w:p w:rsidR="00E01530" w:rsidRPr="00A56BA7" w:rsidRDefault="00E01530" w:rsidP="00BD3588">
            <w:pPr>
              <w:pStyle w:val="Encabezado"/>
              <w:rPr>
                <w:rFonts w:asciiTheme="minorHAnsi" w:hAnsiTheme="minorHAnsi" w:cstheme="minorHAnsi"/>
                <w:sz w:val="18"/>
                <w:szCs w:val="22"/>
              </w:rPr>
            </w:pPr>
          </w:p>
        </w:tc>
      </w:tr>
      <w:tr w:rsidR="00E01530" w:rsidRPr="00A56BA7" w:rsidTr="00BD3588">
        <w:tc>
          <w:tcPr>
            <w:tcW w:w="348" w:type="dxa"/>
            <w:tcBorders>
              <w:lef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11</w:t>
            </w:r>
          </w:p>
        </w:tc>
        <w:tc>
          <w:tcPr>
            <w:tcW w:w="3373" w:type="dxa"/>
            <w:gridSpan w:val="3"/>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Botiquín de Primeros Auxilios</w:t>
            </w:r>
          </w:p>
        </w:tc>
        <w:tc>
          <w:tcPr>
            <w:tcW w:w="492" w:type="dxa"/>
            <w:tcBorders>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27</w:t>
            </w:r>
          </w:p>
        </w:tc>
        <w:tc>
          <w:tcPr>
            <w:tcW w:w="4756" w:type="dxa"/>
            <w:gridSpan w:val="2"/>
            <w:tcBorders>
              <w:top w:val="single" w:sz="4" w:space="0" w:color="auto"/>
              <w:left w:val="single" w:sz="4" w:space="0" w:color="auto"/>
              <w:bottom w:val="single" w:sz="4" w:space="0" w:color="auto"/>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Escaleras de acceso</w:t>
            </w:r>
          </w:p>
        </w:tc>
        <w:tc>
          <w:tcPr>
            <w:tcW w:w="466" w:type="dxa"/>
          </w:tcPr>
          <w:p w:rsidR="00E01530" w:rsidRPr="00A56BA7" w:rsidRDefault="00E01530" w:rsidP="00BD3588">
            <w:pPr>
              <w:pStyle w:val="Encabezado"/>
              <w:rPr>
                <w:rFonts w:asciiTheme="minorHAnsi" w:hAnsiTheme="minorHAnsi" w:cstheme="minorHAnsi"/>
                <w:sz w:val="18"/>
                <w:szCs w:val="22"/>
              </w:rPr>
            </w:pPr>
          </w:p>
        </w:tc>
      </w:tr>
      <w:tr w:rsidR="00E01530" w:rsidRPr="00A56BA7" w:rsidTr="00BD3588">
        <w:tc>
          <w:tcPr>
            <w:tcW w:w="348" w:type="dxa"/>
            <w:tcBorders>
              <w:lef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12</w:t>
            </w:r>
          </w:p>
        </w:tc>
        <w:tc>
          <w:tcPr>
            <w:tcW w:w="3373" w:type="dxa"/>
            <w:gridSpan w:val="3"/>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Balizas reglamentarias (tipo triángulo)</w:t>
            </w:r>
          </w:p>
        </w:tc>
        <w:tc>
          <w:tcPr>
            <w:tcW w:w="492" w:type="dxa"/>
            <w:tcBorders>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28</w:t>
            </w:r>
          </w:p>
        </w:tc>
        <w:tc>
          <w:tcPr>
            <w:tcW w:w="4756" w:type="dxa"/>
            <w:gridSpan w:val="2"/>
            <w:tcBorders>
              <w:top w:val="single" w:sz="4" w:space="0" w:color="auto"/>
              <w:left w:val="single" w:sz="4" w:space="0" w:color="auto"/>
              <w:bottom w:val="single" w:sz="4" w:space="0" w:color="auto"/>
            </w:tcBorders>
          </w:tcPr>
          <w:p w:rsidR="00E01530" w:rsidRPr="00A56BA7" w:rsidRDefault="00E01530" w:rsidP="00BD3588">
            <w:pPr>
              <w:pStyle w:val="Piedepgina"/>
              <w:rPr>
                <w:rFonts w:asciiTheme="minorHAnsi" w:hAnsiTheme="minorHAnsi" w:cstheme="minorHAnsi"/>
                <w:sz w:val="18"/>
                <w:szCs w:val="22"/>
              </w:rPr>
            </w:pPr>
            <w:r w:rsidRPr="00A56BA7">
              <w:rPr>
                <w:rFonts w:asciiTheme="minorHAnsi" w:hAnsiTheme="minorHAnsi" w:cstheme="minorHAnsi"/>
                <w:sz w:val="18"/>
                <w:szCs w:val="22"/>
              </w:rPr>
              <w:t>Material antideslizante</w:t>
            </w:r>
          </w:p>
        </w:tc>
        <w:tc>
          <w:tcPr>
            <w:tcW w:w="466" w:type="dxa"/>
          </w:tcPr>
          <w:p w:rsidR="00E01530" w:rsidRPr="00A56BA7" w:rsidRDefault="00E01530" w:rsidP="00BD3588">
            <w:pPr>
              <w:pStyle w:val="Encabezado"/>
              <w:rPr>
                <w:rFonts w:asciiTheme="minorHAnsi" w:hAnsiTheme="minorHAnsi" w:cstheme="minorHAnsi"/>
                <w:sz w:val="18"/>
                <w:szCs w:val="22"/>
              </w:rPr>
            </w:pPr>
          </w:p>
        </w:tc>
      </w:tr>
      <w:tr w:rsidR="00E01530" w:rsidRPr="00A56BA7" w:rsidTr="00BD3588">
        <w:tc>
          <w:tcPr>
            <w:tcW w:w="348" w:type="dxa"/>
            <w:tcBorders>
              <w:lef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13</w:t>
            </w:r>
          </w:p>
        </w:tc>
        <w:tc>
          <w:tcPr>
            <w:tcW w:w="3373" w:type="dxa"/>
            <w:gridSpan w:val="3"/>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Extintor BC de 2 Kg. (cabina conductor)</w:t>
            </w:r>
          </w:p>
        </w:tc>
        <w:tc>
          <w:tcPr>
            <w:tcW w:w="492" w:type="dxa"/>
            <w:tcBorders>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29</w:t>
            </w:r>
          </w:p>
        </w:tc>
        <w:tc>
          <w:tcPr>
            <w:tcW w:w="4756" w:type="dxa"/>
            <w:gridSpan w:val="2"/>
            <w:tcBorders>
              <w:top w:val="single" w:sz="4" w:space="0" w:color="auto"/>
              <w:left w:val="single" w:sz="4" w:space="0" w:color="auto"/>
              <w:bottom w:val="single" w:sz="4" w:space="0" w:color="auto"/>
            </w:tcBorders>
          </w:tcPr>
          <w:p w:rsidR="00E01530" w:rsidRPr="00A56BA7" w:rsidRDefault="00E01530" w:rsidP="00BD3588">
            <w:pPr>
              <w:pStyle w:val="Piedepgina"/>
              <w:rPr>
                <w:rFonts w:asciiTheme="minorHAnsi" w:hAnsiTheme="minorHAnsi" w:cstheme="minorHAnsi"/>
                <w:sz w:val="18"/>
                <w:szCs w:val="22"/>
              </w:rPr>
            </w:pPr>
            <w:r w:rsidRPr="00A56BA7">
              <w:rPr>
                <w:rFonts w:asciiTheme="minorHAnsi" w:hAnsiTheme="minorHAnsi" w:cstheme="minorHAnsi"/>
                <w:sz w:val="18"/>
                <w:szCs w:val="22"/>
              </w:rPr>
              <w:t>Mangueras: (estado general y acoples)</w:t>
            </w:r>
          </w:p>
        </w:tc>
        <w:tc>
          <w:tcPr>
            <w:tcW w:w="466" w:type="dxa"/>
          </w:tcPr>
          <w:p w:rsidR="00E01530" w:rsidRPr="00A56BA7" w:rsidRDefault="00E01530" w:rsidP="00BD3588">
            <w:pPr>
              <w:pStyle w:val="Encabezado"/>
              <w:rPr>
                <w:rFonts w:asciiTheme="minorHAnsi" w:hAnsiTheme="minorHAnsi" w:cstheme="minorHAnsi"/>
                <w:sz w:val="18"/>
                <w:szCs w:val="22"/>
              </w:rPr>
            </w:pPr>
          </w:p>
        </w:tc>
      </w:tr>
      <w:tr w:rsidR="00E01530" w:rsidRPr="00A56BA7" w:rsidTr="00BD3588">
        <w:trPr>
          <w:cantSplit/>
        </w:trPr>
        <w:tc>
          <w:tcPr>
            <w:tcW w:w="348" w:type="dxa"/>
            <w:tcBorders>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14</w:t>
            </w:r>
          </w:p>
        </w:tc>
        <w:tc>
          <w:tcPr>
            <w:tcW w:w="3373" w:type="dxa"/>
            <w:gridSpan w:val="3"/>
            <w:tcBorders>
              <w:left w:val="single" w:sz="4" w:space="0" w:color="auto"/>
              <w:bottom w:val="single" w:sz="4" w:space="0" w:color="auto"/>
              <w:right w:val="nil"/>
            </w:tcBorders>
          </w:tcPr>
          <w:p w:rsidR="00E01530" w:rsidRPr="00A56BA7" w:rsidRDefault="00E01530" w:rsidP="00BD3588">
            <w:pPr>
              <w:pStyle w:val="Piedepgina"/>
              <w:rPr>
                <w:rFonts w:asciiTheme="minorHAnsi" w:hAnsiTheme="minorHAnsi" w:cstheme="minorHAnsi"/>
                <w:sz w:val="18"/>
                <w:szCs w:val="22"/>
              </w:rPr>
            </w:pPr>
            <w:r w:rsidRPr="00A56BA7">
              <w:rPr>
                <w:rFonts w:asciiTheme="minorHAnsi" w:hAnsiTheme="minorHAnsi" w:cstheme="minorHAnsi"/>
                <w:sz w:val="18"/>
                <w:szCs w:val="22"/>
              </w:rPr>
              <w:t>Herramientas / llave de ruedas / crique</w:t>
            </w:r>
          </w:p>
        </w:tc>
        <w:tc>
          <w:tcPr>
            <w:tcW w:w="492" w:type="dxa"/>
            <w:tcBorders>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vMerge w:val="restart"/>
            <w:tcBorders>
              <w:top w:val="single" w:sz="4" w:space="0" w:color="auto"/>
              <w:left w:val="single" w:sz="4" w:space="0" w:color="auto"/>
              <w:right w:val="single" w:sz="4" w:space="0" w:color="auto"/>
            </w:tcBorders>
            <w:vAlign w:val="center"/>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30</w:t>
            </w:r>
          </w:p>
        </w:tc>
        <w:tc>
          <w:tcPr>
            <w:tcW w:w="1412" w:type="dxa"/>
            <w:tcBorders>
              <w:top w:val="single" w:sz="4" w:space="0" w:color="auto"/>
              <w:left w:val="single" w:sz="4" w:space="0" w:color="auto"/>
              <w:bottom w:val="nil"/>
              <w:right w:val="single" w:sz="4" w:space="0" w:color="auto"/>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 xml:space="preserve">Bocas de </w:t>
            </w:r>
          </w:p>
        </w:tc>
        <w:tc>
          <w:tcPr>
            <w:tcW w:w="3344" w:type="dxa"/>
            <w:tcBorders>
              <w:top w:val="single" w:sz="4" w:space="0" w:color="auto"/>
              <w:left w:val="nil"/>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r w:rsidRPr="00A56BA7">
              <w:rPr>
                <w:rFonts w:asciiTheme="minorHAnsi" w:hAnsiTheme="minorHAnsi" w:cstheme="minorHAnsi"/>
                <w:sz w:val="18"/>
                <w:szCs w:val="22"/>
              </w:rPr>
              <w:t>Protección antivuelco</w:t>
            </w:r>
          </w:p>
        </w:tc>
        <w:tc>
          <w:tcPr>
            <w:tcW w:w="46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sz w:val="18"/>
                <w:szCs w:val="22"/>
              </w:rPr>
            </w:pPr>
          </w:p>
        </w:tc>
      </w:tr>
      <w:tr w:rsidR="00E01530" w:rsidRPr="00A56BA7" w:rsidTr="00BD3588">
        <w:trPr>
          <w:cantSplit/>
        </w:trPr>
        <w:tc>
          <w:tcPr>
            <w:tcW w:w="348" w:type="dxa"/>
            <w:tcBorders>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15</w:t>
            </w:r>
          </w:p>
        </w:tc>
        <w:tc>
          <w:tcPr>
            <w:tcW w:w="3373" w:type="dxa"/>
            <w:gridSpan w:val="3"/>
            <w:tcBorders>
              <w:left w:val="single" w:sz="4" w:space="0" w:color="auto"/>
              <w:bottom w:val="single" w:sz="4" w:space="0" w:color="auto"/>
              <w:right w:val="nil"/>
            </w:tcBorders>
          </w:tcPr>
          <w:p w:rsidR="00E01530" w:rsidRPr="00A56BA7" w:rsidRDefault="00E01530" w:rsidP="00BD3588">
            <w:pPr>
              <w:rPr>
                <w:rFonts w:asciiTheme="minorHAnsi" w:hAnsiTheme="minorHAnsi" w:cstheme="minorHAnsi"/>
                <w:b/>
                <w:sz w:val="18"/>
                <w:szCs w:val="22"/>
              </w:rPr>
            </w:pPr>
            <w:r w:rsidRPr="00A56BA7">
              <w:rPr>
                <w:rFonts w:asciiTheme="minorHAnsi" w:hAnsiTheme="minorHAnsi" w:cstheme="minorHAnsi"/>
                <w:sz w:val="18"/>
                <w:szCs w:val="22"/>
              </w:rPr>
              <w:t>Linterna antiexplosiva</w:t>
            </w:r>
          </w:p>
        </w:tc>
        <w:tc>
          <w:tcPr>
            <w:tcW w:w="492" w:type="dxa"/>
            <w:tcBorders>
              <w:left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vMerge/>
            <w:tcBorders>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412"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 xml:space="preserve">carga:              </w:t>
            </w:r>
          </w:p>
        </w:tc>
        <w:tc>
          <w:tcPr>
            <w:tcW w:w="3344" w:type="dxa"/>
            <w:tcBorders>
              <w:top w:val="single" w:sz="4" w:space="0" w:color="auto"/>
              <w:left w:val="nil"/>
              <w:right w:val="single" w:sz="4" w:space="0" w:color="auto"/>
            </w:tcBorders>
          </w:tcPr>
          <w:p w:rsidR="00E01530" w:rsidRPr="00A56BA7" w:rsidRDefault="00E01530" w:rsidP="00BD3588">
            <w:pPr>
              <w:rPr>
                <w:rFonts w:asciiTheme="minorHAnsi" w:hAnsiTheme="minorHAnsi" w:cstheme="minorHAnsi"/>
                <w:b/>
                <w:sz w:val="18"/>
                <w:szCs w:val="22"/>
              </w:rPr>
            </w:pPr>
            <w:r w:rsidRPr="00A56BA7">
              <w:rPr>
                <w:rFonts w:asciiTheme="minorHAnsi" w:hAnsiTheme="minorHAnsi" w:cstheme="minorHAnsi"/>
                <w:sz w:val="18"/>
                <w:szCs w:val="22"/>
              </w:rPr>
              <w:t>Estado de las tapas</w:t>
            </w:r>
          </w:p>
        </w:tc>
        <w:tc>
          <w:tcPr>
            <w:tcW w:w="466" w:type="dxa"/>
            <w:tcBorders>
              <w:top w:val="single" w:sz="4" w:space="0" w:color="auto"/>
              <w:left w:val="single" w:sz="4" w:space="0" w:color="auto"/>
              <w:right w:val="single" w:sz="4" w:space="0" w:color="auto"/>
            </w:tcBorders>
          </w:tcPr>
          <w:p w:rsidR="00E01530" w:rsidRPr="00A56BA7" w:rsidRDefault="00E01530" w:rsidP="00BD3588">
            <w:pPr>
              <w:rPr>
                <w:rFonts w:asciiTheme="minorHAnsi" w:hAnsiTheme="minorHAnsi" w:cstheme="minorHAnsi"/>
                <w:sz w:val="18"/>
                <w:szCs w:val="22"/>
              </w:rPr>
            </w:pPr>
          </w:p>
        </w:tc>
      </w:tr>
      <w:tr w:rsidR="00E01530" w:rsidRPr="00A56BA7" w:rsidTr="00BD3588">
        <w:tc>
          <w:tcPr>
            <w:tcW w:w="348" w:type="dxa"/>
            <w:tcBorders>
              <w:left w:val="single" w:sz="4" w:space="0" w:color="auto"/>
              <w:right w:val="single" w:sz="4" w:space="0" w:color="auto"/>
            </w:tcBorders>
            <w:shd w:val="clear" w:color="auto" w:fill="808080"/>
          </w:tcPr>
          <w:p w:rsidR="00E01530" w:rsidRPr="00A56BA7" w:rsidRDefault="00E01530" w:rsidP="00BD3588">
            <w:pPr>
              <w:jc w:val="center"/>
              <w:rPr>
                <w:rFonts w:asciiTheme="minorHAnsi" w:hAnsiTheme="minorHAnsi" w:cstheme="minorHAnsi"/>
                <w:sz w:val="18"/>
                <w:szCs w:val="22"/>
              </w:rPr>
            </w:pPr>
          </w:p>
        </w:tc>
        <w:tc>
          <w:tcPr>
            <w:tcW w:w="3373" w:type="dxa"/>
            <w:gridSpan w:val="3"/>
            <w:tcBorders>
              <w:left w:val="single" w:sz="4" w:space="0" w:color="auto"/>
              <w:right w:val="nil"/>
            </w:tcBorders>
            <w:shd w:val="clear" w:color="auto" w:fill="808080"/>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b/>
                <w:color w:val="FFFFFF"/>
                <w:sz w:val="18"/>
                <w:szCs w:val="22"/>
              </w:rPr>
              <w:t>OBLIGACIONES CONDUCTOR</w:t>
            </w:r>
          </w:p>
        </w:tc>
        <w:tc>
          <w:tcPr>
            <w:tcW w:w="492" w:type="dxa"/>
            <w:tcBorders>
              <w:left w:val="single" w:sz="4" w:space="0" w:color="auto"/>
              <w:right w:val="single" w:sz="4" w:space="0" w:color="auto"/>
            </w:tcBorders>
            <w:shd w:val="clear" w:color="auto" w:fill="808080"/>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shd w:val="clear" w:color="auto" w:fill="808080"/>
          </w:tcPr>
          <w:p w:rsidR="00E01530" w:rsidRPr="00A56BA7" w:rsidRDefault="00E01530" w:rsidP="00BD3588">
            <w:pPr>
              <w:jc w:val="center"/>
              <w:rPr>
                <w:rFonts w:asciiTheme="minorHAnsi" w:hAnsiTheme="minorHAnsi" w:cstheme="minorHAnsi"/>
                <w:sz w:val="18"/>
                <w:szCs w:val="22"/>
              </w:rPr>
            </w:pPr>
          </w:p>
        </w:tc>
        <w:tc>
          <w:tcPr>
            <w:tcW w:w="4756" w:type="dxa"/>
            <w:gridSpan w:val="2"/>
            <w:tcBorders>
              <w:top w:val="single" w:sz="4" w:space="0" w:color="auto"/>
              <w:left w:val="single" w:sz="4" w:space="0" w:color="auto"/>
              <w:bottom w:val="single" w:sz="4" w:space="0" w:color="auto"/>
            </w:tcBorders>
            <w:shd w:val="clear" w:color="auto" w:fill="808080"/>
          </w:tcPr>
          <w:p w:rsidR="00E01530" w:rsidRPr="00A56BA7" w:rsidRDefault="00E01530" w:rsidP="00BD3588">
            <w:pPr>
              <w:jc w:val="center"/>
              <w:rPr>
                <w:rFonts w:asciiTheme="minorHAnsi" w:hAnsiTheme="minorHAnsi" w:cstheme="minorHAnsi"/>
                <w:color w:val="FFFFFF"/>
                <w:sz w:val="18"/>
                <w:szCs w:val="22"/>
              </w:rPr>
            </w:pPr>
            <w:r w:rsidRPr="00A56BA7">
              <w:rPr>
                <w:rFonts w:asciiTheme="minorHAnsi" w:hAnsiTheme="minorHAnsi" w:cstheme="minorHAnsi"/>
                <w:b/>
                <w:color w:val="FFFFFF"/>
                <w:sz w:val="18"/>
                <w:szCs w:val="22"/>
              </w:rPr>
              <w:t>DOCUMENTACION DEL VEHICULO</w:t>
            </w:r>
          </w:p>
        </w:tc>
        <w:tc>
          <w:tcPr>
            <w:tcW w:w="466" w:type="dxa"/>
            <w:tcBorders>
              <w:top w:val="single" w:sz="4" w:space="0" w:color="auto"/>
              <w:bottom w:val="single" w:sz="4" w:space="0" w:color="auto"/>
              <w:right w:val="single" w:sz="4" w:space="0" w:color="auto"/>
            </w:tcBorders>
            <w:shd w:val="clear" w:color="auto" w:fill="808080"/>
          </w:tcPr>
          <w:p w:rsidR="00E01530" w:rsidRPr="00A56BA7" w:rsidRDefault="00E01530" w:rsidP="00BD3588">
            <w:pPr>
              <w:rPr>
                <w:rFonts w:asciiTheme="minorHAnsi" w:hAnsiTheme="minorHAnsi" w:cstheme="minorHAnsi"/>
                <w:b/>
                <w:sz w:val="18"/>
                <w:szCs w:val="22"/>
              </w:rPr>
            </w:pPr>
          </w:p>
        </w:tc>
      </w:tr>
      <w:tr w:rsidR="00E01530" w:rsidRPr="00A56BA7" w:rsidTr="00BD3588">
        <w:tc>
          <w:tcPr>
            <w:tcW w:w="348" w:type="dxa"/>
            <w:tcBorders>
              <w:left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16</w:t>
            </w:r>
          </w:p>
        </w:tc>
        <w:tc>
          <w:tcPr>
            <w:tcW w:w="3373" w:type="dxa"/>
            <w:gridSpan w:val="3"/>
            <w:tcBorders>
              <w:left w:val="single" w:sz="4" w:space="0" w:color="auto"/>
              <w:right w:val="nil"/>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Carnet Conductor (Categoría C)</w:t>
            </w:r>
          </w:p>
        </w:tc>
        <w:tc>
          <w:tcPr>
            <w:tcW w:w="492" w:type="dxa"/>
            <w:tcBorders>
              <w:left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31</w:t>
            </w:r>
          </w:p>
        </w:tc>
        <w:tc>
          <w:tcPr>
            <w:tcW w:w="4756" w:type="dxa"/>
            <w:gridSpan w:val="2"/>
            <w:tcBorders>
              <w:top w:val="single" w:sz="4" w:space="0" w:color="auto"/>
              <w:left w:val="single" w:sz="4" w:space="0" w:color="auto"/>
              <w:bottom w:val="single" w:sz="4" w:space="0" w:color="auto"/>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Inspección Técnica Vehicular (Roseta)</w:t>
            </w:r>
          </w:p>
        </w:tc>
        <w:tc>
          <w:tcPr>
            <w:tcW w:w="466" w:type="dxa"/>
            <w:tcBorders>
              <w:top w:val="single" w:sz="4" w:space="0" w:color="auto"/>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r>
      <w:tr w:rsidR="00E01530" w:rsidRPr="00A56BA7" w:rsidTr="00BD3588">
        <w:trPr>
          <w:trHeight w:val="53"/>
        </w:trPr>
        <w:tc>
          <w:tcPr>
            <w:tcW w:w="348" w:type="dxa"/>
            <w:vMerge w:val="restart"/>
            <w:tcBorders>
              <w:left w:val="single" w:sz="4" w:space="0" w:color="auto"/>
              <w:right w:val="single" w:sz="4" w:space="0" w:color="auto"/>
            </w:tcBorders>
            <w:vAlign w:val="center"/>
          </w:tcPr>
          <w:p w:rsidR="00E01530" w:rsidRPr="00A56BA7" w:rsidRDefault="00E01530" w:rsidP="00BD3588">
            <w:pPr>
              <w:jc w:val="center"/>
              <w:rPr>
                <w:rFonts w:asciiTheme="minorHAnsi" w:hAnsiTheme="minorHAnsi" w:cstheme="minorHAnsi"/>
                <w:sz w:val="18"/>
                <w:szCs w:val="22"/>
              </w:rPr>
            </w:pPr>
            <w:r w:rsidRPr="00A56BA7">
              <w:rPr>
                <w:rFonts w:asciiTheme="minorHAnsi" w:hAnsiTheme="minorHAnsi" w:cstheme="minorHAnsi"/>
                <w:sz w:val="18"/>
                <w:szCs w:val="22"/>
              </w:rPr>
              <w:t>17</w:t>
            </w:r>
          </w:p>
        </w:tc>
        <w:tc>
          <w:tcPr>
            <w:tcW w:w="1465" w:type="dxa"/>
            <w:gridSpan w:val="2"/>
            <w:vMerge w:val="restart"/>
            <w:tcBorders>
              <w:left w:val="single" w:sz="4" w:space="0" w:color="auto"/>
              <w:right w:val="nil"/>
            </w:tcBorders>
            <w:vAlign w:val="center"/>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ELEMENTOS DE PROTECCION PERSONAL:</w:t>
            </w:r>
          </w:p>
        </w:tc>
        <w:tc>
          <w:tcPr>
            <w:tcW w:w="1908" w:type="dxa"/>
            <w:tcBorders>
              <w:left w:val="single" w:sz="4" w:space="0" w:color="auto"/>
              <w:right w:val="nil"/>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Botas de Seguridad</w:t>
            </w:r>
          </w:p>
        </w:tc>
        <w:tc>
          <w:tcPr>
            <w:tcW w:w="492" w:type="dxa"/>
            <w:tcBorders>
              <w:left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left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lang w:val="en-US"/>
              </w:rPr>
            </w:pPr>
            <w:r w:rsidRPr="00A56BA7">
              <w:rPr>
                <w:rFonts w:asciiTheme="minorHAnsi" w:hAnsiTheme="minorHAnsi" w:cstheme="minorHAnsi"/>
                <w:sz w:val="18"/>
                <w:szCs w:val="22"/>
                <w:lang w:val="en-US"/>
              </w:rPr>
              <w:t>32</w:t>
            </w:r>
          </w:p>
        </w:tc>
        <w:tc>
          <w:tcPr>
            <w:tcW w:w="4756" w:type="dxa"/>
            <w:gridSpan w:val="2"/>
            <w:tcBorders>
              <w:left w:val="single" w:sz="4" w:space="0" w:color="auto"/>
            </w:tcBorders>
          </w:tcPr>
          <w:p w:rsidR="00E01530" w:rsidRPr="00A56BA7" w:rsidRDefault="00E01530" w:rsidP="00BD3588">
            <w:pPr>
              <w:pStyle w:val="Piedepgina"/>
              <w:rPr>
                <w:rFonts w:asciiTheme="minorHAnsi" w:hAnsiTheme="minorHAnsi" w:cstheme="minorHAnsi"/>
                <w:sz w:val="18"/>
                <w:szCs w:val="22"/>
                <w:lang w:val="en-US"/>
              </w:rPr>
            </w:pPr>
            <w:r w:rsidRPr="00A56BA7">
              <w:rPr>
                <w:rFonts w:asciiTheme="minorHAnsi" w:hAnsiTheme="minorHAnsi" w:cstheme="minorHAnsi"/>
                <w:sz w:val="18"/>
                <w:szCs w:val="22"/>
                <w:lang w:val="en-US"/>
              </w:rPr>
              <w:t>SOAT</w:t>
            </w:r>
          </w:p>
        </w:tc>
        <w:tc>
          <w:tcPr>
            <w:tcW w:w="466" w:type="dxa"/>
            <w:tcBorders>
              <w:right w:val="single" w:sz="4" w:space="0" w:color="auto"/>
            </w:tcBorders>
          </w:tcPr>
          <w:p w:rsidR="00E01530" w:rsidRPr="00A56BA7" w:rsidRDefault="00E01530" w:rsidP="00BD3588">
            <w:pPr>
              <w:rPr>
                <w:rFonts w:asciiTheme="minorHAnsi" w:hAnsiTheme="minorHAnsi" w:cstheme="minorHAnsi"/>
                <w:b/>
                <w:sz w:val="18"/>
                <w:szCs w:val="22"/>
                <w:lang w:val="en-US"/>
              </w:rPr>
            </w:pPr>
          </w:p>
        </w:tc>
      </w:tr>
      <w:tr w:rsidR="00E01530" w:rsidRPr="00A56BA7" w:rsidTr="00BD3588">
        <w:trPr>
          <w:trHeight w:val="53"/>
        </w:trPr>
        <w:tc>
          <w:tcPr>
            <w:tcW w:w="348" w:type="dxa"/>
            <w:vMerge/>
            <w:tcBorders>
              <w:left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465" w:type="dxa"/>
            <w:gridSpan w:val="2"/>
            <w:vMerge/>
            <w:tcBorders>
              <w:left w:val="single" w:sz="4" w:space="0" w:color="auto"/>
              <w:right w:val="nil"/>
            </w:tcBorders>
          </w:tcPr>
          <w:p w:rsidR="00E01530" w:rsidRPr="00A56BA7" w:rsidRDefault="00E01530" w:rsidP="00BD3588">
            <w:pPr>
              <w:rPr>
                <w:rFonts w:asciiTheme="minorHAnsi" w:hAnsiTheme="minorHAnsi" w:cstheme="minorHAnsi"/>
                <w:sz w:val="18"/>
                <w:szCs w:val="22"/>
              </w:rPr>
            </w:pPr>
          </w:p>
        </w:tc>
        <w:tc>
          <w:tcPr>
            <w:tcW w:w="1908" w:type="dxa"/>
            <w:tcBorders>
              <w:left w:val="single" w:sz="4" w:space="0" w:color="auto"/>
              <w:right w:val="nil"/>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Casco de Seguridad</w:t>
            </w:r>
          </w:p>
        </w:tc>
        <w:tc>
          <w:tcPr>
            <w:tcW w:w="492" w:type="dxa"/>
            <w:tcBorders>
              <w:left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left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lang w:val="en-US"/>
              </w:rPr>
            </w:pPr>
            <w:r w:rsidRPr="00A56BA7">
              <w:rPr>
                <w:rFonts w:asciiTheme="minorHAnsi" w:hAnsiTheme="minorHAnsi" w:cstheme="minorHAnsi"/>
                <w:sz w:val="18"/>
                <w:szCs w:val="22"/>
                <w:lang w:val="en-US"/>
              </w:rPr>
              <w:t>33</w:t>
            </w:r>
          </w:p>
        </w:tc>
        <w:tc>
          <w:tcPr>
            <w:tcW w:w="4756" w:type="dxa"/>
            <w:gridSpan w:val="2"/>
            <w:tcBorders>
              <w:left w:val="single" w:sz="4" w:space="0" w:color="auto"/>
            </w:tcBorders>
          </w:tcPr>
          <w:p w:rsidR="00E01530" w:rsidRPr="00A56BA7" w:rsidRDefault="00E01530" w:rsidP="00BD3588">
            <w:pPr>
              <w:pStyle w:val="Piedepgina"/>
              <w:rPr>
                <w:rFonts w:asciiTheme="minorHAnsi" w:hAnsiTheme="minorHAnsi" w:cstheme="minorHAnsi"/>
                <w:sz w:val="18"/>
                <w:szCs w:val="22"/>
                <w:lang w:val="en-US"/>
              </w:rPr>
            </w:pPr>
            <w:proofErr w:type="spellStart"/>
            <w:r w:rsidRPr="00A56BA7">
              <w:rPr>
                <w:rFonts w:asciiTheme="minorHAnsi" w:hAnsiTheme="minorHAnsi" w:cstheme="minorHAnsi"/>
                <w:sz w:val="18"/>
                <w:szCs w:val="22"/>
                <w:lang w:val="en-US"/>
              </w:rPr>
              <w:t>Tercera</w:t>
            </w:r>
            <w:proofErr w:type="spellEnd"/>
            <w:r w:rsidRPr="00A56BA7">
              <w:rPr>
                <w:rFonts w:asciiTheme="minorHAnsi" w:hAnsiTheme="minorHAnsi" w:cstheme="minorHAnsi"/>
                <w:sz w:val="18"/>
                <w:szCs w:val="22"/>
                <w:lang w:val="en-US"/>
              </w:rPr>
              <w:t xml:space="preserve"> </w:t>
            </w:r>
            <w:proofErr w:type="spellStart"/>
            <w:r w:rsidRPr="00A56BA7">
              <w:rPr>
                <w:rFonts w:asciiTheme="minorHAnsi" w:hAnsiTheme="minorHAnsi" w:cstheme="minorHAnsi"/>
                <w:sz w:val="18"/>
                <w:szCs w:val="22"/>
                <w:lang w:val="en-US"/>
              </w:rPr>
              <w:t>Placa</w:t>
            </w:r>
            <w:proofErr w:type="spellEnd"/>
          </w:p>
        </w:tc>
        <w:tc>
          <w:tcPr>
            <w:tcW w:w="466" w:type="dxa"/>
            <w:tcBorders>
              <w:right w:val="single" w:sz="4" w:space="0" w:color="auto"/>
            </w:tcBorders>
          </w:tcPr>
          <w:p w:rsidR="00E01530" w:rsidRPr="00A56BA7" w:rsidRDefault="00E01530" w:rsidP="00BD3588">
            <w:pPr>
              <w:rPr>
                <w:rFonts w:asciiTheme="minorHAnsi" w:hAnsiTheme="minorHAnsi" w:cstheme="minorHAnsi"/>
                <w:b/>
                <w:sz w:val="18"/>
                <w:szCs w:val="22"/>
                <w:lang w:val="en-US"/>
              </w:rPr>
            </w:pPr>
          </w:p>
        </w:tc>
      </w:tr>
      <w:tr w:rsidR="00E01530" w:rsidRPr="00A56BA7" w:rsidTr="00BD3588">
        <w:trPr>
          <w:trHeight w:val="53"/>
        </w:trPr>
        <w:tc>
          <w:tcPr>
            <w:tcW w:w="348" w:type="dxa"/>
            <w:vMerge/>
            <w:tcBorders>
              <w:left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465" w:type="dxa"/>
            <w:gridSpan w:val="2"/>
            <w:vMerge/>
            <w:tcBorders>
              <w:left w:val="single" w:sz="4" w:space="0" w:color="auto"/>
              <w:right w:val="nil"/>
            </w:tcBorders>
          </w:tcPr>
          <w:p w:rsidR="00E01530" w:rsidRPr="00A56BA7" w:rsidRDefault="00E01530" w:rsidP="00BD3588">
            <w:pPr>
              <w:rPr>
                <w:rFonts w:asciiTheme="minorHAnsi" w:hAnsiTheme="minorHAnsi" w:cstheme="minorHAnsi"/>
                <w:sz w:val="18"/>
                <w:szCs w:val="22"/>
              </w:rPr>
            </w:pPr>
          </w:p>
        </w:tc>
        <w:tc>
          <w:tcPr>
            <w:tcW w:w="1908" w:type="dxa"/>
            <w:tcBorders>
              <w:left w:val="single" w:sz="4" w:space="0" w:color="auto"/>
              <w:right w:val="nil"/>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Tapones Auditivos</w:t>
            </w:r>
          </w:p>
        </w:tc>
        <w:tc>
          <w:tcPr>
            <w:tcW w:w="492" w:type="dxa"/>
            <w:tcBorders>
              <w:left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single" w:sz="4" w:space="0" w:color="auto"/>
            </w:tcBorders>
          </w:tcPr>
          <w:p w:rsidR="00E01530" w:rsidRPr="00A56BA7" w:rsidRDefault="00E01530" w:rsidP="00BD3588">
            <w:pPr>
              <w:rPr>
                <w:rFonts w:asciiTheme="minorHAnsi" w:hAnsiTheme="minorHAnsi" w:cstheme="minorHAnsi"/>
                <w:b/>
                <w:sz w:val="18"/>
                <w:szCs w:val="22"/>
              </w:rPr>
            </w:pPr>
          </w:p>
        </w:tc>
        <w:tc>
          <w:tcPr>
            <w:tcW w:w="476" w:type="dxa"/>
            <w:tcBorders>
              <w:left w:val="single" w:sz="4" w:space="0" w:color="auto"/>
              <w:bottom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lang w:val="en-US"/>
              </w:rPr>
            </w:pPr>
            <w:r w:rsidRPr="00A56BA7">
              <w:rPr>
                <w:rFonts w:asciiTheme="minorHAnsi" w:hAnsiTheme="minorHAnsi" w:cstheme="minorHAnsi"/>
                <w:sz w:val="18"/>
                <w:szCs w:val="22"/>
                <w:lang w:val="en-US"/>
              </w:rPr>
              <w:t>34</w:t>
            </w:r>
          </w:p>
        </w:tc>
        <w:tc>
          <w:tcPr>
            <w:tcW w:w="4756" w:type="dxa"/>
            <w:gridSpan w:val="2"/>
            <w:tcBorders>
              <w:left w:val="single" w:sz="4" w:space="0" w:color="auto"/>
              <w:bottom w:val="single" w:sz="4" w:space="0" w:color="auto"/>
            </w:tcBorders>
          </w:tcPr>
          <w:p w:rsidR="00E01530" w:rsidRPr="00A56BA7" w:rsidRDefault="00E01530" w:rsidP="00BD3588">
            <w:pPr>
              <w:pStyle w:val="Piedepgina"/>
              <w:rPr>
                <w:rFonts w:asciiTheme="minorHAnsi" w:hAnsiTheme="minorHAnsi" w:cstheme="minorHAnsi"/>
                <w:sz w:val="18"/>
                <w:szCs w:val="22"/>
                <w:lang w:val="en-US"/>
              </w:rPr>
            </w:pPr>
            <w:proofErr w:type="spellStart"/>
            <w:r w:rsidRPr="00A56BA7">
              <w:rPr>
                <w:rFonts w:asciiTheme="minorHAnsi" w:hAnsiTheme="minorHAnsi" w:cstheme="minorHAnsi"/>
                <w:sz w:val="18"/>
                <w:szCs w:val="22"/>
                <w:lang w:val="en-US"/>
              </w:rPr>
              <w:t>Viñetas</w:t>
            </w:r>
            <w:proofErr w:type="spellEnd"/>
            <w:r w:rsidRPr="00A56BA7">
              <w:rPr>
                <w:rFonts w:asciiTheme="minorHAnsi" w:hAnsiTheme="minorHAnsi" w:cstheme="minorHAnsi"/>
                <w:sz w:val="18"/>
                <w:szCs w:val="22"/>
                <w:lang w:val="en-US"/>
              </w:rPr>
              <w:t xml:space="preserve"> ANH</w:t>
            </w:r>
          </w:p>
        </w:tc>
        <w:tc>
          <w:tcPr>
            <w:tcW w:w="466" w:type="dxa"/>
            <w:tcBorders>
              <w:bottom w:val="single" w:sz="4" w:space="0" w:color="auto"/>
              <w:right w:val="single" w:sz="4" w:space="0" w:color="auto"/>
            </w:tcBorders>
          </w:tcPr>
          <w:p w:rsidR="00E01530" w:rsidRPr="00A56BA7" w:rsidRDefault="00E01530" w:rsidP="00BD3588">
            <w:pPr>
              <w:rPr>
                <w:rFonts w:asciiTheme="minorHAnsi" w:hAnsiTheme="minorHAnsi" w:cstheme="minorHAnsi"/>
                <w:b/>
                <w:sz w:val="18"/>
                <w:szCs w:val="22"/>
                <w:lang w:val="en-US"/>
              </w:rPr>
            </w:pPr>
          </w:p>
        </w:tc>
      </w:tr>
      <w:tr w:rsidR="00E01530" w:rsidRPr="00A56BA7" w:rsidTr="00BD3588">
        <w:trPr>
          <w:trHeight w:val="53"/>
        </w:trPr>
        <w:tc>
          <w:tcPr>
            <w:tcW w:w="348" w:type="dxa"/>
            <w:vMerge/>
            <w:tcBorders>
              <w:left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465" w:type="dxa"/>
            <w:gridSpan w:val="2"/>
            <w:vMerge/>
            <w:tcBorders>
              <w:left w:val="single" w:sz="4" w:space="0" w:color="auto"/>
              <w:right w:val="nil"/>
            </w:tcBorders>
          </w:tcPr>
          <w:p w:rsidR="00E01530" w:rsidRPr="00A56BA7" w:rsidRDefault="00E01530" w:rsidP="00BD3588">
            <w:pPr>
              <w:rPr>
                <w:rFonts w:asciiTheme="minorHAnsi" w:hAnsiTheme="minorHAnsi" w:cstheme="minorHAnsi"/>
                <w:sz w:val="18"/>
                <w:szCs w:val="22"/>
              </w:rPr>
            </w:pPr>
          </w:p>
        </w:tc>
        <w:tc>
          <w:tcPr>
            <w:tcW w:w="1908" w:type="dxa"/>
            <w:tcBorders>
              <w:left w:val="single" w:sz="4" w:space="0" w:color="auto"/>
              <w:right w:val="nil"/>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Guantes</w:t>
            </w:r>
          </w:p>
        </w:tc>
        <w:tc>
          <w:tcPr>
            <w:tcW w:w="492" w:type="dxa"/>
            <w:tcBorders>
              <w:left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nil"/>
            </w:tcBorders>
          </w:tcPr>
          <w:p w:rsidR="00E01530" w:rsidRPr="00A56BA7" w:rsidRDefault="00E01530" w:rsidP="00BD3588">
            <w:pPr>
              <w:rPr>
                <w:rFonts w:asciiTheme="minorHAnsi" w:hAnsiTheme="minorHAnsi" w:cstheme="minorHAnsi"/>
                <w:b/>
                <w:sz w:val="18"/>
                <w:szCs w:val="22"/>
              </w:rPr>
            </w:pPr>
          </w:p>
        </w:tc>
        <w:tc>
          <w:tcPr>
            <w:tcW w:w="476" w:type="dxa"/>
            <w:tcBorders>
              <w:top w:val="single" w:sz="4" w:space="0" w:color="auto"/>
              <w:left w:val="nil"/>
              <w:bottom w:val="nil"/>
              <w:right w:val="nil"/>
            </w:tcBorders>
          </w:tcPr>
          <w:p w:rsidR="00E01530" w:rsidRPr="00A56BA7" w:rsidRDefault="00E01530" w:rsidP="00BD3588">
            <w:pPr>
              <w:jc w:val="center"/>
              <w:rPr>
                <w:rFonts w:asciiTheme="minorHAnsi" w:hAnsiTheme="minorHAnsi" w:cstheme="minorHAnsi"/>
                <w:sz w:val="18"/>
                <w:szCs w:val="22"/>
                <w:lang w:val="en-US"/>
              </w:rPr>
            </w:pPr>
          </w:p>
        </w:tc>
        <w:tc>
          <w:tcPr>
            <w:tcW w:w="4756" w:type="dxa"/>
            <w:gridSpan w:val="2"/>
            <w:tcBorders>
              <w:top w:val="single" w:sz="4" w:space="0" w:color="auto"/>
              <w:left w:val="nil"/>
              <w:bottom w:val="nil"/>
              <w:right w:val="nil"/>
            </w:tcBorders>
          </w:tcPr>
          <w:p w:rsidR="00E01530" w:rsidRPr="00A56BA7" w:rsidRDefault="00E01530" w:rsidP="00BD3588">
            <w:pPr>
              <w:pStyle w:val="Piedepgina"/>
              <w:rPr>
                <w:rFonts w:asciiTheme="minorHAnsi" w:hAnsiTheme="minorHAnsi" w:cstheme="minorHAnsi"/>
                <w:sz w:val="18"/>
                <w:szCs w:val="22"/>
                <w:lang w:val="en-US"/>
              </w:rPr>
            </w:pPr>
          </w:p>
        </w:tc>
        <w:tc>
          <w:tcPr>
            <w:tcW w:w="466" w:type="dxa"/>
            <w:tcBorders>
              <w:top w:val="single" w:sz="4" w:space="0" w:color="auto"/>
              <w:left w:val="nil"/>
              <w:bottom w:val="nil"/>
              <w:right w:val="nil"/>
            </w:tcBorders>
          </w:tcPr>
          <w:p w:rsidR="00E01530" w:rsidRPr="00A56BA7" w:rsidRDefault="00E01530" w:rsidP="00BD3588">
            <w:pPr>
              <w:rPr>
                <w:rFonts w:asciiTheme="minorHAnsi" w:hAnsiTheme="minorHAnsi" w:cstheme="minorHAnsi"/>
                <w:b/>
                <w:sz w:val="18"/>
                <w:szCs w:val="22"/>
                <w:lang w:val="en-US"/>
              </w:rPr>
            </w:pPr>
          </w:p>
        </w:tc>
      </w:tr>
      <w:tr w:rsidR="00E01530" w:rsidRPr="00A56BA7" w:rsidTr="00BD3588">
        <w:trPr>
          <w:trHeight w:val="53"/>
        </w:trPr>
        <w:tc>
          <w:tcPr>
            <w:tcW w:w="348" w:type="dxa"/>
            <w:vMerge/>
            <w:tcBorders>
              <w:left w:val="single" w:sz="4" w:space="0" w:color="auto"/>
              <w:right w:val="single" w:sz="4" w:space="0" w:color="auto"/>
            </w:tcBorders>
          </w:tcPr>
          <w:p w:rsidR="00E01530" w:rsidRPr="00A56BA7" w:rsidRDefault="00E01530" w:rsidP="00BD3588">
            <w:pPr>
              <w:jc w:val="center"/>
              <w:rPr>
                <w:rFonts w:asciiTheme="minorHAnsi" w:hAnsiTheme="minorHAnsi" w:cstheme="minorHAnsi"/>
                <w:sz w:val="18"/>
                <w:szCs w:val="22"/>
              </w:rPr>
            </w:pPr>
          </w:p>
        </w:tc>
        <w:tc>
          <w:tcPr>
            <w:tcW w:w="1465" w:type="dxa"/>
            <w:gridSpan w:val="2"/>
            <w:vMerge/>
            <w:tcBorders>
              <w:left w:val="single" w:sz="4" w:space="0" w:color="auto"/>
              <w:right w:val="nil"/>
            </w:tcBorders>
          </w:tcPr>
          <w:p w:rsidR="00E01530" w:rsidRPr="00A56BA7" w:rsidRDefault="00E01530" w:rsidP="00BD3588">
            <w:pPr>
              <w:rPr>
                <w:rFonts w:asciiTheme="minorHAnsi" w:hAnsiTheme="minorHAnsi" w:cstheme="minorHAnsi"/>
                <w:sz w:val="18"/>
                <w:szCs w:val="22"/>
              </w:rPr>
            </w:pPr>
          </w:p>
        </w:tc>
        <w:tc>
          <w:tcPr>
            <w:tcW w:w="1908" w:type="dxa"/>
            <w:tcBorders>
              <w:left w:val="single" w:sz="4" w:space="0" w:color="auto"/>
              <w:right w:val="nil"/>
            </w:tcBorders>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sz w:val="18"/>
                <w:szCs w:val="22"/>
              </w:rPr>
              <w:t>Gafas de Seguridad</w:t>
            </w:r>
          </w:p>
        </w:tc>
        <w:tc>
          <w:tcPr>
            <w:tcW w:w="492" w:type="dxa"/>
            <w:tcBorders>
              <w:left w:val="single" w:sz="4" w:space="0" w:color="auto"/>
              <w:right w:val="single" w:sz="4" w:space="0" w:color="auto"/>
            </w:tcBorders>
          </w:tcPr>
          <w:p w:rsidR="00E01530" w:rsidRPr="00A56BA7" w:rsidRDefault="00E01530" w:rsidP="00BD3588">
            <w:pPr>
              <w:rPr>
                <w:rFonts w:asciiTheme="minorHAnsi" w:hAnsiTheme="minorHAnsi" w:cstheme="minorHAnsi"/>
                <w:b/>
                <w:sz w:val="18"/>
                <w:szCs w:val="22"/>
              </w:rPr>
            </w:pPr>
          </w:p>
        </w:tc>
        <w:tc>
          <w:tcPr>
            <w:tcW w:w="238" w:type="dxa"/>
            <w:tcBorders>
              <w:top w:val="nil"/>
              <w:left w:val="single" w:sz="4" w:space="0" w:color="auto"/>
              <w:bottom w:val="nil"/>
              <w:right w:val="nil"/>
            </w:tcBorders>
          </w:tcPr>
          <w:p w:rsidR="00E01530" w:rsidRPr="00A56BA7" w:rsidRDefault="00E01530" w:rsidP="00BD3588">
            <w:pPr>
              <w:rPr>
                <w:rFonts w:asciiTheme="minorHAnsi" w:hAnsiTheme="minorHAnsi" w:cstheme="minorHAnsi"/>
                <w:b/>
                <w:sz w:val="18"/>
                <w:szCs w:val="22"/>
              </w:rPr>
            </w:pPr>
          </w:p>
        </w:tc>
        <w:tc>
          <w:tcPr>
            <w:tcW w:w="476" w:type="dxa"/>
            <w:tcBorders>
              <w:top w:val="nil"/>
              <w:left w:val="nil"/>
              <w:bottom w:val="nil"/>
              <w:right w:val="nil"/>
            </w:tcBorders>
          </w:tcPr>
          <w:p w:rsidR="00E01530" w:rsidRPr="00A56BA7" w:rsidRDefault="00E01530" w:rsidP="00BD3588">
            <w:pPr>
              <w:jc w:val="center"/>
              <w:rPr>
                <w:rFonts w:asciiTheme="minorHAnsi" w:hAnsiTheme="minorHAnsi" w:cstheme="minorHAnsi"/>
                <w:sz w:val="18"/>
                <w:szCs w:val="22"/>
                <w:lang w:val="en-US"/>
              </w:rPr>
            </w:pPr>
          </w:p>
        </w:tc>
        <w:tc>
          <w:tcPr>
            <w:tcW w:w="4756" w:type="dxa"/>
            <w:gridSpan w:val="2"/>
            <w:tcBorders>
              <w:top w:val="nil"/>
              <w:left w:val="nil"/>
              <w:bottom w:val="nil"/>
              <w:right w:val="nil"/>
            </w:tcBorders>
          </w:tcPr>
          <w:p w:rsidR="00E01530" w:rsidRPr="00A56BA7" w:rsidRDefault="00E01530" w:rsidP="00BD3588">
            <w:pPr>
              <w:pStyle w:val="Piedepgina"/>
              <w:rPr>
                <w:rFonts w:asciiTheme="minorHAnsi" w:hAnsiTheme="minorHAnsi" w:cstheme="minorHAnsi"/>
                <w:sz w:val="18"/>
                <w:szCs w:val="22"/>
                <w:lang w:val="en-US"/>
              </w:rPr>
            </w:pPr>
          </w:p>
        </w:tc>
        <w:tc>
          <w:tcPr>
            <w:tcW w:w="466" w:type="dxa"/>
            <w:tcBorders>
              <w:top w:val="nil"/>
              <w:left w:val="nil"/>
              <w:bottom w:val="nil"/>
              <w:right w:val="nil"/>
            </w:tcBorders>
          </w:tcPr>
          <w:p w:rsidR="00E01530" w:rsidRPr="00A56BA7" w:rsidRDefault="00E01530" w:rsidP="00BD3588">
            <w:pPr>
              <w:rPr>
                <w:rFonts w:asciiTheme="minorHAnsi" w:hAnsiTheme="minorHAnsi" w:cstheme="minorHAnsi"/>
                <w:b/>
                <w:sz w:val="18"/>
                <w:szCs w:val="22"/>
                <w:lang w:val="en-US"/>
              </w:rPr>
            </w:pPr>
          </w:p>
        </w:tc>
      </w:tr>
    </w:tbl>
    <w:p w:rsidR="00E01530" w:rsidRPr="00A56BA7" w:rsidRDefault="00E01530" w:rsidP="00E01530">
      <w:pPr>
        <w:ind w:left="-284" w:firstLine="284"/>
        <w:rPr>
          <w:rFonts w:asciiTheme="minorHAnsi" w:hAnsiTheme="minorHAnsi" w:cstheme="minorHAnsi"/>
          <w:color w:val="000000"/>
          <w:sz w:val="18"/>
          <w:szCs w:val="22"/>
        </w:rPr>
      </w:pPr>
      <w:r w:rsidRPr="00A56BA7">
        <w:rPr>
          <w:rFonts w:asciiTheme="minorHAnsi" w:hAnsiTheme="minorHAnsi" w:cstheme="minorHAnsi"/>
          <w:b/>
          <w:sz w:val="18"/>
          <w:szCs w:val="22"/>
        </w:rPr>
        <w:t>C:</w:t>
      </w:r>
      <w:r w:rsidRPr="00A56BA7">
        <w:rPr>
          <w:rFonts w:asciiTheme="minorHAnsi" w:hAnsiTheme="minorHAnsi" w:cstheme="minorHAnsi"/>
          <w:sz w:val="18"/>
          <w:szCs w:val="22"/>
        </w:rPr>
        <w:t xml:space="preserve"> CORRECTO     </w:t>
      </w:r>
      <w:r w:rsidRPr="00A56BA7">
        <w:rPr>
          <w:rFonts w:asciiTheme="minorHAnsi" w:hAnsiTheme="minorHAnsi" w:cstheme="minorHAnsi"/>
          <w:b/>
          <w:sz w:val="18"/>
          <w:szCs w:val="22"/>
        </w:rPr>
        <w:t>M:</w:t>
      </w:r>
      <w:r w:rsidRPr="00A56BA7">
        <w:rPr>
          <w:rFonts w:asciiTheme="minorHAnsi" w:hAnsiTheme="minorHAnsi" w:cstheme="minorHAnsi"/>
          <w:sz w:val="18"/>
          <w:szCs w:val="22"/>
        </w:rPr>
        <w:t xml:space="preserve"> MAL ESTADO     </w:t>
      </w:r>
      <w:r w:rsidRPr="00A56BA7">
        <w:rPr>
          <w:rFonts w:asciiTheme="minorHAnsi" w:hAnsiTheme="minorHAnsi" w:cstheme="minorHAnsi"/>
          <w:b/>
          <w:sz w:val="18"/>
          <w:szCs w:val="22"/>
        </w:rPr>
        <w:t xml:space="preserve">F: </w:t>
      </w:r>
      <w:r w:rsidRPr="00A56BA7">
        <w:rPr>
          <w:rFonts w:asciiTheme="minorHAnsi" w:hAnsiTheme="minorHAnsi" w:cstheme="minorHAnsi"/>
          <w:sz w:val="18"/>
          <w:szCs w:val="22"/>
        </w:rPr>
        <w:t xml:space="preserve">FALTA     </w:t>
      </w:r>
      <w:r w:rsidRPr="00A56BA7">
        <w:rPr>
          <w:rFonts w:asciiTheme="minorHAnsi" w:hAnsiTheme="minorHAnsi" w:cstheme="minorHAnsi"/>
          <w:b/>
          <w:sz w:val="18"/>
          <w:szCs w:val="22"/>
        </w:rPr>
        <w:t xml:space="preserve">N/A: </w:t>
      </w:r>
      <w:r w:rsidRPr="00A56BA7">
        <w:rPr>
          <w:rFonts w:asciiTheme="minorHAnsi" w:hAnsiTheme="minorHAnsi" w:cstheme="minorHAnsi"/>
          <w:sz w:val="18"/>
          <w:szCs w:val="22"/>
        </w:rPr>
        <w:t xml:space="preserve">No Aplicable     </w:t>
      </w:r>
      <w:proofErr w:type="gramStart"/>
      <w:r w:rsidRPr="00A56BA7">
        <w:rPr>
          <w:rFonts w:asciiTheme="minorHAnsi" w:hAnsiTheme="minorHAnsi" w:cstheme="minorHAnsi"/>
          <w:b/>
          <w:sz w:val="18"/>
          <w:szCs w:val="22"/>
        </w:rPr>
        <w:t>* :</w:t>
      </w:r>
      <w:proofErr w:type="gramEnd"/>
      <w:r w:rsidRPr="00A56BA7">
        <w:rPr>
          <w:rFonts w:asciiTheme="minorHAnsi" w:hAnsiTheme="minorHAnsi" w:cstheme="minorHAnsi"/>
          <w:b/>
          <w:sz w:val="18"/>
          <w:szCs w:val="22"/>
        </w:rPr>
        <w:t xml:space="preserve"> </w:t>
      </w:r>
      <w:r w:rsidRPr="00A56BA7">
        <w:rPr>
          <w:rFonts w:asciiTheme="minorHAnsi" w:hAnsiTheme="minorHAnsi" w:cstheme="minorHAnsi"/>
          <w:sz w:val="18"/>
          <w:szCs w:val="22"/>
        </w:rPr>
        <w:t>OBSERVACIONES</w:t>
      </w:r>
    </w:p>
    <w:tbl>
      <w:tblPr>
        <w:tblW w:w="10149" w:type="dxa"/>
        <w:tblInd w:w="-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E01530" w:rsidRPr="00A56BA7" w:rsidTr="00BD3588">
        <w:tc>
          <w:tcPr>
            <w:tcW w:w="10149" w:type="dxa"/>
          </w:tcPr>
          <w:p w:rsidR="00E01530" w:rsidRPr="00A56BA7" w:rsidRDefault="00E01530" w:rsidP="00BD3588">
            <w:pPr>
              <w:rPr>
                <w:rFonts w:asciiTheme="minorHAnsi" w:hAnsiTheme="minorHAnsi" w:cstheme="minorHAnsi"/>
                <w:sz w:val="18"/>
                <w:szCs w:val="22"/>
              </w:rPr>
            </w:pPr>
            <w:r w:rsidRPr="00A56BA7">
              <w:rPr>
                <w:rFonts w:asciiTheme="minorHAnsi" w:hAnsiTheme="minorHAnsi" w:cstheme="minorHAnsi"/>
                <w:b/>
                <w:sz w:val="18"/>
                <w:szCs w:val="22"/>
              </w:rPr>
              <w:t>OBSERVACIONES</w:t>
            </w:r>
            <w:r w:rsidRPr="00A56BA7">
              <w:rPr>
                <w:rFonts w:asciiTheme="minorHAnsi" w:hAnsiTheme="minorHAnsi" w:cstheme="minorHAnsi"/>
                <w:sz w:val="18"/>
                <w:szCs w:val="22"/>
              </w:rPr>
              <w:t>:</w:t>
            </w:r>
          </w:p>
        </w:tc>
      </w:tr>
      <w:tr w:rsidR="00E01530" w:rsidRPr="00A56BA7" w:rsidTr="00BD3588">
        <w:tc>
          <w:tcPr>
            <w:tcW w:w="10149" w:type="dxa"/>
          </w:tcPr>
          <w:p w:rsidR="00E01530" w:rsidRPr="00A56BA7" w:rsidRDefault="00E01530" w:rsidP="00BD3588">
            <w:pPr>
              <w:rPr>
                <w:rFonts w:asciiTheme="minorHAnsi" w:hAnsiTheme="minorHAnsi" w:cstheme="minorHAnsi"/>
                <w:sz w:val="18"/>
                <w:szCs w:val="22"/>
              </w:rPr>
            </w:pPr>
          </w:p>
        </w:tc>
      </w:tr>
      <w:tr w:rsidR="00E01530" w:rsidRPr="00A56BA7" w:rsidTr="00BD3588">
        <w:tc>
          <w:tcPr>
            <w:tcW w:w="10149" w:type="dxa"/>
          </w:tcPr>
          <w:p w:rsidR="00E01530" w:rsidRPr="00A56BA7" w:rsidRDefault="00E01530" w:rsidP="00BD3588">
            <w:pPr>
              <w:rPr>
                <w:rFonts w:asciiTheme="minorHAnsi" w:hAnsiTheme="minorHAnsi" w:cstheme="minorHAnsi"/>
                <w:sz w:val="18"/>
                <w:szCs w:val="22"/>
              </w:rPr>
            </w:pPr>
          </w:p>
        </w:tc>
      </w:tr>
      <w:tr w:rsidR="00E01530" w:rsidRPr="00A56BA7" w:rsidTr="00BD3588">
        <w:tc>
          <w:tcPr>
            <w:tcW w:w="10149" w:type="dxa"/>
          </w:tcPr>
          <w:p w:rsidR="00E01530" w:rsidRPr="00A56BA7" w:rsidRDefault="00E01530" w:rsidP="00BD3588">
            <w:pPr>
              <w:rPr>
                <w:rFonts w:asciiTheme="minorHAnsi" w:hAnsiTheme="minorHAnsi" w:cstheme="minorHAnsi"/>
                <w:sz w:val="18"/>
                <w:szCs w:val="22"/>
              </w:rPr>
            </w:pPr>
          </w:p>
        </w:tc>
      </w:tr>
      <w:tr w:rsidR="00E01530" w:rsidRPr="00A56BA7" w:rsidTr="00BD3588">
        <w:tc>
          <w:tcPr>
            <w:tcW w:w="10149" w:type="dxa"/>
          </w:tcPr>
          <w:p w:rsidR="00E01530" w:rsidRPr="00A56BA7" w:rsidRDefault="00E01530" w:rsidP="00BD3588">
            <w:pPr>
              <w:rPr>
                <w:rFonts w:asciiTheme="minorHAnsi" w:hAnsiTheme="minorHAnsi" w:cstheme="minorHAnsi"/>
                <w:sz w:val="18"/>
                <w:szCs w:val="22"/>
              </w:rPr>
            </w:pPr>
          </w:p>
        </w:tc>
      </w:tr>
      <w:tr w:rsidR="00E01530" w:rsidRPr="00A56BA7" w:rsidTr="00BD3588">
        <w:tc>
          <w:tcPr>
            <w:tcW w:w="10149" w:type="dxa"/>
          </w:tcPr>
          <w:p w:rsidR="00E01530" w:rsidRPr="00A56BA7" w:rsidRDefault="00E01530" w:rsidP="00BD3588">
            <w:pPr>
              <w:rPr>
                <w:rFonts w:asciiTheme="minorHAnsi" w:hAnsiTheme="minorHAnsi" w:cstheme="minorHAnsi"/>
                <w:sz w:val="18"/>
                <w:szCs w:val="22"/>
              </w:rPr>
            </w:pPr>
          </w:p>
        </w:tc>
      </w:tr>
      <w:tr w:rsidR="00E01530" w:rsidRPr="00A56BA7" w:rsidTr="00BD3588">
        <w:tc>
          <w:tcPr>
            <w:tcW w:w="10149" w:type="dxa"/>
          </w:tcPr>
          <w:p w:rsidR="00E01530" w:rsidRPr="00A56BA7" w:rsidRDefault="00E01530" w:rsidP="00BD3588">
            <w:pPr>
              <w:rPr>
                <w:rFonts w:asciiTheme="minorHAnsi" w:hAnsiTheme="minorHAnsi" w:cstheme="minorHAnsi"/>
                <w:sz w:val="18"/>
                <w:szCs w:val="22"/>
              </w:rPr>
            </w:pPr>
          </w:p>
        </w:tc>
      </w:tr>
      <w:tr w:rsidR="00E01530" w:rsidRPr="00A56BA7" w:rsidTr="00BD3588">
        <w:tc>
          <w:tcPr>
            <w:tcW w:w="10149" w:type="dxa"/>
          </w:tcPr>
          <w:p w:rsidR="00E01530" w:rsidRPr="00A56BA7" w:rsidRDefault="00E01530" w:rsidP="00BD3588">
            <w:pPr>
              <w:rPr>
                <w:rFonts w:asciiTheme="minorHAnsi" w:hAnsiTheme="minorHAnsi" w:cstheme="minorHAnsi"/>
                <w:sz w:val="18"/>
                <w:szCs w:val="22"/>
              </w:rPr>
            </w:pPr>
          </w:p>
        </w:tc>
      </w:tr>
      <w:tr w:rsidR="00E01530" w:rsidRPr="00A56BA7" w:rsidTr="00BD3588">
        <w:tc>
          <w:tcPr>
            <w:tcW w:w="10149" w:type="dxa"/>
          </w:tcPr>
          <w:p w:rsidR="00E01530" w:rsidRPr="00A56BA7" w:rsidRDefault="00E01530" w:rsidP="00BD3588">
            <w:pPr>
              <w:rPr>
                <w:rFonts w:asciiTheme="minorHAnsi" w:hAnsiTheme="minorHAnsi" w:cstheme="minorHAnsi"/>
                <w:sz w:val="18"/>
                <w:szCs w:val="22"/>
              </w:rPr>
            </w:pPr>
          </w:p>
        </w:tc>
      </w:tr>
    </w:tbl>
    <w:p w:rsidR="00E01530" w:rsidRPr="00A56BA7" w:rsidRDefault="00E01530" w:rsidP="00E01530">
      <w:pPr>
        <w:jc w:val="both"/>
        <w:rPr>
          <w:rFonts w:asciiTheme="minorHAnsi" w:hAnsiTheme="minorHAnsi" w:cstheme="minorHAnsi"/>
          <w:bCs/>
          <w:iCs/>
          <w:sz w:val="18"/>
          <w:szCs w:val="22"/>
        </w:rPr>
      </w:pPr>
      <w:r w:rsidRPr="00A56BA7">
        <w:rPr>
          <w:rFonts w:asciiTheme="minorHAnsi" w:hAnsiTheme="minorHAnsi" w:cstheme="minorHAnsi"/>
          <w:b/>
          <w:sz w:val="18"/>
          <w:szCs w:val="22"/>
        </w:rPr>
        <w:t xml:space="preserve">NOTA: </w:t>
      </w:r>
      <w:r w:rsidRPr="00A56BA7">
        <w:rPr>
          <w:rFonts w:asciiTheme="minorHAnsi" w:hAnsiTheme="minorHAnsi" w:cstheme="minorHAnsi"/>
          <w:b/>
          <w:iCs/>
          <w:sz w:val="18"/>
          <w:szCs w:val="22"/>
        </w:rPr>
        <w:tab/>
      </w:r>
      <w:r w:rsidRPr="00A56BA7">
        <w:rPr>
          <w:rFonts w:asciiTheme="minorHAnsi" w:hAnsiTheme="minorHAnsi" w:cstheme="minorHAnsi"/>
          <w:bCs/>
          <w:iCs/>
          <w:sz w:val="18"/>
          <w:szCs w:val="22"/>
        </w:rPr>
        <w:t xml:space="preserve">EN CASO DE QUE TENGA ELEMENTOS QUE </w:t>
      </w:r>
      <w:r w:rsidRPr="00A56BA7">
        <w:rPr>
          <w:rFonts w:asciiTheme="minorHAnsi" w:hAnsiTheme="minorHAnsi" w:cstheme="minorHAnsi"/>
          <w:b/>
          <w:bCs/>
          <w:iCs/>
          <w:sz w:val="18"/>
          <w:szCs w:val="22"/>
        </w:rPr>
        <w:t>FALTAN</w:t>
      </w:r>
      <w:r w:rsidRPr="00A56BA7">
        <w:rPr>
          <w:rFonts w:asciiTheme="minorHAnsi" w:hAnsiTheme="minorHAnsi" w:cstheme="minorHAnsi"/>
          <w:bCs/>
          <w:iCs/>
          <w:sz w:val="18"/>
          <w:szCs w:val="22"/>
        </w:rPr>
        <w:t xml:space="preserve"> O EN</w:t>
      </w:r>
      <w:r w:rsidRPr="00A56BA7">
        <w:rPr>
          <w:rFonts w:asciiTheme="minorHAnsi" w:hAnsiTheme="minorHAnsi" w:cstheme="minorHAnsi"/>
          <w:b/>
          <w:iCs/>
          <w:sz w:val="18"/>
          <w:szCs w:val="22"/>
        </w:rPr>
        <w:t xml:space="preserve"> MAL ESTADO</w:t>
      </w:r>
      <w:r w:rsidRPr="00A56BA7">
        <w:rPr>
          <w:rFonts w:asciiTheme="minorHAnsi" w:hAnsiTheme="minorHAnsi" w:cstheme="minorHAnsi"/>
          <w:bCs/>
          <w:iCs/>
          <w:sz w:val="18"/>
          <w:szCs w:val="22"/>
        </w:rPr>
        <w:t>, EL OPERADOR DEBERA VERIFICAR LA ADECUACION DE ESTOS ELEMENTOS, CASO CONTRARIO NO SE DEBERÁ PERMITIR LA CARGA DE HIDROCARBUROS.</w:t>
      </w:r>
    </w:p>
    <w:p w:rsidR="00E01530" w:rsidRDefault="00E01530" w:rsidP="00E01530">
      <w:pPr>
        <w:rPr>
          <w:rFonts w:asciiTheme="minorHAnsi" w:hAnsiTheme="minorHAnsi" w:cstheme="minorHAnsi"/>
          <w:sz w:val="22"/>
          <w:szCs w:val="22"/>
        </w:rPr>
      </w:pPr>
      <w:r>
        <w:rPr>
          <w:rFonts w:asciiTheme="minorHAnsi" w:hAnsiTheme="minorHAnsi" w:cstheme="minorHAnsi"/>
          <w:sz w:val="22"/>
          <w:szCs w:val="22"/>
        </w:rPr>
        <w:br w:type="page"/>
      </w:r>
    </w:p>
    <w:p w:rsidR="00E01530" w:rsidRDefault="00E01530" w:rsidP="00E01530">
      <w:pPr>
        <w:jc w:val="center"/>
        <w:rPr>
          <w:rFonts w:asciiTheme="minorHAnsi" w:hAnsiTheme="minorHAnsi" w:cstheme="minorHAnsi"/>
          <w:b/>
          <w:sz w:val="22"/>
          <w:szCs w:val="22"/>
        </w:rPr>
      </w:pPr>
    </w:p>
    <w:p w:rsidR="00E01530" w:rsidRDefault="00E01530" w:rsidP="00E01530">
      <w:pPr>
        <w:jc w:val="center"/>
        <w:rPr>
          <w:rFonts w:asciiTheme="minorHAnsi" w:hAnsiTheme="minorHAnsi" w:cstheme="minorHAnsi"/>
          <w:b/>
          <w:sz w:val="22"/>
          <w:szCs w:val="22"/>
        </w:rPr>
      </w:pPr>
    </w:p>
    <w:p w:rsidR="00E01530" w:rsidRDefault="00E01530" w:rsidP="00E01530">
      <w:pPr>
        <w:jc w:val="center"/>
        <w:rPr>
          <w:rFonts w:asciiTheme="minorHAnsi" w:hAnsiTheme="minorHAnsi" w:cstheme="minorHAnsi"/>
          <w:b/>
          <w:sz w:val="22"/>
          <w:szCs w:val="22"/>
        </w:rPr>
      </w:pPr>
    </w:p>
    <w:p w:rsidR="00E01530" w:rsidRPr="00A56BA7" w:rsidRDefault="00E01530" w:rsidP="00E01530">
      <w:pPr>
        <w:jc w:val="center"/>
        <w:rPr>
          <w:rFonts w:asciiTheme="minorHAnsi" w:hAnsiTheme="minorHAnsi" w:cstheme="minorHAnsi"/>
          <w:b/>
          <w:sz w:val="22"/>
          <w:szCs w:val="22"/>
        </w:rPr>
      </w:pPr>
      <w:r>
        <w:rPr>
          <w:rFonts w:asciiTheme="minorHAnsi" w:hAnsiTheme="minorHAnsi" w:cstheme="minorHAnsi"/>
          <w:b/>
          <w:sz w:val="22"/>
          <w:szCs w:val="22"/>
        </w:rPr>
        <w:t>ANEXO 2</w:t>
      </w:r>
    </w:p>
    <w:p w:rsidR="00E01530" w:rsidRDefault="00E01530" w:rsidP="00E01530">
      <w:pPr>
        <w:rPr>
          <w:rFonts w:asciiTheme="minorHAnsi" w:hAnsiTheme="minorHAnsi" w:cstheme="minorHAnsi"/>
          <w:sz w:val="22"/>
          <w:szCs w:val="22"/>
        </w:rPr>
      </w:pPr>
    </w:p>
    <w:p w:rsidR="00E01530" w:rsidRDefault="00E01530" w:rsidP="00E01530">
      <w:pPr>
        <w:rPr>
          <w:rFonts w:asciiTheme="minorHAnsi" w:hAnsiTheme="minorHAnsi" w:cstheme="minorHAnsi"/>
          <w:sz w:val="22"/>
          <w:szCs w:val="22"/>
        </w:rPr>
      </w:pPr>
    </w:p>
    <w:p w:rsidR="00E01530" w:rsidRDefault="00E01530" w:rsidP="00E01530">
      <w:pPr>
        <w:rPr>
          <w:rFonts w:asciiTheme="minorHAnsi" w:hAnsiTheme="minorHAnsi" w:cstheme="minorHAnsi"/>
          <w:sz w:val="22"/>
          <w:szCs w:val="22"/>
        </w:rPr>
      </w:pPr>
    </w:p>
    <w:p w:rsidR="00E01530" w:rsidRPr="007B7FEB" w:rsidRDefault="00E01530" w:rsidP="00E01530">
      <w:pPr>
        <w:jc w:val="both"/>
        <w:rPr>
          <w:rFonts w:asciiTheme="minorHAnsi" w:hAnsiTheme="minorHAnsi" w:cstheme="minorHAnsi"/>
          <w:sz w:val="18"/>
          <w:szCs w:val="18"/>
        </w:rPr>
      </w:pPr>
      <w:r w:rsidRPr="007B7FEB">
        <w:rPr>
          <w:rFonts w:asciiTheme="minorHAnsi" w:hAnsiTheme="minorHAnsi" w:cstheme="minorHAnsi"/>
          <w:sz w:val="18"/>
          <w:szCs w:val="18"/>
        </w:rPr>
        <w:t>Yo ________________________ con número de cedula de identidad  _________________ expedido en la ciudad de ____________, en calidad de representante legal, doy fe de la veracidad de los documentos que indican que se encuentran tramitando la Licencia Ambiental y Licencia para Actividades con Sustancias Peligrosas (LASP), requeridas para la presente propuesta, que va de acuerdo a los procedimientos establecidos en la normativa ambiental vigente y asumo la responsabilidad en caso de no ser evidente el tenor de esa declaración que tiene calidad de Confesión Voluntaria.</w:t>
      </w:r>
    </w:p>
    <w:p w:rsidR="00E01530" w:rsidRPr="007B7FEB" w:rsidRDefault="00E01530" w:rsidP="00E01530">
      <w:pPr>
        <w:jc w:val="both"/>
        <w:rPr>
          <w:rFonts w:asciiTheme="minorHAnsi" w:hAnsiTheme="minorHAnsi" w:cstheme="minorHAnsi"/>
          <w:sz w:val="18"/>
          <w:szCs w:val="18"/>
        </w:rPr>
      </w:pPr>
    </w:p>
    <w:p w:rsidR="00E01530" w:rsidRPr="007B7FEB" w:rsidRDefault="00E01530" w:rsidP="00E01530">
      <w:pPr>
        <w:jc w:val="both"/>
        <w:rPr>
          <w:rFonts w:asciiTheme="minorHAnsi" w:hAnsiTheme="minorHAnsi" w:cstheme="minorHAnsi"/>
          <w:sz w:val="18"/>
          <w:szCs w:val="18"/>
        </w:rPr>
      </w:pPr>
    </w:p>
    <w:p w:rsidR="00E01530" w:rsidRPr="00A56BA7" w:rsidRDefault="00E01530" w:rsidP="00E01530">
      <w:pPr>
        <w:jc w:val="both"/>
        <w:rPr>
          <w:rFonts w:asciiTheme="minorHAnsi" w:hAnsiTheme="minorHAnsi" w:cstheme="minorHAnsi"/>
          <w:sz w:val="22"/>
          <w:szCs w:val="22"/>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080D93" w:rsidRDefault="00080D93">
      <w:pPr>
        <w:rPr>
          <w:rFonts w:asciiTheme="minorHAnsi" w:hAnsiTheme="minorHAnsi" w:cstheme="minorHAnsi"/>
          <w:b/>
          <w:color w:val="000000"/>
          <w:sz w:val="18"/>
          <w:szCs w:val="18"/>
        </w:rPr>
      </w:pPr>
      <w:r>
        <w:rPr>
          <w:rFonts w:asciiTheme="minorHAnsi" w:hAnsiTheme="minorHAnsi" w:cstheme="minorHAnsi"/>
          <w:b/>
          <w:color w:val="000000"/>
          <w:sz w:val="18"/>
          <w:szCs w:val="18"/>
        </w:rPr>
        <w:br w:type="page"/>
      </w: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B544F1">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B544F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B544F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B544F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B544F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B544F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B544F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B544F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B544F1">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B544F1">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B544F1">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B544F1">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B544F1">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B544F1">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B544F1">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B544F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B544F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B544F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B544F1">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B544F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B544F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lastRenderedPageBreak/>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00A97CA6">
        <w:rPr>
          <w:rFonts w:asciiTheme="minorHAnsi" w:hAnsiTheme="minorHAnsi" w:cstheme="minorHAnsi"/>
          <w:lang w:val="es-BO"/>
        </w:rPr>
        <w:t xml:space="preserve">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 xml:space="preserve">según corresponda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B544F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B544F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1E0815">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5000" w:type="pct"/>
        <w:jc w:val="center"/>
        <w:tblCellMar>
          <w:left w:w="70" w:type="dxa"/>
          <w:right w:w="70" w:type="dxa"/>
        </w:tblCellMar>
        <w:tblLook w:val="04A0" w:firstRow="1" w:lastRow="0" w:firstColumn="1" w:lastColumn="0" w:noHBand="0" w:noVBand="1"/>
      </w:tblPr>
      <w:tblGrid>
        <w:gridCol w:w="9263"/>
      </w:tblGrid>
      <w:tr w:rsidR="006243F9" w:rsidRPr="00C75BEC" w:rsidTr="00C2155F">
        <w:trPr>
          <w:trHeight w:val="301"/>
          <w:jc w:val="center"/>
        </w:trPr>
        <w:tc>
          <w:tcPr>
            <w:tcW w:w="5000" w:type="pc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bl>
    <w:p w:rsidR="002F356E" w:rsidRPr="00C2155F" w:rsidRDefault="002F356E" w:rsidP="00A34C0A">
      <w:pPr>
        <w:spacing w:line="276" w:lineRule="auto"/>
        <w:jc w:val="center"/>
        <w:rPr>
          <w:rFonts w:asciiTheme="minorHAnsi" w:hAnsiTheme="minorHAnsi" w:cstheme="minorHAnsi"/>
          <w:b/>
          <w:bCs/>
          <w:sz w:val="10"/>
          <w:szCs w:val="18"/>
          <w:lang w:val="es-BO" w:eastAsia="es-BO"/>
        </w:rPr>
      </w:pPr>
    </w:p>
    <w:tbl>
      <w:tblPr>
        <w:tblW w:w="9546" w:type="dxa"/>
        <w:jc w:val="center"/>
        <w:tblCellMar>
          <w:left w:w="70" w:type="dxa"/>
          <w:right w:w="70" w:type="dxa"/>
        </w:tblCellMar>
        <w:tblLook w:val="04A0" w:firstRow="1" w:lastRow="0" w:firstColumn="1" w:lastColumn="0" w:noHBand="0" w:noVBand="1"/>
      </w:tblPr>
      <w:tblGrid>
        <w:gridCol w:w="4423"/>
        <w:gridCol w:w="3170"/>
        <w:gridCol w:w="1953"/>
      </w:tblGrid>
      <w:tr w:rsidR="002F356E" w:rsidRPr="001E0815" w:rsidTr="00BD3588">
        <w:trPr>
          <w:trHeight w:val="210"/>
          <w:jc w:val="center"/>
        </w:trPr>
        <w:tc>
          <w:tcPr>
            <w:tcW w:w="7593" w:type="dxa"/>
            <w:gridSpan w:val="2"/>
            <w:tcBorders>
              <w:top w:val="single" w:sz="4" w:space="0" w:color="auto"/>
              <w:left w:val="single" w:sz="4" w:space="0" w:color="auto"/>
              <w:bottom w:val="single" w:sz="4" w:space="0" w:color="auto"/>
              <w:right w:val="single" w:sz="4" w:space="0" w:color="000000"/>
            </w:tcBorders>
            <w:shd w:val="pct5" w:color="auto" w:fill="auto"/>
            <w:noWrap/>
            <w:vAlign w:val="bottom"/>
          </w:tcPr>
          <w:p w:rsidR="002F356E" w:rsidRPr="001E0815" w:rsidRDefault="002F356E" w:rsidP="00BD3588">
            <w:pPr>
              <w:jc w:val="center"/>
              <w:rPr>
                <w:rFonts w:asciiTheme="minorHAnsi" w:hAnsiTheme="minorHAnsi" w:cstheme="minorHAnsi"/>
                <w:b/>
                <w:bCs/>
                <w:color w:val="000000"/>
                <w:szCs w:val="18"/>
                <w:lang w:val="es-BO" w:eastAsia="es-BO"/>
              </w:rPr>
            </w:pPr>
            <w:r w:rsidRPr="001E0815">
              <w:rPr>
                <w:rFonts w:asciiTheme="minorHAnsi" w:hAnsiTheme="minorHAnsi" w:cstheme="minorHAnsi"/>
                <w:b/>
                <w:bCs/>
                <w:color w:val="000000"/>
                <w:szCs w:val="18"/>
                <w:lang w:val="es-BO" w:eastAsia="es-BO"/>
              </w:rPr>
              <w:t>TRAMO</w:t>
            </w:r>
          </w:p>
        </w:tc>
        <w:tc>
          <w:tcPr>
            <w:tcW w:w="1953" w:type="dxa"/>
            <w:vMerge w:val="restart"/>
            <w:tcBorders>
              <w:top w:val="single" w:sz="4" w:space="0" w:color="auto"/>
              <w:left w:val="single" w:sz="4" w:space="0" w:color="auto"/>
              <w:bottom w:val="single" w:sz="4" w:space="0" w:color="000000"/>
              <w:right w:val="single" w:sz="4" w:space="0" w:color="auto"/>
            </w:tcBorders>
            <w:shd w:val="pct5" w:color="auto" w:fill="auto"/>
            <w:vAlign w:val="center"/>
          </w:tcPr>
          <w:p w:rsidR="002F356E" w:rsidRPr="001E0815" w:rsidRDefault="002F356E" w:rsidP="00BD3588">
            <w:pPr>
              <w:jc w:val="center"/>
              <w:rPr>
                <w:rFonts w:asciiTheme="minorHAnsi" w:hAnsiTheme="minorHAnsi" w:cstheme="minorHAnsi"/>
                <w:b/>
                <w:bCs/>
                <w:color w:val="000000"/>
                <w:szCs w:val="18"/>
                <w:lang w:val="es-BO" w:eastAsia="es-BO"/>
              </w:rPr>
            </w:pPr>
            <w:r w:rsidRPr="001E0815">
              <w:rPr>
                <w:rFonts w:asciiTheme="minorHAnsi" w:hAnsiTheme="minorHAnsi" w:cstheme="minorHAnsi"/>
                <w:b/>
                <w:bCs/>
                <w:color w:val="000000"/>
                <w:szCs w:val="18"/>
                <w:lang w:val="es-BO" w:eastAsia="es-BO"/>
              </w:rPr>
              <w:t>PRECIO</w:t>
            </w:r>
            <w:r>
              <w:rPr>
                <w:rFonts w:asciiTheme="minorHAnsi" w:hAnsiTheme="minorHAnsi" w:cstheme="minorHAnsi"/>
                <w:b/>
                <w:bCs/>
                <w:color w:val="000000"/>
                <w:szCs w:val="18"/>
                <w:lang w:val="es-BO" w:eastAsia="es-BO"/>
              </w:rPr>
              <w:t xml:space="preserve"> OFERTADO</w:t>
            </w:r>
            <w:r w:rsidRPr="001E0815">
              <w:rPr>
                <w:rFonts w:asciiTheme="minorHAnsi" w:hAnsiTheme="minorHAnsi" w:cstheme="minorHAnsi"/>
                <w:b/>
                <w:bCs/>
                <w:color w:val="000000"/>
                <w:szCs w:val="18"/>
                <w:lang w:val="es-BO" w:eastAsia="es-BO"/>
              </w:rPr>
              <w:t xml:space="preserve"> (Bs/TM)</w:t>
            </w:r>
          </w:p>
        </w:tc>
      </w:tr>
      <w:tr w:rsidR="002F356E" w:rsidRPr="001E0815" w:rsidTr="00BD3588">
        <w:trPr>
          <w:trHeight w:val="210"/>
          <w:jc w:val="center"/>
        </w:trPr>
        <w:tc>
          <w:tcPr>
            <w:tcW w:w="4423" w:type="dxa"/>
            <w:tcBorders>
              <w:top w:val="nil"/>
              <w:left w:val="single" w:sz="4" w:space="0" w:color="auto"/>
              <w:bottom w:val="single" w:sz="4" w:space="0" w:color="auto"/>
              <w:right w:val="nil"/>
            </w:tcBorders>
            <w:shd w:val="pct5" w:color="auto" w:fill="auto"/>
            <w:noWrap/>
            <w:vAlign w:val="bottom"/>
            <w:hideMark/>
          </w:tcPr>
          <w:p w:rsidR="002F356E" w:rsidRPr="001E0815" w:rsidRDefault="002F356E" w:rsidP="00BD3588">
            <w:pPr>
              <w:jc w:val="center"/>
              <w:rPr>
                <w:rFonts w:asciiTheme="minorHAnsi" w:hAnsiTheme="minorHAnsi" w:cstheme="minorHAnsi"/>
                <w:b/>
                <w:bCs/>
                <w:color w:val="000000"/>
                <w:szCs w:val="18"/>
                <w:lang w:val="es-BO" w:eastAsia="es-BO"/>
              </w:rPr>
            </w:pPr>
            <w:r w:rsidRPr="001E0815">
              <w:rPr>
                <w:rFonts w:asciiTheme="minorHAnsi" w:hAnsiTheme="minorHAnsi" w:cstheme="minorHAnsi"/>
                <w:b/>
                <w:bCs/>
                <w:color w:val="000000"/>
                <w:szCs w:val="18"/>
                <w:lang w:val="es-BO" w:eastAsia="es-BO"/>
              </w:rPr>
              <w:t>RECEPCIÓN</w:t>
            </w:r>
          </w:p>
        </w:tc>
        <w:tc>
          <w:tcPr>
            <w:tcW w:w="3170" w:type="dxa"/>
            <w:tcBorders>
              <w:top w:val="nil"/>
              <w:left w:val="single" w:sz="4" w:space="0" w:color="auto"/>
              <w:bottom w:val="single" w:sz="4" w:space="0" w:color="auto"/>
              <w:right w:val="single" w:sz="4" w:space="0" w:color="auto"/>
            </w:tcBorders>
            <w:shd w:val="pct5" w:color="auto" w:fill="auto"/>
            <w:noWrap/>
            <w:vAlign w:val="bottom"/>
            <w:hideMark/>
          </w:tcPr>
          <w:p w:rsidR="002F356E" w:rsidRPr="001E0815" w:rsidRDefault="002F356E" w:rsidP="00BD3588">
            <w:pPr>
              <w:jc w:val="center"/>
              <w:rPr>
                <w:rFonts w:asciiTheme="minorHAnsi" w:hAnsiTheme="minorHAnsi" w:cstheme="minorHAnsi"/>
                <w:b/>
                <w:bCs/>
                <w:color w:val="000000"/>
                <w:szCs w:val="18"/>
                <w:lang w:val="es-BO" w:eastAsia="es-BO"/>
              </w:rPr>
            </w:pPr>
            <w:r w:rsidRPr="001E0815">
              <w:rPr>
                <w:rFonts w:asciiTheme="minorHAnsi" w:hAnsiTheme="minorHAnsi" w:cstheme="minorHAnsi"/>
                <w:b/>
                <w:bCs/>
                <w:color w:val="000000"/>
                <w:szCs w:val="18"/>
                <w:lang w:val="es-BO" w:eastAsia="es-BO"/>
              </w:rPr>
              <w:t>ENTREGA</w:t>
            </w:r>
          </w:p>
        </w:tc>
        <w:tc>
          <w:tcPr>
            <w:tcW w:w="1953" w:type="dxa"/>
            <w:vMerge/>
            <w:tcBorders>
              <w:top w:val="single" w:sz="4" w:space="0" w:color="auto"/>
              <w:left w:val="single" w:sz="4" w:space="0" w:color="auto"/>
              <w:bottom w:val="single" w:sz="4" w:space="0" w:color="000000"/>
              <w:right w:val="single" w:sz="4" w:space="0" w:color="auto"/>
            </w:tcBorders>
            <w:vAlign w:val="center"/>
            <w:hideMark/>
          </w:tcPr>
          <w:p w:rsidR="002F356E" w:rsidRPr="001E0815" w:rsidRDefault="002F356E" w:rsidP="00BD3588">
            <w:pPr>
              <w:rPr>
                <w:rFonts w:asciiTheme="minorHAnsi" w:hAnsiTheme="minorHAnsi" w:cstheme="minorHAnsi"/>
                <w:b/>
                <w:bCs/>
                <w:color w:val="000000"/>
                <w:szCs w:val="18"/>
                <w:lang w:val="es-BO" w:eastAsia="es-BO"/>
              </w:rPr>
            </w:pPr>
          </w:p>
        </w:tc>
      </w:tr>
      <w:tr w:rsidR="002F356E" w:rsidRPr="001E0815" w:rsidTr="002F356E">
        <w:trPr>
          <w:trHeight w:val="324"/>
          <w:jc w:val="center"/>
        </w:trPr>
        <w:tc>
          <w:tcPr>
            <w:tcW w:w="4423" w:type="dxa"/>
            <w:tcBorders>
              <w:top w:val="nil"/>
              <w:left w:val="single" w:sz="4" w:space="0" w:color="auto"/>
              <w:bottom w:val="single" w:sz="4" w:space="0" w:color="auto"/>
              <w:right w:val="single" w:sz="4" w:space="0" w:color="auto"/>
            </w:tcBorders>
            <w:shd w:val="clear" w:color="auto" w:fill="auto"/>
            <w:vAlign w:val="center"/>
            <w:hideMark/>
          </w:tcPr>
          <w:p w:rsidR="002F356E" w:rsidRPr="001E0815" w:rsidRDefault="002F356E" w:rsidP="00BD3588">
            <w:pPr>
              <w:rPr>
                <w:rFonts w:asciiTheme="minorHAnsi" w:hAnsiTheme="minorHAnsi" w:cstheme="minorHAnsi"/>
                <w:color w:val="000000"/>
                <w:szCs w:val="18"/>
                <w:lang w:val="es-BO" w:eastAsia="es-BO"/>
              </w:rPr>
            </w:pPr>
            <w:r w:rsidRPr="001E0815">
              <w:rPr>
                <w:rFonts w:asciiTheme="minorHAnsi" w:hAnsiTheme="minorHAnsi" w:cstheme="minorHAnsi"/>
                <w:color w:val="000000"/>
                <w:szCs w:val="18"/>
                <w:lang w:val="es-BO" w:eastAsia="es-BO"/>
              </w:rPr>
              <w:t>Planta de separación de líquidos Rio Grande</w:t>
            </w:r>
          </w:p>
        </w:tc>
        <w:tc>
          <w:tcPr>
            <w:tcW w:w="3170" w:type="dxa"/>
            <w:tcBorders>
              <w:top w:val="nil"/>
              <w:left w:val="nil"/>
              <w:bottom w:val="single" w:sz="4" w:space="0" w:color="auto"/>
              <w:right w:val="single" w:sz="4" w:space="0" w:color="auto"/>
            </w:tcBorders>
            <w:shd w:val="clear" w:color="auto" w:fill="auto"/>
            <w:noWrap/>
            <w:vAlign w:val="center"/>
            <w:hideMark/>
          </w:tcPr>
          <w:p w:rsidR="002F356E" w:rsidRPr="001E0815" w:rsidRDefault="002F356E" w:rsidP="00BD3588">
            <w:pPr>
              <w:rPr>
                <w:rFonts w:asciiTheme="minorHAnsi" w:hAnsiTheme="minorHAnsi" w:cstheme="minorHAnsi"/>
                <w:color w:val="000000"/>
                <w:szCs w:val="18"/>
                <w:lang w:val="es-BO" w:eastAsia="es-BO"/>
              </w:rPr>
            </w:pPr>
            <w:proofErr w:type="spellStart"/>
            <w:r w:rsidRPr="001E0815">
              <w:rPr>
                <w:rFonts w:asciiTheme="minorHAnsi" w:hAnsiTheme="minorHAnsi" w:cstheme="minorHAnsi"/>
                <w:color w:val="000000"/>
                <w:szCs w:val="18"/>
                <w:lang w:val="es-BO" w:eastAsia="es-BO"/>
              </w:rPr>
              <w:t>Palmasola</w:t>
            </w:r>
            <w:proofErr w:type="spellEnd"/>
            <w:r w:rsidRPr="001E0815">
              <w:rPr>
                <w:rFonts w:asciiTheme="minorHAnsi" w:hAnsiTheme="minorHAnsi" w:cstheme="minorHAnsi"/>
                <w:color w:val="000000"/>
                <w:szCs w:val="18"/>
                <w:lang w:val="es-BO" w:eastAsia="es-BO"/>
              </w:rPr>
              <w:t xml:space="preserve"> (tanque 2923)</w:t>
            </w:r>
          </w:p>
        </w:tc>
        <w:tc>
          <w:tcPr>
            <w:tcW w:w="1953" w:type="dxa"/>
            <w:tcBorders>
              <w:top w:val="nil"/>
              <w:left w:val="nil"/>
              <w:bottom w:val="single" w:sz="4" w:space="0" w:color="auto"/>
              <w:right w:val="single" w:sz="4" w:space="0" w:color="auto"/>
            </w:tcBorders>
            <w:shd w:val="clear" w:color="auto" w:fill="auto"/>
            <w:noWrap/>
            <w:vAlign w:val="center"/>
          </w:tcPr>
          <w:p w:rsidR="002F356E" w:rsidRPr="001E0815" w:rsidRDefault="002F356E" w:rsidP="00BD3588">
            <w:pPr>
              <w:jc w:val="center"/>
              <w:rPr>
                <w:rFonts w:asciiTheme="minorHAnsi" w:hAnsiTheme="minorHAnsi" w:cstheme="minorHAnsi"/>
                <w:color w:val="000000"/>
                <w:szCs w:val="18"/>
                <w:lang w:val="es-BO" w:eastAsia="es-BO"/>
              </w:rPr>
            </w:pPr>
          </w:p>
        </w:tc>
      </w:tr>
      <w:tr w:rsidR="002F356E" w:rsidRPr="001E0815" w:rsidTr="002F356E">
        <w:trPr>
          <w:trHeight w:val="538"/>
          <w:jc w:val="center"/>
        </w:trPr>
        <w:tc>
          <w:tcPr>
            <w:tcW w:w="4423" w:type="dxa"/>
            <w:tcBorders>
              <w:top w:val="nil"/>
              <w:left w:val="single" w:sz="4" w:space="0" w:color="auto"/>
              <w:bottom w:val="single" w:sz="4" w:space="0" w:color="auto"/>
              <w:right w:val="single" w:sz="4" w:space="0" w:color="auto"/>
            </w:tcBorders>
            <w:shd w:val="clear" w:color="auto" w:fill="auto"/>
            <w:vAlign w:val="bottom"/>
            <w:hideMark/>
          </w:tcPr>
          <w:p w:rsidR="002F356E" w:rsidRPr="001E0815" w:rsidRDefault="002F356E" w:rsidP="00BD3588">
            <w:pPr>
              <w:rPr>
                <w:rFonts w:asciiTheme="minorHAnsi" w:hAnsiTheme="minorHAnsi" w:cstheme="minorHAnsi"/>
                <w:color w:val="000000"/>
                <w:szCs w:val="18"/>
                <w:lang w:val="es-BO" w:eastAsia="es-BO"/>
              </w:rPr>
            </w:pPr>
            <w:r w:rsidRPr="001E0815">
              <w:rPr>
                <w:rFonts w:asciiTheme="minorHAnsi" w:hAnsiTheme="minorHAnsi" w:cstheme="minorHAnsi"/>
                <w:color w:val="000000"/>
                <w:szCs w:val="18"/>
                <w:lang w:val="es-BO" w:eastAsia="es-BO"/>
              </w:rPr>
              <w:t>Planta de separación de líquidos Carlos Villegas Quiroga</w:t>
            </w:r>
          </w:p>
        </w:tc>
        <w:tc>
          <w:tcPr>
            <w:tcW w:w="3170" w:type="dxa"/>
            <w:tcBorders>
              <w:top w:val="nil"/>
              <w:left w:val="nil"/>
              <w:bottom w:val="single" w:sz="4" w:space="0" w:color="auto"/>
              <w:right w:val="single" w:sz="4" w:space="0" w:color="auto"/>
            </w:tcBorders>
            <w:shd w:val="clear" w:color="auto" w:fill="auto"/>
            <w:noWrap/>
            <w:vAlign w:val="center"/>
            <w:hideMark/>
          </w:tcPr>
          <w:p w:rsidR="002F356E" w:rsidRPr="001E0815" w:rsidRDefault="002F356E" w:rsidP="00BD3588">
            <w:pPr>
              <w:rPr>
                <w:rFonts w:asciiTheme="minorHAnsi" w:hAnsiTheme="minorHAnsi" w:cstheme="minorHAnsi"/>
                <w:color w:val="000000"/>
                <w:szCs w:val="18"/>
                <w:lang w:val="es-BO" w:eastAsia="es-BO"/>
              </w:rPr>
            </w:pPr>
            <w:proofErr w:type="spellStart"/>
            <w:r w:rsidRPr="001E0815">
              <w:rPr>
                <w:rFonts w:asciiTheme="minorHAnsi" w:hAnsiTheme="minorHAnsi" w:cstheme="minorHAnsi"/>
                <w:color w:val="000000"/>
                <w:szCs w:val="18"/>
                <w:lang w:val="es-BO" w:eastAsia="es-BO"/>
              </w:rPr>
              <w:t>Palmasola</w:t>
            </w:r>
            <w:proofErr w:type="spellEnd"/>
            <w:r w:rsidRPr="001E0815">
              <w:rPr>
                <w:rFonts w:asciiTheme="minorHAnsi" w:hAnsiTheme="minorHAnsi" w:cstheme="minorHAnsi"/>
                <w:color w:val="000000"/>
                <w:szCs w:val="18"/>
                <w:lang w:val="es-BO" w:eastAsia="es-BO"/>
              </w:rPr>
              <w:t xml:space="preserve"> (tanque 2923)</w:t>
            </w:r>
          </w:p>
        </w:tc>
        <w:tc>
          <w:tcPr>
            <w:tcW w:w="1953" w:type="dxa"/>
            <w:tcBorders>
              <w:top w:val="nil"/>
              <w:left w:val="nil"/>
              <w:bottom w:val="single" w:sz="4" w:space="0" w:color="auto"/>
              <w:right w:val="single" w:sz="4" w:space="0" w:color="auto"/>
            </w:tcBorders>
            <w:shd w:val="clear" w:color="auto" w:fill="auto"/>
            <w:noWrap/>
            <w:vAlign w:val="center"/>
          </w:tcPr>
          <w:p w:rsidR="002F356E" w:rsidRPr="001E0815" w:rsidRDefault="002F356E" w:rsidP="00BD3588">
            <w:pPr>
              <w:jc w:val="center"/>
              <w:rPr>
                <w:rFonts w:asciiTheme="minorHAnsi" w:hAnsiTheme="minorHAnsi" w:cstheme="minorHAnsi"/>
                <w:color w:val="000000"/>
                <w:szCs w:val="18"/>
                <w:lang w:val="es-BO" w:eastAsia="es-BO"/>
              </w:rPr>
            </w:pPr>
          </w:p>
        </w:tc>
      </w:tr>
    </w:tbl>
    <w:p w:rsidR="00C2155F" w:rsidRPr="004525FA" w:rsidRDefault="00C2155F" w:rsidP="00C2155F">
      <w:pPr>
        <w:ind w:left="2666"/>
        <w:rPr>
          <w:rFonts w:ascii="Calibri" w:hAnsi="Calibri" w:cs="Calibri"/>
          <w:i/>
          <w:sz w:val="16"/>
          <w:szCs w:val="16"/>
        </w:rPr>
      </w:pPr>
      <w:r w:rsidRPr="004525FA">
        <w:rPr>
          <w:rFonts w:ascii="Calibri" w:hAnsi="Calibri" w:cs="Calibri"/>
          <w:sz w:val="16"/>
          <w:szCs w:val="16"/>
        </w:rPr>
        <w:t>*</w:t>
      </w:r>
      <w:r w:rsidRPr="004525FA">
        <w:rPr>
          <w:rFonts w:ascii="Calibri" w:hAnsi="Calibri" w:cs="Calibri"/>
          <w:i/>
          <w:sz w:val="16"/>
          <w:szCs w:val="16"/>
        </w:rPr>
        <w:t xml:space="preserve"> Es obligatoria la presentación de la propuesta para todos estos tramos</w:t>
      </w:r>
    </w:p>
    <w:p w:rsidR="00C2155F" w:rsidRDefault="00C2155F" w:rsidP="00C2155F">
      <w:pPr>
        <w:ind w:left="2666"/>
        <w:rPr>
          <w:rFonts w:ascii="Calibri" w:hAnsi="Calibri" w:cs="Calibri"/>
          <w:b/>
          <w:sz w:val="16"/>
          <w:szCs w:val="16"/>
        </w:rPr>
      </w:pPr>
      <w:r w:rsidRPr="004525FA">
        <w:rPr>
          <w:rFonts w:ascii="Calibri" w:hAnsi="Calibri" w:cs="Calibri"/>
          <w:b/>
          <w:sz w:val="16"/>
          <w:szCs w:val="16"/>
        </w:rPr>
        <w:t>Nota: Las tarifas propuestas deben incluir todos los seguros exigidos.</w:t>
      </w:r>
    </w:p>
    <w:p w:rsidR="009C32B4" w:rsidRPr="00286B08" w:rsidRDefault="009C32B4" w:rsidP="009C32B4">
      <w:pPr>
        <w:tabs>
          <w:tab w:val="right" w:pos="6663"/>
        </w:tabs>
        <w:jc w:val="center"/>
        <w:rPr>
          <w:rFonts w:asciiTheme="minorHAnsi" w:hAnsiTheme="minorHAnsi" w:cstheme="minorHAnsi"/>
          <w:b/>
          <w:bCs/>
          <w:i/>
          <w:iCs/>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C2155F" w:rsidRDefault="00C2155F">
      <w:pPr>
        <w:rPr>
          <w:rFonts w:asciiTheme="minorHAnsi" w:hAnsiTheme="minorHAnsi" w:cstheme="minorHAnsi"/>
          <w:b/>
          <w:sz w:val="18"/>
          <w:szCs w:val="18"/>
        </w:rPr>
      </w:pPr>
      <w:r>
        <w:rPr>
          <w:rFonts w:asciiTheme="minorHAnsi" w:hAnsiTheme="minorHAnsi" w:cstheme="minorHAnsi"/>
          <w:b/>
          <w:sz w:val="18"/>
          <w:szCs w:val="18"/>
        </w:rPr>
        <w:br w:type="page"/>
      </w: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Ind w:w="-96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22"/>
        <w:gridCol w:w="4114"/>
        <w:gridCol w:w="470"/>
        <w:gridCol w:w="469"/>
        <w:gridCol w:w="469"/>
      </w:tblGrid>
      <w:tr w:rsidR="009F3A9D" w:rsidRPr="00C75BEC" w:rsidTr="00DB520E">
        <w:trPr>
          <w:tblHeader/>
          <w:jc w:val="center"/>
        </w:trPr>
        <w:tc>
          <w:tcPr>
            <w:tcW w:w="4622"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11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08"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DB520E">
        <w:trPr>
          <w:cantSplit/>
          <w:trHeight w:val="1448"/>
          <w:jc w:val="center"/>
        </w:trPr>
        <w:tc>
          <w:tcPr>
            <w:tcW w:w="4622"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411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70"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6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46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DB520E">
        <w:trPr>
          <w:jc w:val="center"/>
        </w:trPr>
        <w:tc>
          <w:tcPr>
            <w:tcW w:w="4622" w:type="dxa"/>
            <w:vAlign w:val="center"/>
          </w:tcPr>
          <w:p w:rsidR="00C2155F" w:rsidRPr="00C2155F" w:rsidRDefault="00C2155F" w:rsidP="00C2155F">
            <w:pPr>
              <w:tabs>
                <w:tab w:val="left" w:pos="398"/>
              </w:tabs>
              <w:rPr>
                <w:rFonts w:asciiTheme="minorHAnsi" w:hAnsiTheme="minorHAnsi" w:cs="Calibri"/>
                <w:b/>
                <w:sz w:val="16"/>
                <w:szCs w:val="16"/>
              </w:rPr>
            </w:pPr>
            <w:r w:rsidRPr="00C2155F">
              <w:rPr>
                <w:rFonts w:asciiTheme="minorHAnsi" w:hAnsiTheme="minorHAnsi" w:cs="Calibri"/>
                <w:b/>
                <w:sz w:val="16"/>
                <w:szCs w:val="16"/>
              </w:rPr>
              <w:t>DESCRIPCIÓN DEL SERVICIO</w:t>
            </w:r>
          </w:p>
          <w:p w:rsidR="00C2155F" w:rsidRPr="00AF5556" w:rsidRDefault="00C2155F" w:rsidP="00C2155F">
            <w:pPr>
              <w:rPr>
                <w:rFonts w:asciiTheme="minorHAnsi" w:hAnsiTheme="minorHAnsi" w:cstheme="minorHAnsi"/>
                <w:sz w:val="16"/>
                <w:szCs w:val="16"/>
                <w:u w:val="single"/>
              </w:rPr>
            </w:pPr>
          </w:p>
          <w:p w:rsidR="00C2155F" w:rsidRPr="00AF5556" w:rsidRDefault="00C2155F" w:rsidP="00C2155F">
            <w:pPr>
              <w:jc w:val="both"/>
              <w:rPr>
                <w:rFonts w:ascii="Calibri" w:hAnsi="Calibri" w:cs="Calibri"/>
                <w:sz w:val="16"/>
                <w:szCs w:val="16"/>
              </w:rPr>
            </w:pPr>
            <w:r w:rsidRPr="00AF5556">
              <w:rPr>
                <w:rFonts w:ascii="Calibri" w:hAnsi="Calibri" w:cs="Calibri"/>
                <w:sz w:val="16"/>
                <w:szCs w:val="16"/>
              </w:rPr>
              <w:t xml:space="preserve">Servicio de transporte de Gasolina Rica en </w:t>
            </w:r>
            <w:proofErr w:type="spellStart"/>
            <w:r w:rsidRPr="00AF5556">
              <w:rPr>
                <w:rFonts w:ascii="Calibri" w:hAnsi="Calibri" w:cs="Calibri"/>
                <w:sz w:val="16"/>
                <w:szCs w:val="16"/>
              </w:rPr>
              <w:t>Isopentano</w:t>
            </w:r>
            <w:proofErr w:type="spellEnd"/>
            <w:r w:rsidRPr="00AF5556">
              <w:rPr>
                <w:rFonts w:ascii="Calibri" w:hAnsi="Calibri" w:cs="Calibri"/>
                <w:sz w:val="16"/>
                <w:szCs w:val="16"/>
              </w:rPr>
              <w:t xml:space="preserve"> en cisternas que contienen fluidos líquidos con alta presión, más conocidas como cisternas de GLP. </w:t>
            </w:r>
          </w:p>
          <w:p w:rsidR="009F3A9D" w:rsidRPr="00C75BEC" w:rsidRDefault="009F3A9D" w:rsidP="009F3A9D">
            <w:pPr>
              <w:rPr>
                <w:rFonts w:asciiTheme="minorHAnsi" w:hAnsiTheme="minorHAnsi" w:cstheme="minorHAnsi"/>
                <w:b/>
                <w:sz w:val="18"/>
                <w:szCs w:val="18"/>
              </w:rPr>
            </w:pP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6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6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C2155F" w:rsidRPr="0054204A" w:rsidRDefault="00C2155F" w:rsidP="0054204A">
            <w:pPr>
              <w:tabs>
                <w:tab w:val="left" w:pos="398"/>
              </w:tabs>
              <w:rPr>
                <w:rFonts w:asciiTheme="minorHAnsi" w:hAnsiTheme="minorHAnsi" w:cs="Calibri"/>
                <w:b/>
                <w:sz w:val="16"/>
                <w:szCs w:val="16"/>
              </w:rPr>
            </w:pPr>
            <w:r w:rsidRPr="0054204A">
              <w:rPr>
                <w:rFonts w:asciiTheme="minorHAnsi" w:hAnsiTheme="minorHAnsi" w:cs="Calibri"/>
                <w:b/>
                <w:sz w:val="16"/>
                <w:szCs w:val="16"/>
              </w:rPr>
              <w:t>PERIODO DEL SERVICIO</w:t>
            </w:r>
          </w:p>
          <w:p w:rsidR="00C2155F" w:rsidRPr="00A74A6F" w:rsidRDefault="00C2155F" w:rsidP="00C2155F">
            <w:pPr>
              <w:rPr>
                <w:rFonts w:asciiTheme="minorHAnsi" w:hAnsiTheme="minorHAnsi" w:cs="Arial"/>
                <w:b/>
                <w:bCs/>
                <w:color w:val="000000"/>
                <w:sz w:val="16"/>
                <w:szCs w:val="16"/>
              </w:rPr>
            </w:pPr>
          </w:p>
          <w:p w:rsidR="00C2155F" w:rsidRPr="00A74A6F" w:rsidRDefault="00C2155F" w:rsidP="00C2155F">
            <w:pPr>
              <w:jc w:val="both"/>
              <w:rPr>
                <w:rFonts w:asciiTheme="minorHAnsi" w:hAnsiTheme="minorHAnsi" w:cs="Calibri"/>
                <w:bCs/>
                <w:sz w:val="16"/>
                <w:szCs w:val="16"/>
              </w:rPr>
            </w:pPr>
            <w:r w:rsidRPr="00A74A6F">
              <w:rPr>
                <w:rFonts w:asciiTheme="minorHAnsi" w:hAnsiTheme="minorHAnsi" w:cs="Calibri"/>
                <w:bCs/>
                <w:sz w:val="16"/>
                <w:szCs w:val="16"/>
              </w:rPr>
              <w:t xml:space="preserve">A partir de la suscripción de contrato hasta el 31 de diciembre de 2015 </w:t>
            </w:r>
            <w:proofErr w:type="spellStart"/>
            <w:r w:rsidRPr="00A74A6F">
              <w:rPr>
                <w:rFonts w:asciiTheme="minorHAnsi" w:hAnsiTheme="minorHAnsi" w:cs="Calibri"/>
                <w:bCs/>
                <w:sz w:val="16"/>
                <w:szCs w:val="16"/>
              </w:rPr>
              <w:t>ó</w:t>
            </w:r>
            <w:proofErr w:type="spellEnd"/>
            <w:r w:rsidRPr="00A74A6F">
              <w:rPr>
                <w:rFonts w:asciiTheme="minorHAnsi" w:hAnsiTheme="minorHAnsi" w:cs="Calibri"/>
                <w:bCs/>
                <w:sz w:val="16"/>
                <w:szCs w:val="16"/>
              </w:rPr>
              <w:t xml:space="preserve"> hasta la fecha en que todas las cisternas que cargaron durante el   periodo señalado descarguen en el punto de entrega.</w:t>
            </w:r>
          </w:p>
          <w:p w:rsidR="009F3A9D" w:rsidRPr="00C75BEC" w:rsidRDefault="009F3A9D" w:rsidP="009F3A9D">
            <w:pPr>
              <w:autoSpaceDE w:val="0"/>
              <w:autoSpaceDN w:val="0"/>
              <w:adjustRightInd w:val="0"/>
              <w:rPr>
                <w:rFonts w:asciiTheme="minorHAnsi" w:hAnsiTheme="minorHAnsi" w:cstheme="minorHAnsi"/>
                <w:sz w:val="18"/>
                <w:szCs w:val="18"/>
              </w:rPr>
            </w:pP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C2155F" w:rsidRPr="007439D7" w:rsidRDefault="00C2155F" w:rsidP="007439D7">
            <w:pPr>
              <w:tabs>
                <w:tab w:val="left" w:pos="398"/>
              </w:tabs>
              <w:rPr>
                <w:rFonts w:asciiTheme="minorHAnsi" w:hAnsiTheme="minorHAnsi" w:cs="Calibri"/>
                <w:b/>
                <w:sz w:val="16"/>
                <w:szCs w:val="16"/>
              </w:rPr>
            </w:pPr>
            <w:r w:rsidRPr="007439D7">
              <w:rPr>
                <w:rFonts w:asciiTheme="minorHAnsi" w:hAnsiTheme="minorHAnsi" w:cs="Calibri"/>
                <w:b/>
                <w:sz w:val="16"/>
                <w:szCs w:val="16"/>
              </w:rPr>
              <w:t>PRODUCTO</w:t>
            </w:r>
          </w:p>
          <w:p w:rsidR="00C2155F" w:rsidRPr="00A74A6F" w:rsidRDefault="00C2155F" w:rsidP="00C2155F">
            <w:pPr>
              <w:rPr>
                <w:rFonts w:asciiTheme="minorHAnsi" w:hAnsiTheme="minorHAnsi" w:cstheme="minorHAnsi"/>
                <w:sz w:val="16"/>
                <w:szCs w:val="16"/>
              </w:rPr>
            </w:pPr>
          </w:p>
          <w:p w:rsidR="009F3A9D" w:rsidRPr="00C75BEC" w:rsidRDefault="00C2155F" w:rsidP="00C2155F">
            <w:pPr>
              <w:rPr>
                <w:rFonts w:asciiTheme="minorHAnsi" w:hAnsiTheme="minorHAnsi" w:cstheme="minorHAnsi"/>
                <w:b/>
                <w:sz w:val="18"/>
                <w:szCs w:val="18"/>
              </w:rPr>
            </w:pPr>
            <w:proofErr w:type="spellStart"/>
            <w:r>
              <w:rPr>
                <w:rFonts w:asciiTheme="minorHAnsi" w:hAnsiTheme="minorHAnsi" w:cstheme="minorHAnsi"/>
                <w:sz w:val="16"/>
                <w:szCs w:val="16"/>
              </w:rPr>
              <w:t>Isopentano</w:t>
            </w:r>
            <w:proofErr w:type="spellEnd"/>
            <w:r w:rsidRPr="00A74A6F">
              <w:rPr>
                <w:rFonts w:asciiTheme="minorHAnsi" w:hAnsiTheme="minorHAnsi" w:cstheme="minorHAnsi"/>
                <w:sz w:val="16"/>
                <w:szCs w:val="16"/>
              </w:rPr>
              <w:t>.</w:t>
            </w: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C2155F" w:rsidRPr="007439D7" w:rsidRDefault="00C2155F" w:rsidP="007439D7">
            <w:pPr>
              <w:tabs>
                <w:tab w:val="left" w:pos="398"/>
              </w:tabs>
              <w:rPr>
                <w:rFonts w:ascii="Calibri" w:hAnsi="Calibri" w:cs="Calibri"/>
                <w:b/>
                <w:sz w:val="16"/>
                <w:szCs w:val="16"/>
              </w:rPr>
            </w:pPr>
            <w:r w:rsidRPr="007439D7">
              <w:rPr>
                <w:rFonts w:ascii="Calibri" w:hAnsi="Calibri" w:cs="Calibri"/>
                <w:b/>
                <w:sz w:val="16"/>
                <w:szCs w:val="16"/>
              </w:rPr>
              <w:t>CAPACIDAD DE TRANSPORTE</w:t>
            </w:r>
          </w:p>
          <w:tbl>
            <w:tblPr>
              <w:tblW w:w="3169" w:type="dxa"/>
              <w:tblLayout w:type="fixed"/>
              <w:tblCellMar>
                <w:left w:w="70" w:type="dxa"/>
                <w:right w:w="70" w:type="dxa"/>
              </w:tblCellMar>
              <w:tblLook w:val="04A0" w:firstRow="1" w:lastRow="0" w:firstColumn="1" w:lastColumn="0" w:noHBand="0" w:noVBand="1"/>
            </w:tblPr>
            <w:tblGrid>
              <w:gridCol w:w="1097"/>
              <w:gridCol w:w="1097"/>
              <w:gridCol w:w="975"/>
            </w:tblGrid>
            <w:tr w:rsidR="00C2155F" w:rsidRPr="00C2155F" w:rsidTr="00E2245D">
              <w:trPr>
                <w:trHeight w:val="533"/>
              </w:trPr>
              <w:tc>
                <w:tcPr>
                  <w:tcW w:w="1097" w:type="dxa"/>
                  <w:tcBorders>
                    <w:top w:val="single" w:sz="4" w:space="0" w:color="auto"/>
                    <w:left w:val="single" w:sz="4" w:space="0" w:color="auto"/>
                    <w:bottom w:val="single" w:sz="4" w:space="0" w:color="auto"/>
                    <w:right w:val="single" w:sz="4" w:space="0" w:color="auto"/>
                  </w:tcBorders>
                  <w:vAlign w:val="center"/>
                </w:tcPr>
                <w:p w:rsidR="00C2155F" w:rsidRPr="00C2155F" w:rsidRDefault="00C2155F" w:rsidP="00BD3588">
                  <w:pPr>
                    <w:jc w:val="center"/>
                    <w:rPr>
                      <w:rFonts w:ascii="Calibri" w:hAnsi="Calibri" w:cs="Calibri"/>
                      <w:b/>
                      <w:bCs/>
                      <w:color w:val="000000"/>
                      <w:sz w:val="12"/>
                      <w:szCs w:val="16"/>
                      <w:lang w:eastAsia="es-BO"/>
                    </w:rPr>
                  </w:pPr>
                  <w:r w:rsidRPr="00C2155F">
                    <w:rPr>
                      <w:rFonts w:ascii="Calibri" w:hAnsi="Calibri" w:cs="Calibri"/>
                      <w:b/>
                      <w:bCs/>
                      <w:color w:val="000000"/>
                      <w:sz w:val="12"/>
                      <w:szCs w:val="16"/>
                      <w:lang w:eastAsia="es-BO"/>
                    </w:rPr>
                    <w:t>PLANTA DE SEPARACIÓN DE LÍQUIDOS</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155F" w:rsidRPr="00C2155F" w:rsidRDefault="00C2155F" w:rsidP="00BD3588">
                  <w:pPr>
                    <w:jc w:val="center"/>
                    <w:rPr>
                      <w:rFonts w:ascii="Calibri" w:hAnsi="Calibri" w:cs="Calibri"/>
                      <w:b/>
                      <w:bCs/>
                      <w:color w:val="000000"/>
                      <w:sz w:val="12"/>
                      <w:szCs w:val="16"/>
                      <w:lang w:eastAsia="es-BO"/>
                    </w:rPr>
                  </w:pPr>
                  <w:r w:rsidRPr="00C2155F">
                    <w:rPr>
                      <w:rFonts w:ascii="Calibri" w:hAnsi="Calibri" w:cs="Calibri"/>
                      <w:b/>
                      <w:bCs/>
                      <w:color w:val="000000"/>
                      <w:sz w:val="12"/>
                      <w:szCs w:val="16"/>
                      <w:lang w:eastAsia="es-BO"/>
                    </w:rPr>
                    <w:t>CANTIDAD DE PRODUCTO</w:t>
                  </w:r>
                  <w:r w:rsidRPr="00C2155F">
                    <w:rPr>
                      <w:rFonts w:ascii="Calibri" w:hAnsi="Calibri" w:cs="Calibri"/>
                      <w:b/>
                      <w:bCs/>
                      <w:color w:val="000000"/>
                      <w:sz w:val="12"/>
                      <w:szCs w:val="16"/>
                      <w:lang w:eastAsia="es-BO"/>
                    </w:rPr>
                    <w:br/>
                    <w:t>(TONELADAS/MES)</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C2155F" w:rsidRPr="00C2155F" w:rsidRDefault="00C2155F" w:rsidP="00BD3588">
                  <w:pPr>
                    <w:jc w:val="center"/>
                    <w:rPr>
                      <w:rFonts w:ascii="Calibri" w:hAnsi="Calibri" w:cs="Calibri"/>
                      <w:b/>
                      <w:bCs/>
                      <w:color w:val="000000"/>
                      <w:sz w:val="12"/>
                      <w:szCs w:val="16"/>
                      <w:lang w:eastAsia="es-BO"/>
                    </w:rPr>
                  </w:pPr>
                  <w:r w:rsidRPr="00C2155F">
                    <w:rPr>
                      <w:rFonts w:ascii="Calibri" w:hAnsi="Calibri" w:cs="Calibri"/>
                      <w:b/>
                      <w:bCs/>
                      <w:color w:val="000000"/>
                      <w:sz w:val="12"/>
                      <w:szCs w:val="16"/>
                      <w:lang w:eastAsia="es-BO"/>
                    </w:rPr>
                    <w:t>CAPACIDAD MÍNIMA</w:t>
                  </w:r>
                  <w:r w:rsidRPr="00C2155F">
                    <w:rPr>
                      <w:rFonts w:ascii="Calibri" w:hAnsi="Calibri" w:cs="Calibri"/>
                      <w:b/>
                      <w:bCs/>
                      <w:color w:val="000000"/>
                      <w:sz w:val="12"/>
                      <w:szCs w:val="16"/>
                      <w:lang w:eastAsia="es-BO"/>
                    </w:rPr>
                    <w:br/>
                    <w:t>(TONELADAS POR DÍA)</w:t>
                  </w:r>
                </w:p>
              </w:tc>
            </w:tr>
            <w:tr w:rsidR="00C2155F" w:rsidRPr="00C2155F" w:rsidTr="00E2245D">
              <w:trPr>
                <w:trHeight w:val="267"/>
              </w:trPr>
              <w:tc>
                <w:tcPr>
                  <w:tcW w:w="1097" w:type="dxa"/>
                  <w:tcBorders>
                    <w:top w:val="nil"/>
                    <w:left w:val="single" w:sz="4" w:space="0" w:color="auto"/>
                    <w:bottom w:val="single" w:sz="4" w:space="0" w:color="auto"/>
                    <w:right w:val="single" w:sz="4" w:space="0" w:color="auto"/>
                  </w:tcBorders>
                </w:tcPr>
                <w:p w:rsidR="00C2155F" w:rsidRPr="00C2155F" w:rsidRDefault="00C2155F" w:rsidP="00BD3588">
                  <w:pPr>
                    <w:jc w:val="center"/>
                    <w:rPr>
                      <w:rFonts w:ascii="Calibri" w:hAnsi="Calibri" w:cs="Calibri"/>
                      <w:color w:val="000000"/>
                      <w:sz w:val="12"/>
                      <w:szCs w:val="16"/>
                      <w:lang w:eastAsia="es-BO"/>
                    </w:rPr>
                  </w:pPr>
                  <w:r w:rsidRPr="00C2155F">
                    <w:rPr>
                      <w:rFonts w:ascii="Calibri" w:hAnsi="Calibri" w:cs="Calibri"/>
                      <w:color w:val="000000"/>
                      <w:sz w:val="12"/>
                      <w:szCs w:val="16"/>
                      <w:lang w:eastAsia="es-BO"/>
                    </w:rPr>
                    <w:t>Río Grande</w:t>
                  </w:r>
                </w:p>
              </w:tc>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C2155F" w:rsidRPr="00C2155F" w:rsidRDefault="00C2155F" w:rsidP="00BD3588">
                  <w:pPr>
                    <w:jc w:val="center"/>
                    <w:rPr>
                      <w:rFonts w:ascii="Calibri" w:hAnsi="Calibri" w:cs="Calibri"/>
                      <w:color w:val="000000"/>
                      <w:sz w:val="12"/>
                      <w:szCs w:val="16"/>
                      <w:lang w:eastAsia="es-BO"/>
                    </w:rPr>
                  </w:pPr>
                  <w:r w:rsidRPr="00C2155F">
                    <w:rPr>
                      <w:rFonts w:ascii="Calibri" w:hAnsi="Calibri" w:cs="Calibri"/>
                      <w:color w:val="000000"/>
                      <w:sz w:val="12"/>
                      <w:szCs w:val="16"/>
                      <w:lang w:eastAsia="es-BO"/>
                    </w:rPr>
                    <w:t>400</w:t>
                  </w:r>
                </w:p>
              </w:tc>
              <w:tc>
                <w:tcPr>
                  <w:tcW w:w="975" w:type="dxa"/>
                  <w:tcBorders>
                    <w:top w:val="nil"/>
                    <w:left w:val="nil"/>
                    <w:bottom w:val="single" w:sz="4" w:space="0" w:color="auto"/>
                    <w:right w:val="single" w:sz="4" w:space="0" w:color="auto"/>
                  </w:tcBorders>
                  <w:shd w:val="clear" w:color="auto" w:fill="auto"/>
                  <w:vAlign w:val="center"/>
                  <w:hideMark/>
                </w:tcPr>
                <w:p w:rsidR="00C2155F" w:rsidRPr="00C2155F" w:rsidRDefault="00C2155F" w:rsidP="00BD3588">
                  <w:pPr>
                    <w:jc w:val="center"/>
                    <w:rPr>
                      <w:rFonts w:ascii="Calibri" w:hAnsi="Calibri" w:cs="Calibri"/>
                      <w:color w:val="000000"/>
                      <w:sz w:val="12"/>
                      <w:szCs w:val="16"/>
                      <w:lang w:eastAsia="es-BO"/>
                    </w:rPr>
                  </w:pPr>
                  <w:r w:rsidRPr="00C2155F">
                    <w:rPr>
                      <w:rFonts w:ascii="Calibri" w:hAnsi="Calibri" w:cs="Calibri"/>
                      <w:color w:val="000000"/>
                      <w:sz w:val="12"/>
                      <w:szCs w:val="16"/>
                      <w:lang w:eastAsia="es-BO"/>
                    </w:rPr>
                    <w:t>20</w:t>
                  </w:r>
                </w:p>
              </w:tc>
            </w:tr>
            <w:tr w:rsidR="00C2155F" w:rsidRPr="00C2155F" w:rsidTr="00E2245D">
              <w:trPr>
                <w:trHeight w:val="267"/>
              </w:trPr>
              <w:tc>
                <w:tcPr>
                  <w:tcW w:w="1097" w:type="dxa"/>
                  <w:tcBorders>
                    <w:top w:val="single" w:sz="4" w:space="0" w:color="auto"/>
                    <w:left w:val="single" w:sz="4" w:space="0" w:color="auto"/>
                    <w:bottom w:val="single" w:sz="4" w:space="0" w:color="auto"/>
                    <w:right w:val="single" w:sz="4" w:space="0" w:color="auto"/>
                  </w:tcBorders>
                </w:tcPr>
                <w:p w:rsidR="00C2155F" w:rsidRPr="00C2155F" w:rsidRDefault="00C2155F" w:rsidP="00BD3588">
                  <w:pPr>
                    <w:jc w:val="center"/>
                    <w:rPr>
                      <w:rFonts w:ascii="Calibri" w:hAnsi="Calibri" w:cs="Calibri"/>
                      <w:color w:val="000000"/>
                      <w:sz w:val="12"/>
                      <w:szCs w:val="16"/>
                      <w:lang w:eastAsia="es-BO"/>
                    </w:rPr>
                  </w:pPr>
                  <w:r w:rsidRPr="00C2155F">
                    <w:rPr>
                      <w:rFonts w:ascii="Calibri" w:hAnsi="Calibri" w:cs="Calibri"/>
                      <w:color w:val="000000"/>
                      <w:sz w:val="12"/>
                      <w:szCs w:val="16"/>
                      <w:lang w:eastAsia="es-BO"/>
                    </w:rPr>
                    <w:t>Calos Villegas Quiroga</w:t>
                  </w:r>
                </w:p>
              </w:tc>
              <w:tc>
                <w:tcPr>
                  <w:tcW w:w="10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55F" w:rsidRPr="00C2155F" w:rsidRDefault="00C2155F" w:rsidP="00BD3588">
                  <w:pPr>
                    <w:jc w:val="center"/>
                    <w:rPr>
                      <w:rFonts w:ascii="Calibri" w:hAnsi="Calibri" w:cs="Calibri"/>
                      <w:color w:val="000000"/>
                      <w:sz w:val="12"/>
                      <w:szCs w:val="16"/>
                      <w:lang w:eastAsia="es-BO"/>
                    </w:rPr>
                  </w:pPr>
                  <w:r w:rsidRPr="00C2155F">
                    <w:rPr>
                      <w:rFonts w:ascii="Calibri" w:hAnsi="Calibri" w:cs="Calibri"/>
                      <w:color w:val="000000"/>
                      <w:sz w:val="12"/>
                      <w:szCs w:val="16"/>
                      <w:lang w:eastAsia="es-BO"/>
                    </w:rPr>
                    <w:t>455</w:t>
                  </w:r>
                </w:p>
              </w:tc>
              <w:tc>
                <w:tcPr>
                  <w:tcW w:w="975" w:type="dxa"/>
                  <w:tcBorders>
                    <w:top w:val="single" w:sz="4" w:space="0" w:color="auto"/>
                    <w:left w:val="nil"/>
                    <w:bottom w:val="single" w:sz="4" w:space="0" w:color="auto"/>
                    <w:right w:val="single" w:sz="4" w:space="0" w:color="auto"/>
                  </w:tcBorders>
                  <w:shd w:val="clear" w:color="auto" w:fill="auto"/>
                  <w:vAlign w:val="center"/>
                </w:tcPr>
                <w:p w:rsidR="00C2155F" w:rsidRPr="00C2155F" w:rsidRDefault="00C2155F" w:rsidP="00BD3588">
                  <w:pPr>
                    <w:jc w:val="center"/>
                    <w:rPr>
                      <w:rFonts w:ascii="Calibri" w:hAnsi="Calibri" w:cs="Calibri"/>
                      <w:color w:val="000000"/>
                      <w:sz w:val="12"/>
                      <w:szCs w:val="16"/>
                      <w:lang w:eastAsia="es-BO"/>
                    </w:rPr>
                  </w:pPr>
                  <w:r w:rsidRPr="00C2155F">
                    <w:rPr>
                      <w:rFonts w:ascii="Calibri" w:hAnsi="Calibri" w:cs="Calibri"/>
                      <w:color w:val="000000"/>
                      <w:sz w:val="12"/>
                      <w:szCs w:val="16"/>
                      <w:lang w:eastAsia="es-BO"/>
                    </w:rPr>
                    <w:t>20</w:t>
                  </w:r>
                </w:p>
              </w:tc>
            </w:tr>
          </w:tbl>
          <w:p w:rsidR="00C2155F" w:rsidRPr="00C2155F" w:rsidRDefault="00C2155F" w:rsidP="00C2155F">
            <w:pPr>
              <w:tabs>
                <w:tab w:val="left" w:pos="1041"/>
              </w:tabs>
              <w:rPr>
                <w:rFonts w:ascii="Calibri" w:hAnsi="Calibri" w:cs="Calibri"/>
                <w:color w:val="FF0000"/>
                <w:sz w:val="16"/>
                <w:szCs w:val="16"/>
              </w:rPr>
            </w:pPr>
            <w:r w:rsidRPr="00C2155F">
              <w:rPr>
                <w:rFonts w:ascii="Calibri" w:hAnsi="Calibri" w:cs="Calibri"/>
                <w:b/>
                <w:sz w:val="16"/>
                <w:szCs w:val="16"/>
              </w:rPr>
              <w:t xml:space="preserve">IMPORTANTE: </w:t>
            </w:r>
            <w:r w:rsidRPr="00C2155F">
              <w:rPr>
                <w:rFonts w:ascii="Calibri" w:hAnsi="Calibri" w:cs="Calibri"/>
                <w:sz w:val="16"/>
                <w:szCs w:val="16"/>
              </w:rPr>
              <w:t xml:space="preserve">Se consideran Camiones Cisternas presurizados con capacidad mínima de 20 TM, </w:t>
            </w:r>
          </w:p>
          <w:p w:rsidR="00C2155F" w:rsidRPr="008F0169" w:rsidRDefault="00C2155F" w:rsidP="00C2155F">
            <w:pPr>
              <w:jc w:val="both"/>
              <w:rPr>
                <w:rFonts w:ascii="Calibri" w:hAnsi="Calibri" w:cs="Calibri"/>
                <w:sz w:val="16"/>
                <w:szCs w:val="16"/>
              </w:rPr>
            </w:pPr>
            <w:r w:rsidRPr="008F0169">
              <w:rPr>
                <w:rFonts w:ascii="Calibri" w:hAnsi="Calibri" w:cs="Calibri"/>
                <w:sz w:val="16"/>
                <w:szCs w:val="16"/>
              </w:rPr>
              <w:t>Cantidad de cisternas requeridas = 1 por día</w:t>
            </w:r>
          </w:p>
          <w:p w:rsidR="00C2155F" w:rsidRPr="008F0169" w:rsidRDefault="00C2155F" w:rsidP="00C2155F">
            <w:pPr>
              <w:jc w:val="both"/>
              <w:rPr>
                <w:rFonts w:ascii="Calibri" w:hAnsi="Calibri" w:cs="Calibri"/>
                <w:sz w:val="16"/>
                <w:szCs w:val="16"/>
              </w:rPr>
            </w:pPr>
          </w:p>
          <w:p w:rsidR="00C2155F" w:rsidRPr="008F0169" w:rsidRDefault="00C2155F" w:rsidP="00C2155F">
            <w:pPr>
              <w:pStyle w:val="Prrafodelista"/>
              <w:ind w:left="0"/>
              <w:jc w:val="both"/>
              <w:rPr>
                <w:rFonts w:ascii="Calibri" w:hAnsi="Calibri" w:cs="Calibri"/>
                <w:sz w:val="16"/>
                <w:szCs w:val="16"/>
              </w:rPr>
            </w:pPr>
            <w:r w:rsidRPr="008F0169">
              <w:rPr>
                <w:rFonts w:ascii="Calibri" w:hAnsi="Calibri" w:cs="Calibri"/>
                <w:sz w:val="16"/>
                <w:szCs w:val="16"/>
              </w:rPr>
              <w:t>En calidad de constancia de la capacidad de transporte propuesta, el proponente, junto con su oferta debe hacer llegar la nómina de las cisternas dedicadas que el proponente pondrá a disposición del servicio requerido:</w:t>
            </w:r>
          </w:p>
          <w:p w:rsidR="00C2155F" w:rsidRPr="008F0169" w:rsidRDefault="00C2155F" w:rsidP="00C2155F">
            <w:pPr>
              <w:pStyle w:val="Prrafodelista"/>
              <w:ind w:left="0"/>
              <w:jc w:val="both"/>
              <w:rPr>
                <w:rFonts w:ascii="Calibri" w:hAnsi="Calibri" w:cs="Calibri"/>
                <w:sz w:val="16"/>
                <w:szCs w:val="16"/>
              </w:rPr>
            </w:pPr>
          </w:p>
          <w:tbl>
            <w:tblPr>
              <w:tblW w:w="3562" w:type="dxa"/>
              <w:tblLayout w:type="fixed"/>
              <w:tblCellMar>
                <w:left w:w="70" w:type="dxa"/>
                <w:right w:w="70" w:type="dxa"/>
              </w:tblCellMar>
              <w:tblLook w:val="04A0" w:firstRow="1" w:lastRow="0" w:firstColumn="1" w:lastColumn="0" w:noHBand="0" w:noVBand="1"/>
            </w:tblPr>
            <w:tblGrid>
              <w:gridCol w:w="199"/>
              <w:gridCol w:w="350"/>
              <w:gridCol w:w="377"/>
              <w:gridCol w:w="396"/>
              <w:gridCol w:w="452"/>
              <w:gridCol w:w="377"/>
              <w:gridCol w:w="396"/>
              <w:gridCol w:w="452"/>
              <w:gridCol w:w="563"/>
            </w:tblGrid>
            <w:tr w:rsidR="00C2155F" w:rsidRPr="00C2155F" w:rsidTr="00E2245D">
              <w:trPr>
                <w:trHeight w:val="216"/>
              </w:trPr>
              <w:tc>
                <w:tcPr>
                  <w:tcW w:w="1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155F" w:rsidRPr="00C2155F" w:rsidRDefault="00C2155F" w:rsidP="00BD3588">
                  <w:pPr>
                    <w:jc w:val="center"/>
                    <w:rPr>
                      <w:rFonts w:ascii="Calibri" w:hAnsi="Calibri" w:cs="Calibri"/>
                      <w:b/>
                      <w:color w:val="000000"/>
                      <w:sz w:val="8"/>
                      <w:szCs w:val="16"/>
                    </w:rPr>
                  </w:pPr>
                  <w:r w:rsidRPr="00C2155F">
                    <w:rPr>
                      <w:rFonts w:ascii="Calibri" w:hAnsi="Calibri" w:cs="Calibri"/>
                      <w:b/>
                      <w:color w:val="000000"/>
                      <w:sz w:val="8"/>
                      <w:szCs w:val="16"/>
                    </w:rPr>
                    <w:t>Nº</w:t>
                  </w:r>
                </w:p>
              </w:tc>
              <w:tc>
                <w:tcPr>
                  <w:tcW w:w="1574" w:type="dxa"/>
                  <w:gridSpan w:val="4"/>
                  <w:tcBorders>
                    <w:top w:val="single" w:sz="4" w:space="0" w:color="auto"/>
                    <w:left w:val="nil"/>
                    <w:bottom w:val="single" w:sz="4" w:space="0" w:color="auto"/>
                    <w:right w:val="single" w:sz="4" w:space="0" w:color="auto"/>
                  </w:tcBorders>
                  <w:shd w:val="clear" w:color="auto" w:fill="auto"/>
                  <w:noWrap/>
                  <w:vAlign w:val="center"/>
                  <w:hideMark/>
                </w:tcPr>
                <w:p w:rsidR="00C2155F" w:rsidRPr="00C2155F" w:rsidRDefault="00C2155F" w:rsidP="00BD3588">
                  <w:pPr>
                    <w:jc w:val="center"/>
                    <w:rPr>
                      <w:rFonts w:ascii="Calibri" w:hAnsi="Calibri" w:cs="Calibri"/>
                      <w:b/>
                      <w:color w:val="000000"/>
                      <w:sz w:val="8"/>
                      <w:szCs w:val="16"/>
                    </w:rPr>
                  </w:pPr>
                  <w:r w:rsidRPr="00C2155F">
                    <w:rPr>
                      <w:rFonts w:ascii="Calibri" w:hAnsi="Calibri" w:cs="Calibri"/>
                      <w:b/>
                      <w:color w:val="000000"/>
                      <w:sz w:val="8"/>
                      <w:szCs w:val="16"/>
                    </w:rPr>
                    <w:t>CAMION –TRACTO</w:t>
                  </w:r>
                </w:p>
              </w:tc>
              <w:tc>
                <w:tcPr>
                  <w:tcW w:w="1224" w:type="dxa"/>
                  <w:gridSpan w:val="3"/>
                  <w:tcBorders>
                    <w:top w:val="single" w:sz="4" w:space="0" w:color="auto"/>
                    <w:left w:val="nil"/>
                    <w:bottom w:val="single" w:sz="4" w:space="0" w:color="auto"/>
                    <w:right w:val="single" w:sz="4" w:space="0" w:color="auto"/>
                  </w:tcBorders>
                  <w:shd w:val="clear" w:color="auto" w:fill="auto"/>
                  <w:noWrap/>
                  <w:vAlign w:val="center"/>
                  <w:hideMark/>
                </w:tcPr>
                <w:p w:rsidR="00C2155F" w:rsidRPr="00C2155F" w:rsidRDefault="00C2155F" w:rsidP="00BD3588">
                  <w:pPr>
                    <w:jc w:val="center"/>
                    <w:rPr>
                      <w:rFonts w:ascii="Calibri" w:hAnsi="Calibri" w:cs="Calibri"/>
                      <w:b/>
                      <w:color w:val="000000"/>
                      <w:sz w:val="8"/>
                      <w:szCs w:val="16"/>
                    </w:rPr>
                  </w:pPr>
                  <w:r w:rsidRPr="00C2155F">
                    <w:rPr>
                      <w:rFonts w:ascii="Calibri" w:hAnsi="Calibri" w:cs="Calibri"/>
                      <w:b/>
                      <w:color w:val="000000"/>
                      <w:sz w:val="8"/>
                      <w:szCs w:val="16"/>
                    </w:rPr>
                    <w:t>SEMI-REMOLQUE</w:t>
                  </w:r>
                </w:p>
              </w:tc>
              <w:tc>
                <w:tcPr>
                  <w:tcW w:w="5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155F" w:rsidRPr="00C2155F" w:rsidRDefault="00C2155F" w:rsidP="00BD3588">
                  <w:pPr>
                    <w:jc w:val="center"/>
                    <w:rPr>
                      <w:rFonts w:ascii="Calibri" w:hAnsi="Calibri" w:cs="Calibri"/>
                      <w:b/>
                      <w:color w:val="000000"/>
                      <w:sz w:val="8"/>
                      <w:szCs w:val="16"/>
                    </w:rPr>
                  </w:pPr>
                  <w:r w:rsidRPr="00C2155F">
                    <w:rPr>
                      <w:rFonts w:ascii="Calibri" w:hAnsi="Calibri" w:cs="Calibri"/>
                      <w:b/>
                      <w:color w:val="000000"/>
                      <w:sz w:val="8"/>
                      <w:szCs w:val="16"/>
                    </w:rPr>
                    <w:t>CAPACIDAD EN TM</w:t>
                  </w:r>
                </w:p>
              </w:tc>
            </w:tr>
            <w:tr w:rsidR="00C2155F" w:rsidRPr="00C2155F" w:rsidTr="00E2245D">
              <w:trPr>
                <w:trHeight w:val="216"/>
              </w:trPr>
              <w:tc>
                <w:tcPr>
                  <w:tcW w:w="1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155F" w:rsidRPr="00C2155F" w:rsidRDefault="00C2155F" w:rsidP="00BD3588">
                  <w:pPr>
                    <w:rPr>
                      <w:rFonts w:ascii="Calibri" w:hAnsi="Calibri" w:cs="Calibri"/>
                      <w:b/>
                      <w:color w:val="000000"/>
                      <w:sz w:val="8"/>
                      <w:szCs w:val="16"/>
                    </w:rPr>
                  </w:pPr>
                </w:p>
              </w:tc>
              <w:tc>
                <w:tcPr>
                  <w:tcW w:w="350" w:type="dxa"/>
                  <w:tcBorders>
                    <w:top w:val="nil"/>
                    <w:left w:val="nil"/>
                    <w:bottom w:val="single" w:sz="4" w:space="0" w:color="auto"/>
                    <w:right w:val="single" w:sz="4" w:space="0" w:color="auto"/>
                  </w:tcBorders>
                  <w:shd w:val="clear" w:color="auto" w:fill="auto"/>
                  <w:noWrap/>
                  <w:vAlign w:val="center"/>
                  <w:hideMark/>
                </w:tcPr>
                <w:p w:rsidR="00C2155F" w:rsidRPr="00C2155F" w:rsidRDefault="00C2155F" w:rsidP="00BD3588">
                  <w:pPr>
                    <w:jc w:val="center"/>
                    <w:rPr>
                      <w:rFonts w:ascii="Calibri" w:hAnsi="Calibri" w:cs="Calibri"/>
                      <w:b/>
                      <w:color w:val="000000"/>
                      <w:sz w:val="8"/>
                      <w:szCs w:val="16"/>
                    </w:rPr>
                  </w:pPr>
                  <w:r w:rsidRPr="00C2155F">
                    <w:rPr>
                      <w:rFonts w:ascii="Calibri" w:hAnsi="Calibri" w:cs="Calibri"/>
                      <w:b/>
                      <w:color w:val="000000"/>
                      <w:sz w:val="8"/>
                      <w:szCs w:val="16"/>
                    </w:rPr>
                    <w:t>Nº DE PLACA</w:t>
                  </w:r>
                </w:p>
              </w:tc>
              <w:tc>
                <w:tcPr>
                  <w:tcW w:w="377" w:type="dxa"/>
                  <w:tcBorders>
                    <w:top w:val="nil"/>
                    <w:left w:val="nil"/>
                    <w:bottom w:val="single" w:sz="4" w:space="0" w:color="auto"/>
                    <w:right w:val="single" w:sz="4" w:space="0" w:color="auto"/>
                  </w:tcBorders>
                  <w:shd w:val="clear" w:color="auto" w:fill="auto"/>
                  <w:noWrap/>
                  <w:vAlign w:val="center"/>
                  <w:hideMark/>
                </w:tcPr>
                <w:p w:rsidR="00C2155F" w:rsidRPr="00C2155F" w:rsidRDefault="00C2155F" w:rsidP="00BD3588">
                  <w:pPr>
                    <w:jc w:val="center"/>
                    <w:rPr>
                      <w:rFonts w:ascii="Calibri" w:hAnsi="Calibri" w:cs="Calibri"/>
                      <w:b/>
                      <w:color w:val="000000"/>
                      <w:sz w:val="8"/>
                      <w:szCs w:val="16"/>
                    </w:rPr>
                  </w:pPr>
                  <w:r w:rsidRPr="00C2155F">
                    <w:rPr>
                      <w:rFonts w:ascii="Calibri" w:hAnsi="Calibri" w:cs="Calibri"/>
                      <w:b/>
                      <w:color w:val="000000"/>
                      <w:sz w:val="8"/>
                      <w:szCs w:val="16"/>
                    </w:rPr>
                    <w:t>Nº DE CHASIS</w:t>
                  </w:r>
                </w:p>
              </w:tc>
              <w:tc>
                <w:tcPr>
                  <w:tcW w:w="396" w:type="dxa"/>
                  <w:tcBorders>
                    <w:top w:val="nil"/>
                    <w:left w:val="nil"/>
                    <w:bottom w:val="single" w:sz="4" w:space="0" w:color="auto"/>
                    <w:right w:val="single" w:sz="4" w:space="0" w:color="auto"/>
                  </w:tcBorders>
                  <w:shd w:val="clear" w:color="auto" w:fill="auto"/>
                  <w:noWrap/>
                  <w:vAlign w:val="center"/>
                  <w:hideMark/>
                </w:tcPr>
                <w:p w:rsidR="00C2155F" w:rsidRPr="00C2155F" w:rsidRDefault="00C2155F" w:rsidP="00BD3588">
                  <w:pPr>
                    <w:jc w:val="center"/>
                    <w:rPr>
                      <w:rFonts w:ascii="Calibri" w:hAnsi="Calibri" w:cs="Calibri"/>
                      <w:b/>
                      <w:color w:val="000000"/>
                      <w:sz w:val="8"/>
                      <w:szCs w:val="16"/>
                    </w:rPr>
                  </w:pPr>
                  <w:r w:rsidRPr="00C2155F">
                    <w:rPr>
                      <w:rFonts w:ascii="Calibri" w:hAnsi="Calibri" w:cs="Calibri"/>
                      <w:b/>
                      <w:color w:val="000000"/>
                      <w:sz w:val="8"/>
                      <w:szCs w:val="16"/>
                    </w:rPr>
                    <w:t>MARCA</w:t>
                  </w:r>
                </w:p>
              </w:tc>
              <w:tc>
                <w:tcPr>
                  <w:tcW w:w="452" w:type="dxa"/>
                  <w:tcBorders>
                    <w:top w:val="nil"/>
                    <w:left w:val="nil"/>
                    <w:bottom w:val="single" w:sz="4" w:space="0" w:color="auto"/>
                    <w:right w:val="single" w:sz="4" w:space="0" w:color="auto"/>
                  </w:tcBorders>
                  <w:shd w:val="clear" w:color="auto" w:fill="auto"/>
                  <w:noWrap/>
                  <w:vAlign w:val="center"/>
                  <w:hideMark/>
                </w:tcPr>
                <w:p w:rsidR="00C2155F" w:rsidRPr="00C2155F" w:rsidRDefault="00C2155F" w:rsidP="00BD3588">
                  <w:pPr>
                    <w:jc w:val="center"/>
                    <w:rPr>
                      <w:rFonts w:ascii="Calibri" w:hAnsi="Calibri" w:cs="Calibri"/>
                      <w:b/>
                      <w:color w:val="000000"/>
                      <w:sz w:val="8"/>
                      <w:szCs w:val="16"/>
                    </w:rPr>
                  </w:pPr>
                  <w:r w:rsidRPr="00C2155F">
                    <w:rPr>
                      <w:rFonts w:ascii="Calibri" w:hAnsi="Calibri" w:cs="Calibri"/>
                      <w:b/>
                      <w:color w:val="000000"/>
                      <w:sz w:val="8"/>
                      <w:szCs w:val="16"/>
                    </w:rPr>
                    <w:t>MODELO</w:t>
                  </w:r>
                </w:p>
              </w:tc>
              <w:tc>
                <w:tcPr>
                  <w:tcW w:w="377" w:type="dxa"/>
                  <w:tcBorders>
                    <w:top w:val="nil"/>
                    <w:left w:val="nil"/>
                    <w:bottom w:val="single" w:sz="4" w:space="0" w:color="auto"/>
                    <w:right w:val="single" w:sz="4" w:space="0" w:color="auto"/>
                  </w:tcBorders>
                  <w:shd w:val="clear" w:color="auto" w:fill="auto"/>
                  <w:noWrap/>
                  <w:vAlign w:val="center"/>
                  <w:hideMark/>
                </w:tcPr>
                <w:p w:rsidR="00C2155F" w:rsidRPr="00C2155F" w:rsidRDefault="00C2155F" w:rsidP="00BD3588">
                  <w:pPr>
                    <w:jc w:val="center"/>
                    <w:rPr>
                      <w:rFonts w:ascii="Calibri" w:hAnsi="Calibri" w:cs="Calibri"/>
                      <w:b/>
                      <w:color w:val="000000"/>
                      <w:sz w:val="8"/>
                      <w:szCs w:val="16"/>
                    </w:rPr>
                  </w:pPr>
                  <w:r w:rsidRPr="00C2155F">
                    <w:rPr>
                      <w:rFonts w:ascii="Calibri" w:hAnsi="Calibri" w:cs="Calibri"/>
                      <w:b/>
                      <w:color w:val="000000"/>
                      <w:sz w:val="8"/>
                      <w:szCs w:val="16"/>
                    </w:rPr>
                    <w:t>Nº DE CHASIS</w:t>
                  </w:r>
                </w:p>
              </w:tc>
              <w:tc>
                <w:tcPr>
                  <w:tcW w:w="396" w:type="dxa"/>
                  <w:tcBorders>
                    <w:top w:val="nil"/>
                    <w:left w:val="nil"/>
                    <w:bottom w:val="single" w:sz="4" w:space="0" w:color="auto"/>
                    <w:right w:val="single" w:sz="4" w:space="0" w:color="auto"/>
                  </w:tcBorders>
                  <w:shd w:val="clear" w:color="auto" w:fill="auto"/>
                  <w:noWrap/>
                  <w:vAlign w:val="center"/>
                  <w:hideMark/>
                </w:tcPr>
                <w:p w:rsidR="00C2155F" w:rsidRPr="00C2155F" w:rsidRDefault="00C2155F" w:rsidP="00BD3588">
                  <w:pPr>
                    <w:jc w:val="center"/>
                    <w:rPr>
                      <w:rFonts w:ascii="Calibri" w:hAnsi="Calibri" w:cs="Calibri"/>
                      <w:b/>
                      <w:color w:val="000000"/>
                      <w:sz w:val="8"/>
                      <w:szCs w:val="16"/>
                    </w:rPr>
                  </w:pPr>
                  <w:r w:rsidRPr="00C2155F">
                    <w:rPr>
                      <w:rFonts w:ascii="Calibri" w:hAnsi="Calibri" w:cs="Calibri"/>
                      <w:b/>
                      <w:color w:val="000000"/>
                      <w:sz w:val="8"/>
                      <w:szCs w:val="16"/>
                    </w:rPr>
                    <w:t>MARCA</w:t>
                  </w:r>
                </w:p>
              </w:tc>
              <w:tc>
                <w:tcPr>
                  <w:tcW w:w="452" w:type="dxa"/>
                  <w:tcBorders>
                    <w:top w:val="nil"/>
                    <w:left w:val="nil"/>
                    <w:bottom w:val="single" w:sz="4" w:space="0" w:color="auto"/>
                    <w:right w:val="single" w:sz="4" w:space="0" w:color="auto"/>
                  </w:tcBorders>
                  <w:shd w:val="clear" w:color="auto" w:fill="auto"/>
                  <w:noWrap/>
                  <w:vAlign w:val="center"/>
                  <w:hideMark/>
                </w:tcPr>
                <w:p w:rsidR="00C2155F" w:rsidRPr="00C2155F" w:rsidRDefault="00C2155F" w:rsidP="00BD3588">
                  <w:pPr>
                    <w:jc w:val="center"/>
                    <w:rPr>
                      <w:rFonts w:ascii="Calibri" w:hAnsi="Calibri" w:cs="Calibri"/>
                      <w:b/>
                      <w:color w:val="000000"/>
                      <w:sz w:val="8"/>
                      <w:szCs w:val="16"/>
                    </w:rPr>
                  </w:pPr>
                  <w:r w:rsidRPr="00C2155F">
                    <w:rPr>
                      <w:rFonts w:ascii="Calibri" w:hAnsi="Calibri" w:cs="Calibri"/>
                      <w:b/>
                      <w:color w:val="000000"/>
                      <w:sz w:val="8"/>
                      <w:szCs w:val="16"/>
                    </w:rPr>
                    <w:t>MODELO</w:t>
                  </w:r>
                </w:p>
              </w:tc>
              <w:tc>
                <w:tcPr>
                  <w:tcW w:w="5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155F" w:rsidRPr="00C2155F" w:rsidRDefault="00C2155F" w:rsidP="00BD3588">
                  <w:pPr>
                    <w:rPr>
                      <w:rFonts w:ascii="Calibri" w:hAnsi="Calibri" w:cs="Calibri"/>
                      <w:color w:val="000000"/>
                      <w:sz w:val="8"/>
                      <w:szCs w:val="16"/>
                    </w:rPr>
                  </w:pPr>
                </w:p>
              </w:tc>
            </w:tr>
            <w:tr w:rsidR="00C2155F" w:rsidRPr="00C2155F" w:rsidTr="00E2245D">
              <w:trPr>
                <w:trHeight w:val="216"/>
              </w:trPr>
              <w:tc>
                <w:tcPr>
                  <w:tcW w:w="199" w:type="dxa"/>
                  <w:tcBorders>
                    <w:top w:val="nil"/>
                    <w:left w:val="single" w:sz="4" w:space="0" w:color="auto"/>
                    <w:bottom w:val="single" w:sz="4" w:space="0" w:color="auto"/>
                    <w:right w:val="single" w:sz="4" w:space="0" w:color="auto"/>
                  </w:tcBorders>
                  <w:shd w:val="clear" w:color="auto" w:fill="auto"/>
                  <w:noWrap/>
                  <w:vAlign w:val="bottom"/>
                  <w:hideMark/>
                </w:tcPr>
                <w:p w:rsidR="00C2155F" w:rsidRPr="00C2155F" w:rsidRDefault="00C2155F" w:rsidP="00BD3588">
                  <w:pPr>
                    <w:rPr>
                      <w:rFonts w:ascii="Calibri" w:hAnsi="Calibri" w:cs="Calibri"/>
                      <w:color w:val="000000"/>
                      <w:sz w:val="8"/>
                      <w:szCs w:val="16"/>
                    </w:rPr>
                  </w:pPr>
                  <w:r w:rsidRPr="00C2155F">
                    <w:rPr>
                      <w:rFonts w:ascii="Calibri" w:hAnsi="Calibri" w:cs="Calibri"/>
                      <w:color w:val="000000"/>
                      <w:sz w:val="8"/>
                      <w:szCs w:val="16"/>
                    </w:rPr>
                    <w:t> </w:t>
                  </w:r>
                </w:p>
              </w:tc>
              <w:tc>
                <w:tcPr>
                  <w:tcW w:w="350" w:type="dxa"/>
                  <w:tcBorders>
                    <w:top w:val="nil"/>
                    <w:left w:val="nil"/>
                    <w:bottom w:val="single" w:sz="4" w:space="0" w:color="auto"/>
                    <w:right w:val="single" w:sz="4" w:space="0" w:color="auto"/>
                  </w:tcBorders>
                  <w:shd w:val="clear" w:color="auto" w:fill="auto"/>
                  <w:noWrap/>
                  <w:vAlign w:val="bottom"/>
                  <w:hideMark/>
                </w:tcPr>
                <w:p w:rsidR="00C2155F" w:rsidRPr="00C2155F" w:rsidRDefault="00C2155F" w:rsidP="00BD3588">
                  <w:pPr>
                    <w:rPr>
                      <w:rFonts w:ascii="Calibri" w:hAnsi="Calibri" w:cs="Calibri"/>
                      <w:color w:val="000000"/>
                      <w:sz w:val="8"/>
                      <w:szCs w:val="16"/>
                    </w:rPr>
                  </w:pPr>
                  <w:r w:rsidRPr="00C2155F">
                    <w:rPr>
                      <w:rFonts w:ascii="Calibri" w:hAnsi="Calibri" w:cs="Calibri"/>
                      <w:color w:val="000000"/>
                      <w:sz w:val="8"/>
                      <w:szCs w:val="16"/>
                    </w:rPr>
                    <w:t> </w:t>
                  </w:r>
                </w:p>
              </w:tc>
              <w:tc>
                <w:tcPr>
                  <w:tcW w:w="377" w:type="dxa"/>
                  <w:tcBorders>
                    <w:top w:val="nil"/>
                    <w:left w:val="nil"/>
                    <w:bottom w:val="single" w:sz="4" w:space="0" w:color="auto"/>
                    <w:right w:val="single" w:sz="4" w:space="0" w:color="auto"/>
                  </w:tcBorders>
                  <w:shd w:val="clear" w:color="auto" w:fill="auto"/>
                  <w:noWrap/>
                  <w:vAlign w:val="bottom"/>
                  <w:hideMark/>
                </w:tcPr>
                <w:p w:rsidR="00C2155F" w:rsidRPr="00C2155F" w:rsidRDefault="00C2155F" w:rsidP="00BD3588">
                  <w:pPr>
                    <w:rPr>
                      <w:rFonts w:ascii="Calibri" w:hAnsi="Calibri" w:cs="Calibri"/>
                      <w:color w:val="000000"/>
                      <w:sz w:val="8"/>
                      <w:szCs w:val="16"/>
                    </w:rPr>
                  </w:pPr>
                  <w:r w:rsidRPr="00C2155F">
                    <w:rPr>
                      <w:rFonts w:ascii="Calibri" w:hAnsi="Calibri" w:cs="Calibri"/>
                      <w:color w:val="000000"/>
                      <w:sz w:val="8"/>
                      <w:szCs w:val="16"/>
                    </w:rPr>
                    <w:t> </w:t>
                  </w:r>
                </w:p>
              </w:tc>
              <w:tc>
                <w:tcPr>
                  <w:tcW w:w="396" w:type="dxa"/>
                  <w:tcBorders>
                    <w:top w:val="nil"/>
                    <w:left w:val="nil"/>
                    <w:bottom w:val="single" w:sz="4" w:space="0" w:color="auto"/>
                    <w:right w:val="single" w:sz="4" w:space="0" w:color="auto"/>
                  </w:tcBorders>
                  <w:shd w:val="clear" w:color="auto" w:fill="auto"/>
                  <w:noWrap/>
                  <w:vAlign w:val="bottom"/>
                  <w:hideMark/>
                </w:tcPr>
                <w:p w:rsidR="00C2155F" w:rsidRPr="00C2155F" w:rsidRDefault="00C2155F" w:rsidP="00BD3588">
                  <w:pPr>
                    <w:rPr>
                      <w:rFonts w:ascii="Calibri" w:hAnsi="Calibri" w:cs="Calibri"/>
                      <w:color w:val="000000"/>
                      <w:sz w:val="8"/>
                      <w:szCs w:val="16"/>
                    </w:rPr>
                  </w:pPr>
                  <w:r w:rsidRPr="00C2155F">
                    <w:rPr>
                      <w:rFonts w:ascii="Calibri" w:hAnsi="Calibri" w:cs="Calibri"/>
                      <w:color w:val="000000"/>
                      <w:sz w:val="8"/>
                      <w:szCs w:val="16"/>
                    </w:rPr>
                    <w:t> </w:t>
                  </w:r>
                </w:p>
              </w:tc>
              <w:tc>
                <w:tcPr>
                  <w:tcW w:w="452" w:type="dxa"/>
                  <w:tcBorders>
                    <w:top w:val="nil"/>
                    <w:left w:val="nil"/>
                    <w:bottom w:val="single" w:sz="4" w:space="0" w:color="auto"/>
                    <w:right w:val="single" w:sz="4" w:space="0" w:color="auto"/>
                  </w:tcBorders>
                  <w:shd w:val="clear" w:color="auto" w:fill="auto"/>
                  <w:noWrap/>
                  <w:vAlign w:val="bottom"/>
                  <w:hideMark/>
                </w:tcPr>
                <w:p w:rsidR="00C2155F" w:rsidRPr="00C2155F" w:rsidRDefault="00C2155F" w:rsidP="00BD3588">
                  <w:pPr>
                    <w:rPr>
                      <w:rFonts w:ascii="Calibri" w:hAnsi="Calibri" w:cs="Calibri"/>
                      <w:color w:val="000000"/>
                      <w:sz w:val="8"/>
                      <w:szCs w:val="16"/>
                    </w:rPr>
                  </w:pPr>
                  <w:r w:rsidRPr="00C2155F">
                    <w:rPr>
                      <w:rFonts w:ascii="Calibri" w:hAnsi="Calibri" w:cs="Calibri"/>
                      <w:color w:val="000000"/>
                      <w:sz w:val="8"/>
                      <w:szCs w:val="16"/>
                    </w:rPr>
                    <w:t> </w:t>
                  </w:r>
                </w:p>
              </w:tc>
              <w:tc>
                <w:tcPr>
                  <w:tcW w:w="377" w:type="dxa"/>
                  <w:tcBorders>
                    <w:top w:val="nil"/>
                    <w:left w:val="nil"/>
                    <w:bottom w:val="single" w:sz="4" w:space="0" w:color="auto"/>
                    <w:right w:val="single" w:sz="4" w:space="0" w:color="auto"/>
                  </w:tcBorders>
                  <w:shd w:val="clear" w:color="auto" w:fill="auto"/>
                  <w:noWrap/>
                  <w:vAlign w:val="bottom"/>
                  <w:hideMark/>
                </w:tcPr>
                <w:p w:rsidR="00C2155F" w:rsidRPr="00C2155F" w:rsidRDefault="00C2155F" w:rsidP="00BD3588">
                  <w:pPr>
                    <w:rPr>
                      <w:rFonts w:ascii="Calibri" w:hAnsi="Calibri" w:cs="Calibri"/>
                      <w:color w:val="000000"/>
                      <w:sz w:val="8"/>
                      <w:szCs w:val="16"/>
                    </w:rPr>
                  </w:pPr>
                  <w:r w:rsidRPr="00C2155F">
                    <w:rPr>
                      <w:rFonts w:ascii="Calibri" w:hAnsi="Calibri" w:cs="Calibri"/>
                      <w:color w:val="000000"/>
                      <w:sz w:val="8"/>
                      <w:szCs w:val="16"/>
                    </w:rPr>
                    <w:t> </w:t>
                  </w:r>
                </w:p>
              </w:tc>
              <w:tc>
                <w:tcPr>
                  <w:tcW w:w="396" w:type="dxa"/>
                  <w:tcBorders>
                    <w:top w:val="nil"/>
                    <w:left w:val="nil"/>
                    <w:bottom w:val="single" w:sz="4" w:space="0" w:color="auto"/>
                    <w:right w:val="single" w:sz="4" w:space="0" w:color="auto"/>
                  </w:tcBorders>
                  <w:shd w:val="clear" w:color="auto" w:fill="auto"/>
                  <w:noWrap/>
                  <w:vAlign w:val="bottom"/>
                  <w:hideMark/>
                </w:tcPr>
                <w:p w:rsidR="00C2155F" w:rsidRPr="00C2155F" w:rsidRDefault="00C2155F" w:rsidP="00BD3588">
                  <w:pPr>
                    <w:rPr>
                      <w:rFonts w:ascii="Calibri" w:hAnsi="Calibri" w:cs="Calibri"/>
                      <w:color w:val="000000"/>
                      <w:sz w:val="8"/>
                      <w:szCs w:val="16"/>
                    </w:rPr>
                  </w:pPr>
                  <w:r w:rsidRPr="00C2155F">
                    <w:rPr>
                      <w:rFonts w:ascii="Calibri" w:hAnsi="Calibri" w:cs="Calibri"/>
                      <w:color w:val="000000"/>
                      <w:sz w:val="8"/>
                      <w:szCs w:val="16"/>
                    </w:rPr>
                    <w:t> </w:t>
                  </w:r>
                </w:p>
              </w:tc>
              <w:tc>
                <w:tcPr>
                  <w:tcW w:w="452" w:type="dxa"/>
                  <w:tcBorders>
                    <w:top w:val="nil"/>
                    <w:left w:val="nil"/>
                    <w:bottom w:val="single" w:sz="4" w:space="0" w:color="auto"/>
                    <w:right w:val="single" w:sz="4" w:space="0" w:color="auto"/>
                  </w:tcBorders>
                  <w:shd w:val="clear" w:color="auto" w:fill="auto"/>
                  <w:noWrap/>
                  <w:vAlign w:val="bottom"/>
                  <w:hideMark/>
                </w:tcPr>
                <w:p w:rsidR="00C2155F" w:rsidRPr="00C2155F" w:rsidRDefault="00C2155F" w:rsidP="00BD3588">
                  <w:pPr>
                    <w:rPr>
                      <w:rFonts w:ascii="Calibri" w:hAnsi="Calibri" w:cs="Calibri"/>
                      <w:color w:val="000000"/>
                      <w:sz w:val="8"/>
                      <w:szCs w:val="16"/>
                    </w:rPr>
                  </w:pPr>
                  <w:r w:rsidRPr="00C2155F">
                    <w:rPr>
                      <w:rFonts w:ascii="Calibri" w:hAnsi="Calibri" w:cs="Calibri"/>
                      <w:color w:val="000000"/>
                      <w:sz w:val="8"/>
                      <w:szCs w:val="16"/>
                    </w:rPr>
                    <w:t> </w:t>
                  </w:r>
                </w:p>
              </w:tc>
              <w:tc>
                <w:tcPr>
                  <w:tcW w:w="563" w:type="dxa"/>
                  <w:tcBorders>
                    <w:top w:val="nil"/>
                    <w:left w:val="nil"/>
                    <w:bottom w:val="single" w:sz="4" w:space="0" w:color="auto"/>
                    <w:right w:val="single" w:sz="4" w:space="0" w:color="auto"/>
                  </w:tcBorders>
                  <w:shd w:val="clear" w:color="auto" w:fill="auto"/>
                  <w:noWrap/>
                  <w:vAlign w:val="bottom"/>
                  <w:hideMark/>
                </w:tcPr>
                <w:p w:rsidR="00C2155F" w:rsidRPr="00C2155F" w:rsidRDefault="00C2155F" w:rsidP="00BD3588">
                  <w:pPr>
                    <w:rPr>
                      <w:rFonts w:ascii="Calibri" w:hAnsi="Calibri" w:cs="Calibri"/>
                      <w:color w:val="000000"/>
                      <w:sz w:val="8"/>
                      <w:szCs w:val="16"/>
                    </w:rPr>
                  </w:pPr>
                  <w:r w:rsidRPr="00C2155F">
                    <w:rPr>
                      <w:rFonts w:ascii="Calibri" w:hAnsi="Calibri" w:cs="Calibri"/>
                      <w:color w:val="000000"/>
                      <w:sz w:val="8"/>
                      <w:szCs w:val="16"/>
                    </w:rPr>
                    <w:t> </w:t>
                  </w:r>
                </w:p>
              </w:tc>
            </w:tr>
          </w:tbl>
          <w:p w:rsidR="00C2155F" w:rsidRDefault="00C2155F" w:rsidP="009F3A9D">
            <w:pPr>
              <w:ind w:right="141"/>
              <w:jc w:val="both"/>
              <w:rPr>
                <w:rFonts w:asciiTheme="minorHAnsi" w:hAnsiTheme="minorHAnsi" w:cstheme="minorHAnsi"/>
                <w:sz w:val="18"/>
                <w:szCs w:val="18"/>
              </w:rPr>
            </w:pPr>
          </w:p>
          <w:p w:rsidR="00C2155F" w:rsidRPr="00C75BEC" w:rsidRDefault="00C2155F" w:rsidP="009F3A9D">
            <w:pPr>
              <w:ind w:right="141"/>
              <w:jc w:val="both"/>
              <w:rPr>
                <w:rFonts w:asciiTheme="minorHAnsi" w:hAnsiTheme="minorHAnsi" w:cstheme="minorHAnsi"/>
                <w:sz w:val="18"/>
                <w:szCs w:val="18"/>
              </w:rPr>
            </w:pP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C2155F" w:rsidRPr="007439D7" w:rsidRDefault="00C2155F" w:rsidP="007439D7">
            <w:pPr>
              <w:tabs>
                <w:tab w:val="left" w:pos="398"/>
              </w:tabs>
              <w:rPr>
                <w:rFonts w:asciiTheme="minorHAnsi" w:hAnsiTheme="minorHAnsi" w:cs="Calibri"/>
                <w:b/>
                <w:sz w:val="16"/>
                <w:szCs w:val="16"/>
              </w:rPr>
            </w:pPr>
            <w:r w:rsidRPr="007439D7">
              <w:rPr>
                <w:rFonts w:asciiTheme="minorHAnsi" w:hAnsiTheme="minorHAnsi" w:cs="Calibri"/>
                <w:b/>
                <w:sz w:val="16"/>
                <w:szCs w:val="16"/>
              </w:rPr>
              <w:t xml:space="preserve">LICENCIAS AMBIENTALES PARA EJECUCIÓN DEL SERVICIO </w:t>
            </w:r>
          </w:p>
          <w:p w:rsidR="00C2155F" w:rsidRDefault="00C2155F" w:rsidP="00C2155F">
            <w:pPr>
              <w:jc w:val="both"/>
              <w:rPr>
                <w:rFonts w:ascii="Calibri" w:hAnsi="Calibri" w:cs="Calibri"/>
                <w:sz w:val="16"/>
                <w:szCs w:val="16"/>
              </w:rPr>
            </w:pPr>
          </w:p>
          <w:p w:rsidR="00C2155F" w:rsidRPr="00084607" w:rsidRDefault="00C2155F" w:rsidP="00C2155F">
            <w:pPr>
              <w:jc w:val="both"/>
              <w:rPr>
                <w:rFonts w:ascii="Calibri" w:hAnsi="Calibri" w:cs="Calibri"/>
                <w:sz w:val="16"/>
                <w:szCs w:val="16"/>
              </w:rPr>
            </w:pPr>
            <w:r w:rsidRPr="00084607">
              <w:rPr>
                <w:rFonts w:ascii="Calibri" w:hAnsi="Calibri" w:cs="Calibri"/>
                <w:sz w:val="16"/>
                <w:szCs w:val="16"/>
              </w:rPr>
              <w:t xml:space="preserve">Para la Presentación de Propuestas, el Oferente deberá presentar su Licencia Ambiental  y la Licencia para Actividades con Sustancias Peligrosas (LASP) vigentes,  que cubra los tramos establecidos en el punto 4 (Tramos) del presente Documento, y las sustancias peligrosas establecidas en el punto 3 (Producto); </w:t>
            </w:r>
            <w:proofErr w:type="spellStart"/>
            <w:r w:rsidRPr="00084607">
              <w:rPr>
                <w:rFonts w:ascii="Calibri" w:hAnsi="Calibri" w:cs="Calibri"/>
                <w:sz w:val="16"/>
                <w:szCs w:val="16"/>
              </w:rPr>
              <w:t>ó</w:t>
            </w:r>
            <w:proofErr w:type="spellEnd"/>
            <w:r w:rsidRPr="00084607">
              <w:rPr>
                <w:rFonts w:ascii="Calibri" w:hAnsi="Calibri" w:cs="Calibri"/>
                <w:sz w:val="16"/>
                <w:szCs w:val="16"/>
              </w:rPr>
              <w:t xml:space="preserve"> en su defecto, documentos </w:t>
            </w:r>
            <w:r w:rsidRPr="00084607">
              <w:rPr>
                <w:rFonts w:ascii="Calibri" w:hAnsi="Calibri" w:cs="Calibri"/>
                <w:sz w:val="16"/>
                <w:szCs w:val="16"/>
              </w:rPr>
              <w:lastRenderedPageBreak/>
              <w:t>cursados con las instancias ambientales correspondientes que demuestren el estado actual del trámite de obtención de dichas licencias.</w:t>
            </w:r>
            <w:r w:rsidRPr="00084607" w:rsidDel="00B879DB">
              <w:rPr>
                <w:rFonts w:ascii="Calibri" w:hAnsi="Calibri" w:cs="Calibri"/>
                <w:sz w:val="16"/>
                <w:szCs w:val="16"/>
              </w:rPr>
              <w:t xml:space="preserve"> </w:t>
            </w:r>
          </w:p>
          <w:p w:rsidR="00C2155F" w:rsidRPr="00084607" w:rsidRDefault="00C2155F" w:rsidP="00C2155F">
            <w:pPr>
              <w:jc w:val="both"/>
              <w:rPr>
                <w:rFonts w:ascii="Calibri" w:hAnsi="Calibri" w:cs="Calibri"/>
                <w:sz w:val="16"/>
                <w:szCs w:val="16"/>
              </w:rPr>
            </w:pPr>
          </w:p>
          <w:p w:rsidR="00C2155F" w:rsidRPr="00084607" w:rsidRDefault="00C2155F" w:rsidP="00C2155F">
            <w:pPr>
              <w:jc w:val="both"/>
              <w:rPr>
                <w:rFonts w:ascii="Calibri" w:hAnsi="Calibri" w:cs="Calibri"/>
                <w:sz w:val="16"/>
                <w:szCs w:val="16"/>
              </w:rPr>
            </w:pPr>
            <w:r w:rsidRPr="00084607">
              <w:rPr>
                <w:rFonts w:ascii="Calibri" w:hAnsi="Calibri" w:cs="Calibri"/>
                <w:sz w:val="16"/>
                <w:szCs w:val="16"/>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(de acuerdo a Formato Adjunto), indicando el estado del trámite.  </w:t>
            </w:r>
          </w:p>
          <w:p w:rsidR="00C2155F" w:rsidRPr="00084607" w:rsidRDefault="00C2155F" w:rsidP="00C2155F">
            <w:pPr>
              <w:jc w:val="both"/>
              <w:rPr>
                <w:rFonts w:ascii="Calibri" w:hAnsi="Calibri" w:cs="Calibri"/>
                <w:sz w:val="16"/>
                <w:szCs w:val="16"/>
              </w:rPr>
            </w:pPr>
          </w:p>
          <w:p w:rsidR="00C2155F" w:rsidRPr="00084607" w:rsidRDefault="00C2155F" w:rsidP="00C2155F">
            <w:pPr>
              <w:jc w:val="both"/>
              <w:rPr>
                <w:rFonts w:ascii="Calibri" w:hAnsi="Calibri" w:cs="Calibri"/>
                <w:sz w:val="16"/>
                <w:szCs w:val="16"/>
              </w:rPr>
            </w:pPr>
            <w:r w:rsidRPr="00084607">
              <w:rPr>
                <w:rFonts w:ascii="Calibri" w:hAnsi="Calibri" w:cs="Calibri"/>
                <w:sz w:val="16"/>
                <w:szCs w:val="16"/>
              </w:rPr>
              <w:t xml:space="preserve">En el caso de Asociaciones, es necesario que cada empresa que la conforme, presente su propia Licencia Ambiental y LASP vigentes, (que cubra los tramos establecidos en el punto 4 (Tramos), del presente Documento, y las sustancias peligrosas establecidas en el punto 3 (Producto) </w:t>
            </w:r>
            <w:proofErr w:type="spellStart"/>
            <w:r w:rsidRPr="00084607">
              <w:rPr>
                <w:rFonts w:ascii="Calibri" w:hAnsi="Calibri" w:cs="Calibri"/>
                <w:sz w:val="16"/>
                <w:szCs w:val="16"/>
              </w:rPr>
              <w:t>ó</w:t>
            </w:r>
            <w:proofErr w:type="spellEnd"/>
            <w:r w:rsidRPr="00084607">
              <w:rPr>
                <w:rFonts w:ascii="Calibri" w:hAnsi="Calibri" w:cs="Calibri"/>
                <w:sz w:val="16"/>
                <w:szCs w:val="16"/>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C2155F" w:rsidRDefault="00C2155F" w:rsidP="00C2155F">
            <w:pPr>
              <w:jc w:val="both"/>
              <w:rPr>
                <w:rFonts w:ascii="Calibri" w:hAnsi="Calibri" w:cs="Calibri"/>
                <w:sz w:val="16"/>
                <w:szCs w:val="16"/>
              </w:rPr>
            </w:pPr>
            <w:r w:rsidRPr="00084607">
              <w:rPr>
                <w:rFonts w:ascii="Calibri" w:hAnsi="Calibri" w:cs="Calibri"/>
                <w:sz w:val="16"/>
                <w:szCs w:val="16"/>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r>
              <w:rPr>
                <w:rFonts w:ascii="Calibri" w:hAnsi="Calibri" w:cs="Calibri"/>
                <w:sz w:val="16"/>
                <w:szCs w:val="16"/>
              </w:rPr>
              <w:t>.</w:t>
            </w:r>
          </w:p>
          <w:p w:rsidR="00C2155F" w:rsidRDefault="00C2155F" w:rsidP="00C2155F">
            <w:pPr>
              <w:jc w:val="both"/>
              <w:rPr>
                <w:rFonts w:ascii="Calibri" w:hAnsi="Calibri" w:cs="Calibri"/>
                <w:sz w:val="16"/>
                <w:szCs w:val="16"/>
              </w:rPr>
            </w:pPr>
          </w:p>
          <w:p w:rsidR="009F3A9D" w:rsidRPr="00C75BEC" w:rsidRDefault="00C2155F" w:rsidP="00E2245D">
            <w:pPr>
              <w:jc w:val="both"/>
              <w:rPr>
                <w:rFonts w:asciiTheme="minorHAnsi" w:hAnsiTheme="minorHAnsi" w:cstheme="minorHAnsi"/>
                <w:b/>
                <w:sz w:val="18"/>
                <w:szCs w:val="18"/>
              </w:rPr>
            </w:pPr>
            <w:r>
              <w:rPr>
                <w:rFonts w:ascii="Calibri" w:hAnsi="Calibri" w:cs="Calibri"/>
                <w:sz w:val="16"/>
                <w:szCs w:val="16"/>
              </w:rPr>
              <w:t>Se adjunta en el Anexo 2, el modelo de Declaración Jurada que deben aplicar los proponentes que se encuentren tramitando la Licencia Ambiental y/o la Licencia para Actividades con Sustancias Peligrosas (LASP).</w:t>
            </w: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C2155F" w:rsidRPr="00C75BEC" w:rsidTr="00DB520E">
        <w:trPr>
          <w:jc w:val="center"/>
        </w:trPr>
        <w:tc>
          <w:tcPr>
            <w:tcW w:w="4622" w:type="dxa"/>
            <w:vAlign w:val="center"/>
          </w:tcPr>
          <w:p w:rsidR="00C2155F" w:rsidRPr="007439D7" w:rsidRDefault="00C2155F" w:rsidP="007439D7">
            <w:pPr>
              <w:tabs>
                <w:tab w:val="left" w:pos="398"/>
              </w:tabs>
              <w:rPr>
                <w:rFonts w:asciiTheme="minorHAnsi" w:hAnsiTheme="minorHAnsi" w:cs="Calibri"/>
                <w:b/>
                <w:sz w:val="16"/>
                <w:szCs w:val="16"/>
              </w:rPr>
            </w:pPr>
            <w:r w:rsidRPr="007439D7">
              <w:rPr>
                <w:rFonts w:asciiTheme="minorHAnsi" w:hAnsiTheme="minorHAnsi" w:cs="Calibri"/>
                <w:b/>
                <w:sz w:val="16"/>
                <w:szCs w:val="16"/>
              </w:rPr>
              <w:lastRenderedPageBreak/>
              <w:t>CERTIFICADO DE ANTECEDENTES PERSONALES</w:t>
            </w:r>
          </w:p>
          <w:p w:rsidR="00C2155F" w:rsidRDefault="00C2155F" w:rsidP="00C2155F">
            <w:pPr>
              <w:tabs>
                <w:tab w:val="left" w:pos="567"/>
              </w:tabs>
              <w:rPr>
                <w:rFonts w:ascii="Calibri" w:hAnsi="Calibri" w:cs="Calibri"/>
                <w:sz w:val="16"/>
                <w:szCs w:val="16"/>
              </w:rPr>
            </w:pPr>
          </w:p>
          <w:p w:rsidR="00C2155F" w:rsidRPr="00C75BEC" w:rsidRDefault="00C2155F" w:rsidP="00E2245D">
            <w:pPr>
              <w:tabs>
                <w:tab w:val="left" w:pos="567"/>
              </w:tabs>
              <w:rPr>
                <w:rFonts w:asciiTheme="minorHAnsi" w:hAnsiTheme="minorHAnsi" w:cstheme="minorHAnsi"/>
                <w:b/>
                <w:sz w:val="18"/>
                <w:szCs w:val="18"/>
              </w:rPr>
            </w:pPr>
            <w:r w:rsidRPr="00882F7E">
              <w:rPr>
                <w:rFonts w:ascii="Calibri" w:hAnsi="Calibri" w:cs="Calibri"/>
                <w:sz w:val="16"/>
                <w:szCs w:val="16"/>
              </w:rPr>
              <w:t xml:space="preserve">Los Representantes Legales de las empresas proponentes y los representantes de sus empresas asociadas (cuando corresponda) </w:t>
            </w:r>
            <w:r w:rsidRPr="00C87B8A">
              <w:rPr>
                <w:rFonts w:ascii="Calibri" w:hAnsi="Calibri" w:cs="Calibri"/>
                <w:sz w:val="16"/>
                <w:szCs w:val="16"/>
              </w:rPr>
              <w:t>deben acredita</w:t>
            </w:r>
            <w:r>
              <w:rPr>
                <w:rFonts w:ascii="Calibri" w:hAnsi="Calibri" w:cs="Calibri"/>
                <w:sz w:val="16"/>
                <w:szCs w:val="16"/>
              </w:rPr>
              <w:t>r</w:t>
            </w:r>
            <w:r w:rsidRPr="00C87B8A">
              <w:rPr>
                <w:rFonts w:ascii="Calibri" w:hAnsi="Calibri" w:cs="Calibri"/>
                <w:sz w:val="16"/>
                <w:szCs w:val="16"/>
              </w:rPr>
              <w:t xml:space="preserve"> que no tiene</w:t>
            </w:r>
            <w:r>
              <w:rPr>
                <w:rFonts w:ascii="Calibri" w:hAnsi="Calibri" w:cs="Calibri"/>
                <w:sz w:val="16"/>
                <w:szCs w:val="16"/>
              </w:rPr>
              <w:t>n</w:t>
            </w:r>
            <w:r w:rsidRPr="00C87B8A">
              <w:rPr>
                <w:rFonts w:ascii="Calibri" w:hAnsi="Calibri" w:cs="Calibri"/>
                <w:sz w:val="16"/>
                <w:szCs w:val="16"/>
              </w:rPr>
              <w:t xml:space="preserve"> antecedentes relacionados con la actividad ilícita del narcotráfico</w:t>
            </w:r>
            <w:r>
              <w:rPr>
                <w:rFonts w:ascii="Calibri" w:hAnsi="Calibri" w:cs="Calibri"/>
                <w:sz w:val="16"/>
                <w:szCs w:val="16"/>
              </w:rPr>
              <w:t>, debiendo presentar conjuntamente con su propuesta el Certificado de Antecedentes Personales emitido por la Fuerza Especial de Lucha Contra el Narcotráfico (FELC-N)</w:t>
            </w:r>
            <w:r w:rsidRPr="00C87B8A">
              <w:rPr>
                <w:rFonts w:ascii="Calibri" w:hAnsi="Calibri" w:cs="Calibri"/>
                <w:sz w:val="16"/>
                <w:szCs w:val="16"/>
              </w:rPr>
              <w:t xml:space="preserve">. </w:t>
            </w:r>
          </w:p>
        </w:tc>
        <w:tc>
          <w:tcPr>
            <w:tcW w:w="4114" w:type="dxa"/>
            <w:vAlign w:val="center"/>
          </w:tcPr>
          <w:p w:rsidR="00C2155F" w:rsidRPr="00C75BEC" w:rsidRDefault="00C2155F" w:rsidP="009F3A9D">
            <w:pPr>
              <w:rPr>
                <w:rFonts w:asciiTheme="minorHAnsi" w:hAnsiTheme="minorHAnsi" w:cstheme="minorHAnsi"/>
                <w:b/>
                <w:sz w:val="18"/>
                <w:szCs w:val="18"/>
              </w:rPr>
            </w:pPr>
          </w:p>
        </w:tc>
        <w:tc>
          <w:tcPr>
            <w:tcW w:w="470" w:type="dxa"/>
            <w:vAlign w:val="center"/>
          </w:tcPr>
          <w:p w:rsidR="00C2155F" w:rsidRPr="00C75BEC" w:rsidRDefault="00C2155F" w:rsidP="009F3A9D">
            <w:pPr>
              <w:rPr>
                <w:rFonts w:asciiTheme="minorHAnsi" w:hAnsiTheme="minorHAnsi" w:cstheme="minorHAnsi"/>
                <w:b/>
                <w:sz w:val="18"/>
                <w:szCs w:val="18"/>
              </w:rPr>
            </w:pPr>
          </w:p>
        </w:tc>
        <w:tc>
          <w:tcPr>
            <w:tcW w:w="469" w:type="dxa"/>
            <w:vAlign w:val="center"/>
          </w:tcPr>
          <w:p w:rsidR="00C2155F" w:rsidRPr="00C75BEC" w:rsidRDefault="00C2155F" w:rsidP="009F3A9D">
            <w:pPr>
              <w:rPr>
                <w:rFonts w:asciiTheme="minorHAnsi" w:hAnsiTheme="minorHAnsi" w:cstheme="minorHAnsi"/>
                <w:b/>
                <w:sz w:val="18"/>
                <w:szCs w:val="18"/>
              </w:rPr>
            </w:pPr>
          </w:p>
        </w:tc>
        <w:tc>
          <w:tcPr>
            <w:tcW w:w="469" w:type="dxa"/>
            <w:vAlign w:val="center"/>
          </w:tcPr>
          <w:p w:rsidR="00C2155F" w:rsidRPr="00C75BEC" w:rsidRDefault="00C2155F" w:rsidP="009F3A9D">
            <w:pPr>
              <w:rPr>
                <w:rFonts w:asciiTheme="minorHAnsi" w:hAnsiTheme="minorHAnsi" w:cstheme="minorHAnsi"/>
                <w:b/>
                <w:sz w:val="18"/>
                <w:szCs w:val="18"/>
              </w:rPr>
            </w:pPr>
          </w:p>
        </w:tc>
      </w:tr>
      <w:tr w:rsidR="00C2155F" w:rsidRPr="00C75BEC" w:rsidTr="00DB520E">
        <w:trPr>
          <w:jc w:val="center"/>
        </w:trPr>
        <w:tc>
          <w:tcPr>
            <w:tcW w:w="4622" w:type="dxa"/>
            <w:vAlign w:val="center"/>
          </w:tcPr>
          <w:p w:rsidR="00C2155F" w:rsidRPr="007439D7" w:rsidRDefault="00C2155F" w:rsidP="007439D7">
            <w:pPr>
              <w:tabs>
                <w:tab w:val="left" w:pos="398"/>
              </w:tabs>
              <w:rPr>
                <w:rFonts w:asciiTheme="minorHAnsi" w:hAnsiTheme="minorHAnsi" w:cs="Calibri"/>
                <w:b/>
                <w:sz w:val="16"/>
                <w:szCs w:val="16"/>
              </w:rPr>
            </w:pPr>
            <w:r w:rsidRPr="007439D7">
              <w:rPr>
                <w:rFonts w:asciiTheme="minorHAnsi" w:hAnsiTheme="minorHAnsi" w:cs="Calibri"/>
                <w:b/>
                <w:sz w:val="16"/>
                <w:szCs w:val="16"/>
              </w:rPr>
              <w:t>TARJETAS DE CALIBRACIÓN</w:t>
            </w:r>
          </w:p>
          <w:p w:rsidR="00C2155F" w:rsidRPr="006550B1" w:rsidRDefault="00C2155F" w:rsidP="00C2155F">
            <w:pPr>
              <w:pStyle w:val="Prrafodelista"/>
              <w:tabs>
                <w:tab w:val="left" w:pos="398"/>
              </w:tabs>
              <w:rPr>
                <w:rFonts w:asciiTheme="minorHAnsi" w:hAnsiTheme="minorHAnsi" w:cs="Calibri"/>
                <w:b/>
                <w:sz w:val="16"/>
                <w:szCs w:val="16"/>
              </w:rPr>
            </w:pPr>
          </w:p>
          <w:p w:rsidR="00C2155F" w:rsidRPr="00B96B84" w:rsidRDefault="00C2155F" w:rsidP="00C2155F">
            <w:pPr>
              <w:pStyle w:val="Prrafodelista"/>
              <w:ind w:left="0"/>
              <w:jc w:val="both"/>
              <w:rPr>
                <w:rFonts w:asciiTheme="minorHAnsi" w:hAnsiTheme="minorHAnsi" w:cs="Calibri"/>
                <w:sz w:val="16"/>
                <w:szCs w:val="16"/>
              </w:rPr>
            </w:pPr>
            <w:r w:rsidRPr="00B96B84">
              <w:rPr>
                <w:rFonts w:asciiTheme="minorHAnsi" w:hAnsiTheme="minorHAnsi" w:cs="Calibri"/>
                <w:sz w:val="16"/>
                <w:szCs w:val="16"/>
              </w:rPr>
              <w:t xml:space="preserve">Todos los camiones cisternas deben contar con sus Tarjetas de Calibración/Inspección vigentes y validadas por IBMETRO, IBNORCA u otro organismo internacional de certificación, por lo que es necesario que el proponente presente con su propuesta la </w:t>
            </w:r>
            <w:proofErr w:type="gramStart"/>
            <w:r w:rsidRPr="00B96B84">
              <w:rPr>
                <w:rFonts w:asciiTheme="minorHAnsi" w:hAnsiTheme="minorHAnsi" w:cs="Calibri"/>
                <w:sz w:val="16"/>
                <w:szCs w:val="16"/>
              </w:rPr>
              <w:t>copia</w:t>
            </w:r>
            <w:proofErr w:type="gramEnd"/>
            <w:r w:rsidRPr="00B96B84">
              <w:rPr>
                <w:rFonts w:asciiTheme="minorHAnsi" w:hAnsiTheme="minorHAnsi" w:cs="Calibri"/>
                <w:sz w:val="16"/>
                <w:szCs w:val="16"/>
              </w:rPr>
              <w:t xml:space="preserve"> simple de estos documentos como constancia.</w:t>
            </w:r>
          </w:p>
          <w:p w:rsidR="00C2155F" w:rsidRPr="00AF5556" w:rsidRDefault="00C2155F" w:rsidP="00C2155F">
            <w:pPr>
              <w:jc w:val="both"/>
              <w:rPr>
                <w:rFonts w:asciiTheme="minorHAnsi" w:hAnsiTheme="minorHAnsi" w:cs="Calibri"/>
                <w:sz w:val="16"/>
                <w:szCs w:val="16"/>
              </w:rPr>
            </w:pPr>
          </w:p>
          <w:p w:rsidR="00C2155F" w:rsidRPr="00B96B84" w:rsidRDefault="00C2155F" w:rsidP="00C2155F">
            <w:pPr>
              <w:pStyle w:val="Prrafodelista"/>
              <w:ind w:left="0"/>
              <w:jc w:val="both"/>
              <w:rPr>
                <w:rFonts w:asciiTheme="minorHAnsi" w:hAnsiTheme="minorHAnsi" w:cs="Calibri"/>
                <w:sz w:val="16"/>
                <w:szCs w:val="16"/>
              </w:rPr>
            </w:pPr>
            <w:r w:rsidRPr="00B96B84">
              <w:rPr>
                <w:rFonts w:asciiTheme="minorHAnsi" w:hAnsiTheme="minorHAnsi" w:cs="Calibri"/>
                <w:sz w:val="16"/>
                <w:szCs w:val="16"/>
              </w:rPr>
              <w:t>En caso que el certificado de calibración de alguna/s cisterna/s no esté vigente, se descontara el volumen de estas cisternas de la propuesta.</w:t>
            </w:r>
          </w:p>
          <w:p w:rsidR="00C2155F" w:rsidRPr="00AF5556" w:rsidRDefault="00C2155F" w:rsidP="00C2155F">
            <w:pPr>
              <w:jc w:val="both"/>
              <w:rPr>
                <w:rFonts w:asciiTheme="minorHAnsi" w:hAnsiTheme="minorHAnsi" w:cs="Calibri"/>
                <w:sz w:val="16"/>
                <w:szCs w:val="16"/>
              </w:rPr>
            </w:pPr>
          </w:p>
          <w:p w:rsidR="00C2155F" w:rsidRPr="00C75BEC" w:rsidRDefault="00C2155F" w:rsidP="00E2245D">
            <w:pPr>
              <w:tabs>
                <w:tab w:val="left" w:pos="567"/>
              </w:tabs>
              <w:jc w:val="both"/>
              <w:rPr>
                <w:rFonts w:asciiTheme="minorHAnsi" w:hAnsiTheme="minorHAnsi" w:cstheme="minorHAnsi"/>
                <w:b/>
                <w:sz w:val="18"/>
                <w:szCs w:val="18"/>
              </w:rPr>
            </w:pPr>
            <w:r w:rsidRPr="00B96B84">
              <w:rPr>
                <w:rFonts w:asciiTheme="minorHAnsi" w:hAnsiTheme="minorHAnsi" w:cs="Calibri"/>
                <w:sz w:val="16"/>
                <w:szCs w:val="16"/>
              </w:rPr>
              <w:t xml:space="preserve">El Certificado de Calibración emitido por IBNORCA podría estar en trámite, sin embargo la calibración debe haber sido ya efectuada, en este caso es necesario un respaldo emitido por la entidad que </w:t>
            </w:r>
            <w:r w:rsidRPr="00B96B84">
              <w:rPr>
                <w:rFonts w:asciiTheme="minorHAnsi" w:hAnsiTheme="minorHAnsi" w:cs="Calibri"/>
                <w:sz w:val="16"/>
                <w:szCs w:val="16"/>
              </w:rPr>
              <w:lastRenderedPageBreak/>
              <w:t>certifique lo indicado.</w:t>
            </w:r>
          </w:p>
        </w:tc>
        <w:tc>
          <w:tcPr>
            <w:tcW w:w="4114" w:type="dxa"/>
            <w:vAlign w:val="center"/>
          </w:tcPr>
          <w:p w:rsidR="00C2155F" w:rsidRPr="00C75BEC" w:rsidRDefault="00C2155F" w:rsidP="009F3A9D">
            <w:pPr>
              <w:rPr>
                <w:rFonts w:asciiTheme="minorHAnsi" w:hAnsiTheme="minorHAnsi" w:cstheme="minorHAnsi"/>
                <w:b/>
                <w:sz w:val="18"/>
                <w:szCs w:val="18"/>
              </w:rPr>
            </w:pPr>
          </w:p>
        </w:tc>
        <w:tc>
          <w:tcPr>
            <w:tcW w:w="470" w:type="dxa"/>
            <w:vAlign w:val="center"/>
          </w:tcPr>
          <w:p w:rsidR="00C2155F" w:rsidRPr="00C75BEC" w:rsidRDefault="00C2155F" w:rsidP="009F3A9D">
            <w:pPr>
              <w:rPr>
                <w:rFonts w:asciiTheme="minorHAnsi" w:hAnsiTheme="minorHAnsi" w:cstheme="minorHAnsi"/>
                <w:b/>
                <w:sz w:val="18"/>
                <w:szCs w:val="18"/>
              </w:rPr>
            </w:pPr>
          </w:p>
        </w:tc>
        <w:tc>
          <w:tcPr>
            <w:tcW w:w="469" w:type="dxa"/>
            <w:vAlign w:val="center"/>
          </w:tcPr>
          <w:p w:rsidR="00C2155F" w:rsidRPr="00C75BEC" w:rsidRDefault="00C2155F" w:rsidP="009F3A9D">
            <w:pPr>
              <w:rPr>
                <w:rFonts w:asciiTheme="minorHAnsi" w:hAnsiTheme="minorHAnsi" w:cstheme="minorHAnsi"/>
                <w:b/>
                <w:sz w:val="18"/>
                <w:szCs w:val="18"/>
              </w:rPr>
            </w:pPr>
          </w:p>
        </w:tc>
        <w:tc>
          <w:tcPr>
            <w:tcW w:w="469" w:type="dxa"/>
            <w:vAlign w:val="center"/>
          </w:tcPr>
          <w:p w:rsidR="00C2155F" w:rsidRPr="00C75BEC" w:rsidRDefault="00C2155F" w:rsidP="009F3A9D">
            <w:pPr>
              <w:rPr>
                <w:rFonts w:asciiTheme="minorHAnsi" w:hAnsiTheme="minorHAnsi" w:cstheme="minorHAnsi"/>
                <w:b/>
                <w:sz w:val="18"/>
                <w:szCs w:val="18"/>
              </w:rPr>
            </w:pPr>
          </w:p>
        </w:tc>
      </w:tr>
      <w:tr w:rsidR="00C2155F" w:rsidRPr="00C75BEC" w:rsidTr="00DB520E">
        <w:trPr>
          <w:jc w:val="center"/>
        </w:trPr>
        <w:tc>
          <w:tcPr>
            <w:tcW w:w="4622" w:type="dxa"/>
            <w:vAlign w:val="center"/>
          </w:tcPr>
          <w:p w:rsidR="00C2155F" w:rsidRPr="007439D7" w:rsidRDefault="00C2155F" w:rsidP="007439D7">
            <w:pPr>
              <w:tabs>
                <w:tab w:val="left" w:pos="398"/>
              </w:tabs>
              <w:rPr>
                <w:rFonts w:asciiTheme="minorHAnsi" w:hAnsiTheme="minorHAnsi" w:cs="Calibri"/>
                <w:b/>
                <w:sz w:val="16"/>
                <w:szCs w:val="16"/>
              </w:rPr>
            </w:pPr>
            <w:r w:rsidRPr="007439D7">
              <w:rPr>
                <w:rFonts w:asciiTheme="minorHAnsi" w:hAnsiTheme="minorHAnsi" w:cs="Calibri"/>
                <w:b/>
                <w:sz w:val="16"/>
                <w:szCs w:val="16"/>
              </w:rPr>
              <w:lastRenderedPageBreak/>
              <w:t>CONCILIACIÓN DE VOLÚMENES</w:t>
            </w:r>
            <w:r w:rsidRPr="007439D7" w:rsidDel="00FF712A">
              <w:rPr>
                <w:rFonts w:asciiTheme="minorHAnsi" w:hAnsiTheme="minorHAnsi" w:cs="Calibri"/>
                <w:b/>
                <w:sz w:val="16"/>
                <w:szCs w:val="16"/>
              </w:rPr>
              <w:t xml:space="preserve"> </w:t>
            </w:r>
          </w:p>
          <w:p w:rsidR="00C2155F" w:rsidRPr="00AF5556" w:rsidRDefault="00C2155F" w:rsidP="00C2155F">
            <w:pPr>
              <w:tabs>
                <w:tab w:val="left" w:pos="398"/>
              </w:tabs>
              <w:rPr>
                <w:rFonts w:asciiTheme="minorHAnsi" w:hAnsiTheme="minorHAnsi" w:cstheme="minorHAnsi"/>
              </w:rPr>
            </w:pPr>
          </w:p>
          <w:p w:rsidR="00C2155F" w:rsidRPr="007439D7" w:rsidRDefault="00C2155F" w:rsidP="007439D7">
            <w:pPr>
              <w:tabs>
                <w:tab w:val="left" w:pos="398"/>
                <w:tab w:val="left" w:pos="965"/>
              </w:tabs>
              <w:ind w:left="539"/>
              <w:rPr>
                <w:rFonts w:ascii="Calibri" w:hAnsi="Calibri" w:cs="Calibri"/>
                <w:sz w:val="16"/>
                <w:szCs w:val="16"/>
              </w:rPr>
            </w:pPr>
            <w:r w:rsidRPr="007439D7">
              <w:rPr>
                <w:rFonts w:ascii="Calibri" w:hAnsi="Calibri" w:cs="Calibri"/>
                <w:sz w:val="16"/>
                <w:szCs w:val="16"/>
              </w:rPr>
              <w:t>Dentro de los 5 (cinco) días hábiles posteriores a la finalización de cada mes, el Transportista entregará al Contratante la siguiente documentación para la conciliación de volúmenes transportados y para la liquidación del costo del servicio:</w:t>
            </w:r>
          </w:p>
          <w:p w:rsidR="00C2155F" w:rsidRPr="00F045C0" w:rsidRDefault="00C2155F" w:rsidP="00C2155F">
            <w:pPr>
              <w:pStyle w:val="Prrafodelista"/>
              <w:widowControl w:val="0"/>
              <w:shd w:val="clear" w:color="auto" w:fill="FFFFFF"/>
              <w:autoSpaceDE w:val="0"/>
              <w:autoSpaceDN w:val="0"/>
              <w:ind w:left="567" w:right="43"/>
              <w:jc w:val="both"/>
              <w:rPr>
                <w:rFonts w:ascii="Calibri" w:hAnsi="Calibri" w:cs="Calibri"/>
                <w:sz w:val="16"/>
                <w:szCs w:val="16"/>
              </w:rPr>
            </w:pPr>
          </w:p>
          <w:p w:rsidR="00C2155F" w:rsidRPr="00F045C0" w:rsidRDefault="00C2155F" w:rsidP="00B544F1">
            <w:pPr>
              <w:numPr>
                <w:ilvl w:val="0"/>
                <w:numId w:val="34"/>
              </w:numPr>
              <w:ind w:left="1063" w:firstLine="0"/>
              <w:jc w:val="both"/>
              <w:rPr>
                <w:rFonts w:ascii="Calibri" w:hAnsi="Calibri" w:cs="Calibri"/>
                <w:sz w:val="16"/>
                <w:szCs w:val="16"/>
              </w:rPr>
            </w:pPr>
            <w:r w:rsidRPr="00F045C0">
              <w:rPr>
                <w:rFonts w:ascii="Calibri" w:hAnsi="Calibri" w:cs="Calibri"/>
                <w:sz w:val="16"/>
                <w:szCs w:val="16"/>
              </w:rPr>
              <w:t>Planilla de pre liquidación, en medio físico y magnéticos, que registre:</w:t>
            </w:r>
          </w:p>
          <w:p w:rsidR="00C2155F" w:rsidRPr="00F045C0" w:rsidRDefault="00C2155F" w:rsidP="00B544F1">
            <w:pPr>
              <w:widowControl w:val="0"/>
              <w:numPr>
                <w:ilvl w:val="2"/>
                <w:numId w:val="34"/>
              </w:numPr>
              <w:shd w:val="clear" w:color="auto" w:fill="FFFFFF"/>
              <w:autoSpaceDE w:val="0"/>
              <w:autoSpaceDN w:val="0"/>
              <w:ind w:right="43"/>
              <w:contextualSpacing/>
              <w:jc w:val="both"/>
              <w:rPr>
                <w:rFonts w:ascii="Calibri" w:hAnsi="Calibri" w:cs="Calibri"/>
                <w:sz w:val="16"/>
                <w:szCs w:val="16"/>
              </w:rPr>
            </w:pPr>
            <w:r w:rsidRPr="00F045C0">
              <w:rPr>
                <w:rFonts w:ascii="Calibri" w:hAnsi="Calibri" w:cs="Calibri"/>
                <w:sz w:val="16"/>
                <w:szCs w:val="16"/>
              </w:rPr>
              <w:t>Fecha de Carga en Planta de origen</w:t>
            </w:r>
          </w:p>
          <w:p w:rsidR="00C2155F" w:rsidRPr="00F045C0" w:rsidRDefault="00C2155F" w:rsidP="00B544F1">
            <w:pPr>
              <w:widowControl w:val="0"/>
              <w:numPr>
                <w:ilvl w:val="2"/>
                <w:numId w:val="34"/>
              </w:numPr>
              <w:shd w:val="clear" w:color="auto" w:fill="FFFFFF"/>
              <w:autoSpaceDE w:val="0"/>
              <w:autoSpaceDN w:val="0"/>
              <w:ind w:right="43"/>
              <w:contextualSpacing/>
              <w:jc w:val="both"/>
              <w:rPr>
                <w:rFonts w:ascii="Calibri" w:hAnsi="Calibri" w:cs="Calibri"/>
                <w:sz w:val="16"/>
                <w:szCs w:val="16"/>
              </w:rPr>
            </w:pPr>
            <w:r w:rsidRPr="00F045C0">
              <w:rPr>
                <w:rFonts w:ascii="Calibri" w:hAnsi="Calibri" w:cs="Calibri"/>
                <w:sz w:val="16"/>
                <w:szCs w:val="16"/>
              </w:rPr>
              <w:t>Nº de Placa</w:t>
            </w:r>
          </w:p>
          <w:p w:rsidR="00C2155F" w:rsidRPr="00F045C0" w:rsidRDefault="00C2155F" w:rsidP="00B544F1">
            <w:pPr>
              <w:widowControl w:val="0"/>
              <w:numPr>
                <w:ilvl w:val="2"/>
                <w:numId w:val="34"/>
              </w:numPr>
              <w:shd w:val="clear" w:color="auto" w:fill="FFFFFF"/>
              <w:autoSpaceDE w:val="0"/>
              <w:autoSpaceDN w:val="0"/>
              <w:ind w:right="43"/>
              <w:contextualSpacing/>
              <w:jc w:val="both"/>
              <w:rPr>
                <w:rFonts w:ascii="Calibri" w:hAnsi="Calibri" w:cs="Calibri"/>
                <w:sz w:val="16"/>
                <w:szCs w:val="16"/>
              </w:rPr>
            </w:pPr>
            <w:r w:rsidRPr="00F045C0">
              <w:rPr>
                <w:rFonts w:ascii="Calibri" w:hAnsi="Calibri" w:cs="Calibri"/>
                <w:sz w:val="16"/>
                <w:szCs w:val="16"/>
              </w:rPr>
              <w:t xml:space="preserve">Cantidad cargada </w:t>
            </w:r>
          </w:p>
          <w:p w:rsidR="00C2155F" w:rsidRPr="00F045C0" w:rsidRDefault="00C2155F" w:rsidP="00B544F1">
            <w:pPr>
              <w:widowControl w:val="0"/>
              <w:numPr>
                <w:ilvl w:val="2"/>
                <w:numId w:val="34"/>
              </w:numPr>
              <w:shd w:val="clear" w:color="auto" w:fill="FFFFFF"/>
              <w:autoSpaceDE w:val="0"/>
              <w:autoSpaceDN w:val="0"/>
              <w:ind w:right="43"/>
              <w:contextualSpacing/>
              <w:jc w:val="both"/>
              <w:rPr>
                <w:rFonts w:ascii="Calibri" w:hAnsi="Calibri" w:cs="Calibri"/>
                <w:sz w:val="16"/>
                <w:szCs w:val="16"/>
              </w:rPr>
            </w:pPr>
            <w:r w:rsidRPr="00F045C0">
              <w:rPr>
                <w:rFonts w:ascii="Calibri" w:hAnsi="Calibri" w:cs="Calibri"/>
                <w:sz w:val="16"/>
                <w:szCs w:val="16"/>
              </w:rPr>
              <w:t>Fecha de recepción</w:t>
            </w:r>
          </w:p>
          <w:p w:rsidR="00C2155F" w:rsidRPr="00F045C0" w:rsidRDefault="00C2155F" w:rsidP="00B544F1">
            <w:pPr>
              <w:widowControl w:val="0"/>
              <w:numPr>
                <w:ilvl w:val="2"/>
                <w:numId w:val="34"/>
              </w:numPr>
              <w:shd w:val="clear" w:color="auto" w:fill="FFFFFF"/>
              <w:autoSpaceDE w:val="0"/>
              <w:autoSpaceDN w:val="0"/>
              <w:ind w:right="43"/>
              <w:contextualSpacing/>
              <w:jc w:val="both"/>
              <w:rPr>
                <w:rFonts w:ascii="Calibri" w:hAnsi="Calibri" w:cs="Calibri"/>
                <w:sz w:val="16"/>
                <w:szCs w:val="16"/>
              </w:rPr>
            </w:pPr>
            <w:r w:rsidRPr="00F045C0">
              <w:rPr>
                <w:rFonts w:ascii="Calibri" w:hAnsi="Calibri" w:cs="Calibri"/>
                <w:sz w:val="16"/>
                <w:szCs w:val="16"/>
              </w:rPr>
              <w:t xml:space="preserve">Cantidad recepcionada </w:t>
            </w:r>
          </w:p>
          <w:p w:rsidR="00C2155F" w:rsidRPr="00F045C0" w:rsidRDefault="00C2155F" w:rsidP="00B544F1">
            <w:pPr>
              <w:widowControl w:val="0"/>
              <w:numPr>
                <w:ilvl w:val="2"/>
                <w:numId w:val="34"/>
              </w:numPr>
              <w:shd w:val="clear" w:color="auto" w:fill="FFFFFF"/>
              <w:autoSpaceDE w:val="0"/>
              <w:autoSpaceDN w:val="0"/>
              <w:ind w:right="43"/>
              <w:contextualSpacing/>
              <w:jc w:val="both"/>
              <w:rPr>
                <w:rFonts w:ascii="Calibri" w:hAnsi="Calibri" w:cs="Calibri"/>
                <w:sz w:val="16"/>
                <w:szCs w:val="16"/>
              </w:rPr>
            </w:pPr>
            <w:r w:rsidRPr="00F045C0">
              <w:rPr>
                <w:rFonts w:ascii="Calibri" w:hAnsi="Calibri" w:cs="Calibri"/>
                <w:sz w:val="16"/>
                <w:szCs w:val="16"/>
              </w:rPr>
              <w:t>Nº de Documento de Transferencia</w:t>
            </w:r>
          </w:p>
          <w:p w:rsidR="00C2155F" w:rsidRPr="00F045C0" w:rsidRDefault="00C2155F" w:rsidP="00C2155F">
            <w:pPr>
              <w:ind w:left="1134"/>
              <w:jc w:val="both"/>
              <w:rPr>
                <w:rFonts w:ascii="Calibri" w:hAnsi="Calibri" w:cs="Calibri"/>
                <w:sz w:val="16"/>
                <w:szCs w:val="16"/>
              </w:rPr>
            </w:pPr>
          </w:p>
          <w:p w:rsidR="00C2155F" w:rsidRPr="00F045C0" w:rsidRDefault="00C2155F" w:rsidP="00B544F1">
            <w:pPr>
              <w:numPr>
                <w:ilvl w:val="0"/>
                <w:numId w:val="34"/>
              </w:numPr>
              <w:ind w:left="1063" w:firstLine="0"/>
              <w:jc w:val="both"/>
              <w:rPr>
                <w:rFonts w:ascii="Calibri" w:hAnsi="Calibri" w:cs="Calibri"/>
                <w:sz w:val="16"/>
                <w:szCs w:val="16"/>
              </w:rPr>
            </w:pPr>
            <w:r w:rsidRPr="00F045C0">
              <w:rPr>
                <w:rFonts w:ascii="Calibri" w:hAnsi="Calibri" w:cs="Calibri"/>
                <w:sz w:val="16"/>
                <w:szCs w:val="16"/>
              </w:rPr>
              <w:t>Documentos de Transferencia en el Punto de Recepción con el sello de confirmación en el Punto de Entrega</w:t>
            </w:r>
            <w:r>
              <w:rPr>
                <w:rFonts w:ascii="Calibri" w:hAnsi="Calibri" w:cs="Calibri"/>
                <w:sz w:val="16"/>
                <w:szCs w:val="16"/>
              </w:rPr>
              <w:t>.</w:t>
            </w:r>
          </w:p>
          <w:p w:rsidR="00C2155F" w:rsidRPr="00F045C0" w:rsidRDefault="00C2155F" w:rsidP="00C2155F">
            <w:pPr>
              <w:widowControl w:val="0"/>
              <w:shd w:val="clear" w:color="auto" w:fill="FFFFFF"/>
              <w:autoSpaceDE w:val="0"/>
              <w:autoSpaceDN w:val="0"/>
              <w:ind w:right="43"/>
              <w:contextualSpacing/>
              <w:jc w:val="both"/>
              <w:rPr>
                <w:rFonts w:ascii="Calibri" w:hAnsi="Calibri" w:cs="Calibri"/>
                <w:sz w:val="16"/>
                <w:szCs w:val="16"/>
              </w:rPr>
            </w:pPr>
          </w:p>
          <w:p w:rsidR="00C2155F" w:rsidRPr="007439D7" w:rsidRDefault="00C2155F" w:rsidP="007439D7">
            <w:pPr>
              <w:tabs>
                <w:tab w:val="left" w:pos="398"/>
                <w:tab w:val="left" w:pos="965"/>
              </w:tabs>
              <w:ind w:left="538"/>
              <w:rPr>
                <w:rFonts w:ascii="Calibri" w:hAnsi="Calibri" w:cs="Calibri"/>
                <w:sz w:val="16"/>
                <w:szCs w:val="16"/>
              </w:rPr>
            </w:pPr>
            <w:r w:rsidRPr="007439D7">
              <w:rPr>
                <w:rFonts w:ascii="Calibri" w:hAnsi="Calibri" w:cs="Calibri"/>
                <w:sz w:val="16"/>
                <w:szCs w:val="16"/>
              </w:rPr>
              <w:t>Dentro de los  5 (cinco)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C2155F" w:rsidRDefault="00C2155F" w:rsidP="007439D7">
            <w:pPr>
              <w:pStyle w:val="Prrafodelista"/>
              <w:widowControl w:val="0"/>
              <w:shd w:val="clear" w:color="auto" w:fill="FFFFFF"/>
              <w:autoSpaceDE w:val="0"/>
              <w:autoSpaceDN w:val="0"/>
              <w:ind w:left="832" w:right="43"/>
              <w:contextualSpacing/>
              <w:jc w:val="both"/>
              <w:rPr>
                <w:rFonts w:ascii="Calibri" w:hAnsi="Calibri" w:cs="Calibri"/>
                <w:sz w:val="16"/>
                <w:szCs w:val="16"/>
              </w:rPr>
            </w:pPr>
          </w:p>
          <w:p w:rsidR="00C2155F" w:rsidRPr="007439D7" w:rsidRDefault="00C2155F" w:rsidP="007439D7">
            <w:pPr>
              <w:tabs>
                <w:tab w:val="left" w:pos="398"/>
                <w:tab w:val="left" w:pos="965"/>
              </w:tabs>
              <w:ind w:left="538"/>
              <w:rPr>
                <w:rFonts w:ascii="Calibri" w:hAnsi="Calibri" w:cs="Calibri"/>
                <w:sz w:val="16"/>
                <w:szCs w:val="16"/>
              </w:rPr>
            </w:pPr>
            <w:r w:rsidRPr="007439D7">
              <w:rPr>
                <w:rFonts w:ascii="Calibri" w:hAnsi="Calibri" w:cs="Calibri"/>
                <w:sz w:val="16"/>
                <w:szCs w:val="16"/>
              </w:rPr>
              <w:t>La cantidad a considerarse para la liquidación del servicio de transporte será la cantidad contratada para el servicio</w:t>
            </w:r>
          </w:p>
          <w:p w:rsidR="00C2155F" w:rsidRPr="006033F9" w:rsidRDefault="00C2155F" w:rsidP="007439D7">
            <w:pPr>
              <w:pStyle w:val="Prrafodelista"/>
              <w:tabs>
                <w:tab w:val="left" w:pos="398"/>
              </w:tabs>
              <w:ind w:left="946"/>
              <w:rPr>
                <w:rFonts w:ascii="Calibri" w:hAnsi="Calibri" w:cs="Calibri"/>
                <w:sz w:val="16"/>
                <w:szCs w:val="16"/>
              </w:rPr>
            </w:pPr>
          </w:p>
          <w:p w:rsidR="00C2155F" w:rsidRPr="007439D7" w:rsidRDefault="00C2155F" w:rsidP="007439D7">
            <w:pPr>
              <w:tabs>
                <w:tab w:val="left" w:pos="398"/>
                <w:tab w:val="left" w:pos="965"/>
              </w:tabs>
              <w:ind w:left="538"/>
              <w:rPr>
                <w:rFonts w:ascii="Calibri" w:hAnsi="Calibri" w:cs="Calibri"/>
                <w:sz w:val="16"/>
                <w:szCs w:val="16"/>
              </w:rPr>
            </w:pPr>
            <w:r w:rsidRPr="007439D7">
              <w:rPr>
                <w:rFonts w:ascii="Calibri" w:hAnsi="Calibri" w:cs="Calibri"/>
                <w:sz w:val="16"/>
                <w:szCs w:val="16"/>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C2155F" w:rsidRPr="006033F9" w:rsidRDefault="00C2155F" w:rsidP="007439D7">
            <w:pPr>
              <w:pStyle w:val="Prrafodelista"/>
              <w:tabs>
                <w:tab w:val="left" w:pos="398"/>
              </w:tabs>
              <w:ind w:left="946"/>
              <w:rPr>
                <w:rFonts w:ascii="Calibri" w:hAnsi="Calibri" w:cs="Calibri"/>
                <w:sz w:val="16"/>
                <w:szCs w:val="16"/>
              </w:rPr>
            </w:pPr>
          </w:p>
          <w:p w:rsidR="00C2155F" w:rsidRPr="007439D7" w:rsidRDefault="00C2155F" w:rsidP="007439D7">
            <w:pPr>
              <w:tabs>
                <w:tab w:val="left" w:pos="398"/>
                <w:tab w:val="left" w:pos="965"/>
              </w:tabs>
              <w:ind w:left="538"/>
              <w:rPr>
                <w:rFonts w:ascii="Calibri" w:hAnsi="Calibri" w:cs="Calibri"/>
                <w:sz w:val="16"/>
                <w:szCs w:val="16"/>
              </w:rPr>
            </w:pPr>
            <w:r w:rsidRPr="007439D7">
              <w:rPr>
                <w:rFonts w:ascii="Calibri" w:hAnsi="Calibri" w:cs="Calibri"/>
                <w:sz w:val="16"/>
                <w:szCs w:val="16"/>
              </w:rPr>
              <w:t xml:space="preserve">En caso que la planilla de pre liquidación junto a la documentación sea recibida por el Contratante con posterioridad al plazo estipulado en el contrato, estará sujeta al tiempo y los plazos de conciliación establecidos para el Contratante o será considerada conjuntamente la documentación de servicio del siguiente mes. </w:t>
            </w:r>
          </w:p>
          <w:p w:rsidR="00C2155F" w:rsidRPr="00353107" w:rsidRDefault="00C2155F" w:rsidP="007439D7">
            <w:pPr>
              <w:pStyle w:val="Prrafodelista"/>
              <w:tabs>
                <w:tab w:val="left" w:pos="398"/>
              </w:tabs>
              <w:ind w:left="946"/>
              <w:rPr>
                <w:rFonts w:ascii="Calibri" w:hAnsi="Calibri" w:cs="Calibri"/>
                <w:sz w:val="16"/>
                <w:szCs w:val="16"/>
              </w:rPr>
            </w:pPr>
          </w:p>
          <w:p w:rsidR="00C2155F" w:rsidRPr="00C75BEC" w:rsidRDefault="00C2155F" w:rsidP="00E2245D">
            <w:pPr>
              <w:tabs>
                <w:tab w:val="left" w:pos="398"/>
                <w:tab w:val="left" w:pos="965"/>
              </w:tabs>
              <w:ind w:left="538"/>
              <w:rPr>
                <w:rFonts w:asciiTheme="minorHAnsi" w:hAnsiTheme="minorHAnsi" w:cstheme="minorHAnsi"/>
                <w:b/>
                <w:sz w:val="18"/>
                <w:szCs w:val="18"/>
              </w:rPr>
            </w:pPr>
            <w:r w:rsidRPr="007439D7">
              <w:rPr>
                <w:rFonts w:ascii="Calibri" w:hAnsi="Calibri" w:cs="Calibri"/>
                <w:sz w:val="16"/>
                <w:szCs w:val="16"/>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establecido en el numeral 9.1.1, referenciando en la solicitud que es documentación de complemento.</w:t>
            </w:r>
          </w:p>
        </w:tc>
        <w:tc>
          <w:tcPr>
            <w:tcW w:w="4114" w:type="dxa"/>
            <w:vAlign w:val="center"/>
          </w:tcPr>
          <w:p w:rsidR="00C2155F" w:rsidRPr="00C75BEC" w:rsidRDefault="00C2155F" w:rsidP="009F3A9D">
            <w:pPr>
              <w:rPr>
                <w:rFonts w:asciiTheme="minorHAnsi" w:hAnsiTheme="minorHAnsi" w:cstheme="minorHAnsi"/>
                <w:b/>
                <w:sz w:val="18"/>
                <w:szCs w:val="18"/>
              </w:rPr>
            </w:pPr>
          </w:p>
        </w:tc>
        <w:tc>
          <w:tcPr>
            <w:tcW w:w="470" w:type="dxa"/>
            <w:vAlign w:val="center"/>
          </w:tcPr>
          <w:p w:rsidR="00C2155F" w:rsidRPr="00C75BEC" w:rsidRDefault="00C2155F" w:rsidP="009F3A9D">
            <w:pPr>
              <w:rPr>
                <w:rFonts w:asciiTheme="minorHAnsi" w:hAnsiTheme="minorHAnsi" w:cstheme="minorHAnsi"/>
                <w:b/>
                <w:sz w:val="18"/>
                <w:szCs w:val="18"/>
              </w:rPr>
            </w:pPr>
          </w:p>
        </w:tc>
        <w:tc>
          <w:tcPr>
            <w:tcW w:w="469" w:type="dxa"/>
            <w:vAlign w:val="center"/>
          </w:tcPr>
          <w:p w:rsidR="00C2155F" w:rsidRPr="00C75BEC" w:rsidRDefault="00C2155F" w:rsidP="009F3A9D">
            <w:pPr>
              <w:rPr>
                <w:rFonts w:asciiTheme="minorHAnsi" w:hAnsiTheme="minorHAnsi" w:cstheme="minorHAnsi"/>
                <w:b/>
                <w:sz w:val="18"/>
                <w:szCs w:val="18"/>
              </w:rPr>
            </w:pPr>
          </w:p>
        </w:tc>
        <w:tc>
          <w:tcPr>
            <w:tcW w:w="469" w:type="dxa"/>
            <w:vAlign w:val="center"/>
          </w:tcPr>
          <w:p w:rsidR="00C2155F" w:rsidRPr="00C75BEC" w:rsidRDefault="00C2155F" w:rsidP="009F3A9D">
            <w:pPr>
              <w:rPr>
                <w:rFonts w:asciiTheme="minorHAnsi" w:hAnsiTheme="minorHAnsi" w:cstheme="minorHAnsi"/>
                <w:b/>
                <w:sz w:val="18"/>
                <w:szCs w:val="18"/>
              </w:rPr>
            </w:pPr>
          </w:p>
        </w:tc>
      </w:tr>
      <w:tr w:rsidR="00C2155F" w:rsidRPr="00C75BEC" w:rsidTr="00DB520E">
        <w:trPr>
          <w:jc w:val="center"/>
        </w:trPr>
        <w:tc>
          <w:tcPr>
            <w:tcW w:w="4622" w:type="dxa"/>
            <w:vAlign w:val="center"/>
          </w:tcPr>
          <w:p w:rsidR="00C2155F" w:rsidRPr="007439D7" w:rsidRDefault="00C2155F" w:rsidP="007439D7">
            <w:pPr>
              <w:tabs>
                <w:tab w:val="left" w:pos="398"/>
              </w:tabs>
              <w:rPr>
                <w:rFonts w:ascii="Calibri" w:hAnsi="Calibri" w:cs="Calibri"/>
                <w:b/>
                <w:sz w:val="16"/>
                <w:szCs w:val="16"/>
              </w:rPr>
            </w:pPr>
            <w:r w:rsidRPr="007439D7">
              <w:rPr>
                <w:rFonts w:ascii="Calibri" w:hAnsi="Calibri" w:cs="Calibri"/>
                <w:b/>
                <w:sz w:val="16"/>
                <w:szCs w:val="16"/>
              </w:rPr>
              <w:t>FACTURACIÓN Y FORMA DE PAGO</w:t>
            </w:r>
          </w:p>
          <w:p w:rsidR="00C2155F" w:rsidRPr="007439D7" w:rsidRDefault="00C2155F" w:rsidP="007439D7">
            <w:pPr>
              <w:tabs>
                <w:tab w:val="left" w:pos="567"/>
              </w:tabs>
              <w:rPr>
                <w:rFonts w:ascii="Calibri" w:hAnsi="Calibri" w:cs="Calibri"/>
                <w:vanish/>
                <w:sz w:val="16"/>
                <w:szCs w:val="16"/>
              </w:rPr>
            </w:pPr>
          </w:p>
          <w:p w:rsidR="00C2155F" w:rsidRPr="007439D7" w:rsidRDefault="00C2155F" w:rsidP="007439D7">
            <w:pPr>
              <w:tabs>
                <w:tab w:val="left" w:pos="567"/>
              </w:tabs>
              <w:ind w:left="425"/>
              <w:rPr>
                <w:rFonts w:ascii="Calibri" w:hAnsi="Calibri" w:cs="Calibri"/>
                <w:sz w:val="16"/>
                <w:szCs w:val="16"/>
              </w:rPr>
            </w:pPr>
            <w:r w:rsidRPr="007439D7">
              <w:rPr>
                <w:rFonts w:ascii="Calibri" w:hAnsi="Calibri" w:cs="Calibri"/>
                <w:sz w:val="16"/>
                <w:szCs w:val="16"/>
              </w:rPr>
              <w:t xml:space="preserve">Una vez conciliados los volúmenes, el Contratante hará conocer al Transportista por escrito o vía e-mail, en un plazo de 10 (Diez) Días Hábiles, la conclusión y liquidación del servicio de transporte, fecha en la que se deberá emitir la factura </w:t>
            </w:r>
            <w:r w:rsidRPr="007439D7">
              <w:rPr>
                <w:rFonts w:ascii="Calibri" w:hAnsi="Calibri" w:cs="Calibri"/>
                <w:sz w:val="16"/>
                <w:szCs w:val="16"/>
              </w:rPr>
              <w:lastRenderedPageBreak/>
              <w:t>correspondiente que deberá ser emitida de acuerdo a norma vigente a nombre de Yacimientos Petrolíferos Fiscales Bolivianos consignando el número de Identificación Tributaria (NIT) 1020269020.</w:t>
            </w:r>
          </w:p>
          <w:p w:rsidR="00C2155F" w:rsidRDefault="00C2155F" w:rsidP="00C2155F">
            <w:pPr>
              <w:pStyle w:val="Prrafodelista"/>
              <w:tabs>
                <w:tab w:val="left" w:pos="567"/>
              </w:tabs>
              <w:ind w:left="785"/>
              <w:rPr>
                <w:rFonts w:ascii="Calibri" w:hAnsi="Calibri" w:cs="Calibri"/>
                <w:sz w:val="16"/>
                <w:szCs w:val="16"/>
              </w:rPr>
            </w:pPr>
          </w:p>
          <w:p w:rsidR="00C2155F" w:rsidRDefault="00C2155F" w:rsidP="00C2155F">
            <w:pPr>
              <w:pStyle w:val="Prrafodelista"/>
              <w:tabs>
                <w:tab w:val="left" w:pos="567"/>
              </w:tabs>
              <w:ind w:left="785"/>
              <w:rPr>
                <w:rFonts w:ascii="Calibri" w:hAnsi="Calibri" w:cs="Calibri"/>
                <w:sz w:val="16"/>
                <w:szCs w:val="16"/>
              </w:rPr>
            </w:pPr>
            <w:r>
              <w:rPr>
                <w:rFonts w:ascii="Calibri" w:hAnsi="Calibri" w:cs="Calibri"/>
                <w:sz w:val="16"/>
                <w:szCs w:val="16"/>
              </w:rPr>
              <w:t>Las empresas proponentes, deberán presentar el certificado de inscripción en el Padrón Nacional de Contribuyentes donde se verifique el Número de Identificación Tributaria (NIT) y el domicilio fiscal como requisito necesario para su habilitación.</w:t>
            </w:r>
          </w:p>
          <w:p w:rsidR="00C2155F" w:rsidRDefault="00C2155F" w:rsidP="00C2155F">
            <w:pPr>
              <w:pStyle w:val="Prrafodelista"/>
              <w:tabs>
                <w:tab w:val="left" w:pos="567"/>
              </w:tabs>
              <w:ind w:left="833"/>
              <w:rPr>
                <w:rFonts w:ascii="Calibri" w:hAnsi="Calibri" w:cs="Calibri"/>
                <w:sz w:val="16"/>
                <w:szCs w:val="16"/>
              </w:rPr>
            </w:pPr>
          </w:p>
          <w:p w:rsidR="00C2155F" w:rsidRPr="007439D7" w:rsidRDefault="00C2155F" w:rsidP="007439D7">
            <w:pPr>
              <w:tabs>
                <w:tab w:val="left" w:pos="567"/>
              </w:tabs>
              <w:ind w:left="425"/>
              <w:rPr>
                <w:rFonts w:ascii="Calibri" w:hAnsi="Calibri" w:cs="Calibri"/>
                <w:sz w:val="16"/>
                <w:szCs w:val="16"/>
              </w:rPr>
            </w:pPr>
            <w:r w:rsidRPr="007439D7">
              <w:rPr>
                <w:rFonts w:ascii="Calibri" w:hAnsi="Calibri" w:cs="Calibri"/>
                <w:sz w:val="16"/>
                <w:szCs w:val="16"/>
              </w:rPr>
              <w:t>Una vez que el Transportista reciba la liquidación por parte del Contratante, mediante nota escrita presentará la factura respectiva, en horario de (08:30 - 12:30 y 14:30 - 18:30), adjuntando los siguientes documentos:</w:t>
            </w:r>
          </w:p>
          <w:p w:rsidR="00C2155F" w:rsidRDefault="00C2155F" w:rsidP="00C2155F">
            <w:pPr>
              <w:pStyle w:val="Prrafodelista"/>
              <w:rPr>
                <w:rFonts w:ascii="Calibri" w:hAnsi="Calibri" w:cs="Calibri"/>
                <w:sz w:val="16"/>
                <w:szCs w:val="16"/>
              </w:rPr>
            </w:pPr>
          </w:p>
          <w:p w:rsidR="00C2155F" w:rsidRPr="00FF3C7D" w:rsidRDefault="00C2155F" w:rsidP="00C2155F">
            <w:pPr>
              <w:tabs>
                <w:tab w:val="left" w:pos="567"/>
              </w:tabs>
              <w:ind w:left="823"/>
              <w:rPr>
                <w:rFonts w:ascii="Calibri" w:hAnsi="Calibri" w:cs="Calibri"/>
                <w:sz w:val="16"/>
                <w:szCs w:val="16"/>
              </w:rPr>
            </w:pPr>
            <w:r w:rsidRPr="00FF3C7D">
              <w:rPr>
                <w:rFonts w:ascii="Calibri" w:hAnsi="Calibri" w:cs="Calibri"/>
                <w:sz w:val="16"/>
                <w:szCs w:val="16"/>
              </w:rPr>
              <w:t>a) Fotocopia del contrato vigente suscrito con el Contratante</w:t>
            </w:r>
          </w:p>
          <w:p w:rsidR="00C2155F" w:rsidRPr="00FF3C7D" w:rsidRDefault="00C2155F" w:rsidP="00C2155F">
            <w:pPr>
              <w:tabs>
                <w:tab w:val="left" w:pos="567"/>
              </w:tabs>
              <w:ind w:left="823"/>
              <w:rPr>
                <w:rFonts w:ascii="Calibri" w:hAnsi="Calibri" w:cs="Calibri"/>
                <w:sz w:val="16"/>
                <w:szCs w:val="16"/>
              </w:rPr>
            </w:pPr>
            <w:r w:rsidRPr="00FF3C7D">
              <w:rPr>
                <w:rFonts w:ascii="Calibri" w:hAnsi="Calibri" w:cs="Calibri"/>
                <w:sz w:val="16"/>
                <w:szCs w:val="16"/>
              </w:rPr>
              <w:t>b) Fotocopia del sistema integrado de gestión y modernización administrativa (SIGMA) o sistema de gestión de pública (SIGEP)</w:t>
            </w:r>
          </w:p>
          <w:p w:rsidR="00C2155F" w:rsidRPr="00FF3C7D" w:rsidRDefault="00C2155F" w:rsidP="00C2155F">
            <w:pPr>
              <w:tabs>
                <w:tab w:val="left" w:pos="567"/>
              </w:tabs>
              <w:ind w:left="823"/>
              <w:rPr>
                <w:rFonts w:ascii="Calibri" w:hAnsi="Calibri" w:cs="Calibri"/>
                <w:sz w:val="16"/>
                <w:szCs w:val="16"/>
              </w:rPr>
            </w:pPr>
            <w:r w:rsidRPr="00FF3C7D">
              <w:rPr>
                <w:rFonts w:ascii="Calibri" w:hAnsi="Calibri" w:cs="Calibri"/>
                <w:sz w:val="16"/>
                <w:szCs w:val="16"/>
              </w:rPr>
              <w:t>c) Fotocopia del Número de Identificación Tributaria (NIT)</w:t>
            </w:r>
          </w:p>
          <w:p w:rsidR="00C2155F" w:rsidRDefault="00C2155F" w:rsidP="00C2155F">
            <w:pPr>
              <w:pStyle w:val="Prrafodelista"/>
              <w:rPr>
                <w:rFonts w:ascii="Calibri" w:hAnsi="Calibri" w:cs="Calibri"/>
                <w:sz w:val="16"/>
                <w:szCs w:val="16"/>
              </w:rPr>
            </w:pPr>
          </w:p>
          <w:p w:rsidR="00C2155F" w:rsidRPr="007439D7" w:rsidRDefault="00C2155F" w:rsidP="007439D7">
            <w:pPr>
              <w:tabs>
                <w:tab w:val="left" w:pos="567"/>
              </w:tabs>
              <w:ind w:left="425"/>
              <w:rPr>
                <w:rFonts w:ascii="Calibri" w:hAnsi="Calibri" w:cs="Calibri"/>
                <w:sz w:val="16"/>
                <w:szCs w:val="16"/>
              </w:rPr>
            </w:pPr>
            <w:r w:rsidRPr="007439D7">
              <w:rPr>
                <w:rFonts w:asciiTheme="minorHAnsi" w:hAnsiTheme="minorHAnsi" w:cstheme="minorHAnsi"/>
                <w:sz w:val="16"/>
                <w:szCs w:val="16"/>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C2155F" w:rsidRDefault="00C2155F" w:rsidP="00C2155F">
            <w:pPr>
              <w:tabs>
                <w:tab w:val="left" w:pos="567"/>
              </w:tabs>
              <w:rPr>
                <w:rFonts w:ascii="Calibri" w:hAnsi="Calibri" w:cs="Calibri"/>
                <w:sz w:val="16"/>
                <w:szCs w:val="16"/>
              </w:rPr>
            </w:pPr>
          </w:p>
          <w:p w:rsidR="00C2155F" w:rsidRPr="007439D7" w:rsidRDefault="00C2155F" w:rsidP="007439D7">
            <w:pPr>
              <w:tabs>
                <w:tab w:val="left" w:pos="567"/>
              </w:tabs>
              <w:ind w:left="425"/>
              <w:rPr>
                <w:rFonts w:ascii="Calibri" w:hAnsi="Calibri" w:cs="Calibri"/>
                <w:sz w:val="16"/>
                <w:szCs w:val="16"/>
              </w:rPr>
            </w:pPr>
            <w:r w:rsidRPr="007439D7">
              <w:rPr>
                <w:rFonts w:asciiTheme="minorHAnsi" w:hAnsiTheme="minorHAnsi" w:cstheme="minorHAnsi"/>
                <w:sz w:val="16"/>
                <w:szCs w:val="16"/>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C2155F" w:rsidRPr="00F46F43" w:rsidRDefault="00C2155F" w:rsidP="00C2155F">
            <w:pPr>
              <w:pStyle w:val="Prrafodelista"/>
              <w:rPr>
                <w:rFonts w:ascii="Calibri" w:hAnsi="Calibri" w:cs="Calibri"/>
                <w:sz w:val="16"/>
                <w:szCs w:val="16"/>
              </w:rPr>
            </w:pPr>
          </w:p>
          <w:p w:rsidR="00C2155F" w:rsidRPr="007439D7" w:rsidRDefault="00C2155F" w:rsidP="007439D7">
            <w:pPr>
              <w:tabs>
                <w:tab w:val="left" w:pos="567"/>
              </w:tabs>
              <w:ind w:left="425"/>
              <w:rPr>
                <w:rFonts w:ascii="Calibri" w:hAnsi="Calibri" w:cs="Calibri"/>
                <w:sz w:val="16"/>
                <w:szCs w:val="16"/>
              </w:rPr>
            </w:pPr>
            <w:r w:rsidRPr="007439D7">
              <w:rPr>
                <w:rFonts w:asciiTheme="minorHAnsi" w:hAnsiTheme="minorHAnsi" w:cstheme="minorHAnsi"/>
                <w:sz w:val="16"/>
                <w:szCs w:val="16"/>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C2155F" w:rsidRPr="00F46F43" w:rsidRDefault="00C2155F" w:rsidP="007439D7">
            <w:pPr>
              <w:pStyle w:val="Prrafodelista"/>
              <w:rPr>
                <w:rFonts w:ascii="Calibri" w:hAnsi="Calibri" w:cs="Calibri"/>
                <w:sz w:val="16"/>
                <w:szCs w:val="16"/>
              </w:rPr>
            </w:pPr>
          </w:p>
          <w:p w:rsidR="00C2155F" w:rsidRPr="007439D7" w:rsidRDefault="00C2155F" w:rsidP="007439D7">
            <w:pPr>
              <w:tabs>
                <w:tab w:val="left" w:pos="567"/>
              </w:tabs>
              <w:ind w:left="425"/>
              <w:rPr>
                <w:rFonts w:ascii="Calibri" w:hAnsi="Calibri" w:cs="Calibri"/>
                <w:sz w:val="16"/>
                <w:szCs w:val="16"/>
              </w:rPr>
            </w:pPr>
            <w:r w:rsidRPr="007439D7">
              <w:rPr>
                <w:rFonts w:asciiTheme="minorHAnsi" w:hAnsiTheme="minorHAnsi" w:cs="Arial"/>
                <w:sz w:val="16"/>
                <w:szCs w:val="16"/>
              </w:rPr>
              <w:t>El monto de la factura no deberá reflejar ningún descuento por merma, pérdida de producto, penalidades u otros.</w:t>
            </w:r>
          </w:p>
          <w:p w:rsidR="00C2155F" w:rsidRPr="00F46F43" w:rsidRDefault="00C2155F" w:rsidP="007439D7">
            <w:pPr>
              <w:pStyle w:val="Prrafodelista"/>
              <w:rPr>
                <w:rFonts w:ascii="Calibri" w:hAnsi="Calibri" w:cs="Calibri"/>
                <w:sz w:val="16"/>
                <w:szCs w:val="16"/>
              </w:rPr>
            </w:pPr>
          </w:p>
          <w:p w:rsidR="00C2155F" w:rsidRPr="007439D7" w:rsidRDefault="00C2155F" w:rsidP="007439D7">
            <w:pPr>
              <w:tabs>
                <w:tab w:val="left" w:pos="567"/>
              </w:tabs>
              <w:ind w:left="425"/>
              <w:rPr>
                <w:rFonts w:ascii="Calibri" w:hAnsi="Calibri" w:cs="Calibri"/>
                <w:sz w:val="16"/>
                <w:szCs w:val="16"/>
              </w:rPr>
            </w:pPr>
            <w:r w:rsidRPr="007439D7">
              <w:rPr>
                <w:rFonts w:asciiTheme="minorHAnsi" w:hAnsiTheme="minorHAnsi" w:cs="Arial"/>
                <w:sz w:val="16"/>
                <w:szCs w:val="16"/>
              </w:rPr>
              <w:t>El Contratante emitirá la facturación al Transportista en los casos de descuentos por mermas o  por pérdida de Producto en siniestros u otros.</w:t>
            </w:r>
          </w:p>
          <w:p w:rsidR="00C2155F" w:rsidRPr="005F213A" w:rsidRDefault="00C2155F" w:rsidP="007439D7">
            <w:pPr>
              <w:pStyle w:val="Prrafodelista"/>
              <w:rPr>
                <w:rFonts w:ascii="Calibri" w:hAnsi="Calibri" w:cs="Calibri"/>
                <w:sz w:val="16"/>
                <w:szCs w:val="16"/>
              </w:rPr>
            </w:pPr>
          </w:p>
          <w:p w:rsidR="00C2155F" w:rsidRPr="007439D7" w:rsidRDefault="00C2155F" w:rsidP="007439D7">
            <w:pPr>
              <w:tabs>
                <w:tab w:val="left" w:pos="567"/>
              </w:tabs>
              <w:ind w:left="425"/>
              <w:rPr>
                <w:rFonts w:ascii="Calibri" w:hAnsi="Calibri" w:cs="Calibri"/>
                <w:sz w:val="16"/>
                <w:szCs w:val="16"/>
              </w:rPr>
            </w:pPr>
            <w:r w:rsidRPr="007439D7">
              <w:rPr>
                <w:rFonts w:asciiTheme="minorHAnsi" w:hAnsiTheme="minorHAnsi" w:cs="Arial"/>
                <w:sz w:val="16"/>
                <w:szCs w:val="16"/>
              </w:rPr>
              <w:t xml:space="preserve">El Contratante efectuará el pago de la factura correspondiente menos los descuentos que correspondan, dentro de los 30 (treinta) días hábiles siguientes a partir de la recepción de la misma con la documentación señalada en el Contrato. Si el vencimiento del plazo para el pago fuera un sábado, domingo u otro feriado bancario en el Estado Plurinacional de Bolivia, el pago se realizará al Día Hábil siguiente. </w:t>
            </w:r>
          </w:p>
          <w:p w:rsidR="00C2155F" w:rsidRPr="005F213A" w:rsidRDefault="00C2155F" w:rsidP="007439D7">
            <w:pPr>
              <w:pStyle w:val="Prrafodelista"/>
              <w:rPr>
                <w:rFonts w:ascii="Calibri" w:hAnsi="Calibri" w:cs="Calibri"/>
                <w:sz w:val="16"/>
                <w:szCs w:val="16"/>
              </w:rPr>
            </w:pPr>
          </w:p>
          <w:p w:rsidR="00C2155F" w:rsidRPr="007439D7" w:rsidRDefault="00C2155F" w:rsidP="007439D7">
            <w:pPr>
              <w:tabs>
                <w:tab w:val="left" w:pos="567"/>
                <w:tab w:val="left" w:pos="965"/>
              </w:tabs>
              <w:ind w:left="425"/>
              <w:rPr>
                <w:rFonts w:ascii="Calibri" w:hAnsi="Calibri" w:cs="Calibri"/>
                <w:sz w:val="16"/>
                <w:szCs w:val="16"/>
              </w:rPr>
            </w:pPr>
            <w:r w:rsidRPr="007439D7">
              <w:rPr>
                <w:rFonts w:asciiTheme="minorHAnsi" w:hAnsiTheme="minorHAnsi" w:cs="Arial"/>
                <w:sz w:val="16"/>
                <w:szCs w:val="16"/>
              </w:rPr>
              <w:t xml:space="preserve">El pago se realizará en una cuenta bancaria designada por el Transportista, pudiendo ser esta en plaza boliviana o </w:t>
            </w:r>
            <w:r w:rsidRPr="007439D7">
              <w:rPr>
                <w:rFonts w:asciiTheme="minorHAnsi" w:hAnsiTheme="minorHAnsi" w:cs="Arial"/>
                <w:sz w:val="16"/>
                <w:szCs w:val="16"/>
              </w:rPr>
              <w:lastRenderedPageBreak/>
              <w:t>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C2155F" w:rsidRPr="005F213A" w:rsidRDefault="00C2155F" w:rsidP="00C2155F">
            <w:pPr>
              <w:pStyle w:val="Prrafodelista"/>
              <w:rPr>
                <w:rFonts w:ascii="Calibri" w:hAnsi="Calibri" w:cs="Calibri"/>
                <w:sz w:val="16"/>
                <w:szCs w:val="16"/>
              </w:rPr>
            </w:pPr>
          </w:p>
          <w:p w:rsidR="00C2155F" w:rsidRPr="007439D7" w:rsidRDefault="00C2155F" w:rsidP="007439D7">
            <w:pPr>
              <w:tabs>
                <w:tab w:val="left" w:pos="567"/>
                <w:tab w:val="left" w:pos="965"/>
              </w:tabs>
              <w:ind w:left="425"/>
              <w:rPr>
                <w:rFonts w:ascii="Calibri" w:hAnsi="Calibri" w:cs="Calibri"/>
                <w:sz w:val="16"/>
                <w:szCs w:val="16"/>
              </w:rPr>
            </w:pPr>
            <w:r w:rsidRPr="007439D7">
              <w:rPr>
                <w:rFonts w:asciiTheme="minorHAnsi" w:hAnsiTheme="minorHAnsi" w:cs="Arial"/>
                <w:sz w:val="16"/>
                <w:szCs w:val="16"/>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C2155F" w:rsidRPr="005F213A" w:rsidRDefault="00C2155F" w:rsidP="007439D7">
            <w:pPr>
              <w:pStyle w:val="Prrafodelista"/>
              <w:rPr>
                <w:rFonts w:ascii="Calibri" w:hAnsi="Calibri" w:cs="Calibri"/>
                <w:sz w:val="16"/>
                <w:szCs w:val="16"/>
              </w:rPr>
            </w:pPr>
          </w:p>
          <w:p w:rsidR="00C2155F" w:rsidRPr="007439D7" w:rsidRDefault="00C2155F" w:rsidP="007439D7">
            <w:pPr>
              <w:tabs>
                <w:tab w:val="left" w:pos="567"/>
                <w:tab w:val="left" w:pos="965"/>
              </w:tabs>
              <w:ind w:left="425"/>
              <w:rPr>
                <w:rFonts w:ascii="Calibri" w:hAnsi="Calibri" w:cs="Calibri"/>
                <w:sz w:val="16"/>
                <w:szCs w:val="16"/>
              </w:rPr>
            </w:pPr>
            <w:r w:rsidRPr="007439D7">
              <w:rPr>
                <w:rFonts w:asciiTheme="minorHAnsi" w:hAnsiTheme="minorHAnsi" w:cs="Arial"/>
                <w:sz w:val="16"/>
                <w:szCs w:val="16"/>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C2155F" w:rsidRPr="00C75BEC" w:rsidRDefault="00C2155F" w:rsidP="009F3A9D">
            <w:pPr>
              <w:rPr>
                <w:rFonts w:asciiTheme="minorHAnsi" w:hAnsiTheme="minorHAnsi" w:cstheme="minorHAnsi"/>
                <w:b/>
                <w:sz w:val="18"/>
                <w:szCs w:val="18"/>
              </w:rPr>
            </w:pPr>
          </w:p>
        </w:tc>
        <w:tc>
          <w:tcPr>
            <w:tcW w:w="4114" w:type="dxa"/>
            <w:vAlign w:val="center"/>
          </w:tcPr>
          <w:p w:rsidR="00C2155F" w:rsidRPr="00C75BEC" w:rsidRDefault="00C2155F" w:rsidP="009F3A9D">
            <w:pPr>
              <w:rPr>
                <w:rFonts w:asciiTheme="minorHAnsi" w:hAnsiTheme="minorHAnsi" w:cstheme="minorHAnsi"/>
                <w:b/>
                <w:sz w:val="18"/>
                <w:szCs w:val="18"/>
              </w:rPr>
            </w:pPr>
          </w:p>
        </w:tc>
        <w:tc>
          <w:tcPr>
            <w:tcW w:w="470" w:type="dxa"/>
            <w:vAlign w:val="center"/>
          </w:tcPr>
          <w:p w:rsidR="00C2155F" w:rsidRPr="00C75BEC" w:rsidRDefault="00C2155F" w:rsidP="009F3A9D">
            <w:pPr>
              <w:rPr>
                <w:rFonts w:asciiTheme="minorHAnsi" w:hAnsiTheme="minorHAnsi" w:cstheme="minorHAnsi"/>
                <w:b/>
                <w:sz w:val="18"/>
                <w:szCs w:val="18"/>
              </w:rPr>
            </w:pPr>
          </w:p>
        </w:tc>
        <w:tc>
          <w:tcPr>
            <w:tcW w:w="469" w:type="dxa"/>
            <w:vAlign w:val="center"/>
          </w:tcPr>
          <w:p w:rsidR="00C2155F" w:rsidRPr="00C75BEC" w:rsidRDefault="00C2155F" w:rsidP="009F3A9D">
            <w:pPr>
              <w:rPr>
                <w:rFonts w:asciiTheme="minorHAnsi" w:hAnsiTheme="minorHAnsi" w:cstheme="minorHAnsi"/>
                <w:b/>
                <w:sz w:val="18"/>
                <w:szCs w:val="18"/>
              </w:rPr>
            </w:pPr>
          </w:p>
        </w:tc>
        <w:tc>
          <w:tcPr>
            <w:tcW w:w="469" w:type="dxa"/>
            <w:vAlign w:val="center"/>
          </w:tcPr>
          <w:p w:rsidR="00C2155F" w:rsidRPr="00C75BEC" w:rsidRDefault="00C2155F" w:rsidP="009F3A9D">
            <w:pPr>
              <w:rPr>
                <w:rFonts w:asciiTheme="minorHAnsi" w:hAnsiTheme="minorHAnsi" w:cstheme="minorHAnsi"/>
                <w:b/>
                <w:sz w:val="18"/>
                <w:szCs w:val="18"/>
              </w:rPr>
            </w:pPr>
          </w:p>
        </w:tc>
      </w:tr>
      <w:tr w:rsidR="00C2155F" w:rsidRPr="00C75BEC" w:rsidTr="00DB520E">
        <w:trPr>
          <w:jc w:val="center"/>
        </w:trPr>
        <w:tc>
          <w:tcPr>
            <w:tcW w:w="4622" w:type="dxa"/>
            <w:vAlign w:val="center"/>
          </w:tcPr>
          <w:p w:rsidR="00C2155F" w:rsidRPr="007439D7" w:rsidRDefault="00C2155F" w:rsidP="007439D7">
            <w:pPr>
              <w:tabs>
                <w:tab w:val="left" w:pos="398"/>
              </w:tabs>
              <w:rPr>
                <w:rFonts w:asciiTheme="minorHAnsi" w:hAnsiTheme="minorHAnsi" w:cs="Calibri"/>
                <w:b/>
                <w:sz w:val="16"/>
                <w:szCs w:val="16"/>
              </w:rPr>
            </w:pPr>
            <w:r w:rsidRPr="007439D7">
              <w:rPr>
                <w:rFonts w:asciiTheme="minorHAnsi" w:hAnsiTheme="minorHAnsi" w:cs="Calibri"/>
                <w:b/>
                <w:sz w:val="16"/>
                <w:szCs w:val="16"/>
              </w:rPr>
              <w:lastRenderedPageBreak/>
              <w:t>NOMINACION DE VOLUMEN</w:t>
            </w:r>
          </w:p>
          <w:p w:rsidR="00C2155F" w:rsidRDefault="00C2155F" w:rsidP="00C2155F">
            <w:pPr>
              <w:autoSpaceDE w:val="0"/>
              <w:autoSpaceDN w:val="0"/>
              <w:adjustRightInd w:val="0"/>
              <w:ind w:firstLine="398"/>
              <w:jc w:val="both"/>
              <w:rPr>
                <w:rFonts w:asciiTheme="minorHAnsi" w:hAnsiTheme="minorHAnsi" w:cs="Arial"/>
                <w:b/>
                <w:sz w:val="16"/>
                <w:szCs w:val="16"/>
              </w:rPr>
            </w:pPr>
          </w:p>
          <w:p w:rsidR="00C2155F" w:rsidRPr="005E0DC8" w:rsidRDefault="00C2155F" w:rsidP="00C2155F">
            <w:pPr>
              <w:autoSpaceDE w:val="0"/>
              <w:autoSpaceDN w:val="0"/>
              <w:adjustRightInd w:val="0"/>
              <w:ind w:firstLine="398"/>
              <w:jc w:val="both"/>
              <w:rPr>
                <w:rFonts w:asciiTheme="minorHAnsi" w:hAnsiTheme="minorHAnsi" w:cs="Arial"/>
                <w:b/>
                <w:sz w:val="16"/>
                <w:szCs w:val="16"/>
              </w:rPr>
            </w:pPr>
            <w:r w:rsidRPr="005E0DC8">
              <w:rPr>
                <w:rFonts w:asciiTheme="minorHAnsi" w:hAnsiTheme="minorHAnsi" w:cs="Arial"/>
                <w:b/>
                <w:sz w:val="16"/>
                <w:szCs w:val="16"/>
              </w:rPr>
              <w:t>Alternativa</w:t>
            </w:r>
          </w:p>
          <w:p w:rsidR="00C2155F" w:rsidRPr="00FC2269" w:rsidRDefault="00C2155F" w:rsidP="00C2155F">
            <w:pPr>
              <w:pStyle w:val="Prrafodelista"/>
              <w:widowControl w:val="0"/>
              <w:shd w:val="clear" w:color="auto" w:fill="FFFFFF"/>
              <w:autoSpaceDE w:val="0"/>
              <w:autoSpaceDN w:val="0"/>
              <w:ind w:left="360" w:right="43"/>
              <w:contextualSpacing/>
              <w:jc w:val="both"/>
              <w:rPr>
                <w:rFonts w:asciiTheme="minorHAnsi" w:hAnsiTheme="minorHAnsi" w:cs="Arial"/>
                <w:sz w:val="2"/>
                <w:szCs w:val="16"/>
              </w:rPr>
            </w:pPr>
          </w:p>
          <w:p w:rsidR="00C2155F" w:rsidRPr="00FC2269" w:rsidRDefault="00C2155F" w:rsidP="00B544F1">
            <w:pPr>
              <w:pStyle w:val="Prrafodelista"/>
              <w:widowControl w:val="0"/>
              <w:numPr>
                <w:ilvl w:val="0"/>
                <w:numId w:val="43"/>
              </w:numPr>
              <w:shd w:val="clear" w:color="auto" w:fill="FFFFFF"/>
              <w:autoSpaceDE w:val="0"/>
              <w:autoSpaceDN w:val="0"/>
              <w:ind w:right="43"/>
              <w:contextualSpacing/>
              <w:jc w:val="both"/>
              <w:rPr>
                <w:rFonts w:asciiTheme="minorHAnsi" w:hAnsiTheme="minorHAnsi" w:cs="Arial"/>
                <w:vanish/>
                <w:sz w:val="2"/>
                <w:szCs w:val="16"/>
              </w:rPr>
            </w:pPr>
          </w:p>
          <w:p w:rsidR="00C2155F" w:rsidRPr="00FC2269" w:rsidRDefault="00C2155F" w:rsidP="00B544F1">
            <w:pPr>
              <w:pStyle w:val="Prrafodelista"/>
              <w:widowControl w:val="0"/>
              <w:numPr>
                <w:ilvl w:val="0"/>
                <w:numId w:val="43"/>
              </w:numPr>
              <w:shd w:val="clear" w:color="auto" w:fill="FFFFFF"/>
              <w:autoSpaceDE w:val="0"/>
              <w:autoSpaceDN w:val="0"/>
              <w:ind w:right="43"/>
              <w:contextualSpacing/>
              <w:jc w:val="both"/>
              <w:rPr>
                <w:rFonts w:asciiTheme="minorHAnsi" w:hAnsiTheme="minorHAnsi" w:cs="Arial"/>
                <w:vanish/>
                <w:sz w:val="2"/>
                <w:szCs w:val="16"/>
              </w:rPr>
            </w:pPr>
          </w:p>
          <w:p w:rsidR="00C2155F" w:rsidRPr="00FC2269" w:rsidRDefault="00C2155F" w:rsidP="00B544F1">
            <w:pPr>
              <w:pStyle w:val="Prrafodelista"/>
              <w:widowControl w:val="0"/>
              <w:numPr>
                <w:ilvl w:val="0"/>
                <w:numId w:val="43"/>
              </w:numPr>
              <w:shd w:val="clear" w:color="auto" w:fill="FFFFFF"/>
              <w:autoSpaceDE w:val="0"/>
              <w:autoSpaceDN w:val="0"/>
              <w:ind w:right="43"/>
              <w:contextualSpacing/>
              <w:jc w:val="both"/>
              <w:rPr>
                <w:rFonts w:asciiTheme="minorHAnsi" w:hAnsiTheme="minorHAnsi" w:cs="Arial"/>
                <w:vanish/>
                <w:sz w:val="2"/>
                <w:szCs w:val="16"/>
              </w:rPr>
            </w:pPr>
          </w:p>
          <w:p w:rsidR="00C2155F" w:rsidRPr="00C75BEC" w:rsidRDefault="00C2155F" w:rsidP="00E2245D">
            <w:pPr>
              <w:widowControl w:val="0"/>
              <w:shd w:val="clear" w:color="auto" w:fill="FFFFFF"/>
              <w:autoSpaceDE w:val="0"/>
              <w:autoSpaceDN w:val="0"/>
              <w:ind w:left="398" w:right="43"/>
              <w:contextualSpacing/>
              <w:jc w:val="both"/>
              <w:rPr>
                <w:rFonts w:asciiTheme="minorHAnsi" w:hAnsiTheme="minorHAnsi" w:cstheme="minorHAnsi"/>
                <w:b/>
                <w:sz w:val="18"/>
                <w:szCs w:val="18"/>
              </w:rPr>
            </w:pPr>
            <w:r w:rsidRPr="00B34699">
              <w:rPr>
                <w:rFonts w:asciiTheme="minorHAnsi" w:hAnsiTheme="minorHAnsi" w:cs="Arial"/>
                <w:sz w:val="16"/>
                <w:szCs w:val="16"/>
              </w:rPr>
              <w:t>Transportar la cantidad referencial de 855 TM +/- 10% (ochocientos cincuenta y cinco toneladas métricas más menos diez por ciento), durante la vigencia del Contrato, a requerimiento del Contratante.</w:t>
            </w:r>
          </w:p>
        </w:tc>
        <w:tc>
          <w:tcPr>
            <w:tcW w:w="4114" w:type="dxa"/>
            <w:vAlign w:val="center"/>
          </w:tcPr>
          <w:p w:rsidR="00C2155F" w:rsidRPr="00C75BEC" w:rsidRDefault="00C2155F" w:rsidP="009F3A9D">
            <w:pPr>
              <w:rPr>
                <w:rFonts w:asciiTheme="minorHAnsi" w:hAnsiTheme="minorHAnsi" w:cstheme="minorHAnsi"/>
                <w:b/>
                <w:sz w:val="18"/>
                <w:szCs w:val="18"/>
              </w:rPr>
            </w:pPr>
          </w:p>
        </w:tc>
        <w:tc>
          <w:tcPr>
            <w:tcW w:w="470" w:type="dxa"/>
            <w:vAlign w:val="center"/>
          </w:tcPr>
          <w:p w:rsidR="00C2155F" w:rsidRPr="00C75BEC" w:rsidRDefault="00C2155F" w:rsidP="009F3A9D">
            <w:pPr>
              <w:rPr>
                <w:rFonts w:asciiTheme="minorHAnsi" w:hAnsiTheme="minorHAnsi" w:cstheme="minorHAnsi"/>
                <w:b/>
                <w:sz w:val="18"/>
                <w:szCs w:val="18"/>
              </w:rPr>
            </w:pPr>
          </w:p>
        </w:tc>
        <w:tc>
          <w:tcPr>
            <w:tcW w:w="469" w:type="dxa"/>
            <w:vAlign w:val="center"/>
          </w:tcPr>
          <w:p w:rsidR="00C2155F" w:rsidRPr="00C75BEC" w:rsidRDefault="00C2155F" w:rsidP="009F3A9D">
            <w:pPr>
              <w:rPr>
                <w:rFonts w:asciiTheme="minorHAnsi" w:hAnsiTheme="minorHAnsi" w:cstheme="minorHAnsi"/>
                <w:b/>
                <w:sz w:val="18"/>
                <w:szCs w:val="18"/>
              </w:rPr>
            </w:pPr>
          </w:p>
        </w:tc>
        <w:tc>
          <w:tcPr>
            <w:tcW w:w="469" w:type="dxa"/>
            <w:vAlign w:val="center"/>
          </w:tcPr>
          <w:p w:rsidR="00C2155F" w:rsidRPr="00C75BEC" w:rsidRDefault="00C2155F"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BD3588" w:rsidRPr="007439D7" w:rsidRDefault="00BD3588" w:rsidP="007439D7">
            <w:pPr>
              <w:tabs>
                <w:tab w:val="left" w:pos="398"/>
              </w:tabs>
              <w:rPr>
                <w:rFonts w:asciiTheme="minorHAnsi" w:hAnsiTheme="minorHAnsi" w:cs="Calibri"/>
                <w:b/>
                <w:sz w:val="16"/>
                <w:szCs w:val="16"/>
              </w:rPr>
            </w:pPr>
            <w:r w:rsidRPr="007439D7">
              <w:rPr>
                <w:rFonts w:asciiTheme="minorHAnsi" w:hAnsiTheme="minorHAnsi" w:cs="Calibri"/>
                <w:b/>
                <w:sz w:val="16"/>
                <w:szCs w:val="16"/>
              </w:rPr>
              <w:t>PENALIDADES</w:t>
            </w:r>
          </w:p>
          <w:p w:rsidR="00BD3588" w:rsidRDefault="00BD3588" w:rsidP="00BD3588">
            <w:pPr>
              <w:tabs>
                <w:tab w:val="left" w:pos="398"/>
              </w:tabs>
              <w:rPr>
                <w:rFonts w:asciiTheme="minorHAnsi" w:hAnsiTheme="minorHAnsi" w:cs="Calibri"/>
                <w:b/>
                <w:sz w:val="16"/>
                <w:szCs w:val="16"/>
              </w:rPr>
            </w:pPr>
          </w:p>
          <w:p w:rsidR="00BD3588" w:rsidRPr="001303F6" w:rsidRDefault="00BD3588" w:rsidP="00BD3588">
            <w:pPr>
              <w:widowControl w:val="0"/>
              <w:autoSpaceDE w:val="0"/>
              <w:autoSpaceDN w:val="0"/>
              <w:ind w:right="43"/>
              <w:contextualSpacing/>
              <w:jc w:val="both"/>
              <w:rPr>
                <w:rFonts w:ascii="Calibri" w:hAnsi="Calibri" w:cs="Arial"/>
                <w:sz w:val="16"/>
                <w:szCs w:val="16"/>
              </w:rPr>
            </w:pPr>
            <w:r w:rsidRPr="001303F6">
              <w:rPr>
                <w:rFonts w:ascii="Calibri" w:hAnsi="Calibri" w:cs="Arial"/>
                <w:sz w:val="16"/>
                <w:szCs w:val="16"/>
              </w:rPr>
              <w:t xml:space="preserve">El Contratante podrá aplicar notificando al Transportista por escrito, las penalidades indicadas a continuación: </w:t>
            </w:r>
          </w:p>
          <w:p w:rsidR="00BD3588" w:rsidRPr="001303F6" w:rsidRDefault="00BD3588" w:rsidP="00E2245D">
            <w:pPr>
              <w:widowControl w:val="0"/>
              <w:autoSpaceDE w:val="0"/>
              <w:autoSpaceDN w:val="0"/>
              <w:ind w:left="483" w:right="43" w:hanging="284"/>
              <w:contextualSpacing/>
              <w:jc w:val="both"/>
              <w:rPr>
                <w:rFonts w:ascii="Calibri" w:hAnsi="Calibri" w:cs="Arial"/>
                <w:sz w:val="16"/>
                <w:szCs w:val="16"/>
              </w:rPr>
            </w:pPr>
            <w:r w:rsidRPr="001303F6">
              <w:rPr>
                <w:rFonts w:ascii="Calibri" w:hAnsi="Calibri" w:cs="Arial"/>
                <w:sz w:val="16"/>
                <w:szCs w:val="16"/>
              </w:rPr>
              <w:t>a)</w:t>
            </w:r>
            <w:r w:rsidRPr="001303F6">
              <w:rPr>
                <w:rFonts w:ascii="Calibri" w:hAnsi="Calibri" w:cs="Arial"/>
                <w:sz w:val="16"/>
                <w:szCs w:val="16"/>
              </w:rPr>
              <w:tab/>
              <w:t>Se aplicará una penalidad de Bs 2000 (Dos Mil Bolivianos) cada vez que el Contratante o personal que lo represente identifique un conductor con algún nivel de alcoholemia durante la ejecución del Servicio.</w:t>
            </w:r>
          </w:p>
          <w:p w:rsidR="00BD3588" w:rsidRPr="001303F6" w:rsidRDefault="00BD3588" w:rsidP="00E2245D">
            <w:pPr>
              <w:widowControl w:val="0"/>
              <w:autoSpaceDE w:val="0"/>
              <w:autoSpaceDN w:val="0"/>
              <w:ind w:left="483" w:right="43" w:hanging="284"/>
              <w:contextualSpacing/>
              <w:jc w:val="both"/>
              <w:rPr>
                <w:rFonts w:ascii="Calibri" w:hAnsi="Calibri" w:cs="Arial"/>
                <w:sz w:val="16"/>
                <w:szCs w:val="16"/>
              </w:rPr>
            </w:pPr>
            <w:r w:rsidRPr="001303F6">
              <w:rPr>
                <w:rFonts w:ascii="Calibri" w:hAnsi="Calibri" w:cs="Arial"/>
                <w:sz w:val="16"/>
                <w:szCs w:val="16"/>
              </w:rPr>
              <w:t>b)</w:t>
            </w:r>
            <w:r w:rsidRPr="001303F6">
              <w:rPr>
                <w:rFonts w:ascii="Calibri" w:hAnsi="Calibri" w:cs="Arial"/>
                <w:sz w:val="16"/>
                <w:szCs w:val="16"/>
              </w:rPr>
              <w:tab/>
              <w:t xml:space="preserve">Se aplicará una penalidad de Bs 2000 (Dos Mil Bolivianos) cada vez que  el Contratante o personal que lo represente encuentre terceros pasajeros en los Camiones - Cisternas durante la ejecución del Servicio. </w:t>
            </w:r>
          </w:p>
          <w:p w:rsidR="00BD3588" w:rsidRPr="001303F6" w:rsidRDefault="00BD3588" w:rsidP="00E2245D">
            <w:pPr>
              <w:widowControl w:val="0"/>
              <w:autoSpaceDE w:val="0"/>
              <w:autoSpaceDN w:val="0"/>
              <w:ind w:left="483" w:right="43" w:hanging="284"/>
              <w:contextualSpacing/>
              <w:jc w:val="both"/>
              <w:rPr>
                <w:rFonts w:ascii="Calibri" w:hAnsi="Calibri" w:cs="Arial"/>
                <w:sz w:val="16"/>
                <w:szCs w:val="16"/>
              </w:rPr>
            </w:pPr>
            <w:r w:rsidRPr="001303F6">
              <w:rPr>
                <w:rFonts w:ascii="Calibri" w:hAnsi="Calibri" w:cs="Arial"/>
                <w:sz w:val="16"/>
                <w:szCs w:val="16"/>
              </w:rPr>
              <w:t>c)</w:t>
            </w:r>
            <w:r w:rsidRPr="001303F6">
              <w:rPr>
                <w:rFonts w:ascii="Calibri" w:hAnsi="Calibri" w:cs="Arial"/>
                <w:sz w:val="16"/>
                <w:szCs w:val="16"/>
              </w:rPr>
              <w:tab/>
              <w:t>Se aplicará una penalidad de Bs 2000 (Dos Mil Bolivianos) cada vez que  el Contratante o personal que lo represente  verifique que se encuentre conduciendo un conductor vetado por el Contratante y/o Planta.</w:t>
            </w:r>
          </w:p>
          <w:p w:rsidR="00BD3588" w:rsidRPr="001303F6" w:rsidRDefault="00BD3588" w:rsidP="00E2245D">
            <w:pPr>
              <w:widowControl w:val="0"/>
              <w:autoSpaceDE w:val="0"/>
              <w:autoSpaceDN w:val="0"/>
              <w:ind w:left="483" w:right="43" w:hanging="284"/>
              <w:contextualSpacing/>
              <w:jc w:val="both"/>
              <w:rPr>
                <w:rFonts w:ascii="Calibri" w:hAnsi="Calibri" w:cs="Arial"/>
                <w:sz w:val="16"/>
                <w:szCs w:val="16"/>
              </w:rPr>
            </w:pPr>
            <w:r w:rsidRPr="001303F6">
              <w:rPr>
                <w:rFonts w:ascii="Calibri" w:hAnsi="Calibri" w:cs="Arial"/>
                <w:sz w:val="16"/>
                <w:szCs w:val="16"/>
              </w:rPr>
              <w:t>d)</w:t>
            </w:r>
            <w:r w:rsidRPr="001303F6">
              <w:rPr>
                <w:rFonts w:ascii="Calibri" w:hAnsi="Calibri" w:cs="Arial"/>
                <w:sz w:val="16"/>
                <w:szCs w:val="16"/>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BD3588" w:rsidRPr="001303F6" w:rsidRDefault="00BD3588" w:rsidP="00BD3588">
            <w:pPr>
              <w:widowControl w:val="0"/>
              <w:autoSpaceDE w:val="0"/>
              <w:autoSpaceDN w:val="0"/>
              <w:ind w:right="43"/>
              <w:contextualSpacing/>
              <w:jc w:val="both"/>
              <w:rPr>
                <w:rFonts w:ascii="Calibri" w:hAnsi="Calibri" w:cs="Arial"/>
                <w:sz w:val="16"/>
                <w:szCs w:val="16"/>
              </w:rPr>
            </w:pPr>
          </w:p>
          <w:p w:rsidR="009F3A9D" w:rsidRPr="00C75BEC" w:rsidRDefault="00BD3588" w:rsidP="00E2245D">
            <w:pPr>
              <w:widowControl w:val="0"/>
              <w:autoSpaceDE w:val="0"/>
              <w:autoSpaceDN w:val="0"/>
              <w:ind w:right="43"/>
              <w:contextualSpacing/>
              <w:jc w:val="both"/>
              <w:rPr>
                <w:rFonts w:asciiTheme="minorHAnsi" w:hAnsiTheme="minorHAnsi" w:cstheme="minorHAnsi"/>
                <w:sz w:val="18"/>
                <w:szCs w:val="18"/>
              </w:rPr>
            </w:pPr>
            <w:r w:rsidRPr="001303F6">
              <w:rPr>
                <w:rFonts w:ascii="Calibri" w:hAnsi="Calibri" w:cs="Arial"/>
                <w:sz w:val="16"/>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BD3588" w:rsidRPr="007439D7" w:rsidRDefault="00BD3588" w:rsidP="007439D7">
            <w:pPr>
              <w:tabs>
                <w:tab w:val="left" w:pos="398"/>
              </w:tabs>
              <w:rPr>
                <w:rFonts w:ascii="Calibri" w:hAnsi="Calibri" w:cs="Calibri"/>
                <w:b/>
                <w:sz w:val="16"/>
                <w:szCs w:val="16"/>
              </w:rPr>
            </w:pPr>
            <w:r w:rsidRPr="007439D7">
              <w:rPr>
                <w:rFonts w:ascii="Calibri" w:hAnsi="Calibri" w:cs="Calibri"/>
                <w:b/>
                <w:sz w:val="16"/>
                <w:szCs w:val="16"/>
              </w:rPr>
              <w:t>CONDICIONES GENERALES DEL SERVICIO</w:t>
            </w:r>
          </w:p>
          <w:p w:rsidR="00BD3588" w:rsidRPr="00FC2269" w:rsidRDefault="00BD3588" w:rsidP="007439D7">
            <w:pPr>
              <w:keepNext/>
              <w:widowControl w:val="0"/>
              <w:shd w:val="clear" w:color="auto" w:fill="FFFFFF"/>
              <w:autoSpaceDE w:val="0"/>
              <w:autoSpaceDN w:val="0"/>
              <w:ind w:right="43"/>
              <w:contextualSpacing/>
              <w:jc w:val="both"/>
              <w:rPr>
                <w:rFonts w:ascii="Calibri" w:hAnsi="Calibri" w:cs="Calibri"/>
                <w:sz w:val="2"/>
                <w:szCs w:val="2"/>
              </w:rPr>
            </w:pPr>
          </w:p>
          <w:p w:rsidR="00BD3588" w:rsidRPr="007439D7" w:rsidRDefault="00BD3588" w:rsidP="007439D7">
            <w:pPr>
              <w:keepNext/>
              <w:widowControl w:val="0"/>
              <w:shd w:val="clear" w:color="auto" w:fill="FFFFFF"/>
              <w:autoSpaceDE w:val="0"/>
              <w:autoSpaceDN w:val="0"/>
              <w:ind w:left="360" w:right="43"/>
              <w:contextualSpacing/>
              <w:jc w:val="both"/>
              <w:rPr>
                <w:rFonts w:ascii="Calibri" w:hAnsi="Calibri" w:cs="Calibri"/>
                <w:vanish/>
                <w:sz w:val="2"/>
                <w:szCs w:val="2"/>
              </w:rPr>
            </w:pPr>
          </w:p>
          <w:p w:rsidR="00BD3588" w:rsidRPr="007439D7" w:rsidRDefault="00BD3588" w:rsidP="007439D7">
            <w:pPr>
              <w:keepNext/>
              <w:widowControl w:val="0"/>
              <w:shd w:val="clear" w:color="auto" w:fill="FFFFFF"/>
              <w:autoSpaceDE w:val="0"/>
              <w:autoSpaceDN w:val="0"/>
              <w:ind w:left="360" w:right="43"/>
              <w:contextualSpacing/>
              <w:jc w:val="both"/>
              <w:rPr>
                <w:rFonts w:ascii="Calibri" w:hAnsi="Calibri" w:cs="Calibri"/>
                <w:vanish/>
                <w:sz w:val="2"/>
                <w:szCs w:val="2"/>
              </w:rPr>
            </w:pPr>
          </w:p>
          <w:p w:rsidR="00BD3588" w:rsidRPr="007439D7" w:rsidRDefault="00BD3588" w:rsidP="007439D7">
            <w:pPr>
              <w:keepNext/>
              <w:widowControl w:val="0"/>
              <w:shd w:val="clear" w:color="auto" w:fill="FFFFFF"/>
              <w:autoSpaceDE w:val="0"/>
              <w:autoSpaceDN w:val="0"/>
              <w:ind w:left="360" w:right="43"/>
              <w:contextualSpacing/>
              <w:jc w:val="both"/>
              <w:rPr>
                <w:rFonts w:ascii="Calibri" w:hAnsi="Calibri" w:cs="Calibri"/>
                <w:sz w:val="16"/>
                <w:szCs w:val="16"/>
              </w:rPr>
            </w:pPr>
            <w:r w:rsidRPr="007439D7">
              <w:rPr>
                <w:rFonts w:ascii="Calibri" w:hAnsi="Calibri" w:cs="Calibri"/>
                <w:sz w:val="16"/>
                <w:szCs w:val="16"/>
              </w:rPr>
              <w:t xml:space="preserve">El Contratante, en caso que sea necesario, podrá requerir Camiones-Cisterna adicionales al Transportista, el costo por </w:t>
            </w:r>
            <w:r w:rsidRPr="007439D7">
              <w:rPr>
                <w:rFonts w:ascii="Calibri" w:hAnsi="Calibri" w:cs="Calibri"/>
                <w:sz w:val="16"/>
                <w:szCs w:val="16"/>
              </w:rPr>
              <w:lastRenderedPageBreak/>
              <w:t>cada Camión - Cisterna adicional debe ser el indicado en la cláusula (Tarifa del Servicio); requerimiento que será comunicado al Transportista con un plazo de 48 horas (cuarenta y ocho horas) antes de la prestación del Servicio.</w:t>
            </w:r>
          </w:p>
          <w:p w:rsidR="00BD3588" w:rsidRDefault="00BD3588" w:rsidP="00BD3588">
            <w:pPr>
              <w:pStyle w:val="Prrafodelista"/>
              <w:keepNext/>
              <w:widowControl w:val="0"/>
              <w:shd w:val="clear" w:color="auto" w:fill="FFFFFF"/>
              <w:autoSpaceDE w:val="0"/>
              <w:autoSpaceDN w:val="0"/>
              <w:ind w:left="681" w:right="43"/>
              <w:contextualSpacing/>
              <w:jc w:val="both"/>
              <w:rPr>
                <w:rFonts w:ascii="Calibri" w:hAnsi="Calibri" w:cs="Calibri"/>
                <w:sz w:val="16"/>
                <w:szCs w:val="16"/>
              </w:rPr>
            </w:pPr>
          </w:p>
          <w:p w:rsidR="00BD3588" w:rsidRPr="007439D7" w:rsidRDefault="00BD3588" w:rsidP="007439D7">
            <w:pPr>
              <w:keepNext/>
              <w:widowControl w:val="0"/>
              <w:shd w:val="clear" w:color="auto" w:fill="FFFFFF"/>
              <w:autoSpaceDE w:val="0"/>
              <w:autoSpaceDN w:val="0"/>
              <w:ind w:left="398" w:right="43"/>
              <w:contextualSpacing/>
              <w:jc w:val="both"/>
              <w:rPr>
                <w:rFonts w:ascii="Calibri" w:hAnsi="Calibri" w:cs="Calibri"/>
                <w:sz w:val="16"/>
                <w:szCs w:val="16"/>
              </w:rPr>
            </w:pPr>
            <w:r w:rsidRPr="007439D7">
              <w:rPr>
                <w:rFonts w:ascii="Calibri" w:hAnsi="Calibri" w:cs="Calibri"/>
                <w:sz w:val="16"/>
                <w:szCs w:val="16"/>
              </w:rPr>
              <w:t>El Contratante remitirá un cronograma de carguíos estimado, antes del inicio de un periodo de operación, de acuerdo a su necesidad.</w:t>
            </w:r>
          </w:p>
          <w:p w:rsidR="00BD3588" w:rsidRPr="005F213A" w:rsidRDefault="00BD3588" w:rsidP="007439D7">
            <w:pPr>
              <w:pStyle w:val="Prrafodelista"/>
              <w:rPr>
                <w:rFonts w:ascii="Calibri" w:hAnsi="Calibri" w:cs="Calibri"/>
                <w:sz w:val="16"/>
                <w:szCs w:val="16"/>
              </w:rPr>
            </w:pPr>
          </w:p>
          <w:p w:rsidR="00BD3588" w:rsidRPr="007439D7" w:rsidRDefault="00BD3588" w:rsidP="007439D7">
            <w:pPr>
              <w:keepNext/>
              <w:widowControl w:val="0"/>
              <w:shd w:val="clear" w:color="auto" w:fill="FFFFFF"/>
              <w:autoSpaceDE w:val="0"/>
              <w:autoSpaceDN w:val="0"/>
              <w:ind w:left="398" w:right="43"/>
              <w:contextualSpacing/>
              <w:jc w:val="both"/>
              <w:rPr>
                <w:rFonts w:ascii="Calibri" w:hAnsi="Calibri" w:cs="Calibri"/>
                <w:sz w:val="16"/>
                <w:szCs w:val="16"/>
              </w:rPr>
            </w:pPr>
            <w:r w:rsidRPr="007439D7">
              <w:rPr>
                <w:rFonts w:ascii="Calibri" w:hAnsi="Calibri" w:cs="Calibri"/>
                <w:sz w:val="16"/>
                <w:szCs w:val="16"/>
              </w:rPr>
              <w:t>En caso de necesidad de aplazar una programación de carga, en función al requerimiento y/o disponibilidad de Producto, el Contratante comunicará al Transportista antes de iniciar cualquier carga.</w:t>
            </w:r>
          </w:p>
          <w:p w:rsidR="00BD3588" w:rsidRPr="005F213A" w:rsidRDefault="00BD3588" w:rsidP="007439D7">
            <w:pPr>
              <w:pStyle w:val="Prrafodelista"/>
              <w:rPr>
                <w:rFonts w:ascii="Calibri" w:hAnsi="Calibri" w:cs="Calibri"/>
                <w:sz w:val="16"/>
                <w:szCs w:val="16"/>
              </w:rPr>
            </w:pPr>
          </w:p>
          <w:p w:rsidR="00BD3588" w:rsidRPr="007439D7" w:rsidRDefault="00BD3588" w:rsidP="007439D7">
            <w:pPr>
              <w:keepNext/>
              <w:widowControl w:val="0"/>
              <w:shd w:val="clear" w:color="auto" w:fill="FFFFFF"/>
              <w:autoSpaceDE w:val="0"/>
              <w:autoSpaceDN w:val="0"/>
              <w:ind w:left="398" w:right="43"/>
              <w:contextualSpacing/>
              <w:jc w:val="both"/>
              <w:rPr>
                <w:rFonts w:ascii="Calibri" w:hAnsi="Calibri" w:cs="Calibri"/>
                <w:sz w:val="16"/>
                <w:szCs w:val="16"/>
              </w:rPr>
            </w:pPr>
            <w:r w:rsidRPr="007439D7">
              <w:rPr>
                <w:rFonts w:ascii="Calibri" w:hAnsi="Calibri" w:cs="Calibri"/>
                <w:sz w:val="16"/>
                <w:szCs w:val="16"/>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D3588" w:rsidRPr="005F213A" w:rsidRDefault="00BD3588" w:rsidP="007439D7">
            <w:pPr>
              <w:pStyle w:val="Prrafodelista"/>
              <w:rPr>
                <w:rFonts w:ascii="Calibri" w:hAnsi="Calibri" w:cs="Calibri"/>
                <w:sz w:val="16"/>
                <w:szCs w:val="16"/>
              </w:rPr>
            </w:pPr>
          </w:p>
          <w:p w:rsidR="00BD3588" w:rsidRPr="007439D7" w:rsidRDefault="00BD3588" w:rsidP="007439D7">
            <w:pPr>
              <w:keepNext/>
              <w:widowControl w:val="0"/>
              <w:shd w:val="clear" w:color="auto" w:fill="FFFFFF"/>
              <w:autoSpaceDE w:val="0"/>
              <w:autoSpaceDN w:val="0"/>
              <w:ind w:left="398" w:right="43"/>
              <w:contextualSpacing/>
              <w:jc w:val="both"/>
              <w:rPr>
                <w:rFonts w:ascii="Calibri" w:hAnsi="Calibri" w:cs="Calibri"/>
                <w:sz w:val="16"/>
                <w:szCs w:val="16"/>
              </w:rPr>
            </w:pPr>
            <w:r w:rsidRPr="007439D7">
              <w:rPr>
                <w:rFonts w:ascii="Calibri" w:hAnsi="Calibri" w:cs="Calibri"/>
                <w:sz w:val="16"/>
                <w:szCs w:val="16"/>
              </w:rPr>
              <w:t xml:space="preserve">El Transportista durante la ejecución del Servicio, queda prohibido de incluir cualquier tipo de carga y/o bienes, que sean ajenos al Servicio. </w:t>
            </w:r>
          </w:p>
          <w:p w:rsidR="00BD3588" w:rsidRPr="005F213A" w:rsidRDefault="00BD3588" w:rsidP="007439D7">
            <w:pPr>
              <w:pStyle w:val="Prrafodelista"/>
              <w:rPr>
                <w:rFonts w:ascii="Calibri" w:hAnsi="Calibri" w:cs="Calibri"/>
                <w:sz w:val="16"/>
                <w:szCs w:val="16"/>
              </w:rPr>
            </w:pPr>
          </w:p>
          <w:p w:rsidR="00BD3588" w:rsidRPr="007439D7" w:rsidRDefault="00BD3588" w:rsidP="007439D7">
            <w:pPr>
              <w:keepNext/>
              <w:widowControl w:val="0"/>
              <w:shd w:val="clear" w:color="auto" w:fill="FFFFFF"/>
              <w:autoSpaceDE w:val="0"/>
              <w:autoSpaceDN w:val="0"/>
              <w:ind w:left="398" w:right="43"/>
              <w:contextualSpacing/>
              <w:jc w:val="both"/>
              <w:rPr>
                <w:rFonts w:ascii="Calibri" w:hAnsi="Calibri" w:cs="Calibri"/>
                <w:sz w:val="16"/>
                <w:szCs w:val="16"/>
              </w:rPr>
            </w:pPr>
            <w:r w:rsidRPr="007439D7">
              <w:rPr>
                <w:rFonts w:ascii="Calibri" w:hAnsi="Calibri" w:cs="Calibri"/>
                <w:sz w:val="16"/>
                <w:szCs w:val="16"/>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BD3588" w:rsidRPr="005F213A" w:rsidRDefault="00BD3588" w:rsidP="007439D7">
            <w:pPr>
              <w:pStyle w:val="Prrafodelista"/>
              <w:rPr>
                <w:rFonts w:ascii="Calibri" w:hAnsi="Calibri" w:cs="Calibri"/>
                <w:sz w:val="16"/>
                <w:szCs w:val="16"/>
              </w:rPr>
            </w:pPr>
          </w:p>
          <w:p w:rsidR="00BD3588" w:rsidRPr="007439D7" w:rsidRDefault="00BD3588" w:rsidP="007439D7">
            <w:pPr>
              <w:keepNext/>
              <w:widowControl w:val="0"/>
              <w:shd w:val="clear" w:color="auto" w:fill="FFFFFF"/>
              <w:autoSpaceDE w:val="0"/>
              <w:autoSpaceDN w:val="0"/>
              <w:ind w:left="398" w:right="43"/>
              <w:contextualSpacing/>
              <w:jc w:val="both"/>
              <w:rPr>
                <w:rFonts w:ascii="Calibri" w:hAnsi="Calibri" w:cs="Calibri"/>
                <w:sz w:val="16"/>
                <w:szCs w:val="16"/>
              </w:rPr>
            </w:pPr>
            <w:r w:rsidRPr="007439D7">
              <w:rPr>
                <w:rFonts w:ascii="Calibri" w:hAnsi="Calibri" w:cs="Calibri"/>
                <w:sz w:val="16"/>
                <w:szCs w:val="16"/>
              </w:rPr>
              <w:t xml:space="preserve">Las comunicaciones del Contratante serán realizadas por escrito, mediante nota o correo electrónico (e-mail). </w:t>
            </w:r>
          </w:p>
          <w:p w:rsidR="00BD3588" w:rsidRPr="005F213A" w:rsidRDefault="00BD3588" w:rsidP="007439D7">
            <w:pPr>
              <w:pStyle w:val="Prrafodelista"/>
              <w:rPr>
                <w:rFonts w:ascii="Calibri" w:hAnsi="Calibri" w:cs="Calibri"/>
                <w:sz w:val="16"/>
                <w:szCs w:val="16"/>
              </w:rPr>
            </w:pPr>
          </w:p>
          <w:p w:rsidR="00BD3588" w:rsidRPr="007439D7" w:rsidRDefault="00BD3588" w:rsidP="007439D7">
            <w:pPr>
              <w:keepNext/>
              <w:widowControl w:val="0"/>
              <w:shd w:val="clear" w:color="auto" w:fill="FFFFFF"/>
              <w:autoSpaceDE w:val="0"/>
              <w:autoSpaceDN w:val="0"/>
              <w:ind w:left="398" w:right="43"/>
              <w:contextualSpacing/>
              <w:jc w:val="both"/>
              <w:rPr>
                <w:rFonts w:ascii="Calibri" w:hAnsi="Calibri" w:cs="Calibri"/>
                <w:sz w:val="16"/>
                <w:szCs w:val="16"/>
              </w:rPr>
            </w:pPr>
            <w:r w:rsidRPr="007439D7">
              <w:rPr>
                <w:rFonts w:ascii="Calibri" w:hAnsi="Calibri" w:cs="Calibri"/>
                <w:sz w:val="16"/>
                <w:szCs w:val="16"/>
              </w:rPr>
              <w:t>El Transportista deberá, dentro de los términos indicados cumplir con la entrega y recepción del Producto.</w:t>
            </w:r>
          </w:p>
          <w:p w:rsidR="00BD3588" w:rsidRPr="005F213A" w:rsidRDefault="00BD3588" w:rsidP="007439D7">
            <w:pPr>
              <w:pStyle w:val="Prrafodelista"/>
              <w:rPr>
                <w:rFonts w:ascii="Calibri" w:hAnsi="Calibri" w:cs="Calibri"/>
                <w:sz w:val="16"/>
                <w:szCs w:val="16"/>
              </w:rPr>
            </w:pPr>
          </w:p>
          <w:p w:rsidR="00BD3588" w:rsidRPr="007439D7" w:rsidRDefault="00BD3588" w:rsidP="007439D7">
            <w:pPr>
              <w:keepNext/>
              <w:widowControl w:val="0"/>
              <w:shd w:val="clear" w:color="auto" w:fill="FFFFFF"/>
              <w:autoSpaceDE w:val="0"/>
              <w:autoSpaceDN w:val="0"/>
              <w:ind w:left="398" w:right="43"/>
              <w:contextualSpacing/>
              <w:jc w:val="both"/>
              <w:rPr>
                <w:rFonts w:ascii="Calibri" w:hAnsi="Calibri" w:cs="Calibri"/>
                <w:sz w:val="16"/>
                <w:szCs w:val="16"/>
              </w:rPr>
            </w:pPr>
            <w:r w:rsidRPr="007439D7">
              <w:rPr>
                <w:rFonts w:ascii="Calibri" w:hAnsi="Calibri" w:cs="Calibri"/>
                <w:sz w:val="16"/>
                <w:szCs w:val="16"/>
              </w:rPr>
              <w:t>El Transportista entregará al Contratante el Producto en el Punto de Entrega, con las mismas especificaciones de calidad de origen.</w:t>
            </w:r>
          </w:p>
          <w:p w:rsidR="00BD3588" w:rsidRPr="005F213A" w:rsidRDefault="00BD3588" w:rsidP="007439D7">
            <w:pPr>
              <w:pStyle w:val="Prrafodelista"/>
              <w:rPr>
                <w:rFonts w:ascii="Calibri" w:hAnsi="Calibri" w:cs="Calibri"/>
                <w:sz w:val="16"/>
                <w:szCs w:val="16"/>
              </w:rPr>
            </w:pPr>
          </w:p>
          <w:p w:rsidR="009F3A9D" w:rsidRPr="00C75BEC" w:rsidRDefault="00BD3588" w:rsidP="00E2245D">
            <w:pPr>
              <w:keepNext/>
              <w:widowControl w:val="0"/>
              <w:shd w:val="clear" w:color="auto" w:fill="FFFFFF"/>
              <w:tabs>
                <w:tab w:val="left" w:pos="823"/>
              </w:tabs>
              <w:autoSpaceDE w:val="0"/>
              <w:autoSpaceDN w:val="0"/>
              <w:ind w:left="398" w:right="43"/>
              <w:contextualSpacing/>
              <w:jc w:val="both"/>
              <w:rPr>
                <w:rFonts w:asciiTheme="minorHAnsi" w:hAnsiTheme="minorHAnsi" w:cstheme="minorHAnsi"/>
                <w:b/>
                <w:sz w:val="18"/>
                <w:szCs w:val="18"/>
              </w:rPr>
            </w:pPr>
            <w:r w:rsidRPr="007439D7">
              <w:rPr>
                <w:rFonts w:ascii="Calibri" w:hAnsi="Calibri" w:cs="Calibri"/>
                <w:sz w:val="16"/>
                <w:szCs w:val="16"/>
              </w:rPr>
              <w:t xml:space="preserve"> El Contratante de así requerirlo podrá solicitar al Transportista la incorporación de un conductor relevo para ciertas rutas con tramo interno. </w:t>
            </w: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BD3588" w:rsidRPr="007439D7" w:rsidRDefault="00BD3588" w:rsidP="007439D7">
            <w:pPr>
              <w:tabs>
                <w:tab w:val="left" w:pos="398"/>
              </w:tabs>
              <w:ind w:left="66"/>
              <w:rPr>
                <w:rFonts w:ascii="Calibri" w:hAnsi="Calibri" w:cs="Calibri"/>
                <w:b/>
                <w:sz w:val="16"/>
                <w:szCs w:val="16"/>
              </w:rPr>
            </w:pPr>
            <w:r w:rsidRPr="007439D7">
              <w:rPr>
                <w:rFonts w:ascii="Calibri" w:hAnsi="Calibri" w:cs="Calibri"/>
                <w:b/>
                <w:sz w:val="16"/>
                <w:szCs w:val="16"/>
              </w:rPr>
              <w:lastRenderedPageBreak/>
              <w:t>OBLIGACIONES</w:t>
            </w:r>
          </w:p>
          <w:p w:rsidR="00BD3588" w:rsidRDefault="00BD3588" w:rsidP="00BD3588">
            <w:pPr>
              <w:rPr>
                <w:rFonts w:ascii="Calibri" w:hAnsi="Calibri" w:cs="Calibri"/>
                <w:b/>
                <w:sz w:val="16"/>
                <w:szCs w:val="16"/>
              </w:rPr>
            </w:pPr>
          </w:p>
          <w:p w:rsidR="00BD3588" w:rsidRPr="00F045C0" w:rsidRDefault="00BD3588" w:rsidP="00E2245D">
            <w:pPr>
              <w:pStyle w:val="Prrafodelista"/>
              <w:numPr>
                <w:ilvl w:val="0"/>
                <w:numId w:val="57"/>
              </w:numPr>
              <w:ind w:left="483" w:hanging="142"/>
              <w:jc w:val="both"/>
              <w:rPr>
                <w:rFonts w:ascii="Calibri" w:hAnsi="Calibri" w:cs="Calibri"/>
                <w:sz w:val="16"/>
                <w:szCs w:val="16"/>
              </w:rPr>
            </w:pPr>
            <w:r w:rsidRPr="00F045C0">
              <w:rPr>
                <w:rFonts w:ascii="Calibri" w:hAnsi="Calibri" w:cs="Calibri"/>
                <w:sz w:val="16"/>
                <w:szCs w:val="16"/>
              </w:rPr>
              <w:t xml:space="preserve">Cumplir el Servicio con el personal y dentro de las especificaciones establecidas en el presente Contrato y conforme a procedimientos y normas técnicas usuales en trabajos de esta naturaleza. </w:t>
            </w:r>
          </w:p>
          <w:p w:rsidR="00BD3588" w:rsidRPr="00F045C0" w:rsidRDefault="00BD3588" w:rsidP="00E2245D">
            <w:pPr>
              <w:pStyle w:val="Prrafodelista"/>
              <w:ind w:left="483" w:hanging="142"/>
              <w:jc w:val="both"/>
              <w:rPr>
                <w:rFonts w:ascii="Calibri" w:hAnsi="Calibri" w:cs="Calibri"/>
                <w:sz w:val="16"/>
                <w:szCs w:val="16"/>
              </w:rPr>
            </w:pPr>
          </w:p>
          <w:p w:rsidR="00BD3588" w:rsidRPr="00F045C0" w:rsidRDefault="00BD3588" w:rsidP="00E2245D">
            <w:pPr>
              <w:pStyle w:val="Prrafodelista"/>
              <w:numPr>
                <w:ilvl w:val="0"/>
                <w:numId w:val="57"/>
              </w:numPr>
              <w:ind w:left="483" w:hanging="142"/>
              <w:jc w:val="both"/>
              <w:rPr>
                <w:rFonts w:ascii="Calibri" w:hAnsi="Calibri" w:cs="Calibri"/>
                <w:sz w:val="16"/>
                <w:szCs w:val="16"/>
              </w:rPr>
            </w:pPr>
            <w:r w:rsidRPr="00F045C0">
              <w:rPr>
                <w:rFonts w:ascii="Calibri" w:hAnsi="Calibri" w:cs="Calibri"/>
                <w:sz w:val="16"/>
                <w:szCs w:val="16"/>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ind w:left="483" w:hanging="142"/>
              <w:jc w:val="both"/>
              <w:rPr>
                <w:rFonts w:ascii="Calibri" w:hAnsi="Calibri" w:cs="Calibri"/>
                <w:sz w:val="16"/>
                <w:szCs w:val="16"/>
              </w:rPr>
            </w:pPr>
            <w:r w:rsidRPr="00F045C0">
              <w:rPr>
                <w:rFonts w:ascii="Calibri" w:hAnsi="Calibri" w:cs="Calibri"/>
                <w:sz w:val="16"/>
                <w:szCs w:val="16"/>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ind w:left="483" w:hanging="142"/>
              <w:jc w:val="both"/>
              <w:rPr>
                <w:rFonts w:ascii="Calibri" w:hAnsi="Calibri" w:cs="Calibri"/>
                <w:sz w:val="16"/>
                <w:szCs w:val="16"/>
              </w:rPr>
            </w:pPr>
            <w:r w:rsidRPr="00F045C0">
              <w:rPr>
                <w:rFonts w:ascii="Calibri" w:hAnsi="Calibri" w:cs="Calibri"/>
                <w:sz w:val="16"/>
                <w:szCs w:val="16"/>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BD3588" w:rsidRPr="00F045C0" w:rsidRDefault="00BD3588" w:rsidP="00E2245D">
            <w:pPr>
              <w:pStyle w:val="Prrafodelista"/>
              <w:numPr>
                <w:ilvl w:val="0"/>
                <w:numId w:val="57"/>
              </w:numPr>
              <w:autoSpaceDE w:val="0"/>
              <w:autoSpaceDN w:val="0"/>
              <w:adjustRightInd w:val="0"/>
              <w:ind w:left="483" w:hanging="142"/>
              <w:jc w:val="both"/>
              <w:rPr>
                <w:rFonts w:ascii="Calibri" w:hAnsi="Calibri" w:cs="Calibri"/>
                <w:sz w:val="16"/>
                <w:szCs w:val="16"/>
              </w:rPr>
            </w:pPr>
            <w:r w:rsidRPr="00F045C0">
              <w:rPr>
                <w:rFonts w:ascii="Calibri" w:hAnsi="Calibri" w:cs="Calibri"/>
                <w:sz w:val="16"/>
                <w:szCs w:val="16"/>
              </w:rPr>
              <w:t>Realizar el transporte del Producto de acuerdo a la Ley Aplicable y las autorizaciones y asegurar el cumplimiento de las mismas por parte de sus trabajadores y sus subcontratistas.</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autoSpaceDE w:val="0"/>
              <w:autoSpaceDN w:val="0"/>
              <w:adjustRightInd w:val="0"/>
              <w:ind w:left="483" w:hanging="142"/>
              <w:jc w:val="both"/>
              <w:rPr>
                <w:rFonts w:ascii="Calibri" w:hAnsi="Calibri" w:cs="Calibri"/>
                <w:sz w:val="16"/>
                <w:szCs w:val="16"/>
              </w:rPr>
            </w:pPr>
            <w:r w:rsidRPr="00F045C0">
              <w:rPr>
                <w:rFonts w:ascii="Calibri" w:hAnsi="Calibri" w:cs="Calibri"/>
                <w:sz w:val="16"/>
                <w:szCs w:val="16"/>
              </w:rPr>
              <w:t>Cumplir y acatar por sí, por su personal, subcontratistas, las estipulaciones contenidas en toda norma de medio ambiente, salud, seguridad, así como normas del sector hidrocarburífero.</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autoSpaceDE w:val="0"/>
              <w:autoSpaceDN w:val="0"/>
              <w:adjustRightInd w:val="0"/>
              <w:ind w:left="483" w:hanging="142"/>
              <w:jc w:val="both"/>
              <w:rPr>
                <w:rFonts w:ascii="Calibri" w:hAnsi="Calibri" w:cs="Calibri"/>
                <w:sz w:val="16"/>
                <w:szCs w:val="16"/>
              </w:rPr>
            </w:pPr>
            <w:r w:rsidRPr="00F045C0">
              <w:rPr>
                <w:rFonts w:ascii="Calibri" w:hAnsi="Calibri" w:cs="Calibri"/>
                <w:sz w:val="16"/>
                <w:szCs w:val="16"/>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autoSpaceDE w:val="0"/>
              <w:autoSpaceDN w:val="0"/>
              <w:adjustRightInd w:val="0"/>
              <w:ind w:left="483" w:hanging="142"/>
              <w:jc w:val="both"/>
              <w:rPr>
                <w:rFonts w:ascii="Calibri" w:hAnsi="Calibri" w:cs="Calibri"/>
                <w:sz w:val="16"/>
                <w:szCs w:val="16"/>
              </w:rPr>
            </w:pPr>
            <w:r w:rsidRPr="00F045C0">
              <w:rPr>
                <w:rFonts w:ascii="Calibri" w:hAnsi="Calibri" w:cs="Calibri"/>
                <w:sz w:val="16"/>
                <w:szCs w:val="16"/>
              </w:rPr>
              <w:t xml:space="preserve">Coordinar con el Contratante, los volúmenes de Producto a ser entregados en el Punto de Entrega. </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autoSpaceDE w:val="0"/>
              <w:autoSpaceDN w:val="0"/>
              <w:adjustRightInd w:val="0"/>
              <w:ind w:left="483" w:right="33" w:hanging="142"/>
              <w:jc w:val="both"/>
              <w:rPr>
                <w:rFonts w:ascii="Calibri" w:hAnsi="Calibri" w:cs="Calibri"/>
                <w:sz w:val="16"/>
                <w:szCs w:val="16"/>
              </w:rPr>
            </w:pPr>
            <w:r w:rsidRPr="00F045C0">
              <w:rPr>
                <w:rFonts w:ascii="Calibri" w:hAnsi="Calibri" w:cs="Calibri"/>
                <w:sz w:val="16"/>
                <w:szCs w:val="16"/>
              </w:rPr>
              <w:t xml:space="preserve">Mantener el Producto a ser transportado en las mismas condiciones de calidad, cantidad y número de precintos de seguridad, mientras se encuentra bajo su responsabilidad, control y riesgo del Transportista. </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ind w:left="483" w:hanging="142"/>
              <w:jc w:val="both"/>
              <w:rPr>
                <w:rFonts w:ascii="Calibri" w:hAnsi="Calibri" w:cs="Calibri"/>
                <w:sz w:val="16"/>
                <w:szCs w:val="16"/>
              </w:rPr>
            </w:pPr>
            <w:r w:rsidRPr="00F045C0">
              <w:rPr>
                <w:rFonts w:ascii="Calibri" w:hAnsi="Calibri" w:cs="Calibri"/>
                <w:sz w:val="16"/>
                <w:szCs w:val="16"/>
              </w:rPr>
              <w:t xml:space="preserve">Cumplir con los requisitos mínimos establecidos en </w:t>
            </w:r>
            <w:r>
              <w:rPr>
                <w:rFonts w:ascii="Calibri" w:hAnsi="Calibri" w:cs="Calibri"/>
                <w:sz w:val="16"/>
                <w:szCs w:val="16"/>
              </w:rPr>
              <w:t>los anexos del Contrato</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ind w:left="483" w:hanging="142"/>
              <w:jc w:val="both"/>
              <w:rPr>
                <w:rFonts w:ascii="Calibri" w:hAnsi="Calibri" w:cs="Calibri"/>
                <w:sz w:val="16"/>
                <w:szCs w:val="16"/>
              </w:rPr>
            </w:pPr>
            <w:r w:rsidRPr="00F045C0">
              <w:rPr>
                <w:rFonts w:ascii="Calibri" w:hAnsi="Calibri" w:cs="Calibri"/>
                <w:sz w:val="16"/>
                <w:szCs w:val="16"/>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autoSpaceDE w:val="0"/>
              <w:autoSpaceDN w:val="0"/>
              <w:adjustRightInd w:val="0"/>
              <w:ind w:left="483" w:right="33" w:hanging="142"/>
              <w:jc w:val="both"/>
              <w:rPr>
                <w:rFonts w:ascii="Calibri" w:hAnsi="Calibri" w:cs="Calibri"/>
                <w:sz w:val="16"/>
                <w:szCs w:val="16"/>
              </w:rPr>
            </w:pPr>
            <w:r w:rsidRPr="00F045C0">
              <w:rPr>
                <w:rFonts w:ascii="Calibri" w:hAnsi="Calibri" w:cs="Calibri"/>
                <w:sz w:val="16"/>
                <w:szCs w:val="16"/>
              </w:rPr>
              <w:t>El Transportista tiene la obligación de presentar la documentación detallada en la cláusula séptima del presente Contrato, concerniente a la facturación y forma de pago.</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ind w:left="483" w:hanging="142"/>
              <w:jc w:val="both"/>
              <w:rPr>
                <w:rFonts w:ascii="Calibri" w:hAnsi="Calibri" w:cs="Calibri"/>
                <w:sz w:val="16"/>
                <w:szCs w:val="16"/>
              </w:rPr>
            </w:pPr>
            <w:r w:rsidRPr="00F045C0">
              <w:rPr>
                <w:rFonts w:ascii="Calibri" w:hAnsi="Calibri" w:cs="Calibri"/>
                <w:sz w:val="16"/>
                <w:szCs w:val="16"/>
              </w:rPr>
              <w:t>El Transportista será responsable de mantener vigente y renovar las pólizas de seguro exigidas por el presente Contrato.</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ind w:left="483" w:hanging="142"/>
              <w:jc w:val="both"/>
              <w:rPr>
                <w:rFonts w:ascii="Calibri" w:hAnsi="Calibri" w:cs="Calibri"/>
                <w:sz w:val="16"/>
                <w:szCs w:val="16"/>
              </w:rPr>
            </w:pPr>
            <w:r w:rsidRPr="00F045C0">
              <w:rPr>
                <w:rFonts w:ascii="Calibri" w:hAnsi="Calibri" w:cs="Calibri"/>
                <w:sz w:val="16"/>
                <w:szCs w:val="16"/>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ind w:left="483" w:hanging="142"/>
              <w:jc w:val="both"/>
              <w:rPr>
                <w:rFonts w:ascii="Calibri" w:hAnsi="Calibri" w:cs="Calibri"/>
                <w:sz w:val="16"/>
                <w:szCs w:val="16"/>
              </w:rPr>
            </w:pPr>
            <w:r w:rsidRPr="00F045C0">
              <w:rPr>
                <w:rFonts w:ascii="Calibri" w:hAnsi="Calibri" w:cs="Calibri"/>
                <w:sz w:val="16"/>
                <w:szCs w:val="16"/>
              </w:rPr>
              <w:t xml:space="preserve">Ninguna subcontratación liberará al Transportista de cualquier responsabilidad bajo el Contrato.  </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ind w:left="483" w:hanging="142"/>
              <w:jc w:val="both"/>
              <w:rPr>
                <w:rFonts w:ascii="Calibri" w:hAnsi="Calibri" w:cs="Calibri"/>
                <w:sz w:val="16"/>
                <w:szCs w:val="16"/>
              </w:rPr>
            </w:pPr>
            <w:r w:rsidRPr="00F045C0">
              <w:rPr>
                <w:rFonts w:ascii="Calibri" w:hAnsi="Calibri" w:cs="Calibri"/>
                <w:sz w:val="16"/>
                <w:szCs w:val="16"/>
              </w:rPr>
              <w:t>De ocurrir desabastecimiento y/o incumplimiento en la provisión de Productos a los clientes del Contratante, por causas atribuibles al Transportista;  este será responsable de los daños, perjuicios y sanciones emergentes.</w:t>
            </w:r>
          </w:p>
          <w:p w:rsidR="00BD3588" w:rsidRPr="00F045C0" w:rsidRDefault="00BD3588" w:rsidP="00E2245D">
            <w:pPr>
              <w:pStyle w:val="Prrafodelista"/>
              <w:ind w:left="483" w:hanging="142"/>
              <w:rPr>
                <w:rFonts w:ascii="Calibri" w:hAnsi="Calibri" w:cs="Calibri"/>
                <w:sz w:val="16"/>
                <w:szCs w:val="16"/>
              </w:rPr>
            </w:pPr>
          </w:p>
          <w:p w:rsidR="00BD3588" w:rsidRPr="00F045C0" w:rsidRDefault="00BD3588" w:rsidP="00E2245D">
            <w:pPr>
              <w:pStyle w:val="Prrafodelista"/>
              <w:numPr>
                <w:ilvl w:val="0"/>
                <w:numId w:val="57"/>
              </w:numPr>
              <w:ind w:left="483" w:hanging="142"/>
              <w:jc w:val="both"/>
              <w:rPr>
                <w:rFonts w:ascii="Calibri" w:hAnsi="Calibri" w:cs="Calibri"/>
                <w:sz w:val="16"/>
                <w:szCs w:val="16"/>
              </w:rPr>
            </w:pPr>
            <w:r w:rsidRPr="00F045C0">
              <w:rPr>
                <w:rFonts w:ascii="Calibri" w:hAnsi="Calibri" w:cs="Calibri"/>
                <w:sz w:val="16"/>
                <w:szCs w:val="16"/>
              </w:rPr>
              <w:t>Cumplir las Leyes Aplicables</w:t>
            </w:r>
            <w:r>
              <w:rPr>
                <w:rFonts w:ascii="Calibri" w:hAnsi="Calibri" w:cs="Calibri"/>
                <w:sz w:val="16"/>
                <w:szCs w:val="16"/>
              </w:rPr>
              <w:t>,</w:t>
            </w:r>
            <w:r w:rsidRPr="00F045C0">
              <w:rPr>
                <w:rFonts w:ascii="Calibri" w:hAnsi="Calibri" w:cs="Calibri"/>
                <w:sz w:val="16"/>
                <w:szCs w:val="16"/>
              </w:rPr>
              <w:t xml:space="preserve"> así como también cumplir la Ley N° 1008 de 19 de julio de 1988 - Ley de Régimen de la Coca y Sustancias Controladas, la Ley N° 1990 de 28 de julio de 1999 - Ley General de Aduanas y la Ley N° 2492 de 02 de agosto de 2003 - Código Tributario”.</w:t>
            </w:r>
          </w:p>
          <w:p w:rsidR="00BD3588" w:rsidRPr="0033313E" w:rsidRDefault="00BD3588" w:rsidP="00BD3588">
            <w:pPr>
              <w:widowControl w:val="0"/>
              <w:jc w:val="both"/>
              <w:rPr>
                <w:rFonts w:ascii="Arial" w:hAnsi="Arial" w:cs="Arial"/>
              </w:rPr>
            </w:pPr>
          </w:p>
          <w:p w:rsidR="009F3A9D" w:rsidRPr="00C75BEC" w:rsidRDefault="00BD3588" w:rsidP="00E2245D">
            <w:pPr>
              <w:widowControl w:val="0"/>
              <w:ind w:left="360"/>
              <w:jc w:val="both"/>
              <w:rPr>
                <w:rFonts w:asciiTheme="minorHAnsi" w:hAnsiTheme="minorHAnsi" w:cstheme="minorHAnsi"/>
                <w:sz w:val="18"/>
                <w:szCs w:val="18"/>
              </w:rPr>
            </w:pPr>
            <w:r w:rsidRPr="004525FA">
              <w:rPr>
                <w:rFonts w:ascii="Arial" w:hAnsi="Arial" w:cs="Arial"/>
                <w:sz w:val="16"/>
                <w:szCs w:val="16"/>
              </w:rPr>
              <w:t xml:space="preserve">Las demás obligaciones a su cargo que sin estar expresamente mencionadas, emerjan del Contrato. </w:t>
            </w: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BD3588" w:rsidRPr="007439D7" w:rsidRDefault="00BD3588" w:rsidP="007439D7">
            <w:pPr>
              <w:tabs>
                <w:tab w:val="left" w:pos="398"/>
              </w:tabs>
              <w:ind w:left="66"/>
              <w:rPr>
                <w:rFonts w:asciiTheme="minorHAnsi" w:hAnsiTheme="minorHAnsi" w:cs="Calibri"/>
                <w:b/>
                <w:sz w:val="16"/>
                <w:szCs w:val="16"/>
              </w:rPr>
            </w:pPr>
            <w:r w:rsidRPr="007439D7">
              <w:rPr>
                <w:rFonts w:ascii="Calibri" w:hAnsi="Calibri" w:cs="Calibri"/>
                <w:b/>
                <w:sz w:val="16"/>
                <w:szCs w:val="16"/>
              </w:rPr>
              <w:lastRenderedPageBreak/>
              <w:t xml:space="preserve">PERSONAL Y </w:t>
            </w:r>
            <w:r w:rsidRPr="007439D7">
              <w:rPr>
                <w:rFonts w:asciiTheme="minorHAnsi" w:hAnsiTheme="minorHAnsi" w:cs="Calibri"/>
                <w:b/>
                <w:sz w:val="16"/>
                <w:szCs w:val="16"/>
              </w:rPr>
              <w:t>EQUIPO DEL SERVICIO</w:t>
            </w:r>
          </w:p>
          <w:p w:rsidR="00BD3588" w:rsidRPr="00FC2269" w:rsidRDefault="00BD3588" w:rsidP="00BD3588">
            <w:pPr>
              <w:rPr>
                <w:rFonts w:asciiTheme="minorHAnsi" w:hAnsiTheme="minorHAnsi" w:cs="Calibri"/>
                <w:b/>
                <w:sz w:val="2"/>
                <w:szCs w:val="2"/>
              </w:rPr>
            </w:pPr>
          </w:p>
          <w:p w:rsidR="00BD3588" w:rsidRPr="00FC2269" w:rsidRDefault="00BD3588" w:rsidP="00B544F1">
            <w:pPr>
              <w:pStyle w:val="Prrafodelista"/>
              <w:widowControl w:val="0"/>
              <w:numPr>
                <w:ilvl w:val="0"/>
                <w:numId w:val="36"/>
              </w:numPr>
              <w:shd w:val="clear" w:color="auto" w:fill="FFFFFF"/>
              <w:autoSpaceDE w:val="0"/>
              <w:autoSpaceDN w:val="0"/>
              <w:ind w:right="43"/>
              <w:contextualSpacing/>
              <w:jc w:val="both"/>
              <w:rPr>
                <w:rFonts w:asciiTheme="minorHAnsi" w:hAnsiTheme="minorHAnsi" w:cs="Arial"/>
                <w:vanish/>
                <w:sz w:val="2"/>
                <w:szCs w:val="2"/>
              </w:rPr>
            </w:pPr>
          </w:p>
          <w:p w:rsidR="00BD3588" w:rsidRPr="00FC2269" w:rsidRDefault="00BD3588"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BD3588" w:rsidRPr="00FC2269" w:rsidRDefault="00BD3588" w:rsidP="00B544F1">
            <w:pPr>
              <w:pStyle w:val="Prrafodelista"/>
              <w:widowControl w:val="0"/>
              <w:numPr>
                <w:ilvl w:val="0"/>
                <w:numId w:val="42"/>
              </w:numPr>
              <w:shd w:val="clear" w:color="auto" w:fill="FFFFFF"/>
              <w:tabs>
                <w:tab w:val="left" w:pos="965"/>
              </w:tabs>
              <w:autoSpaceDE w:val="0"/>
              <w:autoSpaceDN w:val="0"/>
              <w:ind w:right="43"/>
              <w:contextualSpacing/>
              <w:jc w:val="both"/>
              <w:rPr>
                <w:rFonts w:asciiTheme="minorHAnsi" w:hAnsiTheme="minorHAnsi" w:cs="Arial"/>
                <w:vanish/>
                <w:sz w:val="2"/>
                <w:szCs w:val="2"/>
              </w:rPr>
            </w:pPr>
          </w:p>
          <w:p w:rsidR="00BD3588" w:rsidRDefault="00BD3588" w:rsidP="00B544F1">
            <w:pPr>
              <w:pStyle w:val="Prrafodelista"/>
              <w:widowControl w:val="0"/>
              <w:numPr>
                <w:ilvl w:val="1"/>
                <w:numId w:val="42"/>
              </w:numPr>
              <w:shd w:val="clear" w:color="auto" w:fill="FFFFFF"/>
              <w:tabs>
                <w:tab w:val="left" w:pos="965"/>
              </w:tabs>
              <w:autoSpaceDE w:val="0"/>
              <w:autoSpaceDN w:val="0"/>
              <w:ind w:left="758" w:right="43"/>
              <w:contextualSpacing/>
              <w:jc w:val="both"/>
              <w:rPr>
                <w:rFonts w:asciiTheme="minorHAnsi" w:hAnsiTheme="minorHAnsi" w:cs="Arial"/>
                <w:sz w:val="16"/>
                <w:szCs w:val="16"/>
              </w:rPr>
            </w:pPr>
            <w:r w:rsidRPr="00606F46">
              <w:rPr>
                <w:rFonts w:asciiTheme="minorHAnsi" w:hAnsiTheme="minorHAnsi" w:cs="Arial"/>
                <w:sz w:val="16"/>
                <w:szCs w:val="16"/>
              </w:rPr>
              <w:t>El Transportista declara conocer y se obliga a cumplir las leyes, regulaciones y normas sobre transporte, operación y manipuleo de productos derivados de petróleo que son consideradas sustancias peligrosas.</w:t>
            </w:r>
          </w:p>
          <w:p w:rsidR="00BD3588" w:rsidRDefault="00BD3588" w:rsidP="00BD3588">
            <w:pPr>
              <w:pStyle w:val="Prrafodelista"/>
              <w:widowControl w:val="0"/>
              <w:shd w:val="clear" w:color="auto" w:fill="FFFFFF"/>
              <w:tabs>
                <w:tab w:val="left" w:pos="965"/>
              </w:tabs>
              <w:autoSpaceDE w:val="0"/>
              <w:autoSpaceDN w:val="0"/>
              <w:ind w:left="823" w:right="43"/>
              <w:contextualSpacing/>
              <w:jc w:val="both"/>
              <w:rPr>
                <w:rFonts w:asciiTheme="minorHAnsi" w:hAnsiTheme="minorHAnsi" w:cs="Arial"/>
                <w:sz w:val="16"/>
                <w:szCs w:val="16"/>
              </w:rPr>
            </w:pPr>
          </w:p>
          <w:p w:rsidR="00BD3588" w:rsidRDefault="00BD3588"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En caso que el Transportista requiera Camiones Cisterna adicionales deberá cumplir con lo  establecido en el presente Contrato.</w:t>
            </w:r>
          </w:p>
          <w:p w:rsidR="00BD3588" w:rsidRPr="00606F46" w:rsidRDefault="00BD3588" w:rsidP="00BD3588">
            <w:pPr>
              <w:pStyle w:val="Prrafodelista"/>
              <w:rPr>
                <w:rFonts w:asciiTheme="minorHAnsi" w:hAnsiTheme="minorHAnsi" w:cs="Arial"/>
                <w:sz w:val="16"/>
                <w:szCs w:val="16"/>
              </w:rPr>
            </w:pPr>
          </w:p>
          <w:p w:rsidR="00BD3588" w:rsidRDefault="00BD3588"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 xml:space="preserve">El Transportista se obliga a cumplir el presente Contrato con personal experimentado y entrenado en transporte de hidrocarburos conforme a la Ley Aplicable. </w:t>
            </w:r>
          </w:p>
          <w:p w:rsidR="00BD3588" w:rsidRPr="00606F46" w:rsidRDefault="00BD3588" w:rsidP="00BD3588">
            <w:pPr>
              <w:pStyle w:val="Prrafodelista"/>
              <w:rPr>
                <w:rFonts w:asciiTheme="minorHAnsi" w:hAnsiTheme="minorHAnsi" w:cs="Arial"/>
                <w:sz w:val="16"/>
                <w:szCs w:val="16"/>
              </w:rPr>
            </w:pPr>
          </w:p>
          <w:p w:rsidR="00BD3588" w:rsidRDefault="00BD3588"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 xml:space="preserve">El personal deberá cumplir y hacer cumplir las normas administrativas y de seguridad existentes en las Plantas. </w:t>
            </w:r>
          </w:p>
          <w:p w:rsidR="00BD3588" w:rsidRPr="00606F46" w:rsidRDefault="00BD3588" w:rsidP="00BD3588">
            <w:pPr>
              <w:pStyle w:val="Prrafodelista"/>
              <w:rPr>
                <w:rFonts w:asciiTheme="minorHAnsi" w:hAnsiTheme="minorHAnsi" w:cs="Arial"/>
                <w:sz w:val="16"/>
                <w:szCs w:val="16"/>
              </w:rPr>
            </w:pPr>
          </w:p>
          <w:p w:rsidR="00BD3588" w:rsidRDefault="00BD3588"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D3588" w:rsidRPr="00606F46" w:rsidRDefault="00BD3588" w:rsidP="00BD3588">
            <w:pPr>
              <w:pStyle w:val="Prrafodelista"/>
              <w:rPr>
                <w:rFonts w:asciiTheme="minorHAnsi" w:hAnsiTheme="minorHAnsi" w:cs="Arial"/>
                <w:sz w:val="16"/>
                <w:szCs w:val="16"/>
              </w:rPr>
            </w:pPr>
          </w:p>
          <w:p w:rsidR="00BD3588" w:rsidRDefault="00BD3588"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El Contratante podrá exigir, sin expresión de causa, la sustitución de cualquier miembro del personal del Transportista que participe durante la ejecución del Servicio.</w:t>
            </w:r>
          </w:p>
          <w:p w:rsidR="00BD3588" w:rsidRPr="00606F46" w:rsidRDefault="00BD3588" w:rsidP="00BD3588">
            <w:pPr>
              <w:pStyle w:val="Prrafodelista"/>
              <w:rPr>
                <w:rFonts w:asciiTheme="minorHAnsi" w:hAnsiTheme="minorHAnsi" w:cs="Arial"/>
                <w:sz w:val="16"/>
                <w:szCs w:val="16"/>
              </w:rPr>
            </w:pPr>
          </w:p>
          <w:p w:rsidR="00BD3588" w:rsidRDefault="00BD3588"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BD3588" w:rsidRDefault="00BD3588"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 xml:space="preserve">La calibración de los Camiones Cisternas deberá ser efectuada por la entidad competente, con la periodicidad que indique la Ley Aplicable. </w:t>
            </w:r>
          </w:p>
          <w:p w:rsidR="00BD3588" w:rsidRDefault="00BD3588" w:rsidP="00BD3588">
            <w:pPr>
              <w:pStyle w:val="Prrafodelista"/>
              <w:widowControl w:val="0"/>
              <w:shd w:val="clear" w:color="auto" w:fill="FFFFFF"/>
              <w:tabs>
                <w:tab w:val="left" w:pos="965"/>
              </w:tabs>
              <w:autoSpaceDE w:val="0"/>
              <w:autoSpaceDN w:val="0"/>
              <w:ind w:left="823" w:right="43"/>
              <w:contextualSpacing/>
              <w:jc w:val="both"/>
              <w:rPr>
                <w:rFonts w:asciiTheme="minorHAnsi" w:hAnsiTheme="minorHAnsi" w:cs="Arial"/>
                <w:sz w:val="16"/>
                <w:szCs w:val="16"/>
              </w:rPr>
            </w:pPr>
          </w:p>
          <w:p w:rsidR="00BD3588" w:rsidRDefault="00BD3588" w:rsidP="00B544F1">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Arial"/>
                <w:sz w:val="16"/>
                <w:szCs w:val="16"/>
              </w:rPr>
            </w:pPr>
            <w:r w:rsidRPr="00606F46">
              <w:rPr>
                <w:rFonts w:asciiTheme="minorHAnsi" w:hAnsiTheme="minorHAnsi" w:cs="Arial"/>
                <w:sz w:val="16"/>
                <w:szCs w:val="16"/>
              </w:rPr>
              <w:t xml:space="preserve">El Transportista no podrá colocar en sus camiones el logotipo o signo distintivo del Contratante sin su previa autorización por escrito, reconociendo que el derecho </w:t>
            </w:r>
            <w:r w:rsidRPr="00606F46">
              <w:rPr>
                <w:rFonts w:asciiTheme="minorHAnsi" w:hAnsiTheme="minorHAnsi" w:cs="Arial"/>
                <w:sz w:val="16"/>
                <w:szCs w:val="16"/>
              </w:rPr>
              <w:lastRenderedPageBreak/>
              <w:t>sobre la propiedad intelectual de esas marcas y signos distintivos, corresponde exclusivamente al Contratante.</w:t>
            </w:r>
          </w:p>
          <w:p w:rsidR="00BD3588" w:rsidRPr="00606F46" w:rsidRDefault="00BD3588" w:rsidP="00BD3588">
            <w:pPr>
              <w:pStyle w:val="Prrafodelista"/>
              <w:rPr>
                <w:rFonts w:asciiTheme="minorHAnsi" w:hAnsiTheme="minorHAnsi" w:cs="Arial"/>
                <w:sz w:val="16"/>
                <w:szCs w:val="16"/>
              </w:rPr>
            </w:pPr>
          </w:p>
          <w:p w:rsidR="009F3A9D" w:rsidRPr="00C75BEC" w:rsidRDefault="00BD3588" w:rsidP="00E2245D">
            <w:pPr>
              <w:pStyle w:val="Prrafodelista"/>
              <w:widowControl w:val="0"/>
              <w:numPr>
                <w:ilvl w:val="1"/>
                <w:numId w:val="42"/>
              </w:numPr>
              <w:shd w:val="clear" w:color="auto" w:fill="FFFFFF"/>
              <w:tabs>
                <w:tab w:val="left" w:pos="965"/>
              </w:tabs>
              <w:autoSpaceDE w:val="0"/>
              <w:autoSpaceDN w:val="0"/>
              <w:ind w:left="823" w:right="43" w:hanging="425"/>
              <w:contextualSpacing/>
              <w:jc w:val="both"/>
              <w:rPr>
                <w:rFonts w:asciiTheme="minorHAnsi" w:hAnsiTheme="minorHAnsi" w:cstheme="minorHAnsi"/>
                <w:b/>
                <w:sz w:val="18"/>
                <w:szCs w:val="18"/>
              </w:rPr>
            </w:pPr>
            <w:r w:rsidRPr="00606F46">
              <w:rPr>
                <w:rFonts w:asciiTheme="minorHAnsi" w:hAnsiTheme="minorHAnsi" w:cs="Arial"/>
                <w:sz w:val="16"/>
                <w:szCs w:val="16"/>
              </w:rPr>
              <w:t>El Personal del Transportista deberá contar con Equipo de Protección Personal (EPP), completo y en buen estado.</w:t>
            </w: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BD3588" w:rsidRPr="007439D7" w:rsidRDefault="00BD3588" w:rsidP="007439D7">
            <w:pPr>
              <w:tabs>
                <w:tab w:val="left" w:pos="398"/>
              </w:tabs>
              <w:rPr>
                <w:rFonts w:asciiTheme="minorHAnsi" w:hAnsiTheme="minorHAnsi" w:cs="Calibri"/>
                <w:b/>
                <w:sz w:val="16"/>
                <w:szCs w:val="16"/>
              </w:rPr>
            </w:pPr>
            <w:r w:rsidRPr="007439D7">
              <w:rPr>
                <w:rFonts w:asciiTheme="minorHAnsi" w:hAnsiTheme="minorHAnsi" w:cs="Calibri"/>
                <w:b/>
                <w:sz w:val="16"/>
                <w:szCs w:val="16"/>
              </w:rPr>
              <w:lastRenderedPageBreak/>
              <w:t>PROVISIONES Y MANTENIMIENTO</w:t>
            </w:r>
          </w:p>
          <w:p w:rsidR="00BD3588" w:rsidRPr="00606F46" w:rsidRDefault="00BD3588" w:rsidP="00BD3588">
            <w:pPr>
              <w:rPr>
                <w:rFonts w:asciiTheme="minorHAnsi" w:hAnsiTheme="minorHAnsi" w:cs="Calibri"/>
                <w:b/>
                <w:sz w:val="16"/>
                <w:szCs w:val="16"/>
              </w:rPr>
            </w:pPr>
          </w:p>
          <w:p w:rsidR="00BD3588" w:rsidRPr="00606F46" w:rsidRDefault="00BD3588" w:rsidP="00BD3588">
            <w:pPr>
              <w:keepNext/>
              <w:autoSpaceDE w:val="0"/>
              <w:autoSpaceDN w:val="0"/>
              <w:adjustRightInd w:val="0"/>
              <w:ind w:left="114"/>
              <w:jc w:val="both"/>
              <w:rPr>
                <w:rFonts w:asciiTheme="minorHAnsi" w:hAnsiTheme="minorHAnsi" w:cs="Arial"/>
                <w:color w:val="000000"/>
                <w:sz w:val="16"/>
                <w:szCs w:val="16"/>
                <w:lang w:val="es-BO"/>
              </w:rPr>
            </w:pPr>
            <w:r w:rsidRPr="00606F46">
              <w:rPr>
                <w:rFonts w:asciiTheme="minorHAnsi" w:hAnsiTheme="minorHAnsi" w:cs="Arial"/>
                <w:color w:val="000000"/>
                <w:sz w:val="16"/>
                <w:szCs w:val="16"/>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BD3588" w:rsidRPr="00606F46" w:rsidRDefault="00BD3588" w:rsidP="00BD3588">
            <w:pPr>
              <w:autoSpaceDE w:val="0"/>
              <w:autoSpaceDN w:val="0"/>
              <w:adjustRightInd w:val="0"/>
              <w:ind w:left="114"/>
              <w:jc w:val="both"/>
              <w:rPr>
                <w:rFonts w:asciiTheme="minorHAnsi" w:hAnsiTheme="minorHAnsi" w:cs="Arial"/>
                <w:sz w:val="16"/>
                <w:szCs w:val="16"/>
              </w:rPr>
            </w:pPr>
          </w:p>
          <w:p w:rsidR="009F3A9D" w:rsidRPr="00BD3588" w:rsidRDefault="00BD3588" w:rsidP="007439D7">
            <w:pPr>
              <w:pStyle w:val="Sangra3detindependiente"/>
              <w:ind w:left="114"/>
              <w:rPr>
                <w:rFonts w:asciiTheme="minorHAnsi" w:hAnsiTheme="minorHAnsi" w:cstheme="minorHAnsi"/>
                <w:b/>
                <w:sz w:val="18"/>
                <w:szCs w:val="18"/>
              </w:rPr>
            </w:pPr>
            <w:r w:rsidRPr="00606F46">
              <w:rPr>
                <w:rFonts w:asciiTheme="minorHAnsi" w:hAnsiTheme="minorHAnsi" w:cs="Arial"/>
                <w:color w:val="00000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BD3588" w:rsidRPr="007439D7" w:rsidRDefault="00BD3588" w:rsidP="007439D7">
            <w:pPr>
              <w:tabs>
                <w:tab w:val="left" w:pos="398"/>
              </w:tabs>
              <w:rPr>
                <w:rFonts w:asciiTheme="minorHAnsi" w:hAnsiTheme="minorHAnsi" w:cs="Calibri"/>
                <w:b/>
                <w:sz w:val="16"/>
                <w:szCs w:val="16"/>
              </w:rPr>
            </w:pPr>
            <w:r w:rsidRPr="007439D7">
              <w:rPr>
                <w:rFonts w:asciiTheme="minorHAnsi" w:hAnsiTheme="minorHAnsi" w:cs="Calibri"/>
                <w:b/>
                <w:sz w:val="16"/>
                <w:szCs w:val="16"/>
              </w:rPr>
              <w:t>TRIBUTOS</w:t>
            </w:r>
          </w:p>
          <w:p w:rsidR="00BD3588" w:rsidRPr="00606F46" w:rsidRDefault="00BD3588" w:rsidP="00BD3588">
            <w:pPr>
              <w:rPr>
                <w:rFonts w:asciiTheme="minorHAnsi" w:hAnsiTheme="minorHAnsi" w:cs="Calibri"/>
                <w:b/>
                <w:sz w:val="16"/>
                <w:szCs w:val="16"/>
              </w:rPr>
            </w:pPr>
          </w:p>
          <w:p w:rsidR="00BD3588" w:rsidRPr="001303F6" w:rsidRDefault="00BD3588" w:rsidP="00BD3588">
            <w:pPr>
              <w:jc w:val="both"/>
              <w:rPr>
                <w:rFonts w:ascii="Calibri" w:hAnsi="Calibri" w:cs="Calibri"/>
                <w:sz w:val="16"/>
                <w:szCs w:val="16"/>
              </w:rPr>
            </w:pPr>
            <w:r w:rsidRPr="001303F6">
              <w:rPr>
                <w:rFonts w:ascii="Calibri" w:hAnsi="Calibri" w:cs="Calibri"/>
                <w:sz w:val="16"/>
                <w:szCs w:val="16"/>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BD3588" w:rsidRPr="001303F6" w:rsidRDefault="00BD3588" w:rsidP="00BD3588">
            <w:pPr>
              <w:jc w:val="both"/>
              <w:rPr>
                <w:rFonts w:ascii="Calibri" w:hAnsi="Calibri" w:cs="Calibri"/>
                <w:sz w:val="16"/>
                <w:szCs w:val="16"/>
              </w:rPr>
            </w:pPr>
          </w:p>
          <w:p w:rsidR="009F3A9D" w:rsidRPr="00C75BEC" w:rsidRDefault="00BD3588" w:rsidP="00E2245D">
            <w:pPr>
              <w:ind w:right="36"/>
              <w:jc w:val="both"/>
              <w:rPr>
                <w:rFonts w:asciiTheme="minorHAnsi" w:hAnsiTheme="minorHAnsi" w:cstheme="minorHAnsi"/>
                <w:b/>
                <w:sz w:val="18"/>
                <w:szCs w:val="18"/>
              </w:rPr>
            </w:pPr>
            <w:r w:rsidRPr="001303F6">
              <w:rPr>
                <w:rFonts w:ascii="Calibri" w:hAnsi="Calibri" w:cs="Calibri"/>
                <w:sz w:val="16"/>
                <w:szCs w:val="16"/>
              </w:rPr>
              <w:t>El Transportista declara haber considerado en su propuesta los tributos incidentes del Servicio, no correspondiendo ningún reclamo debido a error en la evaluación, ni solicitar una revisión del precio contractual.</w:t>
            </w: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BD3588" w:rsidRPr="007439D7" w:rsidRDefault="00BD3588" w:rsidP="007439D7">
            <w:pPr>
              <w:tabs>
                <w:tab w:val="left" w:pos="398"/>
              </w:tabs>
              <w:rPr>
                <w:rFonts w:asciiTheme="minorHAnsi" w:hAnsiTheme="minorHAnsi" w:cs="Calibri"/>
                <w:b/>
                <w:sz w:val="16"/>
                <w:szCs w:val="16"/>
              </w:rPr>
            </w:pPr>
            <w:r w:rsidRPr="007439D7">
              <w:rPr>
                <w:rFonts w:asciiTheme="minorHAnsi" w:hAnsiTheme="minorHAnsi" w:cs="Calibri"/>
                <w:b/>
                <w:sz w:val="16"/>
                <w:szCs w:val="16"/>
              </w:rPr>
              <w:t>SEGUROS</w:t>
            </w:r>
          </w:p>
          <w:p w:rsidR="00BD3588" w:rsidRPr="00FF3C7D" w:rsidRDefault="00BD3588" w:rsidP="00BD3588">
            <w:pPr>
              <w:tabs>
                <w:tab w:val="left" w:pos="567"/>
              </w:tabs>
              <w:rPr>
                <w:rFonts w:asciiTheme="minorHAnsi" w:hAnsiTheme="minorHAnsi" w:cstheme="minorHAnsi"/>
                <w:b/>
                <w:sz w:val="16"/>
                <w:szCs w:val="16"/>
              </w:rPr>
            </w:pPr>
          </w:p>
          <w:p w:rsidR="00BD3588" w:rsidRPr="00FF3C7D" w:rsidRDefault="00BD3588" w:rsidP="00BD3588">
            <w:pPr>
              <w:jc w:val="both"/>
              <w:rPr>
                <w:rFonts w:asciiTheme="minorHAnsi" w:hAnsiTheme="minorHAnsi" w:cstheme="minorHAnsi"/>
                <w:sz w:val="16"/>
                <w:szCs w:val="16"/>
                <w:lang w:val="es-ES_tradnl"/>
              </w:rPr>
            </w:pPr>
            <w:r w:rsidRPr="00FF3C7D">
              <w:rPr>
                <w:rFonts w:asciiTheme="minorHAnsi" w:hAnsiTheme="minorHAnsi" w:cstheme="minorHAnsi"/>
                <w:sz w:val="16"/>
                <w:szCs w:val="16"/>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D3588" w:rsidRPr="00FF3C7D" w:rsidRDefault="00BD3588" w:rsidP="00BD3588">
            <w:pPr>
              <w:ind w:left="567"/>
              <w:jc w:val="both"/>
              <w:rPr>
                <w:rFonts w:asciiTheme="minorHAnsi" w:hAnsiTheme="minorHAnsi" w:cstheme="minorHAnsi"/>
                <w:b/>
                <w:sz w:val="16"/>
                <w:szCs w:val="16"/>
              </w:rPr>
            </w:pPr>
          </w:p>
          <w:p w:rsidR="00BD3588" w:rsidRPr="00096586" w:rsidRDefault="00BD3588" w:rsidP="00B544F1">
            <w:pPr>
              <w:numPr>
                <w:ilvl w:val="0"/>
                <w:numId w:val="34"/>
              </w:numPr>
              <w:jc w:val="both"/>
              <w:rPr>
                <w:rFonts w:asciiTheme="minorHAnsi" w:hAnsiTheme="minorHAnsi" w:cstheme="minorHAnsi"/>
                <w:sz w:val="16"/>
                <w:szCs w:val="16"/>
              </w:rPr>
            </w:pPr>
            <w:r w:rsidRPr="00FF3C7D">
              <w:rPr>
                <w:rFonts w:asciiTheme="minorHAnsi" w:hAnsiTheme="minorHAnsi" w:cstheme="minorHAnsi"/>
                <w:sz w:val="16"/>
                <w:szCs w:val="16"/>
                <w:u w:val="single"/>
              </w:rPr>
              <w:t>Póliza de Responsabilidad Civil</w:t>
            </w:r>
            <w:r w:rsidRPr="00FF3C7D">
              <w:rPr>
                <w:rFonts w:asciiTheme="minorHAnsi" w:hAnsiTheme="minorHAnsi" w:cstheme="minorHAnsi"/>
                <w:sz w:val="16"/>
                <w:szCs w:val="16"/>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w:t>
            </w:r>
            <w:r w:rsidRPr="00096586">
              <w:rPr>
                <w:rFonts w:asciiTheme="minorHAnsi" w:hAnsiTheme="minorHAnsi" w:cstheme="minorHAnsi"/>
                <w:sz w:val="16"/>
                <w:szCs w:val="16"/>
              </w:rPr>
              <w:t>tercero afectado.</w:t>
            </w:r>
          </w:p>
          <w:p w:rsidR="00BD3588" w:rsidRPr="00096586" w:rsidRDefault="00BD3588" w:rsidP="00BD3588">
            <w:pPr>
              <w:ind w:left="883"/>
              <w:contextualSpacing/>
              <w:jc w:val="both"/>
              <w:rPr>
                <w:rFonts w:asciiTheme="minorHAnsi" w:hAnsiTheme="minorHAnsi" w:cstheme="minorHAnsi"/>
                <w:sz w:val="16"/>
                <w:szCs w:val="16"/>
              </w:rPr>
            </w:pPr>
          </w:p>
          <w:p w:rsidR="00BD3588" w:rsidRPr="00FF3C7D" w:rsidRDefault="00BD3588" w:rsidP="00BD3588">
            <w:pPr>
              <w:ind w:left="681"/>
              <w:jc w:val="both"/>
              <w:rPr>
                <w:rFonts w:asciiTheme="minorHAnsi" w:hAnsiTheme="minorHAnsi" w:cstheme="minorHAnsi"/>
                <w:sz w:val="16"/>
                <w:szCs w:val="16"/>
              </w:rPr>
            </w:pPr>
            <w:r w:rsidRPr="00096586">
              <w:rPr>
                <w:rFonts w:asciiTheme="minorHAnsi" w:hAnsiTheme="minorHAnsi" w:cstheme="minorHAnsi"/>
                <w:sz w:val="16"/>
                <w:szCs w:val="16"/>
              </w:rPr>
              <w:t>Valor asegurado hasta USD 100.000 (CIEN MIL DÓLARES AMERICANOS) por evento y/o reclamo con un agregado anual de USD 500.000 (QUINIENTOS MIL DÓLARES AMERICANOS).</w:t>
            </w:r>
          </w:p>
          <w:p w:rsidR="00BD3588" w:rsidRPr="00FF3C7D" w:rsidRDefault="00BD3588" w:rsidP="00BD3588">
            <w:pPr>
              <w:ind w:left="567" w:hanging="284"/>
              <w:jc w:val="both"/>
              <w:rPr>
                <w:rFonts w:asciiTheme="minorHAnsi" w:hAnsiTheme="minorHAnsi" w:cstheme="minorHAnsi"/>
                <w:sz w:val="16"/>
                <w:szCs w:val="16"/>
              </w:rPr>
            </w:pPr>
          </w:p>
          <w:p w:rsidR="00BD3588" w:rsidRPr="00FF3C7D" w:rsidRDefault="00BD3588" w:rsidP="00BD3588">
            <w:pPr>
              <w:ind w:left="681"/>
              <w:jc w:val="both"/>
              <w:rPr>
                <w:rFonts w:asciiTheme="minorHAnsi" w:hAnsiTheme="minorHAnsi" w:cstheme="minorHAnsi"/>
                <w:sz w:val="16"/>
                <w:szCs w:val="16"/>
              </w:rPr>
            </w:pPr>
            <w:r w:rsidRPr="00FF3C7D">
              <w:rPr>
                <w:rFonts w:asciiTheme="minorHAnsi" w:hAnsiTheme="minorHAnsi" w:cstheme="minorHAnsi"/>
                <w:sz w:val="16"/>
                <w:szCs w:val="16"/>
              </w:rPr>
              <w:t xml:space="preserve">En caso de exceder el límite agregado anual de USD </w:t>
            </w:r>
            <w:r w:rsidRPr="00FF3C7D">
              <w:rPr>
                <w:rFonts w:asciiTheme="minorHAnsi" w:hAnsiTheme="minorHAnsi" w:cstheme="minorHAnsi"/>
                <w:sz w:val="16"/>
                <w:szCs w:val="16"/>
              </w:rPr>
              <w:lastRenderedPageBreak/>
              <w:t>1.000.000, la empresa transportadora deberá presentar una póliza complementaria que amplíe a cubrir cualquier eventualidad bajo los mismos parámetros indicados y/o asumir la responsabilidad de manera directa.</w:t>
            </w:r>
          </w:p>
          <w:p w:rsidR="00BD3588" w:rsidRPr="00FF3C7D" w:rsidRDefault="00BD3588" w:rsidP="00BD3588">
            <w:pPr>
              <w:ind w:left="681"/>
              <w:jc w:val="both"/>
              <w:rPr>
                <w:rFonts w:asciiTheme="minorHAnsi" w:hAnsiTheme="minorHAnsi" w:cstheme="minorHAnsi"/>
                <w:sz w:val="16"/>
                <w:szCs w:val="16"/>
              </w:rPr>
            </w:pPr>
          </w:p>
          <w:p w:rsidR="00BD3588" w:rsidRPr="00FF3C7D" w:rsidRDefault="00BD3588" w:rsidP="00BD3588">
            <w:pPr>
              <w:tabs>
                <w:tab w:val="left" w:pos="720"/>
              </w:tabs>
              <w:ind w:left="567" w:firstLine="114"/>
              <w:jc w:val="both"/>
              <w:rPr>
                <w:rFonts w:asciiTheme="minorHAnsi" w:hAnsiTheme="minorHAnsi" w:cstheme="minorHAnsi"/>
                <w:sz w:val="16"/>
                <w:szCs w:val="16"/>
              </w:rPr>
            </w:pPr>
            <w:r w:rsidRPr="00FF3C7D">
              <w:rPr>
                <w:rFonts w:asciiTheme="minorHAnsi" w:hAnsiTheme="minorHAnsi" w:cstheme="minorHAnsi"/>
                <w:sz w:val="16"/>
                <w:szCs w:val="16"/>
              </w:rPr>
              <w:tab/>
              <w:t>La póliza debe tener Límite Geográfico de acuerdo a los servicios que brindara el contrato: NACIONAL Y/O INTERNACIONAL</w:t>
            </w:r>
          </w:p>
          <w:p w:rsidR="00BD3588" w:rsidRPr="00FF3C7D" w:rsidRDefault="00BD3588" w:rsidP="00BD3588">
            <w:pPr>
              <w:ind w:left="284" w:firstLine="284"/>
              <w:contextualSpacing/>
              <w:jc w:val="both"/>
              <w:rPr>
                <w:rFonts w:asciiTheme="minorHAnsi" w:hAnsiTheme="minorHAnsi" w:cstheme="minorHAnsi"/>
                <w:sz w:val="16"/>
                <w:szCs w:val="16"/>
              </w:rPr>
            </w:pPr>
          </w:p>
          <w:p w:rsidR="00BD3588" w:rsidRPr="00FF3C7D" w:rsidRDefault="00BD3588" w:rsidP="00B544F1">
            <w:pPr>
              <w:numPr>
                <w:ilvl w:val="0"/>
                <w:numId w:val="34"/>
              </w:numPr>
              <w:contextualSpacing/>
              <w:jc w:val="both"/>
              <w:rPr>
                <w:rFonts w:asciiTheme="minorHAnsi" w:hAnsiTheme="minorHAnsi" w:cstheme="minorHAnsi"/>
                <w:sz w:val="16"/>
                <w:szCs w:val="16"/>
              </w:rPr>
            </w:pPr>
            <w:r w:rsidRPr="00FF3C7D">
              <w:rPr>
                <w:rFonts w:asciiTheme="minorHAnsi" w:hAnsiTheme="minorHAnsi" w:cstheme="minorHAnsi"/>
                <w:sz w:val="16"/>
                <w:szCs w:val="16"/>
                <w:u w:val="single"/>
              </w:rPr>
              <w:t>Seguro de Transporte contra todo riesgo de Producto Transportado</w:t>
            </w:r>
            <w:r w:rsidRPr="00FF3C7D">
              <w:rPr>
                <w:rFonts w:asciiTheme="minorHAnsi" w:hAnsiTheme="minorHAnsi" w:cstheme="minorHAnsi"/>
                <w:sz w:val="16"/>
                <w:szCs w:val="16"/>
              </w:rPr>
              <w:t xml:space="preserve"> con cobertura desde el punto de despacho y/o carguío hasta el punto de recepción y/o </w:t>
            </w:r>
            <w:proofErr w:type="spellStart"/>
            <w:r w:rsidRPr="00FF3C7D">
              <w:rPr>
                <w:rFonts w:asciiTheme="minorHAnsi" w:hAnsiTheme="minorHAnsi" w:cstheme="minorHAnsi"/>
                <w:sz w:val="16"/>
                <w:szCs w:val="16"/>
              </w:rPr>
              <w:t>descarguío</w:t>
            </w:r>
            <w:proofErr w:type="spellEnd"/>
            <w:r w:rsidRPr="00FF3C7D">
              <w:rPr>
                <w:rFonts w:asciiTheme="minorHAnsi" w:hAnsiTheme="minorHAnsi" w:cstheme="minorHAnsi"/>
                <w:sz w:val="16"/>
                <w:szCs w:val="16"/>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BD3588" w:rsidRPr="00FF3C7D" w:rsidRDefault="00BD3588" w:rsidP="00BD3588">
            <w:pPr>
              <w:ind w:left="851" w:hanging="284"/>
              <w:jc w:val="both"/>
              <w:rPr>
                <w:rFonts w:asciiTheme="minorHAnsi" w:hAnsiTheme="minorHAnsi" w:cstheme="minorHAnsi"/>
                <w:sz w:val="16"/>
                <w:szCs w:val="16"/>
                <w:lang w:val="es-ES_tradnl"/>
              </w:rPr>
            </w:pPr>
          </w:p>
          <w:p w:rsidR="00BD3588" w:rsidRDefault="00BD3588" w:rsidP="00BD3588">
            <w:pPr>
              <w:ind w:left="681"/>
              <w:jc w:val="both"/>
              <w:rPr>
                <w:rFonts w:asciiTheme="minorHAnsi" w:hAnsiTheme="minorHAnsi" w:cstheme="minorHAnsi"/>
                <w:sz w:val="16"/>
                <w:szCs w:val="16"/>
                <w:lang w:val="es-ES_tradnl"/>
              </w:rPr>
            </w:pPr>
            <w:r w:rsidRPr="00FF3C7D">
              <w:rPr>
                <w:rFonts w:asciiTheme="minorHAnsi" w:hAnsiTheme="minorHAnsi" w:cstheme="minorHAnsi"/>
                <w:sz w:val="16"/>
                <w:szCs w:val="16"/>
                <w:lang w:val="es-ES_tradnl"/>
              </w:rPr>
              <w:t>Valor Asegurado: En base al costo del producto:</w:t>
            </w:r>
          </w:p>
          <w:p w:rsidR="00BD3588" w:rsidRPr="00FF3C7D" w:rsidRDefault="00BD3588" w:rsidP="00BD3588">
            <w:pPr>
              <w:ind w:left="681"/>
              <w:jc w:val="both"/>
              <w:rPr>
                <w:rFonts w:asciiTheme="minorHAnsi" w:hAnsiTheme="minorHAnsi" w:cstheme="minorHAnsi"/>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2"/>
              <w:gridCol w:w="2241"/>
            </w:tblGrid>
            <w:tr w:rsidR="00BD3588" w:rsidRPr="00FF3C7D" w:rsidTr="00E2245D">
              <w:trPr>
                <w:trHeight w:val="308"/>
                <w:jc w:val="center"/>
              </w:trPr>
              <w:tc>
                <w:tcPr>
                  <w:tcW w:w="1202" w:type="dxa"/>
                  <w:shd w:val="clear" w:color="auto" w:fill="D9D9D9"/>
                  <w:vAlign w:val="center"/>
                  <w:hideMark/>
                </w:tcPr>
                <w:p w:rsidR="00BD3588" w:rsidRPr="00FF3C7D" w:rsidRDefault="00BD3588" w:rsidP="00BD3588">
                  <w:pPr>
                    <w:jc w:val="center"/>
                    <w:rPr>
                      <w:rFonts w:asciiTheme="minorHAnsi" w:hAnsiTheme="minorHAnsi" w:cstheme="minorHAnsi"/>
                      <w:b/>
                      <w:bCs/>
                      <w:sz w:val="16"/>
                      <w:szCs w:val="16"/>
                    </w:rPr>
                  </w:pPr>
                  <w:r w:rsidRPr="00FF3C7D">
                    <w:rPr>
                      <w:rFonts w:asciiTheme="minorHAnsi" w:hAnsiTheme="minorHAnsi" w:cstheme="minorHAnsi"/>
                      <w:b/>
                      <w:bCs/>
                      <w:sz w:val="16"/>
                      <w:szCs w:val="16"/>
                    </w:rPr>
                    <w:t>Producto</w:t>
                  </w:r>
                </w:p>
              </w:tc>
              <w:tc>
                <w:tcPr>
                  <w:tcW w:w="2241" w:type="dxa"/>
                  <w:shd w:val="clear" w:color="auto" w:fill="D9D9D9"/>
                  <w:vAlign w:val="center"/>
                </w:tcPr>
                <w:p w:rsidR="00BD3588" w:rsidRPr="00FF3C7D" w:rsidRDefault="00BD3588" w:rsidP="00BD3588">
                  <w:pPr>
                    <w:jc w:val="center"/>
                    <w:rPr>
                      <w:rFonts w:asciiTheme="minorHAnsi" w:hAnsiTheme="minorHAnsi" w:cstheme="minorHAnsi"/>
                      <w:b/>
                      <w:bCs/>
                      <w:sz w:val="16"/>
                      <w:szCs w:val="16"/>
                    </w:rPr>
                  </w:pPr>
                  <w:r w:rsidRPr="00FF3C7D">
                    <w:rPr>
                      <w:rFonts w:asciiTheme="minorHAnsi" w:hAnsiTheme="minorHAnsi" w:cstheme="minorHAnsi"/>
                      <w:b/>
                      <w:bCs/>
                      <w:sz w:val="16"/>
                      <w:szCs w:val="16"/>
                    </w:rPr>
                    <w:t>Costo de Producto</w:t>
                  </w:r>
                </w:p>
              </w:tc>
            </w:tr>
            <w:tr w:rsidR="00BD3588" w:rsidRPr="00FF3C7D" w:rsidTr="00E2245D">
              <w:trPr>
                <w:trHeight w:val="212"/>
                <w:jc w:val="center"/>
              </w:trPr>
              <w:tc>
                <w:tcPr>
                  <w:tcW w:w="1202" w:type="dxa"/>
                  <w:shd w:val="clear" w:color="auto" w:fill="auto"/>
                  <w:vAlign w:val="center"/>
                  <w:hideMark/>
                </w:tcPr>
                <w:p w:rsidR="00BD3588" w:rsidRPr="00FF3C7D" w:rsidRDefault="00BD3588" w:rsidP="00BD3588">
                  <w:pPr>
                    <w:jc w:val="center"/>
                    <w:rPr>
                      <w:rFonts w:asciiTheme="minorHAnsi" w:hAnsiTheme="minorHAnsi" w:cstheme="minorHAnsi"/>
                      <w:sz w:val="16"/>
                      <w:szCs w:val="16"/>
                    </w:rPr>
                  </w:pPr>
                  <w:proofErr w:type="spellStart"/>
                  <w:r>
                    <w:rPr>
                      <w:rFonts w:asciiTheme="minorHAnsi" w:hAnsiTheme="minorHAnsi" w:cstheme="minorHAnsi"/>
                      <w:sz w:val="16"/>
                      <w:szCs w:val="16"/>
                    </w:rPr>
                    <w:t>Isopentano</w:t>
                  </w:r>
                  <w:proofErr w:type="spellEnd"/>
                </w:p>
              </w:tc>
              <w:tc>
                <w:tcPr>
                  <w:tcW w:w="2241" w:type="dxa"/>
                  <w:vAlign w:val="center"/>
                </w:tcPr>
                <w:p w:rsidR="00BD3588" w:rsidRPr="00FF3C7D" w:rsidRDefault="00BD3588" w:rsidP="00BD3588">
                  <w:pPr>
                    <w:jc w:val="center"/>
                    <w:rPr>
                      <w:rFonts w:asciiTheme="minorHAnsi" w:hAnsiTheme="minorHAnsi" w:cstheme="minorHAnsi"/>
                      <w:sz w:val="16"/>
                      <w:szCs w:val="16"/>
                    </w:rPr>
                  </w:pPr>
                  <w:r w:rsidRPr="006C55B1">
                    <w:rPr>
                      <w:rFonts w:asciiTheme="minorHAnsi" w:hAnsiTheme="minorHAnsi" w:cstheme="minorHAnsi"/>
                      <w:sz w:val="16"/>
                      <w:szCs w:val="16"/>
                    </w:rPr>
                    <w:t>Costo del Producto en Planta de Carga</w:t>
                  </w:r>
                </w:p>
              </w:tc>
            </w:tr>
          </w:tbl>
          <w:p w:rsidR="00BD3588" w:rsidRDefault="00BD3588" w:rsidP="00BD3588">
            <w:pPr>
              <w:ind w:left="708"/>
              <w:jc w:val="both"/>
              <w:rPr>
                <w:rFonts w:asciiTheme="minorHAnsi" w:hAnsiTheme="minorHAnsi" w:cstheme="minorHAnsi"/>
                <w:sz w:val="16"/>
                <w:szCs w:val="16"/>
              </w:rPr>
            </w:pPr>
          </w:p>
          <w:p w:rsidR="00BD3588" w:rsidRPr="00FF3C7D" w:rsidRDefault="00BD3588" w:rsidP="00BD3588">
            <w:pPr>
              <w:ind w:left="708"/>
              <w:jc w:val="both"/>
              <w:rPr>
                <w:rFonts w:asciiTheme="minorHAnsi" w:hAnsiTheme="minorHAnsi" w:cstheme="minorHAnsi"/>
                <w:sz w:val="16"/>
                <w:szCs w:val="16"/>
              </w:rPr>
            </w:pPr>
            <w:r w:rsidRPr="00FF3C7D">
              <w:rPr>
                <w:rFonts w:asciiTheme="minorHAnsi" w:hAnsiTheme="minorHAnsi" w:cstheme="minorHAnsi"/>
                <w:sz w:val="16"/>
                <w:szCs w:val="16"/>
              </w:rPr>
              <w:t>YPFB realizará el descuento del valor de productos perdidos y no cancelados por el seguro dentro de un plazo de 30 días después de ocurrido el siniestro, de la facturación por transporte.</w:t>
            </w:r>
          </w:p>
          <w:p w:rsidR="00BD3588" w:rsidRPr="00FF3C7D" w:rsidRDefault="00BD3588" w:rsidP="00BD3588">
            <w:pPr>
              <w:ind w:left="567"/>
              <w:jc w:val="both"/>
              <w:rPr>
                <w:rFonts w:asciiTheme="minorHAnsi" w:hAnsiTheme="minorHAnsi" w:cstheme="minorHAnsi"/>
                <w:sz w:val="16"/>
                <w:szCs w:val="16"/>
                <w:lang w:val="es-ES_tradnl"/>
              </w:rPr>
            </w:pPr>
          </w:p>
          <w:p w:rsidR="00BD3588" w:rsidRPr="00FF3C7D" w:rsidRDefault="00BD3588" w:rsidP="00BD3588">
            <w:pPr>
              <w:contextualSpacing/>
              <w:jc w:val="both"/>
              <w:rPr>
                <w:rFonts w:asciiTheme="minorHAnsi" w:hAnsiTheme="minorHAnsi" w:cstheme="minorHAnsi"/>
                <w:sz w:val="16"/>
                <w:szCs w:val="16"/>
              </w:rPr>
            </w:pPr>
            <w:r w:rsidRPr="00FF3C7D">
              <w:rPr>
                <w:rFonts w:asciiTheme="minorHAnsi" w:hAnsiTheme="minorHAnsi" w:cstheme="minorHAns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BD3588" w:rsidRPr="00FF3C7D" w:rsidRDefault="00BD3588" w:rsidP="00BD3588">
            <w:pPr>
              <w:contextualSpacing/>
              <w:jc w:val="both"/>
              <w:rPr>
                <w:rFonts w:asciiTheme="minorHAnsi" w:hAnsiTheme="minorHAnsi" w:cstheme="minorHAnsi"/>
                <w:sz w:val="16"/>
                <w:szCs w:val="16"/>
              </w:rPr>
            </w:pPr>
          </w:p>
          <w:p w:rsidR="009F3A9D" w:rsidRPr="00C75BEC" w:rsidRDefault="00BD3588" w:rsidP="00E2245D">
            <w:pPr>
              <w:jc w:val="both"/>
              <w:rPr>
                <w:rFonts w:asciiTheme="minorHAnsi" w:hAnsiTheme="minorHAnsi" w:cstheme="minorHAnsi"/>
                <w:b/>
                <w:sz w:val="18"/>
                <w:szCs w:val="18"/>
              </w:rPr>
            </w:pPr>
            <w:r w:rsidRPr="00FF3C7D">
              <w:rPr>
                <w:rFonts w:asciiTheme="minorHAnsi" w:hAnsiTheme="minorHAnsi" w:cstheme="minorHAnsi"/>
                <w:sz w:val="16"/>
                <w:szCs w:val="16"/>
              </w:rPr>
              <w:t>El transportista, una vez adjudicado, deberá entregar una copia de las citadas pólizas a YPFB antes de la suscripción del contrato</w:t>
            </w:r>
            <w:r>
              <w:rPr>
                <w:rFonts w:asciiTheme="minorHAnsi" w:hAnsiTheme="minorHAnsi" w:cstheme="minorHAnsi"/>
                <w:sz w:val="16"/>
                <w:szCs w:val="16"/>
              </w:rPr>
              <w:t xml:space="preserve">. Asimismo, los conductores de los camiones deberán portar una copia de las </w:t>
            </w:r>
            <w:r w:rsidRPr="009243B1">
              <w:rPr>
                <w:rFonts w:asciiTheme="minorHAnsi" w:hAnsiTheme="minorHAnsi" w:cstheme="minorHAnsi"/>
                <w:b/>
                <w:sz w:val="16"/>
                <w:szCs w:val="16"/>
              </w:rPr>
              <w:t>Pólizas de Accidentes Personales Y Seguro de Vida</w:t>
            </w:r>
            <w:r>
              <w:rPr>
                <w:rFonts w:asciiTheme="minorHAnsi" w:hAnsiTheme="minorHAnsi" w:cstheme="minorHAnsi"/>
                <w:sz w:val="16"/>
                <w:szCs w:val="16"/>
              </w:rPr>
              <w:t xml:space="preserve"> para el ingreso a las plantas</w:t>
            </w:r>
            <w:r w:rsidRPr="00FF3C7D">
              <w:rPr>
                <w:rFonts w:asciiTheme="minorHAnsi" w:hAnsiTheme="minorHAnsi" w:cstheme="minorHAnsi"/>
                <w:sz w:val="16"/>
                <w:szCs w:val="16"/>
              </w:rPr>
              <w:t>.</w:t>
            </w: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BD3588" w:rsidRPr="007439D7" w:rsidRDefault="00BD3588" w:rsidP="007439D7">
            <w:pPr>
              <w:tabs>
                <w:tab w:val="left" w:pos="398"/>
              </w:tabs>
              <w:rPr>
                <w:rFonts w:asciiTheme="minorHAnsi" w:hAnsiTheme="minorHAnsi" w:cstheme="minorHAnsi"/>
                <w:b/>
                <w:caps/>
                <w:sz w:val="16"/>
                <w:szCs w:val="16"/>
              </w:rPr>
            </w:pPr>
            <w:r w:rsidRPr="007439D7">
              <w:rPr>
                <w:rFonts w:asciiTheme="minorHAnsi" w:hAnsiTheme="minorHAnsi" w:cs="Calibri"/>
                <w:b/>
                <w:sz w:val="16"/>
                <w:szCs w:val="16"/>
              </w:rPr>
              <w:lastRenderedPageBreak/>
              <w:t>PLAN DE MEDIDAS DE PREVENCIÓN Y MITIGACIÓN</w:t>
            </w:r>
            <w:r w:rsidRPr="007439D7">
              <w:rPr>
                <w:rFonts w:asciiTheme="minorHAnsi" w:hAnsiTheme="minorHAnsi" w:cstheme="minorHAnsi"/>
                <w:b/>
                <w:sz w:val="16"/>
                <w:szCs w:val="16"/>
              </w:rPr>
              <w:tab/>
            </w:r>
          </w:p>
          <w:p w:rsidR="00BD3588" w:rsidRPr="00FF3C7D" w:rsidRDefault="00BD3588" w:rsidP="00BD3588">
            <w:pPr>
              <w:ind w:firstLine="360"/>
              <w:jc w:val="both"/>
              <w:rPr>
                <w:rFonts w:asciiTheme="minorHAnsi" w:hAnsiTheme="minorHAnsi" w:cstheme="minorHAnsi"/>
                <w:sz w:val="16"/>
                <w:szCs w:val="16"/>
              </w:rPr>
            </w:pPr>
            <w:r w:rsidRPr="00FF3C7D">
              <w:rPr>
                <w:rFonts w:asciiTheme="minorHAnsi" w:hAnsiTheme="minorHAnsi" w:cstheme="minorHAnsi"/>
                <w:sz w:val="16"/>
                <w:szCs w:val="16"/>
              </w:rPr>
              <w:tab/>
            </w:r>
          </w:p>
          <w:p w:rsidR="00BD3588" w:rsidRPr="001303F6" w:rsidRDefault="00BD3588" w:rsidP="00BD3588">
            <w:pPr>
              <w:jc w:val="both"/>
              <w:rPr>
                <w:rFonts w:ascii="Calibri" w:hAnsi="Calibri" w:cs="Calibri"/>
                <w:sz w:val="16"/>
                <w:szCs w:val="16"/>
              </w:rPr>
            </w:pPr>
            <w:r w:rsidRPr="001303F6">
              <w:rPr>
                <w:rFonts w:ascii="Calibri" w:hAnsi="Calibri" w:cs="Calibri"/>
                <w:sz w:val="16"/>
                <w:szCs w:val="16"/>
              </w:rPr>
              <w:t>El oferente deberá presentar en su propuesta el “Plan de Medidas de Prevención y Mitigación”.</w:t>
            </w:r>
          </w:p>
          <w:p w:rsidR="00BD3588" w:rsidRPr="001303F6" w:rsidRDefault="00BD3588" w:rsidP="00BD3588">
            <w:pPr>
              <w:jc w:val="both"/>
              <w:rPr>
                <w:rFonts w:ascii="Calibri" w:hAnsi="Calibri" w:cs="Calibri"/>
                <w:sz w:val="16"/>
                <w:szCs w:val="16"/>
              </w:rPr>
            </w:pPr>
          </w:p>
          <w:p w:rsidR="00BD3588" w:rsidRPr="001303F6" w:rsidRDefault="00BD3588" w:rsidP="00BD3588">
            <w:pPr>
              <w:jc w:val="both"/>
              <w:rPr>
                <w:rFonts w:ascii="Calibri" w:hAnsi="Calibri" w:cs="Calibri"/>
                <w:sz w:val="16"/>
                <w:szCs w:val="16"/>
              </w:rPr>
            </w:pPr>
            <w:r w:rsidRPr="001303F6">
              <w:rPr>
                <w:rFonts w:ascii="Calibri" w:hAnsi="Calibri" w:cs="Calibri"/>
                <w:sz w:val="16"/>
                <w:szCs w:val="16"/>
              </w:rPr>
              <w:t xml:space="preserve">Es imprescindible que los proponentes presenten un adecuado “Plan de Medidas de Prevención y Mitigación”, a fin de bajar la frecuencia, el efecto y la intensidad que ocasiona los derrames.  </w:t>
            </w:r>
          </w:p>
          <w:p w:rsidR="00BD3588" w:rsidRPr="001303F6" w:rsidRDefault="00BD3588" w:rsidP="00BD3588">
            <w:pPr>
              <w:jc w:val="both"/>
              <w:rPr>
                <w:rFonts w:ascii="Calibri" w:hAnsi="Calibri" w:cs="Calibri"/>
                <w:sz w:val="16"/>
                <w:szCs w:val="16"/>
              </w:rPr>
            </w:pPr>
          </w:p>
          <w:p w:rsidR="00BD3588" w:rsidRPr="001303F6" w:rsidRDefault="00BD3588" w:rsidP="00BD3588">
            <w:pPr>
              <w:jc w:val="both"/>
              <w:rPr>
                <w:rFonts w:ascii="Calibri" w:hAnsi="Calibri" w:cs="Calibri"/>
                <w:sz w:val="16"/>
                <w:szCs w:val="16"/>
              </w:rPr>
            </w:pPr>
            <w:r w:rsidRPr="001303F6">
              <w:rPr>
                <w:rFonts w:ascii="Calibri" w:hAnsi="Calibri" w:cs="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BD3588" w:rsidRPr="001303F6" w:rsidRDefault="00BD3588" w:rsidP="00BD3588">
            <w:pPr>
              <w:tabs>
                <w:tab w:val="left" w:pos="993"/>
              </w:tabs>
              <w:jc w:val="both"/>
              <w:rPr>
                <w:rFonts w:ascii="Calibri" w:hAnsi="Calibri" w:cs="Calibri"/>
                <w:sz w:val="16"/>
                <w:szCs w:val="16"/>
              </w:rPr>
            </w:pPr>
          </w:p>
          <w:p w:rsidR="00BD3588" w:rsidRPr="001303F6" w:rsidRDefault="00BD3588" w:rsidP="00BD3588">
            <w:pPr>
              <w:ind w:left="567"/>
              <w:jc w:val="both"/>
              <w:rPr>
                <w:rFonts w:ascii="Calibri" w:hAnsi="Calibri" w:cs="Calibri"/>
                <w:sz w:val="16"/>
                <w:szCs w:val="16"/>
              </w:rPr>
            </w:pPr>
            <w:r w:rsidRPr="001303F6">
              <w:rPr>
                <w:rFonts w:ascii="Calibri" w:hAnsi="Calibri" w:cs="Calibri"/>
                <w:sz w:val="16"/>
                <w:szCs w:val="16"/>
                <w:u w:val="single"/>
              </w:rPr>
              <w:lastRenderedPageBreak/>
              <w:t>Prevención:</w:t>
            </w:r>
            <w:r w:rsidRPr="001303F6">
              <w:rPr>
                <w:rFonts w:ascii="Calibri" w:hAnsi="Calibri" w:cs="Calibri"/>
                <w:sz w:val="16"/>
                <w:szCs w:val="16"/>
              </w:rPr>
              <w:t xml:space="preserve"> introducir medidas preventivas y/o correctoras en el desarrollo del servicio a fin de anular, atenuar, evitar o corregir las acciones que podrían ocasionar un derrame de hidrocarburos.</w:t>
            </w:r>
          </w:p>
          <w:p w:rsidR="00BD3588" w:rsidRPr="001303F6" w:rsidRDefault="00BD3588" w:rsidP="00BD3588">
            <w:pPr>
              <w:tabs>
                <w:tab w:val="left" w:pos="993"/>
              </w:tabs>
              <w:ind w:left="567" w:hanging="425"/>
              <w:jc w:val="both"/>
              <w:rPr>
                <w:rFonts w:ascii="Calibri" w:hAnsi="Calibri" w:cs="Calibri"/>
                <w:sz w:val="16"/>
                <w:szCs w:val="16"/>
              </w:rPr>
            </w:pPr>
          </w:p>
          <w:p w:rsidR="00BD3588" w:rsidRPr="001303F6" w:rsidRDefault="00BD3588" w:rsidP="00BD3588">
            <w:pPr>
              <w:ind w:left="567"/>
              <w:jc w:val="both"/>
              <w:rPr>
                <w:rFonts w:ascii="Calibri" w:hAnsi="Calibri" w:cs="Calibri"/>
                <w:sz w:val="16"/>
                <w:szCs w:val="16"/>
              </w:rPr>
            </w:pPr>
            <w:r w:rsidRPr="001303F6">
              <w:rPr>
                <w:rFonts w:ascii="Calibri" w:hAnsi="Calibri" w:cs="Calibri"/>
                <w:sz w:val="16"/>
                <w:szCs w:val="16"/>
                <w:u w:val="single"/>
              </w:rPr>
              <w:t>Mitigación:</w:t>
            </w:r>
            <w:r w:rsidRPr="001303F6">
              <w:rPr>
                <w:rFonts w:ascii="Calibri" w:hAnsi="Calibri" w:cs="Calibri"/>
                <w:sz w:val="16"/>
                <w:szCs w:val="16"/>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r w:rsidRPr="001303F6">
              <w:rPr>
                <w:rFonts w:ascii="Calibri" w:hAnsi="Calibri"/>
                <w:sz w:val="16"/>
                <w:szCs w:val="16"/>
              </w:rPr>
              <w:t xml:space="preserve"> </w:t>
            </w:r>
            <w:r w:rsidRPr="001303F6">
              <w:rPr>
                <w:rFonts w:ascii="Calibri" w:hAnsi="Calibri" w:cs="Calibri"/>
                <w:sz w:val="16"/>
                <w:szCs w:val="16"/>
              </w:rPr>
              <w:t>Este debe presentar los requerimientos mínimos establecidos para el Plan de Contingencias de acuerdo al Art. 118 del Reglamento Ambiental del sector Hidrocarburos aprobado mediante Decreto Supremo N° 24335</w:t>
            </w:r>
          </w:p>
          <w:p w:rsidR="00BD3588" w:rsidRPr="001303F6" w:rsidRDefault="00BD3588" w:rsidP="00BD3588">
            <w:pPr>
              <w:jc w:val="both"/>
              <w:rPr>
                <w:rFonts w:ascii="Calibri" w:hAnsi="Calibri" w:cs="Calibri"/>
                <w:sz w:val="16"/>
                <w:szCs w:val="16"/>
              </w:rPr>
            </w:pPr>
          </w:p>
          <w:p w:rsidR="00BD3588" w:rsidRPr="001303F6" w:rsidRDefault="00BD3588" w:rsidP="00BD3588">
            <w:pPr>
              <w:jc w:val="both"/>
              <w:rPr>
                <w:rFonts w:ascii="Calibri" w:hAnsi="Calibri" w:cs="Calibri"/>
                <w:sz w:val="16"/>
                <w:szCs w:val="16"/>
              </w:rPr>
            </w:pPr>
            <w:r w:rsidRPr="001303F6">
              <w:rPr>
                <w:rFonts w:ascii="Calibri" w:hAnsi="Calibri" w:cs="Calibri"/>
                <w:sz w:val="16"/>
                <w:szCs w:val="16"/>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1303F6">
              <w:rPr>
                <w:rFonts w:ascii="Calibri" w:hAnsi="Calibri" w:cs="Calibri"/>
                <w:sz w:val="16"/>
                <w:szCs w:val="16"/>
                <w:lang w:val="es-UY"/>
              </w:rPr>
              <w:t xml:space="preserve">respuesta inmediata a los accidentes </w:t>
            </w:r>
            <w:r w:rsidRPr="001303F6">
              <w:rPr>
                <w:rFonts w:ascii="Calibri" w:hAnsi="Calibri" w:cs="Calibri"/>
                <w:sz w:val="16"/>
                <w:szCs w:val="16"/>
              </w:rPr>
              <w:t>en el transporte terrestre de hidrocarburos importados.</w:t>
            </w:r>
          </w:p>
          <w:p w:rsidR="00BD3588" w:rsidRPr="001303F6" w:rsidRDefault="00BD3588" w:rsidP="00BD3588">
            <w:pPr>
              <w:jc w:val="both"/>
              <w:rPr>
                <w:rFonts w:ascii="Calibri" w:hAnsi="Calibri" w:cs="Calibri"/>
                <w:sz w:val="16"/>
                <w:szCs w:val="16"/>
              </w:rPr>
            </w:pPr>
          </w:p>
          <w:p w:rsidR="00BD3588" w:rsidRPr="001303F6" w:rsidRDefault="00BD3588" w:rsidP="00BD3588">
            <w:pPr>
              <w:rPr>
                <w:rFonts w:ascii="Calibri" w:hAnsi="Calibri" w:cs="Calibri"/>
                <w:sz w:val="16"/>
                <w:szCs w:val="16"/>
                <w:lang w:val="es-UY"/>
              </w:rPr>
            </w:pPr>
            <w:r w:rsidRPr="001303F6">
              <w:rPr>
                <w:rFonts w:ascii="Calibri" w:hAnsi="Calibri" w:cs="Calibri"/>
                <w:sz w:val="16"/>
                <w:szCs w:val="16"/>
                <w:lang w:val="es-UY"/>
              </w:rPr>
              <w:t>Este Plan debe abarcar los siguientes aspectos:</w:t>
            </w:r>
          </w:p>
          <w:p w:rsidR="00BD3588" w:rsidRPr="001303F6" w:rsidRDefault="00BD3588" w:rsidP="00BD3588">
            <w:pPr>
              <w:jc w:val="both"/>
              <w:rPr>
                <w:rFonts w:ascii="Calibri" w:hAnsi="Calibri" w:cs="Calibri"/>
                <w:sz w:val="16"/>
                <w:szCs w:val="16"/>
              </w:rPr>
            </w:pPr>
          </w:p>
          <w:p w:rsidR="00BD3588" w:rsidRPr="001303F6" w:rsidRDefault="00BD3588" w:rsidP="00BD3588">
            <w:pPr>
              <w:jc w:val="both"/>
              <w:rPr>
                <w:rFonts w:ascii="Calibri" w:hAnsi="Calibri" w:cs="Calibri"/>
                <w:sz w:val="16"/>
                <w:szCs w:val="16"/>
              </w:rPr>
            </w:pPr>
            <w:r w:rsidRPr="001303F6">
              <w:rPr>
                <w:rFonts w:ascii="Calibri" w:hAnsi="Calibri" w:cs="Calibri"/>
                <w:sz w:val="16"/>
                <w:szCs w:val="16"/>
              </w:rPr>
              <w:t>Logísticas de Operación para riesgos en el transporte de Hidrocarburos</w:t>
            </w:r>
          </w:p>
          <w:p w:rsidR="00BD3588" w:rsidRPr="001303F6" w:rsidRDefault="00BD3588" w:rsidP="00BD3588">
            <w:pPr>
              <w:jc w:val="both"/>
              <w:rPr>
                <w:rFonts w:ascii="Calibri" w:hAnsi="Calibri" w:cs="Calibri"/>
                <w:i/>
                <w:sz w:val="16"/>
                <w:szCs w:val="16"/>
              </w:rPr>
            </w:pPr>
          </w:p>
          <w:p w:rsidR="00BD3588" w:rsidRPr="001303F6" w:rsidRDefault="00BD3588" w:rsidP="00BD3588">
            <w:pPr>
              <w:ind w:left="567"/>
              <w:jc w:val="both"/>
              <w:rPr>
                <w:rFonts w:ascii="Calibri" w:hAnsi="Calibri" w:cs="Calibri"/>
                <w:sz w:val="16"/>
                <w:szCs w:val="16"/>
                <w:u w:val="single"/>
              </w:rPr>
            </w:pPr>
            <w:r w:rsidRPr="001303F6">
              <w:rPr>
                <w:rFonts w:ascii="Calibri" w:hAnsi="Calibri" w:cs="Calibri"/>
                <w:sz w:val="16"/>
                <w:szCs w:val="16"/>
                <w:u w:val="single"/>
              </w:rPr>
              <w:t>Plan de Operación del Transporte</w:t>
            </w:r>
          </w:p>
          <w:p w:rsidR="00BD3588" w:rsidRPr="001303F6" w:rsidRDefault="00BD3588"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Convoy</w:t>
            </w:r>
          </w:p>
          <w:p w:rsidR="00BD3588" w:rsidRPr="001303F6" w:rsidRDefault="00BD3588"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Monitoreo</w:t>
            </w:r>
          </w:p>
          <w:p w:rsidR="00BD3588" w:rsidRPr="001303F6" w:rsidRDefault="00BD3588"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Procedimiento Zonal de Contingencias</w:t>
            </w:r>
          </w:p>
          <w:p w:rsidR="00BD3588" w:rsidRPr="001303F6" w:rsidRDefault="00BD3588"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Permisos y Licencias Ambientales (vigente o en trámite)</w:t>
            </w:r>
          </w:p>
          <w:p w:rsidR="00BD3588" w:rsidRPr="001303F6" w:rsidRDefault="00BD3588" w:rsidP="00BD3588">
            <w:pPr>
              <w:ind w:left="993"/>
              <w:jc w:val="both"/>
              <w:rPr>
                <w:rFonts w:ascii="Calibri" w:hAnsi="Calibri" w:cs="Calibri"/>
                <w:sz w:val="16"/>
                <w:szCs w:val="16"/>
              </w:rPr>
            </w:pPr>
          </w:p>
          <w:p w:rsidR="00BD3588" w:rsidRPr="001303F6" w:rsidRDefault="00BD3588" w:rsidP="00BD3588">
            <w:pPr>
              <w:ind w:left="567"/>
              <w:jc w:val="both"/>
              <w:rPr>
                <w:rFonts w:ascii="Calibri" w:hAnsi="Calibri" w:cs="Calibri"/>
                <w:sz w:val="16"/>
                <w:szCs w:val="16"/>
                <w:u w:val="single"/>
              </w:rPr>
            </w:pPr>
            <w:r w:rsidRPr="001303F6">
              <w:rPr>
                <w:rFonts w:ascii="Calibri" w:hAnsi="Calibri" w:cs="Calibri"/>
                <w:sz w:val="16"/>
                <w:szCs w:val="16"/>
                <w:u w:val="single"/>
              </w:rPr>
              <w:t>Plan de Prevención</w:t>
            </w:r>
          </w:p>
          <w:p w:rsidR="00BD3588" w:rsidRPr="001303F6" w:rsidRDefault="00BD3588"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Selección del conductor y el vehículo</w:t>
            </w:r>
          </w:p>
          <w:p w:rsidR="00BD3588" w:rsidRPr="001303F6" w:rsidRDefault="00BD3588"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Manejo Defensivo</w:t>
            </w:r>
          </w:p>
          <w:p w:rsidR="00BD3588" w:rsidRPr="001303F6" w:rsidRDefault="00BD3588"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Carga horaria de conducción</w:t>
            </w:r>
          </w:p>
          <w:p w:rsidR="00BD3588" w:rsidRPr="001303F6" w:rsidRDefault="00BD3588"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Charlas de Inducción</w:t>
            </w:r>
          </w:p>
          <w:p w:rsidR="00BD3588" w:rsidRPr="001303F6" w:rsidRDefault="00BD3588"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Condiciones Técnicas del Vehículo</w:t>
            </w:r>
          </w:p>
          <w:p w:rsidR="00BD3588" w:rsidRPr="001303F6" w:rsidRDefault="00BD3588" w:rsidP="00BD3588">
            <w:pPr>
              <w:ind w:left="426"/>
              <w:jc w:val="both"/>
              <w:rPr>
                <w:rFonts w:ascii="Calibri" w:hAnsi="Calibri" w:cs="Calibri"/>
                <w:sz w:val="16"/>
                <w:szCs w:val="16"/>
              </w:rPr>
            </w:pPr>
          </w:p>
          <w:p w:rsidR="00BD3588" w:rsidRPr="001303F6" w:rsidRDefault="00BD3588" w:rsidP="00BD3588">
            <w:pPr>
              <w:ind w:left="567"/>
              <w:jc w:val="both"/>
              <w:rPr>
                <w:rFonts w:ascii="Calibri" w:hAnsi="Calibri" w:cs="Calibri"/>
                <w:sz w:val="16"/>
                <w:szCs w:val="16"/>
                <w:u w:val="single"/>
              </w:rPr>
            </w:pPr>
            <w:r w:rsidRPr="001303F6">
              <w:rPr>
                <w:rFonts w:ascii="Calibri" w:hAnsi="Calibri" w:cs="Calibri"/>
                <w:sz w:val="16"/>
                <w:szCs w:val="16"/>
                <w:u w:val="single"/>
              </w:rPr>
              <w:t>Plan de Mitigación</w:t>
            </w:r>
          </w:p>
          <w:p w:rsidR="00BD3588" w:rsidRPr="001303F6" w:rsidRDefault="00BD3588"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Reacción Inmediata a emergencias</w:t>
            </w:r>
          </w:p>
          <w:p w:rsidR="00BD3588" w:rsidRPr="001303F6" w:rsidRDefault="00BD3588"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Contención de Derrame</w:t>
            </w:r>
          </w:p>
          <w:p w:rsidR="00BD3588" w:rsidRPr="001303F6" w:rsidRDefault="00BD3588" w:rsidP="00B544F1">
            <w:pPr>
              <w:numPr>
                <w:ilvl w:val="2"/>
                <w:numId w:val="37"/>
              </w:numPr>
              <w:ind w:left="851" w:hanging="284"/>
              <w:jc w:val="both"/>
              <w:rPr>
                <w:rFonts w:ascii="Calibri" w:hAnsi="Calibri" w:cs="Calibri"/>
                <w:sz w:val="16"/>
                <w:szCs w:val="16"/>
              </w:rPr>
            </w:pPr>
            <w:r w:rsidRPr="001303F6">
              <w:rPr>
                <w:rFonts w:ascii="Calibri" w:hAnsi="Calibri" w:cs="Calibri"/>
                <w:sz w:val="16"/>
                <w:szCs w:val="16"/>
              </w:rPr>
              <w:t>Recuperación de Productos</w:t>
            </w:r>
          </w:p>
          <w:p w:rsidR="00BD3588" w:rsidRDefault="00BD3588" w:rsidP="00BD3588">
            <w:pPr>
              <w:ind w:left="1214"/>
              <w:jc w:val="both"/>
              <w:rPr>
                <w:rFonts w:ascii="Calibri" w:hAnsi="Calibri" w:cs="Calibri"/>
                <w:sz w:val="16"/>
                <w:szCs w:val="16"/>
              </w:rPr>
            </w:pPr>
          </w:p>
          <w:p w:rsidR="00BD3588" w:rsidRPr="001303F6" w:rsidRDefault="00BD3588" w:rsidP="00BD3588">
            <w:pPr>
              <w:rPr>
                <w:rFonts w:ascii="Calibri" w:hAnsi="Calibri" w:cs="Calibri"/>
                <w:sz w:val="16"/>
                <w:szCs w:val="16"/>
                <w:lang w:eastAsia="es-BO"/>
              </w:rPr>
            </w:pPr>
            <w:r w:rsidRPr="001303F6">
              <w:rPr>
                <w:rFonts w:ascii="Calibri" w:hAnsi="Calibri" w:cs="Calibri"/>
                <w:sz w:val="16"/>
                <w:szCs w:val="16"/>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BD3588" w:rsidRPr="001303F6" w:rsidRDefault="00BD3588" w:rsidP="00BD3588">
            <w:pPr>
              <w:rPr>
                <w:rFonts w:ascii="Calibri" w:hAnsi="Calibri" w:cs="Calibri"/>
                <w:sz w:val="16"/>
                <w:szCs w:val="16"/>
                <w:lang w:eastAsia="es-BO"/>
              </w:rPr>
            </w:pPr>
          </w:p>
          <w:p w:rsidR="009F3A9D" w:rsidRDefault="00BD3588" w:rsidP="00E2245D">
            <w:pPr>
              <w:rPr>
                <w:rFonts w:ascii="Calibri" w:hAnsi="Calibri" w:cs="Calibri"/>
                <w:sz w:val="16"/>
                <w:szCs w:val="16"/>
                <w:lang w:eastAsia="es-BO"/>
              </w:rPr>
            </w:pPr>
            <w:r w:rsidRPr="001303F6">
              <w:rPr>
                <w:rFonts w:ascii="Calibri" w:hAnsi="Calibri" w:cs="Calibri"/>
                <w:sz w:val="16"/>
                <w:szCs w:val="16"/>
                <w:lang w:eastAsia="es-BO"/>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E2245D" w:rsidRDefault="00E2245D" w:rsidP="00E2245D">
            <w:pPr>
              <w:rPr>
                <w:rFonts w:ascii="Calibri" w:hAnsi="Calibri" w:cs="Calibri"/>
                <w:sz w:val="16"/>
                <w:szCs w:val="16"/>
                <w:lang w:eastAsia="es-BO"/>
              </w:rPr>
            </w:pPr>
          </w:p>
          <w:p w:rsidR="00E2245D" w:rsidRPr="00C75BEC" w:rsidRDefault="00E2245D" w:rsidP="00E2245D">
            <w:pPr>
              <w:rPr>
                <w:rFonts w:asciiTheme="minorHAnsi" w:hAnsiTheme="minorHAnsi" w:cstheme="minorHAnsi"/>
                <w:b/>
                <w:bCs/>
                <w:sz w:val="18"/>
                <w:szCs w:val="18"/>
              </w:rPr>
            </w:pP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BD3588" w:rsidRPr="007439D7" w:rsidRDefault="00BD3588" w:rsidP="007439D7">
            <w:pPr>
              <w:tabs>
                <w:tab w:val="left" w:pos="398"/>
              </w:tabs>
              <w:rPr>
                <w:rFonts w:asciiTheme="minorHAnsi" w:hAnsiTheme="minorHAnsi" w:cs="Calibri"/>
                <w:b/>
                <w:sz w:val="16"/>
                <w:szCs w:val="16"/>
              </w:rPr>
            </w:pPr>
            <w:r w:rsidRPr="007439D7">
              <w:rPr>
                <w:rFonts w:asciiTheme="minorHAnsi" w:hAnsiTheme="minorHAnsi" w:cs="Calibri"/>
                <w:b/>
                <w:sz w:val="16"/>
                <w:szCs w:val="16"/>
              </w:rPr>
              <w:lastRenderedPageBreak/>
              <w:t>SISTEMA DE MONITOREO SATELITAL</w:t>
            </w:r>
          </w:p>
          <w:p w:rsidR="00BD3588" w:rsidRPr="00FF3C7D" w:rsidRDefault="00BD3588" w:rsidP="00BD3588">
            <w:pPr>
              <w:tabs>
                <w:tab w:val="left" w:pos="3531"/>
              </w:tabs>
              <w:jc w:val="both"/>
              <w:rPr>
                <w:rFonts w:asciiTheme="minorHAnsi" w:hAnsiTheme="minorHAnsi" w:cstheme="minorHAnsi"/>
                <w:sz w:val="16"/>
                <w:szCs w:val="16"/>
              </w:rPr>
            </w:pPr>
            <w:r>
              <w:rPr>
                <w:rFonts w:asciiTheme="minorHAnsi" w:hAnsiTheme="minorHAnsi" w:cstheme="minorHAnsi"/>
                <w:sz w:val="16"/>
                <w:szCs w:val="16"/>
              </w:rPr>
              <w:tab/>
            </w:r>
          </w:p>
          <w:p w:rsidR="009F3A9D" w:rsidRPr="00C75BEC" w:rsidRDefault="00BD3588" w:rsidP="00E2245D">
            <w:pPr>
              <w:jc w:val="both"/>
              <w:rPr>
                <w:rFonts w:asciiTheme="minorHAnsi" w:hAnsiTheme="minorHAnsi" w:cstheme="minorHAnsi"/>
                <w:bCs/>
                <w:sz w:val="18"/>
                <w:szCs w:val="18"/>
              </w:rPr>
            </w:pPr>
            <w:r w:rsidRPr="00FF3C7D">
              <w:rPr>
                <w:rFonts w:asciiTheme="minorHAnsi" w:hAnsiTheme="minorHAnsi" w:cs="Calibri"/>
                <w:sz w:val="16"/>
                <w:szCs w:val="16"/>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B520E">
        <w:trPr>
          <w:jc w:val="center"/>
        </w:trPr>
        <w:tc>
          <w:tcPr>
            <w:tcW w:w="4622" w:type="dxa"/>
            <w:vAlign w:val="center"/>
          </w:tcPr>
          <w:p w:rsidR="00BD3588" w:rsidRPr="007439D7" w:rsidRDefault="00BD3588" w:rsidP="007439D7">
            <w:pPr>
              <w:tabs>
                <w:tab w:val="left" w:pos="398"/>
              </w:tabs>
              <w:rPr>
                <w:rFonts w:asciiTheme="minorHAnsi" w:hAnsiTheme="minorHAnsi" w:cs="Calibri"/>
                <w:b/>
                <w:sz w:val="16"/>
                <w:szCs w:val="16"/>
              </w:rPr>
            </w:pPr>
            <w:r w:rsidRPr="007439D7">
              <w:rPr>
                <w:rFonts w:asciiTheme="minorHAnsi" w:hAnsiTheme="minorHAnsi" w:cs="Calibri"/>
                <w:b/>
                <w:sz w:val="16"/>
                <w:szCs w:val="16"/>
              </w:rPr>
              <w:t>INSPECCIÓN PREVIA</w:t>
            </w:r>
          </w:p>
          <w:p w:rsidR="00BD3588" w:rsidRPr="006C55B1" w:rsidRDefault="00BD3588" w:rsidP="00BD3588">
            <w:pPr>
              <w:jc w:val="both"/>
              <w:rPr>
                <w:rFonts w:asciiTheme="minorHAnsi" w:hAnsiTheme="minorHAnsi" w:cstheme="minorHAnsi"/>
                <w:sz w:val="16"/>
                <w:szCs w:val="16"/>
              </w:rPr>
            </w:pPr>
          </w:p>
          <w:p w:rsidR="00BD3588" w:rsidRPr="006C55B1" w:rsidRDefault="00BD3588" w:rsidP="00BD3588">
            <w:pPr>
              <w:pStyle w:val="Prrafodelista"/>
              <w:ind w:left="0"/>
              <w:jc w:val="both"/>
              <w:rPr>
                <w:rFonts w:asciiTheme="minorHAnsi" w:hAnsiTheme="minorHAnsi" w:cstheme="minorHAnsi"/>
                <w:sz w:val="16"/>
                <w:szCs w:val="16"/>
              </w:rPr>
            </w:pPr>
            <w:r w:rsidRPr="006C55B1">
              <w:rPr>
                <w:rFonts w:asciiTheme="minorHAnsi" w:hAnsiTheme="minorHAnsi" w:cstheme="minorHAnsi"/>
                <w:sz w:val="16"/>
                <w:szCs w:val="16"/>
              </w:rPr>
              <w:t xml:space="preserve">La empresa de transporte deberá cumplir con todos los requisitos exigidos por los operadores de las plantas productoras de </w:t>
            </w:r>
            <w:proofErr w:type="spellStart"/>
            <w:r w:rsidRPr="006C55B1">
              <w:rPr>
                <w:rFonts w:asciiTheme="minorHAnsi" w:hAnsiTheme="minorHAnsi" w:cstheme="minorHAnsi"/>
                <w:sz w:val="16"/>
                <w:szCs w:val="16"/>
              </w:rPr>
              <w:t>isopentanos</w:t>
            </w:r>
            <w:proofErr w:type="spellEnd"/>
            <w:r w:rsidRPr="006C55B1">
              <w:rPr>
                <w:rFonts w:asciiTheme="minorHAnsi" w:hAnsiTheme="minorHAnsi" w:cstheme="minorHAnsi"/>
                <w:sz w:val="16"/>
                <w:szCs w:val="16"/>
              </w:rPr>
              <w:t xml:space="preserve"> mismas que se detallan a continuación, de manera enunciativa y no limitativa:</w:t>
            </w:r>
          </w:p>
          <w:p w:rsidR="00BD3588" w:rsidRDefault="00BD3588" w:rsidP="00BD3588">
            <w:pPr>
              <w:pStyle w:val="Prrafodelista"/>
              <w:ind w:left="0"/>
              <w:jc w:val="both"/>
              <w:rPr>
                <w:rFonts w:asciiTheme="minorHAnsi" w:hAnsiTheme="minorHAnsi" w:cstheme="minorHAnsi"/>
                <w:sz w:val="16"/>
                <w:szCs w:val="16"/>
              </w:rPr>
            </w:pPr>
          </w:p>
          <w:p w:rsidR="00BD3588" w:rsidRPr="006C55B1" w:rsidRDefault="00BD3588" w:rsidP="00BD3588">
            <w:pPr>
              <w:pStyle w:val="Prrafodelista"/>
              <w:ind w:left="0"/>
              <w:jc w:val="both"/>
              <w:rPr>
                <w:rFonts w:asciiTheme="minorHAnsi" w:hAnsiTheme="minorHAnsi" w:cstheme="minorHAnsi"/>
                <w:sz w:val="16"/>
                <w:szCs w:val="16"/>
              </w:rPr>
            </w:pPr>
          </w:p>
          <w:p w:rsidR="00BD3588" w:rsidRDefault="00BD3588" w:rsidP="00BD3588">
            <w:pPr>
              <w:pStyle w:val="Prrafodelista"/>
              <w:ind w:left="0"/>
              <w:jc w:val="both"/>
              <w:rPr>
                <w:rFonts w:asciiTheme="minorHAnsi" w:hAnsiTheme="minorHAnsi" w:cstheme="minorHAnsi"/>
                <w:sz w:val="16"/>
                <w:szCs w:val="16"/>
              </w:rPr>
            </w:pPr>
            <w:r w:rsidRPr="006C55B1">
              <w:rPr>
                <w:rFonts w:asciiTheme="minorHAnsi" w:hAnsiTheme="minorHAnsi" w:cstheme="minorHAnsi"/>
                <w:sz w:val="16"/>
                <w:szCs w:val="16"/>
              </w:rPr>
              <w:t>Documentos para todos sus conductores:</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Cedula de identidad.</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Licencia de conducir cat. C vigente</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Certificado de Manejo Inteligente / Manejo Defensivo.</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Vacuna contra la Fiebre Amarilla.</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Vacuna contra Tétano/Difteria.</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Vacuna contra Fiebre Tifoidea.</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Vacuna contra Hepatitis B.</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Afiliación a seguro médico.</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Examen médico.</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Certificado del seguro contra accidentes personales (independiente de la póliza de automotores).</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Seguro de Vida.</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Encefalograma.</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Electro cardiograma.</w:t>
            </w:r>
          </w:p>
          <w:p w:rsidR="00BD3588" w:rsidRPr="006C55B1" w:rsidRDefault="00BD3588" w:rsidP="00B544F1">
            <w:pPr>
              <w:pStyle w:val="Prrafodelista"/>
              <w:numPr>
                <w:ilvl w:val="0"/>
                <w:numId w:val="34"/>
              </w:numPr>
              <w:jc w:val="both"/>
              <w:rPr>
                <w:rFonts w:asciiTheme="minorHAnsi" w:hAnsiTheme="minorHAnsi" w:cstheme="minorHAnsi"/>
                <w:sz w:val="16"/>
                <w:szCs w:val="16"/>
              </w:rPr>
            </w:pPr>
            <w:r w:rsidRPr="006C55B1">
              <w:rPr>
                <w:rFonts w:asciiTheme="minorHAnsi" w:hAnsiTheme="minorHAnsi" w:cstheme="minorHAnsi"/>
                <w:sz w:val="16"/>
                <w:szCs w:val="16"/>
              </w:rPr>
              <w:t>Examen Oftalmológico.</w:t>
            </w:r>
          </w:p>
          <w:p w:rsidR="009F3A9D" w:rsidRPr="00C75BEC" w:rsidRDefault="00BD3588" w:rsidP="00B544F1">
            <w:pPr>
              <w:pStyle w:val="Prrafodelista"/>
              <w:numPr>
                <w:ilvl w:val="0"/>
                <w:numId w:val="34"/>
              </w:numPr>
              <w:jc w:val="both"/>
              <w:rPr>
                <w:rFonts w:asciiTheme="minorHAnsi" w:hAnsiTheme="minorHAnsi" w:cstheme="minorHAnsi"/>
                <w:b/>
                <w:bCs/>
                <w:sz w:val="18"/>
                <w:szCs w:val="18"/>
              </w:rPr>
            </w:pPr>
            <w:r w:rsidRPr="006C55B1">
              <w:rPr>
                <w:rFonts w:asciiTheme="minorHAnsi" w:hAnsiTheme="minorHAnsi" w:cstheme="minorHAnsi"/>
                <w:sz w:val="16"/>
                <w:szCs w:val="16"/>
              </w:rPr>
              <w:t>Examen Audiometría.</w:t>
            </w:r>
          </w:p>
        </w:tc>
        <w:tc>
          <w:tcPr>
            <w:tcW w:w="4114" w:type="dxa"/>
            <w:vAlign w:val="center"/>
          </w:tcPr>
          <w:p w:rsidR="009F3A9D" w:rsidRPr="00C75BEC" w:rsidRDefault="009F3A9D" w:rsidP="009F3A9D">
            <w:pPr>
              <w:rPr>
                <w:rFonts w:asciiTheme="minorHAnsi" w:hAnsiTheme="minorHAnsi" w:cstheme="minorHAnsi"/>
                <w:b/>
                <w:sz w:val="18"/>
                <w:szCs w:val="18"/>
              </w:rPr>
            </w:pPr>
          </w:p>
        </w:tc>
        <w:tc>
          <w:tcPr>
            <w:tcW w:w="470"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c>
          <w:tcPr>
            <w:tcW w:w="469"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E2245D" w:rsidRDefault="00E2245D" w:rsidP="009F3A9D">
      <w:pPr>
        <w:jc w:val="center"/>
        <w:rPr>
          <w:rFonts w:asciiTheme="minorHAnsi" w:hAnsiTheme="minorHAnsi" w:cstheme="minorHAnsi"/>
          <w:b/>
          <w:sz w:val="18"/>
          <w:szCs w:val="18"/>
        </w:rPr>
      </w:pPr>
    </w:p>
    <w:p w:rsidR="00E2245D" w:rsidRDefault="00E2245D" w:rsidP="009F3A9D">
      <w:pPr>
        <w:jc w:val="center"/>
        <w:rPr>
          <w:rFonts w:asciiTheme="minorHAnsi" w:hAnsiTheme="minorHAnsi" w:cstheme="minorHAnsi"/>
          <w:b/>
          <w:sz w:val="18"/>
          <w:szCs w:val="18"/>
        </w:rPr>
      </w:pPr>
    </w:p>
    <w:p w:rsidR="00BD3588" w:rsidRDefault="00BD3588"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9F3A9D">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BD3588" w:rsidRDefault="00BD3588">
      <w:pPr>
        <w:rPr>
          <w:rFonts w:asciiTheme="minorHAnsi" w:hAnsiTheme="minorHAnsi" w:cstheme="minorHAnsi"/>
          <w:b/>
          <w:sz w:val="18"/>
          <w:szCs w:val="18"/>
        </w:rPr>
      </w:pPr>
      <w:r>
        <w:rPr>
          <w:rFonts w:asciiTheme="minorHAnsi" w:hAnsiTheme="minorHAnsi" w:cstheme="minorHAnsi"/>
          <w:b/>
          <w:sz w:val="18"/>
          <w:szCs w:val="18"/>
        </w:rPr>
        <w:br w:type="page"/>
      </w: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BD3588" w:rsidRPr="00BD3588">
        <w:rPr>
          <w:rFonts w:asciiTheme="minorHAnsi" w:hAnsiTheme="minorHAnsi" w:cstheme="minorHAnsi"/>
          <w:sz w:val="20"/>
          <w:szCs w:val="20"/>
        </w:rPr>
        <w:t>(Precio Evaluado Más Bajo</w:t>
      </w:r>
      <w:r w:rsidRPr="00BD3588">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B34A8D" w:rsidRDefault="00B34A8D">
      <w:pPr>
        <w:rPr>
          <w:rFonts w:asciiTheme="minorHAnsi" w:eastAsia="Calibri" w:hAnsiTheme="minorHAnsi" w:cstheme="minorHAnsi"/>
          <w:b/>
        </w:rPr>
      </w:pPr>
      <w:r>
        <w:rPr>
          <w:rFonts w:asciiTheme="minorHAnsi" w:eastAsia="Calibri" w:hAnsiTheme="minorHAnsi" w:cstheme="minorHAnsi"/>
          <w:b/>
        </w:rPr>
        <w:br w:type="page"/>
      </w: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B34A8D" w:rsidRDefault="00071870" w:rsidP="008B5D98">
            <w:pPr>
              <w:jc w:val="center"/>
              <w:rPr>
                <w:rFonts w:ascii="Calibri" w:hAnsi="Calibri" w:cs="Arial"/>
                <w:b/>
              </w:rPr>
            </w:pPr>
            <w:r w:rsidRPr="00B34A8D">
              <w:rPr>
                <w:rFonts w:ascii="Calibri" w:hAnsi="Calibri" w:cs="Arial"/>
                <w:b/>
              </w:rPr>
              <w:t>:</w:t>
            </w:r>
          </w:p>
        </w:tc>
        <w:tc>
          <w:tcPr>
            <w:tcW w:w="76" w:type="dxa"/>
            <w:tcBorders>
              <w:top w:val="nil"/>
              <w:left w:val="nil"/>
              <w:bottom w:val="nil"/>
              <w:right w:val="single" w:sz="4" w:space="0" w:color="auto"/>
            </w:tcBorders>
            <w:vAlign w:val="center"/>
          </w:tcPr>
          <w:p w:rsidR="00071870" w:rsidRPr="00B34A8D" w:rsidRDefault="00071870" w:rsidP="008B5D98">
            <w:pPr>
              <w:rPr>
                <w:rFonts w:ascii="Calibri" w:hAnsi="Calibri" w:cs="Arial"/>
                <w:b/>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B34A8D" w:rsidRDefault="00B34A8D" w:rsidP="00B34A8D">
            <w:pPr>
              <w:jc w:val="center"/>
              <w:rPr>
                <w:rFonts w:ascii="Calibri" w:hAnsi="Calibri" w:cs="Arial"/>
                <w:b/>
              </w:rPr>
            </w:pPr>
            <w:r w:rsidRPr="00B34A8D">
              <w:rPr>
                <w:rFonts w:ascii="Calibri" w:hAnsi="Calibri" w:cs="Arial"/>
                <w:b/>
              </w:rPr>
              <w:t>“TRANSPORTE NACIONAL DE ISOPENTANO – (GASOLINA RICA EN ISOPENTANO)”</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071870" w:rsidRPr="00F3767B" w:rsidTr="008B5D98">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tcBorders>
              <w:left w:val="single" w:sz="4" w:space="0" w:color="auto"/>
              <w:right w:val="single" w:sz="4" w:space="0" w:color="auto"/>
            </w:tcBorders>
          </w:tcPr>
          <w:p w:rsidR="00071870" w:rsidRPr="00F3767B" w:rsidRDefault="00071870" w:rsidP="00B544F1">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tcBorders>
              <w:left w:val="single" w:sz="4" w:space="0" w:color="auto"/>
              <w:right w:val="single" w:sz="4" w:space="0" w:color="auto"/>
            </w:tcBorders>
            <w:shd w:val="clear" w:color="auto" w:fill="auto"/>
          </w:tcPr>
          <w:p w:rsidR="00071870" w:rsidRPr="00F3767B" w:rsidRDefault="00071870" w:rsidP="00B544F1">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tcBorders>
              <w:left w:val="single" w:sz="4" w:space="0" w:color="auto"/>
              <w:right w:val="single" w:sz="4" w:space="0" w:color="auto"/>
            </w:tcBorders>
            <w:shd w:val="clear" w:color="auto" w:fill="auto"/>
          </w:tcPr>
          <w:p w:rsidR="00071870" w:rsidRPr="00F3767B" w:rsidRDefault="00071870" w:rsidP="00B544F1">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bl>
    <w:p w:rsidR="00071870" w:rsidRDefault="00071870" w:rsidP="00071870">
      <w:pPr>
        <w:jc w:val="center"/>
        <w:rPr>
          <w:rFonts w:ascii="Calibri" w:hAnsi="Calibri" w:cs="Calibri"/>
          <w:b/>
          <w:bCs/>
        </w:rPr>
      </w:pPr>
    </w:p>
    <w:tbl>
      <w:tblPr>
        <w:tblW w:w="9546" w:type="dxa"/>
        <w:jc w:val="center"/>
        <w:tblCellMar>
          <w:left w:w="70" w:type="dxa"/>
          <w:right w:w="70" w:type="dxa"/>
        </w:tblCellMar>
        <w:tblLook w:val="04A0" w:firstRow="1" w:lastRow="0" w:firstColumn="1" w:lastColumn="0" w:noHBand="0" w:noVBand="1"/>
      </w:tblPr>
      <w:tblGrid>
        <w:gridCol w:w="4423"/>
        <w:gridCol w:w="3170"/>
        <w:gridCol w:w="1953"/>
      </w:tblGrid>
      <w:tr w:rsidR="00B34A8D" w:rsidRPr="001E0815" w:rsidTr="009457DA">
        <w:trPr>
          <w:trHeight w:val="210"/>
          <w:jc w:val="center"/>
        </w:trPr>
        <w:tc>
          <w:tcPr>
            <w:tcW w:w="7593" w:type="dxa"/>
            <w:gridSpan w:val="2"/>
            <w:tcBorders>
              <w:top w:val="single" w:sz="4" w:space="0" w:color="auto"/>
              <w:left w:val="single" w:sz="4" w:space="0" w:color="auto"/>
              <w:bottom w:val="single" w:sz="4" w:space="0" w:color="auto"/>
              <w:right w:val="single" w:sz="4" w:space="0" w:color="000000"/>
            </w:tcBorders>
            <w:shd w:val="pct5" w:color="auto" w:fill="auto"/>
            <w:noWrap/>
            <w:vAlign w:val="bottom"/>
          </w:tcPr>
          <w:p w:rsidR="00B34A8D" w:rsidRPr="001E0815" w:rsidRDefault="00B34A8D" w:rsidP="009457DA">
            <w:pPr>
              <w:jc w:val="center"/>
              <w:rPr>
                <w:rFonts w:asciiTheme="minorHAnsi" w:hAnsiTheme="minorHAnsi" w:cstheme="minorHAnsi"/>
                <w:b/>
                <w:bCs/>
                <w:color w:val="000000"/>
                <w:szCs w:val="18"/>
                <w:lang w:val="es-BO" w:eastAsia="es-BO"/>
              </w:rPr>
            </w:pPr>
            <w:r w:rsidRPr="001E0815">
              <w:rPr>
                <w:rFonts w:asciiTheme="minorHAnsi" w:hAnsiTheme="minorHAnsi" w:cstheme="minorHAnsi"/>
                <w:b/>
                <w:bCs/>
                <w:color w:val="000000"/>
                <w:szCs w:val="18"/>
                <w:lang w:val="es-BO" w:eastAsia="es-BO"/>
              </w:rPr>
              <w:t>TRAMO</w:t>
            </w:r>
          </w:p>
        </w:tc>
        <w:tc>
          <w:tcPr>
            <w:tcW w:w="1953" w:type="dxa"/>
            <w:vMerge w:val="restart"/>
            <w:tcBorders>
              <w:top w:val="single" w:sz="4" w:space="0" w:color="auto"/>
              <w:left w:val="single" w:sz="4" w:space="0" w:color="auto"/>
              <w:bottom w:val="single" w:sz="4" w:space="0" w:color="000000"/>
              <w:right w:val="single" w:sz="4" w:space="0" w:color="auto"/>
            </w:tcBorders>
            <w:shd w:val="pct5" w:color="auto" w:fill="auto"/>
            <w:vAlign w:val="center"/>
          </w:tcPr>
          <w:p w:rsidR="00B34A8D" w:rsidRPr="001E0815" w:rsidRDefault="00B34A8D" w:rsidP="009457DA">
            <w:pPr>
              <w:jc w:val="center"/>
              <w:rPr>
                <w:rFonts w:asciiTheme="minorHAnsi" w:hAnsiTheme="minorHAnsi" w:cstheme="minorHAnsi"/>
                <w:b/>
                <w:bCs/>
                <w:color w:val="000000"/>
                <w:szCs w:val="18"/>
                <w:lang w:val="es-BO" w:eastAsia="es-BO"/>
              </w:rPr>
            </w:pPr>
            <w:r w:rsidRPr="001E0815">
              <w:rPr>
                <w:rFonts w:asciiTheme="minorHAnsi" w:hAnsiTheme="minorHAnsi" w:cstheme="minorHAnsi"/>
                <w:b/>
                <w:bCs/>
                <w:color w:val="000000"/>
                <w:szCs w:val="18"/>
                <w:lang w:val="es-BO" w:eastAsia="es-BO"/>
              </w:rPr>
              <w:t>PRECIO (Bs/TM)</w:t>
            </w:r>
          </w:p>
        </w:tc>
      </w:tr>
      <w:tr w:rsidR="00B34A8D" w:rsidRPr="001E0815" w:rsidTr="009457DA">
        <w:trPr>
          <w:trHeight w:val="210"/>
          <w:jc w:val="center"/>
        </w:trPr>
        <w:tc>
          <w:tcPr>
            <w:tcW w:w="4423" w:type="dxa"/>
            <w:tcBorders>
              <w:top w:val="nil"/>
              <w:left w:val="single" w:sz="4" w:space="0" w:color="auto"/>
              <w:bottom w:val="single" w:sz="4" w:space="0" w:color="auto"/>
              <w:right w:val="nil"/>
            </w:tcBorders>
            <w:shd w:val="pct5" w:color="auto" w:fill="auto"/>
            <w:noWrap/>
            <w:vAlign w:val="bottom"/>
            <w:hideMark/>
          </w:tcPr>
          <w:p w:rsidR="00B34A8D" w:rsidRPr="001E0815" w:rsidRDefault="00B34A8D" w:rsidP="009457DA">
            <w:pPr>
              <w:jc w:val="center"/>
              <w:rPr>
                <w:rFonts w:asciiTheme="minorHAnsi" w:hAnsiTheme="minorHAnsi" w:cstheme="minorHAnsi"/>
                <w:b/>
                <w:bCs/>
                <w:color w:val="000000"/>
                <w:szCs w:val="18"/>
                <w:lang w:val="es-BO" w:eastAsia="es-BO"/>
              </w:rPr>
            </w:pPr>
            <w:r w:rsidRPr="001E0815">
              <w:rPr>
                <w:rFonts w:asciiTheme="minorHAnsi" w:hAnsiTheme="minorHAnsi" w:cstheme="minorHAnsi"/>
                <w:b/>
                <w:bCs/>
                <w:color w:val="000000"/>
                <w:szCs w:val="18"/>
                <w:lang w:val="es-BO" w:eastAsia="es-BO"/>
              </w:rPr>
              <w:t>RECEPCIÓN</w:t>
            </w:r>
          </w:p>
        </w:tc>
        <w:tc>
          <w:tcPr>
            <w:tcW w:w="3170" w:type="dxa"/>
            <w:tcBorders>
              <w:top w:val="nil"/>
              <w:left w:val="single" w:sz="4" w:space="0" w:color="auto"/>
              <w:bottom w:val="single" w:sz="4" w:space="0" w:color="auto"/>
              <w:right w:val="single" w:sz="4" w:space="0" w:color="auto"/>
            </w:tcBorders>
            <w:shd w:val="pct5" w:color="auto" w:fill="auto"/>
            <w:noWrap/>
            <w:vAlign w:val="bottom"/>
            <w:hideMark/>
          </w:tcPr>
          <w:p w:rsidR="00B34A8D" w:rsidRPr="001E0815" w:rsidRDefault="00B34A8D" w:rsidP="009457DA">
            <w:pPr>
              <w:jc w:val="center"/>
              <w:rPr>
                <w:rFonts w:asciiTheme="minorHAnsi" w:hAnsiTheme="minorHAnsi" w:cstheme="minorHAnsi"/>
                <w:b/>
                <w:bCs/>
                <w:color w:val="000000"/>
                <w:szCs w:val="18"/>
                <w:lang w:val="es-BO" w:eastAsia="es-BO"/>
              </w:rPr>
            </w:pPr>
            <w:r w:rsidRPr="001E0815">
              <w:rPr>
                <w:rFonts w:asciiTheme="minorHAnsi" w:hAnsiTheme="minorHAnsi" w:cstheme="minorHAnsi"/>
                <w:b/>
                <w:bCs/>
                <w:color w:val="000000"/>
                <w:szCs w:val="18"/>
                <w:lang w:val="es-BO" w:eastAsia="es-BO"/>
              </w:rPr>
              <w:t>ENTREGA</w:t>
            </w:r>
          </w:p>
        </w:tc>
        <w:tc>
          <w:tcPr>
            <w:tcW w:w="1953" w:type="dxa"/>
            <w:vMerge/>
            <w:tcBorders>
              <w:top w:val="single" w:sz="4" w:space="0" w:color="auto"/>
              <w:left w:val="single" w:sz="4" w:space="0" w:color="auto"/>
              <w:bottom w:val="single" w:sz="4" w:space="0" w:color="000000"/>
              <w:right w:val="single" w:sz="4" w:space="0" w:color="auto"/>
            </w:tcBorders>
            <w:vAlign w:val="center"/>
            <w:hideMark/>
          </w:tcPr>
          <w:p w:rsidR="00B34A8D" w:rsidRPr="001E0815" w:rsidRDefault="00B34A8D" w:rsidP="009457DA">
            <w:pPr>
              <w:rPr>
                <w:rFonts w:asciiTheme="minorHAnsi" w:hAnsiTheme="minorHAnsi" w:cstheme="minorHAnsi"/>
                <w:b/>
                <w:bCs/>
                <w:color w:val="000000"/>
                <w:szCs w:val="18"/>
                <w:lang w:val="es-BO" w:eastAsia="es-BO"/>
              </w:rPr>
            </w:pPr>
          </w:p>
        </w:tc>
      </w:tr>
      <w:tr w:rsidR="00B34A8D" w:rsidRPr="001E0815" w:rsidTr="00B34A8D">
        <w:trPr>
          <w:trHeight w:val="324"/>
          <w:jc w:val="center"/>
        </w:trPr>
        <w:tc>
          <w:tcPr>
            <w:tcW w:w="4423" w:type="dxa"/>
            <w:tcBorders>
              <w:top w:val="nil"/>
              <w:left w:val="single" w:sz="4" w:space="0" w:color="auto"/>
              <w:bottom w:val="single" w:sz="4" w:space="0" w:color="auto"/>
              <w:right w:val="single" w:sz="4" w:space="0" w:color="auto"/>
            </w:tcBorders>
            <w:shd w:val="clear" w:color="auto" w:fill="auto"/>
            <w:vAlign w:val="center"/>
            <w:hideMark/>
          </w:tcPr>
          <w:p w:rsidR="00B34A8D" w:rsidRPr="001E0815" w:rsidRDefault="00B34A8D" w:rsidP="009457DA">
            <w:pPr>
              <w:rPr>
                <w:rFonts w:asciiTheme="minorHAnsi" w:hAnsiTheme="minorHAnsi" w:cstheme="minorHAnsi"/>
                <w:color w:val="000000"/>
                <w:szCs w:val="18"/>
                <w:lang w:val="es-BO" w:eastAsia="es-BO"/>
              </w:rPr>
            </w:pPr>
            <w:r w:rsidRPr="001E0815">
              <w:rPr>
                <w:rFonts w:asciiTheme="minorHAnsi" w:hAnsiTheme="minorHAnsi" w:cstheme="minorHAnsi"/>
                <w:color w:val="000000"/>
                <w:szCs w:val="18"/>
                <w:lang w:val="es-BO" w:eastAsia="es-BO"/>
              </w:rPr>
              <w:t>Planta de separación de líquidos Rio Grande</w:t>
            </w:r>
          </w:p>
        </w:tc>
        <w:tc>
          <w:tcPr>
            <w:tcW w:w="3170" w:type="dxa"/>
            <w:tcBorders>
              <w:top w:val="nil"/>
              <w:left w:val="nil"/>
              <w:bottom w:val="single" w:sz="4" w:space="0" w:color="auto"/>
              <w:right w:val="single" w:sz="4" w:space="0" w:color="auto"/>
            </w:tcBorders>
            <w:shd w:val="clear" w:color="auto" w:fill="auto"/>
            <w:noWrap/>
            <w:vAlign w:val="center"/>
            <w:hideMark/>
          </w:tcPr>
          <w:p w:rsidR="00B34A8D" w:rsidRPr="001E0815" w:rsidRDefault="00B34A8D" w:rsidP="009457DA">
            <w:pPr>
              <w:rPr>
                <w:rFonts w:asciiTheme="minorHAnsi" w:hAnsiTheme="minorHAnsi" w:cstheme="minorHAnsi"/>
                <w:color w:val="000000"/>
                <w:szCs w:val="18"/>
                <w:lang w:val="es-BO" w:eastAsia="es-BO"/>
              </w:rPr>
            </w:pPr>
            <w:proofErr w:type="spellStart"/>
            <w:r w:rsidRPr="001E0815">
              <w:rPr>
                <w:rFonts w:asciiTheme="minorHAnsi" w:hAnsiTheme="minorHAnsi" w:cstheme="minorHAnsi"/>
                <w:color w:val="000000"/>
                <w:szCs w:val="18"/>
                <w:lang w:val="es-BO" w:eastAsia="es-BO"/>
              </w:rPr>
              <w:t>Palmasola</w:t>
            </w:r>
            <w:proofErr w:type="spellEnd"/>
            <w:r w:rsidRPr="001E0815">
              <w:rPr>
                <w:rFonts w:asciiTheme="minorHAnsi" w:hAnsiTheme="minorHAnsi" w:cstheme="minorHAnsi"/>
                <w:color w:val="000000"/>
                <w:szCs w:val="18"/>
                <w:lang w:val="es-BO" w:eastAsia="es-BO"/>
              </w:rPr>
              <w:t xml:space="preserve"> (tanque 2923)</w:t>
            </w:r>
          </w:p>
        </w:tc>
        <w:tc>
          <w:tcPr>
            <w:tcW w:w="1953" w:type="dxa"/>
            <w:tcBorders>
              <w:top w:val="nil"/>
              <w:left w:val="nil"/>
              <w:bottom w:val="single" w:sz="4" w:space="0" w:color="auto"/>
              <w:right w:val="single" w:sz="4" w:space="0" w:color="auto"/>
            </w:tcBorders>
            <w:shd w:val="clear" w:color="auto" w:fill="auto"/>
            <w:noWrap/>
            <w:vAlign w:val="center"/>
          </w:tcPr>
          <w:p w:rsidR="00B34A8D" w:rsidRPr="001E0815" w:rsidRDefault="00B34A8D" w:rsidP="009457DA">
            <w:pPr>
              <w:jc w:val="center"/>
              <w:rPr>
                <w:rFonts w:asciiTheme="minorHAnsi" w:hAnsiTheme="minorHAnsi" w:cstheme="minorHAnsi"/>
                <w:color w:val="000000"/>
                <w:szCs w:val="18"/>
                <w:lang w:val="es-BO" w:eastAsia="es-BO"/>
              </w:rPr>
            </w:pPr>
          </w:p>
        </w:tc>
      </w:tr>
      <w:tr w:rsidR="00B34A8D" w:rsidRPr="001E0815" w:rsidTr="00B34A8D">
        <w:trPr>
          <w:trHeight w:val="538"/>
          <w:jc w:val="center"/>
        </w:trPr>
        <w:tc>
          <w:tcPr>
            <w:tcW w:w="4423" w:type="dxa"/>
            <w:tcBorders>
              <w:top w:val="nil"/>
              <w:left w:val="single" w:sz="4" w:space="0" w:color="auto"/>
              <w:bottom w:val="single" w:sz="4" w:space="0" w:color="auto"/>
              <w:right w:val="single" w:sz="4" w:space="0" w:color="auto"/>
            </w:tcBorders>
            <w:shd w:val="clear" w:color="auto" w:fill="auto"/>
            <w:vAlign w:val="bottom"/>
            <w:hideMark/>
          </w:tcPr>
          <w:p w:rsidR="00B34A8D" w:rsidRPr="001E0815" w:rsidRDefault="00B34A8D" w:rsidP="009457DA">
            <w:pPr>
              <w:rPr>
                <w:rFonts w:asciiTheme="minorHAnsi" w:hAnsiTheme="minorHAnsi" w:cstheme="minorHAnsi"/>
                <w:color w:val="000000"/>
                <w:szCs w:val="18"/>
                <w:lang w:val="es-BO" w:eastAsia="es-BO"/>
              </w:rPr>
            </w:pPr>
            <w:r w:rsidRPr="001E0815">
              <w:rPr>
                <w:rFonts w:asciiTheme="minorHAnsi" w:hAnsiTheme="minorHAnsi" w:cstheme="minorHAnsi"/>
                <w:color w:val="000000"/>
                <w:szCs w:val="18"/>
                <w:lang w:val="es-BO" w:eastAsia="es-BO"/>
              </w:rPr>
              <w:t>Planta de separación de líquidos Carlos Villegas Quiroga</w:t>
            </w:r>
          </w:p>
        </w:tc>
        <w:tc>
          <w:tcPr>
            <w:tcW w:w="3170" w:type="dxa"/>
            <w:tcBorders>
              <w:top w:val="nil"/>
              <w:left w:val="nil"/>
              <w:bottom w:val="single" w:sz="4" w:space="0" w:color="auto"/>
              <w:right w:val="single" w:sz="4" w:space="0" w:color="auto"/>
            </w:tcBorders>
            <w:shd w:val="clear" w:color="auto" w:fill="auto"/>
            <w:noWrap/>
            <w:vAlign w:val="center"/>
            <w:hideMark/>
          </w:tcPr>
          <w:p w:rsidR="00B34A8D" w:rsidRPr="001E0815" w:rsidRDefault="00B34A8D" w:rsidP="009457DA">
            <w:pPr>
              <w:rPr>
                <w:rFonts w:asciiTheme="minorHAnsi" w:hAnsiTheme="minorHAnsi" w:cstheme="minorHAnsi"/>
                <w:color w:val="000000"/>
                <w:szCs w:val="18"/>
                <w:lang w:val="es-BO" w:eastAsia="es-BO"/>
              </w:rPr>
            </w:pPr>
            <w:proofErr w:type="spellStart"/>
            <w:r w:rsidRPr="001E0815">
              <w:rPr>
                <w:rFonts w:asciiTheme="minorHAnsi" w:hAnsiTheme="minorHAnsi" w:cstheme="minorHAnsi"/>
                <w:color w:val="000000"/>
                <w:szCs w:val="18"/>
                <w:lang w:val="es-BO" w:eastAsia="es-BO"/>
              </w:rPr>
              <w:t>Palmasola</w:t>
            </w:r>
            <w:proofErr w:type="spellEnd"/>
            <w:r w:rsidRPr="001E0815">
              <w:rPr>
                <w:rFonts w:asciiTheme="minorHAnsi" w:hAnsiTheme="minorHAnsi" w:cstheme="minorHAnsi"/>
                <w:color w:val="000000"/>
                <w:szCs w:val="18"/>
                <w:lang w:val="es-BO" w:eastAsia="es-BO"/>
              </w:rPr>
              <w:t xml:space="preserve"> (tanque 2923)</w:t>
            </w:r>
          </w:p>
        </w:tc>
        <w:tc>
          <w:tcPr>
            <w:tcW w:w="1953" w:type="dxa"/>
            <w:tcBorders>
              <w:top w:val="nil"/>
              <w:left w:val="nil"/>
              <w:bottom w:val="single" w:sz="4" w:space="0" w:color="auto"/>
              <w:right w:val="single" w:sz="4" w:space="0" w:color="auto"/>
            </w:tcBorders>
            <w:shd w:val="clear" w:color="auto" w:fill="auto"/>
            <w:noWrap/>
            <w:vAlign w:val="center"/>
          </w:tcPr>
          <w:p w:rsidR="00B34A8D" w:rsidRPr="001E0815" w:rsidRDefault="00B34A8D" w:rsidP="009457DA">
            <w:pPr>
              <w:jc w:val="center"/>
              <w:rPr>
                <w:rFonts w:asciiTheme="minorHAnsi" w:hAnsiTheme="minorHAnsi" w:cstheme="minorHAnsi"/>
                <w:color w:val="000000"/>
                <w:szCs w:val="18"/>
                <w:lang w:val="es-BO" w:eastAsia="es-BO"/>
              </w:rPr>
            </w:pPr>
          </w:p>
        </w:tc>
      </w:tr>
    </w:tbl>
    <w:p w:rsidR="00B34A8D" w:rsidRDefault="00B34A8D" w:rsidP="00B34A8D">
      <w:pPr>
        <w:jc w:val="center"/>
        <w:rPr>
          <w:rFonts w:asciiTheme="minorHAnsi" w:hAnsiTheme="minorHAnsi" w:cstheme="minorHAnsi"/>
          <w:b/>
          <w:sz w:val="18"/>
          <w:szCs w:val="18"/>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B34699" w:rsidRDefault="00071870" w:rsidP="00B34699">
      <w:pPr>
        <w:autoSpaceDE w:val="0"/>
        <w:autoSpaceDN w:val="0"/>
        <w:adjustRightInd w:val="0"/>
        <w:jc w:val="center"/>
        <w:rPr>
          <w:rFonts w:ascii="Arial" w:hAnsi="Arial" w:cs="Arial"/>
          <w:b/>
          <w:bCs/>
        </w:rPr>
      </w:pPr>
      <w:r w:rsidRPr="00B34699">
        <w:rPr>
          <w:rFonts w:ascii="Arial" w:hAnsi="Arial" w:cs="Arial"/>
          <w:b/>
          <w:bCs/>
        </w:rPr>
        <w:lastRenderedPageBreak/>
        <w:t>PARTE VI</w:t>
      </w:r>
    </w:p>
    <w:p w:rsidR="00071870" w:rsidRPr="00B34699" w:rsidRDefault="00071870" w:rsidP="00B34699">
      <w:pPr>
        <w:autoSpaceDE w:val="0"/>
        <w:autoSpaceDN w:val="0"/>
        <w:adjustRightInd w:val="0"/>
        <w:jc w:val="center"/>
        <w:rPr>
          <w:rFonts w:ascii="Arial" w:hAnsi="Arial" w:cs="Arial"/>
          <w:b/>
          <w:bCs/>
        </w:rPr>
      </w:pPr>
      <w:r w:rsidRPr="00B34699">
        <w:rPr>
          <w:rFonts w:ascii="Arial" w:hAnsi="Arial" w:cs="Arial"/>
          <w:b/>
          <w:bCs/>
        </w:rPr>
        <w:t xml:space="preserve">MODELO DE </w:t>
      </w:r>
      <w:r w:rsidR="008930FF" w:rsidRPr="00B34699">
        <w:rPr>
          <w:rFonts w:ascii="Arial" w:hAnsi="Arial" w:cs="Arial"/>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215FCA" w:rsidRPr="0033313E" w:rsidRDefault="00215FCA" w:rsidP="00215FCA">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215FCA"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215FCA" w:rsidRPr="0033313E" w:rsidRDefault="00215FCA" w:rsidP="00215FCA">
      <w:pPr>
        <w:autoSpaceDE w:val="0"/>
        <w:autoSpaceDN w:val="0"/>
        <w:adjustRightInd w:val="0"/>
        <w:jc w:val="center"/>
        <w:rPr>
          <w:rFonts w:ascii="Arial" w:hAnsi="Arial" w:cs="Arial"/>
          <w:b/>
          <w:u w:val="single"/>
        </w:rPr>
      </w:pPr>
    </w:p>
    <w:p w:rsidR="00215FCA" w:rsidRPr="0033313E" w:rsidRDefault="00215FCA" w:rsidP="00215FCA">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215FCA" w:rsidRPr="0033313E" w:rsidRDefault="00215FCA" w:rsidP="00215FCA">
      <w:pPr>
        <w:autoSpaceDE w:val="0"/>
        <w:autoSpaceDN w:val="0"/>
        <w:adjustRightInd w:val="0"/>
        <w:jc w:val="both"/>
        <w:rPr>
          <w:rFonts w:ascii="Arial" w:hAnsi="Arial" w:cs="Arial"/>
          <w:u w:val="single"/>
        </w:rPr>
      </w:pPr>
    </w:p>
    <w:p w:rsidR="00215FCA" w:rsidRPr="0033313E" w:rsidRDefault="00215FCA" w:rsidP="00215FCA">
      <w:pPr>
        <w:numPr>
          <w:ilvl w:val="1"/>
          <w:numId w:val="44"/>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r w:rsidRPr="0033313E">
        <w:rPr>
          <w:rFonts w:ascii="Arial" w:hAnsi="Arial" w:cs="Arial"/>
        </w:rPr>
        <w:t>….</w:t>
      </w:r>
      <w:r>
        <w:rPr>
          <w:rFonts w:ascii="Arial" w:hAnsi="Arial" w:cs="Arial"/>
        </w:rPr>
        <w:t>,</w:t>
      </w:r>
      <w:r w:rsidRPr="0033313E">
        <w:rPr>
          <w:rFonts w:ascii="Arial" w:hAnsi="Arial" w:cs="Arial"/>
        </w:rPr>
        <w:t xml:space="preserve"> a denominarse en adelante el Contratante</w:t>
      </w:r>
      <w:r w:rsidRPr="0033313E">
        <w:rPr>
          <w:rFonts w:ascii="Arial" w:hAnsi="Arial" w:cs="Arial"/>
          <w:b/>
        </w:rPr>
        <w:t>.</w:t>
      </w:r>
    </w:p>
    <w:p w:rsidR="00215FCA" w:rsidRPr="0033313E" w:rsidRDefault="00215FCA" w:rsidP="00215FCA">
      <w:pPr>
        <w:ind w:left="851"/>
        <w:contextualSpacing/>
        <w:jc w:val="both"/>
        <w:rPr>
          <w:rFonts w:ascii="Arial" w:hAnsi="Arial" w:cs="Arial"/>
          <w:b/>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 xml:space="preserve">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215FCA" w:rsidRPr="0033313E" w:rsidRDefault="00215FCA" w:rsidP="00215FCA">
      <w:pPr>
        <w:pStyle w:val="Prrafodelista"/>
        <w:rPr>
          <w:rFonts w:ascii="Arial" w:hAnsi="Arial" w:cs="Arial"/>
          <w:bCs/>
        </w:rPr>
      </w:pPr>
    </w:p>
    <w:p w:rsidR="00215FCA" w:rsidRPr="00F14E55" w:rsidRDefault="00215FCA" w:rsidP="00215FCA">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215FCA" w:rsidRPr="0033313E" w:rsidRDefault="00215FCA" w:rsidP="00215FCA">
      <w:pPr>
        <w:autoSpaceDE w:val="0"/>
        <w:autoSpaceDN w:val="0"/>
        <w:adjustRightInd w:val="0"/>
        <w:ind w:left="851"/>
        <w:jc w:val="both"/>
        <w:rPr>
          <w:rFonts w:ascii="Arial" w:hAnsi="Arial" w:cs="Arial"/>
          <w:bCs/>
        </w:rPr>
      </w:pPr>
      <w:r w:rsidRPr="0033313E">
        <w:rPr>
          <w:rFonts w:ascii="Arial" w:hAnsi="Arial" w:cs="Arial"/>
          <w:bCs/>
        </w:rPr>
        <w:t xml:space="preserve"> </w:t>
      </w:r>
    </w:p>
    <w:p w:rsidR="00215FCA" w:rsidRPr="0033313E" w:rsidRDefault="00215FCA" w:rsidP="00215FCA">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215FCA" w:rsidRPr="0033313E" w:rsidRDefault="00215FCA" w:rsidP="00215FCA">
      <w:pPr>
        <w:autoSpaceDE w:val="0"/>
        <w:autoSpaceDN w:val="0"/>
        <w:adjustRightInd w:val="0"/>
        <w:jc w:val="both"/>
        <w:rPr>
          <w:rFonts w:ascii="Arial" w:hAnsi="Arial" w:cs="Arial"/>
          <w:b/>
          <w:bCs/>
          <w:u w:val="single"/>
        </w:rPr>
      </w:pPr>
    </w:p>
    <w:p w:rsidR="00215FCA" w:rsidRPr="0033313E" w:rsidRDefault="00215FCA" w:rsidP="00215FCA">
      <w:pPr>
        <w:pStyle w:val="Prrafodelista"/>
        <w:numPr>
          <w:ilvl w:val="0"/>
          <w:numId w:val="44"/>
        </w:numPr>
        <w:autoSpaceDE w:val="0"/>
        <w:autoSpaceDN w:val="0"/>
        <w:adjustRightInd w:val="0"/>
        <w:contextualSpacing/>
        <w:jc w:val="both"/>
        <w:rPr>
          <w:rFonts w:ascii="Arial" w:hAnsi="Arial" w:cs="Arial"/>
          <w:bCs/>
          <w:vanish/>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proofErr w:type="gramStart"/>
      <w:r w:rsidRPr="0033313E">
        <w:rPr>
          <w:rFonts w:ascii="Arial" w:hAnsi="Arial" w:cs="Arial"/>
          <w:bCs/>
        </w:rPr>
        <w:t xml:space="preserve">de </w:t>
      </w:r>
      <w:r>
        <w:rPr>
          <w:rFonts w:ascii="Arial" w:hAnsi="Arial" w:cs="Arial"/>
          <w:bCs/>
        </w:rPr>
        <w:t>…</w:t>
      </w:r>
      <w:proofErr w:type="gramEnd"/>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w:t>
      </w:r>
      <w:proofErr w:type="gramStart"/>
      <w:r w:rsidRPr="0033313E">
        <w:rPr>
          <w:rFonts w:ascii="Arial" w:hAnsi="Arial" w:cs="Arial"/>
          <w:bCs/>
        </w:rPr>
        <w:t>a …</w:t>
      </w:r>
      <w:proofErr w:type="gramEnd"/>
      <w:r w:rsidRPr="0033313E">
        <w:rPr>
          <w:rFonts w:ascii="Arial" w:hAnsi="Arial" w:cs="Arial"/>
          <w:bCs/>
        </w:rPr>
        <w:t xml:space="preserve">……………… </w:t>
      </w:r>
    </w:p>
    <w:p w:rsidR="00215FCA" w:rsidRPr="0033313E" w:rsidRDefault="00215FCA" w:rsidP="00215FCA">
      <w:pPr>
        <w:pStyle w:val="Prrafodelista"/>
        <w:autoSpaceDE w:val="0"/>
        <w:autoSpaceDN w:val="0"/>
        <w:adjustRightInd w:val="0"/>
        <w:ind w:left="851" w:hanging="851"/>
        <w:jc w:val="both"/>
        <w:rPr>
          <w:rFonts w:ascii="Arial" w:hAnsi="Arial" w:cs="Arial"/>
          <w:bCs/>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215FCA" w:rsidRPr="0033313E" w:rsidRDefault="00215FCA" w:rsidP="00215FCA">
      <w:pPr>
        <w:widowControl w:val="0"/>
        <w:ind w:left="851" w:hanging="851"/>
        <w:jc w:val="both"/>
        <w:rPr>
          <w:rFonts w:ascii="Arial" w:hAnsi="Arial" w:cs="Arial"/>
        </w:rPr>
      </w:pPr>
    </w:p>
    <w:p w:rsidR="00215FCA" w:rsidRPr="0033313E" w:rsidRDefault="00215FCA" w:rsidP="00215FCA">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215FCA" w:rsidRPr="0033313E" w:rsidRDefault="00215FCA" w:rsidP="00215FCA">
      <w:pPr>
        <w:autoSpaceDE w:val="0"/>
        <w:autoSpaceDN w:val="0"/>
        <w:adjustRightInd w:val="0"/>
        <w:jc w:val="both"/>
        <w:rPr>
          <w:rFonts w:ascii="Arial" w:hAnsi="Arial" w:cs="Arial"/>
          <w:b/>
          <w:bCs/>
          <w:u w:val="single"/>
        </w:rPr>
      </w:pPr>
    </w:p>
    <w:p w:rsidR="00215FCA" w:rsidRPr="0033313E" w:rsidRDefault="00215FCA" w:rsidP="00215FCA">
      <w:pPr>
        <w:pStyle w:val="Prrafodelista"/>
        <w:numPr>
          <w:ilvl w:val="0"/>
          <w:numId w:val="44"/>
        </w:numPr>
        <w:autoSpaceDE w:val="0"/>
        <w:autoSpaceDN w:val="0"/>
        <w:adjustRightInd w:val="0"/>
        <w:contextualSpacing/>
        <w:jc w:val="both"/>
        <w:rPr>
          <w:rFonts w:ascii="Arial" w:hAnsi="Arial" w:cs="Arial"/>
          <w:bCs/>
          <w:vanish/>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215FCA" w:rsidRPr="0033313E" w:rsidRDefault="00215FCA" w:rsidP="00215FCA">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215FCA" w:rsidRPr="0033313E" w:rsidTr="005E1724">
        <w:trPr>
          <w:trHeight w:val="1276"/>
          <w:jc w:val="center"/>
        </w:trPr>
        <w:tc>
          <w:tcPr>
            <w:tcW w:w="1973" w:type="dxa"/>
            <w:vAlign w:val="center"/>
          </w:tcPr>
          <w:p w:rsidR="00215FCA" w:rsidRPr="0033313E" w:rsidRDefault="00215FCA" w:rsidP="005E1724">
            <w:pPr>
              <w:autoSpaceDE w:val="0"/>
              <w:autoSpaceDN w:val="0"/>
              <w:adjustRightInd w:val="0"/>
              <w:rPr>
                <w:rFonts w:ascii="Arial" w:hAnsi="Arial" w:cs="Arial"/>
                <w:b/>
                <w:bCs/>
              </w:rPr>
            </w:pPr>
            <w:r w:rsidRPr="00107E6E">
              <w:rPr>
                <w:rFonts w:ascii="Arial" w:hAnsi="Arial" w:cs="Arial"/>
                <w:b/>
                <w:bCs/>
              </w:rPr>
              <w:lastRenderedPageBreak/>
              <w:t>Carta de Porte Internacional (CRT)</w:t>
            </w:r>
            <w:r>
              <w:rPr>
                <w:rFonts w:ascii="Arial" w:hAnsi="Arial" w:cs="Arial"/>
                <w:b/>
                <w:bCs/>
              </w:rPr>
              <w:t xml:space="preserve"> </w:t>
            </w:r>
            <w:r w:rsidRPr="00F839ED">
              <w:rPr>
                <w:rFonts w:ascii="Arial" w:hAnsi="Arial" w:cs="Arial"/>
                <w:b/>
                <w:bCs/>
                <w:i/>
              </w:rPr>
              <w:t>(para transporte internacional)</w:t>
            </w:r>
            <w:r w:rsidRPr="00107E6E">
              <w:rPr>
                <w:rFonts w:ascii="Arial" w:hAnsi="Arial" w:cs="Arial"/>
                <w:b/>
                <w:bCs/>
              </w:rPr>
              <w:t>:</w:t>
            </w:r>
          </w:p>
        </w:tc>
        <w:tc>
          <w:tcPr>
            <w:tcW w:w="6857" w:type="dxa"/>
            <w:vAlign w:val="center"/>
          </w:tcPr>
          <w:p w:rsidR="00215FCA" w:rsidRPr="0033313E" w:rsidRDefault="00215FCA" w:rsidP="005E1724">
            <w:pPr>
              <w:autoSpaceDE w:val="0"/>
              <w:autoSpaceDN w:val="0"/>
              <w:adjustRightInd w:val="0"/>
              <w:jc w:val="both"/>
              <w:rPr>
                <w:rFonts w:ascii="Arial" w:hAnsi="Arial" w:cs="Arial"/>
              </w:rPr>
            </w:pPr>
            <w:r w:rsidRPr="00107E6E">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215FCA" w:rsidRPr="0033313E" w:rsidTr="005E1724">
        <w:trPr>
          <w:trHeight w:val="725"/>
          <w:jc w:val="center"/>
        </w:trPr>
        <w:tc>
          <w:tcPr>
            <w:tcW w:w="1973" w:type="dxa"/>
            <w:vAlign w:val="center"/>
          </w:tcPr>
          <w:p w:rsidR="00215FCA" w:rsidRPr="0033313E" w:rsidRDefault="00215FCA" w:rsidP="005E1724">
            <w:pPr>
              <w:autoSpaceDE w:val="0"/>
              <w:autoSpaceDN w:val="0"/>
              <w:adjustRightInd w:val="0"/>
              <w:rPr>
                <w:rFonts w:ascii="Arial" w:hAnsi="Arial" w:cs="Arial"/>
                <w:b/>
                <w:bCs/>
              </w:rPr>
            </w:pPr>
            <w:r w:rsidRPr="0033313E">
              <w:rPr>
                <w:rFonts w:ascii="Arial" w:hAnsi="Arial" w:cs="Arial"/>
                <w:b/>
                <w:bCs/>
              </w:rPr>
              <w:t xml:space="preserve">Contrato: </w:t>
            </w:r>
          </w:p>
        </w:tc>
        <w:tc>
          <w:tcPr>
            <w:tcW w:w="6857" w:type="dxa"/>
            <w:vAlign w:val="center"/>
          </w:tcPr>
          <w:p w:rsidR="00215FCA" w:rsidRPr="0033313E" w:rsidRDefault="00215FCA" w:rsidP="005E1724">
            <w:pPr>
              <w:autoSpaceDE w:val="0"/>
              <w:autoSpaceDN w:val="0"/>
              <w:adjustRightInd w:val="0"/>
              <w:jc w:val="both"/>
              <w:rPr>
                <w:rFonts w:ascii="Arial" w:hAnsi="Arial" w:cs="Arial"/>
                <w:b/>
                <w:bCs/>
                <w:u w:val="single"/>
              </w:rPr>
            </w:pPr>
            <w:r w:rsidRPr="0033313E">
              <w:rPr>
                <w:rFonts w:ascii="Arial" w:hAnsi="Arial" w:cs="Arial"/>
              </w:rPr>
              <w:t>Es el presente documento celebrado entre las Partes, junto con todos los anexos que forman parte integrante del mismo.</w:t>
            </w:r>
          </w:p>
        </w:tc>
      </w:tr>
      <w:tr w:rsidR="00215FCA" w:rsidRPr="0033313E" w:rsidTr="005E1724">
        <w:trPr>
          <w:trHeight w:val="851"/>
          <w:jc w:val="center"/>
        </w:trPr>
        <w:tc>
          <w:tcPr>
            <w:tcW w:w="1973" w:type="dxa"/>
            <w:vAlign w:val="center"/>
          </w:tcPr>
          <w:p w:rsidR="00215FCA" w:rsidRPr="0033313E" w:rsidRDefault="00215FCA" w:rsidP="005E1724">
            <w:pPr>
              <w:autoSpaceDE w:val="0"/>
              <w:autoSpaceDN w:val="0"/>
              <w:adjustRightInd w:val="0"/>
              <w:rPr>
                <w:rFonts w:ascii="Arial" w:hAnsi="Arial" w:cs="Arial"/>
                <w:b/>
              </w:rPr>
            </w:pPr>
            <w:r w:rsidRPr="0033313E">
              <w:rPr>
                <w:rFonts w:ascii="Arial" w:hAnsi="Arial" w:cs="Arial"/>
                <w:b/>
                <w:bCs/>
              </w:rPr>
              <w:t>Camión - Cisterna</w:t>
            </w:r>
            <w:r w:rsidRPr="0033313E">
              <w:rPr>
                <w:rFonts w:ascii="Arial" w:hAnsi="Arial" w:cs="Arial"/>
                <w:b/>
              </w:rPr>
              <w:t xml:space="preserve">: </w:t>
            </w:r>
          </w:p>
        </w:tc>
        <w:tc>
          <w:tcPr>
            <w:tcW w:w="6857" w:type="dxa"/>
            <w:vAlign w:val="center"/>
          </w:tcPr>
          <w:p w:rsidR="00215FCA" w:rsidRPr="0033313E" w:rsidRDefault="00215FCA" w:rsidP="005E1724">
            <w:pPr>
              <w:autoSpaceDE w:val="0"/>
              <w:autoSpaceDN w:val="0"/>
              <w:adjustRightInd w:val="0"/>
              <w:jc w:val="both"/>
              <w:rPr>
                <w:rFonts w:ascii="Arial" w:hAnsi="Arial" w:cs="Arial"/>
                <w:b/>
                <w:bCs/>
                <w:u w:val="single"/>
              </w:rPr>
            </w:pPr>
            <w:r w:rsidRPr="0033313E">
              <w:rPr>
                <w:rFonts w:ascii="Arial" w:hAnsi="Arial" w:cs="Arial"/>
              </w:rPr>
              <w:t>Vehículo motorizado que cuenta con un recipiente presurizado, en el cual se transporta el Producto de forma masiva o en volúmenes determinados por la capacidad y diseño del tanque.</w:t>
            </w:r>
          </w:p>
        </w:tc>
      </w:tr>
      <w:tr w:rsidR="00215FCA" w:rsidRPr="0033313E" w:rsidTr="005E1724">
        <w:trPr>
          <w:trHeight w:val="1213"/>
          <w:jc w:val="center"/>
        </w:trPr>
        <w:tc>
          <w:tcPr>
            <w:tcW w:w="1973" w:type="dxa"/>
            <w:vAlign w:val="center"/>
          </w:tcPr>
          <w:p w:rsidR="00215FCA" w:rsidRPr="0033313E" w:rsidRDefault="00215FCA" w:rsidP="005E1724">
            <w:pPr>
              <w:autoSpaceDE w:val="0"/>
              <w:autoSpaceDN w:val="0"/>
              <w:adjustRightInd w:val="0"/>
              <w:rPr>
                <w:rFonts w:ascii="Arial" w:hAnsi="Arial" w:cs="Arial"/>
                <w:b/>
                <w:bCs/>
              </w:rPr>
            </w:pPr>
            <w:r w:rsidRPr="0033313E">
              <w:rPr>
                <w:rFonts w:ascii="Arial" w:hAnsi="Arial" w:cs="Arial"/>
                <w:b/>
                <w:bCs/>
              </w:rPr>
              <w:t xml:space="preserve">Contrabando: </w:t>
            </w:r>
          </w:p>
          <w:p w:rsidR="00215FCA" w:rsidRPr="0033313E" w:rsidRDefault="00215FCA" w:rsidP="005E1724">
            <w:pPr>
              <w:autoSpaceDE w:val="0"/>
              <w:autoSpaceDN w:val="0"/>
              <w:adjustRightInd w:val="0"/>
              <w:rPr>
                <w:rFonts w:ascii="Arial" w:hAnsi="Arial" w:cs="Arial"/>
                <w:b/>
                <w:bCs/>
                <w:u w:val="single"/>
              </w:rPr>
            </w:pPr>
          </w:p>
        </w:tc>
        <w:tc>
          <w:tcPr>
            <w:tcW w:w="6857" w:type="dxa"/>
            <w:vAlign w:val="center"/>
          </w:tcPr>
          <w:p w:rsidR="00215FCA" w:rsidRPr="0033313E" w:rsidRDefault="00215FCA" w:rsidP="005E1724">
            <w:pPr>
              <w:autoSpaceDE w:val="0"/>
              <w:autoSpaceDN w:val="0"/>
              <w:adjustRightInd w:val="0"/>
              <w:jc w:val="both"/>
              <w:rPr>
                <w:rFonts w:ascii="Arial" w:hAnsi="Arial" w:cs="Arial"/>
                <w:b/>
                <w:bCs/>
                <w:u w:val="single"/>
              </w:rPr>
            </w:pPr>
            <w:r w:rsidRPr="0033313E">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215FCA" w:rsidRPr="0033313E" w:rsidTr="005E1724">
        <w:trPr>
          <w:trHeight w:val="999"/>
          <w:jc w:val="center"/>
        </w:trPr>
        <w:tc>
          <w:tcPr>
            <w:tcW w:w="1973" w:type="dxa"/>
            <w:vAlign w:val="center"/>
          </w:tcPr>
          <w:p w:rsidR="00215FCA" w:rsidRPr="0033313E" w:rsidRDefault="00215FCA" w:rsidP="005E1724">
            <w:pPr>
              <w:autoSpaceDE w:val="0"/>
              <w:autoSpaceDN w:val="0"/>
              <w:adjustRightInd w:val="0"/>
              <w:rPr>
                <w:rFonts w:ascii="Arial" w:hAnsi="Arial" w:cs="Arial"/>
              </w:rPr>
            </w:pPr>
            <w:r w:rsidRPr="0033313E">
              <w:rPr>
                <w:rFonts w:ascii="Arial" w:hAnsi="Arial" w:cs="Arial"/>
                <w:b/>
                <w:bCs/>
              </w:rPr>
              <w:t>Día Hábil</w:t>
            </w:r>
            <w:r w:rsidRPr="0033313E">
              <w:rPr>
                <w:rFonts w:ascii="Arial" w:hAnsi="Arial" w:cs="Arial"/>
                <w:b/>
              </w:rPr>
              <w:t>:</w:t>
            </w:r>
            <w:r w:rsidRPr="0033313E">
              <w:rPr>
                <w:rFonts w:ascii="Arial" w:hAnsi="Arial" w:cs="Arial"/>
              </w:rPr>
              <w:t xml:space="preserve"> </w:t>
            </w:r>
          </w:p>
          <w:p w:rsidR="00215FCA" w:rsidRPr="0033313E" w:rsidRDefault="00215FCA" w:rsidP="005E1724">
            <w:pPr>
              <w:autoSpaceDE w:val="0"/>
              <w:autoSpaceDN w:val="0"/>
              <w:adjustRightInd w:val="0"/>
              <w:rPr>
                <w:rFonts w:ascii="Arial" w:hAnsi="Arial" w:cs="Arial"/>
                <w:b/>
                <w:bCs/>
                <w:u w:val="single"/>
              </w:rPr>
            </w:pPr>
          </w:p>
        </w:tc>
        <w:tc>
          <w:tcPr>
            <w:tcW w:w="6857" w:type="dxa"/>
            <w:vAlign w:val="center"/>
          </w:tcPr>
          <w:p w:rsidR="00215FCA" w:rsidRPr="0033313E" w:rsidRDefault="00215FCA" w:rsidP="005E1724">
            <w:pPr>
              <w:pStyle w:val="Ttulo6"/>
              <w:ind w:right="-7"/>
              <w:rPr>
                <w:rFonts w:ascii="Arial" w:hAnsi="Arial" w:cs="Arial"/>
                <w:b w:val="0"/>
                <w:bCs/>
                <w:u w:val="single"/>
              </w:rPr>
            </w:pPr>
            <w:r w:rsidRPr="0033313E">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215FCA" w:rsidRPr="0033313E" w:rsidTr="005E1724">
        <w:trPr>
          <w:trHeight w:val="1009"/>
          <w:jc w:val="center"/>
        </w:trPr>
        <w:tc>
          <w:tcPr>
            <w:tcW w:w="1973" w:type="dxa"/>
            <w:vAlign w:val="center"/>
          </w:tcPr>
          <w:p w:rsidR="00215FCA" w:rsidRPr="00982E9D" w:rsidRDefault="00215FCA" w:rsidP="005E1724">
            <w:pPr>
              <w:autoSpaceDE w:val="0"/>
              <w:autoSpaceDN w:val="0"/>
              <w:adjustRightInd w:val="0"/>
              <w:rPr>
                <w:rFonts w:ascii="Arial" w:hAnsi="Arial" w:cs="Arial"/>
              </w:rPr>
            </w:pPr>
            <w:r w:rsidRPr="00982E9D">
              <w:rPr>
                <w:rFonts w:ascii="Arial" w:hAnsi="Arial" w:cs="Arial"/>
                <w:b/>
                <w:bCs/>
              </w:rPr>
              <w:t>Documento de Transferencia</w:t>
            </w:r>
            <w:r w:rsidRPr="00982E9D">
              <w:rPr>
                <w:rFonts w:ascii="Arial" w:hAnsi="Arial" w:cs="Arial"/>
                <w:b/>
              </w:rPr>
              <w:t xml:space="preserve">: </w:t>
            </w:r>
          </w:p>
          <w:p w:rsidR="00215FCA" w:rsidRPr="0033313E" w:rsidRDefault="00215FCA" w:rsidP="005E1724">
            <w:pPr>
              <w:autoSpaceDE w:val="0"/>
              <w:autoSpaceDN w:val="0"/>
              <w:adjustRightInd w:val="0"/>
              <w:rPr>
                <w:rFonts w:ascii="Arial" w:hAnsi="Arial" w:cs="Arial"/>
                <w:b/>
              </w:rPr>
            </w:pPr>
          </w:p>
        </w:tc>
        <w:tc>
          <w:tcPr>
            <w:tcW w:w="6857" w:type="dxa"/>
            <w:vAlign w:val="center"/>
          </w:tcPr>
          <w:p w:rsidR="00215FCA" w:rsidRPr="00982E9D" w:rsidRDefault="00215FCA" w:rsidP="005E1724">
            <w:pPr>
              <w:autoSpaceDE w:val="0"/>
              <w:autoSpaceDN w:val="0"/>
              <w:adjustRightInd w:val="0"/>
              <w:jc w:val="both"/>
              <w:rPr>
                <w:rFonts w:ascii="Arial" w:hAnsi="Arial" w:cs="Arial"/>
              </w:rPr>
            </w:pPr>
            <w:r w:rsidRPr="00982E9D">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215FCA" w:rsidRPr="0033313E" w:rsidTr="005E1724">
        <w:trPr>
          <w:trHeight w:val="734"/>
          <w:jc w:val="center"/>
        </w:trPr>
        <w:tc>
          <w:tcPr>
            <w:tcW w:w="1973" w:type="dxa"/>
            <w:vAlign w:val="center"/>
          </w:tcPr>
          <w:p w:rsidR="00215FCA" w:rsidRPr="0033313E" w:rsidRDefault="00215FCA" w:rsidP="005E1724">
            <w:pPr>
              <w:autoSpaceDE w:val="0"/>
              <w:autoSpaceDN w:val="0"/>
              <w:adjustRightInd w:val="0"/>
              <w:rPr>
                <w:rFonts w:ascii="Arial" w:hAnsi="Arial" w:cs="Arial"/>
                <w:b/>
                <w:bCs/>
                <w:u w:val="single"/>
              </w:rPr>
            </w:pPr>
            <w:r w:rsidRPr="0033313E">
              <w:rPr>
                <w:rFonts w:ascii="Arial" w:hAnsi="Arial" w:cs="Arial"/>
                <w:b/>
              </w:rPr>
              <w:t xml:space="preserve">Producto: </w:t>
            </w:r>
          </w:p>
        </w:tc>
        <w:tc>
          <w:tcPr>
            <w:tcW w:w="6857" w:type="dxa"/>
            <w:vAlign w:val="center"/>
          </w:tcPr>
          <w:p w:rsidR="00215FCA" w:rsidRPr="0033313E" w:rsidRDefault="00215FCA" w:rsidP="005E1724">
            <w:pPr>
              <w:autoSpaceDE w:val="0"/>
              <w:autoSpaceDN w:val="0"/>
              <w:adjustRightInd w:val="0"/>
              <w:jc w:val="both"/>
              <w:rPr>
                <w:rFonts w:ascii="Arial" w:hAnsi="Arial" w:cs="Arial"/>
                <w:b/>
                <w:bCs/>
                <w:u w:val="single"/>
              </w:rPr>
            </w:pPr>
            <w:r w:rsidRPr="00982E9D">
              <w:rPr>
                <w:rFonts w:ascii="Arial" w:hAnsi="Arial" w:cs="Arial"/>
              </w:rPr>
              <w:t xml:space="preserve">Es el </w:t>
            </w:r>
            <w:proofErr w:type="spellStart"/>
            <w:r>
              <w:rPr>
                <w:rFonts w:ascii="Arial" w:hAnsi="Arial" w:cs="Arial"/>
              </w:rPr>
              <w:t>isopentano</w:t>
            </w:r>
            <w:proofErr w:type="spellEnd"/>
            <w:r>
              <w:rPr>
                <w:rFonts w:ascii="Arial" w:hAnsi="Arial" w:cs="Arial"/>
              </w:rPr>
              <w:t xml:space="preserve"> y/o </w:t>
            </w:r>
            <w:r w:rsidRPr="00982E9D">
              <w:rPr>
                <w:rFonts w:ascii="Arial" w:hAnsi="Arial" w:cs="Arial"/>
              </w:rPr>
              <w:t>propano y/o butano y/o el gas licuado de petróleo (resultante de la mezcla de propano y butano en proporciones variables),</w:t>
            </w:r>
          </w:p>
        </w:tc>
      </w:tr>
      <w:tr w:rsidR="00215FCA" w:rsidRPr="0033313E" w:rsidTr="005E1724">
        <w:trPr>
          <w:trHeight w:val="1407"/>
          <w:jc w:val="center"/>
        </w:trPr>
        <w:tc>
          <w:tcPr>
            <w:tcW w:w="1973" w:type="dxa"/>
            <w:vAlign w:val="center"/>
          </w:tcPr>
          <w:p w:rsidR="00215FCA" w:rsidRPr="0033313E" w:rsidRDefault="00215FCA" w:rsidP="005E1724">
            <w:pPr>
              <w:autoSpaceDE w:val="0"/>
              <w:autoSpaceDN w:val="0"/>
              <w:adjustRightInd w:val="0"/>
              <w:rPr>
                <w:rFonts w:ascii="Arial" w:hAnsi="Arial" w:cs="Arial"/>
              </w:rPr>
            </w:pPr>
            <w:r w:rsidRPr="0033313E">
              <w:rPr>
                <w:rFonts w:ascii="Arial" w:hAnsi="Arial" w:cs="Arial"/>
                <w:b/>
                <w:bCs/>
              </w:rPr>
              <w:t>Ley Aplicable</w:t>
            </w:r>
            <w:r w:rsidRPr="0033313E">
              <w:rPr>
                <w:rFonts w:ascii="Arial" w:hAnsi="Arial" w:cs="Arial"/>
                <w:b/>
              </w:rPr>
              <w:t xml:space="preserve">: </w:t>
            </w:r>
          </w:p>
          <w:p w:rsidR="00215FCA" w:rsidRPr="0033313E" w:rsidRDefault="00215FCA" w:rsidP="005E1724">
            <w:pPr>
              <w:autoSpaceDE w:val="0"/>
              <w:autoSpaceDN w:val="0"/>
              <w:adjustRightInd w:val="0"/>
              <w:rPr>
                <w:rFonts w:ascii="Arial" w:hAnsi="Arial" w:cs="Arial"/>
                <w:b/>
                <w:bCs/>
                <w:u w:val="single"/>
              </w:rPr>
            </w:pPr>
          </w:p>
        </w:tc>
        <w:tc>
          <w:tcPr>
            <w:tcW w:w="6857" w:type="dxa"/>
            <w:vAlign w:val="center"/>
          </w:tcPr>
          <w:p w:rsidR="00215FCA" w:rsidRPr="0033313E" w:rsidRDefault="00215FCA" w:rsidP="005E1724">
            <w:pPr>
              <w:autoSpaceDE w:val="0"/>
              <w:autoSpaceDN w:val="0"/>
              <w:adjustRightInd w:val="0"/>
              <w:jc w:val="both"/>
              <w:rPr>
                <w:rFonts w:ascii="Arial" w:hAnsi="Arial" w:cs="Arial"/>
                <w:b/>
                <w:bCs/>
                <w:u w:val="single"/>
              </w:rPr>
            </w:pPr>
            <w:r w:rsidRPr="0033313E">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215FCA" w:rsidRPr="0033313E" w:rsidTr="005E1724">
        <w:trPr>
          <w:trHeight w:val="1096"/>
          <w:jc w:val="center"/>
        </w:trPr>
        <w:tc>
          <w:tcPr>
            <w:tcW w:w="1973" w:type="dxa"/>
            <w:vAlign w:val="center"/>
          </w:tcPr>
          <w:p w:rsidR="00215FCA" w:rsidRPr="0033313E" w:rsidRDefault="00215FCA" w:rsidP="005E1724">
            <w:pPr>
              <w:autoSpaceDE w:val="0"/>
              <w:autoSpaceDN w:val="0"/>
              <w:adjustRightInd w:val="0"/>
              <w:rPr>
                <w:rFonts w:ascii="Arial" w:hAnsi="Arial" w:cs="Arial"/>
                <w:b/>
                <w:bCs/>
              </w:rPr>
            </w:pPr>
            <w:r w:rsidRPr="00107E6E">
              <w:rPr>
                <w:rFonts w:ascii="Arial" w:hAnsi="Arial" w:cs="Arial"/>
                <w:b/>
                <w:bCs/>
              </w:rPr>
              <w:t>Manifiesto Internacional de Carga (MIC)</w:t>
            </w:r>
            <w:r>
              <w:rPr>
                <w:rFonts w:ascii="Arial" w:hAnsi="Arial" w:cs="Arial"/>
                <w:b/>
                <w:bCs/>
              </w:rPr>
              <w:t xml:space="preserve"> </w:t>
            </w:r>
            <w:r w:rsidRPr="00F839ED">
              <w:rPr>
                <w:rFonts w:ascii="Arial" w:hAnsi="Arial" w:cs="Arial"/>
                <w:b/>
                <w:bCs/>
                <w:i/>
              </w:rPr>
              <w:t>(para transporte internacional)</w:t>
            </w:r>
            <w:r>
              <w:rPr>
                <w:rFonts w:ascii="Arial" w:hAnsi="Arial" w:cs="Arial"/>
                <w:b/>
                <w:bCs/>
                <w:i/>
              </w:rPr>
              <w:t>:</w:t>
            </w:r>
          </w:p>
        </w:tc>
        <w:tc>
          <w:tcPr>
            <w:tcW w:w="6857" w:type="dxa"/>
            <w:vAlign w:val="center"/>
          </w:tcPr>
          <w:p w:rsidR="00215FCA" w:rsidRPr="0033313E" w:rsidRDefault="00215FCA" w:rsidP="005E1724">
            <w:pPr>
              <w:autoSpaceDE w:val="0"/>
              <w:autoSpaceDN w:val="0"/>
              <w:adjustRightInd w:val="0"/>
              <w:jc w:val="both"/>
              <w:rPr>
                <w:rFonts w:ascii="Arial" w:hAnsi="Arial" w:cs="Arial"/>
              </w:rPr>
            </w:pPr>
            <w:r w:rsidRPr="00107E6E">
              <w:rPr>
                <w:rFonts w:ascii="Arial" w:hAnsi="Arial" w:cs="Arial"/>
              </w:rPr>
              <w:t>Documento de embarque que contiene la información sobre las mercancías, que amparan el transporte de mercancías en los medios o unidades de transporte habilitados</w:t>
            </w:r>
          </w:p>
        </w:tc>
      </w:tr>
      <w:tr w:rsidR="00215FCA" w:rsidRPr="0033313E" w:rsidTr="005E1724">
        <w:trPr>
          <w:trHeight w:val="800"/>
          <w:jc w:val="center"/>
        </w:trPr>
        <w:tc>
          <w:tcPr>
            <w:tcW w:w="1973" w:type="dxa"/>
            <w:vAlign w:val="center"/>
          </w:tcPr>
          <w:p w:rsidR="00215FCA" w:rsidRPr="0033313E" w:rsidRDefault="00215FCA" w:rsidP="005E1724">
            <w:pPr>
              <w:autoSpaceDE w:val="0"/>
              <w:autoSpaceDN w:val="0"/>
              <w:adjustRightInd w:val="0"/>
              <w:rPr>
                <w:rFonts w:ascii="Arial" w:hAnsi="Arial" w:cs="Arial"/>
              </w:rPr>
            </w:pPr>
            <w:r w:rsidRPr="0033313E">
              <w:rPr>
                <w:rFonts w:ascii="Arial" w:hAnsi="Arial" w:cs="Arial"/>
                <w:b/>
                <w:bCs/>
              </w:rPr>
              <w:t>Punto de Entrega</w:t>
            </w:r>
            <w:r w:rsidRPr="0033313E">
              <w:rPr>
                <w:rFonts w:ascii="Arial" w:hAnsi="Arial" w:cs="Arial"/>
                <w:b/>
              </w:rPr>
              <w:t>:</w:t>
            </w:r>
            <w:r w:rsidRPr="0033313E">
              <w:rPr>
                <w:rFonts w:ascii="Arial" w:hAnsi="Arial" w:cs="Arial"/>
              </w:rPr>
              <w:t xml:space="preserve"> </w:t>
            </w:r>
          </w:p>
          <w:p w:rsidR="00215FCA" w:rsidRPr="0033313E" w:rsidRDefault="00215FCA" w:rsidP="005E1724">
            <w:pPr>
              <w:autoSpaceDE w:val="0"/>
              <w:autoSpaceDN w:val="0"/>
              <w:adjustRightInd w:val="0"/>
              <w:rPr>
                <w:rFonts w:ascii="Arial" w:hAnsi="Arial" w:cs="Arial"/>
                <w:b/>
                <w:bCs/>
              </w:rPr>
            </w:pPr>
          </w:p>
        </w:tc>
        <w:tc>
          <w:tcPr>
            <w:tcW w:w="6857" w:type="dxa"/>
            <w:vAlign w:val="center"/>
          </w:tcPr>
          <w:p w:rsidR="00215FCA" w:rsidRPr="0033313E" w:rsidRDefault="00215FCA" w:rsidP="005E1724">
            <w:pPr>
              <w:autoSpaceDE w:val="0"/>
              <w:autoSpaceDN w:val="0"/>
              <w:adjustRightInd w:val="0"/>
              <w:jc w:val="both"/>
              <w:rPr>
                <w:rFonts w:ascii="Arial" w:hAnsi="Arial" w:cs="Arial"/>
              </w:rPr>
            </w:pPr>
            <w:r w:rsidRPr="0033313E">
              <w:rPr>
                <w:rFonts w:ascii="Arial" w:hAnsi="Arial" w:cs="Arial"/>
              </w:rPr>
              <w:t>Es el lugar donde se recibe el Producto del Transportista, conforme a las condiciones establecidas en el presente Contrato.</w:t>
            </w:r>
          </w:p>
        </w:tc>
      </w:tr>
      <w:tr w:rsidR="00215FCA" w:rsidRPr="0033313E" w:rsidTr="005E1724">
        <w:trPr>
          <w:trHeight w:val="765"/>
          <w:jc w:val="center"/>
        </w:trPr>
        <w:tc>
          <w:tcPr>
            <w:tcW w:w="1973" w:type="dxa"/>
            <w:vAlign w:val="center"/>
          </w:tcPr>
          <w:p w:rsidR="00215FCA" w:rsidRPr="0033313E" w:rsidRDefault="00215FCA" w:rsidP="005E1724">
            <w:pPr>
              <w:autoSpaceDE w:val="0"/>
              <w:autoSpaceDN w:val="0"/>
              <w:adjustRightInd w:val="0"/>
              <w:rPr>
                <w:rFonts w:ascii="Arial" w:hAnsi="Arial" w:cs="Arial"/>
                <w:b/>
                <w:bCs/>
              </w:rPr>
            </w:pPr>
            <w:r w:rsidRPr="0033313E">
              <w:rPr>
                <w:rFonts w:ascii="Arial" w:hAnsi="Arial" w:cs="Arial"/>
                <w:b/>
                <w:bCs/>
              </w:rPr>
              <w:t>Punto de Recepción</w:t>
            </w:r>
            <w:r w:rsidRPr="0033313E">
              <w:rPr>
                <w:rFonts w:ascii="Arial" w:hAnsi="Arial" w:cs="Arial"/>
                <w:b/>
              </w:rPr>
              <w:t>:</w:t>
            </w:r>
            <w:r w:rsidRPr="0033313E">
              <w:rPr>
                <w:rFonts w:ascii="Arial" w:hAnsi="Arial" w:cs="Arial"/>
              </w:rPr>
              <w:t xml:space="preserve"> </w:t>
            </w:r>
          </w:p>
        </w:tc>
        <w:tc>
          <w:tcPr>
            <w:tcW w:w="6857" w:type="dxa"/>
            <w:vAlign w:val="center"/>
          </w:tcPr>
          <w:p w:rsidR="00215FCA" w:rsidRPr="0033313E" w:rsidRDefault="00215FCA" w:rsidP="005E1724">
            <w:pPr>
              <w:autoSpaceDE w:val="0"/>
              <w:autoSpaceDN w:val="0"/>
              <w:adjustRightInd w:val="0"/>
              <w:jc w:val="both"/>
              <w:rPr>
                <w:rFonts w:ascii="Arial" w:hAnsi="Arial" w:cs="Arial"/>
              </w:rPr>
            </w:pPr>
            <w:r w:rsidRPr="0033313E">
              <w:rPr>
                <w:rFonts w:ascii="Arial" w:hAnsi="Arial" w:cs="Arial"/>
              </w:rPr>
              <w:t>Es el lugar donde se entrega el Producto al Transportista, conforme a las condiciones establecidas en el presente Contrato.</w:t>
            </w:r>
          </w:p>
        </w:tc>
      </w:tr>
      <w:tr w:rsidR="00215FCA" w:rsidRPr="0033313E" w:rsidTr="005E1724">
        <w:trPr>
          <w:trHeight w:val="715"/>
          <w:jc w:val="center"/>
        </w:trPr>
        <w:tc>
          <w:tcPr>
            <w:tcW w:w="1973" w:type="dxa"/>
            <w:vAlign w:val="center"/>
          </w:tcPr>
          <w:p w:rsidR="00215FCA" w:rsidRPr="0033313E" w:rsidRDefault="00215FCA" w:rsidP="005E1724">
            <w:pPr>
              <w:autoSpaceDE w:val="0"/>
              <w:autoSpaceDN w:val="0"/>
              <w:adjustRightInd w:val="0"/>
              <w:rPr>
                <w:rFonts w:ascii="Arial" w:hAnsi="Arial" w:cs="Arial"/>
                <w:b/>
                <w:bCs/>
              </w:rPr>
            </w:pPr>
            <w:r w:rsidRPr="0033313E">
              <w:rPr>
                <w:rFonts w:ascii="Arial" w:hAnsi="Arial" w:cs="Arial"/>
                <w:b/>
                <w:bCs/>
              </w:rPr>
              <w:t>Planta y/o Refinería (s):</w:t>
            </w:r>
          </w:p>
        </w:tc>
        <w:tc>
          <w:tcPr>
            <w:tcW w:w="6857" w:type="dxa"/>
            <w:vAlign w:val="center"/>
          </w:tcPr>
          <w:p w:rsidR="00215FCA" w:rsidRPr="0033313E" w:rsidRDefault="00215FCA" w:rsidP="005E1724">
            <w:pPr>
              <w:autoSpaceDE w:val="0"/>
              <w:autoSpaceDN w:val="0"/>
              <w:adjustRightInd w:val="0"/>
              <w:jc w:val="both"/>
              <w:rPr>
                <w:rFonts w:ascii="Arial" w:hAnsi="Arial" w:cs="Arial"/>
              </w:rPr>
            </w:pPr>
            <w:r w:rsidRPr="0033313E">
              <w:rPr>
                <w:rFonts w:ascii="Arial" w:hAnsi="Arial" w:cs="Arial"/>
              </w:rPr>
              <w:t>Es el conjunto de instalaciones donde se almacena el Producto.</w:t>
            </w:r>
          </w:p>
        </w:tc>
      </w:tr>
      <w:tr w:rsidR="00215FCA" w:rsidRPr="0033313E" w:rsidTr="005E1724">
        <w:trPr>
          <w:trHeight w:val="1657"/>
          <w:jc w:val="center"/>
        </w:trPr>
        <w:tc>
          <w:tcPr>
            <w:tcW w:w="1973" w:type="dxa"/>
            <w:vAlign w:val="center"/>
          </w:tcPr>
          <w:p w:rsidR="00215FCA" w:rsidRPr="0033313E" w:rsidRDefault="00215FCA" w:rsidP="005E1724">
            <w:pPr>
              <w:autoSpaceDE w:val="0"/>
              <w:autoSpaceDN w:val="0"/>
              <w:adjustRightInd w:val="0"/>
              <w:rPr>
                <w:rFonts w:ascii="Arial" w:hAnsi="Arial" w:cs="Arial"/>
                <w:bCs/>
              </w:rPr>
            </w:pPr>
            <w:r w:rsidRPr="0033313E">
              <w:rPr>
                <w:rFonts w:ascii="Arial" w:hAnsi="Arial" w:cs="Arial"/>
                <w:b/>
                <w:bCs/>
              </w:rPr>
              <w:lastRenderedPageBreak/>
              <w:t xml:space="preserve">Servicio: </w:t>
            </w:r>
          </w:p>
          <w:p w:rsidR="00215FCA" w:rsidRPr="0033313E" w:rsidRDefault="00215FCA" w:rsidP="005E1724">
            <w:pPr>
              <w:autoSpaceDE w:val="0"/>
              <w:autoSpaceDN w:val="0"/>
              <w:adjustRightInd w:val="0"/>
              <w:rPr>
                <w:rFonts w:ascii="Arial" w:hAnsi="Arial" w:cs="Arial"/>
                <w:b/>
                <w:bCs/>
              </w:rPr>
            </w:pPr>
          </w:p>
        </w:tc>
        <w:tc>
          <w:tcPr>
            <w:tcW w:w="6857" w:type="dxa"/>
            <w:vAlign w:val="center"/>
          </w:tcPr>
          <w:p w:rsidR="00215FCA" w:rsidRPr="0033313E" w:rsidRDefault="00215FCA" w:rsidP="005E1724">
            <w:pPr>
              <w:autoSpaceDE w:val="0"/>
              <w:autoSpaceDN w:val="0"/>
              <w:adjustRightInd w:val="0"/>
              <w:jc w:val="both"/>
              <w:rPr>
                <w:rFonts w:ascii="Arial" w:hAnsi="Arial" w:cs="Arial"/>
              </w:rPr>
            </w:pPr>
            <w:r w:rsidRPr="0033313E">
              <w:rPr>
                <w:rFonts w:ascii="Arial" w:hAnsi="Arial" w:cs="Arial"/>
                <w:bCs/>
              </w:rPr>
              <w:t>Significa el transporte nacional</w:t>
            </w:r>
            <w:r>
              <w:rPr>
                <w:rFonts w:ascii="Arial" w:hAnsi="Arial" w:cs="Arial"/>
                <w:bCs/>
              </w:rPr>
              <w:t>/internacional</w:t>
            </w:r>
            <w:r w:rsidRPr="0033313E">
              <w:rPr>
                <w:rFonts w:ascii="Arial" w:hAnsi="Arial" w:cs="Arial"/>
                <w:bCs/>
              </w:rPr>
              <w:t xml:space="preserve"> del Producto de </w:t>
            </w:r>
            <w:r w:rsidRPr="00774F70">
              <w:rPr>
                <w:rFonts w:ascii="Arial" w:hAnsi="Arial" w:cs="Arial"/>
              </w:rPr>
              <w:t>propiedad o solicitado</w:t>
            </w:r>
            <w:r>
              <w:rPr>
                <w:rFonts w:ascii="Arial" w:hAnsi="Arial" w:cs="Arial"/>
              </w:rPr>
              <w:t xml:space="preserve"> por e</w:t>
            </w:r>
            <w:r w:rsidRPr="0033313E">
              <w:rPr>
                <w:rFonts w:ascii="Arial" w:hAnsi="Arial" w:cs="Arial"/>
                <w:bCs/>
              </w:rPr>
              <w:t xml:space="preserve">l Contratante, </w:t>
            </w:r>
            <w:r w:rsidRPr="0033313E">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215FCA" w:rsidRPr="0033313E" w:rsidTr="005E1724">
        <w:trPr>
          <w:trHeight w:val="384"/>
          <w:jc w:val="center"/>
        </w:trPr>
        <w:tc>
          <w:tcPr>
            <w:tcW w:w="1973" w:type="dxa"/>
            <w:vAlign w:val="center"/>
          </w:tcPr>
          <w:p w:rsidR="00215FCA" w:rsidRPr="000C0BB7" w:rsidRDefault="00215FCA" w:rsidP="005E1724">
            <w:pPr>
              <w:autoSpaceDE w:val="0"/>
              <w:autoSpaceDN w:val="0"/>
              <w:adjustRightInd w:val="0"/>
              <w:rPr>
                <w:rFonts w:ascii="Arial" w:hAnsi="Arial" w:cs="Arial"/>
                <w:b/>
                <w:bCs/>
              </w:rPr>
            </w:pPr>
            <w:r w:rsidRPr="000C0BB7">
              <w:rPr>
                <w:rFonts w:ascii="Arial" w:hAnsi="Arial" w:cs="Arial"/>
                <w:b/>
                <w:bCs/>
              </w:rPr>
              <w:t xml:space="preserve">Tonelada Métrica: </w:t>
            </w:r>
          </w:p>
        </w:tc>
        <w:tc>
          <w:tcPr>
            <w:tcW w:w="6857" w:type="dxa"/>
            <w:vAlign w:val="center"/>
          </w:tcPr>
          <w:p w:rsidR="00215FCA" w:rsidRPr="000C0BB7" w:rsidRDefault="00215FCA" w:rsidP="005E1724">
            <w:pPr>
              <w:autoSpaceDE w:val="0"/>
              <w:autoSpaceDN w:val="0"/>
              <w:adjustRightInd w:val="0"/>
              <w:rPr>
                <w:rFonts w:ascii="Arial" w:hAnsi="Arial" w:cs="Arial"/>
              </w:rPr>
            </w:pPr>
            <w:r w:rsidRPr="000C0BB7">
              <w:rPr>
                <w:rFonts w:ascii="Arial" w:hAnsi="Arial" w:cs="Arial"/>
              </w:rPr>
              <w:t xml:space="preserve">Unidad de masa equivalente a </w:t>
            </w:r>
            <w:proofErr w:type="gramStart"/>
            <w:r w:rsidRPr="000C0BB7">
              <w:rPr>
                <w:rFonts w:ascii="Arial" w:hAnsi="Arial" w:cs="Arial"/>
              </w:rPr>
              <w:t>un</w:t>
            </w:r>
            <w:proofErr w:type="gramEnd"/>
            <w:r w:rsidRPr="000C0BB7">
              <w:rPr>
                <w:rFonts w:ascii="Arial" w:hAnsi="Arial" w:cs="Arial"/>
              </w:rPr>
              <w:t xml:space="preserve"> mil kilogramos (1000 Kg).</w:t>
            </w:r>
          </w:p>
        </w:tc>
      </w:tr>
      <w:tr w:rsidR="00215FCA" w:rsidRPr="0033313E" w:rsidTr="005E1724">
        <w:trPr>
          <w:trHeight w:val="1974"/>
          <w:jc w:val="center"/>
        </w:trPr>
        <w:tc>
          <w:tcPr>
            <w:tcW w:w="1973" w:type="dxa"/>
            <w:vAlign w:val="center"/>
          </w:tcPr>
          <w:p w:rsidR="00215FCA" w:rsidRPr="0033313E" w:rsidRDefault="00215FCA" w:rsidP="005E1724">
            <w:pPr>
              <w:autoSpaceDE w:val="0"/>
              <w:autoSpaceDN w:val="0"/>
              <w:adjustRightInd w:val="0"/>
              <w:rPr>
                <w:rFonts w:ascii="Arial" w:hAnsi="Arial" w:cs="Arial"/>
                <w:b/>
                <w:bCs/>
              </w:rPr>
            </w:pPr>
            <w:r w:rsidRPr="0033313E">
              <w:rPr>
                <w:rFonts w:ascii="Arial" w:hAnsi="Arial" w:cs="Arial"/>
                <w:b/>
                <w:bCs/>
              </w:rPr>
              <w:t>Tráfico ilícito de Sustancias Controladas:</w:t>
            </w:r>
          </w:p>
        </w:tc>
        <w:tc>
          <w:tcPr>
            <w:tcW w:w="6857" w:type="dxa"/>
            <w:vAlign w:val="center"/>
          </w:tcPr>
          <w:p w:rsidR="00215FCA" w:rsidRPr="0033313E" w:rsidRDefault="00215FCA" w:rsidP="005E1724">
            <w:pPr>
              <w:autoSpaceDE w:val="0"/>
              <w:autoSpaceDN w:val="0"/>
              <w:adjustRightInd w:val="0"/>
              <w:jc w:val="both"/>
              <w:rPr>
                <w:rFonts w:ascii="Arial" w:hAnsi="Arial" w:cs="Arial"/>
              </w:rPr>
            </w:pPr>
            <w:r w:rsidRPr="0033313E">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215FCA" w:rsidRPr="0033313E" w:rsidRDefault="00215FCA" w:rsidP="00215F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215FCA" w:rsidRPr="0033313E" w:rsidRDefault="00215FCA" w:rsidP="00215FCA">
      <w:pPr>
        <w:pStyle w:val="Prrafodelista"/>
        <w:autoSpaceDE w:val="0"/>
        <w:autoSpaceDN w:val="0"/>
        <w:adjustRightInd w:val="0"/>
        <w:ind w:left="851"/>
        <w:jc w:val="both"/>
        <w:rPr>
          <w:rFonts w:ascii="Arial" w:hAnsi="Arial" w:cs="Arial"/>
          <w:b/>
          <w:bCs/>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215FCA" w:rsidRPr="0033313E" w:rsidRDefault="00215FCA" w:rsidP="00215FCA">
      <w:pPr>
        <w:pStyle w:val="Prrafodelista"/>
        <w:rPr>
          <w:rFonts w:ascii="Arial" w:hAnsi="Arial" w:cs="Arial"/>
          <w:bCs/>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215FCA" w:rsidRPr="0033313E" w:rsidRDefault="00215FCA" w:rsidP="00215FCA">
      <w:pPr>
        <w:pStyle w:val="Prrafodelista"/>
        <w:rPr>
          <w:rFonts w:ascii="Arial" w:hAnsi="Arial" w:cs="Arial"/>
          <w:bCs/>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215FCA" w:rsidRPr="0033313E" w:rsidRDefault="00215FCA" w:rsidP="00215FCA">
      <w:pPr>
        <w:pStyle w:val="Prrafodelista"/>
        <w:rPr>
          <w:rFonts w:ascii="Arial" w:hAnsi="Arial" w:cs="Arial"/>
          <w:b/>
          <w:bCs/>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215FCA" w:rsidRDefault="00215FCA" w:rsidP="00215FCA">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215FCA" w:rsidRPr="0033313E" w:rsidRDefault="00215FCA" w:rsidP="00215FCA">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33313E">
        <w:rPr>
          <w:rFonts w:ascii="Arial" w:hAnsi="Arial" w:cs="Arial"/>
        </w:rPr>
        <w:t xml:space="preserve">Anexo  1    </w:t>
      </w:r>
    </w:p>
    <w:p w:rsidR="00215FCA" w:rsidRDefault="00215FCA" w:rsidP="00215FCA">
      <w:pPr>
        <w:tabs>
          <w:tab w:val="left" w:pos="1701"/>
          <w:tab w:val="left" w:pos="2694"/>
        </w:tabs>
        <w:ind w:left="851"/>
        <w:jc w:val="both"/>
        <w:rPr>
          <w:rFonts w:ascii="Arial" w:hAnsi="Arial" w:cs="Arial"/>
        </w:rPr>
      </w:pPr>
      <w:r w:rsidRPr="0033313E">
        <w:rPr>
          <w:rFonts w:ascii="Arial" w:hAnsi="Arial" w:cs="Arial"/>
        </w:rPr>
        <w:t>Anexo  2</w:t>
      </w:r>
      <w:r w:rsidRPr="0033313E">
        <w:rPr>
          <w:rFonts w:ascii="Arial" w:hAnsi="Arial" w:cs="Arial"/>
        </w:rPr>
        <w:tab/>
      </w:r>
    </w:p>
    <w:p w:rsidR="00215FCA" w:rsidRPr="0033313E" w:rsidRDefault="00215FCA" w:rsidP="00215FCA">
      <w:pPr>
        <w:tabs>
          <w:tab w:val="left" w:pos="1701"/>
          <w:tab w:val="left" w:pos="2694"/>
        </w:tabs>
        <w:ind w:left="851"/>
        <w:jc w:val="both"/>
        <w:rPr>
          <w:rFonts w:ascii="Arial" w:hAnsi="Arial" w:cs="Arial"/>
        </w:rPr>
      </w:pPr>
      <w:r>
        <w:rPr>
          <w:rFonts w:ascii="Arial" w:hAnsi="Arial" w:cs="Arial"/>
        </w:rPr>
        <w:t>Anexo  3</w:t>
      </w:r>
    </w:p>
    <w:p w:rsidR="00215FCA" w:rsidRPr="0033313E" w:rsidRDefault="00215FCA" w:rsidP="00215FCA">
      <w:pPr>
        <w:ind w:left="851"/>
        <w:jc w:val="both"/>
        <w:rPr>
          <w:rFonts w:ascii="Arial" w:hAnsi="Arial" w:cs="Arial"/>
        </w:rPr>
      </w:pPr>
      <w:r w:rsidRPr="0033313E">
        <w:rPr>
          <w:rFonts w:ascii="Arial" w:hAnsi="Arial" w:cs="Arial"/>
        </w:rPr>
        <w:t xml:space="preserve"> </w:t>
      </w: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15FCA" w:rsidRPr="0033313E" w:rsidRDefault="00215FCA" w:rsidP="00215FCA">
      <w:pPr>
        <w:pStyle w:val="Prrafodelista"/>
        <w:autoSpaceDE w:val="0"/>
        <w:autoSpaceDN w:val="0"/>
        <w:adjustRightInd w:val="0"/>
        <w:ind w:left="851"/>
        <w:jc w:val="both"/>
        <w:rPr>
          <w:rFonts w:ascii="Arial" w:hAnsi="Arial" w:cs="Arial"/>
          <w:b/>
          <w:bCs/>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33313E">
        <w:rPr>
          <w:rFonts w:ascii="Arial" w:hAnsi="Arial" w:cs="Arial"/>
          <w:b/>
          <w:bCs/>
        </w:rPr>
        <w:t xml:space="preserve"> </w:t>
      </w:r>
    </w:p>
    <w:p w:rsidR="00215FCA" w:rsidRPr="0033313E" w:rsidRDefault="00215FCA" w:rsidP="00215FCA">
      <w:pPr>
        <w:pStyle w:val="Prrafodelista"/>
        <w:autoSpaceDE w:val="0"/>
        <w:autoSpaceDN w:val="0"/>
        <w:adjustRightInd w:val="0"/>
        <w:ind w:left="851"/>
        <w:jc w:val="both"/>
        <w:rPr>
          <w:rFonts w:ascii="Arial" w:hAnsi="Arial" w:cs="Arial"/>
          <w:b/>
          <w:bCs/>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215FCA" w:rsidRPr="0033313E" w:rsidRDefault="00215FCA" w:rsidP="00215FCA">
      <w:pPr>
        <w:pStyle w:val="Prrafodelista"/>
        <w:rPr>
          <w:rFonts w:ascii="Arial" w:hAnsi="Arial" w:cs="Arial"/>
          <w:b/>
          <w:bCs/>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lastRenderedPageBreak/>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215FCA" w:rsidRPr="0033313E" w:rsidRDefault="00215FCA" w:rsidP="00215FCA">
      <w:pPr>
        <w:pStyle w:val="Prrafodelista"/>
        <w:rPr>
          <w:rFonts w:ascii="Arial" w:hAnsi="Arial" w:cs="Arial"/>
          <w:bCs/>
        </w:rPr>
      </w:pPr>
    </w:p>
    <w:p w:rsidR="00215FCA" w:rsidRPr="0033313E" w:rsidRDefault="00215FCA" w:rsidP="00215FCA">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15FCA" w:rsidRPr="0033313E" w:rsidRDefault="00215FCA" w:rsidP="00215FCA">
      <w:pPr>
        <w:autoSpaceDE w:val="0"/>
        <w:autoSpaceDN w:val="0"/>
        <w:adjustRightInd w:val="0"/>
        <w:jc w:val="both"/>
        <w:rPr>
          <w:rFonts w:ascii="Arial" w:hAnsi="Arial" w:cs="Arial"/>
          <w:b/>
          <w:u w:val="single"/>
        </w:rPr>
      </w:pPr>
    </w:p>
    <w:p w:rsidR="00215FCA" w:rsidRPr="0033313E" w:rsidRDefault="00215FCA" w:rsidP="00215FCA">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215FCA" w:rsidRPr="0033313E" w:rsidRDefault="00215FCA" w:rsidP="00215FCA">
      <w:pPr>
        <w:autoSpaceDE w:val="0"/>
        <w:autoSpaceDN w:val="0"/>
        <w:adjustRightInd w:val="0"/>
        <w:jc w:val="both"/>
        <w:rPr>
          <w:rFonts w:ascii="Arial" w:hAnsi="Arial" w:cs="Arial"/>
        </w:rPr>
      </w:pPr>
    </w:p>
    <w:p w:rsidR="00215FCA" w:rsidRPr="0033313E" w:rsidRDefault="00215FCA" w:rsidP="00215FCA">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215FCA" w:rsidRPr="0033313E" w:rsidRDefault="00215FCA" w:rsidP="00215FCA">
      <w:pPr>
        <w:autoSpaceDE w:val="0"/>
        <w:autoSpaceDN w:val="0"/>
        <w:adjustRightInd w:val="0"/>
        <w:jc w:val="both"/>
        <w:rPr>
          <w:rFonts w:ascii="Arial" w:hAnsi="Arial" w:cs="Arial"/>
        </w:rPr>
      </w:pPr>
    </w:p>
    <w:p w:rsidR="00215FCA" w:rsidRPr="0033313E" w:rsidRDefault="00215FCA" w:rsidP="00215FCA">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215FCA" w:rsidRPr="0033313E" w:rsidRDefault="00215FCA" w:rsidP="00215FCA">
      <w:pPr>
        <w:autoSpaceDE w:val="0"/>
        <w:autoSpaceDN w:val="0"/>
        <w:adjustRightInd w:val="0"/>
        <w:jc w:val="both"/>
        <w:rPr>
          <w:rFonts w:ascii="Arial" w:hAnsi="Arial" w:cs="Arial"/>
        </w:rPr>
      </w:pPr>
    </w:p>
    <w:p w:rsidR="00215FCA" w:rsidRPr="0033313E" w:rsidRDefault="00215FCA" w:rsidP="00215FCA">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215FCA" w:rsidRPr="0033313E" w:rsidRDefault="00215FCA" w:rsidP="00215FCA">
      <w:pPr>
        <w:autoSpaceDE w:val="0"/>
        <w:autoSpaceDN w:val="0"/>
        <w:adjustRightInd w:val="0"/>
        <w:jc w:val="both"/>
        <w:rPr>
          <w:rFonts w:ascii="Arial" w:hAnsi="Arial" w:cs="Arial"/>
          <w:b/>
          <w:u w:val="single"/>
        </w:rPr>
      </w:pPr>
    </w:p>
    <w:p w:rsidR="00215FCA" w:rsidRPr="0033313E" w:rsidRDefault="00215FCA" w:rsidP="00215FCA">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215FCA" w:rsidRPr="0033313E" w:rsidRDefault="00215FCA" w:rsidP="00215FCA">
      <w:pPr>
        <w:autoSpaceDE w:val="0"/>
        <w:autoSpaceDN w:val="0"/>
        <w:adjustRightInd w:val="0"/>
        <w:ind w:left="709" w:hanging="709"/>
        <w:jc w:val="both"/>
        <w:rPr>
          <w:rFonts w:ascii="Arial" w:hAnsi="Arial" w:cs="Arial"/>
        </w:rPr>
      </w:pPr>
    </w:p>
    <w:p w:rsidR="00215FCA" w:rsidRPr="0033313E" w:rsidRDefault="00215FCA" w:rsidP="00215FCA">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215FCA" w:rsidRPr="0033313E" w:rsidRDefault="00215FCA" w:rsidP="00215FCA">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215FCA" w:rsidRPr="0033313E" w:rsidTr="005E172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215FCA" w:rsidRPr="0033313E" w:rsidRDefault="00215FCA" w:rsidP="005E1724">
            <w:pPr>
              <w:jc w:val="center"/>
              <w:rPr>
                <w:rFonts w:ascii="Arial" w:hAnsi="Arial" w:cs="Arial"/>
                <w:color w:val="auto"/>
                <w:lang w:val="es-BO" w:eastAsia="es-ES"/>
              </w:rPr>
            </w:pPr>
            <w:r w:rsidRPr="0033313E">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215FCA" w:rsidRPr="0033313E" w:rsidRDefault="00215FCA" w:rsidP="005E172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33313E">
              <w:rPr>
                <w:rFonts w:ascii="Arial" w:hAnsi="Arial" w:cs="Arial"/>
                <w:color w:val="auto"/>
                <w:lang w:val="es-BO" w:eastAsia="es-ES"/>
              </w:rPr>
              <w:t>TARIFA</w:t>
            </w:r>
          </w:p>
        </w:tc>
      </w:tr>
      <w:tr w:rsidR="00215FCA" w:rsidRPr="0033313E" w:rsidTr="005E17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215FCA" w:rsidRPr="0033313E" w:rsidRDefault="00215FCA" w:rsidP="005E1724">
            <w:pPr>
              <w:jc w:val="center"/>
              <w:rPr>
                <w:rFonts w:ascii="Arial" w:hAnsi="Arial" w:cs="Arial"/>
                <w:color w:val="auto"/>
                <w:lang w:val="es-BO" w:eastAsia="es-ES"/>
              </w:rPr>
            </w:pPr>
            <w:r w:rsidRPr="0033313E">
              <w:rPr>
                <w:rFonts w:ascii="Arial" w:hAnsi="Arial" w:cs="Arial"/>
                <w:color w:val="auto"/>
                <w:lang w:val="es-BO" w:eastAsia="es-ES"/>
              </w:rPr>
              <w:t>PUNTO DE RECEPCIÓN</w:t>
            </w:r>
          </w:p>
        </w:tc>
        <w:tc>
          <w:tcPr>
            <w:tcW w:w="2641" w:type="dxa"/>
            <w:shd w:val="clear" w:color="auto" w:fill="auto"/>
            <w:vAlign w:val="center"/>
          </w:tcPr>
          <w:p w:rsidR="00215FCA" w:rsidRPr="0033313E" w:rsidRDefault="00215FCA" w:rsidP="005E1724">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33313E">
              <w:rPr>
                <w:rFonts w:ascii="Arial" w:hAnsi="Arial" w:cs="Arial"/>
                <w:b/>
                <w:color w:val="auto"/>
                <w:lang w:val="es-BO" w:eastAsia="es-ES"/>
              </w:rPr>
              <w:t>PUNTO DE ENTREGA</w:t>
            </w:r>
          </w:p>
        </w:tc>
        <w:tc>
          <w:tcPr>
            <w:tcW w:w="1417" w:type="dxa"/>
            <w:vMerge/>
            <w:shd w:val="clear" w:color="auto" w:fill="auto"/>
            <w:vAlign w:val="center"/>
          </w:tcPr>
          <w:p w:rsidR="00215FCA" w:rsidRPr="0033313E" w:rsidRDefault="00215FCA" w:rsidP="005E1724">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215FCA" w:rsidRPr="0033313E" w:rsidTr="005E1724">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215FCA" w:rsidRPr="0033313E" w:rsidRDefault="00215FCA" w:rsidP="005E1724">
            <w:pPr>
              <w:jc w:val="center"/>
              <w:rPr>
                <w:rFonts w:ascii="Arial" w:hAnsi="Arial" w:cs="Arial"/>
                <w:i/>
                <w:color w:val="auto"/>
                <w:lang w:val="es-BO" w:eastAsia="es-ES"/>
              </w:rPr>
            </w:pPr>
          </w:p>
        </w:tc>
        <w:tc>
          <w:tcPr>
            <w:tcW w:w="2641" w:type="dxa"/>
            <w:shd w:val="clear" w:color="auto" w:fill="auto"/>
            <w:vAlign w:val="center"/>
          </w:tcPr>
          <w:p w:rsidR="00215FCA" w:rsidRPr="0033313E" w:rsidRDefault="00215FCA" w:rsidP="005E1724">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215FCA" w:rsidRPr="0033313E" w:rsidRDefault="00215FCA" w:rsidP="005E1724">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215FCA" w:rsidRPr="0033313E" w:rsidTr="005E17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215FCA" w:rsidRPr="0033313E" w:rsidRDefault="00215FCA" w:rsidP="005E1724">
            <w:pPr>
              <w:jc w:val="center"/>
              <w:rPr>
                <w:rFonts w:ascii="Arial" w:hAnsi="Arial" w:cs="Arial"/>
                <w:i/>
                <w:color w:val="auto"/>
                <w:lang w:val="es-BO" w:eastAsia="es-ES"/>
              </w:rPr>
            </w:pPr>
          </w:p>
        </w:tc>
        <w:tc>
          <w:tcPr>
            <w:tcW w:w="2641" w:type="dxa"/>
            <w:shd w:val="clear" w:color="auto" w:fill="auto"/>
            <w:vAlign w:val="center"/>
          </w:tcPr>
          <w:p w:rsidR="00215FCA" w:rsidRPr="0033313E" w:rsidRDefault="00215FCA" w:rsidP="005E1724">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215FCA" w:rsidRPr="0033313E" w:rsidRDefault="00215FCA" w:rsidP="005E1724">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215FCA" w:rsidRPr="0033313E" w:rsidTr="005E1724">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215FCA" w:rsidRPr="0033313E" w:rsidRDefault="00215FCA" w:rsidP="005E1724">
            <w:pPr>
              <w:jc w:val="center"/>
              <w:rPr>
                <w:rFonts w:ascii="Arial" w:hAnsi="Arial" w:cs="Arial"/>
                <w:i/>
                <w:color w:val="auto"/>
                <w:lang w:val="es-BO" w:eastAsia="es-ES"/>
              </w:rPr>
            </w:pPr>
          </w:p>
        </w:tc>
        <w:tc>
          <w:tcPr>
            <w:tcW w:w="2641" w:type="dxa"/>
            <w:shd w:val="clear" w:color="auto" w:fill="auto"/>
            <w:vAlign w:val="center"/>
          </w:tcPr>
          <w:p w:rsidR="00215FCA" w:rsidRPr="0033313E" w:rsidRDefault="00215FCA" w:rsidP="005E1724">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215FCA" w:rsidRPr="0033313E" w:rsidRDefault="00215FCA" w:rsidP="005E1724">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215FCA" w:rsidRPr="0033313E" w:rsidRDefault="00215FCA" w:rsidP="00215FCA">
      <w:pPr>
        <w:widowControl w:val="0"/>
        <w:ind w:hanging="11"/>
        <w:jc w:val="both"/>
        <w:rPr>
          <w:rFonts w:ascii="Arial" w:hAnsi="Arial" w:cs="Arial"/>
        </w:rPr>
      </w:pPr>
    </w:p>
    <w:p w:rsidR="00215FCA" w:rsidRPr="0033313E" w:rsidRDefault="00215FCA" w:rsidP="00215FCA">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215FCA" w:rsidRPr="0033313E" w:rsidRDefault="00215FCA" w:rsidP="00215FCA">
      <w:pPr>
        <w:widowControl w:val="0"/>
        <w:ind w:hanging="11"/>
        <w:jc w:val="both"/>
        <w:rPr>
          <w:rFonts w:ascii="Arial" w:hAnsi="Arial" w:cs="Arial"/>
          <w:b/>
        </w:rPr>
      </w:pPr>
    </w:p>
    <w:p w:rsidR="00215FCA" w:rsidRPr="0033313E" w:rsidRDefault="00215FCA" w:rsidP="00215FCA">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215FCA" w:rsidRDefault="00215FCA" w:rsidP="00215FCA">
      <w:pPr>
        <w:keepNext/>
        <w:ind w:left="3" w:right="11"/>
        <w:jc w:val="both"/>
        <w:rPr>
          <w:rFonts w:ascii="Arial" w:hAnsi="Arial" w:cs="Arial"/>
        </w:rPr>
      </w:pPr>
    </w:p>
    <w:p w:rsidR="00215FCA" w:rsidRPr="00816591" w:rsidRDefault="00215FCA" w:rsidP="00215FCA">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215FCA" w:rsidRDefault="00215FCA" w:rsidP="00215FCA">
      <w:pPr>
        <w:keepNext/>
        <w:ind w:left="3" w:right="11"/>
        <w:jc w:val="both"/>
        <w:rPr>
          <w:rFonts w:ascii="Arial" w:hAnsi="Arial" w:cs="Arial"/>
        </w:rPr>
      </w:pPr>
    </w:p>
    <w:p w:rsidR="00215FCA" w:rsidRDefault="00215FCA" w:rsidP="00215FCA">
      <w:pPr>
        <w:keepNext/>
        <w:ind w:left="3" w:right="11"/>
        <w:jc w:val="both"/>
        <w:rPr>
          <w:rFonts w:ascii="Arial" w:hAnsi="Arial" w:cs="Arial"/>
        </w:rPr>
      </w:pPr>
      <w:r>
        <w:rPr>
          <w:rFonts w:ascii="Arial" w:hAnsi="Arial" w:cs="Arial"/>
        </w:rPr>
        <w:t>No aplica.</w:t>
      </w:r>
    </w:p>
    <w:p w:rsidR="00215FCA" w:rsidRDefault="00215FCA" w:rsidP="00215FCA">
      <w:pPr>
        <w:keepNext/>
        <w:ind w:left="3" w:right="11"/>
        <w:jc w:val="both"/>
        <w:rPr>
          <w:rFonts w:ascii="Arial" w:hAnsi="Arial" w:cs="Arial"/>
        </w:rPr>
      </w:pPr>
    </w:p>
    <w:p w:rsidR="00215FCA" w:rsidRPr="00816591" w:rsidRDefault="00215FCA" w:rsidP="00215FCA">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215FCA" w:rsidRDefault="00215FCA" w:rsidP="00215FCA">
      <w:pPr>
        <w:keepNext/>
        <w:ind w:left="3" w:right="11"/>
        <w:jc w:val="both"/>
        <w:rPr>
          <w:rFonts w:ascii="Arial" w:hAnsi="Arial" w:cs="Arial"/>
        </w:rPr>
      </w:pPr>
    </w:p>
    <w:p w:rsidR="00215FCA" w:rsidRPr="00774F70" w:rsidRDefault="00215FCA" w:rsidP="00215FCA">
      <w:pPr>
        <w:keepNext/>
        <w:ind w:left="3" w:right="11"/>
        <w:jc w:val="both"/>
        <w:rPr>
          <w:rFonts w:ascii="Arial" w:hAnsi="Arial" w:cs="Arial"/>
        </w:rPr>
      </w:pPr>
      <w:r w:rsidRPr="00774F70">
        <w:rPr>
          <w:rFonts w:ascii="Arial" w:hAnsi="Arial" w:cs="Arial"/>
        </w:rPr>
        <w:t>El Contratante realizará pagos al transportista, conjuntamente con el pago del servicio de cada período por concepto de los  siguientes gastos reembolsables</w:t>
      </w:r>
      <w:r>
        <w:rPr>
          <w:rFonts w:ascii="Arial" w:hAnsi="Arial" w:cs="Arial"/>
        </w:rPr>
        <w:t>, siempre y cuando no estén incluidos en la tarifa del servicio</w:t>
      </w:r>
      <w:r w:rsidRPr="00774F70">
        <w:rPr>
          <w:rFonts w:ascii="Arial" w:hAnsi="Arial" w:cs="Arial"/>
        </w:rPr>
        <w:t>:</w:t>
      </w:r>
    </w:p>
    <w:p w:rsidR="00215FCA" w:rsidRPr="00774F70" w:rsidRDefault="00215FCA" w:rsidP="00215FCA">
      <w:pPr>
        <w:ind w:left="3" w:right="11"/>
        <w:jc w:val="both"/>
        <w:rPr>
          <w:rFonts w:ascii="Arial" w:hAnsi="Arial" w:cs="Arial"/>
        </w:rPr>
      </w:pPr>
      <w:r w:rsidRPr="00774F70">
        <w:rPr>
          <w:rFonts w:ascii="Arial" w:hAnsi="Arial" w:cs="Arial"/>
        </w:rPr>
        <w:t xml:space="preserve"> </w:t>
      </w:r>
    </w:p>
    <w:p w:rsidR="00215FCA" w:rsidRPr="00774F70" w:rsidRDefault="00215FCA" w:rsidP="00215FCA">
      <w:pPr>
        <w:numPr>
          <w:ilvl w:val="0"/>
          <w:numId w:val="53"/>
        </w:numPr>
        <w:ind w:left="851" w:right="11" w:hanging="284"/>
        <w:jc w:val="both"/>
        <w:rPr>
          <w:rFonts w:ascii="Arial" w:hAnsi="Arial" w:cs="Arial"/>
        </w:rPr>
      </w:pPr>
      <w:r w:rsidRPr="00774F70">
        <w:rPr>
          <w:rFonts w:ascii="Arial" w:hAnsi="Arial" w:cs="Arial"/>
        </w:rPr>
        <w:t xml:space="preserve">Costo de precintos, cuando se incurra en este costo. </w:t>
      </w:r>
    </w:p>
    <w:p w:rsidR="00215FCA" w:rsidRPr="00774F70" w:rsidRDefault="00215FCA" w:rsidP="00215FCA">
      <w:pPr>
        <w:numPr>
          <w:ilvl w:val="0"/>
          <w:numId w:val="53"/>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215FCA" w:rsidRPr="00774F70" w:rsidRDefault="00215FCA" w:rsidP="00215FCA">
      <w:pPr>
        <w:ind w:left="708"/>
        <w:rPr>
          <w:rFonts w:ascii="Arial" w:hAnsi="Arial" w:cs="Arial"/>
        </w:rPr>
      </w:pPr>
    </w:p>
    <w:p w:rsidR="00215FCA" w:rsidRPr="0033313E" w:rsidRDefault="00215FCA" w:rsidP="00215FCA">
      <w:pPr>
        <w:ind w:left="3" w:right="11"/>
        <w:jc w:val="both"/>
        <w:rPr>
          <w:rFonts w:ascii="Arial" w:hAnsi="Arial" w:cs="Arial"/>
        </w:rPr>
      </w:pPr>
      <w:r w:rsidRPr="00774F70">
        <w:rPr>
          <w:rFonts w:ascii="Arial" w:hAnsi="Arial" w:cs="Arial"/>
        </w:rPr>
        <w:lastRenderedPageBreak/>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215FCA" w:rsidRPr="0033313E" w:rsidRDefault="00215FCA" w:rsidP="00215FCA">
      <w:pPr>
        <w:widowControl w:val="0"/>
        <w:ind w:hanging="11"/>
        <w:jc w:val="both"/>
        <w:rPr>
          <w:rFonts w:ascii="Arial" w:hAnsi="Arial" w:cs="Arial"/>
          <w:b/>
        </w:rPr>
      </w:pPr>
    </w:p>
    <w:p w:rsidR="00215FCA" w:rsidRPr="0033313E" w:rsidRDefault="00215FCA" w:rsidP="00215FCA">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215FCA" w:rsidRDefault="00215FCA" w:rsidP="00215FCA">
      <w:pPr>
        <w:widowControl w:val="0"/>
        <w:shd w:val="clear" w:color="auto" w:fill="FFFFFF"/>
        <w:autoSpaceDE w:val="0"/>
        <w:autoSpaceDN w:val="0"/>
        <w:ind w:right="43"/>
        <w:contextualSpacing/>
        <w:jc w:val="both"/>
        <w:rPr>
          <w:rFonts w:ascii="Arial" w:hAnsi="Arial" w:cs="Arial"/>
        </w:rPr>
      </w:pPr>
    </w:p>
    <w:p w:rsidR="00215FCA" w:rsidRPr="00816591" w:rsidRDefault="00215FCA" w:rsidP="00215FCA">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215FCA" w:rsidRDefault="00215FCA" w:rsidP="00215FCA">
      <w:pPr>
        <w:keepNext/>
        <w:ind w:left="3" w:right="11"/>
        <w:jc w:val="both"/>
        <w:rPr>
          <w:rFonts w:ascii="Arial" w:hAnsi="Arial" w:cs="Arial"/>
        </w:rPr>
      </w:pPr>
    </w:p>
    <w:p w:rsidR="00215FCA" w:rsidRDefault="00215FCA" w:rsidP="00215FCA">
      <w:pPr>
        <w:keepNext/>
        <w:ind w:left="3" w:right="11"/>
        <w:jc w:val="both"/>
        <w:rPr>
          <w:rFonts w:ascii="Arial" w:hAnsi="Arial" w:cs="Arial"/>
        </w:rPr>
      </w:pPr>
      <w:r>
        <w:rPr>
          <w:rFonts w:ascii="Arial" w:hAnsi="Arial" w:cs="Arial"/>
        </w:rPr>
        <w:t>No aplica.</w:t>
      </w:r>
    </w:p>
    <w:p w:rsidR="00215FCA" w:rsidRDefault="00215FCA" w:rsidP="00215FCA">
      <w:pPr>
        <w:keepNext/>
        <w:ind w:left="3" w:right="11"/>
        <w:jc w:val="both"/>
        <w:rPr>
          <w:rFonts w:ascii="Arial" w:hAnsi="Arial" w:cs="Arial"/>
        </w:rPr>
      </w:pPr>
    </w:p>
    <w:p w:rsidR="00215FCA" w:rsidRPr="00816591" w:rsidRDefault="00215FCA" w:rsidP="00215FCA">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215FCA" w:rsidRPr="0033313E" w:rsidRDefault="00215FCA" w:rsidP="00215FCA">
      <w:pPr>
        <w:widowControl w:val="0"/>
        <w:shd w:val="clear" w:color="auto" w:fill="FFFFFF"/>
        <w:autoSpaceDE w:val="0"/>
        <w:autoSpaceDN w:val="0"/>
        <w:ind w:right="43"/>
        <w:contextualSpacing/>
        <w:jc w:val="both"/>
        <w:rPr>
          <w:rFonts w:ascii="Arial" w:hAnsi="Arial" w:cs="Arial"/>
        </w:rPr>
      </w:pPr>
    </w:p>
    <w:p w:rsidR="00215FCA" w:rsidRPr="0033313E" w:rsidRDefault="00215FCA" w:rsidP="00215FCA">
      <w:pPr>
        <w:pStyle w:val="Prrafodelista"/>
        <w:widowControl w:val="0"/>
        <w:numPr>
          <w:ilvl w:val="0"/>
          <w:numId w:val="48"/>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48"/>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48"/>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48"/>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48"/>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48"/>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48"/>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48"/>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215FCA" w:rsidRPr="0033313E" w:rsidRDefault="00215FCA" w:rsidP="00215FCA">
      <w:pPr>
        <w:widowControl w:val="0"/>
        <w:shd w:val="clear" w:color="auto" w:fill="FFFFFF"/>
        <w:autoSpaceDE w:val="0"/>
        <w:autoSpaceDN w:val="0"/>
        <w:ind w:left="1134" w:right="43"/>
        <w:contextualSpacing/>
        <w:jc w:val="both"/>
        <w:rPr>
          <w:rFonts w:ascii="Arial" w:hAnsi="Arial" w:cs="Arial"/>
        </w:rPr>
      </w:pPr>
    </w:p>
    <w:p w:rsidR="00215FCA" w:rsidRPr="0033313E" w:rsidRDefault="00215FCA" w:rsidP="00215FCA">
      <w:pPr>
        <w:widowControl w:val="0"/>
        <w:numPr>
          <w:ilvl w:val="0"/>
          <w:numId w:val="54"/>
        </w:numPr>
        <w:shd w:val="clear" w:color="auto" w:fill="FFFFFF"/>
        <w:autoSpaceDE w:val="0"/>
        <w:autoSpaceDN w:val="0"/>
        <w:ind w:left="1134" w:right="43" w:hanging="283"/>
        <w:contextualSpacing/>
        <w:jc w:val="both"/>
        <w:rPr>
          <w:rFonts w:ascii="Arial" w:hAnsi="Arial" w:cs="Arial"/>
        </w:rPr>
      </w:pPr>
      <w:proofErr w:type="spellStart"/>
      <w:r w:rsidRPr="0033313E">
        <w:rPr>
          <w:rFonts w:ascii="Arial" w:hAnsi="Arial" w:cs="Arial"/>
        </w:rPr>
        <w:t>CRT’s</w:t>
      </w:r>
      <w:proofErr w:type="spellEnd"/>
      <w:r w:rsidRPr="0033313E">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215FCA" w:rsidRPr="00B16D41" w:rsidRDefault="00215FCA" w:rsidP="00215FCA">
      <w:pPr>
        <w:widowControl w:val="0"/>
        <w:numPr>
          <w:ilvl w:val="0"/>
          <w:numId w:val="54"/>
        </w:numPr>
        <w:shd w:val="clear" w:color="auto" w:fill="FFFFFF"/>
        <w:autoSpaceDE w:val="0"/>
        <w:autoSpaceDN w:val="0"/>
        <w:ind w:left="1134" w:right="43" w:hanging="283"/>
        <w:contextualSpacing/>
        <w:jc w:val="both"/>
        <w:rPr>
          <w:rFonts w:ascii="Arial" w:hAnsi="Arial" w:cs="Arial"/>
        </w:rPr>
      </w:pPr>
      <w:proofErr w:type="spellStart"/>
      <w:r w:rsidRPr="00B16D41">
        <w:rPr>
          <w:rFonts w:ascii="Arial" w:hAnsi="Arial" w:cs="Arial"/>
        </w:rPr>
        <w:t>MIC’s</w:t>
      </w:r>
      <w:proofErr w:type="spellEnd"/>
      <w:r w:rsidRPr="00B16D41">
        <w:rPr>
          <w:rFonts w:ascii="Arial" w:hAnsi="Arial" w:cs="Arial"/>
        </w:rPr>
        <w:t xml:space="preserve"> originales que se emiten uno por cada cisterna, con firmas y sellos correspondientes </w:t>
      </w:r>
    </w:p>
    <w:p w:rsidR="00215FCA" w:rsidRPr="00B16D41" w:rsidRDefault="00215FCA" w:rsidP="00215FCA">
      <w:pPr>
        <w:widowControl w:val="0"/>
        <w:numPr>
          <w:ilvl w:val="0"/>
          <w:numId w:val="54"/>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215FCA" w:rsidRPr="00B16D41" w:rsidRDefault="00215FCA" w:rsidP="00215FCA">
      <w:pPr>
        <w:widowControl w:val="0"/>
        <w:numPr>
          <w:ilvl w:val="2"/>
          <w:numId w:val="54"/>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215FCA" w:rsidRPr="00B16D41" w:rsidRDefault="00215FCA" w:rsidP="00215FCA">
      <w:pPr>
        <w:widowControl w:val="0"/>
        <w:numPr>
          <w:ilvl w:val="2"/>
          <w:numId w:val="54"/>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215FCA" w:rsidRPr="00B16D41" w:rsidRDefault="00215FCA" w:rsidP="00215FCA">
      <w:pPr>
        <w:widowControl w:val="0"/>
        <w:numPr>
          <w:ilvl w:val="2"/>
          <w:numId w:val="54"/>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215FCA" w:rsidRPr="00B16D41" w:rsidRDefault="00215FCA" w:rsidP="00215FCA">
      <w:pPr>
        <w:widowControl w:val="0"/>
        <w:numPr>
          <w:ilvl w:val="2"/>
          <w:numId w:val="54"/>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215FCA" w:rsidRPr="00B16D41" w:rsidRDefault="00215FCA" w:rsidP="00215FCA">
      <w:pPr>
        <w:widowControl w:val="0"/>
        <w:numPr>
          <w:ilvl w:val="2"/>
          <w:numId w:val="54"/>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215FCA" w:rsidRPr="00B16D41"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B16D41" w:rsidRDefault="00215FCA" w:rsidP="00215FCA">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215FCA" w:rsidRDefault="00215FCA" w:rsidP="00215FCA">
      <w:pPr>
        <w:widowControl w:val="0"/>
        <w:jc w:val="both"/>
        <w:rPr>
          <w:rFonts w:ascii="Arial" w:hAnsi="Arial" w:cs="Arial"/>
          <w:b/>
        </w:rPr>
      </w:pPr>
    </w:p>
    <w:p w:rsidR="00215FCA" w:rsidRPr="0033313E" w:rsidRDefault="00215FCA" w:rsidP="00215FCA">
      <w:pPr>
        <w:widowControl w:val="0"/>
        <w:jc w:val="both"/>
        <w:rPr>
          <w:rFonts w:ascii="Arial" w:hAnsi="Arial" w:cs="Arial"/>
          <w:b/>
        </w:rPr>
      </w:pPr>
    </w:p>
    <w:p w:rsidR="00215FCA" w:rsidRPr="0033313E" w:rsidRDefault="00215FCA" w:rsidP="00215FCA">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215FCA" w:rsidRDefault="00215FCA" w:rsidP="00215FCA">
      <w:pPr>
        <w:autoSpaceDE w:val="0"/>
        <w:autoSpaceDN w:val="0"/>
        <w:adjustRightInd w:val="0"/>
        <w:jc w:val="both"/>
        <w:rPr>
          <w:rFonts w:ascii="Arial" w:hAnsi="Arial" w:cs="Arial"/>
          <w:b/>
          <w:u w:val="single"/>
        </w:rPr>
      </w:pPr>
    </w:p>
    <w:p w:rsidR="00215FCA" w:rsidRDefault="00215FCA" w:rsidP="00215FCA">
      <w:pPr>
        <w:autoSpaceDE w:val="0"/>
        <w:autoSpaceDN w:val="0"/>
        <w:adjustRightInd w:val="0"/>
        <w:jc w:val="both"/>
        <w:rPr>
          <w:rFonts w:ascii="Arial" w:hAnsi="Arial" w:cs="Arial"/>
          <w:i/>
        </w:rPr>
      </w:pPr>
      <w:r>
        <w:rPr>
          <w:rFonts w:ascii="Arial" w:hAnsi="Arial" w:cs="Arial"/>
          <w:i/>
        </w:rPr>
        <w:t>Opción A (Transporte  Nacional)</w:t>
      </w:r>
    </w:p>
    <w:p w:rsidR="00215FCA" w:rsidRDefault="00215FCA" w:rsidP="00215FCA">
      <w:pPr>
        <w:autoSpaceDE w:val="0"/>
        <w:autoSpaceDN w:val="0"/>
        <w:adjustRightInd w:val="0"/>
        <w:jc w:val="both"/>
        <w:rPr>
          <w:rFonts w:ascii="Arial" w:hAnsi="Arial" w:cs="Arial"/>
          <w:i/>
        </w:rPr>
      </w:pPr>
    </w:p>
    <w:p w:rsidR="00215FCA" w:rsidRPr="00A4373B" w:rsidRDefault="00215FCA" w:rsidP="00215FCA">
      <w:pPr>
        <w:pStyle w:val="Prrafodelista"/>
        <w:widowControl w:val="0"/>
        <w:numPr>
          <w:ilvl w:val="0"/>
          <w:numId w:val="48"/>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1"/>
          <w:numId w:val="48"/>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215FCA" w:rsidRPr="0033313E" w:rsidRDefault="00215FCA" w:rsidP="00215FCA">
      <w:pPr>
        <w:pStyle w:val="Prrafodelista"/>
        <w:widowControl w:val="0"/>
        <w:shd w:val="clear" w:color="auto" w:fill="FFFFFF"/>
        <w:autoSpaceDE w:val="0"/>
        <w:autoSpaceDN w:val="0"/>
        <w:ind w:left="567" w:right="43"/>
        <w:jc w:val="both"/>
        <w:rPr>
          <w:rFonts w:ascii="Arial" w:hAnsi="Arial" w:cs="Arial"/>
        </w:rPr>
      </w:pPr>
    </w:p>
    <w:p w:rsidR="00215FCA" w:rsidRDefault="00215FCA" w:rsidP="00215FCA">
      <w:pPr>
        <w:numPr>
          <w:ilvl w:val="0"/>
          <w:numId w:val="47"/>
        </w:numPr>
        <w:ind w:left="1134" w:hanging="283"/>
        <w:jc w:val="both"/>
        <w:rPr>
          <w:rFonts w:ascii="Arial" w:hAnsi="Arial" w:cs="Arial"/>
        </w:rPr>
      </w:pPr>
      <w:r>
        <w:rPr>
          <w:rFonts w:ascii="Arial" w:hAnsi="Arial" w:cs="Arial"/>
        </w:rPr>
        <w:t>Planilla de pre liquidación, en medio físico y magnéticos, que registre:</w:t>
      </w:r>
    </w:p>
    <w:p w:rsidR="00215FCA" w:rsidRPr="00B07AA5"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215FCA" w:rsidRPr="0033313E"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215FCA" w:rsidRPr="00B07AA5"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215FCA" w:rsidRPr="0033313E"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sidRPr="0033313E">
        <w:rPr>
          <w:rFonts w:ascii="Arial" w:hAnsi="Arial" w:cs="Arial"/>
        </w:rPr>
        <w:lastRenderedPageBreak/>
        <w:t>Fecha de recepción</w:t>
      </w:r>
    </w:p>
    <w:p w:rsidR="00215FCA" w:rsidRPr="0033313E"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33313E">
        <w:rPr>
          <w:rFonts w:ascii="Arial" w:hAnsi="Arial" w:cs="Arial"/>
        </w:rPr>
        <w:t xml:space="preserve"> </w:t>
      </w:r>
    </w:p>
    <w:p w:rsidR="00215FCA" w:rsidRPr="00B07AA5"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215FCA" w:rsidRDefault="00215FCA" w:rsidP="00215FCA">
      <w:pPr>
        <w:ind w:left="1134"/>
        <w:jc w:val="both"/>
        <w:rPr>
          <w:rFonts w:ascii="Arial" w:hAnsi="Arial" w:cs="Arial"/>
        </w:rPr>
      </w:pPr>
    </w:p>
    <w:p w:rsidR="00215FCA" w:rsidRDefault="00215FCA" w:rsidP="00215FCA">
      <w:pPr>
        <w:numPr>
          <w:ilvl w:val="0"/>
          <w:numId w:val="47"/>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215FCA" w:rsidRPr="0033313E" w:rsidRDefault="00215FCA" w:rsidP="00215FCA">
      <w:pPr>
        <w:widowControl w:val="0"/>
        <w:numPr>
          <w:ilvl w:val="0"/>
          <w:numId w:val="54"/>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215FCA" w:rsidRPr="00A4373B" w:rsidRDefault="00215FCA" w:rsidP="00215FCA">
      <w:pPr>
        <w:autoSpaceDE w:val="0"/>
        <w:autoSpaceDN w:val="0"/>
        <w:adjustRightInd w:val="0"/>
        <w:jc w:val="both"/>
        <w:rPr>
          <w:rFonts w:ascii="Arial" w:hAnsi="Arial" w:cs="Arial"/>
        </w:rPr>
      </w:pPr>
    </w:p>
    <w:p w:rsidR="00215FCA" w:rsidRDefault="00215FCA" w:rsidP="00215FCA">
      <w:pPr>
        <w:autoSpaceDE w:val="0"/>
        <w:autoSpaceDN w:val="0"/>
        <w:adjustRightInd w:val="0"/>
        <w:jc w:val="both"/>
        <w:rPr>
          <w:rFonts w:ascii="Arial" w:hAnsi="Arial" w:cs="Arial"/>
          <w:i/>
        </w:rPr>
      </w:pPr>
    </w:p>
    <w:p w:rsidR="00215FCA" w:rsidRDefault="00215FCA" w:rsidP="00215FCA">
      <w:pPr>
        <w:autoSpaceDE w:val="0"/>
        <w:autoSpaceDN w:val="0"/>
        <w:adjustRightInd w:val="0"/>
        <w:jc w:val="both"/>
        <w:rPr>
          <w:rFonts w:ascii="Arial" w:hAnsi="Arial" w:cs="Arial"/>
          <w:i/>
        </w:rPr>
      </w:pPr>
      <w:r>
        <w:rPr>
          <w:rFonts w:ascii="Arial" w:hAnsi="Arial" w:cs="Arial"/>
          <w:i/>
        </w:rPr>
        <w:t>Opción B (Transporte Internacional)</w:t>
      </w:r>
    </w:p>
    <w:p w:rsidR="00215FCA" w:rsidRPr="00A4373B" w:rsidRDefault="00215FCA" w:rsidP="00215FCA">
      <w:pPr>
        <w:autoSpaceDE w:val="0"/>
        <w:autoSpaceDN w:val="0"/>
        <w:adjustRightInd w:val="0"/>
        <w:jc w:val="both"/>
        <w:rPr>
          <w:rFonts w:ascii="Arial" w:hAnsi="Arial" w:cs="Arial"/>
          <w:i/>
        </w:rPr>
      </w:pPr>
    </w:p>
    <w:p w:rsidR="00215FCA" w:rsidRPr="00A4373B" w:rsidRDefault="00215FCA" w:rsidP="00215FC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215FCA" w:rsidRPr="00A4373B" w:rsidRDefault="00215FCA" w:rsidP="00215FCA">
      <w:pPr>
        <w:pStyle w:val="Prrafodelista"/>
        <w:widowControl w:val="0"/>
        <w:numPr>
          <w:ilvl w:val="1"/>
          <w:numId w:val="36"/>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215FCA" w:rsidRPr="0033313E" w:rsidRDefault="00215FCA" w:rsidP="00215FCA">
      <w:pPr>
        <w:pStyle w:val="Prrafodelista"/>
        <w:widowControl w:val="0"/>
        <w:shd w:val="clear" w:color="auto" w:fill="FFFFFF"/>
        <w:autoSpaceDE w:val="0"/>
        <w:autoSpaceDN w:val="0"/>
        <w:ind w:left="567" w:right="43"/>
        <w:jc w:val="both"/>
        <w:rPr>
          <w:rFonts w:ascii="Arial" w:hAnsi="Arial" w:cs="Arial"/>
        </w:rPr>
      </w:pPr>
    </w:p>
    <w:p w:rsidR="00215FCA" w:rsidRDefault="00215FCA" w:rsidP="00215FCA">
      <w:pPr>
        <w:numPr>
          <w:ilvl w:val="0"/>
          <w:numId w:val="47"/>
        </w:numPr>
        <w:ind w:left="1134" w:hanging="283"/>
        <w:jc w:val="both"/>
        <w:rPr>
          <w:rFonts w:ascii="Arial" w:hAnsi="Arial" w:cs="Arial"/>
        </w:rPr>
      </w:pPr>
      <w:r>
        <w:rPr>
          <w:rFonts w:ascii="Arial" w:hAnsi="Arial" w:cs="Arial"/>
        </w:rPr>
        <w:t>Planilla de pre liquidación, en medio físico y magnéticos, que registre:</w:t>
      </w:r>
    </w:p>
    <w:p w:rsidR="00215FCA" w:rsidRPr="00B07AA5"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215FCA" w:rsidRPr="0033313E"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215FCA" w:rsidRPr="00B07AA5"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215FCA" w:rsidRPr="00F839ED"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215FCA" w:rsidRPr="00F839ED"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F839ED">
        <w:rPr>
          <w:rFonts w:ascii="Arial" w:hAnsi="Arial" w:cs="Arial"/>
        </w:rPr>
        <w:t xml:space="preserve"> </w:t>
      </w:r>
    </w:p>
    <w:p w:rsidR="00215FCA" w:rsidRPr="00F839ED"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215FCA" w:rsidRPr="00F839ED" w:rsidRDefault="00215FCA" w:rsidP="00215FCA">
      <w:pPr>
        <w:widowControl w:val="0"/>
        <w:numPr>
          <w:ilvl w:val="2"/>
          <w:numId w:val="47"/>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215FCA" w:rsidRPr="0033313E" w:rsidRDefault="00215FCA" w:rsidP="00215FCA">
      <w:pPr>
        <w:ind w:left="1134"/>
        <w:jc w:val="both"/>
        <w:rPr>
          <w:rFonts w:ascii="Arial" w:hAnsi="Arial" w:cs="Arial"/>
        </w:rPr>
      </w:pPr>
    </w:p>
    <w:p w:rsidR="00215FCA" w:rsidRDefault="00215FCA" w:rsidP="00215FCA">
      <w:pPr>
        <w:numPr>
          <w:ilvl w:val="0"/>
          <w:numId w:val="47"/>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215FCA" w:rsidRDefault="00215FCA" w:rsidP="00215FCA">
      <w:pPr>
        <w:numPr>
          <w:ilvl w:val="0"/>
          <w:numId w:val="47"/>
        </w:numPr>
        <w:ind w:left="1134" w:hanging="283"/>
        <w:jc w:val="both"/>
        <w:rPr>
          <w:rFonts w:ascii="Arial" w:hAnsi="Arial" w:cs="Arial"/>
        </w:rPr>
      </w:pPr>
      <w:r>
        <w:rPr>
          <w:rFonts w:ascii="Arial" w:hAnsi="Arial" w:cs="Arial"/>
        </w:rPr>
        <w:t>Documento de Transferencia en el Punto de entrega con la cantidad recepcionada.</w:t>
      </w:r>
    </w:p>
    <w:p w:rsidR="00215FCA" w:rsidRPr="0033313E" w:rsidRDefault="00215FCA" w:rsidP="00215FCA">
      <w:pPr>
        <w:widowControl w:val="0"/>
        <w:numPr>
          <w:ilvl w:val="0"/>
          <w:numId w:val="54"/>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215FCA" w:rsidRPr="0033313E" w:rsidRDefault="00215FCA" w:rsidP="00215FCA">
      <w:pPr>
        <w:widowControl w:val="0"/>
        <w:shd w:val="clear" w:color="auto" w:fill="FFFFFF"/>
        <w:autoSpaceDE w:val="0"/>
        <w:autoSpaceDN w:val="0"/>
        <w:ind w:right="43"/>
        <w:contextualSpacing/>
        <w:jc w:val="both"/>
        <w:rPr>
          <w:rFonts w:ascii="Arial" w:hAnsi="Arial" w:cs="Arial"/>
        </w:rPr>
      </w:pPr>
    </w:p>
    <w:p w:rsidR="00215FCA" w:rsidRPr="00DE103E" w:rsidRDefault="00215FCA" w:rsidP="00215FCA">
      <w:pPr>
        <w:pStyle w:val="Prrafodelista"/>
        <w:widowControl w:val="0"/>
        <w:numPr>
          <w:ilvl w:val="1"/>
          <w:numId w:val="36"/>
        </w:numPr>
        <w:shd w:val="clear" w:color="auto" w:fill="FFFFFF"/>
        <w:autoSpaceDE w:val="0"/>
        <w:autoSpaceDN w:val="0"/>
        <w:ind w:right="43"/>
        <w:contextualSpacing/>
        <w:jc w:val="both"/>
        <w:rPr>
          <w:rFonts w:ascii="Arial" w:hAnsi="Arial" w:cs="Arial"/>
        </w:rPr>
      </w:pPr>
      <w:r w:rsidRPr="00DE103E">
        <w:rPr>
          <w:rFonts w:ascii="Arial" w:hAnsi="Arial" w:cs="Arial"/>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215FCA" w:rsidRPr="00A4373B" w:rsidRDefault="00215FCA" w:rsidP="00215FCA">
      <w:pPr>
        <w:pStyle w:val="Prrafodelista"/>
        <w:widowControl w:val="0"/>
        <w:shd w:val="clear" w:color="auto" w:fill="FFFFFF"/>
        <w:autoSpaceDE w:val="0"/>
        <w:autoSpaceDN w:val="0"/>
        <w:ind w:left="360" w:right="43"/>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  referenciando en la solicitud que es documentación de complemento.</w:t>
      </w:r>
    </w:p>
    <w:p w:rsidR="00215FCA" w:rsidRPr="0033313E" w:rsidRDefault="00215FCA" w:rsidP="00215FCA">
      <w:pPr>
        <w:widowControl w:val="0"/>
        <w:shd w:val="clear" w:color="auto" w:fill="FFFFFF"/>
        <w:autoSpaceDE w:val="0"/>
        <w:autoSpaceDN w:val="0"/>
        <w:ind w:right="43"/>
        <w:contextualSpacing/>
        <w:jc w:val="both"/>
        <w:rPr>
          <w:rFonts w:ascii="Arial" w:hAnsi="Arial" w:cs="Arial"/>
        </w:rPr>
      </w:pPr>
    </w:p>
    <w:p w:rsidR="00215FCA" w:rsidRPr="0033313E" w:rsidRDefault="00215FCA" w:rsidP="00215FCA">
      <w:pPr>
        <w:autoSpaceDE w:val="0"/>
        <w:autoSpaceDN w:val="0"/>
        <w:adjustRightInd w:val="0"/>
        <w:jc w:val="both"/>
        <w:rPr>
          <w:rFonts w:ascii="Arial" w:hAnsi="Arial" w:cs="Arial"/>
          <w:b/>
          <w:u w:val="single"/>
        </w:rPr>
      </w:pPr>
      <w:r w:rsidRPr="0033313E">
        <w:rPr>
          <w:rFonts w:ascii="Arial" w:hAnsi="Arial" w:cs="Arial"/>
          <w:b/>
          <w:u w:val="single"/>
        </w:rPr>
        <w:lastRenderedPageBreak/>
        <w:t>CLÁUSULA DÉCIMA.- FACTURACIÓN Y FORMA DE PAGO</w:t>
      </w:r>
    </w:p>
    <w:p w:rsidR="00215FCA" w:rsidRPr="0033313E" w:rsidRDefault="00215FCA" w:rsidP="00215FCA">
      <w:pPr>
        <w:autoSpaceDE w:val="0"/>
        <w:autoSpaceDN w:val="0"/>
        <w:adjustRightInd w:val="0"/>
        <w:jc w:val="both"/>
        <w:rPr>
          <w:rFonts w:ascii="Arial" w:hAnsi="Arial" w:cs="Arial"/>
          <w:b/>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 xml:space="preserve">que deberá ser emitida de acuerdo a norma impositiva a nombre de Yacimientos Petrolíferos Fiscales Bolivianos </w:t>
      </w:r>
      <w:proofErr w:type="spellStart"/>
      <w:r>
        <w:rPr>
          <w:rFonts w:ascii="Arial" w:hAnsi="Arial" w:cs="Arial"/>
          <w:lang w:val="es-ES_tradnl"/>
        </w:rPr>
        <w:t>ó</w:t>
      </w:r>
      <w:proofErr w:type="spellEnd"/>
      <w:r>
        <w:rPr>
          <w:rFonts w:ascii="Arial" w:hAnsi="Arial" w:cs="Arial"/>
          <w:lang w:val="es-ES_tradnl"/>
        </w:rPr>
        <w:t xml:space="preserve"> YPFB con NIT 1020269020</w:t>
      </w:r>
      <w:r>
        <w:rPr>
          <w:rFonts w:ascii="Arial" w:hAnsi="Arial" w:cs="Arial"/>
        </w:rPr>
        <w:t xml:space="preserve">. </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215FCA" w:rsidRPr="0033313E" w:rsidRDefault="00215FCA" w:rsidP="00215FCA">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215FCA" w:rsidRPr="0033313E" w:rsidRDefault="00215FCA" w:rsidP="00215FCA">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215FCA" w:rsidRPr="0033313E" w:rsidRDefault="00215FCA" w:rsidP="00215FCA">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215FCA" w:rsidRPr="0033313E" w:rsidRDefault="00215FCA" w:rsidP="00215FCA">
      <w:pPr>
        <w:autoSpaceDE w:val="0"/>
        <w:autoSpaceDN w:val="0"/>
        <w:adjustRightInd w:val="0"/>
        <w:ind w:left="851"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215FCA" w:rsidRDefault="00215FCA" w:rsidP="00215FCA">
      <w:pPr>
        <w:pStyle w:val="Prrafodelista"/>
        <w:widowControl w:val="0"/>
        <w:shd w:val="clear" w:color="auto" w:fill="FFFFFF"/>
        <w:autoSpaceDE w:val="0"/>
        <w:autoSpaceDN w:val="0"/>
        <w:ind w:left="851" w:right="43"/>
        <w:jc w:val="both"/>
        <w:rPr>
          <w:rFonts w:ascii="Arial" w:hAnsi="Arial" w:cs="Arial"/>
        </w:rPr>
      </w:pPr>
    </w:p>
    <w:p w:rsidR="00215FCA" w:rsidRDefault="00215FCA" w:rsidP="00215FCA">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215FCA" w:rsidRDefault="00215FCA" w:rsidP="00215FCA">
      <w:pPr>
        <w:widowControl w:val="0"/>
        <w:shd w:val="clear" w:color="auto" w:fill="FFFFFF"/>
        <w:autoSpaceDE w:val="0"/>
        <w:autoSpaceDN w:val="0"/>
        <w:ind w:right="43"/>
        <w:jc w:val="both"/>
        <w:rPr>
          <w:rFonts w:ascii="Arial" w:hAnsi="Arial" w:cs="Arial"/>
          <w:i/>
        </w:rPr>
      </w:pPr>
    </w:p>
    <w:p w:rsidR="00215FCA" w:rsidRPr="00BF5CD5" w:rsidRDefault="00215FCA" w:rsidP="00215FCA">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215FCA" w:rsidRDefault="00215FCA" w:rsidP="00215FCA">
      <w:pPr>
        <w:pStyle w:val="Prrafodelista"/>
        <w:ind w:left="851" w:hanging="851"/>
        <w:rPr>
          <w:rFonts w:ascii="Arial" w:hAnsi="Arial" w:cs="Arial"/>
        </w:rPr>
      </w:pPr>
    </w:p>
    <w:p w:rsidR="00215FCA" w:rsidRDefault="00215FCA" w:rsidP="00215FCA">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215FCA" w:rsidRDefault="00215FCA" w:rsidP="00215FCA">
      <w:pPr>
        <w:pStyle w:val="Prrafodelista"/>
        <w:ind w:left="851" w:hanging="851"/>
        <w:rPr>
          <w:rFonts w:ascii="Arial" w:hAnsi="Arial" w:cs="Arial"/>
        </w:rPr>
      </w:pPr>
    </w:p>
    <w:p w:rsidR="00215FCA" w:rsidRPr="0033313E" w:rsidRDefault="00215FCA" w:rsidP="00215FCA">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215FCA"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Default="00215FCA" w:rsidP="00215FCA">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215FCA"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Default="00215FCA" w:rsidP="00215FCA">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El Contratante emitirá la facturación al Transportista en los casos de descuentos por mermas o  por pérdida de Producto en siniestros u otros.</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w:t>
      </w:r>
      <w:r w:rsidRPr="0033313E">
        <w:rPr>
          <w:rFonts w:ascii="Arial" w:hAnsi="Arial" w:cs="Arial"/>
        </w:rPr>
        <w:lastRenderedPageBreak/>
        <w:t xml:space="preserve">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215FCA" w:rsidRPr="0033313E" w:rsidRDefault="00215FCA" w:rsidP="00215FCA">
      <w:pPr>
        <w:autoSpaceDE w:val="0"/>
        <w:autoSpaceDN w:val="0"/>
        <w:adjustRightInd w:val="0"/>
        <w:jc w:val="both"/>
        <w:rPr>
          <w:rFonts w:ascii="Arial" w:hAnsi="Arial" w:cs="Arial"/>
          <w:b/>
          <w:u w:val="single"/>
        </w:rPr>
      </w:pPr>
    </w:p>
    <w:p w:rsidR="00215FCA" w:rsidRPr="0033313E" w:rsidRDefault="00215FCA" w:rsidP="00215FCA">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 xml:space="preserve"> </w:t>
      </w:r>
      <w:r>
        <w:rPr>
          <w:rFonts w:ascii="Arial" w:hAnsi="Arial" w:cs="Arial"/>
          <w:b/>
          <w:bCs/>
          <w:u w:val="single"/>
        </w:rPr>
        <w:t xml:space="preserve">NOMINACION </w:t>
      </w:r>
    </w:p>
    <w:p w:rsidR="00215FCA" w:rsidRPr="0033313E" w:rsidRDefault="00215FCA" w:rsidP="00215FCA">
      <w:pPr>
        <w:autoSpaceDE w:val="0"/>
        <w:autoSpaceDN w:val="0"/>
        <w:adjustRightInd w:val="0"/>
        <w:jc w:val="both"/>
        <w:rPr>
          <w:rFonts w:ascii="Arial" w:hAnsi="Arial" w:cs="Arial"/>
          <w:b/>
          <w:bCs/>
          <w:u w:val="single"/>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215FCA" w:rsidRPr="0033313E" w:rsidRDefault="00215FCA" w:rsidP="00215FCA">
      <w:pPr>
        <w:pStyle w:val="Prrafodelista"/>
        <w:widowControl w:val="0"/>
        <w:shd w:val="clear" w:color="auto" w:fill="FFFFFF"/>
        <w:autoSpaceDE w:val="0"/>
        <w:autoSpaceDN w:val="0"/>
        <w:ind w:left="851" w:right="43"/>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215FCA" w:rsidRPr="0033313E" w:rsidRDefault="00215FCA" w:rsidP="00215FCA">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215FCA" w:rsidRPr="0033313E" w:rsidRDefault="00215FCA" w:rsidP="00215FCA">
      <w:pPr>
        <w:autoSpaceDE w:val="0"/>
        <w:autoSpaceDN w:val="0"/>
        <w:adjustRightInd w:val="0"/>
        <w:jc w:val="both"/>
        <w:rPr>
          <w:rFonts w:ascii="Arial" w:hAnsi="Arial" w:cs="Arial"/>
          <w:b/>
          <w:bCs/>
          <w:u w:val="single"/>
        </w:rPr>
      </w:pPr>
    </w:p>
    <w:p w:rsidR="00215FCA" w:rsidRPr="0004293A" w:rsidRDefault="00215FCA" w:rsidP="00215FCA">
      <w:pPr>
        <w:pStyle w:val="Prrafodelista"/>
        <w:widowControl w:val="0"/>
        <w:numPr>
          <w:ilvl w:val="0"/>
          <w:numId w:val="43"/>
        </w:numPr>
        <w:shd w:val="clear" w:color="auto" w:fill="FFFFFF"/>
        <w:autoSpaceDE w:val="0"/>
        <w:autoSpaceDN w:val="0"/>
        <w:ind w:right="43"/>
        <w:contextualSpacing/>
        <w:jc w:val="both"/>
        <w:rPr>
          <w:rFonts w:ascii="Arial" w:hAnsi="Arial" w:cs="Arial"/>
          <w:vanish/>
        </w:rPr>
      </w:pPr>
    </w:p>
    <w:p w:rsidR="00215FCA" w:rsidRPr="0004293A" w:rsidRDefault="00215FCA" w:rsidP="00215FCA">
      <w:pPr>
        <w:pStyle w:val="Prrafodelista"/>
        <w:widowControl w:val="0"/>
        <w:numPr>
          <w:ilvl w:val="0"/>
          <w:numId w:val="43"/>
        </w:numPr>
        <w:shd w:val="clear" w:color="auto" w:fill="FFFFFF"/>
        <w:autoSpaceDE w:val="0"/>
        <w:autoSpaceDN w:val="0"/>
        <w:ind w:right="43"/>
        <w:contextualSpacing/>
        <w:jc w:val="both"/>
        <w:rPr>
          <w:rFonts w:ascii="Arial" w:hAnsi="Arial" w:cs="Arial"/>
          <w:vanish/>
        </w:rPr>
      </w:pPr>
    </w:p>
    <w:p w:rsidR="00215FCA" w:rsidRPr="0004293A" w:rsidRDefault="00215FCA" w:rsidP="00215FCA">
      <w:pPr>
        <w:pStyle w:val="Prrafodelista"/>
        <w:widowControl w:val="0"/>
        <w:numPr>
          <w:ilvl w:val="0"/>
          <w:numId w:val="43"/>
        </w:numPr>
        <w:shd w:val="clear" w:color="auto" w:fill="FFFFFF"/>
        <w:autoSpaceDE w:val="0"/>
        <w:autoSpaceDN w:val="0"/>
        <w:ind w:right="43"/>
        <w:contextualSpacing/>
        <w:jc w:val="both"/>
        <w:rPr>
          <w:rFonts w:ascii="Arial" w:hAnsi="Arial" w:cs="Arial"/>
          <w:vanish/>
        </w:rPr>
      </w:pPr>
    </w:p>
    <w:p w:rsidR="00215FCA" w:rsidRPr="00107E6E" w:rsidRDefault="00215FCA" w:rsidP="00215FCA">
      <w:pPr>
        <w:pStyle w:val="Prrafodelista"/>
        <w:widowControl w:val="0"/>
        <w:numPr>
          <w:ilvl w:val="1"/>
          <w:numId w:val="43"/>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215FCA" w:rsidRPr="0033313E" w:rsidRDefault="00215FCA" w:rsidP="00215FCA">
      <w:pPr>
        <w:autoSpaceDE w:val="0"/>
        <w:autoSpaceDN w:val="0"/>
        <w:adjustRightInd w:val="0"/>
        <w:jc w:val="both"/>
        <w:rPr>
          <w:rFonts w:ascii="Arial" w:hAnsi="Arial" w:cs="Arial"/>
          <w:b/>
          <w:bCs/>
          <w:u w:val="single"/>
        </w:rPr>
      </w:pPr>
    </w:p>
    <w:p w:rsidR="00215FCA" w:rsidRPr="0033313E" w:rsidRDefault="00215FCA" w:rsidP="00215FCA">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215FCA" w:rsidRDefault="00215FCA" w:rsidP="00215FCA">
      <w:pPr>
        <w:autoSpaceDE w:val="0"/>
        <w:autoSpaceDN w:val="0"/>
        <w:adjustRightInd w:val="0"/>
        <w:jc w:val="both"/>
        <w:rPr>
          <w:rFonts w:ascii="Arial" w:hAnsi="Arial" w:cs="Arial"/>
          <w:b/>
          <w:u w:val="single"/>
        </w:rPr>
      </w:pPr>
    </w:p>
    <w:p w:rsidR="00215FCA" w:rsidRDefault="00215FCA" w:rsidP="00215FCA">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215FCA" w:rsidRDefault="00215FCA" w:rsidP="00215FCA">
      <w:pPr>
        <w:autoSpaceDE w:val="0"/>
        <w:autoSpaceDN w:val="0"/>
        <w:adjustRightInd w:val="0"/>
        <w:jc w:val="both"/>
        <w:rPr>
          <w:rFonts w:ascii="Arial" w:hAnsi="Arial" w:cs="Arial"/>
          <w:i/>
        </w:rPr>
      </w:pPr>
    </w:p>
    <w:p w:rsidR="00215FCA" w:rsidRDefault="00215FCA" w:rsidP="00215FCA">
      <w:pPr>
        <w:autoSpaceDE w:val="0"/>
        <w:autoSpaceDN w:val="0"/>
        <w:adjustRightInd w:val="0"/>
        <w:jc w:val="both"/>
        <w:rPr>
          <w:rFonts w:ascii="Arial" w:hAnsi="Arial" w:cs="Arial"/>
        </w:rPr>
      </w:pPr>
      <w:r>
        <w:rPr>
          <w:rFonts w:ascii="Arial" w:hAnsi="Arial" w:cs="Arial"/>
        </w:rPr>
        <w:t>No corresponde.</w:t>
      </w:r>
    </w:p>
    <w:p w:rsidR="00215FCA" w:rsidRDefault="00215FCA" w:rsidP="00215FCA">
      <w:pPr>
        <w:autoSpaceDE w:val="0"/>
        <w:autoSpaceDN w:val="0"/>
        <w:adjustRightInd w:val="0"/>
        <w:jc w:val="both"/>
        <w:rPr>
          <w:rFonts w:ascii="Arial" w:hAnsi="Arial" w:cs="Arial"/>
        </w:rPr>
      </w:pPr>
    </w:p>
    <w:p w:rsidR="00215FCA" w:rsidRPr="000E407B" w:rsidRDefault="00215FCA" w:rsidP="00215FCA">
      <w:pPr>
        <w:autoSpaceDE w:val="0"/>
        <w:autoSpaceDN w:val="0"/>
        <w:adjustRightInd w:val="0"/>
        <w:jc w:val="both"/>
        <w:rPr>
          <w:rFonts w:ascii="Arial" w:hAnsi="Arial" w:cs="Arial"/>
          <w:i/>
        </w:rPr>
      </w:pPr>
      <w:r>
        <w:rPr>
          <w:rFonts w:ascii="Arial" w:hAnsi="Arial" w:cs="Arial"/>
          <w:i/>
        </w:rPr>
        <w:t>Opción B (Transporte Internacional)</w:t>
      </w:r>
    </w:p>
    <w:p w:rsidR="00215FCA" w:rsidRPr="000E407B" w:rsidRDefault="00215FCA" w:rsidP="00215FCA">
      <w:pPr>
        <w:autoSpaceDE w:val="0"/>
        <w:autoSpaceDN w:val="0"/>
        <w:adjustRightInd w:val="0"/>
        <w:jc w:val="both"/>
        <w:rPr>
          <w:rFonts w:ascii="Arial" w:hAnsi="Arial" w:cs="Arial"/>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215FCA" w:rsidRPr="0033313E" w:rsidRDefault="00215FCA" w:rsidP="00215FCA">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215FCA" w:rsidRPr="0033313E" w:rsidTr="005E1724">
        <w:trPr>
          <w:jc w:val="center"/>
        </w:trPr>
        <w:tc>
          <w:tcPr>
            <w:tcW w:w="1978" w:type="dxa"/>
          </w:tcPr>
          <w:p w:rsidR="00215FCA" w:rsidRPr="0033313E" w:rsidRDefault="00215FCA" w:rsidP="005E1724">
            <w:pPr>
              <w:ind w:left="851" w:hanging="851"/>
              <w:jc w:val="center"/>
              <w:rPr>
                <w:rFonts w:ascii="Arial" w:hAnsi="Arial" w:cs="Arial"/>
                <w:b/>
              </w:rPr>
            </w:pPr>
            <w:r w:rsidRPr="0033313E">
              <w:rPr>
                <w:rFonts w:ascii="Arial" w:hAnsi="Arial" w:cs="Arial"/>
                <w:b/>
              </w:rPr>
              <w:t>Producto</w:t>
            </w:r>
          </w:p>
        </w:tc>
        <w:tc>
          <w:tcPr>
            <w:tcW w:w="1991" w:type="dxa"/>
          </w:tcPr>
          <w:p w:rsidR="00215FCA" w:rsidRPr="0033313E" w:rsidRDefault="00215FCA" w:rsidP="005E1724">
            <w:pPr>
              <w:ind w:left="40"/>
              <w:jc w:val="center"/>
              <w:rPr>
                <w:rFonts w:ascii="Arial" w:hAnsi="Arial" w:cs="Arial"/>
                <w:b/>
              </w:rPr>
            </w:pPr>
            <w:r w:rsidRPr="0033313E">
              <w:rPr>
                <w:rFonts w:ascii="Arial" w:hAnsi="Arial" w:cs="Arial"/>
                <w:b/>
              </w:rPr>
              <w:t xml:space="preserve">Merma Máxima </w:t>
            </w:r>
            <w:r w:rsidRPr="0033313E">
              <w:rPr>
                <w:rFonts w:ascii="Arial" w:hAnsi="Arial" w:cs="Arial"/>
                <w:b/>
              </w:rPr>
              <w:lastRenderedPageBreak/>
              <w:t>Permisible</w:t>
            </w:r>
          </w:p>
        </w:tc>
        <w:tc>
          <w:tcPr>
            <w:tcW w:w="3712" w:type="dxa"/>
          </w:tcPr>
          <w:p w:rsidR="00215FCA" w:rsidRPr="0033313E" w:rsidRDefault="00215FCA" w:rsidP="005E1724">
            <w:pPr>
              <w:ind w:left="851" w:hanging="851"/>
              <w:jc w:val="center"/>
              <w:rPr>
                <w:rFonts w:ascii="Arial" w:hAnsi="Arial" w:cs="Arial"/>
                <w:b/>
              </w:rPr>
            </w:pPr>
            <w:r w:rsidRPr="0033313E">
              <w:rPr>
                <w:rFonts w:ascii="Arial" w:hAnsi="Arial" w:cs="Arial"/>
                <w:b/>
              </w:rPr>
              <w:lastRenderedPageBreak/>
              <w:t>Costo Merma</w:t>
            </w:r>
          </w:p>
        </w:tc>
      </w:tr>
      <w:tr w:rsidR="00215FCA" w:rsidRPr="0033313E" w:rsidTr="005E1724">
        <w:trPr>
          <w:jc w:val="center"/>
        </w:trPr>
        <w:tc>
          <w:tcPr>
            <w:tcW w:w="1978" w:type="dxa"/>
          </w:tcPr>
          <w:p w:rsidR="00215FCA" w:rsidRPr="0033313E" w:rsidRDefault="00215FCA" w:rsidP="005E1724">
            <w:pPr>
              <w:ind w:left="851" w:hanging="851"/>
              <w:jc w:val="both"/>
              <w:rPr>
                <w:rFonts w:ascii="Arial" w:hAnsi="Arial" w:cs="Arial"/>
              </w:rPr>
            </w:pPr>
          </w:p>
        </w:tc>
        <w:tc>
          <w:tcPr>
            <w:tcW w:w="1991" w:type="dxa"/>
          </w:tcPr>
          <w:p w:rsidR="00215FCA" w:rsidRPr="0033313E" w:rsidRDefault="00215FCA" w:rsidP="005E1724">
            <w:pPr>
              <w:ind w:left="851" w:hanging="851"/>
              <w:jc w:val="center"/>
              <w:rPr>
                <w:rFonts w:ascii="Arial" w:hAnsi="Arial" w:cs="Arial"/>
              </w:rPr>
            </w:pPr>
            <w:r w:rsidRPr="0033313E">
              <w:rPr>
                <w:rFonts w:ascii="Arial" w:hAnsi="Arial" w:cs="Arial"/>
              </w:rPr>
              <w:t>%</w:t>
            </w:r>
          </w:p>
        </w:tc>
        <w:tc>
          <w:tcPr>
            <w:tcW w:w="3712" w:type="dxa"/>
          </w:tcPr>
          <w:p w:rsidR="00215FCA" w:rsidRPr="0033313E" w:rsidRDefault="00215FCA" w:rsidP="005E1724">
            <w:pPr>
              <w:ind w:left="851" w:hanging="851"/>
              <w:jc w:val="center"/>
              <w:rPr>
                <w:rFonts w:ascii="Arial" w:hAnsi="Arial" w:cs="Arial"/>
              </w:rPr>
            </w:pPr>
          </w:p>
        </w:tc>
      </w:tr>
      <w:tr w:rsidR="00215FCA" w:rsidRPr="0033313E" w:rsidTr="005E1724">
        <w:trPr>
          <w:jc w:val="center"/>
        </w:trPr>
        <w:tc>
          <w:tcPr>
            <w:tcW w:w="1978" w:type="dxa"/>
          </w:tcPr>
          <w:p w:rsidR="00215FCA" w:rsidRPr="0033313E" w:rsidRDefault="00215FCA" w:rsidP="005E1724">
            <w:pPr>
              <w:ind w:left="851" w:hanging="851"/>
              <w:jc w:val="both"/>
              <w:rPr>
                <w:rFonts w:ascii="Arial" w:hAnsi="Arial" w:cs="Arial"/>
              </w:rPr>
            </w:pPr>
          </w:p>
        </w:tc>
        <w:tc>
          <w:tcPr>
            <w:tcW w:w="1991" w:type="dxa"/>
          </w:tcPr>
          <w:p w:rsidR="00215FCA" w:rsidRPr="0033313E" w:rsidRDefault="00215FCA" w:rsidP="005E1724">
            <w:pPr>
              <w:ind w:left="851" w:hanging="851"/>
              <w:jc w:val="center"/>
              <w:rPr>
                <w:rFonts w:ascii="Arial" w:hAnsi="Arial" w:cs="Arial"/>
              </w:rPr>
            </w:pPr>
            <w:r w:rsidRPr="0033313E">
              <w:rPr>
                <w:rFonts w:ascii="Arial" w:hAnsi="Arial" w:cs="Arial"/>
              </w:rPr>
              <w:t>%</w:t>
            </w:r>
          </w:p>
        </w:tc>
        <w:tc>
          <w:tcPr>
            <w:tcW w:w="3712" w:type="dxa"/>
          </w:tcPr>
          <w:p w:rsidR="00215FCA" w:rsidRPr="0033313E" w:rsidRDefault="00215FCA" w:rsidP="005E1724">
            <w:pPr>
              <w:ind w:left="851" w:hanging="851"/>
              <w:jc w:val="center"/>
              <w:rPr>
                <w:rFonts w:ascii="Arial" w:hAnsi="Arial" w:cs="Arial"/>
              </w:rPr>
            </w:pPr>
          </w:p>
        </w:tc>
      </w:tr>
      <w:tr w:rsidR="00215FCA" w:rsidRPr="0033313E" w:rsidTr="005E1724">
        <w:trPr>
          <w:jc w:val="center"/>
        </w:trPr>
        <w:tc>
          <w:tcPr>
            <w:tcW w:w="1978" w:type="dxa"/>
          </w:tcPr>
          <w:p w:rsidR="00215FCA" w:rsidRPr="0033313E" w:rsidRDefault="00215FCA" w:rsidP="005E1724">
            <w:pPr>
              <w:ind w:left="851" w:hanging="851"/>
              <w:jc w:val="both"/>
              <w:rPr>
                <w:rFonts w:ascii="Arial" w:hAnsi="Arial" w:cs="Arial"/>
              </w:rPr>
            </w:pPr>
          </w:p>
        </w:tc>
        <w:tc>
          <w:tcPr>
            <w:tcW w:w="1991" w:type="dxa"/>
          </w:tcPr>
          <w:p w:rsidR="00215FCA" w:rsidRPr="0033313E" w:rsidRDefault="00215FCA" w:rsidP="005E1724">
            <w:pPr>
              <w:ind w:left="851" w:hanging="851"/>
              <w:jc w:val="center"/>
              <w:rPr>
                <w:rFonts w:ascii="Arial" w:hAnsi="Arial" w:cs="Arial"/>
              </w:rPr>
            </w:pPr>
            <w:r w:rsidRPr="0033313E">
              <w:rPr>
                <w:rFonts w:ascii="Arial" w:hAnsi="Arial" w:cs="Arial"/>
              </w:rPr>
              <w:t>%</w:t>
            </w:r>
          </w:p>
        </w:tc>
        <w:tc>
          <w:tcPr>
            <w:tcW w:w="3712" w:type="dxa"/>
          </w:tcPr>
          <w:p w:rsidR="00215FCA" w:rsidRPr="0033313E" w:rsidRDefault="00215FCA" w:rsidP="005E1724">
            <w:pPr>
              <w:ind w:left="851" w:hanging="851"/>
              <w:jc w:val="center"/>
              <w:rPr>
                <w:rFonts w:ascii="Arial" w:hAnsi="Arial" w:cs="Arial"/>
              </w:rPr>
            </w:pPr>
          </w:p>
        </w:tc>
      </w:tr>
      <w:tr w:rsidR="00215FCA" w:rsidRPr="0033313E" w:rsidTr="005E1724">
        <w:trPr>
          <w:jc w:val="center"/>
        </w:trPr>
        <w:tc>
          <w:tcPr>
            <w:tcW w:w="1978" w:type="dxa"/>
          </w:tcPr>
          <w:p w:rsidR="00215FCA" w:rsidRPr="0033313E" w:rsidDel="00182E94" w:rsidRDefault="00215FCA" w:rsidP="005E1724">
            <w:pPr>
              <w:ind w:left="851" w:hanging="851"/>
              <w:jc w:val="both"/>
              <w:rPr>
                <w:rFonts w:ascii="Arial" w:hAnsi="Arial" w:cs="Arial"/>
              </w:rPr>
            </w:pPr>
          </w:p>
        </w:tc>
        <w:tc>
          <w:tcPr>
            <w:tcW w:w="1991" w:type="dxa"/>
          </w:tcPr>
          <w:p w:rsidR="00215FCA" w:rsidRPr="0033313E" w:rsidRDefault="00215FCA" w:rsidP="005E1724">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215FCA" w:rsidRPr="0033313E" w:rsidRDefault="00215FCA" w:rsidP="005E1724">
            <w:pPr>
              <w:ind w:left="851" w:hanging="851"/>
              <w:jc w:val="center"/>
              <w:rPr>
                <w:rFonts w:ascii="Arial" w:hAnsi="Arial" w:cs="Arial"/>
              </w:rPr>
            </w:pPr>
          </w:p>
        </w:tc>
      </w:tr>
    </w:tbl>
    <w:p w:rsidR="00215FCA" w:rsidRPr="0033313E" w:rsidRDefault="00215FCA" w:rsidP="00215FCA">
      <w:pPr>
        <w:ind w:left="851" w:hanging="851"/>
        <w:rPr>
          <w:rFonts w:ascii="Arial" w:hAnsi="Arial" w:cs="Arial"/>
          <w:bCs/>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215FCA" w:rsidRPr="0033313E" w:rsidRDefault="00215FCA" w:rsidP="00215FCA">
      <w:pPr>
        <w:pStyle w:val="Prrafodelista"/>
        <w:widowControl w:val="0"/>
        <w:shd w:val="clear" w:color="auto" w:fill="FFFFFF"/>
        <w:autoSpaceDE w:val="0"/>
        <w:autoSpaceDN w:val="0"/>
        <w:ind w:left="851" w:right="43" w:hanging="851"/>
        <w:jc w:val="both"/>
        <w:rPr>
          <w:rFonts w:ascii="Arial" w:hAnsi="Arial" w:cs="Arial"/>
        </w:rPr>
      </w:pPr>
    </w:p>
    <w:p w:rsidR="00215FCA"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215FCA" w:rsidRPr="005646E8"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215FCA" w:rsidRPr="0033313E" w:rsidRDefault="00215FCA" w:rsidP="00215FCA">
      <w:pPr>
        <w:autoSpaceDE w:val="0"/>
        <w:autoSpaceDN w:val="0"/>
        <w:adjustRightInd w:val="0"/>
        <w:jc w:val="both"/>
        <w:rPr>
          <w:rFonts w:ascii="Arial" w:hAnsi="Arial" w:cs="Arial"/>
          <w:b/>
          <w:bCs/>
          <w:u w:val="single"/>
        </w:rPr>
      </w:pPr>
    </w:p>
    <w:p w:rsidR="00215FCA" w:rsidRPr="0033313E" w:rsidRDefault="00215FCA" w:rsidP="00215FCA">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 xml:space="preserve"> </w:t>
      </w:r>
      <w:r w:rsidRPr="0033313E">
        <w:rPr>
          <w:rFonts w:ascii="Arial" w:hAnsi="Arial" w:cs="Arial"/>
          <w:b/>
          <w:bCs/>
          <w:u w:val="single"/>
        </w:rPr>
        <w:t>GARANTÍA DE CUMPLIMIENTO DE CONTRATO</w:t>
      </w:r>
    </w:p>
    <w:p w:rsidR="00215FCA" w:rsidRPr="0033313E" w:rsidRDefault="00215FCA" w:rsidP="00215FCA">
      <w:pPr>
        <w:ind w:left="709" w:hanging="709"/>
        <w:jc w:val="both"/>
        <w:rPr>
          <w:rFonts w:ascii="Arial" w:hAnsi="Arial" w:cs="Arial"/>
          <w:bCs/>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215FCA" w:rsidRPr="0033313E" w:rsidRDefault="00215FCA" w:rsidP="00215FCA">
      <w:pPr>
        <w:ind w:left="709"/>
        <w:jc w:val="both"/>
        <w:rPr>
          <w:rFonts w:ascii="Arial" w:hAnsi="Arial" w:cs="Arial"/>
          <w:lang w:val="es-ES_tradnl"/>
        </w:rPr>
      </w:pPr>
    </w:p>
    <w:p w:rsidR="00215FCA" w:rsidRPr="0033313E" w:rsidRDefault="00215FCA" w:rsidP="00215FCA">
      <w:pPr>
        <w:ind w:left="851"/>
        <w:jc w:val="both"/>
        <w:rPr>
          <w:rFonts w:ascii="Arial" w:hAnsi="Arial" w:cs="Arial"/>
          <w:lang w:val="es-ES_tradnl"/>
        </w:rPr>
      </w:pPr>
      <w:r w:rsidRPr="0033313E">
        <w:rPr>
          <w:rFonts w:ascii="Arial" w:hAnsi="Arial" w:cs="Arial"/>
          <w:lang w:val="es-ES_tradnl"/>
        </w:rPr>
        <w:t>El Transportista garantiza el correcto cumplimiento y fiel ejecución del presente Contrato en todas sus partes con la boleta de garantía Nº ………</w:t>
      </w:r>
      <w:r w:rsidRPr="0033313E">
        <w:rPr>
          <w:rFonts w:ascii="Arial" w:hAnsi="Arial" w:cs="Arial"/>
        </w:rPr>
        <w:t xml:space="preserve"> </w:t>
      </w:r>
      <w:r w:rsidRPr="0033313E">
        <w:rPr>
          <w:rFonts w:ascii="Arial" w:hAnsi="Arial" w:cs="Arial"/>
          <w:lang w:val="es-ES_tradnl"/>
        </w:rPr>
        <w:t>emitida por  el ………………, con vigencia hasta el ……. de …</w:t>
      </w:r>
      <w:proofErr w:type="gramStart"/>
      <w:r w:rsidRPr="0033313E">
        <w:rPr>
          <w:rFonts w:ascii="Arial" w:hAnsi="Arial" w:cs="Arial"/>
          <w:lang w:val="es-ES_tradnl"/>
        </w:rPr>
        <w:t>..</w:t>
      </w:r>
      <w:proofErr w:type="gramEnd"/>
      <w:r w:rsidRPr="0033313E">
        <w:rPr>
          <w:rFonts w:ascii="Arial" w:hAnsi="Arial" w:cs="Arial"/>
          <w:lang w:val="es-ES_tradnl"/>
        </w:rPr>
        <w:t xml:space="preserve"> </w:t>
      </w:r>
      <w:proofErr w:type="gramStart"/>
      <w:r w:rsidRPr="0033313E">
        <w:rPr>
          <w:rFonts w:ascii="Arial" w:hAnsi="Arial" w:cs="Arial"/>
          <w:lang w:val="es-ES_tradnl"/>
        </w:rPr>
        <w:t>de</w:t>
      </w:r>
      <w:proofErr w:type="gramEnd"/>
      <w:r w:rsidRPr="0033313E">
        <w:rPr>
          <w:rFonts w:ascii="Arial" w:hAnsi="Arial" w:cs="Arial"/>
          <w:lang w:val="es-ES_tradnl"/>
        </w:rPr>
        <w:t xml:space="preserv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 xml:space="preserve">equivalente al siete por ciento (7%) del </w:t>
      </w:r>
      <w:proofErr w:type="gramStart"/>
      <w:r w:rsidRPr="0033313E">
        <w:rPr>
          <w:rFonts w:ascii="Arial" w:hAnsi="Arial" w:cs="Arial"/>
          <w:lang w:val="es-ES_tradnl"/>
        </w:rPr>
        <w:t>monto  …</w:t>
      </w:r>
      <w:proofErr w:type="gramEnd"/>
      <w:r w:rsidRPr="0033313E">
        <w:rPr>
          <w:rFonts w:ascii="Arial" w:hAnsi="Arial" w:cs="Arial"/>
          <w:lang w:val="es-ES_tradnl"/>
        </w:rPr>
        <w:t>….. del Contrato, con las características de renovable, irrevocable y a primer requerimiento.</w:t>
      </w:r>
    </w:p>
    <w:p w:rsidR="00215FCA" w:rsidRPr="0033313E" w:rsidRDefault="00215FCA" w:rsidP="00215FCA">
      <w:pPr>
        <w:ind w:left="851" w:right="-7"/>
        <w:jc w:val="both"/>
        <w:outlineLvl w:val="1"/>
        <w:rPr>
          <w:rFonts w:ascii="Arial" w:hAnsi="Arial" w:cs="Arial"/>
          <w:lang w:val="es-BO" w:eastAsia="x-none"/>
        </w:rPr>
      </w:pPr>
    </w:p>
    <w:p w:rsidR="00215FCA" w:rsidRPr="0033313E" w:rsidRDefault="00215FCA" w:rsidP="00215FCA">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215FCA" w:rsidRPr="0033313E" w:rsidRDefault="00215FCA" w:rsidP="00215FCA">
      <w:pPr>
        <w:ind w:left="851"/>
        <w:jc w:val="both"/>
        <w:rPr>
          <w:rFonts w:ascii="Arial" w:hAnsi="Arial" w:cs="Arial"/>
          <w:lang w:val="es-ES_tradnl"/>
        </w:rPr>
      </w:pPr>
    </w:p>
    <w:p w:rsidR="00215FCA" w:rsidRPr="0033313E" w:rsidRDefault="00215FCA" w:rsidP="00215FCA">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w:t>
      </w:r>
      <w:proofErr w:type="gramStart"/>
      <w:r w:rsidRPr="0033313E">
        <w:rPr>
          <w:rFonts w:ascii="Arial" w:hAnsi="Arial" w:cs="Arial"/>
          <w:lang w:val="es-ES_tradnl"/>
        </w:rPr>
        <w:t>hasta ……</w:t>
      </w:r>
      <w:proofErr w:type="gramEnd"/>
      <w:r w:rsidRPr="0033313E">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215FCA" w:rsidRPr="0033313E" w:rsidRDefault="00215FCA" w:rsidP="00215FCA">
      <w:pPr>
        <w:jc w:val="both"/>
        <w:rPr>
          <w:rFonts w:ascii="Arial" w:hAnsi="Arial" w:cs="Arial"/>
          <w:u w:val="single"/>
          <w:lang w:val="es-ES_tradnl"/>
        </w:rPr>
      </w:pPr>
    </w:p>
    <w:p w:rsidR="00215FCA" w:rsidRPr="0033313E" w:rsidRDefault="00215FCA" w:rsidP="00215FCA">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215FCA" w:rsidRPr="0033313E" w:rsidRDefault="00215FCA" w:rsidP="00215FCA">
      <w:pPr>
        <w:jc w:val="both"/>
        <w:rPr>
          <w:rFonts w:ascii="Arial" w:hAnsi="Arial" w:cs="Arial"/>
          <w:u w:val="single"/>
          <w:lang w:val="es-ES_tradnl"/>
        </w:rPr>
      </w:pPr>
    </w:p>
    <w:p w:rsidR="00215FCA" w:rsidRPr="0033313E" w:rsidRDefault="00215FCA" w:rsidP="00215FCA">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215FCA" w:rsidRPr="0033313E" w:rsidRDefault="00215FCA" w:rsidP="00215FCA">
      <w:pPr>
        <w:pStyle w:val="prrafodelista0"/>
        <w:autoSpaceDE w:val="0"/>
        <w:autoSpaceDN w:val="0"/>
        <w:ind w:left="709" w:right="11"/>
        <w:jc w:val="both"/>
        <w:rPr>
          <w:rFonts w:ascii="Arial" w:hAnsi="Arial" w:cs="Arial"/>
        </w:rPr>
      </w:pPr>
    </w:p>
    <w:p w:rsidR="00215FCA" w:rsidRPr="0033313E" w:rsidRDefault="00215FCA" w:rsidP="00215FCA">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215FCA" w:rsidRPr="0033313E" w:rsidRDefault="00215FCA" w:rsidP="00215FCA">
      <w:pPr>
        <w:pStyle w:val="prrafodelista0"/>
        <w:autoSpaceDE w:val="0"/>
        <w:autoSpaceDN w:val="0"/>
        <w:ind w:left="851" w:right="11"/>
        <w:jc w:val="both"/>
        <w:rPr>
          <w:rFonts w:ascii="Arial" w:hAnsi="Arial" w:cs="Arial"/>
        </w:rPr>
      </w:pPr>
    </w:p>
    <w:p w:rsidR="00215FCA" w:rsidRPr="0033313E" w:rsidRDefault="00215FCA" w:rsidP="00215FCA">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215FCA" w:rsidRPr="0033313E" w:rsidRDefault="00215FCA" w:rsidP="00215FCA">
      <w:pPr>
        <w:tabs>
          <w:tab w:val="left" w:pos="0"/>
        </w:tabs>
        <w:ind w:left="709" w:right="-7"/>
        <w:jc w:val="both"/>
        <w:outlineLvl w:val="1"/>
        <w:rPr>
          <w:rFonts w:ascii="Arial" w:hAnsi="Arial" w:cs="Arial"/>
          <w:lang w:val="es-BO" w:eastAsia="x-none"/>
        </w:rPr>
      </w:pPr>
    </w:p>
    <w:p w:rsidR="00215FCA" w:rsidRPr="0033313E" w:rsidRDefault="00215FCA" w:rsidP="00215FCA">
      <w:pPr>
        <w:keepNext/>
        <w:autoSpaceDE w:val="0"/>
        <w:autoSpaceDN w:val="0"/>
        <w:adjustRightInd w:val="0"/>
        <w:jc w:val="both"/>
        <w:rPr>
          <w:rFonts w:ascii="Arial" w:hAnsi="Arial" w:cs="Arial"/>
          <w:b/>
          <w:u w:val="single"/>
        </w:rPr>
      </w:pPr>
      <w:r w:rsidRPr="0033313E">
        <w:rPr>
          <w:rFonts w:ascii="Arial" w:hAnsi="Arial" w:cs="Arial"/>
          <w:b/>
          <w:u w:val="single"/>
        </w:rPr>
        <w:lastRenderedPageBreak/>
        <w:t xml:space="preserve">CLAUSULA DECIMA </w:t>
      </w:r>
      <w:r>
        <w:rPr>
          <w:rFonts w:ascii="Arial" w:hAnsi="Arial" w:cs="Arial"/>
          <w:b/>
          <w:u w:val="single"/>
        </w:rPr>
        <w:t>CUARTA</w:t>
      </w:r>
      <w:r w:rsidRPr="0033313E">
        <w:rPr>
          <w:rFonts w:ascii="Arial" w:hAnsi="Arial" w:cs="Arial"/>
          <w:b/>
          <w:u w:val="single"/>
        </w:rPr>
        <w:t>.- SEGUROS</w:t>
      </w:r>
    </w:p>
    <w:p w:rsidR="00215FCA" w:rsidRPr="0033313E" w:rsidRDefault="00215FCA" w:rsidP="00215FCA">
      <w:pPr>
        <w:pStyle w:val="ss"/>
        <w:keepNext/>
        <w:tabs>
          <w:tab w:val="left" w:pos="1418"/>
        </w:tabs>
        <w:spacing w:after="0"/>
        <w:ind w:right="-6" w:firstLine="0"/>
        <w:rPr>
          <w:rFonts w:ascii="Arial" w:hAnsi="Arial" w:cs="Arial"/>
          <w:sz w:val="20"/>
        </w:rPr>
      </w:pPr>
    </w:p>
    <w:p w:rsidR="00215FCA" w:rsidRPr="00AE0CDF" w:rsidRDefault="00215FCA" w:rsidP="00215FCA">
      <w:pPr>
        <w:pStyle w:val="ss"/>
        <w:keepNext/>
        <w:tabs>
          <w:tab w:val="left" w:pos="1418"/>
        </w:tabs>
        <w:spacing w:after="0"/>
        <w:ind w:right="-6" w:firstLine="0"/>
        <w:rPr>
          <w:rFonts w:ascii="Arial" w:hAnsi="Arial" w:cs="Arial"/>
          <w:sz w:val="20"/>
          <w:lang w:val="es-ES"/>
        </w:rPr>
      </w:pPr>
      <w:r w:rsidRPr="00AE0CDF">
        <w:rPr>
          <w:rFonts w:ascii="Arial" w:hAnsi="Arial" w:cs="Arial"/>
          <w:sz w:val="20"/>
          <w:lang w:val="es-ES"/>
        </w:rPr>
        <w:t xml:space="preserve">El Transportista bajo su única y exclusiva responsabilidad adquirirá y mantendrá vigentes, a su cuenta y gasto, las pólizas de seguro mencionadas en el </w:t>
      </w:r>
      <w:proofErr w:type="gramStart"/>
      <w:r w:rsidRPr="00AE0CDF">
        <w:rPr>
          <w:rFonts w:ascii="Arial" w:hAnsi="Arial" w:cs="Arial"/>
          <w:sz w:val="20"/>
          <w:lang w:val="es-ES"/>
        </w:rPr>
        <w:t>Anexo …</w:t>
      </w:r>
      <w:proofErr w:type="gramEnd"/>
      <w:r w:rsidRPr="00AE0CDF">
        <w:rPr>
          <w:rFonts w:ascii="Arial" w:hAnsi="Arial" w:cs="Arial"/>
          <w:sz w:val="20"/>
          <w:lang w:val="es-ES"/>
        </w:rPr>
        <w:t xml:space="preserve">…… </w:t>
      </w:r>
    </w:p>
    <w:p w:rsidR="00215FCA" w:rsidRPr="00AE0CDF" w:rsidRDefault="00215FCA" w:rsidP="00215FCA">
      <w:pPr>
        <w:pStyle w:val="ss"/>
        <w:tabs>
          <w:tab w:val="left" w:pos="1418"/>
        </w:tabs>
        <w:spacing w:after="0"/>
        <w:ind w:right="-6" w:firstLine="0"/>
        <w:rPr>
          <w:rFonts w:ascii="Arial" w:hAnsi="Arial" w:cs="Arial"/>
          <w:sz w:val="20"/>
          <w:lang w:val="es-ES"/>
        </w:rPr>
      </w:pPr>
    </w:p>
    <w:p w:rsidR="00215FCA" w:rsidRPr="00AE0CDF" w:rsidRDefault="00215FCA" w:rsidP="00215FCA">
      <w:pPr>
        <w:keepNext/>
        <w:autoSpaceDE w:val="0"/>
        <w:autoSpaceDN w:val="0"/>
        <w:adjustRightInd w:val="0"/>
        <w:jc w:val="both"/>
        <w:rPr>
          <w:rFonts w:ascii="Arial" w:hAnsi="Arial" w:cs="Arial"/>
          <w:b/>
          <w:bCs/>
          <w:u w:val="single"/>
        </w:rPr>
      </w:pPr>
      <w:r w:rsidRPr="00AE0CDF">
        <w:rPr>
          <w:rFonts w:ascii="Arial" w:hAnsi="Arial" w:cs="Arial"/>
          <w:b/>
          <w:bCs/>
          <w:u w:val="single"/>
        </w:rPr>
        <w:t xml:space="preserve">CLAUSULA DECIMA QUINTA.- PENALIDADES </w:t>
      </w:r>
    </w:p>
    <w:p w:rsidR="00215FCA" w:rsidRPr="00AE0CDF" w:rsidRDefault="00215FCA" w:rsidP="00215FCA">
      <w:pPr>
        <w:pStyle w:val="Default"/>
        <w:keepNext/>
        <w:jc w:val="both"/>
        <w:rPr>
          <w:rFonts w:ascii="Arial" w:hAnsi="Arial" w:cs="Arial"/>
          <w:sz w:val="20"/>
          <w:szCs w:val="20"/>
        </w:rPr>
      </w:pPr>
    </w:p>
    <w:p w:rsidR="00215FCA" w:rsidRPr="00AE0CDF" w:rsidRDefault="00215FCA" w:rsidP="00215FCA">
      <w:pPr>
        <w:pStyle w:val="Default"/>
        <w:keepNext/>
        <w:jc w:val="both"/>
        <w:rPr>
          <w:rFonts w:ascii="Arial" w:hAnsi="Arial" w:cs="Arial"/>
          <w:sz w:val="20"/>
          <w:szCs w:val="20"/>
        </w:rPr>
      </w:pPr>
      <w:r w:rsidRPr="00AE0CDF">
        <w:rPr>
          <w:rFonts w:ascii="Arial" w:hAnsi="Arial" w:cs="Arial"/>
          <w:sz w:val="20"/>
          <w:szCs w:val="20"/>
        </w:rPr>
        <w:t xml:space="preserve">El Contratante podrá aplicar notificando al Transportista por escrito, las penalidades indicadas a continuación: </w:t>
      </w:r>
    </w:p>
    <w:p w:rsidR="00215FCA" w:rsidRPr="00AE0CDF" w:rsidRDefault="00215FCA" w:rsidP="00215FCA">
      <w:pPr>
        <w:pStyle w:val="Default"/>
        <w:keepNext/>
        <w:jc w:val="both"/>
        <w:rPr>
          <w:rFonts w:ascii="Arial" w:hAnsi="Arial" w:cs="Arial"/>
          <w:sz w:val="20"/>
          <w:szCs w:val="20"/>
        </w:rPr>
      </w:pPr>
    </w:p>
    <w:p w:rsidR="00215FCA" w:rsidRPr="00AE0CDF" w:rsidRDefault="00215FCA" w:rsidP="00215FCA">
      <w:pPr>
        <w:pStyle w:val="Textoindependiente"/>
        <w:numPr>
          <w:ilvl w:val="2"/>
          <w:numId w:val="46"/>
        </w:numPr>
        <w:tabs>
          <w:tab w:val="clear" w:pos="1260"/>
        </w:tabs>
        <w:spacing w:after="0"/>
        <w:ind w:left="851" w:hanging="283"/>
        <w:jc w:val="both"/>
        <w:rPr>
          <w:rFonts w:ascii="Arial" w:hAnsi="Arial" w:cs="Arial"/>
          <w:bCs/>
          <w:color w:val="000000"/>
          <w:lang w:val="es-ES"/>
        </w:rPr>
      </w:pPr>
      <w:r w:rsidRPr="00AE0CDF">
        <w:rPr>
          <w:rFonts w:ascii="Arial" w:hAnsi="Arial" w:cs="Arial"/>
          <w:bCs/>
          <w:color w:val="000000"/>
          <w:lang w:val="es-ES"/>
        </w:rPr>
        <w:t>Se aplicará una penalidad de Bs__________</w:t>
      </w:r>
      <w:proofErr w:type="gramStart"/>
      <w:r w:rsidRPr="00AE0CDF">
        <w:rPr>
          <w:rFonts w:ascii="Arial" w:hAnsi="Arial" w:cs="Arial"/>
          <w:bCs/>
          <w:color w:val="000000"/>
          <w:lang w:val="es-ES"/>
        </w:rPr>
        <w:t>_(</w:t>
      </w:r>
      <w:proofErr w:type="gramEnd"/>
      <w:r w:rsidRPr="00AE0CDF">
        <w:rPr>
          <w:rFonts w:ascii="Arial" w:hAnsi="Arial" w:cs="Arial"/>
          <w:bCs/>
          <w:color w:val="000000"/>
          <w:lang w:val="es-ES"/>
        </w:rPr>
        <w:t>___________) cada vez que  el Contratante o personal que lo represente identifique un conductor con algún nivel de alcoholemia durante la ejecución del Servicio.</w:t>
      </w:r>
    </w:p>
    <w:p w:rsidR="00215FCA" w:rsidRPr="00AE0CDF" w:rsidRDefault="00215FCA" w:rsidP="00215FCA">
      <w:pPr>
        <w:pStyle w:val="Textoindependiente"/>
        <w:numPr>
          <w:ilvl w:val="2"/>
          <w:numId w:val="46"/>
        </w:numPr>
        <w:tabs>
          <w:tab w:val="clear" w:pos="1260"/>
        </w:tabs>
        <w:spacing w:before="120" w:after="0"/>
        <w:ind w:left="851" w:hanging="284"/>
        <w:jc w:val="both"/>
        <w:rPr>
          <w:rFonts w:ascii="Arial" w:hAnsi="Arial" w:cs="Arial"/>
          <w:bCs/>
          <w:color w:val="000000"/>
          <w:lang w:val="es-ES"/>
        </w:rPr>
      </w:pPr>
      <w:r w:rsidRPr="00AE0CDF">
        <w:rPr>
          <w:rFonts w:ascii="Arial" w:hAnsi="Arial" w:cs="Arial"/>
          <w:bCs/>
          <w:color w:val="000000"/>
          <w:lang w:val="es-ES"/>
        </w:rPr>
        <w:t>Se aplicará una penalidad de Bs__________</w:t>
      </w:r>
      <w:proofErr w:type="gramStart"/>
      <w:r w:rsidRPr="00AE0CDF">
        <w:rPr>
          <w:rFonts w:ascii="Arial" w:hAnsi="Arial" w:cs="Arial"/>
          <w:bCs/>
          <w:color w:val="000000"/>
          <w:lang w:val="es-ES"/>
        </w:rPr>
        <w:t>_(</w:t>
      </w:r>
      <w:proofErr w:type="gramEnd"/>
      <w:r w:rsidRPr="00AE0CDF">
        <w:rPr>
          <w:rFonts w:ascii="Arial" w:hAnsi="Arial" w:cs="Arial"/>
          <w:bCs/>
          <w:color w:val="000000"/>
          <w:lang w:val="es-ES"/>
        </w:rPr>
        <w:t xml:space="preserve">___________) cada vez que el Contratante o personal que lo represente encuentre terceros pasajeros en los Camiones - Cisternas durante la ejecución del Servicio. </w:t>
      </w:r>
    </w:p>
    <w:p w:rsidR="00215FCA" w:rsidRPr="00AE0CDF" w:rsidRDefault="00215FCA" w:rsidP="00215FCA">
      <w:pPr>
        <w:pStyle w:val="Textoindependiente"/>
        <w:numPr>
          <w:ilvl w:val="2"/>
          <w:numId w:val="46"/>
        </w:numPr>
        <w:tabs>
          <w:tab w:val="clear" w:pos="1260"/>
        </w:tabs>
        <w:spacing w:before="120" w:after="0"/>
        <w:ind w:left="851" w:hanging="284"/>
        <w:jc w:val="both"/>
        <w:rPr>
          <w:rFonts w:ascii="Arial" w:hAnsi="Arial" w:cs="Arial"/>
          <w:bCs/>
          <w:color w:val="000000"/>
          <w:lang w:val="es-ES"/>
        </w:rPr>
      </w:pPr>
      <w:r w:rsidRPr="00AE0CDF">
        <w:rPr>
          <w:rFonts w:ascii="Arial" w:hAnsi="Arial" w:cs="Arial"/>
          <w:bCs/>
          <w:color w:val="000000"/>
          <w:lang w:val="es-ES"/>
        </w:rPr>
        <w:t>Se aplicará una penalidad de Bs__________</w:t>
      </w:r>
      <w:proofErr w:type="gramStart"/>
      <w:r w:rsidRPr="00AE0CDF">
        <w:rPr>
          <w:rFonts w:ascii="Arial" w:hAnsi="Arial" w:cs="Arial"/>
          <w:bCs/>
          <w:color w:val="000000"/>
          <w:lang w:val="es-ES"/>
        </w:rPr>
        <w:t>_(</w:t>
      </w:r>
      <w:proofErr w:type="gramEnd"/>
      <w:r w:rsidRPr="00AE0CDF">
        <w:rPr>
          <w:rFonts w:ascii="Arial" w:hAnsi="Arial" w:cs="Arial"/>
          <w:bCs/>
          <w:color w:val="000000"/>
          <w:lang w:val="es-ES"/>
        </w:rPr>
        <w:t>___________) cada vez que  el Contratante o personal que lo represente  verifique que se encuentre conduciendo un conductor vetado por el Contratante y/o Planta.</w:t>
      </w:r>
    </w:p>
    <w:p w:rsidR="00215FCA" w:rsidRPr="00AE0CDF" w:rsidRDefault="00215FCA" w:rsidP="00215FCA">
      <w:pPr>
        <w:pStyle w:val="Textoindependiente"/>
        <w:numPr>
          <w:ilvl w:val="2"/>
          <w:numId w:val="46"/>
        </w:numPr>
        <w:tabs>
          <w:tab w:val="clear" w:pos="1260"/>
        </w:tabs>
        <w:spacing w:before="120" w:after="0"/>
        <w:ind w:left="851" w:hanging="284"/>
        <w:jc w:val="both"/>
        <w:rPr>
          <w:rFonts w:ascii="Arial" w:hAnsi="Arial" w:cs="Arial"/>
          <w:bCs/>
          <w:color w:val="000000"/>
          <w:lang w:val="es-ES"/>
        </w:rPr>
      </w:pPr>
      <w:r w:rsidRPr="00AE0CDF">
        <w:rPr>
          <w:rFonts w:ascii="Arial" w:hAnsi="Arial" w:cs="Arial"/>
          <w:bCs/>
          <w:color w:val="000000"/>
          <w:lang w:val="es-ES"/>
        </w:rPr>
        <w:t>Se aplicará una penalidad de Bs__________</w:t>
      </w:r>
      <w:proofErr w:type="gramStart"/>
      <w:r w:rsidRPr="00AE0CDF">
        <w:rPr>
          <w:rFonts w:ascii="Arial" w:hAnsi="Arial" w:cs="Arial"/>
          <w:bCs/>
          <w:color w:val="000000"/>
          <w:lang w:val="es-ES"/>
        </w:rPr>
        <w:t>_(</w:t>
      </w:r>
      <w:proofErr w:type="gramEnd"/>
      <w:r w:rsidRPr="00AE0CDF">
        <w:rPr>
          <w:rFonts w:ascii="Arial" w:hAnsi="Arial" w:cs="Arial"/>
          <w:bCs/>
          <w:color w:val="000000"/>
          <w:lang w:val="es-ES"/>
        </w:rPr>
        <w:t xml:space="preserve">___________) |cada vez que  el Contratante o personal que lo represente verifique que el conductor presente documentación relacionada al Servicio y que la misma este adulterada o fuera de vigencia. </w:t>
      </w:r>
    </w:p>
    <w:p w:rsidR="00215FCA" w:rsidRPr="0033313E" w:rsidRDefault="00215FCA" w:rsidP="00215FCA">
      <w:pPr>
        <w:pStyle w:val="Prrafodelista"/>
        <w:ind w:left="0"/>
        <w:jc w:val="both"/>
        <w:rPr>
          <w:rFonts w:ascii="Arial" w:hAnsi="Arial" w:cs="Arial"/>
        </w:rPr>
      </w:pPr>
    </w:p>
    <w:p w:rsidR="00215FCA" w:rsidRPr="0033313E" w:rsidRDefault="00215FCA" w:rsidP="00215FCA">
      <w:pPr>
        <w:pStyle w:val="Prrafodelista"/>
        <w:ind w:left="0"/>
        <w:jc w:val="both"/>
        <w:rPr>
          <w:rFonts w:ascii="Arial" w:hAnsi="Arial" w:cs="Arial"/>
        </w:rPr>
      </w:pPr>
      <w:r w:rsidRPr="0033313E">
        <w:rPr>
          <w:rFonts w:ascii="Arial" w:hAnsi="Arial" w:cs="Arial"/>
        </w:rPr>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215FCA" w:rsidRPr="0033313E" w:rsidRDefault="00215FCA" w:rsidP="00215FCA">
      <w:pPr>
        <w:pStyle w:val="Prrafodelista"/>
        <w:ind w:left="0"/>
        <w:jc w:val="both"/>
        <w:rPr>
          <w:rFonts w:ascii="Arial" w:hAnsi="Arial" w:cs="Arial"/>
        </w:rPr>
      </w:pPr>
    </w:p>
    <w:p w:rsidR="00215FCA" w:rsidRPr="0033313E" w:rsidRDefault="00215FCA" w:rsidP="00215FCA">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215FCA" w:rsidRPr="0033313E" w:rsidRDefault="00215FCA" w:rsidP="00215FCA">
      <w:pPr>
        <w:autoSpaceDE w:val="0"/>
        <w:autoSpaceDN w:val="0"/>
        <w:adjustRightInd w:val="0"/>
        <w:jc w:val="both"/>
        <w:rPr>
          <w:rFonts w:ascii="Arial" w:hAnsi="Arial" w:cs="Arial"/>
        </w:rPr>
      </w:pPr>
    </w:p>
    <w:p w:rsidR="00215FCA" w:rsidRPr="0033313E" w:rsidRDefault="00215FCA" w:rsidP="00215FCA">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215FCA" w:rsidRPr="0033313E" w:rsidRDefault="00215FCA" w:rsidP="00215FCA">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215FCA" w:rsidRPr="0033313E" w:rsidTr="005E1724">
        <w:trPr>
          <w:trHeight w:val="505"/>
          <w:jc w:val="center"/>
        </w:trPr>
        <w:tc>
          <w:tcPr>
            <w:tcW w:w="3902" w:type="dxa"/>
            <w:vAlign w:val="center"/>
          </w:tcPr>
          <w:p w:rsidR="00215FCA" w:rsidRPr="0033313E" w:rsidRDefault="00215FCA" w:rsidP="005E1724">
            <w:pPr>
              <w:autoSpaceDE w:val="0"/>
              <w:autoSpaceDN w:val="0"/>
              <w:adjustRightInd w:val="0"/>
              <w:rPr>
                <w:rFonts w:ascii="Arial" w:hAnsi="Arial" w:cs="Arial"/>
                <w:b/>
                <w:bCs/>
              </w:rPr>
            </w:pPr>
            <w:r w:rsidRPr="0033313E">
              <w:rPr>
                <w:rFonts w:ascii="Arial" w:hAnsi="Arial" w:cs="Arial"/>
                <w:b/>
                <w:bCs/>
              </w:rPr>
              <w:t>YPFB:</w:t>
            </w:r>
          </w:p>
        </w:tc>
        <w:tc>
          <w:tcPr>
            <w:tcW w:w="4303" w:type="dxa"/>
            <w:vAlign w:val="center"/>
          </w:tcPr>
          <w:p w:rsidR="00215FCA" w:rsidRPr="0033313E" w:rsidRDefault="00215FCA" w:rsidP="005E1724">
            <w:pPr>
              <w:autoSpaceDE w:val="0"/>
              <w:autoSpaceDN w:val="0"/>
              <w:adjustRightInd w:val="0"/>
              <w:rPr>
                <w:rFonts w:ascii="Arial" w:hAnsi="Arial" w:cs="Arial"/>
                <w:b/>
                <w:bCs/>
              </w:rPr>
            </w:pPr>
            <w:r w:rsidRPr="0033313E">
              <w:rPr>
                <w:rFonts w:ascii="Arial" w:hAnsi="Arial" w:cs="Arial"/>
                <w:b/>
                <w:bCs/>
              </w:rPr>
              <w:t>TRANSPORTISTA:</w:t>
            </w:r>
          </w:p>
        </w:tc>
      </w:tr>
      <w:tr w:rsidR="00215FCA" w:rsidRPr="0033313E" w:rsidTr="005E1724">
        <w:trPr>
          <w:trHeight w:val="1533"/>
          <w:jc w:val="center"/>
        </w:trPr>
        <w:tc>
          <w:tcPr>
            <w:tcW w:w="3902" w:type="dxa"/>
            <w:vAlign w:val="center"/>
          </w:tcPr>
          <w:p w:rsidR="00215FCA" w:rsidRPr="0033313E" w:rsidRDefault="00215FCA" w:rsidP="005E1724">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215FCA" w:rsidRPr="0033313E" w:rsidRDefault="00215FCA" w:rsidP="005E1724">
            <w:pPr>
              <w:autoSpaceDE w:val="0"/>
              <w:autoSpaceDN w:val="0"/>
              <w:adjustRightInd w:val="0"/>
              <w:rPr>
                <w:rFonts w:ascii="Arial" w:hAnsi="Arial" w:cs="Arial"/>
              </w:rPr>
            </w:pPr>
            <w:r w:rsidRPr="0033313E">
              <w:rPr>
                <w:rFonts w:ascii="Arial" w:hAnsi="Arial" w:cs="Arial"/>
                <w:b/>
              </w:rPr>
              <w:t>Telf.:</w:t>
            </w:r>
            <w:r w:rsidRPr="0033313E">
              <w:rPr>
                <w:rFonts w:ascii="Arial" w:hAnsi="Arial" w:cs="Arial"/>
              </w:rPr>
              <w:t xml:space="preserve"> </w:t>
            </w:r>
          </w:p>
          <w:p w:rsidR="00215FCA" w:rsidRPr="0033313E" w:rsidRDefault="00215FCA" w:rsidP="005E1724">
            <w:pPr>
              <w:autoSpaceDE w:val="0"/>
              <w:autoSpaceDN w:val="0"/>
              <w:adjustRightInd w:val="0"/>
              <w:rPr>
                <w:rFonts w:ascii="Arial" w:hAnsi="Arial" w:cs="Arial"/>
                <w:b/>
              </w:rPr>
            </w:pPr>
            <w:r w:rsidRPr="0033313E">
              <w:rPr>
                <w:rFonts w:ascii="Arial" w:hAnsi="Arial" w:cs="Arial"/>
                <w:b/>
              </w:rPr>
              <w:t xml:space="preserve">E-mail.: </w:t>
            </w:r>
          </w:p>
          <w:p w:rsidR="00215FCA" w:rsidRPr="0033313E" w:rsidRDefault="00215FCA" w:rsidP="005E1724">
            <w:pPr>
              <w:autoSpaceDE w:val="0"/>
              <w:autoSpaceDN w:val="0"/>
              <w:adjustRightInd w:val="0"/>
              <w:rPr>
                <w:rFonts w:ascii="Arial" w:hAnsi="Arial" w:cs="Arial"/>
              </w:rPr>
            </w:pPr>
            <w:r w:rsidRPr="0033313E">
              <w:rPr>
                <w:rFonts w:ascii="Arial" w:hAnsi="Arial" w:cs="Arial"/>
              </w:rPr>
              <w:t>…………… - Bolivia</w:t>
            </w:r>
          </w:p>
        </w:tc>
        <w:tc>
          <w:tcPr>
            <w:tcW w:w="4303" w:type="dxa"/>
            <w:vAlign w:val="center"/>
          </w:tcPr>
          <w:p w:rsidR="00215FCA" w:rsidRPr="0033313E" w:rsidRDefault="00215FCA" w:rsidP="005E1724">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215FCA" w:rsidRPr="0033313E" w:rsidRDefault="00215FCA" w:rsidP="005E1724">
            <w:pPr>
              <w:autoSpaceDE w:val="0"/>
              <w:autoSpaceDN w:val="0"/>
              <w:adjustRightInd w:val="0"/>
              <w:rPr>
                <w:rFonts w:ascii="Arial" w:hAnsi="Arial" w:cs="Arial"/>
              </w:rPr>
            </w:pPr>
            <w:r w:rsidRPr="0033313E">
              <w:rPr>
                <w:rFonts w:ascii="Arial" w:hAnsi="Arial" w:cs="Arial"/>
                <w:b/>
              </w:rPr>
              <w:t>Telf.:</w:t>
            </w:r>
          </w:p>
          <w:p w:rsidR="00215FCA" w:rsidRPr="0033313E" w:rsidRDefault="00215FCA" w:rsidP="005E1724">
            <w:pPr>
              <w:autoSpaceDE w:val="0"/>
              <w:autoSpaceDN w:val="0"/>
              <w:adjustRightInd w:val="0"/>
              <w:rPr>
                <w:rFonts w:ascii="Arial" w:hAnsi="Arial" w:cs="Arial"/>
                <w:b/>
              </w:rPr>
            </w:pPr>
            <w:r w:rsidRPr="0033313E">
              <w:rPr>
                <w:rFonts w:ascii="Arial" w:hAnsi="Arial" w:cs="Arial"/>
                <w:b/>
              </w:rPr>
              <w:t xml:space="preserve">E-mail.: </w:t>
            </w:r>
          </w:p>
          <w:p w:rsidR="00215FCA" w:rsidRPr="0033313E" w:rsidRDefault="00215FCA" w:rsidP="005E1724">
            <w:pPr>
              <w:autoSpaceDE w:val="0"/>
              <w:autoSpaceDN w:val="0"/>
              <w:adjustRightInd w:val="0"/>
              <w:rPr>
                <w:rFonts w:ascii="Arial" w:hAnsi="Arial" w:cs="Arial"/>
                <w:b/>
                <w:bCs/>
              </w:rPr>
            </w:pPr>
            <w:r w:rsidRPr="0033313E">
              <w:rPr>
                <w:rFonts w:ascii="Arial" w:hAnsi="Arial" w:cs="Arial"/>
              </w:rPr>
              <w:t>…………… - Bolivia</w:t>
            </w:r>
          </w:p>
        </w:tc>
      </w:tr>
    </w:tbl>
    <w:p w:rsidR="00215FCA" w:rsidRPr="0033313E" w:rsidRDefault="00215FCA" w:rsidP="00215FCA">
      <w:pPr>
        <w:widowControl w:val="0"/>
        <w:tabs>
          <w:tab w:val="num" w:pos="1134"/>
        </w:tabs>
        <w:jc w:val="both"/>
        <w:rPr>
          <w:rFonts w:ascii="Arial" w:hAnsi="Arial" w:cs="Arial"/>
          <w:lang w:val="es-ES_tradnl"/>
        </w:rPr>
      </w:pPr>
    </w:p>
    <w:p w:rsidR="00215FCA" w:rsidRPr="0033313E" w:rsidRDefault="00215FCA" w:rsidP="00215FCA">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215FCA" w:rsidRPr="0033313E" w:rsidRDefault="00215FCA" w:rsidP="00215FCA">
      <w:pPr>
        <w:widowControl w:val="0"/>
        <w:tabs>
          <w:tab w:val="num" w:pos="1134"/>
        </w:tabs>
        <w:jc w:val="both"/>
        <w:rPr>
          <w:rFonts w:ascii="Arial" w:hAnsi="Arial" w:cs="Arial"/>
          <w:lang w:val="es-ES_tradnl"/>
        </w:rPr>
      </w:pPr>
    </w:p>
    <w:p w:rsidR="00215FCA" w:rsidRPr="0033313E" w:rsidRDefault="00215FCA" w:rsidP="00215FCA">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215FCA" w:rsidRPr="0033313E" w:rsidRDefault="00215FCA" w:rsidP="00215FCA">
      <w:pPr>
        <w:widowControl w:val="0"/>
        <w:tabs>
          <w:tab w:val="num" w:pos="1134"/>
        </w:tabs>
        <w:jc w:val="both"/>
        <w:rPr>
          <w:rFonts w:ascii="Arial" w:hAnsi="Arial" w:cs="Arial"/>
          <w:lang w:val="es-ES_tradnl"/>
        </w:rPr>
      </w:pPr>
    </w:p>
    <w:p w:rsidR="00215FCA" w:rsidRPr="0033313E" w:rsidRDefault="00215FCA" w:rsidP="00215FCA">
      <w:pPr>
        <w:keepNext/>
        <w:autoSpaceDE w:val="0"/>
        <w:autoSpaceDN w:val="0"/>
        <w:adjustRightInd w:val="0"/>
        <w:jc w:val="both"/>
        <w:rPr>
          <w:rFonts w:ascii="Arial" w:hAnsi="Arial" w:cs="Arial"/>
          <w:b/>
          <w:u w:val="single"/>
        </w:rPr>
      </w:pPr>
      <w:r w:rsidRPr="0033313E">
        <w:rPr>
          <w:rFonts w:ascii="Arial" w:hAnsi="Arial" w:cs="Arial"/>
          <w:b/>
          <w:u w:val="single"/>
        </w:rPr>
        <w:lastRenderedPageBreak/>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215FCA" w:rsidRPr="0033313E" w:rsidRDefault="00215FCA" w:rsidP="00215FCA">
      <w:pPr>
        <w:keepNext/>
        <w:autoSpaceDE w:val="0"/>
        <w:autoSpaceDN w:val="0"/>
        <w:adjustRightInd w:val="0"/>
        <w:jc w:val="both"/>
        <w:rPr>
          <w:rFonts w:ascii="Arial" w:hAnsi="Arial" w:cs="Arial"/>
          <w:b/>
          <w:u w:val="single"/>
        </w:rPr>
      </w:pPr>
    </w:p>
    <w:p w:rsidR="00215FCA" w:rsidRPr="0033313E" w:rsidRDefault="00215FCA" w:rsidP="00215FCA">
      <w:pPr>
        <w:pStyle w:val="Prrafodelista"/>
        <w:keepNext/>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keepNext/>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keepNext/>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keepNext/>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keepNext/>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215FCA" w:rsidRPr="0033313E" w:rsidRDefault="00215FCA" w:rsidP="00215FCA">
      <w:pPr>
        <w:pStyle w:val="Prrafodelista"/>
        <w:widowControl w:val="0"/>
        <w:shd w:val="clear" w:color="auto" w:fill="FFFFFF"/>
        <w:autoSpaceDE w:val="0"/>
        <w:autoSpaceDN w:val="0"/>
        <w:ind w:left="851" w:right="43"/>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215FCA" w:rsidRPr="0033313E"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215FCA" w:rsidRPr="0033313E"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215FCA" w:rsidRPr="0033313E"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215FCA" w:rsidRPr="0033313E"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215FCA" w:rsidRPr="0033313E" w:rsidRDefault="00215FCA" w:rsidP="00215FCA">
      <w:pPr>
        <w:pStyle w:val="Prrafodelista"/>
        <w:widowControl w:val="0"/>
        <w:shd w:val="clear" w:color="auto" w:fill="FFFFFF"/>
        <w:autoSpaceDE w:val="0"/>
        <w:autoSpaceDN w:val="0"/>
        <w:ind w:left="851" w:right="43"/>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215FCA" w:rsidRDefault="00215FCA" w:rsidP="00215FCA">
      <w:pPr>
        <w:pStyle w:val="Prrafodelista"/>
        <w:rPr>
          <w:rFonts w:ascii="Arial" w:hAnsi="Arial" w:cs="Arial"/>
        </w:rPr>
      </w:pPr>
    </w:p>
    <w:p w:rsidR="00215FCA" w:rsidRPr="0033313E"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215FCA" w:rsidRPr="0033313E"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especificaciones de calidad de origen. </w:t>
      </w:r>
    </w:p>
    <w:p w:rsidR="00215FCA" w:rsidRPr="0033313E"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215FCA" w:rsidRPr="0033313E" w:rsidRDefault="00215FCA" w:rsidP="00215FCA">
      <w:pPr>
        <w:pStyle w:val="Prrafodelista"/>
        <w:rPr>
          <w:rFonts w:ascii="Arial" w:hAnsi="Arial" w:cs="Arial"/>
        </w:rPr>
      </w:pPr>
    </w:p>
    <w:p w:rsidR="00215FCA" w:rsidRPr="0033313E" w:rsidRDefault="00215FCA" w:rsidP="00215FCA">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215FCA" w:rsidRDefault="00215FCA" w:rsidP="00215FCA">
      <w:pPr>
        <w:widowControl w:val="0"/>
        <w:shd w:val="clear" w:color="auto" w:fill="FFFFFF"/>
        <w:autoSpaceDE w:val="0"/>
        <w:autoSpaceDN w:val="0"/>
        <w:ind w:right="43"/>
        <w:jc w:val="both"/>
        <w:rPr>
          <w:rFonts w:ascii="Arial" w:hAnsi="Arial" w:cs="Arial"/>
        </w:rPr>
      </w:pPr>
    </w:p>
    <w:p w:rsidR="00215FCA" w:rsidRPr="0033313E" w:rsidRDefault="00215FCA" w:rsidP="00215FCA">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215FCA" w:rsidRPr="0033313E" w:rsidRDefault="00215FCA" w:rsidP="00215FCA">
      <w:pPr>
        <w:autoSpaceDE w:val="0"/>
        <w:autoSpaceDN w:val="0"/>
        <w:adjustRightInd w:val="0"/>
        <w:jc w:val="both"/>
        <w:rPr>
          <w:rFonts w:ascii="Arial" w:hAnsi="Arial" w:cs="Arial"/>
          <w:b/>
          <w:u w:val="single"/>
        </w:rPr>
      </w:pPr>
    </w:p>
    <w:p w:rsidR="00215FCA" w:rsidRDefault="00215FCA" w:rsidP="00215FCA">
      <w:pPr>
        <w:autoSpaceDE w:val="0"/>
        <w:autoSpaceDN w:val="0"/>
        <w:adjustRightInd w:val="0"/>
        <w:jc w:val="both"/>
        <w:rPr>
          <w:rFonts w:ascii="Arial" w:hAnsi="Arial" w:cs="Arial"/>
          <w:b/>
          <w:bCs/>
        </w:rPr>
      </w:pPr>
      <w:r w:rsidRPr="0033313E">
        <w:rPr>
          <w:rFonts w:ascii="Arial" w:hAnsi="Arial" w:cs="Arial"/>
          <w:b/>
          <w:bCs/>
        </w:rPr>
        <w:t>Obligaciones del Transportista:</w:t>
      </w:r>
    </w:p>
    <w:p w:rsidR="00215FCA" w:rsidRPr="0033313E" w:rsidRDefault="00215FCA" w:rsidP="00215FCA">
      <w:pPr>
        <w:autoSpaceDE w:val="0"/>
        <w:autoSpaceDN w:val="0"/>
        <w:adjustRightInd w:val="0"/>
        <w:jc w:val="both"/>
        <w:rPr>
          <w:rFonts w:ascii="Arial" w:hAnsi="Arial" w:cs="Arial"/>
          <w:b/>
          <w:bCs/>
        </w:rPr>
      </w:pPr>
    </w:p>
    <w:p w:rsidR="00215FCA" w:rsidRPr="0033313E" w:rsidRDefault="00215FCA" w:rsidP="00215FCA">
      <w:pPr>
        <w:pStyle w:val="Prrafodelista"/>
        <w:numPr>
          <w:ilvl w:val="0"/>
          <w:numId w:val="38"/>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215FCA" w:rsidRPr="0033313E" w:rsidRDefault="00215FCA" w:rsidP="00215FCA">
      <w:pPr>
        <w:pStyle w:val="Prrafodelista"/>
        <w:ind w:left="851"/>
        <w:jc w:val="both"/>
        <w:rPr>
          <w:rFonts w:ascii="Arial" w:hAnsi="Arial" w:cs="Arial"/>
          <w:color w:val="000000"/>
          <w:lang w:val="es-BO"/>
        </w:rPr>
      </w:pPr>
    </w:p>
    <w:p w:rsidR="00215FCA" w:rsidRPr="0033313E" w:rsidRDefault="00215FCA" w:rsidP="00215FCA">
      <w:pPr>
        <w:pStyle w:val="Prrafodelista"/>
        <w:numPr>
          <w:ilvl w:val="0"/>
          <w:numId w:val="38"/>
        </w:numPr>
        <w:ind w:left="851" w:hanging="284"/>
        <w:jc w:val="both"/>
        <w:rPr>
          <w:rFonts w:ascii="Arial" w:hAnsi="Arial" w:cs="Arial"/>
          <w:color w:val="000000"/>
          <w:lang w:val="es-BO"/>
        </w:rPr>
      </w:pPr>
      <w:r w:rsidRPr="0033313E">
        <w:rPr>
          <w:rFonts w:ascii="Arial" w:hAnsi="Arial" w:cs="Arial"/>
          <w:color w:val="000000"/>
          <w:lang w:val="es-BO"/>
        </w:rPr>
        <w:lastRenderedPageBreak/>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215FCA" w:rsidRPr="0033313E" w:rsidRDefault="00215FCA" w:rsidP="00215FCA">
      <w:pPr>
        <w:pStyle w:val="Prrafodelista"/>
        <w:rPr>
          <w:rFonts w:ascii="Arial" w:hAnsi="Arial" w:cs="Arial"/>
          <w:color w:val="000000"/>
          <w:lang w:val="es-BO"/>
        </w:rPr>
      </w:pPr>
    </w:p>
    <w:p w:rsidR="00215FCA" w:rsidRPr="0033313E" w:rsidRDefault="00215FCA" w:rsidP="00215FCA">
      <w:pPr>
        <w:pStyle w:val="Prrafodelista"/>
        <w:numPr>
          <w:ilvl w:val="0"/>
          <w:numId w:val="38"/>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215FCA" w:rsidRPr="0033313E" w:rsidRDefault="00215FCA" w:rsidP="00215FCA">
      <w:pPr>
        <w:pStyle w:val="Prrafodelista"/>
        <w:rPr>
          <w:rFonts w:ascii="Arial" w:hAnsi="Arial" w:cs="Arial"/>
          <w:lang w:val="es-ES_tradnl"/>
        </w:rPr>
      </w:pPr>
    </w:p>
    <w:p w:rsidR="00215FCA" w:rsidRPr="0033313E" w:rsidRDefault="00215FCA" w:rsidP="00215FCA">
      <w:pPr>
        <w:pStyle w:val="Prrafodelista"/>
        <w:numPr>
          <w:ilvl w:val="0"/>
          <w:numId w:val="38"/>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215FCA" w:rsidRPr="0033313E" w:rsidRDefault="00215FCA" w:rsidP="00215FCA">
      <w:pPr>
        <w:pStyle w:val="Prrafodelista"/>
        <w:rPr>
          <w:rFonts w:ascii="Arial" w:hAnsi="Arial" w:cs="Arial"/>
          <w:lang w:val="es-ES_tradnl"/>
        </w:rPr>
      </w:pPr>
    </w:p>
    <w:p w:rsidR="00215FCA" w:rsidRPr="0033313E" w:rsidRDefault="00215FCA" w:rsidP="00215FCA">
      <w:pPr>
        <w:pStyle w:val="Prrafodelista"/>
        <w:numPr>
          <w:ilvl w:val="0"/>
          <w:numId w:val="38"/>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215FCA" w:rsidRPr="0033313E" w:rsidRDefault="00215FCA" w:rsidP="00215FCA">
      <w:pPr>
        <w:pStyle w:val="Prrafodelista"/>
        <w:rPr>
          <w:rFonts w:ascii="Arial" w:hAnsi="Arial" w:cs="Arial"/>
          <w:lang w:val="es-ES_tradnl"/>
        </w:rPr>
      </w:pPr>
    </w:p>
    <w:p w:rsidR="00215FCA" w:rsidRPr="0033313E" w:rsidRDefault="00215FCA" w:rsidP="00215FCA">
      <w:pPr>
        <w:pStyle w:val="Prrafodelista"/>
        <w:numPr>
          <w:ilvl w:val="0"/>
          <w:numId w:val="38"/>
        </w:numPr>
        <w:autoSpaceDE w:val="0"/>
        <w:autoSpaceDN w:val="0"/>
        <w:adjustRightInd w:val="0"/>
        <w:ind w:left="851" w:hanging="284"/>
        <w:jc w:val="both"/>
        <w:rPr>
          <w:rFonts w:ascii="Arial" w:hAnsi="Arial" w:cs="Arial"/>
          <w:b/>
          <w:bCs/>
        </w:rPr>
      </w:pPr>
      <w:r w:rsidRPr="0033313E">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215FCA" w:rsidRPr="0033313E" w:rsidRDefault="00215FCA" w:rsidP="00215FCA">
      <w:pPr>
        <w:pStyle w:val="Prrafodelista"/>
        <w:rPr>
          <w:rFonts w:ascii="Arial" w:hAnsi="Arial" w:cs="Arial"/>
          <w:color w:val="000000"/>
          <w:lang w:val="es-BO"/>
        </w:rPr>
      </w:pPr>
    </w:p>
    <w:p w:rsidR="00215FCA" w:rsidRPr="0033313E" w:rsidRDefault="00215FCA" w:rsidP="00215FCA">
      <w:pPr>
        <w:pStyle w:val="Prrafodelista"/>
        <w:numPr>
          <w:ilvl w:val="0"/>
          <w:numId w:val="38"/>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215FCA" w:rsidRPr="0033313E" w:rsidRDefault="00215FCA" w:rsidP="00215FCA">
      <w:pPr>
        <w:pStyle w:val="Prrafodelista"/>
        <w:rPr>
          <w:rFonts w:ascii="Arial" w:hAnsi="Arial" w:cs="Arial"/>
          <w:b/>
          <w:bCs/>
        </w:rPr>
      </w:pPr>
    </w:p>
    <w:p w:rsidR="00215FCA" w:rsidRPr="0033313E" w:rsidRDefault="00215FCA" w:rsidP="00215FCA">
      <w:pPr>
        <w:pStyle w:val="Prrafodelista"/>
        <w:numPr>
          <w:ilvl w:val="0"/>
          <w:numId w:val="38"/>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215FCA" w:rsidRPr="0033313E" w:rsidRDefault="00215FCA" w:rsidP="00215FCA">
      <w:pPr>
        <w:pStyle w:val="Prrafodelista"/>
        <w:numPr>
          <w:ilvl w:val="0"/>
          <w:numId w:val="38"/>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215FCA" w:rsidRPr="0033313E" w:rsidRDefault="00215FCA" w:rsidP="00215FCA">
      <w:pPr>
        <w:pStyle w:val="Prrafodelista"/>
        <w:rPr>
          <w:rFonts w:ascii="Arial" w:hAnsi="Arial" w:cs="Arial"/>
          <w:lang w:val="es-ES_tradnl"/>
        </w:rPr>
      </w:pPr>
    </w:p>
    <w:p w:rsidR="00215FCA" w:rsidRPr="0033313E" w:rsidRDefault="00215FCA" w:rsidP="00215FCA">
      <w:pPr>
        <w:pStyle w:val="Prrafodelista"/>
        <w:numPr>
          <w:ilvl w:val="0"/>
          <w:numId w:val="38"/>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215FCA" w:rsidRPr="0033313E" w:rsidRDefault="00215FCA" w:rsidP="00215FCA">
      <w:pPr>
        <w:pStyle w:val="Prrafodelista"/>
        <w:rPr>
          <w:rFonts w:ascii="Arial" w:hAnsi="Arial" w:cs="Arial"/>
          <w:lang w:val="es-ES_tradnl"/>
        </w:rPr>
      </w:pPr>
    </w:p>
    <w:p w:rsidR="00215FCA" w:rsidRPr="0033313E" w:rsidRDefault="00215FCA" w:rsidP="00215FCA">
      <w:pPr>
        <w:pStyle w:val="Prrafodelista"/>
        <w:numPr>
          <w:ilvl w:val="0"/>
          <w:numId w:val="38"/>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215FCA" w:rsidRPr="0033313E" w:rsidRDefault="00215FCA" w:rsidP="00215FCA">
      <w:pPr>
        <w:pStyle w:val="Prrafodelista"/>
        <w:rPr>
          <w:rFonts w:ascii="Arial" w:hAnsi="Arial" w:cs="Arial"/>
          <w:lang w:val="es-ES_tradnl"/>
        </w:rPr>
      </w:pPr>
    </w:p>
    <w:p w:rsidR="00215FCA" w:rsidRPr="0033313E" w:rsidRDefault="00215FCA" w:rsidP="00215FCA">
      <w:pPr>
        <w:pStyle w:val="Prrafodelista"/>
        <w:numPr>
          <w:ilvl w:val="0"/>
          <w:numId w:val="38"/>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215FCA" w:rsidRPr="0033313E" w:rsidRDefault="00215FCA" w:rsidP="00215FCA">
      <w:pPr>
        <w:pStyle w:val="Prrafodelista"/>
        <w:rPr>
          <w:rFonts w:ascii="Arial" w:hAnsi="Arial" w:cs="Arial"/>
          <w:lang w:val="es-ES_tradnl"/>
        </w:rPr>
      </w:pPr>
    </w:p>
    <w:p w:rsidR="00215FCA" w:rsidRPr="0033313E" w:rsidRDefault="00215FCA" w:rsidP="00215FCA">
      <w:pPr>
        <w:pStyle w:val="Prrafodelista"/>
        <w:numPr>
          <w:ilvl w:val="0"/>
          <w:numId w:val="38"/>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215FCA" w:rsidRPr="0033313E" w:rsidRDefault="00215FCA" w:rsidP="00215FCA">
      <w:pPr>
        <w:pStyle w:val="Prrafodelista"/>
        <w:rPr>
          <w:rFonts w:ascii="Arial" w:hAnsi="Arial" w:cs="Arial"/>
          <w:color w:val="000000"/>
          <w:lang w:val="es-BO"/>
        </w:rPr>
      </w:pPr>
    </w:p>
    <w:p w:rsidR="00215FCA" w:rsidRPr="0033313E" w:rsidRDefault="00215FCA" w:rsidP="00215FCA">
      <w:pPr>
        <w:pStyle w:val="Prrafodelista"/>
        <w:numPr>
          <w:ilvl w:val="0"/>
          <w:numId w:val="38"/>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215FCA" w:rsidRPr="0033313E" w:rsidRDefault="00215FCA" w:rsidP="00215FCA">
      <w:pPr>
        <w:pStyle w:val="Prrafodelista"/>
        <w:rPr>
          <w:rFonts w:ascii="Arial" w:hAnsi="Arial" w:cs="Arial"/>
          <w:color w:val="000000"/>
          <w:lang w:val="es-BO"/>
        </w:rPr>
      </w:pPr>
    </w:p>
    <w:p w:rsidR="00215FCA" w:rsidRPr="0033313E" w:rsidRDefault="00215FCA" w:rsidP="00215FCA">
      <w:pPr>
        <w:pStyle w:val="Prrafodelista"/>
        <w:numPr>
          <w:ilvl w:val="0"/>
          <w:numId w:val="38"/>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215FCA" w:rsidRPr="0033313E" w:rsidRDefault="00215FCA" w:rsidP="00215FCA">
      <w:pPr>
        <w:pStyle w:val="Prrafodelista"/>
        <w:rPr>
          <w:rFonts w:ascii="Arial" w:hAnsi="Arial" w:cs="Arial"/>
          <w:color w:val="000000"/>
          <w:lang w:val="es-BO"/>
        </w:rPr>
      </w:pPr>
    </w:p>
    <w:p w:rsidR="00215FCA" w:rsidRPr="0033313E" w:rsidRDefault="00215FCA" w:rsidP="00215FCA">
      <w:pPr>
        <w:pStyle w:val="Prrafodelista"/>
        <w:numPr>
          <w:ilvl w:val="0"/>
          <w:numId w:val="38"/>
        </w:numPr>
        <w:ind w:left="851" w:hanging="284"/>
        <w:jc w:val="both"/>
        <w:rPr>
          <w:rFonts w:ascii="Arial" w:hAnsi="Arial" w:cs="Arial"/>
          <w:color w:val="000000"/>
          <w:lang w:val="es-BO"/>
        </w:rPr>
      </w:pPr>
      <w:r w:rsidRPr="0033313E">
        <w:rPr>
          <w:rFonts w:ascii="Arial" w:hAnsi="Arial" w:cs="Arial"/>
          <w:color w:val="000000"/>
          <w:lang w:val="es-BO"/>
        </w:rPr>
        <w:lastRenderedPageBreak/>
        <w:t>De ocurrir desabastecimiento y/o incumplimiento en la provisión de Productos a los clientes del Contratante, por causas atribuibles al Transportista;  este será responsable de los daños, perjuicios y sanciones emergentes.</w:t>
      </w:r>
    </w:p>
    <w:p w:rsidR="00215FCA" w:rsidRPr="0033313E" w:rsidRDefault="00215FCA" w:rsidP="00215FCA">
      <w:pPr>
        <w:pStyle w:val="Prrafodelista"/>
        <w:rPr>
          <w:rFonts w:ascii="Arial" w:hAnsi="Arial" w:cs="Arial"/>
          <w:color w:val="000000"/>
          <w:lang w:val="es-BO"/>
        </w:rPr>
      </w:pPr>
    </w:p>
    <w:p w:rsidR="00215FCA" w:rsidRPr="0033313E" w:rsidRDefault="00215FCA" w:rsidP="00215FCA">
      <w:pPr>
        <w:pStyle w:val="Prrafodelista"/>
        <w:numPr>
          <w:ilvl w:val="0"/>
          <w:numId w:val="38"/>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215FCA" w:rsidRPr="0033313E" w:rsidRDefault="00215FCA" w:rsidP="00215FCA">
      <w:pPr>
        <w:widowControl w:val="0"/>
        <w:jc w:val="both"/>
        <w:rPr>
          <w:rFonts w:ascii="Arial" w:hAnsi="Arial" w:cs="Arial"/>
          <w:lang w:eastAsia="es-ES"/>
        </w:rPr>
      </w:pPr>
    </w:p>
    <w:p w:rsidR="00215FCA" w:rsidRPr="0033313E" w:rsidRDefault="00215FCA" w:rsidP="00215FCA">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215FCA" w:rsidRPr="0033313E" w:rsidRDefault="00215FCA" w:rsidP="00215FCA">
      <w:pPr>
        <w:widowControl w:val="0"/>
        <w:jc w:val="both"/>
        <w:rPr>
          <w:rFonts w:ascii="Arial" w:hAnsi="Arial" w:cs="Arial"/>
          <w:lang w:eastAsia="es-ES"/>
        </w:rPr>
      </w:pPr>
    </w:p>
    <w:p w:rsidR="00215FCA" w:rsidRPr="0033313E" w:rsidRDefault="00215FCA" w:rsidP="00215FCA">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215FCA" w:rsidRPr="0033313E" w:rsidRDefault="00215FCA" w:rsidP="00215FCA">
      <w:pPr>
        <w:ind w:left="709" w:hanging="709"/>
        <w:jc w:val="both"/>
        <w:rPr>
          <w:rFonts w:ascii="Arial" w:hAnsi="Arial" w:cs="Arial"/>
          <w:color w:val="000000"/>
          <w:lang w:val="es-BO"/>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215FCA" w:rsidRPr="0033313E" w:rsidRDefault="00215FCA" w:rsidP="00215FCA">
      <w:pPr>
        <w:pStyle w:val="Prrafodelista"/>
        <w:widowControl w:val="0"/>
        <w:shd w:val="clear" w:color="auto" w:fill="FFFFFF"/>
        <w:autoSpaceDE w:val="0"/>
        <w:autoSpaceDN w:val="0"/>
        <w:ind w:left="851" w:right="43"/>
        <w:jc w:val="both"/>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requiera Camiones Cisterna adicionales deberá cumplir con lo  establecido en el presente Contrato.</w:t>
      </w:r>
    </w:p>
    <w:p w:rsidR="00215FCA" w:rsidRPr="0033313E"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215FCA" w:rsidRPr="0033313E"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215FCA" w:rsidRPr="0033313E"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215FCA" w:rsidRPr="0033313E"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215FCA" w:rsidRPr="0033313E" w:rsidRDefault="00215FCA" w:rsidP="00215FCA">
      <w:pPr>
        <w:pStyle w:val="Prrafodelista"/>
        <w:rPr>
          <w:rFonts w:ascii="Arial" w:hAnsi="Arial" w:cs="Arial"/>
        </w:rPr>
      </w:pPr>
    </w:p>
    <w:p w:rsidR="00215FCA"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215FCA" w:rsidRPr="0033313E" w:rsidRDefault="00215FCA" w:rsidP="00215FCA">
      <w:pPr>
        <w:pStyle w:val="Prrafodelista"/>
        <w:rPr>
          <w:rFonts w:ascii="Arial" w:hAnsi="Arial" w:cs="Arial"/>
        </w:rPr>
      </w:pPr>
    </w:p>
    <w:p w:rsidR="00215FCA"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Arial" w:hAnsi="Arial" w:cs="Arial"/>
        </w:rPr>
        <w:t>.</w:t>
      </w:r>
    </w:p>
    <w:p w:rsidR="00215FCA" w:rsidRPr="00A314DB" w:rsidRDefault="00215FCA" w:rsidP="00215FCA">
      <w:pPr>
        <w:pStyle w:val="Prrafodelista"/>
        <w:rPr>
          <w:rFonts w:ascii="Arial" w:hAnsi="Arial" w:cs="Aria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215FCA" w:rsidRPr="0033313E" w:rsidRDefault="00215FCA" w:rsidP="00215FCA">
      <w:pPr>
        <w:jc w:val="both"/>
        <w:rPr>
          <w:rFonts w:ascii="Arial" w:hAnsi="Arial" w:cs="Arial"/>
          <w:b/>
          <w:color w:val="000000"/>
          <w:u w:val="single"/>
          <w:lang w:val="es-BO"/>
        </w:rPr>
      </w:pPr>
    </w:p>
    <w:p w:rsidR="00215FCA" w:rsidRPr="0033313E" w:rsidRDefault="00215FCA" w:rsidP="00215FCA">
      <w:pPr>
        <w:keepNext/>
        <w:jc w:val="both"/>
        <w:rPr>
          <w:rFonts w:ascii="Arial" w:hAnsi="Arial" w:cs="Arial"/>
          <w:b/>
          <w:color w:val="000000"/>
          <w:u w:val="single"/>
          <w:lang w:val="es-BO"/>
        </w:rPr>
      </w:pPr>
      <w:r w:rsidRPr="0033313E">
        <w:rPr>
          <w:rFonts w:ascii="Arial" w:hAnsi="Arial" w:cs="Arial"/>
          <w:b/>
          <w:color w:val="000000"/>
          <w:u w:val="single"/>
          <w:lang w:val="es-BO"/>
        </w:rPr>
        <w:lastRenderedPageBreak/>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215FCA" w:rsidRPr="0033313E" w:rsidRDefault="00215FCA" w:rsidP="00215FCA">
      <w:pPr>
        <w:keepNext/>
        <w:autoSpaceDE w:val="0"/>
        <w:autoSpaceDN w:val="0"/>
        <w:adjustRightInd w:val="0"/>
        <w:jc w:val="both"/>
        <w:rPr>
          <w:rFonts w:ascii="Arial" w:hAnsi="Arial" w:cs="Arial"/>
          <w:color w:val="000000"/>
          <w:lang w:val="es-BO"/>
        </w:rPr>
      </w:pPr>
    </w:p>
    <w:p w:rsidR="00215FCA" w:rsidRPr="0033313E" w:rsidRDefault="00215FCA" w:rsidP="00215FCA">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215FCA" w:rsidRPr="0033313E" w:rsidRDefault="00215FCA" w:rsidP="00215FCA">
      <w:pPr>
        <w:autoSpaceDE w:val="0"/>
        <w:autoSpaceDN w:val="0"/>
        <w:adjustRightInd w:val="0"/>
        <w:jc w:val="both"/>
        <w:rPr>
          <w:rFonts w:ascii="Arial" w:hAnsi="Arial" w:cs="Arial"/>
        </w:rPr>
      </w:pPr>
    </w:p>
    <w:p w:rsidR="00215FCA" w:rsidRPr="0033313E" w:rsidRDefault="00215FCA" w:rsidP="00215FCA">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215FCA" w:rsidRPr="0033313E" w:rsidRDefault="00215FCA" w:rsidP="00215FCA">
      <w:pPr>
        <w:pStyle w:val="Sangra3detindependiente"/>
        <w:tabs>
          <w:tab w:val="left" w:pos="0"/>
        </w:tabs>
        <w:spacing w:after="0"/>
        <w:ind w:left="0"/>
        <w:jc w:val="both"/>
        <w:rPr>
          <w:rFonts w:ascii="Arial" w:hAnsi="Arial" w:cs="Arial"/>
          <w:color w:val="000000"/>
          <w:sz w:val="20"/>
          <w:szCs w:val="20"/>
        </w:rPr>
      </w:pPr>
    </w:p>
    <w:p w:rsidR="00215FCA" w:rsidRPr="0033313E" w:rsidRDefault="00215FCA" w:rsidP="00215FCA">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215FCA" w:rsidRPr="0033313E" w:rsidRDefault="00215FCA" w:rsidP="00215FCA">
      <w:pPr>
        <w:jc w:val="both"/>
        <w:rPr>
          <w:rFonts w:ascii="Arial" w:hAnsi="Arial" w:cs="Arial"/>
        </w:rPr>
      </w:pPr>
    </w:p>
    <w:p w:rsidR="00215FCA" w:rsidRPr="0033313E" w:rsidRDefault="00215FCA" w:rsidP="00215FCA">
      <w:pPr>
        <w:jc w:val="both"/>
        <w:rPr>
          <w:rFonts w:ascii="Arial" w:hAnsi="Arial" w:cs="Arial"/>
        </w:rPr>
      </w:pPr>
      <w:r w:rsidRPr="0033313E">
        <w:rPr>
          <w:rFonts w:ascii="Arial" w:hAnsi="Arial" w:cs="Arial"/>
        </w:rPr>
        <w:t>El Transportista bajo ningún título podrá ceder, transferir, subrogar, total o parcialmente este Contrato.</w:t>
      </w:r>
    </w:p>
    <w:p w:rsidR="00215FCA" w:rsidRPr="0033313E" w:rsidRDefault="00215FCA" w:rsidP="00215FCA">
      <w:pPr>
        <w:jc w:val="both"/>
        <w:rPr>
          <w:rFonts w:ascii="Arial" w:hAnsi="Arial" w:cs="Arial"/>
        </w:rPr>
      </w:pPr>
    </w:p>
    <w:p w:rsidR="00215FCA" w:rsidRPr="0033313E" w:rsidRDefault="00215FCA" w:rsidP="00215FCA">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215FCA" w:rsidRPr="0033313E" w:rsidRDefault="00215FCA" w:rsidP="00215FCA">
      <w:pPr>
        <w:jc w:val="both"/>
        <w:rPr>
          <w:rFonts w:ascii="Arial" w:hAnsi="Arial" w:cs="Arial"/>
        </w:rPr>
      </w:pPr>
    </w:p>
    <w:p w:rsidR="00215FCA" w:rsidRPr="0033313E" w:rsidRDefault="00215FCA" w:rsidP="00215FCA">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215FCA" w:rsidRPr="0033313E" w:rsidRDefault="00215FCA" w:rsidP="00215FCA">
      <w:pPr>
        <w:jc w:val="both"/>
        <w:rPr>
          <w:rFonts w:ascii="Arial" w:hAnsi="Arial" w:cs="Arial"/>
        </w:rPr>
      </w:pPr>
    </w:p>
    <w:p w:rsidR="00215FCA" w:rsidRPr="0033313E" w:rsidRDefault="00215FCA" w:rsidP="00215FCA">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15FCA" w:rsidRPr="0033313E" w:rsidRDefault="00215FCA" w:rsidP="00215FCA">
      <w:pPr>
        <w:jc w:val="both"/>
        <w:rPr>
          <w:rFonts w:ascii="Arial" w:hAnsi="Arial" w:cs="Arial"/>
        </w:rPr>
      </w:pPr>
    </w:p>
    <w:p w:rsidR="00215FCA" w:rsidRPr="0033313E" w:rsidRDefault="00215FCA" w:rsidP="00215FCA">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215FCA" w:rsidRPr="0033313E" w:rsidRDefault="00215FCA" w:rsidP="00215FCA">
      <w:pPr>
        <w:jc w:val="both"/>
        <w:rPr>
          <w:rFonts w:ascii="Arial" w:hAnsi="Arial" w:cs="Arial"/>
          <w:lang w:val="es-ES_tradnl"/>
        </w:rPr>
      </w:pPr>
    </w:p>
    <w:p w:rsidR="00215FCA" w:rsidRPr="0033313E" w:rsidRDefault="00215FCA" w:rsidP="00215FCA">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215FCA" w:rsidRPr="0033313E" w:rsidRDefault="00215FCA" w:rsidP="00215FCA">
      <w:pPr>
        <w:jc w:val="both"/>
        <w:rPr>
          <w:rFonts w:ascii="Arial" w:hAnsi="Arial" w:cs="Arial"/>
          <w:lang w:val="es-ES_tradnl"/>
        </w:rPr>
      </w:pPr>
    </w:p>
    <w:p w:rsidR="00215FCA" w:rsidRPr="0033313E" w:rsidRDefault="00215FCA" w:rsidP="00215FCA">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215FCA" w:rsidRPr="0033313E" w:rsidRDefault="00215FCA" w:rsidP="00215FCA">
      <w:pPr>
        <w:jc w:val="both"/>
        <w:rPr>
          <w:rFonts w:ascii="Arial" w:hAnsi="Arial" w:cs="Arial"/>
          <w:lang w:val="es-ES_tradnl"/>
        </w:rPr>
      </w:pPr>
    </w:p>
    <w:p w:rsidR="00215FCA" w:rsidRPr="0033313E" w:rsidRDefault="00215FCA" w:rsidP="00215FCA">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215FCA" w:rsidRPr="0033313E" w:rsidRDefault="00215FCA" w:rsidP="00215FCA">
      <w:pPr>
        <w:shd w:val="clear" w:color="auto" w:fill="FFFFFF"/>
        <w:tabs>
          <w:tab w:val="left" w:pos="426"/>
        </w:tabs>
        <w:ind w:right="-6"/>
        <w:jc w:val="both"/>
        <w:rPr>
          <w:rFonts w:ascii="Arial" w:hAnsi="Arial" w:cs="Arial"/>
          <w:lang w:val="es-BO"/>
        </w:rPr>
      </w:pPr>
    </w:p>
    <w:p w:rsidR="00215FCA" w:rsidRPr="0033313E" w:rsidRDefault="00215FCA" w:rsidP="00215FCA">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15FCA" w:rsidRPr="0033313E" w:rsidRDefault="00215FCA" w:rsidP="00215FCA">
      <w:pPr>
        <w:shd w:val="clear" w:color="auto" w:fill="FFFFFF"/>
        <w:tabs>
          <w:tab w:val="left" w:pos="426"/>
        </w:tabs>
        <w:ind w:right="-6"/>
        <w:jc w:val="both"/>
        <w:rPr>
          <w:rFonts w:ascii="Arial" w:hAnsi="Arial" w:cs="Arial"/>
          <w:lang w:val="es-BO"/>
        </w:rPr>
      </w:pPr>
    </w:p>
    <w:p w:rsidR="00215FCA" w:rsidRPr="0033313E" w:rsidRDefault="00215FCA" w:rsidP="00215FCA">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215FCA" w:rsidRPr="0033313E" w:rsidRDefault="00215FCA" w:rsidP="00215FCA">
      <w:pPr>
        <w:pStyle w:val="Prrafodelista"/>
        <w:shd w:val="clear" w:color="auto" w:fill="FFFFFF"/>
        <w:ind w:left="0" w:right="-7"/>
        <w:jc w:val="both"/>
        <w:rPr>
          <w:rFonts w:ascii="Arial" w:hAnsi="Arial" w:cs="Arial"/>
        </w:rPr>
      </w:pPr>
    </w:p>
    <w:p w:rsidR="00215FCA" w:rsidRPr="0033313E" w:rsidRDefault="00215FCA" w:rsidP="00215FCA">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215FCA" w:rsidRPr="0033313E" w:rsidRDefault="00215FCA" w:rsidP="00215FCA">
      <w:pPr>
        <w:shd w:val="clear" w:color="auto" w:fill="FFFFFF"/>
        <w:tabs>
          <w:tab w:val="left" w:pos="426"/>
        </w:tabs>
        <w:ind w:right="-6"/>
        <w:jc w:val="both"/>
        <w:rPr>
          <w:rFonts w:ascii="Arial" w:hAnsi="Arial" w:cs="Arial"/>
          <w:lang w:val="es-BO"/>
        </w:rPr>
      </w:pPr>
    </w:p>
    <w:p w:rsidR="00215FCA" w:rsidRPr="0033313E" w:rsidRDefault="00215FCA" w:rsidP="00215FCA">
      <w:pPr>
        <w:shd w:val="clear" w:color="auto" w:fill="FFFFFF"/>
        <w:tabs>
          <w:tab w:val="left" w:pos="426"/>
        </w:tabs>
        <w:ind w:right="-6"/>
        <w:jc w:val="both"/>
        <w:rPr>
          <w:rFonts w:ascii="Arial" w:hAnsi="Arial" w:cs="Arial"/>
          <w:lang w:val="es-BO"/>
        </w:rPr>
      </w:pPr>
      <w:r w:rsidRPr="0033313E">
        <w:rPr>
          <w:rFonts w:ascii="Arial" w:hAnsi="Arial" w:cs="Arial"/>
          <w:lang w:val="es-BO"/>
        </w:rPr>
        <w:lastRenderedPageBreak/>
        <w:t>El incumplimiento de la obligación de confidencialidad importara:</w:t>
      </w:r>
    </w:p>
    <w:p w:rsidR="00215FCA" w:rsidRDefault="00215FCA" w:rsidP="00215FCA">
      <w:pPr>
        <w:pStyle w:val="Prrafodelista"/>
        <w:ind w:left="851"/>
        <w:jc w:val="both"/>
        <w:rPr>
          <w:rFonts w:ascii="Arial" w:hAnsi="Arial" w:cs="Arial"/>
        </w:rPr>
      </w:pPr>
    </w:p>
    <w:p w:rsidR="00215FCA" w:rsidRPr="0033313E" w:rsidRDefault="00215FCA" w:rsidP="00215FCA">
      <w:pPr>
        <w:pStyle w:val="Prrafodelista"/>
        <w:numPr>
          <w:ilvl w:val="0"/>
          <w:numId w:val="49"/>
        </w:numPr>
        <w:ind w:left="851" w:hanging="284"/>
        <w:jc w:val="both"/>
        <w:rPr>
          <w:rFonts w:ascii="Arial" w:hAnsi="Arial" w:cs="Arial"/>
        </w:rPr>
      </w:pPr>
      <w:r w:rsidRPr="0033313E">
        <w:rPr>
          <w:rFonts w:ascii="Arial" w:hAnsi="Arial" w:cs="Arial"/>
        </w:rPr>
        <w:t>La adopción de medidas judiciales y sanciones de acuerdo a normas pertinentes.</w:t>
      </w:r>
    </w:p>
    <w:p w:rsidR="00215FCA" w:rsidRDefault="00215FCA" w:rsidP="00215FCA">
      <w:pPr>
        <w:pStyle w:val="Prrafodelista"/>
        <w:ind w:left="851"/>
        <w:jc w:val="both"/>
        <w:rPr>
          <w:rFonts w:ascii="Arial" w:hAnsi="Arial" w:cs="Arial"/>
        </w:rPr>
      </w:pPr>
    </w:p>
    <w:p w:rsidR="00215FCA" w:rsidRPr="0033313E" w:rsidRDefault="00215FCA" w:rsidP="00215FCA">
      <w:pPr>
        <w:pStyle w:val="Prrafodelista"/>
        <w:numPr>
          <w:ilvl w:val="0"/>
          <w:numId w:val="49"/>
        </w:numPr>
        <w:ind w:left="851" w:hanging="284"/>
        <w:jc w:val="both"/>
        <w:rPr>
          <w:rFonts w:ascii="Arial" w:hAnsi="Arial" w:cs="Arial"/>
        </w:rPr>
      </w:pPr>
      <w:r w:rsidRPr="0033313E">
        <w:rPr>
          <w:rFonts w:ascii="Arial" w:hAnsi="Arial" w:cs="Arial"/>
        </w:rPr>
        <w:t>Responsabilidad por pérdida y daños.</w:t>
      </w:r>
    </w:p>
    <w:p w:rsidR="00215FCA" w:rsidRPr="0033313E" w:rsidRDefault="00215FCA" w:rsidP="00215FCA">
      <w:pPr>
        <w:shd w:val="clear" w:color="auto" w:fill="FFFFFF"/>
        <w:tabs>
          <w:tab w:val="left" w:pos="426"/>
        </w:tabs>
        <w:ind w:left="720" w:right="-6"/>
        <w:contextualSpacing/>
        <w:jc w:val="both"/>
        <w:rPr>
          <w:rFonts w:ascii="Arial" w:hAnsi="Arial" w:cs="Arial"/>
          <w:b/>
          <w:lang w:val="es-BO"/>
        </w:rPr>
      </w:pPr>
    </w:p>
    <w:p w:rsidR="00215FCA" w:rsidRPr="0033313E" w:rsidRDefault="00215FCA" w:rsidP="00215FCA">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215FCA" w:rsidRPr="0033313E" w:rsidRDefault="00215FCA" w:rsidP="00215FCA">
      <w:pPr>
        <w:ind w:right="-7"/>
        <w:jc w:val="both"/>
        <w:outlineLvl w:val="5"/>
        <w:rPr>
          <w:rFonts w:ascii="Arial" w:hAnsi="Arial" w:cs="Arial"/>
          <w:highlight w:val="yellow"/>
        </w:rPr>
      </w:pPr>
    </w:p>
    <w:p w:rsidR="00215FCA" w:rsidRPr="0033313E" w:rsidRDefault="00215FCA" w:rsidP="00215FCA">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215FCA" w:rsidRPr="0033313E" w:rsidRDefault="00215FCA" w:rsidP="00215FCA">
      <w:pPr>
        <w:ind w:right="-7"/>
        <w:jc w:val="both"/>
        <w:outlineLvl w:val="5"/>
        <w:rPr>
          <w:rFonts w:ascii="Arial" w:hAnsi="Arial" w:cs="Arial"/>
          <w:color w:val="000000"/>
          <w:lang w:val="es-BO" w:eastAsia="x-none"/>
        </w:rPr>
      </w:pPr>
    </w:p>
    <w:p w:rsidR="00215FCA" w:rsidRPr="0033313E" w:rsidRDefault="00215FCA" w:rsidP="00215FCA">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215FCA" w:rsidRPr="0033313E" w:rsidRDefault="00215FCA" w:rsidP="00215FCA">
      <w:pPr>
        <w:ind w:right="-7"/>
        <w:jc w:val="both"/>
        <w:outlineLvl w:val="5"/>
        <w:rPr>
          <w:rFonts w:ascii="Arial" w:hAnsi="Arial" w:cs="Arial"/>
          <w:color w:val="000000"/>
          <w:lang w:val="es-BO" w:eastAsia="x-none"/>
        </w:rPr>
      </w:pPr>
    </w:p>
    <w:p w:rsidR="00215FCA" w:rsidRPr="0033313E" w:rsidRDefault="00215FCA" w:rsidP="00215FCA">
      <w:pPr>
        <w:pStyle w:val="Prrafodelista"/>
        <w:numPr>
          <w:ilvl w:val="0"/>
          <w:numId w:val="50"/>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215FCA" w:rsidRPr="0033313E" w:rsidRDefault="00215FCA" w:rsidP="00215FCA">
      <w:pPr>
        <w:pStyle w:val="Prrafodelista"/>
        <w:ind w:left="851"/>
        <w:jc w:val="both"/>
        <w:rPr>
          <w:rFonts w:ascii="Arial" w:hAnsi="Arial" w:cs="Arial"/>
        </w:rPr>
      </w:pPr>
    </w:p>
    <w:p w:rsidR="00215FCA" w:rsidRDefault="00215FCA" w:rsidP="00215FCA">
      <w:pPr>
        <w:pStyle w:val="Prrafodelista"/>
        <w:numPr>
          <w:ilvl w:val="0"/>
          <w:numId w:val="50"/>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215FCA" w:rsidRDefault="00215FCA" w:rsidP="00215FCA">
      <w:pPr>
        <w:autoSpaceDE w:val="0"/>
        <w:autoSpaceDN w:val="0"/>
        <w:adjustRightInd w:val="0"/>
        <w:jc w:val="both"/>
        <w:rPr>
          <w:rFonts w:ascii="Arial" w:hAnsi="Arial" w:cs="Arial"/>
          <w:b/>
          <w:bCs/>
          <w:u w:val="single"/>
        </w:rPr>
      </w:pPr>
    </w:p>
    <w:p w:rsidR="00215FCA" w:rsidRPr="0033313E" w:rsidRDefault="00215FCA" w:rsidP="00215FCA">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215FCA" w:rsidRPr="0033313E" w:rsidRDefault="00215FCA" w:rsidP="00215FCA">
      <w:pPr>
        <w:autoSpaceDE w:val="0"/>
        <w:autoSpaceDN w:val="0"/>
        <w:adjustRightInd w:val="0"/>
        <w:jc w:val="both"/>
        <w:rPr>
          <w:rFonts w:ascii="Arial" w:hAnsi="Arial" w:cs="Arial"/>
          <w:b/>
          <w:bCs/>
          <w:u w:val="single"/>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215FCA"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15FCA" w:rsidRPr="0033313E" w:rsidRDefault="00215FCA" w:rsidP="00215FCA">
      <w:pPr>
        <w:pStyle w:val="Prrafodelista"/>
        <w:widowControl w:val="0"/>
        <w:shd w:val="clear" w:color="auto" w:fill="FFFFFF"/>
        <w:autoSpaceDE w:val="0"/>
        <w:autoSpaceDN w:val="0"/>
        <w:ind w:left="851" w:right="43"/>
        <w:jc w:val="both"/>
        <w:rPr>
          <w:rFonts w:ascii="Arial" w:hAnsi="Arial" w:cs="Arial"/>
        </w:rPr>
      </w:pPr>
    </w:p>
    <w:p w:rsidR="00215FCA" w:rsidRPr="0033313E" w:rsidRDefault="00215FCA" w:rsidP="00215FCA">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215FCA" w:rsidRPr="0033313E" w:rsidRDefault="00215FCA" w:rsidP="00215FCA">
      <w:pPr>
        <w:widowControl w:val="0"/>
        <w:tabs>
          <w:tab w:val="left" w:pos="1134"/>
        </w:tabs>
        <w:ind w:left="851"/>
        <w:jc w:val="both"/>
        <w:rPr>
          <w:rFonts w:ascii="Arial" w:hAnsi="Arial" w:cs="Arial"/>
        </w:rPr>
      </w:pPr>
    </w:p>
    <w:p w:rsidR="00215FCA" w:rsidRPr="0033313E" w:rsidRDefault="00215FCA" w:rsidP="00215FCA">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215FCA" w:rsidRPr="0033313E" w:rsidRDefault="00215FCA" w:rsidP="00215FCA">
      <w:pPr>
        <w:widowControl w:val="0"/>
        <w:tabs>
          <w:tab w:val="left" w:pos="1134"/>
        </w:tabs>
        <w:ind w:left="851"/>
        <w:jc w:val="both"/>
        <w:rPr>
          <w:rFonts w:ascii="Arial" w:hAnsi="Arial" w:cs="Arial"/>
        </w:rPr>
      </w:pPr>
    </w:p>
    <w:p w:rsidR="00215FCA" w:rsidRPr="0033313E" w:rsidRDefault="00215FCA" w:rsidP="00215FCA">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15FCA" w:rsidRPr="0033313E" w:rsidRDefault="00215FCA" w:rsidP="00215FCA">
      <w:pPr>
        <w:ind w:left="851"/>
        <w:jc w:val="both"/>
        <w:rPr>
          <w:rFonts w:ascii="Arial" w:hAnsi="Arial" w:cs="Arial"/>
          <w:lang w:val="es-ES_tradnl"/>
        </w:rPr>
      </w:pPr>
    </w:p>
    <w:p w:rsidR="00215FCA" w:rsidRPr="0033313E" w:rsidRDefault="00215FCA" w:rsidP="00215FCA">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215FCA" w:rsidRPr="0033313E" w:rsidRDefault="00215FCA" w:rsidP="00215FCA">
      <w:pPr>
        <w:ind w:left="705"/>
        <w:jc w:val="both"/>
        <w:rPr>
          <w:rFonts w:ascii="Arial" w:hAnsi="Arial" w:cs="Arial"/>
          <w:lang w:val="es-ES_tradnl"/>
        </w:rPr>
      </w:pPr>
    </w:p>
    <w:p w:rsidR="00215FCA" w:rsidRPr="0033313E" w:rsidRDefault="00215FCA" w:rsidP="00215FCA">
      <w:pPr>
        <w:pStyle w:val="Prrafodelista"/>
        <w:keepNext/>
        <w:widowControl w:val="0"/>
        <w:numPr>
          <w:ilvl w:val="1"/>
          <w:numId w:val="36"/>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215FCA" w:rsidRPr="0033313E" w:rsidRDefault="00215FCA" w:rsidP="00215FCA">
      <w:pPr>
        <w:keepNext/>
        <w:jc w:val="both"/>
        <w:rPr>
          <w:rFonts w:ascii="Arial" w:hAnsi="Arial" w:cs="Arial"/>
          <w:lang w:val="es-ES_tradnl"/>
        </w:rPr>
      </w:pPr>
    </w:p>
    <w:p w:rsidR="00215FCA" w:rsidRPr="0033313E" w:rsidRDefault="00215FCA" w:rsidP="00215FCA">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215FCA" w:rsidRPr="0033313E" w:rsidRDefault="00215FCA" w:rsidP="00215FCA">
      <w:pPr>
        <w:ind w:left="851"/>
        <w:jc w:val="both"/>
        <w:rPr>
          <w:rFonts w:ascii="Arial" w:hAnsi="Arial" w:cs="Arial"/>
          <w:lang w:val="es-ES_tradnl"/>
        </w:rPr>
      </w:pPr>
    </w:p>
    <w:p w:rsidR="00215FCA" w:rsidRPr="0033313E" w:rsidRDefault="00215FCA" w:rsidP="00215FCA">
      <w:pPr>
        <w:numPr>
          <w:ilvl w:val="0"/>
          <w:numId w:val="51"/>
        </w:numPr>
        <w:ind w:left="1134" w:hanging="283"/>
        <w:jc w:val="both"/>
        <w:rPr>
          <w:rFonts w:ascii="Arial" w:hAnsi="Arial" w:cs="Arial"/>
          <w:lang w:val="es-ES_tradnl"/>
        </w:rPr>
      </w:pPr>
      <w:r w:rsidRPr="0033313E">
        <w:rPr>
          <w:rFonts w:ascii="Arial" w:hAnsi="Arial" w:cs="Arial"/>
          <w:lang w:val="es-ES_tradnl"/>
        </w:rPr>
        <w:t xml:space="preserve">Las circunstancias de la fuerza mayor o caso fortuito no hayan surgido por un incumplimiento, omisión o negligencia de la Parte </w:t>
      </w:r>
      <w:proofErr w:type="spellStart"/>
      <w:r w:rsidRPr="0033313E">
        <w:rPr>
          <w:rFonts w:ascii="Arial" w:hAnsi="Arial" w:cs="Arial"/>
          <w:lang w:val="es-ES_tradnl"/>
        </w:rPr>
        <w:t>invocante</w:t>
      </w:r>
      <w:proofErr w:type="spellEnd"/>
      <w:r w:rsidRPr="0033313E">
        <w:rPr>
          <w:rFonts w:ascii="Arial" w:hAnsi="Arial" w:cs="Arial"/>
          <w:lang w:val="es-ES_tradnl"/>
        </w:rPr>
        <w:t>, o en el caso del Transportista, será aplicable también a cualquier subcontratista.</w:t>
      </w:r>
    </w:p>
    <w:p w:rsidR="00215FCA" w:rsidRPr="0033313E" w:rsidRDefault="00215FCA" w:rsidP="00215FCA">
      <w:pPr>
        <w:ind w:left="1134"/>
        <w:jc w:val="both"/>
        <w:rPr>
          <w:rFonts w:ascii="Arial" w:hAnsi="Arial" w:cs="Arial"/>
          <w:lang w:val="es-ES_tradnl"/>
        </w:rPr>
      </w:pPr>
    </w:p>
    <w:p w:rsidR="00215FCA" w:rsidRPr="0033313E" w:rsidRDefault="00215FCA" w:rsidP="00215FCA">
      <w:pPr>
        <w:numPr>
          <w:ilvl w:val="0"/>
          <w:numId w:val="51"/>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15FCA" w:rsidRPr="0033313E" w:rsidRDefault="00215FCA" w:rsidP="00215FCA">
      <w:pPr>
        <w:ind w:left="1134"/>
        <w:jc w:val="both"/>
        <w:rPr>
          <w:rFonts w:ascii="Arial" w:hAnsi="Arial" w:cs="Arial"/>
          <w:lang w:val="es-ES_tradnl"/>
        </w:rPr>
      </w:pPr>
    </w:p>
    <w:p w:rsidR="00215FCA" w:rsidRPr="0033313E" w:rsidRDefault="00215FCA" w:rsidP="00215FCA">
      <w:pPr>
        <w:numPr>
          <w:ilvl w:val="0"/>
          <w:numId w:val="51"/>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215FCA" w:rsidRPr="0033313E" w:rsidRDefault="00215FCA" w:rsidP="00215FCA">
      <w:pPr>
        <w:jc w:val="both"/>
        <w:rPr>
          <w:rFonts w:ascii="Arial" w:hAnsi="Arial" w:cs="Arial"/>
          <w:lang w:val="es-ES_tradnl"/>
        </w:rPr>
      </w:pPr>
    </w:p>
    <w:p w:rsidR="00215FCA" w:rsidRPr="0033313E" w:rsidRDefault="00215FCA" w:rsidP="00215FCA">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215FCA" w:rsidRPr="0033313E" w:rsidRDefault="00215FCA" w:rsidP="00215FCA">
      <w:pPr>
        <w:jc w:val="both"/>
        <w:rPr>
          <w:rFonts w:ascii="Arial" w:hAnsi="Arial" w:cs="Arial"/>
          <w:lang w:val="es-ES_tradn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215FCA" w:rsidRPr="0033313E" w:rsidRDefault="00215FCA" w:rsidP="00215FCA">
      <w:pPr>
        <w:ind w:left="851"/>
        <w:jc w:val="both"/>
        <w:rPr>
          <w:rFonts w:ascii="Arial" w:hAnsi="Arial" w:cs="Arial"/>
          <w:lang w:val="es-ES_tradnl"/>
        </w:rPr>
      </w:pPr>
    </w:p>
    <w:p w:rsidR="00215FCA" w:rsidRPr="0033313E" w:rsidRDefault="00215FCA" w:rsidP="00215FCA">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215FCA" w:rsidRPr="0033313E" w:rsidRDefault="00215FCA" w:rsidP="00215FCA">
      <w:pPr>
        <w:ind w:left="851"/>
        <w:jc w:val="both"/>
        <w:rPr>
          <w:rFonts w:ascii="Arial" w:hAnsi="Arial" w:cs="Arial"/>
          <w:lang w:val="es-ES_tradnl"/>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215FCA" w:rsidRPr="0033313E" w:rsidRDefault="00215FCA" w:rsidP="00215FCA">
      <w:pPr>
        <w:autoSpaceDE w:val="0"/>
        <w:autoSpaceDN w:val="0"/>
        <w:jc w:val="both"/>
        <w:rPr>
          <w:rFonts w:ascii="Arial" w:hAnsi="Arial" w:cs="Arial"/>
          <w:lang w:val="es-ES_tradnl"/>
        </w:rPr>
      </w:pPr>
    </w:p>
    <w:p w:rsidR="00215FCA" w:rsidRPr="0033313E" w:rsidRDefault="00215FCA" w:rsidP="00215FCA">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215FCA" w:rsidRPr="0033313E" w:rsidRDefault="00215FCA" w:rsidP="00215FCA">
      <w:pPr>
        <w:autoSpaceDE w:val="0"/>
        <w:autoSpaceDN w:val="0"/>
        <w:jc w:val="both"/>
        <w:rPr>
          <w:rFonts w:ascii="Arial" w:hAnsi="Arial" w:cs="Arial"/>
          <w:lang w:val="es-ES_tradnl"/>
        </w:rPr>
      </w:pPr>
    </w:p>
    <w:p w:rsidR="00215FCA" w:rsidRPr="0033313E" w:rsidRDefault="00215FCA" w:rsidP="00215FCA">
      <w:pPr>
        <w:ind w:left="851"/>
        <w:jc w:val="both"/>
        <w:rPr>
          <w:rFonts w:ascii="Arial" w:hAnsi="Arial" w:cs="Arial"/>
        </w:rPr>
      </w:pPr>
      <w:r w:rsidRPr="0033313E">
        <w:rPr>
          <w:rFonts w:ascii="Arial" w:hAnsi="Arial" w:cs="Arial"/>
        </w:rPr>
        <w:t>Si la razón impeditiva o sus causas perduraren por más de …</w:t>
      </w:r>
      <w:proofErr w:type="gramStart"/>
      <w:r w:rsidRPr="0033313E">
        <w:rPr>
          <w:rFonts w:ascii="Arial" w:hAnsi="Arial" w:cs="Arial"/>
        </w:rPr>
        <w:t>..</w:t>
      </w:r>
      <w:proofErr w:type="gramEnd"/>
      <w:r w:rsidRPr="0033313E">
        <w:rPr>
          <w:rFonts w:ascii="Arial" w:hAnsi="Arial" w:cs="Arial"/>
        </w:rPr>
        <w:t xml:space="preserve"> (…..) </w:t>
      </w:r>
      <w:proofErr w:type="gramStart"/>
      <w:r w:rsidRPr="0033313E">
        <w:rPr>
          <w:rFonts w:ascii="Arial" w:hAnsi="Arial" w:cs="Arial"/>
        </w:rPr>
        <w:t>días</w:t>
      </w:r>
      <w:proofErr w:type="gramEnd"/>
      <w:r w:rsidRPr="0033313E">
        <w:rPr>
          <w:rFonts w:ascii="Arial" w:hAnsi="Arial" w:cs="Arial"/>
        </w:rPr>
        <w:t xml:space="preserve"> calendarios,  cualquiera de las Partes deberá notificar a la otra, por escrito, la resolución del Contrato de conformidad a la cláusula (terminación del Contrato).</w:t>
      </w:r>
    </w:p>
    <w:p w:rsidR="00215FCA" w:rsidRPr="0033313E" w:rsidRDefault="00215FCA" w:rsidP="00215FCA">
      <w:pPr>
        <w:jc w:val="both"/>
        <w:rPr>
          <w:rFonts w:ascii="Arial" w:hAnsi="Arial" w:cs="Arial"/>
        </w:rPr>
      </w:pPr>
    </w:p>
    <w:p w:rsidR="00215FCA" w:rsidRPr="0033313E" w:rsidRDefault="00215FCA" w:rsidP="00215FCA">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215FCA" w:rsidRPr="0033313E" w:rsidRDefault="00215FCA" w:rsidP="00215FCA">
      <w:pPr>
        <w:jc w:val="both"/>
        <w:rPr>
          <w:rFonts w:ascii="Arial" w:hAnsi="Arial" w:cs="Arial"/>
        </w:rPr>
      </w:pPr>
    </w:p>
    <w:p w:rsidR="00215FCA" w:rsidRPr="0033313E" w:rsidRDefault="00215FCA" w:rsidP="00215FCA">
      <w:pPr>
        <w:jc w:val="both"/>
        <w:rPr>
          <w:rFonts w:ascii="Arial" w:hAnsi="Arial" w:cs="Arial"/>
        </w:rPr>
      </w:pPr>
      <w:r w:rsidRPr="0033313E">
        <w:rPr>
          <w:rFonts w:ascii="Arial" w:hAnsi="Arial" w:cs="Arial"/>
        </w:rPr>
        <w:t>El presente Contrato concluirá bajo una de las siguientes causas:</w:t>
      </w:r>
    </w:p>
    <w:p w:rsidR="00215FCA" w:rsidRPr="0033313E" w:rsidRDefault="00215FCA" w:rsidP="00215FCA">
      <w:pPr>
        <w:jc w:val="both"/>
        <w:rPr>
          <w:rFonts w:ascii="Arial" w:hAnsi="Arial" w:cs="Arial"/>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b/>
          <w:vanish/>
        </w:rPr>
      </w:pP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215FCA" w:rsidRPr="0033313E" w:rsidRDefault="00215FCA" w:rsidP="00215FCA">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33313E">
        <w:rPr>
          <w:rFonts w:ascii="Arial" w:hAnsi="Arial" w:cs="Arial"/>
          <w:b/>
        </w:rPr>
        <w:t>.</w:t>
      </w:r>
    </w:p>
    <w:p w:rsidR="00215FCA" w:rsidRPr="0033313E" w:rsidRDefault="00215FCA" w:rsidP="00215FCA">
      <w:pPr>
        <w:tabs>
          <w:tab w:val="left" w:pos="3656"/>
        </w:tabs>
        <w:ind w:left="851" w:hanging="851"/>
        <w:jc w:val="both"/>
        <w:rPr>
          <w:rFonts w:ascii="Arial" w:hAnsi="Arial" w:cs="Arial"/>
          <w:b/>
        </w:rPr>
      </w:pPr>
      <w:r w:rsidRPr="0033313E">
        <w:rPr>
          <w:rFonts w:ascii="Arial" w:hAnsi="Arial" w:cs="Arial"/>
          <w:b/>
        </w:rPr>
        <w:lastRenderedPageBreak/>
        <w:tab/>
      </w:r>
      <w:r w:rsidRPr="0033313E">
        <w:rPr>
          <w:rFonts w:ascii="Arial" w:hAnsi="Arial" w:cs="Arial"/>
          <w:b/>
        </w:rPr>
        <w:tab/>
      </w:r>
    </w:p>
    <w:p w:rsidR="00215FCA" w:rsidRPr="0033313E" w:rsidRDefault="00215FCA" w:rsidP="00215FCA">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215FCA" w:rsidRPr="0033313E" w:rsidRDefault="00215FCA" w:rsidP="00215FCA">
      <w:pPr>
        <w:ind w:left="851"/>
        <w:jc w:val="both"/>
        <w:rPr>
          <w:rFonts w:ascii="Arial" w:hAnsi="Arial" w:cs="Arial"/>
        </w:rPr>
      </w:pPr>
      <w:r w:rsidRPr="0033313E">
        <w:rPr>
          <w:rFonts w:ascii="Arial" w:hAnsi="Arial" w:cs="Arial"/>
        </w:rPr>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215FCA" w:rsidRPr="0033313E" w:rsidRDefault="00215FCA" w:rsidP="00215FCA">
      <w:pPr>
        <w:ind w:left="851" w:hanging="851"/>
        <w:jc w:val="both"/>
        <w:rPr>
          <w:rFonts w:ascii="Arial" w:hAnsi="Arial" w:cs="Arial"/>
        </w:rPr>
      </w:pPr>
    </w:p>
    <w:p w:rsidR="00215FCA" w:rsidRPr="0033313E" w:rsidRDefault="00215FCA" w:rsidP="00215FCA">
      <w:pPr>
        <w:pStyle w:val="Prrafodelista"/>
        <w:widowControl w:val="0"/>
        <w:numPr>
          <w:ilvl w:val="2"/>
          <w:numId w:val="36"/>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215FCA" w:rsidRPr="0033313E" w:rsidRDefault="00215FCA" w:rsidP="00215FCA">
      <w:pPr>
        <w:ind w:left="1410" w:hanging="705"/>
        <w:jc w:val="both"/>
        <w:rPr>
          <w:rFonts w:ascii="Arial" w:hAnsi="Arial" w:cs="Arial"/>
          <w:b/>
        </w:rPr>
      </w:pPr>
    </w:p>
    <w:p w:rsidR="00215FCA" w:rsidRDefault="00215FCA" w:rsidP="00215FCA">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215FCA" w:rsidRPr="0033313E" w:rsidRDefault="00215FCA" w:rsidP="00215FCA">
      <w:pPr>
        <w:ind w:left="1560" w:firstLine="3"/>
        <w:jc w:val="both"/>
        <w:rPr>
          <w:rFonts w:ascii="Arial" w:hAnsi="Arial" w:cs="Arial"/>
        </w:rPr>
      </w:pPr>
    </w:p>
    <w:p w:rsidR="00215FCA" w:rsidRPr="0033313E" w:rsidRDefault="00215FCA" w:rsidP="00215FCA">
      <w:pPr>
        <w:pStyle w:val="Prrafodelista"/>
        <w:numPr>
          <w:ilvl w:val="0"/>
          <w:numId w:val="45"/>
        </w:numPr>
        <w:ind w:left="1843" w:hanging="283"/>
        <w:jc w:val="both"/>
        <w:rPr>
          <w:rFonts w:ascii="Arial" w:hAnsi="Arial" w:cs="Arial"/>
        </w:rPr>
      </w:pPr>
      <w:r w:rsidRPr="0033313E">
        <w:rPr>
          <w:rFonts w:ascii="Arial" w:hAnsi="Arial" w:cs="Arial"/>
        </w:rPr>
        <w:t>Por disolución o liquidación del Transportista.</w:t>
      </w:r>
    </w:p>
    <w:p w:rsidR="00215FCA" w:rsidRPr="0033313E" w:rsidRDefault="00215FCA" w:rsidP="00215FCA">
      <w:pPr>
        <w:pStyle w:val="Prrafodelista"/>
        <w:numPr>
          <w:ilvl w:val="0"/>
          <w:numId w:val="45"/>
        </w:numPr>
        <w:spacing w:before="120"/>
        <w:ind w:left="1843" w:hanging="284"/>
        <w:jc w:val="both"/>
        <w:rPr>
          <w:rFonts w:ascii="Arial" w:hAnsi="Arial" w:cs="Arial"/>
        </w:rPr>
      </w:pPr>
      <w:r w:rsidRPr="0033313E">
        <w:rPr>
          <w:rFonts w:ascii="Arial" w:hAnsi="Arial" w:cs="Arial"/>
        </w:rPr>
        <w:t>Por quiebra declarada del Transportista.</w:t>
      </w:r>
    </w:p>
    <w:p w:rsidR="00215FCA" w:rsidRPr="0033313E" w:rsidRDefault="00215FCA" w:rsidP="00215FCA">
      <w:pPr>
        <w:pStyle w:val="Prrafodelista"/>
        <w:numPr>
          <w:ilvl w:val="0"/>
          <w:numId w:val="45"/>
        </w:numPr>
        <w:spacing w:before="120"/>
        <w:ind w:left="1843" w:hanging="284"/>
        <w:jc w:val="both"/>
        <w:rPr>
          <w:rFonts w:ascii="Arial" w:hAnsi="Arial" w:cs="Arial"/>
        </w:rPr>
      </w:pPr>
      <w:r w:rsidRPr="0033313E">
        <w:rPr>
          <w:rFonts w:ascii="Arial" w:hAnsi="Arial" w:cs="Arial"/>
        </w:rPr>
        <w:t>Por incumplimiento en la atención del Servicio, a requerimiento del Contratante  en asuntos relacionados con el objeto del presente Contrato.</w:t>
      </w:r>
    </w:p>
    <w:p w:rsidR="00215FCA" w:rsidRPr="0033313E" w:rsidRDefault="00215FCA" w:rsidP="00215FCA">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215FCA" w:rsidRPr="0033313E" w:rsidRDefault="00215FCA" w:rsidP="00215FCA">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215FCA" w:rsidRPr="0033313E" w:rsidRDefault="00215FCA" w:rsidP="00215FCA">
      <w:pPr>
        <w:pStyle w:val="Prrafodelista"/>
        <w:numPr>
          <w:ilvl w:val="0"/>
          <w:numId w:val="45"/>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215FCA" w:rsidRPr="0033313E" w:rsidRDefault="00215FCA" w:rsidP="00215FCA">
      <w:pPr>
        <w:pStyle w:val="Prrafodelista"/>
        <w:numPr>
          <w:ilvl w:val="0"/>
          <w:numId w:val="45"/>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215FCA" w:rsidRPr="0033313E" w:rsidRDefault="00215FCA" w:rsidP="00215FCA">
      <w:pPr>
        <w:pStyle w:val="Prrafodelista"/>
        <w:numPr>
          <w:ilvl w:val="0"/>
          <w:numId w:val="45"/>
        </w:numPr>
        <w:spacing w:before="120"/>
        <w:ind w:left="1843" w:hanging="284"/>
        <w:jc w:val="both"/>
        <w:rPr>
          <w:rFonts w:ascii="Arial" w:hAnsi="Arial" w:cs="Arial"/>
        </w:rPr>
      </w:pPr>
      <w:r w:rsidRPr="0033313E">
        <w:rPr>
          <w:rFonts w:ascii="Arial" w:hAnsi="Arial" w:cs="Arial"/>
        </w:rPr>
        <w:t>Por fuerza mayor o caso fortuito.</w:t>
      </w:r>
    </w:p>
    <w:p w:rsidR="00215FCA" w:rsidRPr="0033313E" w:rsidRDefault="00215FCA" w:rsidP="00215FCA">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215FCA" w:rsidRPr="0033313E" w:rsidRDefault="00215FCA" w:rsidP="00215FCA">
      <w:pPr>
        <w:pStyle w:val="Prrafodelista"/>
        <w:numPr>
          <w:ilvl w:val="0"/>
          <w:numId w:val="45"/>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215FCA" w:rsidRPr="0033313E" w:rsidRDefault="00215FCA" w:rsidP="00215FCA">
      <w:pPr>
        <w:ind w:left="1413" w:hanging="705"/>
        <w:jc w:val="both"/>
        <w:rPr>
          <w:rFonts w:ascii="Arial" w:hAnsi="Arial" w:cs="Arial"/>
          <w:b/>
        </w:rPr>
      </w:pPr>
    </w:p>
    <w:p w:rsidR="00215FCA" w:rsidRPr="0033313E" w:rsidRDefault="00215FCA" w:rsidP="00215FCA">
      <w:pPr>
        <w:pStyle w:val="Prrafodelista"/>
        <w:widowControl w:val="0"/>
        <w:numPr>
          <w:ilvl w:val="2"/>
          <w:numId w:val="36"/>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215FCA" w:rsidRPr="0033313E" w:rsidRDefault="00215FCA" w:rsidP="00215FCA">
      <w:pPr>
        <w:pStyle w:val="Prrafodelista"/>
        <w:widowControl w:val="0"/>
        <w:shd w:val="clear" w:color="auto" w:fill="FFFFFF"/>
        <w:autoSpaceDE w:val="0"/>
        <w:autoSpaceDN w:val="0"/>
        <w:ind w:left="1560" w:right="43"/>
        <w:jc w:val="both"/>
        <w:rPr>
          <w:rFonts w:ascii="Arial" w:hAnsi="Arial" w:cs="Arial"/>
        </w:rPr>
      </w:pPr>
    </w:p>
    <w:p w:rsidR="00215FCA" w:rsidRPr="0033313E" w:rsidRDefault="00215FCA" w:rsidP="00215FCA">
      <w:pPr>
        <w:pStyle w:val="Prrafodelista"/>
        <w:widowControl w:val="0"/>
        <w:numPr>
          <w:ilvl w:val="2"/>
          <w:numId w:val="36"/>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215FCA" w:rsidRPr="0033313E" w:rsidRDefault="00215FCA" w:rsidP="00215FCA">
      <w:pPr>
        <w:pStyle w:val="Prrafodelista"/>
        <w:rPr>
          <w:rFonts w:ascii="Arial" w:hAnsi="Arial" w:cs="Arial"/>
        </w:rPr>
      </w:pPr>
    </w:p>
    <w:p w:rsidR="00215FCA" w:rsidRPr="0033313E" w:rsidRDefault="00215FCA" w:rsidP="00215FCA">
      <w:pPr>
        <w:pStyle w:val="Prrafodelista"/>
        <w:widowControl w:val="0"/>
        <w:numPr>
          <w:ilvl w:val="2"/>
          <w:numId w:val="36"/>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215FCA" w:rsidRPr="0033313E" w:rsidRDefault="00215FCA" w:rsidP="00215FCA">
      <w:pPr>
        <w:ind w:left="1413"/>
        <w:jc w:val="both"/>
        <w:rPr>
          <w:rFonts w:ascii="Arial" w:hAnsi="Arial" w:cs="Arial"/>
        </w:rPr>
      </w:pPr>
    </w:p>
    <w:p w:rsidR="00215FCA" w:rsidRPr="0033313E" w:rsidRDefault="00215FCA" w:rsidP="00215FCA">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r w:rsidRPr="0033313E">
        <w:rPr>
          <w:rFonts w:ascii="Arial" w:hAnsi="Arial" w:cs="Arial"/>
        </w:rPr>
        <w:t>,  la Parte afectada dará aviso escrito mediante carta notariada la resolución del Contrato, a la otra Parte, estableciendo claramente la causal que se aduce.</w:t>
      </w:r>
    </w:p>
    <w:p w:rsidR="00215FCA" w:rsidRPr="0033313E" w:rsidRDefault="00215FCA" w:rsidP="00215FCA">
      <w:pPr>
        <w:ind w:left="1560"/>
        <w:jc w:val="both"/>
        <w:rPr>
          <w:rFonts w:ascii="Arial" w:hAnsi="Arial" w:cs="Arial"/>
        </w:rPr>
      </w:pPr>
    </w:p>
    <w:p w:rsidR="00215FCA" w:rsidRPr="0033313E" w:rsidRDefault="00215FCA" w:rsidP="00215FCA">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w:t>
      </w:r>
      <w:r w:rsidRPr="0033313E">
        <w:rPr>
          <w:rFonts w:ascii="Arial" w:hAnsi="Arial" w:cs="Arial"/>
          <w:lang w:val="es-ES_tradnl"/>
        </w:rPr>
        <w:lastRenderedPageBreak/>
        <w:t xml:space="preserve">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215FCA" w:rsidRPr="0033313E" w:rsidRDefault="00215FCA" w:rsidP="00215FCA">
      <w:pPr>
        <w:tabs>
          <w:tab w:val="left" w:pos="567"/>
        </w:tabs>
        <w:ind w:left="1560"/>
        <w:jc w:val="both"/>
        <w:rPr>
          <w:rFonts w:ascii="Arial" w:hAnsi="Arial" w:cs="Arial"/>
          <w:lang w:val="es-ES_tradnl"/>
        </w:rPr>
      </w:pPr>
    </w:p>
    <w:p w:rsidR="00215FCA" w:rsidRPr="0033313E" w:rsidRDefault="00215FCA" w:rsidP="00215FCA">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215FCA" w:rsidRPr="0033313E" w:rsidRDefault="00215FCA" w:rsidP="00215FCA">
      <w:pPr>
        <w:tabs>
          <w:tab w:val="left" w:pos="567"/>
        </w:tabs>
        <w:ind w:left="1560"/>
        <w:jc w:val="both"/>
        <w:rPr>
          <w:rFonts w:ascii="Arial" w:hAnsi="Arial" w:cs="Arial"/>
        </w:rPr>
      </w:pPr>
    </w:p>
    <w:p w:rsidR="00215FCA" w:rsidRPr="0033313E" w:rsidRDefault="00215FCA" w:rsidP="00215FCA">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215FCA" w:rsidRPr="0033313E" w:rsidRDefault="00215FCA" w:rsidP="00215FCA">
      <w:pPr>
        <w:autoSpaceDE w:val="0"/>
        <w:autoSpaceDN w:val="0"/>
        <w:adjustRightInd w:val="0"/>
        <w:ind w:left="1560"/>
        <w:jc w:val="both"/>
        <w:rPr>
          <w:rFonts w:ascii="Arial" w:hAnsi="Arial" w:cs="Arial"/>
        </w:rPr>
      </w:pPr>
    </w:p>
    <w:p w:rsidR="00215FCA" w:rsidRPr="0033313E" w:rsidRDefault="00215FCA" w:rsidP="00215FCA">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215FCA" w:rsidRPr="0033313E" w:rsidRDefault="00215FCA" w:rsidP="00215FCA">
      <w:pPr>
        <w:widowControl w:val="0"/>
        <w:ind w:left="360" w:hanging="360"/>
        <w:jc w:val="both"/>
        <w:rPr>
          <w:rFonts w:ascii="Arial" w:hAnsi="Arial" w:cs="Arial"/>
          <w:lang w:eastAsia="es-ES"/>
        </w:rPr>
      </w:pPr>
    </w:p>
    <w:p w:rsidR="00215FCA" w:rsidRDefault="00215FCA" w:rsidP="00215FCA">
      <w:pPr>
        <w:widowControl w:val="0"/>
        <w:ind w:left="360" w:hanging="360"/>
        <w:jc w:val="both"/>
        <w:rPr>
          <w:rFonts w:ascii="Arial" w:hAnsi="Arial" w:cs="Arial"/>
          <w:lang w:eastAsia="es-ES"/>
        </w:rPr>
      </w:pPr>
      <w:r w:rsidRPr="0033313E">
        <w:rPr>
          <w:rFonts w:ascii="Arial" w:hAnsi="Arial" w:cs="Arial"/>
          <w:lang w:eastAsia="es-ES"/>
        </w:rPr>
        <w:t>Las Partes declaran que:</w:t>
      </w:r>
    </w:p>
    <w:p w:rsidR="00215FCA" w:rsidRPr="0033313E" w:rsidRDefault="00215FCA" w:rsidP="00215FCA">
      <w:pPr>
        <w:widowControl w:val="0"/>
        <w:ind w:left="360" w:hanging="360"/>
        <w:jc w:val="both"/>
        <w:rPr>
          <w:rFonts w:ascii="Arial" w:hAnsi="Arial" w:cs="Arial"/>
          <w:lang w:eastAsia="es-ES"/>
        </w:rPr>
      </w:pPr>
    </w:p>
    <w:p w:rsidR="00215FCA" w:rsidRDefault="00215FCA" w:rsidP="00215FCA">
      <w:pPr>
        <w:widowControl w:val="0"/>
        <w:numPr>
          <w:ilvl w:val="0"/>
          <w:numId w:val="52"/>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215FCA" w:rsidRPr="0033313E" w:rsidRDefault="00215FCA" w:rsidP="00215FCA">
      <w:pPr>
        <w:widowControl w:val="0"/>
        <w:ind w:left="851"/>
        <w:jc w:val="both"/>
        <w:rPr>
          <w:rFonts w:ascii="Arial" w:hAnsi="Arial" w:cs="Arial"/>
          <w:lang w:eastAsia="es-ES"/>
        </w:rPr>
      </w:pPr>
    </w:p>
    <w:p w:rsidR="00215FCA" w:rsidRPr="0033313E" w:rsidRDefault="00215FCA" w:rsidP="00215FCA">
      <w:pPr>
        <w:widowControl w:val="0"/>
        <w:numPr>
          <w:ilvl w:val="0"/>
          <w:numId w:val="52"/>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215FCA" w:rsidRDefault="00215FCA" w:rsidP="00215FCA">
      <w:pPr>
        <w:widowControl w:val="0"/>
        <w:ind w:left="851"/>
        <w:jc w:val="both"/>
        <w:rPr>
          <w:rFonts w:ascii="Arial" w:hAnsi="Arial" w:cs="Arial"/>
          <w:lang w:eastAsia="es-ES"/>
        </w:rPr>
      </w:pPr>
    </w:p>
    <w:p w:rsidR="00215FCA" w:rsidRPr="0033313E" w:rsidRDefault="00215FCA" w:rsidP="00215FCA">
      <w:pPr>
        <w:widowControl w:val="0"/>
        <w:numPr>
          <w:ilvl w:val="0"/>
          <w:numId w:val="52"/>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215FCA" w:rsidRDefault="00215FCA" w:rsidP="00215FCA">
      <w:pPr>
        <w:autoSpaceDE w:val="0"/>
        <w:autoSpaceDN w:val="0"/>
        <w:adjustRightInd w:val="0"/>
        <w:jc w:val="both"/>
        <w:rPr>
          <w:rFonts w:ascii="Arial" w:hAnsi="Arial" w:cs="Arial"/>
          <w:b/>
          <w:u w:val="single"/>
        </w:rPr>
      </w:pPr>
    </w:p>
    <w:p w:rsidR="00215FCA" w:rsidRPr="0033313E" w:rsidRDefault="00215FCA" w:rsidP="00215FCA">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215FCA" w:rsidRPr="0033313E" w:rsidRDefault="00215FCA" w:rsidP="00215FCA">
      <w:pPr>
        <w:autoSpaceDE w:val="0"/>
        <w:autoSpaceDN w:val="0"/>
        <w:adjustRightInd w:val="0"/>
        <w:jc w:val="both"/>
        <w:rPr>
          <w:rFonts w:ascii="Arial" w:hAnsi="Arial" w:cs="Arial"/>
          <w:b/>
          <w:bCs/>
          <w:u w:val="single"/>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b/>
          <w:vanish/>
        </w:rPr>
      </w:pPr>
    </w:p>
    <w:p w:rsidR="00215FCA" w:rsidRPr="0033313E" w:rsidRDefault="00215FCA" w:rsidP="00215FCA">
      <w:pPr>
        <w:pStyle w:val="Prrafodelista"/>
        <w:widowControl w:val="0"/>
        <w:numPr>
          <w:ilvl w:val="0"/>
          <w:numId w:val="36"/>
        </w:numPr>
        <w:shd w:val="clear" w:color="auto" w:fill="FFFFFF"/>
        <w:autoSpaceDE w:val="0"/>
        <w:autoSpaceDN w:val="0"/>
        <w:ind w:right="43"/>
        <w:contextualSpacing/>
        <w:jc w:val="both"/>
        <w:rPr>
          <w:rFonts w:ascii="Arial" w:hAnsi="Arial" w:cs="Arial"/>
          <w:b/>
          <w:vanish/>
        </w:rPr>
      </w:pPr>
    </w:p>
    <w:p w:rsidR="00215FCA" w:rsidRPr="0033313E" w:rsidRDefault="00215FCA" w:rsidP="00215FCA">
      <w:pPr>
        <w:pStyle w:val="Prrafodelista"/>
        <w:widowControl w:val="0"/>
        <w:numPr>
          <w:ilvl w:val="1"/>
          <w:numId w:val="36"/>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215FCA" w:rsidRDefault="00215FCA" w:rsidP="00215FCA">
      <w:pPr>
        <w:ind w:left="709" w:right="49"/>
        <w:jc w:val="both"/>
        <w:rPr>
          <w:rFonts w:ascii="Arial" w:hAnsi="Arial" w:cs="Arial"/>
        </w:rPr>
      </w:pPr>
    </w:p>
    <w:p w:rsidR="00215FCA" w:rsidRPr="0033313E" w:rsidRDefault="00215FCA" w:rsidP="00215FCA">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215FCA" w:rsidRPr="0033313E" w:rsidRDefault="00215FCA" w:rsidP="00215FCA">
      <w:pPr>
        <w:ind w:left="709" w:right="49"/>
        <w:jc w:val="both"/>
        <w:rPr>
          <w:rFonts w:ascii="Arial" w:eastAsiaTheme="minorHAnsi" w:hAnsi="Arial" w:cs="Arial"/>
        </w:rPr>
      </w:pPr>
    </w:p>
    <w:p w:rsidR="00215FCA" w:rsidRPr="0033313E" w:rsidRDefault="00215FCA" w:rsidP="00215FCA">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215FCA" w:rsidRPr="0033313E" w:rsidRDefault="00215FCA" w:rsidP="00215FCA">
      <w:pPr>
        <w:ind w:left="709"/>
        <w:jc w:val="both"/>
        <w:rPr>
          <w:rFonts w:ascii="Arial" w:hAnsi="Arial" w:cs="Arial"/>
          <w:bCs/>
          <w:lang w:val="es-BO"/>
        </w:rPr>
      </w:pPr>
    </w:p>
    <w:p w:rsidR="00215FCA" w:rsidRPr="0033313E" w:rsidRDefault="00215FCA" w:rsidP="00215FCA">
      <w:pPr>
        <w:pStyle w:val="Prrafodelista"/>
        <w:keepNext/>
        <w:widowControl w:val="0"/>
        <w:numPr>
          <w:ilvl w:val="1"/>
          <w:numId w:val="36"/>
        </w:numPr>
        <w:shd w:val="clear" w:color="auto" w:fill="FFFFFF"/>
        <w:autoSpaceDE w:val="0"/>
        <w:autoSpaceDN w:val="0"/>
        <w:ind w:left="432" w:right="43"/>
        <w:contextualSpacing/>
        <w:jc w:val="both"/>
        <w:rPr>
          <w:rFonts w:ascii="Arial" w:hAnsi="Arial" w:cs="Arial"/>
          <w:b/>
        </w:rPr>
      </w:pPr>
      <w:r w:rsidRPr="0033313E">
        <w:rPr>
          <w:rFonts w:ascii="Arial" w:hAnsi="Arial" w:cs="Arial"/>
          <w:b/>
        </w:rPr>
        <w:lastRenderedPageBreak/>
        <w:t>Continuación del objeto de Contratación</w:t>
      </w:r>
    </w:p>
    <w:p w:rsidR="00215FCA" w:rsidRDefault="00215FCA" w:rsidP="00215FCA">
      <w:pPr>
        <w:keepNext/>
        <w:ind w:left="709" w:right="333" w:hanging="1"/>
        <w:jc w:val="both"/>
        <w:rPr>
          <w:rFonts w:ascii="Arial" w:hAnsi="Arial" w:cs="Arial"/>
        </w:rPr>
      </w:pPr>
    </w:p>
    <w:p w:rsidR="00215FCA" w:rsidRPr="0033313E" w:rsidRDefault="00215FCA" w:rsidP="00215FCA">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215FCA" w:rsidRPr="0033313E" w:rsidRDefault="00215FCA" w:rsidP="00215FCA">
      <w:pPr>
        <w:ind w:left="709" w:right="333" w:hanging="1"/>
        <w:jc w:val="both"/>
        <w:rPr>
          <w:rFonts w:ascii="Arial" w:hAnsi="Arial" w:cs="Arial"/>
          <w:color w:val="000000"/>
          <w:lang w:eastAsia="es-BO"/>
        </w:rPr>
      </w:pPr>
    </w:p>
    <w:p w:rsidR="00215FCA" w:rsidRPr="0033313E" w:rsidRDefault="00215FCA" w:rsidP="00215FCA">
      <w:pPr>
        <w:autoSpaceDE w:val="0"/>
        <w:autoSpaceDN w:val="0"/>
        <w:adjustRightInd w:val="0"/>
        <w:jc w:val="both"/>
        <w:rPr>
          <w:rFonts w:ascii="Arial" w:hAnsi="Arial" w:cs="Arial"/>
          <w:b/>
          <w:u w:val="single"/>
        </w:rPr>
      </w:pPr>
      <w:r w:rsidRPr="0033313E">
        <w:rPr>
          <w:rFonts w:ascii="Arial" w:hAnsi="Arial" w:cs="Arial"/>
          <w:b/>
          <w:u w:val="single"/>
        </w:rPr>
        <w:t xml:space="preserve">CLAUSULA VIGÉSIMA </w:t>
      </w:r>
      <w:r>
        <w:rPr>
          <w:rFonts w:ascii="Arial" w:hAnsi="Arial" w:cs="Arial"/>
          <w:b/>
          <w:u w:val="single"/>
        </w:rPr>
        <w:t>NOVENA.-</w:t>
      </w:r>
      <w:r w:rsidRPr="0033313E">
        <w:rPr>
          <w:rFonts w:ascii="Arial" w:hAnsi="Arial" w:cs="Arial"/>
          <w:b/>
          <w:u w:val="single"/>
        </w:rPr>
        <w:t xml:space="preserve"> MODIFICACIONES</w:t>
      </w:r>
    </w:p>
    <w:p w:rsidR="00215FCA" w:rsidRPr="0033313E" w:rsidRDefault="00215FCA" w:rsidP="00215FCA">
      <w:pPr>
        <w:autoSpaceDE w:val="0"/>
        <w:autoSpaceDN w:val="0"/>
        <w:adjustRightInd w:val="0"/>
        <w:jc w:val="both"/>
        <w:rPr>
          <w:rFonts w:ascii="Arial" w:hAnsi="Arial" w:cs="Arial"/>
        </w:rPr>
      </w:pPr>
    </w:p>
    <w:p w:rsidR="00215FCA" w:rsidRPr="0033313E" w:rsidRDefault="00215FCA" w:rsidP="00215FCA">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215FCA" w:rsidRDefault="00215FCA" w:rsidP="00215FCA">
      <w:pPr>
        <w:autoSpaceDE w:val="0"/>
        <w:autoSpaceDN w:val="0"/>
        <w:adjustRightInd w:val="0"/>
        <w:jc w:val="both"/>
        <w:rPr>
          <w:rFonts w:ascii="Arial" w:hAnsi="Arial" w:cs="Arial"/>
          <w:b/>
          <w:u w:val="single"/>
        </w:rPr>
      </w:pPr>
    </w:p>
    <w:p w:rsidR="00215FCA" w:rsidRPr="0033313E" w:rsidRDefault="00215FCA" w:rsidP="00215FCA">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215FCA" w:rsidRPr="0033313E" w:rsidRDefault="00215FCA" w:rsidP="00215FCA">
      <w:pPr>
        <w:autoSpaceDE w:val="0"/>
        <w:autoSpaceDN w:val="0"/>
        <w:adjustRightInd w:val="0"/>
        <w:jc w:val="both"/>
        <w:rPr>
          <w:rFonts w:ascii="Arial" w:hAnsi="Arial" w:cs="Arial"/>
          <w:b/>
          <w:u w:val="single"/>
        </w:rPr>
      </w:pPr>
    </w:p>
    <w:p w:rsidR="00215FCA" w:rsidRPr="0033313E" w:rsidRDefault="00215FCA" w:rsidP="00215FCA">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215FCA" w:rsidRDefault="00215FCA" w:rsidP="00215FCA">
      <w:pPr>
        <w:autoSpaceDE w:val="0"/>
        <w:autoSpaceDN w:val="0"/>
        <w:adjustRightInd w:val="0"/>
        <w:jc w:val="both"/>
        <w:rPr>
          <w:rFonts w:ascii="Arial" w:hAnsi="Arial" w:cs="Arial"/>
          <w:b/>
          <w:u w:val="single"/>
        </w:rPr>
      </w:pPr>
    </w:p>
    <w:p w:rsidR="00215FCA" w:rsidRPr="0033313E" w:rsidRDefault="00215FCA" w:rsidP="00215FCA">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215FCA" w:rsidRPr="0033313E" w:rsidRDefault="00215FCA" w:rsidP="00215FCA">
      <w:pPr>
        <w:autoSpaceDE w:val="0"/>
        <w:autoSpaceDN w:val="0"/>
        <w:adjustRightInd w:val="0"/>
        <w:jc w:val="both"/>
        <w:rPr>
          <w:rFonts w:ascii="Arial" w:hAnsi="Arial" w:cs="Arial"/>
        </w:rPr>
      </w:pPr>
    </w:p>
    <w:p w:rsidR="00215FCA" w:rsidRPr="0033313E" w:rsidRDefault="00215FCA" w:rsidP="00215FCA">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215FCA" w:rsidRPr="0033313E" w:rsidRDefault="00215FCA" w:rsidP="00215FCA">
      <w:pPr>
        <w:autoSpaceDE w:val="0"/>
        <w:autoSpaceDN w:val="0"/>
        <w:adjustRightInd w:val="0"/>
        <w:jc w:val="both"/>
        <w:rPr>
          <w:rFonts w:ascii="Arial" w:hAnsi="Arial" w:cs="Arial"/>
          <w:b/>
          <w:bCs/>
        </w:rPr>
      </w:pPr>
    </w:p>
    <w:p w:rsidR="00215FCA" w:rsidRPr="0033313E" w:rsidRDefault="00215FCA" w:rsidP="00215FCA">
      <w:pPr>
        <w:autoSpaceDE w:val="0"/>
        <w:autoSpaceDN w:val="0"/>
        <w:adjustRightInd w:val="0"/>
        <w:jc w:val="center"/>
        <w:rPr>
          <w:rFonts w:ascii="Arial" w:hAnsi="Arial" w:cs="Arial"/>
          <w:bCs/>
        </w:rPr>
      </w:pPr>
    </w:p>
    <w:p w:rsidR="00215FCA" w:rsidRPr="0033313E" w:rsidRDefault="00215FCA" w:rsidP="00215FCA">
      <w:pPr>
        <w:autoSpaceDE w:val="0"/>
        <w:autoSpaceDN w:val="0"/>
        <w:adjustRightInd w:val="0"/>
        <w:jc w:val="center"/>
        <w:rPr>
          <w:rFonts w:ascii="Arial" w:hAnsi="Arial" w:cs="Arial"/>
          <w:bCs/>
        </w:rPr>
      </w:pPr>
    </w:p>
    <w:p w:rsidR="00215FCA" w:rsidRDefault="00215FCA" w:rsidP="00215FCA">
      <w:pPr>
        <w:autoSpaceDE w:val="0"/>
        <w:autoSpaceDN w:val="0"/>
        <w:adjustRightInd w:val="0"/>
        <w:jc w:val="center"/>
        <w:rPr>
          <w:rFonts w:ascii="Arial" w:hAnsi="Arial" w:cs="Arial"/>
          <w:bCs/>
        </w:rPr>
      </w:pPr>
    </w:p>
    <w:p w:rsidR="00215FCA" w:rsidRPr="0033313E" w:rsidRDefault="00215FCA" w:rsidP="00215FCA">
      <w:pPr>
        <w:autoSpaceDE w:val="0"/>
        <w:autoSpaceDN w:val="0"/>
        <w:adjustRightInd w:val="0"/>
        <w:jc w:val="center"/>
        <w:rPr>
          <w:rFonts w:ascii="Arial" w:hAnsi="Arial" w:cs="Arial"/>
          <w:bCs/>
        </w:rPr>
      </w:pPr>
    </w:p>
    <w:p w:rsidR="00215FCA" w:rsidRPr="0033313E" w:rsidRDefault="00215FCA" w:rsidP="00215FCA">
      <w:pPr>
        <w:autoSpaceDE w:val="0"/>
        <w:autoSpaceDN w:val="0"/>
        <w:adjustRightInd w:val="0"/>
        <w:jc w:val="center"/>
        <w:rPr>
          <w:rFonts w:ascii="Arial" w:hAnsi="Arial" w:cs="Arial"/>
          <w:bCs/>
        </w:rPr>
      </w:pPr>
    </w:p>
    <w:p w:rsidR="00215FCA" w:rsidRPr="0033313E" w:rsidRDefault="00215FCA" w:rsidP="00215FCA">
      <w:pPr>
        <w:autoSpaceDE w:val="0"/>
        <w:autoSpaceDN w:val="0"/>
        <w:adjustRightInd w:val="0"/>
        <w:jc w:val="center"/>
        <w:rPr>
          <w:rFonts w:ascii="Arial" w:hAnsi="Arial" w:cs="Arial"/>
          <w:bCs/>
        </w:rPr>
      </w:pPr>
    </w:p>
    <w:p w:rsidR="00215FCA" w:rsidRPr="0033313E" w:rsidRDefault="00215FCA" w:rsidP="00215FCA">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215FCA" w:rsidRPr="0033313E" w:rsidRDefault="00215FCA" w:rsidP="00215FCA">
      <w:pPr>
        <w:autoSpaceDE w:val="0"/>
        <w:autoSpaceDN w:val="0"/>
        <w:adjustRightInd w:val="0"/>
        <w:jc w:val="center"/>
        <w:rPr>
          <w:rFonts w:ascii="Arial" w:hAnsi="Arial" w:cs="Arial"/>
          <w:b/>
          <w:bCs/>
        </w:rPr>
      </w:pPr>
    </w:p>
    <w:p w:rsidR="00215FCA" w:rsidRDefault="00215FCA" w:rsidP="00215FCA">
      <w:pPr>
        <w:autoSpaceDE w:val="0"/>
        <w:autoSpaceDN w:val="0"/>
        <w:adjustRightInd w:val="0"/>
        <w:jc w:val="both"/>
        <w:rPr>
          <w:rFonts w:ascii="Arial" w:hAnsi="Arial" w:cs="Arial"/>
          <w:b/>
          <w:bCs/>
        </w:rPr>
      </w:pPr>
    </w:p>
    <w:p w:rsidR="00215FCA" w:rsidRDefault="00215FCA" w:rsidP="00215FCA">
      <w:pPr>
        <w:autoSpaceDE w:val="0"/>
        <w:autoSpaceDN w:val="0"/>
        <w:adjustRightInd w:val="0"/>
        <w:jc w:val="both"/>
        <w:rPr>
          <w:rFonts w:ascii="Arial" w:hAnsi="Arial" w:cs="Arial"/>
          <w:b/>
          <w:bCs/>
        </w:rPr>
      </w:pPr>
    </w:p>
    <w:p w:rsidR="00215FCA" w:rsidRDefault="00215FCA" w:rsidP="00215FCA">
      <w:pPr>
        <w:autoSpaceDE w:val="0"/>
        <w:autoSpaceDN w:val="0"/>
        <w:adjustRightInd w:val="0"/>
        <w:jc w:val="both"/>
        <w:rPr>
          <w:rFonts w:ascii="Arial" w:hAnsi="Arial" w:cs="Arial"/>
          <w:b/>
          <w:bCs/>
        </w:rPr>
      </w:pPr>
    </w:p>
    <w:p w:rsidR="00215FCA" w:rsidRPr="0033313E" w:rsidRDefault="00215FCA" w:rsidP="00215FCA">
      <w:pPr>
        <w:autoSpaceDE w:val="0"/>
        <w:autoSpaceDN w:val="0"/>
        <w:adjustRightInd w:val="0"/>
        <w:jc w:val="both"/>
        <w:rPr>
          <w:rFonts w:ascii="Arial" w:hAnsi="Arial" w:cs="Arial"/>
          <w:b/>
          <w:bCs/>
        </w:rPr>
      </w:pPr>
    </w:p>
    <w:p w:rsidR="00215FCA" w:rsidRPr="0033313E" w:rsidRDefault="00215FCA" w:rsidP="00215FCA">
      <w:pPr>
        <w:autoSpaceDE w:val="0"/>
        <w:autoSpaceDN w:val="0"/>
        <w:adjustRightInd w:val="0"/>
        <w:jc w:val="both"/>
        <w:rPr>
          <w:rFonts w:ascii="Arial" w:hAnsi="Arial" w:cs="Arial"/>
          <w:b/>
          <w:bCs/>
        </w:rPr>
      </w:pPr>
    </w:p>
    <w:p w:rsidR="00215FCA" w:rsidRPr="0033313E" w:rsidRDefault="00215FCA" w:rsidP="00215FCA">
      <w:pPr>
        <w:autoSpaceDE w:val="0"/>
        <w:autoSpaceDN w:val="0"/>
        <w:adjustRightInd w:val="0"/>
        <w:jc w:val="both"/>
        <w:rPr>
          <w:rFonts w:ascii="Arial" w:hAnsi="Arial" w:cs="Arial"/>
          <w:b/>
          <w:bCs/>
        </w:rPr>
      </w:pPr>
    </w:p>
    <w:p w:rsidR="00215FCA" w:rsidRPr="0033313E" w:rsidRDefault="00215FCA" w:rsidP="00215FCA">
      <w:pPr>
        <w:autoSpaceDE w:val="0"/>
        <w:autoSpaceDN w:val="0"/>
        <w:adjustRightInd w:val="0"/>
        <w:jc w:val="both"/>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r w:rsidRPr="0033313E">
        <w:rPr>
          <w:rFonts w:ascii="Arial" w:hAnsi="Arial" w:cs="Arial"/>
          <w:b/>
          <w:bCs/>
        </w:rPr>
        <w:t>TRANSPORTISTA</w:t>
      </w:r>
    </w:p>
    <w:p w:rsidR="00215FCA" w:rsidRPr="0033313E" w:rsidRDefault="00215FCA" w:rsidP="00215FCA">
      <w:pPr>
        <w:autoSpaceDE w:val="0"/>
        <w:autoSpaceDN w:val="0"/>
        <w:adjustRightInd w:val="0"/>
        <w:jc w:val="both"/>
        <w:rPr>
          <w:rFonts w:ascii="Arial" w:hAnsi="Arial" w:cs="Arial"/>
          <w:b/>
          <w:bCs/>
        </w:rPr>
      </w:pPr>
    </w:p>
    <w:p w:rsidR="00215FCA" w:rsidRPr="0033313E" w:rsidRDefault="00215FCA" w:rsidP="00215FCA">
      <w:pPr>
        <w:rPr>
          <w:rFonts w:ascii="Arial" w:hAnsi="Arial" w:cs="Arial"/>
          <w:b/>
          <w:bCs/>
        </w:rPr>
      </w:pPr>
      <w:r w:rsidRPr="0033313E">
        <w:rPr>
          <w:rFonts w:ascii="Arial" w:hAnsi="Arial" w:cs="Arial"/>
          <w:b/>
          <w:bCs/>
        </w:rPr>
        <w:br w:type="page"/>
      </w:r>
    </w:p>
    <w:p w:rsidR="00215FCA" w:rsidRPr="0033313E" w:rsidRDefault="00215FCA" w:rsidP="00215FCA">
      <w:pPr>
        <w:jc w:val="center"/>
        <w:rPr>
          <w:rFonts w:ascii="Arial" w:hAnsi="Arial" w:cs="Arial"/>
          <w:b/>
          <w:bCs/>
        </w:rPr>
      </w:pPr>
      <w:r w:rsidRPr="0033313E">
        <w:rPr>
          <w:rFonts w:ascii="Arial" w:hAnsi="Arial" w:cs="Arial"/>
          <w:b/>
          <w:bCs/>
        </w:rPr>
        <w:lastRenderedPageBreak/>
        <w:t>ANEXO ___</w:t>
      </w:r>
    </w:p>
    <w:p w:rsidR="00215FCA" w:rsidRPr="0033313E" w:rsidRDefault="00215FCA" w:rsidP="00215FCA">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215FCA" w:rsidRPr="0033313E" w:rsidRDefault="00215FCA" w:rsidP="00215FCA">
      <w:pPr>
        <w:rPr>
          <w:rFonts w:ascii="Arial" w:hAnsi="Arial" w:cs="Arial"/>
          <w:b/>
          <w:bCs/>
        </w:rPr>
      </w:pPr>
      <w:r w:rsidRPr="0033313E">
        <w:rPr>
          <w:rFonts w:ascii="Arial" w:hAnsi="Arial" w:cs="Arial"/>
          <w:b/>
          <w:bCs/>
        </w:rPr>
        <w:br w:type="page"/>
      </w:r>
    </w:p>
    <w:p w:rsidR="00215FCA" w:rsidRPr="0033313E" w:rsidRDefault="00215FCA" w:rsidP="00215FCA">
      <w:pPr>
        <w:jc w:val="center"/>
        <w:rPr>
          <w:rFonts w:ascii="Arial" w:hAnsi="Arial" w:cs="Arial"/>
          <w:b/>
          <w:bCs/>
        </w:rPr>
      </w:pPr>
      <w:r w:rsidRPr="0033313E">
        <w:rPr>
          <w:rFonts w:ascii="Arial" w:hAnsi="Arial" w:cs="Arial"/>
          <w:b/>
          <w:bCs/>
        </w:rPr>
        <w:lastRenderedPageBreak/>
        <w:t>ANEXO __</w:t>
      </w:r>
    </w:p>
    <w:p w:rsidR="00215FCA" w:rsidRPr="0033313E" w:rsidRDefault="00215FCA" w:rsidP="00215FCA">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autoSpaceDE w:val="0"/>
        <w:autoSpaceDN w:val="0"/>
        <w:adjustRightInd w:val="0"/>
        <w:jc w:val="center"/>
        <w:rPr>
          <w:rFonts w:ascii="Arial" w:hAnsi="Arial" w:cs="Arial"/>
          <w:b/>
          <w:bCs/>
        </w:rPr>
      </w:pPr>
    </w:p>
    <w:p w:rsidR="00215FCA" w:rsidRPr="0033313E" w:rsidRDefault="00215FCA" w:rsidP="00215FCA">
      <w:pPr>
        <w:rPr>
          <w:rFonts w:ascii="Arial" w:hAnsi="Arial" w:cs="Arial"/>
          <w:b/>
          <w:bCs/>
        </w:rPr>
      </w:pPr>
      <w:r w:rsidRPr="0033313E">
        <w:rPr>
          <w:rFonts w:ascii="Arial" w:hAnsi="Arial" w:cs="Arial"/>
          <w:b/>
          <w:bCs/>
        </w:rPr>
        <w:br w:type="page"/>
      </w:r>
    </w:p>
    <w:p w:rsidR="00215FCA" w:rsidRPr="0033313E" w:rsidRDefault="00215FCA" w:rsidP="00215FCA">
      <w:pPr>
        <w:autoSpaceDE w:val="0"/>
        <w:autoSpaceDN w:val="0"/>
        <w:adjustRightInd w:val="0"/>
        <w:jc w:val="center"/>
        <w:rPr>
          <w:rFonts w:ascii="Arial" w:hAnsi="Arial" w:cs="Arial"/>
          <w:b/>
          <w:bCs/>
        </w:rPr>
      </w:pPr>
      <w:r w:rsidRPr="0033313E">
        <w:rPr>
          <w:rFonts w:ascii="Arial" w:hAnsi="Arial" w:cs="Arial"/>
          <w:b/>
          <w:bCs/>
        </w:rPr>
        <w:lastRenderedPageBreak/>
        <w:t>ANEXO ______</w:t>
      </w:r>
    </w:p>
    <w:p w:rsidR="00215FCA" w:rsidRPr="0033313E" w:rsidRDefault="00215FCA" w:rsidP="00215FCA">
      <w:pPr>
        <w:autoSpaceDE w:val="0"/>
        <w:autoSpaceDN w:val="0"/>
        <w:adjustRightInd w:val="0"/>
        <w:jc w:val="center"/>
        <w:rPr>
          <w:rFonts w:ascii="Arial" w:hAnsi="Arial" w:cs="Arial"/>
          <w:b/>
          <w:bCs/>
        </w:rPr>
      </w:pPr>
      <w:r w:rsidRPr="0033313E">
        <w:rPr>
          <w:rFonts w:ascii="Arial" w:hAnsi="Arial" w:cs="Arial"/>
          <w:b/>
          <w:bCs/>
        </w:rPr>
        <w:t>CONDICIONES DE LOS SEGUROS</w:t>
      </w:r>
    </w:p>
    <w:p w:rsidR="00C76C60" w:rsidRPr="00C75BEC" w:rsidRDefault="00C76C60" w:rsidP="00C76C60">
      <w:pPr>
        <w:jc w:val="center"/>
        <w:rPr>
          <w:rFonts w:asciiTheme="minorHAnsi" w:hAnsiTheme="minorHAnsi" w:cstheme="minorHAnsi"/>
          <w:b/>
          <w:bCs/>
          <w:sz w:val="18"/>
          <w:szCs w:val="18"/>
        </w:rPr>
      </w:pPr>
    </w:p>
    <w:sectPr w:rsidR="00C76C60" w:rsidRPr="00C75BEC" w:rsidSect="001E0815">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E6A" w:rsidRDefault="00713E6A">
      <w:r>
        <w:separator/>
      </w:r>
    </w:p>
  </w:endnote>
  <w:endnote w:type="continuationSeparator" w:id="0">
    <w:p w:rsidR="00713E6A" w:rsidRDefault="00713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99" w:rsidRPr="0096776D" w:rsidRDefault="00B34699">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681B6E">
      <w:rPr>
        <w:rFonts w:asciiTheme="minorHAnsi" w:hAnsiTheme="minorHAnsi" w:cstheme="minorHAnsi"/>
        <w:noProof/>
        <w:sz w:val="18"/>
        <w:szCs w:val="18"/>
      </w:rPr>
      <w:t>28</w:t>
    </w:r>
    <w:r w:rsidRPr="0096776D">
      <w:rPr>
        <w:rFonts w:asciiTheme="minorHAnsi" w:hAnsiTheme="minorHAnsi" w:cstheme="minorHAnsi"/>
        <w:noProof/>
        <w:sz w:val="18"/>
        <w:szCs w:val="18"/>
      </w:rPr>
      <w:fldChar w:fldCharType="end"/>
    </w:r>
  </w:p>
  <w:p w:rsidR="00B34699" w:rsidRDefault="00B34699">
    <w:pPr>
      <w:pStyle w:val="Piedepgina"/>
    </w:pPr>
  </w:p>
  <w:p w:rsidR="00B34699" w:rsidRDefault="00B346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99" w:rsidRDefault="00B34699">
    <w:pPr>
      <w:pStyle w:val="Piedepgina"/>
      <w:jc w:val="right"/>
    </w:pPr>
    <w:r>
      <w:fldChar w:fldCharType="begin"/>
    </w:r>
    <w:r>
      <w:instrText xml:space="preserve"> PAGE   \* MERGEFORMAT </w:instrText>
    </w:r>
    <w:r>
      <w:fldChar w:fldCharType="separate"/>
    </w:r>
    <w:r w:rsidR="00681B6E">
      <w:rPr>
        <w:noProof/>
      </w:rPr>
      <w:t>66</w:t>
    </w:r>
    <w:r>
      <w:fldChar w:fldCharType="end"/>
    </w:r>
  </w:p>
  <w:p w:rsidR="00B34699" w:rsidRDefault="00B346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E6A" w:rsidRDefault="00713E6A">
      <w:r>
        <w:separator/>
      </w:r>
    </w:p>
  </w:footnote>
  <w:footnote w:type="continuationSeparator" w:id="0">
    <w:p w:rsidR="00713E6A" w:rsidRDefault="00713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99" w:rsidRPr="009F3620" w:rsidRDefault="00B3469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1">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4">
    <w:nsid w:val="3B1B4BC1"/>
    <w:multiLevelType w:val="hybridMultilevel"/>
    <w:tmpl w:val="56A8E7F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BAC037B"/>
    <w:multiLevelType w:val="hybridMultilevel"/>
    <w:tmpl w:val="267A9A2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00B392C"/>
    <w:multiLevelType w:val="hybridMultilevel"/>
    <w:tmpl w:val="7AAA2E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2">
    <w:nsid w:val="50E6546E"/>
    <w:multiLevelType w:val="multilevel"/>
    <w:tmpl w:val="76E6EA34"/>
    <w:lvl w:ilvl="0">
      <w:start w:val="1"/>
      <w:numFmt w:val="decimal"/>
      <w:lvlText w:val="%1."/>
      <w:lvlJc w:val="left"/>
      <w:pPr>
        <w:ind w:left="672" w:hanging="360"/>
      </w:pPr>
    </w:lvl>
    <w:lvl w:ilvl="1">
      <w:start w:val="1"/>
      <w:numFmt w:val="decimal"/>
      <w:isLgl/>
      <w:lvlText w:val="%1.%2."/>
      <w:lvlJc w:val="left"/>
      <w:pPr>
        <w:ind w:left="785" w:hanging="360"/>
      </w:pPr>
      <w:rPr>
        <w:rFonts w:hint="default"/>
      </w:rPr>
    </w:lvl>
    <w:lvl w:ilvl="2">
      <w:start w:val="1"/>
      <w:numFmt w:val="decimal"/>
      <w:isLgl/>
      <w:lvlText w:val="%1.%2.%3."/>
      <w:lvlJc w:val="left"/>
      <w:pPr>
        <w:ind w:left="898" w:hanging="360"/>
      </w:pPr>
      <w:rPr>
        <w:rFonts w:hint="default"/>
      </w:rPr>
    </w:lvl>
    <w:lvl w:ilvl="3">
      <w:start w:val="1"/>
      <w:numFmt w:val="decimal"/>
      <w:isLgl/>
      <w:lvlText w:val="%1.%2.%3.%4."/>
      <w:lvlJc w:val="left"/>
      <w:pPr>
        <w:ind w:left="1371" w:hanging="720"/>
      </w:pPr>
      <w:rPr>
        <w:rFonts w:hint="default"/>
      </w:rPr>
    </w:lvl>
    <w:lvl w:ilvl="4">
      <w:start w:val="1"/>
      <w:numFmt w:val="decimal"/>
      <w:isLgl/>
      <w:lvlText w:val="%1.%2.%3.%4.%5."/>
      <w:lvlJc w:val="left"/>
      <w:pPr>
        <w:ind w:left="1484" w:hanging="720"/>
      </w:pPr>
      <w:rPr>
        <w:rFonts w:hint="default"/>
      </w:rPr>
    </w:lvl>
    <w:lvl w:ilvl="5">
      <w:start w:val="1"/>
      <w:numFmt w:val="decimal"/>
      <w:isLgl/>
      <w:lvlText w:val="%1.%2.%3.%4.%5.%6."/>
      <w:lvlJc w:val="left"/>
      <w:pPr>
        <w:ind w:left="1597" w:hanging="720"/>
      </w:pPr>
      <w:rPr>
        <w:rFonts w:hint="default"/>
      </w:rPr>
    </w:lvl>
    <w:lvl w:ilvl="6">
      <w:start w:val="1"/>
      <w:numFmt w:val="decimal"/>
      <w:isLgl/>
      <w:lvlText w:val="%1.%2.%3.%4.%5.%6.%7."/>
      <w:lvlJc w:val="left"/>
      <w:pPr>
        <w:ind w:left="2070" w:hanging="1080"/>
      </w:pPr>
      <w:rPr>
        <w:rFonts w:hint="default"/>
      </w:rPr>
    </w:lvl>
    <w:lvl w:ilvl="7">
      <w:start w:val="1"/>
      <w:numFmt w:val="decimal"/>
      <w:isLgl/>
      <w:lvlText w:val="%1.%2.%3.%4.%5.%6.%7.%8."/>
      <w:lvlJc w:val="left"/>
      <w:pPr>
        <w:ind w:left="2183" w:hanging="1080"/>
      </w:pPr>
      <w:rPr>
        <w:rFonts w:hint="default"/>
      </w:rPr>
    </w:lvl>
    <w:lvl w:ilvl="8">
      <w:start w:val="1"/>
      <w:numFmt w:val="decimal"/>
      <w:isLgl/>
      <w:lvlText w:val="%1.%2.%3.%4.%5.%6.%7.%8.%9."/>
      <w:lvlJc w:val="left"/>
      <w:pPr>
        <w:ind w:left="2296" w:hanging="1080"/>
      </w:pPr>
      <w:rPr>
        <w:rFonts w:hint="default"/>
      </w:r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6">
    <w:nsid w:val="58352FDD"/>
    <w:multiLevelType w:val="multilevel"/>
    <w:tmpl w:val="010EBA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9991E73"/>
    <w:multiLevelType w:val="multilevel"/>
    <w:tmpl w:val="55340B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4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FB2ED2"/>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3">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A5A3B6B"/>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6">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7">
    <w:nsid w:val="6C901D4A"/>
    <w:multiLevelType w:val="multilevel"/>
    <w:tmpl w:val="D5BE557E"/>
    <w:lvl w:ilvl="0">
      <w:start w:val="1"/>
      <w:numFmt w:val="decimal"/>
      <w:lvlText w:val="%1"/>
      <w:lvlJc w:val="left"/>
      <w:pPr>
        <w:ind w:left="360" w:hanging="360"/>
      </w:pPr>
      <w:rPr>
        <w:rFonts w:hint="default"/>
        <w:b/>
      </w:rPr>
    </w:lvl>
    <w:lvl w:ilvl="1">
      <w:start w:val="1"/>
      <w:numFmt w:val="lowerLetter"/>
      <w:lvlText w:val="%2)"/>
      <w:lvlJc w:val="left"/>
      <w:pPr>
        <w:ind w:left="360" w:hanging="360"/>
      </w:pPr>
      <w:rPr>
        <w:rFonts w:hint="default"/>
        <w:b w:val="0"/>
        <w:i w:val="0"/>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6166AD5"/>
    <w:multiLevelType w:val="multilevel"/>
    <w:tmpl w:val="CE7C0850"/>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450" w:hanging="45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2">
    <w:nsid w:val="79F7519C"/>
    <w:multiLevelType w:val="multilevel"/>
    <w:tmpl w:val="D728D06A"/>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12"/>
  </w:num>
  <w:num w:numId="3">
    <w:abstractNumId w:val="41"/>
  </w:num>
  <w:num w:numId="4">
    <w:abstractNumId w:val="7"/>
  </w:num>
  <w:num w:numId="5">
    <w:abstractNumId w:val="20"/>
  </w:num>
  <w:num w:numId="6">
    <w:abstractNumId w:val="19"/>
  </w:num>
  <w:num w:numId="7">
    <w:abstractNumId w:val="22"/>
  </w:num>
  <w:num w:numId="8">
    <w:abstractNumId w:val="50"/>
  </w:num>
  <w:num w:numId="9">
    <w:abstractNumId w:val="0"/>
  </w:num>
  <w:num w:numId="10">
    <w:abstractNumId w:val="48"/>
  </w:num>
  <w:num w:numId="11">
    <w:abstractNumId w:val="23"/>
  </w:num>
  <w:num w:numId="12">
    <w:abstractNumId w:val="18"/>
  </w:num>
  <w:num w:numId="13">
    <w:abstractNumId w:val="1"/>
  </w:num>
  <w:num w:numId="14">
    <w:abstractNumId w:val="14"/>
  </w:num>
  <w:num w:numId="15">
    <w:abstractNumId w:val="8"/>
  </w:num>
  <w:num w:numId="16">
    <w:abstractNumId w:val="25"/>
  </w:num>
  <w:num w:numId="17">
    <w:abstractNumId w:val="5"/>
  </w:num>
  <w:num w:numId="18">
    <w:abstractNumId w:val="13"/>
  </w:num>
  <w:num w:numId="19">
    <w:abstractNumId w:val="11"/>
  </w:num>
  <w:num w:numId="20">
    <w:abstractNumId w:val="53"/>
  </w:num>
  <w:num w:numId="21">
    <w:abstractNumId w:val="33"/>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6"/>
  </w:num>
  <w:num w:numId="29">
    <w:abstractNumId w:val="3"/>
  </w:num>
  <w:num w:numId="30">
    <w:abstractNumId w:val="16"/>
  </w:num>
  <w:num w:numId="31">
    <w:abstractNumId w:val="28"/>
  </w:num>
  <w:num w:numId="32">
    <w:abstractNumId w:val="30"/>
  </w:num>
  <w:num w:numId="33">
    <w:abstractNumId w:val="34"/>
  </w:num>
  <w:num w:numId="34">
    <w:abstractNumId w:val="24"/>
  </w:num>
  <w:num w:numId="35">
    <w:abstractNumId w:val="52"/>
  </w:num>
  <w:num w:numId="36">
    <w:abstractNumId w:val="36"/>
  </w:num>
  <w:num w:numId="37">
    <w:abstractNumId w:val="26"/>
  </w:num>
  <w:num w:numId="38">
    <w:abstractNumId w:val="51"/>
  </w:num>
  <w:num w:numId="39">
    <w:abstractNumId w:val="32"/>
  </w:num>
  <w:num w:numId="40">
    <w:abstractNumId w:val="49"/>
  </w:num>
  <w:num w:numId="41">
    <w:abstractNumId w:val="44"/>
  </w:num>
  <w:num w:numId="42">
    <w:abstractNumId w:val="47"/>
  </w:num>
  <w:num w:numId="43">
    <w:abstractNumId w:val="39"/>
  </w:num>
  <w:num w:numId="44">
    <w:abstractNumId w:val="2"/>
  </w:num>
  <w:num w:numId="45">
    <w:abstractNumId w:val="54"/>
  </w:num>
  <w:num w:numId="46">
    <w:abstractNumId w:val="31"/>
  </w:num>
  <w:num w:numId="47">
    <w:abstractNumId w:val="29"/>
  </w:num>
  <w:num w:numId="48">
    <w:abstractNumId w:val="43"/>
  </w:num>
  <w:num w:numId="49">
    <w:abstractNumId w:val="37"/>
  </w:num>
  <w:num w:numId="50">
    <w:abstractNumId w:val="46"/>
  </w:num>
  <w:num w:numId="51">
    <w:abstractNumId w:val="17"/>
  </w:num>
  <w:num w:numId="52">
    <w:abstractNumId w:val="21"/>
  </w:num>
  <w:num w:numId="53">
    <w:abstractNumId w:val="35"/>
  </w:num>
  <w:num w:numId="54">
    <w:abstractNumId w:val="40"/>
  </w:num>
  <w:num w:numId="55">
    <w:abstractNumId w:val="27"/>
  </w:num>
  <w:num w:numId="56">
    <w:abstractNumId w:val="10"/>
  </w:num>
  <w:num w:numId="57">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0D93"/>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3F7"/>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06"/>
    <w:rsid w:val="001C1F2B"/>
    <w:rsid w:val="001C260C"/>
    <w:rsid w:val="001C28B3"/>
    <w:rsid w:val="001C2B07"/>
    <w:rsid w:val="001C4B31"/>
    <w:rsid w:val="001C5370"/>
    <w:rsid w:val="001C59F8"/>
    <w:rsid w:val="001C5CCE"/>
    <w:rsid w:val="001C5EF8"/>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15"/>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5FCA"/>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23"/>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3F1E"/>
    <w:rsid w:val="002E446E"/>
    <w:rsid w:val="002E4E71"/>
    <w:rsid w:val="002E5674"/>
    <w:rsid w:val="002E569F"/>
    <w:rsid w:val="002E6959"/>
    <w:rsid w:val="002E6ECC"/>
    <w:rsid w:val="002E7F35"/>
    <w:rsid w:val="002F037F"/>
    <w:rsid w:val="002F0A68"/>
    <w:rsid w:val="002F1389"/>
    <w:rsid w:val="002F1400"/>
    <w:rsid w:val="002F184C"/>
    <w:rsid w:val="002F1BDB"/>
    <w:rsid w:val="002F356E"/>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70F"/>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04A"/>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F1"/>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724"/>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1B6E"/>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3E6A"/>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39D7"/>
    <w:rsid w:val="007441A8"/>
    <w:rsid w:val="007445F7"/>
    <w:rsid w:val="007459A0"/>
    <w:rsid w:val="00745F3A"/>
    <w:rsid w:val="00746715"/>
    <w:rsid w:val="007470BA"/>
    <w:rsid w:val="00751888"/>
    <w:rsid w:val="00751A5A"/>
    <w:rsid w:val="00751D39"/>
    <w:rsid w:val="00752443"/>
    <w:rsid w:val="00752F2F"/>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86CC3"/>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1D59"/>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68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2BC4"/>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3C8A"/>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502"/>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7DA"/>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0CDF"/>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5AEE"/>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4699"/>
    <w:rsid w:val="00B34A8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4F1"/>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588"/>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744"/>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55F"/>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6847"/>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3FFC"/>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20E"/>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530"/>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45D"/>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4C5"/>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BAC"/>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D3A"/>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decuadrcula6concolores-nfasis11">
    <w:name w:val="Tabla de cuadrícula 6 con colores - Énfasis 11"/>
    <w:basedOn w:val="Tablanormal"/>
    <w:next w:val="Tabladecuadrcula6concolores-nfasis12"/>
    <w:uiPriority w:val="51"/>
    <w:rsid w:val="00786CC3"/>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786CC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786CC3"/>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decuadrcula6concolores-nfasis11">
    <w:name w:val="Tabla de cuadrícula 6 con colores - Énfasis 11"/>
    <w:basedOn w:val="Tablanormal"/>
    <w:next w:val="Tabladecuadrcula6concolores-nfasis12"/>
    <w:uiPriority w:val="51"/>
    <w:rsid w:val="00786CC3"/>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786CC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786CC3"/>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E7C7D-6D95-4DC4-B1C0-900CF9CBB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24221</Words>
  <Characters>133221</Characters>
  <Application>Microsoft Office Word</Application>
  <DocSecurity>0</DocSecurity>
  <Lines>1110</Lines>
  <Paragraphs>314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157128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17</cp:revision>
  <cp:lastPrinted>2015-10-22T20:59:00Z</cp:lastPrinted>
  <dcterms:created xsi:type="dcterms:W3CDTF">2015-10-22T20:55:00Z</dcterms:created>
  <dcterms:modified xsi:type="dcterms:W3CDTF">2015-10-22T21:33:00Z</dcterms:modified>
</cp:coreProperties>
</file>