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0DAA" w:rsidRDefault="00320DAA" w:rsidP="00BC21BB">
                            <w:pPr>
                              <w:pStyle w:val="Ttulo1"/>
                              <w:ind w:left="142"/>
                              <w:jc w:val="center"/>
                              <w:rPr>
                                <w:rFonts w:ascii="Century Gothic" w:hAnsi="Century Gothic"/>
                                <w:szCs w:val="28"/>
                              </w:rPr>
                            </w:pPr>
                          </w:p>
                          <w:p w:rsidR="00320DAA" w:rsidRDefault="00320DA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0DAA" w:rsidRDefault="00320DAA" w:rsidP="00196858"/>
                          <w:p w:rsidR="00320DAA" w:rsidRPr="00196858" w:rsidRDefault="00320DAA" w:rsidP="00196858"/>
                          <w:p w:rsidR="00320DAA" w:rsidRDefault="00320DAA" w:rsidP="00BC21BB">
                            <w:pPr>
                              <w:ind w:left="142"/>
                              <w:jc w:val="center"/>
                              <w:rPr>
                                <w:rFonts w:ascii="Verdana" w:hAnsi="Verdana"/>
                                <w:b/>
                              </w:rPr>
                            </w:pPr>
                          </w:p>
                          <w:p w:rsidR="00320DAA" w:rsidRDefault="00320DA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0DAA" w:rsidRPr="00103622" w:rsidRDefault="00320DAA"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rsidR="00320DAA" w:rsidRPr="00103622" w:rsidRDefault="00320DAA" w:rsidP="00963B46">
                            <w:pPr>
                              <w:ind w:left="142"/>
                              <w:jc w:val="center"/>
                              <w:rPr>
                                <w:rFonts w:ascii="Century Gothic" w:hAnsi="Century Gothic" w:cs="Arial"/>
                                <w:b/>
                                <w:sz w:val="32"/>
                                <w:szCs w:val="32"/>
                                <w:lang w:val="es-MX"/>
                              </w:rPr>
                            </w:pPr>
                          </w:p>
                          <w:p w:rsidR="00320DAA" w:rsidRPr="00103622" w:rsidRDefault="00320D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20DAA" w:rsidRDefault="00320D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320DAA" w:rsidRPr="00103622" w:rsidRDefault="00320DAA" w:rsidP="00963B46">
                            <w:pPr>
                              <w:ind w:left="142"/>
                              <w:jc w:val="center"/>
                              <w:rPr>
                                <w:rFonts w:ascii="Century Gothic" w:hAnsi="Century Gothic" w:cs="Arial"/>
                                <w:b/>
                                <w:sz w:val="32"/>
                                <w:szCs w:val="32"/>
                                <w:lang w:val="es-MX"/>
                              </w:rPr>
                            </w:pPr>
                          </w:p>
                          <w:p w:rsidR="00320DAA" w:rsidRPr="00103622" w:rsidRDefault="00320DAA"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320DAA" w:rsidRPr="00103622" w:rsidRDefault="00320DAA" w:rsidP="00716D3A">
                            <w:pPr>
                              <w:ind w:left="142"/>
                              <w:jc w:val="center"/>
                              <w:rPr>
                                <w:rFonts w:ascii="Century Gothic" w:hAnsi="Century Gothic" w:cs="Arial"/>
                                <w:b/>
                                <w:sz w:val="32"/>
                                <w:szCs w:val="32"/>
                                <w:lang w:val="es-MX"/>
                              </w:rPr>
                            </w:pPr>
                          </w:p>
                          <w:p w:rsidR="00320DAA" w:rsidRPr="00103622" w:rsidRDefault="00320DAA"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320DAA" w:rsidRPr="00103622" w:rsidRDefault="00320DAA" w:rsidP="00716D3A">
                            <w:pPr>
                              <w:ind w:left="142"/>
                              <w:jc w:val="center"/>
                              <w:rPr>
                                <w:rFonts w:ascii="Century Gothic" w:hAnsi="Century Gothic" w:cs="Arial"/>
                                <w:b/>
                                <w:sz w:val="28"/>
                                <w:szCs w:val="28"/>
                                <w:lang w:val="es-MX"/>
                              </w:rPr>
                            </w:pPr>
                          </w:p>
                          <w:p w:rsidR="00320DAA" w:rsidRPr="00103622" w:rsidRDefault="00320DAA" w:rsidP="00BC21BB">
                            <w:pPr>
                              <w:ind w:left="142"/>
                              <w:rPr>
                                <w:rFonts w:ascii="Century Gothic" w:hAnsi="Century Gothic"/>
                                <w:b/>
                                <w:sz w:val="28"/>
                                <w:szCs w:val="28"/>
                              </w:rPr>
                            </w:pPr>
                          </w:p>
                          <w:p w:rsidR="00320DAA" w:rsidRDefault="00320DAA" w:rsidP="006C30DC">
                            <w:pPr>
                              <w:ind w:right="169"/>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C30DC">
                              <w:rPr>
                                <w:rFonts w:ascii="Century Gothic" w:hAnsi="Century Gothic" w:cs="Century Gothic"/>
                                <w:b/>
                                <w:bCs/>
                                <w:color w:val="000000"/>
                                <w:sz w:val="28"/>
                                <w:szCs w:val="28"/>
                              </w:rPr>
                              <w:t>ADQUISICION DE ACCESORIOS ELECTROSOLDABLES DE POLIETILENO PE100 SDR11 DIFERENTES DIAMETROS PARA CONSTRUCCION DE REDES SECUNDARIAS</w:t>
                            </w:r>
                          </w:p>
                          <w:p w:rsidR="00320DAA" w:rsidRPr="00103622" w:rsidRDefault="00320DAA" w:rsidP="000076CC">
                            <w:pPr>
                              <w:ind w:right="930"/>
                              <w:jc w:val="center"/>
                              <w:rPr>
                                <w:rFonts w:ascii="Century Gothic" w:hAnsi="Century Gothic" w:cs="Century Gothic"/>
                                <w:b/>
                                <w:bCs/>
                                <w:color w:val="000000"/>
                                <w:sz w:val="28"/>
                                <w:szCs w:val="28"/>
                              </w:rPr>
                            </w:pPr>
                          </w:p>
                          <w:p w:rsidR="00320DAA" w:rsidRPr="00103622" w:rsidRDefault="00320DAA"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COX-01-GNRGD-18-15</w:t>
                            </w:r>
                          </w:p>
                          <w:p w:rsidR="00320DAA" w:rsidRPr="00103622" w:rsidRDefault="00320DAA" w:rsidP="000076CC">
                            <w:pPr>
                              <w:ind w:right="930"/>
                              <w:jc w:val="center"/>
                              <w:rPr>
                                <w:rFonts w:ascii="Century Gothic" w:hAnsi="Century Gothic" w:cs="Century Gothic"/>
                                <w:b/>
                                <w:bCs/>
                                <w:color w:val="000000"/>
                                <w:sz w:val="28"/>
                                <w:szCs w:val="28"/>
                              </w:rPr>
                            </w:pPr>
                          </w:p>
                          <w:p w:rsidR="00320DAA" w:rsidRPr="00103622" w:rsidRDefault="00320DAA"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320DAA" w:rsidRPr="00103622" w:rsidRDefault="00320DAA" w:rsidP="00BC21BB">
                            <w:pPr>
                              <w:ind w:right="930"/>
                              <w:jc w:val="center"/>
                              <w:rPr>
                                <w:rFonts w:ascii="Century Gothic" w:hAnsi="Century Gothic"/>
                                <w:sz w:val="32"/>
                                <w:szCs w:val="32"/>
                                <w:lang w:val="es-ES_tradnl"/>
                              </w:rPr>
                            </w:pPr>
                          </w:p>
                          <w:p w:rsidR="00320DAA" w:rsidRPr="00103622" w:rsidRDefault="00320DAA" w:rsidP="00BC21BB">
                            <w:pPr>
                              <w:ind w:right="930"/>
                              <w:jc w:val="center"/>
                              <w:rPr>
                                <w:rFonts w:ascii="Century Gothic" w:hAnsi="Century Gothic"/>
                                <w:sz w:val="32"/>
                                <w:szCs w:val="32"/>
                                <w:lang w:val="es-ES_tradnl"/>
                              </w:rPr>
                            </w:pPr>
                          </w:p>
                          <w:p w:rsidR="00320DAA" w:rsidRPr="00103622" w:rsidRDefault="00320DAA" w:rsidP="00BC21BB">
                            <w:pPr>
                              <w:ind w:right="930"/>
                              <w:jc w:val="center"/>
                              <w:rPr>
                                <w:rFonts w:ascii="Century Gothic" w:hAnsi="Century Gothic"/>
                                <w:sz w:val="32"/>
                                <w:szCs w:val="32"/>
                                <w:lang w:val="es-ES_tradnl"/>
                              </w:rPr>
                            </w:pPr>
                          </w:p>
                          <w:p w:rsidR="00320DAA" w:rsidRDefault="00320DAA" w:rsidP="00BC21BB">
                            <w:pPr>
                              <w:ind w:right="930"/>
                              <w:jc w:val="center"/>
                              <w:rPr>
                                <w:rFonts w:ascii="Century Gothic" w:hAnsi="Century Gothic"/>
                                <w:lang w:val="es-ES_tradnl"/>
                              </w:rPr>
                            </w:pPr>
                          </w:p>
                          <w:p w:rsidR="00320DAA" w:rsidRPr="009C5A35" w:rsidRDefault="00320DA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20DAA" w:rsidRDefault="00320DAA" w:rsidP="00BC21BB">
                      <w:pPr>
                        <w:pStyle w:val="Ttulo1"/>
                        <w:ind w:left="142"/>
                        <w:jc w:val="center"/>
                        <w:rPr>
                          <w:rFonts w:ascii="Century Gothic" w:hAnsi="Century Gothic"/>
                          <w:szCs w:val="28"/>
                        </w:rPr>
                      </w:pPr>
                    </w:p>
                    <w:p w:rsidR="00320DAA" w:rsidRDefault="00320DA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0DAA" w:rsidRDefault="00320DAA" w:rsidP="00196858"/>
                    <w:p w:rsidR="00320DAA" w:rsidRPr="00196858" w:rsidRDefault="00320DAA" w:rsidP="00196858"/>
                    <w:p w:rsidR="00320DAA" w:rsidRDefault="00320DAA" w:rsidP="00BC21BB">
                      <w:pPr>
                        <w:ind w:left="142"/>
                        <w:jc w:val="center"/>
                        <w:rPr>
                          <w:rFonts w:ascii="Verdana" w:hAnsi="Verdana"/>
                          <w:b/>
                        </w:rPr>
                      </w:pPr>
                    </w:p>
                    <w:p w:rsidR="00320DAA" w:rsidRDefault="00320DA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0DAA" w:rsidRPr="00103622" w:rsidRDefault="00320DAA"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rsidR="00320DAA" w:rsidRPr="00103622" w:rsidRDefault="00320DAA" w:rsidP="00963B46">
                      <w:pPr>
                        <w:ind w:left="142"/>
                        <w:jc w:val="center"/>
                        <w:rPr>
                          <w:rFonts w:ascii="Century Gothic" w:hAnsi="Century Gothic" w:cs="Arial"/>
                          <w:b/>
                          <w:sz w:val="32"/>
                          <w:szCs w:val="32"/>
                          <w:lang w:val="es-MX"/>
                        </w:rPr>
                      </w:pPr>
                    </w:p>
                    <w:p w:rsidR="00320DAA" w:rsidRPr="00103622" w:rsidRDefault="00320D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20DAA" w:rsidRDefault="00320D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320DAA" w:rsidRPr="00103622" w:rsidRDefault="00320DAA" w:rsidP="00963B46">
                      <w:pPr>
                        <w:ind w:left="142"/>
                        <w:jc w:val="center"/>
                        <w:rPr>
                          <w:rFonts w:ascii="Century Gothic" w:hAnsi="Century Gothic" w:cs="Arial"/>
                          <w:b/>
                          <w:sz w:val="32"/>
                          <w:szCs w:val="32"/>
                          <w:lang w:val="es-MX"/>
                        </w:rPr>
                      </w:pPr>
                    </w:p>
                    <w:p w:rsidR="00320DAA" w:rsidRPr="00103622" w:rsidRDefault="00320DAA"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320DAA" w:rsidRPr="00103622" w:rsidRDefault="00320DAA" w:rsidP="00716D3A">
                      <w:pPr>
                        <w:ind w:left="142"/>
                        <w:jc w:val="center"/>
                        <w:rPr>
                          <w:rFonts w:ascii="Century Gothic" w:hAnsi="Century Gothic" w:cs="Arial"/>
                          <w:b/>
                          <w:sz w:val="32"/>
                          <w:szCs w:val="32"/>
                          <w:lang w:val="es-MX"/>
                        </w:rPr>
                      </w:pPr>
                    </w:p>
                    <w:p w:rsidR="00320DAA" w:rsidRPr="00103622" w:rsidRDefault="00320DAA"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320DAA" w:rsidRPr="00103622" w:rsidRDefault="00320DAA" w:rsidP="00716D3A">
                      <w:pPr>
                        <w:ind w:left="142"/>
                        <w:jc w:val="center"/>
                        <w:rPr>
                          <w:rFonts w:ascii="Century Gothic" w:hAnsi="Century Gothic" w:cs="Arial"/>
                          <w:b/>
                          <w:sz w:val="28"/>
                          <w:szCs w:val="28"/>
                          <w:lang w:val="es-MX"/>
                        </w:rPr>
                      </w:pPr>
                    </w:p>
                    <w:p w:rsidR="00320DAA" w:rsidRPr="00103622" w:rsidRDefault="00320DAA" w:rsidP="00BC21BB">
                      <w:pPr>
                        <w:ind w:left="142"/>
                        <w:rPr>
                          <w:rFonts w:ascii="Century Gothic" w:hAnsi="Century Gothic"/>
                          <w:b/>
                          <w:sz w:val="28"/>
                          <w:szCs w:val="28"/>
                        </w:rPr>
                      </w:pPr>
                    </w:p>
                    <w:p w:rsidR="00320DAA" w:rsidRDefault="00320DAA" w:rsidP="006C30DC">
                      <w:pPr>
                        <w:ind w:right="169"/>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C30DC">
                        <w:rPr>
                          <w:rFonts w:ascii="Century Gothic" w:hAnsi="Century Gothic" w:cs="Century Gothic"/>
                          <w:b/>
                          <w:bCs/>
                          <w:color w:val="000000"/>
                          <w:sz w:val="28"/>
                          <w:szCs w:val="28"/>
                        </w:rPr>
                        <w:t>ADQUISICION DE ACCESORIOS ELECTROSOLDABLES DE POLIETILENO PE100 SDR11 DIFERENTES DIAMETROS PARA CONSTRUCCION DE REDES SECUNDARIAS</w:t>
                      </w:r>
                    </w:p>
                    <w:p w:rsidR="00320DAA" w:rsidRPr="00103622" w:rsidRDefault="00320DAA" w:rsidP="000076CC">
                      <w:pPr>
                        <w:ind w:right="930"/>
                        <w:jc w:val="center"/>
                        <w:rPr>
                          <w:rFonts w:ascii="Century Gothic" w:hAnsi="Century Gothic" w:cs="Century Gothic"/>
                          <w:b/>
                          <w:bCs/>
                          <w:color w:val="000000"/>
                          <w:sz w:val="28"/>
                          <w:szCs w:val="28"/>
                        </w:rPr>
                      </w:pPr>
                    </w:p>
                    <w:p w:rsidR="00320DAA" w:rsidRPr="00103622" w:rsidRDefault="00320DAA"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COX-01-GNRGD-18-15</w:t>
                      </w:r>
                    </w:p>
                    <w:p w:rsidR="00320DAA" w:rsidRPr="00103622" w:rsidRDefault="00320DAA" w:rsidP="000076CC">
                      <w:pPr>
                        <w:ind w:right="930"/>
                        <w:jc w:val="center"/>
                        <w:rPr>
                          <w:rFonts w:ascii="Century Gothic" w:hAnsi="Century Gothic" w:cs="Century Gothic"/>
                          <w:b/>
                          <w:bCs/>
                          <w:color w:val="000000"/>
                          <w:sz w:val="28"/>
                          <w:szCs w:val="28"/>
                        </w:rPr>
                      </w:pPr>
                    </w:p>
                    <w:p w:rsidR="00320DAA" w:rsidRPr="00103622" w:rsidRDefault="00320DAA"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320DAA" w:rsidRPr="00103622" w:rsidRDefault="00320DAA" w:rsidP="00BC21BB">
                      <w:pPr>
                        <w:ind w:right="930"/>
                        <w:jc w:val="center"/>
                        <w:rPr>
                          <w:rFonts w:ascii="Century Gothic" w:hAnsi="Century Gothic"/>
                          <w:sz w:val="32"/>
                          <w:szCs w:val="32"/>
                          <w:lang w:val="es-ES_tradnl"/>
                        </w:rPr>
                      </w:pPr>
                    </w:p>
                    <w:p w:rsidR="00320DAA" w:rsidRPr="00103622" w:rsidRDefault="00320DAA" w:rsidP="00BC21BB">
                      <w:pPr>
                        <w:ind w:right="930"/>
                        <w:jc w:val="center"/>
                        <w:rPr>
                          <w:rFonts w:ascii="Century Gothic" w:hAnsi="Century Gothic"/>
                          <w:sz w:val="32"/>
                          <w:szCs w:val="32"/>
                          <w:lang w:val="es-ES_tradnl"/>
                        </w:rPr>
                      </w:pPr>
                    </w:p>
                    <w:p w:rsidR="00320DAA" w:rsidRPr="00103622" w:rsidRDefault="00320DAA" w:rsidP="00BC21BB">
                      <w:pPr>
                        <w:ind w:right="930"/>
                        <w:jc w:val="center"/>
                        <w:rPr>
                          <w:rFonts w:ascii="Century Gothic" w:hAnsi="Century Gothic"/>
                          <w:sz w:val="32"/>
                          <w:szCs w:val="32"/>
                          <w:lang w:val="es-ES_tradnl"/>
                        </w:rPr>
                      </w:pPr>
                    </w:p>
                    <w:p w:rsidR="00320DAA" w:rsidRDefault="00320DAA" w:rsidP="00BC21BB">
                      <w:pPr>
                        <w:ind w:right="930"/>
                        <w:jc w:val="center"/>
                        <w:rPr>
                          <w:rFonts w:ascii="Century Gothic" w:hAnsi="Century Gothic"/>
                          <w:lang w:val="es-ES_tradnl"/>
                        </w:rPr>
                      </w:pPr>
                    </w:p>
                    <w:p w:rsidR="00320DAA" w:rsidRPr="009C5A35" w:rsidRDefault="00320DA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103622" w:rsidRPr="007C0FB5" w:rsidRDefault="00103622" w:rsidP="007C0FB5">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rsidTr="007C0FB5">
        <w:trPr>
          <w:trHeight w:val="275"/>
        </w:trPr>
        <w:tc>
          <w:tcPr>
            <w:tcW w:w="9039" w:type="dxa"/>
            <w:gridSpan w:val="6"/>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rsidTr="007C0FB5">
        <w:trPr>
          <w:trHeight w:val="124"/>
        </w:trPr>
        <w:tc>
          <w:tcPr>
            <w:tcW w:w="418" w:type="dxa"/>
            <w:shd w:val="clear" w:color="auto" w:fill="D9D9D9"/>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rsidTr="00103622">
        <w:trPr>
          <w:trHeight w:val="64"/>
        </w:trPr>
        <w:tc>
          <w:tcPr>
            <w:tcW w:w="418" w:type="dxa"/>
          </w:tcPr>
          <w:p w:rsidR="00103622" w:rsidRPr="00232824" w:rsidRDefault="00103622" w:rsidP="00103622">
            <w:pPr>
              <w:rPr>
                <w:rFonts w:asciiTheme="minorHAnsi" w:hAnsiTheme="minorHAnsi" w:cstheme="minorHAnsi"/>
                <w:sz w:val="18"/>
                <w:szCs w:val="18"/>
              </w:rPr>
            </w:pPr>
          </w:p>
        </w:tc>
        <w:tc>
          <w:tcPr>
            <w:tcW w:w="3044" w:type="dxa"/>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highlight w:val="yellow"/>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7C0FB5">
        <w:trPr>
          <w:trHeight w:hRule="exact" w:val="264"/>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103622" w:rsidP="00103622">
            <w:pPr>
              <w:rPr>
                <w:rFonts w:asciiTheme="minorHAnsi" w:hAnsiTheme="minorHAnsi" w:cstheme="minorHAnsi"/>
                <w:sz w:val="18"/>
                <w:szCs w:val="18"/>
              </w:rPr>
            </w:pP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103622" w:rsidP="00103622">
            <w:pPr>
              <w:jc w:val="center"/>
              <w:rPr>
                <w:rFonts w:asciiTheme="minorHAnsi" w:hAnsiTheme="minorHAnsi" w:cstheme="minorHAnsi"/>
                <w:color w:val="000000"/>
                <w:sz w:val="18"/>
                <w:szCs w:val="18"/>
              </w:rPr>
            </w:pPr>
          </w:p>
        </w:tc>
        <w:tc>
          <w:tcPr>
            <w:tcW w:w="3344" w:type="dxa"/>
            <w:vAlign w:val="center"/>
          </w:tcPr>
          <w:p w:rsidR="00103622" w:rsidRPr="00D66E53" w:rsidRDefault="00D66E53" w:rsidP="00D66E53">
            <w:pPr>
              <w:jc w:val="center"/>
              <w:rPr>
                <w:rFonts w:asciiTheme="minorHAnsi" w:hAnsiTheme="minorHAnsi" w:cstheme="minorHAnsi"/>
                <w:b/>
                <w:color w:val="000000"/>
                <w:sz w:val="18"/>
                <w:szCs w:val="18"/>
              </w:rPr>
            </w:pPr>
            <w:r w:rsidRPr="00D66E53">
              <w:rPr>
                <w:rFonts w:asciiTheme="minorHAnsi" w:hAnsiTheme="minorHAnsi" w:cstheme="minorHAnsi"/>
                <w:b/>
                <w:color w:val="000000"/>
                <w:sz w:val="18"/>
                <w:szCs w:val="18"/>
              </w:rPr>
              <w:t>NO APLICA</w:t>
            </w:r>
          </w:p>
        </w:tc>
      </w:tr>
      <w:tr w:rsidR="00103622" w:rsidRPr="00232824" w:rsidTr="00103622">
        <w:trPr>
          <w:trHeight w:val="155"/>
        </w:trPr>
        <w:tc>
          <w:tcPr>
            <w:tcW w:w="418" w:type="dxa"/>
            <w:vAlign w:val="center"/>
          </w:tcPr>
          <w:p w:rsidR="00103622" w:rsidRPr="00232824" w:rsidRDefault="00103622" w:rsidP="00103622">
            <w:pP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jc w:val="center"/>
              <w:rPr>
                <w:rFonts w:asciiTheme="minorHAnsi" w:hAnsiTheme="minorHAnsi" w:cstheme="minorHAnsi"/>
                <w:sz w:val="18"/>
                <w:szCs w:val="18"/>
              </w:rPr>
            </w:pPr>
          </w:p>
        </w:tc>
        <w:tc>
          <w:tcPr>
            <w:tcW w:w="3344" w:type="dxa"/>
          </w:tcPr>
          <w:p w:rsidR="00103622" w:rsidRPr="00232824" w:rsidRDefault="00103622" w:rsidP="00103622">
            <w:pPr>
              <w:jc w:val="both"/>
              <w:rPr>
                <w:rFonts w:asciiTheme="minorHAnsi" w:hAnsiTheme="minorHAnsi" w:cstheme="minorHAnsi"/>
                <w:sz w:val="18"/>
                <w:szCs w:val="18"/>
              </w:rPr>
            </w:pPr>
          </w:p>
        </w:tc>
      </w:tr>
      <w:tr w:rsidR="00103622" w:rsidRPr="00232824" w:rsidTr="005C35AD">
        <w:trPr>
          <w:trHeight w:hRule="exact" w:val="468"/>
        </w:trPr>
        <w:tc>
          <w:tcPr>
            <w:tcW w:w="418" w:type="dxa"/>
            <w:shd w:val="clear" w:color="auto" w:fill="auto"/>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103622"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5C35AD" w:rsidRPr="00232824" w:rsidRDefault="005C35AD" w:rsidP="005C35AD">
            <w:pPr>
              <w:jc w:val="center"/>
              <w:rPr>
                <w:rFonts w:asciiTheme="minorHAnsi" w:hAnsiTheme="minorHAnsi" w:cstheme="minorHAnsi"/>
                <w:sz w:val="18"/>
                <w:szCs w:val="18"/>
              </w:rPr>
            </w:pPr>
            <w:r>
              <w:rPr>
                <w:rFonts w:asciiTheme="minorHAnsi" w:hAnsiTheme="minorHAnsi" w:cstheme="minorHAnsi"/>
                <w:sz w:val="18"/>
                <w:szCs w:val="18"/>
              </w:rPr>
              <w:t>03/11/2015</w:t>
            </w:r>
          </w:p>
          <w:p w:rsidR="00103622" w:rsidRPr="00232824" w:rsidRDefault="00103622" w:rsidP="00103622">
            <w:pPr>
              <w:rPr>
                <w:rFonts w:asciiTheme="minorHAnsi" w:hAnsiTheme="minorHAnsi" w:cstheme="minorHAnsi"/>
                <w:sz w:val="18"/>
                <w:szCs w:val="18"/>
              </w:rPr>
            </w:pP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103622" w:rsidRPr="00232824" w:rsidRDefault="005C35AD" w:rsidP="005C35AD">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103622" w:rsidRPr="005C35AD" w:rsidRDefault="005C35AD" w:rsidP="00D66E53">
            <w:pPr>
              <w:jc w:val="center"/>
              <w:rPr>
                <w:rFonts w:asciiTheme="minorHAnsi" w:hAnsiTheme="minorHAnsi" w:cstheme="minorHAnsi"/>
                <w:color w:val="000000"/>
                <w:sz w:val="18"/>
                <w:szCs w:val="18"/>
              </w:rPr>
            </w:pPr>
            <w:hyperlink r:id="rId10" w:history="1">
              <w:r w:rsidRPr="005C35AD">
                <w:rPr>
                  <w:rStyle w:val="Hipervnculo"/>
                  <w:rFonts w:asciiTheme="minorHAnsi" w:hAnsiTheme="minorHAnsi" w:cstheme="minorHAnsi"/>
                  <w:sz w:val="18"/>
                  <w:szCs w:val="18"/>
                </w:rPr>
                <w:t>fandrade@ypfb.gob.bo</w:t>
              </w:r>
            </w:hyperlink>
          </w:p>
        </w:tc>
      </w:tr>
      <w:tr w:rsidR="00103622" w:rsidRPr="00232824" w:rsidTr="00103622">
        <w:trPr>
          <w:trHeight w:val="65"/>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5C35AD">
        <w:trPr>
          <w:trHeight w:hRule="exact" w:val="478"/>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103622" w:rsidRPr="00232824" w:rsidRDefault="00103622" w:rsidP="0010362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103622"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5C35AD" w:rsidRPr="00232824" w:rsidRDefault="005C35AD" w:rsidP="005C35AD">
            <w:pPr>
              <w:jc w:val="center"/>
              <w:rPr>
                <w:rFonts w:asciiTheme="minorHAnsi" w:hAnsiTheme="minorHAnsi" w:cstheme="minorHAnsi"/>
                <w:sz w:val="18"/>
                <w:szCs w:val="18"/>
              </w:rPr>
            </w:pPr>
            <w:r>
              <w:rPr>
                <w:rFonts w:asciiTheme="minorHAnsi" w:hAnsiTheme="minorHAnsi" w:cstheme="minorHAnsi"/>
                <w:sz w:val="18"/>
                <w:szCs w:val="18"/>
              </w:rPr>
              <w:t>03/11/2015</w:t>
            </w:r>
          </w:p>
          <w:p w:rsidR="00103622" w:rsidRPr="00232824" w:rsidRDefault="00103622" w:rsidP="00103622">
            <w:pPr>
              <w:rPr>
                <w:rFonts w:asciiTheme="minorHAnsi" w:hAnsiTheme="minorHAnsi" w:cstheme="minorHAnsi"/>
                <w:sz w:val="18"/>
                <w:szCs w:val="18"/>
              </w:rPr>
            </w:pP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5C35AD" w:rsidP="005C35AD">
            <w:pPr>
              <w:jc w:val="center"/>
              <w:rPr>
                <w:rFonts w:asciiTheme="minorHAnsi" w:hAnsiTheme="minorHAnsi" w:cstheme="minorHAnsi"/>
                <w:sz w:val="18"/>
                <w:szCs w:val="18"/>
              </w:rPr>
            </w:pPr>
            <w:r>
              <w:rPr>
                <w:rFonts w:asciiTheme="minorHAnsi" w:hAnsiTheme="minorHAnsi" w:cstheme="minorHAnsi"/>
                <w:sz w:val="18"/>
                <w:szCs w:val="18"/>
              </w:rPr>
              <w:t>15:00</w:t>
            </w:r>
          </w:p>
        </w:tc>
        <w:tc>
          <w:tcPr>
            <w:tcW w:w="3344" w:type="dxa"/>
            <w:vAlign w:val="center"/>
          </w:tcPr>
          <w:p w:rsidR="00103622" w:rsidRPr="00D36563" w:rsidRDefault="00D36563" w:rsidP="00D66E53">
            <w:pPr>
              <w:jc w:val="center"/>
              <w:rPr>
                <w:rFonts w:asciiTheme="minorHAnsi" w:hAnsiTheme="minorHAnsi" w:cstheme="minorHAnsi"/>
                <w:sz w:val="18"/>
                <w:szCs w:val="18"/>
              </w:rPr>
            </w:pPr>
            <w:r w:rsidRPr="00D36563">
              <w:rPr>
                <w:rFonts w:asciiTheme="minorHAnsi" w:hAnsiTheme="minorHAnsi" w:cstheme="minorHAnsi"/>
                <w:color w:val="000000"/>
                <w:sz w:val="18"/>
                <w:szCs w:val="18"/>
              </w:rPr>
              <w:t xml:space="preserve">Calle Bueno N° 185 Edificio YPFB Piso 1° Gerencia Nacional de Contrataciones. La Paz </w:t>
            </w:r>
            <w:r>
              <w:rPr>
                <w:rFonts w:asciiTheme="minorHAnsi" w:hAnsiTheme="minorHAnsi" w:cstheme="minorHAnsi"/>
                <w:color w:val="000000"/>
                <w:sz w:val="18"/>
                <w:szCs w:val="18"/>
              </w:rPr>
              <w:t>–</w:t>
            </w:r>
            <w:r w:rsidRPr="00D36563">
              <w:rPr>
                <w:rFonts w:asciiTheme="minorHAnsi" w:hAnsiTheme="minorHAnsi" w:cstheme="minorHAnsi"/>
                <w:color w:val="000000"/>
                <w:sz w:val="18"/>
                <w:szCs w:val="18"/>
              </w:rPr>
              <w:t xml:space="preserve"> Bolivia</w:t>
            </w:r>
          </w:p>
        </w:tc>
      </w:tr>
      <w:tr w:rsidR="00103622" w:rsidRPr="00232824" w:rsidTr="00103622">
        <w:trPr>
          <w:trHeight w:val="64"/>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jc w:val="center"/>
              <w:rPr>
                <w:rFonts w:asciiTheme="minorHAnsi" w:hAnsiTheme="minorHAnsi" w:cstheme="minorHAnsi"/>
                <w:sz w:val="18"/>
                <w:szCs w:val="18"/>
              </w:rPr>
            </w:pPr>
          </w:p>
        </w:tc>
        <w:tc>
          <w:tcPr>
            <w:tcW w:w="2233" w:type="dxa"/>
            <w:gridSpan w:val="3"/>
            <w:vAlign w:val="center"/>
          </w:tcPr>
          <w:p w:rsidR="00103622" w:rsidRPr="00232824" w:rsidRDefault="00103622" w:rsidP="00103622">
            <w:pPr>
              <w:jc w:val="center"/>
              <w:rPr>
                <w:rFonts w:asciiTheme="minorHAnsi" w:hAnsiTheme="minorHAnsi" w:cstheme="minorHAnsi"/>
                <w:sz w:val="18"/>
                <w:szCs w:val="18"/>
              </w:rPr>
            </w:pPr>
          </w:p>
        </w:tc>
        <w:tc>
          <w:tcPr>
            <w:tcW w:w="3344" w:type="dxa"/>
            <w:vAlign w:val="center"/>
          </w:tcPr>
          <w:p w:rsidR="00103622" w:rsidRPr="00232824" w:rsidRDefault="00103622" w:rsidP="00103622">
            <w:pPr>
              <w:rPr>
                <w:rFonts w:asciiTheme="minorHAnsi" w:hAnsiTheme="minorHAnsi" w:cstheme="minorHAnsi"/>
                <w:sz w:val="18"/>
                <w:szCs w:val="18"/>
              </w:rPr>
            </w:pPr>
          </w:p>
        </w:tc>
      </w:tr>
      <w:tr w:rsidR="00103622" w:rsidRPr="00232824" w:rsidTr="00103622">
        <w:trPr>
          <w:trHeight w:val="370"/>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D66E53" w:rsidP="00D66E53">
            <w:pPr>
              <w:jc w:val="center"/>
              <w:rPr>
                <w:rFonts w:asciiTheme="minorHAnsi" w:hAnsiTheme="minorHAnsi" w:cstheme="minorHAnsi"/>
                <w:sz w:val="18"/>
                <w:szCs w:val="18"/>
              </w:rPr>
            </w:pPr>
            <w:r>
              <w:rPr>
                <w:rFonts w:asciiTheme="minorHAnsi" w:hAnsiTheme="minorHAnsi" w:cstheme="minorHAnsi"/>
                <w:sz w:val="18"/>
                <w:szCs w:val="18"/>
              </w:rPr>
              <w:t>12/11/2015</w:t>
            </w: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103622" w:rsidRPr="00232824" w:rsidRDefault="00D66E53" w:rsidP="00D66E53">
            <w:pPr>
              <w:jc w:val="cente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6A29F7" w:rsidRPr="006A29F7" w:rsidRDefault="006A29F7" w:rsidP="006A29F7">
            <w:pPr>
              <w:jc w:val="center"/>
              <w:rPr>
                <w:rFonts w:asciiTheme="minorHAnsi" w:hAnsiTheme="minorHAnsi" w:cstheme="minorHAnsi"/>
                <w:sz w:val="18"/>
                <w:szCs w:val="18"/>
              </w:rPr>
            </w:pPr>
            <w:r w:rsidRPr="006A29F7">
              <w:rPr>
                <w:rFonts w:asciiTheme="minorHAnsi" w:hAnsiTheme="minorHAnsi" w:cstheme="minorHAnsi"/>
                <w:sz w:val="18"/>
                <w:szCs w:val="18"/>
              </w:rPr>
              <w:t>Campo Ferial FEXPOCRUZ</w:t>
            </w:r>
          </w:p>
          <w:p w:rsidR="006A29F7" w:rsidRPr="006A29F7" w:rsidRDefault="006A29F7" w:rsidP="006A29F7">
            <w:pPr>
              <w:jc w:val="center"/>
              <w:rPr>
                <w:rFonts w:asciiTheme="minorHAnsi" w:hAnsiTheme="minorHAnsi" w:cstheme="minorHAnsi"/>
                <w:sz w:val="18"/>
                <w:szCs w:val="18"/>
              </w:rPr>
            </w:pPr>
            <w:r w:rsidRPr="006A29F7">
              <w:rPr>
                <w:rFonts w:asciiTheme="minorHAnsi" w:hAnsiTheme="minorHAnsi" w:cstheme="minorHAnsi"/>
                <w:sz w:val="18"/>
                <w:szCs w:val="18"/>
              </w:rPr>
              <w:t xml:space="preserve">Pabellón </w:t>
            </w:r>
            <w:proofErr w:type="spellStart"/>
            <w:r w:rsidRPr="006A29F7">
              <w:rPr>
                <w:rFonts w:asciiTheme="minorHAnsi" w:hAnsiTheme="minorHAnsi" w:cstheme="minorHAnsi"/>
                <w:sz w:val="18"/>
                <w:szCs w:val="18"/>
              </w:rPr>
              <w:t>Guarayos</w:t>
            </w:r>
            <w:proofErr w:type="spellEnd"/>
            <w:r w:rsidRPr="006A29F7">
              <w:rPr>
                <w:rFonts w:asciiTheme="minorHAnsi" w:hAnsiTheme="minorHAnsi" w:cstheme="minorHAnsi"/>
                <w:sz w:val="18"/>
                <w:szCs w:val="18"/>
              </w:rPr>
              <w:t xml:space="preserve"> STAND YPFB CASA MATRIZ, Av. Roca y Coronado s/n.</w:t>
            </w:r>
          </w:p>
          <w:p w:rsidR="00103622" w:rsidRPr="00232824" w:rsidRDefault="006A29F7" w:rsidP="006A29F7">
            <w:pPr>
              <w:jc w:val="center"/>
              <w:rPr>
                <w:rFonts w:asciiTheme="minorHAnsi" w:hAnsiTheme="minorHAnsi" w:cstheme="minorHAnsi"/>
                <w:sz w:val="18"/>
                <w:szCs w:val="18"/>
              </w:rPr>
            </w:pPr>
            <w:r w:rsidRPr="006A29F7">
              <w:rPr>
                <w:rFonts w:asciiTheme="minorHAnsi" w:hAnsiTheme="minorHAnsi" w:cstheme="minorHAnsi"/>
                <w:sz w:val="18"/>
                <w:szCs w:val="18"/>
              </w:rPr>
              <w:t>Santa Cruz –Bolivia</w:t>
            </w:r>
          </w:p>
        </w:tc>
      </w:tr>
      <w:tr w:rsidR="00103622" w:rsidRPr="00232824" w:rsidTr="00103622">
        <w:trPr>
          <w:trHeight w:val="64"/>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vAlign w:val="center"/>
          </w:tcPr>
          <w:p w:rsidR="00103622" w:rsidRPr="00232824" w:rsidRDefault="00103622" w:rsidP="00103622">
            <w:pPr>
              <w:jc w:val="center"/>
              <w:rPr>
                <w:rFonts w:asciiTheme="minorHAnsi" w:hAnsiTheme="minorHAnsi" w:cstheme="minorHAnsi"/>
                <w:sz w:val="18"/>
                <w:szCs w:val="18"/>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103622">
        <w:trPr>
          <w:trHeight w:val="246"/>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D66E53" w:rsidP="00103622">
            <w:pPr>
              <w:rPr>
                <w:rFonts w:asciiTheme="minorHAnsi" w:hAnsiTheme="minorHAnsi" w:cstheme="minorHAnsi"/>
                <w:sz w:val="18"/>
                <w:szCs w:val="18"/>
              </w:rPr>
            </w:pPr>
            <w:r>
              <w:rPr>
                <w:rFonts w:asciiTheme="minorHAnsi" w:hAnsiTheme="minorHAnsi" w:cstheme="minorHAnsi"/>
                <w:sz w:val="18"/>
                <w:szCs w:val="18"/>
              </w:rPr>
              <w:t>12/11/2015</w:t>
            </w:r>
          </w:p>
        </w:tc>
        <w:tc>
          <w:tcPr>
            <w:tcW w:w="1139" w:type="dxa"/>
            <w:gridSpan w:val="2"/>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D66E53" w:rsidP="00D66E53">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6A29F7" w:rsidRPr="006A29F7" w:rsidRDefault="006A29F7" w:rsidP="006A29F7">
            <w:pPr>
              <w:jc w:val="center"/>
              <w:rPr>
                <w:rFonts w:asciiTheme="minorHAnsi" w:hAnsiTheme="minorHAnsi" w:cstheme="minorHAnsi"/>
                <w:sz w:val="18"/>
                <w:szCs w:val="18"/>
              </w:rPr>
            </w:pPr>
            <w:r w:rsidRPr="006A29F7">
              <w:rPr>
                <w:rFonts w:asciiTheme="minorHAnsi" w:hAnsiTheme="minorHAnsi" w:cstheme="minorHAnsi"/>
                <w:sz w:val="18"/>
                <w:szCs w:val="18"/>
              </w:rPr>
              <w:t>Campo Ferial FEXPOCRUZ</w:t>
            </w:r>
          </w:p>
          <w:p w:rsidR="006A29F7" w:rsidRPr="006A29F7" w:rsidRDefault="006A29F7" w:rsidP="006A29F7">
            <w:pPr>
              <w:jc w:val="center"/>
              <w:rPr>
                <w:rFonts w:asciiTheme="minorHAnsi" w:hAnsiTheme="minorHAnsi" w:cstheme="minorHAnsi"/>
                <w:sz w:val="18"/>
                <w:szCs w:val="18"/>
              </w:rPr>
            </w:pPr>
            <w:r w:rsidRPr="006A29F7">
              <w:rPr>
                <w:rFonts w:asciiTheme="minorHAnsi" w:hAnsiTheme="minorHAnsi" w:cstheme="minorHAnsi"/>
                <w:sz w:val="18"/>
                <w:szCs w:val="18"/>
              </w:rPr>
              <w:t xml:space="preserve">Pabellón </w:t>
            </w:r>
            <w:proofErr w:type="spellStart"/>
            <w:r w:rsidRPr="006A29F7">
              <w:rPr>
                <w:rFonts w:asciiTheme="minorHAnsi" w:hAnsiTheme="minorHAnsi" w:cstheme="minorHAnsi"/>
                <w:sz w:val="18"/>
                <w:szCs w:val="18"/>
              </w:rPr>
              <w:t>Guarayos</w:t>
            </w:r>
            <w:proofErr w:type="spellEnd"/>
            <w:r w:rsidRPr="006A29F7">
              <w:rPr>
                <w:rFonts w:asciiTheme="minorHAnsi" w:hAnsiTheme="minorHAnsi" w:cstheme="minorHAnsi"/>
                <w:sz w:val="18"/>
                <w:szCs w:val="18"/>
              </w:rPr>
              <w:t xml:space="preserve"> STAND YPFB CASA MATRIZ, Av. Roca y Coronado s/n.</w:t>
            </w:r>
          </w:p>
          <w:p w:rsidR="00103622" w:rsidRPr="00232824" w:rsidRDefault="006A29F7" w:rsidP="006A29F7">
            <w:pPr>
              <w:jc w:val="center"/>
              <w:rPr>
                <w:rFonts w:asciiTheme="minorHAnsi" w:hAnsiTheme="minorHAnsi" w:cstheme="minorHAnsi"/>
                <w:color w:val="000000"/>
                <w:sz w:val="18"/>
                <w:szCs w:val="18"/>
                <w:lang w:val="es-BO"/>
              </w:rPr>
            </w:pPr>
            <w:r w:rsidRPr="006A29F7">
              <w:rPr>
                <w:rFonts w:asciiTheme="minorHAnsi" w:hAnsiTheme="minorHAnsi" w:cstheme="minorHAnsi"/>
                <w:sz w:val="18"/>
                <w:szCs w:val="18"/>
              </w:rPr>
              <w:t>Santa Cruz –Bolivia</w:t>
            </w:r>
          </w:p>
        </w:tc>
      </w:tr>
    </w:tbl>
    <w:p w:rsidR="00103622" w:rsidRDefault="00103622" w:rsidP="00103622">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rsidTr="00103622">
        <w:trPr>
          <w:trHeight w:val="507"/>
          <w:jc w:val="center"/>
        </w:trPr>
        <w:tc>
          <w:tcPr>
            <w:tcW w:w="9084" w:type="dxa"/>
            <w:gridSpan w:val="3"/>
            <w:tcBorders>
              <w:bottom w:val="single" w:sz="4" w:space="0" w:color="000000"/>
            </w:tcBorders>
            <w:shd w:val="clear" w:color="auto" w:fill="D9D9D9"/>
            <w:vAlign w:val="center"/>
          </w:tcPr>
          <w:p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rsidTr="007C0FB5">
        <w:trPr>
          <w:trHeight w:hRule="exact" w:val="293"/>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6A29F7">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217B3A" w:rsidP="00217B3A">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PREVIO EVALUADO MÁS BAJO</w:t>
            </w:r>
          </w:p>
        </w:tc>
      </w:tr>
      <w:tr w:rsidR="00103622" w:rsidRPr="00C75BEC" w:rsidTr="007C0FB5">
        <w:trPr>
          <w:trHeight w:hRule="exact" w:val="283"/>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6A29F7">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217B3A" w:rsidP="00217B3A">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103622" w:rsidRPr="00C75BEC" w:rsidTr="007C0FB5">
        <w:trPr>
          <w:trHeight w:hRule="exact" w:val="273"/>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6A29F7">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EB0F38" w:rsidP="00EB0F38">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103622" w:rsidRPr="00C75BEC" w:rsidTr="007C0FB5">
        <w:trPr>
          <w:trHeight w:hRule="exact" w:val="291"/>
          <w:jc w:val="center"/>
        </w:trPr>
        <w:tc>
          <w:tcPr>
            <w:tcW w:w="4357"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C75BEC" w:rsidRDefault="00EB0F38" w:rsidP="00EB0F38">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103622" w:rsidRDefault="00103622" w:rsidP="00103622">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3957"/>
        <w:gridCol w:w="1134"/>
        <w:gridCol w:w="992"/>
        <w:gridCol w:w="1134"/>
        <w:gridCol w:w="1301"/>
      </w:tblGrid>
      <w:tr w:rsidR="00103622" w:rsidRPr="007C0FB5" w:rsidTr="00C87EAD">
        <w:trPr>
          <w:trHeight w:hRule="exact" w:val="329"/>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7C0FB5" w:rsidRDefault="00103622" w:rsidP="00266586">
            <w:pPr>
              <w:ind w:left="705"/>
              <w:jc w:val="center"/>
              <w:rPr>
                <w:rFonts w:asciiTheme="minorHAnsi" w:hAnsiTheme="minorHAnsi" w:cstheme="minorHAnsi"/>
                <w:b/>
                <w:bCs/>
                <w:color w:val="000000"/>
                <w:sz w:val="16"/>
                <w:szCs w:val="18"/>
                <w:lang w:val="es-BO" w:eastAsia="es-BO"/>
              </w:rPr>
            </w:pPr>
            <w:r w:rsidRPr="007C0FB5">
              <w:rPr>
                <w:rFonts w:asciiTheme="minorHAnsi" w:hAnsiTheme="minorHAnsi" w:cstheme="minorHAnsi"/>
                <w:b/>
                <w:sz w:val="16"/>
                <w:szCs w:val="18"/>
              </w:rPr>
              <w:t xml:space="preserve">PRECIO REFERENCIAL EN </w:t>
            </w:r>
            <w:r w:rsidR="00266586" w:rsidRPr="007C0FB5">
              <w:rPr>
                <w:rFonts w:asciiTheme="minorHAnsi" w:hAnsiTheme="minorHAnsi" w:cstheme="minorHAnsi"/>
                <w:b/>
                <w:sz w:val="16"/>
                <w:szCs w:val="18"/>
              </w:rPr>
              <w:t>DOLARES ESTADOUNIDENSES (Sus</w:t>
            </w:r>
            <w:r w:rsidRPr="007C0FB5">
              <w:rPr>
                <w:rFonts w:asciiTheme="minorHAnsi" w:hAnsiTheme="minorHAnsi" w:cstheme="minorHAnsi"/>
                <w:b/>
                <w:sz w:val="16"/>
                <w:szCs w:val="18"/>
              </w:rPr>
              <w:t>)</w:t>
            </w:r>
          </w:p>
        </w:tc>
      </w:tr>
      <w:tr w:rsidR="00103622" w:rsidRPr="007C0FB5" w:rsidTr="007C0FB5">
        <w:trPr>
          <w:trHeight w:hRule="exact" w:val="45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03622" w:rsidRPr="007C0FB5" w:rsidRDefault="00103622" w:rsidP="00103622">
            <w:pPr>
              <w:jc w:val="center"/>
              <w:rPr>
                <w:rFonts w:asciiTheme="minorHAnsi" w:hAnsiTheme="minorHAnsi" w:cstheme="minorHAnsi"/>
                <w:b/>
                <w:bCs/>
                <w:color w:val="000000"/>
                <w:sz w:val="16"/>
                <w:szCs w:val="18"/>
                <w:lang w:val="es-BO" w:eastAsia="es-BO"/>
              </w:rPr>
            </w:pPr>
            <w:r w:rsidRPr="007C0FB5">
              <w:rPr>
                <w:rFonts w:asciiTheme="minorHAnsi" w:hAnsiTheme="minorHAnsi" w:cstheme="minorHAnsi"/>
                <w:b/>
                <w:bCs/>
                <w:color w:val="000000"/>
                <w:sz w:val="16"/>
                <w:szCs w:val="18"/>
                <w:lang w:val="es-BO" w:eastAsia="es-BO"/>
              </w:rPr>
              <w:t>Nº</w:t>
            </w:r>
          </w:p>
        </w:tc>
        <w:tc>
          <w:tcPr>
            <w:tcW w:w="39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03622" w:rsidRPr="007C0FB5" w:rsidRDefault="00103622" w:rsidP="00103622">
            <w:pPr>
              <w:jc w:val="center"/>
              <w:rPr>
                <w:rFonts w:asciiTheme="minorHAnsi" w:hAnsiTheme="minorHAnsi" w:cstheme="minorHAnsi"/>
                <w:b/>
                <w:bCs/>
                <w:color w:val="000000"/>
                <w:sz w:val="16"/>
                <w:szCs w:val="18"/>
                <w:lang w:val="es-BO" w:eastAsia="es-BO"/>
              </w:rPr>
            </w:pPr>
            <w:r w:rsidRPr="007C0FB5">
              <w:rPr>
                <w:rFonts w:asciiTheme="minorHAnsi" w:hAnsiTheme="minorHAnsi" w:cstheme="minorHAnsi"/>
                <w:b/>
                <w:bCs/>
                <w:color w:val="000000"/>
                <w:sz w:val="16"/>
                <w:szCs w:val="18"/>
                <w:lang w:val="es-BO" w:eastAsia="es-BO"/>
              </w:rPr>
              <w:t>DESCRIPCION DEL BIEN</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03622" w:rsidRPr="007C0FB5" w:rsidRDefault="00103622" w:rsidP="00103622">
            <w:pPr>
              <w:jc w:val="center"/>
              <w:rPr>
                <w:rFonts w:asciiTheme="minorHAnsi" w:hAnsiTheme="minorHAnsi" w:cstheme="minorHAnsi"/>
                <w:b/>
                <w:bCs/>
                <w:color w:val="000000"/>
                <w:sz w:val="16"/>
                <w:szCs w:val="18"/>
                <w:lang w:val="es-BO" w:eastAsia="es-BO"/>
              </w:rPr>
            </w:pPr>
            <w:r w:rsidRPr="007C0FB5">
              <w:rPr>
                <w:rFonts w:asciiTheme="minorHAnsi" w:hAnsiTheme="minorHAnsi" w:cstheme="minorHAnsi"/>
                <w:b/>
                <w:bCs/>
                <w:color w:val="000000"/>
                <w:sz w:val="16"/>
                <w:szCs w:val="18"/>
                <w:lang w:val="es-BO" w:eastAsia="es-BO"/>
              </w:rPr>
              <w:t xml:space="preserve">UNIDAD DE MEDIDA </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03622" w:rsidRPr="007C0FB5" w:rsidRDefault="00103622" w:rsidP="00103622">
            <w:pPr>
              <w:jc w:val="center"/>
              <w:rPr>
                <w:rFonts w:asciiTheme="minorHAnsi" w:hAnsiTheme="minorHAnsi" w:cstheme="minorHAnsi"/>
                <w:b/>
                <w:bCs/>
                <w:color w:val="000000"/>
                <w:sz w:val="16"/>
                <w:szCs w:val="18"/>
                <w:lang w:val="es-BO" w:eastAsia="es-BO"/>
              </w:rPr>
            </w:pPr>
            <w:r w:rsidRPr="007C0FB5">
              <w:rPr>
                <w:rFonts w:asciiTheme="minorHAnsi" w:hAnsiTheme="minorHAnsi" w:cstheme="minorHAnsi"/>
                <w:b/>
                <w:bCs/>
                <w:color w:val="000000"/>
                <w:sz w:val="16"/>
                <w:szCs w:val="18"/>
                <w:lang w:val="es-BO" w:eastAsia="es-BO"/>
              </w:rPr>
              <w:t>CANTIDAD</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103622" w:rsidRPr="007C0FB5" w:rsidRDefault="00103622" w:rsidP="00103622">
            <w:pPr>
              <w:jc w:val="center"/>
              <w:rPr>
                <w:rFonts w:asciiTheme="minorHAnsi" w:hAnsiTheme="minorHAnsi" w:cstheme="minorHAnsi"/>
                <w:b/>
                <w:bCs/>
                <w:color w:val="000000"/>
                <w:sz w:val="16"/>
                <w:szCs w:val="18"/>
                <w:lang w:val="es-BO" w:eastAsia="es-BO"/>
              </w:rPr>
            </w:pPr>
            <w:r w:rsidRPr="007C0FB5">
              <w:rPr>
                <w:rFonts w:asciiTheme="minorHAnsi" w:hAnsiTheme="minorHAnsi" w:cstheme="minorHAnsi"/>
                <w:b/>
                <w:bCs/>
                <w:color w:val="000000"/>
                <w:sz w:val="16"/>
                <w:szCs w:val="18"/>
                <w:lang w:val="es-BO" w:eastAsia="es-BO"/>
              </w:rPr>
              <w:t>PRECIO UNITARIO</w:t>
            </w:r>
          </w:p>
        </w:tc>
        <w:tc>
          <w:tcPr>
            <w:tcW w:w="130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03622" w:rsidRPr="007C0FB5" w:rsidRDefault="00103622" w:rsidP="00103622">
            <w:pPr>
              <w:jc w:val="center"/>
              <w:rPr>
                <w:rFonts w:asciiTheme="minorHAnsi" w:hAnsiTheme="minorHAnsi" w:cstheme="minorHAnsi"/>
                <w:b/>
                <w:bCs/>
                <w:color w:val="000000"/>
                <w:sz w:val="16"/>
                <w:szCs w:val="18"/>
                <w:lang w:val="es-BO" w:eastAsia="es-BO"/>
              </w:rPr>
            </w:pPr>
            <w:r w:rsidRPr="007C0FB5">
              <w:rPr>
                <w:rFonts w:asciiTheme="minorHAnsi" w:hAnsiTheme="minorHAnsi" w:cstheme="minorHAnsi"/>
                <w:b/>
                <w:bCs/>
                <w:color w:val="000000"/>
                <w:sz w:val="16"/>
                <w:szCs w:val="18"/>
                <w:lang w:val="es-BO" w:eastAsia="es-BO"/>
              </w:rPr>
              <w:t>PRECIO TOTAL</w:t>
            </w:r>
          </w:p>
        </w:tc>
      </w:tr>
      <w:tr w:rsidR="007C0FB5" w:rsidRPr="007C0FB5" w:rsidTr="00D36563">
        <w:trPr>
          <w:trHeight w:val="25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1</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Manguito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125 </w:t>
            </w:r>
            <w:proofErr w:type="spellStart"/>
            <w:r w:rsidRPr="007C0FB5">
              <w:rPr>
                <w:rFonts w:asciiTheme="minorHAnsi" w:hAnsiTheme="minorHAnsi" w:cstheme="minorHAnsi"/>
                <w:sz w:val="16"/>
                <w:szCs w:val="18"/>
              </w:rPr>
              <w:t>mm.</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320DAA">
            <w:pPr>
              <w:autoSpaceDE w:val="0"/>
              <w:autoSpaceDN w:val="0"/>
              <w:adjustRightInd w:val="0"/>
              <w:jc w:val="center"/>
              <w:rPr>
                <w:rFonts w:asciiTheme="minorHAnsi" w:hAnsiTheme="minorHAnsi" w:cstheme="minorHAnsi"/>
                <w:sz w:val="16"/>
                <w:szCs w:val="18"/>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14300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6,82</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97526,00</w:t>
            </w:r>
          </w:p>
        </w:tc>
      </w:tr>
      <w:tr w:rsidR="007C0FB5" w:rsidRPr="007C0FB5" w:rsidTr="00D36563">
        <w:trPr>
          <w:trHeight w:val="26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2</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Manguito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110 </w:t>
            </w:r>
            <w:proofErr w:type="spellStart"/>
            <w:r w:rsidRPr="007C0FB5">
              <w:rPr>
                <w:rFonts w:asciiTheme="minorHAnsi" w:hAnsiTheme="minorHAnsi" w:cstheme="minorHAnsi"/>
                <w:sz w:val="16"/>
                <w:szCs w:val="18"/>
              </w:rPr>
              <w:t>mm.</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320DAA">
            <w:pPr>
              <w:jc w:val="center"/>
              <w:rPr>
                <w:rFonts w:asciiTheme="minorHAnsi" w:hAnsiTheme="minorHAnsi" w:cstheme="minorHAnsi"/>
                <w:sz w:val="16"/>
                <w:szCs w:val="18"/>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14300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6,06</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86658,00</w:t>
            </w:r>
          </w:p>
        </w:tc>
      </w:tr>
      <w:tr w:rsidR="007C0FB5" w:rsidRPr="007C0FB5" w:rsidTr="00D36563">
        <w:trPr>
          <w:trHeight w:val="25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3</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Manguito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63 </w:t>
            </w:r>
            <w:proofErr w:type="spellStart"/>
            <w:r w:rsidRPr="007C0FB5">
              <w:rPr>
                <w:rFonts w:asciiTheme="minorHAnsi" w:hAnsiTheme="minorHAnsi" w:cstheme="minorHAnsi"/>
                <w:sz w:val="16"/>
                <w:szCs w:val="18"/>
              </w:rPr>
              <w:t>mm.</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320DAA">
            <w:pPr>
              <w:jc w:val="center"/>
              <w:rPr>
                <w:rFonts w:asciiTheme="minorHAnsi" w:hAnsiTheme="minorHAnsi" w:cstheme="minorHAnsi"/>
                <w:sz w:val="16"/>
                <w:szCs w:val="18"/>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7150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2,73</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19519,50</w:t>
            </w:r>
          </w:p>
        </w:tc>
      </w:tr>
      <w:tr w:rsidR="007C0FB5" w:rsidRPr="007C0FB5" w:rsidTr="00D36563">
        <w:trPr>
          <w:trHeight w:val="28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4</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Manguito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40 </w:t>
            </w:r>
            <w:proofErr w:type="spellStart"/>
            <w:r w:rsidRPr="007C0FB5">
              <w:rPr>
                <w:rFonts w:asciiTheme="minorHAnsi" w:hAnsiTheme="minorHAnsi" w:cstheme="minorHAnsi"/>
                <w:sz w:val="16"/>
                <w:szCs w:val="18"/>
              </w:rPr>
              <w:t>mm.</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320DAA">
            <w:pPr>
              <w:jc w:val="center"/>
              <w:rPr>
                <w:rFonts w:asciiTheme="minorHAnsi" w:hAnsiTheme="minorHAnsi" w:cstheme="minorHAnsi"/>
                <w:sz w:val="16"/>
                <w:szCs w:val="18"/>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6500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1,98</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12870,00</w:t>
            </w:r>
          </w:p>
        </w:tc>
      </w:tr>
      <w:tr w:rsidR="007C0FB5" w:rsidRPr="007C0FB5" w:rsidTr="00D36563">
        <w:trPr>
          <w:trHeight w:val="25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5</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Tapones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63 </w:t>
            </w:r>
            <w:proofErr w:type="spellStart"/>
            <w:r w:rsidRPr="007C0FB5">
              <w:rPr>
                <w:rFonts w:asciiTheme="minorHAnsi" w:hAnsiTheme="minorHAnsi" w:cstheme="minorHAnsi"/>
                <w:sz w:val="16"/>
                <w:szCs w:val="18"/>
              </w:rPr>
              <w:t>mm.</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320DAA">
            <w:pPr>
              <w:jc w:val="center"/>
              <w:rPr>
                <w:rFonts w:asciiTheme="minorHAnsi" w:hAnsiTheme="minorHAnsi" w:cstheme="minorHAnsi"/>
                <w:sz w:val="16"/>
                <w:szCs w:val="18"/>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19500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5,01</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97695,00</w:t>
            </w:r>
          </w:p>
        </w:tc>
      </w:tr>
      <w:tr w:rsidR="007C0FB5" w:rsidRPr="007C0FB5" w:rsidTr="00D36563">
        <w:trPr>
          <w:trHeight w:val="2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6</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Tapones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40 </w:t>
            </w:r>
            <w:proofErr w:type="spellStart"/>
            <w:r w:rsidRPr="007C0FB5">
              <w:rPr>
                <w:rFonts w:asciiTheme="minorHAnsi" w:hAnsiTheme="minorHAnsi" w:cstheme="minorHAnsi"/>
                <w:sz w:val="16"/>
                <w:szCs w:val="18"/>
              </w:rPr>
              <w:t>mm.</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320DAA">
            <w:pPr>
              <w:jc w:val="center"/>
              <w:rPr>
                <w:rFonts w:asciiTheme="minorHAnsi" w:hAnsiTheme="minorHAnsi" w:cstheme="minorHAnsi"/>
                <w:sz w:val="16"/>
                <w:szCs w:val="18"/>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32400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3,63</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117612,00</w:t>
            </w:r>
          </w:p>
        </w:tc>
      </w:tr>
      <w:tr w:rsidR="007C0FB5" w:rsidRPr="007C0FB5" w:rsidTr="007C0F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7</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Montura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125/20 incluye manguito</w:t>
            </w:r>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320DAA">
            <w:pPr>
              <w:jc w:val="center"/>
              <w:rPr>
                <w:rFonts w:asciiTheme="minorHAnsi" w:hAnsiTheme="minorHAnsi" w:cstheme="minorHAnsi"/>
                <w:sz w:val="16"/>
                <w:szCs w:val="18"/>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6500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12,12</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78780,00</w:t>
            </w:r>
          </w:p>
        </w:tc>
      </w:tr>
      <w:tr w:rsidR="007C0FB5" w:rsidRPr="007C0FB5" w:rsidTr="007C0F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8</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Montura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110/20</w:t>
            </w:r>
          </w:p>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Incluye manguito</w:t>
            </w:r>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6500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12,03</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78195,00</w:t>
            </w:r>
          </w:p>
        </w:tc>
      </w:tr>
      <w:tr w:rsidR="007C0FB5" w:rsidRPr="007C0FB5" w:rsidTr="007C0F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9</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Montura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90/20</w:t>
            </w:r>
          </w:p>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Incluye manguito</w:t>
            </w:r>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12800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11,67</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149376,00</w:t>
            </w:r>
          </w:p>
        </w:tc>
      </w:tr>
      <w:tr w:rsidR="007C0FB5" w:rsidRPr="007C0FB5" w:rsidTr="007C0F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10</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Montura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63/20</w:t>
            </w:r>
          </w:p>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Incluye manguito</w:t>
            </w:r>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19500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10,15</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197925,00</w:t>
            </w:r>
          </w:p>
        </w:tc>
      </w:tr>
      <w:tr w:rsidR="007C0FB5" w:rsidRPr="007C0FB5" w:rsidTr="007C0F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11</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Montura  </w:t>
            </w:r>
            <w:proofErr w:type="spellStart"/>
            <w:r w:rsidRPr="007C0FB5">
              <w:rPr>
                <w:rFonts w:asciiTheme="minorHAnsi" w:hAnsiTheme="minorHAnsi" w:cstheme="minorHAnsi"/>
                <w:sz w:val="16"/>
                <w:szCs w:val="18"/>
              </w:rPr>
              <w:t>Electrosoldable</w:t>
            </w:r>
            <w:proofErr w:type="spellEnd"/>
            <w:r w:rsidRPr="007C0FB5">
              <w:rPr>
                <w:rFonts w:asciiTheme="minorHAnsi" w:hAnsiTheme="minorHAnsi" w:cstheme="minorHAnsi"/>
                <w:sz w:val="16"/>
                <w:szCs w:val="18"/>
              </w:rPr>
              <w:t xml:space="preserve">  PE 100, SDR11 de 40/20</w:t>
            </w:r>
          </w:p>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Incluye manguito</w:t>
            </w:r>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26000</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9,69</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251940,00</w:t>
            </w:r>
          </w:p>
        </w:tc>
      </w:tr>
      <w:tr w:rsidR="007C0FB5" w:rsidRPr="007C0FB5" w:rsidTr="007C0F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color w:val="000000"/>
                <w:sz w:val="16"/>
                <w:szCs w:val="18"/>
                <w:lang w:val="es-BO" w:eastAsia="es-BO"/>
              </w:rPr>
              <w:t>12</w:t>
            </w:r>
          </w:p>
        </w:tc>
        <w:tc>
          <w:tcPr>
            <w:tcW w:w="3957" w:type="dxa"/>
            <w:tcBorders>
              <w:top w:val="nil"/>
              <w:left w:val="nil"/>
              <w:bottom w:val="single" w:sz="8" w:space="0" w:color="auto"/>
              <w:right w:val="single" w:sz="8" w:space="0" w:color="auto"/>
            </w:tcBorders>
            <w:shd w:val="clear" w:color="000000" w:fill="FFFFFF"/>
            <w:vAlign w:val="center"/>
          </w:tcPr>
          <w:p w:rsidR="007C0FB5" w:rsidRPr="007C0FB5" w:rsidRDefault="007C0FB5" w:rsidP="00320DAA">
            <w:pPr>
              <w:autoSpaceDE w:val="0"/>
              <w:autoSpaceDN w:val="0"/>
              <w:adjustRightInd w:val="0"/>
              <w:rPr>
                <w:rFonts w:asciiTheme="minorHAnsi" w:hAnsiTheme="minorHAnsi" w:cstheme="minorHAnsi"/>
                <w:sz w:val="16"/>
                <w:szCs w:val="18"/>
              </w:rPr>
            </w:pPr>
            <w:r w:rsidRPr="007C0FB5">
              <w:rPr>
                <w:rFonts w:asciiTheme="minorHAnsi" w:hAnsiTheme="minorHAnsi" w:cstheme="minorHAnsi"/>
                <w:sz w:val="16"/>
                <w:szCs w:val="18"/>
              </w:rPr>
              <w:t xml:space="preserve">Válvula Electro soldable  de 125 mm c/ manguitos, PE100, SDR11, incluye: base, alargadera–sistema telescópico, tapa y campana. </w:t>
            </w:r>
          </w:p>
        </w:tc>
        <w:tc>
          <w:tcPr>
            <w:tcW w:w="1134" w:type="dxa"/>
            <w:tcBorders>
              <w:top w:val="nil"/>
              <w:left w:val="nil"/>
              <w:bottom w:val="single" w:sz="8" w:space="0" w:color="auto"/>
              <w:right w:val="single" w:sz="8" w:space="0" w:color="auto"/>
            </w:tcBorders>
            <w:shd w:val="clear" w:color="auto" w:fill="auto"/>
            <w:noWrap/>
            <w:vAlign w:val="center"/>
          </w:tcPr>
          <w:p w:rsidR="007C0FB5" w:rsidRPr="007C0FB5" w:rsidRDefault="007C0FB5" w:rsidP="00103622">
            <w:pPr>
              <w:jc w:val="center"/>
              <w:rPr>
                <w:rFonts w:asciiTheme="minorHAnsi" w:hAnsiTheme="minorHAnsi" w:cstheme="minorHAnsi"/>
                <w:color w:val="000000"/>
                <w:sz w:val="16"/>
                <w:szCs w:val="18"/>
                <w:lang w:val="es-BO" w:eastAsia="es-BO"/>
              </w:rPr>
            </w:pPr>
            <w:r w:rsidRPr="007C0FB5">
              <w:rPr>
                <w:rFonts w:asciiTheme="minorHAnsi" w:hAnsiTheme="minorHAnsi" w:cstheme="minorHAnsi"/>
                <w:sz w:val="16"/>
                <w:szCs w:val="18"/>
              </w:rPr>
              <w:t>PIEZA</w:t>
            </w:r>
          </w:p>
        </w:tc>
        <w:tc>
          <w:tcPr>
            <w:tcW w:w="992" w:type="dxa"/>
            <w:tcBorders>
              <w:top w:val="nil"/>
              <w:left w:val="nil"/>
              <w:bottom w:val="single" w:sz="8" w:space="0" w:color="auto"/>
              <w:right w:val="single" w:sz="4" w:space="0" w:color="auto"/>
            </w:tcBorders>
            <w:shd w:val="clear" w:color="auto" w:fill="auto"/>
            <w:vAlign w:val="center"/>
          </w:tcPr>
          <w:p w:rsidR="007C0FB5" w:rsidRPr="007C0FB5" w:rsidRDefault="007C0FB5" w:rsidP="007C0FB5">
            <w:pPr>
              <w:jc w:val="right"/>
              <w:rPr>
                <w:rFonts w:asciiTheme="minorHAnsi" w:hAnsiTheme="minorHAnsi" w:cstheme="minorHAnsi"/>
                <w:color w:val="000000"/>
                <w:sz w:val="16"/>
                <w:szCs w:val="18"/>
              </w:rPr>
            </w:pPr>
            <w:r w:rsidRPr="007C0FB5">
              <w:rPr>
                <w:rFonts w:asciiTheme="minorHAnsi" w:hAnsiTheme="minorHAnsi" w:cstheme="minorHAnsi"/>
                <w:color w:val="000000"/>
                <w:sz w:val="16"/>
                <w:szCs w:val="18"/>
              </w:rPr>
              <w:t>91</w:t>
            </w:r>
          </w:p>
        </w:tc>
        <w:tc>
          <w:tcPr>
            <w:tcW w:w="1134" w:type="dxa"/>
            <w:tcBorders>
              <w:top w:val="nil"/>
              <w:left w:val="single" w:sz="4" w:space="0" w:color="auto"/>
              <w:bottom w:val="single" w:sz="8" w:space="0" w:color="auto"/>
              <w:right w:val="single" w:sz="8" w:space="0" w:color="auto"/>
            </w:tcBorders>
            <w:shd w:val="clear" w:color="auto" w:fill="auto"/>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227,21</w:t>
            </w:r>
          </w:p>
        </w:tc>
        <w:tc>
          <w:tcPr>
            <w:tcW w:w="1301" w:type="dxa"/>
            <w:tcBorders>
              <w:top w:val="nil"/>
              <w:left w:val="nil"/>
              <w:bottom w:val="single" w:sz="8" w:space="0" w:color="auto"/>
              <w:right w:val="single" w:sz="8" w:space="0" w:color="auto"/>
            </w:tcBorders>
            <w:shd w:val="clear" w:color="auto" w:fill="auto"/>
            <w:noWrap/>
            <w:vAlign w:val="center"/>
          </w:tcPr>
          <w:p w:rsidR="007C0FB5" w:rsidRPr="007C0FB5" w:rsidRDefault="007C0FB5" w:rsidP="007C0FB5">
            <w:pPr>
              <w:jc w:val="right"/>
              <w:rPr>
                <w:rFonts w:ascii="Calibri" w:hAnsi="Calibri" w:cs="Calibri"/>
                <w:color w:val="000000"/>
                <w:sz w:val="16"/>
                <w:szCs w:val="22"/>
              </w:rPr>
            </w:pPr>
            <w:r w:rsidRPr="007C0FB5">
              <w:rPr>
                <w:rFonts w:ascii="Calibri" w:hAnsi="Calibri" w:cs="Calibri"/>
                <w:color w:val="000000"/>
                <w:sz w:val="16"/>
                <w:szCs w:val="22"/>
              </w:rPr>
              <w:t>20676,11</w:t>
            </w:r>
          </w:p>
        </w:tc>
      </w:tr>
      <w:tr w:rsidR="00103622" w:rsidRPr="007C0FB5" w:rsidTr="007C0FB5">
        <w:trPr>
          <w:trHeight w:val="330"/>
          <w:jc w:val="center"/>
        </w:trPr>
        <w:tc>
          <w:tcPr>
            <w:tcW w:w="777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7C0FB5" w:rsidRDefault="00266586" w:rsidP="00103622">
            <w:pPr>
              <w:jc w:val="right"/>
              <w:rPr>
                <w:rFonts w:asciiTheme="minorHAnsi" w:hAnsiTheme="minorHAnsi" w:cstheme="minorHAnsi"/>
                <w:b/>
                <w:bCs/>
                <w:color w:val="000000"/>
                <w:sz w:val="16"/>
                <w:szCs w:val="18"/>
                <w:lang w:val="es-BO" w:eastAsia="es-BO"/>
              </w:rPr>
            </w:pPr>
            <w:r w:rsidRPr="007C0FB5">
              <w:rPr>
                <w:rFonts w:asciiTheme="minorHAnsi" w:hAnsiTheme="minorHAnsi" w:cstheme="minorHAnsi"/>
                <w:b/>
                <w:bCs/>
                <w:color w:val="000000"/>
                <w:sz w:val="16"/>
                <w:szCs w:val="18"/>
                <w:lang w:val="es-BO" w:eastAsia="es-BO"/>
              </w:rPr>
              <w:t>TOTAL Sus</w:t>
            </w:r>
            <w:r w:rsidR="00103622" w:rsidRPr="007C0FB5">
              <w:rPr>
                <w:rFonts w:asciiTheme="minorHAnsi" w:hAnsiTheme="minorHAnsi" w:cstheme="minorHAnsi"/>
                <w:b/>
                <w:bCs/>
                <w:color w:val="000000"/>
                <w:sz w:val="16"/>
                <w:szCs w:val="18"/>
                <w:lang w:val="es-BO" w:eastAsia="es-BO"/>
              </w:rPr>
              <w:t>.</w:t>
            </w:r>
          </w:p>
        </w:tc>
        <w:tc>
          <w:tcPr>
            <w:tcW w:w="1301" w:type="dxa"/>
            <w:tcBorders>
              <w:top w:val="nil"/>
              <w:left w:val="nil"/>
              <w:bottom w:val="single" w:sz="8" w:space="0" w:color="auto"/>
              <w:right w:val="single" w:sz="8" w:space="0" w:color="auto"/>
            </w:tcBorders>
            <w:shd w:val="clear" w:color="auto" w:fill="auto"/>
            <w:noWrap/>
            <w:vAlign w:val="center"/>
            <w:hideMark/>
          </w:tcPr>
          <w:p w:rsidR="00103622" w:rsidRPr="007C0FB5" w:rsidRDefault="007C0FB5" w:rsidP="00103622">
            <w:pPr>
              <w:jc w:val="right"/>
              <w:rPr>
                <w:rFonts w:asciiTheme="minorHAnsi" w:hAnsiTheme="minorHAnsi" w:cstheme="minorHAnsi"/>
                <w:b/>
                <w:color w:val="000000"/>
                <w:sz w:val="16"/>
                <w:szCs w:val="18"/>
                <w:lang w:val="es-BO" w:eastAsia="es-BO"/>
              </w:rPr>
            </w:pPr>
            <w:r w:rsidRPr="007C0FB5">
              <w:rPr>
                <w:rFonts w:asciiTheme="minorHAnsi" w:hAnsiTheme="minorHAnsi" w:cstheme="minorHAnsi"/>
                <w:b/>
                <w:color w:val="000000"/>
                <w:sz w:val="16"/>
                <w:szCs w:val="18"/>
                <w:lang w:val="es-BO" w:eastAsia="es-BO"/>
              </w:rPr>
              <w:t>1.208.772,61</w:t>
            </w:r>
          </w:p>
        </w:tc>
      </w:tr>
    </w:tbl>
    <w:p w:rsidR="00103622" w:rsidRPr="00C75BEC" w:rsidRDefault="00103622" w:rsidP="00103622">
      <w:pPr>
        <w:jc w:val="center"/>
        <w:rPr>
          <w:rFonts w:asciiTheme="minorHAnsi" w:hAnsiTheme="minorHAnsi" w:cstheme="minorHAnsi"/>
          <w:b/>
          <w:sz w:val="18"/>
          <w:szCs w:val="18"/>
        </w:rPr>
      </w:pPr>
    </w:p>
    <w:p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lastRenderedPageBreak/>
        <w:t>PARTE I</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rsidR="0062797D" w:rsidRPr="005B0E7D" w:rsidRDefault="0062797D" w:rsidP="0062797D">
      <w:pPr>
        <w:jc w:val="center"/>
        <w:rPr>
          <w:rFonts w:asciiTheme="minorHAnsi" w:hAnsiTheme="minorHAnsi" w:cstheme="minorHAnsi"/>
          <w:b/>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rsidR="00FF659D" w:rsidRPr="005B0E7D" w:rsidRDefault="00FF659D" w:rsidP="00FF659D">
      <w:pPr>
        <w:jc w:val="both"/>
        <w:rPr>
          <w:rFonts w:asciiTheme="minorHAnsi" w:hAnsiTheme="minorHAnsi" w:cstheme="minorHAnsi"/>
          <w:color w:val="000000"/>
        </w:rPr>
      </w:pPr>
    </w:p>
    <w:p w:rsidR="0033714D" w:rsidRPr="005B0E7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rsidR="00FF659D" w:rsidRPr="005B0E7D" w:rsidRDefault="00FF659D" w:rsidP="00FF659D">
      <w:pPr>
        <w:ind w:left="426"/>
        <w:jc w:val="both"/>
        <w:rPr>
          <w:rFonts w:asciiTheme="minorHAnsi" w:hAnsiTheme="minorHAnsi" w:cstheme="minorHAnsi"/>
          <w:b/>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5B0E7D" w:rsidRDefault="0033714D" w:rsidP="0033714D">
      <w:pPr>
        <w:pStyle w:val="Prrafodelista"/>
        <w:ind w:left="426"/>
        <w:jc w:val="both"/>
        <w:rPr>
          <w:rFonts w:asciiTheme="minorHAnsi" w:hAnsiTheme="minorHAnsi" w:cstheme="minorHAnsi"/>
          <w:color w:val="000000"/>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o Consorcios que se constituyan previamente a la presentación de propuestas deberán hacerlo en territorio extranjero.</w:t>
      </w:r>
    </w:p>
    <w:p w:rsidR="000076CC" w:rsidRPr="005B0E7D" w:rsidRDefault="000076CC" w:rsidP="00FF659D">
      <w:pPr>
        <w:pStyle w:val="Prrafodelista"/>
        <w:ind w:left="426"/>
        <w:jc w:val="both"/>
        <w:rPr>
          <w:rFonts w:asciiTheme="minorHAnsi" w:hAnsiTheme="minorHAnsi" w:cstheme="minorHAnsi"/>
          <w:color w:val="000000"/>
        </w:rPr>
      </w:pPr>
    </w:p>
    <w:p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rsidR="00FF659D" w:rsidRPr="005B0E7D" w:rsidRDefault="00FF659D" w:rsidP="00FF659D">
      <w:pPr>
        <w:ind w:left="425"/>
        <w:jc w:val="both"/>
        <w:rPr>
          <w:rFonts w:asciiTheme="minorHAnsi" w:hAnsiTheme="minorHAnsi" w:cstheme="minorHAnsi"/>
          <w:b/>
        </w:rPr>
      </w:pPr>
    </w:p>
    <w:p w:rsidR="00FF659D" w:rsidRPr="005B0E7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5B0E7D" w:rsidRDefault="000076CC" w:rsidP="000076CC">
      <w:pPr>
        <w:tabs>
          <w:tab w:val="left" w:pos="709"/>
        </w:tabs>
        <w:ind w:left="709"/>
        <w:jc w:val="both"/>
        <w:rPr>
          <w:rFonts w:asciiTheme="minorHAnsi" w:hAnsiTheme="minorHAnsi" w:cstheme="minorHAnsi"/>
        </w:rPr>
      </w:pP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tengan deudas pendientes con el Estado</w:t>
      </w:r>
      <w:r w:rsidR="0073135E" w:rsidRPr="005B0E7D">
        <w:rPr>
          <w:rFonts w:asciiTheme="minorHAnsi" w:hAnsiTheme="minorHAnsi" w:cstheme="minorHAnsi"/>
        </w:rPr>
        <w:t xml:space="preserve"> Plurinacional de Bolivia</w:t>
      </w:r>
      <w:r w:rsidRPr="005B0E7D">
        <w:rPr>
          <w:rFonts w:asciiTheme="minorHAnsi" w:hAnsiTheme="minorHAnsi" w:cstheme="minorHAnsi"/>
        </w:rPr>
        <w:t xml:space="preserve">, establecidas mediante pliegos de cargo ejecutoriados y no pagados.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w:t>
      </w:r>
      <w:r w:rsidR="000076CC" w:rsidRPr="005B0E7D">
        <w:rPr>
          <w:rFonts w:asciiTheme="minorHAnsi" w:hAnsiTheme="minorHAnsi" w:cstheme="minorHAnsi"/>
        </w:rPr>
        <w:t>ARPC</w:t>
      </w:r>
      <w:r w:rsidRPr="005B0E7D">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rsidR="0042668B" w:rsidRPr="005B0E7D" w:rsidRDefault="0042668B" w:rsidP="0042668B">
      <w:pPr>
        <w:pStyle w:val="Prrafodelista"/>
        <w:ind w:left="99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rsidR="0042668B" w:rsidRPr="005B0E7D" w:rsidRDefault="0042668B" w:rsidP="0042668B">
      <w:pPr>
        <w:pStyle w:val="Prrafodelista"/>
        <w:ind w:left="709" w:hanging="28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B0E7D" w:rsidRDefault="0042668B" w:rsidP="0042668B">
      <w:pPr>
        <w:pStyle w:val="Prrafodelista"/>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B0E7D" w:rsidRDefault="0042668B" w:rsidP="0042668B">
      <w:pPr>
        <w:ind w:left="360"/>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rsidR="0042668B" w:rsidRPr="005B0E7D" w:rsidRDefault="0042668B" w:rsidP="0042668B">
      <w:pPr>
        <w:ind w:left="567"/>
        <w:jc w:val="both"/>
        <w:rPr>
          <w:rFonts w:asciiTheme="minorHAnsi" w:hAnsiTheme="minorHAnsi" w:cstheme="minorHAnsi"/>
        </w:rPr>
      </w:pPr>
    </w:p>
    <w:p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rsidR="003433E5" w:rsidRPr="005B0E7D" w:rsidRDefault="003433E5" w:rsidP="0042668B">
      <w:pPr>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B0E7D" w:rsidRDefault="0042668B" w:rsidP="0042668B">
      <w:pPr>
        <w:ind w:left="708"/>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rsidR="00FF659D" w:rsidRPr="005B0E7D" w:rsidRDefault="00FF659D" w:rsidP="00FF659D">
      <w:pPr>
        <w:jc w:val="both"/>
        <w:rPr>
          <w:rFonts w:asciiTheme="minorHAnsi" w:hAnsiTheme="minorHAnsi" w:cstheme="minorHAnsi"/>
          <w:b/>
        </w:rPr>
      </w:pPr>
    </w:p>
    <w:p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rsidR="00FF659D" w:rsidRPr="005B0E7D" w:rsidRDefault="00FF659D" w:rsidP="00FF659D">
      <w:pPr>
        <w:ind w:firstLine="708"/>
        <w:jc w:val="both"/>
        <w:rPr>
          <w:rFonts w:asciiTheme="minorHAnsi" w:hAnsiTheme="minorHAnsi" w:cstheme="minorHAnsi"/>
          <w:b/>
        </w:rPr>
      </w:pPr>
    </w:p>
    <w:p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rsidR="00FF659D" w:rsidRPr="005B0E7D" w:rsidRDefault="00FF659D" w:rsidP="00FF659D">
      <w:pPr>
        <w:jc w:val="both"/>
        <w:rPr>
          <w:rFonts w:asciiTheme="minorHAnsi" w:hAnsiTheme="minorHAnsi" w:cstheme="minorHAnsi"/>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rsidR="00FF659D" w:rsidRPr="005B0E7D" w:rsidRDefault="00FF659D" w:rsidP="00FF659D">
      <w:pPr>
        <w:jc w:val="both"/>
        <w:rPr>
          <w:rFonts w:asciiTheme="minorHAnsi" w:hAnsiTheme="minorHAnsi" w:cstheme="minorHAnsi"/>
        </w:rPr>
      </w:pPr>
    </w:p>
    <w:p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rsidR="0033714D" w:rsidRPr="005B0E7D" w:rsidRDefault="0033714D" w:rsidP="00FF659D">
      <w:pPr>
        <w:ind w:left="567"/>
        <w:jc w:val="both"/>
        <w:rPr>
          <w:rFonts w:asciiTheme="minorHAnsi" w:hAnsiTheme="minorHAnsi" w:cstheme="minorHAnsi"/>
          <w:color w:val="000000" w:themeColor="text1"/>
        </w:rPr>
      </w:pPr>
    </w:p>
    <w:p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rsidR="005B0E7D" w:rsidRPr="005B0E7D" w:rsidRDefault="005B0E7D" w:rsidP="0033714D">
      <w:pPr>
        <w:ind w:left="567"/>
        <w:jc w:val="both"/>
        <w:rPr>
          <w:rFonts w:asciiTheme="minorHAnsi" w:hAnsiTheme="minorHAnsi" w:cstheme="minorHAnsi"/>
          <w:color w:val="000000" w:themeColor="text1"/>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DESCALIFICACIÓN DE PROPUESTAS</w:t>
      </w:r>
    </w:p>
    <w:p w:rsidR="00FF659D" w:rsidRPr="005B0E7D" w:rsidRDefault="00FF659D" w:rsidP="00FF659D">
      <w:pPr>
        <w:jc w:val="both"/>
        <w:rPr>
          <w:rFonts w:asciiTheme="minorHAnsi" w:hAnsiTheme="minorHAnsi" w:cstheme="minorHAnsi"/>
          <w:b/>
          <w:color w:val="000000"/>
        </w:rPr>
      </w:pPr>
    </w:p>
    <w:p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rsidR="00FF659D" w:rsidRPr="005B0E7D" w:rsidRDefault="00FF659D" w:rsidP="00FF659D">
      <w:pPr>
        <w:ind w:left="567"/>
        <w:jc w:val="both"/>
        <w:rPr>
          <w:rFonts w:asciiTheme="minorHAnsi" w:hAnsiTheme="minorHAnsi" w:cstheme="minorHAnsi"/>
        </w:rPr>
      </w:pP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FA454B" w:rsidRPr="005B0E7D">
        <w:rPr>
          <w:rFonts w:asciiTheme="minorHAnsi" w:hAnsiTheme="minorHAnsi" w:cstheme="minorHAnsi"/>
          <w:color w:val="000000"/>
        </w:rPr>
        <w:t>las especificaciones técnicas</w:t>
      </w:r>
      <w:r w:rsidRPr="005B0E7D">
        <w:rPr>
          <w:rFonts w:asciiTheme="minorHAnsi" w:hAnsiTheme="minorHAnsi" w:cstheme="minorHAnsi"/>
          <w:color w:val="000000"/>
        </w:rPr>
        <w:t>.</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rsidR="00FF659D" w:rsidRPr="005B0E7D" w:rsidRDefault="00FF659D" w:rsidP="00FF659D">
      <w:pPr>
        <w:jc w:val="both"/>
        <w:rPr>
          <w:rFonts w:asciiTheme="minorHAnsi" w:hAnsiTheme="minorHAnsi" w:cstheme="minorHAnsi"/>
          <w:color w:val="000000"/>
        </w:rPr>
      </w:pPr>
    </w:p>
    <w:p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rsidR="00474282" w:rsidRPr="005B0E7D" w:rsidRDefault="00474282" w:rsidP="00FF659D">
      <w:pPr>
        <w:jc w:val="both"/>
        <w:rPr>
          <w:rFonts w:asciiTheme="minorHAnsi" w:hAnsiTheme="minorHAnsi" w:cstheme="minorHAnsi"/>
          <w:color w:val="000000"/>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rsidR="00FF659D" w:rsidRPr="005B0E7D" w:rsidRDefault="00FF659D" w:rsidP="00FF659D">
      <w:pPr>
        <w:rPr>
          <w:rFonts w:asciiTheme="minorHAnsi" w:hAnsiTheme="minorHAnsi" w:cstheme="minorHAnsi"/>
          <w:lang w:eastAsia="es-BO"/>
        </w:rPr>
      </w:pPr>
    </w:p>
    <w:p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rsidR="00474282" w:rsidRPr="005B0E7D" w:rsidRDefault="00474282" w:rsidP="00474282">
      <w:pPr>
        <w:ind w:left="1134"/>
        <w:jc w:val="both"/>
        <w:rPr>
          <w:rFonts w:asciiTheme="minorHAnsi" w:hAnsiTheme="minorHAnsi" w:cstheme="minorHAnsi"/>
          <w:lang w:val="es-BO"/>
        </w:rPr>
      </w:pPr>
    </w:p>
    <w:p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rsidR="00474282" w:rsidRPr="005B0E7D" w:rsidRDefault="00474282" w:rsidP="00474282">
      <w:pPr>
        <w:ind w:left="282"/>
        <w:jc w:val="both"/>
        <w:rPr>
          <w:rFonts w:asciiTheme="minorHAnsi" w:hAnsiTheme="minorHAnsi" w:cstheme="minorHAnsi"/>
          <w:color w:val="0F243E"/>
          <w:lang w:val="es-BO"/>
        </w:rPr>
      </w:pPr>
    </w:p>
    <w:p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rsidR="00474282" w:rsidRPr="005B0E7D" w:rsidRDefault="00474282" w:rsidP="00474282">
      <w:pPr>
        <w:pStyle w:val="Prrafodelista"/>
        <w:ind w:left="644"/>
        <w:jc w:val="both"/>
        <w:rPr>
          <w:rFonts w:asciiTheme="minorHAnsi" w:hAnsiTheme="minorHAnsi" w:cstheme="minorHAnsi"/>
          <w:lang w:eastAsia="es-BO"/>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B0E7D" w:rsidRDefault="00474282" w:rsidP="00474282">
      <w:pPr>
        <w:pStyle w:val="Prrafodelista"/>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rsidR="00474282" w:rsidRPr="005B0E7D" w:rsidRDefault="00474282" w:rsidP="00474282">
      <w:pPr>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B0E7D" w:rsidRDefault="00474282" w:rsidP="00474282">
      <w:pPr>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B0E7D" w:rsidRDefault="00474282" w:rsidP="00474282">
      <w:pPr>
        <w:ind w:left="708"/>
        <w:jc w:val="both"/>
        <w:rPr>
          <w:rFonts w:asciiTheme="minorHAnsi" w:hAnsiTheme="minorHAnsi" w:cstheme="minorHAnsi"/>
        </w:rPr>
      </w:pPr>
    </w:p>
    <w:p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rsidR="00FF659D" w:rsidRPr="005B0E7D" w:rsidRDefault="00FF659D" w:rsidP="00FF659D">
      <w:pPr>
        <w:pStyle w:val="Prrafodelista"/>
        <w:ind w:left="644"/>
        <w:jc w:val="both"/>
        <w:rPr>
          <w:rFonts w:asciiTheme="minorHAnsi" w:hAnsiTheme="minorHAnsi" w:cstheme="minorHAnsi"/>
          <w:color w:val="000000"/>
          <w:lang w:eastAsia="es-BO"/>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rsidR="00FF659D" w:rsidRPr="005B0E7D" w:rsidRDefault="00FF659D" w:rsidP="00FF659D">
      <w:pPr>
        <w:jc w:val="both"/>
        <w:rPr>
          <w:rFonts w:asciiTheme="minorHAnsi" w:hAnsiTheme="minorHAnsi" w:cstheme="minorHAnsi"/>
          <w:b/>
        </w:rPr>
      </w:pPr>
    </w:p>
    <w:p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rsidR="00FF659D" w:rsidRPr="005B0E7D" w:rsidRDefault="00FF659D" w:rsidP="00FF659D">
      <w:pPr>
        <w:ind w:left="426"/>
        <w:jc w:val="both"/>
        <w:rPr>
          <w:rFonts w:asciiTheme="minorHAnsi" w:hAnsiTheme="minorHAnsi" w:cstheme="minorHAnsi"/>
        </w:rPr>
      </w:pP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B0E7D" w:rsidRDefault="00FF659D" w:rsidP="00FF659D">
      <w:pPr>
        <w:ind w:left="567"/>
        <w:jc w:val="center"/>
        <w:rPr>
          <w:rFonts w:asciiTheme="minorHAnsi" w:hAnsiTheme="minorHAnsi" w:cstheme="minorHAnsi"/>
          <w:b/>
          <w:color w:val="000000"/>
        </w:rPr>
      </w:pPr>
    </w:p>
    <w:p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rsidR="00FF659D" w:rsidRPr="005B0E7D" w:rsidRDefault="00FF659D" w:rsidP="00FF659D">
      <w:pPr>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rsidR="00CE5B1E" w:rsidRPr="005B0E7D" w:rsidRDefault="00CE5B1E" w:rsidP="007165E6">
      <w:pPr>
        <w:ind w:left="567"/>
        <w:jc w:val="both"/>
        <w:rPr>
          <w:rFonts w:asciiTheme="minorHAnsi" w:hAnsiTheme="minorHAnsi" w:cstheme="minorHAnsi"/>
          <w:color w:val="000000"/>
        </w:rPr>
      </w:pPr>
    </w:p>
    <w:p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 xml:space="preserve">Carta de Crédito Stand </w:t>
      </w:r>
      <w:proofErr w:type="spellStart"/>
      <w:r w:rsidRPr="005B0E7D">
        <w:rPr>
          <w:rFonts w:asciiTheme="minorHAnsi" w:hAnsiTheme="minorHAnsi" w:cstheme="minorHAnsi"/>
          <w:b/>
          <w:snapToGrid w:val="0"/>
        </w:rPr>
        <w:t>By</w:t>
      </w:r>
      <w:proofErr w:type="spellEnd"/>
      <w:r w:rsidRPr="005B0E7D">
        <w:rPr>
          <w:rFonts w:asciiTheme="minorHAnsi" w:hAnsiTheme="minorHAnsi" w:cstheme="minorHAnsi"/>
          <w:snapToGrid w:val="0"/>
        </w:rPr>
        <w:t xml:space="preserve">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proofErr w:type="spellStart"/>
      <w:r w:rsidRPr="005B0E7D">
        <w:rPr>
          <w:rFonts w:asciiTheme="minorHAnsi" w:hAnsiTheme="minorHAnsi" w:cstheme="minorHAnsi"/>
          <w:snapToGrid w:val="0"/>
        </w:rPr>
        <w:t>Letter</w:t>
      </w:r>
      <w:proofErr w:type="spellEnd"/>
      <w:r w:rsidRPr="005B0E7D">
        <w:rPr>
          <w:rFonts w:asciiTheme="minorHAnsi" w:hAnsiTheme="minorHAnsi" w:cstheme="minorHAnsi"/>
          <w:snapToGrid w:val="0"/>
        </w:rPr>
        <w:t xml:space="preserve"> of </w:t>
      </w:r>
      <w:proofErr w:type="spellStart"/>
      <w:r w:rsidRPr="005B0E7D">
        <w:rPr>
          <w:rFonts w:asciiTheme="minorHAnsi" w:hAnsiTheme="minorHAnsi" w:cstheme="minorHAnsi"/>
          <w:snapToGrid w:val="0"/>
        </w:rPr>
        <w:t>Credit</w:t>
      </w:r>
      <w:proofErr w:type="spellEnd"/>
      <w:r w:rsidRPr="005B0E7D">
        <w:rPr>
          <w:rFonts w:asciiTheme="minorHAnsi" w:hAnsiTheme="minorHAnsi" w:cstheme="minorHAnsi"/>
          <w:snapToGrid w:val="0"/>
        </w:rPr>
        <w:t xml:space="preserve"> – SBLC) emitida por un banco (emisor) del exterior a la orden/a favor de YPFB, la misma que deberá ser </w:t>
      </w:r>
      <w:r w:rsidRPr="005B0E7D">
        <w:rPr>
          <w:rFonts w:asciiTheme="minorHAnsi" w:hAnsiTheme="minorHAnsi" w:cstheme="minorHAnsi"/>
          <w:b/>
          <w:snapToGrid w:val="0"/>
          <w:u w:val="single"/>
        </w:rPr>
        <w:t>confirmada</w:t>
      </w:r>
      <w:r w:rsidRPr="005B0E7D">
        <w:rPr>
          <w:rFonts w:asciiTheme="minorHAnsi" w:hAnsiTheme="minorHAnsi" w:cstheme="minorHAnsi"/>
          <w:snapToGrid w:val="0"/>
        </w:rPr>
        <w:t xml:space="preserve"> por un banco corresponsal (local) del Estado Plurinacional de Bolivia, registrado y autorizado y bajo el control de la Autoridad de Supervisión del Sistema Financiero – ASFI, con las características expresas de </w:t>
      </w:r>
      <w:r w:rsidRPr="005B0E7D">
        <w:rPr>
          <w:rFonts w:asciiTheme="minorHAnsi" w:hAnsiTheme="minorHAnsi" w:cstheme="minorHAnsi"/>
          <w:b/>
          <w:snapToGrid w:val="0"/>
          <w:u w:val="single"/>
        </w:rPr>
        <w:t>renovable</w:t>
      </w:r>
      <w:r w:rsidRPr="005B0E7D">
        <w:rPr>
          <w:rFonts w:asciiTheme="minorHAnsi" w:hAnsiTheme="minorHAnsi" w:cstheme="minorHAnsi"/>
          <w:snapToGrid w:val="0"/>
        </w:rPr>
        <w:t xml:space="preserve">, </w:t>
      </w:r>
      <w:r w:rsidRPr="005B0E7D">
        <w:rPr>
          <w:rFonts w:asciiTheme="minorHAnsi" w:hAnsiTheme="minorHAnsi" w:cstheme="minorHAnsi"/>
          <w:b/>
          <w:snapToGrid w:val="0"/>
          <w:u w:val="single"/>
        </w:rPr>
        <w:t>irrevocable</w:t>
      </w:r>
      <w:r w:rsidRPr="005B0E7D">
        <w:rPr>
          <w:rFonts w:asciiTheme="minorHAnsi" w:hAnsiTheme="minorHAnsi" w:cstheme="minorHAnsi"/>
          <w:snapToGrid w:val="0"/>
        </w:rPr>
        <w:t xml:space="preserve"> y de </w:t>
      </w:r>
      <w:r w:rsidRPr="005B0E7D">
        <w:rPr>
          <w:rFonts w:asciiTheme="minorHAnsi" w:hAnsiTheme="minorHAnsi" w:cstheme="minorHAnsi"/>
          <w:b/>
          <w:snapToGrid w:val="0"/>
          <w:u w:val="single"/>
        </w:rPr>
        <w:t>ejecución inmediata</w:t>
      </w:r>
      <w:r w:rsidRPr="005B0E7D">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rsidR="00FB24AC" w:rsidRPr="005B0E7D" w:rsidRDefault="00FB24AC" w:rsidP="00FB24AC">
      <w:pPr>
        <w:pStyle w:val="Prrafodelista"/>
        <w:ind w:left="709"/>
        <w:jc w:val="both"/>
        <w:rPr>
          <w:rFonts w:asciiTheme="minorHAnsi" w:hAnsiTheme="minorHAnsi" w:cstheme="minorHAnsi"/>
          <w:snapToGrid w:val="0"/>
        </w:rPr>
      </w:pPr>
    </w:p>
    <w:p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emitida por una Entidad Bancaria del Estado Plurinacional de Bolivia, con las mismas características qu</w:t>
      </w:r>
      <w:r w:rsidR="00D56F56">
        <w:rPr>
          <w:rFonts w:asciiTheme="minorHAnsi" w:hAnsiTheme="minorHAnsi" w:cstheme="minorHAnsi"/>
          <w:snapToGrid w:val="0"/>
        </w:rPr>
        <w:t xml:space="preserve">e la Carta de Crédito Stand </w:t>
      </w:r>
      <w:proofErr w:type="spellStart"/>
      <w:r w:rsidR="00D56F56">
        <w:rPr>
          <w:rFonts w:asciiTheme="minorHAnsi" w:hAnsiTheme="minorHAnsi" w:cstheme="minorHAnsi"/>
          <w:snapToGrid w:val="0"/>
        </w:rPr>
        <w:t>By</w:t>
      </w:r>
      <w:proofErr w:type="spellEnd"/>
      <w:r w:rsidR="00D56F56">
        <w:rPr>
          <w:rFonts w:asciiTheme="minorHAnsi" w:hAnsiTheme="minorHAnsi" w:cstheme="minorHAnsi"/>
          <w:snapToGrid w:val="0"/>
        </w:rPr>
        <w:t>.</w:t>
      </w:r>
    </w:p>
    <w:p w:rsidR="00390C28" w:rsidRPr="005B0E7D" w:rsidRDefault="00390C28" w:rsidP="000E33F0">
      <w:pPr>
        <w:ind w:left="567"/>
        <w:jc w:val="both"/>
        <w:rPr>
          <w:rFonts w:asciiTheme="minorHAnsi" w:hAnsiTheme="minorHAnsi" w:cstheme="minorHAnsi"/>
          <w:color w:val="000000"/>
        </w:rPr>
      </w:pPr>
      <w:r w:rsidRPr="005B0E7D">
        <w:rPr>
          <w:rFonts w:asciiTheme="minorHAnsi" w:hAnsiTheme="minorHAnsi" w:cstheme="minorHAnsi"/>
          <w:b/>
          <w:color w:val="000000"/>
        </w:rPr>
        <w:lastRenderedPageBreak/>
        <w:t xml:space="preserve">Boleta de Garantía </w:t>
      </w:r>
      <w:r w:rsidRPr="005B0E7D">
        <w:rPr>
          <w:rFonts w:asciiTheme="minorHAnsi" w:hAnsiTheme="minorHAnsi" w:cstheme="minorHAnsi"/>
          <w:b/>
        </w:rPr>
        <w:t>(Fianza Bancaria)</w:t>
      </w:r>
      <w:r w:rsidRPr="005B0E7D">
        <w:rPr>
          <w:rFonts w:asciiTheme="minorHAnsi" w:hAnsiTheme="minorHAnsi" w:cstheme="minorHAnsi"/>
        </w:rPr>
        <w:t xml:space="preserve">: </w:t>
      </w:r>
      <w:r w:rsidRPr="005B0E7D">
        <w:rPr>
          <w:rFonts w:asciiTheme="minorHAnsi" w:hAnsiTheme="minorHAnsi" w:cstheme="minorHAnsi"/>
          <w:color w:val="000000"/>
        </w:rPr>
        <w:t>Emitida por cualquier entidad de inte</w:t>
      </w:r>
      <w:r w:rsidR="000E33F0" w:rsidRPr="005B0E7D">
        <w:rPr>
          <w:rFonts w:asciiTheme="minorHAnsi" w:hAnsiTheme="minorHAnsi" w:cstheme="minorHAnsi"/>
          <w:color w:val="000000"/>
        </w:rPr>
        <w:t>rmediación financiera bancaria</w:t>
      </w:r>
      <w:r w:rsidRPr="005B0E7D">
        <w:rPr>
          <w:rFonts w:asciiTheme="minorHAnsi" w:hAnsiTheme="minorHAnsi" w:cstheme="minorHAnsi"/>
          <w:color w:val="000000"/>
        </w:rPr>
        <w:t>, regulada y autorizada por la instancia competente y que cumpla con las condiciones de renovable, irrevocable y de ejecución inmediata.</w:t>
      </w:r>
    </w:p>
    <w:p w:rsidR="00390C28" w:rsidRPr="005B0E7D" w:rsidRDefault="00390C28" w:rsidP="000E33F0">
      <w:pPr>
        <w:pStyle w:val="Prrafodelista"/>
        <w:ind w:left="567"/>
        <w:jc w:val="both"/>
        <w:rPr>
          <w:rFonts w:asciiTheme="minorHAnsi" w:hAnsiTheme="minorHAnsi" w:cstheme="minorHAnsi"/>
          <w:color w:val="000000"/>
        </w:rPr>
      </w:pPr>
    </w:p>
    <w:p w:rsidR="00390C28" w:rsidRPr="005B0E7D" w:rsidRDefault="00390C28" w:rsidP="000E33F0">
      <w:pPr>
        <w:ind w:left="567"/>
        <w:jc w:val="both"/>
        <w:rPr>
          <w:rFonts w:asciiTheme="minorHAnsi" w:hAnsiTheme="minorHAnsi" w:cstheme="minorHAnsi"/>
          <w:color w:val="000000"/>
        </w:rPr>
      </w:pPr>
      <w:r w:rsidRPr="005B0E7D">
        <w:rPr>
          <w:rFonts w:asciiTheme="minorHAnsi" w:hAnsiTheme="minorHAnsi" w:cstheme="minorHAnsi"/>
          <w:b/>
          <w:color w:val="000000"/>
        </w:rPr>
        <w:t>Garantía a Primer Requerimiento</w:t>
      </w:r>
      <w:r w:rsidRPr="005B0E7D">
        <w:rPr>
          <w:rFonts w:asciiTheme="minorHAnsi" w:hAnsiTheme="minorHAnsi" w:cstheme="minorHAnsi"/>
          <w:color w:val="000000"/>
        </w:rPr>
        <w:t>: Emitida por cualquier entidad de int</w:t>
      </w:r>
      <w:r w:rsidR="000E33F0" w:rsidRPr="005B0E7D">
        <w:rPr>
          <w:rFonts w:asciiTheme="minorHAnsi" w:hAnsiTheme="minorHAnsi" w:cstheme="minorHAnsi"/>
          <w:color w:val="000000"/>
        </w:rPr>
        <w:t>ermediación financiera bancaria</w:t>
      </w:r>
      <w:r w:rsidRPr="005B0E7D">
        <w:rPr>
          <w:rFonts w:asciiTheme="minorHAnsi" w:hAnsiTheme="minorHAnsi" w:cstheme="minorHAnsi"/>
          <w:color w:val="000000"/>
        </w:rPr>
        <w:t>, regulada y autorizada por la instancia competente y que cumpla con las condiciones de renovable, irrevocable y de ejecución inmediata.</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rsidR="00FF659D" w:rsidRPr="005B0E7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Tiene por objeto garantizar que los proponentes participen de buena fe y con la i</w:t>
      </w:r>
      <w:r w:rsidR="001C5370" w:rsidRPr="005B0E7D">
        <w:rPr>
          <w:rFonts w:asciiTheme="minorHAnsi" w:hAnsiTheme="minorHAnsi" w:cstheme="minorHAnsi"/>
          <w:color w:val="000000"/>
        </w:rPr>
        <w:t>ntención de culminar el proceso, debiendo ser presentada conjuntamente</w:t>
      </w:r>
      <w:r w:rsidRPr="005B0E7D">
        <w:rPr>
          <w:rFonts w:asciiTheme="minorHAnsi" w:hAnsiTheme="minorHAnsi" w:cstheme="minorHAnsi"/>
          <w:color w:val="000000"/>
        </w:rPr>
        <w:t xml:space="preserve"> la propuesta</w:t>
      </w:r>
      <w:r w:rsidR="001C5370" w:rsidRPr="005B0E7D">
        <w:rPr>
          <w:rFonts w:asciiTheme="minorHAnsi" w:hAnsiTheme="minorHAnsi" w:cstheme="minorHAnsi"/>
          <w:color w:val="000000"/>
        </w:rPr>
        <w:t xml:space="preserve"> y de acuerdo a los siguientes requisitos:</w:t>
      </w:r>
    </w:p>
    <w:p w:rsidR="00FF659D" w:rsidRPr="005B0E7D"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E93981">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00E93981">
              <w:rPr>
                <w:rFonts w:asciiTheme="minorHAnsi" w:hAnsiTheme="minorHAnsi" w:cstheme="minorHAnsi"/>
                <w:snapToGrid w:val="0"/>
                <w:sz w:val="16"/>
                <w:szCs w:val="16"/>
              </w:rPr>
              <w:t xml:space="preserve"> MÍNIMO</w:t>
            </w:r>
          </w:p>
        </w:tc>
        <w:tc>
          <w:tcPr>
            <w:tcW w:w="3640" w:type="dxa"/>
            <w:shd w:val="clear" w:color="auto" w:fill="auto"/>
          </w:tcPr>
          <w:p w:rsidR="001C5370" w:rsidRPr="00EE6AE0" w:rsidRDefault="001C5370" w:rsidP="00E93981">
            <w:pPr>
              <w:tabs>
                <w:tab w:val="num" w:pos="567"/>
              </w:tabs>
              <w:jc w:val="both"/>
              <w:rPr>
                <w:rFonts w:asciiTheme="minorHAnsi" w:hAnsiTheme="minorHAnsi" w:cstheme="minorHAnsi"/>
                <w:snapToGrid w:val="0"/>
                <w:sz w:val="16"/>
                <w:szCs w:val="16"/>
              </w:rPr>
            </w:pPr>
            <w:r w:rsidRPr="00EE6AE0">
              <w:rPr>
                <w:rFonts w:asciiTheme="minorHAnsi" w:hAnsiTheme="minorHAnsi" w:cstheme="minorHAnsi"/>
                <w:snapToGrid w:val="0"/>
                <w:sz w:val="16"/>
                <w:szCs w:val="16"/>
              </w:rPr>
              <w:t>1% DEL VALOR TOTAL DE SU PROPUESTA ECONÓMICA</w:t>
            </w:r>
            <w:r w:rsidR="00E93981">
              <w:rPr>
                <w:rFonts w:asciiTheme="minorHAnsi" w:hAnsiTheme="minorHAnsi" w:cstheme="minorHAnsi"/>
                <w:snapToGrid w:val="0"/>
                <w:sz w:val="16"/>
                <w:szCs w:val="16"/>
              </w:rPr>
              <w:t xml:space="preserve"> EN DÓLARES ESTADOUNIDENSES</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9B7046" w:rsidRPr="00EE6AE0" w:rsidRDefault="009B7046" w:rsidP="00CA4CAF">
            <w:pPr>
              <w:numPr>
                <w:ilvl w:val="0"/>
                <w:numId w:val="15"/>
              </w:numPr>
              <w:jc w:val="both"/>
              <w:rPr>
                <w:rFonts w:asciiTheme="minorHAnsi" w:hAnsiTheme="minorHAnsi" w:cstheme="minorHAnsi"/>
                <w:snapToGrid w:val="0"/>
                <w:sz w:val="16"/>
                <w:szCs w:val="16"/>
              </w:rPr>
            </w:pPr>
            <w:r w:rsidRPr="00EE6AE0">
              <w:rPr>
                <w:rFonts w:asciiTheme="minorHAnsi" w:hAnsiTheme="minorHAnsi" w:cstheme="minorHAnsi"/>
                <w:snapToGrid w:val="0"/>
                <w:sz w:val="16"/>
                <w:szCs w:val="16"/>
              </w:rPr>
              <w:t xml:space="preserve">Carta de Crédito Stand </w:t>
            </w:r>
            <w:proofErr w:type="spellStart"/>
            <w:r w:rsidRPr="00EE6AE0">
              <w:rPr>
                <w:rFonts w:asciiTheme="minorHAnsi" w:hAnsiTheme="minorHAnsi" w:cstheme="minorHAnsi"/>
                <w:snapToGrid w:val="0"/>
                <w:sz w:val="16"/>
                <w:szCs w:val="16"/>
              </w:rPr>
              <w:t>By</w:t>
            </w:r>
            <w:proofErr w:type="spellEnd"/>
            <w:r w:rsidRPr="00EE6AE0">
              <w:rPr>
                <w:rFonts w:asciiTheme="minorHAnsi" w:hAnsiTheme="minorHAnsi" w:cstheme="minorHAnsi"/>
                <w:snapToGrid w:val="0"/>
                <w:sz w:val="16"/>
                <w:szCs w:val="16"/>
              </w:rPr>
              <w:t xml:space="preserve"> </w:t>
            </w:r>
          </w:p>
          <w:p w:rsidR="001C5370" w:rsidRPr="00E93981" w:rsidRDefault="009B7046" w:rsidP="00E93981">
            <w:pPr>
              <w:numPr>
                <w:ilvl w:val="0"/>
                <w:numId w:val="15"/>
              </w:numPr>
              <w:jc w:val="both"/>
              <w:rPr>
                <w:rFonts w:asciiTheme="minorHAnsi" w:hAnsiTheme="minorHAnsi" w:cstheme="minorHAnsi"/>
                <w:snapToGrid w:val="0"/>
                <w:sz w:val="16"/>
                <w:szCs w:val="16"/>
              </w:rPr>
            </w:pPr>
            <w:r w:rsidRPr="00EE6AE0">
              <w:rPr>
                <w:rFonts w:asciiTheme="minorHAnsi" w:hAnsiTheme="minorHAnsi" w:cstheme="minorHAnsi"/>
                <w:snapToGrid w:val="0"/>
                <w:sz w:val="16"/>
                <w:szCs w:val="16"/>
              </w:rPr>
              <w:t>Boleta de Garantía</w:t>
            </w:r>
            <w:r w:rsidR="0066084C" w:rsidRPr="00EE6AE0">
              <w:rPr>
                <w:rFonts w:asciiTheme="minorHAnsi" w:hAnsiTheme="minorHAnsi" w:cstheme="minorHAnsi"/>
                <w:snapToGrid w:val="0"/>
                <w:sz w:val="16"/>
                <w:szCs w:val="16"/>
              </w:rPr>
              <w:t xml:space="preserve"> contra garantizada</w:t>
            </w:r>
          </w:p>
        </w:tc>
      </w:tr>
      <w:tr w:rsidR="0066084C" w:rsidRPr="001C5370" w:rsidTr="00BB468D">
        <w:trPr>
          <w:trHeight w:val="113"/>
        </w:trPr>
        <w:tc>
          <w:tcPr>
            <w:tcW w:w="3707" w:type="dxa"/>
            <w:shd w:val="clear" w:color="auto" w:fill="auto"/>
            <w:vAlign w:val="center"/>
          </w:tcPr>
          <w:p w:rsidR="0066084C" w:rsidRPr="001C5370" w:rsidRDefault="0066084C"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66084C" w:rsidRPr="00EE6AE0" w:rsidRDefault="0066084C" w:rsidP="0066084C">
            <w:pPr>
              <w:jc w:val="both"/>
              <w:rPr>
                <w:rFonts w:asciiTheme="minorHAnsi" w:hAnsiTheme="minorHAnsi" w:cstheme="minorHAnsi"/>
                <w:snapToGrid w:val="0"/>
                <w:sz w:val="16"/>
                <w:szCs w:val="16"/>
              </w:rPr>
            </w:pPr>
            <w:r w:rsidRPr="00EE6AE0">
              <w:rPr>
                <w:rFonts w:asciiTheme="minorHAnsi" w:hAnsiTheme="minorHAnsi" w:cstheme="minorHAnsi"/>
                <w:snapToGrid w:val="0"/>
                <w:sz w:val="16"/>
                <w:szCs w:val="16"/>
              </w:rPr>
              <w:t>RENOVABLE, IRREVOCABLE Y DE EJECUCIÓN INMEDIATA</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5B0E7D" w:rsidRDefault="00FF659D" w:rsidP="00FF659D">
      <w:pPr>
        <w:ind w:left="426"/>
        <w:jc w:val="both"/>
        <w:rPr>
          <w:rFonts w:asciiTheme="minorHAnsi" w:hAnsiTheme="minorHAnsi" w:cstheme="minorHAnsi"/>
        </w:rPr>
      </w:pPr>
      <w:r w:rsidRPr="005B0E7D">
        <w:rPr>
          <w:rFonts w:asciiTheme="minorHAnsi" w:hAnsiTheme="minorHAnsi" w:cstheme="minorHAnsi"/>
        </w:rPr>
        <w:t>Cuando se presenten Asociaciones o Consorcios, esta garantía podrá ser presentada por u</w:t>
      </w:r>
      <w:r w:rsidR="009E72DF" w:rsidRPr="005B0E7D">
        <w:rPr>
          <w:rFonts w:asciiTheme="minorHAnsi" w:hAnsiTheme="minorHAnsi" w:cstheme="minorHAnsi"/>
        </w:rPr>
        <w:t>na o más empresas que conforman</w:t>
      </w:r>
      <w:r w:rsidRPr="005B0E7D">
        <w:rPr>
          <w:rFonts w:asciiTheme="minorHAnsi" w:hAnsiTheme="minorHAnsi" w:cstheme="minorHAnsi"/>
        </w:rPr>
        <w:t xml:space="preserve"> la Asociación o Consorcio y que este facultada expresamente, siempre y cuando cumpla con las características descritas anteriormente. </w:t>
      </w:r>
    </w:p>
    <w:p w:rsidR="00FF659D" w:rsidRPr="005B0E7D" w:rsidRDefault="00FF659D" w:rsidP="00FF659D">
      <w:pPr>
        <w:tabs>
          <w:tab w:val="num" w:pos="567"/>
        </w:tabs>
        <w:jc w:val="both"/>
        <w:rPr>
          <w:rFonts w:asciiTheme="minorHAnsi" w:hAnsiTheme="minorHAnsi" w:cstheme="minorHAnsi"/>
        </w:rPr>
      </w:pPr>
    </w:p>
    <w:p w:rsidR="00FF659D" w:rsidRPr="00E93981" w:rsidRDefault="00FF659D" w:rsidP="009E72DF">
      <w:pPr>
        <w:ind w:left="426"/>
        <w:jc w:val="both"/>
        <w:rPr>
          <w:rFonts w:asciiTheme="minorHAnsi" w:hAnsiTheme="minorHAnsi" w:cstheme="minorHAnsi"/>
          <w:b/>
          <w:bCs/>
        </w:rPr>
      </w:pPr>
      <w:r w:rsidRPr="00E93981">
        <w:rPr>
          <w:rFonts w:asciiTheme="minorHAnsi" w:hAnsiTheme="minorHAnsi" w:cstheme="minorHAnsi"/>
          <w:b/>
        </w:rPr>
        <w:t xml:space="preserve">La Garantía de Seriedad de Propuesta será ejecutada cuando:  </w:t>
      </w:r>
    </w:p>
    <w:p w:rsidR="00FF659D" w:rsidRPr="005B0E7D" w:rsidRDefault="00FF659D" w:rsidP="00FF659D">
      <w:pPr>
        <w:tabs>
          <w:tab w:val="num" w:pos="567"/>
        </w:tabs>
        <w:ind w:left="567"/>
        <w:jc w:val="both"/>
        <w:rPr>
          <w:rFonts w:asciiTheme="minorHAnsi" w:hAnsiTheme="minorHAnsi" w:cstheme="minorHAnsi"/>
        </w:rPr>
      </w:pP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El proponente decida retirar su propuesta de manera expresa con posterioridad al plazo límite de presentación de propuestas.</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Se compruebe falsedad en la información declarada en la  Presentación de Propuesta.</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 xml:space="preserve">. </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w:t>
      </w:r>
    </w:p>
    <w:p w:rsidR="00FF659D" w:rsidRPr="005B0E7D" w:rsidRDefault="00FF659D" w:rsidP="00FF659D">
      <w:pPr>
        <w:tabs>
          <w:tab w:val="num" w:pos="709"/>
        </w:tabs>
        <w:ind w:left="851"/>
        <w:jc w:val="both"/>
        <w:rPr>
          <w:rFonts w:asciiTheme="minorHAnsi" w:hAnsiTheme="minorHAnsi" w:cstheme="minorHAnsi"/>
          <w:highlight w:val="yellow"/>
        </w:rPr>
      </w:pPr>
    </w:p>
    <w:p w:rsidR="00FF659D" w:rsidRPr="00E93981" w:rsidRDefault="00FF659D" w:rsidP="009E72DF">
      <w:pPr>
        <w:ind w:left="426"/>
        <w:jc w:val="both"/>
        <w:rPr>
          <w:rFonts w:asciiTheme="minorHAnsi" w:hAnsiTheme="minorHAnsi" w:cstheme="minorHAnsi"/>
          <w:b/>
        </w:rPr>
      </w:pPr>
      <w:r w:rsidRPr="00E93981">
        <w:rPr>
          <w:rFonts w:asciiTheme="minorHAnsi" w:hAnsiTheme="minorHAnsi" w:cstheme="minorHAnsi"/>
          <w:b/>
        </w:rPr>
        <w:t xml:space="preserve">La Garantía de Seriedad de Propuesta será devuelta por YPFB, en los siguientes casos: </w:t>
      </w:r>
    </w:p>
    <w:p w:rsidR="00FF659D" w:rsidRPr="005B0E7D" w:rsidRDefault="00FF659D" w:rsidP="00FF659D">
      <w:pPr>
        <w:tabs>
          <w:tab w:val="num" w:pos="567"/>
        </w:tabs>
        <w:ind w:left="567"/>
        <w:jc w:val="both"/>
        <w:rPr>
          <w:rFonts w:asciiTheme="minorHAnsi" w:hAnsiTheme="minorHAnsi" w:cstheme="minorHAnsi"/>
        </w:rPr>
      </w:pPr>
    </w:p>
    <w:p w:rsidR="009E72DF" w:rsidRPr="005B0E7D" w:rsidRDefault="009E72DF"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 los proponentes no adjudicados, posterior a la suscripción de contrato siempre y cuando no hubieran sido objeto de ejecución.</w:t>
      </w:r>
    </w:p>
    <w:p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Al proponente adjudicado, contra entrega de la Garantía de Cumplimiento de Contrato.</w:t>
      </w:r>
    </w:p>
    <w:p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En caso de declararse desierta o cancelarse el proceso de contratación, a todos los proponentes.</w:t>
      </w:r>
    </w:p>
    <w:p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Cuando YPFB solicite la extensión del periodo de validez de propuestas y el proponente rehúse aceptar la solicitud. </w:t>
      </w:r>
    </w:p>
    <w:p w:rsidR="00FF659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A los proponentes descalificados, después de la suscripción de la </w:t>
      </w:r>
      <w:r w:rsidR="006B2D3A" w:rsidRPr="005B0E7D">
        <w:rPr>
          <w:rFonts w:asciiTheme="minorHAnsi" w:hAnsiTheme="minorHAnsi" w:cstheme="minorHAnsi"/>
        </w:rPr>
        <w:t>Nota Expresa</w:t>
      </w:r>
      <w:r w:rsidRPr="005B0E7D">
        <w:rPr>
          <w:rFonts w:asciiTheme="minorHAnsi" w:hAnsiTheme="minorHAnsi" w:cstheme="minorHAnsi"/>
        </w:rPr>
        <w:t xml:space="preserve"> de Adjudicación o Declaratoria Desierta.</w:t>
      </w:r>
    </w:p>
    <w:p w:rsidR="00320DAA" w:rsidRPr="005B0E7D" w:rsidRDefault="00320DAA" w:rsidP="00320DAA">
      <w:pPr>
        <w:tabs>
          <w:tab w:val="left" w:pos="-993"/>
          <w:tab w:val="left" w:pos="-851"/>
        </w:tabs>
        <w:ind w:left="851"/>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lastRenderedPageBreak/>
        <w:t>GARANTÍA DE CUMPLIMIENTO DE CONTRATO</w:t>
      </w:r>
    </w:p>
    <w:p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00B169F1" w:rsidRPr="005B0E7D">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Default="00B169F1" w:rsidP="000E33F0">
      <w:pPr>
        <w:pStyle w:val="Ttulo5"/>
        <w:widowControl/>
        <w:tabs>
          <w:tab w:val="clear" w:pos="2520"/>
        </w:tabs>
        <w:spacing w:before="0" w:after="0"/>
        <w:ind w:left="426" w:firstLine="0"/>
        <w:jc w:val="both"/>
        <w:rPr>
          <w:rFonts w:asciiTheme="minorHAnsi" w:hAnsiTheme="minorHAnsi" w:cstheme="minorHAnsi"/>
          <w:sz w:val="2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946BB" w:rsidRPr="001C5370" w:rsidTr="005D7BF5">
        <w:trPr>
          <w:trHeight w:val="113"/>
        </w:trPr>
        <w:tc>
          <w:tcPr>
            <w:tcW w:w="3707" w:type="dxa"/>
            <w:shd w:val="clear" w:color="auto" w:fill="auto"/>
            <w:vAlign w:val="center"/>
          </w:tcPr>
          <w:p w:rsidR="000946BB" w:rsidRPr="001C5370" w:rsidRDefault="000946BB" w:rsidP="005D7BF5">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0946BB" w:rsidRPr="001C5370" w:rsidRDefault="000946BB" w:rsidP="005D7BF5">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0946BB" w:rsidRPr="001C5370" w:rsidTr="005D7BF5">
        <w:trPr>
          <w:trHeight w:val="53"/>
        </w:trPr>
        <w:tc>
          <w:tcPr>
            <w:tcW w:w="3707" w:type="dxa"/>
            <w:shd w:val="clear" w:color="auto" w:fill="auto"/>
            <w:vAlign w:val="center"/>
          </w:tcPr>
          <w:p w:rsidR="000946BB" w:rsidRPr="001C5370" w:rsidRDefault="000946BB" w:rsidP="005D7BF5">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0946BB" w:rsidRPr="001C5370" w:rsidRDefault="000946BB" w:rsidP="005D7BF5">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27</w:t>
            </w:r>
            <w:r w:rsidRPr="001C5370">
              <w:rPr>
                <w:rFonts w:asciiTheme="minorHAnsi" w:hAnsiTheme="minorHAnsi" w:cstheme="minorHAnsi"/>
                <w:b/>
                <w:snapToGrid w:val="0"/>
                <w:sz w:val="16"/>
                <w:szCs w:val="16"/>
              </w:rPr>
              <w:t xml:space="preserve">0 días calendario a partir de la fecha de su Emisión </w:t>
            </w:r>
          </w:p>
        </w:tc>
      </w:tr>
      <w:tr w:rsidR="000946BB" w:rsidRPr="00EE6AE0" w:rsidTr="005D7BF5">
        <w:trPr>
          <w:trHeight w:val="109"/>
        </w:trPr>
        <w:tc>
          <w:tcPr>
            <w:tcW w:w="3707" w:type="dxa"/>
            <w:shd w:val="clear" w:color="auto" w:fill="auto"/>
            <w:vAlign w:val="center"/>
          </w:tcPr>
          <w:p w:rsidR="000946BB" w:rsidRPr="001C5370" w:rsidRDefault="000946BB" w:rsidP="005D7BF5">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 MÍNIMO</w:t>
            </w:r>
          </w:p>
        </w:tc>
        <w:tc>
          <w:tcPr>
            <w:tcW w:w="3640" w:type="dxa"/>
            <w:shd w:val="clear" w:color="auto" w:fill="auto"/>
          </w:tcPr>
          <w:p w:rsidR="000946BB" w:rsidRPr="00EE6AE0" w:rsidRDefault="000946BB" w:rsidP="00D36563">
            <w:pPr>
              <w:tabs>
                <w:tab w:val="num" w:pos="567"/>
              </w:tabs>
              <w:jc w:val="both"/>
              <w:rPr>
                <w:rFonts w:asciiTheme="minorHAnsi" w:hAnsiTheme="minorHAnsi" w:cstheme="minorHAnsi"/>
                <w:snapToGrid w:val="0"/>
                <w:sz w:val="16"/>
                <w:szCs w:val="16"/>
              </w:rPr>
            </w:pPr>
            <w:r>
              <w:rPr>
                <w:rFonts w:asciiTheme="minorHAnsi" w:hAnsiTheme="minorHAnsi" w:cstheme="minorHAnsi"/>
                <w:snapToGrid w:val="0"/>
                <w:sz w:val="16"/>
                <w:szCs w:val="16"/>
              </w:rPr>
              <w:t>7</w:t>
            </w:r>
            <w:r w:rsidRPr="00EE6AE0">
              <w:rPr>
                <w:rFonts w:asciiTheme="minorHAnsi" w:hAnsiTheme="minorHAnsi" w:cstheme="minorHAnsi"/>
                <w:snapToGrid w:val="0"/>
                <w:sz w:val="16"/>
                <w:szCs w:val="16"/>
              </w:rPr>
              <w:t xml:space="preserve">% DEL </w:t>
            </w:r>
            <w:r w:rsidR="00D36563">
              <w:rPr>
                <w:rFonts w:asciiTheme="minorHAnsi" w:hAnsiTheme="minorHAnsi" w:cstheme="minorHAnsi"/>
                <w:snapToGrid w:val="0"/>
                <w:sz w:val="16"/>
                <w:szCs w:val="16"/>
              </w:rPr>
              <w:t>MONTO ADJUDICADO</w:t>
            </w:r>
            <w:r>
              <w:rPr>
                <w:rFonts w:asciiTheme="minorHAnsi" w:hAnsiTheme="minorHAnsi" w:cstheme="minorHAnsi"/>
                <w:snapToGrid w:val="0"/>
                <w:sz w:val="16"/>
                <w:szCs w:val="16"/>
              </w:rPr>
              <w:t xml:space="preserve"> EN DÓLARES ESTADOUNIDENSES</w:t>
            </w:r>
          </w:p>
        </w:tc>
      </w:tr>
      <w:tr w:rsidR="000946BB" w:rsidRPr="00E93981" w:rsidTr="005D7BF5">
        <w:trPr>
          <w:trHeight w:val="113"/>
        </w:trPr>
        <w:tc>
          <w:tcPr>
            <w:tcW w:w="3707" w:type="dxa"/>
            <w:shd w:val="clear" w:color="auto" w:fill="auto"/>
            <w:vAlign w:val="center"/>
          </w:tcPr>
          <w:p w:rsidR="000946BB" w:rsidRPr="001C5370" w:rsidRDefault="000946BB" w:rsidP="005D7BF5">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0946BB" w:rsidRPr="000946BB" w:rsidRDefault="000946BB" w:rsidP="000946BB">
            <w:pPr>
              <w:jc w:val="both"/>
              <w:rPr>
                <w:rFonts w:asciiTheme="minorHAnsi" w:hAnsiTheme="minorHAnsi" w:cstheme="minorHAnsi"/>
                <w:snapToGrid w:val="0"/>
                <w:sz w:val="16"/>
                <w:szCs w:val="16"/>
              </w:rPr>
            </w:pPr>
            <w:r>
              <w:rPr>
                <w:rFonts w:asciiTheme="minorHAnsi" w:hAnsiTheme="minorHAnsi" w:cstheme="minorHAnsi"/>
                <w:snapToGrid w:val="0"/>
                <w:sz w:val="16"/>
                <w:szCs w:val="16"/>
              </w:rPr>
              <w:t xml:space="preserve">1. </w:t>
            </w:r>
            <w:r w:rsidRPr="000946BB">
              <w:rPr>
                <w:rFonts w:asciiTheme="minorHAnsi" w:hAnsiTheme="minorHAnsi" w:cstheme="minorHAnsi"/>
                <w:snapToGrid w:val="0"/>
                <w:sz w:val="16"/>
                <w:szCs w:val="16"/>
              </w:rPr>
              <w:t xml:space="preserve">Carta de Crédito Stand </w:t>
            </w:r>
            <w:proofErr w:type="spellStart"/>
            <w:r w:rsidRPr="000946BB">
              <w:rPr>
                <w:rFonts w:asciiTheme="minorHAnsi" w:hAnsiTheme="minorHAnsi" w:cstheme="minorHAnsi"/>
                <w:snapToGrid w:val="0"/>
                <w:sz w:val="16"/>
                <w:szCs w:val="16"/>
              </w:rPr>
              <w:t>By</w:t>
            </w:r>
            <w:proofErr w:type="spellEnd"/>
            <w:r w:rsidRPr="000946BB">
              <w:rPr>
                <w:rFonts w:asciiTheme="minorHAnsi" w:hAnsiTheme="minorHAnsi" w:cstheme="minorHAnsi"/>
                <w:snapToGrid w:val="0"/>
                <w:sz w:val="16"/>
                <w:szCs w:val="16"/>
              </w:rPr>
              <w:t xml:space="preserve"> </w:t>
            </w:r>
          </w:p>
          <w:p w:rsidR="000946BB" w:rsidRPr="00E93981" w:rsidRDefault="000946BB" w:rsidP="000946BB">
            <w:pPr>
              <w:jc w:val="both"/>
              <w:rPr>
                <w:rFonts w:asciiTheme="minorHAnsi" w:hAnsiTheme="minorHAnsi" w:cstheme="minorHAnsi"/>
                <w:snapToGrid w:val="0"/>
                <w:sz w:val="16"/>
                <w:szCs w:val="16"/>
              </w:rPr>
            </w:pPr>
            <w:r>
              <w:rPr>
                <w:rFonts w:asciiTheme="minorHAnsi" w:hAnsiTheme="minorHAnsi" w:cstheme="minorHAnsi"/>
                <w:snapToGrid w:val="0"/>
                <w:sz w:val="16"/>
                <w:szCs w:val="16"/>
              </w:rPr>
              <w:t xml:space="preserve">2. </w:t>
            </w:r>
            <w:r w:rsidRPr="00EE6AE0">
              <w:rPr>
                <w:rFonts w:asciiTheme="minorHAnsi" w:hAnsiTheme="minorHAnsi" w:cstheme="minorHAnsi"/>
                <w:snapToGrid w:val="0"/>
                <w:sz w:val="16"/>
                <w:szCs w:val="16"/>
              </w:rPr>
              <w:t>Boleta de Garantía contra garantizada</w:t>
            </w:r>
          </w:p>
        </w:tc>
      </w:tr>
      <w:tr w:rsidR="000946BB" w:rsidRPr="00EE6AE0" w:rsidTr="005D7BF5">
        <w:trPr>
          <w:trHeight w:val="113"/>
        </w:trPr>
        <w:tc>
          <w:tcPr>
            <w:tcW w:w="3707" w:type="dxa"/>
            <w:shd w:val="clear" w:color="auto" w:fill="auto"/>
            <w:vAlign w:val="center"/>
          </w:tcPr>
          <w:p w:rsidR="000946BB" w:rsidRPr="001C5370" w:rsidRDefault="000946BB" w:rsidP="005D7BF5">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0946BB" w:rsidRPr="00EE6AE0" w:rsidRDefault="000946BB" w:rsidP="005D7BF5">
            <w:pPr>
              <w:jc w:val="both"/>
              <w:rPr>
                <w:rFonts w:asciiTheme="minorHAnsi" w:hAnsiTheme="minorHAnsi" w:cstheme="minorHAnsi"/>
                <w:snapToGrid w:val="0"/>
                <w:sz w:val="16"/>
                <w:szCs w:val="16"/>
              </w:rPr>
            </w:pPr>
            <w:r w:rsidRPr="00EE6AE0">
              <w:rPr>
                <w:rFonts w:asciiTheme="minorHAnsi" w:hAnsiTheme="minorHAnsi" w:cstheme="minorHAnsi"/>
                <w:snapToGrid w:val="0"/>
                <w:sz w:val="16"/>
                <w:szCs w:val="16"/>
              </w:rPr>
              <w:t>RENOVABLE, IRREVOCABLE Y DE EJECUCIÓN INMEDIATA</w:t>
            </w:r>
          </w:p>
        </w:tc>
      </w:tr>
    </w:tbl>
    <w:p w:rsidR="000946BB" w:rsidRPr="000946BB" w:rsidRDefault="000946BB" w:rsidP="000946BB"/>
    <w:p w:rsidR="00B169F1" w:rsidRPr="005B0E7D" w:rsidRDefault="00B169F1" w:rsidP="000E33F0">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La Garantía de Cumplimiento de Contrato debe ser presentada por el proponente adjudicado por un valor equivalente al Siete por Ciento (7%) del monto total del contrato.</w:t>
      </w:r>
    </w:p>
    <w:p w:rsidR="00B169F1" w:rsidRPr="005B0E7D" w:rsidRDefault="00B169F1" w:rsidP="000E33F0">
      <w:pPr>
        <w:tabs>
          <w:tab w:val="left" w:pos="567"/>
          <w:tab w:val="num" w:pos="851"/>
        </w:tabs>
        <w:ind w:left="426"/>
        <w:jc w:val="both"/>
        <w:rPr>
          <w:rFonts w:asciiTheme="minorHAnsi" w:hAnsiTheme="minorHAnsi" w:cstheme="minorHAnsi"/>
          <w:snapToGrid w:val="0"/>
        </w:rPr>
      </w:pPr>
    </w:p>
    <w:p w:rsidR="00B169F1" w:rsidRPr="005B0E7D" w:rsidRDefault="00B169F1" w:rsidP="000E33F0">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En caso de pagos parciales la empresa podrá solicitar mediante nota expresa la retención del siete por ciento (7%) de cada pago parcial por concepto de garantía de cumplimiento de contrato. Este monto será devuelto a la conclusión del servicio previa emisión del informe final.</w:t>
      </w:r>
    </w:p>
    <w:p w:rsidR="00B169F1" w:rsidRPr="005B0E7D" w:rsidRDefault="00B169F1" w:rsidP="000E33F0">
      <w:pPr>
        <w:tabs>
          <w:tab w:val="num" w:pos="567"/>
        </w:tabs>
        <w:ind w:left="426"/>
        <w:jc w:val="both"/>
        <w:rPr>
          <w:rFonts w:asciiTheme="minorHAnsi" w:hAnsiTheme="minorHAnsi" w:cstheme="minorHAnsi"/>
        </w:rPr>
      </w:pPr>
    </w:p>
    <w:p w:rsidR="00B169F1" w:rsidRPr="005B0E7D" w:rsidRDefault="00B169F1" w:rsidP="000E33F0">
      <w:pPr>
        <w:tabs>
          <w:tab w:val="num" w:pos="567"/>
        </w:tabs>
        <w:ind w:left="426"/>
        <w:rPr>
          <w:rFonts w:asciiTheme="minorHAnsi" w:hAnsiTheme="minorHAnsi" w:cstheme="minorHAnsi"/>
        </w:rPr>
      </w:pPr>
      <w:r w:rsidRPr="005B0E7D">
        <w:rPr>
          <w:rFonts w:asciiTheme="minorHAnsi" w:hAnsiTheme="minorHAnsi" w:cstheme="minorHAnsi"/>
        </w:rPr>
        <w:t xml:space="preserve">El tratamiento de ejecución de las Garantías de Cumplimiento de Contrato, se establecerá en el Contrato. </w:t>
      </w:r>
    </w:p>
    <w:p w:rsidR="006B35A3" w:rsidRPr="005B0E7D" w:rsidRDefault="006B35A3" w:rsidP="006B35A3">
      <w:pPr>
        <w:pStyle w:val="Prrafodelista"/>
        <w:ind w:left="851"/>
        <w:jc w:val="both"/>
        <w:rPr>
          <w:rFonts w:asciiTheme="minorHAnsi" w:hAnsiTheme="minorHAnsi" w:cstheme="minorHAnsi"/>
          <w:sz w:val="16"/>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CORRECTA INVERSIÓN DE ANTICIPO</w:t>
      </w:r>
      <w:r w:rsidR="000946BB">
        <w:rPr>
          <w:rFonts w:asciiTheme="minorHAnsi" w:hAnsiTheme="minorHAnsi" w:cstheme="minorHAnsi"/>
          <w:b/>
          <w:bCs/>
          <w:color w:val="000000"/>
          <w:kern w:val="28"/>
          <w:lang w:val="es-BO"/>
        </w:rPr>
        <w:t xml:space="preserve"> (NO APLICA)</w:t>
      </w:r>
    </w:p>
    <w:p w:rsidR="00900663" w:rsidRPr="005B0E7D" w:rsidRDefault="00900663" w:rsidP="00900663">
      <w:pPr>
        <w:tabs>
          <w:tab w:val="num" w:pos="567"/>
        </w:tabs>
        <w:ind w:left="567"/>
        <w:rPr>
          <w:rFonts w:asciiTheme="minorHAnsi" w:hAnsiTheme="minorHAnsi" w:cstheme="minorHAnsi"/>
          <w:sz w:val="16"/>
        </w:rPr>
      </w:pPr>
    </w:p>
    <w:p w:rsidR="00EE690B" w:rsidRPr="005B0E7D" w:rsidRDefault="00EE690B" w:rsidP="00EE690B">
      <w:pPr>
        <w:pStyle w:val="Prrafodelista"/>
        <w:ind w:left="426"/>
        <w:jc w:val="both"/>
        <w:rPr>
          <w:rFonts w:asciiTheme="minorHAnsi" w:hAnsiTheme="minorHAnsi" w:cstheme="minorHAnsi"/>
          <w:bCs/>
          <w:color w:val="000000"/>
          <w:kern w:val="28"/>
          <w:lang w:val="es-ES_tradnl"/>
        </w:rPr>
      </w:pPr>
      <w:r w:rsidRPr="005B0E7D">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5B0E7D" w:rsidRDefault="00EE690B" w:rsidP="00EE690B">
      <w:pPr>
        <w:pStyle w:val="Prrafodelista"/>
        <w:ind w:left="426"/>
        <w:jc w:val="both"/>
        <w:rPr>
          <w:rFonts w:asciiTheme="minorHAnsi" w:hAnsiTheme="minorHAnsi" w:cstheme="minorHAnsi"/>
          <w:bCs/>
          <w:color w:val="000000"/>
          <w:kern w:val="28"/>
          <w:sz w:val="16"/>
          <w:lang w:val="es-ES_tradnl"/>
        </w:rPr>
      </w:pPr>
    </w:p>
    <w:p w:rsidR="00EE690B" w:rsidRPr="005B0E7D" w:rsidRDefault="00EE690B" w:rsidP="00EE690B">
      <w:pPr>
        <w:pStyle w:val="Prrafodelista"/>
        <w:ind w:left="426"/>
        <w:jc w:val="both"/>
        <w:rPr>
          <w:rFonts w:asciiTheme="minorHAnsi" w:hAnsiTheme="minorHAnsi" w:cstheme="minorHAnsi"/>
          <w:bCs/>
          <w:color w:val="000000"/>
          <w:kern w:val="28"/>
          <w:lang w:val="es-ES_tradnl"/>
        </w:rPr>
      </w:pPr>
      <w:r w:rsidRPr="005B0E7D">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5B0E7D" w:rsidRDefault="00EE690B" w:rsidP="00EE690B">
      <w:pPr>
        <w:pStyle w:val="Prrafodelista"/>
        <w:ind w:left="426"/>
        <w:jc w:val="both"/>
        <w:rPr>
          <w:rFonts w:asciiTheme="minorHAnsi" w:hAnsiTheme="minorHAnsi" w:cstheme="minorHAnsi"/>
          <w:bCs/>
          <w:color w:val="000000"/>
          <w:kern w:val="28"/>
          <w:sz w:val="18"/>
          <w:lang w:val="es-ES_tradnl"/>
        </w:rPr>
      </w:pPr>
    </w:p>
    <w:p w:rsidR="00EE690B" w:rsidRPr="005B0E7D" w:rsidRDefault="00EE690B" w:rsidP="00EE690B">
      <w:pPr>
        <w:pStyle w:val="Prrafodelista"/>
        <w:ind w:left="426"/>
        <w:jc w:val="both"/>
        <w:rPr>
          <w:rFonts w:asciiTheme="minorHAnsi" w:hAnsiTheme="minorHAnsi" w:cstheme="minorHAnsi"/>
          <w:bCs/>
          <w:color w:val="000000"/>
          <w:kern w:val="28"/>
          <w:lang w:val="es-ES_tradnl"/>
        </w:rPr>
      </w:pPr>
      <w:r w:rsidRPr="005B0E7D">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5B0E7D" w:rsidRDefault="00CE4536" w:rsidP="00EE690B">
      <w:pPr>
        <w:pStyle w:val="Prrafodelista"/>
        <w:ind w:left="426"/>
        <w:jc w:val="both"/>
        <w:rPr>
          <w:rFonts w:asciiTheme="minorHAnsi" w:hAnsiTheme="minorHAnsi" w:cstheme="minorHAnsi"/>
          <w:bCs/>
          <w:color w:val="000000"/>
          <w:kern w:val="28"/>
          <w:sz w:val="16"/>
          <w:highlight w:val="magenta"/>
          <w:lang w:val="es-ES_tradnl"/>
        </w:rPr>
      </w:pPr>
    </w:p>
    <w:p w:rsidR="00D90794" w:rsidRPr="005B0E7D"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GARANTÍA DE FUNCIONAMIENTO DE MAQUINARIA Y/O EQUIPO</w:t>
      </w:r>
      <w:r w:rsidR="000946BB">
        <w:rPr>
          <w:rFonts w:asciiTheme="minorHAnsi" w:hAnsiTheme="minorHAnsi" w:cstheme="minorHAnsi"/>
          <w:b/>
          <w:bCs/>
          <w:color w:val="000000"/>
          <w:kern w:val="28"/>
          <w:lang w:val="es-BO"/>
        </w:rPr>
        <w:t xml:space="preserve"> (NO APLICA)</w:t>
      </w:r>
    </w:p>
    <w:p w:rsidR="000E33F0" w:rsidRPr="005B0E7D" w:rsidRDefault="000E33F0" w:rsidP="000E33F0">
      <w:pPr>
        <w:pStyle w:val="Prrafodelista"/>
        <w:ind w:left="426"/>
        <w:jc w:val="both"/>
        <w:rPr>
          <w:rFonts w:asciiTheme="minorHAnsi" w:hAnsiTheme="minorHAnsi" w:cstheme="minorHAnsi"/>
          <w:bCs/>
          <w:color w:val="000000"/>
          <w:kern w:val="28"/>
          <w:sz w:val="18"/>
          <w:lang w:val="es-BO"/>
        </w:rPr>
      </w:pPr>
    </w:p>
    <w:p w:rsidR="000E33F0" w:rsidRPr="005B0E7D" w:rsidRDefault="000E33F0" w:rsidP="000E33F0">
      <w:pPr>
        <w:pStyle w:val="Prrafodelista"/>
        <w:ind w:left="426"/>
        <w:jc w:val="both"/>
        <w:rPr>
          <w:rFonts w:asciiTheme="minorHAnsi" w:hAnsiTheme="minorHAnsi" w:cstheme="minorHAnsi"/>
          <w:bCs/>
          <w:color w:val="000000"/>
          <w:kern w:val="28"/>
          <w:lang w:val="es-BO"/>
        </w:rPr>
      </w:pPr>
      <w:r w:rsidRPr="005B0E7D">
        <w:rPr>
          <w:rFonts w:asciiTheme="minorHAnsi" w:hAnsiTheme="minorHAnsi" w:cstheme="minorHAnsi"/>
          <w:bCs/>
          <w:color w:val="000000"/>
          <w:kern w:val="28"/>
          <w:lang w:val="es-BO"/>
        </w:rPr>
        <w:t>Tiene por objeto garantizar el buen funcionamiento y/o Mantenimiento de la maquinaria y/o equipo objeto del contrato. Será solicitada cuando la entidad lo considere necesario, de acuerdo con las condiciones establecidas en el DBC. El monto de esta garantía será hasta un máximo del uno punto cinco por ciento (1%) del monto del contrato.</w:t>
      </w:r>
    </w:p>
    <w:p w:rsidR="00D90794" w:rsidRPr="005B0E7D" w:rsidRDefault="00D90794" w:rsidP="00D90794">
      <w:pPr>
        <w:pStyle w:val="Prrafodelista"/>
        <w:ind w:left="426"/>
        <w:jc w:val="both"/>
        <w:rPr>
          <w:rFonts w:asciiTheme="minorHAnsi" w:hAnsiTheme="minorHAnsi" w:cstheme="minorHAnsi"/>
          <w:b/>
          <w:bCs/>
          <w:color w:val="000000"/>
          <w:kern w:val="28"/>
          <w:lang w:val="es-BO"/>
        </w:rPr>
      </w:pPr>
    </w:p>
    <w:p w:rsidR="00900663" w:rsidRPr="005B0E7D"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OTROS TIPOS DE GARANTÍA</w:t>
      </w:r>
    </w:p>
    <w:p w:rsidR="00900663" w:rsidRPr="005B0E7D"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rsidR="000E33F0"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cuando corresponda.</w:t>
      </w:r>
    </w:p>
    <w:p w:rsidR="000946BB" w:rsidRDefault="000946BB" w:rsidP="000946BB">
      <w:pPr>
        <w:rPr>
          <w:lang w:val="es-ES_tradnl"/>
        </w:rPr>
      </w:pPr>
    </w:p>
    <w:p w:rsidR="000946BB" w:rsidRPr="000946BB" w:rsidRDefault="000946BB" w:rsidP="00667238">
      <w:pPr>
        <w:pStyle w:val="Ttulo5"/>
        <w:widowControl/>
        <w:numPr>
          <w:ilvl w:val="1"/>
          <w:numId w:val="3"/>
        </w:numPr>
        <w:spacing w:before="0" w:after="0"/>
        <w:ind w:hanging="716"/>
        <w:jc w:val="both"/>
        <w:rPr>
          <w:rFonts w:asciiTheme="minorHAnsi" w:hAnsiTheme="minorHAnsi" w:cstheme="minorHAnsi"/>
          <w:sz w:val="20"/>
        </w:rPr>
      </w:pPr>
      <w:r w:rsidRPr="000946BB">
        <w:rPr>
          <w:rFonts w:asciiTheme="minorHAnsi" w:hAnsiTheme="minorHAnsi" w:cstheme="minorHAnsi"/>
          <w:sz w:val="20"/>
        </w:rPr>
        <w:t>GARANTÍA DE REPOSICIÓN</w:t>
      </w:r>
    </w:p>
    <w:p w:rsidR="000946BB" w:rsidRDefault="000946BB" w:rsidP="000946BB">
      <w:pPr>
        <w:ind w:left="426"/>
        <w:rPr>
          <w:rFonts w:asciiTheme="minorHAnsi" w:hAnsiTheme="minorHAnsi" w:cstheme="minorHAnsi"/>
          <w:snapToGrid w:val="0"/>
          <w:lang w:val="es-ES_tradnl"/>
        </w:rPr>
      </w:pPr>
    </w:p>
    <w:p w:rsidR="000946BB" w:rsidRPr="000946BB" w:rsidRDefault="000946BB" w:rsidP="000946BB">
      <w:pPr>
        <w:ind w:left="426"/>
        <w:jc w:val="both"/>
        <w:rPr>
          <w:rFonts w:asciiTheme="minorHAnsi" w:hAnsiTheme="minorHAnsi" w:cstheme="minorHAnsi"/>
          <w:snapToGrid w:val="0"/>
          <w:lang w:val="es-ES_tradnl"/>
        </w:rPr>
      </w:pPr>
      <w:r w:rsidRPr="000946BB">
        <w:rPr>
          <w:rFonts w:asciiTheme="minorHAnsi" w:hAnsiTheme="minorHAnsi" w:cstheme="minorHAnsi"/>
          <w:snapToGrid w:val="0"/>
          <w:lang w:val="es-ES_tradnl"/>
        </w:rPr>
        <w:t xml:space="preserve">Por las condiciones del producto adquirido se requiere que la empresa proveedora del mismo otorgue a YPFB la correspondiente garantía (certificado o documento) de reposición de los accesorios defectuosos o no operables por el lapso de dos (2) años como mínimo, el cual deberá iniciar a partir del día siguiente de la emisión del informe de conformidad de la comisión de recepción (YPFB). El documento o certificado deberá </w:t>
      </w:r>
      <w:r w:rsidRPr="000946BB">
        <w:rPr>
          <w:rFonts w:asciiTheme="minorHAnsi" w:hAnsiTheme="minorHAnsi" w:cstheme="minorHAnsi"/>
          <w:snapToGrid w:val="0"/>
          <w:lang w:val="es-ES_tradnl"/>
        </w:rPr>
        <w:lastRenderedPageBreak/>
        <w:t>ser entregado previo a la emisión del informe de conformidad. En caso de incumplimiento, podrá ser elevado a instrumento público con fines legales.</w:t>
      </w:r>
    </w:p>
    <w:p w:rsidR="000946BB" w:rsidRPr="000946BB" w:rsidRDefault="000946BB" w:rsidP="000946BB">
      <w:pPr>
        <w:rPr>
          <w:rFonts w:asciiTheme="minorHAnsi" w:hAnsiTheme="minorHAnsi" w:cstheme="minorHAnsi"/>
          <w:snapToGrid w:val="0"/>
          <w:lang w:val="es-ES_tradnl"/>
        </w:rPr>
      </w:pPr>
    </w:p>
    <w:p w:rsidR="000946BB" w:rsidRPr="000946BB" w:rsidRDefault="000946BB" w:rsidP="000946BB">
      <w:pPr>
        <w:ind w:left="426"/>
        <w:rPr>
          <w:rFonts w:asciiTheme="minorHAnsi" w:hAnsiTheme="minorHAnsi" w:cstheme="minorHAnsi"/>
          <w:snapToGrid w:val="0"/>
          <w:lang w:val="es-ES_tradnl"/>
        </w:rPr>
      </w:pPr>
      <w:r w:rsidRPr="000946BB">
        <w:rPr>
          <w:rFonts w:asciiTheme="minorHAnsi" w:hAnsiTheme="minorHAnsi" w:cstheme="minorHAnsi"/>
          <w:snapToGrid w:val="0"/>
          <w:lang w:val="es-ES_tradnl"/>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y gestiones de exención de tributos aduaneros para dichas piezas de reemplazo.</w:t>
      </w:r>
    </w:p>
    <w:p w:rsidR="000946BB" w:rsidRPr="000946BB" w:rsidRDefault="000946BB" w:rsidP="000946BB">
      <w:pPr>
        <w:rPr>
          <w:rFonts w:asciiTheme="minorHAnsi" w:hAnsiTheme="minorHAnsi" w:cstheme="minorHAnsi"/>
          <w:snapToGrid w:val="0"/>
          <w:lang w:val="es-ES_tradnl"/>
        </w:rPr>
      </w:pPr>
    </w:p>
    <w:p w:rsidR="000946BB" w:rsidRPr="000946BB" w:rsidRDefault="000946BB" w:rsidP="000946BB">
      <w:pPr>
        <w:ind w:left="426"/>
        <w:rPr>
          <w:rFonts w:asciiTheme="minorHAnsi" w:hAnsiTheme="minorHAnsi" w:cstheme="minorHAnsi"/>
          <w:snapToGrid w:val="0"/>
          <w:lang w:val="es-ES_tradnl"/>
        </w:rPr>
      </w:pPr>
      <w:r w:rsidRPr="000946BB">
        <w:rPr>
          <w:rFonts w:asciiTheme="minorHAnsi" w:hAnsiTheme="minorHAnsi" w:cstheme="minorHAnsi"/>
          <w:snapToGrid w:val="0"/>
          <w:lang w:val="es-ES_tradnl"/>
        </w:rPr>
        <w:t>El material entregado en calidad de reposición deberá tener como condición de entrega DDP INCOTERM 2010, en los almacenes mencionados en el numeral 2 (LUGAR Y CONDICIONES DE ENTREGA DE LOS BIENES).</w:t>
      </w:r>
    </w:p>
    <w:p w:rsidR="000946BB" w:rsidRPr="000946BB" w:rsidRDefault="000946BB" w:rsidP="000946BB">
      <w:pPr>
        <w:rPr>
          <w:rFonts w:asciiTheme="minorHAnsi" w:hAnsiTheme="minorHAnsi" w:cstheme="minorHAnsi"/>
          <w:snapToGrid w:val="0"/>
          <w:lang w:val="es-ES_tradnl"/>
        </w:rPr>
      </w:pPr>
    </w:p>
    <w:p w:rsidR="00ED39A5" w:rsidRDefault="000946BB" w:rsidP="000946BB">
      <w:pPr>
        <w:ind w:left="426"/>
        <w:rPr>
          <w:rFonts w:asciiTheme="minorHAnsi" w:hAnsiTheme="minorHAnsi" w:cstheme="minorHAnsi"/>
          <w:snapToGrid w:val="0"/>
          <w:lang w:val="es-ES_tradnl"/>
        </w:rPr>
      </w:pPr>
      <w:r w:rsidRPr="000946BB">
        <w:rPr>
          <w:rFonts w:asciiTheme="minorHAnsi" w:hAnsiTheme="minorHAnsi" w:cstheme="minorHAnsi"/>
          <w:snapToGrid w:val="0"/>
          <w:lang w:val="es-ES_tradnl"/>
        </w:rPr>
        <w:t>El bien reemplazado tendrá la misma garantía de producto y de reemplazo.</w:t>
      </w:r>
    </w:p>
    <w:p w:rsidR="000946BB" w:rsidRPr="005B0E7D" w:rsidRDefault="000946BB" w:rsidP="000946BB">
      <w:pPr>
        <w:ind w:left="426"/>
        <w:rPr>
          <w:rFonts w:asciiTheme="minorHAnsi" w:hAnsiTheme="minorHAnsi" w:cstheme="minorHAnsi"/>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rPr>
        <w:t>INSPECCIÓN PREVIA</w:t>
      </w:r>
      <w:r w:rsidR="000946BB">
        <w:rPr>
          <w:rFonts w:asciiTheme="minorHAnsi" w:hAnsiTheme="minorHAnsi" w:cstheme="minorHAnsi"/>
          <w:b/>
        </w:rPr>
        <w:t xml:space="preserve"> </w:t>
      </w:r>
      <w:r w:rsidR="000946BB" w:rsidRPr="00667238">
        <w:rPr>
          <w:rFonts w:asciiTheme="minorHAnsi" w:hAnsiTheme="minorHAnsi" w:cstheme="minorHAnsi"/>
          <w:b/>
          <w:highlight w:val="yellow"/>
        </w:rPr>
        <w:t>(NO APLICA)</w:t>
      </w:r>
    </w:p>
    <w:p w:rsidR="005B5002" w:rsidRPr="005B0E7D" w:rsidRDefault="005B5002" w:rsidP="005B5002">
      <w:pPr>
        <w:jc w:val="both"/>
        <w:rPr>
          <w:rFonts w:asciiTheme="minorHAnsi" w:hAnsiTheme="minorHAnsi" w:cstheme="minorHAnsi"/>
          <w:sz w:val="16"/>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p>
    <w:p w:rsidR="00A5667D" w:rsidRDefault="00A5667D" w:rsidP="00810045">
      <w:pPr>
        <w:tabs>
          <w:tab w:val="num" w:pos="993"/>
        </w:tabs>
        <w:jc w:val="both"/>
        <w:rPr>
          <w:rFonts w:asciiTheme="minorHAnsi" w:hAnsiTheme="minorHAnsi" w:cstheme="minorHAnsi"/>
        </w:rPr>
      </w:pPr>
    </w:p>
    <w:p w:rsidR="00977B15" w:rsidRPr="005B0E7D" w:rsidRDefault="00977B15" w:rsidP="00977B15">
      <w:pPr>
        <w:tabs>
          <w:tab w:val="num" w:pos="993"/>
        </w:tabs>
        <w:ind w:left="426"/>
        <w:jc w:val="both"/>
        <w:rPr>
          <w:rFonts w:asciiTheme="minorHAnsi" w:hAnsiTheme="minorHAnsi" w:cstheme="minorHAnsi"/>
        </w:rPr>
      </w:pPr>
      <w:r w:rsidRPr="005B0E7D">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977B15" w:rsidRPr="005B0E7D" w:rsidRDefault="00977B15" w:rsidP="00977B15">
      <w:pPr>
        <w:tabs>
          <w:tab w:val="num" w:pos="993"/>
        </w:tabs>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p>
    <w:p w:rsidR="00900663" w:rsidRPr="005B0E7D" w:rsidRDefault="00900663" w:rsidP="00900663">
      <w:pPr>
        <w:pStyle w:val="Prrafodelista"/>
        <w:ind w:left="426"/>
        <w:jc w:val="both"/>
        <w:rPr>
          <w:rFonts w:asciiTheme="minorHAnsi" w:hAnsiTheme="minorHAnsi" w:cstheme="minorHAnsi"/>
        </w:rPr>
      </w:pPr>
    </w:p>
    <w:p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5B0E7D" w:rsidRDefault="000E33F0" w:rsidP="000E33F0">
      <w:pPr>
        <w:ind w:firstLine="426"/>
        <w:jc w:val="both"/>
        <w:rPr>
          <w:rFonts w:asciiTheme="minorHAnsi" w:hAnsiTheme="minorHAnsi" w:cstheme="minorHAnsi"/>
        </w:rPr>
      </w:pPr>
    </w:p>
    <w:p w:rsidR="000E33F0" w:rsidRPr="005B0E7D" w:rsidRDefault="000E33F0" w:rsidP="000946BB">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4"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rsidR="00810045" w:rsidRPr="005B0E7D" w:rsidRDefault="000946BB" w:rsidP="000946BB">
      <w:pPr>
        <w:ind w:left="426"/>
        <w:jc w:val="both"/>
        <w:rPr>
          <w:rFonts w:asciiTheme="minorHAnsi" w:hAnsiTheme="minorHAnsi" w:cstheme="minorHAnsi"/>
        </w:rPr>
      </w:pPr>
      <w:r>
        <w:rPr>
          <w:rFonts w:asciiTheme="minorHAnsi" w:hAnsiTheme="minorHAnsi" w:cstheme="minorHAnsi"/>
          <w:i/>
        </w:rPr>
        <w:t xml:space="preserve"> </w:t>
      </w: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rsidR="00900663" w:rsidRPr="005B0E7D" w:rsidRDefault="00900663" w:rsidP="00900663">
      <w:pPr>
        <w:pStyle w:val="Prrafodelista"/>
        <w:ind w:left="426"/>
        <w:jc w:val="both"/>
        <w:rPr>
          <w:rFonts w:asciiTheme="minorHAnsi" w:hAnsiTheme="minorHAnsi" w:cstheme="minorHAnsi"/>
          <w:b/>
        </w:rPr>
      </w:pP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C869BE" w:rsidRPr="005B0E7D">
        <w:rPr>
          <w:rFonts w:asciiTheme="minorHAnsi" w:hAnsiTheme="minorHAnsi" w:cstheme="minorHAnsi"/>
        </w:rPr>
        <w:t xml:space="preserve"> </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la ARCP</w:t>
      </w:r>
      <w:r w:rsidRPr="005B0E7D">
        <w:rPr>
          <w:rFonts w:asciiTheme="minorHAnsi" w:hAnsiTheme="minorHAnsi" w:cstheme="minorHAnsi"/>
        </w:rPr>
        <w:t xml:space="preserve">,  las enmiendas serán publicadas en la página web de YPFB </w:t>
      </w:r>
      <w:hyperlink r:id="rId15" w:history="1">
        <w:r w:rsidRPr="005B0E7D">
          <w:rPr>
            <w:rStyle w:val="Hipervnculo"/>
            <w:rFonts w:asciiTheme="minorHAnsi" w:hAnsiTheme="minorHAnsi" w:cstheme="minorHAnsi"/>
          </w:rPr>
          <w:t>www.ypfb.gob.bo</w:t>
        </w:r>
      </w:hyperlink>
    </w:p>
    <w:p w:rsidR="00900663" w:rsidRPr="005B0E7D" w:rsidRDefault="00900663" w:rsidP="00900663">
      <w:pPr>
        <w:jc w:val="both"/>
        <w:rPr>
          <w:rFonts w:asciiTheme="minorHAnsi" w:hAnsiTheme="minorHAnsi" w:cstheme="minorHAnsi"/>
        </w:rPr>
      </w:pPr>
    </w:p>
    <w:p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rsidR="00900663" w:rsidRPr="005B0E7D" w:rsidRDefault="00900663" w:rsidP="00900663">
      <w:pPr>
        <w:ind w:left="426"/>
        <w:jc w:val="both"/>
        <w:rPr>
          <w:rFonts w:asciiTheme="minorHAnsi" w:hAnsiTheme="minorHAnsi" w:cstheme="minorHAnsi"/>
          <w:b/>
        </w:rPr>
      </w:pPr>
    </w:p>
    <w:p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rsidR="00900663" w:rsidRPr="005B0E7D" w:rsidRDefault="00900663" w:rsidP="00900663">
      <w:pPr>
        <w:pStyle w:val="Prrafodelista"/>
        <w:ind w:left="426"/>
        <w:jc w:val="both"/>
        <w:rPr>
          <w:rFonts w:asciiTheme="minorHAnsi" w:hAnsiTheme="minorHAnsi" w:cstheme="minorHAnsi"/>
        </w:rPr>
      </w:pPr>
    </w:p>
    <w:p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6" w:history="1">
        <w:r w:rsidRPr="005B0E7D">
          <w:rPr>
            <w:rStyle w:val="Hipervnculo"/>
            <w:rFonts w:asciiTheme="minorHAnsi" w:hAnsiTheme="minorHAnsi" w:cstheme="minorHAnsi"/>
          </w:rPr>
          <w:t>www.ypfb.gob.bo</w:t>
        </w:r>
      </w:hyperlink>
    </w:p>
    <w:p w:rsidR="00FB24AC" w:rsidRPr="005B0E7D" w:rsidRDefault="00FB24AC" w:rsidP="00F64FB8">
      <w:pPr>
        <w:ind w:left="567"/>
        <w:jc w:val="center"/>
        <w:rPr>
          <w:rFonts w:asciiTheme="minorHAnsi" w:hAnsiTheme="minorHAnsi" w:cstheme="minorHAnsi"/>
          <w:b/>
          <w:color w:val="000000"/>
        </w:rPr>
      </w:pPr>
    </w:p>
    <w:p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rsidR="00900663" w:rsidRPr="005B0E7D" w:rsidRDefault="00900663" w:rsidP="00900663">
      <w:pPr>
        <w:pStyle w:val="Prrafodelista"/>
        <w:ind w:left="567"/>
        <w:jc w:val="both"/>
        <w:rPr>
          <w:rFonts w:asciiTheme="minorHAnsi" w:hAnsiTheme="minorHAnsi" w:cstheme="minorHAnsi"/>
        </w:rPr>
      </w:pPr>
    </w:p>
    <w:p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rsidR="00883D0A" w:rsidRPr="005B0E7D" w:rsidRDefault="00883D0A" w:rsidP="00883D0A">
      <w:pPr>
        <w:ind w:left="426"/>
        <w:jc w:val="both"/>
        <w:rPr>
          <w:rFonts w:asciiTheme="minorHAnsi" w:hAnsiTheme="minorHAnsi" w:cstheme="minorHAnsi"/>
          <w:color w:val="000000"/>
        </w:rPr>
      </w:pPr>
    </w:p>
    <w:p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lastRenderedPageBreak/>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rsidR="00C75BEC" w:rsidRPr="005B0E7D" w:rsidRDefault="00C75BEC" w:rsidP="00900663">
      <w:pPr>
        <w:ind w:left="567"/>
        <w:jc w:val="both"/>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w:t>
      </w:r>
      <w:proofErr w:type="spellStart"/>
      <w:r w:rsidRPr="005B0E7D">
        <w:rPr>
          <w:rFonts w:asciiTheme="minorHAnsi" w:hAnsiTheme="minorHAnsi" w:cstheme="minorHAnsi"/>
          <w:color w:val="000000"/>
        </w:rPr>
        <w:t>ó</w:t>
      </w:r>
      <w:proofErr w:type="spellEnd"/>
      <w:r w:rsidRPr="005B0E7D">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5B0E7D" w:rsidRDefault="00F17C85" w:rsidP="00F17C85">
      <w:pPr>
        <w:pStyle w:val="Prrafodelista"/>
        <w:ind w:left="426"/>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rsidR="00F64FB8" w:rsidRPr="005B0E7D" w:rsidRDefault="00F64FB8" w:rsidP="00D93821">
      <w:pPr>
        <w:ind w:left="567"/>
        <w:jc w:val="both"/>
        <w:rPr>
          <w:rFonts w:asciiTheme="minorHAnsi" w:hAnsiTheme="minorHAnsi" w:cstheme="minorHAnsi"/>
        </w:rPr>
      </w:pPr>
    </w:p>
    <w:p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rsidR="00900663" w:rsidRPr="005B0E7D"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Forma de presentación:</w:t>
      </w:r>
      <w:r w:rsidRPr="005B0E7D">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5B0E7D" w:rsidRDefault="00900663" w:rsidP="00900663">
      <w:pPr>
        <w:ind w:left="1276"/>
        <w:jc w:val="both"/>
        <w:rPr>
          <w:rFonts w:asciiTheme="minorHAnsi" w:hAnsiTheme="minorHAnsi" w:cstheme="minorHAnsi"/>
        </w:rPr>
      </w:pPr>
    </w:p>
    <w:p w:rsidR="00900663" w:rsidRPr="005B0E7D" w:rsidRDefault="00900663" w:rsidP="00900663">
      <w:pPr>
        <w:ind w:left="1276"/>
        <w:jc w:val="both"/>
        <w:rPr>
          <w:rFonts w:asciiTheme="minorHAnsi" w:hAnsiTheme="minorHAnsi" w:cstheme="minorHAnsi"/>
        </w:rPr>
      </w:pPr>
      <w:r w:rsidRPr="005B0E7D">
        <w:rPr>
          <w:rFonts w:asciiTheme="minorHAnsi" w:hAnsiTheme="minorHAnsi" w:cstheme="minorHAnsi"/>
        </w:rPr>
        <w:t>La propuesta debe</w:t>
      </w:r>
      <w:r w:rsidR="001C260C" w:rsidRPr="005B0E7D">
        <w:rPr>
          <w:rFonts w:asciiTheme="minorHAnsi" w:hAnsiTheme="minorHAnsi" w:cstheme="minorHAnsi"/>
        </w:rPr>
        <w:t>rá</w:t>
      </w:r>
      <w:r w:rsidRPr="005B0E7D">
        <w:rPr>
          <w:rFonts w:asciiTheme="minorHAnsi" w:hAnsiTheme="minorHAnsi" w:cstheme="minorHAnsi"/>
        </w:rPr>
        <w:t xml:space="preserve"> ser presentada en un ejemplar original y una </w:t>
      </w:r>
      <w:r w:rsidR="002E6959" w:rsidRPr="005B0E7D">
        <w:rPr>
          <w:rFonts w:asciiTheme="minorHAnsi" w:hAnsiTheme="minorHAnsi" w:cstheme="minorHAnsi"/>
        </w:rPr>
        <w:t>fotocopia</w:t>
      </w:r>
      <w:r w:rsidRPr="005B0E7D">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5B0E7D" w:rsidRDefault="00900663" w:rsidP="00900663">
      <w:pPr>
        <w:ind w:left="1276"/>
        <w:jc w:val="both"/>
        <w:rPr>
          <w:rFonts w:asciiTheme="minorHAnsi" w:hAnsiTheme="minorHAnsi" w:cstheme="minorHAnsi"/>
        </w:rPr>
      </w:pPr>
    </w:p>
    <w:p w:rsidR="001C260C" w:rsidRPr="005B0E7D" w:rsidRDefault="00900663" w:rsidP="007813B8">
      <w:pPr>
        <w:pStyle w:val="Prrafodelista"/>
        <w:numPr>
          <w:ilvl w:val="0"/>
          <w:numId w:val="22"/>
        </w:numPr>
        <w:ind w:left="1843"/>
        <w:jc w:val="both"/>
        <w:rPr>
          <w:rFonts w:asciiTheme="minorHAnsi" w:hAnsiTheme="minorHAnsi" w:cstheme="minorHAnsi"/>
        </w:rPr>
      </w:pPr>
      <w:r w:rsidRPr="005B0E7D">
        <w:rPr>
          <w:rFonts w:asciiTheme="minorHAnsi" w:hAnsiTheme="minorHAnsi" w:cstheme="minorHAnsi"/>
        </w:rPr>
        <w:t>Documentos Administrativos, Legales y</w:t>
      </w:r>
      <w:r w:rsidR="002E6959" w:rsidRPr="005B0E7D">
        <w:rPr>
          <w:rFonts w:asciiTheme="minorHAnsi" w:hAnsiTheme="minorHAnsi" w:cstheme="minorHAnsi"/>
        </w:rPr>
        <w:t xml:space="preserve"> en caso de ser requerida la </w:t>
      </w:r>
      <w:r w:rsidRPr="005B0E7D">
        <w:rPr>
          <w:rFonts w:asciiTheme="minorHAnsi" w:hAnsiTheme="minorHAnsi" w:cstheme="minorHAnsi"/>
        </w:rPr>
        <w:t>Garantía de Seriedad de</w:t>
      </w:r>
      <w:r w:rsidR="002E6959" w:rsidRPr="005B0E7D">
        <w:rPr>
          <w:rFonts w:asciiTheme="minorHAnsi" w:hAnsiTheme="minorHAnsi" w:cstheme="minorHAnsi"/>
        </w:rPr>
        <w:t xml:space="preserve"> Propuesta</w:t>
      </w:r>
      <w:r w:rsidRPr="005B0E7D">
        <w:rPr>
          <w:rFonts w:asciiTheme="minorHAnsi" w:hAnsiTheme="minorHAnsi" w:cstheme="minorHAnsi"/>
        </w:rPr>
        <w:t>.</w:t>
      </w:r>
    </w:p>
    <w:p w:rsidR="001C260C" w:rsidRPr="005B0E7D" w:rsidRDefault="00900663" w:rsidP="007813B8">
      <w:pPr>
        <w:pStyle w:val="Prrafodelista"/>
        <w:numPr>
          <w:ilvl w:val="0"/>
          <w:numId w:val="22"/>
        </w:numPr>
        <w:ind w:left="1843"/>
        <w:jc w:val="both"/>
        <w:rPr>
          <w:rFonts w:asciiTheme="minorHAnsi" w:hAnsiTheme="minorHAnsi" w:cstheme="minorHAnsi"/>
        </w:rPr>
      </w:pPr>
      <w:r w:rsidRPr="005B0E7D">
        <w:rPr>
          <w:rFonts w:asciiTheme="minorHAnsi" w:hAnsiTheme="minorHAnsi" w:cstheme="minorHAnsi"/>
        </w:rPr>
        <w:t>Documentos de la Propuesta Económica.</w:t>
      </w:r>
    </w:p>
    <w:p w:rsidR="00900663" w:rsidRPr="005B0E7D" w:rsidRDefault="00900663" w:rsidP="007813B8">
      <w:pPr>
        <w:pStyle w:val="Prrafodelista"/>
        <w:numPr>
          <w:ilvl w:val="0"/>
          <w:numId w:val="22"/>
        </w:numPr>
        <w:ind w:left="1843"/>
        <w:jc w:val="both"/>
        <w:rPr>
          <w:rFonts w:asciiTheme="minorHAnsi" w:hAnsiTheme="minorHAnsi" w:cstheme="minorHAnsi"/>
        </w:rPr>
      </w:pPr>
      <w:r w:rsidRPr="005B0E7D">
        <w:rPr>
          <w:rFonts w:asciiTheme="minorHAnsi" w:hAnsiTheme="minorHAnsi" w:cstheme="minorHAnsi"/>
        </w:rPr>
        <w:t>Documentos de la Propuesta Técnica.</w:t>
      </w:r>
    </w:p>
    <w:p w:rsidR="00900663" w:rsidRPr="005B0E7D" w:rsidRDefault="00900663" w:rsidP="00900663">
      <w:pPr>
        <w:ind w:left="3119" w:hanging="1134"/>
        <w:jc w:val="both"/>
        <w:rPr>
          <w:rFonts w:asciiTheme="minorHAnsi" w:hAnsiTheme="minorHAnsi" w:cstheme="minorHAnsi"/>
        </w:rPr>
      </w:pPr>
    </w:p>
    <w:p w:rsidR="00900663" w:rsidRPr="005B0E7D" w:rsidRDefault="00900663" w:rsidP="00900663">
      <w:pPr>
        <w:ind w:left="3119" w:hanging="1843"/>
        <w:jc w:val="both"/>
        <w:rPr>
          <w:rFonts w:asciiTheme="minorHAnsi" w:hAnsiTheme="minorHAnsi" w:cstheme="minorHAnsi"/>
        </w:rPr>
      </w:pPr>
      <w:r w:rsidRPr="005B0E7D">
        <w:rPr>
          <w:rFonts w:asciiTheme="minorHAnsi" w:hAnsiTheme="minorHAnsi" w:cstheme="minorHAnsi"/>
        </w:rPr>
        <w:t>En todos los casos, el documento ori</w:t>
      </w:r>
      <w:r w:rsidR="002E6959" w:rsidRPr="005B0E7D">
        <w:rPr>
          <w:rFonts w:asciiTheme="minorHAnsi" w:hAnsiTheme="minorHAnsi" w:cstheme="minorHAnsi"/>
        </w:rPr>
        <w:t>ginal prevalecerá sobre la fotocopia</w:t>
      </w:r>
      <w:r w:rsidRPr="005B0E7D">
        <w:rPr>
          <w:rFonts w:asciiTheme="minorHAnsi" w:hAnsiTheme="minorHAnsi" w:cstheme="minorHAnsi"/>
        </w:rPr>
        <w:t xml:space="preserve"> simple.</w:t>
      </w:r>
    </w:p>
    <w:p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5B0E7D"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 xml:space="preserve">Forma de entrega: </w:t>
      </w:r>
      <w:r w:rsidRPr="005B0E7D">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5B0E7D"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5B0E7D">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Default="00900663" w:rsidP="00262417">
            <w:pPr>
              <w:pStyle w:val="Sinespaciado"/>
              <w:rPr>
                <w:rFonts w:asciiTheme="minorHAnsi" w:eastAsia="Calibri" w:hAnsiTheme="minorHAnsi" w:cstheme="minorHAnsi"/>
                <w:sz w:val="18"/>
                <w:szCs w:val="18"/>
                <w:lang w:val="es-ES_tradnl"/>
              </w:rPr>
            </w:pPr>
          </w:p>
          <w:p w:rsidR="00F17C85" w:rsidRDefault="00F17C85" w:rsidP="00F17C85">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17C85" w:rsidRPr="00C75BEC" w:rsidRDefault="00F17C85"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77B15" w:rsidRDefault="00977B15" w:rsidP="00977B15">
      <w:pPr>
        <w:pStyle w:val="Ttulo"/>
        <w:tabs>
          <w:tab w:val="left" w:pos="0"/>
          <w:tab w:val="left" w:pos="993"/>
        </w:tabs>
        <w:ind w:left="993"/>
        <w:jc w:val="both"/>
        <w:rPr>
          <w:rFonts w:asciiTheme="minorHAnsi" w:hAnsiTheme="minorHAnsi" w:cstheme="minorHAnsi"/>
          <w:szCs w:val="20"/>
        </w:rPr>
      </w:pPr>
    </w:p>
    <w:p w:rsidR="00900663" w:rsidRPr="005B0E7D"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B0E7D">
        <w:rPr>
          <w:rFonts w:asciiTheme="minorHAnsi" w:hAnsiTheme="minorHAnsi" w:cstheme="minorHAnsi"/>
          <w:color w:val="000000"/>
          <w:szCs w:val="20"/>
        </w:rPr>
        <w:lastRenderedPageBreak/>
        <w:t xml:space="preserve">Retiro de Propuestas </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Las propuestas presentadas solo podrán retirarse antes de la fecha y hora límite establecido para la presentación de propuestas.</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B0E7D" w:rsidRDefault="00900663" w:rsidP="00900663">
      <w:pPr>
        <w:ind w:left="1134" w:hanging="708"/>
        <w:jc w:val="both"/>
        <w:rPr>
          <w:rFonts w:asciiTheme="minorHAnsi" w:hAnsiTheme="minorHAnsi" w:cstheme="minorHAnsi"/>
        </w:rPr>
      </w:pPr>
    </w:p>
    <w:p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rsidR="00900663" w:rsidRPr="005B0E7D" w:rsidRDefault="00900663" w:rsidP="00900663">
      <w:pPr>
        <w:jc w:val="both"/>
        <w:rPr>
          <w:rFonts w:asciiTheme="minorHAnsi" w:hAnsiTheme="minorHAnsi" w:cstheme="minorHAnsi"/>
          <w:b/>
        </w:rPr>
      </w:pPr>
    </w:p>
    <w:p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rsidR="005B0E7D" w:rsidRPr="005B0E7D" w:rsidRDefault="005B0E7D" w:rsidP="00266586">
      <w:pPr>
        <w:ind w:left="567"/>
        <w:jc w:val="both"/>
        <w:rPr>
          <w:rFonts w:asciiTheme="minorHAnsi" w:hAnsiTheme="minorHAnsi" w:cstheme="minorHAnsi"/>
        </w:rPr>
      </w:pPr>
    </w:p>
    <w:p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rsidR="00900663" w:rsidRPr="005B0E7D" w:rsidRDefault="00900663" w:rsidP="00900663">
      <w:pPr>
        <w:ind w:left="708"/>
        <w:rPr>
          <w:rFonts w:asciiTheme="minorHAnsi" w:hAnsiTheme="minorHAnsi" w:cstheme="minorHAnsi"/>
        </w:rPr>
      </w:pPr>
    </w:p>
    <w:p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ARCP</w:t>
      </w:r>
      <w:r w:rsidRPr="005B0E7D">
        <w:rPr>
          <w:rFonts w:asciiTheme="minorHAnsi" w:hAnsiTheme="minorHAnsi" w:cstheme="minorHAnsi"/>
        </w:rPr>
        <w:t xml:space="preserve">. </w:t>
      </w:r>
    </w:p>
    <w:p w:rsidR="00021957" w:rsidRPr="005B0E7D" w:rsidRDefault="00021957" w:rsidP="00F64FB8">
      <w:pPr>
        <w:jc w:val="center"/>
        <w:rPr>
          <w:rFonts w:asciiTheme="minorHAnsi" w:hAnsiTheme="minorHAnsi" w:cstheme="minorHAnsi"/>
          <w:b/>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rsidR="00900663" w:rsidRPr="005B0E7D" w:rsidRDefault="00900663" w:rsidP="00900663">
      <w:pPr>
        <w:ind w:left="567"/>
        <w:jc w:val="both"/>
        <w:rPr>
          <w:rFonts w:asciiTheme="minorHAnsi" w:hAnsiTheme="minorHAnsi" w:cstheme="minorHAnsi"/>
          <w:b/>
        </w:rPr>
      </w:pPr>
    </w:p>
    <w:p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B0E7D" w:rsidRDefault="00F17C85" w:rsidP="00F17C85">
      <w:pPr>
        <w:ind w:left="567"/>
        <w:jc w:val="both"/>
        <w:rPr>
          <w:rFonts w:asciiTheme="minorHAnsi" w:hAnsiTheme="minorHAnsi" w:cstheme="minorHAnsi"/>
          <w:lang w:val="es-BO"/>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rsidR="00900663" w:rsidRPr="005B0E7D" w:rsidRDefault="00900663" w:rsidP="00900663">
      <w:pPr>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rsidR="002E6959" w:rsidRPr="005B0E7D" w:rsidRDefault="002E6959" w:rsidP="00900663">
      <w:pPr>
        <w:ind w:left="567"/>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8E2AF1" w:rsidRPr="005B0E7D">
        <w:rPr>
          <w:rFonts w:asciiTheme="minorHAnsi" w:hAnsiTheme="minorHAnsi" w:cstheme="minorHAnsi"/>
          <w:color w:val="000000"/>
        </w:rPr>
        <w:t>ARCP</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77B15" w:rsidRDefault="00977B15" w:rsidP="00900663">
      <w:pPr>
        <w:ind w:left="567"/>
        <w:jc w:val="both"/>
        <w:rPr>
          <w:rFonts w:asciiTheme="minorHAnsi" w:hAnsiTheme="minorHAnsi" w:cstheme="minorHAnsi"/>
          <w:color w:val="000000"/>
        </w:rPr>
      </w:pPr>
    </w:p>
    <w:p w:rsidR="00977B15" w:rsidRDefault="00977B15" w:rsidP="00900663">
      <w:pPr>
        <w:ind w:left="567"/>
        <w:jc w:val="both"/>
        <w:rPr>
          <w:rFonts w:asciiTheme="minorHAnsi" w:hAnsiTheme="minorHAnsi" w:cstheme="minorHAnsi"/>
          <w:color w:val="000000"/>
        </w:rPr>
      </w:pPr>
    </w:p>
    <w:p w:rsidR="00977B15" w:rsidRPr="005B0E7D" w:rsidRDefault="00977B15" w:rsidP="00900663">
      <w:pPr>
        <w:ind w:left="567"/>
        <w:jc w:val="both"/>
        <w:rPr>
          <w:rFonts w:asciiTheme="minorHAnsi" w:hAnsiTheme="minorHAnsi" w:cstheme="minorHAnsi"/>
          <w:color w:val="000000"/>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ADJUDICACIÓN O DECLARATORIA DESIERTA</w:t>
      </w:r>
    </w:p>
    <w:p w:rsidR="00900663" w:rsidRPr="005B0E7D" w:rsidRDefault="00900663" w:rsidP="00900663">
      <w:pPr>
        <w:rPr>
          <w:rFonts w:asciiTheme="minorHAnsi" w:hAnsiTheme="minorHAnsi" w:cstheme="minorHAnsi"/>
          <w:b/>
          <w:color w:val="000000"/>
        </w:rPr>
      </w:pPr>
    </w:p>
    <w:p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La ARCP</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Nota Expresa, la misma que será publicada en el sitio web de YPFB.</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8E2AF1" w:rsidRPr="005B0E7D">
        <w:rPr>
          <w:rFonts w:asciiTheme="minorHAnsi" w:hAnsiTheme="minorHAnsi" w:cstheme="minorHAnsi"/>
          <w:color w:val="000000"/>
        </w:rPr>
        <w:t xml:space="preserve">la ARCP </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la ARCP</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rsidR="00F64FB8" w:rsidRPr="005B0E7D" w:rsidRDefault="00F64FB8" w:rsidP="0062797D">
      <w:pPr>
        <w:jc w:val="both"/>
        <w:rPr>
          <w:rFonts w:asciiTheme="minorHAnsi" w:hAnsiTheme="minorHAnsi" w:cstheme="minorHAnsi"/>
        </w:rPr>
      </w:pPr>
    </w:p>
    <w:p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rsidR="003A50A4" w:rsidRPr="005B0E7D" w:rsidRDefault="003A50A4" w:rsidP="003A50A4">
      <w:pPr>
        <w:pStyle w:val="Prrafodelista"/>
        <w:tabs>
          <w:tab w:val="left" w:pos="567"/>
          <w:tab w:val="left" w:pos="1276"/>
        </w:tabs>
        <w:ind w:left="567"/>
        <w:jc w:val="both"/>
        <w:rPr>
          <w:rFonts w:asciiTheme="minorHAnsi" w:hAnsiTheme="minorHAnsi" w:cstheme="minorHAnsi"/>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rsidR="003A50A4" w:rsidRPr="005B0E7D" w:rsidRDefault="003A50A4" w:rsidP="003A50A4">
      <w:pPr>
        <w:pStyle w:val="Prrafodelista"/>
        <w:ind w:left="1080"/>
        <w:jc w:val="both"/>
        <w:rPr>
          <w:rFonts w:asciiTheme="minorHAnsi" w:hAnsiTheme="minorHAnsi" w:cstheme="minorHAnsi"/>
          <w:snapToGrid w:val="0"/>
        </w:rPr>
      </w:pPr>
    </w:p>
    <w:p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rsidR="003A50A4" w:rsidRPr="005B0E7D" w:rsidRDefault="003A50A4" w:rsidP="003A50A4">
      <w:pPr>
        <w:ind w:left="567"/>
        <w:jc w:val="both"/>
        <w:rPr>
          <w:rFonts w:asciiTheme="minorHAnsi" w:hAnsiTheme="minorHAnsi" w:cstheme="minorHAnsi"/>
          <w:color w:val="000000"/>
        </w:rPr>
      </w:pPr>
    </w:p>
    <w:p w:rsidR="00896ADA" w:rsidRPr="005B0E7D" w:rsidRDefault="00896ADA" w:rsidP="007813B8">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5B0E7D" w:rsidRDefault="00E03F91" w:rsidP="00E03F91">
      <w:pPr>
        <w:pStyle w:val="Prrafodelista"/>
        <w:ind w:left="1142"/>
        <w:jc w:val="both"/>
        <w:rPr>
          <w:rFonts w:asciiTheme="minorHAnsi" w:hAnsiTheme="minorHAnsi" w:cstheme="minorHAnsi"/>
          <w:color w:val="000000"/>
          <w:lang w:val="es-BO"/>
        </w:rPr>
      </w:pPr>
    </w:p>
    <w:p w:rsidR="00896ADA" w:rsidRPr="005B0E7D" w:rsidRDefault="00896ADA" w:rsidP="007813B8">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B0E7D" w:rsidRDefault="00896ADA" w:rsidP="00896ADA">
      <w:pPr>
        <w:ind w:left="1001" w:firstLine="141"/>
        <w:jc w:val="both"/>
        <w:rPr>
          <w:rFonts w:asciiTheme="minorHAnsi" w:hAnsiTheme="minorHAnsi" w:cstheme="minorHAnsi"/>
          <w:color w:val="000000"/>
          <w:lang w:val="es-BO"/>
        </w:rPr>
      </w:pPr>
    </w:p>
    <w:p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rsidR="00896ADA" w:rsidRPr="005B0E7D" w:rsidRDefault="00896ADA" w:rsidP="00143123">
      <w:pPr>
        <w:jc w:val="both"/>
        <w:rPr>
          <w:rFonts w:asciiTheme="minorHAnsi" w:hAnsiTheme="minorHAnsi" w:cstheme="minorHAnsi"/>
          <w:color w:val="000000"/>
          <w:lang w:val="es-BO"/>
        </w:rPr>
      </w:pPr>
    </w:p>
    <w:p w:rsidR="00E03F91" w:rsidRPr="005B0E7D" w:rsidRDefault="00E03F91" w:rsidP="007813B8">
      <w:pPr>
        <w:pStyle w:val="Prrafodelista"/>
        <w:numPr>
          <w:ilvl w:val="0"/>
          <w:numId w:val="21"/>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ARCP </w:t>
      </w:r>
      <w:r w:rsidRPr="005B0E7D">
        <w:rPr>
          <w:rFonts w:asciiTheme="minorHAnsi" w:hAnsiTheme="minorHAnsi" w:cstheme="minorHAnsi"/>
          <w:color w:val="000000"/>
          <w:lang w:val="es-BO"/>
        </w:rPr>
        <w:t>con la empresa contratada.</w:t>
      </w:r>
    </w:p>
    <w:p w:rsidR="00E03F91" w:rsidRPr="005B0E7D" w:rsidRDefault="00E03F91" w:rsidP="00E03F91">
      <w:pPr>
        <w:ind w:left="1416"/>
        <w:jc w:val="both"/>
        <w:rPr>
          <w:rFonts w:asciiTheme="minorHAnsi" w:hAnsiTheme="minorHAnsi" w:cstheme="minorHAnsi"/>
          <w:color w:val="000000"/>
          <w:lang w:val="es-BO"/>
        </w:rPr>
      </w:pPr>
    </w:p>
    <w:p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B0E7D" w:rsidRDefault="0082277A">
      <w:pPr>
        <w:rPr>
          <w:rFonts w:asciiTheme="minorHAnsi" w:hAnsiTheme="minorHAnsi" w:cstheme="minorHAnsi"/>
          <w:b/>
        </w:rPr>
      </w:pPr>
      <w:r w:rsidRPr="005B0E7D">
        <w:rPr>
          <w:rFonts w:asciiTheme="minorHAnsi" w:hAnsiTheme="minorHAnsi" w:cstheme="minorHAnsi"/>
          <w:b/>
        </w:rPr>
        <w:br w:type="page"/>
      </w:r>
    </w:p>
    <w:p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rsidR="00C75BEC" w:rsidRPr="005B0E7D"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5B0E7D">
        <w:rPr>
          <w:rFonts w:asciiTheme="minorHAnsi" w:eastAsia="Arial Unicode MS" w:hAnsiTheme="minorHAnsi" w:cstheme="minorHAnsi"/>
          <w:sz w:val="20"/>
          <w:szCs w:val="20"/>
        </w:rPr>
        <w:t>ESPECIFICACIONES TÉCNICAS</w:t>
      </w:r>
    </w:p>
    <w:bookmarkEnd w:id="0"/>
    <w:bookmarkEnd w:id="1"/>
    <w:bookmarkEnd w:id="2"/>
    <w:p w:rsidR="00F17C85" w:rsidRPr="005B0E7D" w:rsidRDefault="00F17C85" w:rsidP="00F17C85">
      <w:pPr>
        <w:jc w:val="both"/>
        <w:rPr>
          <w:rFonts w:asciiTheme="minorHAnsi" w:hAnsiTheme="minorHAnsi" w:cstheme="minorHAnsi"/>
        </w:rPr>
      </w:pPr>
      <w:r w:rsidRPr="005B0E7D">
        <w:rPr>
          <w:rFonts w:asciiTheme="minorHAnsi" w:hAnsiTheme="minorHAnsi" w:cstheme="minorHAnsi"/>
          <w:snapToGrid w:val="0"/>
          <w:highlight w:val="yellow"/>
        </w:rPr>
        <w:t>LAS ESPECIFICACIONES TÉNICAS SE ENCUENTRAN ADJUNTAS AL PRESENTE DOCUMENTO, LOS MISMOS FORMAN PARTE INTEGRANTE DEL DOCUMENTO BASE DE CONTRATACIÓN).</w:t>
      </w:r>
    </w:p>
    <w:p w:rsidR="00F17C85" w:rsidRPr="005B0E7D" w:rsidRDefault="00F17C85" w:rsidP="00F17C85">
      <w:pPr>
        <w:jc w:val="center"/>
        <w:rPr>
          <w:rFonts w:asciiTheme="minorHAnsi" w:hAnsiTheme="minorHAnsi" w:cstheme="minorHAnsi"/>
          <w:snapToGrid w:val="0"/>
        </w:rPr>
      </w:pPr>
    </w:p>
    <w:p w:rsidR="00F119DA" w:rsidRPr="005B0E7D" w:rsidRDefault="00F119DA" w:rsidP="00F17C85">
      <w:pPr>
        <w:tabs>
          <w:tab w:val="left" w:pos="4002"/>
        </w:tabs>
        <w:ind w:left="426"/>
        <w:jc w:val="both"/>
        <w:rPr>
          <w:rFonts w:asciiTheme="minorHAnsi" w:hAnsiTheme="minorHAnsi" w:cstheme="minorHAnsi"/>
          <w:b/>
          <w:color w:val="000000"/>
        </w:rPr>
      </w:pPr>
      <w:r w:rsidRPr="005B0E7D">
        <w:rPr>
          <w:rFonts w:asciiTheme="minorHAnsi" w:hAnsiTheme="minorHAnsi" w:cstheme="minorHAnsi"/>
          <w:b/>
          <w:color w:val="000000"/>
        </w:rPr>
        <w:br w:type="page"/>
      </w:r>
    </w:p>
    <w:p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rsidR="00D0399F" w:rsidRPr="005B0E7D" w:rsidRDefault="00D0399F" w:rsidP="00D0399F">
      <w:pPr>
        <w:jc w:val="center"/>
        <w:rPr>
          <w:rFonts w:asciiTheme="minorHAnsi" w:hAnsiTheme="minorHAnsi" w:cstheme="minorHAnsi"/>
          <w:b/>
        </w:rPr>
      </w:pPr>
    </w:p>
    <w:p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rsidR="00E03F91" w:rsidRPr="005B0E7D" w:rsidRDefault="00E03F91" w:rsidP="00E03F91">
      <w:pPr>
        <w:jc w:val="center"/>
        <w:rPr>
          <w:rFonts w:asciiTheme="minorHAnsi" w:hAnsiTheme="minorHAnsi" w:cstheme="minorHAnsi"/>
          <w:b/>
        </w:rPr>
      </w:pPr>
    </w:p>
    <w:p w:rsidR="00E03F91" w:rsidRPr="005B0E7D" w:rsidRDefault="00E03F91" w:rsidP="007813B8">
      <w:pPr>
        <w:pStyle w:val="Prrafodelista"/>
        <w:numPr>
          <w:ilvl w:val="0"/>
          <w:numId w:val="24"/>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rsidR="00FF5C94" w:rsidRPr="005B0E7D" w:rsidRDefault="00FF5C94" w:rsidP="00E80263">
      <w:pPr>
        <w:pStyle w:val="Normal2"/>
        <w:ind w:left="2124" w:hanging="2124"/>
        <w:rPr>
          <w:rFonts w:asciiTheme="minorHAnsi" w:hAnsiTheme="minorHAnsi" w:cstheme="minorHAnsi"/>
          <w:b/>
          <w:sz w:val="20"/>
          <w:lang w:val="es-BO"/>
        </w:rPr>
      </w:pPr>
    </w:p>
    <w:p w:rsidR="00E80263" w:rsidRPr="005B0E7D" w:rsidRDefault="00E80263" w:rsidP="007813B8">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A-1 Carta de presentación de la propuesta.</w:t>
      </w:r>
    </w:p>
    <w:p w:rsidR="00FF5C94" w:rsidRPr="005B0E7D" w:rsidRDefault="00E80263" w:rsidP="007813B8">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de Identificación del Proponente.</w:t>
      </w:r>
    </w:p>
    <w:p w:rsidR="00FF5C94" w:rsidRPr="005B0E7D" w:rsidRDefault="00FF5C94" w:rsidP="007813B8">
      <w:pPr>
        <w:pStyle w:val="Prrafodelista"/>
        <w:numPr>
          <w:ilvl w:val="0"/>
          <w:numId w:val="27"/>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r w:rsidR="00266586" w:rsidRPr="005B0E7D">
        <w:rPr>
          <w:rFonts w:asciiTheme="minorHAnsi" w:hAnsiTheme="minorHAnsi" w:cstheme="minorHAnsi"/>
        </w:rPr>
        <w:t xml:space="preserve"> </w:t>
      </w:r>
      <w:r w:rsidR="00CC17E8" w:rsidRPr="005B0E7D">
        <w:rPr>
          <w:rFonts w:asciiTheme="minorHAnsi" w:hAnsiTheme="minorHAnsi" w:cstheme="minorHAnsi"/>
        </w:rPr>
        <w:t>cuando corresponda</w:t>
      </w:r>
      <w:r w:rsidRPr="005B0E7D">
        <w:rPr>
          <w:rFonts w:asciiTheme="minorHAnsi" w:hAnsiTheme="minorHAnsi" w:cstheme="minorHAnsi"/>
        </w:rPr>
        <w:t>.</w:t>
      </w:r>
    </w:p>
    <w:p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E80263" w:rsidRPr="005B0E7D" w:rsidRDefault="00E80263" w:rsidP="00E80263">
      <w:pPr>
        <w:jc w:val="both"/>
        <w:rPr>
          <w:rFonts w:asciiTheme="minorHAnsi" w:hAnsiTheme="minorHAnsi" w:cstheme="minorHAnsi"/>
        </w:rPr>
      </w:pPr>
    </w:p>
    <w:p w:rsidR="00F17C85" w:rsidRPr="005B0E7D" w:rsidRDefault="00FF5C94" w:rsidP="007813B8">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rsidR="00FF5C94" w:rsidRPr="005B0E7D" w:rsidRDefault="00FF5C94" w:rsidP="007813B8">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rsidR="00FF5C94" w:rsidRPr="005B0E7D" w:rsidRDefault="00FF5C94" w:rsidP="007813B8">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2A1D06" w:rsidRPr="005B0E7D" w:rsidRDefault="002A1D06" w:rsidP="007813B8">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141D35" w:rsidRPr="005B0E7D" w:rsidRDefault="00141D35" w:rsidP="00141D35">
      <w:pPr>
        <w:jc w:val="both"/>
        <w:rPr>
          <w:rFonts w:asciiTheme="minorHAnsi" w:hAnsiTheme="minorHAnsi" w:cstheme="minorHAnsi"/>
        </w:rPr>
      </w:pPr>
    </w:p>
    <w:p w:rsidR="00141D35" w:rsidRPr="005B0E7D" w:rsidRDefault="00141D35" w:rsidP="007813B8">
      <w:pPr>
        <w:pStyle w:val="Prrafodelista"/>
        <w:numPr>
          <w:ilvl w:val="0"/>
          <w:numId w:val="24"/>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7813B8">
      <w:pPr>
        <w:pStyle w:val="Prrafodelista"/>
        <w:numPr>
          <w:ilvl w:val="0"/>
          <w:numId w:val="36"/>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rsidR="00141D35" w:rsidRPr="005B0E7D" w:rsidRDefault="00141D35" w:rsidP="007813B8">
      <w:pPr>
        <w:pStyle w:val="Prrafodelista"/>
        <w:numPr>
          <w:ilvl w:val="0"/>
          <w:numId w:val="36"/>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rsidR="00141D35" w:rsidRPr="005B0E7D" w:rsidRDefault="00141D35" w:rsidP="007813B8">
      <w:pPr>
        <w:pStyle w:val="Prrafodelista"/>
        <w:numPr>
          <w:ilvl w:val="0"/>
          <w:numId w:val="36"/>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7813B8">
      <w:pPr>
        <w:pStyle w:val="Prrafodelista"/>
        <w:numPr>
          <w:ilvl w:val="0"/>
          <w:numId w:val="25"/>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5B0E7D" w:rsidRDefault="00141D35" w:rsidP="007813B8">
      <w:pPr>
        <w:pStyle w:val="Prrafodelista"/>
        <w:numPr>
          <w:ilvl w:val="0"/>
          <w:numId w:val="25"/>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rsidR="00141D35" w:rsidRPr="005B0E7D" w:rsidRDefault="00141D35" w:rsidP="007813B8">
      <w:pPr>
        <w:pStyle w:val="Prrafodelista"/>
        <w:numPr>
          <w:ilvl w:val="0"/>
          <w:numId w:val="25"/>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rsidR="00141D35" w:rsidRPr="005B0E7D" w:rsidRDefault="00141D35" w:rsidP="00141D35">
      <w:pPr>
        <w:ind w:left="708"/>
        <w:jc w:val="both"/>
        <w:rPr>
          <w:rFonts w:asciiTheme="minorHAnsi" w:hAnsiTheme="minorHAnsi" w:cstheme="minorHAnsi"/>
          <w:b/>
          <w:lang w:eastAsia="es-ES"/>
        </w:rPr>
      </w:pPr>
    </w:p>
    <w:p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p w:rsidR="00141D35" w:rsidRPr="005B0E7D" w:rsidRDefault="00141D35" w:rsidP="00141D35">
      <w:pPr>
        <w:jc w:val="both"/>
        <w:rPr>
          <w:rFonts w:asciiTheme="minorHAnsi" w:hAnsiTheme="minorHAnsi" w:cstheme="minorHAnsi"/>
          <w:b/>
          <w:lang w:eastAsia="es-ES"/>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rsidR="00141D35" w:rsidRPr="005B0E7D" w:rsidRDefault="00141D35" w:rsidP="00141D35">
      <w:pPr>
        <w:pStyle w:val="Normal2"/>
        <w:ind w:left="2124" w:hanging="2124"/>
        <w:rPr>
          <w:rFonts w:asciiTheme="minorHAnsi" w:hAnsiTheme="minorHAnsi" w:cstheme="minorHAnsi"/>
          <w:b/>
          <w:sz w:val="20"/>
          <w:lang w:val="es-BO"/>
        </w:rPr>
      </w:pPr>
    </w:p>
    <w:p w:rsidR="00141D35" w:rsidRPr="005B0E7D" w:rsidRDefault="00141D35" w:rsidP="007813B8">
      <w:pPr>
        <w:pStyle w:val="Prrafodelista"/>
        <w:numPr>
          <w:ilvl w:val="0"/>
          <w:numId w:val="37"/>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141D35" w:rsidRPr="005B0E7D" w:rsidRDefault="00141D35" w:rsidP="00141D35">
      <w:pPr>
        <w:jc w:val="both"/>
        <w:rPr>
          <w:rFonts w:asciiTheme="minorHAnsi" w:hAnsiTheme="minorHAnsi" w:cstheme="minorHAnsi"/>
        </w:rPr>
      </w:pPr>
    </w:p>
    <w:p w:rsidR="00141D35" w:rsidRPr="005B0E7D" w:rsidRDefault="00141D35" w:rsidP="007813B8">
      <w:pPr>
        <w:pStyle w:val="Prrafodelista"/>
        <w:numPr>
          <w:ilvl w:val="0"/>
          <w:numId w:val="38"/>
        </w:numPr>
        <w:ind w:left="1134"/>
        <w:jc w:val="both"/>
        <w:rPr>
          <w:rFonts w:asciiTheme="minorHAnsi" w:hAnsiTheme="minorHAnsi" w:cstheme="minorHAnsi"/>
        </w:rPr>
      </w:pPr>
      <w:r w:rsidRPr="005B0E7D">
        <w:rPr>
          <w:rFonts w:asciiTheme="minorHAnsi" w:hAnsiTheme="minorHAnsi" w:cstheme="minorHAnsi"/>
        </w:rPr>
        <w:lastRenderedPageBreak/>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rsidR="00141D35" w:rsidRPr="005B0E7D" w:rsidRDefault="00141D35" w:rsidP="007813B8">
      <w:pPr>
        <w:pStyle w:val="Prrafodelista"/>
        <w:numPr>
          <w:ilvl w:val="0"/>
          <w:numId w:val="38"/>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rsidR="00141D35" w:rsidRPr="005B0E7D" w:rsidRDefault="00141D35" w:rsidP="007813B8">
      <w:pPr>
        <w:pStyle w:val="Prrafodelista"/>
        <w:numPr>
          <w:ilvl w:val="0"/>
          <w:numId w:val="38"/>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41D35" w:rsidRPr="005B0E7D" w:rsidRDefault="00141D35" w:rsidP="007813B8">
      <w:pPr>
        <w:pStyle w:val="Prrafodelista"/>
        <w:numPr>
          <w:ilvl w:val="0"/>
          <w:numId w:val="38"/>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2A1D06" w:rsidRPr="005B0E7D" w:rsidRDefault="002A1D06" w:rsidP="00141D35">
      <w:pPr>
        <w:jc w:val="both"/>
        <w:rPr>
          <w:rFonts w:asciiTheme="minorHAnsi" w:hAnsiTheme="minorHAnsi" w:cstheme="minorHAnsi"/>
        </w:rPr>
      </w:pPr>
    </w:p>
    <w:p w:rsidR="00E03F91" w:rsidRPr="005B0E7D" w:rsidRDefault="00E03F91" w:rsidP="007813B8">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rsidR="00E03F91" w:rsidRPr="005B0E7D" w:rsidRDefault="00E03F91" w:rsidP="00E03F91">
      <w:pPr>
        <w:pStyle w:val="Normal2"/>
        <w:rPr>
          <w:rFonts w:asciiTheme="minorHAnsi" w:hAnsiTheme="minorHAnsi" w:cstheme="minorHAnsi"/>
          <w:sz w:val="20"/>
          <w:lang w:val="es-BO"/>
        </w:rPr>
      </w:pPr>
    </w:p>
    <w:p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rsidR="00E03F91" w:rsidRPr="005B0E7D" w:rsidRDefault="00E03F91" w:rsidP="00E03F91">
      <w:pPr>
        <w:jc w:val="center"/>
        <w:rPr>
          <w:rFonts w:asciiTheme="minorHAnsi" w:hAnsiTheme="minorHAnsi" w:cstheme="minorHAnsi"/>
          <w:b/>
          <w:lang w:val="es-BO"/>
        </w:rPr>
      </w:pPr>
    </w:p>
    <w:p w:rsidR="00E03F91" w:rsidRPr="005B0E7D" w:rsidRDefault="00E03F91" w:rsidP="007813B8">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rsidR="00574273" w:rsidRPr="005B0E7D" w:rsidRDefault="00574273" w:rsidP="00574273">
      <w:pPr>
        <w:tabs>
          <w:tab w:val="left" w:pos="5025"/>
        </w:tabs>
        <w:rPr>
          <w:rFonts w:asciiTheme="minorHAnsi" w:hAnsiTheme="minorHAnsi" w:cstheme="minorHAnsi"/>
          <w:b/>
          <w:lang w:val="es-BO"/>
        </w:rPr>
      </w:pPr>
    </w:p>
    <w:p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rsidR="00F17C85" w:rsidRPr="005B0E7D" w:rsidRDefault="00F17C85" w:rsidP="00977B15">
      <w:pPr>
        <w:pStyle w:val="Normal2"/>
        <w:tabs>
          <w:tab w:val="clear" w:pos="709"/>
          <w:tab w:val="left" w:pos="2268"/>
        </w:tabs>
        <w:ind w:left="2268" w:hanging="1559"/>
        <w:rPr>
          <w:rFonts w:asciiTheme="minorHAnsi" w:hAnsiTheme="minorHAnsi" w:cstheme="minorHAnsi"/>
          <w:b/>
          <w:i/>
          <w:sz w:val="20"/>
        </w:rPr>
      </w:pPr>
    </w:p>
    <w:p w:rsidR="00F17C85" w:rsidRPr="005B0E7D" w:rsidRDefault="00F17C85" w:rsidP="00F17C85">
      <w:pPr>
        <w:ind w:left="2268" w:hanging="1559"/>
        <w:jc w:val="both"/>
        <w:rPr>
          <w:rFonts w:asciiTheme="minorHAnsi" w:hAnsiTheme="minorHAnsi" w:cstheme="minorHAnsi"/>
          <w:b/>
          <w:i/>
        </w:rPr>
      </w:pPr>
    </w:p>
    <w:p w:rsidR="00574273" w:rsidRPr="005B0E7D" w:rsidRDefault="00574273" w:rsidP="00574273">
      <w:pPr>
        <w:tabs>
          <w:tab w:val="left" w:pos="5025"/>
        </w:tabs>
        <w:rPr>
          <w:rFonts w:asciiTheme="minorHAnsi" w:hAnsiTheme="minorHAnsi" w:cstheme="minorHAnsi"/>
          <w:b/>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Default="00CC17E8" w:rsidP="00C12EFE">
      <w:pPr>
        <w:ind w:left="2832" w:hanging="2123"/>
        <w:jc w:val="both"/>
        <w:rPr>
          <w:rFonts w:asciiTheme="minorHAnsi" w:hAnsiTheme="minorHAnsi" w:cstheme="minorHAnsi"/>
        </w:rPr>
      </w:pPr>
    </w:p>
    <w:p w:rsidR="00977B15" w:rsidRDefault="00977B15" w:rsidP="00C12EFE">
      <w:pPr>
        <w:ind w:left="2832" w:hanging="2123"/>
        <w:jc w:val="both"/>
        <w:rPr>
          <w:rFonts w:asciiTheme="minorHAnsi" w:hAnsiTheme="minorHAnsi" w:cstheme="minorHAnsi"/>
        </w:rPr>
      </w:pPr>
    </w:p>
    <w:p w:rsidR="00977B15" w:rsidRDefault="00977B15" w:rsidP="00C12EFE">
      <w:pPr>
        <w:ind w:left="2832" w:hanging="2123"/>
        <w:jc w:val="both"/>
        <w:rPr>
          <w:rFonts w:asciiTheme="minorHAnsi" w:hAnsiTheme="minorHAnsi" w:cstheme="minorHAnsi"/>
        </w:rPr>
      </w:pPr>
    </w:p>
    <w:p w:rsidR="00977B15" w:rsidRDefault="00977B15" w:rsidP="00C12EFE">
      <w:pPr>
        <w:ind w:left="2832" w:hanging="2123"/>
        <w:jc w:val="both"/>
        <w:rPr>
          <w:rFonts w:asciiTheme="minorHAnsi" w:hAnsiTheme="minorHAnsi" w:cstheme="minorHAnsi"/>
        </w:rPr>
      </w:pPr>
    </w:p>
    <w:p w:rsidR="00977B15" w:rsidRDefault="00977B15" w:rsidP="00C12EFE">
      <w:pPr>
        <w:ind w:left="2832" w:hanging="2123"/>
        <w:jc w:val="both"/>
        <w:rPr>
          <w:rFonts w:asciiTheme="minorHAnsi" w:hAnsiTheme="minorHAnsi" w:cstheme="minorHAnsi"/>
        </w:rPr>
      </w:pPr>
    </w:p>
    <w:p w:rsidR="00977B15" w:rsidRDefault="00977B15" w:rsidP="00C12EFE">
      <w:pPr>
        <w:ind w:left="2832" w:hanging="2123"/>
        <w:jc w:val="both"/>
        <w:rPr>
          <w:rFonts w:asciiTheme="minorHAnsi" w:hAnsiTheme="minorHAnsi" w:cstheme="minorHAnsi"/>
        </w:rPr>
      </w:pPr>
    </w:p>
    <w:p w:rsidR="00977B15" w:rsidRDefault="00977B15" w:rsidP="00C12EFE">
      <w:pPr>
        <w:ind w:left="2832" w:hanging="2123"/>
        <w:jc w:val="both"/>
        <w:rPr>
          <w:rFonts w:asciiTheme="minorHAnsi" w:hAnsiTheme="minorHAnsi" w:cstheme="minorHAnsi"/>
        </w:rPr>
      </w:pPr>
    </w:p>
    <w:p w:rsidR="00977B15" w:rsidRPr="005B0E7D" w:rsidRDefault="00977B15"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lastRenderedPageBreak/>
        <w:t>FORMULARIO A-1</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B0E7D" w:rsidRDefault="00883D0A" w:rsidP="00C869BE">
            <w:pPr>
              <w:jc w:val="center"/>
              <w:rPr>
                <w:rFonts w:asciiTheme="minorHAnsi" w:hAnsiTheme="minorHAnsi" w:cstheme="minorHAnsi"/>
                <w:b/>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jc w:val="center"/>
              <w:rPr>
                <w:rFonts w:asciiTheme="minorHAnsi" w:hAnsiTheme="minorHAnsi" w:cstheme="minorHAnsi"/>
              </w:rPr>
            </w:pPr>
          </w:p>
          <w:p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B0E7D" w:rsidRDefault="00883D0A" w:rsidP="00C869BE">
            <w:pPr>
              <w:rPr>
                <w:rFonts w:asciiTheme="minorHAnsi" w:hAnsiTheme="minorHAnsi" w:cstheme="minorHAnsi"/>
              </w:rPr>
            </w:pPr>
          </w:p>
        </w:tc>
      </w:tr>
    </w:tbl>
    <w:p w:rsidR="00883D0A" w:rsidRPr="005B0E7D" w:rsidRDefault="00883D0A" w:rsidP="0062797D">
      <w:pPr>
        <w:jc w:val="center"/>
        <w:rPr>
          <w:rFonts w:asciiTheme="minorHAnsi" w:hAnsiTheme="minorHAnsi" w:cstheme="minorHAnsi"/>
          <w:b/>
        </w:rPr>
      </w:pPr>
    </w:p>
    <w:p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rsidR="00F17C85" w:rsidRPr="005B0E7D" w:rsidRDefault="00F17C85" w:rsidP="0062797D">
      <w:pPr>
        <w:jc w:val="both"/>
        <w:rPr>
          <w:rFonts w:asciiTheme="minorHAnsi" w:hAnsiTheme="minorHAnsi" w:cstheme="minorHAnsi"/>
        </w:rPr>
      </w:pPr>
    </w:p>
    <w:p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17C85" w:rsidRPr="005B0E7D" w:rsidRDefault="00F17C85" w:rsidP="0062797D">
      <w:pPr>
        <w:jc w:val="both"/>
        <w:rPr>
          <w:rFonts w:asciiTheme="minorHAnsi" w:hAnsiTheme="minorHAnsi" w:cstheme="minorHAnsi"/>
          <w:lang w:val="es-ES_tradnl"/>
        </w:rPr>
      </w:pPr>
    </w:p>
    <w:p w:rsidR="006C2562" w:rsidRPr="005B0E7D" w:rsidRDefault="006C2562" w:rsidP="0062797D">
      <w:pPr>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5B0E7D" w:rsidRDefault="006C2562" w:rsidP="006C2562">
      <w:pPr>
        <w:spacing w:line="276" w:lineRule="auto"/>
        <w:rPr>
          <w:rFonts w:asciiTheme="minorHAnsi" w:hAnsiTheme="minorHAnsi" w:cstheme="minorHAnsi"/>
          <w:lang w:val="es-ES_tradnl"/>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5B0E7D">
        <w:rPr>
          <w:rFonts w:asciiTheme="minorHAnsi" w:hAnsiTheme="minorHAnsi" w:cstheme="minorHAnsi"/>
        </w:rPr>
        <w:lastRenderedPageBreak/>
        <w:t>presentación de propuestas. El incumplimiento de esta declaración es causal de descalificación de la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5B0E7D" w:rsidRDefault="006C2562" w:rsidP="006C2562">
      <w:pPr>
        <w:pStyle w:val="Prrafodelista"/>
        <w:rPr>
          <w:rFonts w:asciiTheme="minorHAnsi" w:hAnsiTheme="minorHAnsi" w:cstheme="minorHAnsi"/>
        </w:rPr>
      </w:pPr>
    </w:p>
    <w:p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B0E7D" w:rsidRDefault="006C2562" w:rsidP="0062797D">
      <w:pPr>
        <w:rPr>
          <w:rFonts w:asciiTheme="minorHAnsi" w:eastAsia="Calibri" w:hAnsiTheme="minorHAnsi" w:cstheme="minorHAnsi"/>
          <w:b/>
        </w:rPr>
      </w:pPr>
    </w:p>
    <w:p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rsidR="0049191F" w:rsidRPr="005B0E7D" w:rsidRDefault="0049191F" w:rsidP="0062797D">
      <w:pPr>
        <w:jc w:val="both"/>
        <w:rPr>
          <w:rFonts w:asciiTheme="minorHAnsi" w:hAnsiTheme="minorHAnsi" w:cstheme="minorHAnsi"/>
        </w:rPr>
      </w:pPr>
    </w:p>
    <w:p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rsidR="006C2562" w:rsidRPr="005B0E7D" w:rsidRDefault="006C2562" w:rsidP="006C2562">
      <w:pPr>
        <w:spacing w:line="276" w:lineRule="auto"/>
        <w:jc w:val="both"/>
        <w:rPr>
          <w:rFonts w:asciiTheme="minorHAnsi" w:hAnsiTheme="minorHAnsi" w:cstheme="minorHAnsi"/>
        </w:rPr>
      </w:pPr>
    </w:p>
    <w:p w:rsidR="006C2562" w:rsidRPr="005B0E7D" w:rsidRDefault="006C2562" w:rsidP="007813B8">
      <w:pPr>
        <w:numPr>
          <w:ilvl w:val="0"/>
          <w:numId w:val="23"/>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7813B8">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7813B8">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7813B8">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7813B8">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lastRenderedPageBreak/>
        <w:t>Original o fotocopia legalizada de los Estados Financieros de la última gestión con dictamen de auditoria externa.</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7813B8">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rsidR="00A53182" w:rsidRPr="005B0E7D" w:rsidRDefault="00A53182" w:rsidP="00A53182">
      <w:pPr>
        <w:pStyle w:val="Prrafodelista"/>
        <w:rPr>
          <w:rFonts w:asciiTheme="minorHAnsi" w:hAnsiTheme="minorHAnsi" w:cstheme="minorHAnsi"/>
        </w:rPr>
      </w:pPr>
    </w:p>
    <w:p w:rsidR="00DC106A" w:rsidRPr="005B0E7D" w:rsidRDefault="00A53182" w:rsidP="007813B8">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rsidR="00A53182" w:rsidRPr="005B0E7D" w:rsidRDefault="00A53182" w:rsidP="00A53182">
      <w:pPr>
        <w:pStyle w:val="Prrafodelista"/>
        <w:rPr>
          <w:rFonts w:asciiTheme="minorHAnsi" w:hAnsiTheme="minorHAnsi" w:cstheme="minorHAnsi"/>
        </w:rPr>
      </w:pPr>
    </w:p>
    <w:p w:rsidR="00A53182" w:rsidRPr="00286B08" w:rsidRDefault="00A53182" w:rsidP="00A53182">
      <w:pPr>
        <w:spacing w:line="276" w:lineRule="auto"/>
        <w:ind w:left="72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17"/>
          <w:pgSz w:w="12242" w:h="15842" w:code="1"/>
          <w:pgMar w:top="1418" w:right="1418" w:bottom="1418" w:left="1418" w:header="624" w:footer="851" w:gutter="0"/>
          <w:cols w:space="708"/>
          <w:titlePg/>
          <w:docGrid w:linePitch="360"/>
        </w:sectPr>
      </w:pPr>
    </w:p>
    <w:p w:rsidR="009C32B4" w:rsidRPr="002C402F" w:rsidRDefault="009C32B4" w:rsidP="009C32B4">
      <w:pPr>
        <w:jc w:val="center"/>
        <w:rPr>
          <w:rFonts w:asciiTheme="minorHAnsi" w:hAnsiTheme="minorHAnsi" w:cstheme="minorHAnsi"/>
          <w:b/>
          <w:sz w:val="18"/>
        </w:rPr>
      </w:pPr>
      <w:r w:rsidRPr="002C402F">
        <w:rPr>
          <w:rFonts w:asciiTheme="minorHAnsi" w:hAnsiTheme="minorHAnsi" w:cstheme="minorHAnsi"/>
          <w:b/>
          <w:sz w:val="18"/>
        </w:rPr>
        <w:lastRenderedPageBreak/>
        <w:t>FORMULARIO B-1</w:t>
      </w:r>
    </w:p>
    <w:p w:rsidR="009C32B4" w:rsidRPr="002C402F" w:rsidRDefault="009C32B4" w:rsidP="009C32B4">
      <w:pPr>
        <w:jc w:val="center"/>
        <w:rPr>
          <w:rFonts w:asciiTheme="minorHAnsi" w:hAnsiTheme="minorHAnsi" w:cstheme="minorHAnsi"/>
          <w:b/>
          <w:sz w:val="18"/>
        </w:rPr>
      </w:pPr>
      <w:r w:rsidRPr="002C402F">
        <w:rPr>
          <w:rFonts w:asciiTheme="minorHAnsi" w:hAnsiTheme="minorHAnsi" w:cstheme="minorHAnsi"/>
          <w:b/>
          <w:sz w:val="18"/>
        </w:rPr>
        <w:t>PROPUESTA ECONOMICA</w:t>
      </w:r>
    </w:p>
    <w:p w:rsidR="002C402F" w:rsidRPr="002C402F" w:rsidRDefault="002C402F" w:rsidP="009C32B4">
      <w:pPr>
        <w:jc w:val="center"/>
        <w:rPr>
          <w:rFonts w:asciiTheme="minorHAnsi" w:hAnsiTheme="minorHAnsi" w:cstheme="minorHAnsi"/>
          <w:b/>
          <w:sz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33F25" w:rsidRPr="002C402F" w:rsidTr="00320DA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3F25" w:rsidRPr="002C402F" w:rsidRDefault="007D6A9D" w:rsidP="00320DAA">
            <w:pPr>
              <w:jc w:val="center"/>
              <w:rPr>
                <w:rFonts w:asciiTheme="minorHAnsi" w:hAnsiTheme="minorHAnsi" w:cstheme="minorHAnsi"/>
                <w:b/>
                <w:bCs/>
                <w:color w:val="000000"/>
                <w:sz w:val="16"/>
                <w:szCs w:val="18"/>
                <w:lang w:val="es-BO" w:eastAsia="es-BO"/>
              </w:rPr>
            </w:pPr>
            <w:r w:rsidRPr="002C402F">
              <w:rPr>
                <w:rFonts w:asciiTheme="minorHAnsi" w:hAnsiTheme="minorHAnsi" w:cstheme="minorHAnsi"/>
                <w:b/>
                <w:bCs/>
                <w:color w:val="000000"/>
                <w:sz w:val="16"/>
                <w:szCs w:val="18"/>
                <w:lang w:val="es-BO" w:eastAsia="es-BO"/>
              </w:rPr>
              <w:t>-</w:t>
            </w:r>
            <w:r w:rsidR="00977B15" w:rsidRPr="002C402F">
              <w:rPr>
                <w:rFonts w:asciiTheme="minorHAnsi" w:hAnsiTheme="minorHAnsi" w:cstheme="minorHAnsi"/>
                <w:b/>
                <w:bCs/>
                <w:color w:val="000000"/>
                <w:sz w:val="16"/>
                <w:szCs w:val="18"/>
                <w:lang w:val="es-BO" w:eastAsia="es-BO"/>
              </w:rPr>
              <w:t xml:space="preserve">Ítem </w:t>
            </w:r>
            <w:r w:rsidR="00D33F25" w:rsidRPr="002C402F">
              <w:rPr>
                <w:rFonts w:asciiTheme="minorHAnsi" w:hAnsiTheme="minorHAnsi" w:cstheme="minorHAnsi"/>
                <w:b/>
                <w:bCs/>
                <w:color w:val="000000"/>
                <w:sz w:val="16"/>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3F25" w:rsidRPr="002C402F" w:rsidRDefault="00D33F25" w:rsidP="00320DAA">
            <w:pPr>
              <w:jc w:val="center"/>
              <w:rPr>
                <w:rFonts w:asciiTheme="minorHAnsi" w:hAnsiTheme="minorHAnsi" w:cstheme="minorHAnsi"/>
                <w:b/>
                <w:bCs/>
                <w:color w:val="000000"/>
                <w:sz w:val="16"/>
                <w:szCs w:val="18"/>
                <w:lang w:val="es-BO" w:eastAsia="es-BO"/>
              </w:rPr>
            </w:pPr>
            <w:r w:rsidRPr="002C402F">
              <w:rPr>
                <w:rFonts w:asciiTheme="minorHAnsi" w:hAnsiTheme="minorHAnsi" w:cstheme="minorHAnsi"/>
                <w:b/>
                <w:bCs/>
                <w:color w:val="000000"/>
                <w:sz w:val="16"/>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3F25" w:rsidRPr="002C402F" w:rsidRDefault="00D33F25" w:rsidP="00320DAA">
            <w:pPr>
              <w:jc w:val="center"/>
              <w:rPr>
                <w:rFonts w:asciiTheme="minorHAnsi" w:hAnsiTheme="minorHAnsi" w:cstheme="minorHAnsi"/>
                <w:b/>
                <w:bCs/>
                <w:color w:val="000000"/>
                <w:sz w:val="16"/>
                <w:szCs w:val="18"/>
                <w:lang w:val="es-BO" w:eastAsia="es-BO"/>
              </w:rPr>
            </w:pPr>
            <w:r w:rsidRPr="002C402F">
              <w:rPr>
                <w:rFonts w:asciiTheme="minorHAnsi" w:hAnsiTheme="minorHAnsi" w:cstheme="minorHAnsi"/>
                <w:b/>
                <w:bCs/>
                <w:color w:val="000000"/>
                <w:sz w:val="16"/>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33F25" w:rsidRPr="002C402F" w:rsidRDefault="00D33F25" w:rsidP="00320DAA">
            <w:pPr>
              <w:jc w:val="center"/>
              <w:rPr>
                <w:rFonts w:asciiTheme="minorHAnsi" w:hAnsiTheme="minorHAnsi" w:cstheme="minorHAnsi"/>
                <w:b/>
                <w:bCs/>
                <w:color w:val="000000"/>
                <w:sz w:val="16"/>
                <w:szCs w:val="18"/>
                <w:lang w:val="es-BO" w:eastAsia="es-BO"/>
              </w:rPr>
            </w:pPr>
            <w:r w:rsidRPr="002C402F">
              <w:rPr>
                <w:rFonts w:asciiTheme="minorHAnsi" w:hAnsiTheme="minorHAnsi" w:cstheme="minorHAnsi"/>
                <w:b/>
                <w:bCs/>
                <w:color w:val="000000"/>
                <w:sz w:val="16"/>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33F25" w:rsidRPr="002C402F" w:rsidRDefault="00D33F25" w:rsidP="00320DAA">
            <w:pPr>
              <w:jc w:val="center"/>
              <w:rPr>
                <w:rFonts w:asciiTheme="minorHAnsi" w:hAnsiTheme="minorHAnsi" w:cstheme="minorHAnsi"/>
                <w:b/>
                <w:bCs/>
                <w:color w:val="000000"/>
                <w:sz w:val="16"/>
                <w:szCs w:val="18"/>
                <w:lang w:val="es-BO" w:eastAsia="es-BO"/>
              </w:rPr>
            </w:pPr>
            <w:r w:rsidRPr="002C402F">
              <w:rPr>
                <w:rFonts w:asciiTheme="minorHAnsi" w:hAnsiTheme="minorHAnsi" w:cstheme="minorHAnsi"/>
                <w:b/>
                <w:bCs/>
                <w:color w:val="000000"/>
                <w:sz w:val="16"/>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3F25" w:rsidRPr="002C402F" w:rsidRDefault="00D33F25" w:rsidP="00320DAA">
            <w:pPr>
              <w:jc w:val="center"/>
              <w:rPr>
                <w:rFonts w:asciiTheme="minorHAnsi" w:hAnsiTheme="minorHAnsi" w:cstheme="minorHAnsi"/>
                <w:b/>
                <w:bCs/>
                <w:color w:val="000000"/>
                <w:sz w:val="16"/>
                <w:szCs w:val="18"/>
                <w:lang w:val="es-BO" w:eastAsia="es-BO"/>
              </w:rPr>
            </w:pPr>
            <w:r w:rsidRPr="002C402F">
              <w:rPr>
                <w:rFonts w:asciiTheme="minorHAnsi" w:hAnsiTheme="minorHAnsi" w:cstheme="minorHAnsi"/>
                <w:b/>
                <w:bCs/>
                <w:color w:val="000000"/>
                <w:sz w:val="16"/>
                <w:szCs w:val="18"/>
                <w:lang w:val="es-BO" w:eastAsia="es-BO"/>
              </w:rPr>
              <w:t>PRECIO TOTAL</w:t>
            </w: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Manguito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125 </w:t>
            </w:r>
            <w:proofErr w:type="spellStart"/>
            <w:r w:rsidRPr="002C402F">
              <w:rPr>
                <w:rFonts w:asciiTheme="minorHAnsi" w:hAnsiTheme="minorHAnsi" w:cstheme="minorHAnsi"/>
                <w:sz w:val="14"/>
                <w:szCs w:val="18"/>
              </w:rPr>
              <w:t>mm.</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autoSpaceDE w:val="0"/>
              <w:autoSpaceDN w:val="0"/>
              <w:adjustRightInd w:val="0"/>
              <w:jc w:val="center"/>
              <w:rPr>
                <w:rFonts w:asciiTheme="minorHAnsi" w:hAnsiTheme="minorHAnsi" w:cstheme="minorHAnsi"/>
                <w:sz w:val="14"/>
                <w:szCs w:val="18"/>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14300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Manguito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110 </w:t>
            </w:r>
            <w:proofErr w:type="spellStart"/>
            <w:r w:rsidRPr="002C402F">
              <w:rPr>
                <w:rFonts w:asciiTheme="minorHAnsi" w:hAnsiTheme="minorHAnsi" w:cstheme="minorHAnsi"/>
                <w:sz w:val="14"/>
                <w:szCs w:val="18"/>
              </w:rPr>
              <w:t>mm.</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sz w:val="14"/>
                <w:szCs w:val="18"/>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14300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3</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Manguito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63 </w:t>
            </w:r>
            <w:proofErr w:type="spellStart"/>
            <w:r w:rsidRPr="002C402F">
              <w:rPr>
                <w:rFonts w:asciiTheme="minorHAnsi" w:hAnsiTheme="minorHAnsi" w:cstheme="minorHAnsi"/>
                <w:sz w:val="14"/>
                <w:szCs w:val="18"/>
              </w:rPr>
              <w:t>mm.</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sz w:val="14"/>
                <w:szCs w:val="18"/>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7150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4</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Manguito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40 </w:t>
            </w:r>
            <w:proofErr w:type="spellStart"/>
            <w:r w:rsidRPr="002C402F">
              <w:rPr>
                <w:rFonts w:asciiTheme="minorHAnsi" w:hAnsiTheme="minorHAnsi" w:cstheme="minorHAnsi"/>
                <w:sz w:val="14"/>
                <w:szCs w:val="18"/>
              </w:rPr>
              <w:t>mm.</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sz w:val="14"/>
                <w:szCs w:val="18"/>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6500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5</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Tapones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63 </w:t>
            </w:r>
            <w:proofErr w:type="spellStart"/>
            <w:r w:rsidRPr="002C402F">
              <w:rPr>
                <w:rFonts w:asciiTheme="minorHAnsi" w:hAnsiTheme="minorHAnsi" w:cstheme="minorHAnsi"/>
                <w:sz w:val="14"/>
                <w:szCs w:val="18"/>
              </w:rPr>
              <w:t>mm.</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sz w:val="14"/>
                <w:szCs w:val="18"/>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19500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6</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Tapones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40 </w:t>
            </w:r>
            <w:proofErr w:type="spellStart"/>
            <w:r w:rsidRPr="002C402F">
              <w:rPr>
                <w:rFonts w:asciiTheme="minorHAnsi" w:hAnsiTheme="minorHAnsi" w:cstheme="minorHAnsi"/>
                <w:sz w:val="14"/>
                <w:szCs w:val="18"/>
              </w:rPr>
              <w:t>mm.</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sz w:val="14"/>
                <w:szCs w:val="18"/>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32400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7</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Montura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125/20 incluye manguito</w:t>
            </w:r>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sz w:val="14"/>
                <w:szCs w:val="18"/>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6500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8</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Montura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110/20</w:t>
            </w:r>
          </w:p>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Incluye manguito</w:t>
            </w:r>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color w:val="000000"/>
                <w:sz w:val="14"/>
                <w:szCs w:val="18"/>
                <w:lang w:val="es-BO" w:eastAsia="es-BO"/>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6500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9</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Montura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90/20</w:t>
            </w:r>
          </w:p>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Incluye manguito</w:t>
            </w:r>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color w:val="000000"/>
                <w:sz w:val="14"/>
                <w:szCs w:val="18"/>
                <w:lang w:val="es-BO" w:eastAsia="es-BO"/>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12800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10</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Montura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63/20</w:t>
            </w:r>
          </w:p>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Incluye manguito</w:t>
            </w:r>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color w:val="000000"/>
                <w:sz w:val="14"/>
                <w:szCs w:val="18"/>
                <w:lang w:val="es-BO" w:eastAsia="es-BO"/>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19500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11</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Montura  </w:t>
            </w:r>
            <w:proofErr w:type="spellStart"/>
            <w:r w:rsidRPr="002C402F">
              <w:rPr>
                <w:rFonts w:asciiTheme="minorHAnsi" w:hAnsiTheme="minorHAnsi" w:cstheme="minorHAnsi"/>
                <w:sz w:val="14"/>
                <w:szCs w:val="18"/>
              </w:rPr>
              <w:t>Electrosoldable</w:t>
            </w:r>
            <w:proofErr w:type="spellEnd"/>
            <w:r w:rsidRPr="002C402F">
              <w:rPr>
                <w:rFonts w:asciiTheme="minorHAnsi" w:hAnsiTheme="minorHAnsi" w:cstheme="minorHAnsi"/>
                <w:sz w:val="14"/>
                <w:szCs w:val="18"/>
              </w:rPr>
              <w:t xml:space="preserve">  PE 100, SDR11 de 40/20</w:t>
            </w:r>
          </w:p>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Incluye manguito</w:t>
            </w:r>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color w:val="000000"/>
                <w:sz w:val="14"/>
                <w:szCs w:val="18"/>
                <w:lang w:val="es-BO" w:eastAsia="es-BO"/>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26000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EF02C8" w:rsidRPr="002C402F" w:rsidTr="00320D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F02C8" w:rsidRPr="002C402F" w:rsidRDefault="00EF02C8" w:rsidP="00320DAA">
            <w:pPr>
              <w:jc w:val="center"/>
              <w:rPr>
                <w:rFonts w:asciiTheme="minorHAnsi" w:hAnsiTheme="minorHAnsi" w:cstheme="minorHAnsi"/>
                <w:color w:val="000000"/>
                <w:sz w:val="16"/>
                <w:szCs w:val="18"/>
                <w:lang w:val="es-BO" w:eastAsia="es-BO"/>
              </w:rPr>
            </w:pPr>
            <w:r w:rsidRPr="002C402F">
              <w:rPr>
                <w:rFonts w:asciiTheme="minorHAnsi" w:hAnsiTheme="minorHAnsi" w:cstheme="minorHAnsi"/>
                <w:color w:val="000000"/>
                <w:sz w:val="16"/>
                <w:szCs w:val="18"/>
                <w:lang w:val="es-BO" w:eastAsia="es-BO"/>
              </w:rPr>
              <w:t>12</w:t>
            </w:r>
          </w:p>
        </w:tc>
        <w:tc>
          <w:tcPr>
            <w:tcW w:w="2910" w:type="dxa"/>
            <w:tcBorders>
              <w:top w:val="nil"/>
              <w:left w:val="nil"/>
              <w:bottom w:val="single" w:sz="8" w:space="0" w:color="auto"/>
              <w:right w:val="single" w:sz="8" w:space="0" w:color="auto"/>
            </w:tcBorders>
            <w:shd w:val="clear" w:color="000000" w:fill="FFFFFF"/>
            <w:vAlign w:val="center"/>
          </w:tcPr>
          <w:p w:rsidR="00EF02C8" w:rsidRPr="002C402F" w:rsidRDefault="00EF02C8" w:rsidP="005D7BF5">
            <w:pPr>
              <w:autoSpaceDE w:val="0"/>
              <w:autoSpaceDN w:val="0"/>
              <w:adjustRightInd w:val="0"/>
              <w:rPr>
                <w:rFonts w:asciiTheme="minorHAnsi" w:hAnsiTheme="minorHAnsi" w:cstheme="minorHAnsi"/>
                <w:sz w:val="14"/>
                <w:szCs w:val="18"/>
              </w:rPr>
            </w:pPr>
            <w:r w:rsidRPr="002C402F">
              <w:rPr>
                <w:rFonts w:asciiTheme="minorHAnsi" w:hAnsiTheme="minorHAnsi" w:cstheme="minorHAnsi"/>
                <w:sz w:val="14"/>
                <w:szCs w:val="18"/>
              </w:rPr>
              <w:t xml:space="preserve">Válvula Electro soldable  de 125 mm c/ manguitos, PE100, SDR11, incluye: base, alargadera–sistema telescópico, tapa y campana. </w:t>
            </w:r>
          </w:p>
        </w:tc>
        <w:tc>
          <w:tcPr>
            <w:tcW w:w="1361" w:type="dxa"/>
            <w:tcBorders>
              <w:top w:val="nil"/>
              <w:left w:val="nil"/>
              <w:bottom w:val="single" w:sz="8" w:space="0" w:color="auto"/>
              <w:right w:val="single" w:sz="8" w:space="0" w:color="auto"/>
            </w:tcBorders>
            <w:shd w:val="clear" w:color="auto" w:fill="auto"/>
            <w:noWrap/>
            <w:vAlign w:val="center"/>
          </w:tcPr>
          <w:p w:rsidR="00EF02C8" w:rsidRPr="002C402F" w:rsidRDefault="00EF02C8" w:rsidP="005D7BF5">
            <w:pPr>
              <w:jc w:val="center"/>
              <w:rPr>
                <w:rFonts w:asciiTheme="minorHAnsi" w:hAnsiTheme="minorHAnsi" w:cstheme="minorHAnsi"/>
                <w:color w:val="000000"/>
                <w:sz w:val="14"/>
                <w:szCs w:val="18"/>
                <w:lang w:val="es-BO" w:eastAsia="es-BO"/>
              </w:rPr>
            </w:pPr>
            <w:r w:rsidRPr="002C402F">
              <w:rPr>
                <w:rFonts w:asciiTheme="minorHAnsi" w:hAnsiTheme="minorHAnsi" w:cstheme="minorHAnsi"/>
                <w:sz w:val="14"/>
                <w:szCs w:val="18"/>
              </w:rPr>
              <w:t>PIEZA</w:t>
            </w:r>
          </w:p>
        </w:tc>
        <w:tc>
          <w:tcPr>
            <w:tcW w:w="1136" w:type="dxa"/>
            <w:tcBorders>
              <w:top w:val="nil"/>
              <w:left w:val="nil"/>
              <w:bottom w:val="single" w:sz="8" w:space="0" w:color="auto"/>
              <w:right w:val="single" w:sz="4" w:space="0" w:color="auto"/>
            </w:tcBorders>
            <w:shd w:val="clear" w:color="auto" w:fill="auto"/>
            <w:vAlign w:val="center"/>
          </w:tcPr>
          <w:p w:rsidR="00EF02C8" w:rsidRPr="002C402F" w:rsidRDefault="00EF02C8" w:rsidP="005D7BF5">
            <w:pPr>
              <w:jc w:val="right"/>
              <w:rPr>
                <w:rFonts w:asciiTheme="minorHAnsi" w:hAnsiTheme="minorHAnsi" w:cstheme="minorHAnsi"/>
                <w:color w:val="000000"/>
                <w:sz w:val="14"/>
                <w:szCs w:val="18"/>
              </w:rPr>
            </w:pPr>
            <w:r w:rsidRPr="002C402F">
              <w:rPr>
                <w:rFonts w:asciiTheme="minorHAnsi" w:hAnsiTheme="minorHAnsi" w:cstheme="minorHAnsi"/>
                <w:color w:val="000000"/>
                <w:sz w:val="14"/>
                <w:szCs w:val="18"/>
              </w:rPr>
              <w:t>91</w:t>
            </w:r>
          </w:p>
        </w:tc>
        <w:tc>
          <w:tcPr>
            <w:tcW w:w="1339" w:type="dxa"/>
            <w:tcBorders>
              <w:top w:val="nil"/>
              <w:left w:val="single" w:sz="4" w:space="0" w:color="auto"/>
              <w:bottom w:val="single" w:sz="8" w:space="0" w:color="auto"/>
              <w:right w:val="single" w:sz="8" w:space="0" w:color="auto"/>
            </w:tcBorders>
            <w:shd w:val="clear" w:color="auto" w:fill="auto"/>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F02C8" w:rsidRPr="002C402F" w:rsidRDefault="00EF02C8" w:rsidP="00320DAA">
            <w:pPr>
              <w:jc w:val="right"/>
              <w:rPr>
                <w:rFonts w:asciiTheme="minorHAnsi" w:hAnsiTheme="minorHAnsi" w:cstheme="minorHAnsi"/>
                <w:color w:val="000000"/>
                <w:sz w:val="16"/>
                <w:szCs w:val="18"/>
                <w:lang w:val="es-BO" w:eastAsia="es-BO"/>
              </w:rPr>
            </w:pPr>
          </w:p>
        </w:tc>
      </w:tr>
      <w:tr w:rsidR="00D33F25" w:rsidRPr="002C402F" w:rsidTr="00320DAA">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3F25" w:rsidRPr="002C402F" w:rsidRDefault="00D33F25" w:rsidP="00320DAA">
            <w:pPr>
              <w:jc w:val="right"/>
              <w:rPr>
                <w:rFonts w:asciiTheme="minorHAnsi" w:hAnsiTheme="minorHAnsi" w:cstheme="minorHAnsi"/>
                <w:b/>
                <w:bCs/>
                <w:color w:val="000000"/>
                <w:sz w:val="16"/>
                <w:szCs w:val="18"/>
                <w:lang w:val="es-BO" w:eastAsia="es-BO"/>
              </w:rPr>
            </w:pPr>
            <w:r w:rsidRPr="002C402F">
              <w:rPr>
                <w:rFonts w:asciiTheme="minorHAnsi" w:hAnsiTheme="minorHAnsi" w:cstheme="minorHAnsi"/>
                <w:b/>
                <w:bCs/>
                <w:color w:val="000000"/>
                <w:sz w:val="16"/>
                <w:szCs w:val="18"/>
                <w:lang w:val="es-BO" w:eastAsia="es-BO"/>
              </w:rPr>
              <w:t xml:space="preserve">TOTAL </w:t>
            </w:r>
            <w:r w:rsidR="00266586" w:rsidRPr="002C402F">
              <w:rPr>
                <w:rFonts w:asciiTheme="minorHAnsi" w:hAnsiTheme="minorHAnsi" w:cstheme="minorHAnsi"/>
                <w:b/>
                <w:bCs/>
                <w:color w:val="000000"/>
                <w:sz w:val="16"/>
                <w:szCs w:val="18"/>
                <w:lang w:val="es-BO" w:eastAsia="es-BO"/>
              </w:rPr>
              <w:t>Sus.</w:t>
            </w:r>
          </w:p>
        </w:tc>
        <w:tc>
          <w:tcPr>
            <w:tcW w:w="1772" w:type="dxa"/>
            <w:tcBorders>
              <w:top w:val="nil"/>
              <w:left w:val="nil"/>
              <w:bottom w:val="single" w:sz="8" w:space="0" w:color="auto"/>
              <w:right w:val="single" w:sz="8" w:space="0" w:color="auto"/>
            </w:tcBorders>
            <w:shd w:val="clear" w:color="auto" w:fill="auto"/>
            <w:noWrap/>
            <w:vAlign w:val="center"/>
            <w:hideMark/>
          </w:tcPr>
          <w:p w:rsidR="00D33F25" w:rsidRPr="002C402F" w:rsidRDefault="00D33F25" w:rsidP="00320DAA">
            <w:pPr>
              <w:jc w:val="right"/>
              <w:rPr>
                <w:rFonts w:asciiTheme="minorHAnsi" w:hAnsiTheme="minorHAnsi" w:cstheme="minorHAnsi"/>
                <w:color w:val="000000"/>
                <w:sz w:val="16"/>
                <w:szCs w:val="18"/>
                <w:lang w:val="es-BO" w:eastAsia="es-BO"/>
              </w:rPr>
            </w:pPr>
          </w:p>
        </w:tc>
      </w:tr>
    </w:tbl>
    <w:p w:rsidR="00D353C5" w:rsidRPr="002C402F" w:rsidRDefault="00B00651" w:rsidP="00C37672">
      <w:pPr>
        <w:spacing w:line="276" w:lineRule="auto"/>
        <w:jc w:val="center"/>
        <w:rPr>
          <w:rFonts w:asciiTheme="minorHAnsi" w:hAnsiTheme="minorHAnsi" w:cstheme="minorHAnsi"/>
          <w:sz w:val="18"/>
        </w:rPr>
      </w:pPr>
      <w:r w:rsidRPr="002C402F">
        <w:rPr>
          <w:rFonts w:asciiTheme="minorHAnsi" w:hAnsiTheme="minorHAnsi" w:cstheme="minorHAnsi"/>
          <w:b/>
          <w:sz w:val="18"/>
        </w:rPr>
        <w:t>Nota</w:t>
      </w:r>
      <w:r w:rsidR="009C32B4" w:rsidRPr="002C402F">
        <w:rPr>
          <w:rFonts w:asciiTheme="minorHAnsi" w:hAnsiTheme="minorHAnsi" w:cstheme="minorHAnsi"/>
          <w:b/>
          <w:sz w:val="18"/>
        </w:rPr>
        <w:t xml:space="preserve">: </w:t>
      </w:r>
      <w:r w:rsidR="009C32B4" w:rsidRPr="002C402F">
        <w:rPr>
          <w:rFonts w:asciiTheme="minorHAnsi" w:hAnsiTheme="minorHAnsi" w:cstheme="minorHAnsi"/>
          <w:sz w:val="18"/>
        </w:rPr>
        <w:t>Los precios cotizados (Unitario y Total) deben ser expresados máximo con dos decimales.</w:t>
      </w:r>
    </w:p>
    <w:p w:rsidR="002C402F" w:rsidRPr="002C402F" w:rsidRDefault="002C402F" w:rsidP="0062797D">
      <w:pPr>
        <w:spacing w:line="276" w:lineRule="auto"/>
        <w:jc w:val="center"/>
        <w:rPr>
          <w:rFonts w:asciiTheme="minorHAnsi" w:hAnsiTheme="minorHAnsi" w:cstheme="minorHAnsi"/>
          <w:b/>
          <w:sz w:val="16"/>
          <w:szCs w:val="18"/>
        </w:rPr>
      </w:pPr>
    </w:p>
    <w:p w:rsidR="002C402F" w:rsidRPr="002C402F" w:rsidRDefault="002C402F" w:rsidP="0062797D">
      <w:pPr>
        <w:spacing w:line="276" w:lineRule="auto"/>
        <w:jc w:val="center"/>
        <w:rPr>
          <w:rFonts w:asciiTheme="minorHAnsi" w:hAnsiTheme="minorHAnsi" w:cstheme="minorHAnsi"/>
          <w:b/>
          <w:sz w:val="16"/>
          <w:szCs w:val="18"/>
        </w:rPr>
      </w:pPr>
    </w:p>
    <w:p w:rsidR="002C402F" w:rsidRPr="002C402F" w:rsidRDefault="002C402F" w:rsidP="0062797D">
      <w:pPr>
        <w:spacing w:line="276" w:lineRule="auto"/>
        <w:jc w:val="center"/>
        <w:rPr>
          <w:rFonts w:asciiTheme="minorHAnsi" w:hAnsiTheme="minorHAnsi" w:cstheme="minorHAnsi"/>
          <w:b/>
          <w:sz w:val="16"/>
          <w:szCs w:val="18"/>
        </w:rPr>
      </w:pPr>
    </w:p>
    <w:p w:rsidR="0062797D" w:rsidRPr="002C402F" w:rsidRDefault="0062797D" w:rsidP="0062797D">
      <w:pPr>
        <w:spacing w:line="276" w:lineRule="auto"/>
        <w:jc w:val="center"/>
        <w:rPr>
          <w:rFonts w:asciiTheme="minorHAnsi" w:hAnsiTheme="minorHAnsi" w:cstheme="minorHAnsi"/>
          <w:b/>
          <w:sz w:val="16"/>
          <w:szCs w:val="18"/>
        </w:rPr>
      </w:pPr>
      <w:r w:rsidRPr="002C402F">
        <w:rPr>
          <w:rFonts w:asciiTheme="minorHAnsi" w:hAnsiTheme="minorHAnsi" w:cstheme="minorHAnsi"/>
          <w:b/>
          <w:sz w:val="16"/>
          <w:szCs w:val="18"/>
        </w:rPr>
        <w:t xml:space="preserve">  </w:t>
      </w:r>
    </w:p>
    <w:p w:rsidR="007165E6" w:rsidRPr="002C402F" w:rsidRDefault="007165E6" w:rsidP="007165E6">
      <w:pPr>
        <w:jc w:val="center"/>
        <w:rPr>
          <w:rFonts w:ascii="Calibri" w:hAnsi="Calibri" w:cs="Calibri"/>
          <w:b/>
          <w:sz w:val="18"/>
        </w:rPr>
      </w:pPr>
      <w:r w:rsidRPr="002C402F">
        <w:rPr>
          <w:rFonts w:ascii="Calibri" w:hAnsi="Calibri" w:cs="Calibri"/>
          <w:b/>
          <w:sz w:val="18"/>
        </w:rPr>
        <w:t>-------------------------------------------------------------------------------</w:t>
      </w:r>
    </w:p>
    <w:p w:rsidR="007165E6" w:rsidRPr="002C402F" w:rsidRDefault="007165E6" w:rsidP="007165E6">
      <w:pPr>
        <w:jc w:val="center"/>
        <w:rPr>
          <w:rFonts w:ascii="Calibri" w:hAnsi="Calibri" w:cs="Calibri"/>
          <w:b/>
          <w:sz w:val="18"/>
        </w:rPr>
      </w:pPr>
      <w:r w:rsidRPr="002C402F">
        <w:rPr>
          <w:rFonts w:ascii="Calibri" w:hAnsi="Calibri" w:cs="Calibri"/>
          <w:b/>
          <w:sz w:val="18"/>
        </w:rPr>
        <w:t>Firma del Propietario o Representante Legal de la Empresa</w:t>
      </w:r>
    </w:p>
    <w:p w:rsidR="007165E6" w:rsidRPr="002C402F" w:rsidRDefault="007165E6" w:rsidP="007165E6">
      <w:pPr>
        <w:keepNext/>
        <w:jc w:val="center"/>
        <w:outlineLvl w:val="2"/>
        <w:rPr>
          <w:rFonts w:ascii="Verdana" w:hAnsi="Verdana" w:cs="Arial"/>
          <w:b/>
          <w:sz w:val="16"/>
          <w:szCs w:val="18"/>
          <w:lang w:val="es-BO" w:eastAsia="es-ES"/>
        </w:rPr>
      </w:pPr>
      <w:r w:rsidRPr="002C402F">
        <w:rPr>
          <w:rFonts w:ascii="Calibri" w:hAnsi="Calibri" w:cs="Calibri"/>
          <w:b/>
          <w:sz w:val="18"/>
        </w:rPr>
        <w:t>Nombre completo del Propietario o Representante Legal de la Empresa</w:t>
      </w:r>
    </w:p>
    <w:p w:rsidR="00EA59E1" w:rsidRDefault="00EA59E1" w:rsidP="0062797D">
      <w:pPr>
        <w:spacing w:line="276" w:lineRule="auto"/>
        <w:jc w:val="center"/>
        <w:rPr>
          <w:rFonts w:asciiTheme="minorHAnsi" w:hAnsiTheme="minorHAnsi" w:cstheme="minorHAnsi"/>
          <w:b/>
          <w:sz w:val="18"/>
          <w:szCs w:val="18"/>
          <w:lang w:val="es-BO"/>
        </w:rPr>
      </w:pPr>
    </w:p>
    <w:p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1463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8"/>
        <w:gridCol w:w="4936"/>
        <w:gridCol w:w="990"/>
        <w:gridCol w:w="990"/>
        <w:gridCol w:w="1031"/>
      </w:tblGrid>
      <w:tr w:rsidR="007D6A9D" w:rsidRPr="00C75BEC" w:rsidTr="002C402F">
        <w:trPr>
          <w:tblHeader/>
        </w:trPr>
        <w:tc>
          <w:tcPr>
            <w:tcW w:w="6688" w:type="dxa"/>
            <w:shd w:val="clear" w:color="auto" w:fill="DBE5F1"/>
            <w:vAlign w:val="center"/>
          </w:tcPr>
          <w:p w:rsidR="00266586" w:rsidRPr="00B965BD" w:rsidRDefault="00266586" w:rsidP="00320DAA">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936" w:type="dxa"/>
            <w:shd w:val="clear" w:color="auto" w:fill="DBE5F1"/>
            <w:vAlign w:val="center"/>
          </w:tcPr>
          <w:p w:rsidR="00266586" w:rsidRPr="00C75BEC" w:rsidRDefault="00266586" w:rsidP="00320DAA">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3011" w:type="dxa"/>
            <w:gridSpan w:val="3"/>
            <w:tcBorders>
              <w:top w:val="single" w:sz="12" w:space="0" w:color="auto"/>
              <w:bottom w:val="single" w:sz="2" w:space="0" w:color="000000"/>
            </w:tcBorders>
            <w:shd w:val="clear" w:color="auto" w:fill="D6E3BC"/>
            <w:vAlign w:val="center"/>
          </w:tcPr>
          <w:p w:rsidR="00266586" w:rsidRPr="007D6A9D" w:rsidRDefault="00266586" w:rsidP="00320DAA">
            <w:pPr>
              <w:jc w:val="both"/>
              <w:rPr>
                <w:rFonts w:asciiTheme="minorHAnsi" w:hAnsiTheme="minorHAnsi" w:cstheme="minorHAnsi"/>
                <w:b/>
                <w:sz w:val="16"/>
                <w:szCs w:val="18"/>
              </w:rPr>
            </w:pPr>
            <w:r w:rsidRPr="007D6A9D">
              <w:rPr>
                <w:rFonts w:asciiTheme="minorHAnsi" w:hAnsiTheme="minorHAnsi" w:cstheme="minorHAnsi"/>
                <w:b/>
                <w:sz w:val="16"/>
                <w:szCs w:val="18"/>
              </w:rPr>
              <w:t>Evaluación (para ser llenado por el personal técnico del Comité de Contratación)</w:t>
            </w:r>
          </w:p>
        </w:tc>
      </w:tr>
      <w:tr w:rsidR="007D6A9D" w:rsidRPr="00C75BEC" w:rsidTr="002C402F">
        <w:trPr>
          <w:cantSplit/>
          <w:trHeight w:hRule="exact" w:val="569"/>
        </w:trPr>
        <w:tc>
          <w:tcPr>
            <w:tcW w:w="6688" w:type="dxa"/>
            <w:shd w:val="clear" w:color="auto" w:fill="DBE5F1"/>
            <w:vAlign w:val="center"/>
          </w:tcPr>
          <w:p w:rsidR="00266586" w:rsidRPr="00C75BEC" w:rsidRDefault="00266586" w:rsidP="00320DA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4936" w:type="dxa"/>
            <w:shd w:val="clear" w:color="auto" w:fill="DBE5F1"/>
            <w:vAlign w:val="center"/>
          </w:tcPr>
          <w:p w:rsidR="00266586" w:rsidRPr="00C75BEC" w:rsidRDefault="00266586" w:rsidP="00320DA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990" w:type="dxa"/>
            <w:tcBorders>
              <w:top w:val="single" w:sz="2" w:space="0" w:color="000000"/>
              <w:bottom w:val="single" w:sz="2" w:space="0" w:color="000000"/>
            </w:tcBorders>
            <w:shd w:val="clear" w:color="auto" w:fill="D6E3BC"/>
            <w:vAlign w:val="center"/>
          </w:tcPr>
          <w:p w:rsidR="00266586" w:rsidRPr="007D6A9D" w:rsidRDefault="00266586" w:rsidP="00320DAA">
            <w:pPr>
              <w:rPr>
                <w:rFonts w:asciiTheme="minorHAnsi" w:hAnsiTheme="minorHAnsi" w:cstheme="minorHAnsi"/>
                <w:b/>
                <w:sz w:val="16"/>
                <w:szCs w:val="18"/>
              </w:rPr>
            </w:pPr>
            <w:r w:rsidRPr="007D6A9D">
              <w:rPr>
                <w:rFonts w:asciiTheme="minorHAnsi" w:hAnsiTheme="minorHAnsi" w:cstheme="minorHAnsi"/>
                <w:b/>
                <w:sz w:val="16"/>
                <w:szCs w:val="18"/>
              </w:rPr>
              <w:t>CUMPLE</w:t>
            </w:r>
          </w:p>
        </w:tc>
        <w:tc>
          <w:tcPr>
            <w:tcW w:w="990" w:type="dxa"/>
            <w:tcBorders>
              <w:top w:val="single" w:sz="2" w:space="0" w:color="000000"/>
              <w:bottom w:val="single" w:sz="2" w:space="0" w:color="000000"/>
            </w:tcBorders>
            <w:shd w:val="clear" w:color="auto" w:fill="D6E3BC"/>
            <w:vAlign w:val="center"/>
          </w:tcPr>
          <w:p w:rsidR="00266586" w:rsidRPr="007D6A9D" w:rsidRDefault="00266586" w:rsidP="00320DAA">
            <w:pPr>
              <w:rPr>
                <w:rFonts w:asciiTheme="minorHAnsi" w:hAnsiTheme="minorHAnsi" w:cstheme="minorHAnsi"/>
                <w:b/>
                <w:sz w:val="16"/>
                <w:szCs w:val="18"/>
              </w:rPr>
            </w:pPr>
            <w:r w:rsidRPr="007D6A9D">
              <w:rPr>
                <w:rFonts w:asciiTheme="minorHAnsi" w:hAnsiTheme="minorHAnsi" w:cstheme="minorHAnsi"/>
                <w:b/>
                <w:sz w:val="16"/>
                <w:szCs w:val="18"/>
              </w:rPr>
              <w:t>NO CUMPLE</w:t>
            </w:r>
          </w:p>
        </w:tc>
        <w:tc>
          <w:tcPr>
            <w:tcW w:w="1031" w:type="dxa"/>
            <w:tcBorders>
              <w:top w:val="single" w:sz="2" w:space="0" w:color="000000"/>
              <w:bottom w:val="single" w:sz="2" w:space="0" w:color="000000"/>
            </w:tcBorders>
            <w:shd w:val="clear" w:color="auto" w:fill="D6E3BC"/>
            <w:vAlign w:val="center"/>
          </w:tcPr>
          <w:p w:rsidR="00266586" w:rsidRPr="007D6A9D" w:rsidRDefault="00266586" w:rsidP="007D6A9D">
            <w:pPr>
              <w:jc w:val="center"/>
              <w:rPr>
                <w:rFonts w:asciiTheme="minorHAnsi" w:hAnsiTheme="minorHAnsi" w:cstheme="minorHAnsi"/>
                <w:b/>
                <w:sz w:val="16"/>
                <w:szCs w:val="18"/>
              </w:rPr>
            </w:pPr>
            <w:r w:rsidRPr="007D6A9D">
              <w:rPr>
                <w:rFonts w:asciiTheme="minorHAnsi" w:hAnsiTheme="minorHAnsi" w:cstheme="minorHAnsi"/>
                <w:b/>
                <w:sz w:val="16"/>
                <w:szCs w:val="18"/>
              </w:rPr>
              <w:t>OBSERVACIÓN (porque no cumple)</w:t>
            </w:r>
          </w:p>
        </w:tc>
      </w:tr>
      <w:tr w:rsidR="007D6A9D" w:rsidRPr="00C75BEC" w:rsidTr="002C402F">
        <w:tc>
          <w:tcPr>
            <w:tcW w:w="6688" w:type="dxa"/>
            <w:vAlign w:val="center"/>
          </w:tcPr>
          <w:p w:rsidR="007D6A9D" w:rsidRPr="007D6A9D" w:rsidRDefault="007D6A9D" w:rsidP="007D6A9D">
            <w:pPr>
              <w:jc w:val="both"/>
              <w:rPr>
                <w:rFonts w:asciiTheme="minorHAnsi" w:hAnsiTheme="minorHAnsi" w:cstheme="minorHAnsi"/>
                <w:b/>
                <w:sz w:val="16"/>
                <w:szCs w:val="16"/>
              </w:rPr>
            </w:pPr>
            <w:r w:rsidRPr="007D6A9D">
              <w:rPr>
                <w:rFonts w:asciiTheme="minorHAnsi" w:hAnsiTheme="minorHAnsi" w:cstheme="minorHAnsi"/>
                <w:b/>
                <w:sz w:val="16"/>
                <w:szCs w:val="16"/>
              </w:rPr>
              <w:t>CARACTERÍSTICAS TÉCNICAS REQUERIDAS PARA TODOS LOS ÍTEMS:</w:t>
            </w:r>
          </w:p>
          <w:p w:rsidR="007D6A9D" w:rsidRPr="007D6A9D" w:rsidRDefault="007D6A9D" w:rsidP="007D6A9D">
            <w:pPr>
              <w:autoSpaceDE w:val="0"/>
              <w:autoSpaceDN w:val="0"/>
              <w:adjustRightInd w:val="0"/>
              <w:jc w:val="both"/>
              <w:rPr>
                <w:rFonts w:asciiTheme="minorHAnsi" w:hAnsiTheme="minorHAnsi" w:cstheme="minorHAnsi"/>
                <w:sz w:val="16"/>
                <w:szCs w:val="16"/>
              </w:rPr>
            </w:pPr>
            <w:r w:rsidRPr="007D6A9D">
              <w:rPr>
                <w:rFonts w:asciiTheme="minorHAnsi" w:hAnsiTheme="minorHAnsi" w:cstheme="minorHAnsi"/>
                <w:sz w:val="16"/>
                <w:szCs w:val="16"/>
              </w:rPr>
              <w:t>ACCESORIOS PE 100 SDR 11 con certificación de compatibilidad con tubería de PE 80 DIFERENTES DIAMETROS, por un ente certificador calificado, los Accesorios de Polietileno deben cumplir las siguientes especificaciones técnicas:</w:t>
            </w:r>
          </w:p>
          <w:p w:rsidR="00266586" w:rsidRDefault="00266586" w:rsidP="00320DAA">
            <w:pPr>
              <w:rPr>
                <w:rFonts w:asciiTheme="minorHAnsi" w:hAnsiTheme="minorHAnsi" w:cstheme="minorHAnsi"/>
                <w:b/>
                <w:sz w:val="16"/>
                <w:szCs w:val="16"/>
              </w:rPr>
            </w:pPr>
          </w:p>
          <w:tbl>
            <w:tblPr>
              <w:tblW w:w="6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2268"/>
              <w:gridCol w:w="1984"/>
              <w:gridCol w:w="851"/>
              <w:gridCol w:w="734"/>
            </w:tblGrid>
            <w:tr w:rsidR="007D6A9D" w:rsidRPr="007D6A9D" w:rsidTr="007D6A9D">
              <w:trPr>
                <w:trHeight w:val="696"/>
                <w:jc w:val="center"/>
              </w:trPr>
              <w:tc>
                <w:tcPr>
                  <w:tcW w:w="421" w:type="dxa"/>
                  <w:shd w:val="clear" w:color="000000" w:fill="1F497D"/>
                  <w:vAlign w:val="center"/>
                  <w:hideMark/>
                </w:tcPr>
                <w:p w:rsidR="007D6A9D" w:rsidRPr="007D6A9D" w:rsidRDefault="007D6A9D" w:rsidP="005D7BF5">
                  <w:pPr>
                    <w:autoSpaceDE w:val="0"/>
                    <w:autoSpaceDN w:val="0"/>
                    <w:adjustRightInd w:val="0"/>
                    <w:jc w:val="center"/>
                    <w:rPr>
                      <w:rFonts w:ascii="Calibri" w:hAnsi="Calibri" w:cs="Calibri"/>
                      <w:b/>
                      <w:bCs/>
                      <w:color w:val="FFFFFF"/>
                      <w:sz w:val="12"/>
                      <w:szCs w:val="18"/>
                    </w:rPr>
                  </w:pPr>
                  <w:r w:rsidRPr="007D6A9D">
                    <w:rPr>
                      <w:rFonts w:ascii="Calibri" w:hAnsi="Calibri" w:cs="Calibri"/>
                      <w:b/>
                      <w:bCs/>
                      <w:color w:val="FFFFFF"/>
                      <w:sz w:val="12"/>
                      <w:szCs w:val="18"/>
                    </w:rPr>
                    <w:t>N° ITEM</w:t>
                  </w:r>
                </w:p>
              </w:tc>
              <w:tc>
                <w:tcPr>
                  <w:tcW w:w="2268" w:type="dxa"/>
                  <w:shd w:val="clear" w:color="000000" w:fill="1F497D"/>
                  <w:vAlign w:val="center"/>
                  <w:hideMark/>
                </w:tcPr>
                <w:p w:rsidR="007D6A9D" w:rsidRPr="007D6A9D" w:rsidRDefault="007D6A9D" w:rsidP="005D7BF5">
                  <w:pPr>
                    <w:autoSpaceDE w:val="0"/>
                    <w:autoSpaceDN w:val="0"/>
                    <w:adjustRightInd w:val="0"/>
                    <w:jc w:val="center"/>
                    <w:rPr>
                      <w:rFonts w:ascii="Calibri" w:hAnsi="Calibri" w:cs="Calibri"/>
                      <w:b/>
                      <w:bCs/>
                      <w:color w:val="FFFFFF"/>
                      <w:sz w:val="12"/>
                      <w:szCs w:val="18"/>
                    </w:rPr>
                  </w:pPr>
                  <w:r w:rsidRPr="007D6A9D">
                    <w:rPr>
                      <w:rFonts w:ascii="Calibri" w:hAnsi="Calibri" w:cs="Calibri"/>
                      <w:b/>
                      <w:bCs/>
                      <w:color w:val="FFFFFF"/>
                      <w:sz w:val="12"/>
                      <w:szCs w:val="18"/>
                    </w:rPr>
                    <w:t>DECRIPCCION</w:t>
                  </w:r>
                </w:p>
              </w:tc>
              <w:tc>
                <w:tcPr>
                  <w:tcW w:w="1984" w:type="dxa"/>
                  <w:shd w:val="clear" w:color="000000" w:fill="1F497D"/>
                  <w:vAlign w:val="center"/>
                </w:tcPr>
                <w:p w:rsidR="007D6A9D" w:rsidRPr="007D6A9D" w:rsidRDefault="007D6A9D" w:rsidP="005D7BF5">
                  <w:pPr>
                    <w:autoSpaceDE w:val="0"/>
                    <w:autoSpaceDN w:val="0"/>
                    <w:adjustRightInd w:val="0"/>
                    <w:jc w:val="center"/>
                    <w:rPr>
                      <w:rFonts w:ascii="Calibri" w:hAnsi="Calibri" w:cs="Calibri"/>
                      <w:b/>
                      <w:bCs/>
                      <w:color w:val="FFFFFF"/>
                      <w:sz w:val="12"/>
                      <w:szCs w:val="18"/>
                    </w:rPr>
                  </w:pPr>
                  <w:r w:rsidRPr="007D6A9D">
                    <w:rPr>
                      <w:rFonts w:ascii="Calibri" w:hAnsi="Calibri" w:cs="Calibri"/>
                      <w:b/>
                      <w:bCs/>
                      <w:color w:val="FFFFFF"/>
                      <w:sz w:val="12"/>
                      <w:szCs w:val="18"/>
                    </w:rPr>
                    <w:t>CARACTERÍSTICAS TÉCNICAS REQUERIDAS</w:t>
                  </w:r>
                </w:p>
              </w:tc>
              <w:tc>
                <w:tcPr>
                  <w:tcW w:w="851" w:type="dxa"/>
                  <w:tcBorders>
                    <w:bottom w:val="single" w:sz="4" w:space="0" w:color="auto"/>
                  </w:tcBorders>
                  <w:shd w:val="clear" w:color="000000" w:fill="1F497D"/>
                  <w:vAlign w:val="center"/>
                </w:tcPr>
                <w:p w:rsidR="007D6A9D" w:rsidRPr="007D6A9D" w:rsidRDefault="007D6A9D" w:rsidP="005D7BF5">
                  <w:pPr>
                    <w:autoSpaceDE w:val="0"/>
                    <w:autoSpaceDN w:val="0"/>
                    <w:adjustRightInd w:val="0"/>
                    <w:jc w:val="center"/>
                    <w:rPr>
                      <w:rFonts w:ascii="Calibri" w:hAnsi="Calibri" w:cs="Calibri"/>
                      <w:b/>
                      <w:bCs/>
                      <w:color w:val="FFFFFF"/>
                      <w:sz w:val="12"/>
                      <w:szCs w:val="18"/>
                    </w:rPr>
                  </w:pPr>
                  <w:r w:rsidRPr="007D6A9D">
                    <w:rPr>
                      <w:rFonts w:ascii="Calibri" w:hAnsi="Calibri" w:cs="Calibri"/>
                      <w:b/>
                      <w:bCs/>
                      <w:color w:val="FFFFFF"/>
                      <w:sz w:val="12"/>
                      <w:szCs w:val="18"/>
                    </w:rPr>
                    <w:t>UNIDAD DE MEDIDA</w:t>
                  </w:r>
                </w:p>
              </w:tc>
              <w:tc>
                <w:tcPr>
                  <w:tcW w:w="734" w:type="dxa"/>
                  <w:tcBorders>
                    <w:bottom w:val="single" w:sz="4" w:space="0" w:color="auto"/>
                  </w:tcBorders>
                  <w:shd w:val="clear" w:color="000000" w:fill="1F497D"/>
                  <w:vAlign w:val="center"/>
                  <w:hideMark/>
                </w:tcPr>
                <w:p w:rsidR="007D6A9D" w:rsidRPr="007D6A9D" w:rsidRDefault="007D6A9D" w:rsidP="005D7BF5">
                  <w:pPr>
                    <w:autoSpaceDE w:val="0"/>
                    <w:autoSpaceDN w:val="0"/>
                    <w:adjustRightInd w:val="0"/>
                    <w:jc w:val="center"/>
                    <w:rPr>
                      <w:rFonts w:ascii="Calibri" w:hAnsi="Calibri" w:cs="Calibri"/>
                      <w:b/>
                      <w:bCs/>
                      <w:color w:val="FFFFFF"/>
                      <w:sz w:val="12"/>
                      <w:szCs w:val="18"/>
                    </w:rPr>
                  </w:pPr>
                  <w:r w:rsidRPr="007D6A9D">
                    <w:rPr>
                      <w:rFonts w:ascii="Calibri" w:hAnsi="Calibri" w:cs="Calibri"/>
                      <w:b/>
                      <w:bCs/>
                      <w:color w:val="FFFFFF"/>
                      <w:sz w:val="12"/>
                      <w:szCs w:val="18"/>
                    </w:rPr>
                    <w:t xml:space="preserve">CANTIDAD </w:t>
                  </w:r>
                </w:p>
                <w:p w:rsidR="007D6A9D" w:rsidRPr="007D6A9D" w:rsidRDefault="007D6A9D" w:rsidP="005D7BF5">
                  <w:pPr>
                    <w:autoSpaceDE w:val="0"/>
                    <w:autoSpaceDN w:val="0"/>
                    <w:adjustRightInd w:val="0"/>
                    <w:jc w:val="center"/>
                    <w:rPr>
                      <w:rFonts w:ascii="Calibri" w:hAnsi="Calibri" w:cs="Calibri"/>
                      <w:b/>
                      <w:bCs/>
                      <w:color w:val="FFFFFF"/>
                      <w:sz w:val="12"/>
                      <w:szCs w:val="18"/>
                    </w:rPr>
                  </w:pPr>
                  <w:r w:rsidRPr="007D6A9D">
                    <w:rPr>
                      <w:rFonts w:ascii="Calibri" w:hAnsi="Calibri" w:cs="Calibri"/>
                      <w:b/>
                      <w:bCs/>
                      <w:color w:val="FFFFFF"/>
                      <w:sz w:val="12"/>
                      <w:szCs w:val="18"/>
                    </w:rPr>
                    <w:t>REQUERIDA</w:t>
                  </w:r>
                </w:p>
              </w:tc>
            </w:tr>
            <w:tr w:rsidR="007D6A9D" w:rsidRPr="007D6A9D" w:rsidTr="007D6A9D">
              <w:trPr>
                <w:trHeight w:val="330"/>
                <w:jc w:val="center"/>
              </w:trPr>
              <w:tc>
                <w:tcPr>
                  <w:tcW w:w="421" w:type="dxa"/>
                  <w:shd w:val="clear" w:color="auto" w:fill="1F497D"/>
                  <w:noWrap/>
                  <w:vAlign w:val="center"/>
                </w:tcPr>
                <w:p w:rsidR="007D6A9D" w:rsidRPr="007D6A9D" w:rsidRDefault="007D6A9D" w:rsidP="005D7BF5">
                  <w:pPr>
                    <w:autoSpaceDE w:val="0"/>
                    <w:autoSpaceDN w:val="0"/>
                    <w:adjustRightInd w:val="0"/>
                    <w:jc w:val="center"/>
                    <w:rPr>
                      <w:rFonts w:ascii="Calibri" w:hAnsi="Calibri" w:cs="Calibri"/>
                      <w:b/>
                      <w:color w:val="FFFFFF"/>
                      <w:sz w:val="12"/>
                      <w:szCs w:val="18"/>
                    </w:rPr>
                  </w:pPr>
                  <w:r w:rsidRPr="007D6A9D">
                    <w:rPr>
                      <w:rFonts w:ascii="Calibri" w:hAnsi="Calibri" w:cs="Calibri"/>
                      <w:b/>
                      <w:color w:val="FFFFFF"/>
                      <w:sz w:val="12"/>
                      <w:szCs w:val="18"/>
                    </w:rPr>
                    <w:t>1</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Manguito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125 </w:t>
                  </w:r>
                  <w:proofErr w:type="spellStart"/>
                  <w:r w:rsidRPr="007D6A9D">
                    <w:rPr>
                      <w:rFonts w:ascii="Calibri" w:hAnsi="Calibri" w:cs="Calibri"/>
                      <w:sz w:val="12"/>
                      <w:szCs w:val="18"/>
                    </w:rPr>
                    <w:t>mm.</w:t>
                  </w:r>
                  <w:proofErr w:type="spellEnd"/>
                </w:p>
              </w:tc>
              <w:tc>
                <w:tcPr>
                  <w:tcW w:w="1984" w:type="dxa"/>
                  <w:vMerge w:val="restart"/>
                  <w:vAlign w:val="center"/>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b/>
                      <w:sz w:val="12"/>
                      <w:szCs w:val="18"/>
                    </w:rPr>
                    <w:t>MATERIAL:</w:t>
                  </w:r>
                  <w:r w:rsidRPr="007D6A9D">
                    <w:rPr>
                      <w:rFonts w:ascii="Calibri" w:hAnsi="Calibri" w:cs="Calibri"/>
                      <w:sz w:val="12"/>
                      <w:szCs w:val="18"/>
                    </w:rPr>
                    <w:t xml:space="preserve"> Polietileno PE100 con certificado de compatibilidad con tubería PE 80</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b/>
                      <w:sz w:val="12"/>
                      <w:szCs w:val="18"/>
                    </w:rPr>
                    <w:t>PRESIÓN DE TABAJO:</w:t>
                  </w:r>
                  <w:r w:rsidRPr="007D6A9D">
                    <w:rPr>
                      <w:rFonts w:ascii="Calibri" w:hAnsi="Calibri" w:cs="Calibri"/>
                      <w:sz w:val="12"/>
                      <w:szCs w:val="18"/>
                    </w:rPr>
                    <w:t xml:space="preserve"> 4 BAR</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b/>
                      <w:sz w:val="12"/>
                      <w:szCs w:val="18"/>
                    </w:rPr>
                    <w:t>ESTADO</w:t>
                  </w:r>
                  <w:r w:rsidRPr="007D6A9D">
                    <w:rPr>
                      <w:rFonts w:ascii="Calibri" w:hAnsi="Calibri" w:cs="Calibri"/>
                      <w:sz w:val="12"/>
                      <w:szCs w:val="18"/>
                    </w:rPr>
                    <w:t>: Nuevo</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b/>
                      <w:sz w:val="12"/>
                      <w:szCs w:val="18"/>
                    </w:rPr>
                    <w:t>FLUIDO DE TRABAJO:</w:t>
                  </w:r>
                  <w:r w:rsidRPr="007D6A9D">
                    <w:rPr>
                      <w:rFonts w:ascii="Calibri" w:hAnsi="Calibri" w:cs="Calibri"/>
                      <w:sz w:val="12"/>
                      <w:szCs w:val="18"/>
                    </w:rPr>
                    <w:t xml:space="preserve"> GAS NATURAL</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b/>
                      <w:sz w:val="12"/>
                      <w:szCs w:val="18"/>
                    </w:rPr>
                    <w:t>COMPATIBILIDAD:</w:t>
                  </w:r>
                  <w:r w:rsidRPr="007D6A9D">
                    <w:rPr>
                      <w:rFonts w:ascii="Calibri" w:hAnsi="Calibri" w:cs="Calibri"/>
                      <w:sz w:val="12"/>
                      <w:szCs w:val="18"/>
                    </w:rPr>
                    <w:t xml:space="preserve"> Para tubería de polietileno pe 80 SDR 11.</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b/>
                      <w:sz w:val="12"/>
                      <w:szCs w:val="18"/>
                    </w:rPr>
                    <w:t>NORMAS A CUMPLIR:</w:t>
                  </w:r>
                  <w:r w:rsidRPr="007D6A9D">
                    <w:rPr>
                      <w:rFonts w:ascii="Calibri" w:hAnsi="Calibri" w:cs="Calibri"/>
                      <w:sz w:val="12"/>
                      <w:szCs w:val="18"/>
                    </w:rPr>
                    <w:t xml:space="preserve"> </w:t>
                  </w:r>
                  <w:r w:rsidRPr="007D6A9D">
                    <w:rPr>
                      <w:rFonts w:ascii="Calibri" w:hAnsi="Calibri" w:cs="Calibri"/>
                      <w:sz w:val="12"/>
                      <w:szCs w:val="18"/>
                      <w:lang w:val="es-BO"/>
                    </w:rPr>
                    <w:t xml:space="preserve">UNE-EN 1555 Parte 3  ó NAG–131 (GE–N1–131) o NFT 54 – 066, NFT 54 – 068, NFT 54 – 079. </w:t>
                  </w:r>
                  <w:proofErr w:type="gramStart"/>
                  <w:r w:rsidRPr="007D6A9D">
                    <w:rPr>
                      <w:rFonts w:ascii="Calibri" w:hAnsi="Calibri" w:cs="Calibri"/>
                      <w:sz w:val="12"/>
                      <w:szCs w:val="18"/>
                    </w:rPr>
                    <w:t>o</w:t>
                  </w:r>
                  <w:proofErr w:type="gramEnd"/>
                  <w:r w:rsidRPr="007D6A9D">
                    <w:rPr>
                      <w:rFonts w:ascii="Calibri" w:hAnsi="Calibri" w:cs="Calibri"/>
                      <w:sz w:val="12"/>
                      <w:szCs w:val="18"/>
                    </w:rPr>
                    <w:t xml:space="preserve"> cualquier otra norma internacional equivalente o superior a la especificada, siempre y cuando sea compatible y cumpla con las especificaciones técnicas citadas.</w:t>
                  </w:r>
                </w:p>
              </w:tc>
              <w:tc>
                <w:tcPr>
                  <w:tcW w:w="851" w:type="dxa"/>
                  <w:shd w:val="clear" w:color="auto" w:fill="DBE5F1"/>
                  <w:vAlign w:val="center"/>
                </w:tcPr>
                <w:p w:rsidR="007D6A9D" w:rsidRPr="007D6A9D" w:rsidRDefault="007D6A9D" w:rsidP="005D7BF5">
                  <w:pPr>
                    <w:autoSpaceDE w:val="0"/>
                    <w:autoSpaceDN w:val="0"/>
                    <w:adjustRightInd w:val="0"/>
                    <w:jc w:val="center"/>
                    <w:rPr>
                      <w:rFonts w:ascii="Calibri" w:hAnsi="Calibri" w:cs="Calibri"/>
                      <w:sz w:val="12"/>
                      <w:szCs w:val="18"/>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14.300,00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autoSpaceDE w:val="0"/>
                    <w:autoSpaceDN w:val="0"/>
                    <w:adjustRightInd w:val="0"/>
                    <w:jc w:val="center"/>
                    <w:rPr>
                      <w:rFonts w:ascii="Calibri" w:hAnsi="Calibri" w:cs="Calibri"/>
                      <w:b/>
                      <w:color w:val="FFFFFF"/>
                      <w:sz w:val="12"/>
                      <w:szCs w:val="18"/>
                    </w:rPr>
                  </w:pPr>
                  <w:r w:rsidRPr="007D6A9D">
                    <w:rPr>
                      <w:rFonts w:ascii="Calibri" w:hAnsi="Calibri" w:cs="Calibri"/>
                      <w:b/>
                      <w:color w:val="FFFFFF"/>
                      <w:sz w:val="12"/>
                      <w:szCs w:val="18"/>
                    </w:rPr>
                    <w:t>2</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Manguito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110 </w:t>
                  </w:r>
                  <w:proofErr w:type="spellStart"/>
                  <w:r w:rsidRPr="007D6A9D">
                    <w:rPr>
                      <w:rFonts w:ascii="Calibri" w:hAnsi="Calibri" w:cs="Calibri"/>
                      <w:sz w:val="12"/>
                      <w:szCs w:val="18"/>
                    </w:rPr>
                    <w:t>mm.</w:t>
                  </w:r>
                  <w:proofErr w:type="spellEnd"/>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14.300,00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autoSpaceDE w:val="0"/>
                    <w:autoSpaceDN w:val="0"/>
                    <w:adjustRightInd w:val="0"/>
                    <w:jc w:val="center"/>
                    <w:rPr>
                      <w:rFonts w:ascii="Calibri" w:hAnsi="Calibri" w:cs="Calibri"/>
                      <w:b/>
                      <w:color w:val="FFFFFF"/>
                      <w:sz w:val="12"/>
                      <w:szCs w:val="18"/>
                    </w:rPr>
                  </w:pPr>
                  <w:r w:rsidRPr="007D6A9D">
                    <w:rPr>
                      <w:rFonts w:ascii="Calibri" w:hAnsi="Calibri" w:cs="Calibri"/>
                      <w:b/>
                      <w:color w:val="FFFFFF"/>
                      <w:sz w:val="12"/>
                      <w:szCs w:val="18"/>
                    </w:rPr>
                    <w:t>3</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Manguito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63 </w:t>
                  </w:r>
                  <w:proofErr w:type="spellStart"/>
                  <w:r w:rsidRPr="007D6A9D">
                    <w:rPr>
                      <w:rFonts w:ascii="Calibri" w:hAnsi="Calibri" w:cs="Calibri"/>
                      <w:sz w:val="12"/>
                      <w:szCs w:val="18"/>
                    </w:rPr>
                    <w:t>mm.</w:t>
                  </w:r>
                  <w:proofErr w:type="spellEnd"/>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7.150,00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autoSpaceDE w:val="0"/>
                    <w:autoSpaceDN w:val="0"/>
                    <w:adjustRightInd w:val="0"/>
                    <w:jc w:val="center"/>
                    <w:rPr>
                      <w:rFonts w:ascii="Calibri" w:hAnsi="Calibri" w:cs="Calibri"/>
                      <w:b/>
                      <w:color w:val="FFFFFF"/>
                      <w:sz w:val="12"/>
                      <w:szCs w:val="18"/>
                    </w:rPr>
                  </w:pPr>
                  <w:r w:rsidRPr="007D6A9D">
                    <w:rPr>
                      <w:rFonts w:ascii="Calibri" w:hAnsi="Calibri" w:cs="Calibri"/>
                      <w:b/>
                      <w:color w:val="FFFFFF"/>
                      <w:sz w:val="12"/>
                      <w:szCs w:val="18"/>
                    </w:rPr>
                    <w:t>4</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Manguito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40 </w:t>
                  </w:r>
                  <w:proofErr w:type="spellStart"/>
                  <w:r w:rsidRPr="007D6A9D">
                    <w:rPr>
                      <w:rFonts w:ascii="Calibri" w:hAnsi="Calibri" w:cs="Calibri"/>
                      <w:sz w:val="12"/>
                      <w:szCs w:val="18"/>
                    </w:rPr>
                    <w:t>mm.</w:t>
                  </w:r>
                  <w:proofErr w:type="spellEnd"/>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6.500,00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jc w:val="center"/>
                    <w:rPr>
                      <w:rFonts w:ascii="Calibri" w:hAnsi="Calibri" w:cs="Calibri"/>
                      <w:b/>
                      <w:color w:val="FFFFFF"/>
                      <w:sz w:val="12"/>
                    </w:rPr>
                  </w:pPr>
                  <w:r w:rsidRPr="007D6A9D">
                    <w:rPr>
                      <w:rFonts w:ascii="Calibri" w:hAnsi="Calibri" w:cs="Calibri"/>
                      <w:b/>
                      <w:color w:val="FFFFFF"/>
                      <w:sz w:val="12"/>
                    </w:rPr>
                    <w:t>5</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Tapones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63 </w:t>
                  </w:r>
                  <w:proofErr w:type="spellStart"/>
                  <w:r w:rsidRPr="007D6A9D">
                    <w:rPr>
                      <w:rFonts w:ascii="Calibri" w:hAnsi="Calibri" w:cs="Calibri"/>
                      <w:sz w:val="12"/>
                      <w:szCs w:val="18"/>
                    </w:rPr>
                    <w:t>mm.</w:t>
                  </w:r>
                  <w:proofErr w:type="spellEnd"/>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19.500,00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jc w:val="center"/>
                    <w:rPr>
                      <w:rFonts w:ascii="Calibri" w:hAnsi="Calibri" w:cs="Calibri"/>
                      <w:b/>
                      <w:color w:val="FFFFFF"/>
                      <w:sz w:val="12"/>
                    </w:rPr>
                  </w:pPr>
                  <w:r w:rsidRPr="007D6A9D">
                    <w:rPr>
                      <w:rFonts w:ascii="Calibri" w:hAnsi="Calibri" w:cs="Calibri"/>
                      <w:b/>
                      <w:color w:val="FFFFFF"/>
                      <w:sz w:val="12"/>
                    </w:rPr>
                    <w:t>6</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Tapones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40 </w:t>
                  </w:r>
                  <w:proofErr w:type="spellStart"/>
                  <w:r w:rsidRPr="007D6A9D">
                    <w:rPr>
                      <w:rFonts w:ascii="Calibri" w:hAnsi="Calibri" w:cs="Calibri"/>
                      <w:sz w:val="12"/>
                      <w:szCs w:val="18"/>
                    </w:rPr>
                    <w:t>mm.</w:t>
                  </w:r>
                  <w:proofErr w:type="spellEnd"/>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32.400,00</w:t>
                  </w:r>
                </w:p>
              </w:tc>
            </w:tr>
            <w:tr w:rsidR="007D6A9D" w:rsidRPr="007D6A9D" w:rsidTr="007D6A9D">
              <w:trPr>
                <w:trHeight w:val="302"/>
                <w:jc w:val="center"/>
              </w:trPr>
              <w:tc>
                <w:tcPr>
                  <w:tcW w:w="421" w:type="dxa"/>
                  <w:shd w:val="clear" w:color="auto" w:fill="1F497D"/>
                  <w:noWrap/>
                  <w:vAlign w:val="center"/>
                </w:tcPr>
                <w:p w:rsidR="007D6A9D" w:rsidRPr="007D6A9D" w:rsidRDefault="007D6A9D" w:rsidP="005D7BF5">
                  <w:pPr>
                    <w:jc w:val="center"/>
                    <w:rPr>
                      <w:rFonts w:ascii="Calibri" w:hAnsi="Calibri" w:cs="Calibri"/>
                      <w:b/>
                      <w:color w:val="FFFFFF"/>
                      <w:sz w:val="12"/>
                    </w:rPr>
                  </w:pPr>
                  <w:r w:rsidRPr="007D6A9D">
                    <w:rPr>
                      <w:rFonts w:ascii="Calibri" w:hAnsi="Calibri" w:cs="Calibri"/>
                      <w:b/>
                      <w:color w:val="FFFFFF"/>
                      <w:sz w:val="12"/>
                    </w:rPr>
                    <w:t>7</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Montura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125/20 incluye manguito</w:t>
                  </w:r>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6.500,00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jc w:val="center"/>
                    <w:rPr>
                      <w:rFonts w:ascii="Calibri" w:hAnsi="Calibri" w:cs="Calibri"/>
                      <w:b/>
                      <w:color w:val="FFFFFF"/>
                      <w:sz w:val="12"/>
                    </w:rPr>
                  </w:pPr>
                  <w:r w:rsidRPr="007D6A9D">
                    <w:rPr>
                      <w:rFonts w:ascii="Calibri" w:hAnsi="Calibri" w:cs="Calibri"/>
                      <w:b/>
                      <w:color w:val="FFFFFF"/>
                      <w:sz w:val="12"/>
                    </w:rPr>
                    <w:t>8</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Montura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110/20</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Incluye manguito</w:t>
                  </w:r>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6.500,00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autoSpaceDE w:val="0"/>
                    <w:autoSpaceDN w:val="0"/>
                    <w:adjustRightInd w:val="0"/>
                    <w:jc w:val="center"/>
                    <w:rPr>
                      <w:rFonts w:ascii="Calibri" w:hAnsi="Calibri" w:cs="Calibri"/>
                      <w:b/>
                      <w:color w:val="FFFFFF"/>
                      <w:sz w:val="12"/>
                      <w:szCs w:val="18"/>
                    </w:rPr>
                  </w:pPr>
                  <w:r w:rsidRPr="007D6A9D">
                    <w:rPr>
                      <w:rFonts w:ascii="Calibri" w:hAnsi="Calibri" w:cs="Calibri"/>
                      <w:b/>
                      <w:color w:val="FFFFFF"/>
                      <w:sz w:val="12"/>
                      <w:szCs w:val="18"/>
                    </w:rPr>
                    <w:t>9</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Montura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90/20</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Incluye manguito</w:t>
                  </w:r>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12.800,00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autoSpaceDE w:val="0"/>
                    <w:autoSpaceDN w:val="0"/>
                    <w:adjustRightInd w:val="0"/>
                    <w:jc w:val="center"/>
                    <w:rPr>
                      <w:rFonts w:ascii="Calibri" w:hAnsi="Calibri" w:cs="Calibri"/>
                      <w:b/>
                      <w:color w:val="FFFFFF"/>
                      <w:sz w:val="12"/>
                      <w:szCs w:val="18"/>
                    </w:rPr>
                  </w:pPr>
                  <w:r w:rsidRPr="007D6A9D">
                    <w:rPr>
                      <w:rFonts w:ascii="Calibri" w:hAnsi="Calibri" w:cs="Calibri"/>
                      <w:b/>
                      <w:color w:val="FFFFFF"/>
                      <w:sz w:val="12"/>
                      <w:szCs w:val="18"/>
                    </w:rPr>
                    <w:t>10</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Montura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63/20</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Incluye manguito</w:t>
                  </w:r>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19.500,00</w:t>
                  </w:r>
                </w:p>
              </w:tc>
            </w:tr>
            <w:tr w:rsidR="007D6A9D" w:rsidRPr="007D6A9D" w:rsidTr="007D6A9D">
              <w:trPr>
                <w:trHeight w:val="302"/>
                <w:jc w:val="center"/>
              </w:trPr>
              <w:tc>
                <w:tcPr>
                  <w:tcW w:w="421" w:type="dxa"/>
                  <w:shd w:val="clear" w:color="auto" w:fill="1F497D"/>
                  <w:vAlign w:val="center"/>
                </w:tcPr>
                <w:p w:rsidR="007D6A9D" w:rsidRPr="007D6A9D" w:rsidRDefault="007D6A9D" w:rsidP="005D7BF5">
                  <w:pPr>
                    <w:autoSpaceDE w:val="0"/>
                    <w:autoSpaceDN w:val="0"/>
                    <w:adjustRightInd w:val="0"/>
                    <w:jc w:val="center"/>
                    <w:rPr>
                      <w:rFonts w:ascii="Calibri" w:hAnsi="Calibri" w:cs="Calibri"/>
                      <w:b/>
                      <w:color w:val="FFFFFF"/>
                      <w:sz w:val="12"/>
                      <w:szCs w:val="18"/>
                    </w:rPr>
                  </w:pPr>
                  <w:r w:rsidRPr="007D6A9D">
                    <w:rPr>
                      <w:rFonts w:ascii="Calibri" w:hAnsi="Calibri" w:cs="Calibri"/>
                      <w:b/>
                      <w:color w:val="FFFFFF"/>
                      <w:sz w:val="12"/>
                      <w:szCs w:val="18"/>
                    </w:rPr>
                    <w:t>11</w:t>
                  </w:r>
                </w:p>
              </w:tc>
              <w:tc>
                <w:tcPr>
                  <w:tcW w:w="2268" w:type="dxa"/>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Montura  </w:t>
                  </w:r>
                  <w:proofErr w:type="spellStart"/>
                  <w:r w:rsidRPr="007D6A9D">
                    <w:rPr>
                      <w:rFonts w:ascii="Calibri" w:hAnsi="Calibri" w:cs="Calibri"/>
                      <w:sz w:val="12"/>
                      <w:szCs w:val="18"/>
                    </w:rPr>
                    <w:t>Electrosoldable</w:t>
                  </w:r>
                  <w:proofErr w:type="spellEnd"/>
                  <w:r w:rsidRPr="007D6A9D">
                    <w:rPr>
                      <w:rFonts w:ascii="Calibri" w:hAnsi="Calibri" w:cs="Calibri"/>
                      <w:sz w:val="12"/>
                      <w:szCs w:val="18"/>
                    </w:rPr>
                    <w:t xml:space="preserve">  PE 100, SDR11 de 40/20</w:t>
                  </w:r>
                </w:p>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Incluye manguito</w:t>
                  </w:r>
                </w:p>
              </w:tc>
              <w:tc>
                <w:tcPr>
                  <w:tcW w:w="1984" w:type="dxa"/>
                  <w:vMerge/>
                </w:tcPr>
                <w:p w:rsidR="007D6A9D" w:rsidRPr="007D6A9D" w:rsidRDefault="007D6A9D" w:rsidP="005D7BF5">
                  <w:pPr>
                    <w:jc w:val="center"/>
                    <w:rPr>
                      <w:rFonts w:ascii="Calibri" w:hAnsi="Calibri" w:cs="Calibri"/>
                      <w:sz w:val="12"/>
                      <w:szCs w:val="18"/>
                    </w:rPr>
                  </w:pP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26.000,00</w:t>
                  </w:r>
                </w:p>
              </w:tc>
            </w:tr>
            <w:tr w:rsidR="007D6A9D" w:rsidRPr="007D6A9D" w:rsidTr="007D6A9D">
              <w:trPr>
                <w:trHeight w:val="302"/>
                <w:jc w:val="center"/>
              </w:trPr>
              <w:tc>
                <w:tcPr>
                  <w:tcW w:w="421" w:type="dxa"/>
                  <w:tcBorders>
                    <w:bottom w:val="single" w:sz="4" w:space="0" w:color="auto"/>
                  </w:tcBorders>
                  <w:shd w:val="clear" w:color="auto" w:fill="1F497D"/>
                  <w:noWrap/>
                  <w:vAlign w:val="center"/>
                </w:tcPr>
                <w:p w:rsidR="007D6A9D" w:rsidRPr="007D6A9D" w:rsidRDefault="007D6A9D" w:rsidP="005D7BF5">
                  <w:pPr>
                    <w:jc w:val="center"/>
                    <w:rPr>
                      <w:rFonts w:ascii="Calibri" w:hAnsi="Calibri" w:cs="Calibri"/>
                      <w:b/>
                      <w:color w:val="FFFFFF"/>
                      <w:sz w:val="12"/>
                    </w:rPr>
                  </w:pPr>
                  <w:r w:rsidRPr="007D6A9D">
                    <w:rPr>
                      <w:rFonts w:ascii="Calibri" w:hAnsi="Calibri" w:cs="Calibri"/>
                      <w:b/>
                      <w:color w:val="FFFFFF"/>
                      <w:sz w:val="12"/>
                    </w:rPr>
                    <w:t>12</w:t>
                  </w:r>
                </w:p>
              </w:tc>
              <w:tc>
                <w:tcPr>
                  <w:tcW w:w="2268" w:type="dxa"/>
                  <w:tcBorders>
                    <w:bottom w:val="single" w:sz="4" w:space="0" w:color="auto"/>
                  </w:tcBorders>
                  <w:shd w:val="clear" w:color="auto" w:fill="auto"/>
                  <w:noWrap/>
                  <w:vAlign w:val="center"/>
                  <w:hideMark/>
                </w:tcPr>
                <w:p w:rsidR="007D6A9D" w:rsidRPr="007D6A9D" w:rsidRDefault="007D6A9D" w:rsidP="005D7BF5">
                  <w:pPr>
                    <w:autoSpaceDE w:val="0"/>
                    <w:autoSpaceDN w:val="0"/>
                    <w:adjustRightInd w:val="0"/>
                    <w:rPr>
                      <w:rFonts w:ascii="Calibri" w:hAnsi="Calibri" w:cs="Calibri"/>
                      <w:sz w:val="12"/>
                      <w:szCs w:val="18"/>
                    </w:rPr>
                  </w:pPr>
                  <w:r w:rsidRPr="007D6A9D">
                    <w:rPr>
                      <w:rFonts w:ascii="Calibri" w:hAnsi="Calibri" w:cs="Calibri"/>
                      <w:sz w:val="12"/>
                      <w:szCs w:val="18"/>
                    </w:rPr>
                    <w:t xml:space="preserve">Válvula Electro soldable  de 125 mm c/ manguitos, PE100, SDR11, incluye: base, alargadera–sistema telescópico, tapa y campana. </w:t>
                  </w:r>
                </w:p>
              </w:tc>
              <w:tc>
                <w:tcPr>
                  <w:tcW w:w="1984" w:type="dxa"/>
                </w:tcPr>
                <w:p w:rsidR="007D6A9D" w:rsidRPr="007D6A9D" w:rsidRDefault="007D6A9D" w:rsidP="005D7BF5">
                  <w:pPr>
                    <w:autoSpaceDE w:val="0"/>
                    <w:autoSpaceDN w:val="0"/>
                    <w:adjustRightInd w:val="0"/>
                    <w:jc w:val="both"/>
                    <w:rPr>
                      <w:rFonts w:ascii="Calibri" w:hAnsi="Calibri" w:cs="Calibri"/>
                      <w:sz w:val="12"/>
                      <w:szCs w:val="18"/>
                    </w:rPr>
                  </w:pPr>
                  <w:r w:rsidRPr="007D6A9D">
                    <w:rPr>
                      <w:rFonts w:ascii="Calibri" w:hAnsi="Calibri" w:cs="Calibri"/>
                      <w:b/>
                      <w:sz w:val="12"/>
                      <w:szCs w:val="18"/>
                    </w:rPr>
                    <w:t>MATERIAL:</w:t>
                  </w:r>
                  <w:r w:rsidRPr="007D6A9D">
                    <w:rPr>
                      <w:rFonts w:ascii="Calibri" w:hAnsi="Calibri" w:cs="Calibri"/>
                      <w:sz w:val="12"/>
                      <w:szCs w:val="18"/>
                    </w:rPr>
                    <w:t xml:space="preserve"> Polietileno PE100 </w:t>
                  </w:r>
                </w:p>
                <w:p w:rsidR="007D6A9D" w:rsidRPr="007D6A9D" w:rsidRDefault="007D6A9D" w:rsidP="005D7BF5">
                  <w:pPr>
                    <w:autoSpaceDE w:val="0"/>
                    <w:autoSpaceDN w:val="0"/>
                    <w:adjustRightInd w:val="0"/>
                    <w:jc w:val="both"/>
                    <w:rPr>
                      <w:rFonts w:ascii="Calibri" w:hAnsi="Calibri" w:cs="Calibri"/>
                      <w:sz w:val="12"/>
                      <w:szCs w:val="18"/>
                    </w:rPr>
                  </w:pPr>
                  <w:r w:rsidRPr="007D6A9D">
                    <w:rPr>
                      <w:rFonts w:ascii="Calibri" w:hAnsi="Calibri" w:cs="Calibri"/>
                      <w:b/>
                      <w:sz w:val="12"/>
                      <w:szCs w:val="18"/>
                    </w:rPr>
                    <w:t>PRESIÓN DE TABAJO:</w:t>
                  </w:r>
                  <w:r w:rsidRPr="007D6A9D">
                    <w:rPr>
                      <w:rFonts w:ascii="Calibri" w:hAnsi="Calibri" w:cs="Calibri"/>
                      <w:sz w:val="12"/>
                      <w:szCs w:val="18"/>
                    </w:rPr>
                    <w:t xml:space="preserve"> 4 BAR</w:t>
                  </w:r>
                </w:p>
                <w:p w:rsidR="007D6A9D" w:rsidRPr="007D6A9D" w:rsidRDefault="007D6A9D" w:rsidP="005D7BF5">
                  <w:pPr>
                    <w:autoSpaceDE w:val="0"/>
                    <w:autoSpaceDN w:val="0"/>
                    <w:adjustRightInd w:val="0"/>
                    <w:jc w:val="both"/>
                    <w:rPr>
                      <w:rFonts w:ascii="Calibri" w:hAnsi="Calibri" w:cs="Calibri"/>
                      <w:sz w:val="12"/>
                      <w:szCs w:val="18"/>
                    </w:rPr>
                  </w:pPr>
                  <w:r w:rsidRPr="007D6A9D">
                    <w:rPr>
                      <w:rFonts w:ascii="Calibri" w:hAnsi="Calibri" w:cs="Calibri"/>
                      <w:b/>
                      <w:sz w:val="12"/>
                      <w:szCs w:val="18"/>
                    </w:rPr>
                    <w:t>ESTADO</w:t>
                  </w:r>
                  <w:r w:rsidRPr="007D6A9D">
                    <w:rPr>
                      <w:rFonts w:ascii="Calibri" w:hAnsi="Calibri" w:cs="Calibri"/>
                      <w:sz w:val="12"/>
                      <w:szCs w:val="18"/>
                    </w:rPr>
                    <w:t>: Nuevo</w:t>
                  </w:r>
                </w:p>
                <w:p w:rsidR="007D6A9D" w:rsidRPr="007D6A9D" w:rsidRDefault="007D6A9D" w:rsidP="005D7BF5">
                  <w:pPr>
                    <w:autoSpaceDE w:val="0"/>
                    <w:autoSpaceDN w:val="0"/>
                    <w:adjustRightInd w:val="0"/>
                    <w:jc w:val="both"/>
                    <w:rPr>
                      <w:rFonts w:ascii="Calibri" w:hAnsi="Calibri" w:cs="Calibri"/>
                      <w:sz w:val="12"/>
                      <w:szCs w:val="18"/>
                    </w:rPr>
                  </w:pPr>
                  <w:r w:rsidRPr="007D6A9D">
                    <w:rPr>
                      <w:rFonts w:ascii="Calibri" w:hAnsi="Calibri" w:cs="Calibri"/>
                      <w:b/>
                      <w:sz w:val="12"/>
                      <w:szCs w:val="18"/>
                    </w:rPr>
                    <w:t>FLUIDO DE TRABAJO:</w:t>
                  </w:r>
                  <w:r w:rsidRPr="007D6A9D">
                    <w:rPr>
                      <w:rFonts w:ascii="Calibri" w:hAnsi="Calibri" w:cs="Calibri"/>
                      <w:sz w:val="12"/>
                      <w:szCs w:val="18"/>
                    </w:rPr>
                    <w:t xml:space="preserve"> GAS NATURAL</w:t>
                  </w:r>
                </w:p>
                <w:p w:rsidR="007D6A9D" w:rsidRPr="007D6A9D" w:rsidRDefault="007D6A9D" w:rsidP="005D7BF5">
                  <w:pPr>
                    <w:autoSpaceDE w:val="0"/>
                    <w:autoSpaceDN w:val="0"/>
                    <w:adjustRightInd w:val="0"/>
                    <w:jc w:val="both"/>
                    <w:rPr>
                      <w:rFonts w:ascii="Calibri" w:hAnsi="Calibri" w:cs="Calibri"/>
                      <w:sz w:val="12"/>
                      <w:szCs w:val="18"/>
                    </w:rPr>
                  </w:pPr>
                  <w:r w:rsidRPr="007D6A9D">
                    <w:rPr>
                      <w:rFonts w:ascii="Calibri" w:hAnsi="Calibri" w:cs="Calibri"/>
                      <w:b/>
                      <w:sz w:val="12"/>
                      <w:szCs w:val="18"/>
                    </w:rPr>
                    <w:t>COMPATIBILIDAD:</w:t>
                  </w:r>
                  <w:r w:rsidRPr="007D6A9D">
                    <w:rPr>
                      <w:rFonts w:ascii="Calibri" w:hAnsi="Calibri" w:cs="Calibri"/>
                      <w:sz w:val="12"/>
                      <w:szCs w:val="18"/>
                    </w:rPr>
                    <w:t xml:space="preserve"> Para tubería de polietileno pe 80 SDR 11.</w:t>
                  </w:r>
                </w:p>
                <w:p w:rsidR="007D6A9D" w:rsidRPr="007D6A9D" w:rsidRDefault="007D6A9D" w:rsidP="005D7BF5">
                  <w:pPr>
                    <w:autoSpaceDE w:val="0"/>
                    <w:autoSpaceDN w:val="0"/>
                    <w:adjustRightInd w:val="0"/>
                    <w:jc w:val="both"/>
                    <w:rPr>
                      <w:rFonts w:ascii="Calibri" w:hAnsi="Calibri" w:cs="Calibri"/>
                      <w:sz w:val="12"/>
                      <w:szCs w:val="18"/>
                    </w:rPr>
                  </w:pPr>
                  <w:r w:rsidRPr="007D6A9D">
                    <w:rPr>
                      <w:rFonts w:ascii="Calibri" w:hAnsi="Calibri" w:cs="Calibri"/>
                      <w:b/>
                      <w:sz w:val="12"/>
                      <w:szCs w:val="18"/>
                    </w:rPr>
                    <w:t>NORMAS A CUMPLIR:</w:t>
                  </w:r>
                  <w:r w:rsidRPr="007D6A9D">
                    <w:rPr>
                      <w:rFonts w:ascii="Calibri" w:hAnsi="Calibri" w:cs="Calibri"/>
                      <w:sz w:val="12"/>
                      <w:szCs w:val="18"/>
                    </w:rPr>
                    <w:t xml:space="preserve"> UNE-EN 1555 Parte 4 o NAG-133 (GE–N1–133)</w:t>
                  </w:r>
                </w:p>
              </w:tc>
              <w:tc>
                <w:tcPr>
                  <w:tcW w:w="851" w:type="dxa"/>
                  <w:shd w:val="clear" w:color="auto" w:fill="DBE5F1"/>
                  <w:vAlign w:val="center"/>
                </w:tcPr>
                <w:p w:rsidR="007D6A9D" w:rsidRPr="007D6A9D" w:rsidRDefault="007D6A9D" w:rsidP="005D7BF5">
                  <w:pPr>
                    <w:jc w:val="center"/>
                    <w:rPr>
                      <w:sz w:val="12"/>
                    </w:rPr>
                  </w:pPr>
                  <w:r w:rsidRPr="007D6A9D">
                    <w:rPr>
                      <w:rFonts w:ascii="Calibri" w:hAnsi="Calibri" w:cs="Calibri"/>
                      <w:sz w:val="12"/>
                      <w:szCs w:val="18"/>
                    </w:rPr>
                    <w:t>PIEZA</w:t>
                  </w:r>
                </w:p>
              </w:tc>
              <w:tc>
                <w:tcPr>
                  <w:tcW w:w="734" w:type="dxa"/>
                  <w:shd w:val="clear" w:color="auto" w:fill="DBE5F1"/>
                  <w:noWrap/>
                  <w:vAlign w:val="center"/>
                  <w:hideMark/>
                </w:tcPr>
                <w:p w:rsidR="007D6A9D" w:rsidRPr="007D6A9D" w:rsidRDefault="007D6A9D" w:rsidP="005D7BF5">
                  <w:pPr>
                    <w:autoSpaceDE w:val="0"/>
                    <w:autoSpaceDN w:val="0"/>
                    <w:adjustRightInd w:val="0"/>
                    <w:jc w:val="right"/>
                    <w:rPr>
                      <w:rFonts w:ascii="Calibri" w:hAnsi="Calibri" w:cs="Calibri"/>
                      <w:sz w:val="12"/>
                      <w:szCs w:val="18"/>
                    </w:rPr>
                  </w:pPr>
                  <w:r w:rsidRPr="007D6A9D">
                    <w:rPr>
                      <w:rFonts w:ascii="Calibri" w:hAnsi="Calibri" w:cs="Calibri"/>
                      <w:sz w:val="12"/>
                      <w:szCs w:val="18"/>
                    </w:rPr>
                    <w:t>91,00</w:t>
                  </w:r>
                </w:p>
              </w:tc>
            </w:tr>
          </w:tbl>
          <w:p w:rsidR="007D6A9D" w:rsidRDefault="007D6A9D" w:rsidP="00320DAA">
            <w:pPr>
              <w:rPr>
                <w:rFonts w:asciiTheme="minorHAnsi" w:hAnsiTheme="minorHAnsi" w:cstheme="minorHAnsi"/>
                <w:b/>
                <w:sz w:val="16"/>
                <w:szCs w:val="16"/>
              </w:rPr>
            </w:pPr>
          </w:p>
          <w:p w:rsidR="007D6A9D" w:rsidRPr="007D6A9D" w:rsidRDefault="007D6A9D" w:rsidP="00320DAA">
            <w:pPr>
              <w:rPr>
                <w:rFonts w:asciiTheme="minorHAnsi" w:hAnsiTheme="minorHAnsi" w:cstheme="minorHAnsi"/>
                <w:b/>
                <w:sz w:val="12"/>
                <w:szCs w:val="16"/>
              </w:rPr>
            </w:pPr>
          </w:p>
          <w:p w:rsidR="007D6A9D" w:rsidRPr="007D6A9D" w:rsidRDefault="007D6A9D" w:rsidP="007D6A9D">
            <w:pPr>
              <w:jc w:val="both"/>
              <w:rPr>
                <w:rFonts w:ascii="Verdana" w:hAnsi="Verdana" w:cs="Verdana"/>
                <w:bCs/>
                <w:color w:val="000000"/>
                <w:sz w:val="14"/>
                <w:szCs w:val="18"/>
              </w:rPr>
            </w:pPr>
            <w:r w:rsidRPr="007D6A9D">
              <w:rPr>
                <w:rFonts w:ascii="Verdana" w:hAnsi="Verdana" w:cs="Verdana"/>
                <w:bCs/>
                <w:color w:val="000000"/>
                <w:sz w:val="14"/>
                <w:szCs w:val="18"/>
              </w:rPr>
              <w:t>La documentación para las propuestas puede ser en fotocopia simple, para la firma de contrato se exige original o copia legalizada.</w:t>
            </w:r>
          </w:p>
          <w:p w:rsidR="007D6A9D" w:rsidRPr="007D6A9D" w:rsidRDefault="007D6A9D" w:rsidP="007D6A9D">
            <w:pPr>
              <w:jc w:val="both"/>
              <w:rPr>
                <w:rFonts w:ascii="Verdana" w:hAnsi="Verdana" w:cs="Verdana"/>
                <w:bCs/>
                <w:color w:val="000000"/>
                <w:sz w:val="14"/>
                <w:szCs w:val="18"/>
              </w:rPr>
            </w:pPr>
          </w:p>
          <w:p w:rsidR="007D6A9D" w:rsidRPr="007D6A9D" w:rsidRDefault="007D6A9D" w:rsidP="007D6A9D">
            <w:pPr>
              <w:jc w:val="both"/>
              <w:rPr>
                <w:rFonts w:ascii="Verdana" w:hAnsi="Verdana" w:cs="Verdana"/>
                <w:bCs/>
                <w:color w:val="000000"/>
                <w:sz w:val="14"/>
                <w:szCs w:val="18"/>
              </w:rPr>
            </w:pPr>
            <w:r w:rsidRPr="007D6A9D">
              <w:rPr>
                <w:rFonts w:ascii="Verdana" w:hAnsi="Verdana" w:cs="Verdana"/>
                <w:bCs/>
                <w:color w:val="000000"/>
                <w:sz w:val="14"/>
                <w:szCs w:val="18"/>
              </w:rPr>
              <w:t xml:space="preserve">Cada uno de los accesorios deberá contar con el código del proceso correspondiente a la gestión (ej. XXX – XXXX -XXX/15) impreso/grabado en un lugar visible. </w:t>
            </w:r>
          </w:p>
          <w:p w:rsidR="007D6A9D" w:rsidRPr="007D6A9D" w:rsidRDefault="007D6A9D" w:rsidP="007D6A9D">
            <w:pPr>
              <w:jc w:val="both"/>
              <w:rPr>
                <w:rFonts w:ascii="Verdana" w:hAnsi="Verdana" w:cs="Verdana"/>
                <w:bCs/>
                <w:color w:val="000000"/>
                <w:sz w:val="14"/>
                <w:szCs w:val="18"/>
              </w:rPr>
            </w:pPr>
          </w:p>
          <w:p w:rsidR="007D6A9D" w:rsidRPr="007D6A9D" w:rsidRDefault="007D6A9D" w:rsidP="007D6A9D">
            <w:pPr>
              <w:autoSpaceDE w:val="0"/>
              <w:autoSpaceDN w:val="0"/>
              <w:adjustRightInd w:val="0"/>
              <w:jc w:val="both"/>
              <w:rPr>
                <w:rFonts w:ascii="Verdana" w:hAnsi="Verdana" w:cs="Calibri"/>
                <w:b/>
                <w:sz w:val="12"/>
                <w:szCs w:val="18"/>
              </w:rPr>
            </w:pPr>
          </w:p>
          <w:p w:rsidR="007D6A9D" w:rsidRPr="007D6A9D" w:rsidRDefault="007D6A9D" w:rsidP="007D6A9D">
            <w:pPr>
              <w:autoSpaceDE w:val="0"/>
              <w:autoSpaceDN w:val="0"/>
              <w:adjustRightInd w:val="0"/>
              <w:jc w:val="both"/>
              <w:rPr>
                <w:rFonts w:ascii="Verdana" w:hAnsi="Verdana" w:cs="Calibri"/>
                <w:sz w:val="12"/>
                <w:szCs w:val="18"/>
              </w:rPr>
            </w:pPr>
            <w:r w:rsidRPr="007D6A9D">
              <w:rPr>
                <w:rFonts w:ascii="Verdana" w:hAnsi="Verdana" w:cs="Calibri"/>
                <w:sz w:val="12"/>
                <w:szCs w:val="18"/>
              </w:rPr>
              <w:t>El proveedor deberá incluir en cada ítem una ficha técnica respectiva (documento adicional), la misma que contemplará características físicas, químicas, mecánicas e instrucciones específicas de uso, según el ítem de producción.</w:t>
            </w:r>
          </w:p>
          <w:p w:rsidR="007D6A9D" w:rsidRPr="007D6A9D" w:rsidRDefault="007D6A9D" w:rsidP="007D6A9D">
            <w:pPr>
              <w:autoSpaceDE w:val="0"/>
              <w:autoSpaceDN w:val="0"/>
              <w:adjustRightInd w:val="0"/>
              <w:jc w:val="both"/>
              <w:rPr>
                <w:rFonts w:ascii="Verdana" w:hAnsi="Verdana" w:cs="Calibri"/>
                <w:b/>
                <w:sz w:val="12"/>
                <w:szCs w:val="18"/>
              </w:rPr>
            </w:pPr>
          </w:p>
          <w:p w:rsidR="007D6A9D" w:rsidRPr="007D6A9D" w:rsidRDefault="007D6A9D" w:rsidP="007D6A9D">
            <w:pPr>
              <w:autoSpaceDE w:val="0"/>
              <w:autoSpaceDN w:val="0"/>
              <w:adjustRightInd w:val="0"/>
              <w:jc w:val="both"/>
              <w:rPr>
                <w:rFonts w:ascii="Verdana" w:hAnsi="Verdana" w:cs="Calibri"/>
                <w:sz w:val="12"/>
                <w:szCs w:val="18"/>
              </w:rPr>
            </w:pPr>
            <w:r w:rsidRPr="007D6A9D">
              <w:rPr>
                <w:rFonts w:ascii="Verdana" w:hAnsi="Verdana" w:cs="Calibri"/>
                <w:sz w:val="12"/>
                <w:szCs w:val="18"/>
              </w:rPr>
              <w:t>El proponente deberá ofertar una sola marca para todos los bienes solicitados “accesorios de polietileno”, (ítems 1 al 10) y para el caso de las Válvulas (ítem 12), el cuerpo puede ser la misma marca u otra marca de fabricación para accesorios de polietileno.</w:t>
            </w:r>
          </w:p>
          <w:p w:rsidR="007D6A9D" w:rsidRPr="007D6A9D" w:rsidRDefault="007D6A9D" w:rsidP="007D6A9D">
            <w:pPr>
              <w:autoSpaceDE w:val="0"/>
              <w:autoSpaceDN w:val="0"/>
              <w:adjustRightInd w:val="0"/>
              <w:jc w:val="both"/>
              <w:rPr>
                <w:rFonts w:ascii="Verdana" w:hAnsi="Verdana" w:cs="Calibri"/>
                <w:b/>
                <w:sz w:val="12"/>
                <w:szCs w:val="18"/>
              </w:rPr>
            </w:pPr>
          </w:p>
          <w:p w:rsidR="007D6A9D" w:rsidRPr="007D6A9D" w:rsidRDefault="007D6A9D" w:rsidP="007D6A9D">
            <w:pPr>
              <w:autoSpaceDE w:val="0"/>
              <w:autoSpaceDN w:val="0"/>
              <w:adjustRightInd w:val="0"/>
              <w:jc w:val="both"/>
              <w:rPr>
                <w:rFonts w:ascii="Verdana" w:hAnsi="Verdana" w:cs="Calibri"/>
                <w:sz w:val="12"/>
                <w:szCs w:val="18"/>
              </w:rPr>
            </w:pPr>
            <w:r w:rsidRPr="007D6A9D">
              <w:rPr>
                <w:rFonts w:ascii="Verdana" w:hAnsi="Verdana" w:cs="Calibri"/>
                <w:sz w:val="12"/>
                <w:szCs w:val="18"/>
              </w:rPr>
              <w:t>A parte del código de barras para la fusión mediante la aplicación del lector óptico, cada accesorio deberá tener impreso otro código de barras para facilitar la trazabilidad del producto:</w:t>
            </w:r>
          </w:p>
          <w:p w:rsidR="007D6A9D" w:rsidRPr="007D6A9D" w:rsidRDefault="007D6A9D" w:rsidP="007D6A9D">
            <w:pPr>
              <w:autoSpaceDE w:val="0"/>
              <w:autoSpaceDN w:val="0"/>
              <w:adjustRightInd w:val="0"/>
              <w:jc w:val="both"/>
              <w:rPr>
                <w:rFonts w:ascii="Verdana" w:hAnsi="Verdana" w:cs="Calibri"/>
                <w:sz w:val="12"/>
                <w:szCs w:val="18"/>
              </w:rPr>
            </w:pPr>
          </w:p>
          <w:p w:rsidR="007D6A9D" w:rsidRPr="007D6A9D" w:rsidRDefault="007D6A9D" w:rsidP="007813B8">
            <w:pPr>
              <w:numPr>
                <w:ilvl w:val="0"/>
                <w:numId w:val="45"/>
              </w:numPr>
              <w:autoSpaceDE w:val="0"/>
              <w:autoSpaceDN w:val="0"/>
              <w:adjustRightInd w:val="0"/>
              <w:jc w:val="both"/>
              <w:rPr>
                <w:rFonts w:ascii="Verdana" w:hAnsi="Verdana" w:cs="Calibri"/>
                <w:sz w:val="12"/>
                <w:szCs w:val="18"/>
              </w:rPr>
            </w:pPr>
            <w:r w:rsidRPr="007D6A9D">
              <w:rPr>
                <w:rFonts w:ascii="Verdana" w:hAnsi="Verdana" w:cs="Calibri"/>
                <w:sz w:val="12"/>
                <w:szCs w:val="18"/>
              </w:rPr>
              <w:t>El periodo de fabricación, año y mes en cifras o código.</w:t>
            </w:r>
          </w:p>
          <w:p w:rsidR="007D6A9D" w:rsidRPr="007D6A9D" w:rsidRDefault="007D6A9D" w:rsidP="007813B8">
            <w:pPr>
              <w:numPr>
                <w:ilvl w:val="0"/>
                <w:numId w:val="45"/>
              </w:numPr>
              <w:autoSpaceDE w:val="0"/>
              <w:autoSpaceDN w:val="0"/>
              <w:adjustRightInd w:val="0"/>
              <w:jc w:val="both"/>
              <w:rPr>
                <w:rFonts w:ascii="Verdana" w:hAnsi="Verdana" w:cs="Calibri"/>
                <w:sz w:val="14"/>
                <w:szCs w:val="18"/>
              </w:rPr>
            </w:pPr>
            <w:r w:rsidRPr="007D6A9D">
              <w:rPr>
                <w:rFonts w:ascii="Verdana" w:hAnsi="Verdana" w:cs="Calibri"/>
                <w:sz w:val="12"/>
                <w:szCs w:val="18"/>
              </w:rPr>
              <w:t>Nombre o código del lugar de fabricación, si el fabricante produce en distintos lugares</w:t>
            </w:r>
            <w:r w:rsidRPr="007D6A9D">
              <w:rPr>
                <w:rFonts w:ascii="Verdana" w:hAnsi="Verdana" w:cs="Calibri"/>
                <w:sz w:val="14"/>
                <w:szCs w:val="18"/>
              </w:rPr>
              <w:t>.</w:t>
            </w:r>
          </w:p>
          <w:p w:rsidR="007D6A9D" w:rsidRPr="007D6A9D" w:rsidRDefault="007D6A9D" w:rsidP="007D6A9D">
            <w:pPr>
              <w:autoSpaceDE w:val="0"/>
              <w:autoSpaceDN w:val="0"/>
              <w:adjustRightInd w:val="0"/>
              <w:jc w:val="both"/>
              <w:rPr>
                <w:rFonts w:ascii="Verdana" w:hAnsi="Verdana" w:cs="Calibri"/>
                <w:sz w:val="14"/>
                <w:szCs w:val="18"/>
              </w:rPr>
            </w:pPr>
          </w:p>
          <w:p w:rsidR="007D6A9D" w:rsidRPr="007D6A9D" w:rsidRDefault="007D6A9D" w:rsidP="007D6A9D">
            <w:pPr>
              <w:autoSpaceDE w:val="0"/>
              <w:autoSpaceDN w:val="0"/>
              <w:adjustRightInd w:val="0"/>
              <w:jc w:val="center"/>
              <w:rPr>
                <w:rFonts w:ascii="Verdana" w:hAnsi="Verdana" w:cs="Calibri"/>
                <w:sz w:val="14"/>
                <w:szCs w:val="18"/>
              </w:rPr>
            </w:pPr>
            <w:r w:rsidRPr="007D6A9D">
              <w:rPr>
                <w:rFonts w:ascii="Verdana" w:hAnsi="Verdana" w:cs="Calibri"/>
                <w:noProof/>
                <w:sz w:val="14"/>
                <w:szCs w:val="18"/>
                <w:lang w:val="es-BO" w:eastAsia="es-BO"/>
              </w:rPr>
              <w:drawing>
                <wp:inline distT="0" distB="0" distL="0" distR="0" wp14:anchorId="1B9806AB" wp14:editId="324497C7">
                  <wp:extent cx="3331845" cy="1200785"/>
                  <wp:effectExtent l="0" t="0" r="1905" b="0"/>
                  <wp:docPr id="1" name="Imagen 1" descr="DSC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613"/>
                          <pic:cNvPicPr>
                            <a:picLocks noChangeAspect="1" noChangeArrowheads="1"/>
                          </pic:cNvPicPr>
                        </pic:nvPicPr>
                        <pic:blipFill>
                          <a:blip r:embed="rId18" cstate="print">
                            <a:extLst>
                              <a:ext uri="{28A0092B-C50C-407E-A947-70E740481C1C}">
                                <a14:useLocalDpi xmlns:a14="http://schemas.microsoft.com/office/drawing/2010/main" val="0"/>
                              </a:ext>
                            </a:extLst>
                          </a:blip>
                          <a:srcRect t="31224" b="20705"/>
                          <a:stretch>
                            <a:fillRect/>
                          </a:stretch>
                        </pic:blipFill>
                        <pic:spPr bwMode="auto">
                          <a:xfrm>
                            <a:off x="0" y="0"/>
                            <a:ext cx="3331845" cy="1200785"/>
                          </a:xfrm>
                          <a:prstGeom prst="rect">
                            <a:avLst/>
                          </a:prstGeom>
                          <a:noFill/>
                          <a:ln>
                            <a:noFill/>
                          </a:ln>
                        </pic:spPr>
                      </pic:pic>
                    </a:graphicData>
                  </a:graphic>
                </wp:inline>
              </w:drawing>
            </w:r>
          </w:p>
          <w:p w:rsidR="007D6A9D" w:rsidRDefault="007D6A9D" w:rsidP="00320DAA">
            <w:pPr>
              <w:rPr>
                <w:rFonts w:asciiTheme="minorHAnsi" w:hAnsiTheme="minorHAnsi" w:cstheme="minorHAnsi"/>
                <w:b/>
                <w:sz w:val="16"/>
                <w:szCs w:val="16"/>
              </w:rPr>
            </w:pPr>
          </w:p>
          <w:p w:rsidR="00656115" w:rsidRPr="00656115" w:rsidRDefault="00656115" w:rsidP="00656115">
            <w:pPr>
              <w:autoSpaceDE w:val="0"/>
              <w:autoSpaceDN w:val="0"/>
              <w:adjustRightInd w:val="0"/>
              <w:jc w:val="both"/>
              <w:rPr>
                <w:rFonts w:ascii="Verdana" w:hAnsi="Verdana" w:cs="Calibri"/>
                <w:sz w:val="12"/>
                <w:szCs w:val="18"/>
              </w:rPr>
            </w:pPr>
            <w:r w:rsidRPr="00656115">
              <w:rPr>
                <w:rFonts w:ascii="Verdana" w:hAnsi="Verdana" w:cs="Calibri"/>
                <w:b/>
                <w:sz w:val="12"/>
                <w:szCs w:val="18"/>
              </w:rPr>
              <w:t xml:space="preserve">(*) </w:t>
            </w:r>
            <w:r w:rsidRPr="00656115">
              <w:rPr>
                <w:rFonts w:ascii="Verdana" w:hAnsi="Verdana" w:cs="Calibri"/>
                <w:sz w:val="12"/>
                <w:szCs w:val="18"/>
              </w:rPr>
              <w:t>Monturas Electro soldable PE100, SDR11 (Incluye manguitos electro soldables) con collarín incluido, para el caso de los ítems 7 al 12 se aceptara con cierre máximo de dos tornillos tal como lo muestra la figura.</w:t>
            </w:r>
          </w:p>
          <w:p w:rsidR="00656115" w:rsidRPr="00656115" w:rsidRDefault="00656115" w:rsidP="00656115">
            <w:pPr>
              <w:autoSpaceDE w:val="0"/>
              <w:autoSpaceDN w:val="0"/>
              <w:adjustRightInd w:val="0"/>
              <w:jc w:val="both"/>
              <w:rPr>
                <w:rFonts w:ascii="Verdana" w:hAnsi="Verdana" w:cs="Calibri"/>
                <w:sz w:val="12"/>
                <w:szCs w:val="18"/>
              </w:rPr>
            </w:pPr>
          </w:p>
          <w:p w:rsidR="00656115" w:rsidRPr="00656115" w:rsidRDefault="00656115" w:rsidP="00656115">
            <w:pPr>
              <w:autoSpaceDE w:val="0"/>
              <w:autoSpaceDN w:val="0"/>
              <w:adjustRightInd w:val="0"/>
              <w:jc w:val="both"/>
              <w:rPr>
                <w:rFonts w:ascii="Verdana" w:hAnsi="Verdana" w:cs="Calibri"/>
                <w:sz w:val="12"/>
                <w:szCs w:val="18"/>
              </w:rPr>
            </w:pPr>
            <w:r w:rsidRPr="00656115">
              <w:rPr>
                <w:rFonts w:ascii="Verdana" w:hAnsi="Verdana" w:cs="Calibri"/>
                <w:b/>
                <w:sz w:val="12"/>
                <w:szCs w:val="18"/>
              </w:rPr>
              <w:t xml:space="preserve">(**) </w:t>
            </w:r>
            <w:r w:rsidRPr="00656115">
              <w:rPr>
                <w:rFonts w:ascii="Verdana" w:hAnsi="Verdana" w:cs="Calibri"/>
                <w:sz w:val="12"/>
                <w:szCs w:val="18"/>
              </w:rPr>
              <w:t xml:space="preserve">Válvulas </w:t>
            </w:r>
            <w:proofErr w:type="spellStart"/>
            <w:r w:rsidRPr="00656115">
              <w:rPr>
                <w:rFonts w:ascii="Verdana" w:hAnsi="Verdana" w:cs="Calibri"/>
                <w:sz w:val="12"/>
                <w:szCs w:val="18"/>
              </w:rPr>
              <w:t>Electrosoldable</w:t>
            </w:r>
            <w:proofErr w:type="spellEnd"/>
            <w:r w:rsidRPr="00656115">
              <w:rPr>
                <w:rFonts w:ascii="Verdana" w:hAnsi="Verdana" w:cs="Calibri"/>
                <w:sz w:val="12"/>
                <w:szCs w:val="18"/>
              </w:rPr>
              <w:t xml:space="preserve"> c/manguitos, PE100, SDR11 Incluye base fija (sistema de sujeción), alargadera - sistema telescópico, tapa y campana.</w:t>
            </w:r>
          </w:p>
          <w:p w:rsidR="00656115" w:rsidRPr="00656115" w:rsidRDefault="00656115" w:rsidP="00656115">
            <w:pPr>
              <w:autoSpaceDE w:val="0"/>
              <w:autoSpaceDN w:val="0"/>
              <w:adjustRightInd w:val="0"/>
              <w:jc w:val="both"/>
              <w:rPr>
                <w:rFonts w:ascii="Verdana" w:hAnsi="Verdana" w:cs="Calibri"/>
                <w:sz w:val="14"/>
                <w:szCs w:val="18"/>
              </w:rPr>
            </w:pPr>
          </w:p>
          <w:p w:rsidR="00656115" w:rsidRPr="00656115" w:rsidRDefault="00656115" w:rsidP="00656115">
            <w:pPr>
              <w:autoSpaceDE w:val="0"/>
              <w:autoSpaceDN w:val="0"/>
              <w:adjustRightInd w:val="0"/>
              <w:jc w:val="both"/>
              <w:rPr>
                <w:rFonts w:ascii="Verdana" w:hAnsi="Verdana" w:cs="Calibri"/>
                <w:sz w:val="14"/>
                <w:szCs w:val="18"/>
              </w:rPr>
            </w:pPr>
            <w:r w:rsidRPr="00656115">
              <w:rPr>
                <w:rFonts w:ascii="Verdana" w:hAnsi="Verdana" w:cs="Calibri"/>
                <w:sz w:val="14"/>
                <w:szCs w:val="18"/>
              </w:rPr>
              <w:t xml:space="preserve">Se deberá tomar las siguientes consideraciones para el ítem Válvula Electro soldable c/ manguitos, PE100, SDR11: </w:t>
            </w:r>
          </w:p>
          <w:p w:rsidR="00656115" w:rsidRPr="00656115" w:rsidRDefault="00656115" w:rsidP="007813B8">
            <w:pPr>
              <w:numPr>
                <w:ilvl w:val="0"/>
                <w:numId w:val="46"/>
              </w:numPr>
              <w:autoSpaceDE w:val="0"/>
              <w:autoSpaceDN w:val="0"/>
              <w:adjustRightInd w:val="0"/>
              <w:ind w:left="214" w:hanging="214"/>
              <w:jc w:val="both"/>
              <w:rPr>
                <w:rFonts w:ascii="Verdana" w:hAnsi="Verdana" w:cs="Calibri"/>
                <w:sz w:val="14"/>
                <w:szCs w:val="18"/>
              </w:rPr>
            </w:pPr>
            <w:r w:rsidRPr="00656115">
              <w:rPr>
                <w:rFonts w:ascii="Verdana" w:hAnsi="Verdana" w:cs="Calibri"/>
                <w:sz w:val="14"/>
                <w:szCs w:val="18"/>
              </w:rPr>
              <w:t>La base o sistema de sujeción debe ser de polietileno PE que deberá estar unida a la válvula.</w:t>
            </w:r>
          </w:p>
          <w:p w:rsidR="00656115" w:rsidRPr="00656115" w:rsidRDefault="00656115" w:rsidP="007813B8">
            <w:pPr>
              <w:numPr>
                <w:ilvl w:val="0"/>
                <w:numId w:val="46"/>
              </w:numPr>
              <w:autoSpaceDE w:val="0"/>
              <w:autoSpaceDN w:val="0"/>
              <w:adjustRightInd w:val="0"/>
              <w:ind w:left="214" w:hanging="214"/>
              <w:jc w:val="both"/>
              <w:rPr>
                <w:rFonts w:ascii="Verdana" w:hAnsi="Verdana" w:cs="Calibri"/>
                <w:sz w:val="14"/>
                <w:szCs w:val="18"/>
              </w:rPr>
            </w:pPr>
            <w:r w:rsidRPr="00656115">
              <w:rPr>
                <w:rFonts w:ascii="Verdana" w:hAnsi="Verdana" w:cs="Calibri"/>
                <w:sz w:val="14"/>
                <w:szCs w:val="18"/>
              </w:rPr>
              <w:t>La alargadera deberá ser de un material resistente a las acciones mecánicas correspondientes (</w:t>
            </w:r>
            <w:proofErr w:type="spellStart"/>
            <w:r w:rsidRPr="00656115">
              <w:rPr>
                <w:rFonts w:ascii="Verdana" w:hAnsi="Verdana" w:cs="Calibri"/>
                <w:sz w:val="14"/>
                <w:szCs w:val="18"/>
              </w:rPr>
              <w:t>ejm</w:t>
            </w:r>
            <w:proofErr w:type="spellEnd"/>
            <w:r w:rsidRPr="00656115">
              <w:rPr>
                <w:rFonts w:ascii="Verdana" w:hAnsi="Verdana" w:cs="Calibri"/>
                <w:sz w:val="14"/>
                <w:szCs w:val="18"/>
              </w:rPr>
              <w:t>. PVC SCH 40 un espesor de pared de 6 a 7 mm).</w:t>
            </w:r>
          </w:p>
          <w:p w:rsidR="00656115" w:rsidRPr="00656115" w:rsidRDefault="00656115" w:rsidP="007813B8">
            <w:pPr>
              <w:numPr>
                <w:ilvl w:val="0"/>
                <w:numId w:val="46"/>
              </w:numPr>
              <w:autoSpaceDE w:val="0"/>
              <w:autoSpaceDN w:val="0"/>
              <w:adjustRightInd w:val="0"/>
              <w:ind w:left="214" w:hanging="214"/>
              <w:jc w:val="both"/>
              <w:rPr>
                <w:rFonts w:ascii="Verdana" w:hAnsi="Verdana" w:cs="Calibri"/>
                <w:sz w:val="14"/>
                <w:szCs w:val="18"/>
              </w:rPr>
            </w:pPr>
            <w:r w:rsidRPr="00656115">
              <w:rPr>
                <w:rFonts w:ascii="Verdana" w:hAnsi="Verdana" w:cs="Calibri"/>
                <w:sz w:val="14"/>
                <w:szCs w:val="18"/>
              </w:rPr>
              <w:t>El sistema telescópico (funda) deberá ser de material PVC, un espesor de pared de 2,7 mm como mínimo, asimismo la longitud de la misma será de 0.90 a 1.00 metro, los cuales deberán guardar relación con el diámetro de cada válvula solicitada.</w:t>
            </w:r>
          </w:p>
          <w:p w:rsidR="00656115" w:rsidRPr="00656115" w:rsidRDefault="00656115" w:rsidP="00656115">
            <w:pPr>
              <w:jc w:val="both"/>
              <w:rPr>
                <w:rFonts w:ascii="Verdana" w:hAnsi="Verdana" w:cs="Calibri"/>
                <w:sz w:val="14"/>
                <w:szCs w:val="18"/>
              </w:rPr>
            </w:pPr>
          </w:p>
          <w:p w:rsidR="00656115" w:rsidRPr="00656115" w:rsidRDefault="00656115" w:rsidP="00656115">
            <w:pPr>
              <w:jc w:val="both"/>
              <w:rPr>
                <w:rFonts w:ascii="Verdana" w:hAnsi="Verdana" w:cs="Verdana"/>
                <w:bCs/>
                <w:color w:val="000000"/>
                <w:sz w:val="14"/>
                <w:szCs w:val="18"/>
                <w:lang w:val="es-BO"/>
              </w:rPr>
            </w:pPr>
            <w:r w:rsidRPr="00656115">
              <w:rPr>
                <w:rFonts w:ascii="Verdana" w:hAnsi="Verdana" w:cs="Calibri"/>
                <w:sz w:val="14"/>
                <w:szCs w:val="18"/>
              </w:rPr>
              <w:t xml:space="preserve">La campana y la tapa deberá ser de material hierro fundido o aluminio (siempre y cuando tenga la resistencia mínima para soportar 20 toneladas, la empresa deberá presentar un certificado de origen que indique la compresión de las campanas y su tapa), el espesor </w:t>
            </w:r>
            <w:r w:rsidRPr="00656115">
              <w:rPr>
                <w:rFonts w:ascii="Verdana" w:hAnsi="Verdana" w:cs="Calibri"/>
                <w:sz w:val="14"/>
                <w:szCs w:val="18"/>
              </w:rPr>
              <w:lastRenderedPageBreak/>
              <w:t xml:space="preserve">mínimo de la tapa de hierro fundido deberá ser de 10 mm y de la tapa en caso de ser aluminio deberá ser de 20 </w:t>
            </w:r>
            <w:proofErr w:type="spellStart"/>
            <w:r w:rsidRPr="00656115">
              <w:rPr>
                <w:rFonts w:ascii="Verdana" w:hAnsi="Verdana" w:cs="Calibri"/>
                <w:sz w:val="14"/>
                <w:szCs w:val="18"/>
              </w:rPr>
              <w:t>mm.</w:t>
            </w:r>
            <w:proofErr w:type="spellEnd"/>
            <w:r w:rsidRPr="00656115">
              <w:rPr>
                <w:rFonts w:ascii="Verdana" w:hAnsi="Verdana" w:cs="Calibri"/>
                <w:sz w:val="14"/>
                <w:szCs w:val="18"/>
              </w:rPr>
              <w:t xml:space="preserve"> El sistema de señalización del sistema enfundado deberá guardar relación con la posición abierto/cerrado del cuerpo de la válvula, asimismo deberá permitir visibilidad al operador del estado de la válvula.</w:t>
            </w:r>
          </w:p>
          <w:p w:rsidR="00656115" w:rsidRPr="00656115" w:rsidRDefault="00656115" w:rsidP="00656115">
            <w:pPr>
              <w:jc w:val="both"/>
              <w:rPr>
                <w:rFonts w:ascii="Verdana" w:hAnsi="Verdana" w:cs="Verdana"/>
                <w:bCs/>
                <w:color w:val="000000"/>
                <w:sz w:val="14"/>
                <w:szCs w:val="18"/>
                <w:lang w:val="es-BO"/>
              </w:rPr>
            </w:pPr>
          </w:p>
          <w:p w:rsidR="00656115" w:rsidRPr="00656115" w:rsidRDefault="00656115" w:rsidP="00656115">
            <w:pPr>
              <w:jc w:val="center"/>
              <w:rPr>
                <w:rFonts w:ascii="Verdana" w:hAnsi="Verdana" w:cs="Verdana"/>
                <w:bCs/>
                <w:color w:val="000000"/>
                <w:sz w:val="14"/>
                <w:szCs w:val="18"/>
                <w:highlight w:val="cyan"/>
                <w:lang w:val="es-BO"/>
              </w:rPr>
            </w:pPr>
            <w:r w:rsidRPr="00656115">
              <w:rPr>
                <w:rFonts w:ascii="Verdana" w:hAnsi="Verdana" w:cs="Verdana"/>
                <w:b/>
                <w:bCs/>
                <w:color w:val="000000"/>
                <w:sz w:val="14"/>
                <w:szCs w:val="18"/>
                <w:highlight w:val="cyan"/>
                <w:lang w:val="es-BO"/>
              </w:rPr>
              <w:t xml:space="preserve">EN SU PROPUESTA, </w:t>
            </w:r>
            <w:r w:rsidRPr="00656115">
              <w:rPr>
                <w:rFonts w:ascii="Verdana" w:hAnsi="Verdana" w:cs="Verdana"/>
                <w:bCs/>
                <w:color w:val="000000"/>
                <w:sz w:val="14"/>
                <w:szCs w:val="18"/>
                <w:highlight w:val="cyan"/>
                <w:lang w:val="es-BO"/>
              </w:rPr>
              <w:t>SI ESTA DE ACUERDO</w:t>
            </w:r>
            <w:r w:rsidRPr="00656115">
              <w:rPr>
                <w:rFonts w:ascii="Verdana" w:hAnsi="Verdana" w:cs="Verdana"/>
                <w:b/>
                <w:bCs/>
                <w:color w:val="000000"/>
                <w:sz w:val="14"/>
                <w:szCs w:val="18"/>
                <w:highlight w:val="cyan"/>
                <w:lang w:val="es-BO"/>
              </w:rPr>
              <w:t xml:space="preserve"> </w:t>
            </w:r>
            <w:r w:rsidRPr="00656115">
              <w:rPr>
                <w:rFonts w:ascii="Verdana" w:hAnsi="Verdana" w:cs="Verdana"/>
                <w:bCs/>
                <w:color w:val="000000"/>
                <w:sz w:val="14"/>
                <w:szCs w:val="18"/>
                <w:highlight w:val="cyan"/>
                <w:lang w:val="es-BO"/>
              </w:rPr>
              <w:t>CON NUESTRO REQUERIMIENTO</w:t>
            </w:r>
            <w:r w:rsidRPr="00656115">
              <w:rPr>
                <w:rFonts w:ascii="Verdana" w:hAnsi="Verdana" w:cs="Verdana"/>
                <w:b/>
                <w:bCs/>
                <w:color w:val="000000"/>
                <w:sz w:val="14"/>
                <w:szCs w:val="18"/>
                <w:highlight w:val="cyan"/>
                <w:lang w:val="es-BO"/>
              </w:rPr>
              <w:t xml:space="preserve"> </w:t>
            </w:r>
          </w:p>
          <w:p w:rsidR="00656115" w:rsidRPr="00656115" w:rsidRDefault="00656115" w:rsidP="00656115">
            <w:pPr>
              <w:jc w:val="center"/>
              <w:rPr>
                <w:rFonts w:ascii="Verdana" w:hAnsi="Verdana" w:cs="Verdana"/>
                <w:bCs/>
                <w:color w:val="000000"/>
                <w:sz w:val="14"/>
                <w:szCs w:val="18"/>
                <w:lang w:val="es-BO"/>
              </w:rPr>
            </w:pPr>
            <w:r w:rsidRPr="00656115">
              <w:rPr>
                <w:rFonts w:ascii="Verdana" w:hAnsi="Verdana" w:cs="Verdana"/>
                <w:bCs/>
                <w:color w:val="000000"/>
                <w:sz w:val="14"/>
                <w:szCs w:val="18"/>
                <w:highlight w:val="cyan"/>
                <w:lang w:val="es-BO"/>
              </w:rPr>
              <w:t>MANIFESTAR SU ACEPTACIÓN</w:t>
            </w:r>
          </w:p>
          <w:p w:rsidR="00656115" w:rsidRPr="007D6A9D" w:rsidRDefault="00656115" w:rsidP="00320DAA">
            <w:pPr>
              <w:rPr>
                <w:rFonts w:asciiTheme="minorHAnsi" w:hAnsiTheme="minorHAnsi" w:cstheme="minorHAnsi"/>
                <w:b/>
                <w:sz w:val="16"/>
                <w:szCs w:val="16"/>
              </w:rPr>
            </w:pP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tcBorders>
              <w:top w:val="single" w:sz="2" w:space="0" w:color="000000"/>
            </w:tcBorders>
            <w:vAlign w:val="center"/>
          </w:tcPr>
          <w:p w:rsidR="00266586" w:rsidRPr="007D6A9D" w:rsidRDefault="00266586" w:rsidP="00320DAA">
            <w:pPr>
              <w:rPr>
                <w:rFonts w:asciiTheme="minorHAnsi" w:hAnsiTheme="minorHAnsi" w:cstheme="minorHAnsi"/>
                <w:b/>
                <w:sz w:val="16"/>
                <w:szCs w:val="16"/>
              </w:rPr>
            </w:pPr>
          </w:p>
        </w:tc>
        <w:tc>
          <w:tcPr>
            <w:tcW w:w="990" w:type="dxa"/>
            <w:tcBorders>
              <w:top w:val="single" w:sz="2" w:space="0" w:color="000000"/>
            </w:tcBorders>
            <w:vAlign w:val="center"/>
          </w:tcPr>
          <w:p w:rsidR="00266586" w:rsidRPr="007D6A9D" w:rsidRDefault="00266586" w:rsidP="00320DAA">
            <w:pPr>
              <w:rPr>
                <w:rFonts w:asciiTheme="minorHAnsi" w:hAnsiTheme="minorHAnsi" w:cstheme="minorHAnsi"/>
                <w:b/>
                <w:sz w:val="16"/>
                <w:szCs w:val="16"/>
              </w:rPr>
            </w:pPr>
          </w:p>
        </w:tc>
        <w:tc>
          <w:tcPr>
            <w:tcW w:w="1031" w:type="dxa"/>
            <w:tcBorders>
              <w:top w:val="single" w:sz="2" w:space="0" w:color="000000"/>
            </w:tcBorders>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rPr>
          <w:trHeight w:hRule="exact" w:val="702"/>
        </w:trPr>
        <w:tc>
          <w:tcPr>
            <w:tcW w:w="6688" w:type="dxa"/>
            <w:vAlign w:val="center"/>
          </w:tcPr>
          <w:p w:rsidR="003A1373" w:rsidRPr="003A1373" w:rsidRDefault="003A1373" w:rsidP="003A1373">
            <w:pPr>
              <w:jc w:val="both"/>
              <w:rPr>
                <w:rFonts w:ascii="Verdana" w:hAnsi="Verdana" w:cs="Verdana"/>
                <w:b/>
                <w:bCs/>
                <w:color w:val="000000"/>
                <w:sz w:val="16"/>
                <w:szCs w:val="18"/>
                <w:lang w:val="es-BO"/>
              </w:rPr>
            </w:pPr>
            <w:r w:rsidRPr="003A1373">
              <w:rPr>
                <w:rFonts w:ascii="Verdana" w:hAnsi="Verdana" w:cs="Verdana"/>
                <w:b/>
                <w:bCs/>
                <w:color w:val="000000"/>
                <w:sz w:val="16"/>
                <w:szCs w:val="18"/>
                <w:lang w:val="es-BO"/>
              </w:rPr>
              <w:lastRenderedPageBreak/>
              <w:t xml:space="preserve">PLAZO DE ENTREGA.- </w:t>
            </w:r>
          </w:p>
          <w:p w:rsidR="00266586" w:rsidRPr="003A1373" w:rsidRDefault="003A1373" w:rsidP="003A1373">
            <w:pPr>
              <w:jc w:val="both"/>
              <w:rPr>
                <w:rFonts w:ascii="Verdana" w:hAnsi="Verdana" w:cs="Verdana"/>
                <w:bCs/>
                <w:color w:val="000000"/>
                <w:sz w:val="16"/>
                <w:szCs w:val="18"/>
                <w:lang w:val="es-BO"/>
              </w:rPr>
            </w:pPr>
            <w:r w:rsidRPr="003A1373">
              <w:rPr>
                <w:rFonts w:ascii="Verdana" w:hAnsi="Verdana" w:cs="Verdana"/>
                <w:bCs/>
                <w:color w:val="000000"/>
                <w:sz w:val="16"/>
                <w:szCs w:val="18"/>
                <w:lang w:val="es-BO"/>
              </w:rPr>
              <w:t>Igual o menor a 180 días calendario.</w:t>
            </w: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rPr>
          <w:trHeight w:val="1113"/>
        </w:trPr>
        <w:tc>
          <w:tcPr>
            <w:tcW w:w="6688" w:type="dxa"/>
            <w:vAlign w:val="center"/>
          </w:tcPr>
          <w:p w:rsidR="003A1373" w:rsidRPr="003A1373" w:rsidRDefault="003A1373" w:rsidP="003A1373">
            <w:pPr>
              <w:jc w:val="both"/>
              <w:rPr>
                <w:rFonts w:ascii="Verdana" w:hAnsi="Verdana" w:cs="Verdana"/>
                <w:b/>
                <w:bCs/>
                <w:color w:val="000000"/>
                <w:sz w:val="14"/>
                <w:szCs w:val="18"/>
                <w:lang w:val="es-BO"/>
              </w:rPr>
            </w:pPr>
            <w:r w:rsidRPr="003A1373">
              <w:rPr>
                <w:rFonts w:ascii="Verdana" w:hAnsi="Verdana" w:cs="Verdana"/>
                <w:b/>
                <w:bCs/>
                <w:color w:val="000000"/>
                <w:sz w:val="14"/>
                <w:szCs w:val="18"/>
                <w:lang w:val="es-BO"/>
              </w:rPr>
              <w:t>GESTIÓN ADUANERA DE IMPORTACIÓN.-</w:t>
            </w:r>
          </w:p>
          <w:p w:rsidR="003A1373" w:rsidRPr="003A1373" w:rsidRDefault="003A1373" w:rsidP="003A1373">
            <w:pPr>
              <w:jc w:val="both"/>
              <w:rPr>
                <w:rFonts w:ascii="Verdana" w:hAnsi="Verdana" w:cs="Verdana"/>
                <w:b/>
                <w:bCs/>
                <w:color w:val="000000"/>
                <w:sz w:val="14"/>
                <w:szCs w:val="18"/>
                <w:lang w:val="es-BO"/>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b/>
                <w:sz w:val="14"/>
                <w:szCs w:val="18"/>
                <w:u w:val="single"/>
              </w:rPr>
              <w:t>BIENES PROVENIENTES DE ULTRAMAR</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7813B8">
            <w:pPr>
              <w:numPr>
                <w:ilvl w:val="0"/>
                <w:numId w:val="47"/>
              </w:numPr>
              <w:autoSpaceDE w:val="0"/>
              <w:autoSpaceDN w:val="0"/>
              <w:adjustRightInd w:val="0"/>
              <w:ind w:left="356" w:hanging="356"/>
              <w:jc w:val="both"/>
              <w:rPr>
                <w:rFonts w:ascii="Verdana" w:hAnsi="Verdana" w:cs="Calibri"/>
                <w:b/>
                <w:sz w:val="14"/>
                <w:szCs w:val="18"/>
              </w:rPr>
            </w:pPr>
            <w:r w:rsidRPr="003A1373">
              <w:rPr>
                <w:rFonts w:ascii="Verdana" w:hAnsi="Verdana" w:cs="Calibri"/>
                <w:b/>
                <w:sz w:val="14"/>
                <w:szCs w:val="18"/>
              </w:rPr>
              <w:t>Para el Despacho Inmediato:</w:t>
            </w:r>
          </w:p>
          <w:p w:rsidR="003A1373" w:rsidRPr="003A1373" w:rsidRDefault="003A1373" w:rsidP="003A1373">
            <w:pPr>
              <w:autoSpaceDE w:val="0"/>
              <w:autoSpaceDN w:val="0"/>
              <w:adjustRightInd w:val="0"/>
              <w:ind w:left="356"/>
              <w:jc w:val="both"/>
              <w:rPr>
                <w:rFonts w:ascii="Verdana" w:hAnsi="Verdana" w:cs="Calibri"/>
                <w:b/>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 xml:space="preserve">A objeto de gestionar los trámites aduaneros, los documentos a ser enviados vía electrónica (escaneado de los originales) inmediatamente después del embarque en origen para iniciar el trámite de </w:t>
            </w:r>
            <w:proofErr w:type="spellStart"/>
            <w:r w:rsidRPr="003A1373">
              <w:rPr>
                <w:rFonts w:ascii="Verdana" w:hAnsi="Verdana" w:cs="Calibri"/>
                <w:sz w:val="14"/>
                <w:szCs w:val="18"/>
              </w:rPr>
              <w:t>desaduanizacion</w:t>
            </w:r>
            <w:proofErr w:type="spellEnd"/>
            <w:r w:rsidRPr="003A1373">
              <w:rPr>
                <w:rFonts w:ascii="Verdana" w:hAnsi="Verdana" w:cs="Calibri"/>
                <w:sz w:val="14"/>
                <w:szCs w:val="18"/>
              </w:rPr>
              <w:t xml:space="preserve"> bajo la modalidad de </w:t>
            </w:r>
            <w:r w:rsidRPr="003A1373">
              <w:rPr>
                <w:rFonts w:ascii="Verdana" w:hAnsi="Verdana" w:cs="Calibri"/>
                <w:b/>
                <w:sz w:val="14"/>
                <w:szCs w:val="18"/>
                <w:u w:val="single"/>
              </w:rPr>
              <w:t>Despacho inmediato</w:t>
            </w:r>
            <w:r w:rsidRPr="003A1373">
              <w:rPr>
                <w:rFonts w:ascii="Verdana" w:hAnsi="Verdana" w:cs="Calibri"/>
                <w:sz w:val="14"/>
                <w:szCs w:val="18"/>
              </w:rPr>
              <w:t>, deberán ser los siguientes:</w:t>
            </w:r>
          </w:p>
          <w:p w:rsidR="003A1373" w:rsidRPr="003A1373" w:rsidRDefault="003A1373" w:rsidP="003A1373">
            <w:pPr>
              <w:autoSpaceDE w:val="0"/>
              <w:autoSpaceDN w:val="0"/>
              <w:adjustRightInd w:val="0"/>
              <w:jc w:val="both"/>
              <w:rPr>
                <w:rFonts w:ascii="Verdana" w:hAnsi="Verdana" w:cs="Calibri"/>
                <w:b/>
                <w:sz w:val="14"/>
                <w:szCs w:val="18"/>
                <w:u w:val="single"/>
              </w:rPr>
            </w:pP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Factura comercial (de origen), con partida arancelaria y desglose de  fletes (por tramo: Origen-Puerto; Puerto-Frontera y Frontera-Destino) y seguro, asimismo la factura comercial debe mencionar el INCOTERM 2010 DAT, según corresponda el almacén de YPFB de ingreso.</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Lista de empaque (</w:t>
            </w:r>
            <w:proofErr w:type="spellStart"/>
            <w:r w:rsidRPr="003A1373">
              <w:rPr>
                <w:rFonts w:ascii="Verdana" w:hAnsi="Verdana" w:cs="Calibri"/>
                <w:sz w:val="14"/>
                <w:szCs w:val="18"/>
              </w:rPr>
              <w:t>Packing</w:t>
            </w:r>
            <w:proofErr w:type="spellEnd"/>
            <w:r w:rsidRPr="003A1373">
              <w:rPr>
                <w:rFonts w:ascii="Verdana" w:hAnsi="Verdana" w:cs="Calibri"/>
                <w:sz w:val="14"/>
                <w:szCs w:val="18"/>
              </w:rPr>
              <w:t xml:space="preserve"> </w:t>
            </w:r>
            <w:proofErr w:type="spellStart"/>
            <w:r w:rsidRPr="003A1373">
              <w:rPr>
                <w:rFonts w:ascii="Verdana" w:hAnsi="Verdana" w:cs="Calibri"/>
                <w:sz w:val="14"/>
                <w:szCs w:val="18"/>
              </w:rPr>
              <w:t>list</w:t>
            </w:r>
            <w:proofErr w:type="spellEnd"/>
            <w:r w:rsidRPr="003A1373">
              <w:rPr>
                <w:rFonts w:ascii="Verdana" w:hAnsi="Verdana" w:cs="Calibri"/>
                <w:sz w:val="14"/>
                <w:szCs w:val="18"/>
              </w:rPr>
              <w:t xml:space="preserve">). </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 xml:space="preserve">Conocimiento de embarque marítimo (Bill of </w:t>
            </w:r>
            <w:proofErr w:type="spellStart"/>
            <w:r w:rsidRPr="003A1373">
              <w:rPr>
                <w:rFonts w:ascii="Verdana" w:hAnsi="Verdana" w:cs="Calibri"/>
                <w:sz w:val="14"/>
                <w:szCs w:val="18"/>
              </w:rPr>
              <w:t>Lading</w:t>
            </w:r>
            <w:proofErr w:type="spellEnd"/>
            <w:r w:rsidRPr="003A1373">
              <w:rPr>
                <w:rFonts w:ascii="Verdana" w:hAnsi="Verdana" w:cs="Calibri"/>
                <w:sz w:val="14"/>
                <w:szCs w:val="18"/>
              </w:rPr>
              <w:t>), consignando el flete efectivamente pagado, concordante o coincidente con el registrado en la factura comercial.</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Carta de Porte Internacional por Carretera  (CRT),  consignando el flete efectivamente pagado concordante o coincidente con el registrado en la factura comercial</w:t>
            </w:r>
          </w:p>
          <w:p w:rsidR="003A1373" w:rsidRPr="003A1373" w:rsidRDefault="003A1373" w:rsidP="003A1373">
            <w:pPr>
              <w:autoSpaceDE w:val="0"/>
              <w:autoSpaceDN w:val="0"/>
              <w:adjustRightInd w:val="0"/>
              <w:ind w:left="356" w:hanging="284"/>
              <w:jc w:val="both"/>
              <w:rPr>
                <w:rFonts w:ascii="Verdana" w:hAnsi="Verdana" w:cs="Calibri"/>
                <w:sz w:val="14"/>
                <w:szCs w:val="18"/>
              </w:rPr>
            </w:pPr>
          </w:p>
          <w:p w:rsidR="003A1373" w:rsidRPr="003A1373" w:rsidRDefault="003A1373" w:rsidP="007813B8">
            <w:pPr>
              <w:numPr>
                <w:ilvl w:val="0"/>
                <w:numId w:val="47"/>
              </w:numPr>
              <w:autoSpaceDE w:val="0"/>
              <w:autoSpaceDN w:val="0"/>
              <w:adjustRightInd w:val="0"/>
              <w:ind w:left="356" w:hanging="356"/>
              <w:jc w:val="both"/>
              <w:rPr>
                <w:rFonts w:ascii="Verdana" w:hAnsi="Verdana" w:cs="Calibri"/>
                <w:b/>
                <w:sz w:val="14"/>
                <w:szCs w:val="18"/>
              </w:rPr>
            </w:pPr>
            <w:r w:rsidRPr="003A1373">
              <w:rPr>
                <w:rFonts w:ascii="Verdana" w:hAnsi="Verdana" w:cs="Calibri"/>
                <w:b/>
                <w:sz w:val="14"/>
                <w:szCs w:val="18"/>
              </w:rPr>
              <w:t>Para la Regularización del Despacho Inmediato:</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 xml:space="preserve">Para la </w:t>
            </w:r>
            <w:r w:rsidRPr="003A1373">
              <w:rPr>
                <w:rFonts w:ascii="Verdana" w:hAnsi="Verdana" w:cs="Calibri"/>
                <w:b/>
                <w:sz w:val="14"/>
                <w:szCs w:val="18"/>
                <w:u w:val="single"/>
              </w:rPr>
              <w:t>Regularización del Despacho Inmediato</w:t>
            </w:r>
            <w:r w:rsidRPr="003A1373">
              <w:rPr>
                <w:rFonts w:ascii="Verdana" w:hAnsi="Verdana" w:cs="Calibri"/>
                <w:sz w:val="14"/>
                <w:szCs w:val="18"/>
              </w:rPr>
              <w:t xml:space="preserve">, el proveedor deberá proporcionar los documentos indicados precedentemente -incisos a) al d)-, además de los detallados a continuación en ejemplar </w:t>
            </w:r>
            <w:r w:rsidRPr="003A1373">
              <w:rPr>
                <w:rFonts w:ascii="Verdana" w:hAnsi="Verdana" w:cs="Calibri"/>
                <w:b/>
                <w:sz w:val="14"/>
                <w:szCs w:val="18"/>
                <w:u w:val="single"/>
              </w:rPr>
              <w:t>Original</w:t>
            </w:r>
            <w:r w:rsidRPr="003A1373">
              <w:rPr>
                <w:rFonts w:ascii="Verdana" w:hAnsi="Verdana" w:cs="Calibri"/>
                <w:sz w:val="14"/>
                <w:szCs w:val="18"/>
              </w:rPr>
              <w:t>, en un plazo máximo de treinta (30) días posteriores al arribo el último medio de transporte:</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Certificado de Flete marítimo emitido por la empresa naviera. (sólo en caso que el B/L no especifique  el monto de flete).</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Póliza de seguro multimodal, consignando la prima de seguro pagada concordante con el monto registrado en la factura comercial.</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Certificado de origen de la mercancía –si correspondiera.</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Certificado de verificación de calidad y cantidad emitida en origen (antes del embarque) por una empresa de verificación de comercio exterior de prestigio internacional.</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 xml:space="preserve">Planilla de Gastos portuarios (en caso de provenir de Arica y/o </w:t>
            </w:r>
            <w:proofErr w:type="spellStart"/>
            <w:r w:rsidRPr="003A1373">
              <w:rPr>
                <w:rFonts w:ascii="Verdana" w:hAnsi="Verdana" w:cs="Calibri"/>
                <w:sz w:val="14"/>
                <w:szCs w:val="18"/>
              </w:rPr>
              <w:t>Ilo</w:t>
            </w:r>
            <w:proofErr w:type="spellEnd"/>
            <w:r w:rsidRPr="003A1373">
              <w:rPr>
                <w:rFonts w:ascii="Verdana" w:hAnsi="Verdana" w:cs="Calibri"/>
                <w:sz w:val="14"/>
                <w:szCs w:val="18"/>
              </w:rPr>
              <w:t>).</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Manifiesto internacional de carga (MIC) (anverso y reverso con sello de cierre de tránsito en aduana boliviana).</w:t>
            </w:r>
          </w:p>
          <w:p w:rsidR="003A1373" w:rsidRPr="003A1373" w:rsidRDefault="003A1373" w:rsidP="007813B8">
            <w:pPr>
              <w:numPr>
                <w:ilvl w:val="0"/>
                <w:numId w:val="48"/>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lastRenderedPageBreak/>
              <w:t xml:space="preserve">Certificado de flete de transporte terrestre o en su defecto Factura de pago por concepto de flete terrestre – sólo en caso de no registro del flete en el CRT. </w:t>
            </w: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ab/>
            </w: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Asimismo se aclara que para el cumplimiento de formalidades aduaneras correrá por cuenta del PROVEEDOR referidas a la gestión de emisión del Parte de Recepción, y pago de servicios del Concesionario de Deposito Aduanero, documento que también servirá para cumplir los trámites de extracción de Material.</w:t>
            </w: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ab/>
            </w: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Adicionalmente a requerimiento de la Aduana Nacional, en caso de observaciones a los documentos de soporte entregados, el proveedor deberá remitir certificaciones, notas aclaratorias, complementarias o de justificación que se requieran para la subsanación de las observaciones.</w:t>
            </w: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 xml:space="preserve"> </w:t>
            </w: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b/>
                <w:sz w:val="14"/>
                <w:szCs w:val="18"/>
                <w:u w:val="single"/>
              </w:rPr>
              <w:t>BIENES PROVENIENTES DE PAÍSES LIMÍTROFES</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7813B8">
            <w:pPr>
              <w:numPr>
                <w:ilvl w:val="0"/>
                <w:numId w:val="49"/>
              </w:numPr>
              <w:autoSpaceDE w:val="0"/>
              <w:autoSpaceDN w:val="0"/>
              <w:adjustRightInd w:val="0"/>
              <w:ind w:left="356" w:hanging="356"/>
              <w:jc w:val="both"/>
              <w:rPr>
                <w:rFonts w:ascii="Verdana" w:hAnsi="Verdana" w:cs="Calibri"/>
                <w:sz w:val="14"/>
                <w:szCs w:val="18"/>
              </w:rPr>
            </w:pPr>
            <w:r w:rsidRPr="003A1373">
              <w:rPr>
                <w:rFonts w:ascii="Verdana" w:hAnsi="Verdana" w:cs="Calibri"/>
                <w:b/>
                <w:sz w:val="14"/>
                <w:szCs w:val="18"/>
              </w:rPr>
              <w:t>Para el Despacho Inmediato:</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 xml:space="preserve">A objeto de gestionar los trámites aduaneros, los documentos a ser enviados vía electrónica (escaneado de los originales) inmediatamente después del embarque en origen para iniciar el trámite de </w:t>
            </w:r>
            <w:proofErr w:type="spellStart"/>
            <w:r w:rsidRPr="003A1373">
              <w:rPr>
                <w:rFonts w:ascii="Verdana" w:hAnsi="Verdana" w:cs="Calibri"/>
                <w:sz w:val="14"/>
                <w:szCs w:val="18"/>
              </w:rPr>
              <w:t>desaduanizacion</w:t>
            </w:r>
            <w:proofErr w:type="spellEnd"/>
            <w:r w:rsidRPr="003A1373">
              <w:rPr>
                <w:rFonts w:ascii="Verdana" w:hAnsi="Verdana" w:cs="Calibri"/>
                <w:sz w:val="14"/>
                <w:szCs w:val="18"/>
              </w:rPr>
              <w:t xml:space="preserve"> bajo la modalidad de </w:t>
            </w:r>
            <w:r w:rsidRPr="003A1373">
              <w:rPr>
                <w:rFonts w:ascii="Verdana" w:hAnsi="Verdana" w:cs="Calibri"/>
                <w:b/>
                <w:sz w:val="14"/>
                <w:szCs w:val="18"/>
                <w:u w:val="single"/>
              </w:rPr>
              <w:t>Despacho inmediato</w:t>
            </w:r>
            <w:r w:rsidRPr="003A1373">
              <w:rPr>
                <w:rFonts w:ascii="Verdana" w:hAnsi="Verdana" w:cs="Calibri"/>
                <w:sz w:val="14"/>
                <w:szCs w:val="18"/>
              </w:rPr>
              <w:t>, deberán ser los siguientes:</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Factura comercial (de origen), con partida arancelaria y desglose de fletes (por tramo: Origen-Frontera y Frontera-Destino) y seguro, asimismo la factura comercial debe mencionar el INCOTERM 2010 DAT, según corresponda el almacén de YPFB de ingreso.</w:t>
            </w: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Lista de empaque (</w:t>
            </w:r>
            <w:proofErr w:type="spellStart"/>
            <w:r w:rsidRPr="003A1373">
              <w:rPr>
                <w:rFonts w:ascii="Verdana" w:hAnsi="Verdana" w:cs="Calibri"/>
                <w:sz w:val="14"/>
                <w:szCs w:val="18"/>
              </w:rPr>
              <w:t>Packing</w:t>
            </w:r>
            <w:proofErr w:type="spellEnd"/>
            <w:r w:rsidRPr="003A1373">
              <w:rPr>
                <w:rFonts w:ascii="Verdana" w:hAnsi="Verdana" w:cs="Calibri"/>
                <w:sz w:val="14"/>
                <w:szCs w:val="18"/>
              </w:rPr>
              <w:t xml:space="preserve"> </w:t>
            </w:r>
            <w:proofErr w:type="spellStart"/>
            <w:r w:rsidRPr="003A1373">
              <w:rPr>
                <w:rFonts w:ascii="Verdana" w:hAnsi="Verdana" w:cs="Calibri"/>
                <w:sz w:val="14"/>
                <w:szCs w:val="18"/>
              </w:rPr>
              <w:t>list</w:t>
            </w:r>
            <w:proofErr w:type="spellEnd"/>
            <w:r w:rsidRPr="003A1373">
              <w:rPr>
                <w:rFonts w:ascii="Verdana" w:hAnsi="Verdana" w:cs="Calibri"/>
                <w:sz w:val="14"/>
                <w:szCs w:val="18"/>
              </w:rPr>
              <w:t xml:space="preserve">). </w:t>
            </w: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Carta de Porte Internacional por Carretera (CRT),  consignando el flete efectivamente pagado concordante o coincidente con el registrado en la factura comercial.</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7813B8">
            <w:pPr>
              <w:numPr>
                <w:ilvl w:val="0"/>
                <w:numId w:val="49"/>
              </w:numPr>
              <w:autoSpaceDE w:val="0"/>
              <w:autoSpaceDN w:val="0"/>
              <w:adjustRightInd w:val="0"/>
              <w:ind w:left="356" w:hanging="356"/>
              <w:jc w:val="both"/>
              <w:rPr>
                <w:rFonts w:ascii="Verdana" w:hAnsi="Verdana" w:cs="Calibri"/>
                <w:sz w:val="14"/>
                <w:szCs w:val="18"/>
              </w:rPr>
            </w:pPr>
            <w:r w:rsidRPr="003A1373">
              <w:rPr>
                <w:rFonts w:ascii="Verdana" w:hAnsi="Verdana" w:cs="Calibri"/>
                <w:b/>
                <w:sz w:val="14"/>
                <w:szCs w:val="18"/>
              </w:rPr>
              <w:t>Para la Regularización del Despacho Inmediato:</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 xml:space="preserve">Para la </w:t>
            </w:r>
            <w:r w:rsidRPr="003A1373">
              <w:rPr>
                <w:rFonts w:ascii="Verdana" w:hAnsi="Verdana" w:cs="Calibri"/>
                <w:b/>
                <w:sz w:val="14"/>
                <w:szCs w:val="18"/>
                <w:u w:val="single"/>
              </w:rPr>
              <w:t>Regularización del Despacho Inmediato</w:t>
            </w:r>
            <w:r w:rsidRPr="003A1373">
              <w:rPr>
                <w:rFonts w:ascii="Verdana" w:hAnsi="Verdana" w:cs="Calibri"/>
                <w:sz w:val="14"/>
                <w:szCs w:val="18"/>
              </w:rPr>
              <w:t xml:space="preserve">, el proveedor deberá proporcionar los documentos indicados precedentemente -incisos a) al c)-, además de los detallados a continuación en ejemplar </w:t>
            </w:r>
            <w:r w:rsidRPr="003A1373">
              <w:rPr>
                <w:rFonts w:ascii="Verdana" w:hAnsi="Verdana" w:cs="Calibri"/>
                <w:b/>
                <w:sz w:val="14"/>
                <w:szCs w:val="18"/>
                <w:u w:val="single"/>
              </w:rPr>
              <w:t>Original</w:t>
            </w:r>
            <w:r w:rsidRPr="003A1373">
              <w:rPr>
                <w:rFonts w:ascii="Verdana" w:hAnsi="Verdana" w:cs="Calibri"/>
                <w:sz w:val="14"/>
                <w:szCs w:val="18"/>
              </w:rPr>
              <w:t>, en un plazo máximo de treinta (30) días posteriores al arribo el último medio de transporte:</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Póliza de seguro multimodal, consignando la prima de seguro pagada concordante con el monto registrado en la factura comercial.</w:t>
            </w: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Certificado de origen de la mercancía –si correspondiera.</w:t>
            </w: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Certificado de verificación de calidad y cantidad emitida en origen (antes del embarque) por una empresa de verificación de comercio exterior de prestigio internacional.</w:t>
            </w: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Manifiesto internacional de carga (MIC) (anverso y reverso con sello de cierre de tránsito en aduana boliviana).</w:t>
            </w:r>
          </w:p>
          <w:p w:rsidR="003A1373" w:rsidRPr="003A1373" w:rsidRDefault="003A1373" w:rsidP="007813B8">
            <w:pPr>
              <w:numPr>
                <w:ilvl w:val="0"/>
                <w:numId w:val="50"/>
              </w:numPr>
              <w:autoSpaceDE w:val="0"/>
              <w:autoSpaceDN w:val="0"/>
              <w:adjustRightInd w:val="0"/>
              <w:ind w:left="356" w:hanging="284"/>
              <w:jc w:val="both"/>
              <w:rPr>
                <w:rFonts w:ascii="Verdana" w:hAnsi="Verdana" w:cs="Calibri"/>
                <w:sz w:val="14"/>
                <w:szCs w:val="18"/>
              </w:rPr>
            </w:pPr>
            <w:r w:rsidRPr="003A1373">
              <w:rPr>
                <w:rFonts w:ascii="Verdana" w:hAnsi="Verdana" w:cs="Calibri"/>
                <w:sz w:val="14"/>
                <w:szCs w:val="18"/>
              </w:rPr>
              <w:t>Certificado de flete de transporte terrestre o en su defecto Factura de pago por concepto de flete terrestre – sólo en caso de no registro del flete en el CRT.</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Asimismo se aclara que para el cumplimiento de formalidades aduaneras correrá por cuenta del PROVEEDOR referidas a la gestión de emisión del Parte de Recepción, y pago de servicios del Concesionario de Deposito Aduanero, documento que también servirá para cumplir los trámites de extracción de Material.</w:t>
            </w:r>
          </w:p>
          <w:p w:rsidR="003A1373" w:rsidRPr="003A1373" w:rsidRDefault="003A1373" w:rsidP="003A1373">
            <w:pPr>
              <w:jc w:val="both"/>
              <w:rPr>
                <w:rFonts w:ascii="Verdana" w:hAnsi="Verdana" w:cs="Calibri"/>
                <w:sz w:val="14"/>
                <w:szCs w:val="18"/>
              </w:rPr>
            </w:pPr>
            <w:r w:rsidRPr="003A1373">
              <w:rPr>
                <w:rFonts w:ascii="Verdana" w:hAnsi="Verdana" w:cs="Calibri"/>
                <w:sz w:val="14"/>
                <w:szCs w:val="18"/>
              </w:rPr>
              <w:lastRenderedPageBreak/>
              <w:t>Adicionalmente a requerimiento de la Aduana Nacional, en caso de observaciones a los documentos de soporte entregados, el proveedor deberá remitir certificaciones, notas aclaratorias, complementarias o de justificación que se requieran para la subsanación de las observaciones.</w:t>
            </w:r>
          </w:p>
          <w:p w:rsidR="003A1373" w:rsidRPr="003A1373" w:rsidRDefault="003A1373" w:rsidP="003A1373">
            <w:pPr>
              <w:jc w:val="both"/>
              <w:rPr>
                <w:rFonts w:ascii="Verdana" w:hAnsi="Verdana" w:cs="Calibri"/>
                <w:sz w:val="14"/>
                <w:szCs w:val="18"/>
              </w:rPr>
            </w:pPr>
          </w:p>
          <w:p w:rsidR="003A1373" w:rsidRPr="003A1373" w:rsidRDefault="003A1373" w:rsidP="003A1373">
            <w:pPr>
              <w:jc w:val="center"/>
              <w:rPr>
                <w:rFonts w:ascii="Verdana" w:hAnsi="Verdana" w:cs="Verdana"/>
                <w:bCs/>
                <w:color w:val="000000"/>
                <w:sz w:val="14"/>
                <w:szCs w:val="18"/>
                <w:highlight w:val="cyan"/>
                <w:lang w:val="es-BO"/>
              </w:rPr>
            </w:pPr>
            <w:r w:rsidRPr="003A1373">
              <w:rPr>
                <w:rFonts w:ascii="Verdana" w:hAnsi="Verdana" w:cs="Verdana"/>
                <w:b/>
                <w:bCs/>
                <w:color w:val="000000"/>
                <w:sz w:val="14"/>
                <w:szCs w:val="18"/>
                <w:highlight w:val="cyan"/>
                <w:lang w:val="es-BO"/>
              </w:rPr>
              <w:t xml:space="preserve">EN SU PROPUESTA, </w:t>
            </w:r>
            <w:r w:rsidRPr="003A1373">
              <w:rPr>
                <w:rFonts w:ascii="Verdana" w:hAnsi="Verdana" w:cs="Verdana"/>
                <w:bCs/>
                <w:color w:val="000000"/>
                <w:sz w:val="14"/>
                <w:szCs w:val="18"/>
                <w:highlight w:val="cyan"/>
                <w:lang w:val="es-BO"/>
              </w:rPr>
              <w:t>SI ESTA DE ACUERDO</w:t>
            </w:r>
            <w:r w:rsidRPr="003A1373">
              <w:rPr>
                <w:rFonts w:ascii="Verdana" w:hAnsi="Verdana" w:cs="Verdana"/>
                <w:b/>
                <w:bCs/>
                <w:color w:val="000000"/>
                <w:sz w:val="14"/>
                <w:szCs w:val="18"/>
                <w:highlight w:val="cyan"/>
                <w:lang w:val="es-BO"/>
              </w:rPr>
              <w:t xml:space="preserve"> </w:t>
            </w:r>
            <w:r w:rsidRPr="003A1373">
              <w:rPr>
                <w:rFonts w:ascii="Verdana" w:hAnsi="Verdana" w:cs="Verdana"/>
                <w:bCs/>
                <w:color w:val="000000"/>
                <w:sz w:val="14"/>
                <w:szCs w:val="18"/>
                <w:highlight w:val="cyan"/>
                <w:lang w:val="es-BO"/>
              </w:rPr>
              <w:t>CON NUESTRO REQUERIMIENTO</w:t>
            </w:r>
            <w:r w:rsidRPr="003A1373">
              <w:rPr>
                <w:rFonts w:ascii="Verdana" w:hAnsi="Verdana" w:cs="Verdana"/>
                <w:b/>
                <w:bCs/>
                <w:color w:val="000000"/>
                <w:sz w:val="14"/>
                <w:szCs w:val="18"/>
                <w:highlight w:val="cyan"/>
                <w:lang w:val="es-BO"/>
              </w:rPr>
              <w:t xml:space="preserve"> </w:t>
            </w:r>
          </w:p>
          <w:p w:rsidR="003A1373" w:rsidRPr="003A1373" w:rsidRDefault="003A1373" w:rsidP="003A1373">
            <w:pPr>
              <w:jc w:val="center"/>
              <w:rPr>
                <w:rFonts w:ascii="Verdana" w:hAnsi="Verdana" w:cs="Verdana"/>
                <w:bCs/>
                <w:color w:val="000000"/>
                <w:sz w:val="14"/>
                <w:szCs w:val="18"/>
                <w:lang w:val="es-BO"/>
              </w:rPr>
            </w:pPr>
            <w:r w:rsidRPr="003A1373">
              <w:rPr>
                <w:rFonts w:ascii="Verdana" w:hAnsi="Verdana" w:cs="Verdana"/>
                <w:bCs/>
                <w:color w:val="000000"/>
                <w:sz w:val="14"/>
                <w:szCs w:val="18"/>
                <w:highlight w:val="cyan"/>
                <w:lang w:val="es-BO"/>
              </w:rPr>
              <w:t>MANIFESTAR SU ACEPTACIÓN</w:t>
            </w:r>
          </w:p>
          <w:p w:rsidR="00266586" w:rsidRPr="007D6A9D" w:rsidRDefault="00266586" w:rsidP="00320DAA">
            <w:pPr>
              <w:rPr>
                <w:rFonts w:asciiTheme="minorHAnsi" w:hAnsiTheme="minorHAnsi" w:cstheme="minorHAnsi"/>
                <w:b/>
                <w:sz w:val="16"/>
                <w:szCs w:val="16"/>
              </w:rPr>
            </w:pP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c>
          <w:tcPr>
            <w:tcW w:w="6688" w:type="dxa"/>
            <w:vAlign w:val="center"/>
          </w:tcPr>
          <w:p w:rsidR="003A1373" w:rsidRPr="003A1373" w:rsidRDefault="003A1373" w:rsidP="003A1373">
            <w:pPr>
              <w:jc w:val="both"/>
              <w:rPr>
                <w:rFonts w:ascii="Verdana" w:hAnsi="Verdana" w:cs="Verdana"/>
                <w:b/>
                <w:bCs/>
                <w:color w:val="000000"/>
                <w:sz w:val="14"/>
                <w:szCs w:val="18"/>
                <w:lang w:val="es-BO"/>
              </w:rPr>
            </w:pPr>
            <w:r w:rsidRPr="003A1373">
              <w:rPr>
                <w:rFonts w:ascii="Verdana" w:hAnsi="Verdana" w:cs="Calibri"/>
                <w:b/>
                <w:sz w:val="14"/>
                <w:szCs w:val="18"/>
              </w:rPr>
              <w:lastRenderedPageBreak/>
              <w:t>EMBALAJE.-</w:t>
            </w:r>
          </w:p>
          <w:p w:rsidR="003A1373" w:rsidRPr="003A1373" w:rsidRDefault="003A1373" w:rsidP="003A1373">
            <w:pPr>
              <w:autoSpaceDE w:val="0"/>
              <w:autoSpaceDN w:val="0"/>
              <w:adjustRightInd w:val="0"/>
              <w:jc w:val="both"/>
              <w:rPr>
                <w:rFonts w:ascii="Verdana" w:hAnsi="Verdana" w:cs="Calibri"/>
                <w:sz w:val="14"/>
                <w:szCs w:val="18"/>
                <w:lang w:val="es-BO"/>
              </w:rPr>
            </w:pPr>
            <w:r w:rsidRPr="003A1373">
              <w:rPr>
                <w:rFonts w:ascii="Verdana" w:hAnsi="Verdana" w:cs="Calibri"/>
                <w:sz w:val="14"/>
                <w:szCs w:val="18"/>
                <w:lang w:val="es-BO"/>
              </w:rPr>
              <w:t>El embalaje deberá ser adecuado para resistir su almacenamiento y manipulación brusca evitando el daño de los accesorios y sus componentes (por cada ítem).</w:t>
            </w:r>
          </w:p>
          <w:p w:rsidR="003A1373" w:rsidRPr="003A1373" w:rsidRDefault="003A1373" w:rsidP="003A1373">
            <w:pPr>
              <w:autoSpaceDE w:val="0"/>
              <w:autoSpaceDN w:val="0"/>
              <w:adjustRightInd w:val="0"/>
              <w:jc w:val="both"/>
              <w:rPr>
                <w:rFonts w:ascii="Verdana" w:hAnsi="Verdana" w:cs="Calibri"/>
                <w:sz w:val="14"/>
                <w:szCs w:val="18"/>
                <w:lang w:val="es-BO"/>
              </w:rPr>
            </w:pPr>
          </w:p>
          <w:p w:rsidR="003A1373" w:rsidRPr="003A1373" w:rsidRDefault="003A1373" w:rsidP="003A1373">
            <w:pPr>
              <w:jc w:val="both"/>
              <w:rPr>
                <w:rFonts w:ascii="Verdana" w:hAnsi="Verdana" w:cs="Calibri"/>
                <w:sz w:val="14"/>
                <w:szCs w:val="18"/>
              </w:rPr>
            </w:pPr>
            <w:r w:rsidRPr="003A1373">
              <w:rPr>
                <w:rFonts w:ascii="Verdana" w:hAnsi="Verdana" w:cs="Calibri"/>
                <w:sz w:val="14"/>
                <w:szCs w:val="18"/>
              </w:rPr>
              <w:t>La empresa adjudicada deberá entregar el accesorio completo de cada ítem contenida en una bolsa plástico (Ej.: válvula con sus manguitos y accesorios correspondientes según lo solicitado) esto para los ítems 1 al 11, sin embargo para en el caso del ítem 12 deben embalarse correctamente priorizando la integridad de las válvulas.</w:t>
            </w:r>
          </w:p>
          <w:p w:rsidR="003A1373" w:rsidRPr="003A1373" w:rsidRDefault="003A1373" w:rsidP="003A1373">
            <w:pPr>
              <w:rPr>
                <w:rFonts w:ascii="Verdana" w:hAnsi="Verdana" w:cs="Calibri"/>
                <w:b/>
                <w:sz w:val="14"/>
                <w:szCs w:val="18"/>
              </w:rPr>
            </w:pPr>
          </w:p>
          <w:p w:rsidR="003A1373" w:rsidRPr="003A1373" w:rsidRDefault="003A1373" w:rsidP="003A1373">
            <w:pPr>
              <w:jc w:val="center"/>
              <w:rPr>
                <w:rFonts w:ascii="Verdana" w:hAnsi="Verdana" w:cs="Verdana"/>
                <w:bCs/>
                <w:color w:val="000000"/>
                <w:sz w:val="14"/>
                <w:szCs w:val="18"/>
                <w:highlight w:val="cyan"/>
                <w:lang w:val="es-BO"/>
              </w:rPr>
            </w:pPr>
            <w:r w:rsidRPr="003A1373">
              <w:rPr>
                <w:rFonts w:ascii="Verdana" w:hAnsi="Verdana" w:cs="Verdana"/>
                <w:b/>
                <w:bCs/>
                <w:color w:val="000000"/>
                <w:sz w:val="14"/>
                <w:szCs w:val="18"/>
                <w:highlight w:val="cyan"/>
                <w:lang w:val="es-BO"/>
              </w:rPr>
              <w:t xml:space="preserve">EN SU PROPUESTA, </w:t>
            </w:r>
            <w:r w:rsidRPr="003A1373">
              <w:rPr>
                <w:rFonts w:ascii="Verdana" w:hAnsi="Verdana" w:cs="Verdana"/>
                <w:bCs/>
                <w:color w:val="000000"/>
                <w:sz w:val="14"/>
                <w:szCs w:val="18"/>
                <w:highlight w:val="cyan"/>
                <w:lang w:val="es-BO"/>
              </w:rPr>
              <w:t>SI ESTA DE ACUERDO</w:t>
            </w:r>
            <w:r w:rsidRPr="003A1373">
              <w:rPr>
                <w:rFonts w:ascii="Verdana" w:hAnsi="Verdana" w:cs="Verdana"/>
                <w:b/>
                <w:bCs/>
                <w:color w:val="000000"/>
                <w:sz w:val="14"/>
                <w:szCs w:val="18"/>
                <w:highlight w:val="cyan"/>
                <w:lang w:val="es-BO"/>
              </w:rPr>
              <w:t xml:space="preserve"> </w:t>
            </w:r>
            <w:r w:rsidRPr="003A1373">
              <w:rPr>
                <w:rFonts w:ascii="Verdana" w:hAnsi="Verdana" w:cs="Verdana"/>
                <w:bCs/>
                <w:color w:val="000000"/>
                <w:sz w:val="14"/>
                <w:szCs w:val="18"/>
                <w:highlight w:val="cyan"/>
                <w:lang w:val="es-BO"/>
              </w:rPr>
              <w:t>CON NUESTRO REQUERIMIENTO</w:t>
            </w:r>
            <w:r w:rsidRPr="003A1373">
              <w:rPr>
                <w:rFonts w:ascii="Verdana" w:hAnsi="Verdana" w:cs="Verdana"/>
                <w:b/>
                <w:bCs/>
                <w:color w:val="000000"/>
                <w:sz w:val="14"/>
                <w:szCs w:val="18"/>
                <w:highlight w:val="cyan"/>
                <w:lang w:val="es-BO"/>
              </w:rPr>
              <w:t xml:space="preserve"> </w:t>
            </w:r>
          </w:p>
          <w:p w:rsidR="003A1373" w:rsidRPr="003A1373" w:rsidRDefault="003A1373" w:rsidP="003A1373">
            <w:pPr>
              <w:jc w:val="center"/>
              <w:rPr>
                <w:rFonts w:ascii="Verdana" w:hAnsi="Verdana" w:cs="Verdana"/>
                <w:bCs/>
                <w:color w:val="000000"/>
                <w:sz w:val="14"/>
                <w:szCs w:val="18"/>
                <w:lang w:val="es-BO"/>
              </w:rPr>
            </w:pPr>
            <w:r w:rsidRPr="003A1373">
              <w:rPr>
                <w:rFonts w:ascii="Verdana" w:hAnsi="Verdana" w:cs="Verdana"/>
                <w:bCs/>
                <w:color w:val="000000"/>
                <w:sz w:val="14"/>
                <w:szCs w:val="18"/>
                <w:highlight w:val="cyan"/>
                <w:lang w:val="es-BO"/>
              </w:rPr>
              <w:t>MANIFESTAR SU ACEPTACIÓN</w:t>
            </w:r>
          </w:p>
          <w:p w:rsidR="00266586" w:rsidRPr="007D6A9D" w:rsidRDefault="00266586" w:rsidP="00320DAA">
            <w:pPr>
              <w:ind w:right="141"/>
              <w:jc w:val="both"/>
              <w:rPr>
                <w:rFonts w:asciiTheme="minorHAnsi" w:hAnsiTheme="minorHAnsi" w:cstheme="minorHAnsi"/>
                <w:sz w:val="16"/>
                <w:szCs w:val="16"/>
              </w:rPr>
            </w:pP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c>
          <w:tcPr>
            <w:tcW w:w="6688" w:type="dxa"/>
            <w:vAlign w:val="center"/>
          </w:tcPr>
          <w:p w:rsidR="003A1373" w:rsidRPr="003A1373" w:rsidRDefault="003A1373" w:rsidP="003A1373">
            <w:pPr>
              <w:contextualSpacing/>
              <w:jc w:val="both"/>
              <w:rPr>
                <w:rFonts w:ascii="Verdana" w:hAnsi="Verdana" w:cs="Calibri"/>
                <w:b/>
                <w:bCs/>
                <w:sz w:val="14"/>
                <w:szCs w:val="18"/>
                <w:lang w:eastAsia="es-BO"/>
              </w:rPr>
            </w:pPr>
            <w:r w:rsidRPr="003A1373">
              <w:rPr>
                <w:rFonts w:ascii="Verdana" w:hAnsi="Verdana" w:cs="Calibri"/>
                <w:b/>
                <w:bCs/>
                <w:sz w:val="14"/>
                <w:szCs w:val="18"/>
                <w:lang w:eastAsia="es-BO"/>
              </w:rPr>
              <w:t>CONDICIONES REQUERIDAS PARA LA ENTREGA DEL BIEN</w:t>
            </w:r>
          </w:p>
          <w:p w:rsidR="003A1373" w:rsidRPr="003A1373" w:rsidRDefault="003A1373" w:rsidP="003A1373">
            <w:pPr>
              <w:autoSpaceDE w:val="0"/>
              <w:autoSpaceDN w:val="0"/>
              <w:adjustRightInd w:val="0"/>
              <w:jc w:val="both"/>
              <w:rPr>
                <w:rFonts w:ascii="Verdana" w:hAnsi="Verdana" w:cs="Calibri"/>
                <w:b/>
                <w:sz w:val="14"/>
                <w:szCs w:val="18"/>
                <w:u w:val="single"/>
              </w:rPr>
            </w:pPr>
            <w:r w:rsidRPr="003A1373">
              <w:rPr>
                <w:rFonts w:ascii="Verdana" w:hAnsi="Verdana" w:cs="Calibri"/>
                <w:b/>
                <w:sz w:val="14"/>
                <w:szCs w:val="18"/>
                <w:u w:val="single"/>
              </w:rPr>
              <w:t>LUGAR DE ENTREGA DE LOS BIENES</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La entrega total de los bienes objeto de la presente contratación puestos en los Almacenes de YPFB Departamento de La Paz – Bolivia.</w:t>
            </w:r>
          </w:p>
          <w:p w:rsidR="003A1373" w:rsidRPr="003A1373" w:rsidRDefault="003A1373" w:rsidP="003A1373">
            <w:pPr>
              <w:autoSpaceDE w:val="0"/>
              <w:autoSpaceDN w:val="0"/>
              <w:adjustRightInd w:val="0"/>
              <w:jc w:val="both"/>
              <w:rPr>
                <w:rFonts w:ascii="Verdana" w:hAnsi="Verdana" w:cs="Calibri"/>
                <w:b/>
                <w:bCs/>
                <w:iCs/>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Las cantidades requeridas, corresponden a entregas de los accesorios de polietileno realizados bajo el INCOTERM 2010 en DAT (</w:t>
            </w:r>
            <w:proofErr w:type="spellStart"/>
            <w:r w:rsidRPr="003A1373">
              <w:rPr>
                <w:rFonts w:ascii="Verdana" w:hAnsi="Verdana" w:cs="Calibri"/>
                <w:sz w:val="14"/>
                <w:szCs w:val="18"/>
              </w:rPr>
              <w:t>Delivery</w:t>
            </w:r>
            <w:proofErr w:type="spellEnd"/>
            <w:r w:rsidRPr="003A1373">
              <w:rPr>
                <w:rFonts w:ascii="Verdana" w:hAnsi="Verdana" w:cs="Calibri"/>
                <w:sz w:val="14"/>
                <w:szCs w:val="18"/>
              </w:rPr>
              <w:t xml:space="preserve"> At Terminal) Almacenes de YPFB del departamento de La Paz (*),  definiéndose como terminal los almacenes de YPFB.</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7813B8">
            <w:pPr>
              <w:numPr>
                <w:ilvl w:val="0"/>
                <w:numId w:val="51"/>
              </w:numPr>
              <w:autoSpaceDE w:val="0"/>
              <w:autoSpaceDN w:val="0"/>
              <w:adjustRightInd w:val="0"/>
              <w:ind w:left="214" w:hanging="214"/>
              <w:jc w:val="both"/>
              <w:rPr>
                <w:rFonts w:ascii="Verdana" w:hAnsi="Verdana" w:cs="Calibri"/>
                <w:sz w:val="14"/>
                <w:szCs w:val="18"/>
              </w:rPr>
            </w:pPr>
            <w:r w:rsidRPr="003A1373">
              <w:rPr>
                <w:rFonts w:ascii="Verdana" w:hAnsi="Verdana" w:cs="Calibri"/>
                <w:sz w:val="14"/>
                <w:szCs w:val="18"/>
              </w:rPr>
              <w:t>Almacenes YPFB PLEA ubicado en la Av. Juan Pablo II lado SEGIP Ciudad de El Alto.</w:t>
            </w:r>
          </w:p>
          <w:p w:rsidR="003A1373" w:rsidRPr="003A1373" w:rsidRDefault="003A1373" w:rsidP="007813B8">
            <w:pPr>
              <w:numPr>
                <w:ilvl w:val="0"/>
                <w:numId w:val="51"/>
              </w:numPr>
              <w:autoSpaceDE w:val="0"/>
              <w:autoSpaceDN w:val="0"/>
              <w:adjustRightInd w:val="0"/>
              <w:ind w:left="214" w:hanging="214"/>
              <w:jc w:val="both"/>
              <w:rPr>
                <w:rFonts w:ascii="Verdana" w:hAnsi="Verdana" w:cs="Calibri"/>
                <w:sz w:val="14"/>
                <w:szCs w:val="18"/>
              </w:rPr>
            </w:pPr>
            <w:r w:rsidRPr="003A1373">
              <w:rPr>
                <w:rFonts w:ascii="Verdana" w:hAnsi="Verdana" w:cs="Calibri"/>
                <w:sz w:val="14"/>
                <w:szCs w:val="18"/>
              </w:rPr>
              <w:t xml:space="preserve">Almacenes YPFB SENKATA ubicado en la Av. Circunvalación N° 1000 Urb. San Cristóbal Zona </w:t>
            </w:r>
            <w:proofErr w:type="spellStart"/>
            <w:r w:rsidRPr="003A1373">
              <w:rPr>
                <w:rFonts w:ascii="Verdana" w:hAnsi="Verdana" w:cs="Calibri"/>
                <w:sz w:val="14"/>
                <w:szCs w:val="18"/>
              </w:rPr>
              <w:t>Senkata</w:t>
            </w:r>
            <w:proofErr w:type="spellEnd"/>
            <w:r w:rsidRPr="003A1373">
              <w:rPr>
                <w:rFonts w:ascii="Verdana" w:hAnsi="Verdana" w:cs="Calibri"/>
                <w:sz w:val="14"/>
                <w:szCs w:val="18"/>
              </w:rPr>
              <w:t xml:space="preserve"> Ciudad de El Alto.</w:t>
            </w:r>
          </w:p>
          <w:p w:rsidR="003A1373" w:rsidRPr="003A1373" w:rsidRDefault="003A1373" w:rsidP="003A1373">
            <w:pPr>
              <w:autoSpaceDE w:val="0"/>
              <w:autoSpaceDN w:val="0"/>
              <w:adjustRightInd w:val="0"/>
              <w:jc w:val="both"/>
              <w:rPr>
                <w:rFonts w:ascii="Verdana" w:hAnsi="Verdana" w:cs="Calibri"/>
                <w:sz w:val="14"/>
                <w:szCs w:val="18"/>
              </w:rPr>
            </w:pPr>
          </w:p>
          <w:p w:rsidR="003A1373" w:rsidRPr="003A1373" w:rsidRDefault="003A1373" w:rsidP="003A1373">
            <w:pPr>
              <w:autoSpaceDE w:val="0"/>
              <w:autoSpaceDN w:val="0"/>
              <w:adjustRightInd w:val="0"/>
              <w:jc w:val="both"/>
              <w:rPr>
                <w:rFonts w:ascii="Verdana" w:hAnsi="Verdana" w:cs="Calibri"/>
                <w:sz w:val="14"/>
                <w:szCs w:val="18"/>
              </w:rPr>
            </w:pPr>
            <w:r w:rsidRPr="003A1373">
              <w:rPr>
                <w:rFonts w:ascii="Verdana" w:hAnsi="Verdana" w:cs="Calibri"/>
                <w:sz w:val="14"/>
                <w:szCs w:val="18"/>
              </w:rPr>
              <w:t xml:space="preserve">Una vez concluida la entrega total de los bienes, para la inducción de montaje y uso de los bienes, el proveedor deberá coordinar con personal de YPFB – GNRGD para la  ejecución de la misma. </w:t>
            </w:r>
          </w:p>
          <w:p w:rsidR="003A1373" w:rsidRPr="003A1373" w:rsidRDefault="003A1373" w:rsidP="003A1373">
            <w:pPr>
              <w:autoSpaceDE w:val="0"/>
              <w:autoSpaceDN w:val="0"/>
              <w:adjustRightInd w:val="0"/>
              <w:jc w:val="both"/>
              <w:rPr>
                <w:rFonts w:ascii="Verdana" w:hAnsi="Verdana" w:cs="Calibri"/>
                <w:sz w:val="14"/>
                <w:szCs w:val="18"/>
                <w:lang w:eastAsia="es-BO"/>
              </w:rPr>
            </w:pPr>
          </w:p>
          <w:p w:rsidR="003A1373" w:rsidRPr="003A1373" w:rsidRDefault="003A1373" w:rsidP="003A1373">
            <w:pPr>
              <w:autoSpaceDE w:val="0"/>
              <w:autoSpaceDN w:val="0"/>
              <w:adjustRightInd w:val="0"/>
              <w:jc w:val="both"/>
              <w:rPr>
                <w:rFonts w:ascii="Verdana" w:hAnsi="Verdana" w:cs="Calibri"/>
                <w:b/>
                <w:sz w:val="14"/>
                <w:szCs w:val="18"/>
                <w:u w:val="single"/>
              </w:rPr>
            </w:pPr>
            <w:r w:rsidRPr="003A1373">
              <w:rPr>
                <w:rFonts w:ascii="Verdana" w:hAnsi="Verdana" w:cs="Calibri"/>
                <w:b/>
                <w:sz w:val="14"/>
                <w:szCs w:val="18"/>
                <w:u w:val="single"/>
              </w:rPr>
              <w:t>CONDICIONES DE ENTREGA DE LOS BIENES</w:t>
            </w:r>
          </w:p>
          <w:p w:rsidR="003A1373" w:rsidRPr="003A1373" w:rsidRDefault="003A1373" w:rsidP="003A1373">
            <w:pPr>
              <w:autoSpaceDE w:val="0"/>
              <w:autoSpaceDN w:val="0"/>
              <w:adjustRightInd w:val="0"/>
              <w:jc w:val="both"/>
              <w:rPr>
                <w:rFonts w:ascii="Verdana" w:hAnsi="Verdana" w:cs="Calibri"/>
                <w:sz w:val="14"/>
                <w:szCs w:val="18"/>
                <w:lang w:eastAsia="es-BO"/>
              </w:rPr>
            </w:pPr>
          </w:p>
          <w:p w:rsidR="003A1373" w:rsidRPr="003A1373" w:rsidRDefault="003A1373" w:rsidP="003A1373">
            <w:pPr>
              <w:autoSpaceDE w:val="0"/>
              <w:autoSpaceDN w:val="0"/>
              <w:adjustRightInd w:val="0"/>
              <w:jc w:val="both"/>
              <w:rPr>
                <w:rFonts w:ascii="Verdana" w:hAnsi="Verdana" w:cs="Calibri"/>
                <w:sz w:val="14"/>
                <w:szCs w:val="18"/>
                <w:lang w:eastAsia="es-BO"/>
              </w:rPr>
            </w:pPr>
            <w:r w:rsidRPr="003A1373">
              <w:rPr>
                <w:rFonts w:ascii="Verdana" w:hAnsi="Verdana" w:cs="Calibri"/>
                <w:sz w:val="14"/>
                <w:szCs w:val="18"/>
                <w:lang w:eastAsia="es-BO"/>
              </w:rPr>
              <w:t>Los trámites de despacho aduanero de los bienes deberán ser realizados por funcionarios de YPFB - GNRGD.</w:t>
            </w:r>
          </w:p>
          <w:p w:rsidR="003A1373" w:rsidRPr="003A1373" w:rsidRDefault="003A1373" w:rsidP="003A1373">
            <w:pPr>
              <w:autoSpaceDE w:val="0"/>
              <w:autoSpaceDN w:val="0"/>
              <w:adjustRightInd w:val="0"/>
              <w:jc w:val="both"/>
              <w:rPr>
                <w:rFonts w:ascii="Verdana" w:hAnsi="Verdana" w:cs="Calibri"/>
                <w:b/>
                <w:sz w:val="14"/>
                <w:szCs w:val="18"/>
                <w:lang w:eastAsia="es-BO"/>
              </w:rPr>
            </w:pPr>
          </w:p>
          <w:p w:rsidR="003A1373" w:rsidRPr="003A1373" w:rsidRDefault="003A1373" w:rsidP="003A1373">
            <w:pPr>
              <w:autoSpaceDE w:val="0"/>
              <w:autoSpaceDN w:val="0"/>
              <w:adjustRightInd w:val="0"/>
              <w:jc w:val="both"/>
              <w:rPr>
                <w:rFonts w:ascii="Verdana" w:hAnsi="Verdana" w:cs="Calibri"/>
                <w:sz w:val="14"/>
                <w:szCs w:val="18"/>
                <w:lang w:eastAsia="es-BO"/>
              </w:rPr>
            </w:pPr>
            <w:r w:rsidRPr="003A1373">
              <w:rPr>
                <w:rFonts w:ascii="Verdana" w:hAnsi="Verdana" w:cs="Calibri"/>
                <w:sz w:val="14"/>
                <w:szCs w:val="18"/>
                <w:lang w:eastAsia="es-BO"/>
              </w:rPr>
              <w:t xml:space="preserve">Toda la logística, trabajos y materiales necesarios para el </w:t>
            </w:r>
            <w:proofErr w:type="spellStart"/>
            <w:r w:rsidRPr="003A1373">
              <w:rPr>
                <w:rFonts w:ascii="Verdana" w:hAnsi="Verdana" w:cs="Calibri"/>
                <w:sz w:val="14"/>
                <w:szCs w:val="18"/>
                <w:lang w:eastAsia="es-BO"/>
              </w:rPr>
              <w:t>estibaje</w:t>
            </w:r>
            <w:proofErr w:type="spellEnd"/>
            <w:r w:rsidRPr="003A1373">
              <w:rPr>
                <w:rFonts w:ascii="Verdana" w:hAnsi="Verdana" w:cs="Calibri"/>
                <w:sz w:val="14"/>
                <w:szCs w:val="18"/>
                <w:lang w:eastAsia="es-BO"/>
              </w:rPr>
              <w:t xml:space="preserve"> en el </w:t>
            </w:r>
            <w:proofErr w:type="spellStart"/>
            <w:r w:rsidRPr="003A1373">
              <w:rPr>
                <w:rFonts w:ascii="Verdana" w:hAnsi="Verdana" w:cs="Calibri"/>
                <w:sz w:val="14"/>
                <w:szCs w:val="18"/>
                <w:lang w:eastAsia="es-BO"/>
              </w:rPr>
              <w:t>descarguío</w:t>
            </w:r>
            <w:proofErr w:type="spellEnd"/>
            <w:r w:rsidRPr="003A1373">
              <w:rPr>
                <w:rFonts w:ascii="Verdana" w:hAnsi="Verdana" w:cs="Calibri"/>
                <w:sz w:val="14"/>
                <w:szCs w:val="18"/>
                <w:lang w:eastAsia="es-BO"/>
              </w:rPr>
              <w:t xml:space="preserve"> de los bienes al almacén de YPFB correrán por cuenta y responsabilidad de la empresa contratada; </w:t>
            </w:r>
            <w:r w:rsidRPr="003A1373">
              <w:rPr>
                <w:rFonts w:ascii="Verdana" w:hAnsi="Verdana" w:cs="Calibri"/>
                <w:sz w:val="14"/>
                <w:szCs w:val="18"/>
                <w:lang w:eastAsia="es-BO"/>
              </w:rPr>
              <w:lastRenderedPageBreak/>
              <w:t xml:space="preserve">en el caso de ocurrir algún daño en este procedimiento será responsabilidad única de la empresa contratada. </w:t>
            </w:r>
          </w:p>
          <w:p w:rsidR="003A1373" w:rsidRPr="003A1373" w:rsidRDefault="003A1373" w:rsidP="003A1373">
            <w:pPr>
              <w:autoSpaceDE w:val="0"/>
              <w:autoSpaceDN w:val="0"/>
              <w:adjustRightInd w:val="0"/>
              <w:jc w:val="both"/>
              <w:rPr>
                <w:rFonts w:ascii="Verdana" w:hAnsi="Verdana" w:cs="Calibri"/>
                <w:sz w:val="14"/>
                <w:szCs w:val="18"/>
                <w:lang w:eastAsia="es-BO"/>
              </w:rPr>
            </w:pPr>
          </w:p>
          <w:p w:rsidR="003A1373" w:rsidRPr="003A1373" w:rsidRDefault="003A1373" w:rsidP="003A1373">
            <w:pPr>
              <w:autoSpaceDE w:val="0"/>
              <w:autoSpaceDN w:val="0"/>
              <w:adjustRightInd w:val="0"/>
              <w:jc w:val="both"/>
              <w:rPr>
                <w:rFonts w:ascii="Verdana" w:hAnsi="Verdana" w:cs="Calibri"/>
                <w:sz w:val="14"/>
                <w:szCs w:val="18"/>
                <w:lang w:eastAsia="es-BO"/>
              </w:rPr>
            </w:pPr>
            <w:r w:rsidRPr="003A1373">
              <w:rPr>
                <w:rFonts w:ascii="Verdana" w:hAnsi="Verdana" w:cs="Calibri"/>
                <w:sz w:val="14"/>
                <w:szCs w:val="18"/>
                <w:lang w:eastAsia="es-BO"/>
              </w:rPr>
              <w:t xml:space="preserve">Para fines de la entrega los bienes en su totalidad deberán ser colocados dentro el almacén dispuesto para tal efecto. Asimismo, es de carácter obligatorio que la empresa a través de su representante acreditado realice la inspección conjunta con el personal responsable de almacenes a objeto de solicitar a YPFB el área requerida para el </w:t>
            </w:r>
            <w:proofErr w:type="spellStart"/>
            <w:r w:rsidRPr="003A1373">
              <w:rPr>
                <w:rFonts w:ascii="Verdana" w:hAnsi="Verdana" w:cs="Calibri"/>
                <w:sz w:val="14"/>
                <w:szCs w:val="18"/>
                <w:lang w:eastAsia="es-BO"/>
              </w:rPr>
              <w:t>descarguío</w:t>
            </w:r>
            <w:proofErr w:type="spellEnd"/>
            <w:r w:rsidRPr="003A1373">
              <w:rPr>
                <w:rFonts w:ascii="Verdana" w:hAnsi="Verdana" w:cs="Calibri"/>
                <w:sz w:val="14"/>
                <w:szCs w:val="18"/>
                <w:lang w:eastAsia="es-BO"/>
              </w:rPr>
              <w:t xml:space="preserve"> y almacenaje de los bienes en el almacén señalado por YPFB, con anticipación de 30 días calendario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rsidR="003A1373" w:rsidRPr="003A1373" w:rsidRDefault="003A1373" w:rsidP="003A1373">
            <w:pPr>
              <w:autoSpaceDE w:val="0"/>
              <w:autoSpaceDN w:val="0"/>
              <w:adjustRightInd w:val="0"/>
              <w:jc w:val="both"/>
              <w:rPr>
                <w:rFonts w:ascii="Verdana" w:hAnsi="Verdana" w:cs="Calibri"/>
                <w:sz w:val="14"/>
                <w:szCs w:val="18"/>
                <w:lang w:eastAsia="es-BO"/>
              </w:rPr>
            </w:pPr>
          </w:p>
          <w:p w:rsidR="003A1373" w:rsidRPr="003A1373" w:rsidRDefault="003A1373" w:rsidP="003A1373">
            <w:pPr>
              <w:autoSpaceDE w:val="0"/>
              <w:autoSpaceDN w:val="0"/>
              <w:adjustRightInd w:val="0"/>
              <w:jc w:val="both"/>
              <w:rPr>
                <w:rFonts w:ascii="Verdana" w:hAnsi="Verdana" w:cs="Calibri"/>
                <w:sz w:val="14"/>
                <w:szCs w:val="18"/>
                <w:lang w:eastAsia="es-BO"/>
              </w:rPr>
            </w:pPr>
            <w:r w:rsidRPr="003A1373">
              <w:rPr>
                <w:rFonts w:ascii="Verdana" w:hAnsi="Verdana" w:cs="Calibri"/>
                <w:sz w:val="14"/>
                <w:szCs w:val="18"/>
                <w:lang w:eastAsia="es-BO"/>
              </w:rPr>
              <w:t>La omisión a la responsabilidad del párrafo anterior por parte de la contratista, no será causal de ampliación de plazos u otros requerimientos a favor de la empresa contratista.</w:t>
            </w:r>
          </w:p>
          <w:p w:rsidR="003A1373" w:rsidRPr="003A1373" w:rsidRDefault="003A1373" w:rsidP="003A1373">
            <w:pPr>
              <w:autoSpaceDE w:val="0"/>
              <w:autoSpaceDN w:val="0"/>
              <w:adjustRightInd w:val="0"/>
              <w:jc w:val="both"/>
              <w:rPr>
                <w:rFonts w:ascii="Verdana" w:hAnsi="Verdana" w:cs="Calibri"/>
                <w:sz w:val="14"/>
                <w:szCs w:val="18"/>
                <w:lang w:eastAsia="es-BO"/>
              </w:rPr>
            </w:pPr>
          </w:p>
          <w:p w:rsidR="003A1373" w:rsidRPr="003A1373" w:rsidRDefault="003A1373" w:rsidP="003A1373">
            <w:pPr>
              <w:autoSpaceDE w:val="0"/>
              <w:autoSpaceDN w:val="0"/>
              <w:adjustRightInd w:val="0"/>
              <w:jc w:val="both"/>
              <w:rPr>
                <w:rFonts w:ascii="Verdana" w:hAnsi="Verdana" w:cs="Calibri"/>
                <w:sz w:val="14"/>
                <w:szCs w:val="18"/>
                <w:lang w:eastAsia="es-BO"/>
              </w:rPr>
            </w:pPr>
            <w:r w:rsidRPr="003A1373">
              <w:rPr>
                <w:rFonts w:ascii="Verdana" w:hAnsi="Verdana" w:cs="Calibri"/>
                <w:sz w:val="14"/>
                <w:szCs w:val="18"/>
                <w:lang w:eastAsia="es-BO"/>
              </w:rPr>
              <w:t>La entrega de los bienes será en coordinación con funcionarios de la Gerencia Nacional de Redes de Gas y Ductos (GNRGD), la Comisión de Recepción y representantes de la empresa proveedora.</w:t>
            </w:r>
          </w:p>
          <w:p w:rsidR="003A1373" w:rsidRPr="003A1373" w:rsidRDefault="003A1373" w:rsidP="003A1373">
            <w:pPr>
              <w:autoSpaceDE w:val="0"/>
              <w:autoSpaceDN w:val="0"/>
              <w:adjustRightInd w:val="0"/>
              <w:jc w:val="both"/>
              <w:rPr>
                <w:rFonts w:ascii="Verdana" w:hAnsi="Verdana" w:cs="Calibri"/>
                <w:sz w:val="14"/>
                <w:szCs w:val="18"/>
                <w:lang w:eastAsia="es-BO"/>
              </w:rPr>
            </w:pPr>
          </w:p>
          <w:p w:rsidR="003A1373" w:rsidRPr="003A1373" w:rsidRDefault="003A1373" w:rsidP="007813B8">
            <w:pPr>
              <w:numPr>
                <w:ilvl w:val="0"/>
                <w:numId w:val="52"/>
              </w:numPr>
              <w:autoSpaceDE w:val="0"/>
              <w:autoSpaceDN w:val="0"/>
              <w:adjustRightInd w:val="0"/>
              <w:ind w:left="356" w:hanging="284"/>
              <w:jc w:val="both"/>
              <w:rPr>
                <w:rFonts w:ascii="Verdana" w:hAnsi="Verdana" w:cs="Calibri"/>
                <w:sz w:val="14"/>
                <w:szCs w:val="18"/>
                <w:lang w:val="es-BO" w:eastAsia="es-BO"/>
              </w:rPr>
            </w:pPr>
            <w:r w:rsidRPr="003A1373">
              <w:rPr>
                <w:rFonts w:ascii="Verdana" w:hAnsi="Verdana" w:cs="Calibri"/>
                <w:sz w:val="14"/>
                <w:szCs w:val="18"/>
                <w:lang w:val="es-BO" w:eastAsia="es-BO"/>
              </w:rPr>
              <w:t xml:space="preserve">YPFB rechazará el material en mal estado por daños en el traslado, carguío o </w:t>
            </w:r>
            <w:proofErr w:type="spellStart"/>
            <w:r w:rsidRPr="003A1373">
              <w:rPr>
                <w:rFonts w:ascii="Verdana" w:hAnsi="Verdana" w:cs="Calibri"/>
                <w:sz w:val="14"/>
                <w:szCs w:val="18"/>
                <w:lang w:val="es-BO" w:eastAsia="es-BO"/>
              </w:rPr>
              <w:t>descarguío</w:t>
            </w:r>
            <w:proofErr w:type="spellEnd"/>
            <w:r w:rsidRPr="003A1373">
              <w:rPr>
                <w:rFonts w:ascii="Verdana" w:hAnsi="Verdana" w:cs="Calibri"/>
                <w:sz w:val="14"/>
                <w:szCs w:val="18"/>
                <w:lang w:val="es-BO" w:eastAsia="es-BO"/>
              </w:rPr>
              <w:t>, defectos de fabricación o cualquier otra situación que afecte la calidad del producto entregado, éstos, deberán ser reemplazados por otros en buenas condiciones en los siguientes 20 días calendario, previa a la notificación del producto defectuoso. Cabe aclarar que no se aceptará ningún producto que no sea nuevo. (Los plazos establecidos no son acumulables, ni incrementan el plazo de la entrega final).</w:t>
            </w:r>
          </w:p>
          <w:p w:rsidR="003A1373" w:rsidRPr="003A1373" w:rsidRDefault="003A1373" w:rsidP="007813B8">
            <w:pPr>
              <w:numPr>
                <w:ilvl w:val="0"/>
                <w:numId w:val="52"/>
              </w:numPr>
              <w:autoSpaceDE w:val="0"/>
              <w:autoSpaceDN w:val="0"/>
              <w:adjustRightInd w:val="0"/>
              <w:ind w:left="356" w:hanging="284"/>
              <w:jc w:val="both"/>
              <w:rPr>
                <w:rFonts w:ascii="Verdana" w:hAnsi="Verdana" w:cs="Calibri"/>
                <w:sz w:val="14"/>
                <w:szCs w:val="18"/>
                <w:lang w:val="es-BO" w:eastAsia="es-BO"/>
              </w:rPr>
            </w:pPr>
            <w:r w:rsidRPr="003A1373">
              <w:rPr>
                <w:rFonts w:ascii="Verdana" w:hAnsi="Verdana" w:cs="Calibri"/>
                <w:sz w:val="14"/>
                <w:szCs w:val="18"/>
                <w:lang w:val="es-BO" w:eastAsia="es-BO"/>
              </w:rPr>
              <w:t xml:space="preserve">Para la entrega de los bienes adquiridos se conformará una comisión de recepción que conjuntamente con representantes de la empresa proveedora debidamente acreditados, tendrán la función de efectuar la cuantificación de los bienes entregados dentro de los 30 días calendario siguientes a la fecha de entrega, elaborándose un acta de recepción preliminar en la cual se indique la cantidad </w:t>
            </w:r>
            <w:proofErr w:type="spellStart"/>
            <w:r w:rsidRPr="003A1373">
              <w:rPr>
                <w:rFonts w:ascii="Verdana" w:hAnsi="Verdana" w:cs="Calibri"/>
                <w:sz w:val="14"/>
                <w:szCs w:val="18"/>
                <w:lang w:val="es-BO" w:eastAsia="es-BO"/>
              </w:rPr>
              <w:t>recepcionada</w:t>
            </w:r>
            <w:proofErr w:type="spellEnd"/>
            <w:r w:rsidRPr="003A1373">
              <w:rPr>
                <w:rFonts w:ascii="Verdana" w:hAnsi="Verdana" w:cs="Calibri"/>
                <w:sz w:val="14"/>
                <w:szCs w:val="18"/>
                <w:lang w:val="es-BO" w:eastAsia="es-BO"/>
              </w:rPr>
              <w:t xml:space="preserve"> y las observaciones de los accesorios defectuosos o faltantes (los plazos establecidos no son acumulables, ni incrementan el plazo de la entrega final).</w:t>
            </w:r>
          </w:p>
          <w:p w:rsidR="003A1373" w:rsidRPr="003A1373" w:rsidRDefault="003A1373" w:rsidP="007813B8">
            <w:pPr>
              <w:numPr>
                <w:ilvl w:val="0"/>
                <w:numId w:val="52"/>
              </w:numPr>
              <w:autoSpaceDE w:val="0"/>
              <w:autoSpaceDN w:val="0"/>
              <w:adjustRightInd w:val="0"/>
              <w:ind w:left="356" w:hanging="284"/>
              <w:jc w:val="both"/>
              <w:rPr>
                <w:rFonts w:ascii="Verdana" w:hAnsi="Verdana" w:cs="Calibri"/>
                <w:sz w:val="14"/>
                <w:szCs w:val="18"/>
                <w:lang w:val="es-BO" w:eastAsia="es-BO"/>
              </w:rPr>
            </w:pPr>
            <w:r w:rsidRPr="003A1373">
              <w:rPr>
                <w:rFonts w:ascii="Verdana" w:hAnsi="Verdana" w:cs="Calibri"/>
                <w:sz w:val="14"/>
                <w:szCs w:val="18"/>
                <w:lang w:val="es-BO" w:eastAsia="es-BO"/>
              </w:rPr>
              <w:t>La comisión de recepción notificará a la empresa contratada la cantidad y tipo de bien encontrado en estado defectuoso para que en los siguientes 20 días calendario, contabilizados desde el día siguiente de la notificación se proceda al reemplazo de los mismos en el almacén determinado.</w:t>
            </w:r>
          </w:p>
          <w:p w:rsidR="003A1373" w:rsidRPr="003A1373" w:rsidRDefault="003A1373" w:rsidP="007813B8">
            <w:pPr>
              <w:numPr>
                <w:ilvl w:val="0"/>
                <w:numId w:val="52"/>
              </w:numPr>
              <w:autoSpaceDE w:val="0"/>
              <w:autoSpaceDN w:val="0"/>
              <w:adjustRightInd w:val="0"/>
              <w:ind w:left="356" w:hanging="284"/>
              <w:jc w:val="both"/>
              <w:rPr>
                <w:rFonts w:ascii="Verdana" w:hAnsi="Verdana" w:cs="Calibri"/>
                <w:sz w:val="14"/>
                <w:szCs w:val="18"/>
                <w:lang w:val="es-BO" w:eastAsia="es-BO"/>
              </w:rPr>
            </w:pPr>
            <w:r w:rsidRPr="003A1373">
              <w:rPr>
                <w:rFonts w:ascii="Verdana" w:hAnsi="Verdana" w:cs="Calibri"/>
                <w:sz w:val="14"/>
                <w:szCs w:val="18"/>
                <w:lang w:val="es-BO" w:eastAsia="es-BO"/>
              </w:rPr>
              <w:t>Una vez subsanados las observaciones en el inciso a), b) y c) se procederá a la emisión del acta de recepción definitiva de la entrega total.</w:t>
            </w:r>
          </w:p>
          <w:p w:rsidR="003A1373" w:rsidRPr="003A1373" w:rsidRDefault="003A1373" w:rsidP="007813B8">
            <w:pPr>
              <w:numPr>
                <w:ilvl w:val="0"/>
                <w:numId w:val="52"/>
              </w:numPr>
              <w:autoSpaceDE w:val="0"/>
              <w:autoSpaceDN w:val="0"/>
              <w:adjustRightInd w:val="0"/>
              <w:ind w:left="356" w:hanging="284"/>
              <w:jc w:val="both"/>
              <w:rPr>
                <w:rFonts w:ascii="Verdana" w:hAnsi="Verdana" w:cs="Calibri"/>
                <w:sz w:val="14"/>
                <w:szCs w:val="18"/>
                <w:lang w:val="es-BO" w:eastAsia="es-BO"/>
              </w:rPr>
            </w:pPr>
            <w:r w:rsidRPr="003A1373">
              <w:rPr>
                <w:rFonts w:ascii="Verdana" w:hAnsi="Verdana" w:cs="Calibri"/>
                <w:sz w:val="14"/>
                <w:szCs w:val="18"/>
                <w:lang w:val="es-BO" w:eastAsia="es-BO"/>
              </w:rPr>
              <w:t>El embalaje deberá ser adecuado para resistir su almacenamiento y manipulación brusca evitando el daño de los accesorios y sus componentes (por cada ítem).</w:t>
            </w:r>
          </w:p>
          <w:p w:rsidR="003A1373" w:rsidRPr="003A1373" w:rsidRDefault="003A1373" w:rsidP="003A1373">
            <w:pPr>
              <w:pStyle w:val="Prrafodelista"/>
              <w:ind w:left="0"/>
              <w:jc w:val="both"/>
              <w:rPr>
                <w:rFonts w:ascii="Verdana" w:hAnsi="Verdana"/>
                <w:sz w:val="14"/>
                <w:szCs w:val="18"/>
                <w:lang w:val="es-BO"/>
              </w:rPr>
            </w:pPr>
          </w:p>
          <w:p w:rsidR="003A1373" w:rsidRPr="003A1373" w:rsidRDefault="003A1373" w:rsidP="003A1373">
            <w:pPr>
              <w:jc w:val="center"/>
              <w:rPr>
                <w:rFonts w:ascii="Verdana" w:hAnsi="Verdana" w:cs="Verdana"/>
                <w:bCs/>
                <w:color w:val="000000"/>
                <w:sz w:val="14"/>
                <w:szCs w:val="18"/>
                <w:highlight w:val="cyan"/>
                <w:lang w:val="es-BO"/>
              </w:rPr>
            </w:pPr>
            <w:r w:rsidRPr="003A1373">
              <w:rPr>
                <w:rFonts w:ascii="Verdana" w:hAnsi="Verdana" w:cs="Verdana"/>
                <w:b/>
                <w:bCs/>
                <w:color w:val="000000"/>
                <w:sz w:val="14"/>
                <w:szCs w:val="18"/>
                <w:highlight w:val="cyan"/>
                <w:lang w:val="es-BO"/>
              </w:rPr>
              <w:t xml:space="preserve">EN SU PROPUESTA, </w:t>
            </w:r>
            <w:r w:rsidRPr="003A1373">
              <w:rPr>
                <w:rFonts w:ascii="Verdana" w:hAnsi="Verdana" w:cs="Verdana"/>
                <w:bCs/>
                <w:color w:val="000000"/>
                <w:sz w:val="14"/>
                <w:szCs w:val="18"/>
                <w:highlight w:val="cyan"/>
                <w:lang w:val="es-BO"/>
              </w:rPr>
              <w:t>SI ESTA DE ACUERDO</w:t>
            </w:r>
            <w:r w:rsidRPr="003A1373">
              <w:rPr>
                <w:rFonts w:ascii="Verdana" w:hAnsi="Verdana" w:cs="Verdana"/>
                <w:b/>
                <w:bCs/>
                <w:color w:val="000000"/>
                <w:sz w:val="14"/>
                <w:szCs w:val="18"/>
                <w:highlight w:val="cyan"/>
                <w:lang w:val="es-BO"/>
              </w:rPr>
              <w:t xml:space="preserve"> </w:t>
            </w:r>
            <w:r w:rsidRPr="003A1373">
              <w:rPr>
                <w:rFonts w:ascii="Verdana" w:hAnsi="Verdana" w:cs="Verdana"/>
                <w:bCs/>
                <w:color w:val="000000"/>
                <w:sz w:val="14"/>
                <w:szCs w:val="18"/>
                <w:highlight w:val="cyan"/>
                <w:lang w:val="es-BO"/>
              </w:rPr>
              <w:t>CON NUESTRO REQUERIMIENTO</w:t>
            </w:r>
            <w:r w:rsidRPr="003A1373">
              <w:rPr>
                <w:rFonts w:ascii="Verdana" w:hAnsi="Verdana" w:cs="Verdana"/>
                <w:b/>
                <w:bCs/>
                <w:color w:val="000000"/>
                <w:sz w:val="14"/>
                <w:szCs w:val="18"/>
                <w:highlight w:val="cyan"/>
                <w:lang w:val="es-BO"/>
              </w:rPr>
              <w:t xml:space="preserve"> </w:t>
            </w:r>
          </w:p>
          <w:p w:rsidR="003A1373" w:rsidRPr="003A1373" w:rsidRDefault="003A1373" w:rsidP="003A1373">
            <w:pPr>
              <w:jc w:val="center"/>
              <w:rPr>
                <w:rFonts w:ascii="Verdana" w:hAnsi="Verdana" w:cs="Verdana"/>
                <w:bCs/>
                <w:color w:val="000000"/>
                <w:sz w:val="14"/>
                <w:szCs w:val="18"/>
                <w:lang w:val="es-BO"/>
              </w:rPr>
            </w:pPr>
            <w:r w:rsidRPr="003A1373">
              <w:rPr>
                <w:rFonts w:ascii="Verdana" w:hAnsi="Verdana" w:cs="Verdana"/>
                <w:bCs/>
                <w:color w:val="000000"/>
                <w:sz w:val="14"/>
                <w:szCs w:val="18"/>
                <w:highlight w:val="cyan"/>
                <w:lang w:val="es-BO"/>
              </w:rPr>
              <w:t>MANIFESTAR SU ACEPTACIÓN</w:t>
            </w:r>
          </w:p>
          <w:p w:rsidR="00266586" w:rsidRPr="007D6A9D" w:rsidRDefault="00266586" w:rsidP="00320DAA">
            <w:pPr>
              <w:rPr>
                <w:rFonts w:asciiTheme="minorHAnsi" w:hAnsiTheme="minorHAnsi" w:cstheme="minorHAnsi"/>
                <w:b/>
                <w:sz w:val="16"/>
                <w:szCs w:val="16"/>
              </w:rPr>
            </w:pP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c>
          <w:tcPr>
            <w:tcW w:w="6688" w:type="dxa"/>
            <w:vAlign w:val="center"/>
          </w:tcPr>
          <w:p w:rsidR="002C402F" w:rsidRPr="002C402F" w:rsidRDefault="002C402F" w:rsidP="002C402F">
            <w:pPr>
              <w:jc w:val="both"/>
              <w:rPr>
                <w:rFonts w:ascii="Verdana" w:hAnsi="Verdana"/>
                <w:b/>
                <w:sz w:val="14"/>
                <w:szCs w:val="18"/>
              </w:rPr>
            </w:pPr>
            <w:r w:rsidRPr="002C402F">
              <w:rPr>
                <w:rFonts w:ascii="Verdana" w:hAnsi="Verdana"/>
                <w:b/>
                <w:sz w:val="14"/>
                <w:szCs w:val="18"/>
              </w:rPr>
              <w:lastRenderedPageBreak/>
              <w:t>FORMA DE PAGO.-</w:t>
            </w:r>
          </w:p>
          <w:p w:rsidR="002C402F" w:rsidRPr="002C402F" w:rsidRDefault="002C402F" w:rsidP="002C402F">
            <w:pPr>
              <w:autoSpaceDE w:val="0"/>
              <w:autoSpaceDN w:val="0"/>
              <w:adjustRightInd w:val="0"/>
              <w:jc w:val="both"/>
              <w:rPr>
                <w:rFonts w:ascii="Verdana" w:hAnsi="Verdana" w:cs="Calibri"/>
                <w:sz w:val="14"/>
                <w:szCs w:val="18"/>
                <w:lang w:val="es-BO"/>
              </w:rPr>
            </w:pPr>
            <w:r w:rsidRPr="002C402F">
              <w:rPr>
                <w:rFonts w:ascii="Verdana" w:hAnsi="Verdana" w:cs="Calibri"/>
                <w:sz w:val="14"/>
                <w:szCs w:val="18"/>
                <w:lang w:val="es-BO"/>
              </w:rPr>
              <w:t xml:space="preserve">La modalidad de pago será mediante carta de crédito, misma que será tramitada ante el Banco Central de Bolivia, con las características de </w:t>
            </w:r>
            <w:r w:rsidRPr="002C402F">
              <w:rPr>
                <w:rFonts w:ascii="Verdana" w:hAnsi="Verdana" w:cs="Calibri"/>
                <w:b/>
                <w:sz w:val="14"/>
                <w:szCs w:val="18"/>
                <w:lang w:val="es-BO"/>
              </w:rPr>
              <w:t xml:space="preserve">irrevocable, renovable y de ejecución </w:t>
            </w:r>
            <w:r w:rsidRPr="002C402F">
              <w:rPr>
                <w:rFonts w:ascii="Verdana" w:hAnsi="Verdana" w:cs="Calibri"/>
                <w:b/>
                <w:sz w:val="14"/>
                <w:szCs w:val="18"/>
                <w:lang w:val="es-BO"/>
              </w:rPr>
              <w:lastRenderedPageBreak/>
              <w:t>inmediata</w:t>
            </w:r>
            <w:r w:rsidRPr="002C402F">
              <w:rPr>
                <w:rFonts w:ascii="Verdana" w:hAnsi="Verdana" w:cs="Calibri"/>
                <w:sz w:val="14"/>
                <w:szCs w:val="18"/>
                <w:lang w:val="es-BO"/>
              </w:rPr>
              <w:t xml:space="preserve"> emitida a favor del proveedor por el equivalente al monto total del contrato, y cuyo porcentaje de pago será del 100% contra entrega de los documentos señalados en el punto Gestión Aduanera de Importación y contra la entrega del total del (los) ítem (s) de los bienes adjudicados.</w:t>
            </w:r>
          </w:p>
          <w:p w:rsidR="002C402F" w:rsidRPr="002C402F" w:rsidRDefault="002C402F" w:rsidP="002C402F">
            <w:pPr>
              <w:autoSpaceDE w:val="0"/>
              <w:autoSpaceDN w:val="0"/>
              <w:adjustRightInd w:val="0"/>
              <w:jc w:val="both"/>
              <w:rPr>
                <w:rFonts w:ascii="Verdana" w:hAnsi="Verdana" w:cs="Calibri"/>
                <w:sz w:val="14"/>
                <w:szCs w:val="18"/>
                <w:lang w:val="es-BO"/>
              </w:rPr>
            </w:pPr>
            <w:r w:rsidRPr="002C402F">
              <w:rPr>
                <w:rFonts w:ascii="Verdana" w:hAnsi="Verdana" w:cs="Calibri"/>
                <w:sz w:val="14"/>
                <w:szCs w:val="18"/>
                <w:lang w:val="es-BO"/>
              </w:rPr>
              <w:t xml:space="preserve"> </w:t>
            </w:r>
          </w:p>
          <w:p w:rsidR="002C402F" w:rsidRPr="002C402F" w:rsidRDefault="002C402F" w:rsidP="002C402F">
            <w:pPr>
              <w:autoSpaceDE w:val="0"/>
              <w:autoSpaceDN w:val="0"/>
              <w:adjustRightInd w:val="0"/>
              <w:jc w:val="both"/>
              <w:rPr>
                <w:rFonts w:ascii="Verdana" w:hAnsi="Verdana" w:cs="Calibri"/>
                <w:sz w:val="14"/>
                <w:szCs w:val="18"/>
                <w:lang w:val="es-BO"/>
              </w:rPr>
            </w:pPr>
            <w:r w:rsidRPr="002C402F">
              <w:rPr>
                <w:rFonts w:ascii="Verdana" w:hAnsi="Verdana" w:cs="Calibri"/>
                <w:sz w:val="14"/>
                <w:szCs w:val="18"/>
                <w:lang w:val="es-BO"/>
              </w:rPr>
              <w:t>A tal efecto, la comisión de Recepción de YPFB deberá emitir y presentar el respectivo Informe de conformidad definitiva.</w:t>
            </w:r>
          </w:p>
          <w:p w:rsidR="002C402F" w:rsidRPr="002C402F" w:rsidRDefault="002C402F" w:rsidP="002C402F">
            <w:pPr>
              <w:autoSpaceDE w:val="0"/>
              <w:autoSpaceDN w:val="0"/>
              <w:adjustRightInd w:val="0"/>
              <w:jc w:val="both"/>
              <w:rPr>
                <w:rFonts w:ascii="Verdana" w:hAnsi="Verdana" w:cs="Calibri"/>
                <w:sz w:val="14"/>
                <w:szCs w:val="18"/>
                <w:lang w:val="es-BO"/>
              </w:rPr>
            </w:pPr>
          </w:p>
          <w:p w:rsidR="002C402F" w:rsidRPr="002C402F" w:rsidRDefault="002C402F" w:rsidP="002C402F">
            <w:pPr>
              <w:autoSpaceDE w:val="0"/>
              <w:autoSpaceDN w:val="0"/>
              <w:adjustRightInd w:val="0"/>
              <w:jc w:val="both"/>
              <w:rPr>
                <w:rFonts w:ascii="Verdana" w:hAnsi="Verdana" w:cs="Calibri"/>
                <w:sz w:val="14"/>
                <w:szCs w:val="18"/>
                <w:lang w:val="es-BO"/>
              </w:rPr>
            </w:pPr>
            <w:r w:rsidRPr="002C402F">
              <w:rPr>
                <w:rFonts w:ascii="Verdana" w:hAnsi="Verdana" w:cs="Calibri"/>
                <w:sz w:val="14"/>
                <w:szCs w:val="18"/>
                <w:lang w:val="es-BO"/>
              </w:rPr>
              <w:t>Todos los gastos generados en el exterior y hasta que el material contratado ingrese a los Almacenes de YPFB descritos en el numeral 2 (</w:t>
            </w:r>
            <w:r w:rsidRPr="002C402F">
              <w:rPr>
                <w:rFonts w:ascii="Verdana" w:hAnsi="Verdana" w:cs="Calibri"/>
                <w:b/>
                <w:bCs/>
                <w:sz w:val="14"/>
                <w:szCs w:val="18"/>
              </w:rPr>
              <w:t>LUGAR Y CONDICIONES DE ENTREGA DE LOS BIENES</w:t>
            </w:r>
            <w:r w:rsidRPr="002C402F">
              <w:rPr>
                <w:rFonts w:ascii="Verdana" w:hAnsi="Verdana" w:cs="Calibri"/>
                <w:sz w:val="14"/>
                <w:szCs w:val="18"/>
                <w:lang w:val="es-BO"/>
              </w:rPr>
              <w:t xml:space="preserve">), emergentes del contrato y de la carta de crédito, son de exclusiva responsabilidad del proveedor. </w:t>
            </w:r>
          </w:p>
          <w:p w:rsidR="002C402F" w:rsidRPr="002C402F" w:rsidRDefault="002C402F" w:rsidP="002C402F">
            <w:pPr>
              <w:autoSpaceDE w:val="0"/>
              <w:autoSpaceDN w:val="0"/>
              <w:adjustRightInd w:val="0"/>
              <w:jc w:val="both"/>
              <w:rPr>
                <w:rFonts w:ascii="Verdana" w:hAnsi="Verdana" w:cs="Calibri"/>
                <w:sz w:val="14"/>
                <w:szCs w:val="18"/>
                <w:lang w:val="es-BO"/>
              </w:rPr>
            </w:pPr>
          </w:p>
          <w:p w:rsidR="002C402F" w:rsidRPr="002C402F" w:rsidRDefault="002C402F" w:rsidP="002C402F">
            <w:pPr>
              <w:pStyle w:val="Prrafodelista"/>
              <w:ind w:left="0"/>
              <w:jc w:val="both"/>
              <w:rPr>
                <w:rFonts w:ascii="Verdana" w:hAnsi="Verdana" w:cs="Calibri"/>
                <w:sz w:val="14"/>
                <w:szCs w:val="18"/>
                <w:lang w:val="es-BO"/>
              </w:rPr>
            </w:pPr>
            <w:r w:rsidRPr="002C402F">
              <w:rPr>
                <w:rFonts w:ascii="Verdana" w:hAnsi="Verdana" w:cs="Calibri"/>
                <w:sz w:val="14"/>
                <w:szCs w:val="18"/>
                <w:lang w:val="es-BO"/>
              </w:rPr>
              <w:t>La comisión de recepción emitirá el informe de conformidad una vez que haya efectuado la verificación física vs documental de los bienes adquiridos de acuerdo a las especificaciones técnicas establecidas y el contrato.</w:t>
            </w:r>
          </w:p>
          <w:p w:rsidR="002C402F" w:rsidRPr="002C402F" w:rsidRDefault="002C402F" w:rsidP="002C402F">
            <w:pPr>
              <w:pStyle w:val="Prrafodelista"/>
              <w:ind w:left="0"/>
              <w:jc w:val="both"/>
              <w:rPr>
                <w:rFonts w:ascii="Verdana" w:hAnsi="Verdana"/>
                <w:b/>
                <w:sz w:val="14"/>
                <w:szCs w:val="18"/>
              </w:rPr>
            </w:pPr>
          </w:p>
          <w:p w:rsidR="002C402F" w:rsidRPr="002C402F" w:rsidRDefault="002C402F" w:rsidP="002C402F">
            <w:pPr>
              <w:jc w:val="center"/>
              <w:rPr>
                <w:rFonts w:ascii="Verdana" w:hAnsi="Verdana" w:cs="Verdana"/>
                <w:bCs/>
                <w:color w:val="000000"/>
                <w:sz w:val="14"/>
                <w:szCs w:val="18"/>
                <w:highlight w:val="cyan"/>
                <w:lang w:val="es-BO"/>
              </w:rPr>
            </w:pPr>
            <w:r w:rsidRPr="002C402F">
              <w:rPr>
                <w:rFonts w:ascii="Verdana" w:hAnsi="Verdana" w:cs="Verdana"/>
                <w:b/>
                <w:bCs/>
                <w:color w:val="000000"/>
                <w:sz w:val="14"/>
                <w:szCs w:val="18"/>
                <w:highlight w:val="cyan"/>
                <w:lang w:val="es-BO"/>
              </w:rPr>
              <w:t xml:space="preserve">EN SU PROPUESTA, </w:t>
            </w:r>
            <w:r w:rsidRPr="002C402F">
              <w:rPr>
                <w:rFonts w:ascii="Verdana" w:hAnsi="Verdana" w:cs="Verdana"/>
                <w:bCs/>
                <w:color w:val="000000"/>
                <w:sz w:val="14"/>
                <w:szCs w:val="18"/>
                <w:highlight w:val="cyan"/>
                <w:lang w:val="es-BO"/>
              </w:rPr>
              <w:t>SI ESTA DE ACUERDO</w:t>
            </w:r>
            <w:r w:rsidRPr="002C402F">
              <w:rPr>
                <w:rFonts w:ascii="Verdana" w:hAnsi="Verdana" w:cs="Verdana"/>
                <w:b/>
                <w:bCs/>
                <w:color w:val="000000"/>
                <w:sz w:val="14"/>
                <w:szCs w:val="18"/>
                <w:highlight w:val="cyan"/>
                <w:lang w:val="es-BO"/>
              </w:rPr>
              <w:t xml:space="preserve"> </w:t>
            </w:r>
            <w:r w:rsidRPr="002C402F">
              <w:rPr>
                <w:rFonts w:ascii="Verdana" w:hAnsi="Verdana" w:cs="Verdana"/>
                <w:bCs/>
                <w:color w:val="000000"/>
                <w:sz w:val="14"/>
                <w:szCs w:val="18"/>
                <w:highlight w:val="cyan"/>
                <w:lang w:val="es-BO"/>
              </w:rPr>
              <w:t>CON NUESTRO REQUERIMIENTO</w:t>
            </w:r>
            <w:r w:rsidRPr="002C402F">
              <w:rPr>
                <w:rFonts w:ascii="Verdana" w:hAnsi="Verdana" w:cs="Verdana"/>
                <w:b/>
                <w:bCs/>
                <w:color w:val="000000"/>
                <w:sz w:val="14"/>
                <w:szCs w:val="18"/>
                <w:highlight w:val="cyan"/>
                <w:lang w:val="es-BO"/>
              </w:rPr>
              <w:t xml:space="preserve"> </w:t>
            </w:r>
          </w:p>
          <w:p w:rsidR="002C402F" w:rsidRPr="002C402F" w:rsidRDefault="002C402F" w:rsidP="002C402F">
            <w:pPr>
              <w:jc w:val="center"/>
              <w:rPr>
                <w:rFonts w:ascii="Verdana" w:hAnsi="Verdana" w:cs="Verdana"/>
                <w:bCs/>
                <w:color w:val="000000"/>
                <w:sz w:val="14"/>
                <w:szCs w:val="18"/>
                <w:lang w:val="es-BO"/>
              </w:rPr>
            </w:pPr>
            <w:r w:rsidRPr="002C402F">
              <w:rPr>
                <w:rFonts w:ascii="Verdana" w:hAnsi="Verdana" w:cs="Verdana"/>
                <w:bCs/>
                <w:color w:val="000000"/>
                <w:sz w:val="14"/>
                <w:szCs w:val="18"/>
                <w:highlight w:val="cyan"/>
                <w:lang w:val="es-BO"/>
              </w:rPr>
              <w:t>MANIFESTAR SU ACEPTACIÓN</w:t>
            </w:r>
          </w:p>
          <w:p w:rsidR="00266586" w:rsidRPr="007D6A9D" w:rsidRDefault="00266586" w:rsidP="00320DAA">
            <w:pPr>
              <w:ind w:right="141"/>
              <w:jc w:val="both"/>
              <w:rPr>
                <w:rFonts w:asciiTheme="minorHAnsi" w:hAnsiTheme="minorHAnsi" w:cstheme="minorHAnsi"/>
                <w:sz w:val="16"/>
                <w:szCs w:val="16"/>
              </w:rPr>
            </w:pP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c>
          <w:tcPr>
            <w:tcW w:w="6688" w:type="dxa"/>
            <w:vAlign w:val="center"/>
          </w:tcPr>
          <w:p w:rsidR="002C402F" w:rsidRPr="002C402F" w:rsidRDefault="002C402F" w:rsidP="002C402F">
            <w:pPr>
              <w:jc w:val="both"/>
              <w:rPr>
                <w:rFonts w:ascii="Verdana" w:hAnsi="Verdana"/>
                <w:b/>
                <w:sz w:val="14"/>
                <w:szCs w:val="18"/>
              </w:rPr>
            </w:pPr>
            <w:r w:rsidRPr="002C402F">
              <w:rPr>
                <w:rFonts w:ascii="Verdana" w:hAnsi="Verdana"/>
                <w:b/>
                <w:sz w:val="14"/>
                <w:szCs w:val="18"/>
              </w:rPr>
              <w:lastRenderedPageBreak/>
              <w:t>MUESTRAS.-</w:t>
            </w: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Presentar muestras de los siguientes accesorios los cuales no serán reembolsables, ni devueltos, los mismos servirán para efectos de evaluación técnica:</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7813B8">
            <w:pPr>
              <w:numPr>
                <w:ilvl w:val="0"/>
                <w:numId w:val="53"/>
              </w:numPr>
              <w:autoSpaceDE w:val="0"/>
              <w:autoSpaceDN w:val="0"/>
              <w:adjustRightInd w:val="0"/>
              <w:ind w:left="214" w:hanging="214"/>
              <w:jc w:val="both"/>
              <w:rPr>
                <w:rFonts w:ascii="Verdana" w:hAnsi="Verdana" w:cs="Calibri"/>
                <w:b/>
                <w:sz w:val="14"/>
                <w:szCs w:val="18"/>
              </w:rPr>
            </w:pPr>
            <w:r w:rsidRPr="002C402F">
              <w:rPr>
                <w:rFonts w:ascii="Verdana" w:hAnsi="Verdana" w:cs="Calibri"/>
                <w:b/>
                <w:sz w:val="14"/>
                <w:szCs w:val="18"/>
              </w:rPr>
              <w:t xml:space="preserve">(1) pieza de la Montura 125/20 </w:t>
            </w:r>
            <w:proofErr w:type="spellStart"/>
            <w:r w:rsidRPr="002C402F">
              <w:rPr>
                <w:rFonts w:ascii="Verdana" w:hAnsi="Verdana" w:cs="Calibri"/>
                <w:b/>
                <w:sz w:val="14"/>
                <w:szCs w:val="18"/>
              </w:rPr>
              <w:t>mm.</w:t>
            </w:r>
            <w:proofErr w:type="spellEnd"/>
          </w:p>
          <w:p w:rsidR="002C402F" w:rsidRPr="002C402F" w:rsidRDefault="002C402F" w:rsidP="007813B8">
            <w:pPr>
              <w:numPr>
                <w:ilvl w:val="0"/>
                <w:numId w:val="53"/>
              </w:numPr>
              <w:autoSpaceDE w:val="0"/>
              <w:autoSpaceDN w:val="0"/>
              <w:adjustRightInd w:val="0"/>
              <w:ind w:left="214" w:hanging="214"/>
              <w:jc w:val="both"/>
              <w:rPr>
                <w:rFonts w:ascii="Verdana" w:hAnsi="Verdana" w:cs="Calibri"/>
                <w:b/>
                <w:sz w:val="14"/>
                <w:szCs w:val="18"/>
              </w:rPr>
            </w:pPr>
            <w:r w:rsidRPr="002C402F">
              <w:rPr>
                <w:rFonts w:ascii="Verdana" w:hAnsi="Verdana" w:cs="Calibri"/>
                <w:b/>
                <w:sz w:val="14"/>
                <w:szCs w:val="18"/>
              </w:rPr>
              <w:t xml:space="preserve">(1) pieza de la Montura 40/20 </w:t>
            </w:r>
            <w:proofErr w:type="spellStart"/>
            <w:r w:rsidRPr="002C402F">
              <w:rPr>
                <w:rFonts w:ascii="Verdana" w:hAnsi="Verdana" w:cs="Calibri"/>
                <w:b/>
                <w:sz w:val="14"/>
                <w:szCs w:val="18"/>
              </w:rPr>
              <w:t>mm.</w:t>
            </w:r>
            <w:proofErr w:type="spellEnd"/>
          </w:p>
          <w:p w:rsidR="002C402F" w:rsidRPr="002C402F" w:rsidRDefault="002C402F" w:rsidP="007813B8">
            <w:pPr>
              <w:numPr>
                <w:ilvl w:val="0"/>
                <w:numId w:val="53"/>
              </w:numPr>
              <w:autoSpaceDE w:val="0"/>
              <w:autoSpaceDN w:val="0"/>
              <w:adjustRightInd w:val="0"/>
              <w:ind w:left="214" w:hanging="214"/>
              <w:jc w:val="both"/>
              <w:rPr>
                <w:rFonts w:ascii="Verdana" w:hAnsi="Verdana" w:cs="Calibri"/>
                <w:b/>
                <w:sz w:val="14"/>
                <w:szCs w:val="18"/>
              </w:rPr>
            </w:pPr>
            <w:r w:rsidRPr="002C402F">
              <w:rPr>
                <w:rFonts w:ascii="Verdana" w:hAnsi="Verdana" w:cs="Calibri"/>
                <w:b/>
                <w:sz w:val="14"/>
                <w:szCs w:val="18"/>
              </w:rPr>
              <w:t>(1) pieza de la Válvula de 125 mm (cuerpo de válvula con base de fijación)</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pStyle w:val="Prrafodelista"/>
              <w:ind w:left="0"/>
              <w:jc w:val="both"/>
              <w:rPr>
                <w:rFonts w:ascii="Verdana" w:hAnsi="Verdana" w:cs="Calibri"/>
                <w:sz w:val="14"/>
                <w:szCs w:val="18"/>
              </w:rPr>
            </w:pPr>
            <w:r w:rsidRPr="002C402F">
              <w:rPr>
                <w:rFonts w:ascii="Verdana" w:hAnsi="Verdana" w:cs="Calibri"/>
                <w:sz w:val="14"/>
                <w:szCs w:val="18"/>
              </w:rPr>
              <w:t>Asimismo, dichas muestras deberán guardar relación con las fichas técnicas y/o catálogos de la propuesta.</w:t>
            </w:r>
          </w:p>
          <w:p w:rsidR="002C402F" w:rsidRPr="002C402F" w:rsidRDefault="002C402F" w:rsidP="002C402F">
            <w:pPr>
              <w:pStyle w:val="Prrafodelista"/>
              <w:ind w:left="0"/>
              <w:jc w:val="both"/>
              <w:rPr>
                <w:rFonts w:ascii="Verdana" w:hAnsi="Verdana"/>
                <w:b/>
                <w:sz w:val="14"/>
                <w:szCs w:val="18"/>
              </w:rPr>
            </w:pPr>
          </w:p>
          <w:p w:rsidR="002C402F" w:rsidRPr="002C402F" w:rsidRDefault="002C402F" w:rsidP="002C402F">
            <w:pPr>
              <w:jc w:val="center"/>
              <w:rPr>
                <w:rFonts w:ascii="Verdana" w:hAnsi="Verdana" w:cs="Verdana"/>
                <w:bCs/>
                <w:color w:val="000000"/>
                <w:sz w:val="14"/>
                <w:szCs w:val="18"/>
                <w:highlight w:val="cyan"/>
                <w:lang w:val="es-BO"/>
              </w:rPr>
            </w:pPr>
            <w:r w:rsidRPr="002C402F">
              <w:rPr>
                <w:rFonts w:ascii="Verdana" w:hAnsi="Verdana" w:cs="Verdana"/>
                <w:b/>
                <w:bCs/>
                <w:color w:val="000000"/>
                <w:sz w:val="14"/>
                <w:szCs w:val="18"/>
                <w:highlight w:val="cyan"/>
                <w:lang w:val="es-BO"/>
              </w:rPr>
              <w:t xml:space="preserve">EN SU PROPUESTA, </w:t>
            </w:r>
            <w:r w:rsidRPr="002C402F">
              <w:rPr>
                <w:rFonts w:ascii="Verdana" w:hAnsi="Verdana" w:cs="Verdana"/>
                <w:bCs/>
                <w:color w:val="000000"/>
                <w:sz w:val="14"/>
                <w:szCs w:val="18"/>
                <w:highlight w:val="cyan"/>
                <w:lang w:val="es-BO"/>
              </w:rPr>
              <w:t>SI ESTA DE ACUERDO</w:t>
            </w:r>
            <w:r w:rsidRPr="002C402F">
              <w:rPr>
                <w:rFonts w:ascii="Verdana" w:hAnsi="Verdana" w:cs="Verdana"/>
                <w:b/>
                <w:bCs/>
                <w:color w:val="000000"/>
                <w:sz w:val="14"/>
                <w:szCs w:val="18"/>
                <w:highlight w:val="cyan"/>
                <w:lang w:val="es-BO"/>
              </w:rPr>
              <w:t xml:space="preserve"> </w:t>
            </w:r>
            <w:r w:rsidRPr="002C402F">
              <w:rPr>
                <w:rFonts w:ascii="Verdana" w:hAnsi="Verdana" w:cs="Verdana"/>
                <w:bCs/>
                <w:color w:val="000000"/>
                <w:sz w:val="14"/>
                <w:szCs w:val="18"/>
                <w:highlight w:val="cyan"/>
                <w:lang w:val="es-BO"/>
              </w:rPr>
              <w:t>CON NUESTRO REQUERIMIENTO</w:t>
            </w:r>
            <w:r w:rsidRPr="002C402F">
              <w:rPr>
                <w:rFonts w:ascii="Verdana" w:hAnsi="Verdana" w:cs="Verdana"/>
                <w:b/>
                <w:bCs/>
                <w:color w:val="000000"/>
                <w:sz w:val="14"/>
                <w:szCs w:val="18"/>
                <w:highlight w:val="cyan"/>
                <w:lang w:val="es-BO"/>
              </w:rPr>
              <w:t xml:space="preserve"> </w:t>
            </w:r>
          </w:p>
          <w:p w:rsidR="00266586" w:rsidRPr="002C402F" w:rsidRDefault="002C402F" w:rsidP="002C402F">
            <w:pPr>
              <w:jc w:val="center"/>
              <w:rPr>
                <w:rFonts w:ascii="Verdana" w:hAnsi="Verdana" w:cs="Verdana"/>
                <w:bCs/>
                <w:color w:val="000000"/>
                <w:sz w:val="14"/>
                <w:szCs w:val="18"/>
                <w:lang w:val="es-BO"/>
              </w:rPr>
            </w:pPr>
            <w:r w:rsidRPr="002C402F">
              <w:rPr>
                <w:rFonts w:ascii="Verdana" w:hAnsi="Verdana" w:cs="Verdana"/>
                <w:bCs/>
                <w:color w:val="000000"/>
                <w:sz w:val="14"/>
                <w:szCs w:val="18"/>
                <w:highlight w:val="cyan"/>
                <w:lang w:val="es-BO"/>
              </w:rPr>
              <w:t>MANIFESTAR SU ACEPTACIÓN</w:t>
            </w: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c>
          <w:tcPr>
            <w:tcW w:w="6688" w:type="dxa"/>
            <w:vAlign w:val="center"/>
          </w:tcPr>
          <w:p w:rsidR="002C402F" w:rsidRPr="002C402F" w:rsidRDefault="002C402F" w:rsidP="002C402F">
            <w:pPr>
              <w:jc w:val="both"/>
              <w:rPr>
                <w:rFonts w:ascii="Verdana" w:hAnsi="Verdana"/>
                <w:b/>
                <w:sz w:val="14"/>
                <w:szCs w:val="18"/>
              </w:rPr>
            </w:pPr>
            <w:r w:rsidRPr="002C402F">
              <w:rPr>
                <w:rFonts w:ascii="Verdana" w:hAnsi="Verdana"/>
                <w:b/>
                <w:sz w:val="14"/>
                <w:szCs w:val="18"/>
              </w:rPr>
              <w:t>DOCUMENTACIÓN A ENTREGAR CON LA PROPUESTA.-</w:t>
            </w:r>
          </w:p>
          <w:p w:rsidR="002C402F" w:rsidRPr="002C402F" w:rsidRDefault="002C402F" w:rsidP="002C402F">
            <w:pPr>
              <w:pStyle w:val="Prrafodelista"/>
              <w:ind w:left="0"/>
              <w:jc w:val="both"/>
              <w:rPr>
                <w:rFonts w:ascii="Verdana" w:hAnsi="Verdana"/>
                <w:b/>
                <w:sz w:val="14"/>
                <w:szCs w:val="18"/>
              </w:rPr>
            </w:pPr>
          </w:p>
          <w:p w:rsidR="002C402F" w:rsidRPr="002C402F" w:rsidRDefault="002C402F" w:rsidP="007813B8">
            <w:pPr>
              <w:numPr>
                <w:ilvl w:val="0"/>
                <w:numId w:val="54"/>
              </w:numPr>
              <w:autoSpaceDE w:val="0"/>
              <w:autoSpaceDN w:val="0"/>
              <w:adjustRightInd w:val="0"/>
              <w:ind w:left="356" w:hanging="284"/>
              <w:jc w:val="both"/>
              <w:rPr>
                <w:rFonts w:ascii="Verdana" w:hAnsi="Verdana" w:cs="Calibri"/>
                <w:sz w:val="14"/>
                <w:szCs w:val="18"/>
              </w:rPr>
            </w:pPr>
            <w:r w:rsidRPr="002C402F">
              <w:rPr>
                <w:rFonts w:ascii="Verdana" w:hAnsi="Verdana" w:cs="Calibri"/>
                <w:sz w:val="14"/>
                <w:szCs w:val="18"/>
              </w:rPr>
              <w:t xml:space="preserve">Un documento </w:t>
            </w:r>
            <w:r w:rsidRPr="002C402F">
              <w:rPr>
                <w:rFonts w:ascii="Verdana" w:hAnsi="Verdana" w:cs="Calibri"/>
                <w:b/>
                <w:sz w:val="14"/>
                <w:szCs w:val="18"/>
              </w:rPr>
              <w:t>(Fotocopia a color)</w:t>
            </w:r>
            <w:r w:rsidRPr="002C402F">
              <w:rPr>
                <w:rFonts w:ascii="Verdana" w:hAnsi="Verdana" w:cs="Calibri"/>
                <w:sz w:val="14"/>
                <w:szCs w:val="18"/>
              </w:rPr>
              <w:t xml:space="preserve"> de cualquier institución acreditada internacionalmente (por ejemplo IQNET, ISO, IGA, BUREAU VERITAS u otros equivalentes) que certifique la norma aplicada en la fabricación del producto de acuerdo a las especificaciones técnicas indicadas del proponente. El certificado correspondiente debe estar a nombre de la fábrica que produce el bien solicitado y estar vigente hasta la entrega final de los bienes.</w:t>
            </w:r>
          </w:p>
          <w:p w:rsidR="002C402F" w:rsidRPr="002C402F" w:rsidRDefault="002C402F" w:rsidP="007813B8">
            <w:pPr>
              <w:numPr>
                <w:ilvl w:val="0"/>
                <w:numId w:val="54"/>
              </w:numPr>
              <w:autoSpaceDE w:val="0"/>
              <w:autoSpaceDN w:val="0"/>
              <w:adjustRightInd w:val="0"/>
              <w:ind w:left="356" w:hanging="284"/>
              <w:jc w:val="both"/>
              <w:rPr>
                <w:rFonts w:ascii="Verdana" w:hAnsi="Verdana" w:cs="Calibri"/>
                <w:sz w:val="14"/>
                <w:szCs w:val="18"/>
                <w:lang w:val="es-BO"/>
              </w:rPr>
            </w:pPr>
            <w:r w:rsidRPr="002C402F">
              <w:rPr>
                <w:rFonts w:ascii="Verdana" w:hAnsi="Verdana" w:cs="Calibri"/>
                <w:sz w:val="14"/>
                <w:szCs w:val="18"/>
                <w:lang w:val="es-BO"/>
              </w:rPr>
              <w:t>Documento original emitido por su proveedor de resina (Planta Petroquímica de origen), dirigida a YPFB, que certifique puntualmente que: La resina que le provee es virgen y es utilizada para la fabricación de accesorios de polietileno para la distribución o transporte de Gas Natural.</w:t>
            </w:r>
          </w:p>
          <w:p w:rsidR="002C402F" w:rsidRPr="002C402F" w:rsidRDefault="002C402F" w:rsidP="007813B8">
            <w:pPr>
              <w:numPr>
                <w:ilvl w:val="0"/>
                <w:numId w:val="54"/>
              </w:numPr>
              <w:autoSpaceDE w:val="0"/>
              <w:autoSpaceDN w:val="0"/>
              <w:adjustRightInd w:val="0"/>
              <w:ind w:left="356" w:hanging="284"/>
              <w:jc w:val="both"/>
              <w:rPr>
                <w:rFonts w:ascii="Verdana" w:hAnsi="Verdana" w:cs="Calibri"/>
                <w:sz w:val="14"/>
                <w:szCs w:val="18"/>
                <w:lang w:val="es-BO"/>
              </w:rPr>
            </w:pPr>
            <w:r w:rsidRPr="002C402F">
              <w:rPr>
                <w:rFonts w:ascii="Verdana" w:hAnsi="Verdana" w:cs="Calibri"/>
                <w:sz w:val="14"/>
                <w:szCs w:val="18"/>
              </w:rPr>
              <w:t>En caso de ser representante del fabricante, deberá presentar un documento que acredite ser representante para comercializar los bienes propuestos, extendido por el fabricante, el cual deberá estar vigente</w:t>
            </w:r>
            <w:r w:rsidRPr="002C402F">
              <w:rPr>
                <w:rFonts w:ascii="Verdana" w:hAnsi="Verdana" w:cs="Calibri"/>
                <w:sz w:val="14"/>
                <w:szCs w:val="18"/>
                <w:lang w:val="es-BO"/>
              </w:rPr>
              <w:t xml:space="preserve">.  </w:t>
            </w:r>
          </w:p>
          <w:p w:rsidR="002C402F" w:rsidRPr="002C402F" w:rsidRDefault="002C402F" w:rsidP="007813B8">
            <w:pPr>
              <w:numPr>
                <w:ilvl w:val="0"/>
                <w:numId w:val="54"/>
              </w:numPr>
              <w:autoSpaceDE w:val="0"/>
              <w:autoSpaceDN w:val="0"/>
              <w:adjustRightInd w:val="0"/>
              <w:ind w:left="356" w:hanging="284"/>
              <w:jc w:val="both"/>
              <w:rPr>
                <w:rFonts w:ascii="Verdana" w:hAnsi="Verdana" w:cs="Calibri"/>
                <w:sz w:val="14"/>
                <w:szCs w:val="18"/>
              </w:rPr>
            </w:pPr>
            <w:r w:rsidRPr="002C402F">
              <w:rPr>
                <w:rFonts w:ascii="Verdana" w:hAnsi="Verdana" w:cs="Calibri"/>
                <w:sz w:val="14"/>
                <w:szCs w:val="18"/>
                <w:lang w:val="es-BO"/>
              </w:rPr>
              <w:t xml:space="preserve">Certificado de pruebas de laboratorio de fabricación de los productos (fabricante) el cual debe estar vigente y deberá ser extendido por una entidad acreditada en el rubro </w:t>
            </w:r>
            <w:r w:rsidRPr="002C402F">
              <w:rPr>
                <w:rFonts w:ascii="Verdana" w:hAnsi="Verdana" w:cs="Calibri"/>
                <w:sz w:val="14"/>
                <w:szCs w:val="18"/>
                <w:lang w:val="es-BO"/>
              </w:rPr>
              <w:lastRenderedPageBreak/>
              <w:t>(tercero) y reconocido a nivel mundial</w:t>
            </w:r>
            <w:r w:rsidRPr="002C402F">
              <w:rPr>
                <w:rFonts w:ascii="Verdana" w:hAnsi="Verdana" w:cs="Calibri"/>
                <w:sz w:val="14"/>
                <w:szCs w:val="18"/>
              </w:rPr>
              <w:t xml:space="preserve">, </w:t>
            </w:r>
            <w:r w:rsidRPr="002C402F">
              <w:rPr>
                <w:rFonts w:ascii="Verdana" w:hAnsi="Verdana" w:cs="Calibri"/>
                <w:sz w:val="14"/>
                <w:szCs w:val="18"/>
                <w:lang w:val="es-BO"/>
              </w:rPr>
              <w:t>en fotocopia a color.</w:t>
            </w:r>
            <w:r w:rsidRPr="002C402F">
              <w:rPr>
                <w:rFonts w:ascii="Verdana" w:hAnsi="Verdana" w:cs="Calibri"/>
                <w:sz w:val="14"/>
                <w:szCs w:val="18"/>
              </w:rPr>
              <w:t xml:space="preserve">                                                                                                      </w:t>
            </w:r>
          </w:p>
          <w:p w:rsidR="002C402F" w:rsidRPr="002C402F" w:rsidRDefault="002C402F" w:rsidP="007813B8">
            <w:pPr>
              <w:numPr>
                <w:ilvl w:val="0"/>
                <w:numId w:val="54"/>
              </w:numPr>
              <w:autoSpaceDE w:val="0"/>
              <w:autoSpaceDN w:val="0"/>
              <w:adjustRightInd w:val="0"/>
              <w:ind w:left="356" w:hanging="284"/>
              <w:jc w:val="both"/>
              <w:rPr>
                <w:rFonts w:ascii="Verdana" w:hAnsi="Verdana" w:cs="Calibri"/>
                <w:sz w:val="14"/>
                <w:szCs w:val="18"/>
              </w:rPr>
            </w:pPr>
            <w:r w:rsidRPr="002C402F">
              <w:rPr>
                <w:rFonts w:ascii="Verdana" w:hAnsi="Verdana" w:cs="Calibri"/>
                <w:sz w:val="14"/>
                <w:szCs w:val="18"/>
              </w:rPr>
              <w:t>Fotocopias de contratos y/o facturas que avalen la experiencia de la empresa y que sumados los montos adjudicados sean igual o superior al 50% del monto de su propuesta económica.</w:t>
            </w:r>
          </w:p>
          <w:p w:rsidR="002C402F" w:rsidRPr="002C402F" w:rsidRDefault="002C402F" w:rsidP="007813B8">
            <w:pPr>
              <w:numPr>
                <w:ilvl w:val="0"/>
                <w:numId w:val="54"/>
              </w:numPr>
              <w:autoSpaceDE w:val="0"/>
              <w:autoSpaceDN w:val="0"/>
              <w:adjustRightInd w:val="0"/>
              <w:ind w:left="356" w:hanging="284"/>
              <w:jc w:val="both"/>
              <w:rPr>
                <w:rFonts w:ascii="Verdana" w:hAnsi="Verdana" w:cs="Calibri"/>
                <w:sz w:val="14"/>
                <w:szCs w:val="18"/>
              </w:rPr>
            </w:pPr>
            <w:r w:rsidRPr="002C402F">
              <w:rPr>
                <w:rFonts w:ascii="Verdana" w:hAnsi="Verdana" w:cs="Calibri"/>
                <w:sz w:val="14"/>
                <w:szCs w:val="18"/>
              </w:rPr>
              <w:t>El proponente deberá ofertar una sola marca para todos los bienes solicitados (accesorios de polietileno y transición acero-polietileno, lotes 1, 2, 3, 4 y 6) y para el caso de las válvulas (lote 5), el cuerpo puede ser la misma marca u otra marca de fabricación para accesorios de polietileno.</w:t>
            </w:r>
          </w:p>
          <w:p w:rsidR="002C402F" w:rsidRPr="002C402F" w:rsidRDefault="002C402F" w:rsidP="007813B8">
            <w:pPr>
              <w:numPr>
                <w:ilvl w:val="0"/>
                <w:numId w:val="54"/>
              </w:numPr>
              <w:autoSpaceDE w:val="0"/>
              <w:autoSpaceDN w:val="0"/>
              <w:adjustRightInd w:val="0"/>
              <w:ind w:left="356" w:hanging="284"/>
              <w:jc w:val="both"/>
              <w:rPr>
                <w:rFonts w:ascii="Verdana" w:hAnsi="Verdana" w:cs="Calibri"/>
                <w:sz w:val="14"/>
                <w:szCs w:val="18"/>
              </w:rPr>
            </w:pPr>
            <w:r w:rsidRPr="002C402F">
              <w:rPr>
                <w:rFonts w:ascii="Verdana" w:hAnsi="Verdana" w:cs="Calibri"/>
                <w:sz w:val="14"/>
                <w:szCs w:val="18"/>
              </w:rPr>
              <w:t>Fichas técnicas del bien solicitado en idioma español y/o inglés (las fichas técnicas o los catálogos a presentar en la propuesta deberá guardar relación con el bien a proponer).</w:t>
            </w:r>
          </w:p>
          <w:p w:rsidR="00266586" w:rsidRPr="007D6A9D" w:rsidRDefault="00266586" w:rsidP="00320DAA">
            <w:pPr>
              <w:jc w:val="both"/>
              <w:rPr>
                <w:rFonts w:asciiTheme="minorHAnsi" w:hAnsiTheme="minorHAnsi" w:cstheme="minorHAnsi"/>
                <w:sz w:val="16"/>
                <w:szCs w:val="16"/>
              </w:rPr>
            </w:pP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c>
          <w:tcPr>
            <w:tcW w:w="6688" w:type="dxa"/>
            <w:vAlign w:val="center"/>
          </w:tcPr>
          <w:p w:rsidR="002C402F" w:rsidRPr="002C402F" w:rsidRDefault="002C402F" w:rsidP="002C402F">
            <w:pPr>
              <w:jc w:val="both"/>
              <w:rPr>
                <w:rFonts w:ascii="Verdana" w:hAnsi="Verdana"/>
                <w:b/>
                <w:sz w:val="14"/>
                <w:szCs w:val="18"/>
              </w:rPr>
            </w:pPr>
            <w:r w:rsidRPr="002C402F">
              <w:rPr>
                <w:rFonts w:ascii="Verdana" w:hAnsi="Verdana"/>
                <w:b/>
                <w:sz w:val="14"/>
                <w:szCs w:val="18"/>
              </w:rPr>
              <w:lastRenderedPageBreak/>
              <w:t>PENALIDADES Y MOROSIDADES.-</w:t>
            </w: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A objeto de que la Empresa Contratista cumpla con la esencia del Contrato con relación a la calidad, cantidad, lugar y plazo de entrega establecido en las especificaciones técnicas, en caso de incumplimiento por parte del proveedor, se aplicarán  las siguientes penalidades y morosidades, por parte de YPFB, a través del comité de recepción designado, bajo los siguientes argumentos:</w:t>
            </w: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 xml:space="preserve"> </w:t>
            </w: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“Queda convenido entre las partes contratantes, que salvo casos de fuerza mayor o caso fortuito, debidamente comprobados por YPFB, se aplicará, las siguientes multas:</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b/>
                <w:sz w:val="14"/>
                <w:szCs w:val="18"/>
              </w:rPr>
              <w:t>1.-</w:t>
            </w:r>
            <w:r w:rsidRPr="002C402F">
              <w:rPr>
                <w:rFonts w:ascii="Verdana" w:hAnsi="Verdana" w:cs="Calibri"/>
                <w:sz w:val="14"/>
                <w:szCs w:val="18"/>
              </w:rPr>
              <w:t xml:space="preserve"> A la conclusión del Plazo de Entrega, se establecerán las siguientes multas:</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7813B8">
            <w:pPr>
              <w:numPr>
                <w:ilvl w:val="0"/>
                <w:numId w:val="55"/>
              </w:numPr>
              <w:autoSpaceDE w:val="0"/>
              <w:autoSpaceDN w:val="0"/>
              <w:adjustRightInd w:val="0"/>
              <w:jc w:val="both"/>
              <w:rPr>
                <w:rFonts w:ascii="Verdana" w:hAnsi="Verdana" w:cs="Calibri"/>
                <w:sz w:val="14"/>
                <w:szCs w:val="18"/>
              </w:rPr>
            </w:pPr>
            <w:r w:rsidRPr="002C402F">
              <w:rPr>
                <w:rFonts w:ascii="Verdana" w:hAnsi="Verdana" w:cs="Calibri"/>
                <w:sz w:val="14"/>
                <w:szCs w:val="18"/>
              </w:rPr>
              <w:t>Equivalente al 2 por 1.000 por cada día de atraso desde el día 1 hasta el día 30.</w:t>
            </w:r>
          </w:p>
          <w:p w:rsidR="002C402F" w:rsidRPr="002C402F" w:rsidRDefault="002C402F" w:rsidP="007813B8">
            <w:pPr>
              <w:numPr>
                <w:ilvl w:val="0"/>
                <w:numId w:val="55"/>
              </w:numPr>
              <w:autoSpaceDE w:val="0"/>
              <w:autoSpaceDN w:val="0"/>
              <w:adjustRightInd w:val="0"/>
              <w:jc w:val="both"/>
              <w:rPr>
                <w:rFonts w:ascii="Verdana" w:hAnsi="Verdana" w:cs="Calibri"/>
                <w:sz w:val="14"/>
                <w:szCs w:val="18"/>
              </w:rPr>
            </w:pPr>
            <w:r w:rsidRPr="002C402F">
              <w:rPr>
                <w:rFonts w:ascii="Verdana" w:hAnsi="Verdana" w:cs="Calibri"/>
                <w:sz w:val="14"/>
                <w:szCs w:val="18"/>
              </w:rPr>
              <w:t>Equivalente al 4 por 1.000 por cada día de atraso desde el día 31 en adelante.</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El monto de la multa será calculado respecto del monto correspondiente del saldo NO entregado, cuya entrega hubiese sufrido retraso, de acuerdo al plazo de entrega establecido.</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b/>
                <w:sz w:val="14"/>
                <w:szCs w:val="18"/>
              </w:rPr>
              <w:t>2.-</w:t>
            </w:r>
            <w:r w:rsidRPr="002C402F">
              <w:rPr>
                <w:rFonts w:ascii="Verdana" w:hAnsi="Verdana" w:cs="Calibri"/>
                <w:sz w:val="14"/>
                <w:szCs w:val="18"/>
              </w:rPr>
              <w:t xml:space="preserve"> Multa por retraso de entrega de material de reposición: En el caso de que los bienes defectuosos a ser reemplazados sufriesen retraso, conforme el plazo establecido en el punto1 (</w:t>
            </w:r>
            <w:r w:rsidRPr="002C402F">
              <w:rPr>
                <w:rFonts w:ascii="Verdana" w:hAnsi="Verdana" w:cs="Calibri"/>
                <w:b/>
                <w:bCs/>
                <w:sz w:val="14"/>
                <w:szCs w:val="18"/>
              </w:rPr>
              <w:t>PLAZO DE ENTREGA)</w:t>
            </w:r>
            <w:r w:rsidRPr="002C402F">
              <w:rPr>
                <w:rFonts w:ascii="Verdana" w:hAnsi="Verdana" w:cs="Calibri"/>
                <w:sz w:val="14"/>
                <w:szCs w:val="18"/>
              </w:rPr>
              <w:t xml:space="preserve"> se aplicará la multa correspondiente al saldo NO entregado. </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 xml:space="preserve">De establecer el COMPRADOR (YPFB) que por la aplicación de multas por mora se hubiese llegado al límite del 10% del monto del Contrato, </w:t>
            </w:r>
            <w:r w:rsidRPr="002C402F">
              <w:rPr>
                <w:rFonts w:ascii="Verdana" w:hAnsi="Verdana" w:cs="Calibri"/>
                <w:b/>
                <w:sz w:val="14"/>
                <w:szCs w:val="18"/>
                <w:u w:val="single"/>
              </w:rPr>
              <w:t>podrá</w:t>
            </w:r>
            <w:r w:rsidRPr="002C402F">
              <w:rPr>
                <w:rFonts w:ascii="Verdana" w:hAnsi="Verdana" w:cs="Calibri"/>
                <w:sz w:val="14"/>
                <w:szCs w:val="18"/>
              </w:rPr>
              <w:t xml:space="preserve"> iniciar el proceso de resolución del contrato conforme lo estipulado en el al contrato suscrito entre YPFB y el proveedor.</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 xml:space="preserve">De establecer el COMPRADOR (YPFB) que por la aplicación de multas por mora se hubiese llegado al límite del 20% del monto del Contrato, </w:t>
            </w:r>
            <w:r w:rsidRPr="002C402F">
              <w:rPr>
                <w:rFonts w:ascii="Verdana" w:hAnsi="Verdana" w:cs="Calibri"/>
                <w:b/>
                <w:sz w:val="14"/>
                <w:szCs w:val="18"/>
                <w:u w:val="single"/>
              </w:rPr>
              <w:t>deberá</w:t>
            </w:r>
            <w:r w:rsidRPr="002C402F">
              <w:rPr>
                <w:rFonts w:ascii="Verdana" w:hAnsi="Verdana" w:cs="Calibri"/>
                <w:sz w:val="14"/>
                <w:szCs w:val="18"/>
              </w:rPr>
              <w:t xml:space="preserve"> iniciar el proceso de resolución del contrato conforme lo estipulado al contrato entre YPFB y el proveedor.</w:t>
            </w:r>
          </w:p>
          <w:p w:rsidR="002C402F" w:rsidRPr="002C402F" w:rsidRDefault="002C402F" w:rsidP="002C402F">
            <w:pPr>
              <w:autoSpaceDE w:val="0"/>
              <w:autoSpaceDN w:val="0"/>
              <w:adjustRightInd w:val="0"/>
              <w:jc w:val="both"/>
              <w:rPr>
                <w:rFonts w:ascii="Verdana" w:hAnsi="Verdana" w:cs="Calibri"/>
                <w:sz w:val="14"/>
                <w:szCs w:val="18"/>
              </w:rPr>
            </w:pPr>
          </w:p>
          <w:p w:rsidR="002C402F" w:rsidRDefault="002C402F" w:rsidP="002C402F">
            <w:pPr>
              <w:autoSpaceDE w:val="0"/>
              <w:autoSpaceDN w:val="0"/>
              <w:adjustRightInd w:val="0"/>
              <w:jc w:val="both"/>
              <w:rPr>
                <w:rFonts w:ascii="Verdana" w:hAnsi="Verdana" w:cs="Calibri"/>
                <w:sz w:val="14"/>
                <w:szCs w:val="18"/>
              </w:rPr>
            </w:pPr>
            <w:r w:rsidRPr="002C402F">
              <w:rPr>
                <w:rFonts w:ascii="Verdana" w:hAnsi="Verdana" w:cs="Calibri"/>
                <w:sz w:val="14"/>
                <w:szCs w:val="18"/>
              </w:rPr>
              <w:t xml:space="preserve">En el caso de que YPFB optara por la resolución del contrato en cualquiera de las dos situaciones señaladas precedentemente se procederá a la ejecución de la boleta de garantía de cumplimiento de contrato.  </w:t>
            </w:r>
          </w:p>
          <w:p w:rsidR="002C402F" w:rsidRPr="002C402F" w:rsidRDefault="002C402F" w:rsidP="002C402F">
            <w:pPr>
              <w:autoSpaceDE w:val="0"/>
              <w:autoSpaceDN w:val="0"/>
              <w:adjustRightInd w:val="0"/>
              <w:jc w:val="both"/>
              <w:rPr>
                <w:rFonts w:ascii="Verdana" w:hAnsi="Verdana" w:cs="Calibri"/>
                <w:sz w:val="14"/>
                <w:szCs w:val="18"/>
              </w:rPr>
            </w:pPr>
          </w:p>
          <w:p w:rsidR="002C402F" w:rsidRPr="002C402F" w:rsidRDefault="002C402F" w:rsidP="002C402F">
            <w:pPr>
              <w:pStyle w:val="Prrafodelista"/>
              <w:ind w:left="0"/>
              <w:jc w:val="both"/>
              <w:rPr>
                <w:rFonts w:ascii="Verdana" w:hAnsi="Verdana" w:cs="Calibri"/>
                <w:sz w:val="14"/>
                <w:szCs w:val="18"/>
              </w:rPr>
            </w:pPr>
            <w:r w:rsidRPr="002C402F">
              <w:rPr>
                <w:rFonts w:ascii="Verdana" w:hAnsi="Verdana" w:cs="Calibri"/>
                <w:sz w:val="14"/>
                <w:szCs w:val="18"/>
              </w:rPr>
              <w:lastRenderedPageBreak/>
              <w:t>En el caso de existir un monto correspondiente a multas, el proveedor tendrá que depositar dicho monto a una cuenta del Banco Central de Bolivia (cuenta que será descrita y detallada en su momento) a ser indicado por el comité de recepción de YPFB.</w:t>
            </w:r>
          </w:p>
          <w:p w:rsidR="002C402F" w:rsidRPr="002C402F" w:rsidRDefault="002C402F" w:rsidP="002C402F">
            <w:pPr>
              <w:pStyle w:val="Prrafodelista"/>
              <w:ind w:left="0"/>
              <w:jc w:val="both"/>
              <w:rPr>
                <w:rFonts w:ascii="Verdana" w:hAnsi="Verdana"/>
                <w:b/>
                <w:sz w:val="14"/>
                <w:szCs w:val="18"/>
              </w:rPr>
            </w:pPr>
          </w:p>
          <w:p w:rsidR="002C402F" w:rsidRPr="002C402F" w:rsidRDefault="002C402F" w:rsidP="002C402F">
            <w:pPr>
              <w:jc w:val="center"/>
              <w:rPr>
                <w:rFonts w:ascii="Verdana" w:hAnsi="Verdana" w:cs="Verdana"/>
                <w:bCs/>
                <w:color w:val="000000"/>
                <w:sz w:val="14"/>
                <w:szCs w:val="18"/>
                <w:highlight w:val="cyan"/>
                <w:lang w:val="es-BO"/>
              </w:rPr>
            </w:pPr>
            <w:r w:rsidRPr="002C402F">
              <w:rPr>
                <w:rFonts w:ascii="Verdana" w:hAnsi="Verdana" w:cs="Verdana"/>
                <w:b/>
                <w:bCs/>
                <w:color w:val="000000"/>
                <w:sz w:val="14"/>
                <w:szCs w:val="18"/>
                <w:highlight w:val="cyan"/>
                <w:lang w:val="es-BO"/>
              </w:rPr>
              <w:t xml:space="preserve">EN SU PROPUESTA, </w:t>
            </w:r>
            <w:r w:rsidRPr="002C402F">
              <w:rPr>
                <w:rFonts w:ascii="Verdana" w:hAnsi="Verdana" w:cs="Verdana"/>
                <w:bCs/>
                <w:color w:val="000000"/>
                <w:sz w:val="14"/>
                <w:szCs w:val="18"/>
                <w:highlight w:val="cyan"/>
                <w:lang w:val="es-BO"/>
              </w:rPr>
              <w:t>SI ESTA DE ACUERDO</w:t>
            </w:r>
            <w:r w:rsidRPr="002C402F">
              <w:rPr>
                <w:rFonts w:ascii="Verdana" w:hAnsi="Verdana" w:cs="Verdana"/>
                <w:b/>
                <w:bCs/>
                <w:color w:val="000000"/>
                <w:sz w:val="14"/>
                <w:szCs w:val="18"/>
                <w:highlight w:val="cyan"/>
                <w:lang w:val="es-BO"/>
              </w:rPr>
              <w:t xml:space="preserve"> </w:t>
            </w:r>
            <w:r w:rsidRPr="002C402F">
              <w:rPr>
                <w:rFonts w:ascii="Verdana" w:hAnsi="Verdana" w:cs="Verdana"/>
                <w:bCs/>
                <w:color w:val="000000"/>
                <w:sz w:val="14"/>
                <w:szCs w:val="18"/>
                <w:highlight w:val="cyan"/>
                <w:lang w:val="es-BO"/>
              </w:rPr>
              <w:t>CON NUESTRO REQUERIMIENTO</w:t>
            </w:r>
            <w:r w:rsidRPr="002C402F">
              <w:rPr>
                <w:rFonts w:ascii="Verdana" w:hAnsi="Verdana" w:cs="Verdana"/>
                <w:b/>
                <w:bCs/>
                <w:color w:val="000000"/>
                <w:sz w:val="14"/>
                <w:szCs w:val="18"/>
                <w:highlight w:val="cyan"/>
                <w:lang w:val="es-BO"/>
              </w:rPr>
              <w:t xml:space="preserve"> </w:t>
            </w:r>
          </w:p>
          <w:p w:rsidR="00266586" w:rsidRPr="002C402F" w:rsidRDefault="002C402F" w:rsidP="002C402F">
            <w:pPr>
              <w:jc w:val="center"/>
              <w:rPr>
                <w:rFonts w:ascii="Verdana" w:hAnsi="Verdana" w:cs="Verdana"/>
                <w:bCs/>
                <w:color w:val="000000"/>
                <w:sz w:val="18"/>
                <w:szCs w:val="18"/>
                <w:lang w:val="es-BO"/>
              </w:rPr>
            </w:pPr>
            <w:r w:rsidRPr="002C402F">
              <w:rPr>
                <w:rFonts w:ascii="Verdana" w:hAnsi="Verdana" w:cs="Verdana"/>
                <w:bCs/>
                <w:color w:val="000000"/>
                <w:sz w:val="14"/>
                <w:szCs w:val="18"/>
                <w:highlight w:val="cyan"/>
                <w:lang w:val="es-BO"/>
              </w:rPr>
              <w:t>MANIFESTAR SU ACEPTACIÓN</w:t>
            </w: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r w:rsidR="007D6A9D" w:rsidRPr="00C75BEC" w:rsidTr="002C402F">
        <w:tc>
          <w:tcPr>
            <w:tcW w:w="6688" w:type="dxa"/>
            <w:vAlign w:val="center"/>
          </w:tcPr>
          <w:p w:rsidR="002C402F" w:rsidRPr="002C402F" w:rsidRDefault="002C402F" w:rsidP="002C402F">
            <w:pPr>
              <w:jc w:val="both"/>
              <w:rPr>
                <w:rFonts w:ascii="Verdana" w:hAnsi="Verdana"/>
                <w:b/>
                <w:sz w:val="14"/>
                <w:szCs w:val="18"/>
              </w:rPr>
            </w:pPr>
            <w:r w:rsidRPr="002C402F">
              <w:rPr>
                <w:rFonts w:ascii="Verdana" w:hAnsi="Verdana"/>
                <w:b/>
                <w:sz w:val="14"/>
                <w:szCs w:val="18"/>
              </w:rPr>
              <w:lastRenderedPageBreak/>
              <w:t>INDUCCION DE MONTAJE Y USO DE LOS BIENES.-</w:t>
            </w:r>
          </w:p>
          <w:p w:rsidR="002C402F" w:rsidRPr="002C402F" w:rsidRDefault="002C402F" w:rsidP="002C402F">
            <w:pPr>
              <w:pStyle w:val="Prrafodelista"/>
              <w:ind w:left="0"/>
              <w:jc w:val="both"/>
              <w:rPr>
                <w:rFonts w:ascii="Verdana" w:hAnsi="Verdana" w:cs="Calibri"/>
                <w:b/>
                <w:sz w:val="14"/>
                <w:szCs w:val="18"/>
              </w:rPr>
            </w:pPr>
            <w:r w:rsidRPr="002C402F">
              <w:rPr>
                <w:rFonts w:ascii="Verdana" w:hAnsi="Verdana" w:cs="Calibri"/>
                <w:sz w:val="14"/>
                <w:szCs w:val="18"/>
              </w:rPr>
              <w:t xml:space="preserve">La empresa contratista deberá realizar obligatoriamente una inducción de montaje y uso de los bienes al personal de YPFB con personal técnico especializado (funcionarios de la Empresa Fabricante del país de origen) con relación a la instalación, aplicación, cuidados y recomendaciones técnicas para los diferentes accesorios ofertados dentro de su propuesta. Asimismo, deberá entregar los procedimientos relacionados con la técnica de la instalación de los mismos, esto tanto en medio físico como en digital a la GNRGD – YPFB. Por otra parte, dicha inducción se deberá realizar en la ciudad de La Paz, para lo cual la Empresa contratista deberá prever los costos comprendidos por movilización de su personal y traslado de equipos  y materiales o accesorios electro soldables (no </w:t>
            </w:r>
            <w:proofErr w:type="spellStart"/>
            <w:r w:rsidRPr="002C402F">
              <w:rPr>
                <w:rFonts w:ascii="Verdana" w:hAnsi="Verdana" w:cs="Calibri"/>
                <w:sz w:val="14"/>
                <w:szCs w:val="18"/>
              </w:rPr>
              <w:t>rembolsables</w:t>
            </w:r>
            <w:proofErr w:type="spellEnd"/>
            <w:r w:rsidRPr="002C402F">
              <w:rPr>
                <w:rFonts w:ascii="Verdana" w:hAnsi="Verdana" w:cs="Calibri"/>
                <w:sz w:val="14"/>
                <w:szCs w:val="18"/>
              </w:rPr>
              <w:t xml:space="preserve"> por YPFB). Dicha coordinación la deberá realizar con la Dirección de Redes de Gas dependiente de la GNRGD – YPFB. </w:t>
            </w:r>
            <w:r w:rsidRPr="002C402F">
              <w:rPr>
                <w:rFonts w:ascii="Verdana" w:hAnsi="Verdana" w:cs="Calibri"/>
                <w:b/>
                <w:sz w:val="14"/>
                <w:szCs w:val="18"/>
              </w:rPr>
              <w:t>Aclaramos que YPFB no cubrirá ningún costo adicional por la precitada inducción referida en el presente documento.</w:t>
            </w:r>
          </w:p>
          <w:p w:rsidR="002C402F" w:rsidRPr="002C402F" w:rsidRDefault="002C402F" w:rsidP="002C402F">
            <w:pPr>
              <w:pStyle w:val="Prrafodelista"/>
              <w:ind w:left="0"/>
              <w:jc w:val="both"/>
              <w:rPr>
                <w:rFonts w:ascii="Verdana" w:hAnsi="Verdana" w:cs="Calibri"/>
                <w:b/>
                <w:sz w:val="14"/>
                <w:szCs w:val="18"/>
              </w:rPr>
            </w:pPr>
          </w:p>
          <w:p w:rsidR="002C402F" w:rsidRPr="002C402F" w:rsidRDefault="002C402F" w:rsidP="002C402F">
            <w:pPr>
              <w:jc w:val="center"/>
              <w:rPr>
                <w:rFonts w:ascii="Verdana" w:hAnsi="Verdana" w:cs="Verdana"/>
                <w:bCs/>
                <w:color w:val="000000"/>
                <w:sz w:val="14"/>
                <w:szCs w:val="18"/>
                <w:highlight w:val="cyan"/>
                <w:lang w:val="es-BO"/>
              </w:rPr>
            </w:pPr>
            <w:r w:rsidRPr="002C402F">
              <w:rPr>
                <w:rFonts w:ascii="Verdana" w:hAnsi="Verdana" w:cs="Verdana"/>
                <w:b/>
                <w:bCs/>
                <w:color w:val="000000"/>
                <w:sz w:val="14"/>
                <w:szCs w:val="18"/>
                <w:highlight w:val="cyan"/>
                <w:lang w:val="es-BO"/>
              </w:rPr>
              <w:t xml:space="preserve">EN SU PROPUESTA, </w:t>
            </w:r>
            <w:r w:rsidRPr="002C402F">
              <w:rPr>
                <w:rFonts w:ascii="Verdana" w:hAnsi="Verdana" w:cs="Verdana"/>
                <w:bCs/>
                <w:color w:val="000000"/>
                <w:sz w:val="14"/>
                <w:szCs w:val="18"/>
                <w:highlight w:val="cyan"/>
                <w:lang w:val="es-BO"/>
              </w:rPr>
              <w:t>SI ESTA DE ACUERDO</w:t>
            </w:r>
            <w:r w:rsidRPr="002C402F">
              <w:rPr>
                <w:rFonts w:ascii="Verdana" w:hAnsi="Verdana" w:cs="Verdana"/>
                <w:b/>
                <w:bCs/>
                <w:color w:val="000000"/>
                <w:sz w:val="14"/>
                <w:szCs w:val="18"/>
                <w:highlight w:val="cyan"/>
                <w:lang w:val="es-BO"/>
              </w:rPr>
              <w:t xml:space="preserve"> </w:t>
            </w:r>
            <w:r w:rsidRPr="002C402F">
              <w:rPr>
                <w:rFonts w:ascii="Verdana" w:hAnsi="Verdana" w:cs="Verdana"/>
                <w:bCs/>
                <w:color w:val="000000"/>
                <w:sz w:val="14"/>
                <w:szCs w:val="18"/>
                <w:highlight w:val="cyan"/>
                <w:lang w:val="es-BO"/>
              </w:rPr>
              <w:t>CON NUESTRO REQUERIMIENTO</w:t>
            </w:r>
            <w:r w:rsidRPr="002C402F">
              <w:rPr>
                <w:rFonts w:ascii="Verdana" w:hAnsi="Verdana" w:cs="Verdana"/>
                <w:b/>
                <w:bCs/>
                <w:color w:val="000000"/>
                <w:sz w:val="14"/>
                <w:szCs w:val="18"/>
                <w:highlight w:val="cyan"/>
                <w:lang w:val="es-BO"/>
              </w:rPr>
              <w:t xml:space="preserve"> </w:t>
            </w:r>
          </w:p>
          <w:p w:rsidR="00266586" w:rsidRPr="002C402F" w:rsidRDefault="002C402F" w:rsidP="002C402F">
            <w:pPr>
              <w:jc w:val="center"/>
              <w:rPr>
                <w:rFonts w:ascii="Verdana" w:hAnsi="Verdana" w:cs="Verdana"/>
                <w:bCs/>
                <w:color w:val="000000"/>
                <w:sz w:val="18"/>
                <w:szCs w:val="18"/>
                <w:lang w:val="es-BO"/>
              </w:rPr>
            </w:pPr>
            <w:r w:rsidRPr="002C402F">
              <w:rPr>
                <w:rFonts w:ascii="Verdana" w:hAnsi="Verdana" w:cs="Verdana"/>
                <w:bCs/>
                <w:color w:val="000000"/>
                <w:sz w:val="14"/>
                <w:szCs w:val="18"/>
                <w:highlight w:val="cyan"/>
                <w:lang w:val="es-BO"/>
              </w:rPr>
              <w:t>MANIFESTAR SU ACEPTACIÓN</w:t>
            </w:r>
          </w:p>
        </w:tc>
        <w:tc>
          <w:tcPr>
            <w:tcW w:w="4936"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990" w:type="dxa"/>
            <w:vAlign w:val="center"/>
          </w:tcPr>
          <w:p w:rsidR="00266586" w:rsidRPr="007D6A9D" w:rsidRDefault="00266586" w:rsidP="00320DAA">
            <w:pPr>
              <w:rPr>
                <w:rFonts w:asciiTheme="minorHAnsi" w:hAnsiTheme="minorHAnsi" w:cstheme="minorHAnsi"/>
                <w:b/>
                <w:sz w:val="16"/>
                <w:szCs w:val="16"/>
              </w:rPr>
            </w:pPr>
          </w:p>
        </w:tc>
        <w:tc>
          <w:tcPr>
            <w:tcW w:w="1031" w:type="dxa"/>
            <w:vAlign w:val="center"/>
          </w:tcPr>
          <w:p w:rsidR="00266586" w:rsidRPr="007D6A9D" w:rsidRDefault="00266586" w:rsidP="00320DAA">
            <w:pPr>
              <w:rPr>
                <w:rFonts w:asciiTheme="minorHAnsi" w:hAnsiTheme="minorHAnsi" w:cstheme="minorHAnsi"/>
                <w:b/>
                <w:sz w:val="16"/>
                <w:szCs w:val="16"/>
              </w:rPr>
            </w:pPr>
          </w:p>
        </w:tc>
      </w:tr>
    </w:tbl>
    <w:p w:rsidR="00266586" w:rsidRPr="00C75BEC" w:rsidRDefault="00266586"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C402F" w:rsidRDefault="002C402F" w:rsidP="009F3A9D">
      <w:pPr>
        <w:jc w:val="center"/>
        <w:rPr>
          <w:rFonts w:asciiTheme="minorHAnsi" w:hAnsiTheme="minorHAnsi" w:cstheme="minorHAnsi"/>
          <w:b/>
          <w:sz w:val="18"/>
          <w:szCs w:val="18"/>
        </w:rPr>
      </w:pPr>
    </w:p>
    <w:p w:rsidR="002C402F" w:rsidRPr="00C75BEC" w:rsidRDefault="002C402F" w:rsidP="009F3A9D">
      <w:pPr>
        <w:jc w:val="center"/>
        <w:rPr>
          <w:rFonts w:asciiTheme="minorHAnsi" w:hAnsiTheme="minorHAnsi" w:cstheme="minorHAnsi"/>
          <w:b/>
          <w:sz w:val="18"/>
          <w:szCs w:val="18"/>
        </w:rPr>
      </w:pPr>
    </w:p>
    <w:p w:rsidR="002C402F" w:rsidRDefault="002C402F" w:rsidP="00AC6656">
      <w:pPr>
        <w:jc w:val="center"/>
        <w:rPr>
          <w:rFonts w:asciiTheme="minorHAnsi" w:hAnsiTheme="minorHAnsi" w:cstheme="minorHAnsi"/>
          <w:b/>
        </w:rPr>
        <w:sectPr w:rsidR="002C402F" w:rsidSect="002C402F">
          <w:headerReference w:type="default" r:id="rId19"/>
          <w:footerReference w:type="default" r:id="rId20"/>
          <w:pgSz w:w="15842" w:h="12242" w:orient="landscape" w:code="1"/>
          <w:pgMar w:top="1701" w:right="1701" w:bottom="1418" w:left="567" w:header="624" w:footer="851" w:gutter="0"/>
          <w:cols w:space="708"/>
          <w:titlePg/>
          <w:docGrid w:linePitch="360"/>
        </w:sect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7813B8">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7813B8">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7813B8">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7813B8">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7813B8">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7813B8">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7813B8">
      <w:pPr>
        <w:pStyle w:val="Sinespaciado"/>
        <w:numPr>
          <w:ilvl w:val="0"/>
          <w:numId w:val="17"/>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7813B8">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266586" w:rsidRDefault="007470BA"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r w:rsidR="00266586" w:rsidRPr="00266586">
        <w:rPr>
          <w:rFonts w:asciiTheme="minorHAnsi" w:hAnsiTheme="minorHAnsi" w:cstheme="minorHAnsi"/>
          <w:sz w:val="20"/>
          <w:szCs w:val="20"/>
        </w:rPr>
        <w:t xml:space="preserve"> </w:t>
      </w:r>
      <w:r w:rsidR="00266586"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66586" w:rsidRPr="00275289" w:rsidRDefault="00266586" w:rsidP="00266586">
      <w:pPr>
        <w:pStyle w:val="Sinespaciado"/>
        <w:rPr>
          <w:rFonts w:asciiTheme="minorHAnsi" w:hAnsiTheme="minorHAnsi" w:cstheme="minorHAnsi"/>
          <w:b/>
        </w:rPr>
      </w:pPr>
    </w:p>
    <w:p w:rsidR="00266586" w:rsidRPr="00286B08"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813B8">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266586" w:rsidRPr="00275289" w:rsidRDefault="007470BA" w:rsidP="00266586">
      <w:pPr>
        <w:widowControl w:val="0"/>
        <w:tabs>
          <w:tab w:val="num" w:pos="1276"/>
          <w:tab w:val="left" w:pos="1418"/>
        </w:tabs>
        <w:jc w:val="both"/>
        <w:rPr>
          <w:rFonts w:asciiTheme="minorHAnsi" w:hAnsiTheme="minorHAnsi" w:cstheme="minorHAnsi"/>
        </w:rPr>
      </w:pPr>
      <w:r w:rsidRPr="00286B08">
        <w:rPr>
          <w:rFonts w:asciiTheme="minorHAnsi" w:hAnsiTheme="minorHAnsi" w:cstheme="minorHAnsi"/>
        </w:rPr>
        <w:t>De no existir propuestas que cumplan los aspectos requeridos en el DBC las mismas serán descalificadas.</w:t>
      </w:r>
      <w:r w:rsidR="00266586" w:rsidRPr="00266586">
        <w:rPr>
          <w:rFonts w:asciiTheme="minorHAnsi" w:hAnsiTheme="minorHAnsi" w:cstheme="minorHAnsi"/>
        </w:rPr>
        <w:t xml:space="preserve"> </w:t>
      </w:r>
      <w:r w:rsidR="00266586"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266586">
        <w:rPr>
          <w:rFonts w:asciiTheme="minorHAnsi" w:hAnsiTheme="minorHAnsi" w:cstheme="minorHAnsi"/>
        </w:rPr>
        <w:t xml:space="preserve"> o concertación</w:t>
      </w:r>
      <w:r w:rsidR="00266586" w:rsidRPr="00275289">
        <w:rPr>
          <w:rFonts w:asciiTheme="minorHAnsi" w:hAnsiTheme="minorHAnsi" w:cstheme="minorHAnsi"/>
        </w:rPr>
        <w:t>, caso contrario se procederá a su descalificación y a la evaluación de la segunda propuesta con el Precio Evaluado Más Bajo y así sucesivamente.</w:t>
      </w:r>
    </w:p>
    <w:p w:rsidR="00266586" w:rsidRDefault="00266586" w:rsidP="00266586">
      <w:pPr>
        <w:tabs>
          <w:tab w:val="num" w:pos="1276"/>
          <w:tab w:val="left" w:pos="1418"/>
        </w:tabs>
        <w:jc w:val="both"/>
        <w:rPr>
          <w:rFonts w:asciiTheme="minorHAnsi" w:hAnsiTheme="minorHAnsi" w:cstheme="minorHAnsi"/>
        </w:rPr>
      </w:pPr>
    </w:p>
    <w:p w:rsidR="00266586" w:rsidRPr="00275289" w:rsidRDefault="00266586" w:rsidP="00266586">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66586" w:rsidRPr="00275289" w:rsidRDefault="00266586" w:rsidP="00266586">
      <w:pPr>
        <w:pStyle w:val="Sinespaciado"/>
        <w:jc w:val="both"/>
        <w:rPr>
          <w:rFonts w:asciiTheme="minorHAnsi" w:hAnsiTheme="minorHAnsi" w:cstheme="minorHAnsi"/>
          <w:sz w:val="20"/>
          <w:szCs w:val="20"/>
        </w:rPr>
      </w:pPr>
    </w:p>
    <w:p w:rsidR="00266586" w:rsidRPr="00275289"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266586" w:rsidRPr="00275289" w:rsidRDefault="00266586" w:rsidP="00266586">
      <w:pPr>
        <w:pStyle w:val="Sinespaciado"/>
        <w:jc w:val="both"/>
        <w:rPr>
          <w:rFonts w:asciiTheme="minorHAnsi" w:hAnsiTheme="minorHAnsi" w:cstheme="minorHAnsi"/>
          <w:sz w:val="20"/>
          <w:szCs w:val="20"/>
        </w:rPr>
      </w:pPr>
    </w:p>
    <w:p w:rsidR="00266586" w:rsidRPr="00275289" w:rsidRDefault="00266586" w:rsidP="00266586">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813B8">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E85A3B" w:rsidRDefault="00E85A3B">
      <w:pPr>
        <w:rPr>
          <w:rFonts w:ascii="Calibri" w:hAnsi="Calibri" w:cs="Calibri"/>
          <w:b/>
          <w:bCs/>
        </w:rPr>
      </w:pPr>
      <w:r>
        <w:rPr>
          <w:rFonts w:ascii="Calibri" w:hAnsi="Calibri" w:cs="Calibri"/>
          <w:b/>
          <w:bCs/>
        </w:rPr>
        <w:br w:type="page"/>
      </w:r>
    </w:p>
    <w:p w:rsidR="00266586" w:rsidRPr="00785C8E" w:rsidRDefault="00266586" w:rsidP="00266586">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66586" w:rsidRPr="00785C8E" w:rsidRDefault="00266586" w:rsidP="00266586">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266586" w:rsidRPr="00785C8E" w:rsidRDefault="00266586" w:rsidP="002665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66586" w:rsidRPr="00F3767B" w:rsidTr="00320DAA">
        <w:tc>
          <w:tcPr>
            <w:tcW w:w="9828" w:type="dxa"/>
            <w:shd w:val="clear" w:color="auto" w:fill="auto"/>
          </w:tcPr>
          <w:p w:rsidR="00266586" w:rsidRPr="00F3767B" w:rsidRDefault="00266586" w:rsidP="00320DAA">
            <w:pPr>
              <w:ind w:right="28"/>
              <w:jc w:val="center"/>
              <w:rPr>
                <w:rFonts w:ascii="Calibri" w:hAnsi="Calibri"/>
                <w:bCs/>
                <w:sz w:val="22"/>
                <w:szCs w:val="22"/>
              </w:rPr>
            </w:pPr>
          </w:p>
          <w:p w:rsidR="00266586" w:rsidRPr="00FF4409" w:rsidRDefault="00266586" w:rsidP="00320DAA">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266586" w:rsidRPr="00F3767B" w:rsidRDefault="00266586" w:rsidP="00320DAA">
            <w:pPr>
              <w:jc w:val="center"/>
              <w:rPr>
                <w:rFonts w:ascii="Calibri" w:hAnsi="Calibri" w:cs="Calibri"/>
                <w:b/>
                <w:bCs/>
                <w:sz w:val="18"/>
                <w:szCs w:val="18"/>
              </w:rPr>
            </w:pPr>
          </w:p>
        </w:tc>
      </w:tr>
    </w:tbl>
    <w:p w:rsidR="00266586" w:rsidRDefault="00266586" w:rsidP="00266586">
      <w:pPr>
        <w:jc w:val="center"/>
        <w:rPr>
          <w:rFonts w:ascii="Calibri" w:hAnsi="Calibri" w:cs="Calibri"/>
          <w:b/>
          <w:bCs/>
          <w:sz w:val="18"/>
          <w:szCs w:val="18"/>
        </w:rPr>
      </w:pPr>
    </w:p>
    <w:p w:rsidR="001D6146" w:rsidRPr="001D6146" w:rsidRDefault="001D6146" w:rsidP="001D6146">
      <w:pPr>
        <w:tabs>
          <w:tab w:val="left" w:pos="7004"/>
        </w:tabs>
        <w:spacing w:after="120"/>
        <w:jc w:val="right"/>
        <w:rPr>
          <w:rFonts w:asciiTheme="minorHAnsi" w:hAnsiTheme="minorHAnsi" w:cstheme="minorHAnsi"/>
          <w:b/>
        </w:rPr>
      </w:pPr>
      <w:r w:rsidRPr="001D6146">
        <w:rPr>
          <w:rFonts w:asciiTheme="minorHAnsi" w:hAnsiTheme="minorHAnsi" w:cstheme="minorHAnsi"/>
          <w:b/>
        </w:rPr>
        <w:t xml:space="preserve">CONTRATO GNRGD – ALG…………. </w:t>
      </w:r>
    </w:p>
    <w:p w:rsidR="001D6146" w:rsidRPr="001D6146" w:rsidRDefault="001D6146" w:rsidP="001D6146">
      <w:pPr>
        <w:tabs>
          <w:tab w:val="left" w:pos="7004"/>
        </w:tabs>
        <w:spacing w:line="0" w:lineRule="atLeast"/>
        <w:ind w:left="5386"/>
        <w:contextualSpacing/>
        <w:jc w:val="right"/>
        <w:rPr>
          <w:rFonts w:asciiTheme="minorHAnsi" w:hAnsiTheme="minorHAnsi" w:cstheme="minorHAnsi"/>
          <w:b/>
          <w:position w:val="-6"/>
        </w:rPr>
      </w:pPr>
      <w:r w:rsidRPr="001D6146">
        <w:rPr>
          <w:rFonts w:asciiTheme="minorHAnsi" w:hAnsiTheme="minorHAnsi" w:cstheme="minorHAnsi"/>
          <w:b/>
          <w:position w:val="-6"/>
        </w:rPr>
        <w:t xml:space="preserve">De </w:t>
      </w:r>
      <w:proofErr w:type="gramStart"/>
      <w:r w:rsidRPr="001D6146">
        <w:rPr>
          <w:rFonts w:asciiTheme="minorHAnsi" w:hAnsiTheme="minorHAnsi" w:cstheme="minorHAnsi"/>
          <w:b/>
          <w:position w:val="-6"/>
        </w:rPr>
        <w:t>fecha …</w:t>
      </w:r>
      <w:proofErr w:type="gramEnd"/>
      <w:r w:rsidRPr="001D6146">
        <w:rPr>
          <w:rFonts w:asciiTheme="minorHAnsi" w:hAnsiTheme="minorHAnsi" w:cstheme="minorHAnsi"/>
          <w:b/>
          <w:position w:val="-6"/>
        </w:rPr>
        <w:t>……………….</w:t>
      </w:r>
    </w:p>
    <w:p w:rsidR="001D6146" w:rsidRPr="001D6146" w:rsidRDefault="001D6146" w:rsidP="001D6146">
      <w:pPr>
        <w:ind w:left="708" w:hanging="708"/>
        <w:jc w:val="center"/>
        <w:rPr>
          <w:rFonts w:asciiTheme="minorHAnsi" w:hAnsiTheme="minorHAnsi" w:cstheme="minorHAnsi"/>
          <w:b/>
        </w:rPr>
      </w:pPr>
    </w:p>
    <w:p w:rsidR="001D6146" w:rsidRPr="001D6146" w:rsidRDefault="001D6146" w:rsidP="001D6146">
      <w:pPr>
        <w:tabs>
          <w:tab w:val="left" w:pos="5103"/>
        </w:tabs>
        <w:spacing w:before="120" w:after="120"/>
        <w:jc w:val="center"/>
        <w:rPr>
          <w:rFonts w:asciiTheme="minorHAnsi" w:hAnsiTheme="minorHAnsi" w:cstheme="minorHAnsi"/>
          <w:b/>
        </w:rPr>
      </w:pPr>
    </w:p>
    <w:p w:rsidR="001D6146" w:rsidRPr="001D6146" w:rsidRDefault="001D6146" w:rsidP="001D6146">
      <w:pPr>
        <w:spacing w:after="120"/>
        <w:jc w:val="both"/>
        <w:rPr>
          <w:rFonts w:asciiTheme="minorHAnsi" w:hAnsiTheme="minorHAnsi" w:cstheme="minorHAnsi"/>
          <w:i/>
          <w:lang w:val="es-ES_tradnl"/>
        </w:rPr>
      </w:pPr>
      <w:r w:rsidRPr="001D6146">
        <w:rPr>
          <w:rFonts w:asciiTheme="minorHAnsi" w:hAnsiTheme="minorHAnsi" w:cstheme="minorHAnsi"/>
          <w:b/>
          <w:lang w:val="es-BO"/>
        </w:rPr>
        <w:t xml:space="preserve">SEÑOR NOTARIO DE GOBIERNO DEL DISTRITO </w:t>
      </w:r>
      <w:proofErr w:type="gramStart"/>
      <w:r w:rsidRPr="001D6146">
        <w:rPr>
          <w:rFonts w:asciiTheme="minorHAnsi" w:hAnsiTheme="minorHAnsi" w:cstheme="minorHAnsi"/>
          <w:b/>
          <w:lang w:val="es-BO"/>
        </w:rPr>
        <w:t xml:space="preserve">ADMINISTRATIVO </w:t>
      </w:r>
      <w:r w:rsidRPr="001D6146">
        <w:rPr>
          <w:rFonts w:asciiTheme="minorHAnsi" w:hAnsiTheme="minorHAnsi" w:cstheme="minorHAnsi"/>
          <w:b/>
          <w:lang w:val="es-ES_tradnl"/>
        </w:rPr>
        <w:t>…</w:t>
      </w:r>
      <w:proofErr w:type="gramEnd"/>
      <w:r w:rsidRPr="001D6146">
        <w:rPr>
          <w:rFonts w:asciiTheme="minorHAnsi" w:hAnsiTheme="minorHAnsi" w:cstheme="minorHAnsi"/>
          <w:b/>
          <w:lang w:val="es-ES_tradnl"/>
        </w:rPr>
        <w:t>………….</w:t>
      </w:r>
      <w:r w:rsidRPr="001D6146">
        <w:rPr>
          <w:rFonts w:asciiTheme="minorHAnsi" w:hAnsiTheme="minorHAnsi" w:cstheme="minorHAnsi"/>
          <w:b/>
          <w:i/>
          <w:lang w:val="es-ES_tradnl"/>
        </w:rPr>
        <w:t xml:space="preserve">(Insertar el distrito en el que se realizara la protocolización únicamente cuando corresponda).   </w:t>
      </w:r>
    </w:p>
    <w:p w:rsidR="001D6146" w:rsidRPr="001D6146" w:rsidRDefault="001D6146" w:rsidP="001D6146">
      <w:pPr>
        <w:spacing w:after="120"/>
        <w:jc w:val="both"/>
        <w:rPr>
          <w:rFonts w:asciiTheme="minorHAnsi" w:hAnsiTheme="minorHAnsi" w:cstheme="minorHAnsi"/>
          <w:bCs/>
          <w:lang w:val="es-BO"/>
        </w:rPr>
      </w:pPr>
      <w:r w:rsidRPr="001D6146">
        <w:rPr>
          <w:rFonts w:asciiTheme="minorHAnsi" w:hAnsiTheme="minorHAnsi" w:cstheme="minorHAnsi"/>
          <w:lang w:val="es-BO"/>
        </w:rPr>
        <w:t xml:space="preserve">En el registro de Escrituras Públicas que corren a su cargo, sírvase usted insertar el presente Contrato para la </w:t>
      </w:r>
      <w:r w:rsidRPr="001D6146">
        <w:rPr>
          <w:rFonts w:asciiTheme="minorHAnsi" w:hAnsiTheme="minorHAnsi" w:cstheme="minorHAnsi"/>
          <w:bCs/>
          <w:lang w:val="es-BO"/>
        </w:rPr>
        <w:t>“</w:t>
      </w:r>
      <w:proofErr w:type="gramStart"/>
      <w:r w:rsidRPr="001D6146">
        <w:rPr>
          <w:rFonts w:asciiTheme="minorHAnsi" w:hAnsiTheme="minorHAnsi" w:cstheme="minorHAnsi"/>
          <w:b/>
        </w:rPr>
        <w:t>ADQUISICIÓN</w:t>
      </w:r>
      <w:r w:rsidRPr="001D6146">
        <w:rPr>
          <w:rFonts w:asciiTheme="minorHAnsi" w:hAnsiTheme="minorHAnsi" w:cstheme="minorHAnsi"/>
          <w:b/>
          <w:i/>
        </w:rPr>
        <w:t xml:space="preserve"> …</w:t>
      </w:r>
      <w:proofErr w:type="gramEnd"/>
      <w:r w:rsidRPr="001D6146">
        <w:rPr>
          <w:rFonts w:asciiTheme="minorHAnsi" w:hAnsiTheme="minorHAnsi" w:cstheme="minorHAnsi"/>
          <w:b/>
          <w:i/>
        </w:rPr>
        <w:t>……………………..(Consignar el objeto del proceso de contratación)</w:t>
      </w:r>
      <w:r w:rsidRPr="001D6146">
        <w:rPr>
          <w:rFonts w:asciiTheme="minorHAnsi" w:hAnsiTheme="minorHAnsi" w:cstheme="minorHAnsi"/>
          <w:b/>
        </w:rPr>
        <w:t xml:space="preserve">, </w:t>
      </w:r>
      <w:r w:rsidRPr="001D6146">
        <w:rPr>
          <w:rFonts w:asciiTheme="minorHAnsi" w:hAnsiTheme="minorHAnsi" w:cstheme="minorHAnsi"/>
          <w:b/>
          <w:lang w:val="es-ES_tradnl"/>
        </w:rPr>
        <w:t xml:space="preserve">sujeto </w:t>
      </w:r>
      <w:r w:rsidRPr="001D6146">
        <w:rPr>
          <w:rFonts w:asciiTheme="minorHAnsi" w:hAnsiTheme="minorHAnsi" w:cstheme="minorHAnsi"/>
          <w:lang w:val="es-BO"/>
        </w:rPr>
        <w:t>a los siguientes términos y condiciones: </w:t>
      </w:r>
      <w:r w:rsidRPr="001D6146">
        <w:rPr>
          <w:rFonts w:asciiTheme="minorHAnsi" w:hAnsiTheme="minorHAnsi" w:cstheme="minorHAnsi"/>
          <w:bCs/>
          <w:lang w:val="es-BO"/>
        </w:rPr>
        <w:t> </w:t>
      </w:r>
      <w:r w:rsidRPr="001D6146">
        <w:rPr>
          <w:rFonts w:asciiTheme="minorHAnsi" w:hAnsiTheme="minorHAnsi" w:cstheme="minorHAnsi"/>
          <w:b/>
          <w:lang w:val="es-ES_tradnl"/>
        </w:rPr>
        <w:t xml:space="preserve"> </w:t>
      </w:r>
      <w:r w:rsidRPr="001D6146">
        <w:rPr>
          <w:rFonts w:asciiTheme="minorHAnsi" w:hAnsiTheme="minorHAnsi" w:cstheme="minorHAnsi"/>
          <w:b/>
          <w:i/>
          <w:lang w:val="es-ES_tradnl"/>
        </w:rPr>
        <w:t>(Este encabezado es aplicable cuando el contrato tenga un monto superior al Bs. 1.000.000,00):</w:t>
      </w:r>
    </w:p>
    <w:p w:rsidR="001D6146" w:rsidRPr="001D6146" w:rsidRDefault="001D6146" w:rsidP="001D6146">
      <w:pPr>
        <w:autoSpaceDE w:val="0"/>
        <w:autoSpaceDN w:val="0"/>
        <w:adjustRightInd w:val="0"/>
        <w:spacing w:after="120"/>
        <w:jc w:val="both"/>
        <w:rPr>
          <w:rFonts w:asciiTheme="minorHAnsi" w:hAnsiTheme="minorHAnsi" w:cstheme="minorHAnsi"/>
        </w:rPr>
      </w:pPr>
      <w:r w:rsidRPr="001D6146">
        <w:rPr>
          <w:rFonts w:asciiTheme="minorHAnsi" w:hAnsiTheme="minorHAnsi" w:cstheme="minorHAnsi"/>
          <w:b/>
          <w:u w:val="single"/>
        </w:rPr>
        <w:t>PRIMERA. (PARTES CONTRATANTES)</w:t>
      </w:r>
    </w:p>
    <w:p w:rsidR="001D6146" w:rsidRPr="001D6146" w:rsidRDefault="001D6146" w:rsidP="007813B8">
      <w:pPr>
        <w:pStyle w:val="Prrafodelista"/>
        <w:numPr>
          <w:ilvl w:val="1"/>
          <w:numId w:val="34"/>
        </w:numPr>
        <w:spacing w:after="120"/>
        <w:ind w:left="567" w:hanging="567"/>
        <w:jc w:val="both"/>
        <w:rPr>
          <w:rFonts w:asciiTheme="minorHAnsi" w:hAnsiTheme="minorHAnsi" w:cstheme="minorHAnsi"/>
          <w:i/>
        </w:rPr>
      </w:pPr>
      <w:r w:rsidRPr="001D6146">
        <w:rPr>
          <w:rFonts w:asciiTheme="minorHAnsi" w:hAnsiTheme="minorHAnsi" w:cstheme="minorHAnsi"/>
          <w:b/>
        </w:rPr>
        <w:t>YACIMIENTOS PETROLÍFEROS FISCALES BOLIVIANOS</w:t>
      </w:r>
      <w:r w:rsidRPr="001D6146">
        <w:rPr>
          <w:rFonts w:asciiTheme="minorHAnsi" w:hAnsiTheme="minorHAnsi" w:cstheme="minorHAnsi"/>
        </w:rPr>
        <w:t xml:space="preserve">, con número de identificación tributaria (NIT) 1020269020, con domicilio </w:t>
      </w:r>
      <w:r w:rsidRPr="001D6146">
        <w:rPr>
          <w:rFonts w:asciiTheme="minorHAnsi" w:hAnsiTheme="minorHAnsi" w:cstheme="minorHAnsi"/>
          <w:lang w:eastAsia="es-BO"/>
        </w:rPr>
        <w:t>……………………………….</w:t>
      </w:r>
      <w:r w:rsidRPr="001D6146">
        <w:rPr>
          <w:rFonts w:asciiTheme="minorHAnsi" w:hAnsiTheme="minorHAnsi" w:cstheme="minorHAnsi"/>
          <w:b/>
          <w:lang w:eastAsia="es-BO"/>
        </w:rPr>
        <w:t>,</w:t>
      </w:r>
      <w:r w:rsidRPr="001D6146">
        <w:rPr>
          <w:rFonts w:asciiTheme="minorHAnsi" w:hAnsiTheme="minorHAnsi" w:cstheme="minorHAnsi"/>
          <w:lang w:eastAsia="es-BO"/>
        </w:rPr>
        <w:t xml:space="preserve"> zona ………………………..</w:t>
      </w:r>
      <w:r w:rsidRPr="001D6146">
        <w:rPr>
          <w:rFonts w:asciiTheme="minorHAnsi" w:hAnsiTheme="minorHAnsi" w:cstheme="minorHAnsi"/>
          <w:b/>
          <w:i/>
          <w:lang w:eastAsia="es-BO"/>
        </w:rPr>
        <w:t>(Incluir calle/avenida y zona)</w:t>
      </w:r>
      <w:r w:rsidRPr="001D6146">
        <w:rPr>
          <w:rFonts w:asciiTheme="minorHAnsi" w:hAnsiTheme="minorHAnsi" w:cstheme="minorHAnsi"/>
          <w:b/>
          <w:lang w:eastAsia="es-BO"/>
        </w:rPr>
        <w:t xml:space="preserve"> </w:t>
      </w:r>
      <w:r w:rsidRPr="001D6146">
        <w:rPr>
          <w:rFonts w:asciiTheme="minorHAnsi" w:hAnsiTheme="minorHAnsi" w:cstheme="minorHAnsi"/>
          <w:lang w:eastAsia="es-BO"/>
        </w:rPr>
        <w:t>de la ciudad de ………………………</w:t>
      </w:r>
      <w:r w:rsidRPr="001D6146">
        <w:rPr>
          <w:rFonts w:asciiTheme="minorHAnsi" w:hAnsiTheme="minorHAnsi" w:cstheme="minorHAnsi"/>
          <w:b/>
          <w:lang w:eastAsia="es-BO"/>
        </w:rPr>
        <w:t>,</w:t>
      </w:r>
      <w:r w:rsidRPr="001D6146">
        <w:rPr>
          <w:rFonts w:asciiTheme="minorHAnsi" w:hAnsiTheme="minorHAnsi" w:cstheme="minorHAnsi"/>
          <w:lang w:eastAsia="es-BO"/>
        </w:rPr>
        <w:t xml:space="preserve"> representada legalmente por ……………………………..(señalar nombre de la autoridad que firma el contrato), con cédula de identidad N° …………………………, </w:t>
      </w:r>
      <w:r w:rsidRPr="001D6146">
        <w:rPr>
          <w:rFonts w:asciiTheme="minorHAnsi" w:hAnsiTheme="minorHAnsi" w:cstheme="minorHAnsi"/>
        </w:rPr>
        <w:t xml:space="preserve">expedida en………, designado mediante Resolución Suprema N° ………… de fecha ………….., que en adelante se denominará la </w:t>
      </w:r>
      <w:r w:rsidRPr="001D6146">
        <w:rPr>
          <w:rFonts w:asciiTheme="minorHAnsi" w:hAnsiTheme="minorHAnsi" w:cstheme="minorHAnsi"/>
          <w:b/>
        </w:rPr>
        <w:t>ENTIDAD</w:t>
      </w:r>
      <w:r w:rsidRPr="001D6146">
        <w:rPr>
          <w:rFonts w:asciiTheme="minorHAnsi" w:hAnsiTheme="minorHAnsi" w:cstheme="minorHAnsi"/>
        </w:rPr>
        <w:t xml:space="preserve">, </w:t>
      </w:r>
    </w:p>
    <w:p w:rsidR="001D6146" w:rsidRPr="001D6146" w:rsidRDefault="001D6146" w:rsidP="007813B8">
      <w:pPr>
        <w:pStyle w:val="Prrafodelista"/>
        <w:numPr>
          <w:ilvl w:val="1"/>
          <w:numId w:val="34"/>
        </w:numPr>
        <w:spacing w:after="120"/>
        <w:ind w:left="567" w:hanging="709"/>
        <w:jc w:val="both"/>
        <w:rPr>
          <w:rFonts w:asciiTheme="minorHAnsi" w:hAnsiTheme="minorHAnsi" w:cstheme="minorHAnsi"/>
          <w:i/>
        </w:rPr>
      </w:pPr>
      <w:r w:rsidRPr="001D6146">
        <w:rPr>
          <w:rFonts w:asciiTheme="minorHAnsi" w:hAnsiTheme="minorHAnsi" w:cstheme="minorHAnsi"/>
          <w:b/>
        </w:rPr>
        <w:t xml:space="preserve">Empresa ………………  </w:t>
      </w:r>
      <w:r w:rsidRPr="001D6146">
        <w:rPr>
          <w:rFonts w:asciiTheme="minorHAnsi" w:hAnsiTheme="minorHAnsi" w:cstheme="minorHAnsi"/>
          <w:lang w:val="es-ES_tradnl"/>
        </w:rPr>
        <w:t xml:space="preserve">, una empresa constituida bajo las leyes </w:t>
      </w:r>
      <w:r w:rsidRPr="001D6146">
        <w:rPr>
          <w:rFonts w:asciiTheme="minorHAnsi" w:hAnsiTheme="minorHAnsi" w:cstheme="minorHAnsi"/>
          <w:lang w:eastAsia="es-BO"/>
        </w:rPr>
        <w:t>…………………….</w:t>
      </w:r>
      <w:r w:rsidRPr="001D6146">
        <w:rPr>
          <w:rFonts w:asciiTheme="minorHAnsi" w:hAnsiTheme="minorHAnsi" w:cstheme="minorHAnsi"/>
          <w:i/>
          <w:lang w:eastAsia="es-BO"/>
        </w:rPr>
        <w:t>(</w:t>
      </w:r>
      <w:r w:rsidRPr="001D6146">
        <w:rPr>
          <w:rFonts w:asciiTheme="minorHAnsi" w:hAnsiTheme="minorHAnsi" w:cstheme="minorHAnsi"/>
          <w:lang w:eastAsia="es-BO"/>
        </w:rPr>
        <w:t xml:space="preserve">incluir el país de origen de la empresa), </w:t>
      </w:r>
      <w:r w:rsidRPr="001D6146">
        <w:rPr>
          <w:rFonts w:asciiTheme="minorHAnsi" w:hAnsiTheme="minorHAnsi" w:cstheme="minorHAnsi"/>
          <w:lang w:val="es-ES_tradnl"/>
        </w:rPr>
        <w:t>con domicilio en</w:t>
      </w:r>
      <w:r w:rsidRPr="001D6146">
        <w:rPr>
          <w:rFonts w:asciiTheme="minorHAnsi" w:hAnsiTheme="minorHAnsi" w:cstheme="minorHAnsi"/>
          <w:b/>
          <w:i/>
          <w:lang w:val="es-ES_tradnl"/>
        </w:rPr>
        <w:t>………………..(Incluir dirección del proponente)</w:t>
      </w:r>
      <w:r w:rsidRPr="001D6146">
        <w:rPr>
          <w:rFonts w:asciiTheme="minorHAnsi" w:hAnsiTheme="minorHAnsi" w:cstheme="minorHAnsi"/>
          <w:i/>
          <w:lang w:val="es-ES_tradnl"/>
        </w:rPr>
        <w:t>,</w:t>
      </w:r>
      <w:r w:rsidRPr="001D6146">
        <w:rPr>
          <w:rFonts w:asciiTheme="minorHAnsi" w:hAnsiTheme="minorHAnsi" w:cstheme="minorHAnsi"/>
          <w:lang w:val="es-ES_tradnl"/>
        </w:rPr>
        <w:t xml:space="preserve"> </w:t>
      </w:r>
      <w:r w:rsidRPr="001D6146">
        <w:rPr>
          <w:rFonts w:asciiTheme="minorHAnsi" w:hAnsiTheme="minorHAnsi" w:cstheme="minorHAnsi"/>
          <w:lang w:eastAsia="es-BO"/>
        </w:rPr>
        <w:t>representada legalmente por ……………………..</w:t>
      </w:r>
      <w:r w:rsidRPr="001D6146">
        <w:rPr>
          <w:rFonts w:asciiTheme="minorHAnsi" w:hAnsiTheme="minorHAnsi" w:cstheme="minorHAnsi"/>
          <w:i/>
          <w:lang w:eastAsia="es-BO"/>
        </w:rPr>
        <w:t>(</w:t>
      </w:r>
      <w:r w:rsidRPr="001D6146">
        <w:rPr>
          <w:rFonts w:asciiTheme="minorHAnsi" w:hAnsiTheme="minorHAnsi" w:cstheme="minorHAnsi"/>
          <w:b/>
          <w:i/>
          <w:lang w:eastAsia="es-BO"/>
        </w:rPr>
        <w:t>Incluir nombres y apellidos del representante legal</w:t>
      </w:r>
      <w:r w:rsidRPr="001D6146">
        <w:rPr>
          <w:rFonts w:asciiTheme="minorHAnsi" w:hAnsiTheme="minorHAnsi" w:cstheme="minorHAnsi"/>
          <w:i/>
          <w:lang w:eastAsia="es-BO"/>
        </w:rPr>
        <w:t>)</w:t>
      </w:r>
      <w:r w:rsidRPr="001D6146">
        <w:rPr>
          <w:rFonts w:asciiTheme="minorHAnsi" w:hAnsiTheme="minorHAnsi" w:cstheme="minorHAnsi"/>
          <w:lang w:eastAsia="es-BO"/>
        </w:rPr>
        <w:t xml:space="preserve"> con pasaporte Nº ………., en mérito al Poder ……………………….. de </w:t>
      </w:r>
      <w:proofErr w:type="gramStart"/>
      <w:r w:rsidRPr="001D6146">
        <w:rPr>
          <w:rFonts w:asciiTheme="minorHAnsi" w:hAnsiTheme="minorHAnsi" w:cstheme="minorHAnsi"/>
          <w:lang w:eastAsia="es-BO"/>
        </w:rPr>
        <w:t>fecha …</w:t>
      </w:r>
      <w:proofErr w:type="gramEnd"/>
      <w:r w:rsidRPr="001D6146">
        <w:rPr>
          <w:rFonts w:asciiTheme="minorHAnsi" w:hAnsiTheme="minorHAnsi" w:cstheme="minorHAnsi"/>
          <w:lang w:eastAsia="es-BO"/>
        </w:rPr>
        <w:t xml:space="preserve">……………….., que en adelante se denominará el </w:t>
      </w:r>
      <w:r w:rsidRPr="001D6146">
        <w:rPr>
          <w:rFonts w:asciiTheme="minorHAnsi" w:hAnsiTheme="minorHAnsi" w:cstheme="minorHAnsi"/>
          <w:b/>
          <w:lang w:eastAsia="es-BO"/>
        </w:rPr>
        <w:t>PROVEEDOR.</w:t>
      </w:r>
      <w:r w:rsidRPr="001D6146">
        <w:rPr>
          <w:rFonts w:asciiTheme="minorHAnsi" w:hAnsiTheme="minorHAnsi" w:cstheme="minorHAnsi"/>
          <w:lang w:eastAsia="es-BO"/>
        </w:rPr>
        <w:t xml:space="preserve"> </w:t>
      </w:r>
    </w:p>
    <w:p w:rsidR="001D6146" w:rsidRPr="001D6146" w:rsidRDefault="001D6146" w:rsidP="001D6146">
      <w:pPr>
        <w:spacing w:after="120"/>
        <w:jc w:val="both"/>
        <w:rPr>
          <w:rFonts w:asciiTheme="minorHAnsi" w:hAnsiTheme="minorHAnsi" w:cstheme="minorHAnsi"/>
        </w:rPr>
      </w:pPr>
      <w:r w:rsidRPr="001D6146">
        <w:rPr>
          <w:rFonts w:asciiTheme="minorHAnsi" w:hAnsiTheme="minorHAnsi" w:cstheme="minorHAnsi"/>
        </w:rPr>
        <w:t xml:space="preserve">Tanto la </w:t>
      </w:r>
      <w:r w:rsidRPr="001D6146">
        <w:rPr>
          <w:rFonts w:asciiTheme="minorHAnsi" w:hAnsiTheme="minorHAnsi" w:cstheme="minorHAnsi"/>
          <w:b/>
        </w:rPr>
        <w:t>ENTIDAD</w:t>
      </w:r>
      <w:r w:rsidRPr="001D6146">
        <w:rPr>
          <w:rFonts w:asciiTheme="minorHAnsi" w:hAnsiTheme="minorHAnsi" w:cstheme="minorHAnsi"/>
        </w:rPr>
        <w:t xml:space="preserve"> como el </w:t>
      </w:r>
      <w:r w:rsidRPr="001D6146">
        <w:rPr>
          <w:rFonts w:asciiTheme="minorHAnsi" w:hAnsiTheme="minorHAnsi" w:cstheme="minorHAnsi"/>
          <w:b/>
        </w:rPr>
        <w:t>PROVEEDOR</w:t>
      </w:r>
      <w:r w:rsidRPr="001D6146">
        <w:rPr>
          <w:rFonts w:asciiTheme="minorHAnsi" w:hAnsiTheme="minorHAnsi" w:cstheme="minorHAnsi"/>
        </w:rPr>
        <w:t xml:space="preserve"> podrán ser denominados individualmente e indistintamente como “Parte” o colectivamente “Partes”.</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 xml:space="preserve">SEGUNDA.- (ANTECEDENTES LEGALES DEL CONTRATO) </w:t>
      </w:r>
    </w:p>
    <w:p w:rsidR="001D6146" w:rsidRPr="001D6146" w:rsidRDefault="001D6146" w:rsidP="001D6146">
      <w:pPr>
        <w:spacing w:after="120"/>
        <w:ind w:left="567" w:hanging="567"/>
        <w:jc w:val="both"/>
        <w:rPr>
          <w:rFonts w:asciiTheme="minorHAnsi" w:hAnsiTheme="minorHAnsi" w:cstheme="minorHAnsi"/>
        </w:rPr>
      </w:pPr>
      <w:r w:rsidRPr="001D6146">
        <w:rPr>
          <w:rFonts w:asciiTheme="minorHAnsi" w:hAnsiTheme="minorHAnsi" w:cstheme="minorHAnsi"/>
          <w:b/>
          <w:bCs/>
          <w:lang w:val="es-BO"/>
        </w:rPr>
        <w:t xml:space="preserve">2.1. </w:t>
      </w:r>
      <w:r w:rsidRPr="001D6146">
        <w:rPr>
          <w:rFonts w:asciiTheme="minorHAnsi" w:hAnsiTheme="minorHAnsi" w:cstheme="minorHAnsi"/>
          <w:b/>
          <w:bCs/>
          <w:lang w:val="es-BO"/>
        </w:rPr>
        <w:tab/>
      </w:r>
      <w:r w:rsidRPr="001D6146">
        <w:rPr>
          <w:rFonts w:asciiTheme="minorHAnsi" w:hAnsiTheme="minorHAnsi" w:cstheme="minorHAnsi"/>
        </w:rPr>
        <w:t>La</w:t>
      </w:r>
      <w:r w:rsidRPr="001D6146">
        <w:rPr>
          <w:rFonts w:asciiTheme="minorHAnsi" w:hAnsiTheme="minorHAnsi" w:cstheme="minorHAnsi"/>
          <w:b/>
        </w:rPr>
        <w:t xml:space="preserve"> ENTIDAD </w:t>
      </w:r>
      <w:r w:rsidRPr="001D6146">
        <w:rPr>
          <w:rFonts w:asciiTheme="minorHAnsi" w:hAnsiTheme="minorHAnsi" w:cstheme="minorHAnsi"/>
        </w:rPr>
        <w:t xml:space="preserve">mediante la modalidad de contratación directa </w:t>
      </w:r>
      <w:r w:rsidRPr="001D6146">
        <w:rPr>
          <w:rFonts w:asciiTheme="minorHAnsi" w:hAnsiTheme="minorHAnsi" w:cstheme="minorHAnsi"/>
          <w:lang w:val="es-ES_tradnl"/>
        </w:rPr>
        <w:t>……………………</w:t>
      </w:r>
      <w:r w:rsidRPr="001D6146">
        <w:rPr>
          <w:rFonts w:asciiTheme="minorHAnsi" w:hAnsiTheme="minorHAnsi" w:cstheme="minorHAnsi"/>
          <w:b/>
          <w:i/>
          <w:lang w:val="es-ES_tradnl"/>
        </w:rPr>
        <w:t>(Consignar la modalidad de contratación)</w:t>
      </w:r>
      <w:r w:rsidRPr="001D6146">
        <w:rPr>
          <w:rFonts w:asciiTheme="minorHAnsi" w:hAnsiTheme="minorHAnsi" w:cstheme="minorHAnsi"/>
          <w:lang w:val="es-ES_tradnl"/>
        </w:rPr>
        <w:t xml:space="preserve"> con código de proceso………………………………… </w:t>
      </w:r>
      <w:r w:rsidRPr="001D6146">
        <w:rPr>
          <w:rFonts w:asciiTheme="minorHAnsi" w:hAnsiTheme="minorHAnsi" w:cstheme="minorHAnsi"/>
          <w:b/>
          <w:i/>
          <w:lang w:val="es-ES_tradnl"/>
        </w:rPr>
        <w:t>(Consignar datos del proceso de contratación especifico)</w:t>
      </w:r>
      <w:r w:rsidRPr="001D6146">
        <w:rPr>
          <w:rFonts w:asciiTheme="minorHAnsi" w:hAnsiTheme="minorHAnsi" w:cstheme="minorHAnsi"/>
          <w:i/>
          <w:lang w:val="es-ES_tradnl"/>
        </w:rPr>
        <w:t>,</w:t>
      </w:r>
      <w:r w:rsidRPr="001D6146">
        <w:rPr>
          <w:rFonts w:asciiTheme="minorHAnsi" w:hAnsiTheme="minorHAnsi" w:cstheme="minorHAnsi"/>
          <w:lang w:val="es-ES_tradnl"/>
        </w:rPr>
        <w:t xml:space="preserve"> </w:t>
      </w:r>
      <w:r w:rsidRPr="001D6146">
        <w:rPr>
          <w:rFonts w:asciiTheme="minorHAnsi" w:hAnsiTheme="minorHAnsi" w:cstheme="minorHAnsi"/>
        </w:rPr>
        <w:t xml:space="preserve">llevó adelante el proceso de contratación para la Adquisición </w:t>
      </w:r>
      <w:proofErr w:type="gramStart"/>
      <w:r w:rsidRPr="001D6146">
        <w:rPr>
          <w:rFonts w:asciiTheme="minorHAnsi" w:hAnsiTheme="minorHAnsi" w:cstheme="minorHAnsi"/>
        </w:rPr>
        <w:t xml:space="preserve">de </w:t>
      </w:r>
      <w:r w:rsidRPr="001D6146">
        <w:rPr>
          <w:rFonts w:asciiTheme="minorHAnsi" w:hAnsiTheme="minorHAnsi" w:cstheme="minorHAnsi"/>
          <w:b/>
        </w:rPr>
        <w:t>…</w:t>
      </w:r>
      <w:proofErr w:type="gramEnd"/>
      <w:r w:rsidRPr="001D6146">
        <w:rPr>
          <w:rFonts w:asciiTheme="minorHAnsi" w:hAnsiTheme="minorHAnsi" w:cstheme="minorHAnsi"/>
          <w:b/>
        </w:rPr>
        <w:t>………………. (</w:t>
      </w:r>
      <w:r w:rsidRPr="001D6146">
        <w:rPr>
          <w:rFonts w:asciiTheme="minorHAnsi" w:hAnsiTheme="minorHAnsi" w:cstheme="minorHAnsi"/>
          <w:b/>
          <w:i/>
        </w:rPr>
        <w:t>Señalar objeto de la contratación</w:t>
      </w:r>
      <w:r w:rsidRPr="001D6146">
        <w:rPr>
          <w:rFonts w:asciiTheme="minorHAnsi" w:hAnsiTheme="minorHAnsi" w:cstheme="minorHAnsi"/>
          <w:b/>
        </w:rPr>
        <w:t>)</w:t>
      </w:r>
      <w:r w:rsidRPr="001D6146">
        <w:rPr>
          <w:rFonts w:asciiTheme="minorHAnsi" w:hAnsiTheme="minorHAnsi" w:cstheme="minorHAnsi"/>
        </w:rPr>
        <w:t xml:space="preserve">, realizado bajo las normas y regulaciones de contratación establecidas en el </w:t>
      </w:r>
      <w:r w:rsidRPr="001D6146">
        <w:rPr>
          <w:rFonts w:asciiTheme="minorHAnsi" w:eastAsia="Calibri" w:hAnsiTheme="minorHAnsi" w:cstheme="minorHAnsi"/>
          <w:lang w:val="es-ES_tradnl"/>
        </w:rPr>
        <w:t xml:space="preserve">Decreto Supremo N° 224 de fecha 24 de julio de 2009 y el Reglamento para la Contratación de Bienes, Obras y Servicios Especializados en el Extranjero de Yacimientos Petrolíferos Fiscales Bolivianos YPFB, aprobado mediante Resolución de Directorio N° 91 de fecha 20 de noviembre de 2013 y el documento base de contratación.   </w:t>
      </w:r>
    </w:p>
    <w:p w:rsidR="001D6146" w:rsidRPr="001D6146" w:rsidRDefault="001D6146" w:rsidP="001D6146">
      <w:pPr>
        <w:spacing w:after="120"/>
        <w:ind w:left="567" w:hanging="567"/>
        <w:jc w:val="both"/>
        <w:rPr>
          <w:rFonts w:asciiTheme="minorHAnsi" w:hAnsiTheme="minorHAnsi" w:cstheme="minorHAnsi"/>
          <w:bCs/>
        </w:rPr>
      </w:pPr>
      <w:r w:rsidRPr="001D6146">
        <w:rPr>
          <w:rFonts w:asciiTheme="minorHAnsi" w:hAnsiTheme="minorHAnsi" w:cstheme="minorHAnsi"/>
          <w:b/>
          <w:bCs/>
        </w:rPr>
        <w:t>2.2.</w:t>
      </w:r>
      <w:r w:rsidRPr="001D6146">
        <w:rPr>
          <w:rFonts w:asciiTheme="minorHAnsi" w:hAnsiTheme="minorHAnsi" w:cstheme="minorHAnsi"/>
          <w:bCs/>
        </w:rPr>
        <w:tab/>
        <w:t>Por su parte el</w:t>
      </w:r>
      <w:r w:rsidRPr="001D6146">
        <w:rPr>
          <w:rFonts w:asciiTheme="minorHAnsi" w:hAnsiTheme="minorHAnsi" w:cstheme="minorHAnsi"/>
          <w:b/>
          <w:bCs/>
        </w:rPr>
        <w:t xml:space="preserve"> PROVEEDOR </w:t>
      </w:r>
      <w:r w:rsidRPr="001D6146">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D6146" w:rsidRPr="001D6146" w:rsidRDefault="001D6146" w:rsidP="001D6146">
      <w:pPr>
        <w:spacing w:after="120"/>
        <w:rPr>
          <w:rFonts w:asciiTheme="minorHAnsi" w:hAnsiTheme="minorHAnsi" w:cstheme="minorHAnsi"/>
          <w:b/>
          <w:u w:val="single"/>
        </w:rPr>
      </w:pPr>
      <w:r w:rsidRPr="001D6146">
        <w:rPr>
          <w:rFonts w:asciiTheme="minorHAnsi" w:hAnsiTheme="minorHAnsi" w:cstheme="minorHAnsi"/>
          <w:b/>
          <w:u w:val="single"/>
          <w:lang w:val="es-ES_tradnl"/>
        </w:rPr>
        <w:t xml:space="preserve">TERCERA.- </w:t>
      </w:r>
      <w:r w:rsidRPr="001D6146">
        <w:rPr>
          <w:rFonts w:asciiTheme="minorHAnsi" w:hAnsiTheme="minorHAnsi" w:cstheme="minorHAnsi"/>
          <w:b/>
          <w:u w:val="single"/>
        </w:rPr>
        <w:t>(DISPOSICIONES GENERALES)</w:t>
      </w:r>
    </w:p>
    <w:p w:rsidR="001D6146" w:rsidRPr="001D6146" w:rsidRDefault="001D6146" w:rsidP="001D6146">
      <w:pPr>
        <w:spacing w:after="120"/>
        <w:ind w:left="567" w:hanging="567"/>
        <w:jc w:val="both"/>
        <w:rPr>
          <w:rFonts w:asciiTheme="minorHAnsi" w:hAnsiTheme="minorHAnsi" w:cstheme="minorHAnsi"/>
        </w:rPr>
      </w:pPr>
      <w:r w:rsidRPr="001D6146">
        <w:rPr>
          <w:rFonts w:asciiTheme="minorHAnsi" w:hAnsiTheme="minorHAnsi" w:cstheme="minorHAnsi"/>
          <w:b/>
        </w:rPr>
        <w:t>3.1.</w:t>
      </w:r>
      <w:r w:rsidRPr="001D6146">
        <w:rPr>
          <w:rFonts w:asciiTheme="minorHAnsi" w:hAnsiTheme="minorHAnsi" w:cstheme="minorHAnsi"/>
          <w:b/>
        </w:rPr>
        <w:tab/>
        <w:t>Definiciones:</w:t>
      </w:r>
      <w:r w:rsidRPr="001D6146">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0"/>
        <w:gridCol w:w="6144"/>
      </w:tblGrid>
      <w:tr w:rsidR="001D6146" w:rsidRPr="001D6146" w:rsidTr="005D7BF5">
        <w:tc>
          <w:tcPr>
            <w:tcW w:w="2522" w:type="dxa"/>
            <w:shd w:val="clear" w:color="auto" w:fill="auto"/>
          </w:tcPr>
          <w:p w:rsidR="001D6146" w:rsidRPr="001D6146" w:rsidRDefault="001D6146" w:rsidP="005D7BF5">
            <w:pPr>
              <w:spacing w:after="120"/>
              <w:rPr>
                <w:rFonts w:asciiTheme="minorHAnsi" w:hAnsiTheme="minorHAnsi" w:cstheme="minorHAnsi"/>
                <w:b/>
              </w:rPr>
            </w:pPr>
            <w:r w:rsidRPr="001D6146">
              <w:rPr>
                <w:rFonts w:asciiTheme="minorHAnsi" w:hAnsiTheme="minorHAnsi" w:cstheme="minorHAnsi"/>
                <w:b/>
              </w:rPr>
              <w:lastRenderedPageBreak/>
              <w:t>Adquisición:</w:t>
            </w:r>
          </w:p>
          <w:p w:rsidR="001D6146" w:rsidRPr="001D6146" w:rsidRDefault="001D6146" w:rsidP="005D7BF5">
            <w:pPr>
              <w:spacing w:after="120"/>
              <w:jc w:val="both"/>
              <w:rPr>
                <w:rFonts w:asciiTheme="minorHAnsi" w:hAnsiTheme="minorHAnsi" w:cstheme="minorHAnsi"/>
              </w:rPr>
            </w:pPr>
          </w:p>
        </w:tc>
        <w:tc>
          <w:tcPr>
            <w:tcW w:w="6237" w:type="dxa"/>
            <w:shd w:val="clear" w:color="auto" w:fill="auto"/>
          </w:tcPr>
          <w:p w:rsidR="001D6146" w:rsidRPr="001D6146" w:rsidRDefault="001D6146" w:rsidP="005D7BF5">
            <w:pPr>
              <w:spacing w:after="120"/>
              <w:jc w:val="both"/>
              <w:rPr>
                <w:rFonts w:asciiTheme="minorHAnsi" w:hAnsiTheme="minorHAnsi" w:cstheme="minorHAnsi"/>
              </w:rPr>
            </w:pPr>
            <w:r w:rsidRPr="001D6146">
              <w:rPr>
                <w:rFonts w:asciiTheme="minorHAnsi" w:hAnsiTheme="minorHAnsi" w:cstheme="minorHAnsi"/>
              </w:rPr>
              <w:t>Significa la compra…………………(</w:t>
            </w:r>
            <w:r w:rsidRPr="001D6146">
              <w:rPr>
                <w:rFonts w:asciiTheme="minorHAnsi" w:hAnsiTheme="minorHAnsi" w:cstheme="minorHAnsi"/>
                <w:b/>
                <w:i/>
              </w:rPr>
              <w:t>señalar objeto de contratación),</w:t>
            </w:r>
            <w:r w:rsidRPr="001D6146">
              <w:rPr>
                <w:rFonts w:asciiTheme="minorHAnsi" w:hAnsiTheme="minorHAnsi" w:cstheme="minorHAnsi"/>
              </w:rPr>
              <w:t xml:space="preserve"> que será entregada por el </w:t>
            </w:r>
            <w:r w:rsidRPr="001D6146">
              <w:rPr>
                <w:rFonts w:asciiTheme="minorHAnsi" w:hAnsiTheme="minorHAnsi" w:cstheme="minorHAnsi"/>
                <w:b/>
              </w:rPr>
              <w:t>PROVEEDOR</w:t>
            </w:r>
            <w:r w:rsidRPr="001D6146">
              <w:rPr>
                <w:rFonts w:asciiTheme="minorHAnsi" w:hAnsiTheme="minorHAnsi" w:cstheme="minorHAnsi"/>
              </w:rPr>
              <w:t xml:space="preserve"> a favor de la </w:t>
            </w:r>
            <w:r w:rsidRPr="001D6146">
              <w:rPr>
                <w:rFonts w:asciiTheme="minorHAnsi" w:hAnsiTheme="minorHAnsi" w:cstheme="minorHAnsi"/>
                <w:b/>
              </w:rPr>
              <w:t>ENTIDAD</w:t>
            </w:r>
            <w:r w:rsidRPr="001D6146">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1D6146" w:rsidRPr="001D6146" w:rsidTr="005D7BF5">
        <w:tc>
          <w:tcPr>
            <w:tcW w:w="2522" w:type="dxa"/>
            <w:shd w:val="clear" w:color="auto" w:fill="auto"/>
          </w:tcPr>
          <w:p w:rsidR="001D6146" w:rsidRPr="001D6146" w:rsidRDefault="001D6146" w:rsidP="005D7BF5">
            <w:pPr>
              <w:spacing w:after="120"/>
              <w:jc w:val="both"/>
              <w:rPr>
                <w:rFonts w:asciiTheme="minorHAnsi" w:hAnsiTheme="minorHAnsi" w:cstheme="minorHAnsi"/>
                <w:b/>
              </w:rPr>
            </w:pPr>
            <w:r w:rsidRPr="001D6146">
              <w:rPr>
                <w:rFonts w:asciiTheme="minorHAnsi" w:hAnsiTheme="minorHAnsi" w:cstheme="minorHAnsi"/>
                <w:b/>
              </w:rPr>
              <w:t>Contrato:</w:t>
            </w:r>
          </w:p>
        </w:tc>
        <w:tc>
          <w:tcPr>
            <w:tcW w:w="6237" w:type="dxa"/>
            <w:shd w:val="clear" w:color="auto" w:fill="auto"/>
          </w:tcPr>
          <w:p w:rsidR="001D6146" w:rsidRPr="001D6146" w:rsidRDefault="001D6146" w:rsidP="005D7BF5">
            <w:pPr>
              <w:spacing w:after="120"/>
              <w:jc w:val="both"/>
              <w:rPr>
                <w:rFonts w:asciiTheme="minorHAnsi" w:hAnsiTheme="minorHAnsi" w:cstheme="minorHAnsi"/>
              </w:rPr>
            </w:pPr>
            <w:r w:rsidRPr="001D6146">
              <w:rPr>
                <w:rFonts w:asciiTheme="minorHAnsi" w:hAnsiTheme="minorHAnsi" w:cstheme="minorHAnsi"/>
              </w:rPr>
              <w:t>Es el presente documento celebrado entre las Partes, junto con todos los anexos que forman parte integrante del mismo.</w:t>
            </w:r>
          </w:p>
        </w:tc>
      </w:tr>
      <w:tr w:rsidR="001D6146" w:rsidRPr="001D6146" w:rsidTr="005D7BF5">
        <w:tc>
          <w:tcPr>
            <w:tcW w:w="2522" w:type="dxa"/>
            <w:shd w:val="clear" w:color="auto" w:fill="auto"/>
          </w:tcPr>
          <w:p w:rsidR="001D6146" w:rsidRPr="001D6146" w:rsidRDefault="001D6146" w:rsidP="005D7BF5">
            <w:pPr>
              <w:spacing w:after="120"/>
              <w:rPr>
                <w:rFonts w:asciiTheme="minorHAnsi" w:hAnsiTheme="minorHAnsi" w:cstheme="minorHAnsi"/>
                <w:b/>
              </w:rPr>
            </w:pPr>
            <w:r w:rsidRPr="001D6146">
              <w:rPr>
                <w:rFonts w:asciiTheme="minorHAnsi" w:hAnsiTheme="minorHAnsi" w:cstheme="minorHAnsi"/>
                <w:b/>
              </w:rPr>
              <w:t>Comité de Recepción:</w:t>
            </w:r>
          </w:p>
        </w:tc>
        <w:tc>
          <w:tcPr>
            <w:tcW w:w="6237" w:type="dxa"/>
            <w:shd w:val="clear" w:color="auto" w:fill="auto"/>
          </w:tcPr>
          <w:p w:rsidR="001D6146" w:rsidRPr="001D6146" w:rsidRDefault="001D6146" w:rsidP="005D7BF5">
            <w:pPr>
              <w:spacing w:after="120"/>
              <w:jc w:val="both"/>
              <w:rPr>
                <w:rFonts w:asciiTheme="minorHAnsi" w:hAnsiTheme="minorHAnsi" w:cstheme="minorHAnsi"/>
              </w:rPr>
            </w:pPr>
            <w:r w:rsidRPr="001D6146">
              <w:rPr>
                <w:rFonts w:asciiTheme="minorHAnsi" w:hAnsiTheme="minorHAnsi" w:cstheme="minorHAnsi"/>
              </w:rPr>
              <w:t xml:space="preserve">Son las personas designadas por la </w:t>
            </w:r>
            <w:r w:rsidRPr="001D6146">
              <w:rPr>
                <w:rFonts w:asciiTheme="minorHAnsi" w:hAnsiTheme="minorHAnsi" w:cstheme="minorHAnsi"/>
                <w:b/>
              </w:rPr>
              <w:t>ENTIDAD</w:t>
            </w:r>
            <w:r w:rsidRPr="001D6146">
              <w:rPr>
                <w:rFonts w:asciiTheme="minorHAnsi" w:hAnsiTheme="minorHAnsi" w:cstheme="minorHAnsi"/>
              </w:rPr>
              <w:t xml:space="preserve">, quienes serán responsables de la verificación y recepción de la </w:t>
            </w:r>
            <w:r w:rsidRPr="001D6146">
              <w:rPr>
                <w:rFonts w:asciiTheme="minorHAnsi" w:hAnsiTheme="minorHAnsi" w:cstheme="minorHAnsi"/>
                <w:lang w:val="es-ES_tradnl"/>
              </w:rPr>
              <w:t>Adquisición</w:t>
            </w:r>
            <w:r w:rsidRPr="001D6146">
              <w:rPr>
                <w:rFonts w:asciiTheme="minorHAnsi" w:hAnsiTheme="minorHAnsi" w:cstheme="minorHAnsi"/>
              </w:rPr>
              <w:t xml:space="preserve"> a ser entregada por el </w:t>
            </w:r>
            <w:r w:rsidRPr="001D6146">
              <w:rPr>
                <w:rFonts w:asciiTheme="minorHAnsi" w:hAnsiTheme="minorHAnsi" w:cstheme="minorHAnsi"/>
                <w:b/>
              </w:rPr>
              <w:t>PROVEEDOR</w:t>
            </w:r>
            <w:r w:rsidRPr="001D6146">
              <w:rPr>
                <w:rFonts w:asciiTheme="minorHAnsi" w:hAnsiTheme="minorHAnsi" w:cstheme="minorHAnsi"/>
              </w:rPr>
              <w:t>, conforme lo establecido en el presente Contrato.</w:t>
            </w:r>
          </w:p>
        </w:tc>
      </w:tr>
      <w:tr w:rsidR="001D6146" w:rsidRPr="001D6146" w:rsidTr="005D7BF5">
        <w:tc>
          <w:tcPr>
            <w:tcW w:w="2522" w:type="dxa"/>
            <w:shd w:val="clear" w:color="auto" w:fill="auto"/>
          </w:tcPr>
          <w:p w:rsidR="001D6146" w:rsidRPr="001D6146" w:rsidRDefault="001D6146" w:rsidP="005D7BF5">
            <w:pPr>
              <w:spacing w:after="120"/>
              <w:rPr>
                <w:rFonts w:asciiTheme="minorHAnsi" w:hAnsiTheme="minorHAnsi" w:cstheme="minorHAnsi"/>
                <w:b/>
              </w:rPr>
            </w:pPr>
            <w:r w:rsidRPr="001D6146">
              <w:rPr>
                <w:rFonts w:asciiTheme="minorHAnsi" w:hAnsiTheme="minorHAnsi" w:cstheme="minorHAnsi"/>
                <w:b/>
              </w:rPr>
              <w:t>Ley Aplicable:</w:t>
            </w:r>
            <w:r w:rsidRPr="001D6146">
              <w:rPr>
                <w:rFonts w:asciiTheme="minorHAnsi" w:hAnsiTheme="minorHAnsi" w:cstheme="minorHAnsi"/>
              </w:rPr>
              <w:tab/>
            </w:r>
          </w:p>
        </w:tc>
        <w:tc>
          <w:tcPr>
            <w:tcW w:w="6237" w:type="dxa"/>
            <w:shd w:val="clear" w:color="auto" w:fill="auto"/>
          </w:tcPr>
          <w:p w:rsidR="001D6146" w:rsidRPr="001D6146" w:rsidRDefault="001D6146" w:rsidP="005D7BF5">
            <w:pPr>
              <w:spacing w:after="120"/>
              <w:jc w:val="both"/>
              <w:rPr>
                <w:rFonts w:asciiTheme="minorHAnsi" w:hAnsiTheme="minorHAnsi" w:cstheme="minorHAnsi"/>
              </w:rPr>
            </w:pPr>
            <w:r w:rsidRPr="001D6146">
              <w:rPr>
                <w:rFonts w:asciiTheme="minorHAnsi" w:hAnsiTheme="minorHAnsi" w:cstheme="minorHAnsi"/>
              </w:rPr>
              <w:t>Son las normas constitucionales, leyes, decretos supremos y toda otra disposición legal vigente y publicada en el Estado Plurinacional de Bolivia.</w:t>
            </w:r>
          </w:p>
        </w:tc>
      </w:tr>
      <w:tr w:rsidR="001D6146" w:rsidRPr="001D6146" w:rsidTr="005D7BF5">
        <w:tc>
          <w:tcPr>
            <w:tcW w:w="2522" w:type="dxa"/>
            <w:shd w:val="clear" w:color="auto" w:fill="auto"/>
          </w:tcPr>
          <w:p w:rsidR="001D6146" w:rsidRPr="001D6146" w:rsidRDefault="001D6146" w:rsidP="005D7BF5">
            <w:pPr>
              <w:spacing w:after="120"/>
              <w:rPr>
                <w:rFonts w:asciiTheme="minorHAnsi" w:hAnsiTheme="minorHAnsi" w:cstheme="minorHAnsi"/>
                <w:b/>
              </w:rPr>
            </w:pPr>
            <w:r w:rsidRPr="001D6146">
              <w:rPr>
                <w:rFonts w:asciiTheme="minorHAnsi" w:hAnsiTheme="minorHAnsi" w:cstheme="minorHAnsi"/>
                <w:b/>
              </w:rPr>
              <w:t>Unidad Solicitante:</w:t>
            </w:r>
          </w:p>
        </w:tc>
        <w:tc>
          <w:tcPr>
            <w:tcW w:w="6237" w:type="dxa"/>
            <w:shd w:val="clear" w:color="auto" w:fill="auto"/>
          </w:tcPr>
          <w:p w:rsidR="001D6146" w:rsidRPr="001D6146" w:rsidRDefault="001D6146" w:rsidP="005D7BF5">
            <w:pPr>
              <w:spacing w:after="120"/>
              <w:jc w:val="both"/>
              <w:rPr>
                <w:rFonts w:asciiTheme="minorHAnsi" w:hAnsiTheme="minorHAnsi" w:cstheme="minorHAnsi"/>
              </w:rPr>
            </w:pPr>
            <w:r w:rsidRPr="001D6146">
              <w:rPr>
                <w:rFonts w:asciiTheme="minorHAnsi" w:hAnsiTheme="minorHAnsi" w:cstheme="minorHAnsi"/>
              </w:rPr>
              <w:t>Es la…………………</w:t>
            </w:r>
            <w:proofErr w:type="gramStart"/>
            <w:r w:rsidRPr="001D6146">
              <w:rPr>
                <w:rFonts w:asciiTheme="minorHAnsi" w:hAnsiTheme="minorHAnsi" w:cstheme="minorHAnsi"/>
              </w:rPr>
              <w:t>…(</w:t>
            </w:r>
            <w:proofErr w:type="gramEnd"/>
            <w:r w:rsidRPr="001D6146">
              <w:rPr>
                <w:rFonts w:asciiTheme="minorHAnsi" w:hAnsiTheme="minorHAnsi" w:cstheme="minorHAnsi"/>
              </w:rPr>
              <w:t xml:space="preserve">señalar la Unidad Solicitante  de la </w:t>
            </w:r>
            <w:r w:rsidRPr="001D6146">
              <w:rPr>
                <w:rFonts w:asciiTheme="minorHAnsi" w:hAnsiTheme="minorHAnsi" w:cstheme="minorHAnsi"/>
                <w:b/>
              </w:rPr>
              <w:t>ENTIDAD.</w:t>
            </w:r>
          </w:p>
        </w:tc>
      </w:tr>
    </w:tbl>
    <w:p w:rsidR="001D6146" w:rsidRPr="001D6146" w:rsidRDefault="001D6146" w:rsidP="001D6146">
      <w:pPr>
        <w:spacing w:after="120"/>
        <w:ind w:left="709" w:hanging="709"/>
        <w:jc w:val="both"/>
        <w:rPr>
          <w:rFonts w:asciiTheme="minorHAnsi" w:hAnsiTheme="minorHAnsi" w:cstheme="minorHAnsi"/>
        </w:rPr>
      </w:pPr>
      <w:r w:rsidRPr="001D6146">
        <w:rPr>
          <w:rFonts w:asciiTheme="minorHAnsi" w:hAnsiTheme="minorHAnsi" w:cstheme="minorHAnsi"/>
          <w:b/>
        </w:rPr>
        <w:t xml:space="preserve">3.2. </w:t>
      </w:r>
      <w:r w:rsidRPr="001D6146">
        <w:rPr>
          <w:rFonts w:asciiTheme="minorHAnsi" w:hAnsiTheme="minorHAnsi" w:cstheme="minorHAnsi"/>
          <w:b/>
        </w:rPr>
        <w:tab/>
        <w:t xml:space="preserve">Relación entre las Partes: </w:t>
      </w:r>
      <w:r w:rsidRPr="001D6146">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6146">
        <w:rPr>
          <w:rFonts w:asciiTheme="minorHAnsi" w:hAnsiTheme="minorHAnsi" w:cstheme="minorHAnsi"/>
          <w:b/>
        </w:rPr>
        <w:t>PROVEEDOR</w:t>
      </w:r>
      <w:r w:rsidRPr="001D6146">
        <w:rPr>
          <w:rFonts w:asciiTheme="minorHAnsi" w:hAnsiTheme="minorHAnsi" w:cstheme="minorHAnsi"/>
        </w:rPr>
        <w:t>, quien será plenamente responsable por todos los aspectos relacionados con este Contrato y la Ley Aplicable.</w:t>
      </w:r>
    </w:p>
    <w:p w:rsidR="001D6146" w:rsidRPr="001D6146" w:rsidRDefault="001D6146" w:rsidP="001D61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rPr>
      </w:pPr>
      <w:r w:rsidRPr="001D6146">
        <w:rPr>
          <w:rFonts w:asciiTheme="minorHAnsi" w:hAnsiTheme="minorHAnsi" w:cstheme="minorHAnsi"/>
          <w:b/>
        </w:rPr>
        <w:t>3.3.</w:t>
      </w:r>
      <w:r w:rsidRPr="001D6146">
        <w:rPr>
          <w:rFonts w:asciiTheme="minorHAnsi" w:hAnsiTheme="minorHAnsi" w:cstheme="minorHAnsi"/>
        </w:rPr>
        <w:tab/>
      </w:r>
      <w:r w:rsidRPr="001D6146">
        <w:rPr>
          <w:rFonts w:asciiTheme="minorHAnsi" w:hAnsiTheme="minorHAnsi" w:cstheme="minorHAnsi"/>
          <w:b/>
        </w:rPr>
        <w:t>Ley que rige el Contrato:</w:t>
      </w:r>
      <w:r w:rsidRPr="001D6146">
        <w:rPr>
          <w:rFonts w:asciiTheme="minorHAnsi" w:hAnsiTheme="minorHAnsi" w:cstheme="minorHAnsi"/>
        </w:rPr>
        <w:t xml:space="preserve"> Este Contrato, su significado e interpretación y la relación que crea entre las Partes se regirá por Ley Aplicable.</w:t>
      </w:r>
    </w:p>
    <w:p w:rsidR="001D6146" w:rsidRPr="001D6146" w:rsidRDefault="001D6146" w:rsidP="001D61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rPr>
      </w:pPr>
      <w:r w:rsidRPr="001D6146">
        <w:rPr>
          <w:rFonts w:asciiTheme="minorHAnsi" w:hAnsiTheme="minorHAnsi" w:cstheme="minorHAnsi"/>
          <w:b/>
        </w:rPr>
        <w:t>3.4.</w:t>
      </w:r>
      <w:r w:rsidRPr="001D6146">
        <w:rPr>
          <w:rFonts w:asciiTheme="minorHAnsi" w:hAnsiTheme="minorHAnsi" w:cstheme="minorHAnsi"/>
        </w:rPr>
        <w:tab/>
      </w:r>
      <w:r w:rsidRPr="001D6146">
        <w:rPr>
          <w:rFonts w:asciiTheme="minorHAnsi" w:hAnsiTheme="minorHAnsi" w:cstheme="minorHAnsi"/>
          <w:b/>
        </w:rPr>
        <w:t xml:space="preserve">Idioma: </w:t>
      </w:r>
      <w:r w:rsidRPr="001D6146">
        <w:rPr>
          <w:rFonts w:asciiTheme="minorHAnsi" w:hAnsiTheme="minorHAnsi" w:cstheme="minorHAnsi"/>
        </w:rPr>
        <w:t>Este Contrato se ha celebrado en castellano, idioma por el que se regirán obligatoriamente todas las materias relacionadas con el mismo o su interpretación.</w:t>
      </w:r>
    </w:p>
    <w:p w:rsidR="001D6146" w:rsidRPr="001D6146" w:rsidRDefault="001D6146" w:rsidP="001D61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rPr>
      </w:pPr>
      <w:r w:rsidRPr="001D6146">
        <w:rPr>
          <w:rFonts w:asciiTheme="minorHAnsi" w:hAnsiTheme="minorHAnsi" w:cstheme="minorHAnsi"/>
          <w:b/>
        </w:rPr>
        <w:t>3.5.</w:t>
      </w:r>
      <w:r w:rsidRPr="001D6146">
        <w:rPr>
          <w:rFonts w:asciiTheme="minorHAnsi" w:hAnsiTheme="minorHAnsi" w:cstheme="minorHAnsi"/>
        </w:rPr>
        <w:tab/>
      </w:r>
      <w:r w:rsidRPr="001D6146">
        <w:rPr>
          <w:rFonts w:asciiTheme="minorHAnsi" w:hAnsiTheme="minorHAnsi" w:cstheme="minorHAnsi"/>
          <w:b/>
        </w:rPr>
        <w:t>Encabezamientos:</w:t>
      </w:r>
      <w:r w:rsidRPr="001D6146">
        <w:rPr>
          <w:rFonts w:asciiTheme="minorHAnsi" w:hAnsiTheme="minorHAnsi" w:cstheme="minorHAnsi"/>
        </w:rPr>
        <w:t xml:space="preserve"> El contenido de este Contrato no se verá restringido, modificado o afectado por los encabezamientos.</w:t>
      </w:r>
    </w:p>
    <w:p w:rsidR="001D6146" w:rsidRPr="001D6146" w:rsidRDefault="001D6146" w:rsidP="001D61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rPr>
      </w:pPr>
      <w:r w:rsidRPr="001D6146">
        <w:rPr>
          <w:rFonts w:asciiTheme="minorHAnsi" w:hAnsiTheme="minorHAnsi" w:cstheme="minorHAnsi"/>
          <w:b/>
        </w:rPr>
        <w:t>3.6.</w:t>
      </w:r>
      <w:r w:rsidRPr="001D6146">
        <w:rPr>
          <w:rFonts w:asciiTheme="minorHAnsi" w:hAnsiTheme="minorHAnsi" w:cstheme="minorHAnsi"/>
        </w:rPr>
        <w:tab/>
      </w:r>
      <w:r w:rsidRPr="001D6146">
        <w:rPr>
          <w:rFonts w:asciiTheme="minorHAnsi" w:hAnsiTheme="minorHAnsi" w:cstheme="minorHAnsi"/>
          <w:b/>
        </w:rPr>
        <w:t>Totalidad del acuerdo:</w:t>
      </w:r>
      <w:r w:rsidRPr="001D6146">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D6146" w:rsidRPr="001D6146" w:rsidRDefault="001D6146" w:rsidP="001D61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rPr>
      </w:pPr>
      <w:r w:rsidRPr="001D6146">
        <w:rPr>
          <w:rFonts w:asciiTheme="minorHAnsi" w:hAnsiTheme="minorHAnsi" w:cstheme="minorHAnsi"/>
          <w:b/>
        </w:rPr>
        <w:t>3.7.</w:t>
      </w:r>
      <w:r w:rsidRPr="001D6146">
        <w:rPr>
          <w:rFonts w:asciiTheme="minorHAnsi" w:hAnsiTheme="minorHAnsi" w:cstheme="minorHAnsi"/>
        </w:rPr>
        <w:tab/>
      </w:r>
      <w:r w:rsidRPr="001D6146">
        <w:rPr>
          <w:rFonts w:asciiTheme="minorHAnsi" w:hAnsiTheme="minorHAnsi" w:cstheme="minorHAnsi"/>
          <w:b/>
        </w:rPr>
        <w:t>Plazos:</w:t>
      </w:r>
      <w:r w:rsidRPr="001D6146">
        <w:rPr>
          <w:rFonts w:asciiTheme="minorHAnsi" w:hAnsiTheme="minorHAnsi" w:cstheme="minorHAnsi"/>
        </w:rPr>
        <w:t xml:space="preserve"> Todos los plazos establecidos en este Contrato y sus anexos se entenderán como días calendario, salvo indicación expresa en contrario.</w:t>
      </w:r>
    </w:p>
    <w:p w:rsidR="001D6146" w:rsidRPr="001D6146" w:rsidRDefault="001D6146" w:rsidP="001D61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rPr>
      </w:pPr>
      <w:r w:rsidRPr="001D6146">
        <w:rPr>
          <w:rFonts w:asciiTheme="minorHAnsi" w:hAnsiTheme="minorHAnsi" w:cstheme="minorHAnsi"/>
          <w:b/>
        </w:rPr>
        <w:t>3.8.</w:t>
      </w:r>
      <w:r w:rsidRPr="001D6146">
        <w:rPr>
          <w:rFonts w:asciiTheme="minorHAnsi" w:hAnsiTheme="minorHAnsi" w:cstheme="minorHAnsi"/>
        </w:rPr>
        <w:tab/>
      </w:r>
      <w:r w:rsidRPr="001D6146">
        <w:rPr>
          <w:rFonts w:asciiTheme="minorHAnsi" w:hAnsiTheme="minorHAnsi" w:cstheme="minorHAnsi"/>
          <w:b/>
        </w:rPr>
        <w:t>Mayúsculas:</w:t>
      </w:r>
      <w:r w:rsidRPr="001D6146">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1D6146" w:rsidRPr="001D6146" w:rsidRDefault="001D6146" w:rsidP="001D6146">
      <w:pPr>
        <w:spacing w:after="120"/>
        <w:ind w:left="709" w:hanging="709"/>
        <w:jc w:val="both"/>
        <w:rPr>
          <w:rFonts w:asciiTheme="minorHAnsi" w:hAnsiTheme="minorHAnsi" w:cstheme="minorHAnsi"/>
        </w:rPr>
      </w:pPr>
      <w:r w:rsidRPr="001D6146">
        <w:rPr>
          <w:rFonts w:asciiTheme="minorHAnsi" w:hAnsiTheme="minorHAnsi" w:cstheme="minorHAnsi"/>
          <w:b/>
          <w:bCs/>
        </w:rPr>
        <w:t>3.9.</w:t>
      </w:r>
      <w:r w:rsidRPr="001D6146">
        <w:rPr>
          <w:rFonts w:asciiTheme="minorHAnsi" w:hAnsiTheme="minorHAnsi" w:cstheme="minorHAnsi"/>
          <w:b/>
          <w:bCs/>
        </w:rPr>
        <w:tab/>
        <w:t xml:space="preserve">Discrepancias: </w:t>
      </w:r>
      <w:r w:rsidRPr="001D6146">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D6146" w:rsidRPr="001D6146" w:rsidRDefault="001D6146" w:rsidP="001D6146">
      <w:pPr>
        <w:spacing w:after="120"/>
        <w:ind w:left="709" w:hanging="709"/>
        <w:jc w:val="both"/>
        <w:rPr>
          <w:rFonts w:asciiTheme="minorHAnsi" w:hAnsiTheme="minorHAnsi" w:cstheme="minorHAnsi"/>
          <w:u w:val="single"/>
        </w:rPr>
      </w:pPr>
      <w:r w:rsidRPr="001D6146">
        <w:rPr>
          <w:rFonts w:asciiTheme="minorHAnsi" w:hAnsiTheme="minorHAnsi" w:cstheme="minorHAnsi"/>
          <w:b/>
          <w:bCs/>
          <w:u w:val="single"/>
        </w:rPr>
        <w:t>CUARTA.</w:t>
      </w:r>
      <w:r w:rsidRPr="001D6146">
        <w:rPr>
          <w:rFonts w:asciiTheme="minorHAnsi" w:hAnsiTheme="minorHAnsi" w:cstheme="minorHAnsi"/>
          <w:u w:val="single"/>
        </w:rPr>
        <w:t xml:space="preserve">- </w:t>
      </w:r>
      <w:r w:rsidRPr="001D6146">
        <w:rPr>
          <w:rFonts w:asciiTheme="minorHAnsi" w:hAnsiTheme="minorHAnsi" w:cstheme="minorHAnsi"/>
          <w:b/>
          <w:u w:val="single"/>
        </w:rPr>
        <w:t>(NATURALEZA DEL CONTRATO)</w:t>
      </w:r>
    </w:p>
    <w:p w:rsidR="001D6146" w:rsidRPr="001D6146" w:rsidRDefault="001D6146" w:rsidP="001D6146">
      <w:pPr>
        <w:spacing w:after="120"/>
        <w:jc w:val="both"/>
        <w:rPr>
          <w:rFonts w:asciiTheme="minorHAnsi" w:hAnsiTheme="minorHAnsi" w:cstheme="minorHAnsi"/>
        </w:rPr>
      </w:pPr>
      <w:r w:rsidRPr="001D6146">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1D6146">
        <w:rPr>
          <w:rFonts w:asciiTheme="minorHAnsi" w:hAnsiTheme="minorHAnsi" w:cstheme="minorHAnsi"/>
          <w:b/>
          <w:bCs/>
        </w:rPr>
        <w:t>.</w:t>
      </w:r>
    </w:p>
    <w:p w:rsidR="001D6146" w:rsidRPr="001D6146" w:rsidRDefault="001D6146" w:rsidP="001D6146">
      <w:pPr>
        <w:spacing w:after="120"/>
        <w:jc w:val="both"/>
        <w:rPr>
          <w:rFonts w:asciiTheme="minorHAnsi" w:hAnsiTheme="minorHAnsi" w:cstheme="minorHAnsi"/>
          <w:u w:val="single"/>
          <w:lang w:val="es-ES_tradnl"/>
        </w:rPr>
      </w:pPr>
      <w:r w:rsidRPr="001D6146">
        <w:rPr>
          <w:rFonts w:asciiTheme="minorHAnsi" w:hAnsiTheme="minorHAnsi" w:cstheme="minorHAnsi"/>
          <w:b/>
          <w:u w:val="single"/>
          <w:lang w:val="es-ES_tradnl"/>
        </w:rPr>
        <w:t>QUINTA.- (DOCUMENTOS DEL CONTRATO)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1D6146" w:rsidRPr="001D6146" w:rsidRDefault="001D6146" w:rsidP="001D6146">
      <w:pPr>
        <w:ind w:left="2124" w:hanging="1131"/>
        <w:jc w:val="both"/>
        <w:rPr>
          <w:rFonts w:asciiTheme="minorHAnsi" w:hAnsiTheme="minorHAnsi" w:cstheme="minorHAnsi"/>
          <w:lang w:val="es-ES_tradnl"/>
        </w:rPr>
      </w:pPr>
      <w:r w:rsidRPr="001D6146">
        <w:rPr>
          <w:rFonts w:asciiTheme="minorHAnsi" w:hAnsiTheme="minorHAnsi" w:cstheme="minorHAnsi"/>
          <w:lang w:val="es-ES_tradnl"/>
        </w:rPr>
        <w:lastRenderedPageBreak/>
        <w:t>Anexo 1:</w:t>
      </w:r>
      <w:r w:rsidRPr="001D6146">
        <w:rPr>
          <w:rFonts w:asciiTheme="minorHAnsi" w:hAnsiTheme="minorHAnsi" w:cstheme="minorHAnsi"/>
          <w:lang w:val="es-ES_tradnl"/>
        </w:rPr>
        <w:tab/>
        <w:t>Documento de base de contratación, aclaraciones y enmiendas.</w:t>
      </w:r>
    </w:p>
    <w:p w:rsidR="001D6146" w:rsidRPr="001D6146" w:rsidRDefault="001D6146" w:rsidP="001D6146">
      <w:pPr>
        <w:ind w:left="993"/>
        <w:jc w:val="both"/>
        <w:rPr>
          <w:rFonts w:asciiTheme="minorHAnsi" w:hAnsiTheme="minorHAnsi" w:cstheme="minorHAnsi"/>
          <w:lang w:val="es-ES_tradnl"/>
        </w:rPr>
      </w:pPr>
      <w:r w:rsidRPr="001D6146">
        <w:rPr>
          <w:rFonts w:asciiTheme="minorHAnsi" w:hAnsiTheme="minorHAnsi" w:cstheme="minorHAnsi"/>
          <w:lang w:val="es-ES_tradnl"/>
        </w:rPr>
        <w:t>Anexo 2:</w:t>
      </w:r>
      <w:r w:rsidRPr="001D6146">
        <w:rPr>
          <w:rFonts w:asciiTheme="minorHAnsi" w:hAnsiTheme="minorHAnsi" w:cstheme="minorHAnsi"/>
          <w:lang w:val="es-ES_tradnl"/>
        </w:rPr>
        <w:tab/>
        <w:t>Propuesta adjudicada (oferta técnica y oferta económica).</w:t>
      </w:r>
    </w:p>
    <w:p w:rsidR="001D6146" w:rsidRPr="001D6146" w:rsidRDefault="001D6146" w:rsidP="001D6146">
      <w:pPr>
        <w:ind w:left="993"/>
        <w:jc w:val="both"/>
        <w:rPr>
          <w:rFonts w:asciiTheme="minorHAnsi" w:hAnsiTheme="minorHAnsi" w:cstheme="minorHAnsi"/>
          <w:lang w:val="es-ES_tradnl"/>
        </w:rPr>
      </w:pPr>
      <w:r w:rsidRPr="001D6146">
        <w:rPr>
          <w:rFonts w:asciiTheme="minorHAnsi" w:hAnsiTheme="minorHAnsi" w:cstheme="minorHAnsi"/>
          <w:lang w:val="es-ES_tradnl"/>
        </w:rPr>
        <w:t>Anexo 3:</w:t>
      </w:r>
      <w:r w:rsidRPr="001D6146">
        <w:rPr>
          <w:rFonts w:asciiTheme="minorHAnsi" w:hAnsiTheme="minorHAnsi" w:cstheme="minorHAnsi"/>
          <w:lang w:val="es-ES_tradnl"/>
        </w:rPr>
        <w:tab/>
        <w:t>Acta de concertación (cuando corresponda).</w:t>
      </w:r>
    </w:p>
    <w:p w:rsidR="001D6146" w:rsidRPr="001D6146" w:rsidRDefault="001D6146" w:rsidP="001D6146">
      <w:pPr>
        <w:spacing w:after="120"/>
        <w:ind w:left="993"/>
        <w:jc w:val="both"/>
        <w:rPr>
          <w:rFonts w:asciiTheme="minorHAnsi" w:hAnsiTheme="minorHAnsi" w:cstheme="minorHAnsi"/>
          <w:lang w:val="es-ES_tradnl"/>
        </w:rPr>
      </w:pPr>
      <w:r w:rsidRPr="001D6146">
        <w:rPr>
          <w:rFonts w:asciiTheme="minorHAnsi" w:hAnsiTheme="minorHAnsi" w:cstheme="minorHAnsi"/>
          <w:lang w:val="es-ES_tradnl"/>
        </w:rPr>
        <w:t>Anexo 4:</w:t>
      </w:r>
      <w:r w:rsidRPr="001D6146">
        <w:rPr>
          <w:rFonts w:asciiTheme="minorHAnsi" w:hAnsiTheme="minorHAnsi" w:cstheme="minorHAnsi"/>
          <w:lang w:val="es-ES_tradnl"/>
        </w:rPr>
        <w:tab/>
        <w:t>Garantías.</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 xml:space="preserve">SEXTA.- (OBJETO DEL CONTRATO) </w:t>
      </w:r>
    </w:p>
    <w:p w:rsidR="001D6146" w:rsidRPr="001D6146" w:rsidRDefault="001D6146" w:rsidP="001D6146">
      <w:pPr>
        <w:spacing w:after="120"/>
        <w:jc w:val="both"/>
        <w:rPr>
          <w:rFonts w:asciiTheme="minorHAnsi" w:hAnsiTheme="minorHAnsi" w:cstheme="minorHAnsi"/>
          <w:b/>
          <w:lang w:val="es-ES_tradnl"/>
        </w:rPr>
      </w:pPr>
      <w:r w:rsidRPr="001D6146">
        <w:rPr>
          <w:rFonts w:asciiTheme="minorHAnsi" w:hAnsiTheme="minorHAnsi" w:cstheme="minorHAnsi"/>
        </w:rPr>
        <w:t xml:space="preserve">El objeto del presente Contrato es la </w:t>
      </w:r>
      <w:proofErr w:type="gramStart"/>
      <w:r w:rsidRPr="001D6146">
        <w:rPr>
          <w:rFonts w:asciiTheme="minorHAnsi" w:hAnsiTheme="minorHAnsi" w:cstheme="minorHAnsi"/>
        </w:rPr>
        <w:t>Adquisición …</w:t>
      </w:r>
      <w:proofErr w:type="gramEnd"/>
      <w:r w:rsidRPr="001D6146">
        <w:rPr>
          <w:rFonts w:asciiTheme="minorHAnsi" w:hAnsiTheme="minorHAnsi" w:cstheme="minorHAnsi"/>
        </w:rPr>
        <w:t>……………… (</w:t>
      </w:r>
      <w:r w:rsidRPr="001D6146">
        <w:rPr>
          <w:rFonts w:asciiTheme="minorHAnsi" w:hAnsiTheme="minorHAnsi" w:cstheme="minorHAnsi"/>
          <w:b/>
          <w:i/>
        </w:rPr>
        <w:t>Señalar objeto de la contratación</w:t>
      </w:r>
      <w:r w:rsidRPr="001D6146">
        <w:rPr>
          <w:rFonts w:asciiTheme="minorHAnsi" w:hAnsiTheme="minorHAnsi" w:cstheme="minorHAnsi"/>
        </w:rPr>
        <w:t xml:space="preserve">), suministrada por el </w:t>
      </w:r>
      <w:r w:rsidRPr="001D6146">
        <w:rPr>
          <w:rFonts w:asciiTheme="minorHAnsi" w:hAnsiTheme="minorHAnsi" w:cstheme="minorHAnsi"/>
          <w:b/>
        </w:rPr>
        <w:t xml:space="preserve">PROVEEDOR </w:t>
      </w:r>
      <w:r w:rsidRPr="001D6146">
        <w:rPr>
          <w:rFonts w:asciiTheme="minorHAnsi" w:hAnsiTheme="minorHAnsi" w:cstheme="minorHAnsi"/>
        </w:rPr>
        <w:t>con estricta y absoluta sujeción a este Contrato y en conformidad a los anexos que forman parte integrante e indivisible del presente Contrato.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SÉPTIMA.- (VIGENCIA Y PLAZO DEL CONTRATO)</w:t>
      </w:r>
    </w:p>
    <w:p w:rsidR="001D6146" w:rsidRPr="001D6146" w:rsidRDefault="001D6146" w:rsidP="001D6146">
      <w:pPr>
        <w:spacing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 xml:space="preserve">7.1. </w:t>
      </w:r>
      <w:r w:rsidRPr="001D6146">
        <w:rPr>
          <w:rFonts w:asciiTheme="minorHAnsi" w:hAnsiTheme="minorHAnsi" w:cstheme="minorHAnsi"/>
          <w:b/>
          <w:lang w:val="es-ES_tradnl"/>
        </w:rPr>
        <w:tab/>
        <w:t>Vigencia:</w:t>
      </w:r>
    </w:p>
    <w:p w:rsidR="001D6146" w:rsidRPr="001D6146" w:rsidRDefault="001D6146" w:rsidP="001D6146">
      <w:pPr>
        <w:spacing w:before="120" w:after="120"/>
        <w:ind w:left="567"/>
        <w:jc w:val="both"/>
        <w:rPr>
          <w:rFonts w:asciiTheme="minorHAnsi" w:hAnsiTheme="minorHAnsi" w:cstheme="minorHAnsi"/>
          <w:lang w:val="es-ES_tradnl"/>
        </w:rPr>
      </w:pPr>
      <w:r w:rsidRPr="001D6146">
        <w:rPr>
          <w:rFonts w:asciiTheme="minorHAnsi" w:hAnsiTheme="minorHAnsi" w:cstheme="minorHAnsi"/>
          <w:lang w:val="es-ES_tradnl"/>
        </w:rPr>
        <w:t xml:space="preserve">El presente Contrato tendrá vigencia desde el día de su suscripción por ambas Partes hasta </w:t>
      </w:r>
      <w:r w:rsidRPr="001D6146">
        <w:rPr>
          <w:rFonts w:asciiTheme="minorHAnsi" w:hAnsiTheme="minorHAnsi" w:cstheme="minorHAnsi"/>
          <w:lang w:val="es-BO"/>
        </w:rPr>
        <w:t>el vencimiento del periodo de la garantía de</w:t>
      </w:r>
      <w:r w:rsidRPr="001D6146">
        <w:rPr>
          <w:rFonts w:asciiTheme="minorHAnsi" w:hAnsiTheme="minorHAnsi" w:cstheme="minorHAnsi"/>
          <w:lang w:val="es-ES_tradnl"/>
        </w:rPr>
        <w:t xml:space="preserve"> reposición.</w:t>
      </w:r>
    </w:p>
    <w:p w:rsidR="001D6146" w:rsidRPr="001D6146" w:rsidRDefault="001D6146" w:rsidP="001D6146">
      <w:pPr>
        <w:spacing w:before="120"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 xml:space="preserve">7.2. </w:t>
      </w:r>
      <w:r w:rsidRPr="001D6146">
        <w:rPr>
          <w:rFonts w:asciiTheme="minorHAnsi" w:hAnsiTheme="minorHAnsi" w:cstheme="minorHAnsi"/>
          <w:b/>
          <w:lang w:val="es-ES_tradnl"/>
        </w:rPr>
        <w:tab/>
        <w:t>Plazo:</w:t>
      </w:r>
    </w:p>
    <w:p w:rsidR="001D6146" w:rsidRPr="001D6146" w:rsidRDefault="001D6146" w:rsidP="001D6146">
      <w:pPr>
        <w:spacing w:before="120" w:after="120"/>
        <w:ind w:left="567"/>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bCs/>
          <w:lang w:val="es-ES_tradnl"/>
        </w:rPr>
        <w:t xml:space="preserve">PROVEEDOR </w:t>
      </w:r>
      <w:r w:rsidRPr="001D6146">
        <w:rPr>
          <w:rFonts w:asciiTheme="minorHAnsi" w:hAnsiTheme="minorHAnsi" w:cstheme="minorHAnsi"/>
          <w:lang w:val="es-ES_tradnl"/>
        </w:rPr>
        <w:t xml:space="preserve">entregará la Adquisición en el plazo máximo de…………….. </w:t>
      </w:r>
      <w:r w:rsidRPr="001D6146">
        <w:rPr>
          <w:rFonts w:asciiTheme="minorHAnsi" w:hAnsiTheme="minorHAnsi" w:cstheme="minorHAnsi"/>
          <w:b/>
          <w:i/>
          <w:lang w:val="es-ES_tradnl"/>
        </w:rPr>
        <w:t>(Señalar plazo de manera numeral y literal)</w:t>
      </w:r>
      <w:r w:rsidRPr="001D6146">
        <w:rPr>
          <w:rFonts w:asciiTheme="minorHAnsi" w:hAnsiTheme="minorHAnsi" w:cstheme="minorHAnsi"/>
          <w:lang w:val="es-ES_tradnl"/>
        </w:rPr>
        <w:t>, computables a partir del. ……………………</w:t>
      </w:r>
      <w:proofErr w:type="gramStart"/>
      <w:r w:rsidRPr="001D6146">
        <w:rPr>
          <w:rFonts w:asciiTheme="minorHAnsi" w:hAnsiTheme="minorHAnsi" w:cstheme="minorHAnsi"/>
          <w:lang w:val="es-ES_tradnl"/>
        </w:rPr>
        <w:t>.(</w:t>
      </w:r>
      <w:proofErr w:type="gramEnd"/>
      <w:r w:rsidRPr="001D6146">
        <w:rPr>
          <w:rFonts w:asciiTheme="minorHAnsi" w:hAnsiTheme="minorHAnsi" w:cstheme="minorHAnsi"/>
          <w:b/>
          <w:i/>
          <w:lang w:val="es-ES_tradnl"/>
        </w:rPr>
        <w:t>Señalar desde cuando se computa el plazo de acuerdo a lo determinado en las especificaciones técnicas)</w:t>
      </w:r>
      <w:r w:rsidRPr="001D6146">
        <w:rPr>
          <w:rFonts w:asciiTheme="minorHAnsi" w:hAnsiTheme="minorHAnsi" w:cstheme="minorHAnsi"/>
          <w:lang w:val="es-ES_tradnl"/>
        </w:rPr>
        <w:t xml:space="preserve">. </w:t>
      </w:r>
    </w:p>
    <w:p w:rsidR="001D6146" w:rsidRPr="001D6146" w:rsidRDefault="001D6146" w:rsidP="001D6146">
      <w:pPr>
        <w:spacing w:before="120" w:after="120"/>
        <w:jc w:val="both"/>
        <w:rPr>
          <w:rFonts w:asciiTheme="minorHAnsi" w:hAnsiTheme="minorHAnsi" w:cstheme="minorHAnsi"/>
          <w:b/>
          <w:u w:val="single"/>
        </w:rPr>
      </w:pPr>
      <w:r w:rsidRPr="001D6146">
        <w:rPr>
          <w:rFonts w:asciiTheme="minorHAnsi" w:hAnsiTheme="minorHAnsi" w:cstheme="minorHAnsi"/>
          <w:b/>
          <w:u w:val="single"/>
          <w:lang w:val="es-ES_tradnl"/>
        </w:rPr>
        <w:t xml:space="preserve">OCTAVA.- </w:t>
      </w:r>
      <w:r w:rsidRPr="001D6146">
        <w:rPr>
          <w:rFonts w:asciiTheme="minorHAnsi" w:hAnsiTheme="minorHAnsi" w:cstheme="minorHAnsi"/>
          <w:b/>
          <w:u w:val="single"/>
        </w:rPr>
        <w:t>(LUGAR, FORMA DE ENTREGA)</w:t>
      </w:r>
    </w:p>
    <w:p w:rsidR="001D6146" w:rsidRPr="001D6146" w:rsidRDefault="001D6146" w:rsidP="001D6146">
      <w:pPr>
        <w:spacing w:before="120" w:after="120"/>
        <w:ind w:left="567" w:hanging="567"/>
        <w:jc w:val="both"/>
        <w:rPr>
          <w:rFonts w:asciiTheme="minorHAnsi" w:hAnsiTheme="minorHAnsi" w:cstheme="minorHAnsi"/>
          <w:lang w:val="es-ES_tradnl"/>
        </w:rPr>
      </w:pPr>
      <w:r w:rsidRPr="001D6146">
        <w:rPr>
          <w:rFonts w:asciiTheme="minorHAnsi" w:hAnsiTheme="minorHAnsi" w:cstheme="minorHAnsi"/>
          <w:b/>
        </w:rPr>
        <w:t>8.1</w:t>
      </w:r>
      <w:r w:rsidRPr="001D6146">
        <w:rPr>
          <w:rFonts w:asciiTheme="minorHAnsi" w:hAnsiTheme="minorHAnsi" w:cstheme="minorHAnsi"/>
        </w:rPr>
        <w:t xml:space="preserve">   El  lugar </w:t>
      </w:r>
      <w:r w:rsidRPr="001D6146">
        <w:rPr>
          <w:rFonts w:asciiTheme="minorHAnsi" w:hAnsiTheme="minorHAnsi" w:cstheme="minorHAnsi"/>
          <w:lang w:val="es-ES_tradnl"/>
        </w:rPr>
        <w:t xml:space="preserve"> de  entrega  de  la  Adquisición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en coordinación con el Comité de Recepción, será  en los siguientes predios:…………………………. </w:t>
      </w:r>
      <w:r w:rsidRPr="001D6146">
        <w:rPr>
          <w:rFonts w:asciiTheme="minorHAnsi" w:hAnsiTheme="minorHAnsi" w:cstheme="minorHAnsi"/>
          <w:b/>
          <w:i/>
          <w:lang w:val="es-ES_tradnl"/>
        </w:rPr>
        <w:t>(Señalar el lugar de entrega de los bienes).</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Los trabajos de estibado correrán por cuenta y responsabilidad del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y la Adquisición será depositada dentro de los almacenes señalados en el numeral 8.1, en caso de ocurrir algún daño en este procedimiento será responsabilidad exclusiva del </w:t>
      </w:r>
      <w:r w:rsidRPr="001D6146">
        <w:rPr>
          <w:rFonts w:asciiTheme="minorHAnsi" w:hAnsiTheme="minorHAnsi" w:cstheme="minorHAnsi"/>
          <w:b/>
          <w:lang w:val="es-ES_tradnl"/>
        </w:rPr>
        <w:t>PROVEEDOR</w:t>
      </w:r>
      <w:r w:rsidRPr="001D6146">
        <w:rPr>
          <w:rFonts w:asciiTheme="minorHAnsi" w:hAnsiTheme="minorHAnsi" w:cstheme="minorHAnsi"/>
          <w:lang w:val="es-ES_tradnl"/>
        </w:rPr>
        <w:t>.</w:t>
      </w:r>
      <w:r w:rsidRPr="001D6146" w:rsidDel="0064172D">
        <w:rPr>
          <w:rFonts w:asciiTheme="minorHAnsi" w:hAnsiTheme="minorHAnsi" w:cstheme="minorHAnsi"/>
          <w:lang w:val="es-ES_tradnl"/>
        </w:rPr>
        <w:t xml:space="preserve"> </w:t>
      </w:r>
    </w:p>
    <w:p w:rsidR="001D6146" w:rsidRPr="001D6146" w:rsidRDefault="001D6146" w:rsidP="001D6146">
      <w:pPr>
        <w:spacing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8.2</w:t>
      </w:r>
      <w:r w:rsidRPr="001D6146">
        <w:rPr>
          <w:rFonts w:asciiTheme="minorHAnsi" w:hAnsiTheme="minorHAnsi" w:cstheme="minorHAnsi"/>
          <w:lang w:val="es-ES_tradnl"/>
        </w:rPr>
        <w:t xml:space="preserve">   La  Adquisición  deberá  ser  entregada  por  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al Comité de Recepción cumpliendo los siguientes requisitos y de acuerdo al siguiente detalle:……………(Determinar lo señalado en las especificaciones técnicas)</w:t>
      </w:r>
    </w:p>
    <w:p w:rsidR="001D6146" w:rsidRPr="001D6146" w:rsidRDefault="001D6146" w:rsidP="001D6146">
      <w:pPr>
        <w:spacing w:before="120"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NOVENA.- (MONTO DEL CONTRATO)</w:t>
      </w:r>
    </w:p>
    <w:p w:rsidR="001D6146" w:rsidRPr="001D6146" w:rsidRDefault="001D6146" w:rsidP="001D6146">
      <w:pPr>
        <w:jc w:val="both"/>
        <w:rPr>
          <w:rFonts w:asciiTheme="minorHAnsi" w:hAnsiTheme="minorHAnsi" w:cstheme="minorHAnsi"/>
          <w:i/>
          <w:lang w:val="es-ES_tradnl"/>
        </w:rPr>
      </w:pPr>
      <w:r w:rsidRPr="001D6146">
        <w:rPr>
          <w:rFonts w:asciiTheme="minorHAnsi" w:hAnsiTheme="minorHAnsi" w:cstheme="minorHAnsi"/>
        </w:rPr>
        <w:t xml:space="preserve">El monto total propuesto y aceptado por las Partes </w:t>
      </w:r>
      <w:r w:rsidRPr="001D6146">
        <w:rPr>
          <w:rFonts w:asciiTheme="minorHAnsi" w:hAnsiTheme="minorHAnsi" w:cstheme="minorHAnsi"/>
          <w:lang w:val="es-ES_tradnl"/>
        </w:rPr>
        <w:t>para la ejecución del objeto del presente Contrato</w:t>
      </w:r>
      <w:r w:rsidRPr="001D6146">
        <w:rPr>
          <w:rFonts w:asciiTheme="minorHAnsi" w:hAnsiTheme="minorHAnsi" w:cstheme="minorHAnsi"/>
        </w:rPr>
        <w:t xml:space="preserve"> es de Bs…………………….</w:t>
      </w:r>
      <w:r w:rsidRPr="001D6146">
        <w:rPr>
          <w:rFonts w:asciiTheme="minorHAnsi" w:hAnsiTheme="minorHAnsi" w:cstheme="minorHAnsi"/>
          <w:b/>
          <w:lang w:val="es-ES_tradnl"/>
        </w:rPr>
        <w:t>………………………………………….</w:t>
      </w:r>
      <w:r w:rsidRPr="001D6146">
        <w:rPr>
          <w:rFonts w:asciiTheme="minorHAnsi" w:hAnsiTheme="minorHAnsi" w:cstheme="minorHAnsi"/>
          <w:b/>
          <w:i/>
          <w:lang w:val="es-ES_tradnl"/>
        </w:rPr>
        <w:t>(Señalar monto numeral y literal)</w:t>
      </w:r>
      <w:r w:rsidRPr="001D6146">
        <w:rPr>
          <w:rFonts w:asciiTheme="minorHAnsi" w:hAnsiTheme="minorHAnsi" w:cstheme="minorHAnsi"/>
          <w:i/>
          <w:lang w:val="es-ES_tradnl"/>
        </w:rPr>
        <w:t>.</w:t>
      </w:r>
    </w:p>
    <w:p w:rsidR="001D6146" w:rsidRPr="001D6146" w:rsidRDefault="001D6146" w:rsidP="001D6146">
      <w:pPr>
        <w:spacing w:before="120" w:after="120"/>
        <w:jc w:val="both"/>
        <w:rPr>
          <w:rFonts w:asciiTheme="minorHAnsi" w:hAnsiTheme="minorHAnsi" w:cstheme="minorHAnsi"/>
          <w:lang w:val="es-ES_tradnl"/>
        </w:rPr>
      </w:pPr>
      <w:r w:rsidRPr="001D6146">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1D6146">
        <w:rPr>
          <w:rFonts w:asciiTheme="minorHAnsi" w:hAnsiTheme="minorHAnsi" w:cstheme="minorHAnsi"/>
        </w:rPr>
        <w:t>Adquisición</w:t>
      </w:r>
      <w:r w:rsidRPr="001D6146">
        <w:rPr>
          <w:rFonts w:asciiTheme="minorHAnsi" w:hAnsiTheme="minorHAnsi" w:cstheme="minorHAnsi"/>
          <w:lang w:val="es-ES_tradnl"/>
        </w:rPr>
        <w:t xml:space="preserve"> efectiva y realmente provista.</w:t>
      </w:r>
    </w:p>
    <w:p w:rsidR="001D6146" w:rsidRPr="001D6146" w:rsidRDefault="001D6146" w:rsidP="001D6146">
      <w:pPr>
        <w:widowControl w:val="0"/>
        <w:spacing w:before="120" w:after="120"/>
        <w:ind w:hanging="11"/>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a título de revisión de precio o reembolso ni cualquier otro similar a la </w:t>
      </w:r>
      <w:r w:rsidRPr="001D6146">
        <w:rPr>
          <w:rFonts w:asciiTheme="minorHAnsi" w:hAnsiTheme="minorHAnsi" w:cstheme="minorHAnsi"/>
          <w:b/>
          <w:lang w:val="es-ES_tradnl"/>
        </w:rPr>
        <w:t>ENTIDAD</w:t>
      </w:r>
      <w:r w:rsidRPr="001D6146">
        <w:rPr>
          <w:rFonts w:asciiTheme="minorHAnsi" w:hAnsiTheme="minorHAnsi" w:cstheme="minorHAnsi"/>
          <w:lang w:val="es-ES_tradnl"/>
        </w:rPr>
        <w:t>.</w:t>
      </w:r>
    </w:p>
    <w:p w:rsidR="001D6146" w:rsidRPr="001D6146" w:rsidRDefault="001D6146" w:rsidP="001D6146">
      <w:pPr>
        <w:numPr>
          <w:ilvl w:val="1"/>
          <w:numId w:val="0"/>
        </w:numPr>
        <w:tabs>
          <w:tab w:val="num" w:pos="284"/>
        </w:tabs>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DÉCIMA.- (FORMA DE PAGO)</w:t>
      </w:r>
    </w:p>
    <w:p w:rsidR="001D6146" w:rsidRPr="001D6146" w:rsidRDefault="001D6146" w:rsidP="001D6146">
      <w:pPr>
        <w:spacing w:after="120"/>
        <w:jc w:val="both"/>
        <w:rPr>
          <w:rFonts w:asciiTheme="minorHAnsi" w:hAnsiTheme="minorHAnsi" w:cstheme="minorHAnsi"/>
          <w:b/>
          <w:i/>
          <w:lang w:val="es-ES_tradnl"/>
        </w:rPr>
      </w:pPr>
      <w:r w:rsidRPr="001D6146">
        <w:rPr>
          <w:rFonts w:asciiTheme="minorHAnsi" w:hAnsiTheme="minorHAnsi" w:cstheme="minorHAnsi"/>
          <w:b/>
          <w:i/>
          <w:lang w:val="es-ES_tradnl"/>
        </w:rPr>
        <w:t>(La redacción podrá variar de acuerdo a lo establecido en las especificaciones técnicas  y de acuerdo a la validación de la Unidad de Comercio Exterior)</w:t>
      </w:r>
    </w:p>
    <w:p w:rsidR="001D6146" w:rsidRPr="001D6146" w:rsidRDefault="001D6146" w:rsidP="001D6146">
      <w:pPr>
        <w:autoSpaceDE w:val="0"/>
        <w:autoSpaceDN w:val="0"/>
        <w:adjustRightInd w:val="0"/>
        <w:spacing w:after="120"/>
        <w:jc w:val="both"/>
        <w:rPr>
          <w:rFonts w:asciiTheme="minorHAnsi" w:hAnsiTheme="minorHAnsi" w:cstheme="minorHAnsi"/>
          <w:lang w:val="es-BO"/>
        </w:rPr>
      </w:pPr>
      <w:r w:rsidRPr="001D6146">
        <w:rPr>
          <w:rFonts w:asciiTheme="minorHAnsi" w:hAnsiTheme="minorHAnsi" w:cstheme="minorHAnsi"/>
          <w:lang w:val="es-BO"/>
        </w:rPr>
        <w:lastRenderedPageBreak/>
        <w:t xml:space="preserve">La modalidad de pago será a contra entrega del total de la Adquisición que se efectuará a través de carta de crédito, objeto del  presente Contrato (equivalente al 100 % de la Adquisición). </w:t>
      </w:r>
    </w:p>
    <w:p w:rsidR="001D6146" w:rsidRPr="001D6146" w:rsidRDefault="001D6146" w:rsidP="001D6146">
      <w:pPr>
        <w:autoSpaceDE w:val="0"/>
        <w:autoSpaceDN w:val="0"/>
        <w:adjustRightInd w:val="0"/>
        <w:spacing w:after="120"/>
        <w:jc w:val="both"/>
        <w:rPr>
          <w:rFonts w:asciiTheme="minorHAnsi" w:hAnsiTheme="minorHAnsi" w:cstheme="minorHAnsi"/>
          <w:lang w:val="es-BO"/>
        </w:rPr>
      </w:pPr>
      <w:r w:rsidRPr="001D6146">
        <w:rPr>
          <w:rFonts w:asciiTheme="minorHAnsi" w:hAnsiTheme="minorHAnsi" w:cstheme="minorHAnsi"/>
          <w:lang w:val="es-BO"/>
        </w:rPr>
        <w:t>Para efectivizar el pago al proveedor, éste deberá presentar los siguientes documentos:</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 xml:space="preserve">Factura comercial emitida por el </w:t>
      </w:r>
      <w:r w:rsidRPr="001D6146">
        <w:rPr>
          <w:rFonts w:asciiTheme="minorHAnsi" w:hAnsiTheme="minorHAnsi" w:cstheme="minorHAnsi"/>
          <w:b/>
        </w:rPr>
        <w:t>PROVEEDOR</w:t>
      </w:r>
      <w:r w:rsidRPr="001D6146">
        <w:rPr>
          <w:rFonts w:asciiTheme="minorHAnsi" w:hAnsiTheme="minorHAnsi" w:cstheme="minorHAnsi"/>
        </w:rPr>
        <w:t xml:space="preserve"> (1 original y 2 copias).</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Lista de empaque (</w:t>
      </w:r>
      <w:proofErr w:type="spellStart"/>
      <w:r w:rsidRPr="001D6146">
        <w:rPr>
          <w:rFonts w:asciiTheme="minorHAnsi" w:hAnsiTheme="minorHAnsi" w:cstheme="minorHAnsi"/>
        </w:rPr>
        <w:t>Packing</w:t>
      </w:r>
      <w:proofErr w:type="spellEnd"/>
      <w:r w:rsidRPr="001D6146">
        <w:rPr>
          <w:rFonts w:asciiTheme="minorHAnsi" w:hAnsiTheme="minorHAnsi" w:cstheme="minorHAnsi"/>
        </w:rPr>
        <w:t xml:space="preserve"> </w:t>
      </w:r>
      <w:proofErr w:type="spellStart"/>
      <w:r w:rsidRPr="001D6146">
        <w:rPr>
          <w:rFonts w:asciiTheme="minorHAnsi" w:hAnsiTheme="minorHAnsi" w:cstheme="minorHAnsi"/>
        </w:rPr>
        <w:t>List</w:t>
      </w:r>
      <w:proofErr w:type="spellEnd"/>
      <w:r w:rsidRPr="001D6146">
        <w:rPr>
          <w:rFonts w:asciiTheme="minorHAnsi" w:hAnsiTheme="minorHAnsi" w:cstheme="minorHAnsi"/>
        </w:rPr>
        <w:t>) (1 original y 2 copias).</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Documentos de transporte (1 original y 2 copias) cuando corresponda.</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Certificado de origen (1 original y 2 copias).</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Planilla de gastos portuarios (si corresponde) (1 original y 2 copias).</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Certificados de calidad y cumplimiento de norma emitidos por una empresa de verificación de comercio exterior (1 original y 2 copias).</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 xml:space="preserve">Póliza de seguro multimodal o terrestre (según corresponda a los medios de transporte). </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 xml:space="preserve">Informe de conformidad emitido por el Comité de Recepción. </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La presentación de certificación de fletes que correspondan</w:t>
      </w:r>
    </w:p>
    <w:p w:rsidR="001D6146" w:rsidRPr="001D6146" w:rsidRDefault="001D6146" w:rsidP="007813B8">
      <w:pPr>
        <w:numPr>
          <w:ilvl w:val="0"/>
          <w:numId w:val="44"/>
        </w:numPr>
        <w:autoSpaceDE w:val="0"/>
        <w:autoSpaceDN w:val="0"/>
        <w:adjustRightInd w:val="0"/>
        <w:ind w:left="567" w:hanging="425"/>
        <w:jc w:val="both"/>
        <w:rPr>
          <w:rFonts w:asciiTheme="minorHAnsi" w:hAnsiTheme="minorHAnsi" w:cstheme="minorHAnsi"/>
        </w:rPr>
      </w:pPr>
      <w:r w:rsidRPr="001D6146">
        <w:rPr>
          <w:rFonts w:asciiTheme="minorHAnsi" w:hAnsiTheme="minorHAnsi" w:cstheme="minorHAnsi"/>
        </w:rPr>
        <w:t>Presentación de certificaciones y/o notas aclaratorias particulares que sean requeridas por la Aduana Nacional</w:t>
      </w:r>
    </w:p>
    <w:p w:rsidR="001D6146" w:rsidRPr="001D6146" w:rsidRDefault="001D6146" w:rsidP="007813B8">
      <w:pPr>
        <w:numPr>
          <w:ilvl w:val="0"/>
          <w:numId w:val="44"/>
        </w:numPr>
        <w:autoSpaceDE w:val="0"/>
        <w:autoSpaceDN w:val="0"/>
        <w:adjustRightInd w:val="0"/>
        <w:spacing w:after="120"/>
        <w:ind w:left="567" w:hanging="425"/>
        <w:jc w:val="both"/>
        <w:rPr>
          <w:rFonts w:asciiTheme="minorHAnsi" w:hAnsiTheme="minorHAnsi" w:cstheme="minorHAnsi"/>
        </w:rPr>
      </w:pPr>
      <w:r w:rsidRPr="001D6146">
        <w:rPr>
          <w:rFonts w:asciiTheme="minorHAnsi" w:hAnsiTheme="minorHAnsi" w:cstheme="minorHAnsi"/>
        </w:rPr>
        <w:t>Parte de recepción original (si por el tipo de despacho aduanero realizado no fue entregado durante la primera etapa).</w:t>
      </w:r>
    </w:p>
    <w:p w:rsidR="001D6146" w:rsidRPr="001D6146" w:rsidRDefault="001D6146" w:rsidP="001D6146">
      <w:pPr>
        <w:autoSpaceDE w:val="0"/>
        <w:autoSpaceDN w:val="0"/>
        <w:adjustRightInd w:val="0"/>
        <w:spacing w:after="120"/>
        <w:jc w:val="both"/>
        <w:rPr>
          <w:rFonts w:asciiTheme="minorHAnsi" w:hAnsiTheme="minorHAnsi" w:cstheme="minorHAnsi"/>
          <w:lang w:val="es-BO"/>
        </w:rPr>
      </w:pPr>
      <w:r w:rsidRPr="001D6146">
        <w:rPr>
          <w:rFonts w:asciiTheme="minorHAnsi" w:hAnsiTheme="minorHAnsi" w:cstheme="minorHAnsi"/>
          <w:lang w:val="es-BO"/>
        </w:rPr>
        <w:t xml:space="preserve">Todos los gastos generados en el exterior y hasta que la Adquisición ingrese a los almacenes de la </w:t>
      </w:r>
      <w:r w:rsidRPr="001D6146">
        <w:rPr>
          <w:rFonts w:asciiTheme="minorHAnsi" w:hAnsiTheme="minorHAnsi" w:cstheme="minorHAnsi"/>
          <w:b/>
          <w:lang w:val="es-BO"/>
        </w:rPr>
        <w:t xml:space="preserve">ENTIDAD </w:t>
      </w:r>
      <w:r w:rsidRPr="001D6146">
        <w:rPr>
          <w:rFonts w:asciiTheme="minorHAnsi" w:hAnsiTheme="minorHAnsi" w:cstheme="minorHAnsi"/>
          <w:lang w:val="es-BO"/>
        </w:rPr>
        <w:t>del Departamento de</w:t>
      </w:r>
      <w:r w:rsidRPr="001D6146">
        <w:rPr>
          <w:rFonts w:asciiTheme="minorHAnsi" w:hAnsiTheme="minorHAnsi" w:cstheme="minorHAnsi"/>
          <w:b/>
          <w:i/>
          <w:lang w:val="es-BO"/>
        </w:rPr>
        <w:t>……………………………</w:t>
      </w:r>
      <w:proofErr w:type="gramStart"/>
      <w:r w:rsidRPr="001D6146">
        <w:rPr>
          <w:rFonts w:asciiTheme="minorHAnsi" w:hAnsiTheme="minorHAnsi" w:cstheme="minorHAnsi"/>
          <w:b/>
          <w:i/>
          <w:lang w:val="es-BO"/>
        </w:rPr>
        <w:t>..(</w:t>
      </w:r>
      <w:proofErr w:type="gramEnd"/>
      <w:r w:rsidRPr="001D6146">
        <w:rPr>
          <w:rFonts w:asciiTheme="minorHAnsi" w:hAnsiTheme="minorHAnsi" w:cstheme="minorHAnsi"/>
          <w:b/>
          <w:i/>
          <w:lang w:val="es-BO"/>
        </w:rPr>
        <w:t>Señalar ciudad de entrega),</w:t>
      </w:r>
      <w:r w:rsidRPr="001D6146">
        <w:rPr>
          <w:rFonts w:asciiTheme="minorHAnsi" w:hAnsiTheme="minorHAnsi" w:cstheme="minorHAnsi"/>
          <w:lang w:val="es-BO"/>
        </w:rPr>
        <w:t xml:space="preserve"> emergentes del Contrato y de la carta de crédito, son de exclusiva responsabilidad del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El  Comité de Recepción emitirá el informe de conformidad una vez que haya efectuado la verificación física vs. </w:t>
      </w:r>
      <w:proofErr w:type="gramStart"/>
      <w:r w:rsidRPr="001D6146">
        <w:rPr>
          <w:rFonts w:asciiTheme="minorHAnsi" w:hAnsiTheme="minorHAnsi" w:cstheme="minorHAnsi"/>
          <w:lang w:val="es-BO"/>
        </w:rPr>
        <w:t>documental</w:t>
      </w:r>
      <w:proofErr w:type="gramEnd"/>
      <w:r w:rsidRPr="001D6146">
        <w:rPr>
          <w:rFonts w:asciiTheme="minorHAnsi" w:hAnsiTheme="minorHAnsi" w:cstheme="minorHAnsi"/>
          <w:lang w:val="es-BO"/>
        </w:rPr>
        <w:t xml:space="preserve"> de la Adquisición de acuerdo a las especificaciones técnicas establecidas y el Contrato.</w:t>
      </w:r>
    </w:p>
    <w:p w:rsidR="001D6146" w:rsidRPr="001D6146" w:rsidRDefault="001D6146" w:rsidP="001D6146">
      <w:pPr>
        <w:spacing w:after="120"/>
        <w:jc w:val="both"/>
        <w:rPr>
          <w:rFonts w:asciiTheme="minorHAnsi" w:hAnsiTheme="minorHAnsi" w:cstheme="minorHAnsi"/>
          <w:lang w:val="es-BO"/>
        </w:rPr>
      </w:pPr>
      <w:r w:rsidRPr="001D6146">
        <w:rPr>
          <w:rFonts w:asciiTheme="minorHAnsi" w:hAnsiTheme="minorHAnsi" w:cstheme="minorHAnsi"/>
          <w:lang w:val="es-BO"/>
        </w:rPr>
        <w:t xml:space="preserve">La modalidad de pago será mediante carta de crédito, misma que será tramitada ante el Banco Central de Bolivia, con las características de irrevocable, renovable y de ejecución inmediata emitida a favor del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por el equivalente al monto total del Contrato, y cuyo porcentaje de pago será del 100% (cien por ciento) contra entrega de los documentos antes señalados.</w:t>
      </w:r>
    </w:p>
    <w:p w:rsidR="001D6146" w:rsidRPr="001D6146" w:rsidRDefault="001D6146" w:rsidP="001D6146">
      <w:pPr>
        <w:spacing w:after="120"/>
        <w:jc w:val="both"/>
        <w:rPr>
          <w:rFonts w:asciiTheme="minorHAnsi" w:hAnsiTheme="minorHAnsi" w:cstheme="minorHAnsi"/>
          <w:b/>
          <w:i/>
          <w:lang w:val="es-ES_tradnl"/>
        </w:rPr>
      </w:pPr>
      <w:r w:rsidRPr="001D6146">
        <w:rPr>
          <w:rFonts w:asciiTheme="minorHAnsi" w:hAnsiTheme="minorHAnsi" w:cstheme="minorHAnsi"/>
          <w:b/>
          <w:iCs/>
          <w:u w:val="single"/>
        </w:rPr>
        <w:t>DÉCIMA PRIMERA.- (FACTURACIÓN)</w:t>
      </w:r>
      <w:r w:rsidRPr="001D6146">
        <w:rPr>
          <w:rFonts w:asciiTheme="minorHAnsi" w:hAnsiTheme="minorHAnsi" w:cstheme="minorHAnsi"/>
          <w:b/>
          <w:i/>
          <w:lang w:val="es-ES_tradnl"/>
        </w:rPr>
        <w:t xml:space="preserve"> (La presente clausula estará sujeta a la validación de la Dirección de Tributos Corporativa)</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en el momento de la entrega de la Adquisición que suponga la transferencia de dominio del objeto de la venta (efectuado la Adquisición), deberá emitir la respectiva factura comercial favor de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por el monto de la venta.</w:t>
      </w:r>
    </w:p>
    <w:p w:rsidR="001D6146" w:rsidRPr="001D6146" w:rsidRDefault="001D6146" w:rsidP="001D6146">
      <w:pPr>
        <w:jc w:val="both"/>
        <w:rPr>
          <w:rFonts w:asciiTheme="minorHAnsi" w:hAnsiTheme="minorHAnsi" w:cstheme="minorHAnsi"/>
          <w:lang w:val="es-ES_tradnl"/>
        </w:rPr>
      </w:pPr>
      <w:r w:rsidRPr="001D6146">
        <w:rPr>
          <w:rFonts w:asciiTheme="minorHAnsi" w:hAnsiTheme="minorHAnsi" w:cstheme="minorHAnsi"/>
          <w:lang w:val="es-ES_tradnl"/>
        </w:rPr>
        <w:t xml:space="preserve">De acuerdo al cronograma de entregas (cuando corresponda),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emitirá la factura respectiva en cada una de las entregas, a objeto de que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haga efectivo el pago; caso contrario dicho pago no se realizará.</w:t>
      </w:r>
    </w:p>
    <w:p w:rsidR="001D6146" w:rsidRPr="001D6146" w:rsidRDefault="001D6146" w:rsidP="001D6146">
      <w:pPr>
        <w:spacing w:before="120"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DÉCIMA SEGUNDA.- (GARANTÍAS)</w:t>
      </w:r>
    </w:p>
    <w:p w:rsidR="001D6146" w:rsidRPr="001D6146" w:rsidRDefault="001D6146" w:rsidP="001D6146">
      <w:pPr>
        <w:spacing w:before="120" w:after="120"/>
        <w:ind w:left="709" w:hanging="709"/>
        <w:jc w:val="both"/>
        <w:rPr>
          <w:rFonts w:asciiTheme="minorHAnsi" w:hAnsiTheme="minorHAnsi" w:cstheme="minorHAnsi"/>
          <w:b/>
          <w:lang w:val="es-ES_tradnl"/>
        </w:rPr>
      </w:pPr>
      <w:r w:rsidRPr="001D6146">
        <w:rPr>
          <w:rFonts w:asciiTheme="minorHAnsi" w:hAnsiTheme="minorHAnsi" w:cstheme="minorHAnsi"/>
          <w:b/>
          <w:lang w:val="es-ES_tradnl"/>
        </w:rPr>
        <w:t>OPCIÓN 1:</w:t>
      </w:r>
    </w:p>
    <w:p w:rsidR="001D6146" w:rsidRPr="001D6146" w:rsidRDefault="001D6146" w:rsidP="001D6146">
      <w:pPr>
        <w:spacing w:before="120" w:after="120"/>
        <w:ind w:left="709" w:hanging="709"/>
        <w:jc w:val="both"/>
        <w:rPr>
          <w:rFonts w:asciiTheme="minorHAnsi" w:hAnsiTheme="minorHAnsi" w:cstheme="minorHAnsi"/>
          <w:b/>
          <w:i/>
          <w:lang w:val="es-ES_tradnl"/>
        </w:rPr>
      </w:pPr>
      <w:r w:rsidRPr="001D6146">
        <w:rPr>
          <w:rFonts w:asciiTheme="minorHAnsi" w:hAnsiTheme="minorHAnsi" w:cstheme="minorHAnsi"/>
          <w:b/>
          <w:lang w:val="es-ES_tradnl"/>
        </w:rPr>
        <w:t>12.1 Garantía de cumplimiento de Contrato:</w:t>
      </w:r>
    </w:p>
    <w:p w:rsidR="001D6146" w:rsidRPr="001D6146" w:rsidRDefault="001D6146" w:rsidP="001D6146">
      <w:pPr>
        <w:spacing w:before="120" w:after="120"/>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garantiza el correcto cumplimiento y fiel ejecución del presente Contrato en todas sus partes con la boleta de garantía Nº ………….emitida por el Banco………….(</w:t>
      </w:r>
      <w:r w:rsidRPr="001D6146">
        <w:rPr>
          <w:rFonts w:asciiTheme="minorHAnsi" w:hAnsiTheme="minorHAnsi" w:cstheme="minorHAnsi"/>
          <w:b/>
          <w:i/>
          <w:lang w:val="es-ES_tradnl"/>
        </w:rPr>
        <w:t>Señalar nombre del banco),</w:t>
      </w:r>
      <w:r w:rsidRPr="001D6146">
        <w:rPr>
          <w:rFonts w:asciiTheme="minorHAnsi" w:hAnsiTheme="minorHAnsi" w:cstheme="minorHAnsi"/>
          <w:lang w:val="es-ES_tradnl"/>
        </w:rPr>
        <w:t xml:space="preserve"> con vigencia hasta…………(</w:t>
      </w:r>
      <w:r w:rsidRPr="001D6146">
        <w:rPr>
          <w:rFonts w:asciiTheme="minorHAnsi" w:hAnsiTheme="minorHAnsi" w:cstheme="minorHAnsi"/>
          <w:b/>
          <w:i/>
          <w:lang w:val="es-ES_tradnl"/>
        </w:rPr>
        <w:t>Señalar fecha establecida en la boleta</w:t>
      </w:r>
      <w:r w:rsidRPr="001D6146">
        <w:rPr>
          <w:rFonts w:asciiTheme="minorHAnsi" w:hAnsiTheme="minorHAnsi" w:cstheme="minorHAnsi"/>
          <w:lang w:val="es-ES_tradnl"/>
        </w:rPr>
        <w:t>)</w:t>
      </w:r>
      <w:r w:rsidRPr="001D6146">
        <w:rPr>
          <w:rFonts w:asciiTheme="minorHAnsi" w:hAnsiTheme="minorHAnsi" w:cstheme="minorHAnsi"/>
          <w:i/>
          <w:lang w:val="es-ES_tradnl"/>
        </w:rPr>
        <w:t xml:space="preserve">, </w:t>
      </w:r>
      <w:r w:rsidRPr="001D6146">
        <w:rPr>
          <w:rFonts w:asciiTheme="minorHAnsi" w:hAnsiTheme="minorHAnsi" w:cstheme="minorHAnsi"/>
          <w:lang w:val="es-ES_tradnl"/>
        </w:rPr>
        <w:t>a la orden de Yacimientos Petrolíferos Fiscales Bolivianos, por la suma de Bs……………..(</w:t>
      </w:r>
      <w:r w:rsidRPr="001D6146">
        <w:rPr>
          <w:rFonts w:asciiTheme="minorHAnsi" w:hAnsiTheme="minorHAnsi" w:cstheme="minorHAnsi"/>
          <w:b/>
          <w:i/>
          <w:lang w:val="es-ES_tradnl"/>
        </w:rPr>
        <w:t>Señalar monto numeral y literal</w:t>
      </w:r>
      <w:r w:rsidRPr="001D6146">
        <w:rPr>
          <w:rFonts w:asciiTheme="minorHAnsi" w:hAnsiTheme="minorHAnsi" w:cstheme="minorHAnsi"/>
          <w:lang w:val="es-ES_tradnl"/>
        </w:rPr>
        <w:t xml:space="preserve">), equivalente al 7% (siete por ciento) del monto total del Contrato, con las características de renovable, irrevocable y de ejecución inmediata. </w:t>
      </w:r>
    </w:p>
    <w:p w:rsidR="001D6146" w:rsidRPr="001D6146" w:rsidRDefault="001D6146" w:rsidP="001D6146">
      <w:pPr>
        <w:spacing w:before="120" w:after="120"/>
        <w:ind w:right="-7"/>
        <w:jc w:val="both"/>
        <w:outlineLvl w:val="1"/>
        <w:rPr>
          <w:rFonts w:asciiTheme="minorHAnsi" w:hAnsiTheme="minorHAnsi" w:cstheme="minorHAnsi"/>
          <w:lang w:val="es-BO"/>
        </w:rPr>
      </w:pPr>
      <w:r w:rsidRPr="001D6146">
        <w:rPr>
          <w:rFonts w:asciiTheme="minorHAnsi" w:hAnsiTheme="minorHAnsi" w:cstheme="minorHAnsi"/>
          <w:lang w:val="es-BO"/>
        </w:rPr>
        <w:t xml:space="preserve">Cualquier incumplimiento contractual en que incurra 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dará lugar a la ejecución de la boleta de garantía antes mencionada en favor de la </w:t>
      </w:r>
      <w:r w:rsidRPr="001D6146">
        <w:rPr>
          <w:rFonts w:asciiTheme="minorHAnsi" w:hAnsiTheme="minorHAnsi" w:cstheme="minorHAnsi"/>
          <w:b/>
          <w:lang w:val="es-BO"/>
        </w:rPr>
        <w:t>ENTIDAD</w:t>
      </w:r>
      <w:r w:rsidRPr="001D6146">
        <w:rPr>
          <w:rFonts w:asciiTheme="minorHAnsi" w:hAnsiTheme="minorHAnsi" w:cstheme="minorHAnsi"/>
          <w:lang w:val="es-BO"/>
        </w:rPr>
        <w:t xml:space="preserve"> a su sólo requerimiento, sin necesidad de ningún trámite o acción judicial.</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lastRenderedPageBreak/>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tiene la obligación de mantener actualizada la garantía de cumplimiento de Contrato, cuantas veces lo requiera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por razones justificadas.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p>
    <w:p w:rsidR="001D6146" w:rsidRPr="001D6146" w:rsidRDefault="001D6146" w:rsidP="001D6146">
      <w:pPr>
        <w:spacing w:after="120"/>
        <w:jc w:val="both"/>
        <w:rPr>
          <w:rFonts w:asciiTheme="minorHAnsi" w:hAnsiTheme="minorHAnsi" w:cstheme="minorHAnsi"/>
          <w:b/>
          <w:lang w:val="es-ES_tradnl"/>
        </w:rPr>
      </w:pPr>
      <w:r w:rsidRPr="001D6146">
        <w:rPr>
          <w:rFonts w:asciiTheme="minorHAnsi" w:hAnsiTheme="minorHAnsi" w:cstheme="minorHAnsi"/>
          <w:b/>
          <w:lang w:val="es-ES_tradnl"/>
        </w:rPr>
        <w:t>OPCIÓN 2</w:t>
      </w:r>
    </w:p>
    <w:p w:rsidR="001D6146" w:rsidRPr="001D6146" w:rsidRDefault="001D6146" w:rsidP="001D6146">
      <w:pPr>
        <w:spacing w:after="120"/>
        <w:jc w:val="both"/>
        <w:rPr>
          <w:rFonts w:asciiTheme="minorHAnsi" w:hAnsiTheme="minorHAnsi" w:cstheme="minorHAnsi"/>
          <w:b/>
          <w:lang w:val="es-ES_tradnl"/>
        </w:rPr>
      </w:pPr>
      <w:r w:rsidRPr="001D6146">
        <w:rPr>
          <w:rFonts w:asciiTheme="minorHAnsi" w:hAnsiTheme="minorHAnsi" w:cstheme="minorHAnsi"/>
          <w:b/>
          <w:lang w:val="es-ES_tradnl"/>
        </w:rPr>
        <w:t xml:space="preserve">12.1. Garantía de cumplimiento de contrato: </w:t>
      </w:r>
    </w:p>
    <w:p w:rsidR="001D6146" w:rsidRPr="001D6146" w:rsidRDefault="001D6146" w:rsidP="001D6146">
      <w:pPr>
        <w:spacing w:after="120"/>
        <w:jc w:val="both"/>
        <w:rPr>
          <w:rFonts w:asciiTheme="minorHAnsi" w:hAnsiTheme="minorHAnsi" w:cstheme="minorHAnsi"/>
          <w:position w:val="-6"/>
          <w:lang w:val="es-ES_tradnl"/>
        </w:rPr>
      </w:pPr>
      <w:r w:rsidRPr="001D6146">
        <w:rPr>
          <w:rFonts w:asciiTheme="minorHAnsi" w:hAnsiTheme="minorHAnsi" w:cstheme="minorHAnsi"/>
          <w:position w:val="-6"/>
          <w:lang w:val="es-ES_tradnl"/>
        </w:rPr>
        <w:t xml:space="preserve">El </w:t>
      </w:r>
      <w:r w:rsidRPr="001D6146">
        <w:rPr>
          <w:rFonts w:asciiTheme="minorHAnsi" w:hAnsiTheme="minorHAnsi" w:cstheme="minorHAnsi"/>
          <w:b/>
          <w:bCs/>
          <w:position w:val="-6"/>
          <w:lang w:val="es-ES_tradnl"/>
        </w:rPr>
        <w:t>PROVEEDOR</w:t>
      </w:r>
      <w:r w:rsidRPr="001D6146">
        <w:rPr>
          <w:rFonts w:asciiTheme="minorHAnsi" w:hAnsiTheme="minorHAnsi" w:cstheme="minorHAnsi"/>
          <w:position w:val="-6"/>
          <w:lang w:val="es-ES_tradnl"/>
        </w:rPr>
        <w:t xml:space="preserve"> garantiza la correcta y fiel ejecución del presente </w:t>
      </w:r>
      <w:r w:rsidRPr="001D6146">
        <w:rPr>
          <w:rFonts w:asciiTheme="minorHAnsi" w:hAnsiTheme="minorHAnsi" w:cstheme="minorHAnsi"/>
          <w:b/>
          <w:bCs/>
          <w:position w:val="-6"/>
          <w:lang w:val="es-ES_tradnl"/>
        </w:rPr>
        <w:t xml:space="preserve">CONTRATO </w:t>
      </w:r>
      <w:r w:rsidRPr="001D6146">
        <w:rPr>
          <w:rFonts w:asciiTheme="minorHAnsi" w:hAnsiTheme="minorHAnsi" w:cstheme="minorHAnsi"/>
          <w:position w:val="-6"/>
          <w:lang w:val="es-ES_tradnl"/>
        </w:rPr>
        <w:t xml:space="preserve">en todas sus partes con la Carta de Crédito Stand </w:t>
      </w:r>
      <w:proofErr w:type="spellStart"/>
      <w:r w:rsidRPr="001D6146">
        <w:rPr>
          <w:rFonts w:asciiTheme="minorHAnsi" w:hAnsiTheme="minorHAnsi" w:cstheme="minorHAnsi"/>
          <w:position w:val="-6"/>
          <w:lang w:val="es-ES_tradnl"/>
        </w:rPr>
        <w:t>by</w:t>
      </w:r>
      <w:proofErr w:type="spellEnd"/>
      <w:r w:rsidRPr="001D6146">
        <w:rPr>
          <w:rFonts w:asciiTheme="minorHAnsi" w:hAnsiTheme="minorHAnsi" w:cstheme="minorHAnsi"/>
          <w:position w:val="-6"/>
          <w:lang w:val="es-ES_tradnl"/>
        </w:rPr>
        <w:t xml:space="preserve"> Nº ……………………, emitida en fecha ………………., con validez hasta el ……………………….., a la orden de Yacimientos Petrolíferos Fiscales Bolivianos</w:t>
      </w:r>
      <w:r w:rsidRPr="001D6146">
        <w:rPr>
          <w:rFonts w:asciiTheme="minorHAnsi" w:hAnsiTheme="minorHAnsi" w:cstheme="minorHAnsi"/>
          <w:b/>
          <w:i/>
          <w:position w:val="-6"/>
          <w:lang w:val="es-ES_tradnl"/>
        </w:rPr>
        <w:t xml:space="preserve"> </w:t>
      </w:r>
      <w:r w:rsidRPr="001D6146">
        <w:rPr>
          <w:rFonts w:asciiTheme="minorHAnsi" w:hAnsiTheme="minorHAnsi" w:cstheme="minorHAnsi"/>
          <w:position w:val="-6"/>
          <w:lang w:val="es-ES_tradnl"/>
        </w:rPr>
        <w:t xml:space="preserve">por el 7% (siete por ciento) del valor del </w:t>
      </w:r>
      <w:r w:rsidRPr="001D6146">
        <w:rPr>
          <w:rFonts w:asciiTheme="minorHAnsi" w:hAnsiTheme="minorHAnsi" w:cstheme="minorHAnsi"/>
          <w:b/>
          <w:bCs/>
          <w:position w:val="-6"/>
          <w:lang w:val="es-ES_tradnl"/>
        </w:rPr>
        <w:t>CONTRATO</w:t>
      </w:r>
      <w:r w:rsidRPr="001D6146">
        <w:rPr>
          <w:rFonts w:asciiTheme="minorHAnsi" w:hAnsiTheme="minorHAnsi" w:cstheme="minorHAnsi"/>
          <w:position w:val="-6"/>
          <w:lang w:val="es-ES_tradnl"/>
        </w:rPr>
        <w:t xml:space="preserve">, que corresponde a </w:t>
      </w:r>
      <w:r w:rsidRPr="001D6146">
        <w:rPr>
          <w:rFonts w:asciiTheme="minorHAnsi" w:hAnsiTheme="minorHAnsi" w:cstheme="minorHAnsi"/>
          <w:b/>
          <w:position w:val="-6"/>
          <w:lang w:val="es-ES_tradnl"/>
        </w:rPr>
        <w:t>$</w:t>
      </w:r>
      <w:proofErr w:type="spellStart"/>
      <w:r w:rsidRPr="001D6146">
        <w:rPr>
          <w:rFonts w:asciiTheme="minorHAnsi" w:hAnsiTheme="minorHAnsi" w:cstheme="minorHAnsi"/>
          <w:b/>
          <w:position w:val="-6"/>
          <w:lang w:val="es-ES_tradnl"/>
        </w:rPr>
        <w:t>us</w:t>
      </w:r>
      <w:proofErr w:type="spellEnd"/>
      <w:r w:rsidRPr="001D6146">
        <w:rPr>
          <w:rFonts w:asciiTheme="minorHAnsi" w:hAnsiTheme="minorHAnsi" w:cstheme="minorHAnsi"/>
          <w:b/>
          <w:position w:val="-6"/>
          <w:lang w:val="es-ES_tradnl"/>
        </w:rPr>
        <w:t xml:space="preserve">. …………………… </w:t>
      </w:r>
      <w:r w:rsidRPr="001D6146">
        <w:rPr>
          <w:rFonts w:asciiTheme="minorHAnsi" w:hAnsiTheme="minorHAnsi" w:cstheme="minorHAnsi"/>
          <w:b/>
          <w:i/>
          <w:position w:val="-6"/>
          <w:lang w:val="es-ES_tradnl"/>
        </w:rPr>
        <w:t>(Señalar monto numeral y literal</w:t>
      </w:r>
      <w:r w:rsidRPr="001D6146">
        <w:rPr>
          <w:rFonts w:asciiTheme="minorHAnsi" w:hAnsiTheme="minorHAnsi" w:cstheme="minorHAnsi"/>
          <w:b/>
          <w:position w:val="-6"/>
          <w:lang w:val="es-ES_tradnl"/>
        </w:rPr>
        <w:t>)</w:t>
      </w:r>
      <w:r w:rsidRPr="001D6146">
        <w:rPr>
          <w:rFonts w:asciiTheme="minorHAnsi" w:hAnsiTheme="minorHAnsi" w:cstheme="minorHAnsi"/>
          <w:position w:val="-6"/>
          <w:lang w:val="es-ES_tradnl"/>
        </w:rPr>
        <w:t xml:space="preserve">. La citada Carta de Crédito </w:t>
      </w:r>
      <w:proofErr w:type="spellStart"/>
      <w:r w:rsidRPr="001D6146">
        <w:rPr>
          <w:rFonts w:asciiTheme="minorHAnsi" w:hAnsiTheme="minorHAnsi" w:cstheme="minorHAnsi"/>
          <w:position w:val="-6"/>
          <w:lang w:val="es-ES_tradnl"/>
        </w:rPr>
        <w:t>Standby</w:t>
      </w:r>
      <w:proofErr w:type="spellEnd"/>
      <w:r w:rsidRPr="001D6146">
        <w:rPr>
          <w:rFonts w:asciiTheme="minorHAnsi" w:hAnsiTheme="minorHAnsi" w:cstheme="minorHAnsi"/>
          <w:position w:val="-6"/>
          <w:lang w:val="es-ES_tradnl"/>
        </w:rPr>
        <w:t xml:space="preserve"> fue notificada por el Banco ………………………………, en fecha ……………………………, a través de la Nota Nº </w:t>
      </w:r>
    </w:p>
    <w:p w:rsidR="001D6146" w:rsidRPr="001D6146" w:rsidRDefault="001D6146" w:rsidP="001D6146">
      <w:pPr>
        <w:spacing w:after="120"/>
        <w:jc w:val="both"/>
        <w:rPr>
          <w:rFonts w:asciiTheme="minorHAnsi" w:hAnsiTheme="minorHAnsi" w:cstheme="minorHAnsi"/>
          <w:position w:val="-6"/>
          <w:lang w:val="es-ES_tradnl"/>
        </w:rPr>
      </w:pPr>
      <w:r w:rsidRPr="001D6146">
        <w:rPr>
          <w:rFonts w:asciiTheme="minorHAnsi" w:hAnsiTheme="minorHAnsi" w:cstheme="minorHAnsi"/>
          <w:snapToGrid w:val="0"/>
        </w:rPr>
        <w:t xml:space="preserve">La descrita garantía debe ser emitida a favor de la </w:t>
      </w:r>
      <w:r w:rsidRPr="001D6146">
        <w:rPr>
          <w:rFonts w:asciiTheme="minorHAnsi" w:hAnsiTheme="minorHAnsi" w:cstheme="minorHAnsi"/>
          <w:b/>
          <w:snapToGrid w:val="0"/>
        </w:rPr>
        <w:t>ENTIDAD</w:t>
      </w:r>
      <w:r w:rsidRPr="001D6146">
        <w:rPr>
          <w:rFonts w:asciiTheme="minorHAnsi" w:hAnsiTheme="minorHAnsi" w:cstheme="minorHAnsi"/>
          <w:snapToGrid w:val="0"/>
        </w:rPr>
        <w:t xml:space="preserve">, por un banco internacional y </w:t>
      </w:r>
      <w:proofErr w:type="gramStart"/>
      <w:r w:rsidRPr="001D6146">
        <w:rPr>
          <w:rFonts w:asciiTheme="minorHAnsi" w:hAnsiTheme="minorHAnsi" w:cstheme="minorHAnsi"/>
          <w:snapToGrid w:val="0"/>
        </w:rPr>
        <w:t>notificada</w:t>
      </w:r>
      <w:proofErr w:type="gramEnd"/>
      <w:r w:rsidRPr="001D6146">
        <w:rPr>
          <w:rFonts w:asciiTheme="minorHAnsi" w:hAnsiTheme="minorHAnsi" w:cstheme="minorHAnsi"/>
          <w:snapToGrid w:val="0"/>
        </w:rPr>
        <w:t xml:space="preserve"> por un banco local establecido en el Estado Plurinacional de Bolivia que deberá ser de carácter renovable, irrevocable y de ejecución inmediata a primer requerimiento. </w:t>
      </w:r>
    </w:p>
    <w:p w:rsidR="001D6146" w:rsidRPr="001D6146" w:rsidRDefault="001D6146" w:rsidP="001D6146">
      <w:pPr>
        <w:spacing w:after="120"/>
        <w:jc w:val="both"/>
        <w:rPr>
          <w:rFonts w:asciiTheme="minorHAnsi" w:hAnsiTheme="minorHAnsi" w:cstheme="minorHAnsi"/>
          <w:position w:val="-6"/>
          <w:lang w:val="es-ES_tradnl"/>
        </w:rPr>
      </w:pPr>
      <w:r w:rsidRPr="001D6146">
        <w:rPr>
          <w:rFonts w:asciiTheme="minorHAnsi" w:hAnsiTheme="minorHAnsi" w:cstheme="minorHAnsi"/>
          <w:position w:val="-6"/>
          <w:lang w:val="es-ES_tradnl"/>
        </w:rPr>
        <w:t xml:space="preserve">El importe de dicha garantía en caso de cualquier incumplimiento contractual incurrido por el </w:t>
      </w:r>
      <w:r w:rsidRPr="001D6146">
        <w:rPr>
          <w:rFonts w:asciiTheme="minorHAnsi" w:hAnsiTheme="minorHAnsi" w:cstheme="minorHAnsi"/>
          <w:b/>
          <w:position w:val="-6"/>
          <w:lang w:val="es-ES_tradnl"/>
        </w:rPr>
        <w:t>PROVEEDOR</w:t>
      </w:r>
      <w:r w:rsidRPr="001D6146">
        <w:rPr>
          <w:rFonts w:asciiTheme="minorHAnsi" w:hAnsiTheme="minorHAnsi" w:cstheme="minorHAnsi"/>
          <w:position w:val="-6"/>
          <w:lang w:val="es-ES_tradnl"/>
        </w:rPr>
        <w:t xml:space="preserve">, será pagado en favor de la </w:t>
      </w:r>
      <w:r w:rsidRPr="001D6146">
        <w:rPr>
          <w:rFonts w:asciiTheme="minorHAnsi" w:hAnsiTheme="minorHAnsi" w:cstheme="minorHAnsi"/>
          <w:b/>
          <w:position w:val="-6"/>
          <w:lang w:val="es-ES_tradnl"/>
        </w:rPr>
        <w:t>ENTIDAD,</w:t>
      </w:r>
      <w:r w:rsidRPr="001D6146">
        <w:rPr>
          <w:rFonts w:asciiTheme="minorHAnsi" w:hAnsiTheme="minorHAnsi" w:cstheme="minorHAnsi"/>
          <w:position w:val="-6"/>
          <w:lang w:val="es-ES_tradnl"/>
        </w:rPr>
        <w:t xml:space="preserve"> sin necesidad de ningún trámite o acción judicial, a su solo requerimiento.</w:t>
      </w:r>
    </w:p>
    <w:p w:rsidR="001D6146" w:rsidRPr="001D6146" w:rsidRDefault="001D6146" w:rsidP="001D6146">
      <w:pPr>
        <w:spacing w:after="120"/>
        <w:jc w:val="both"/>
        <w:rPr>
          <w:rFonts w:asciiTheme="minorHAnsi" w:hAnsiTheme="minorHAnsi" w:cstheme="minorHAnsi"/>
          <w:position w:val="-6"/>
          <w:lang w:val="es-ES_tradnl"/>
        </w:rPr>
      </w:pPr>
      <w:r w:rsidRPr="001D6146">
        <w:rPr>
          <w:rFonts w:asciiTheme="minorHAnsi" w:hAnsiTheme="minorHAnsi" w:cstheme="minorHAnsi"/>
          <w:position w:val="-6"/>
          <w:lang w:val="es-ES_tradnl"/>
        </w:rPr>
        <w:t xml:space="preserve">El </w:t>
      </w:r>
      <w:r w:rsidRPr="001D6146">
        <w:rPr>
          <w:rFonts w:asciiTheme="minorHAnsi" w:hAnsiTheme="minorHAnsi" w:cstheme="minorHAnsi"/>
          <w:b/>
          <w:position w:val="-6"/>
          <w:lang w:val="es-ES_tradnl"/>
        </w:rPr>
        <w:t>PROVEEDOR</w:t>
      </w:r>
      <w:r w:rsidRPr="001D6146">
        <w:rPr>
          <w:rFonts w:asciiTheme="minorHAnsi" w:hAnsiTheme="minorHAnsi" w:cstheme="minorHAnsi"/>
          <w:position w:val="-6"/>
          <w:lang w:val="es-ES_tradnl"/>
        </w:rPr>
        <w:t xml:space="preserve">, tiene la obligación de mantener actualizada la garantía de cumplimiento de contrato, cuantas veces lo requiera por razones justificadas la </w:t>
      </w:r>
      <w:r w:rsidRPr="001D6146">
        <w:rPr>
          <w:rFonts w:asciiTheme="minorHAnsi" w:hAnsiTheme="minorHAnsi" w:cstheme="minorHAnsi"/>
          <w:b/>
          <w:position w:val="-6"/>
          <w:lang w:val="es-ES_tradnl"/>
        </w:rPr>
        <w:t>ENTIDAD,</w:t>
      </w:r>
      <w:r w:rsidRPr="001D6146">
        <w:rPr>
          <w:rFonts w:asciiTheme="minorHAnsi" w:hAnsiTheme="minorHAnsi" w:cstheme="minorHAnsi"/>
          <w:position w:val="-6"/>
          <w:lang w:val="es-ES_tradnl"/>
        </w:rPr>
        <w:t xml:space="preserve"> quien llevará el control directo de vigencia de la misma bajo su responsabilidad,</w:t>
      </w:r>
      <w:r w:rsidRPr="001D6146">
        <w:rPr>
          <w:rFonts w:asciiTheme="minorHAnsi" w:hAnsiTheme="minorHAnsi" w:cstheme="minorHAnsi"/>
          <w:color w:val="0070C0"/>
          <w:position w:val="-6"/>
          <w:lang w:val="es-ES_tradnl"/>
        </w:rPr>
        <w:t xml:space="preserve"> </w:t>
      </w:r>
      <w:r w:rsidRPr="001D6146">
        <w:rPr>
          <w:rFonts w:asciiTheme="minorHAnsi" w:hAnsiTheme="minorHAnsi" w:cstheme="minorHAnsi"/>
          <w:position w:val="-6"/>
          <w:lang w:val="es-ES_tradnl"/>
        </w:rPr>
        <w:t xml:space="preserve">asimismo dicha garantía estará vigente hasta sesenta (60) días calendario adicionales a partir de la recepción definitiva de la Adquisición. </w:t>
      </w:r>
      <w:r w:rsidRPr="001D6146">
        <w:rPr>
          <w:rFonts w:asciiTheme="minorHAnsi" w:hAnsiTheme="minorHAnsi" w:cstheme="minorHAnsi"/>
          <w:b/>
          <w:i/>
          <w:position w:val="-6"/>
          <w:lang w:val="es-ES_tradnl"/>
        </w:rPr>
        <w:t>(</w:t>
      </w:r>
      <w:proofErr w:type="gramStart"/>
      <w:r w:rsidRPr="001D6146">
        <w:rPr>
          <w:rFonts w:asciiTheme="minorHAnsi" w:hAnsiTheme="minorHAnsi" w:cstheme="minorHAnsi"/>
          <w:b/>
          <w:i/>
          <w:position w:val="-6"/>
          <w:lang w:val="es-ES_tradnl"/>
        </w:rPr>
        <w:t>incluir</w:t>
      </w:r>
      <w:proofErr w:type="gramEnd"/>
      <w:r w:rsidRPr="001D6146">
        <w:rPr>
          <w:rFonts w:asciiTheme="minorHAnsi" w:hAnsiTheme="minorHAnsi" w:cstheme="minorHAnsi"/>
          <w:b/>
          <w:i/>
          <w:position w:val="-6"/>
          <w:lang w:val="es-ES_tradnl"/>
        </w:rPr>
        <w:t xml:space="preserve"> este párrafo de acuerdo a lo establecido en las especificaciones técnicas).</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Si se procediera a la recepción de la Adquisición de forma satisfactoria y dentro del plazo previsto en la cláusula de vigencia y plazo de Adquisición, hecho que se hará constar mediante el acta de recepción suscrita por ambas Partes, dicha garantía será devuelta después de la liquidación del Contrato, juntamente con el certificado de cumplimiento de Contrato.</w:t>
      </w:r>
    </w:p>
    <w:p w:rsidR="001D6146" w:rsidRPr="001D6146" w:rsidRDefault="001D6146" w:rsidP="001D6146">
      <w:pPr>
        <w:widowControl w:val="0"/>
        <w:kinsoku w:val="0"/>
        <w:overflowPunct w:val="0"/>
        <w:spacing w:after="120"/>
        <w:jc w:val="both"/>
        <w:textAlignment w:val="baseline"/>
        <w:rPr>
          <w:rFonts w:asciiTheme="minorHAnsi" w:hAnsiTheme="minorHAnsi" w:cstheme="minorHAnsi"/>
          <w:b/>
          <w:bCs/>
          <w:iCs/>
          <w:caps/>
          <w:lang w:eastAsia="es-BO"/>
        </w:rPr>
      </w:pPr>
      <w:r w:rsidRPr="001D6146">
        <w:rPr>
          <w:rFonts w:asciiTheme="minorHAnsi" w:hAnsiTheme="minorHAnsi" w:cstheme="minorHAnsi"/>
          <w:b/>
          <w:bCs/>
          <w:iCs/>
          <w:caps/>
          <w:lang w:eastAsia="es-BO"/>
        </w:rPr>
        <w:t xml:space="preserve">Opción 3: </w:t>
      </w:r>
    </w:p>
    <w:p w:rsidR="001D6146" w:rsidRPr="001D6146" w:rsidRDefault="001D6146" w:rsidP="001D6146">
      <w:pPr>
        <w:spacing w:after="120"/>
        <w:jc w:val="both"/>
        <w:rPr>
          <w:rFonts w:asciiTheme="minorHAnsi" w:hAnsiTheme="minorHAnsi" w:cstheme="minorHAnsi"/>
          <w:b/>
          <w:i/>
          <w:lang w:val="es-ES_tradnl"/>
        </w:rPr>
      </w:pPr>
      <w:r w:rsidRPr="001D6146">
        <w:rPr>
          <w:rFonts w:asciiTheme="minorHAnsi" w:hAnsiTheme="minorHAnsi" w:cstheme="minorHAnsi"/>
          <w:b/>
          <w:lang w:val="es-ES_tradnl"/>
        </w:rPr>
        <w:t xml:space="preserve">12.1 Garantía de cumplimiento de Contrato: </w:t>
      </w:r>
    </w:p>
    <w:p w:rsidR="001D6146" w:rsidRPr="001D6146" w:rsidRDefault="001D6146" w:rsidP="001D6146">
      <w:pPr>
        <w:shd w:val="clear" w:color="auto" w:fill="FFFFFF"/>
        <w:spacing w:after="120"/>
        <w:jc w:val="both"/>
        <w:rPr>
          <w:rFonts w:asciiTheme="minorHAnsi" w:hAnsiTheme="minorHAnsi" w:cstheme="minorHAnsi"/>
          <w:color w:val="212121"/>
          <w:lang w:val="es-BO" w:eastAsia="es-BO"/>
        </w:rPr>
      </w:pPr>
      <w:r w:rsidRPr="001D6146">
        <w:rPr>
          <w:rFonts w:asciiTheme="minorHAnsi" w:hAnsiTheme="minorHAnsi" w:cstheme="minorHAnsi"/>
          <w:color w:val="212121"/>
          <w:lang w:val="es-BO" w:eastAsia="es-BO"/>
        </w:rPr>
        <w:t>El </w:t>
      </w:r>
      <w:r w:rsidRPr="001D6146">
        <w:rPr>
          <w:rFonts w:asciiTheme="minorHAnsi" w:hAnsiTheme="minorHAnsi" w:cstheme="minorHAnsi"/>
          <w:b/>
          <w:bCs/>
          <w:color w:val="212121"/>
          <w:lang w:val="es-BO" w:eastAsia="es-BO"/>
        </w:rPr>
        <w:t>PROVEEDOR</w:t>
      </w:r>
      <w:r w:rsidRPr="001D6146">
        <w:rPr>
          <w:rFonts w:asciiTheme="minorHAnsi" w:hAnsiTheme="minorHAnsi" w:cstheme="minorHAnsi"/>
          <w:color w:val="212121"/>
          <w:lang w:val="es-BO" w:eastAsia="es-BO"/>
        </w:rPr>
        <w:t> conforme</w:t>
      </w:r>
      <w:r w:rsidRPr="001D6146">
        <w:rPr>
          <w:rFonts w:asciiTheme="minorHAnsi" w:hAnsiTheme="minorHAnsi" w:cstheme="minorHAnsi"/>
          <w:b/>
          <w:bCs/>
          <w:color w:val="212121"/>
          <w:lang w:val="es-BO" w:eastAsia="es-BO"/>
        </w:rPr>
        <w:t> </w:t>
      </w:r>
      <w:r w:rsidRPr="001D6146">
        <w:rPr>
          <w:rFonts w:asciiTheme="minorHAnsi" w:hAnsiTheme="minorHAnsi" w:cstheme="minorHAnsi"/>
          <w:color w:val="212121"/>
          <w:lang w:val="es-BO" w:eastAsia="es-BO"/>
        </w:rPr>
        <w:t>nota de fecha……………….(señalar día, mes y año), acepta y autoriza expresamente, que la </w:t>
      </w:r>
      <w:r w:rsidRPr="001D6146">
        <w:rPr>
          <w:rFonts w:asciiTheme="minorHAnsi" w:hAnsiTheme="minorHAnsi" w:cstheme="minorHAnsi"/>
          <w:b/>
          <w:bCs/>
          <w:color w:val="212121"/>
          <w:lang w:val="es-BO" w:eastAsia="es-BO"/>
        </w:rPr>
        <w:t>ENTIDAD </w:t>
      </w:r>
      <w:r w:rsidRPr="001D6146">
        <w:rPr>
          <w:rFonts w:asciiTheme="minorHAnsi" w:hAnsiTheme="minorHAnsi" w:cstheme="minorHAnsi"/>
          <w:color w:val="212121"/>
          <w:lang w:val="es-BO" w:eastAsia="es-BO"/>
        </w:rPr>
        <w:t>retendrá el 7% (siete por ciento) de cada pago, en sustitución de la garantía de cumplimiento de Contrato.</w:t>
      </w:r>
    </w:p>
    <w:p w:rsidR="001D6146" w:rsidRPr="001D6146" w:rsidRDefault="001D6146" w:rsidP="001D6146">
      <w:pPr>
        <w:shd w:val="clear" w:color="auto" w:fill="FFFFFF"/>
        <w:spacing w:after="120"/>
        <w:jc w:val="both"/>
        <w:rPr>
          <w:rFonts w:asciiTheme="minorHAnsi" w:hAnsiTheme="minorHAnsi" w:cstheme="minorHAnsi"/>
          <w:color w:val="212121"/>
          <w:lang w:val="es-BO" w:eastAsia="es-BO"/>
        </w:rPr>
      </w:pPr>
      <w:r w:rsidRPr="001D6146">
        <w:rPr>
          <w:rFonts w:asciiTheme="minorHAnsi" w:hAnsiTheme="minorHAnsi" w:cstheme="minorHAnsi"/>
          <w:color w:val="212121"/>
          <w:lang w:val="es-BO" w:eastAsia="es-BO"/>
        </w:rPr>
        <w:t>Estas retenciones serán reintegradas a los 60 (sesenta) días hábiles posteriores de haberse producido la recepción de la Adquisición. Cualquier incumplimiento contractual en que incurra el </w:t>
      </w:r>
      <w:r w:rsidRPr="001D6146">
        <w:rPr>
          <w:rFonts w:asciiTheme="minorHAnsi" w:hAnsiTheme="minorHAnsi" w:cstheme="minorHAnsi"/>
          <w:b/>
          <w:bCs/>
          <w:color w:val="212121"/>
          <w:lang w:val="es-BO" w:eastAsia="es-BO"/>
        </w:rPr>
        <w:t>PROVEEDOR</w:t>
      </w:r>
      <w:r w:rsidRPr="001D6146">
        <w:rPr>
          <w:rFonts w:asciiTheme="minorHAnsi" w:hAnsiTheme="minorHAnsi" w:cstheme="minorHAnsi"/>
          <w:color w:val="212121"/>
          <w:lang w:val="es-BO" w:eastAsia="es-BO"/>
        </w:rPr>
        <w:t>, dará lugar a la consolidación de las retenciones mencionadas en favor de la </w:t>
      </w:r>
      <w:r w:rsidRPr="001D6146">
        <w:rPr>
          <w:rFonts w:asciiTheme="minorHAnsi" w:hAnsiTheme="minorHAnsi" w:cstheme="minorHAnsi"/>
          <w:b/>
          <w:bCs/>
          <w:color w:val="212121"/>
          <w:lang w:val="es-BO" w:eastAsia="es-BO"/>
        </w:rPr>
        <w:t>ENTIDAD</w:t>
      </w:r>
      <w:r w:rsidRPr="001D6146">
        <w:rPr>
          <w:rFonts w:asciiTheme="minorHAnsi" w:hAnsiTheme="minorHAnsi" w:cstheme="minorHAnsi"/>
          <w:color w:val="212121"/>
          <w:lang w:val="es-BO" w:eastAsia="es-BO"/>
        </w:rPr>
        <w:t> a su solo requerimiento sin necesidad de ningún trámite o acción judicial.</w:t>
      </w:r>
    </w:p>
    <w:p w:rsidR="001D6146" w:rsidRPr="001D6146" w:rsidRDefault="001D6146" w:rsidP="001D6146">
      <w:pPr>
        <w:spacing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12.2  Garantía de funcionamiento de maquinaria y/o equipo: (Cuando corresponda)</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Tiene por objeto garantizar el buen funcionamiento y/o mantenimiento de maquinaria y/o equipo objeto del Contrato. El monto de esta garantía será hasta un máximo del 1.5% (uno punto cinco por ciento) del monto total del Contrato con una vigencia de dos años computables a partir de la recepción de la Adquisición.</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El importe de esta garantía podrá ser ejecutada a favor de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en caso de que la Adquisición entregada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no presente buen funcionamiento y/o 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no hubiese efectuado el mantenimiento preventivo dentro del plazo de vigencia de la garantía.</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Si dentro del plazo previsto por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la Adquisición objeto del presente proceso de contratación, no presenta fallas en su funcionamiento y tuviera el mantenimiento adecuado, dicha garantía será devuelta al </w:t>
      </w:r>
      <w:r w:rsidRPr="001D6146">
        <w:rPr>
          <w:rFonts w:asciiTheme="minorHAnsi" w:hAnsiTheme="minorHAnsi" w:cstheme="minorHAnsi"/>
          <w:b/>
          <w:lang w:val="es-ES_tradnl"/>
        </w:rPr>
        <w:t>PROVEEDOR</w:t>
      </w:r>
      <w:r w:rsidRPr="001D6146">
        <w:rPr>
          <w:rFonts w:asciiTheme="minorHAnsi" w:hAnsiTheme="minorHAnsi" w:cstheme="minorHAnsi"/>
          <w:lang w:val="es-ES_tradnl"/>
        </w:rPr>
        <w:t>.</w:t>
      </w:r>
    </w:p>
    <w:p w:rsidR="001D6146" w:rsidRPr="001D6146" w:rsidRDefault="001D6146" w:rsidP="001D6146">
      <w:pPr>
        <w:shd w:val="clear" w:color="auto" w:fill="FFFFFF"/>
        <w:spacing w:after="120"/>
        <w:jc w:val="both"/>
        <w:rPr>
          <w:rFonts w:asciiTheme="minorHAnsi" w:hAnsiTheme="minorHAnsi" w:cstheme="minorHAnsi"/>
          <w:color w:val="212121"/>
          <w:lang w:val="es-BO" w:eastAsia="es-BO"/>
        </w:rPr>
      </w:pPr>
      <w:r w:rsidRPr="001D6146">
        <w:rPr>
          <w:rFonts w:asciiTheme="minorHAnsi" w:hAnsiTheme="minorHAnsi" w:cstheme="minorHAnsi"/>
          <w:lang w:val="es-ES_tradnl"/>
        </w:rPr>
        <w:lastRenderedPageBreak/>
        <w:t>Tipo de garantía: Boleta de garantía emitida por cualquier entidad de intermediación financiera bancaria, regulada y autorizada por la instancia competente.</w:t>
      </w:r>
    </w:p>
    <w:p w:rsidR="001D6146" w:rsidRPr="001D6146" w:rsidRDefault="001D6146" w:rsidP="001D6146">
      <w:pPr>
        <w:spacing w:after="120"/>
        <w:jc w:val="both"/>
        <w:rPr>
          <w:rFonts w:asciiTheme="minorHAnsi" w:hAnsiTheme="minorHAnsi" w:cstheme="minorHAnsi"/>
          <w:b/>
          <w:bCs/>
          <w:i/>
          <w:lang w:val="es-BO"/>
        </w:rPr>
      </w:pPr>
      <w:r w:rsidRPr="001D6146">
        <w:rPr>
          <w:rFonts w:asciiTheme="minorHAnsi" w:hAnsiTheme="minorHAnsi" w:cstheme="minorHAnsi"/>
          <w:b/>
          <w:u w:val="single"/>
          <w:lang w:val="es-BO"/>
        </w:rPr>
        <w:t>DÉCIMA TERCERA.- (ANTICIPO)</w:t>
      </w:r>
      <w:r w:rsidRPr="001D6146">
        <w:rPr>
          <w:rFonts w:asciiTheme="minorHAnsi" w:hAnsiTheme="minorHAnsi" w:cstheme="minorHAnsi"/>
          <w:b/>
          <w:bCs/>
          <w:i/>
          <w:lang w:val="es-BO"/>
        </w:rPr>
        <w:t xml:space="preserve"> </w:t>
      </w:r>
    </w:p>
    <w:p w:rsidR="001D6146" w:rsidRPr="001D6146" w:rsidRDefault="001D6146" w:rsidP="001D6146">
      <w:pPr>
        <w:pStyle w:val="CM2"/>
        <w:spacing w:after="120" w:line="240" w:lineRule="auto"/>
        <w:ind w:right="-7"/>
        <w:jc w:val="both"/>
        <w:rPr>
          <w:rFonts w:asciiTheme="minorHAnsi" w:hAnsiTheme="minorHAnsi" w:cstheme="minorHAnsi"/>
          <w:sz w:val="20"/>
          <w:szCs w:val="20"/>
          <w:lang w:val="es-BO"/>
        </w:rPr>
      </w:pPr>
      <w:r w:rsidRPr="001D6146">
        <w:rPr>
          <w:rFonts w:asciiTheme="minorHAnsi" w:hAnsiTheme="minorHAnsi" w:cstheme="minorHAnsi"/>
          <w:sz w:val="20"/>
          <w:szCs w:val="20"/>
          <w:lang w:val="es-BO"/>
        </w:rPr>
        <w:t>L</w:t>
      </w:r>
      <w:r w:rsidRPr="001D6146">
        <w:rPr>
          <w:rFonts w:asciiTheme="minorHAnsi" w:hAnsiTheme="minorHAnsi" w:cstheme="minorHAnsi"/>
          <w:sz w:val="20"/>
          <w:szCs w:val="20"/>
        </w:rPr>
        <w:t xml:space="preserve">a </w:t>
      </w:r>
      <w:r w:rsidRPr="001D6146">
        <w:rPr>
          <w:rFonts w:asciiTheme="minorHAnsi" w:hAnsiTheme="minorHAnsi" w:cstheme="minorHAnsi"/>
          <w:b/>
          <w:sz w:val="20"/>
          <w:szCs w:val="20"/>
        </w:rPr>
        <w:t>ENTIDAD</w:t>
      </w:r>
      <w:r w:rsidRPr="001D6146">
        <w:rPr>
          <w:rFonts w:asciiTheme="minorHAnsi" w:hAnsiTheme="minorHAnsi" w:cstheme="minorHAnsi"/>
          <w:sz w:val="20"/>
          <w:szCs w:val="20"/>
          <w:lang w:val="es-BO"/>
        </w:rPr>
        <w:t xml:space="preserve">, a solicitud del </w:t>
      </w:r>
      <w:r w:rsidRPr="001D6146">
        <w:rPr>
          <w:rFonts w:asciiTheme="minorHAnsi" w:hAnsiTheme="minorHAnsi" w:cstheme="minorHAnsi"/>
          <w:b/>
          <w:sz w:val="20"/>
          <w:szCs w:val="20"/>
          <w:lang w:val="es-BO"/>
        </w:rPr>
        <w:t>PROVEEDOR</w:t>
      </w:r>
      <w:r w:rsidRPr="001D6146">
        <w:rPr>
          <w:rFonts w:asciiTheme="minorHAnsi" w:hAnsiTheme="minorHAnsi" w:cstheme="minorHAnsi"/>
          <w:sz w:val="20"/>
          <w:szCs w:val="20"/>
          <w:lang w:val="es-BO"/>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D6146">
        <w:rPr>
          <w:rFonts w:asciiTheme="minorHAnsi" w:hAnsiTheme="minorHAnsi" w:cstheme="minorHAnsi"/>
          <w:bCs/>
          <w:iCs/>
          <w:sz w:val="20"/>
          <w:szCs w:val="20"/>
        </w:rPr>
        <w:t xml:space="preserve">, </w:t>
      </w:r>
      <w:r w:rsidRPr="001D6146">
        <w:rPr>
          <w:rFonts w:asciiTheme="minorHAnsi" w:hAnsiTheme="minorHAnsi" w:cstheme="minorHAnsi"/>
          <w:sz w:val="20"/>
          <w:szCs w:val="20"/>
          <w:lang w:val="es-BO"/>
        </w:rPr>
        <w:t xml:space="preserve">caso contrario se entenderá por anticipo no solicitado; dicho anticipo podrá ser desembolsado por </w:t>
      </w:r>
      <w:r w:rsidRPr="001D6146">
        <w:rPr>
          <w:rFonts w:asciiTheme="minorHAnsi" w:hAnsiTheme="minorHAnsi" w:cstheme="minorHAnsi"/>
          <w:sz w:val="20"/>
          <w:szCs w:val="20"/>
        </w:rPr>
        <w:t xml:space="preserve">la </w:t>
      </w:r>
      <w:r w:rsidRPr="001D6146">
        <w:rPr>
          <w:rFonts w:asciiTheme="minorHAnsi" w:hAnsiTheme="minorHAnsi" w:cstheme="minorHAnsi"/>
          <w:b/>
          <w:sz w:val="20"/>
          <w:szCs w:val="20"/>
        </w:rPr>
        <w:t>ENTIDAD</w:t>
      </w:r>
      <w:r w:rsidRPr="001D6146">
        <w:rPr>
          <w:rFonts w:asciiTheme="minorHAnsi" w:hAnsiTheme="minorHAnsi" w:cstheme="minorHAnsi"/>
          <w:sz w:val="20"/>
          <w:szCs w:val="20"/>
          <w:lang w:val="es-BO"/>
        </w:rPr>
        <w:t xml:space="preserve"> en uno o más desembolsos.</w:t>
      </w:r>
    </w:p>
    <w:p w:rsidR="001D6146" w:rsidRPr="001D6146" w:rsidRDefault="001D6146" w:rsidP="001D6146">
      <w:pPr>
        <w:spacing w:before="120" w:after="120"/>
        <w:jc w:val="both"/>
        <w:rPr>
          <w:rFonts w:asciiTheme="minorHAnsi" w:hAnsiTheme="minorHAnsi" w:cstheme="minorHAnsi"/>
          <w:lang w:val="es-BO"/>
        </w:rPr>
      </w:pPr>
      <w:r w:rsidRPr="001D6146">
        <w:rPr>
          <w:rFonts w:asciiTheme="minorHAnsi" w:hAnsiTheme="minorHAnsi" w:cstheme="minorHAnsi"/>
          <w:lang w:val="es-BO"/>
        </w:rPr>
        <w:t xml:space="preserve">El importe del anticipo será descontado </w:t>
      </w:r>
      <w:proofErr w:type="gramStart"/>
      <w:r w:rsidRPr="001D6146">
        <w:rPr>
          <w:rFonts w:asciiTheme="minorHAnsi" w:hAnsiTheme="minorHAnsi" w:cstheme="minorHAnsi"/>
          <w:lang w:val="es-BO"/>
        </w:rPr>
        <w:t xml:space="preserve">en </w:t>
      </w:r>
      <w:r w:rsidRPr="001D6146">
        <w:rPr>
          <w:rFonts w:asciiTheme="minorHAnsi" w:hAnsiTheme="minorHAnsi" w:cstheme="minorHAnsi"/>
          <w:lang w:val="es-ES_tradnl"/>
        </w:rPr>
        <w:t>…</w:t>
      </w:r>
      <w:proofErr w:type="gramEnd"/>
      <w:r w:rsidRPr="001D6146">
        <w:rPr>
          <w:rFonts w:asciiTheme="minorHAnsi" w:hAnsiTheme="minorHAnsi" w:cstheme="minorHAnsi"/>
          <w:lang w:val="es-ES_tradnl"/>
        </w:rPr>
        <w:t>…</w:t>
      </w:r>
      <w:r w:rsidRPr="001D6146">
        <w:rPr>
          <w:rFonts w:asciiTheme="minorHAnsi" w:hAnsiTheme="minorHAnsi" w:cstheme="minorHAnsi"/>
          <w:b/>
          <w:lang w:val="es-ES_tradnl"/>
        </w:rPr>
        <w:t>…. (</w:t>
      </w:r>
      <w:r w:rsidRPr="001D6146">
        <w:rPr>
          <w:rFonts w:asciiTheme="minorHAnsi" w:hAnsiTheme="minorHAnsi" w:cstheme="minorHAnsi"/>
          <w:b/>
          <w:i/>
          <w:lang w:val="es-ES_tradnl"/>
        </w:rPr>
        <w:t>Describir la modalidad a ser descontado el anticipo</w:t>
      </w:r>
      <w:r w:rsidRPr="001D6146">
        <w:rPr>
          <w:rFonts w:asciiTheme="minorHAnsi" w:hAnsiTheme="minorHAnsi" w:cstheme="minorHAnsi"/>
          <w:b/>
          <w:lang w:val="es-ES_tradnl"/>
        </w:rPr>
        <w:t>),</w:t>
      </w:r>
      <w:r w:rsidRPr="001D6146">
        <w:rPr>
          <w:rFonts w:asciiTheme="minorHAnsi" w:hAnsiTheme="minorHAnsi" w:cstheme="minorHAnsi"/>
          <w:lang w:val="es-BO"/>
        </w:rPr>
        <w:t xml:space="preserve"> y en un porcentaje proporcional al monto del anticipo,</w:t>
      </w:r>
      <w:r w:rsidRPr="001D6146">
        <w:rPr>
          <w:rFonts w:asciiTheme="minorHAnsi" w:hAnsiTheme="minorHAnsi" w:cstheme="minorHAnsi"/>
          <w:b/>
          <w:lang w:val="es-ES_tradnl"/>
        </w:rPr>
        <w:t xml:space="preserve"> </w:t>
      </w:r>
      <w:r w:rsidRPr="001D6146">
        <w:rPr>
          <w:rFonts w:asciiTheme="minorHAnsi" w:hAnsiTheme="minorHAnsi" w:cstheme="minorHAnsi"/>
          <w:lang w:val="es-BO"/>
        </w:rPr>
        <w:t xml:space="preserve">valor porcentual que podrá ser incrementado por la </w:t>
      </w:r>
      <w:r w:rsidRPr="001D6146">
        <w:rPr>
          <w:rFonts w:asciiTheme="minorHAnsi" w:hAnsiTheme="minorHAnsi" w:cstheme="minorHAnsi"/>
          <w:b/>
          <w:lang w:val="es-BO"/>
        </w:rPr>
        <w:t>ENTIDAD</w:t>
      </w:r>
      <w:r w:rsidRPr="001D6146">
        <w:rPr>
          <w:rFonts w:asciiTheme="minorHAnsi" w:hAnsiTheme="minorHAnsi" w:cstheme="minorHAnsi"/>
          <w:lang w:val="es-BO"/>
        </w:rPr>
        <w:t xml:space="preserve"> durante la ejecución del Contrato previo conocimiento del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a través de nota oficial, hasta cubrir el monto total del anticipo. Asimismo, la garantía de correcta inversión de anticipo deberá mantenerse en vigencia hasta que se efectivice el pago parcial o pago final que refleje que ha sido descontado en su totalidad.</w:t>
      </w:r>
    </w:p>
    <w:p w:rsidR="001D6146" w:rsidRPr="001D6146" w:rsidRDefault="001D6146" w:rsidP="001D6146">
      <w:pPr>
        <w:spacing w:before="120" w:after="120"/>
        <w:jc w:val="both"/>
        <w:rPr>
          <w:rFonts w:asciiTheme="minorHAnsi" w:hAnsiTheme="minorHAnsi" w:cstheme="minorHAnsi"/>
          <w:b/>
          <w:bCs/>
          <w:lang w:val="es-BO"/>
        </w:rPr>
      </w:pPr>
      <w:r w:rsidRPr="001D6146">
        <w:rPr>
          <w:rFonts w:asciiTheme="minorHAnsi" w:hAnsiTheme="minorHAnsi" w:cstheme="minorHAnsi"/>
          <w:lang w:val="es-BO"/>
        </w:rPr>
        <w:t xml:space="preserve">El importe de la garantía podrá ser cobrado por </w:t>
      </w:r>
      <w:r w:rsidRPr="001D6146">
        <w:rPr>
          <w:rFonts w:asciiTheme="minorHAnsi" w:hAnsiTheme="minorHAnsi" w:cstheme="minorHAnsi"/>
        </w:rPr>
        <w:t xml:space="preserve">la </w:t>
      </w:r>
      <w:r w:rsidRPr="001D6146">
        <w:rPr>
          <w:rFonts w:asciiTheme="minorHAnsi" w:hAnsiTheme="minorHAnsi" w:cstheme="minorHAnsi"/>
          <w:b/>
        </w:rPr>
        <w:t>ENTIDAD</w:t>
      </w:r>
      <w:r w:rsidRPr="001D6146">
        <w:rPr>
          <w:rFonts w:asciiTheme="minorHAnsi" w:hAnsiTheme="minorHAnsi" w:cstheme="minorHAnsi"/>
          <w:lang w:val="es-BO"/>
        </w:rPr>
        <w:t xml:space="preserve"> en caso de que el </w:t>
      </w:r>
      <w:r w:rsidRPr="001D6146">
        <w:rPr>
          <w:rFonts w:asciiTheme="minorHAnsi" w:hAnsiTheme="minorHAnsi" w:cstheme="minorHAnsi"/>
          <w:b/>
          <w:bCs/>
          <w:lang w:val="es-BO"/>
        </w:rPr>
        <w:t>PROVEEDOR</w:t>
      </w:r>
      <w:r w:rsidRPr="001D6146">
        <w:rPr>
          <w:rFonts w:asciiTheme="minorHAnsi" w:hAnsiTheme="minorHAnsi" w:cstheme="minorHAnsi"/>
          <w:bCs/>
          <w:lang w:val="es-BO"/>
        </w:rPr>
        <w:t>:</w:t>
      </w:r>
    </w:p>
    <w:p w:rsidR="001D6146" w:rsidRPr="001D6146" w:rsidRDefault="001D6146" w:rsidP="001D6146">
      <w:pPr>
        <w:spacing w:after="120"/>
        <w:ind w:left="426" w:hanging="426"/>
        <w:jc w:val="both"/>
        <w:rPr>
          <w:rFonts w:asciiTheme="minorHAnsi" w:hAnsiTheme="minorHAnsi" w:cstheme="minorHAnsi"/>
          <w:lang w:val="es-BO"/>
        </w:rPr>
      </w:pPr>
      <w:r w:rsidRPr="001D6146">
        <w:rPr>
          <w:rFonts w:asciiTheme="minorHAnsi" w:hAnsiTheme="minorHAnsi" w:cstheme="minorHAnsi"/>
          <w:b/>
        </w:rPr>
        <w:t>a)</w:t>
      </w:r>
      <w:r w:rsidRPr="001D6146">
        <w:rPr>
          <w:rFonts w:asciiTheme="minorHAnsi" w:hAnsiTheme="minorHAnsi" w:cstheme="minorHAnsi"/>
        </w:rPr>
        <w:t xml:space="preserve">   No pudiese justificar la correcta inversión del anticipo otorgado antes de haberse deducido la totalidad del mismo en los tiempos y porcentajes convenidos entre las Partes.</w:t>
      </w:r>
    </w:p>
    <w:p w:rsidR="001D6146" w:rsidRPr="001D6146" w:rsidRDefault="001D6146" w:rsidP="001D6146">
      <w:pPr>
        <w:spacing w:after="120"/>
        <w:ind w:left="426" w:hanging="426"/>
        <w:jc w:val="both"/>
        <w:rPr>
          <w:rFonts w:asciiTheme="minorHAnsi" w:hAnsiTheme="minorHAnsi" w:cstheme="minorHAnsi"/>
          <w:lang w:val="es-BO"/>
        </w:rPr>
      </w:pPr>
      <w:r w:rsidRPr="001D6146">
        <w:rPr>
          <w:rFonts w:asciiTheme="minorHAnsi" w:hAnsiTheme="minorHAnsi" w:cstheme="minorHAnsi"/>
          <w:b/>
          <w:lang w:val="es-BO"/>
        </w:rPr>
        <w:t>b)</w:t>
      </w:r>
      <w:r w:rsidRPr="001D6146">
        <w:rPr>
          <w:rFonts w:asciiTheme="minorHAnsi" w:hAnsiTheme="minorHAnsi" w:cstheme="minorHAnsi"/>
          <w:lang w:val="es-BO"/>
        </w:rPr>
        <w:t xml:space="preserve"> No haya iniciado la ejecución del Contrato de conformidad a lo determinado en las especificaciones técnicas. </w:t>
      </w:r>
    </w:p>
    <w:p w:rsidR="001D6146" w:rsidRPr="001D6146" w:rsidRDefault="001D6146" w:rsidP="001D6146">
      <w:pPr>
        <w:spacing w:after="120"/>
        <w:ind w:left="426" w:hanging="426"/>
        <w:jc w:val="both"/>
        <w:rPr>
          <w:rFonts w:asciiTheme="minorHAnsi" w:hAnsiTheme="minorHAnsi" w:cstheme="minorHAnsi"/>
          <w:lang w:val="es-BO"/>
        </w:rPr>
      </w:pPr>
      <w:r w:rsidRPr="001D6146">
        <w:rPr>
          <w:rFonts w:asciiTheme="minorHAnsi" w:hAnsiTheme="minorHAnsi" w:cstheme="minorHAnsi"/>
          <w:b/>
          <w:lang w:val="es-BO"/>
        </w:rPr>
        <w:t>c)</w:t>
      </w:r>
      <w:r w:rsidRPr="001D6146">
        <w:rPr>
          <w:rFonts w:asciiTheme="minorHAnsi" w:hAnsiTheme="minorHAnsi" w:cstheme="minorHAnsi"/>
          <w:lang w:val="es-BO"/>
        </w:rPr>
        <w:t xml:space="preserve">   No realice o niegue la renovación de la boleta de garantía de correcta inversión de anticipo.  </w:t>
      </w:r>
    </w:p>
    <w:p w:rsidR="001D6146" w:rsidRPr="001D6146" w:rsidRDefault="001D6146" w:rsidP="001D6146">
      <w:pPr>
        <w:spacing w:after="120"/>
        <w:jc w:val="both"/>
        <w:rPr>
          <w:rFonts w:asciiTheme="minorHAnsi" w:hAnsiTheme="minorHAnsi" w:cstheme="minorHAnsi"/>
          <w:lang w:val="es-BO"/>
        </w:rPr>
      </w:pPr>
      <w:r w:rsidRPr="001D6146">
        <w:rPr>
          <w:rFonts w:asciiTheme="minorHAnsi" w:hAnsiTheme="minorHAnsi" w:cstheme="minorHAnsi"/>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1D6146" w:rsidRPr="001D6146" w:rsidRDefault="001D6146" w:rsidP="001D6146">
      <w:pPr>
        <w:spacing w:before="120" w:after="120"/>
        <w:jc w:val="both"/>
        <w:rPr>
          <w:rFonts w:asciiTheme="minorHAnsi" w:hAnsiTheme="minorHAnsi" w:cstheme="minorHAnsi"/>
          <w:lang w:val="es-BO"/>
        </w:rPr>
      </w:pPr>
      <w:r w:rsidRPr="001D6146">
        <w:rPr>
          <w:rFonts w:asciiTheme="minorHAnsi" w:hAnsiTheme="minorHAnsi" w:cstheme="minorHAnsi"/>
          <w:lang w:val="es-BO"/>
        </w:rPr>
        <w:t xml:space="preserve">La </w:t>
      </w:r>
      <w:r w:rsidRPr="001D6146">
        <w:rPr>
          <w:rFonts w:asciiTheme="minorHAnsi" w:hAnsiTheme="minorHAnsi" w:cstheme="minorHAnsi"/>
          <w:b/>
          <w:lang w:val="es-BO"/>
        </w:rPr>
        <w:t>ENTIDAD</w:t>
      </w:r>
      <w:r w:rsidRPr="001D6146">
        <w:rPr>
          <w:rFonts w:asciiTheme="minorHAnsi" w:hAnsiTheme="minorHAnsi" w:cstheme="minorHAnsi"/>
          <w:lang w:val="es-BO"/>
        </w:rPr>
        <w:t xml:space="preserve"> llevará el control directo de la vigencia y validez de esta garantía, en cuanto al monto y plazo, a efectos de requerir su ampliación al </w:t>
      </w:r>
      <w:r w:rsidRPr="001D6146">
        <w:rPr>
          <w:rFonts w:asciiTheme="minorHAnsi" w:hAnsiTheme="minorHAnsi" w:cstheme="minorHAnsi"/>
          <w:b/>
          <w:bCs/>
          <w:lang w:val="es-BO"/>
        </w:rPr>
        <w:t>PROVEEDOR</w:t>
      </w:r>
      <w:r w:rsidRPr="001D6146">
        <w:rPr>
          <w:rFonts w:asciiTheme="minorHAnsi" w:hAnsiTheme="minorHAnsi" w:cstheme="minorHAnsi"/>
          <w:lang w:val="es-BO"/>
        </w:rPr>
        <w:t xml:space="preserve">, o solicitar a </w:t>
      </w:r>
      <w:r w:rsidRPr="001D6146">
        <w:rPr>
          <w:rFonts w:asciiTheme="minorHAnsi" w:hAnsiTheme="minorHAnsi" w:cstheme="minorHAnsi"/>
        </w:rPr>
        <w:t xml:space="preserve">la </w:t>
      </w:r>
      <w:r w:rsidRPr="001D6146">
        <w:rPr>
          <w:rFonts w:asciiTheme="minorHAnsi" w:hAnsiTheme="minorHAnsi" w:cstheme="minorHAnsi"/>
          <w:b/>
        </w:rPr>
        <w:t>ENTIDAD</w:t>
      </w:r>
      <w:r w:rsidRPr="001D6146">
        <w:rPr>
          <w:rFonts w:asciiTheme="minorHAnsi" w:hAnsiTheme="minorHAnsi" w:cstheme="minorHAnsi"/>
          <w:lang w:val="es-BO"/>
        </w:rPr>
        <w:t xml:space="preserve"> su ejecución.</w:t>
      </w:r>
    </w:p>
    <w:p w:rsidR="001D6146" w:rsidRPr="001D6146" w:rsidRDefault="001D6146" w:rsidP="001D6146">
      <w:pPr>
        <w:spacing w:before="120" w:after="120"/>
        <w:jc w:val="both"/>
        <w:rPr>
          <w:rFonts w:asciiTheme="minorHAnsi" w:hAnsiTheme="minorHAnsi" w:cstheme="minorHAnsi"/>
          <w:b/>
          <w:i/>
          <w:lang w:val="es-ES_tradnl"/>
        </w:rPr>
      </w:pPr>
      <w:r w:rsidRPr="001D6146">
        <w:rPr>
          <w:rFonts w:asciiTheme="minorHAnsi" w:hAnsiTheme="minorHAnsi" w:cstheme="minorHAnsi"/>
          <w:b/>
          <w:u w:val="single"/>
          <w:lang w:val="es-ES_tradnl"/>
        </w:rPr>
        <w:t xml:space="preserve">DÉCIMA CUARTA.- (CLÁUSULA DE SEGUROS) </w:t>
      </w:r>
      <w:r w:rsidRPr="001D6146">
        <w:rPr>
          <w:rFonts w:asciiTheme="minorHAnsi" w:hAnsiTheme="minorHAnsi" w:cstheme="minorHAnsi"/>
          <w:b/>
          <w:lang w:val="es-ES_tradnl"/>
        </w:rPr>
        <w:t>(</w:t>
      </w:r>
      <w:r w:rsidRPr="001D6146">
        <w:rPr>
          <w:rFonts w:asciiTheme="minorHAnsi" w:hAnsiTheme="minorHAnsi" w:cstheme="minorHAnsi"/>
          <w:b/>
          <w:i/>
          <w:lang w:val="es-ES_tradnl"/>
        </w:rPr>
        <w:t>Cuando corresponda, de acuerdo a lo establecido en las especificaciones técnicas)</w:t>
      </w:r>
    </w:p>
    <w:p w:rsidR="001D6146" w:rsidRPr="001D6146" w:rsidRDefault="001D6146" w:rsidP="001D6146">
      <w:pPr>
        <w:spacing w:before="120" w:after="120"/>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deberá presentar y mantener vigente de forma ininterrumpida durante todo el periodo del Contrato, las pólizas de seguro especificadas a continuación:</w:t>
      </w:r>
    </w:p>
    <w:p w:rsidR="001D6146" w:rsidRPr="001D6146" w:rsidRDefault="001D6146" w:rsidP="001D6146">
      <w:pPr>
        <w:spacing w:before="120"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14.1   Póliza de seguro de todo riesgo montaje para contratistas.</w:t>
      </w:r>
    </w:p>
    <w:p w:rsidR="001D6146" w:rsidRPr="001D6146" w:rsidRDefault="001D6146" w:rsidP="001D6146">
      <w:pPr>
        <w:spacing w:before="120" w:after="120"/>
        <w:jc w:val="both"/>
        <w:rPr>
          <w:rFonts w:asciiTheme="minorHAnsi" w:hAnsiTheme="minorHAnsi" w:cstheme="minorHAnsi"/>
          <w:lang w:val="es-ES_tradnl"/>
        </w:rPr>
      </w:pPr>
      <w:r w:rsidRPr="001D6146">
        <w:rPr>
          <w:rFonts w:asciiTheme="minorHAnsi" w:hAnsiTheme="minorHAnsi" w:cstheme="minorHAnsi"/>
          <w:lang w:val="es-ES_tradnl"/>
        </w:rPr>
        <w:t>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acuerdo con la definición legal, e) rayo, f) incendio y explosión. Excepto si se genera por un acto mal intencionado de cualquier persona o grupo de personas, g) corto circuito y arco voltaico, así como la acción de la electricidad atmosférica, h) caída de aeronaves o parte de ellas,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vigencia de la póliza y j) los daños materiales que sufran los bienes asegurados durante el montaje por cualquier causa que no esté expresamente excluida.</w:t>
      </w:r>
    </w:p>
    <w:p w:rsidR="001D6146" w:rsidRPr="001D6146" w:rsidRDefault="001D6146" w:rsidP="001D6146">
      <w:pPr>
        <w:spacing w:before="120" w:after="120"/>
        <w:jc w:val="both"/>
        <w:rPr>
          <w:rFonts w:asciiTheme="minorHAnsi" w:hAnsiTheme="minorHAnsi" w:cstheme="minorHAnsi"/>
          <w:b/>
          <w:lang w:val="es-ES_tradnl"/>
        </w:rPr>
      </w:pPr>
      <w:r w:rsidRPr="001D6146">
        <w:rPr>
          <w:rFonts w:asciiTheme="minorHAnsi" w:hAnsiTheme="minorHAnsi" w:cstheme="minorHAnsi"/>
          <w:b/>
          <w:lang w:val="es-ES_tradnl"/>
        </w:rPr>
        <w:t>14.2   Póliza de accidentes personales.</w:t>
      </w:r>
    </w:p>
    <w:p w:rsidR="001D6146" w:rsidRPr="001D6146" w:rsidRDefault="001D6146" w:rsidP="001D6146">
      <w:pPr>
        <w:spacing w:before="120" w:after="120"/>
        <w:jc w:val="both"/>
        <w:rPr>
          <w:rFonts w:asciiTheme="minorHAnsi" w:hAnsiTheme="minorHAnsi" w:cstheme="minorHAnsi"/>
          <w:lang w:val="es-ES_tradnl"/>
        </w:rPr>
      </w:pPr>
      <w:r w:rsidRPr="001D6146">
        <w:rPr>
          <w:rFonts w:asciiTheme="minorHAnsi" w:hAnsiTheme="minorHAnsi" w:cstheme="minorHAnsi"/>
          <w:lang w:val="es-ES_tradnl"/>
        </w:rPr>
        <w:t xml:space="preserve">Los trabajadores, funcionarios y empleados designados por el </w:t>
      </w:r>
      <w:r w:rsidRPr="001D6146">
        <w:rPr>
          <w:rFonts w:asciiTheme="minorHAnsi" w:hAnsiTheme="minorHAnsi" w:cstheme="minorHAnsi"/>
          <w:b/>
          <w:lang w:val="es-ES_tradnl"/>
        </w:rPr>
        <w:t>PROVEEDOR</w:t>
      </w:r>
      <w:r w:rsidRPr="001D6146">
        <w:rPr>
          <w:rFonts w:asciiTheme="minorHAnsi" w:hAnsiTheme="minorHAnsi" w:cstheme="minorHAnsi"/>
          <w:lang w:val="es-ES_tradnl"/>
        </w:rPr>
        <w:t>,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D6146" w:rsidRPr="001D6146" w:rsidRDefault="001D6146" w:rsidP="001D6146">
      <w:pPr>
        <w:spacing w:before="120" w:after="120"/>
        <w:jc w:val="both"/>
        <w:rPr>
          <w:rFonts w:asciiTheme="minorHAnsi" w:hAnsiTheme="minorHAnsi" w:cstheme="minorHAnsi"/>
          <w:b/>
          <w:lang w:val="es-ES_tradnl"/>
        </w:rPr>
      </w:pPr>
      <w:r w:rsidRPr="001D6146">
        <w:rPr>
          <w:rFonts w:asciiTheme="minorHAnsi" w:hAnsiTheme="minorHAnsi" w:cstheme="minorHAnsi"/>
          <w:b/>
          <w:lang w:val="es-ES_tradnl"/>
        </w:rPr>
        <w:lastRenderedPageBreak/>
        <w:t>14.3   Condiciones adicionales.</w:t>
      </w:r>
    </w:p>
    <w:p w:rsidR="001D6146" w:rsidRPr="001D6146" w:rsidRDefault="001D6146" w:rsidP="001D6146">
      <w:pPr>
        <w:spacing w:before="120" w:after="120"/>
        <w:jc w:val="both"/>
        <w:rPr>
          <w:rFonts w:asciiTheme="minorHAnsi" w:hAnsiTheme="minorHAnsi" w:cstheme="minorHAnsi"/>
          <w:lang w:val="es-ES_tradnl"/>
        </w:rPr>
      </w:pPr>
      <w:r w:rsidRPr="001D6146">
        <w:rPr>
          <w:rFonts w:asciiTheme="minorHAnsi" w:hAnsiTheme="minorHAnsi" w:cstheme="minorHAnsi"/>
          <w:lang w:val="es-ES_tradnl"/>
        </w:rPr>
        <w:t xml:space="preserve">De suspenderse por cualquier razón la vigencia o cobertura de las pólizas nominadas precedentemente, o bien se presente la existencia de eventos no cubiertos por las mismas, 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se hace enteramente responsable frente a la </w:t>
      </w:r>
      <w:r w:rsidRPr="001D6146">
        <w:rPr>
          <w:rFonts w:asciiTheme="minorHAnsi" w:hAnsiTheme="minorHAnsi" w:cstheme="minorHAnsi"/>
          <w:b/>
          <w:lang w:val="es-ES_tradnl"/>
        </w:rPr>
        <w:t>ENTIDAD</w:t>
      </w:r>
      <w:r w:rsidRPr="001D6146">
        <w:rPr>
          <w:rFonts w:asciiTheme="minorHAnsi" w:hAnsiTheme="minorHAnsi" w:cstheme="minorHAnsi"/>
          <w:lang w:val="es-ES_tradnl"/>
        </w:rPr>
        <w:t>, por todos los accidentes que hayan podido sufrir su personal en el desempeño de sus funciones.</w:t>
      </w:r>
    </w:p>
    <w:p w:rsidR="001D6146" w:rsidRPr="001D6146" w:rsidRDefault="001D6146" w:rsidP="001D6146">
      <w:pPr>
        <w:spacing w:before="120" w:after="120"/>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deberá entregar una copia de las citadas pólizas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antes de la suscripción del Contrato.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 xml:space="preserve">DÉCIMA QUINTA.- (MOROSIDAD Y SUS PENALIDADES) </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Queda convenido entre las Partes, que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aplicará las siguientes multas:</w:t>
      </w:r>
    </w:p>
    <w:p w:rsidR="001D6146" w:rsidRPr="001D6146" w:rsidRDefault="001D6146" w:rsidP="007813B8">
      <w:pPr>
        <w:numPr>
          <w:ilvl w:val="1"/>
          <w:numId w:val="43"/>
        </w:numPr>
        <w:spacing w:after="120"/>
        <w:ind w:left="567" w:hanging="567"/>
        <w:jc w:val="both"/>
        <w:rPr>
          <w:rFonts w:asciiTheme="minorHAnsi" w:hAnsiTheme="minorHAnsi" w:cstheme="minorHAnsi"/>
          <w:lang w:val="es-ES_tradnl"/>
        </w:rPr>
      </w:pPr>
      <w:r w:rsidRPr="001D6146">
        <w:rPr>
          <w:rFonts w:asciiTheme="minorHAnsi" w:hAnsiTheme="minorHAnsi" w:cstheme="minorHAnsi"/>
          <w:lang w:val="es-ES_tradnl"/>
        </w:rPr>
        <w:t>A la conclusión del plazo de entrega de la Adquisición:</w:t>
      </w:r>
    </w:p>
    <w:p w:rsidR="001D6146" w:rsidRPr="001D6146" w:rsidRDefault="001D6146" w:rsidP="007813B8">
      <w:pPr>
        <w:numPr>
          <w:ilvl w:val="0"/>
          <w:numId w:val="41"/>
        </w:numPr>
        <w:spacing w:after="120"/>
        <w:jc w:val="both"/>
        <w:rPr>
          <w:rFonts w:asciiTheme="minorHAnsi" w:hAnsiTheme="minorHAnsi" w:cstheme="minorHAnsi"/>
        </w:rPr>
      </w:pPr>
      <w:r w:rsidRPr="001D6146">
        <w:rPr>
          <w:rFonts w:asciiTheme="minorHAnsi" w:hAnsiTheme="minorHAnsi" w:cstheme="minorHAnsi"/>
        </w:rPr>
        <w:t>……………….</w:t>
      </w:r>
      <w:r w:rsidRPr="001D6146">
        <w:rPr>
          <w:rFonts w:asciiTheme="minorHAnsi" w:hAnsiTheme="minorHAnsi" w:cstheme="minorHAnsi"/>
          <w:i/>
        </w:rPr>
        <w:t>(</w:t>
      </w:r>
      <w:r w:rsidRPr="001D6146">
        <w:rPr>
          <w:rFonts w:asciiTheme="minorHAnsi" w:hAnsiTheme="minorHAnsi" w:cstheme="minorHAnsi"/>
          <w:b/>
          <w:i/>
        </w:rPr>
        <w:t>consignar las multas conforme están establecidas en las especificaciones técnicas)</w:t>
      </w:r>
    </w:p>
    <w:p w:rsidR="001D6146" w:rsidRPr="001D6146" w:rsidRDefault="001D6146" w:rsidP="007813B8">
      <w:pPr>
        <w:numPr>
          <w:ilvl w:val="0"/>
          <w:numId w:val="41"/>
        </w:numPr>
        <w:spacing w:after="120"/>
        <w:jc w:val="both"/>
        <w:rPr>
          <w:rFonts w:asciiTheme="minorHAnsi" w:hAnsiTheme="minorHAnsi" w:cstheme="minorHAnsi"/>
        </w:rPr>
      </w:pPr>
    </w:p>
    <w:p w:rsidR="001D6146" w:rsidRPr="001D6146" w:rsidRDefault="001D6146" w:rsidP="001D6146">
      <w:pPr>
        <w:autoSpaceDE w:val="0"/>
        <w:autoSpaceDN w:val="0"/>
        <w:adjustRightInd w:val="0"/>
        <w:spacing w:after="120"/>
        <w:jc w:val="both"/>
        <w:rPr>
          <w:rFonts w:asciiTheme="minorHAnsi" w:hAnsiTheme="minorHAnsi" w:cstheme="minorHAnsi"/>
        </w:rPr>
      </w:pPr>
      <w:r w:rsidRPr="001D6146">
        <w:rPr>
          <w:rFonts w:asciiTheme="minorHAnsi" w:hAnsiTheme="minorHAnsi" w:cstheme="minorHAnsi"/>
        </w:rPr>
        <w:t>El monto de la multa será calculado respecto del monto correspondiente del saldo no entregado, cuya entrega hubiese sufrido retraso, de acuerdo al plazo de entrega establecido.</w:t>
      </w:r>
    </w:p>
    <w:p w:rsidR="001D6146" w:rsidRPr="001D6146" w:rsidRDefault="001D6146" w:rsidP="007813B8">
      <w:pPr>
        <w:numPr>
          <w:ilvl w:val="1"/>
          <w:numId w:val="43"/>
        </w:numPr>
        <w:autoSpaceDE w:val="0"/>
        <w:autoSpaceDN w:val="0"/>
        <w:adjustRightInd w:val="0"/>
        <w:spacing w:after="120"/>
        <w:ind w:left="567" w:hanging="567"/>
        <w:jc w:val="both"/>
        <w:rPr>
          <w:rFonts w:asciiTheme="minorHAnsi" w:hAnsiTheme="minorHAnsi" w:cstheme="minorHAnsi"/>
        </w:rPr>
      </w:pPr>
      <w:r w:rsidRPr="001D6146">
        <w:rPr>
          <w:rFonts w:asciiTheme="minorHAnsi" w:hAnsiTheme="minorHAnsi" w:cstheme="minorHAnsi"/>
        </w:rPr>
        <w:t xml:space="preserve">Multa por retraso de entrega de material de reposición: </w:t>
      </w:r>
    </w:p>
    <w:p w:rsidR="001D6146" w:rsidRPr="001D6146" w:rsidRDefault="001D6146" w:rsidP="001D6146">
      <w:pPr>
        <w:autoSpaceDE w:val="0"/>
        <w:autoSpaceDN w:val="0"/>
        <w:adjustRightInd w:val="0"/>
        <w:spacing w:after="120"/>
        <w:jc w:val="both"/>
        <w:rPr>
          <w:rFonts w:asciiTheme="minorHAnsi" w:hAnsiTheme="minorHAnsi" w:cstheme="minorHAnsi"/>
        </w:rPr>
      </w:pPr>
      <w:r w:rsidRPr="001D6146">
        <w:rPr>
          <w:rFonts w:asciiTheme="minorHAnsi" w:hAnsiTheme="minorHAnsi" w:cstheme="minorHAnsi"/>
        </w:rPr>
        <w:t xml:space="preserve">En el caso de que Adquisición presente defectos a ser reemplazados sufriesen retraso, conforme el plazo establecido en el </w:t>
      </w:r>
      <w:r w:rsidRPr="001D6146">
        <w:rPr>
          <w:rFonts w:asciiTheme="minorHAnsi" w:hAnsiTheme="minorHAnsi" w:cstheme="minorHAnsi"/>
          <w:bCs/>
        </w:rPr>
        <w:t>plazo de entrega</w:t>
      </w:r>
      <w:r w:rsidRPr="001D6146">
        <w:rPr>
          <w:rFonts w:asciiTheme="minorHAnsi" w:hAnsiTheme="minorHAnsi" w:cstheme="minorHAnsi"/>
        </w:rPr>
        <w:t xml:space="preserve"> se aplicará la multa correspondiente al saldo no entregado. </w:t>
      </w:r>
    </w:p>
    <w:p w:rsidR="001D6146" w:rsidRPr="001D6146" w:rsidRDefault="001D6146" w:rsidP="001D6146">
      <w:pPr>
        <w:autoSpaceDE w:val="0"/>
        <w:autoSpaceDN w:val="0"/>
        <w:adjustRightInd w:val="0"/>
        <w:spacing w:after="120"/>
        <w:jc w:val="both"/>
        <w:rPr>
          <w:rFonts w:asciiTheme="minorHAnsi" w:hAnsiTheme="minorHAnsi" w:cstheme="minorHAnsi"/>
        </w:rPr>
      </w:pPr>
      <w:r w:rsidRPr="001D6146">
        <w:rPr>
          <w:rFonts w:asciiTheme="minorHAnsi" w:hAnsiTheme="minorHAnsi" w:cstheme="minorHAns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1D6146" w:rsidRPr="001D6146" w:rsidRDefault="001D6146" w:rsidP="001D6146">
      <w:pPr>
        <w:autoSpaceDE w:val="0"/>
        <w:autoSpaceDN w:val="0"/>
        <w:adjustRightInd w:val="0"/>
        <w:spacing w:after="120"/>
        <w:jc w:val="both"/>
        <w:rPr>
          <w:rFonts w:asciiTheme="minorHAnsi" w:hAnsiTheme="minorHAnsi" w:cstheme="minorHAnsi"/>
        </w:rPr>
      </w:pPr>
      <w:r w:rsidRPr="001D6146">
        <w:rPr>
          <w:rFonts w:asciiTheme="minorHAnsi" w:hAnsiTheme="minorHAnsi" w:cstheme="minorHAnsi"/>
        </w:rPr>
        <w:t xml:space="preserve">De establecer la </w:t>
      </w:r>
      <w:r w:rsidRPr="001D6146">
        <w:rPr>
          <w:rFonts w:asciiTheme="minorHAnsi" w:hAnsiTheme="minorHAnsi" w:cstheme="minorHAnsi"/>
          <w:b/>
        </w:rPr>
        <w:t xml:space="preserve">ENTIDAD </w:t>
      </w:r>
      <w:r w:rsidRPr="001D6146">
        <w:rPr>
          <w:rFonts w:asciiTheme="minorHAnsi" w:hAnsiTheme="minorHAnsi" w:cstheme="minorHAnsi"/>
        </w:rPr>
        <w:t xml:space="preserve">que por la aplicación de multas por mora se hubiese llegado al límite del 10% (diez por ciento) del monto del Contrato, podrá iniciar el proceso de resolución del contrato conforme lo estipulado en el al contrato suscrito entre la </w:t>
      </w:r>
      <w:r w:rsidRPr="001D6146">
        <w:rPr>
          <w:rFonts w:asciiTheme="minorHAnsi" w:hAnsiTheme="minorHAnsi" w:cstheme="minorHAnsi"/>
          <w:b/>
        </w:rPr>
        <w:t>ENTIDAD</w:t>
      </w:r>
      <w:r w:rsidRPr="001D6146">
        <w:rPr>
          <w:rFonts w:asciiTheme="minorHAnsi" w:hAnsiTheme="minorHAnsi" w:cstheme="minorHAnsi"/>
        </w:rPr>
        <w:t xml:space="preserve">  y el </w:t>
      </w:r>
      <w:r w:rsidRPr="001D6146">
        <w:rPr>
          <w:rFonts w:asciiTheme="minorHAnsi" w:hAnsiTheme="minorHAnsi" w:cstheme="minorHAnsi"/>
          <w:b/>
        </w:rPr>
        <w:t>PROVEEDOR.</w:t>
      </w:r>
    </w:p>
    <w:p w:rsidR="001D6146" w:rsidRPr="001D6146" w:rsidRDefault="001D6146" w:rsidP="001D6146">
      <w:pPr>
        <w:autoSpaceDE w:val="0"/>
        <w:autoSpaceDN w:val="0"/>
        <w:adjustRightInd w:val="0"/>
        <w:spacing w:after="120"/>
        <w:jc w:val="both"/>
        <w:rPr>
          <w:rFonts w:asciiTheme="minorHAnsi" w:hAnsiTheme="minorHAnsi" w:cstheme="minorHAnsi"/>
        </w:rPr>
      </w:pPr>
      <w:r w:rsidRPr="001D6146">
        <w:rPr>
          <w:rFonts w:asciiTheme="minorHAnsi" w:hAnsiTheme="minorHAnsi" w:cstheme="minorHAnsi"/>
        </w:rPr>
        <w:t xml:space="preserve">De establecer la </w:t>
      </w:r>
      <w:r w:rsidRPr="001D6146">
        <w:rPr>
          <w:rFonts w:asciiTheme="minorHAnsi" w:hAnsiTheme="minorHAnsi" w:cstheme="minorHAnsi"/>
          <w:b/>
        </w:rPr>
        <w:t xml:space="preserve">ENTIDAD </w:t>
      </w:r>
      <w:r w:rsidRPr="001D6146">
        <w:rPr>
          <w:rFonts w:asciiTheme="minorHAnsi" w:hAnsiTheme="minorHAnsi" w:cstheme="minorHAnsi"/>
        </w:rPr>
        <w:t xml:space="preserve">que por la aplicación de multas por mora se hubiese llegado al límite del 20% (veinte por ciento) del monto del Contrato, deberá iniciar el proceso de resolución del contrato conforme lo estipulado al contrato entre la </w:t>
      </w:r>
      <w:r w:rsidRPr="001D6146">
        <w:rPr>
          <w:rFonts w:asciiTheme="minorHAnsi" w:hAnsiTheme="minorHAnsi" w:cstheme="minorHAnsi"/>
          <w:b/>
        </w:rPr>
        <w:t>ENTIDAD</w:t>
      </w:r>
      <w:r w:rsidRPr="001D6146">
        <w:rPr>
          <w:rFonts w:asciiTheme="minorHAnsi" w:hAnsiTheme="minorHAnsi" w:cstheme="minorHAnsi"/>
        </w:rPr>
        <w:t xml:space="preserve">  y el </w:t>
      </w:r>
      <w:r w:rsidRPr="001D6146">
        <w:rPr>
          <w:rFonts w:asciiTheme="minorHAnsi" w:hAnsiTheme="minorHAnsi" w:cstheme="minorHAnsi"/>
          <w:b/>
        </w:rPr>
        <w:t>PROVEEDOR</w:t>
      </w:r>
      <w:r w:rsidRPr="001D6146">
        <w:rPr>
          <w:rFonts w:asciiTheme="minorHAnsi" w:hAnsiTheme="minorHAnsi" w:cstheme="minorHAnsi"/>
        </w:rPr>
        <w:t>.</w:t>
      </w:r>
    </w:p>
    <w:p w:rsidR="001D6146" w:rsidRPr="001D6146" w:rsidRDefault="001D6146" w:rsidP="001D6146">
      <w:pPr>
        <w:autoSpaceDE w:val="0"/>
        <w:autoSpaceDN w:val="0"/>
        <w:adjustRightInd w:val="0"/>
        <w:spacing w:after="120"/>
        <w:jc w:val="both"/>
        <w:rPr>
          <w:rFonts w:asciiTheme="minorHAnsi" w:hAnsiTheme="minorHAnsi" w:cstheme="minorHAnsi"/>
        </w:rPr>
      </w:pPr>
      <w:r w:rsidRPr="001D6146">
        <w:rPr>
          <w:rFonts w:asciiTheme="minorHAnsi" w:hAnsiTheme="minorHAnsi" w:cstheme="minorHAnsi"/>
        </w:rPr>
        <w:t xml:space="preserve">En el caso de que la </w:t>
      </w:r>
      <w:r w:rsidRPr="001D6146">
        <w:rPr>
          <w:rFonts w:asciiTheme="minorHAnsi" w:hAnsiTheme="minorHAnsi" w:cstheme="minorHAnsi"/>
          <w:b/>
        </w:rPr>
        <w:t>ENTIDAD</w:t>
      </w:r>
      <w:r w:rsidRPr="001D6146">
        <w:rPr>
          <w:rFonts w:asciiTheme="minorHAnsi" w:hAnsiTheme="minorHAnsi" w:cstheme="minorHAnsi"/>
        </w:rPr>
        <w:t xml:space="preserve"> optara por la resolución del contrato en cualquiera de las dos situaciones señaladas precedentemente se procederá a la ejecución de la boleta de garantía de cumplimiento de Contrato.  </w:t>
      </w:r>
    </w:p>
    <w:p w:rsidR="001D6146" w:rsidRPr="001D6146" w:rsidRDefault="001D6146" w:rsidP="001D6146">
      <w:pPr>
        <w:spacing w:after="120"/>
        <w:jc w:val="both"/>
        <w:rPr>
          <w:rFonts w:asciiTheme="minorHAnsi" w:hAnsiTheme="minorHAnsi" w:cstheme="minorHAnsi"/>
        </w:rPr>
      </w:pPr>
      <w:r w:rsidRPr="001D6146">
        <w:rPr>
          <w:rFonts w:asciiTheme="minorHAnsi" w:hAnsiTheme="minorHAnsi" w:cstheme="minorHAnsi"/>
        </w:rPr>
        <w:t xml:space="preserve">En el caso de existir un monto correspondiente a multas, el </w:t>
      </w:r>
      <w:r w:rsidRPr="001D6146">
        <w:rPr>
          <w:rFonts w:asciiTheme="minorHAnsi" w:hAnsiTheme="minorHAnsi" w:cstheme="minorHAnsi"/>
          <w:b/>
        </w:rPr>
        <w:t>PROVEEDOR</w:t>
      </w:r>
      <w:r w:rsidRPr="001D6146">
        <w:rPr>
          <w:rFonts w:asciiTheme="minorHAnsi" w:hAnsiTheme="minorHAnsi" w:cstheme="minorHAnsi"/>
        </w:rPr>
        <w:t xml:space="preserve"> tendrá que depositar dicho monto a una cuenta del Banco Central de Bolivia (cuenta que será descrita y detallada en su momento) a ser indicado por el Comité de Recepción de la </w:t>
      </w:r>
      <w:r w:rsidRPr="001D6146">
        <w:rPr>
          <w:rFonts w:asciiTheme="minorHAnsi" w:hAnsiTheme="minorHAnsi" w:cstheme="minorHAnsi"/>
          <w:b/>
        </w:rPr>
        <w:t>ENTIDAD</w:t>
      </w:r>
      <w:r w:rsidRPr="001D6146">
        <w:rPr>
          <w:rFonts w:asciiTheme="minorHAnsi" w:hAnsiTheme="minorHAnsi" w:cstheme="minorHAnsi"/>
        </w:rPr>
        <w:t xml:space="preserve">, sin perjuicio de que </w:t>
      </w:r>
      <w:r w:rsidRPr="001D6146">
        <w:rPr>
          <w:rFonts w:asciiTheme="minorHAnsi" w:hAnsiTheme="minorHAnsi" w:cstheme="minorHAnsi"/>
          <w:lang w:val="es-ES_tradnl"/>
        </w:rPr>
        <w:t xml:space="preserve">la </w:t>
      </w:r>
      <w:r w:rsidRPr="001D6146">
        <w:rPr>
          <w:rFonts w:asciiTheme="minorHAnsi" w:hAnsiTheme="minorHAnsi" w:cstheme="minorHAnsi"/>
          <w:b/>
          <w:lang w:val="es-ES_tradnl"/>
        </w:rPr>
        <w:t xml:space="preserve">ENTIDAD </w:t>
      </w:r>
      <w:r w:rsidRPr="001D6146">
        <w:rPr>
          <w:rFonts w:asciiTheme="minorHAnsi" w:hAnsiTheme="minorHAnsi" w:cstheme="minorHAnsi"/>
        </w:rPr>
        <w:t>gestione el resarcimiento de daños y perjuicios.</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rPr>
        <w:t>DÉCIMA SEXTA.- (NOTIFICACIONES)</w:t>
      </w:r>
    </w:p>
    <w:p w:rsidR="001D6146" w:rsidRDefault="001D6146" w:rsidP="001D6146">
      <w:pPr>
        <w:widowControl w:val="0"/>
        <w:numPr>
          <w:ilvl w:val="1"/>
          <w:numId w:val="0"/>
        </w:numPr>
        <w:tabs>
          <w:tab w:val="num" w:pos="284"/>
        </w:tabs>
        <w:spacing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16.1</w:t>
      </w:r>
      <w:r w:rsidRPr="001D6146">
        <w:rPr>
          <w:rFonts w:asciiTheme="minorHAnsi" w:hAnsiTheme="minorHAnsi" w:cstheme="minorHAnsi"/>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246136" w:rsidRDefault="00246136" w:rsidP="001D6146">
      <w:pPr>
        <w:widowControl w:val="0"/>
        <w:numPr>
          <w:ilvl w:val="1"/>
          <w:numId w:val="0"/>
        </w:numPr>
        <w:tabs>
          <w:tab w:val="num" w:pos="284"/>
        </w:tabs>
        <w:spacing w:after="120"/>
        <w:ind w:left="567" w:hanging="567"/>
        <w:jc w:val="both"/>
        <w:rPr>
          <w:rFonts w:asciiTheme="minorHAnsi" w:hAnsiTheme="minorHAnsi" w:cstheme="minorHAnsi"/>
          <w:lang w:val="es-ES_tradnl"/>
        </w:rPr>
      </w:pPr>
    </w:p>
    <w:p w:rsidR="00246136" w:rsidRDefault="00246136" w:rsidP="001D6146">
      <w:pPr>
        <w:widowControl w:val="0"/>
        <w:numPr>
          <w:ilvl w:val="1"/>
          <w:numId w:val="0"/>
        </w:numPr>
        <w:tabs>
          <w:tab w:val="num" w:pos="284"/>
        </w:tabs>
        <w:spacing w:after="120"/>
        <w:ind w:left="567" w:hanging="567"/>
        <w:jc w:val="both"/>
        <w:rPr>
          <w:rFonts w:asciiTheme="minorHAnsi" w:hAnsiTheme="minorHAnsi" w:cstheme="minorHAnsi"/>
          <w:lang w:val="es-ES_tradnl"/>
        </w:rPr>
      </w:pPr>
    </w:p>
    <w:p w:rsidR="00246136" w:rsidRPr="001D6146" w:rsidRDefault="00246136" w:rsidP="001D6146">
      <w:pPr>
        <w:widowControl w:val="0"/>
        <w:numPr>
          <w:ilvl w:val="1"/>
          <w:numId w:val="0"/>
        </w:numPr>
        <w:tabs>
          <w:tab w:val="num" w:pos="284"/>
        </w:tabs>
        <w:spacing w:after="120"/>
        <w:ind w:left="567" w:hanging="567"/>
        <w:jc w:val="both"/>
        <w:rPr>
          <w:rFonts w:asciiTheme="minorHAnsi" w:hAnsiTheme="minorHAnsi" w:cstheme="minorHAnsi"/>
          <w:lang w:val="es-ES_tradn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1D6146" w:rsidRPr="001D6146" w:rsidTr="005D7BF5">
        <w:trPr>
          <w:trHeight w:val="237"/>
        </w:trPr>
        <w:tc>
          <w:tcPr>
            <w:tcW w:w="4860" w:type="dxa"/>
            <w:tcBorders>
              <w:top w:val="single" w:sz="4" w:space="0" w:color="auto"/>
              <w:left w:val="single" w:sz="4" w:space="0" w:color="auto"/>
              <w:bottom w:val="single" w:sz="4" w:space="0" w:color="auto"/>
              <w:right w:val="single" w:sz="4" w:space="0" w:color="auto"/>
            </w:tcBorders>
          </w:tcPr>
          <w:p w:rsidR="001D6146" w:rsidRPr="001D6146" w:rsidRDefault="001D6146" w:rsidP="005D7BF5">
            <w:pPr>
              <w:widowControl w:val="0"/>
              <w:ind w:left="180" w:hanging="180"/>
              <w:jc w:val="center"/>
              <w:rPr>
                <w:rFonts w:asciiTheme="minorHAnsi" w:hAnsiTheme="minorHAnsi" w:cstheme="minorHAnsi"/>
                <w:b/>
                <w:lang w:val="es-ES_tradnl"/>
              </w:rPr>
            </w:pPr>
            <w:r w:rsidRPr="001D6146">
              <w:rPr>
                <w:rFonts w:asciiTheme="minorHAnsi" w:hAnsiTheme="minorHAnsi" w:cstheme="minorHAnsi"/>
                <w:b/>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1D6146" w:rsidRPr="001D6146" w:rsidRDefault="001D6146" w:rsidP="005D7BF5">
            <w:pPr>
              <w:widowControl w:val="0"/>
              <w:ind w:left="180" w:hanging="180"/>
              <w:jc w:val="center"/>
              <w:rPr>
                <w:rFonts w:asciiTheme="minorHAnsi" w:hAnsiTheme="minorHAnsi" w:cstheme="minorHAnsi"/>
                <w:b/>
                <w:lang w:val="es-ES_tradnl"/>
              </w:rPr>
            </w:pPr>
            <w:r w:rsidRPr="001D6146">
              <w:rPr>
                <w:rFonts w:asciiTheme="minorHAnsi" w:hAnsiTheme="minorHAnsi" w:cstheme="minorHAnsi"/>
                <w:b/>
                <w:lang w:val="es-ES_tradnl"/>
              </w:rPr>
              <w:t>PROVEEDOR</w:t>
            </w:r>
          </w:p>
        </w:tc>
      </w:tr>
      <w:tr w:rsidR="001D6146" w:rsidRPr="001D6146" w:rsidTr="005D7BF5">
        <w:trPr>
          <w:trHeight w:val="1342"/>
        </w:trPr>
        <w:tc>
          <w:tcPr>
            <w:tcW w:w="4860" w:type="dxa"/>
            <w:tcBorders>
              <w:top w:val="single" w:sz="4" w:space="0" w:color="auto"/>
              <w:left w:val="single" w:sz="4" w:space="0" w:color="auto"/>
              <w:bottom w:val="single" w:sz="4" w:space="0" w:color="auto"/>
              <w:right w:val="single" w:sz="4" w:space="0" w:color="auto"/>
            </w:tcBorders>
          </w:tcPr>
          <w:p w:rsidR="001D6146" w:rsidRPr="001D6146" w:rsidRDefault="001D6146" w:rsidP="005D7BF5">
            <w:pPr>
              <w:widowControl w:val="0"/>
              <w:jc w:val="both"/>
              <w:rPr>
                <w:rFonts w:asciiTheme="minorHAnsi" w:hAnsiTheme="minorHAnsi" w:cstheme="minorHAnsi"/>
                <w:lang w:val="es-ES_tradnl"/>
              </w:rPr>
            </w:pPr>
            <w:r w:rsidRPr="001D6146">
              <w:rPr>
                <w:rFonts w:asciiTheme="minorHAnsi" w:hAnsiTheme="minorHAnsi" w:cstheme="minorHAnsi"/>
                <w:lang w:val="es-ES_tradnl"/>
              </w:rPr>
              <w:t xml:space="preserve">Domicilio: </w:t>
            </w:r>
            <w:r w:rsidRPr="001D6146">
              <w:rPr>
                <w:rFonts w:asciiTheme="minorHAnsi" w:hAnsiTheme="minorHAnsi" w:cstheme="minorHAnsi"/>
                <w:b/>
                <w:lang w:val="es-ES_tradnl"/>
              </w:rPr>
              <w:t>……………………..</w:t>
            </w:r>
            <w:r w:rsidRPr="001D6146">
              <w:rPr>
                <w:rFonts w:asciiTheme="minorHAnsi" w:hAnsiTheme="minorHAnsi" w:cstheme="minorHAnsi"/>
                <w:b/>
                <w:i/>
                <w:lang w:val="es-ES_tradnl"/>
              </w:rPr>
              <w:t>(insertar los datos de la ENTIDAD y los de las personas de contacto encargadas de administrar el contrato)</w:t>
            </w:r>
          </w:p>
          <w:p w:rsidR="001D6146" w:rsidRPr="001D6146" w:rsidRDefault="001D6146" w:rsidP="005D7BF5">
            <w:pPr>
              <w:widowControl w:val="0"/>
              <w:ind w:left="180" w:hanging="180"/>
              <w:jc w:val="both"/>
              <w:rPr>
                <w:rFonts w:asciiTheme="minorHAnsi" w:hAnsiTheme="minorHAnsi" w:cstheme="minorHAnsi"/>
                <w:lang w:val="en-US"/>
              </w:rPr>
            </w:pPr>
            <w:proofErr w:type="spellStart"/>
            <w:proofErr w:type="gramStart"/>
            <w:r w:rsidRPr="001D6146">
              <w:rPr>
                <w:rFonts w:asciiTheme="minorHAnsi" w:hAnsiTheme="minorHAnsi" w:cstheme="minorHAnsi"/>
                <w:lang w:val="en-US"/>
              </w:rPr>
              <w:t>Telf</w:t>
            </w:r>
            <w:proofErr w:type="spellEnd"/>
            <w:r w:rsidRPr="001D6146">
              <w:rPr>
                <w:rFonts w:asciiTheme="minorHAnsi" w:hAnsiTheme="minorHAnsi" w:cstheme="minorHAnsi"/>
                <w:lang w:val="en-US"/>
              </w:rPr>
              <w:t>.: ………………………..</w:t>
            </w:r>
            <w:proofErr w:type="gramEnd"/>
          </w:p>
          <w:p w:rsidR="001D6146" w:rsidRPr="001D6146" w:rsidRDefault="001D6146" w:rsidP="005D7BF5">
            <w:pPr>
              <w:widowControl w:val="0"/>
              <w:ind w:left="180" w:hanging="180"/>
              <w:jc w:val="both"/>
              <w:rPr>
                <w:rFonts w:asciiTheme="minorHAnsi" w:hAnsiTheme="minorHAnsi" w:cstheme="minorHAnsi"/>
                <w:lang w:val="en-US"/>
              </w:rPr>
            </w:pPr>
            <w:proofErr w:type="gramStart"/>
            <w:r w:rsidRPr="001D6146">
              <w:rPr>
                <w:rFonts w:asciiTheme="minorHAnsi" w:hAnsiTheme="minorHAnsi" w:cstheme="minorHAnsi"/>
                <w:lang w:val="en-US"/>
              </w:rPr>
              <w:t>Fax.: ………………</w:t>
            </w:r>
            <w:proofErr w:type="gramEnd"/>
          </w:p>
          <w:p w:rsidR="001D6146" w:rsidRPr="001D6146" w:rsidRDefault="001D6146" w:rsidP="005D7BF5">
            <w:pPr>
              <w:widowControl w:val="0"/>
              <w:ind w:left="180" w:hanging="180"/>
              <w:jc w:val="both"/>
              <w:rPr>
                <w:rFonts w:asciiTheme="minorHAnsi" w:hAnsiTheme="minorHAnsi" w:cstheme="minorHAnsi"/>
                <w:lang w:val="en-US"/>
              </w:rPr>
            </w:pPr>
            <w:r w:rsidRPr="001D6146">
              <w:rPr>
                <w:rFonts w:asciiTheme="minorHAnsi" w:hAnsiTheme="minorHAnsi" w:cstheme="minorHAnsi"/>
                <w:lang w:val="en-US"/>
              </w:rPr>
              <w:t xml:space="preserve">E-mail: </w:t>
            </w:r>
          </w:p>
          <w:p w:rsidR="001D6146" w:rsidRPr="001D6146" w:rsidRDefault="001D6146" w:rsidP="005D7BF5">
            <w:pPr>
              <w:widowControl w:val="0"/>
              <w:ind w:left="180" w:hanging="180"/>
              <w:jc w:val="both"/>
              <w:rPr>
                <w:rFonts w:asciiTheme="minorHAnsi" w:hAnsiTheme="minorHAnsi" w:cstheme="minorHAnsi"/>
                <w:lang w:val="en-US"/>
              </w:rPr>
            </w:pPr>
            <w:r w:rsidRPr="001D6146">
              <w:rPr>
                <w:rFonts w:asciiTheme="minorHAnsi" w:hAnsiTheme="minorHAnsi" w:cstheme="minorHAnsi"/>
                <w:lang w:val="en-US"/>
              </w:rPr>
              <w:t>Attn.: ……………………</w:t>
            </w:r>
          </w:p>
          <w:p w:rsidR="001D6146" w:rsidRPr="001D6146" w:rsidRDefault="001D6146" w:rsidP="005D7BF5">
            <w:pPr>
              <w:widowControl w:val="0"/>
              <w:jc w:val="both"/>
              <w:rPr>
                <w:rFonts w:asciiTheme="minorHAnsi" w:hAnsiTheme="minorHAnsi" w:cstheme="minorHAnsi"/>
                <w:lang w:val="es-ES_tradnl"/>
              </w:rPr>
            </w:pPr>
            <w:r w:rsidRPr="001D6146">
              <w:rPr>
                <w:rFonts w:asciiTheme="minorHAnsi" w:hAnsiTheme="minorHAnsi" w:cstheme="minorHAnsi"/>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1D6146" w:rsidRPr="001D6146" w:rsidRDefault="001D6146" w:rsidP="005D7BF5">
            <w:pPr>
              <w:widowControl w:val="0"/>
              <w:ind w:hanging="45"/>
              <w:jc w:val="both"/>
              <w:rPr>
                <w:rFonts w:asciiTheme="minorHAnsi" w:hAnsiTheme="minorHAnsi" w:cstheme="minorHAnsi"/>
                <w:b/>
                <w:i/>
                <w:lang w:val="es-ES_tradnl"/>
              </w:rPr>
            </w:pPr>
            <w:r w:rsidRPr="001D6146">
              <w:rPr>
                <w:rFonts w:asciiTheme="minorHAnsi" w:hAnsiTheme="minorHAnsi" w:cstheme="minorHAnsi"/>
                <w:lang w:val="es-ES_tradnl"/>
              </w:rPr>
              <w:t xml:space="preserve">Domicilio: </w:t>
            </w:r>
            <w:r w:rsidRPr="001D6146">
              <w:rPr>
                <w:rFonts w:asciiTheme="minorHAnsi" w:hAnsiTheme="minorHAnsi" w:cstheme="minorHAnsi"/>
                <w:b/>
                <w:i/>
                <w:lang w:val="es-ES_tradnl"/>
              </w:rPr>
              <w:t>……………….. (insertar los datos del PROVEEDOR)</w:t>
            </w:r>
          </w:p>
          <w:p w:rsidR="001D6146" w:rsidRPr="001D6146" w:rsidRDefault="001D6146" w:rsidP="005D7BF5">
            <w:pPr>
              <w:widowControl w:val="0"/>
              <w:ind w:left="180" w:hanging="180"/>
              <w:jc w:val="both"/>
              <w:rPr>
                <w:rFonts w:asciiTheme="minorHAnsi" w:hAnsiTheme="minorHAnsi" w:cstheme="minorHAnsi"/>
                <w:lang w:val="en-US"/>
              </w:rPr>
            </w:pPr>
            <w:proofErr w:type="spellStart"/>
            <w:proofErr w:type="gramStart"/>
            <w:r w:rsidRPr="001D6146">
              <w:rPr>
                <w:rFonts w:asciiTheme="minorHAnsi" w:hAnsiTheme="minorHAnsi" w:cstheme="minorHAnsi"/>
                <w:lang w:val="en-US"/>
              </w:rPr>
              <w:t>Telf</w:t>
            </w:r>
            <w:proofErr w:type="spellEnd"/>
            <w:r w:rsidRPr="001D6146">
              <w:rPr>
                <w:rFonts w:asciiTheme="minorHAnsi" w:hAnsiTheme="minorHAnsi" w:cstheme="minorHAnsi"/>
                <w:lang w:val="en-US"/>
              </w:rPr>
              <w:t>.: …………………</w:t>
            </w:r>
            <w:proofErr w:type="gramEnd"/>
          </w:p>
          <w:p w:rsidR="001D6146" w:rsidRPr="001D6146" w:rsidRDefault="001D6146" w:rsidP="005D7BF5">
            <w:pPr>
              <w:widowControl w:val="0"/>
              <w:ind w:left="180" w:hanging="180"/>
              <w:jc w:val="both"/>
              <w:rPr>
                <w:rFonts w:asciiTheme="minorHAnsi" w:hAnsiTheme="minorHAnsi" w:cstheme="minorHAnsi"/>
                <w:lang w:val="en-US"/>
              </w:rPr>
            </w:pPr>
            <w:r w:rsidRPr="001D6146">
              <w:rPr>
                <w:rFonts w:asciiTheme="minorHAnsi" w:hAnsiTheme="minorHAnsi" w:cstheme="minorHAnsi"/>
                <w:lang w:val="en-US"/>
              </w:rPr>
              <w:t>Fax</w:t>
            </w:r>
            <w:proofErr w:type="gramStart"/>
            <w:r w:rsidRPr="001D6146">
              <w:rPr>
                <w:rFonts w:asciiTheme="minorHAnsi" w:hAnsiTheme="minorHAnsi" w:cstheme="minorHAnsi"/>
                <w:lang w:val="en-US"/>
              </w:rPr>
              <w:t>:………………………….</w:t>
            </w:r>
            <w:proofErr w:type="gramEnd"/>
          </w:p>
          <w:p w:rsidR="001D6146" w:rsidRPr="001D6146" w:rsidRDefault="001D6146" w:rsidP="005D7BF5">
            <w:pPr>
              <w:autoSpaceDE w:val="0"/>
              <w:autoSpaceDN w:val="0"/>
              <w:adjustRightInd w:val="0"/>
              <w:ind w:left="180" w:hanging="180"/>
              <w:rPr>
                <w:rFonts w:asciiTheme="minorHAnsi" w:hAnsiTheme="minorHAnsi" w:cstheme="minorHAnsi"/>
                <w:lang w:val="en-US"/>
              </w:rPr>
            </w:pPr>
            <w:r w:rsidRPr="001D6146">
              <w:rPr>
                <w:rFonts w:asciiTheme="minorHAnsi" w:hAnsiTheme="minorHAnsi" w:cstheme="minorHAnsi"/>
                <w:lang w:val="en-US"/>
              </w:rPr>
              <w:t>E-mail: ……………………</w:t>
            </w:r>
          </w:p>
          <w:p w:rsidR="001D6146" w:rsidRPr="001D6146" w:rsidRDefault="001D6146" w:rsidP="005D7BF5">
            <w:pPr>
              <w:autoSpaceDE w:val="0"/>
              <w:autoSpaceDN w:val="0"/>
              <w:adjustRightInd w:val="0"/>
              <w:ind w:left="180" w:hanging="180"/>
              <w:rPr>
                <w:rFonts w:asciiTheme="minorHAnsi" w:hAnsiTheme="minorHAnsi" w:cstheme="minorHAnsi"/>
                <w:lang w:val="en-US"/>
              </w:rPr>
            </w:pPr>
            <w:r w:rsidRPr="001D6146">
              <w:rPr>
                <w:rFonts w:asciiTheme="minorHAnsi" w:hAnsiTheme="minorHAnsi" w:cstheme="minorHAnsi"/>
                <w:lang w:val="en-US"/>
              </w:rPr>
              <w:t>Attn.: ………………….</w:t>
            </w:r>
          </w:p>
          <w:p w:rsidR="001D6146" w:rsidRPr="001D6146" w:rsidRDefault="001D6146" w:rsidP="005D7BF5">
            <w:pPr>
              <w:autoSpaceDE w:val="0"/>
              <w:autoSpaceDN w:val="0"/>
              <w:adjustRightInd w:val="0"/>
              <w:ind w:left="180" w:hanging="180"/>
              <w:rPr>
                <w:rFonts w:asciiTheme="minorHAnsi" w:hAnsiTheme="minorHAnsi" w:cstheme="minorHAnsi"/>
                <w:lang w:val="es-ES_tradnl"/>
              </w:rPr>
            </w:pPr>
            <w:r w:rsidRPr="001D6146">
              <w:rPr>
                <w:rFonts w:asciiTheme="minorHAnsi" w:hAnsiTheme="minorHAnsi" w:cstheme="minorHAnsi"/>
                <w:lang w:val="en-US"/>
              </w:rPr>
              <w:t xml:space="preserve"> </w:t>
            </w:r>
            <w:r w:rsidRPr="001D6146">
              <w:rPr>
                <w:rFonts w:asciiTheme="minorHAnsi" w:hAnsiTheme="minorHAnsi" w:cstheme="minorHAnsi"/>
                <w:lang w:val="es-ES_tradnl"/>
              </w:rPr>
              <w:t>………………….. - Bolivia</w:t>
            </w:r>
          </w:p>
        </w:tc>
      </w:tr>
    </w:tbl>
    <w:p w:rsidR="001D6146" w:rsidRPr="001D6146" w:rsidRDefault="001D6146" w:rsidP="001D6146">
      <w:pPr>
        <w:widowControl w:val="0"/>
        <w:tabs>
          <w:tab w:val="num" w:pos="567"/>
        </w:tabs>
        <w:spacing w:before="120"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16.2</w:t>
      </w:r>
      <w:r w:rsidRPr="001D6146">
        <w:rPr>
          <w:rFonts w:asciiTheme="minorHAnsi" w:hAnsiTheme="minorHAnsi" w:cstheme="minorHAnsi"/>
          <w:lang w:val="es-ES_tradnl"/>
        </w:rPr>
        <w:tab/>
        <w:t>Se considerará recibida la notificación o comunicación en la fecha y hora en que se haya realizado la entrega.</w:t>
      </w:r>
    </w:p>
    <w:p w:rsidR="001D6146" w:rsidRPr="001D6146" w:rsidRDefault="001D6146" w:rsidP="001D6146">
      <w:pPr>
        <w:widowControl w:val="0"/>
        <w:tabs>
          <w:tab w:val="num" w:pos="567"/>
        </w:tabs>
        <w:spacing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16.3</w:t>
      </w:r>
      <w:r w:rsidRPr="001D6146">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DÉCIMA SÉPTIMA.- (RECEPCIÓN Y VERIFICACIÓN)</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El Comité de Recepción conjuntamente con un representante debidamente acreditado del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tendrán la función de efectuar la recepción de la Adquisición, previa conformidad de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elaborándose el acta de recepción en la cual se identifique la cantidad recibida y el cumplimiento de las especificaciones técnicas.  </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Si se encontraran defectos o daños en la Adquisición no se procederá a la emisión del acta de recepción en tanto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no subsane lo observado. 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deberá reemplazar la Adquisición observada por otra de iguales o mejores características en un plazo máximo de……</w:t>
      </w:r>
      <w:proofErr w:type="gramStart"/>
      <w:r w:rsidRPr="001D6146">
        <w:rPr>
          <w:rFonts w:asciiTheme="minorHAnsi" w:hAnsiTheme="minorHAnsi" w:cstheme="minorHAnsi"/>
          <w:lang w:val="es-ES_tradnl"/>
        </w:rPr>
        <w:t>…(</w:t>
      </w:r>
      <w:proofErr w:type="gramEnd"/>
      <w:r w:rsidRPr="001D6146">
        <w:rPr>
          <w:rFonts w:asciiTheme="minorHAnsi" w:hAnsiTheme="minorHAnsi" w:cstheme="minorHAnsi"/>
          <w:b/>
          <w:i/>
          <w:lang w:val="es-ES_tradnl"/>
        </w:rPr>
        <w:t>señalar lo establecido en las especificaciones técnicas)</w:t>
      </w:r>
      <w:r w:rsidRPr="001D6146">
        <w:rPr>
          <w:rFonts w:asciiTheme="minorHAnsi" w:hAnsiTheme="minorHAnsi" w:cstheme="minorHAnsi"/>
          <w:lang w:val="es-ES_tradnl"/>
        </w:rPr>
        <w:t xml:space="preserve">, corriendo por su cuenta el transporte y lo que conlleve realizar el cambio. </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DÉCIMA OCTAVA.- (RESPONSABILIDADES Y OBLIGACIONES DEL PROVEEDOR)</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se compromete a cumplir con las siguientes responsabilidades y obligaciones, que son de carácter enunciativo y no limitativo:</w:t>
      </w:r>
    </w:p>
    <w:p w:rsidR="001D6146" w:rsidRPr="001D6146" w:rsidRDefault="001D6146" w:rsidP="001D6146">
      <w:pPr>
        <w:spacing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18.1</w:t>
      </w:r>
      <w:r w:rsidRPr="001D6146">
        <w:rPr>
          <w:rFonts w:asciiTheme="minorHAnsi" w:hAnsiTheme="minorHAnsi" w:cstheme="minorHAnsi"/>
          <w:b/>
          <w:lang w:val="es-ES_tradnl"/>
        </w:rPr>
        <w:tab/>
        <w:t>Responsabilidades:</w:t>
      </w:r>
    </w:p>
    <w:p w:rsidR="001D6146" w:rsidRPr="001D6146" w:rsidRDefault="001D6146" w:rsidP="001D6146">
      <w:pPr>
        <w:widowControl w:val="0"/>
        <w:tabs>
          <w:tab w:val="num" w:pos="1134"/>
        </w:tabs>
        <w:spacing w:after="120"/>
        <w:ind w:left="1134" w:hanging="425"/>
        <w:jc w:val="both"/>
        <w:rPr>
          <w:rFonts w:asciiTheme="minorHAnsi" w:hAnsiTheme="minorHAnsi" w:cstheme="minorHAnsi"/>
          <w:lang w:val="es-ES_tradnl"/>
        </w:rPr>
      </w:pPr>
      <w:r w:rsidRPr="001D6146">
        <w:rPr>
          <w:rFonts w:asciiTheme="minorHAnsi" w:hAnsiTheme="minorHAnsi" w:cstheme="minorHAnsi"/>
          <w:b/>
          <w:lang w:val="es-ES_tradnl"/>
        </w:rPr>
        <w:t>a)</w:t>
      </w:r>
      <w:r w:rsidRPr="001D6146">
        <w:rPr>
          <w:rFonts w:asciiTheme="minorHAnsi" w:hAnsiTheme="minorHAnsi" w:cstheme="minorHAnsi"/>
          <w:lang w:val="es-ES_tradnl"/>
        </w:rPr>
        <w:tab/>
        <w:t xml:space="preserve">Cumplir con el presente Contrato. </w:t>
      </w:r>
    </w:p>
    <w:p w:rsidR="001D6146" w:rsidRPr="001D6146" w:rsidRDefault="001D6146" w:rsidP="001D6146">
      <w:pPr>
        <w:widowControl w:val="0"/>
        <w:tabs>
          <w:tab w:val="num" w:pos="1134"/>
        </w:tabs>
        <w:spacing w:after="120"/>
        <w:ind w:left="1134" w:hanging="425"/>
        <w:jc w:val="both"/>
        <w:rPr>
          <w:rFonts w:asciiTheme="minorHAnsi" w:hAnsiTheme="minorHAnsi" w:cstheme="minorHAnsi"/>
          <w:lang w:val="es-ES_tradnl"/>
        </w:rPr>
      </w:pPr>
      <w:r w:rsidRPr="001D6146">
        <w:rPr>
          <w:rFonts w:asciiTheme="minorHAnsi" w:hAnsiTheme="minorHAnsi" w:cstheme="minorHAnsi"/>
          <w:b/>
          <w:lang w:val="es-ES_tradnl"/>
        </w:rPr>
        <w:t>b)</w:t>
      </w:r>
      <w:r w:rsidRPr="001D6146">
        <w:rPr>
          <w:rFonts w:asciiTheme="minorHAnsi" w:hAnsiTheme="minorHAnsi" w:cstheme="minorHAnsi"/>
          <w:lang w:val="es-ES_tradnl"/>
        </w:rPr>
        <w:tab/>
        <w:t xml:space="preserve">No podrá entregar la Adquisición con bienes usados o defectuosos, debiendo en su caso ser sustituidos a su costo, dentro del plazo máximo </w:t>
      </w:r>
      <w:proofErr w:type="gramStart"/>
      <w:r w:rsidRPr="001D6146">
        <w:rPr>
          <w:rFonts w:asciiTheme="minorHAnsi" w:hAnsiTheme="minorHAnsi" w:cstheme="minorHAnsi"/>
          <w:lang w:val="es-ES_tradnl"/>
        </w:rPr>
        <w:t>de …</w:t>
      </w:r>
      <w:proofErr w:type="gramEnd"/>
      <w:r w:rsidRPr="001D6146">
        <w:rPr>
          <w:rFonts w:asciiTheme="minorHAnsi" w:hAnsiTheme="minorHAnsi" w:cstheme="minorHAnsi"/>
          <w:lang w:val="es-ES_tradnl"/>
        </w:rPr>
        <w:t>……(</w:t>
      </w:r>
      <w:r w:rsidRPr="001D6146">
        <w:rPr>
          <w:rFonts w:asciiTheme="minorHAnsi" w:hAnsiTheme="minorHAnsi" w:cstheme="minorHAnsi"/>
          <w:b/>
          <w:i/>
          <w:lang w:val="es-ES_tradnl"/>
        </w:rPr>
        <w:t>señalar lo establecido en las especificaciones técnicas)</w:t>
      </w:r>
      <w:r w:rsidRPr="001D6146">
        <w:rPr>
          <w:rFonts w:asciiTheme="minorHAnsi" w:hAnsiTheme="minorHAnsi" w:cstheme="minorHAnsi"/>
          <w:lang w:val="es-ES_tradnl"/>
        </w:rPr>
        <w:t>, impostergablemente.</w:t>
      </w:r>
    </w:p>
    <w:p w:rsidR="001D6146" w:rsidRPr="001D6146" w:rsidRDefault="001D6146" w:rsidP="001D6146">
      <w:pPr>
        <w:widowControl w:val="0"/>
        <w:tabs>
          <w:tab w:val="num" w:pos="1134"/>
        </w:tabs>
        <w:spacing w:after="120"/>
        <w:ind w:left="1134" w:hanging="425"/>
        <w:jc w:val="both"/>
        <w:rPr>
          <w:rFonts w:asciiTheme="minorHAnsi" w:hAnsiTheme="minorHAnsi" w:cstheme="minorHAnsi"/>
          <w:b/>
          <w:lang w:val="es-ES_tradnl"/>
        </w:rPr>
      </w:pPr>
      <w:r w:rsidRPr="001D6146">
        <w:rPr>
          <w:rFonts w:asciiTheme="minorHAnsi" w:hAnsiTheme="minorHAnsi" w:cstheme="minorHAnsi"/>
          <w:b/>
          <w:lang w:val="es-ES_tradnl"/>
        </w:rPr>
        <w:t>c)</w:t>
      </w:r>
      <w:r w:rsidRPr="001D6146">
        <w:rPr>
          <w:rFonts w:asciiTheme="minorHAnsi" w:hAnsiTheme="minorHAnsi" w:cstheme="minorHAnsi"/>
          <w:lang w:val="es-ES_tradnl"/>
        </w:rPr>
        <w:tab/>
        <w:t xml:space="preserve">Los retrasos por parte de sub-contratistas y/o sub-vendedores, si los hubiera, serán de responsabilidad única y exclusiva del </w:t>
      </w:r>
      <w:r w:rsidRPr="001D6146">
        <w:rPr>
          <w:rFonts w:asciiTheme="minorHAnsi" w:hAnsiTheme="minorHAnsi" w:cstheme="minorHAnsi"/>
          <w:b/>
          <w:lang w:val="es-ES_tradnl"/>
        </w:rPr>
        <w:t>PROVEEDOR.</w:t>
      </w:r>
    </w:p>
    <w:p w:rsidR="001D6146" w:rsidRPr="001D6146" w:rsidRDefault="001D6146" w:rsidP="001D6146">
      <w:pPr>
        <w:widowControl w:val="0"/>
        <w:tabs>
          <w:tab w:val="num" w:pos="1134"/>
        </w:tabs>
        <w:spacing w:after="120"/>
        <w:ind w:left="1134" w:hanging="425"/>
        <w:jc w:val="both"/>
        <w:rPr>
          <w:rFonts w:asciiTheme="minorHAnsi" w:hAnsiTheme="minorHAnsi" w:cstheme="minorHAnsi"/>
          <w:lang w:val="es-ES_tradnl"/>
        </w:rPr>
      </w:pPr>
      <w:r w:rsidRPr="001D6146">
        <w:rPr>
          <w:rFonts w:asciiTheme="minorHAnsi" w:hAnsiTheme="minorHAnsi" w:cstheme="minorHAnsi"/>
          <w:b/>
          <w:lang w:val="es-ES_tradnl"/>
        </w:rPr>
        <w:t>d)</w:t>
      </w:r>
      <w:r w:rsidRPr="001D6146">
        <w:rPr>
          <w:rFonts w:asciiTheme="minorHAnsi" w:hAnsiTheme="minorHAnsi" w:cstheme="minorHAnsi"/>
          <w:lang w:val="es-ES_tradnl"/>
        </w:rPr>
        <w:tab/>
        <w:t xml:space="preserve">Mantener exonerada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1D6146" w:rsidRPr="001D6146" w:rsidRDefault="001D6146" w:rsidP="001D6146">
      <w:pPr>
        <w:widowControl w:val="0"/>
        <w:tabs>
          <w:tab w:val="num" w:pos="1134"/>
        </w:tabs>
        <w:spacing w:after="120"/>
        <w:ind w:left="1134" w:hanging="425"/>
        <w:jc w:val="both"/>
        <w:rPr>
          <w:rFonts w:asciiTheme="minorHAnsi" w:hAnsiTheme="minorHAnsi" w:cstheme="minorHAnsi"/>
          <w:lang w:val="es-ES_tradnl"/>
        </w:rPr>
      </w:pPr>
      <w:r w:rsidRPr="001D6146">
        <w:rPr>
          <w:rFonts w:asciiTheme="minorHAnsi" w:hAnsiTheme="minorHAnsi" w:cstheme="minorHAnsi"/>
          <w:b/>
          <w:lang w:val="es-ES_tradnl"/>
        </w:rPr>
        <w:t>e)</w:t>
      </w:r>
      <w:r w:rsidRPr="001D6146">
        <w:rPr>
          <w:rFonts w:asciiTheme="minorHAnsi" w:hAnsiTheme="minorHAnsi" w:cstheme="minorHAnsi"/>
          <w:lang w:val="es-ES_tradnl"/>
        </w:rPr>
        <w:tab/>
        <w:t xml:space="preserve">Mantener indemne a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1D6146" w:rsidRPr="001D6146" w:rsidRDefault="001D6146" w:rsidP="001D6146">
      <w:pPr>
        <w:widowControl w:val="0"/>
        <w:tabs>
          <w:tab w:val="num" w:pos="1134"/>
        </w:tabs>
        <w:spacing w:after="120"/>
        <w:ind w:left="1134" w:hanging="425"/>
        <w:jc w:val="both"/>
        <w:rPr>
          <w:rFonts w:asciiTheme="minorHAnsi" w:hAnsiTheme="minorHAnsi" w:cstheme="minorHAnsi"/>
          <w:lang w:val="es-ES_tradnl"/>
        </w:rPr>
      </w:pPr>
      <w:r w:rsidRPr="001D6146">
        <w:rPr>
          <w:rFonts w:asciiTheme="minorHAnsi" w:hAnsiTheme="minorHAnsi" w:cstheme="minorHAnsi"/>
          <w:b/>
          <w:lang w:val="es-ES_tradnl"/>
        </w:rPr>
        <w:t>f)</w:t>
      </w:r>
      <w:r w:rsidRPr="001D6146">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el respaldo correspondiente. </w:t>
      </w:r>
    </w:p>
    <w:p w:rsidR="001D6146" w:rsidRPr="001D6146" w:rsidRDefault="001D6146" w:rsidP="001D6146">
      <w:pPr>
        <w:widowControl w:val="0"/>
        <w:tabs>
          <w:tab w:val="num" w:pos="567"/>
        </w:tabs>
        <w:spacing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18.2</w:t>
      </w:r>
      <w:r w:rsidRPr="001D6146">
        <w:rPr>
          <w:rFonts w:asciiTheme="minorHAnsi" w:hAnsiTheme="minorHAnsi" w:cstheme="minorHAnsi"/>
          <w:b/>
          <w:lang w:val="es-ES_tradnl"/>
        </w:rPr>
        <w:tab/>
        <w:t>Obligaciones:</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Realizar la Adquisición conforme a detalle y requerimiento realizado por la </w:t>
      </w:r>
      <w:r w:rsidRPr="001D6146">
        <w:rPr>
          <w:rFonts w:asciiTheme="minorHAnsi" w:hAnsiTheme="minorHAnsi" w:cstheme="minorHAnsi"/>
          <w:b/>
        </w:rPr>
        <w:t>ENTIDAD</w:t>
      </w:r>
      <w:r w:rsidRPr="001D6146">
        <w:rPr>
          <w:rFonts w:asciiTheme="minorHAnsi" w:hAnsiTheme="minorHAnsi" w:cstheme="minorHAnsi"/>
        </w:rPr>
        <w:t>.</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1D6146">
        <w:rPr>
          <w:rFonts w:asciiTheme="minorHAnsi" w:hAnsiTheme="minorHAnsi" w:cstheme="minorHAnsi"/>
          <w:b/>
        </w:rPr>
        <w:t>PROVEEDOR</w:t>
      </w:r>
      <w:r w:rsidRPr="001D6146">
        <w:rPr>
          <w:rFonts w:asciiTheme="minorHAnsi" w:hAnsiTheme="minorHAnsi" w:cstheme="minorHAnsi"/>
        </w:rPr>
        <w:t xml:space="preserve"> responsable por los efectos que se originaren de eventuales inobservancias, mencionando de manera enunciativa y no limitativa, lo siguiente: </w:t>
      </w:r>
    </w:p>
    <w:p w:rsidR="001D6146" w:rsidRPr="001D6146" w:rsidRDefault="001D6146" w:rsidP="007813B8">
      <w:pPr>
        <w:numPr>
          <w:ilvl w:val="0"/>
          <w:numId w:val="31"/>
        </w:numPr>
        <w:spacing w:after="120"/>
        <w:ind w:left="1701" w:hanging="567"/>
        <w:jc w:val="both"/>
        <w:rPr>
          <w:rFonts w:asciiTheme="minorHAnsi" w:hAnsiTheme="minorHAnsi" w:cstheme="minorHAnsi"/>
        </w:rPr>
      </w:pPr>
      <w:r w:rsidRPr="001D6146">
        <w:rPr>
          <w:rFonts w:asciiTheme="minorHAnsi" w:hAnsiTheme="minorHAnsi" w:cstheme="minorHAnsi"/>
        </w:rPr>
        <w:t xml:space="preserve">    Toda norma laboral, social, de pensiones, migratoria y la que sea aplicable para posibilitar el correcto, legal y oportuno desenvolvimiento de su personal en territorio boliviano. </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Planear, programar, dirigir y ejecutar la Adquisición con calidad y seguridad a fin de garantizar el pleno cumplimiento del Contrato.</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D6146">
        <w:rPr>
          <w:rFonts w:asciiTheme="minorHAnsi" w:hAnsiTheme="minorHAnsi" w:cstheme="minorHAnsi"/>
        </w:rPr>
        <w:tab/>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1D6146">
        <w:rPr>
          <w:rFonts w:asciiTheme="minorHAnsi" w:hAnsiTheme="minorHAnsi" w:cstheme="minorHAnsi"/>
          <w:b/>
        </w:rPr>
        <w:t>PROVEEDOR</w:t>
      </w:r>
      <w:r w:rsidRPr="001D6146">
        <w:rPr>
          <w:rFonts w:asciiTheme="minorHAnsi" w:hAnsiTheme="minorHAnsi" w:cstheme="minorHAnsi"/>
        </w:rPr>
        <w:t xml:space="preserve"> único y exclusivo responsable.</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Salvaguardar y liberar a la </w:t>
      </w:r>
      <w:r w:rsidRPr="001D6146">
        <w:rPr>
          <w:rFonts w:asciiTheme="minorHAnsi" w:hAnsiTheme="minorHAnsi" w:cstheme="minorHAnsi"/>
          <w:b/>
        </w:rPr>
        <w:t>ENTIDAD</w:t>
      </w:r>
      <w:r w:rsidRPr="001D6146">
        <w:rPr>
          <w:rFonts w:asciiTheme="minorHAnsi" w:hAnsiTheme="minorHAnsi" w:cstheme="minorHAnsi"/>
        </w:rPr>
        <w:t xml:space="preserve"> de la responsabilidad de todos los reclamos, representaciones y procesos judiciales de cualquier naturaleza, relacionados con la Adquisición. </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Responder por los daños o pérdidas causados a la </w:t>
      </w:r>
      <w:r w:rsidRPr="001D6146">
        <w:rPr>
          <w:rFonts w:asciiTheme="minorHAnsi" w:hAnsiTheme="minorHAnsi" w:cstheme="minorHAnsi"/>
          <w:b/>
        </w:rPr>
        <w:t>ENTIDAD</w:t>
      </w:r>
      <w:r w:rsidRPr="001D6146">
        <w:rPr>
          <w:rFonts w:asciiTheme="minorHAnsi" w:hAnsiTheme="minorHAnsi" w:cstheme="minorHAnsi"/>
        </w:rPr>
        <w:t xml:space="preserve"> o a terceros, resultantes de acción u omisión en la Adquisición</w:t>
      </w:r>
      <w:r w:rsidRPr="001D6146">
        <w:rPr>
          <w:rFonts w:asciiTheme="minorHAnsi" w:hAnsiTheme="minorHAnsi" w:cstheme="minorHAnsi"/>
          <w:b/>
        </w:rPr>
        <w:t>.</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D6146">
        <w:rPr>
          <w:rFonts w:asciiTheme="minorHAnsi" w:hAnsiTheme="minorHAnsi" w:cstheme="minorHAnsi"/>
          <w:b/>
        </w:rPr>
        <w:t>ENTIDAD</w:t>
      </w:r>
      <w:r w:rsidRPr="001D6146">
        <w:rPr>
          <w:rFonts w:asciiTheme="minorHAnsi" w:hAnsiTheme="minorHAnsi" w:cstheme="minorHAnsi"/>
        </w:rPr>
        <w:t xml:space="preserve"> de cualquier reclamo. </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6146">
        <w:rPr>
          <w:rFonts w:asciiTheme="minorHAnsi" w:hAnsiTheme="minorHAnsi" w:cstheme="minorHAnsi"/>
          <w:b/>
        </w:rPr>
        <w:t>ENTIDAD</w:t>
      </w:r>
      <w:r w:rsidRPr="001D6146">
        <w:rPr>
          <w:rFonts w:asciiTheme="minorHAnsi" w:hAnsiTheme="minorHAnsi" w:cstheme="minorHAnsi"/>
        </w:rPr>
        <w:t xml:space="preserve"> podrá pedir al </w:t>
      </w:r>
      <w:r w:rsidRPr="001D6146">
        <w:rPr>
          <w:rFonts w:asciiTheme="minorHAnsi" w:hAnsiTheme="minorHAnsi" w:cstheme="minorHAnsi"/>
          <w:b/>
        </w:rPr>
        <w:t>PROVEEDOR</w:t>
      </w:r>
      <w:r w:rsidRPr="001D6146">
        <w:rPr>
          <w:rFonts w:asciiTheme="minorHAnsi" w:hAnsiTheme="minorHAnsi" w:cstheme="minorHAnsi"/>
        </w:rPr>
        <w:t xml:space="preserve"> en cualquier momento, dentro de la vigencia del presente Contrato, una declaración que certifique el cumplimiento de la presente obligación.</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lastRenderedPageBreak/>
        <w:t>No involucrarse, ni apoyar ningún tipo de discriminación, sea por raza, grupo o clase social, nacionalidad, región, religión, deficiencia, sexo, orientación sexual, asociación sindical, filiación política o edad al contratar.</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Los sueldos pagados a los trabajadores deben obedecer como mínimo, a lo establecido en la Ley Aplicable.</w:t>
      </w:r>
      <w:r w:rsidRPr="001D6146">
        <w:rPr>
          <w:rFonts w:asciiTheme="minorHAnsi" w:hAnsiTheme="minorHAnsi" w:cstheme="minorHAnsi"/>
        </w:rPr>
        <w:tab/>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Mantener a la </w:t>
      </w:r>
      <w:r w:rsidRPr="001D6146">
        <w:rPr>
          <w:rFonts w:asciiTheme="minorHAnsi" w:hAnsiTheme="minorHAnsi" w:cstheme="minorHAnsi"/>
          <w:b/>
        </w:rPr>
        <w:t>ENTIDAD</w:t>
      </w:r>
      <w:r w:rsidRPr="001D6146">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El </w:t>
      </w:r>
      <w:r w:rsidRPr="001D6146">
        <w:rPr>
          <w:rFonts w:asciiTheme="minorHAnsi" w:hAnsiTheme="minorHAnsi" w:cstheme="minorHAnsi"/>
          <w:b/>
        </w:rPr>
        <w:t>PROVEEDOR</w:t>
      </w:r>
      <w:r w:rsidRPr="001D6146">
        <w:rPr>
          <w:rFonts w:asciiTheme="minorHAnsi" w:hAnsiTheme="minorHAnsi" w:cstheme="minorHAnsi"/>
        </w:rPr>
        <w:t xml:space="preserve"> deberá otorgar a la </w:t>
      </w:r>
      <w:r w:rsidRPr="001D6146">
        <w:rPr>
          <w:rFonts w:asciiTheme="minorHAnsi" w:hAnsiTheme="minorHAnsi" w:cstheme="minorHAnsi"/>
          <w:b/>
        </w:rPr>
        <w:t>ENTIDAD</w:t>
      </w:r>
      <w:r w:rsidRPr="001D6146">
        <w:rPr>
          <w:rFonts w:asciiTheme="minorHAnsi" w:hAnsiTheme="minorHAnsi" w:cstheme="minorHAnsi"/>
        </w:rPr>
        <w:t xml:space="preserve"> la garantía de mantenimiento y provisión de repuestos originales consistente en el suministro adecuado y constante servicio de mantenimiento gratuito por 02 (dos) años, después de entregada la Adquisición y emitida el acta de recepción. </w:t>
      </w:r>
    </w:p>
    <w:p w:rsidR="001D6146" w:rsidRPr="001D6146" w:rsidRDefault="001D6146" w:rsidP="007813B8">
      <w:pPr>
        <w:numPr>
          <w:ilvl w:val="0"/>
          <w:numId w:val="30"/>
        </w:numPr>
        <w:spacing w:after="120"/>
        <w:ind w:left="1134" w:hanging="425"/>
        <w:jc w:val="both"/>
        <w:rPr>
          <w:rFonts w:asciiTheme="minorHAnsi" w:hAnsiTheme="minorHAnsi" w:cstheme="minorHAnsi"/>
          <w:lang w:val="es-BO"/>
        </w:rPr>
      </w:pPr>
      <w:r w:rsidRPr="001D6146">
        <w:rPr>
          <w:rFonts w:asciiTheme="minorHAnsi" w:hAnsiTheme="minorHAnsi" w:cstheme="minorHAnsi"/>
        </w:rPr>
        <w:t xml:space="preserve">El </w:t>
      </w:r>
      <w:r w:rsidRPr="001D6146">
        <w:rPr>
          <w:rFonts w:asciiTheme="minorHAnsi" w:hAnsiTheme="minorHAnsi" w:cstheme="minorHAnsi"/>
          <w:b/>
        </w:rPr>
        <w:t>PROVEEDOR</w:t>
      </w:r>
      <w:r w:rsidRPr="001D6146">
        <w:rPr>
          <w:rFonts w:asciiTheme="minorHAnsi" w:hAnsiTheme="minorHAnsi" w:cstheme="minorHAnsi"/>
        </w:rPr>
        <w:t xml:space="preserve"> deberá otorgar a la </w:t>
      </w:r>
      <w:r w:rsidRPr="001D6146">
        <w:rPr>
          <w:rFonts w:asciiTheme="minorHAnsi" w:hAnsiTheme="minorHAnsi" w:cstheme="minorHAnsi"/>
          <w:b/>
        </w:rPr>
        <w:t>ENTIDAD</w:t>
      </w:r>
      <w:r w:rsidRPr="001D6146">
        <w:rPr>
          <w:rFonts w:asciiTheme="minorHAnsi" w:hAnsiTheme="minorHAnsi" w:cstheme="minorHAnsi"/>
        </w:rPr>
        <w:t xml:space="preserve"> la garantía de reposición de 2 (dos) años por cualquier defecto de materiales o instalación de la Adquisición o defectos de fabricación.</w:t>
      </w:r>
    </w:p>
    <w:p w:rsidR="001D6146" w:rsidRPr="001D6146" w:rsidRDefault="001D6146" w:rsidP="007813B8">
      <w:pPr>
        <w:numPr>
          <w:ilvl w:val="0"/>
          <w:numId w:val="30"/>
        </w:numPr>
        <w:spacing w:after="120"/>
        <w:ind w:left="1134" w:hanging="425"/>
        <w:jc w:val="both"/>
        <w:rPr>
          <w:rFonts w:asciiTheme="minorHAnsi" w:hAnsiTheme="minorHAnsi" w:cstheme="minorHAnsi"/>
          <w:lang w:val="es-BO"/>
        </w:rPr>
      </w:pPr>
      <w:r w:rsidRPr="001D6146">
        <w:rPr>
          <w:rFonts w:asciiTheme="minorHAnsi" w:hAnsiTheme="minorHAnsi" w:cstheme="minorHAnsi"/>
        </w:rPr>
        <w:t xml:space="preserve">Autoriza a la </w:t>
      </w:r>
      <w:r w:rsidRPr="001D6146">
        <w:rPr>
          <w:rFonts w:asciiTheme="minorHAnsi" w:hAnsiTheme="minorHAnsi" w:cstheme="minorHAnsi"/>
          <w:b/>
        </w:rPr>
        <w:t>ENTIDAD</w:t>
      </w:r>
      <w:r w:rsidRPr="001D6146">
        <w:rPr>
          <w:rFonts w:asciiTheme="minorHAnsi" w:hAnsiTheme="minorHAnsi" w:cstheme="minorHAnsi"/>
        </w:rPr>
        <w:t xml:space="preserve"> </w:t>
      </w:r>
      <w:r w:rsidRPr="001D6146">
        <w:rPr>
          <w:rFonts w:asciiTheme="minorHAnsi" w:hAnsiTheme="minorHAnsi" w:cstheme="minorHAnsi"/>
          <w:lang w:val="es-BO"/>
        </w:rPr>
        <w:t xml:space="preserve">realizar retenciones de parte o el total de los pagos para protegerse contra posibles perjuicios causados por 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cuando incurra en negligencia durante la Adquisición, estas retenciones no crean derechos a favor del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para solicitar ampliación de plazos ni intereses.</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Custodiar la Adquisición hasta la recepción de estos por la </w:t>
      </w:r>
      <w:r w:rsidRPr="001D6146">
        <w:rPr>
          <w:rFonts w:asciiTheme="minorHAnsi" w:hAnsiTheme="minorHAnsi" w:cstheme="minorHAnsi"/>
          <w:b/>
        </w:rPr>
        <w:t>ENTIDAD</w:t>
      </w:r>
      <w:r w:rsidRPr="001D6146">
        <w:rPr>
          <w:rFonts w:asciiTheme="minorHAnsi" w:hAnsiTheme="minorHAnsi" w:cstheme="minorHAnsi"/>
        </w:rPr>
        <w:t>.</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rPr>
        <w:t xml:space="preserve">Realizar asistencia técnica que se realizará en el lugar en que se encuentre instalada la Adquisición, si por algún motivo se debiera llevar la Adquisición al taller del </w:t>
      </w:r>
      <w:r w:rsidRPr="001D6146">
        <w:rPr>
          <w:rFonts w:asciiTheme="minorHAnsi" w:hAnsiTheme="minorHAnsi" w:cstheme="minorHAnsi"/>
          <w:b/>
        </w:rPr>
        <w:t>PROVEEDOR</w:t>
      </w:r>
      <w:r w:rsidRPr="001D6146">
        <w:rPr>
          <w:rFonts w:asciiTheme="minorHAnsi" w:hAnsiTheme="minorHAnsi" w:cstheme="minorHAnsi"/>
        </w:rPr>
        <w:t>, este deberá presentar la dirección del mismo donde se realizará dicho mantenimiento.</w:t>
      </w:r>
    </w:p>
    <w:p w:rsidR="001D6146" w:rsidRPr="001D6146" w:rsidRDefault="001D6146" w:rsidP="007813B8">
      <w:pPr>
        <w:numPr>
          <w:ilvl w:val="0"/>
          <w:numId w:val="30"/>
        </w:numPr>
        <w:spacing w:after="120"/>
        <w:ind w:left="1134" w:hanging="425"/>
        <w:jc w:val="both"/>
        <w:rPr>
          <w:rFonts w:asciiTheme="minorHAnsi" w:hAnsiTheme="minorHAnsi" w:cstheme="minorHAnsi"/>
        </w:rPr>
      </w:pPr>
      <w:r w:rsidRPr="001D6146">
        <w:rPr>
          <w:rFonts w:asciiTheme="minorHAnsi" w:hAnsiTheme="minorHAnsi" w:cstheme="minorHAnsi"/>
          <w:lang w:val="es-ES_tradnl"/>
        </w:rPr>
        <w:t xml:space="preserve">Junto con la Adquisición objeto del presente Contrato, 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entregara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los correspondientes certificados de calidad.</w:t>
      </w:r>
    </w:p>
    <w:p w:rsidR="001D6146" w:rsidRPr="001D6146" w:rsidRDefault="001D6146" w:rsidP="007813B8">
      <w:pPr>
        <w:numPr>
          <w:ilvl w:val="0"/>
          <w:numId w:val="30"/>
        </w:numPr>
        <w:spacing w:after="120"/>
        <w:ind w:left="1134"/>
        <w:jc w:val="both"/>
        <w:rPr>
          <w:rFonts w:asciiTheme="minorHAnsi" w:hAnsiTheme="minorHAnsi" w:cstheme="minorHAnsi"/>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asume responsabilidad de manera ilimitada y permanente en caso de reclamos de terceros por transgresiones a derechos de patente, marcas registradas, o diseño industrial causados por la adquisición y utilización de los misma</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o parte de ella en el Estado Plurinacional de Bolivia.</w:t>
      </w:r>
    </w:p>
    <w:p w:rsidR="001D6146" w:rsidRPr="001D6146" w:rsidRDefault="001D6146" w:rsidP="001D6146">
      <w:pPr>
        <w:spacing w:after="120"/>
        <w:jc w:val="both"/>
        <w:rPr>
          <w:rFonts w:asciiTheme="minorHAnsi" w:hAnsiTheme="minorHAnsi" w:cstheme="minorHAnsi"/>
        </w:rPr>
      </w:pPr>
      <w:r w:rsidRPr="001D6146">
        <w:rPr>
          <w:rFonts w:asciiTheme="minorHAnsi" w:hAnsiTheme="minorHAnsi" w:cstheme="minorHAnsi"/>
        </w:rPr>
        <w:t>Las demás obligaciones y responsabilidades a su cargo que sin estar expresamente mencionadas, emerjan del presente Contrato.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DÉCIMA NOVENA.- (OBLIGACIONES DE LA ENTIDAD)</w:t>
      </w:r>
    </w:p>
    <w:p w:rsidR="001D6146" w:rsidRPr="001D6146" w:rsidRDefault="001D6146" w:rsidP="001D6146">
      <w:pPr>
        <w:spacing w:after="120"/>
        <w:ind w:left="709" w:hanging="708"/>
        <w:jc w:val="both"/>
        <w:rPr>
          <w:rFonts w:asciiTheme="minorHAnsi" w:hAnsiTheme="minorHAnsi" w:cstheme="minorHAnsi"/>
        </w:rPr>
      </w:pPr>
      <w:r w:rsidRPr="001D6146">
        <w:rPr>
          <w:rFonts w:asciiTheme="minorHAnsi" w:hAnsiTheme="minorHAnsi" w:cstheme="minorHAnsi"/>
        </w:rPr>
        <w:t xml:space="preserve">La </w:t>
      </w:r>
      <w:r w:rsidRPr="001D6146">
        <w:rPr>
          <w:rFonts w:asciiTheme="minorHAnsi" w:hAnsiTheme="minorHAnsi" w:cstheme="minorHAnsi"/>
          <w:b/>
        </w:rPr>
        <w:t>ENTIDAD</w:t>
      </w:r>
      <w:r w:rsidRPr="001D6146">
        <w:rPr>
          <w:rFonts w:asciiTheme="minorHAnsi" w:hAnsiTheme="minorHAnsi" w:cstheme="minorHAnsi"/>
        </w:rPr>
        <w:t xml:space="preserve"> se obliga en su sentido más amplio a cumplir con las siguientes obligaciones:</w:t>
      </w:r>
    </w:p>
    <w:p w:rsidR="001D6146" w:rsidRPr="001D6146" w:rsidRDefault="001D6146" w:rsidP="001D6146">
      <w:pPr>
        <w:spacing w:after="120"/>
        <w:ind w:left="567" w:hanging="567"/>
        <w:jc w:val="both"/>
        <w:rPr>
          <w:rFonts w:asciiTheme="minorHAnsi" w:hAnsiTheme="minorHAnsi" w:cstheme="minorHAnsi"/>
        </w:rPr>
      </w:pPr>
      <w:r w:rsidRPr="001D6146">
        <w:rPr>
          <w:rFonts w:asciiTheme="minorHAnsi" w:hAnsiTheme="minorHAnsi" w:cstheme="minorHAnsi"/>
          <w:b/>
        </w:rPr>
        <w:t xml:space="preserve">19.1 </w:t>
      </w:r>
      <w:r w:rsidRPr="001D6146">
        <w:rPr>
          <w:rFonts w:asciiTheme="minorHAnsi" w:hAnsiTheme="minorHAnsi" w:cstheme="minorHAnsi"/>
          <w:b/>
        </w:rPr>
        <w:tab/>
      </w:r>
      <w:r w:rsidRPr="001D6146">
        <w:rPr>
          <w:rFonts w:asciiTheme="minorHAnsi" w:hAnsiTheme="minorHAnsi" w:cstheme="minorHAnsi"/>
        </w:rPr>
        <w:t xml:space="preserve">Notificar al </w:t>
      </w:r>
      <w:r w:rsidRPr="001D6146">
        <w:rPr>
          <w:rFonts w:asciiTheme="minorHAnsi" w:hAnsiTheme="minorHAnsi" w:cstheme="minorHAnsi"/>
          <w:b/>
        </w:rPr>
        <w:t>PROVEEDOR</w:t>
      </w:r>
      <w:r w:rsidRPr="001D6146">
        <w:rPr>
          <w:rFonts w:asciiTheme="minorHAnsi" w:hAnsiTheme="minorHAnsi" w:cstheme="minorHAnsi"/>
        </w:rPr>
        <w:t xml:space="preserve"> los defectos e irregularidades encontradas en la Adquisición, fijando plazos para su corrección.</w:t>
      </w:r>
    </w:p>
    <w:p w:rsidR="001D6146" w:rsidRPr="001D6146" w:rsidRDefault="001D6146" w:rsidP="001D6146">
      <w:pPr>
        <w:spacing w:after="120"/>
        <w:ind w:left="567" w:hanging="567"/>
        <w:jc w:val="both"/>
        <w:rPr>
          <w:rFonts w:asciiTheme="minorHAnsi" w:hAnsiTheme="minorHAnsi" w:cstheme="minorHAnsi"/>
        </w:rPr>
      </w:pPr>
      <w:r w:rsidRPr="001D6146">
        <w:rPr>
          <w:rFonts w:asciiTheme="minorHAnsi" w:hAnsiTheme="minorHAnsi" w:cstheme="minorHAnsi"/>
          <w:b/>
        </w:rPr>
        <w:t>19.2</w:t>
      </w:r>
      <w:r w:rsidRPr="001D6146">
        <w:rPr>
          <w:rFonts w:asciiTheme="minorHAnsi" w:hAnsiTheme="minorHAnsi" w:cstheme="minorHAnsi"/>
        </w:rPr>
        <w:tab/>
        <w:t xml:space="preserve">Proporcionar información y detalle para la Adquisición, comunicando al </w:t>
      </w:r>
      <w:r w:rsidRPr="001D6146">
        <w:rPr>
          <w:rFonts w:asciiTheme="minorHAnsi" w:hAnsiTheme="minorHAnsi" w:cstheme="minorHAnsi"/>
          <w:b/>
        </w:rPr>
        <w:t>PROVEEDOR</w:t>
      </w:r>
      <w:r w:rsidRPr="001D6146">
        <w:rPr>
          <w:rFonts w:asciiTheme="minorHAnsi" w:hAnsiTheme="minorHAnsi" w:cstheme="minorHAnsi"/>
        </w:rPr>
        <w:t xml:space="preserve"> eventuales cambios de normas y horarios de trabajo.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b/>
          <w:u w:val="single"/>
          <w:lang w:val="es-ES_tradnl"/>
        </w:rPr>
        <w:t>VIGÉSIMA.- (INTRANSFERIBILIDAD DEL CONTRATO)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bajo ningún título podrá ceder, transferir, subrogar, total o parcialmente este Contrato.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1D6146">
        <w:rPr>
          <w:rFonts w:asciiTheme="minorHAnsi" w:hAnsiTheme="minorHAnsi" w:cstheme="minorHAnsi"/>
          <w:b/>
          <w:lang w:val="es-ES_tradnl"/>
        </w:rPr>
        <w:t>ENTIDAD</w:t>
      </w:r>
      <w:r w:rsidRPr="001D6146">
        <w:rPr>
          <w:rFonts w:asciiTheme="minorHAnsi" w:hAnsiTheme="minorHAnsi" w:cstheme="minorHAnsi"/>
          <w:lang w:val="es-ES_tradnl"/>
        </w:rPr>
        <w:t>, bajo los mismos términos y condiciones del presente Contrato.</w:t>
      </w:r>
    </w:p>
    <w:p w:rsidR="001D6146" w:rsidRPr="001D6146" w:rsidRDefault="001D6146" w:rsidP="001D6146">
      <w:pPr>
        <w:pStyle w:val="ss"/>
        <w:spacing w:after="120"/>
        <w:ind w:right="-7" w:firstLine="0"/>
        <w:rPr>
          <w:rFonts w:asciiTheme="minorHAnsi" w:hAnsiTheme="minorHAnsi" w:cstheme="minorHAnsi"/>
          <w:sz w:val="20"/>
          <w:lang w:val="es-ES_tradnl" w:eastAsia="es-ES"/>
        </w:rPr>
      </w:pPr>
      <w:r w:rsidRPr="001D6146">
        <w:rPr>
          <w:rFonts w:asciiTheme="minorHAnsi" w:hAnsiTheme="minorHAnsi" w:cstheme="minorHAnsi"/>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D6146" w:rsidRPr="001D6146" w:rsidRDefault="001D6146" w:rsidP="001D6146">
      <w:pPr>
        <w:spacing w:after="120"/>
        <w:jc w:val="both"/>
        <w:rPr>
          <w:rFonts w:asciiTheme="minorHAnsi" w:hAnsiTheme="minorHAnsi" w:cstheme="minorHAnsi"/>
          <w:u w:val="single"/>
          <w:lang w:val="es-ES_tradnl"/>
        </w:rPr>
      </w:pPr>
      <w:r w:rsidRPr="001D6146">
        <w:rPr>
          <w:rFonts w:asciiTheme="minorHAnsi" w:hAnsiTheme="minorHAnsi" w:cstheme="minorHAnsi"/>
          <w:b/>
          <w:u w:val="single"/>
          <w:lang w:val="es-ES_tradnl"/>
        </w:rPr>
        <w:t>VIGÉSIMA PRIMERA.- (IMPUESTOS Y TRIBUTOS)</w:t>
      </w:r>
    </w:p>
    <w:p w:rsidR="001D6146" w:rsidRPr="001D6146" w:rsidRDefault="001D6146" w:rsidP="001D6146">
      <w:pPr>
        <w:spacing w:after="120"/>
        <w:jc w:val="both"/>
        <w:rPr>
          <w:rFonts w:asciiTheme="minorHAnsi" w:hAnsiTheme="minorHAnsi" w:cstheme="minorHAnsi"/>
          <w:b/>
          <w:i/>
          <w:lang w:val="es-ES_tradnl"/>
        </w:rPr>
      </w:pPr>
      <w:r w:rsidRPr="001D6146">
        <w:rPr>
          <w:rFonts w:asciiTheme="minorHAnsi" w:hAnsiTheme="minorHAnsi" w:cstheme="minorHAnsi"/>
          <w:b/>
          <w:i/>
          <w:lang w:val="es-ES_tradnl"/>
        </w:rPr>
        <w:t xml:space="preserve">(Esta cláusula está sujeta a la validación de la Dirección de Tributos Corporativa) </w:t>
      </w:r>
    </w:p>
    <w:p w:rsidR="001D6146" w:rsidRPr="001D6146" w:rsidRDefault="001D6146" w:rsidP="001D6146">
      <w:pPr>
        <w:spacing w:after="120"/>
        <w:jc w:val="both"/>
        <w:rPr>
          <w:rFonts w:asciiTheme="minorHAnsi" w:hAnsiTheme="minorHAnsi" w:cstheme="minorHAnsi"/>
          <w:b/>
          <w:i/>
          <w:lang w:val="es-ES_tradnl"/>
        </w:rPr>
      </w:pPr>
      <w:r w:rsidRPr="001D6146">
        <w:rPr>
          <w:rFonts w:asciiTheme="minorHAnsi" w:hAnsiTheme="minorHAnsi" w:cstheme="minorHAnsi"/>
          <w:position w:val="-6"/>
          <w:lang w:val="es-ES_tradnl"/>
        </w:rPr>
        <w:t xml:space="preserve">Correrá por cuenta del </w:t>
      </w:r>
      <w:r w:rsidRPr="001D6146">
        <w:rPr>
          <w:rFonts w:asciiTheme="minorHAnsi" w:hAnsiTheme="minorHAnsi" w:cstheme="minorHAnsi"/>
          <w:b/>
          <w:position w:val="-6"/>
          <w:lang w:val="es-ES_tradnl"/>
        </w:rPr>
        <w:t>PROVEEDOR</w:t>
      </w:r>
      <w:r w:rsidRPr="001D6146">
        <w:rPr>
          <w:rFonts w:asciiTheme="minorHAnsi" w:hAnsiTheme="minorHAnsi" w:cstheme="minorHAnsi"/>
          <w:position w:val="-6"/>
          <w:lang w:val="es-ES_tradnl"/>
        </w:rPr>
        <w:t xml:space="preserve"> el pago de todos los gastos de transporte hasta la entrega final en los almacenes de la </w:t>
      </w:r>
      <w:r w:rsidRPr="001D6146">
        <w:rPr>
          <w:rFonts w:asciiTheme="minorHAnsi" w:hAnsiTheme="minorHAnsi" w:cstheme="minorHAnsi"/>
          <w:b/>
          <w:position w:val="-6"/>
          <w:lang w:val="es-ES_tradnl"/>
        </w:rPr>
        <w:t>ENTIDAD</w:t>
      </w:r>
      <w:r w:rsidRPr="001D6146">
        <w:rPr>
          <w:rFonts w:asciiTheme="minorHAnsi" w:hAnsiTheme="minorHAnsi" w:cstheme="minorHAnsi"/>
          <w:position w:val="-6"/>
          <w:lang w:val="es-ES_tradnl"/>
        </w:rPr>
        <w:t xml:space="preserve"> ubicados en </w:t>
      </w:r>
      <w:r w:rsidRPr="001D6146">
        <w:rPr>
          <w:rFonts w:asciiTheme="minorHAnsi" w:hAnsiTheme="minorHAnsi" w:cstheme="minorHAnsi"/>
          <w:b/>
          <w:i/>
          <w:position w:val="-6"/>
          <w:lang w:val="es-ES_tradnl"/>
        </w:rPr>
        <w:t>…………………..(señalar el lugar de entrega),</w:t>
      </w:r>
      <w:r w:rsidRPr="001D6146">
        <w:rPr>
          <w:rFonts w:asciiTheme="minorHAnsi" w:hAnsiTheme="minorHAnsi" w:cstheme="minorHAnsi"/>
          <w:position w:val="-6"/>
          <w:lang w:val="es-ES_tradnl"/>
        </w:rPr>
        <w:t xml:space="preserve"> exceptuando los tributos aduaneros en los almacenes de Aduana Interior …………………………</w:t>
      </w:r>
      <w:r w:rsidRPr="001D6146">
        <w:rPr>
          <w:rFonts w:asciiTheme="minorHAnsi" w:hAnsiTheme="minorHAnsi" w:cstheme="minorHAnsi"/>
          <w:b/>
          <w:i/>
          <w:position w:val="-6"/>
          <w:lang w:val="es-ES_tradnl"/>
        </w:rPr>
        <w:t xml:space="preserve"> (Señalar lugar de entrega)</w:t>
      </w:r>
      <w:r w:rsidRPr="001D6146">
        <w:rPr>
          <w:rFonts w:asciiTheme="minorHAnsi" w:hAnsiTheme="minorHAnsi" w:cstheme="minorHAnsi"/>
          <w:position w:val="-6"/>
          <w:lang w:val="es-ES_tradnl"/>
        </w:rPr>
        <w:t xml:space="preserve">, emergente de la importación de la Adquisición. </w:t>
      </w:r>
    </w:p>
    <w:p w:rsidR="001D6146" w:rsidRPr="001D6146" w:rsidRDefault="001D6146" w:rsidP="001D6146">
      <w:pPr>
        <w:spacing w:after="120"/>
        <w:jc w:val="both"/>
        <w:rPr>
          <w:rFonts w:asciiTheme="minorHAnsi" w:hAnsiTheme="minorHAnsi" w:cstheme="minorHAnsi"/>
          <w:position w:val="-6"/>
          <w:lang w:val="es-ES_tradnl"/>
        </w:rPr>
      </w:pPr>
      <w:r w:rsidRPr="001D6146">
        <w:rPr>
          <w:rFonts w:asciiTheme="minorHAnsi" w:hAnsiTheme="minorHAnsi" w:cstheme="minorHAnsi"/>
          <w:position w:val="-6"/>
          <w:lang w:val="es-ES_tradnl"/>
        </w:rPr>
        <w:t xml:space="preserve">El </w:t>
      </w:r>
      <w:r w:rsidRPr="001D6146">
        <w:rPr>
          <w:rFonts w:asciiTheme="minorHAnsi" w:hAnsiTheme="minorHAnsi" w:cstheme="minorHAnsi"/>
          <w:b/>
          <w:position w:val="-6"/>
          <w:lang w:val="es-ES_tradnl"/>
        </w:rPr>
        <w:t>PROVEEDOR</w:t>
      </w:r>
      <w:r w:rsidRPr="001D6146">
        <w:rPr>
          <w:rFonts w:asciiTheme="minorHAnsi" w:hAnsiTheme="minorHAnsi" w:cstheme="minorHAnsi"/>
          <w:position w:val="-6"/>
          <w:lang w:val="es-ES_tradnl"/>
        </w:rPr>
        <w:t xml:space="preserve"> deberá emitir la factura comercial de origen que incluye el costo de la Adquisición, más costos de transporte y seguro de acuerdo al </w:t>
      </w:r>
      <w:proofErr w:type="spellStart"/>
      <w:r w:rsidRPr="001D6146">
        <w:rPr>
          <w:rFonts w:asciiTheme="minorHAnsi" w:hAnsiTheme="minorHAnsi" w:cstheme="minorHAnsi"/>
          <w:position w:val="-6"/>
          <w:lang w:val="es-ES_tradnl"/>
        </w:rPr>
        <w:t>Incoterm</w:t>
      </w:r>
      <w:proofErr w:type="spellEnd"/>
      <w:r w:rsidRPr="001D6146">
        <w:rPr>
          <w:rFonts w:asciiTheme="minorHAnsi" w:hAnsiTheme="minorHAnsi" w:cstheme="minorHAnsi"/>
          <w:position w:val="-6"/>
          <w:lang w:val="es-ES_tradnl"/>
        </w:rPr>
        <w:t xml:space="preserve"> de venta señalado en el documento base de contratación, del total de la Adquisición a ser entregada, bajo respaldo de los documentos de importaciones respectivos. </w:t>
      </w:r>
    </w:p>
    <w:p w:rsidR="001D6146" w:rsidRPr="001D6146" w:rsidRDefault="001D6146" w:rsidP="001D6146">
      <w:pPr>
        <w:spacing w:after="120"/>
        <w:jc w:val="both"/>
        <w:rPr>
          <w:rFonts w:asciiTheme="minorHAnsi" w:hAnsiTheme="minorHAnsi" w:cstheme="minorHAnsi"/>
          <w:position w:val="-6"/>
          <w:lang w:val="es-ES_tradnl"/>
        </w:rPr>
      </w:pPr>
      <w:r w:rsidRPr="001D6146">
        <w:rPr>
          <w:rFonts w:asciiTheme="minorHAnsi" w:hAnsiTheme="minorHAnsi" w:cstheme="minorHAnsi"/>
          <w:position w:val="-6"/>
          <w:lang w:val="es-ES_tradnl"/>
        </w:rPr>
        <w:t xml:space="preserve">La documentación referida deberá establecer la partida arancelaria, para que la </w:t>
      </w:r>
      <w:r w:rsidRPr="001D6146">
        <w:rPr>
          <w:rFonts w:asciiTheme="minorHAnsi" w:hAnsiTheme="minorHAnsi" w:cstheme="minorHAnsi"/>
          <w:b/>
          <w:position w:val="-6"/>
          <w:lang w:val="es-ES_tradnl"/>
        </w:rPr>
        <w:t>ENTIDAD</w:t>
      </w:r>
      <w:r w:rsidRPr="001D6146">
        <w:rPr>
          <w:rFonts w:asciiTheme="minorHAnsi" w:hAnsiTheme="minorHAnsi" w:cstheme="minorHAnsi"/>
          <w:position w:val="-6"/>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rsidR="001D6146" w:rsidRPr="001D6146" w:rsidRDefault="001D6146" w:rsidP="001D6146">
      <w:pPr>
        <w:spacing w:after="120"/>
        <w:jc w:val="both"/>
        <w:rPr>
          <w:rFonts w:asciiTheme="minorHAnsi" w:hAnsiTheme="minorHAnsi" w:cstheme="minorHAnsi"/>
          <w:position w:val="-6"/>
          <w:lang w:val="es-ES_tradnl"/>
        </w:rPr>
      </w:pPr>
      <w:r w:rsidRPr="001D6146">
        <w:rPr>
          <w:rFonts w:asciiTheme="minorHAnsi" w:hAnsiTheme="minorHAnsi" w:cstheme="minorHAnsi"/>
          <w:position w:val="-6"/>
          <w:lang w:val="es-ES_tradnl"/>
        </w:rPr>
        <w:t xml:space="preserve">De igual manera para cumplimiento de las formalidades aduaneras, correrá por cuenta del </w:t>
      </w:r>
      <w:r w:rsidRPr="001D6146">
        <w:rPr>
          <w:rFonts w:asciiTheme="minorHAnsi" w:hAnsiTheme="minorHAnsi" w:cstheme="minorHAnsi"/>
          <w:b/>
          <w:position w:val="-6"/>
          <w:lang w:val="es-ES_tradnl"/>
        </w:rPr>
        <w:t>PROVEEDOR</w:t>
      </w:r>
      <w:r w:rsidRPr="001D6146">
        <w:rPr>
          <w:rFonts w:asciiTheme="minorHAnsi" w:hAnsiTheme="minorHAnsi" w:cstheme="minorHAnsi"/>
          <w:position w:val="-6"/>
          <w:lang w:val="es-ES_tradnl"/>
        </w:rPr>
        <w:t xml:space="preserve"> las formalidades referidas al “parte de recepción”, planilla y pago de factura por servicio de almacenes en Aduana Interior, documento que también servirá para cumplir los trámites de extracción de la Adquisición. </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declara haber considerado en su propuesta los impuestos y/o tributos que tuvieran incidencia en la Adquisición, no correspondiendo ningún reclamo debido a error en la evaluación, ni solicitar una revisión del precio contractual.</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sidRPr="001D6146">
        <w:rPr>
          <w:rFonts w:asciiTheme="minorHAnsi" w:hAnsiTheme="minorHAnsi" w:cstheme="minorHAnsi"/>
          <w:b/>
          <w:bCs/>
          <w:lang w:val="es-ES_tradnl"/>
        </w:rPr>
        <w:t xml:space="preserve">PROVEEDOR </w:t>
      </w:r>
      <w:r w:rsidRPr="001D6146">
        <w:rPr>
          <w:rFonts w:asciiTheme="minorHAnsi" w:hAnsiTheme="minorHAnsi" w:cstheme="minorHAnsi"/>
          <w:lang w:val="es-ES_tradnl"/>
        </w:rPr>
        <w:t xml:space="preserve">deberá acogerse a su cumplimiento desde la fecha de vigencia de dicha normativa, no existiendo la posibilidad de que 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solicite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ningún ajuste al monto total del presente Contrato.</w:t>
      </w:r>
    </w:p>
    <w:p w:rsidR="001D6146" w:rsidRPr="001D6146" w:rsidRDefault="001D6146" w:rsidP="001D6146">
      <w:pPr>
        <w:spacing w:after="120"/>
        <w:jc w:val="both"/>
        <w:rPr>
          <w:rFonts w:asciiTheme="minorHAnsi" w:hAnsiTheme="minorHAnsi" w:cstheme="minorHAnsi"/>
          <w:b/>
          <w:i/>
          <w:lang w:val="es-ES_tradnl"/>
        </w:rPr>
      </w:pPr>
      <w:r w:rsidRPr="001D6146">
        <w:rPr>
          <w:rFonts w:asciiTheme="minorHAnsi" w:hAnsiTheme="minorHAnsi" w:cstheme="minorHAnsi"/>
          <w:b/>
          <w:u w:val="single"/>
          <w:lang w:val="es-ES_tradnl"/>
        </w:rPr>
        <w:t>VIGÉSIMA SEGUNDA.- (DOCUMENTOS DE IMPORTACIÓN</w:t>
      </w:r>
      <w:proofErr w:type="gramStart"/>
      <w:r w:rsidRPr="001D6146">
        <w:rPr>
          <w:rFonts w:asciiTheme="minorHAnsi" w:hAnsiTheme="minorHAnsi" w:cstheme="minorHAnsi"/>
          <w:b/>
          <w:u w:val="single"/>
          <w:lang w:val="es-ES_tradnl"/>
        </w:rPr>
        <w:t>)</w:t>
      </w:r>
      <w:r w:rsidRPr="001D6146">
        <w:rPr>
          <w:rFonts w:asciiTheme="minorHAnsi" w:hAnsiTheme="minorHAnsi" w:cstheme="minorHAnsi"/>
          <w:b/>
          <w:lang w:val="es-ES_tradnl"/>
        </w:rPr>
        <w:t>(</w:t>
      </w:r>
      <w:proofErr w:type="gramEnd"/>
      <w:r w:rsidRPr="001D6146">
        <w:rPr>
          <w:rFonts w:asciiTheme="minorHAnsi" w:hAnsiTheme="minorHAnsi" w:cstheme="minorHAnsi"/>
          <w:b/>
          <w:i/>
          <w:lang w:val="es-ES_tradnl"/>
        </w:rPr>
        <w:t>Esta cláusula está sujeta a la validación de la Unidad de Comercio Exterior)</w:t>
      </w:r>
    </w:p>
    <w:p w:rsidR="001D6146" w:rsidRPr="001D6146" w:rsidRDefault="001D6146" w:rsidP="001D6146">
      <w:pPr>
        <w:spacing w:after="120"/>
        <w:jc w:val="both"/>
        <w:rPr>
          <w:rFonts w:asciiTheme="minorHAnsi" w:hAnsiTheme="minorHAnsi" w:cstheme="minorHAnsi"/>
          <w:b/>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emitirá y/o hará emitir, entregara y/o hará entregar toda la documentación pertinente consignada y a nombre de la</w:t>
      </w:r>
      <w:r w:rsidRPr="001D6146">
        <w:rPr>
          <w:rFonts w:asciiTheme="minorHAnsi" w:hAnsiTheme="minorHAnsi" w:cstheme="minorHAnsi"/>
          <w:b/>
          <w:lang w:val="es-ES_tradnl"/>
        </w:rPr>
        <w:t xml:space="preserve"> ENTIDAD, </w:t>
      </w:r>
      <w:r w:rsidRPr="001D6146">
        <w:rPr>
          <w:rFonts w:asciiTheme="minorHAnsi" w:hAnsiTheme="minorHAnsi" w:cstheme="minorHAnsi"/>
          <w:lang w:val="es-ES_tradnl"/>
        </w:rPr>
        <w:t>de acuerdo al siguiente detalle:</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A objeto de cumplir las gestiones y formalidades Aduaneras,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debe entregar en copia original no negociable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la siguiente documentación:</w:t>
      </w:r>
    </w:p>
    <w:p w:rsidR="001D6146" w:rsidRPr="001D6146" w:rsidRDefault="001D6146" w:rsidP="007813B8">
      <w:pPr>
        <w:numPr>
          <w:ilvl w:val="0"/>
          <w:numId w:val="40"/>
        </w:numPr>
        <w:ind w:left="567" w:hanging="425"/>
        <w:contextualSpacing/>
        <w:jc w:val="both"/>
        <w:rPr>
          <w:rFonts w:asciiTheme="minorHAnsi" w:hAnsiTheme="minorHAnsi" w:cstheme="minorHAnsi"/>
          <w:lang w:val="es-ES_tradnl"/>
        </w:rPr>
      </w:pPr>
      <w:r w:rsidRPr="001D6146">
        <w:rPr>
          <w:rFonts w:asciiTheme="minorHAnsi" w:hAnsiTheme="minorHAnsi" w:cstheme="minorHAnsi"/>
        </w:rPr>
        <w:t xml:space="preserve">Factura comercial de origen con el </w:t>
      </w:r>
      <w:proofErr w:type="spellStart"/>
      <w:r w:rsidRPr="001D6146">
        <w:rPr>
          <w:rFonts w:asciiTheme="minorHAnsi" w:hAnsiTheme="minorHAnsi" w:cstheme="minorHAnsi"/>
        </w:rPr>
        <w:t>incoterm</w:t>
      </w:r>
      <w:proofErr w:type="spellEnd"/>
      <w:r w:rsidRPr="001D6146">
        <w:rPr>
          <w:rFonts w:asciiTheme="minorHAnsi" w:hAnsiTheme="minorHAnsi" w:cstheme="minorHAnsi"/>
        </w:rPr>
        <w:t xml:space="preserve"> el mismo que deberá detallar el costo del material más flete y seguro.</w:t>
      </w:r>
    </w:p>
    <w:p w:rsidR="001D6146" w:rsidRPr="001D6146" w:rsidRDefault="001D6146" w:rsidP="007813B8">
      <w:pPr>
        <w:numPr>
          <w:ilvl w:val="0"/>
          <w:numId w:val="40"/>
        </w:numPr>
        <w:ind w:left="567" w:hanging="425"/>
        <w:jc w:val="both"/>
        <w:rPr>
          <w:rFonts w:asciiTheme="minorHAnsi" w:hAnsiTheme="minorHAnsi" w:cstheme="minorHAnsi"/>
        </w:rPr>
      </w:pPr>
      <w:r w:rsidRPr="001D6146">
        <w:rPr>
          <w:rFonts w:asciiTheme="minorHAnsi" w:hAnsiTheme="minorHAnsi" w:cstheme="minorHAnsi"/>
        </w:rPr>
        <w:t xml:space="preserve">Documentos de transporte o de embarque según la modalidad de transporte </w:t>
      </w:r>
      <w:r w:rsidRPr="001D6146">
        <w:rPr>
          <w:rFonts w:asciiTheme="minorHAnsi" w:hAnsiTheme="minorHAnsi" w:cstheme="minorHAnsi"/>
          <w:lang w:val="es-ES_tradnl"/>
        </w:rPr>
        <w:t>hasta destino final almacenes de Aduana Interior ……………………………..</w:t>
      </w:r>
      <w:r w:rsidRPr="001D6146">
        <w:rPr>
          <w:rFonts w:asciiTheme="minorHAnsi" w:hAnsiTheme="minorHAnsi" w:cstheme="minorHAnsi"/>
          <w:b/>
          <w:i/>
          <w:lang w:val="es-ES_tradnl"/>
        </w:rPr>
        <w:t>(señalar lugar de entrega)</w:t>
      </w:r>
      <w:r w:rsidRPr="001D6146">
        <w:rPr>
          <w:rFonts w:asciiTheme="minorHAnsi" w:hAnsiTheme="minorHAnsi" w:cstheme="minorHAnsi"/>
          <w:lang w:val="es-ES_tradnl"/>
        </w:rPr>
        <w:t xml:space="preserve">, </w:t>
      </w:r>
      <w:r w:rsidRPr="001D6146">
        <w:rPr>
          <w:rFonts w:asciiTheme="minorHAnsi" w:hAnsiTheme="minorHAnsi" w:cstheme="minorHAnsi"/>
        </w:rPr>
        <w:t xml:space="preserve">(Bill Of </w:t>
      </w:r>
      <w:proofErr w:type="spellStart"/>
      <w:r w:rsidRPr="001D6146">
        <w:rPr>
          <w:rFonts w:asciiTheme="minorHAnsi" w:hAnsiTheme="minorHAnsi" w:cstheme="minorHAnsi"/>
        </w:rPr>
        <w:t>Loading</w:t>
      </w:r>
      <w:proofErr w:type="spellEnd"/>
      <w:r w:rsidRPr="001D6146">
        <w:rPr>
          <w:rFonts w:asciiTheme="minorHAnsi" w:hAnsiTheme="minorHAnsi" w:cstheme="minorHAnsi"/>
        </w:rPr>
        <w:t xml:space="preserve"> y Manifiesto Internacional de Carga –(BL o MIC) / Declaración de Transito Aduanero (DTA).</w:t>
      </w:r>
    </w:p>
    <w:p w:rsidR="001D6146" w:rsidRPr="001D6146" w:rsidRDefault="001D6146" w:rsidP="007813B8">
      <w:pPr>
        <w:numPr>
          <w:ilvl w:val="0"/>
          <w:numId w:val="40"/>
        </w:numPr>
        <w:ind w:left="567" w:hanging="425"/>
        <w:contextualSpacing/>
        <w:jc w:val="both"/>
        <w:rPr>
          <w:rFonts w:asciiTheme="minorHAnsi" w:hAnsiTheme="minorHAnsi" w:cstheme="minorHAnsi"/>
          <w:lang w:val="es-ES_tradnl"/>
        </w:rPr>
      </w:pPr>
      <w:r w:rsidRPr="001D6146">
        <w:rPr>
          <w:rFonts w:asciiTheme="minorHAnsi" w:hAnsiTheme="minorHAnsi" w:cstheme="minorHAnsi"/>
          <w:lang w:val="es-ES_tradnl"/>
        </w:rPr>
        <w:t>Documento certificado de origen con descripción completa del material.</w:t>
      </w:r>
    </w:p>
    <w:p w:rsidR="001D6146" w:rsidRPr="001D6146" w:rsidRDefault="001D6146" w:rsidP="007813B8">
      <w:pPr>
        <w:numPr>
          <w:ilvl w:val="0"/>
          <w:numId w:val="40"/>
        </w:numPr>
        <w:ind w:left="567" w:hanging="425"/>
        <w:contextualSpacing/>
        <w:jc w:val="both"/>
        <w:rPr>
          <w:rFonts w:asciiTheme="minorHAnsi" w:hAnsiTheme="minorHAnsi" w:cstheme="minorHAnsi"/>
          <w:lang w:val="es-ES_tradnl"/>
        </w:rPr>
      </w:pPr>
      <w:r w:rsidRPr="001D6146">
        <w:rPr>
          <w:rFonts w:asciiTheme="minorHAnsi" w:hAnsiTheme="minorHAnsi" w:cstheme="minorHAnsi"/>
          <w:lang w:val="es-ES_tradnl"/>
        </w:rPr>
        <w:t xml:space="preserve">Documento que acredite el seguro (certificado), equivalente al 110% (ciento diez por ciento) del valor del producto y con validez hasta del </w:t>
      </w:r>
      <w:proofErr w:type="spellStart"/>
      <w:r w:rsidRPr="001D6146">
        <w:rPr>
          <w:rFonts w:asciiTheme="minorHAnsi" w:hAnsiTheme="minorHAnsi" w:cstheme="minorHAnsi"/>
          <w:lang w:val="es-ES_tradnl"/>
        </w:rPr>
        <w:t>incoterm</w:t>
      </w:r>
      <w:proofErr w:type="spellEnd"/>
      <w:r w:rsidRPr="001D6146">
        <w:rPr>
          <w:rFonts w:asciiTheme="minorHAnsi" w:hAnsiTheme="minorHAnsi" w:cstheme="minorHAnsi"/>
          <w:lang w:val="es-ES_tradnl"/>
        </w:rPr>
        <w:t xml:space="preserve"> de venta señalado en el documento base de contratación, en Aduana Interior…………………</w:t>
      </w:r>
      <w:r w:rsidRPr="001D6146">
        <w:rPr>
          <w:rFonts w:asciiTheme="minorHAnsi" w:hAnsiTheme="minorHAnsi" w:cstheme="minorHAnsi"/>
          <w:b/>
          <w:i/>
          <w:lang w:val="es-ES_tradnl"/>
        </w:rPr>
        <w:t>(señalar lugar de entrega)</w:t>
      </w:r>
      <w:r w:rsidRPr="001D6146">
        <w:rPr>
          <w:rFonts w:asciiTheme="minorHAnsi" w:hAnsiTheme="minorHAnsi" w:cstheme="minorHAnsi"/>
          <w:lang w:val="es-ES_tradnl"/>
        </w:rPr>
        <w:t xml:space="preserve">, . </w:t>
      </w:r>
    </w:p>
    <w:p w:rsidR="001D6146" w:rsidRPr="001D6146" w:rsidRDefault="001D6146" w:rsidP="007813B8">
      <w:pPr>
        <w:numPr>
          <w:ilvl w:val="0"/>
          <w:numId w:val="40"/>
        </w:numPr>
        <w:ind w:left="567" w:hanging="425"/>
        <w:contextualSpacing/>
        <w:jc w:val="both"/>
        <w:rPr>
          <w:rFonts w:asciiTheme="minorHAnsi" w:hAnsiTheme="minorHAnsi" w:cstheme="minorHAnsi"/>
          <w:lang w:val="es-ES_tradnl"/>
        </w:rPr>
      </w:pPr>
      <w:r w:rsidRPr="001D6146">
        <w:rPr>
          <w:rFonts w:asciiTheme="minorHAnsi" w:hAnsiTheme="minorHAnsi" w:cstheme="minorHAnsi"/>
          <w:lang w:val="es-ES_tradnl"/>
        </w:rPr>
        <w:lastRenderedPageBreak/>
        <w:t>Parte de recepción en los almacenes de Aduana Interior</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 xml:space="preserve"> </w:t>
      </w:r>
      <w:r w:rsidRPr="001D6146">
        <w:rPr>
          <w:rFonts w:asciiTheme="minorHAnsi" w:hAnsiTheme="minorHAnsi" w:cstheme="minorHAnsi"/>
          <w:b/>
          <w:i/>
          <w:lang w:val="es-ES_tradnl"/>
        </w:rPr>
        <w:t>(señalar lugar de entrega)</w:t>
      </w:r>
      <w:r w:rsidRPr="001D6146">
        <w:rPr>
          <w:rFonts w:asciiTheme="minorHAnsi" w:hAnsiTheme="minorHAnsi" w:cstheme="minorHAnsi"/>
          <w:lang w:val="es-ES_tradnl"/>
        </w:rPr>
        <w:t>, emitido por el recinto aduanero y/o concesionario de almacenes en Aduana.</w:t>
      </w:r>
    </w:p>
    <w:p w:rsidR="001D6146" w:rsidRPr="001D6146" w:rsidRDefault="001D6146" w:rsidP="007813B8">
      <w:pPr>
        <w:numPr>
          <w:ilvl w:val="0"/>
          <w:numId w:val="40"/>
        </w:numPr>
        <w:ind w:left="567" w:hanging="425"/>
        <w:contextualSpacing/>
        <w:jc w:val="both"/>
        <w:rPr>
          <w:rFonts w:asciiTheme="minorHAnsi" w:hAnsiTheme="minorHAnsi" w:cstheme="minorHAnsi"/>
          <w:lang w:val="es-ES_tradnl"/>
        </w:rPr>
      </w:pPr>
      <w:r w:rsidRPr="001D6146">
        <w:rPr>
          <w:rFonts w:asciiTheme="minorHAnsi" w:hAnsiTheme="minorHAnsi" w:cstheme="minorHAnsi"/>
          <w:lang w:val="es-ES_tradnl"/>
        </w:rPr>
        <w:t xml:space="preserve">Certificado de conformidad emitido por la comisión de recepción. </w:t>
      </w:r>
    </w:p>
    <w:p w:rsidR="001D6146" w:rsidRPr="001D6146" w:rsidRDefault="001D6146" w:rsidP="007813B8">
      <w:pPr>
        <w:numPr>
          <w:ilvl w:val="0"/>
          <w:numId w:val="40"/>
        </w:numPr>
        <w:spacing w:after="120"/>
        <w:ind w:left="567" w:hanging="425"/>
        <w:jc w:val="both"/>
        <w:rPr>
          <w:rFonts w:asciiTheme="minorHAnsi" w:hAnsiTheme="minorHAnsi" w:cstheme="minorHAnsi"/>
          <w:lang w:val="es-ES_tradnl"/>
        </w:rPr>
      </w:pPr>
      <w:r w:rsidRPr="001D6146">
        <w:rPr>
          <w:rFonts w:asciiTheme="minorHAnsi" w:hAnsiTheme="minorHAnsi" w:cstheme="minorHAnsi"/>
          <w:lang w:val="es-ES_tradnl"/>
        </w:rPr>
        <w:t xml:space="preserve">Informe de conformidad de ingreso a almacén. </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VIGÉSIMA TERCERA.- (CONFIDENCIALIDAD)</w:t>
      </w:r>
    </w:p>
    <w:p w:rsidR="001D6146" w:rsidRPr="001D6146" w:rsidRDefault="001D6146" w:rsidP="001D6146">
      <w:pPr>
        <w:shd w:val="clear" w:color="auto" w:fill="FFFFFF"/>
        <w:tabs>
          <w:tab w:val="left" w:pos="426"/>
        </w:tabs>
        <w:spacing w:after="120"/>
        <w:ind w:right="-6"/>
        <w:jc w:val="both"/>
        <w:rPr>
          <w:rFonts w:asciiTheme="minorHAnsi" w:hAnsiTheme="minorHAnsi" w:cstheme="minorHAnsi"/>
          <w:lang w:val="es-BO"/>
        </w:rPr>
      </w:pPr>
      <w:r w:rsidRPr="001D6146">
        <w:rPr>
          <w:rFonts w:asciiTheme="minorHAnsi" w:hAnsiTheme="minorHAnsi" w:cstheme="minorHAnsi"/>
          <w:lang w:val="es-BO"/>
        </w:rPr>
        <w:t xml:space="preserve">El </w:t>
      </w:r>
      <w:r w:rsidRPr="001D6146">
        <w:rPr>
          <w:rFonts w:asciiTheme="minorHAnsi" w:hAnsiTheme="minorHAnsi" w:cstheme="minorHAnsi"/>
          <w:b/>
          <w:bCs/>
          <w:lang w:val="es-BO"/>
        </w:rPr>
        <w:t>PROVEEDOR</w:t>
      </w:r>
      <w:r w:rsidRPr="001D6146">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D6146" w:rsidRPr="001D6146" w:rsidRDefault="001D6146" w:rsidP="001D6146">
      <w:pPr>
        <w:shd w:val="clear" w:color="auto" w:fill="FFFFFF"/>
        <w:tabs>
          <w:tab w:val="left" w:pos="426"/>
        </w:tabs>
        <w:spacing w:after="120"/>
        <w:ind w:right="-6"/>
        <w:jc w:val="both"/>
        <w:rPr>
          <w:rFonts w:asciiTheme="minorHAnsi" w:hAnsiTheme="minorHAnsi" w:cstheme="minorHAnsi"/>
          <w:lang w:val="es-BO"/>
        </w:rPr>
      </w:pPr>
      <w:r w:rsidRPr="001D6146">
        <w:rPr>
          <w:rFonts w:asciiTheme="minorHAnsi" w:hAnsiTheme="minorHAnsi" w:cstheme="minorHAnsi"/>
          <w:lang w:val="es-BO"/>
        </w:rPr>
        <w:t xml:space="preserve">Las obligaciones que 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asume bajo este Contrato con relación a la confidencialidad, subsistirán una vez finalizado el Contrato.</w:t>
      </w:r>
    </w:p>
    <w:p w:rsidR="001D6146" w:rsidRPr="001D6146" w:rsidRDefault="001D6146" w:rsidP="001D6146">
      <w:pPr>
        <w:shd w:val="clear" w:color="auto" w:fill="FFFFFF"/>
        <w:tabs>
          <w:tab w:val="left" w:pos="426"/>
        </w:tabs>
        <w:spacing w:after="120"/>
        <w:ind w:right="-6"/>
        <w:jc w:val="both"/>
        <w:rPr>
          <w:rFonts w:asciiTheme="minorHAnsi" w:hAnsiTheme="minorHAnsi" w:cstheme="minorHAnsi"/>
          <w:lang w:val="es-BO"/>
        </w:rPr>
      </w:pPr>
      <w:r w:rsidRPr="001D6146">
        <w:rPr>
          <w:rFonts w:asciiTheme="minorHAnsi" w:hAnsiTheme="minorHAnsi" w:cstheme="minorHAnsi"/>
          <w:lang w:val="es-BO"/>
        </w:rPr>
        <w:t xml:space="preserve">A la terminación del presente Contrato, por resolución o por su cumplimiento, el </w:t>
      </w:r>
      <w:r w:rsidRPr="001D6146">
        <w:rPr>
          <w:rFonts w:asciiTheme="minorHAnsi" w:hAnsiTheme="minorHAnsi" w:cstheme="minorHAnsi"/>
          <w:b/>
          <w:lang w:val="es-BO"/>
        </w:rPr>
        <w:t xml:space="preserve">PROVEEDOR </w:t>
      </w:r>
      <w:r w:rsidRPr="001D6146">
        <w:rPr>
          <w:rFonts w:asciiTheme="minorHAnsi" w:hAnsiTheme="minorHAnsi" w:cstheme="minorHAnsi"/>
          <w:lang w:val="es-BO"/>
        </w:rPr>
        <w:t xml:space="preserve">está en la obligación de entregar de manera inmediata a la </w:t>
      </w:r>
      <w:r w:rsidRPr="001D6146">
        <w:rPr>
          <w:rFonts w:asciiTheme="minorHAnsi" w:hAnsiTheme="minorHAnsi" w:cstheme="minorHAnsi"/>
          <w:b/>
          <w:lang w:val="es-BO"/>
        </w:rPr>
        <w:t>ENTIDAD</w:t>
      </w:r>
      <w:r w:rsidRPr="001D6146">
        <w:rPr>
          <w:rFonts w:asciiTheme="minorHAnsi" w:hAnsiTheme="minorHAnsi" w:cstheme="minorHAnsi"/>
          <w:lang w:val="es-BO"/>
        </w:rPr>
        <w:t xml:space="preserve"> todos los documentos, notas, datos, información, y otros que hubiera entrado en posesión del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en virtud a la ejecución del presente Contrato, no pudiendo retener el </w:t>
      </w:r>
      <w:r w:rsidRPr="001D6146">
        <w:rPr>
          <w:rFonts w:asciiTheme="minorHAnsi" w:hAnsiTheme="minorHAnsi" w:cstheme="minorHAnsi"/>
          <w:b/>
          <w:lang w:val="es-BO"/>
        </w:rPr>
        <w:t>PROVEEDOR</w:t>
      </w:r>
      <w:r w:rsidRPr="001D6146">
        <w:rPr>
          <w:rFonts w:asciiTheme="minorHAnsi" w:hAnsiTheme="minorHAnsi" w:cstheme="minorHAnsi"/>
          <w:lang w:val="es-BO"/>
        </w:rPr>
        <w:t xml:space="preserve"> ninguna copia de los mismos, ya sean en papel o en formato electrónico o digital.</w:t>
      </w:r>
    </w:p>
    <w:p w:rsidR="001D6146" w:rsidRPr="001D6146" w:rsidRDefault="001D6146" w:rsidP="001D6146">
      <w:pPr>
        <w:shd w:val="clear" w:color="auto" w:fill="FFFFFF"/>
        <w:tabs>
          <w:tab w:val="left" w:pos="426"/>
        </w:tabs>
        <w:spacing w:after="120"/>
        <w:ind w:right="-6"/>
        <w:jc w:val="both"/>
        <w:rPr>
          <w:rFonts w:asciiTheme="minorHAnsi" w:hAnsiTheme="minorHAnsi" w:cstheme="minorHAnsi"/>
          <w:lang w:val="es-BO"/>
        </w:rPr>
      </w:pPr>
      <w:r w:rsidRPr="001D6146">
        <w:rPr>
          <w:rFonts w:asciiTheme="minorHAnsi" w:hAnsiTheme="minorHAnsi" w:cstheme="minorHAnsi"/>
          <w:lang w:val="es-BO"/>
        </w:rPr>
        <w:t>El incumplimiento de la obligación de confidencialidad importara:</w:t>
      </w:r>
    </w:p>
    <w:p w:rsidR="001D6146" w:rsidRPr="001D6146" w:rsidRDefault="001D6146" w:rsidP="007813B8">
      <w:pPr>
        <w:pStyle w:val="Prrafodelista"/>
        <w:numPr>
          <w:ilvl w:val="0"/>
          <w:numId w:val="32"/>
        </w:numPr>
        <w:shd w:val="clear" w:color="auto" w:fill="FFFFFF"/>
        <w:tabs>
          <w:tab w:val="left" w:pos="426"/>
        </w:tabs>
        <w:spacing w:after="120"/>
        <w:ind w:right="-6"/>
        <w:jc w:val="both"/>
        <w:rPr>
          <w:rFonts w:asciiTheme="minorHAnsi" w:hAnsiTheme="minorHAnsi" w:cstheme="minorHAnsi"/>
          <w:lang w:val="es-BO"/>
        </w:rPr>
      </w:pPr>
      <w:r w:rsidRPr="001D6146">
        <w:rPr>
          <w:rFonts w:asciiTheme="minorHAnsi" w:hAnsiTheme="minorHAnsi" w:cstheme="minorHAnsi"/>
          <w:lang w:val="es-BO"/>
        </w:rPr>
        <w:t>La adopción de medidas judiciales y sanciones de acuerdo a normas pertinentes.</w:t>
      </w:r>
    </w:p>
    <w:p w:rsidR="001D6146" w:rsidRPr="001D6146" w:rsidRDefault="001D6146" w:rsidP="007813B8">
      <w:pPr>
        <w:numPr>
          <w:ilvl w:val="0"/>
          <w:numId w:val="32"/>
        </w:numPr>
        <w:shd w:val="clear" w:color="auto" w:fill="FFFFFF"/>
        <w:tabs>
          <w:tab w:val="left" w:pos="426"/>
        </w:tabs>
        <w:spacing w:after="120"/>
        <w:ind w:right="-6"/>
        <w:jc w:val="both"/>
        <w:rPr>
          <w:rFonts w:asciiTheme="minorHAnsi" w:hAnsiTheme="minorHAnsi" w:cstheme="minorHAnsi"/>
          <w:lang w:val="es-BO"/>
        </w:rPr>
      </w:pPr>
      <w:r w:rsidRPr="001D6146">
        <w:rPr>
          <w:rFonts w:asciiTheme="minorHAnsi" w:hAnsiTheme="minorHAnsi" w:cstheme="minorHAnsi"/>
          <w:lang w:val="es-BO"/>
        </w:rPr>
        <w:t>Responsabilidad por pérdida y daños.</w:t>
      </w:r>
    </w:p>
    <w:p w:rsidR="001D6146" w:rsidRPr="001D6146" w:rsidRDefault="001D6146" w:rsidP="001D6146">
      <w:pPr>
        <w:spacing w:after="120"/>
        <w:jc w:val="both"/>
        <w:rPr>
          <w:rFonts w:asciiTheme="minorHAnsi" w:hAnsiTheme="minorHAnsi" w:cstheme="minorHAnsi"/>
          <w:u w:val="single"/>
          <w:lang w:val="es-ES_tradnl"/>
        </w:rPr>
      </w:pPr>
      <w:r w:rsidRPr="001D6146">
        <w:rPr>
          <w:rFonts w:asciiTheme="minorHAnsi" w:hAnsiTheme="minorHAnsi" w:cstheme="minorHAnsi"/>
          <w:b/>
          <w:u w:val="single"/>
          <w:lang w:val="es-ES_tradnl"/>
        </w:rPr>
        <w:t>VIGÉSIMA CUARTA.- (CAUSAS DE FUERZA MAYOR Y/O CASO FORTUITO)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Con el fin de exceptuar al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de determinadas responsabilidades por mora durante la vigencia del presente Contrato,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D6146" w:rsidRPr="001D6146" w:rsidRDefault="001D6146" w:rsidP="001D6146">
      <w:pPr>
        <w:spacing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24.1   Condiciones de validez:</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D6146" w:rsidRPr="001D6146" w:rsidRDefault="001D6146" w:rsidP="007813B8">
      <w:pPr>
        <w:numPr>
          <w:ilvl w:val="0"/>
          <w:numId w:val="29"/>
        </w:numPr>
        <w:spacing w:after="120"/>
        <w:ind w:left="1134" w:hanging="283"/>
        <w:jc w:val="both"/>
        <w:rPr>
          <w:rFonts w:asciiTheme="minorHAnsi" w:hAnsiTheme="minorHAnsi" w:cstheme="minorHAnsi"/>
          <w:lang w:val="es-ES_tradnl"/>
        </w:rPr>
      </w:pPr>
      <w:r w:rsidRPr="001D6146">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1D6146">
        <w:rPr>
          <w:rFonts w:asciiTheme="minorHAnsi" w:hAnsiTheme="minorHAnsi" w:cstheme="minorHAnsi"/>
          <w:lang w:val="es-ES_tradnl"/>
        </w:rPr>
        <w:t>invocante</w:t>
      </w:r>
      <w:proofErr w:type="spellEnd"/>
      <w:r w:rsidRPr="001D6146">
        <w:rPr>
          <w:rFonts w:asciiTheme="minorHAnsi" w:hAnsiTheme="minorHAnsi" w:cstheme="minorHAnsi"/>
          <w:lang w:val="es-ES_tradnl"/>
        </w:rPr>
        <w:t xml:space="preserve">, o en el caso del </w:t>
      </w:r>
      <w:r w:rsidRPr="001D6146">
        <w:rPr>
          <w:rFonts w:asciiTheme="minorHAnsi" w:hAnsiTheme="minorHAnsi" w:cstheme="minorHAnsi"/>
          <w:b/>
          <w:lang w:val="es-ES_tradnl"/>
        </w:rPr>
        <w:t>PROVEEDOR</w:t>
      </w:r>
      <w:r w:rsidRPr="001D6146">
        <w:rPr>
          <w:rFonts w:asciiTheme="minorHAnsi" w:hAnsiTheme="minorHAnsi" w:cstheme="minorHAnsi"/>
          <w:lang w:val="es-ES_tradnl"/>
        </w:rPr>
        <w:t>, será aplicable también a cualquier subcontratista.</w:t>
      </w:r>
    </w:p>
    <w:p w:rsidR="001D6146" w:rsidRPr="001D6146" w:rsidRDefault="001D6146" w:rsidP="007813B8">
      <w:pPr>
        <w:numPr>
          <w:ilvl w:val="0"/>
          <w:numId w:val="29"/>
        </w:numPr>
        <w:spacing w:after="120"/>
        <w:ind w:left="1134" w:hanging="283"/>
        <w:jc w:val="both"/>
        <w:rPr>
          <w:rFonts w:asciiTheme="minorHAnsi" w:hAnsiTheme="minorHAnsi" w:cstheme="minorHAnsi"/>
          <w:lang w:val="es-ES_tradnl"/>
        </w:rPr>
      </w:pPr>
      <w:r w:rsidRPr="001D6146">
        <w:rPr>
          <w:rFonts w:asciiTheme="minorHAnsi" w:hAnsiTheme="minorHAnsi" w:cstheme="minorHAnsi"/>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6146">
        <w:rPr>
          <w:rFonts w:asciiTheme="minorHAnsi" w:hAnsiTheme="minorHAnsi" w:cstheme="minorHAnsi"/>
          <w:lang w:val="es-ES_tradnl"/>
        </w:rPr>
        <w:tab/>
      </w:r>
    </w:p>
    <w:p w:rsidR="001D6146" w:rsidRPr="001D6146" w:rsidRDefault="001D6146" w:rsidP="007813B8">
      <w:pPr>
        <w:numPr>
          <w:ilvl w:val="0"/>
          <w:numId w:val="29"/>
        </w:numPr>
        <w:spacing w:after="120"/>
        <w:ind w:left="1134" w:hanging="283"/>
        <w:jc w:val="both"/>
        <w:rPr>
          <w:rFonts w:asciiTheme="minorHAnsi" w:hAnsiTheme="minorHAnsi" w:cstheme="minorHAnsi"/>
          <w:lang w:val="es-ES_tradnl"/>
        </w:rPr>
      </w:pPr>
      <w:r w:rsidRPr="001D6146">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1D6146">
        <w:rPr>
          <w:rFonts w:asciiTheme="minorHAnsi" w:hAnsiTheme="minorHAnsi" w:cstheme="minorHAnsi"/>
        </w:rPr>
        <w:t xml:space="preserve">Adquisición </w:t>
      </w:r>
      <w:r w:rsidRPr="001D6146">
        <w:rPr>
          <w:rFonts w:asciiTheme="minorHAnsi" w:hAnsiTheme="minorHAnsi" w:cstheme="minorHAnsi"/>
          <w:lang w:val="es-ES_tradnl"/>
        </w:rPr>
        <w:t>y limitar el daño a la misma.</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Previo cumplimiento por parte del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de lo establecido precedentemente dentro de los 2 (dos) días hábiles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debe aprobar la existencia del impedimento, sin el cual, de ninguna manera y por ningún </w:t>
      </w:r>
      <w:proofErr w:type="gramStart"/>
      <w:r w:rsidRPr="001D6146">
        <w:rPr>
          <w:rFonts w:asciiTheme="minorHAnsi" w:hAnsiTheme="minorHAnsi" w:cstheme="minorHAnsi"/>
          <w:lang w:val="es-ES_tradnl"/>
        </w:rPr>
        <w:t>motivo</w:t>
      </w:r>
      <w:proofErr w:type="gramEnd"/>
      <w:r w:rsidRPr="001D6146">
        <w:rPr>
          <w:rFonts w:asciiTheme="minorHAnsi" w:hAnsiTheme="minorHAnsi" w:cstheme="minorHAnsi"/>
          <w:lang w:val="es-ES_tradnl"/>
        </w:rPr>
        <w:t xml:space="preserve"> podrá solicitar luego a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por escrito la ampliación del plazo del Contrato y/o pago de multas.</w:t>
      </w:r>
    </w:p>
    <w:p w:rsidR="001D6146" w:rsidRPr="001D6146" w:rsidRDefault="001D6146" w:rsidP="001D6146">
      <w:pPr>
        <w:spacing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24.2   Cumplimiento ininterrumpido: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Cuando ocurra una fuerza mayor o caso fortuito,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1D6146">
        <w:rPr>
          <w:rFonts w:asciiTheme="minorHAnsi" w:hAnsiTheme="minorHAnsi" w:cstheme="minorHAnsi"/>
        </w:rPr>
        <w:t>Adquisición</w:t>
      </w:r>
      <w:r w:rsidRPr="001D6146">
        <w:rPr>
          <w:rFonts w:asciiTheme="minorHAnsi" w:hAnsiTheme="minorHAnsi" w:cstheme="minorHAnsi"/>
          <w:lang w:val="es-ES_tradnl"/>
        </w:rPr>
        <w:t xml:space="preserve"> de la manera que lo solicite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w:t>
      </w:r>
    </w:p>
    <w:p w:rsidR="001D6146" w:rsidRPr="001D6146" w:rsidRDefault="001D6146" w:rsidP="001D6146">
      <w:pPr>
        <w:spacing w:after="120"/>
        <w:ind w:left="567" w:hanging="567"/>
        <w:jc w:val="both"/>
        <w:rPr>
          <w:rFonts w:asciiTheme="minorHAnsi" w:hAnsiTheme="minorHAnsi" w:cstheme="minorHAnsi"/>
          <w:b/>
          <w:lang w:val="es-ES_tradnl"/>
        </w:rPr>
      </w:pPr>
      <w:r w:rsidRPr="001D6146">
        <w:rPr>
          <w:rFonts w:asciiTheme="minorHAnsi" w:hAnsiTheme="minorHAnsi" w:cstheme="minorHAnsi"/>
          <w:b/>
          <w:lang w:val="es-ES_tradnl"/>
        </w:rPr>
        <w:t>24.3   Prórrogas:</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1D6146" w:rsidRPr="001D6146" w:rsidRDefault="001D6146" w:rsidP="001D6146">
      <w:pPr>
        <w:autoSpaceDE w:val="0"/>
        <w:autoSpaceDN w:val="0"/>
        <w:spacing w:after="120"/>
        <w:jc w:val="both"/>
        <w:rPr>
          <w:rFonts w:asciiTheme="minorHAnsi" w:hAnsiTheme="minorHAnsi" w:cstheme="minorHAnsi"/>
          <w:lang w:val="es-ES_tradnl"/>
        </w:rPr>
      </w:pPr>
      <w:r w:rsidRPr="001D6146">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1D6146" w:rsidRPr="001D6146" w:rsidRDefault="001D6146" w:rsidP="001D6146">
      <w:pPr>
        <w:spacing w:after="120"/>
        <w:jc w:val="both"/>
        <w:rPr>
          <w:rFonts w:asciiTheme="minorHAnsi" w:hAnsiTheme="minorHAnsi" w:cstheme="minorHAnsi"/>
        </w:rPr>
      </w:pPr>
      <w:r w:rsidRPr="001D6146">
        <w:rPr>
          <w:rFonts w:asciiTheme="minorHAnsi" w:hAnsiTheme="minorHAnsi" w:cstheme="minorHAnsi"/>
        </w:rPr>
        <w:t>Si la razón impeditiva o sus causas perduraren por más de 60 (sesenta) días calendarios consecutivos, cualquiera de las Partes deberá notificar a la otra, por escrito, la resolución del Contrato de conformidad a la cláusula (Terminación del Contrato).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VIGÉSIMA QUINTA.- (TERMINACIÓN DEL CONTRATO)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El presente Contrato concluirá por una de las siguientes causas:</w:t>
      </w:r>
    </w:p>
    <w:p w:rsidR="001D6146" w:rsidRPr="001D6146" w:rsidRDefault="001D6146" w:rsidP="001D6146">
      <w:pPr>
        <w:tabs>
          <w:tab w:val="left" w:pos="851"/>
        </w:tabs>
        <w:spacing w:after="120"/>
        <w:ind w:left="851" w:hanging="851"/>
        <w:jc w:val="both"/>
        <w:rPr>
          <w:rFonts w:asciiTheme="minorHAnsi" w:hAnsiTheme="minorHAnsi" w:cstheme="minorHAnsi"/>
          <w:b/>
          <w:lang w:val="es-ES_tradnl"/>
        </w:rPr>
      </w:pPr>
      <w:r w:rsidRPr="001D6146">
        <w:rPr>
          <w:rFonts w:asciiTheme="minorHAnsi" w:hAnsiTheme="minorHAnsi" w:cstheme="minorHAnsi"/>
          <w:b/>
          <w:lang w:val="es-ES_tradnl"/>
        </w:rPr>
        <w:t xml:space="preserve">25.1   </w:t>
      </w:r>
      <w:r w:rsidRPr="001D6146">
        <w:rPr>
          <w:rFonts w:asciiTheme="minorHAnsi" w:hAnsiTheme="minorHAnsi" w:cstheme="minorHAnsi"/>
          <w:b/>
          <w:lang w:val="es-ES_tradnl"/>
        </w:rPr>
        <w:tab/>
        <w:t xml:space="preserve">Por cumplimiento del Contrato: </w:t>
      </w:r>
    </w:p>
    <w:p w:rsidR="001D6146" w:rsidRPr="001D6146" w:rsidRDefault="001D6146" w:rsidP="001D6146">
      <w:pPr>
        <w:tabs>
          <w:tab w:val="left" w:pos="851"/>
        </w:tabs>
        <w:spacing w:after="120"/>
        <w:ind w:left="851" w:hanging="851"/>
        <w:jc w:val="both"/>
        <w:rPr>
          <w:rFonts w:asciiTheme="minorHAnsi" w:hAnsiTheme="minorHAnsi" w:cstheme="minorHAnsi"/>
          <w:lang w:val="es-ES_tradnl"/>
        </w:rPr>
      </w:pPr>
      <w:r w:rsidRPr="001D6146">
        <w:rPr>
          <w:rFonts w:asciiTheme="minorHAnsi" w:hAnsiTheme="minorHAnsi" w:cstheme="minorHAnsi"/>
          <w:b/>
          <w:lang w:val="es-ES_tradnl"/>
        </w:rPr>
        <w:tab/>
      </w:r>
      <w:r w:rsidRPr="001D6146">
        <w:rPr>
          <w:rFonts w:asciiTheme="minorHAnsi" w:hAnsiTheme="minorHAnsi" w:cstheme="minorHAnsi"/>
          <w:lang w:val="es-ES_tradnl"/>
        </w:rPr>
        <w:t xml:space="preserve">De forma normal, tanto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 xml:space="preserve">como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D6146" w:rsidRPr="001D6146" w:rsidRDefault="001D6146" w:rsidP="001D6146">
      <w:pPr>
        <w:tabs>
          <w:tab w:val="left" w:pos="851"/>
        </w:tabs>
        <w:spacing w:after="120"/>
        <w:ind w:left="851" w:hanging="851"/>
        <w:jc w:val="both"/>
        <w:rPr>
          <w:rFonts w:asciiTheme="minorHAnsi" w:hAnsiTheme="minorHAnsi" w:cstheme="minorHAnsi"/>
          <w:b/>
          <w:lang w:val="es-ES_tradnl"/>
        </w:rPr>
      </w:pPr>
      <w:r w:rsidRPr="001D6146">
        <w:rPr>
          <w:rFonts w:asciiTheme="minorHAnsi" w:hAnsiTheme="minorHAnsi" w:cstheme="minorHAnsi"/>
          <w:b/>
          <w:lang w:val="es-ES_tradnl"/>
        </w:rPr>
        <w:t xml:space="preserve">25.2    </w:t>
      </w:r>
      <w:r w:rsidRPr="001D6146">
        <w:rPr>
          <w:rFonts w:asciiTheme="minorHAnsi" w:hAnsiTheme="minorHAnsi" w:cstheme="minorHAnsi"/>
          <w:b/>
          <w:lang w:val="es-ES_tradnl"/>
        </w:rPr>
        <w:tab/>
        <w:t xml:space="preserve">Por resolución del Contrato: </w:t>
      </w:r>
    </w:p>
    <w:p w:rsidR="001D6146" w:rsidRPr="001D6146" w:rsidRDefault="001D6146" w:rsidP="001D6146">
      <w:pPr>
        <w:tabs>
          <w:tab w:val="left" w:pos="851"/>
        </w:tabs>
        <w:spacing w:after="120"/>
        <w:ind w:left="851" w:hanging="851"/>
        <w:jc w:val="both"/>
        <w:rPr>
          <w:rFonts w:asciiTheme="minorHAnsi" w:hAnsiTheme="minorHAnsi" w:cstheme="minorHAnsi"/>
          <w:lang w:val="es-ES_tradnl"/>
        </w:rPr>
      </w:pPr>
      <w:r w:rsidRPr="001D6146">
        <w:rPr>
          <w:rFonts w:asciiTheme="minorHAnsi" w:hAnsiTheme="minorHAnsi" w:cstheme="minorHAnsi"/>
          <w:b/>
          <w:lang w:val="es-ES_tradnl"/>
        </w:rPr>
        <w:tab/>
      </w:r>
      <w:r w:rsidRPr="001D6146">
        <w:rPr>
          <w:rFonts w:asciiTheme="minorHAnsi" w:hAnsiTheme="minorHAnsi" w:cstheme="minorHAnsi"/>
          <w:lang w:val="es-ES_tradnl"/>
        </w:rPr>
        <w:t xml:space="preserve">Si se diera el caso y como una forma excepcional de terminar el Contrato, a los efectos legales correspondientes,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 xml:space="preserve">y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acuerdan las siguientes causales para procesar la resolución del Contrato:</w:t>
      </w:r>
    </w:p>
    <w:p w:rsidR="001D6146" w:rsidRPr="001D6146" w:rsidRDefault="001D6146" w:rsidP="001D6146">
      <w:pPr>
        <w:spacing w:after="120"/>
        <w:ind w:left="2124" w:hanging="1273"/>
        <w:jc w:val="both"/>
        <w:rPr>
          <w:rFonts w:asciiTheme="minorHAnsi" w:hAnsiTheme="minorHAnsi" w:cstheme="minorHAnsi"/>
          <w:b/>
          <w:lang w:val="es-ES_tradnl"/>
        </w:rPr>
      </w:pPr>
      <w:r w:rsidRPr="001D6146">
        <w:rPr>
          <w:rFonts w:asciiTheme="minorHAnsi" w:hAnsiTheme="minorHAnsi" w:cstheme="minorHAnsi"/>
          <w:b/>
          <w:lang w:val="es-ES_tradnl"/>
        </w:rPr>
        <w:t xml:space="preserve">25.2.1 </w:t>
      </w:r>
      <w:r w:rsidRPr="001D6146">
        <w:rPr>
          <w:rFonts w:asciiTheme="minorHAnsi" w:hAnsiTheme="minorHAnsi" w:cstheme="minorHAnsi"/>
          <w:b/>
          <w:lang w:val="es-ES_tradnl"/>
        </w:rPr>
        <w:tab/>
        <w:t>Resolución a requerimiento de la ENTIDAD, por causales atribuibles al PROVEEDOR.</w:t>
      </w:r>
    </w:p>
    <w:p w:rsidR="001D6146" w:rsidRPr="001D6146" w:rsidRDefault="001D6146" w:rsidP="001D6146">
      <w:pPr>
        <w:spacing w:after="120"/>
        <w:ind w:left="2124"/>
        <w:jc w:val="both"/>
        <w:rPr>
          <w:rFonts w:asciiTheme="minorHAnsi" w:hAnsiTheme="minorHAnsi" w:cstheme="minorHAnsi"/>
          <w:lang w:val="es-ES_tradnl"/>
        </w:rPr>
      </w:pPr>
      <w:r w:rsidRPr="001D6146">
        <w:rPr>
          <w:rFonts w:asciiTheme="minorHAnsi" w:hAnsiTheme="minorHAnsi" w:cstheme="minorHAnsi"/>
          <w:lang w:val="es-ES_tradnl"/>
        </w:rPr>
        <w:t xml:space="preserve">La </w:t>
      </w:r>
      <w:r w:rsidRPr="001D6146">
        <w:rPr>
          <w:rFonts w:asciiTheme="minorHAnsi" w:hAnsiTheme="minorHAnsi" w:cstheme="minorHAnsi"/>
          <w:b/>
          <w:lang w:val="es-ES_tradnl"/>
        </w:rPr>
        <w:t>ENTIDAD</w:t>
      </w:r>
      <w:r w:rsidRPr="001D6146">
        <w:rPr>
          <w:rFonts w:asciiTheme="minorHAnsi" w:hAnsiTheme="minorHAnsi" w:cstheme="minorHAnsi"/>
          <w:lang w:val="es-ES_tradnl"/>
        </w:rPr>
        <w:t>,</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podrá proceder al trámite de resolución del Contrato, en los siguientes casos:</w:t>
      </w:r>
    </w:p>
    <w:p w:rsidR="001D6146" w:rsidRPr="001D6146" w:rsidRDefault="001D6146" w:rsidP="007813B8">
      <w:pPr>
        <w:numPr>
          <w:ilvl w:val="0"/>
          <w:numId w:val="28"/>
        </w:numPr>
        <w:tabs>
          <w:tab w:val="num" w:pos="2427"/>
        </w:tabs>
        <w:spacing w:after="120"/>
        <w:ind w:left="2427" w:hanging="303"/>
        <w:jc w:val="both"/>
        <w:rPr>
          <w:rFonts w:asciiTheme="minorHAnsi" w:hAnsiTheme="minorHAnsi" w:cstheme="minorHAnsi"/>
          <w:b/>
          <w:lang w:val="es-ES_tradnl"/>
        </w:rPr>
      </w:pPr>
      <w:r w:rsidRPr="001D6146">
        <w:rPr>
          <w:rFonts w:asciiTheme="minorHAnsi" w:hAnsiTheme="minorHAnsi" w:cstheme="minorHAnsi"/>
          <w:lang w:val="es-ES_tradnl"/>
        </w:rPr>
        <w:t xml:space="preserve">Por incumplimiento del Contrato por parte del </w:t>
      </w:r>
      <w:r w:rsidRPr="001D6146">
        <w:rPr>
          <w:rFonts w:asciiTheme="minorHAnsi" w:hAnsiTheme="minorHAnsi" w:cstheme="minorHAnsi"/>
          <w:b/>
          <w:lang w:val="es-ES_tradnl"/>
        </w:rPr>
        <w:t>PROVEEDOR</w:t>
      </w:r>
      <w:r w:rsidRPr="001D6146">
        <w:rPr>
          <w:rFonts w:asciiTheme="minorHAnsi" w:hAnsiTheme="minorHAnsi" w:cstheme="minorHAnsi"/>
          <w:lang w:val="es-ES_tradnl"/>
        </w:rPr>
        <w:t>.</w:t>
      </w:r>
    </w:p>
    <w:p w:rsidR="001D6146" w:rsidRPr="001D6146" w:rsidRDefault="001D6146" w:rsidP="007813B8">
      <w:pPr>
        <w:numPr>
          <w:ilvl w:val="0"/>
          <w:numId w:val="28"/>
        </w:numPr>
        <w:tabs>
          <w:tab w:val="num" w:pos="2427"/>
        </w:tabs>
        <w:spacing w:after="120"/>
        <w:ind w:left="2427" w:hanging="303"/>
        <w:jc w:val="both"/>
        <w:rPr>
          <w:rFonts w:asciiTheme="minorHAnsi" w:hAnsiTheme="minorHAnsi" w:cstheme="minorHAnsi"/>
          <w:lang w:val="es-ES_tradnl"/>
        </w:rPr>
      </w:pPr>
      <w:r w:rsidRPr="001D6146">
        <w:rPr>
          <w:rFonts w:asciiTheme="minorHAnsi" w:hAnsiTheme="minorHAnsi" w:cstheme="minorHAnsi"/>
          <w:lang w:val="es-ES_tradnl"/>
        </w:rPr>
        <w:t xml:space="preserve">Por disolución del </w:t>
      </w:r>
      <w:r w:rsidRPr="001D6146">
        <w:rPr>
          <w:rFonts w:asciiTheme="minorHAnsi" w:hAnsiTheme="minorHAnsi" w:cstheme="minorHAnsi"/>
          <w:b/>
          <w:lang w:val="es-ES_tradnl"/>
        </w:rPr>
        <w:t>PROVEEDOR</w:t>
      </w:r>
      <w:r w:rsidRPr="001D6146">
        <w:rPr>
          <w:rFonts w:asciiTheme="minorHAnsi" w:hAnsiTheme="minorHAnsi" w:cstheme="minorHAnsi"/>
          <w:lang w:val="es-ES_tradnl"/>
        </w:rPr>
        <w:t xml:space="preserve">. </w:t>
      </w:r>
    </w:p>
    <w:p w:rsidR="001D6146" w:rsidRPr="001D6146" w:rsidRDefault="001D6146" w:rsidP="007813B8">
      <w:pPr>
        <w:numPr>
          <w:ilvl w:val="0"/>
          <w:numId w:val="28"/>
        </w:numPr>
        <w:tabs>
          <w:tab w:val="num" w:pos="2427"/>
        </w:tabs>
        <w:spacing w:after="120"/>
        <w:ind w:left="2427" w:hanging="303"/>
        <w:jc w:val="both"/>
        <w:rPr>
          <w:rFonts w:asciiTheme="minorHAnsi" w:hAnsiTheme="minorHAnsi" w:cstheme="minorHAnsi"/>
          <w:lang w:val="es-ES_tradnl"/>
        </w:rPr>
      </w:pPr>
      <w:r w:rsidRPr="001D6146">
        <w:rPr>
          <w:rFonts w:asciiTheme="minorHAnsi" w:hAnsiTheme="minorHAnsi" w:cstheme="minorHAnsi"/>
          <w:lang w:val="es-ES_tradnl"/>
        </w:rPr>
        <w:t xml:space="preserve">Por quiebra declarada del </w:t>
      </w:r>
      <w:r w:rsidRPr="001D6146">
        <w:rPr>
          <w:rFonts w:asciiTheme="minorHAnsi" w:hAnsiTheme="minorHAnsi" w:cstheme="minorHAnsi"/>
          <w:b/>
          <w:lang w:val="es-ES_tradnl"/>
        </w:rPr>
        <w:t>PROVEEDOR</w:t>
      </w:r>
      <w:r w:rsidRPr="001D6146">
        <w:rPr>
          <w:rFonts w:asciiTheme="minorHAnsi" w:hAnsiTheme="minorHAnsi" w:cstheme="minorHAnsi"/>
          <w:lang w:val="es-ES_tradnl"/>
        </w:rPr>
        <w:t>.</w:t>
      </w:r>
    </w:p>
    <w:p w:rsidR="001D6146" w:rsidRPr="001D6146" w:rsidRDefault="001D6146" w:rsidP="007813B8">
      <w:pPr>
        <w:numPr>
          <w:ilvl w:val="0"/>
          <w:numId w:val="28"/>
        </w:numPr>
        <w:tabs>
          <w:tab w:val="num" w:pos="2427"/>
        </w:tabs>
        <w:spacing w:after="120"/>
        <w:ind w:left="2427" w:hanging="303"/>
        <w:jc w:val="both"/>
        <w:rPr>
          <w:rFonts w:asciiTheme="minorHAnsi" w:hAnsiTheme="minorHAnsi" w:cstheme="minorHAnsi"/>
          <w:lang w:val="es-ES_tradnl"/>
        </w:rPr>
      </w:pPr>
      <w:r w:rsidRPr="001D6146">
        <w:rPr>
          <w:rFonts w:asciiTheme="minorHAnsi" w:hAnsiTheme="minorHAnsi" w:cstheme="minorHAnsi"/>
          <w:lang w:val="es-ES_tradnl"/>
        </w:rPr>
        <w:lastRenderedPageBreak/>
        <w:t xml:space="preserve">Por incumplimiento injustificado del plazo de entrega de la Adquisición sin que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adopte medidas necesarias y oportunas para recuperar su demora y asegurar la conclusión de la entrega dentro del plazo vigente.</w:t>
      </w:r>
    </w:p>
    <w:p w:rsidR="001D6146" w:rsidRPr="001D6146" w:rsidRDefault="001D6146" w:rsidP="007813B8">
      <w:pPr>
        <w:numPr>
          <w:ilvl w:val="0"/>
          <w:numId w:val="28"/>
        </w:numPr>
        <w:tabs>
          <w:tab w:val="num" w:pos="2427"/>
        </w:tabs>
        <w:spacing w:after="120"/>
        <w:ind w:left="2427" w:hanging="303"/>
        <w:jc w:val="both"/>
        <w:rPr>
          <w:rFonts w:asciiTheme="minorHAnsi" w:hAnsiTheme="minorHAnsi" w:cstheme="minorHAnsi"/>
          <w:lang w:val="es-ES_tradnl"/>
        </w:rPr>
      </w:pPr>
      <w:r w:rsidRPr="001D6146">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1D6146" w:rsidRPr="001D6146" w:rsidRDefault="001D6146" w:rsidP="007813B8">
      <w:pPr>
        <w:numPr>
          <w:ilvl w:val="0"/>
          <w:numId w:val="28"/>
        </w:numPr>
        <w:tabs>
          <w:tab w:val="num" w:pos="2427"/>
        </w:tabs>
        <w:spacing w:after="120"/>
        <w:ind w:left="2427" w:hanging="303"/>
        <w:jc w:val="both"/>
        <w:rPr>
          <w:rFonts w:asciiTheme="minorHAnsi" w:hAnsiTheme="minorHAnsi" w:cstheme="minorHAnsi"/>
          <w:lang w:val="es-ES_tradnl"/>
        </w:rPr>
      </w:pPr>
      <w:r w:rsidRPr="001D6146">
        <w:rPr>
          <w:rFonts w:asciiTheme="minorHAnsi" w:hAnsiTheme="minorHAnsi" w:cstheme="minorHAnsi"/>
          <w:lang w:val="es-ES_tradnl"/>
        </w:rPr>
        <w:t>Por motivos de fuerza mayor o caso fortuito.</w:t>
      </w:r>
    </w:p>
    <w:p w:rsidR="001D6146" w:rsidRPr="001D6146" w:rsidRDefault="001D6146" w:rsidP="007813B8">
      <w:pPr>
        <w:numPr>
          <w:ilvl w:val="0"/>
          <w:numId w:val="28"/>
        </w:numPr>
        <w:tabs>
          <w:tab w:val="num" w:pos="2427"/>
        </w:tabs>
        <w:spacing w:after="120"/>
        <w:ind w:left="2427" w:hanging="303"/>
        <w:jc w:val="both"/>
        <w:rPr>
          <w:rFonts w:asciiTheme="minorHAnsi" w:hAnsiTheme="minorHAnsi" w:cstheme="minorHAnsi"/>
          <w:lang w:val="es-ES_tradnl"/>
        </w:rPr>
      </w:pPr>
      <w:r w:rsidRPr="001D6146">
        <w:rPr>
          <w:rFonts w:asciiTheme="minorHAnsi" w:hAnsiTheme="minorHAnsi" w:cstheme="minorHAnsi"/>
          <w:lang w:val="es-ES_tradnl"/>
        </w:rPr>
        <w:t xml:space="preserve">Por incumplimiento de la cláusula (Anticorrupción). </w:t>
      </w:r>
    </w:p>
    <w:p w:rsidR="001D6146" w:rsidRPr="001D6146" w:rsidRDefault="001D6146" w:rsidP="001D6146">
      <w:pPr>
        <w:tabs>
          <w:tab w:val="left" w:pos="851"/>
        </w:tabs>
        <w:spacing w:after="120"/>
        <w:ind w:left="2127" w:hanging="2127"/>
        <w:jc w:val="both"/>
        <w:rPr>
          <w:rFonts w:asciiTheme="minorHAnsi" w:hAnsiTheme="minorHAnsi" w:cstheme="minorHAnsi"/>
          <w:b/>
          <w:lang w:val="es-ES_tradnl"/>
        </w:rPr>
      </w:pPr>
      <w:r w:rsidRPr="001D6146">
        <w:rPr>
          <w:rFonts w:asciiTheme="minorHAnsi" w:hAnsiTheme="minorHAnsi" w:cstheme="minorHAnsi"/>
          <w:b/>
          <w:lang w:val="es-ES_tradnl"/>
        </w:rPr>
        <w:tab/>
        <w:t xml:space="preserve">25.2.2   </w:t>
      </w:r>
      <w:r w:rsidRPr="001D6146">
        <w:rPr>
          <w:rFonts w:asciiTheme="minorHAnsi" w:hAnsiTheme="minorHAnsi" w:cstheme="minorHAnsi"/>
          <w:b/>
          <w:lang w:val="es-ES_tradnl"/>
        </w:rPr>
        <w:tab/>
        <w:t>Resolución a requerimiento del PROVEEDOR, por causales atribuibles a la ENTIDAD.</w:t>
      </w:r>
    </w:p>
    <w:p w:rsidR="001D6146" w:rsidRPr="001D6146" w:rsidRDefault="001D6146" w:rsidP="001D6146">
      <w:pPr>
        <w:spacing w:after="120"/>
        <w:ind w:left="2127"/>
        <w:jc w:val="both"/>
        <w:rPr>
          <w:rFonts w:asciiTheme="minorHAnsi" w:hAnsiTheme="minorHAnsi" w:cstheme="minorHAnsi"/>
          <w:lang w:val="es-ES_tradnl"/>
        </w:rPr>
      </w:pPr>
      <w:r w:rsidRPr="001D6146">
        <w:rPr>
          <w:rFonts w:asciiTheme="minorHAnsi" w:hAnsiTheme="minorHAnsi" w:cstheme="minorHAnsi"/>
          <w:lang w:val="es-ES_tradnl"/>
        </w:rPr>
        <w:t xml:space="preserve">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podrá proceder al trámite de resolución del Contrato, en los siguientes casos:</w:t>
      </w:r>
    </w:p>
    <w:p w:rsidR="001D6146" w:rsidRPr="001D6146" w:rsidRDefault="001D6146" w:rsidP="007813B8">
      <w:pPr>
        <w:pStyle w:val="Prrafodelista"/>
        <w:numPr>
          <w:ilvl w:val="0"/>
          <w:numId w:val="33"/>
        </w:num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Por instrucciones injustificadas emanadas de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para la suspensión de la </w:t>
      </w:r>
      <w:r w:rsidRPr="001D6146">
        <w:rPr>
          <w:rFonts w:asciiTheme="minorHAnsi" w:hAnsiTheme="minorHAnsi" w:cstheme="minorHAnsi"/>
        </w:rPr>
        <w:t>Adquisición</w:t>
      </w:r>
      <w:r w:rsidRPr="001D6146">
        <w:rPr>
          <w:rFonts w:asciiTheme="minorHAnsi" w:hAnsiTheme="minorHAnsi" w:cstheme="minorHAnsi"/>
          <w:lang w:val="es-ES_tradnl"/>
        </w:rPr>
        <w:t xml:space="preserve"> por más de 30 (treinta) días calendario.</w:t>
      </w:r>
    </w:p>
    <w:p w:rsidR="001D6146" w:rsidRPr="001D6146" w:rsidRDefault="001D6146" w:rsidP="007813B8">
      <w:pPr>
        <w:pStyle w:val="Prrafodelista"/>
        <w:numPr>
          <w:ilvl w:val="0"/>
          <w:numId w:val="33"/>
        </w:numPr>
        <w:spacing w:after="120"/>
        <w:jc w:val="both"/>
        <w:rPr>
          <w:rFonts w:asciiTheme="minorHAnsi" w:hAnsiTheme="minorHAnsi" w:cstheme="minorHAnsi"/>
          <w:b/>
          <w:lang w:val="es-ES_tradnl"/>
        </w:rPr>
      </w:pPr>
      <w:r w:rsidRPr="001D6146">
        <w:rPr>
          <w:rFonts w:asciiTheme="minorHAnsi" w:hAnsiTheme="minorHAnsi" w:cstheme="minorHAnsi"/>
          <w:lang w:val="es-ES_tradnl"/>
        </w:rPr>
        <w:t xml:space="preserve">Si apartándose de los términos del Contrato,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pretende efectuar aumento o disminución en las cantidades de la Adquisición, sin la emisión del contrato modificatorio correspondiente.</w:t>
      </w:r>
    </w:p>
    <w:p w:rsidR="001D6146" w:rsidRPr="001D6146" w:rsidRDefault="001D6146" w:rsidP="001D6146">
      <w:pPr>
        <w:pStyle w:val="Prrafodelista"/>
        <w:spacing w:after="120"/>
        <w:ind w:left="1996" w:hanging="1145"/>
        <w:jc w:val="both"/>
        <w:rPr>
          <w:rFonts w:asciiTheme="minorHAnsi" w:hAnsiTheme="minorHAnsi" w:cstheme="minorHAnsi"/>
          <w:color w:val="000000"/>
        </w:rPr>
      </w:pPr>
      <w:r w:rsidRPr="001D6146">
        <w:rPr>
          <w:rFonts w:asciiTheme="minorHAnsi" w:hAnsiTheme="minorHAnsi" w:cstheme="minorHAnsi"/>
          <w:b/>
          <w:color w:val="000000"/>
        </w:rPr>
        <w:t>25.2.3</w:t>
      </w:r>
      <w:r w:rsidRPr="001D6146">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D6146" w:rsidRPr="001D6146" w:rsidRDefault="001D6146" w:rsidP="001D6146">
      <w:pPr>
        <w:pStyle w:val="Prrafodelista"/>
        <w:spacing w:after="120"/>
        <w:ind w:left="1996" w:hanging="1145"/>
        <w:jc w:val="both"/>
        <w:rPr>
          <w:rFonts w:asciiTheme="minorHAnsi" w:hAnsiTheme="minorHAnsi" w:cstheme="minorHAnsi"/>
          <w:color w:val="000000"/>
        </w:rPr>
      </w:pPr>
      <w:r w:rsidRPr="001D6146">
        <w:rPr>
          <w:rFonts w:asciiTheme="minorHAnsi" w:hAnsiTheme="minorHAnsi" w:cstheme="minorHAnsi"/>
          <w:b/>
          <w:color w:val="000000"/>
        </w:rPr>
        <w:t>25.2.4</w:t>
      </w:r>
      <w:r w:rsidRPr="001D6146">
        <w:rPr>
          <w:rFonts w:asciiTheme="minorHAnsi" w:hAnsiTheme="minorHAnsi" w:cstheme="minorHAnsi"/>
          <w:b/>
          <w:color w:val="000000"/>
        </w:rPr>
        <w:tab/>
      </w:r>
      <w:r w:rsidRPr="001D6146">
        <w:rPr>
          <w:rFonts w:asciiTheme="minorHAnsi" w:hAnsiTheme="minorHAnsi" w:cstheme="minorHAnsi"/>
          <w:color w:val="000000"/>
        </w:rPr>
        <w:t xml:space="preserve">La </w:t>
      </w:r>
      <w:r w:rsidRPr="001D6146">
        <w:rPr>
          <w:rFonts w:asciiTheme="minorHAnsi" w:hAnsiTheme="minorHAnsi" w:cstheme="minorHAnsi"/>
          <w:b/>
          <w:color w:val="000000"/>
        </w:rPr>
        <w:t xml:space="preserve">ENTIDAD </w:t>
      </w:r>
      <w:r w:rsidRPr="001D6146">
        <w:rPr>
          <w:rFonts w:asciiTheme="minorHAnsi" w:hAnsiTheme="minorHAnsi" w:cstheme="minorHAnsi"/>
          <w:color w:val="000000"/>
        </w:rPr>
        <w:t xml:space="preserve">en cualquier momento podrá resolver de manera unilateral </w:t>
      </w:r>
      <w:r w:rsidRPr="001D6146">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1D6146">
        <w:rPr>
          <w:rFonts w:asciiTheme="minorHAnsi" w:hAnsiTheme="minorHAnsi" w:cstheme="minorHAnsi"/>
          <w:b/>
        </w:rPr>
        <w:t>PROVEEDOR</w:t>
      </w:r>
      <w:r w:rsidRPr="001D6146">
        <w:rPr>
          <w:rFonts w:asciiTheme="minorHAnsi" w:hAnsiTheme="minorHAnsi" w:cstheme="minorHAnsi"/>
        </w:rPr>
        <w:t>, sin lugar a ningún tipo de resarcimiento por parte de la</w:t>
      </w:r>
      <w:r w:rsidRPr="001D6146">
        <w:rPr>
          <w:rFonts w:asciiTheme="minorHAnsi" w:hAnsiTheme="minorHAnsi" w:cstheme="minorHAnsi"/>
          <w:b/>
        </w:rPr>
        <w:t xml:space="preserve"> ENTIDAD a </w:t>
      </w:r>
      <w:r w:rsidRPr="001D6146">
        <w:rPr>
          <w:rFonts w:asciiTheme="minorHAnsi" w:hAnsiTheme="minorHAnsi" w:cstheme="minorHAnsi"/>
        </w:rPr>
        <w:t>favor del</w:t>
      </w:r>
      <w:r w:rsidRPr="001D6146">
        <w:rPr>
          <w:rFonts w:asciiTheme="minorHAnsi" w:hAnsiTheme="minorHAnsi" w:cstheme="minorHAnsi"/>
          <w:b/>
        </w:rPr>
        <w:t xml:space="preserve"> PROVEEDOR.</w:t>
      </w:r>
    </w:p>
    <w:p w:rsidR="001D6146" w:rsidRPr="001D6146" w:rsidRDefault="001D6146" w:rsidP="007813B8">
      <w:pPr>
        <w:pStyle w:val="Prrafodelista"/>
        <w:numPr>
          <w:ilvl w:val="2"/>
          <w:numId w:val="39"/>
        </w:numPr>
        <w:tabs>
          <w:tab w:val="left" w:pos="1985"/>
        </w:tabs>
        <w:spacing w:after="120"/>
        <w:ind w:left="1985" w:hanging="1134"/>
        <w:jc w:val="both"/>
        <w:rPr>
          <w:rFonts w:asciiTheme="minorHAnsi" w:hAnsiTheme="minorHAnsi" w:cstheme="minorHAnsi"/>
          <w:lang w:val="es-ES_tradnl"/>
        </w:rPr>
      </w:pPr>
      <w:r w:rsidRPr="001D6146">
        <w:rPr>
          <w:rFonts w:asciiTheme="minorHAnsi" w:hAnsiTheme="minorHAnsi" w:cstheme="minorHAnsi"/>
          <w:b/>
          <w:lang w:val="es-ES_tradnl"/>
        </w:rPr>
        <w:t xml:space="preserve">Reglas aplicables a la resolución: </w:t>
      </w:r>
    </w:p>
    <w:p w:rsidR="001D6146" w:rsidRPr="001D6146" w:rsidRDefault="001D6146" w:rsidP="001D6146">
      <w:pPr>
        <w:spacing w:after="120"/>
        <w:ind w:left="1996"/>
        <w:jc w:val="both"/>
        <w:rPr>
          <w:rFonts w:asciiTheme="minorHAnsi" w:hAnsiTheme="minorHAnsi" w:cstheme="minorHAnsi"/>
          <w:lang w:val="es-ES_tradnl"/>
        </w:rPr>
      </w:pPr>
      <w:r w:rsidRPr="001D6146">
        <w:rPr>
          <w:rFonts w:asciiTheme="minorHAnsi" w:hAnsiTheme="minorHAnsi" w:cstheme="minorHAnsi"/>
          <w:lang w:val="es-ES_tradn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1D6146" w:rsidRPr="001D6146" w:rsidRDefault="001D6146" w:rsidP="001D6146">
      <w:pPr>
        <w:spacing w:after="120"/>
        <w:ind w:left="1996"/>
        <w:jc w:val="both"/>
        <w:rPr>
          <w:rFonts w:asciiTheme="minorHAnsi" w:hAnsiTheme="minorHAnsi" w:cstheme="minorHAnsi"/>
          <w:lang w:val="es-ES_tradnl"/>
        </w:rPr>
      </w:pPr>
      <w:r w:rsidRPr="001D6146">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D6146" w:rsidRPr="001D6146" w:rsidRDefault="001D6146" w:rsidP="001D6146">
      <w:pPr>
        <w:spacing w:after="120"/>
        <w:ind w:left="1996"/>
        <w:jc w:val="both"/>
        <w:rPr>
          <w:rFonts w:asciiTheme="minorHAnsi" w:hAnsiTheme="minorHAnsi" w:cstheme="minorHAnsi"/>
          <w:lang w:val="es-ES_tradnl"/>
        </w:rPr>
      </w:pPr>
      <w:r w:rsidRPr="001D6146">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D6146" w:rsidRPr="001D6146" w:rsidRDefault="001D6146" w:rsidP="001D6146">
      <w:pPr>
        <w:spacing w:after="120"/>
        <w:ind w:left="1996"/>
        <w:jc w:val="both"/>
        <w:rPr>
          <w:rFonts w:asciiTheme="minorHAnsi" w:hAnsiTheme="minorHAnsi" w:cstheme="minorHAnsi"/>
          <w:lang w:val="es-ES_tradnl"/>
        </w:rPr>
      </w:pPr>
      <w:r w:rsidRPr="001D6146">
        <w:rPr>
          <w:rFonts w:asciiTheme="minorHAnsi" w:hAnsiTheme="minorHAnsi" w:cstheme="minorHAnsi"/>
          <w:lang w:val="es-ES_tradnl"/>
        </w:rPr>
        <w:t xml:space="preserve">En caso que el monto de la multa por atraso en la entrega alcance al 20% (veinte por ciento) del monto total del Contrato, 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deberá notificar mediante carta notariada que la resolución de Contrato se ha hecho efectiva. </w:t>
      </w:r>
    </w:p>
    <w:p w:rsidR="001D6146" w:rsidRPr="001D6146" w:rsidRDefault="001D6146" w:rsidP="001D6146">
      <w:pPr>
        <w:tabs>
          <w:tab w:val="left" w:pos="567"/>
        </w:tabs>
        <w:spacing w:after="120"/>
        <w:ind w:left="1985"/>
        <w:jc w:val="both"/>
        <w:rPr>
          <w:rFonts w:asciiTheme="minorHAnsi" w:hAnsiTheme="minorHAnsi" w:cstheme="minorHAnsi"/>
          <w:lang w:val="es-ES_tradnl"/>
        </w:rPr>
      </w:pPr>
      <w:r w:rsidRPr="001D6146">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w:t>
      </w:r>
      <w:r w:rsidRPr="001D6146">
        <w:rPr>
          <w:rFonts w:asciiTheme="minorHAnsi" w:hAnsiTheme="minorHAnsi" w:cstheme="minorHAnsi"/>
          <w:lang w:val="es-ES_tradnl"/>
        </w:rPr>
        <w:lastRenderedPageBreak/>
        <w:t xml:space="preserve">la resolución de Contrato se ha hecho efectiva y si corresponde se debe </w:t>
      </w:r>
      <w:r w:rsidRPr="001D6146">
        <w:rPr>
          <w:rFonts w:asciiTheme="minorHAnsi" w:hAnsiTheme="minorHAnsi" w:cstheme="minorHAnsi"/>
          <w:color w:val="000000"/>
        </w:rPr>
        <w:t>incluir los montos a reconocer por las prestaciones ejecutadas por las Partes.</w:t>
      </w:r>
    </w:p>
    <w:p w:rsidR="001D6146" w:rsidRPr="001D6146" w:rsidRDefault="001D6146" w:rsidP="001D6146">
      <w:pPr>
        <w:tabs>
          <w:tab w:val="left" w:pos="567"/>
        </w:tabs>
        <w:spacing w:after="120"/>
        <w:jc w:val="both"/>
        <w:rPr>
          <w:rFonts w:asciiTheme="minorHAnsi" w:hAnsiTheme="minorHAnsi" w:cstheme="minorHAnsi"/>
          <w:b/>
          <w:bCs/>
        </w:rPr>
      </w:pPr>
      <w:r w:rsidRPr="001D6146">
        <w:rPr>
          <w:rFonts w:asciiTheme="minorHAnsi" w:hAnsiTheme="minorHAnsi" w:cstheme="minorHAnsi"/>
          <w:lang w:val="es-ES_tradnl"/>
        </w:rPr>
        <w:t xml:space="preserve">En caso que se proceda a la resolución del Contrato, por razones atribuibles al </w:t>
      </w:r>
      <w:r w:rsidRPr="001D6146">
        <w:rPr>
          <w:rFonts w:asciiTheme="minorHAnsi" w:hAnsiTheme="minorHAnsi" w:cstheme="minorHAnsi"/>
          <w:b/>
          <w:lang w:val="es-ES_tradnl"/>
        </w:rPr>
        <w:t>PROVEEDOR</w:t>
      </w:r>
      <w:r w:rsidRPr="001D6146">
        <w:rPr>
          <w:rFonts w:asciiTheme="minorHAnsi" w:hAnsiTheme="minorHAnsi" w:cstheme="minorHAnsi"/>
          <w:lang w:val="es-ES_tradnl"/>
        </w:rPr>
        <w:t>,</w:t>
      </w:r>
      <w:r w:rsidRPr="001D6146">
        <w:rPr>
          <w:rFonts w:asciiTheme="minorHAnsi" w:hAnsiTheme="minorHAnsi" w:cstheme="minorHAnsi"/>
          <w:b/>
          <w:lang w:val="es-ES_tradnl"/>
        </w:rPr>
        <w:t xml:space="preserve"> </w:t>
      </w:r>
      <w:r w:rsidRPr="001D6146">
        <w:rPr>
          <w:rFonts w:asciiTheme="minorHAnsi" w:hAnsiTheme="minorHAnsi" w:cstheme="minorHAnsi"/>
        </w:rPr>
        <w:t xml:space="preserve">se ejecutará en favor de la </w:t>
      </w:r>
      <w:r w:rsidRPr="001D6146">
        <w:rPr>
          <w:rFonts w:asciiTheme="minorHAnsi" w:hAnsiTheme="minorHAnsi" w:cstheme="minorHAnsi"/>
          <w:b/>
        </w:rPr>
        <w:t>ENTIDAD</w:t>
      </w:r>
      <w:r w:rsidRPr="001D6146">
        <w:rPr>
          <w:rFonts w:asciiTheme="minorHAnsi" w:hAnsiTheme="minorHAnsi" w:cstheme="minorHAnsi"/>
        </w:rPr>
        <w:t xml:space="preserve"> la garantía de cumplimiento de Contrato. Por otro lado, también se consolidan a favor de la </w:t>
      </w:r>
      <w:r w:rsidRPr="001D6146">
        <w:rPr>
          <w:rFonts w:asciiTheme="minorHAnsi" w:hAnsiTheme="minorHAnsi" w:cstheme="minorHAnsi"/>
          <w:b/>
        </w:rPr>
        <w:t>ENTIDAD</w:t>
      </w:r>
      <w:r w:rsidRPr="001D6146">
        <w:rPr>
          <w:rFonts w:asciiTheme="minorHAnsi" w:hAnsiTheme="minorHAnsi" w:cstheme="minorHAnsi"/>
        </w:rPr>
        <w:t xml:space="preserve"> las multas o penalidades</w:t>
      </w:r>
      <w:r w:rsidRPr="001D6146">
        <w:rPr>
          <w:rFonts w:asciiTheme="minorHAnsi" w:hAnsiTheme="minorHAnsi" w:cstheme="minorHAnsi"/>
          <w:b/>
          <w:bCs/>
        </w:rPr>
        <w:t>.</w:t>
      </w:r>
    </w:p>
    <w:p w:rsidR="001D6146" w:rsidRPr="001D6146" w:rsidRDefault="001D6146" w:rsidP="001D6146">
      <w:pPr>
        <w:spacing w:after="120"/>
        <w:jc w:val="both"/>
        <w:rPr>
          <w:rFonts w:asciiTheme="minorHAnsi" w:hAnsiTheme="minorHAnsi" w:cstheme="minorHAnsi"/>
          <w:b/>
          <w:u w:val="single"/>
        </w:rPr>
      </w:pPr>
      <w:r w:rsidRPr="001D6146">
        <w:rPr>
          <w:rFonts w:asciiTheme="minorHAnsi" w:hAnsiTheme="minorHAnsi" w:cstheme="minorHAnsi"/>
          <w:b/>
          <w:u w:val="single"/>
        </w:rPr>
        <w:t>VIGÉSIMA SEXTA.- (CIERRE DE CONTRATO)</w:t>
      </w:r>
    </w:p>
    <w:p w:rsidR="001D6146" w:rsidRPr="001D6146" w:rsidRDefault="001D6146" w:rsidP="001D6146">
      <w:pPr>
        <w:widowControl w:val="0"/>
        <w:spacing w:after="120"/>
        <w:jc w:val="both"/>
        <w:rPr>
          <w:rFonts w:asciiTheme="minorHAnsi" w:hAnsiTheme="minorHAnsi" w:cstheme="minorHAnsi"/>
        </w:rPr>
      </w:pPr>
      <w:r w:rsidRPr="001D6146">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1D6146" w:rsidRPr="001D6146" w:rsidRDefault="001D6146" w:rsidP="001D6146">
      <w:pPr>
        <w:widowControl w:val="0"/>
        <w:spacing w:after="120"/>
        <w:jc w:val="both"/>
        <w:rPr>
          <w:rFonts w:asciiTheme="minorHAnsi" w:hAnsiTheme="minorHAnsi" w:cstheme="minorHAnsi"/>
        </w:rPr>
      </w:pPr>
      <w:r w:rsidRPr="001D6146">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 xml:space="preserve">VIGÉSIMA SÉPTIMA.- (SOLUCIÓN DE CONTROVERSIAS) </w:t>
      </w:r>
      <w:r w:rsidRPr="001D6146">
        <w:rPr>
          <w:rFonts w:asciiTheme="minorHAnsi" w:hAnsiTheme="minorHAnsi" w:cstheme="minorHAnsi"/>
          <w:b/>
          <w:bCs/>
          <w:u w:val="single"/>
          <w:lang w:val="es-ES_tradnl"/>
        </w:rPr>
        <w:t>(</w:t>
      </w:r>
      <w:r w:rsidRPr="001D6146">
        <w:rPr>
          <w:rFonts w:asciiTheme="minorHAnsi" w:hAnsiTheme="minorHAnsi" w:cstheme="minorHAnsi"/>
          <w:bCs/>
          <w:u w:val="single"/>
          <w:lang w:val="es-ES_tradnl"/>
        </w:rPr>
        <w:t>Aplicable conforme la disposición transitoria cuarta de la Ley N° 708 de Conciliación y Arbitraje</w:t>
      </w:r>
      <w:r w:rsidRPr="001D6146">
        <w:rPr>
          <w:rFonts w:asciiTheme="minorHAnsi" w:hAnsiTheme="minorHAnsi" w:cstheme="minorHAnsi"/>
          <w:b/>
          <w:bCs/>
          <w:u w:val="single"/>
          <w:lang w:val="es-ES_tradnl"/>
        </w:rPr>
        <w:t>).</w:t>
      </w:r>
    </w:p>
    <w:p w:rsidR="001D6146" w:rsidRPr="001D6146" w:rsidRDefault="001D6146" w:rsidP="001D6146">
      <w:pPr>
        <w:spacing w:before="120" w:after="120"/>
        <w:ind w:left="709" w:right="49" w:hanging="709"/>
        <w:jc w:val="both"/>
        <w:rPr>
          <w:rFonts w:asciiTheme="minorHAnsi" w:hAnsiTheme="minorHAnsi" w:cstheme="minorHAnsi"/>
          <w:b/>
          <w:bCs/>
          <w:u w:val="single"/>
          <w:lang w:val="es-BO"/>
        </w:rPr>
      </w:pPr>
      <w:r w:rsidRPr="001D6146">
        <w:rPr>
          <w:rFonts w:asciiTheme="minorHAnsi" w:hAnsiTheme="minorHAnsi" w:cstheme="minorHAnsi"/>
          <w:b/>
          <w:bCs/>
        </w:rPr>
        <w:t>27.1    Negociaciones</w:t>
      </w:r>
    </w:p>
    <w:p w:rsidR="001D6146" w:rsidRPr="001D6146" w:rsidRDefault="001D6146" w:rsidP="001D6146">
      <w:pPr>
        <w:spacing w:before="120" w:after="120"/>
        <w:ind w:left="709" w:right="49"/>
        <w:jc w:val="both"/>
        <w:rPr>
          <w:rFonts w:asciiTheme="minorHAnsi" w:hAnsiTheme="minorHAnsi" w:cstheme="minorHAnsi"/>
        </w:rPr>
      </w:pPr>
      <w:r w:rsidRPr="001D6146">
        <w:rPr>
          <w:rFonts w:asciiTheme="minorHAnsi" w:hAnsiTheme="minorHAnsi" w:cstheme="minorHAnsi"/>
        </w:rPr>
        <w:t xml:space="preserve">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w:t>
      </w:r>
      <w:proofErr w:type="gramStart"/>
      <w:r w:rsidRPr="001D6146">
        <w:rPr>
          <w:rFonts w:asciiTheme="minorHAnsi" w:hAnsiTheme="minorHAnsi" w:cstheme="minorHAnsi"/>
        </w:rPr>
        <w:t>hay</w:t>
      </w:r>
      <w:proofErr w:type="gramEnd"/>
      <w:r w:rsidRPr="001D6146">
        <w:rPr>
          <w:rFonts w:asciiTheme="minorHAnsi" w:hAnsiTheme="minorHAnsi" w:cstheme="minorHAnsi"/>
        </w:rPr>
        <w:t xml:space="preserve"> una controversia relacionada al contrato y sus anexos, la Parte le enviará un aviso por escrito a la otra con prontitud (en adelante un “aviso de controversia”).</w:t>
      </w:r>
    </w:p>
    <w:p w:rsidR="001D6146" w:rsidRPr="001D6146" w:rsidRDefault="001D6146" w:rsidP="001D6146">
      <w:pPr>
        <w:keepNext/>
        <w:spacing w:before="120" w:after="120"/>
        <w:ind w:left="709" w:right="49" w:hanging="709"/>
        <w:rPr>
          <w:rFonts w:asciiTheme="minorHAnsi" w:hAnsiTheme="minorHAnsi" w:cstheme="minorHAnsi"/>
          <w:b/>
          <w:bCs/>
          <w:color w:val="000000"/>
          <w:lang w:val="es-BO"/>
        </w:rPr>
      </w:pPr>
      <w:r w:rsidRPr="001D6146">
        <w:rPr>
          <w:rFonts w:asciiTheme="minorHAnsi" w:hAnsiTheme="minorHAnsi" w:cstheme="minorHAnsi"/>
          <w:b/>
          <w:bCs/>
        </w:rPr>
        <w:t>27.2    Resolución de Controversias</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1D6146" w:rsidRPr="001D6146" w:rsidRDefault="001D6146" w:rsidP="001D6146">
      <w:pPr>
        <w:spacing w:before="120" w:after="120"/>
        <w:ind w:left="709" w:right="49" w:hanging="1"/>
        <w:jc w:val="both"/>
        <w:rPr>
          <w:rFonts w:asciiTheme="minorHAnsi" w:hAnsiTheme="minorHAnsi" w:cstheme="minorHAnsi"/>
          <w:lang w:eastAsia="es-BO"/>
        </w:rPr>
      </w:pPr>
      <w:r w:rsidRPr="001D6146">
        <w:rPr>
          <w:rFonts w:asciiTheme="minorHAnsi" w:hAnsiTheme="minorHAnsi" w:cstheme="minorHAnsi"/>
        </w:rPr>
        <w:t>El tribunal arbitral será integrado por 03 (tres) miembros. Cada Parte nombrará un sólo árbitro, y los dos árbitros elegirán un árbitro neutro, quien será el presidente. En caso de que los 02 (dos) árbitros no lleguen a un acuerdo en la selección del tercer árbitro, el presidente será seleccionado de conformidad con las reglas.</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1D6146" w:rsidRPr="001D6146" w:rsidRDefault="001D6146" w:rsidP="001D6146">
      <w:pPr>
        <w:spacing w:before="120" w:after="120"/>
        <w:ind w:right="49"/>
        <w:jc w:val="both"/>
        <w:rPr>
          <w:rFonts w:asciiTheme="minorHAnsi" w:hAnsiTheme="minorHAnsi" w:cstheme="minorHAnsi"/>
        </w:rPr>
      </w:pPr>
      <w:r w:rsidRPr="001D6146">
        <w:rPr>
          <w:rFonts w:asciiTheme="minorHAnsi" w:hAnsiTheme="minorHAnsi" w:cstheme="minorHAnsi"/>
        </w:rPr>
        <w:t>Las siguientes reglas aplican al procedimiento de arbitraje:</w:t>
      </w:r>
    </w:p>
    <w:p w:rsidR="001D6146" w:rsidRPr="001D6146" w:rsidRDefault="001D6146" w:rsidP="001D6146">
      <w:pPr>
        <w:spacing w:before="120" w:after="120"/>
        <w:ind w:left="709" w:right="49" w:hanging="709"/>
        <w:rPr>
          <w:rFonts w:asciiTheme="minorHAnsi" w:hAnsiTheme="minorHAnsi" w:cstheme="minorHAnsi"/>
          <w:b/>
          <w:bCs/>
        </w:rPr>
      </w:pPr>
      <w:r w:rsidRPr="001D6146">
        <w:rPr>
          <w:rFonts w:asciiTheme="minorHAnsi" w:hAnsiTheme="minorHAnsi" w:cstheme="minorHAnsi"/>
          <w:b/>
          <w:bCs/>
        </w:rPr>
        <w:t>27.3    Limitaciones de Tiempo e Itinerarios</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lastRenderedPageBreak/>
        <w:t xml:space="preserve">Los procedimientos se realizarán de manera rápida y, en la medida posible, tendrán el objetivo de que el laudo final se emita dentro de 6 (seis) meses luego de realizada la selección del árbitro presidente. </w:t>
      </w:r>
    </w:p>
    <w:p w:rsidR="001D6146" w:rsidRPr="001D6146" w:rsidRDefault="001D6146" w:rsidP="001D6146">
      <w:pPr>
        <w:spacing w:before="120" w:after="120"/>
        <w:ind w:left="709" w:right="49" w:hanging="709"/>
        <w:rPr>
          <w:rFonts w:asciiTheme="minorHAnsi" w:hAnsiTheme="minorHAnsi" w:cstheme="minorHAnsi"/>
          <w:b/>
          <w:bCs/>
        </w:rPr>
      </w:pPr>
      <w:r w:rsidRPr="001D6146">
        <w:rPr>
          <w:rFonts w:asciiTheme="minorHAnsi" w:hAnsiTheme="minorHAnsi" w:cstheme="minorHAnsi"/>
          <w:b/>
          <w:bCs/>
        </w:rPr>
        <w:t>27.4    Manejo de los Procedimientos</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1D6146" w:rsidRPr="001D6146" w:rsidRDefault="001D6146" w:rsidP="007813B8">
      <w:pPr>
        <w:numPr>
          <w:ilvl w:val="2"/>
          <w:numId w:val="42"/>
        </w:numPr>
        <w:autoSpaceDN w:val="0"/>
        <w:spacing w:before="120" w:after="120"/>
        <w:ind w:left="1276" w:right="49" w:hanging="283"/>
        <w:jc w:val="both"/>
        <w:rPr>
          <w:rFonts w:asciiTheme="minorHAnsi" w:hAnsiTheme="minorHAnsi" w:cstheme="minorHAnsi"/>
          <w:lang w:eastAsia="es-BO"/>
        </w:rPr>
      </w:pPr>
      <w:r w:rsidRPr="001D6146">
        <w:rPr>
          <w:rFonts w:asciiTheme="minorHAnsi" w:hAnsiTheme="minorHAnsi" w:cstheme="minorHAnsi"/>
        </w:rPr>
        <w:t>Limitar asuntos para enfocarse en la parte medular de la reclamación.</w:t>
      </w:r>
    </w:p>
    <w:p w:rsidR="001D6146" w:rsidRPr="001D6146" w:rsidRDefault="001D6146" w:rsidP="007813B8">
      <w:pPr>
        <w:numPr>
          <w:ilvl w:val="2"/>
          <w:numId w:val="42"/>
        </w:numPr>
        <w:autoSpaceDN w:val="0"/>
        <w:spacing w:before="120" w:after="120"/>
        <w:ind w:left="1276" w:right="49" w:hanging="283"/>
        <w:jc w:val="both"/>
        <w:rPr>
          <w:rFonts w:asciiTheme="minorHAnsi" w:hAnsiTheme="minorHAnsi" w:cstheme="minorHAnsi"/>
        </w:rPr>
      </w:pPr>
      <w:r w:rsidRPr="001D6146">
        <w:rPr>
          <w:rFonts w:asciiTheme="minorHAnsi" w:hAnsiTheme="minorHAnsi" w:cstheme="minorHAnsi"/>
        </w:rPr>
        <w:t>Excluir testimonio y otra prueba que considere irrelevante o acumulativa.</w:t>
      </w:r>
    </w:p>
    <w:p w:rsidR="001D6146" w:rsidRPr="001D6146" w:rsidRDefault="001D6146" w:rsidP="001D6146">
      <w:pPr>
        <w:spacing w:before="120" w:after="120"/>
        <w:ind w:left="709" w:right="49" w:hanging="709"/>
        <w:rPr>
          <w:rFonts w:asciiTheme="minorHAnsi" w:hAnsiTheme="minorHAnsi" w:cstheme="minorHAnsi"/>
          <w:b/>
          <w:bCs/>
        </w:rPr>
      </w:pPr>
      <w:r w:rsidRPr="001D6146">
        <w:rPr>
          <w:rFonts w:asciiTheme="minorHAnsi" w:hAnsiTheme="minorHAnsi" w:cstheme="minorHAnsi"/>
          <w:b/>
          <w:bCs/>
        </w:rPr>
        <w:t>27.5     Idioma y Árbitros</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 xml:space="preserve">Todos los escritos y procedimientos serán en castellano.                     </w:t>
      </w:r>
    </w:p>
    <w:p w:rsidR="001D6146" w:rsidRPr="001D6146" w:rsidRDefault="001D6146" w:rsidP="001D6146">
      <w:pPr>
        <w:spacing w:before="120" w:after="120"/>
        <w:ind w:left="709" w:right="49" w:hanging="1"/>
        <w:jc w:val="both"/>
        <w:rPr>
          <w:rFonts w:asciiTheme="minorHAnsi" w:hAnsiTheme="minorHAnsi" w:cstheme="minorHAnsi"/>
          <w:lang w:eastAsia="es-BO"/>
        </w:rPr>
      </w:pPr>
      <w:r w:rsidRPr="001D6146">
        <w:rPr>
          <w:rFonts w:asciiTheme="minorHAnsi" w:hAnsiTheme="minorHAnsi" w:cstheme="minorHAnsi"/>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w:t>
      </w:r>
      <w:proofErr w:type="gramStart"/>
      <w:r w:rsidRPr="001D6146">
        <w:rPr>
          <w:rFonts w:asciiTheme="minorHAnsi" w:hAnsiTheme="minorHAnsi" w:cstheme="minorHAnsi"/>
        </w:rPr>
        <w:t>parte</w:t>
      </w:r>
      <w:proofErr w:type="gramEnd"/>
      <w:r w:rsidRPr="001D6146">
        <w:rPr>
          <w:rFonts w:asciiTheme="minorHAnsi" w:hAnsiTheme="minorHAnsi" w:cstheme="minorHAnsi"/>
        </w:rPr>
        <w:t xml:space="preserv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El laudo final será de cumplimiento obligatorio para las partes. El laudo final expresará que los árbitros lo emiten conforme a lo que han considerado como justo e imparcial.</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Todas las fechas límites especificados se podrán prorrogar por mutuo acuerdo por escrito de las partes de conformidad a lo establecido en la presente cláusula.</w:t>
      </w:r>
    </w:p>
    <w:p w:rsidR="001D6146" w:rsidRPr="001D6146" w:rsidRDefault="001D6146" w:rsidP="001D6146">
      <w:pPr>
        <w:spacing w:before="120" w:after="120"/>
        <w:ind w:left="709" w:right="49" w:hanging="1"/>
        <w:jc w:val="both"/>
        <w:rPr>
          <w:rFonts w:asciiTheme="minorHAnsi" w:hAnsiTheme="minorHAnsi" w:cstheme="minorHAnsi"/>
        </w:rPr>
      </w:pPr>
      <w:r w:rsidRPr="001D6146">
        <w:rPr>
          <w:rFonts w:asciiTheme="minorHAnsi" w:hAnsiTheme="minorHAnsi" w:cstheme="minorHAnsi"/>
        </w:rPr>
        <w:t>Los procedimientos indicados en la presente cláusula, serán los procedimientos únicos y exclusivos para la resolución de disputas y reclamaciones entre las partes que surjan de o estén relacionadas con este contrato.</w:t>
      </w:r>
    </w:p>
    <w:p w:rsidR="001D6146" w:rsidRPr="001D6146" w:rsidRDefault="001D6146" w:rsidP="001D6146">
      <w:pPr>
        <w:spacing w:before="120" w:after="120"/>
        <w:ind w:left="709" w:right="1468" w:hanging="709"/>
        <w:jc w:val="both"/>
        <w:rPr>
          <w:rFonts w:asciiTheme="minorHAnsi" w:hAnsiTheme="minorHAnsi" w:cstheme="minorHAnsi"/>
          <w:b/>
          <w:bCs/>
        </w:rPr>
      </w:pPr>
      <w:r w:rsidRPr="001D6146">
        <w:rPr>
          <w:rFonts w:asciiTheme="minorHAnsi" w:hAnsiTheme="minorHAnsi" w:cstheme="minorHAnsi"/>
          <w:b/>
          <w:bCs/>
        </w:rPr>
        <w:t>27.6    Continuación del objeto de contratación</w:t>
      </w:r>
    </w:p>
    <w:p w:rsidR="001D6146" w:rsidRPr="001D6146" w:rsidRDefault="001D6146" w:rsidP="001D6146">
      <w:pPr>
        <w:spacing w:before="120" w:after="120"/>
        <w:ind w:left="709" w:right="333" w:hanging="1"/>
        <w:jc w:val="both"/>
        <w:rPr>
          <w:rFonts w:asciiTheme="minorHAnsi" w:hAnsiTheme="minorHAnsi" w:cstheme="minorHAnsi"/>
        </w:rPr>
      </w:pPr>
      <w:r w:rsidRPr="001D6146">
        <w:rPr>
          <w:rFonts w:asciiTheme="minorHAnsi" w:hAnsiTheme="minorHAnsi" w:cstheme="minorHAnsi"/>
        </w:rPr>
        <w:t xml:space="preserve">La realización del contrato continuará durante cualquier procedimiento relacionado con cualquier controversia, a menos que la </w:t>
      </w:r>
      <w:r w:rsidRPr="001D6146">
        <w:rPr>
          <w:rFonts w:asciiTheme="minorHAnsi" w:hAnsiTheme="minorHAnsi" w:cstheme="minorHAnsi"/>
          <w:b/>
          <w:bCs/>
        </w:rPr>
        <w:t>ENTIDAD</w:t>
      </w:r>
      <w:r w:rsidRPr="001D6146">
        <w:rPr>
          <w:rFonts w:asciiTheme="minorHAnsi" w:hAnsiTheme="minorHAnsi" w:cstheme="minorHAnsi"/>
        </w:rPr>
        <w:t xml:space="preserve"> ordene la suspensión de éste según lo estipulado en el presente contrato.</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 xml:space="preserve">VIGÉSIMA OCTAVA.- (MODIFICACIÓN AL CONTRATO) </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Las referidas modificaciones se realizarán a través de uno o varios contratos modificatorios, que sumados no deberán exceder el 10% (diez por ciento) del monto del Contrato principal, de acuerdo con lo establecido en el Articulo 24 del </w:t>
      </w:r>
      <w:r w:rsidRPr="001D6146">
        <w:rPr>
          <w:rFonts w:asciiTheme="minorHAnsi" w:eastAsia="Calibri" w:hAnsiTheme="minorHAnsi" w:cstheme="minorHAnsi"/>
          <w:lang w:val="es-ES_tradnl"/>
        </w:rPr>
        <w:t>Reglamento para la Contratación de Bienes, Obras y Servicios Especializados en el Extranjero de Yacimientos Petrolíferos Fiscales Bolivianos YPFB, en el marco del Decreto Supremo N° 224, aprobado mediante Resolución de Directorio N° 91/2013 de 20 de noviembre de 2013.</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lastRenderedPageBreak/>
        <w:t>La referida modificación se realizará a través de uno o varios contratos modificatorios, que sumados no deberán exceder el 10% (diez por ciento) del monto del Contrato principal.</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El</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contrato modificatorio</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podrá admitir la disminución hasta el 10% (diez por ciento) del monto del Contrato principal.</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 xml:space="preserve">En caso de que signifique una disminución en la adquisición, deberá concertarse previamente con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a efectos de evitar reclamos posteriores.</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El incremento en la cantidad de la Adquisición</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a proveerse, puede dar lugar a la ampliación del plazo del Contrato, lo que deberá sustentarse debidamente, estableciéndose el plazo de la ampliación.</w:t>
      </w:r>
    </w:p>
    <w:p w:rsidR="001D6146" w:rsidRPr="001D6146" w:rsidRDefault="001D6146" w:rsidP="001D6146">
      <w:pPr>
        <w:spacing w:after="120"/>
        <w:jc w:val="both"/>
        <w:rPr>
          <w:rFonts w:asciiTheme="minorHAnsi" w:hAnsiTheme="minorHAnsi" w:cstheme="minorHAnsi"/>
          <w:lang w:val="es-ES_tradnl"/>
        </w:rPr>
      </w:pPr>
    </w:p>
    <w:p w:rsidR="001D6146" w:rsidRPr="001D6146" w:rsidRDefault="001D6146" w:rsidP="001D6146">
      <w:pPr>
        <w:spacing w:after="120"/>
        <w:rPr>
          <w:rFonts w:asciiTheme="minorHAnsi" w:hAnsiTheme="minorHAnsi" w:cstheme="minorHAnsi"/>
          <w:i/>
          <w:u w:val="single"/>
          <w:lang w:val="es-ES_tradnl"/>
        </w:rPr>
      </w:pPr>
      <w:r w:rsidRPr="001D6146">
        <w:rPr>
          <w:rFonts w:asciiTheme="minorHAnsi" w:hAnsiTheme="minorHAnsi" w:cstheme="minorHAnsi"/>
          <w:b/>
          <w:u w:val="single"/>
          <w:lang w:val="es-ES_tradnl"/>
        </w:rPr>
        <w:t>VIGÉSIMA NOVENA.- (EMBALAJE)</w:t>
      </w:r>
    </w:p>
    <w:p w:rsidR="001D6146" w:rsidRPr="001D6146" w:rsidRDefault="001D6146" w:rsidP="001D6146">
      <w:pPr>
        <w:spacing w:after="120"/>
        <w:jc w:val="both"/>
        <w:rPr>
          <w:rFonts w:asciiTheme="minorHAnsi" w:hAnsiTheme="minorHAnsi" w:cstheme="minorHAnsi"/>
          <w:b/>
          <w:lang w:val="es-ES_tradnl"/>
        </w:rPr>
      </w:pPr>
      <w:r w:rsidRPr="001D6146">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6146">
        <w:rPr>
          <w:rFonts w:asciiTheme="minorHAnsi" w:hAnsiTheme="minorHAnsi" w:cstheme="minorHAnsi"/>
          <w:b/>
          <w:lang w:val="es-ES_tradnl"/>
        </w:rPr>
        <w:t>ENTIDAD.</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El embalaje deberá ser adecuado para resistir su almacenamiento y manipulación brusca.</w:t>
      </w:r>
    </w:p>
    <w:p w:rsidR="001D6146" w:rsidRPr="001D6146" w:rsidRDefault="001D6146" w:rsidP="001D6146">
      <w:pPr>
        <w:spacing w:after="120"/>
        <w:rPr>
          <w:rFonts w:asciiTheme="minorHAnsi" w:hAnsiTheme="minorHAnsi" w:cstheme="minorHAnsi"/>
          <w:i/>
          <w:lang w:val="es-ES_tradnl"/>
        </w:rPr>
      </w:pPr>
      <w:r w:rsidRPr="001D6146">
        <w:rPr>
          <w:rFonts w:asciiTheme="minorHAnsi" w:hAnsiTheme="minorHAnsi" w:cstheme="minorHAnsi"/>
          <w:b/>
          <w:u w:val="single"/>
          <w:lang w:val="es-ES_tradnl"/>
        </w:rPr>
        <w:t>TRIGÉSIMA.- (INSPECCIÓN Y PRUEBAS)</w:t>
      </w:r>
      <w:r w:rsidRPr="001D6146">
        <w:rPr>
          <w:rFonts w:asciiTheme="minorHAnsi" w:hAnsiTheme="minorHAnsi" w:cstheme="minorHAnsi"/>
          <w:b/>
          <w:lang w:val="es-ES_tradnl"/>
        </w:rPr>
        <w:t xml:space="preserve"> </w:t>
      </w:r>
      <w:r w:rsidRPr="001D6146">
        <w:rPr>
          <w:rFonts w:asciiTheme="minorHAnsi" w:hAnsiTheme="minorHAnsi" w:cstheme="minorHAnsi"/>
          <w:b/>
          <w:i/>
          <w:lang w:val="es-ES_tradnl"/>
        </w:rPr>
        <w:t xml:space="preserve">(Insertar esta cláusula en caso de que corresponda). </w:t>
      </w:r>
    </w:p>
    <w:p w:rsidR="001D6146" w:rsidRPr="001D6146" w:rsidRDefault="001D6146" w:rsidP="001D6146">
      <w:pPr>
        <w:spacing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30.1</w:t>
      </w:r>
      <w:r w:rsidRPr="001D6146">
        <w:rPr>
          <w:rFonts w:asciiTheme="minorHAnsi" w:hAnsiTheme="minorHAnsi" w:cstheme="minorHAnsi"/>
          <w:lang w:val="es-ES_tradnl"/>
        </w:rPr>
        <w:tab/>
        <w:t xml:space="preserve">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de acuerdo con lo estipulado en las especificaciones técnicas, a través de instituciones oficialmente reconocidas para verificar la calidad de la Adquisición tendrá derecho a inspeccionar la Adquisición y/o someterla a prueba, sin costo adicional alguno, a fin de verificar su conformidad con las especificaciones técnicas contenidas en el documento base de contratación.</w:t>
      </w:r>
    </w:p>
    <w:p w:rsidR="001D6146" w:rsidRPr="001D6146" w:rsidRDefault="001D6146" w:rsidP="001D6146">
      <w:pPr>
        <w:spacing w:after="120"/>
        <w:ind w:left="567"/>
        <w:jc w:val="both"/>
        <w:rPr>
          <w:rFonts w:asciiTheme="minorHAnsi" w:hAnsiTheme="minorHAnsi" w:cstheme="minorHAnsi"/>
          <w:lang w:val="es-ES_tradnl"/>
        </w:rPr>
      </w:pPr>
      <w:r w:rsidRPr="001D6146">
        <w:rPr>
          <w:rFonts w:asciiTheme="minorHAnsi" w:hAnsiTheme="minorHAnsi" w:cstheme="minorHAnsi"/>
          <w:lang w:val="es-ES_tradnl"/>
        </w:rPr>
        <w:t xml:space="preserve">La </w:t>
      </w:r>
      <w:r w:rsidRPr="001D6146">
        <w:rPr>
          <w:rFonts w:asciiTheme="minorHAnsi" w:hAnsiTheme="minorHAnsi" w:cstheme="minorHAnsi"/>
          <w:b/>
          <w:lang w:val="es-ES_tradnl"/>
        </w:rPr>
        <w:t>ENTIDAD</w:t>
      </w:r>
      <w:r w:rsidRPr="001D6146">
        <w:rPr>
          <w:rFonts w:asciiTheme="minorHAnsi" w:hAnsiTheme="minorHAnsi" w:cstheme="minorHAnsi"/>
          <w:lang w:val="es-ES_tradnl"/>
        </w:rPr>
        <w:t xml:space="preserve"> notificará por escrito al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oportunamente, la identidad de todo representante designado para estos fines.</w:t>
      </w:r>
    </w:p>
    <w:p w:rsidR="001D6146" w:rsidRPr="001D6146" w:rsidRDefault="001D6146" w:rsidP="001D6146">
      <w:pPr>
        <w:spacing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30.2</w:t>
      </w:r>
      <w:r w:rsidRPr="001D6146">
        <w:rPr>
          <w:rFonts w:asciiTheme="minorHAnsi" w:hAnsiTheme="minorHAnsi" w:cstheme="minorHAnsi"/>
          <w:lang w:val="es-ES_tradnl"/>
        </w:rPr>
        <w:tab/>
        <w:t xml:space="preserve">Las inspecciones y pruebas podrán realizarse en las instalaciones del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o de su(s) subcontratista(s) o proveedor(es) primario(s), en el lugar de entrega, de acuerdo a lo estipulado en las especificaciones técnicas. Cuando sean realizadas en recintos del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o de su(s) subcontratista(s) o proveedor(es) primario(s), se proporcionará a los inspectores todas las facilidades y asistencia razonables y los datos sobre producción permitidas, sin cargo alguno para la </w:t>
      </w:r>
      <w:r w:rsidRPr="001D6146">
        <w:rPr>
          <w:rFonts w:asciiTheme="minorHAnsi" w:hAnsiTheme="minorHAnsi" w:cstheme="minorHAnsi"/>
          <w:b/>
          <w:lang w:val="es-ES_tradnl"/>
        </w:rPr>
        <w:t>ENTIDAD.</w:t>
      </w:r>
    </w:p>
    <w:p w:rsidR="001D6146" w:rsidRPr="001D6146" w:rsidRDefault="001D6146" w:rsidP="001D6146">
      <w:pPr>
        <w:spacing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30.3</w:t>
      </w:r>
      <w:r w:rsidRPr="001D6146">
        <w:rPr>
          <w:rFonts w:asciiTheme="minorHAnsi" w:hAnsiTheme="minorHAnsi" w:cstheme="minorHAnsi"/>
          <w:lang w:val="es-ES_tradnl"/>
        </w:rPr>
        <w:tab/>
        <w:t>Si</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 xml:space="preserve">la Adquisición inspeccionada o probados no se ajustan a las especificaciones técnicas,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 xml:space="preserve">podrá rechazarla y el </w:t>
      </w:r>
      <w:r w:rsidRPr="001D6146">
        <w:rPr>
          <w:rFonts w:asciiTheme="minorHAnsi" w:hAnsiTheme="minorHAnsi" w:cstheme="minorHAnsi"/>
          <w:b/>
          <w:lang w:val="es-ES_tradnl"/>
        </w:rPr>
        <w:t xml:space="preserve">PROVEEDOR </w:t>
      </w:r>
      <w:r w:rsidRPr="001D6146">
        <w:rPr>
          <w:rFonts w:asciiTheme="minorHAnsi" w:hAnsiTheme="minorHAnsi" w:cstheme="minorHAnsi"/>
          <w:lang w:val="es-ES_tradnl"/>
        </w:rPr>
        <w:t xml:space="preserve">deberá, sin cargo para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 xml:space="preserve">reemplazarla o incorporar en ellos todas las modificaciones necesarias para que cumplan con tales especificaciones técnicas.  Los eventuales rechazos por parte  de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no modifican el plazo de entrega, que permanecerá invariable.</w:t>
      </w:r>
    </w:p>
    <w:p w:rsidR="001D6146" w:rsidRPr="001D6146" w:rsidRDefault="001D6146" w:rsidP="001D6146">
      <w:pPr>
        <w:spacing w:after="120"/>
        <w:ind w:left="567"/>
        <w:jc w:val="both"/>
        <w:rPr>
          <w:rFonts w:asciiTheme="minorHAnsi" w:hAnsiTheme="minorHAnsi" w:cstheme="minorHAnsi"/>
          <w:lang w:val="es-ES_tradnl"/>
        </w:rPr>
      </w:pPr>
      <w:r w:rsidRPr="001D6146">
        <w:rPr>
          <w:rFonts w:asciiTheme="minorHAnsi" w:hAnsiTheme="minorHAnsi" w:cstheme="minorHAnsi"/>
          <w:lang w:val="es-ES_tradnl"/>
        </w:rPr>
        <w:t xml:space="preserve">El plazo máximo para reemplazar la Adquisición o incorporar las modificaciones necesarias, es </w:t>
      </w:r>
      <w:proofErr w:type="gramStart"/>
      <w:r w:rsidRPr="001D6146">
        <w:rPr>
          <w:rFonts w:asciiTheme="minorHAnsi" w:hAnsiTheme="minorHAnsi" w:cstheme="minorHAnsi"/>
          <w:lang w:val="es-ES_tradnl"/>
        </w:rPr>
        <w:t xml:space="preserve">de </w:t>
      </w:r>
      <w:r w:rsidRPr="001D6146">
        <w:rPr>
          <w:rFonts w:asciiTheme="minorHAnsi" w:hAnsiTheme="minorHAnsi" w:cstheme="minorHAnsi"/>
          <w:b/>
          <w:i/>
          <w:lang w:val="es-ES_tradnl"/>
        </w:rPr>
        <w:t>…</w:t>
      </w:r>
      <w:proofErr w:type="gramEnd"/>
      <w:r w:rsidRPr="001D6146">
        <w:rPr>
          <w:rFonts w:asciiTheme="minorHAnsi" w:hAnsiTheme="minorHAnsi" w:cstheme="minorHAnsi"/>
          <w:b/>
          <w:i/>
          <w:lang w:val="es-ES_tradnl"/>
        </w:rPr>
        <w:t>………….(insertar el plazo que será admisible para reemplazar los bienes de acuerdo al plazo del contrato)</w:t>
      </w:r>
      <w:r w:rsidRPr="001D6146">
        <w:rPr>
          <w:rFonts w:asciiTheme="minorHAnsi" w:hAnsiTheme="minorHAnsi" w:cstheme="minorHAnsi"/>
          <w:lang w:val="es-ES_tradnl"/>
        </w:rPr>
        <w:t>, después de haber recibido la comunicación de rechazo.</w:t>
      </w:r>
    </w:p>
    <w:p w:rsidR="001D6146" w:rsidRPr="001D6146" w:rsidRDefault="001D6146" w:rsidP="001D6146">
      <w:pPr>
        <w:spacing w:after="120"/>
        <w:ind w:left="567" w:hanging="567"/>
        <w:jc w:val="both"/>
        <w:rPr>
          <w:rFonts w:asciiTheme="minorHAnsi" w:hAnsiTheme="minorHAnsi" w:cstheme="minorHAnsi"/>
          <w:lang w:val="es-ES_tradnl"/>
        </w:rPr>
      </w:pPr>
      <w:r w:rsidRPr="001D6146">
        <w:rPr>
          <w:rFonts w:asciiTheme="minorHAnsi" w:hAnsiTheme="minorHAnsi" w:cstheme="minorHAnsi"/>
          <w:b/>
          <w:lang w:val="es-ES_tradnl"/>
        </w:rPr>
        <w:t>30.4</w:t>
      </w:r>
      <w:r w:rsidRPr="001D6146">
        <w:rPr>
          <w:rFonts w:asciiTheme="minorHAnsi" w:hAnsiTheme="minorHAnsi" w:cstheme="minorHAnsi"/>
          <w:lang w:val="es-ES_tradnl"/>
        </w:rPr>
        <w:t xml:space="preserve">    La inspección, prueba o aprobación de la Adquisición por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 xml:space="preserve">o sus representantes con anterioridad a su embarque desde el país de origen no limitará ni anulará en modo alguno el derecho de la </w:t>
      </w:r>
      <w:r w:rsidRPr="001D6146">
        <w:rPr>
          <w:rFonts w:asciiTheme="minorHAnsi" w:hAnsiTheme="minorHAnsi" w:cstheme="minorHAnsi"/>
          <w:b/>
          <w:lang w:val="es-ES_tradnl"/>
        </w:rPr>
        <w:t xml:space="preserve">ENTIDAD </w:t>
      </w:r>
      <w:r w:rsidRPr="001D6146">
        <w:rPr>
          <w:rFonts w:asciiTheme="minorHAnsi" w:hAnsiTheme="minorHAnsi" w:cstheme="minorHAnsi"/>
          <w:lang w:val="es-ES_tradnl"/>
        </w:rPr>
        <w:t xml:space="preserve">a inspeccionar, someter a prueba y, cuando fuere necesario y establecido en las especificaciones técnicas, rechazar la Adquisición una vez que lleguen al país. </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TRIGÉSIMA PRIMERA.-</w:t>
      </w:r>
      <w:r w:rsidRPr="001D6146">
        <w:rPr>
          <w:rFonts w:asciiTheme="minorHAnsi" w:hAnsiTheme="minorHAnsi" w:cstheme="minorHAnsi"/>
          <w:b/>
          <w:u w:val="single"/>
          <w:lang w:val="es-BO"/>
        </w:rPr>
        <w:t xml:space="preserve"> </w:t>
      </w:r>
      <w:r w:rsidRPr="001D6146">
        <w:rPr>
          <w:rFonts w:asciiTheme="minorHAnsi" w:hAnsiTheme="minorHAnsi" w:cstheme="minorHAnsi"/>
          <w:b/>
          <w:u w:val="single"/>
          <w:lang w:val="es-ES_tradnl"/>
        </w:rPr>
        <w:t>(</w:t>
      </w:r>
      <w:r w:rsidRPr="001D6146">
        <w:rPr>
          <w:rFonts w:asciiTheme="minorHAnsi" w:hAnsiTheme="minorHAnsi" w:cstheme="minorHAnsi"/>
          <w:b/>
          <w:u w:val="single"/>
          <w:lang w:val="es-BO"/>
        </w:rPr>
        <w:t>PROTOCOLIZACIÓN DEL CONTRATO)</w:t>
      </w:r>
      <w:r w:rsidRPr="001D6146">
        <w:rPr>
          <w:rFonts w:asciiTheme="minorHAnsi" w:hAnsiTheme="minorHAnsi" w:cstheme="minorHAnsi"/>
          <w:b/>
          <w:i/>
          <w:lang w:val="es-BO"/>
        </w:rPr>
        <w:t xml:space="preserve"> (esta clausula </w:t>
      </w:r>
      <w:r w:rsidRPr="001D6146">
        <w:rPr>
          <w:rFonts w:asciiTheme="minorHAnsi" w:hAnsiTheme="minorHAnsi" w:cstheme="minorHAnsi"/>
          <w:b/>
          <w:i/>
          <w:lang w:val="es-ES_tradnl"/>
        </w:rPr>
        <w:t>es aplicable cuando el contrato tenga un monto superior al Bs. 1.000.000,00.-</w:t>
      </w:r>
      <w:r w:rsidRPr="001D6146">
        <w:rPr>
          <w:rFonts w:asciiTheme="minorHAnsi" w:hAnsiTheme="minorHAnsi" w:cstheme="minorHAnsi"/>
          <w:b/>
          <w:i/>
          <w:lang w:val="es-BO"/>
        </w:rPr>
        <w:t xml:space="preserve">). </w:t>
      </w:r>
    </w:p>
    <w:p w:rsidR="001D6146" w:rsidRPr="001D6146" w:rsidRDefault="001D6146" w:rsidP="001D6146">
      <w:pPr>
        <w:spacing w:after="120"/>
        <w:jc w:val="both"/>
        <w:rPr>
          <w:rFonts w:asciiTheme="minorHAnsi" w:hAnsiTheme="minorHAnsi" w:cstheme="minorHAnsi"/>
          <w:lang w:val="es-BO"/>
        </w:rPr>
      </w:pPr>
      <w:r w:rsidRPr="001D6146">
        <w:rPr>
          <w:rFonts w:asciiTheme="minorHAnsi" w:hAnsiTheme="minorHAnsi" w:cstheme="minorHAnsi"/>
          <w:lang w:val="es-BO"/>
        </w:rPr>
        <w:t xml:space="preserve">El presente Contrato será protocolizado con todas las formalidades de Ley por la </w:t>
      </w:r>
      <w:r w:rsidRPr="001D6146">
        <w:rPr>
          <w:rFonts w:asciiTheme="minorHAnsi" w:hAnsiTheme="minorHAnsi" w:cstheme="minorHAnsi"/>
          <w:b/>
          <w:lang w:val="es-BO"/>
        </w:rPr>
        <w:t>ENTIDAD</w:t>
      </w:r>
      <w:r w:rsidRPr="001D6146">
        <w:rPr>
          <w:rFonts w:asciiTheme="minorHAnsi" w:hAnsiTheme="minorHAnsi" w:cstheme="minorHAnsi"/>
          <w:lang w:val="es-BO"/>
        </w:rPr>
        <w:t xml:space="preserve"> en el distrito administrativo correspondiente. El importe que por concepto de protocolización debe ser pagado por el </w:t>
      </w:r>
      <w:r w:rsidRPr="001D6146">
        <w:rPr>
          <w:rFonts w:asciiTheme="minorHAnsi" w:hAnsiTheme="minorHAnsi" w:cstheme="minorHAnsi"/>
          <w:b/>
          <w:bCs/>
          <w:lang w:val="es-BO"/>
        </w:rPr>
        <w:lastRenderedPageBreak/>
        <w:t>PROVEEDOR</w:t>
      </w:r>
      <w:r w:rsidRPr="001D6146">
        <w:rPr>
          <w:rFonts w:asciiTheme="minorHAnsi" w:hAnsiTheme="minorHAnsi" w:cstheme="minorHAnsi"/>
          <w:lang w:val="es-BO"/>
        </w:rPr>
        <w:t xml:space="preserve">. En caso que este importe no sea cancelado por el </w:t>
      </w:r>
      <w:r w:rsidRPr="001D6146">
        <w:rPr>
          <w:rFonts w:asciiTheme="minorHAnsi" w:hAnsiTheme="minorHAnsi" w:cstheme="minorHAnsi"/>
          <w:b/>
          <w:bCs/>
          <w:lang w:val="es-BO"/>
        </w:rPr>
        <w:t>PROVEEDOR</w:t>
      </w:r>
      <w:r w:rsidRPr="001D6146">
        <w:rPr>
          <w:rFonts w:asciiTheme="minorHAnsi" w:hAnsiTheme="minorHAnsi" w:cstheme="minorHAnsi"/>
          <w:lang w:val="es-BO"/>
        </w:rPr>
        <w:t xml:space="preserve"> podrá ser descontado por la </w:t>
      </w:r>
      <w:r w:rsidRPr="001D6146">
        <w:rPr>
          <w:rFonts w:asciiTheme="minorHAnsi" w:hAnsiTheme="minorHAnsi" w:cstheme="minorHAnsi"/>
          <w:b/>
          <w:lang w:val="es-BO"/>
        </w:rPr>
        <w:t>ENTIDAD</w:t>
      </w:r>
      <w:r w:rsidRPr="001D6146">
        <w:rPr>
          <w:rFonts w:asciiTheme="minorHAnsi" w:hAnsiTheme="minorHAnsi" w:cstheme="minorHAnsi"/>
          <w:lang w:val="es-BO"/>
        </w:rPr>
        <w:t xml:space="preserve"> a tiempo de hacer efectivo los pagos parciales o el pago final del Contrato. </w:t>
      </w:r>
    </w:p>
    <w:p w:rsidR="001D6146" w:rsidRPr="001D6146" w:rsidRDefault="001D6146" w:rsidP="001D6146">
      <w:pPr>
        <w:spacing w:after="120"/>
        <w:jc w:val="both"/>
        <w:rPr>
          <w:rFonts w:asciiTheme="minorHAnsi" w:hAnsiTheme="minorHAnsi" w:cstheme="minorHAnsi"/>
          <w:lang w:val="es-BO"/>
        </w:rPr>
      </w:pPr>
      <w:r w:rsidRPr="001D6146">
        <w:rPr>
          <w:rFonts w:asciiTheme="minorHAnsi" w:hAnsiTheme="minorHAnsi" w:cstheme="minorHAnsi"/>
          <w:lang w:val="es-BO"/>
        </w:rPr>
        <w:t>Esta protocolización contendrá los siguientes documentos:</w:t>
      </w:r>
    </w:p>
    <w:p w:rsidR="001D6146" w:rsidRPr="001D6146" w:rsidRDefault="001D6146" w:rsidP="001D6146">
      <w:pPr>
        <w:spacing w:after="120"/>
        <w:jc w:val="both"/>
        <w:rPr>
          <w:rFonts w:asciiTheme="minorHAnsi" w:hAnsiTheme="minorHAnsi" w:cstheme="minorHAnsi"/>
        </w:rPr>
      </w:pPr>
      <w:r w:rsidRPr="001D6146">
        <w:rPr>
          <w:rFonts w:asciiTheme="minorHAnsi" w:hAnsiTheme="minorHAnsi" w:cstheme="minorHAnsi"/>
        </w:rPr>
        <w:t>Originales o fotocopias legalizadas de:</w:t>
      </w:r>
    </w:p>
    <w:p w:rsidR="001D6146" w:rsidRPr="001D6146" w:rsidRDefault="001D6146" w:rsidP="007813B8">
      <w:pPr>
        <w:numPr>
          <w:ilvl w:val="0"/>
          <w:numId w:val="35"/>
        </w:numPr>
        <w:spacing w:after="120"/>
        <w:ind w:left="1134" w:hanging="283"/>
        <w:jc w:val="both"/>
        <w:rPr>
          <w:rFonts w:asciiTheme="minorHAnsi" w:hAnsiTheme="minorHAnsi" w:cstheme="minorHAnsi"/>
        </w:rPr>
      </w:pPr>
      <w:r w:rsidRPr="001D6146">
        <w:rPr>
          <w:rFonts w:asciiTheme="minorHAnsi" w:hAnsiTheme="minorHAnsi" w:cstheme="minorHAnsi"/>
        </w:rPr>
        <w:t xml:space="preserve">Testimonio del poder del representante legal referido en el Contrato. </w:t>
      </w:r>
    </w:p>
    <w:p w:rsidR="001D6146" w:rsidRPr="001D6146" w:rsidRDefault="001D6146" w:rsidP="007813B8">
      <w:pPr>
        <w:numPr>
          <w:ilvl w:val="0"/>
          <w:numId w:val="35"/>
        </w:numPr>
        <w:spacing w:after="120"/>
        <w:ind w:left="1134" w:hanging="283"/>
        <w:jc w:val="both"/>
        <w:rPr>
          <w:rFonts w:asciiTheme="minorHAnsi" w:hAnsiTheme="minorHAnsi" w:cstheme="minorHAnsi"/>
        </w:rPr>
      </w:pPr>
      <w:r w:rsidRPr="001D6146">
        <w:rPr>
          <w:rFonts w:asciiTheme="minorHAnsi" w:hAnsiTheme="minorHAnsi" w:cstheme="minorHAnsi"/>
        </w:rPr>
        <w:t>Certificado de  matrícula de inscripción en FUNDEMPRESA.</w:t>
      </w:r>
    </w:p>
    <w:p w:rsidR="001D6146" w:rsidRPr="001D6146" w:rsidRDefault="001D6146" w:rsidP="007813B8">
      <w:pPr>
        <w:numPr>
          <w:ilvl w:val="0"/>
          <w:numId w:val="35"/>
        </w:numPr>
        <w:spacing w:after="120"/>
        <w:ind w:left="1134" w:hanging="283"/>
        <w:jc w:val="both"/>
        <w:rPr>
          <w:rFonts w:asciiTheme="minorHAnsi" w:hAnsiTheme="minorHAnsi" w:cstheme="minorHAnsi"/>
        </w:rPr>
      </w:pPr>
      <w:r w:rsidRPr="001D6146">
        <w:rPr>
          <w:rFonts w:asciiTheme="minorHAnsi" w:hAnsiTheme="minorHAnsi" w:cstheme="minorHAnsi"/>
        </w:rPr>
        <w:t>Minuta del Contrato</w:t>
      </w:r>
    </w:p>
    <w:p w:rsidR="001D6146" w:rsidRPr="001D6146" w:rsidRDefault="001D6146" w:rsidP="001D6146">
      <w:pPr>
        <w:spacing w:after="120"/>
        <w:jc w:val="both"/>
        <w:rPr>
          <w:rFonts w:asciiTheme="minorHAnsi" w:hAnsiTheme="minorHAnsi" w:cstheme="minorHAnsi"/>
        </w:rPr>
      </w:pPr>
      <w:r w:rsidRPr="001D6146">
        <w:rPr>
          <w:rFonts w:asciiTheme="minorHAnsi" w:hAnsiTheme="minorHAnsi" w:cstheme="minorHAnsi"/>
        </w:rPr>
        <w:t>Fotocopias simples de:</w:t>
      </w:r>
    </w:p>
    <w:p w:rsidR="001D6146" w:rsidRPr="001D6146" w:rsidRDefault="001D6146" w:rsidP="007813B8">
      <w:pPr>
        <w:numPr>
          <w:ilvl w:val="0"/>
          <w:numId w:val="35"/>
        </w:numPr>
        <w:spacing w:after="120"/>
        <w:ind w:left="1135" w:hanging="284"/>
        <w:jc w:val="both"/>
        <w:rPr>
          <w:rFonts w:asciiTheme="minorHAnsi" w:hAnsiTheme="minorHAnsi" w:cstheme="minorHAnsi"/>
        </w:rPr>
      </w:pPr>
      <w:r w:rsidRPr="001D6146">
        <w:rPr>
          <w:rFonts w:asciiTheme="minorHAnsi" w:hAnsiTheme="minorHAnsi" w:cstheme="minorHAnsi"/>
        </w:rPr>
        <w:t>Cédula de identidad del representante legal.  </w:t>
      </w:r>
    </w:p>
    <w:p w:rsidR="001D6146" w:rsidRPr="001D6146" w:rsidRDefault="001D6146" w:rsidP="007813B8">
      <w:pPr>
        <w:numPr>
          <w:ilvl w:val="0"/>
          <w:numId w:val="35"/>
        </w:numPr>
        <w:spacing w:after="120"/>
        <w:ind w:left="1135" w:hanging="284"/>
        <w:jc w:val="both"/>
        <w:rPr>
          <w:rFonts w:asciiTheme="minorHAnsi" w:hAnsiTheme="minorHAnsi" w:cstheme="minorHAnsi"/>
        </w:rPr>
      </w:pPr>
      <w:r w:rsidRPr="001D6146">
        <w:rPr>
          <w:rFonts w:asciiTheme="minorHAnsi" w:hAnsiTheme="minorHAnsi" w:cstheme="minorHAnsi"/>
        </w:rPr>
        <w:t xml:space="preserve">Escritura  de constitución de la empresa.  </w:t>
      </w:r>
    </w:p>
    <w:p w:rsidR="001D6146" w:rsidRPr="001D6146" w:rsidRDefault="001D6146" w:rsidP="007813B8">
      <w:pPr>
        <w:numPr>
          <w:ilvl w:val="0"/>
          <w:numId w:val="35"/>
        </w:numPr>
        <w:spacing w:after="120"/>
        <w:ind w:left="1134" w:hanging="283"/>
        <w:jc w:val="both"/>
        <w:rPr>
          <w:rFonts w:asciiTheme="minorHAnsi" w:hAnsiTheme="minorHAnsi" w:cstheme="minorHAnsi"/>
        </w:rPr>
      </w:pPr>
      <w:r w:rsidRPr="001D6146">
        <w:rPr>
          <w:rFonts w:asciiTheme="minorHAnsi" w:hAnsiTheme="minorHAnsi" w:cstheme="minorHAnsi"/>
        </w:rPr>
        <w:t xml:space="preserve">Garantía de cumplimiento de Contrato </w:t>
      </w:r>
    </w:p>
    <w:p w:rsidR="001D6146" w:rsidRPr="001D6146" w:rsidRDefault="001D6146" w:rsidP="001D6146">
      <w:pPr>
        <w:spacing w:after="120"/>
        <w:jc w:val="both"/>
        <w:rPr>
          <w:rFonts w:asciiTheme="minorHAnsi" w:hAnsiTheme="minorHAnsi" w:cstheme="minorHAnsi"/>
          <w:lang w:val="es-BO"/>
        </w:rPr>
      </w:pPr>
      <w:r w:rsidRPr="001D6146">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1D6146" w:rsidRPr="001D6146" w:rsidRDefault="001D6146" w:rsidP="001D6146">
      <w:pPr>
        <w:spacing w:after="120"/>
        <w:jc w:val="both"/>
        <w:rPr>
          <w:rFonts w:asciiTheme="minorHAnsi" w:hAnsiTheme="minorHAnsi" w:cstheme="minorHAnsi"/>
          <w:b/>
          <w:u w:val="single"/>
          <w:lang w:val="es-ES_tradnl"/>
        </w:rPr>
      </w:pPr>
      <w:r w:rsidRPr="001D6146">
        <w:rPr>
          <w:rFonts w:asciiTheme="minorHAnsi" w:hAnsiTheme="minorHAnsi" w:cstheme="minorHAnsi"/>
          <w:b/>
          <w:u w:val="single"/>
          <w:lang w:val="es-ES_tradnl"/>
        </w:rPr>
        <w:t>TRIGÉSIMA SEGUNDA.-  (ANTICORRUPCIÓN)</w:t>
      </w:r>
    </w:p>
    <w:p w:rsidR="001D6146" w:rsidRPr="001D6146" w:rsidRDefault="001D6146" w:rsidP="001D6146">
      <w:pPr>
        <w:spacing w:after="120"/>
        <w:jc w:val="both"/>
        <w:rPr>
          <w:rFonts w:asciiTheme="minorHAnsi" w:hAnsiTheme="minorHAnsi" w:cstheme="minorHAnsi"/>
          <w:bCs/>
        </w:rPr>
      </w:pPr>
      <w:r w:rsidRPr="001D6146">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6146">
        <w:rPr>
          <w:rFonts w:asciiTheme="minorHAnsi" w:hAnsiTheme="minorHAnsi" w:cstheme="minorHAnsi"/>
          <w:bCs/>
        </w:rPr>
        <w:t xml:space="preserve">, sin perjuicio de que la </w:t>
      </w:r>
      <w:r w:rsidRPr="001D6146">
        <w:rPr>
          <w:rFonts w:asciiTheme="minorHAnsi" w:hAnsiTheme="minorHAnsi" w:cstheme="minorHAnsi"/>
          <w:b/>
          <w:bCs/>
        </w:rPr>
        <w:t>ENTIDAD</w:t>
      </w:r>
      <w:r w:rsidRPr="001D6146">
        <w:rPr>
          <w:rFonts w:asciiTheme="minorHAnsi" w:hAnsiTheme="minorHAnsi" w:cstheme="minorHAnsi"/>
          <w:bCs/>
        </w:rPr>
        <w:t xml:space="preserve"> resuelva el presente Contrato y se ejecuten las garantías que se encuentren vigentes al momento de la resolución.  </w:t>
      </w:r>
    </w:p>
    <w:p w:rsidR="001D6146" w:rsidRPr="001D6146" w:rsidRDefault="001D6146" w:rsidP="001D6146">
      <w:pPr>
        <w:spacing w:after="120"/>
        <w:ind w:left="708" w:hanging="708"/>
        <w:jc w:val="both"/>
        <w:rPr>
          <w:rFonts w:asciiTheme="minorHAnsi" w:hAnsiTheme="minorHAnsi" w:cstheme="minorHAnsi"/>
          <w:b/>
          <w:u w:val="single"/>
          <w:lang w:val="es-ES_tradnl"/>
        </w:rPr>
      </w:pPr>
      <w:r w:rsidRPr="001D6146">
        <w:rPr>
          <w:rFonts w:asciiTheme="minorHAnsi" w:hAnsiTheme="minorHAnsi" w:cstheme="minorHAnsi"/>
          <w:b/>
          <w:u w:val="single"/>
        </w:rPr>
        <w:t xml:space="preserve">TRIGÉSIMA </w:t>
      </w:r>
      <w:r w:rsidRPr="001D6146">
        <w:rPr>
          <w:rFonts w:asciiTheme="minorHAnsi" w:hAnsiTheme="minorHAnsi" w:cstheme="minorHAnsi"/>
          <w:b/>
          <w:u w:val="single"/>
          <w:lang w:val="es-ES_tradnl"/>
        </w:rPr>
        <w:t>TERCERA.- (CONFORMIDAD)</w:t>
      </w:r>
    </w:p>
    <w:p w:rsidR="001D6146" w:rsidRPr="001D6146" w:rsidRDefault="001D6146" w:rsidP="001D6146">
      <w:pPr>
        <w:spacing w:after="120"/>
        <w:jc w:val="both"/>
        <w:rPr>
          <w:rFonts w:asciiTheme="minorHAnsi" w:hAnsiTheme="minorHAnsi" w:cstheme="minorHAnsi"/>
          <w:b/>
          <w:lang w:val="es-ES_tradnl"/>
        </w:rPr>
      </w:pPr>
      <w:r w:rsidRPr="001D6146">
        <w:rPr>
          <w:rFonts w:asciiTheme="minorHAnsi" w:eastAsia="Calibri" w:hAnsiTheme="minorHAnsi" w:cstheme="minorHAnsi"/>
          <w:lang w:val="es-BO"/>
        </w:rPr>
        <w:t xml:space="preserve">En señal de aceptación y conformidad y para su fiel  y estricto cumplimiento firman el presente Contrato en (05) cinco ejemplares de un mismo tenor y validez </w:t>
      </w:r>
      <w:proofErr w:type="gramStart"/>
      <w:r w:rsidRPr="001D6146">
        <w:rPr>
          <w:rFonts w:asciiTheme="minorHAnsi" w:hAnsiTheme="minorHAnsi" w:cstheme="minorHAnsi"/>
          <w:lang w:eastAsia="es-BO"/>
        </w:rPr>
        <w:t xml:space="preserve">la </w:t>
      </w:r>
      <w:r w:rsidRPr="001D6146">
        <w:rPr>
          <w:rFonts w:asciiTheme="minorHAnsi" w:hAnsiTheme="minorHAnsi" w:cstheme="minorHAnsi"/>
          <w:b/>
          <w:lang w:eastAsia="es-BO"/>
        </w:rPr>
        <w:t>…</w:t>
      </w:r>
      <w:proofErr w:type="gramEnd"/>
      <w:r w:rsidRPr="001D6146">
        <w:rPr>
          <w:rFonts w:asciiTheme="minorHAnsi" w:hAnsiTheme="minorHAnsi" w:cstheme="minorHAnsi"/>
          <w:b/>
          <w:lang w:eastAsia="es-BO"/>
        </w:rPr>
        <w:t>…………..</w:t>
      </w:r>
      <w:r w:rsidRPr="001D6146">
        <w:rPr>
          <w:rFonts w:asciiTheme="minorHAnsi" w:hAnsiTheme="minorHAnsi" w:cstheme="minorHAnsi"/>
          <w:b/>
          <w:i/>
          <w:lang w:eastAsia="es-BO"/>
        </w:rPr>
        <w:t>(Consignar los datos del representante legal de la ENTIDAD)</w:t>
      </w:r>
      <w:r w:rsidRPr="001D6146">
        <w:rPr>
          <w:rFonts w:asciiTheme="minorHAnsi" w:hAnsiTheme="minorHAnsi" w:cstheme="minorHAnsi"/>
          <w:i/>
        </w:rPr>
        <w:t>,</w:t>
      </w:r>
      <w:r w:rsidRPr="001D6146">
        <w:rPr>
          <w:rFonts w:asciiTheme="minorHAnsi" w:hAnsiTheme="minorHAnsi" w:cstheme="minorHAnsi"/>
          <w:lang w:val="es-ES_tradnl"/>
        </w:rPr>
        <w:t xml:space="preserve"> en representación legal de la </w:t>
      </w:r>
      <w:r w:rsidRPr="001D6146">
        <w:rPr>
          <w:rFonts w:asciiTheme="minorHAnsi" w:hAnsiTheme="minorHAnsi" w:cstheme="minorHAnsi"/>
          <w:b/>
          <w:lang w:val="es-ES_tradnl"/>
        </w:rPr>
        <w:t>ENTIDAD</w:t>
      </w:r>
      <w:r w:rsidRPr="001D6146">
        <w:rPr>
          <w:rFonts w:asciiTheme="minorHAnsi" w:hAnsiTheme="minorHAnsi" w:cstheme="minorHAnsi"/>
          <w:lang w:val="es-ES_tradnl"/>
        </w:rPr>
        <w:t>,</w:t>
      </w:r>
      <w:r w:rsidRPr="001D6146">
        <w:rPr>
          <w:rFonts w:asciiTheme="minorHAnsi" w:hAnsiTheme="minorHAnsi" w:cstheme="minorHAnsi"/>
          <w:b/>
          <w:lang w:val="es-ES_tradnl"/>
        </w:rPr>
        <w:t xml:space="preserve"> </w:t>
      </w:r>
      <w:r w:rsidRPr="001D6146">
        <w:rPr>
          <w:rFonts w:asciiTheme="minorHAnsi" w:hAnsiTheme="minorHAnsi" w:cstheme="minorHAnsi"/>
          <w:lang w:val="es-ES_tradnl"/>
        </w:rPr>
        <w:t xml:space="preserve">y </w:t>
      </w:r>
      <w:r w:rsidRPr="001D6146">
        <w:rPr>
          <w:rFonts w:asciiTheme="minorHAnsi" w:hAnsiTheme="minorHAnsi" w:cstheme="minorHAnsi"/>
          <w:b/>
          <w:lang w:val="es-ES_tradnl"/>
        </w:rPr>
        <w:t xml:space="preserve">………….. </w:t>
      </w:r>
      <w:r w:rsidRPr="001D6146">
        <w:rPr>
          <w:rFonts w:asciiTheme="minorHAnsi" w:hAnsiTheme="minorHAnsi" w:cstheme="minorHAnsi"/>
          <w:b/>
          <w:i/>
          <w:lang w:val="es-ES_tradnl"/>
        </w:rPr>
        <w:t>(Consignar los datos del representante legal del PROVEEDOR)</w:t>
      </w:r>
      <w:r w:rsidRPr="001D6146">
        <w:rPr>
          <w:rFonts w:asciiTheme="minorHAnsi" w:hAnsiTheme="minorHAnsi" w:cstheme="minorHAnsi"/>
          <w:lang w:val="es-ES_tradnl"/>
        </w:rPr>
        <w:t xml:space="preserve"> en representación legal del </w:t>
      </w:r>
      <w:r w:rsidRPr="001D6146">
        <w:rPr>
          <w:rFonts w:asciiTheme="minorHAnsi" w:hAnsiTheme="minorHAnsi" w:cstheme="minorHAnsi"/>
          <w:b/>
          <w:lang w:val="es-ES_tradnl"/>
        </w:rPr>
        <w:t>PROVEEDOR.</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Este documento, conforme a disposiciones legales de control fiscal vigentes, será registrado ante la Contraloría General del Estado.</w:t>
      </w:r>
    </w:p>
    <w:p w:rsidR="001D6146" w:rsidRPr="001D6146" w:rsidRDefault="001D6146" w:rsidP="001D6146">
      <w:pPr>
        <w:spacing w:after="120"/>
        <w:jc w:val="both"/>
        <w:rPr>
          <w:rFonts w:asciiTheme="minorHAnsi" w:hAnsiTheme="minorHAnsi" w:cstheme="minorHAnsi"/>
          <w:lang w:val="es-ES_tradnl"/>
        </w:rPr>
      </w:pPr>
      <w:r w:rsidRPr="001D6146">
        <w:rPr>
          <w:rFonts w:asciiTheme="minorHAnsi" w:hAnsiTheme="minorHAnsi" w:cstheme="minorHAnsi"/>
          <w:lang w:val="es-ES_tradnl"/>
        </w:rPr>
        <w:t>Usted Señor Notario se servirá insertar todas las demás cláusulas que fuesen de estilo y seguridad.</w:t>
      </w:r>
    </w:p>
    <w:p w:rsidR="001D6146" w:rsidRPr="001D6146" w:rsidRDefault="001D6146" w:rsidP="001D6146">
      <w:pPr>
        <w:spacing w:before="120" w:after="120"/>
        <w:jc w:val="both"/>
        <w:rPr>
          <w:rFonts w:asciiTheme="minorHAnsi" w:hAnsiTheme="minorHAnsi" w:cstheme="minorHAnsi"/>
          <w:lang w:val="es-ES_tradnl"/>
        </w:rPr>
      </w:pPr>
    </w:p>
    <w:p w:rsidR="001D6146" w:rsidRPr="001D6146" w:rsidRDefault="001D6146" w:rsidP="001D6146">
      <w:pPr>
        <w:spacing w:before="120" w:after="120"/>
        <w:jc w:val="both"/>
        <w:rPr>
          <w:rFonts w:asciiTheme="minorHAnsi" w:hAnsiTheme="minorHAnsi" w:cstheme="minorHAnsi"/>
          <w:lang w:val="es-ES_tradnl"/>
        </w:rPr>
      </w:pPr>
    </w:p>
    <w:p w:rsidR="001D6146" w:rsidRPr="001D6146" w:rsidRDefault="001D6146" w:rsidP="001D6146">
      <w:pPr>
        <w:ind w:left="1276"/>
        <w:jc w:val="both"/>
        <w:rPr>
          <w:rFonts w:asciiTheme="minorHAnsi" w:hAnsiTheme="minorHAnsi" w:cstheme="minorHAnsi"/>
        </w:rPr>
      </w:pPr>
    </w:p>
    <w:p w:rsidR="001D6146" w:rsidRPr="001D6146" w:rsidRDefault="001D6146" w:rsidP="001D6146">
      <w:pPr>
        <w:spacing w:line="20" w:lineRule="atLeast"/>
        <w:jc w:val="both"/>
        <w:rPr>
          <w:rFonts w:asciiTheme="minorHAnsi" w:hAnsiTheme="minorHAnsi" w:cstheme="minorHAnsi"/>
          <w:lang w:val="es-ES_tradnl"/>
        </w:rPr>
      </w:pPr>
    </w:p>
    <w:tbl>
      <w:tblPr>
        <w:tblW w:w="0" w:type="auto"/>
        <w:tblLook w:val="04A0" w:firstRow="1" w:lastRow="0" w:firstColumn="1" w:lastColumn="0" w:noHBand="0" w:noVBand="1"/>
      </w:tblPr>
      <w:tblGrid>
        <w:gridCol w:w="4619"/>
        <w:gridCol w:w="4720"/>
      </w:tblGrid>
      <w:tr w:rsidR="001D6146" w:rsidRPr="001D6146" w:rsidTr="005D7BF5">
        <w:tc>
          <w:tcPr>
            <w:tcW w:w="4914" w:type="dxa"/>
            <w:shd w:val="clear" w:color="auto" w:fill="auto"/>
          </w:tcPr>
          <w:p w:rsidR="001D6146" w:rsidRPr="001D6146" w:rsidRDefault="001D6146" w:rsidP="005D7BF5">
            <w:pPr>
              <w:jc w:val="both"/>
              <w:rPr>
                <w:rFonts w:asciiTheme="minorHAnsi" w:hAnsiTheme="minorHAnsi" w:cstheme="minorHAnsi"/>
              </w:rPr>
            </w:pPr>
            <w:r w:rsidRPr="001D6146">
              <w:rPr>
                <w:rFonts w:asciiTheme="minorHAnsi" w:hAnsiTheme="minorHAnsi" w:cstheme="minorHAnsi"/>
              </w:rPr>
              <w:t xml:space="preserve">         Lic. __________________</w:t>
            </w:r>
          </w:p>
        </w:tc>
        <w:tc>
          <w:tcPr>
            <w:tcW w:w="4914" w:type="dxa"/>
            <w:shd w:val="clear" w:color="auto" w:fill="auto"/>
          </w:tcPr>
          <w:p w:rsidR="001D6146" w:rsidRPr="001D6146" w:rsidRDefault="001D6146" w:rsidP="005D7BF5">
            <w:pPr>
              <w:jc w:val="both"/>
              <w:rPr>
                <w:rFonts w:asciiTheme="minorHAnsi" w:hAnsiTheme="minorHAnsi" w:cstheme="minorHAnsi"/>
              </w:rPr>
            </w:pPr>
            <w:r w:rsidRPr="001D6146">
              <w:rPr>
                <w:rFonts w:asciiTheme="minorHAnsi" w:hAnsiTheme="minorHAnsi" w:cstheme="minorHAnsi"/>
              </w:rPr>
              <w:t xml:space="preserve">          Sr. ____________________________</w:t>
            </w:r>
          </w:p>
        </w:tc>
      </w:tr>
      <w:tr w:rsidR="001D6146" w:rsidRPr="001D6146" w:rsidTr="005D7BF5">
        <w:tc>
          <w:tcPr>
            <w:tcW w:w="4914" w:type="dxa"/>
            <w:shd w:val="clear" w:color="auto" w:fill="auto"/>
          </w:tcPr>
          <w:p w:rsidR="001D6146" w:rsidRPr="001D6146" w:rsidRDefault="001D6146" w:rsidP="005D7BF5">
            <w:pPr>
              <w:jc w:val="both"/>
              <w:rPr>
                <w:rFonts w:asciiTheme="minorHAnsi" w:hAnsiTheme="minorHAnsi" w:cstheme="minorHAnsi"/>
                <w:i/>
              </w:rPr>
            </w:pPr>
            <w:r w:rsidRPr="001D6146">
              <w:rPr>
                <w:rFonts w:asciiTheme="minorHAnsi" w:hAnsiTheme="minorHAnsi" w:cstheme="minorHAnsi"/>
                <w:i/>
              </w:rPr>
              <w:t xml:space="preserve">                       cargo</w:t>
            </w:r>
          </w:p>
          <w:p w:rsidR="001D6146" w:rsidRPr="001D6146" w:rsidRDefault="001D6146" w:rsidP="005D7BF5">
            <w:pPr>
              <w:jc w:val="both"/>
              <w:rPr>
                <w:rFonts w:asciiTheme="minorHAnsi" w:hAnsiTheme="minorHAnsi" w:cstheme="minorHAnsi"/>
                <w:b/>
              </w:rPr>
            </w:pPr>
            <w:r w:rsidRPr="001D6146">
              <w:rPr>
                <w:rFonts w:asciiTheme="minorHAnsi" w:hAnsiTheme="minorHAnsi" w:cstheme="minorHAnsi"/>
                <w:b/>
              </w:rPr>
              <w:t xml:space="preserve">            YPFB - ENTIDAD</w:t>
            </w:r>
          </w:p>
          <w:p w:rsidR="001D6146" w:rsidRPr="001D6146" w:rsidRDefault="001D6146" w:rsidP="005D7BF5">
            <w:pPr>
              <w:rPr>
                <w:rFonts w:asciiTheme="minorHAnsi" w:hAnsiTheme="minorHAnsi" w:cstheme="minorHAnsi"/>
                <w:b/>
              </w:rPr>
            </w:pPr>
          </w:p>
        </w:tc>
        <w:tc>
          <w:tcPr>
            <w:tcW w:w="4914" w:type="dxa"/>
            <w:shd w:val="clear" w:color="auto" w:fill="auto"/>
          </w:tcPr>
          <w:p w:rsidR="001D6146" w:rsidRPr="001D6146" w:rsidRDefault="001D6146" w:rsidP="005D7BF5">
            <w:pPr>
              <w:jc w:val="both"/>
              <w:rPr>
                <w:rFonts w:asciiTheme="minorHAnsi" w:hAnsiTheme="minorHAnsi" w:cstheme="minorHAnsi"/>
                <w:i/>
              </w:rPr>
            </w:pPr>
            <w:r w:rsidRPr="001D6146">
              <w:rPr>
                <w:rFonts w:asciiTheme="minorHAnsi" w:hAnsiTheme="minorHAnsi" w:cstheme="minorHAnsi"/>
                <w:i/>
              </w:rPr>
              <w:t xml:space="preserve">                         Nombre empresa</w:t>
            </w:r>
          </w:p>
          <w:p w:rsidR="001D6146" w:rsidRPr="001D6146" w:rsidRDefault="001D6146" w:rsidP="005D7BF5">
            <w:pPr>
              <w:jc w:val="both"/>
              <w:rPr>
                <w:rFonts w:asciiTheme="minorHAnsi" w:hAnsiTheme="minorHAnsi" w:cstheme="minorHAnsi"/>
                <w:b/>
              </w:rPr>
            </w:pPr>
            <w:r w:rsidRPr="001D6146">
              <w:rPr>
                <w:rFonts w:asciiTheme="minorHAnsi" w:hAnsiTheme="minorHAnsi" w:cstheme="minorHAnsi"/>
                <w:b/>
              </w:rPr>
              <w:t xml:space="preserve">                          PROVEEDOR</w:t>
            </w:r>
          </w:p>
        </w:tc>
      </w:tr>
    </w:tbl>
    <w:p w:rsidR="001D6146" w:rsidRPr="001D6146" w:rsidRDefault="001D6146" w:rsidP="001D6146">
      <w:pPr>
        <w:ind w:left="1276"/>
        <w:rPr>
          <w:rFonts w:asciiTheme="minorHAnsi" w:hAnsiTheme="minorHAnsi" w:cstheme="minorHAnsi"/>
        </w:rPr>
      </w:pPr>
    </w:p>
    <w:p w:rsidR="00266586" w:rsidRPr="001D6146" w:rsidRDefault="00266586" w:rsidP="00266586">
      <w:pPr>
        <w:jc w:val="center"/>
        <w:rPr>
          <w:rFonts w:asciiTheme="minorHAnsi" w:hAnsiTheme="minorHAnsi" w:cstheme="minorHAnsi"/>
          <w:b/>
          <w:bCs/>
          <w:lang w:val="es-ES_tradnl"/>
        </w:rPr>
      </w:pPr>
    </w:p>
    <w:p w:rsidR="00266586" w:rsidRPr="001D6146" w:rsidRDefault="00266586" w:rsidP="00266586">
      <w:pPr>
        <w:tabs>
          <w:tab w:val="left" w:pos="2581"/>
        </w:tabs>
        <w:rPr>
          <w:rFonts w:asciiTheme="minorHAnsi" w:hAnsiTheme="minorHAnsi" w:cstheme="minorHAnsi"/>
          <w:b/>
          <w:bCs/>
          <w:lang w:val="es-ES_tradnl"/>
        </w:rPr>
      </w:pPr>
      <w:r w:rsidRPr="001D6146">
        <w:rPr>
          <w:rFonts w:asciiTheme="minorHAnsi" w:hAnsiTheme="minorHAnsi" w:cstheme="minorHAnsi"/>
          <w:b/>
          <w:bCs/>
          <w:lang w:val="es-ES_tradnl"/>
        </w:rPr>
        <w:tab/>
      </w:r>
      <w:bookmarkStart w:id="7" w:name="_GoBack"/>
      <w:bookmarkEnd w:id="7"/>
    </w:p>
    <w:sectPr w:rsidR="00266586" w:rsidRPr="001D6146" w:rsidSect="002C402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3B8" w:rsidRDefault="007813B8">
      <w:r>
        <w:separator/>
      </w:r>
    </w:p>
  </w:endnote>
  <w:endnote w:type="continuationSeparator" w:id="0">
    <w:p w:rsidR="007813B8" w:rsidRDefault="0078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AA" w:rsidRPr="00615ED2" w:rsidRDefault="00320DAA">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2C402F">
      <w:rPr>
        <w:rFonts w:ascii="Calibri" w:hAnsi="Calibri" w:cs="Calibri"/>
        <w:noProof/>
        <w:sz w:val="18"/>
        <w:szCs w:val="18"/>
      </w:rPr>
      <w:t>19</w:t>
    </w:r>
    <w:r w:rsidRPr="00615ED2">
      <w:rPr>
        <w:rFonts w:ascii="Calibri" w:hAnsi="Calibri" w:cs="Calibri"/>
        <w:noProof/>
        <w:sz w:val="18"/>
        <w:szCs w:val="18"/>
      </w:rPr>
      <w:fldChar w:fldCharType="end"/>
    </w:r>
  </w:p>
  <w:p w:rsidR="00320DAA" w:rsidRDefault="00320DAA">
    <w:pPr>
      <w:pStyle w:val="Piedepgina"/>
    </w:pPr>
  </w:p>
  <w:p w:rsidR="00320DAA" w:rsidRDefault="00320D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AA" w:rsidRDefault="00320DAA">
    <w:pPr>
      <w:pStyle w:val="Piedepgina"/>
      <w:jc w:val="right"/>
    </w:pPr>
    <w:r>
      <w:fldChar w:fldCharType="begin"/>
    </w:r>
    <w:r>
      <w:instrText xml:space="preserve"> PAGE   \* MERGEFORMAT </w:instrText>
    </w:r>
    <w:r>
      <w:fldChar w:fldCharType="separate"/>
    </w:r>
    <w:r w:rsidR="002C402F">
      <w:rPr>
        <w:noProof/>
      </w:rPr>
      <w:t>49</w:t>
    </w:r>
    <w:r>
      <w:fldChar w:fldCharType="end"/>
    </w:r>
  </w:p>
  <w:p w:rsidR="00320DAA" w:rsidRDefault="00320D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3B8" w:rsidRDefault="007813B8">
      <w:r>
        <w:separator/>
      </w:r>
    </w:p>
  </w:footnote>
  <w:footnote w:type="continuationSeparator" w:id="0">
    <w:p w:rsidR="007813B8" w:rsidRDefault="00781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AA" w:rsidRPr="009F3620" w:rsidRDefault="00320DA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4516D"/>
    <w:multiLevelType w:val="multilevel"/>
    <w:tmpl w:val="FA320298"/>
    <w:lvl w:ilvl="0">
      <w:start w:val="15"/>
      <w:numFmt w:val="decimal"/>
      <w:lvlText w:val="%1"/>
      <w:lvlJc w:val="left"/>
      <w:pPr>
        <w:ind w:left="420" w:hanging="420"/>
      </w:pPr>
      <w:rPr>
        <w:rFonts w:hint="default"/>
      </w:rPr>
    </w:lvl>
    <w:lvl w:ilvl="1">
      <w:start w:val="1"/>
      <w:numFmt w:val="decimal"/>
      <w:lvlText w:val="%1.%2"/>
      <w:lvlJc w:val="left"/>
      <w:pPr>
        <w:ind w:left="987" w:hanging="4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1EE3094"/>
    <w:multiLevelType w:val="hybridMultilevel"/>
    <w:tmpl w:val="C7BE4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546A7E"/>
    <w:multiLevelType w:val="hybridMultilevel"/>
    <w:tmpl w:val="44F2759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0B94237"/>
    <w:multiLevelType w:val="hybridMultilevel"/>
    <w:tmpl w:val="07FC92E4"/>
    <w:lvl w:ilvl="0" w:tplc="C9508E7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B57DF3"/>
    <w:multiLevelType w:val="hybridMultilevel"/>
    <w:tmpl w:val="57220968"/>
    <w:lvl w:ilvl="0" w:tplc="FEB4077A">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C1B331B"/>
    <w:multiLevelType w:val="hybridMultilevel"/>
    <w:tmpl w:val="27BCA0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32">
    <w:nsid w:val="442E6C78"/>
    <w:multiLevelType w:val="hybridMultilevel"/>
    <w:tmpl w:val="62141DF8"/>
    <w:lvl w:ilvl="0" w:tplc="7DC467E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F1473D1"/>
    <w:multiLevelType w:val="multilevel"/>
    <w:tmpl w:val="EC586CDA"/>
    <w:lvl w:ilvl="0">
      <w:start w:val="25"/>
      <w:numFmt w:val="decimal"/>
      <w:lvlText w:val="%1"/>
      <w:lvlJc w:val="left"/>
      <w:pPr>
        <w:ind w:left="540" w:hanging="540"/>
      </w:pPr>
      <w:rPr>
        <w:rFonts w:hint="default"/>
        <w:b/>
      </w:rPr>
    </w:lvl>
    <w:lvl w:ilvl="1">
      <w:start w:val="2"/>
      <w:numFmt w:val="decimal"/>
      <w:lvlText w:val="%1.%2"/>
      <w:lvlJc w:val="left"/>
      <w:pPr>
        <w:ind w:left="1325" w:hanging="540"/>
      </w:pPr>
      <w:rPr>
        <w:rFonts w:hint="default"/>
        <w:b/>
      </w:rPr>
    </w:lvl>
    <w:lvl w:ilvl="2">
      <w:start w:val="5"/>
      <w:numFmt w:val="decimal"/>
      <w:lvlText w:val="%1.%2.%3"/>
      <w:lvlJc w:val="left"/>
      <w:pPr>
        <w:ind w:left="2290" w:hanging="720"/>
      </w:pPr>
      <w:rPr>
        <w:rFonts w:hint="default"/>
        <w:b/>
      </w:rPr>
    </w:lvl>
    <w:lvl w:ilvl="3">
      <w:start w:val="1"/>
      <w:numFmt w:val="decimal"/>
      <w:lvlText w:val="%1.%2.%3.%4"/>
      <w:lvlJc w:val="left"/>
      <w:pPr>
        <w:ind w:left="3075" w:hanging="720"/>
      </w:pPr>
      <w:rPr>
        <w:rFonts w:hint="default"/>
        <w:b/>
      </w:rPr>
    </w:lvl>
    <w:lvl w:ilvl="4">
      <w:start w:val="1"/>
      <w:numFmt w:val="decimal"/>
      <w:lvlText w:val="%1.%2.%3.%4.%5"/>
      <w:lvlJc w:val="left"/>
      <w:pPr>
        <w:ind w:left="4220" w:hanging="1080"/>
      </w:pPr>
      <w:rPr>
        <w:rFonts w:hint="default"/>
        <w:b/>
      </w:rPr>
    </w:lvl>
    <w:lvl w:ilvl="5">
      <w:start w:val="1"/>
      <w:numFmt w:val="decimal"/>
      <w:lvlText w:val="%1.%2.%3.%4.%5.%6"/>
      <w:lvlJc w:val="left"/>
      <w:pPr>
        <w:ind w:left="5005" w:hanging="1080"/>
      </w:pPr>
      <w:rPr>
        <w:rFonts w:hint="default"/>
        <w:b/>
      </w:rPr>
    </w:lvl>
    <w:lvl w:ilvl="6">
      <w:start w:val="1"/>
      <w:numFmt w:val="decimal"/>
      <w:lvlText w:val="%1.%2.%3.%4.%5.%6.%7"/>
      <w:lvlJc w:val="left"/>
      <w:pPr>
        <w:ind w:left="6150" w:hanging="1440"/>
      </w:pPr>
      <w:rPr>
        <w:rFonts w:hint="default"/>
        <w:b/>
      </w:rPr>
    </w:lvl>
    <w:lvl w:ilvl="7">
      <w:start w:val="1"/>
      <w:numFmt w:val="decimal"/>
      <w:lvlText w:val="%1.%2.%3.%4.%5.%6.%7.%8"/>
      <w:lvlJc w:val="left"/>
      <w:pPr>
        <w:ind w:left="6935" w:hanging="1440"/>
      </w:pPr>
      <w:rPr>
        <w:rFonts w:hint="default"/>
        <w:b/>
      </w:rPr>
    </w:lvl>
    <w:lvl w:ilvl="8">
      <w:start w:val="1"/>
      <w:numFmt w:val="decimal"/>
      <w:lvlText w:val="%1.%2.%3.%4.%5.%6.%7.%8.%9"/>
      <w:lvlJc w:val="left"/>
      <w:pPr>
        <w:ind w:left="8080" w:hanging="1800"/>
      </w:pPr>
      <w:rPr>
        <w:rFonts w:hint="default"/>
        <w:b/>
      </w:rPr>
    </w:lvl>
  </w:abstractNum>
  <w:abstractNum w:abstractNumId="35">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72F626C"/>
    <w:multiLevelType w:val="hybridMultilevel"/>
    <w:tmpl w:val="B76E720C"/>
    <w:lvl w:ilvl="0" w:tplc="4C9C6EE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AB23999"/>
    <w:multiLevelType w:val="hybridMultilevel"/>
    <w:tmpl w:val="934C6396"/>
    <w:lvl w:ilvl="0" w:tplc="083C5E6A">
      <w:start w:val="1"/>
      <w:numFmt w:val="lowerLetter"/>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1">
    <w:nsid w:val="5C462E24"/>
    <w:multiLevelType w:val="hybridMultilevel"/>
    <w:tmpl w:val="FF8A1D4A"/>
    <w:lvl w:ilvl="0" w:tplc="1E9A5948">
      <w:start w:val="1"/>
      <w:numFmt w:val="lowerLetter"/>
      <w:lvlText w:val="%1)"/>
      <w:lvlJc w:val="left"/>
      <w:pPr>
        <w:ind w:left="1080" w:hanging="360"/>
      </w:pPr>
      <w:rPr>
        <w:rFonts w:ascii="Arial" w:eastAsia="Times New Roman" w:hAnsi="Arial" w:cs="Arial"/>
        <w:b/>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67980BCC"/>
    <w:multiLevelType w:val="hybridMultilevel"/>
    <w:tmpl w:val="8BA00A60"/>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6D76E42"/>
    <w:multiLevelType w:val="hybridMultilevel"/>
    <w:tmpl w:val="108E5596"/>
    <w:lvl w:ilvl="0" w:tplc="26DC44E2">
      <w:start w:val="6"/>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D672522"/>
    <w:multiLevelType w:val="hybridMultilevel"/>
    <w:tmpl w:val="E72E63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2"/>
  </w:num>
  <w:num w:numId="4">
    <w:abstractNumId w:val="12"/>
  </w:num>
  <w:num w:numId="5">
    <w:abstractNumId w:val="26"/>
  </w:num>
  <w:num w:numId="6">
    <w:abstractNumId w:val="25"/>
  </w:num>
  <w:num w:numId="7">
    <w:abstractNumId w:val="27"/>
  </w:num>
  <w:num w:numId="8">
    <w:abstractNumId w:val="50"/>
  </w:num>
  <w:num w:numId="9">
    <w:abstractNumId w:val="0"/>
  </w:num>
  <w:num w:numId="10">
    <w:abstractNumId w:val="47"/>
  </w:num>
  <w:num w:numId="11">
    <w:abstractNumId w:val="29"/>
  </w:num>
  <w:num w:numId="12">
    <w:abstractNumId w:val="24"/>
  </w:num>
  <w:num w:numId="13">
    <w:abstractNumId w:val="20"/>
  </w:num>
  <w:num w:numId="14">
    <w:abstractNumId w:val="13"/>
  </w:num>
  <w:num w:numId="15">
    <w:abstractNumId w:val="31"/>
  </w:num>
  <w:num w:numId="16">
    <w:abstractNumId w:val="9"/>
  </w:num>
  <w:num w:numId="17">
    <w:abstractNumId w:val="16"/>
  </w:num>
  <w:num w:numId="18">
    <w:abstractNumId w:val="52"/>
  </w:num>
  <w:num w:numId="19">
    <w:abstractNumId w:val="35"/>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1"/>
  </w:num>
  <w:num w:numId="24">
    <w:abstractNumId w:val="6"/>
  </w:num>
  <w:num w:numId="25">
    <w:abstractNumId w:val="22"/>
  </w:num>
  <w:num w:numId="26">
    <w:abstractNumId w:val="36"/>
  </w:num>
  <w:num w:numId="27">
    <w:abstractNumId w:val="30"/>
  </w:num>
  <w:num w:numId="28">
    <w:abstractNumId w:val="3"/>
    <w:lvlOverride w:ilvl="0">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43"/>
  </w:num>
  <w:num w:numId="32">
    <w:abstractNumId w:val="49"/>
  </w:num>
  <w:num w:numId="33">
    <w:abstractNumId w:val="4"/>
  </w:num>
  <w:num w:numId="34">
    <w:abstractNumId w:val="33"/>
  </w:num>
  <w:num w:numId="35">
    <w:abstractNumId w:val="39"/>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48"/>
  </w:num>
  <w:num w:numId="39">
    <w:abstractNumId w:val="34"/>
  </w:num>
  <w:num w:numId="40">
    <w:abstractNumId w:val="10"/>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41"/>
  </w:num>
  <w:num w:numId="45">
    <w:abstractNumId w:val="2"/>
  </w:num>
  <w:num w:numId="46">
    <w:abstractNumId w:val="51"/>
  </w:num>
  <w:num w:numId="47">
    <w:abstractNumId w:val="45"/>
  </w:num>
  <w:num w:numId="48">
    <w:abstractNumId w:val="53"/>
  </w:num>
  <w:num w:numId="49">
    <w:abstractNumId w:val="32"/>
  </w:num>
  <w:num w:numId="50">
    <w:abstractNumId w:val="7"/>
  </w:num>
  <w:num w:numId="51">
    <w:abstractNumId w:val="28"/>
  </w:num>
  <w:num w:numId="52">
    <w:abstractNumId w:val="15"/>
  </w:num>
  <w:num w:numId="53">
    <w:abstractNumId w:val="44"/>
  </w:num>
  <w:num w:numId="54">
    <w:abstractNumId w:val="37"/>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D3"/>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6BB"/>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146"/>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B3A"/>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674"/>
    <w:rsid w:val="00244788"/>
    <w:rsid w:val="002451C7"/>
    <w:rsid w:val="0024530E"/>
    <w:rsid w:val="00245489"/>
    <w:rsid w:val="0024576D"/>
    <w:rsid w:val="00246136"/>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02F"/>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DAA"/>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1373"/>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5AD"/>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6115"/>
    <w:rsid w:val="006572BC"/>
    <w:rsid w:val="00657832"/>
    <w:rsid w:val="00657BB8"/>
    <w:rsid w:val="0066084C"/>
    <w:rsid w:val="00660871"/>
    <w:rsid w:val="00660968"/>
    <w:rsid w:val="00660E78"/>
    <w:rsid w:val="00663536"/>
    <w:rsid w:val="00663B64"/>
    <w:rsid w:val="00663CDB"/>
    <w:rsid w:val="00664BAD"/>
    <w:rsid w:val="00664EF7"/>
    <w:rsid w:val="00665B16"/>
    <w:rsid w:val="00666D9F"/>
    <w:rsid w:val="00667238"/>
    <w:rsid w:val="0066753E"/>
    <w:rsid w:val="00667FA3"/>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9F7"/>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0DC"/>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0AC4"/>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3B8"/>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0FB5"/>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A9D"/>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18"/>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B15"/>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87EAD"/>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563"/>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6E53"/>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198D"/>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3981"/>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0F38"/>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6AE0"/>
    <w:rsid w:val="00EE7A73"/>
    <w:rsid w:val="00EE7C67"/>
    <w:rsid w:val="00EE7CFD"/>
    <w:rsid w:val="00EF02C8"/>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D614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D6146"/>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D614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D614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fandrade@ypfb.gob.b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56680-914C-4C89-B3D0-17A6DE97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49</Pages>
  <Words>19967</Words>
  <Characters>109824</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129532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16</cp:revision>
  <cp:lastPrinted>2015-02-19T14:27:00Z</cp:lastPrinted>
  <dcterms:created xsi:type="dcterms:W3CDTF">2015-10-23T23:25:00Z</dcterms:created>
  <dcterms:modified xsi:type="dcterms:W3CDTF">2015-10-24T00:36:00Z</dcterms:modified>
</cp:coreProperties>
</file>