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4531B" w:rsidRDefault="0044531B" w:rsidP="00BC21BB">
                            <w:pPr>
                              <w:pStyle w:val="Ttulo1"/>
                              <w:ind w:left="142"/>
                              <w:jc w:val="center"/>
                              <w:rPr>
                                <w:rFonts w:ascii="Century Gothic" w:hAnsi="Century Gothic"/>
                                <w:szCs w:val="28"/>
                              </w:rPr>
                            </w:pPr>
                          </w:p>
                          <w:p w:rsidR="0044531B" w:rsidRDefault="004453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531B" w:rsidRDefault="0044531B" w:rsidP="00196858"/>
                          <w:p w:rsidR="0044531B" w:rsidRPr="00196858" w:rsidRDefault="0044531B" w:rsidP="00196858"/>
                          <w:p w:rsidR="0044531B" w:rsidRDefault="0044531B" w:rsidP="00BC21BB">
                            <w:pPr>
                              <w:ind w:left="142"/>
                              <w:jc w:val="center"/>
                              <w:rPr>
                                <w:rFonts w:ascii="Verdana" w:hAnsi="Verdana"/>
                                <w:b/>
                              </w:rPr>
                            </w:pPr>
                          </w:p>
                          <w:p w:rsidR="0044531B" w:rsidRDefault="004453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4531B" w:rsidRPr="00C825D4" w:rsidRDefault="0044531B"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44531B" w:rsidRDefault="0044531B" w:rsidP="00963B46">
                            <w:pPr>
                              <w:ind w:left="142"/>
                              <w:jc w:val="center"/>
                              <w:rPr>
                                <w:rFonts w:ascii="Century Gothic" w:hAnsi="Century Gothic" w:cs="Arial"/>
                                <w:b/>
                                <w:sz w:val="32"/>
                                <w:szCs w:val="32"/>
                                <w:lang w:val="es-MX"/>
                              </w:rPr>
                            </w:pPr>
                          </w:p>
                          <w:p w:rsidR="0044531B" w:rsidRDefault="0044531B" w:rsidP="00963B46">
                            <w:pPr>
                              <w:ind w:left="142"/>
                              <w:jc w:val="center"/>
                              <w:rPr>
                                <w:rFonts w:ascii="Century Gothic" w:hAnsi="Century Gothic" w:cs="Arial"/>
                                <w:b/>
                                <w:sz w:val="32"/>
                                <w:szCs w:val="32"/>
                                <w:lang w:val="es-MX"/>
                              </w:rPr>
                            </w:pPr>
                          </w:p>
                          <w:p w:rsidR="0044531B" w:rsidRPr="00EE5138" w:rsidRDefault="0044531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44531B" w:rsidRDefault="0044531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44531B" w:rsidRPr="003F3DFD" w:rsidRDefault="0044531B" w:rsidP="002C0306">
                            <w:pPr>
                              <w:rPr>
                                <w:rFonts w:ascii="Century Gothic" w:hAnsi="Century Gothic" w:cs="Arial"/>
                                <w:b/>
                                <w:sz w:val="32"/>
                                <w:szCs w:val="32"/>
                              </w:rPr>
                            </w:pPr>
                          </w:p>
                          <w:p w:rsidR="0044531B" w:rsidRDefault="0044531B" w:rsidP="00C64893">
                            <w:pPr>
                              <w:jc w:val="center"/>
                              <w:rPr>
                                <w:rFonts w:ascii="Century Gothic" w:hAnsi="Century Gothic"/>
                                <w:b/>
                                <w:sz w:val="32"/>
                                <w:szCs w:val="32"/>
                              </w:rPr>
                            </w:pPr>
                            <w:r>
                              <w:rPr>
                                <w:rFonts w:ascii="Century Gothic" w:hAnsi="Century Gothic"/>
                                <w:b/>
                                <w:sz w:val="32"/>
                                <w:szCs w:val="32"/>
                              </w:rPr>
                              <w:t>REGLAMENTO DE CONTRATACIONES DIRECTAS</w:t>
                            </w:r>
                          </w:p>
                          <w:p w:rsidR="0044531B" w:rsidRDefault="0044531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44531B" w:rsidRPr="00C64893" w:rsidRDefault="0044531B" w:rsidP="00BC21BB">
                            <w:pPr>
                              <w:ind w:left="142"/>
                              <w:jc w:val="center"/>
                              <w:rPr>
                                <w:rFonts w:ascii="Century Gothic" w:hAnsi="Century Gothic" w:cs="Arial"/>
                                <w:b/>
                                <w:sz w:val="32"/>
                                <w:szCs w:val="32"/>
                              </w:rPr>
                            </w:pPr>
                          </w:p>
                          <w:p w:rsidR="0044531B" w:rsidRDefault="0044531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4531B" w:rsidRPr="000F16BE" w:rsidRDefault="0044531B" w:rsidP="00716D3A">
                            <w:pPr>
                              <w:ind w:left="142"/>
                              <w:jc w:val="center"/>
                              <w:rPr>
                                <w:rFonts w:ascii="Century Gothic" w:hAnsi="Century Gothic" w:cs="Arial"/>
                                <w:b/>
                                <w:sz w:val="32"/>
                                <w:szCs w:val="32"/>
                                <w:lang w:val="es-MX"/>
                              </w:rPr>
                            </w:pPr>
                          </w:p>
                          <w:p w:rsidR="0044531B" w:rsidRPr="00811D4C" w:rsidRDefault="0044531B" w:rsidP="00BC21BB">
                            <w:pPr>
                              <w:ind w:left="142"/>
                              <w:rPr>
                                <w:rFonts w:ascii="Century Gothic" w:hAnsi="Century Gothic"/>
                                <w:b/>
                              </w:rPr>
                            </w:pPr>
                          </w:p>
                          <w:p w:rsidR="0044531B" w:rsidRPr="00F05C46" w:rsidRDefault="0044531B" w:rsidP="00EE5138">
                            <w:pPr>
                              <w:autoSpaceDE w:val="0"/>
                              <w:autoSpaceDN w:val="0"/>
                              <w:adjustRightInd w:val="0"/>
                              <w:ind w:left="142"/>
                              <w:jc w:val="center"/>
                              <w:rPr>
                                <w:rFonts w:ascii="Century Gothic" w:hAnsi="Century Gothic" w:cs="Century Gothic"/>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F05C46">
                              <w:rPr>
                                <w:rFonts w:ascii="Century Gothic" w:hAnsi="Century Gothic" w:cs="Century Gothic"/>
                                <w:bCs/>
                                <w:color w:val="000000"/>
                                <w:sz w:val="32"/>
                                <w:szCs w:val="32"/>
                              </w:rPr>
                              <w:t xml:space="preserve"> TRANSPORTE DE GARRAFAS DE GLP VIA TERRESTRE A LAS DIFERENTES EE.SS. DEL DTCC 2016</w:t>
                            </w:r>
                          </w:p>
                          <w:p w:rsidR="0044531B" w:rsidRDefault="0044531B" w:rsidP="00EE5138">
                            <w:pPr>
                              <w:autoSpaceDE w:val="0"/>
                              <w:autoSpaceDN w:val="0"/>
                              <w:adjustRightInd w:val="0"/>
                              <w:ind w:left="142"/>
                              <w:jc w:val="center"/>
                              <w:rPr>
                                <w:rFonts w:ascii="Century Gothic" w:hAnsi="Century Gothic" w:cs="Century Gothic"/>
                                <w:b/>
                                <w:bCs/>
                                <w:color w:val="000000"/>
                                <w:sz w:val="32"/>
                                <w:szCs w:val="32"/>
                              </w:rPr>
                            </w:pPr>
                          </w:p>
                          <w:p w:rsidR="0044531B" w:rsidRPr="00536091" w:rsidRDefault="0044531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sidRPr="00F05C46">
                              <w:rPr>
                                <w:rFonts w:ascii="Century Gothic" w:hAnsi="Century Gothic" w:cs="Century Gothic"/>
                                <w:bCs/>
                                <w:color w:val="000000"/>
                                <w:sz w:val="32"/>
                                <w:szCs w:val="32"/>
                              </w:rPr>
                              <w:t xml:space="preserve"> CDO-01-DCCEN-134-15</w:t>
                            </w:r>
                          </w:p>
                          <w:p w:rsidR="0044531B" w:rsidRDefault="0044531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4531B" w:rsidRPr="00574BFC" w:rsidRDefault="0044531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44531B" w:rsidRDefault="0044531B" w:rsidP="00BC21BB">
                            <w:pPr>
                              <w:ind w:right="930"/>
                              <w:jc w:val="center"/>
                              <w:rPr>
                                <w:rFonts w:ascii="Century Gothic" w:hAnsi="Century Gothic"/>
                                <w:lang w:val="es-ES_tradnl"/>
                              </w:rPr>
                            </w:pPr>
                            <w:r>
                              <w:rPr>
                                <w:rFonts w:ascii="Century Gothic" w:hAnsi="Century Gothic"/>
                                <w:lang w:val="es-ES_tradnl"/>
                              </w:rPr>
                              <w:t xml:space="preserve">          </w:t>
                            </w:r>
                          </w:p>
                          <w:p w:rsidR="0044531B" w:rsidRDefault="0044531B" w:rsidP="00BC21BB">
                            <w:pPr>
                              <w:ind w:right="930"/>
                              <w:jc w:val="center"/>
                              <w:rPr>
                                <w:rFonts w:ascii="Century Gothic" w:hAnsi="Century Gothic"/>
                                <w:lang w:val="es-ES_tradnl"/>
                              </w:rPr>
                            </w:pPr>
                          </w:p>
                          <w:p w:rsidR="0044531B" w:rsidRDefault="0044531B" w:rsidP="00BC21BB">
                            <w:pPr>
                              <w:ind w:right="930"/>
                              <w:jc w:val="center"/>
                              <w:rPr>
                                <w:rFonts w:ascii="Century Gothic" w:hAnsi="Century Gothic"/>
                                <w:lang w:val="es-ES_tradnl"/>
                              </w:rPr>
                            </w:pPr>
                          </w:p>
                          <w:p w:rsidR="0044531B" w:rsidRDefault="0044531B" w:rsidP="00BC21BB">
                            <w:pPr>
                              <w:ind w:right="930"/>
                              <w:jc w:val="center"/>
                              <w:rPr>
                                <w:rFonts w:ascii="Century Gothic" w:hAnsi="Century Gothic"/>
                                <w:lang w:val="es-ES_tradnl"/>
                              </w:rPr>
                            </w:pPr>
                          </w:p>
                          <w:p w:rsidR="0044531B" w:rsidRDefault="0044531B" w:rsidP="00BC21BB">
                            <w:pPr>
                              <w:ind w:right="930"/>
                              <w:jc w:val="center"/>
                              <w:rPr>
                                <w:rFonts w:ascii="Century Gothic" w:hAnsi="Century Gothic"/>
                                <w:lang w:val="es-ES_tradnl"/>
                              </w:rPr>
                            </w:pPr>
                          </w:p>
                          <w:p w:rsidR="0044531B" w:rsidRPr="009C5A35" w:rsidRDefault="0044531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44531B" w:rsidRDefault="0044531B" w:rsidP="00BC21BB">
                      <w:pPr>
                        <w:pStyle w:val="Ttulo1"/>
                        <w:ind w:left="142"/>
                        <w:jc w:val="center"/>
                        <w:rPr>
                          <w:rFonts w:ascii="Century Gothic" w:hAnsi="Century Gothic"/>
                          <w:szCs w:val="28"/>
                        </w:rPr>
                      </w:pPr>
                    </w:p>
                    <w:p w:rsidR="0044531B" w:rsidRDefault="004453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531B" w:rsidRDefault="0044531B" w:rsidP="00196858"/>
                    <w:p w:rsidR="0044531B" w:rsidRPr="00196858" w:rsidRDefault="0044531B" w:rsidP="00196858"/>
                    <w:p w:rsidR="0044531B" w:rsidRDefault="0044531B" w:rsidP="00BC21BB">
                      <w:pPr>
                        <w:ind w:left="142"/>
                        <w:jc w:val="center"/>
                        <w:rPr>
                          <w:rFonts w:ascii="Verdana" w:hAnsi="Verdana"/>
                          <w:b/>
                        </w:rPr>
                      </w:pPr>
                    </w:p>
                    <w:p w:rsidR="0044531B" w:rsidRDefault="004453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4531B" w:rsidRPr="00C825D4" w:rsidRDefault="0044531B"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44531B" w:rsidRDefault="0044531B" w:rsidP="00963B46">
                      <w:pPr>
                        <w:ind w:left="142"/>
                        <w:jc w:val="center"/>
                        <w:rPr>
                          <w:rFonts w:ascii="Century Gothic" w:hAnsi="Century Gothic" w:cs="Arial"/>
                          <w:b/>
                          <w:sz w:val="32"/>
                          <w:szCs w:val="32"/>
                          <w:lang w:val="es-MX"/>
                        </w:rPr>
                      </w:pPr>
                    </w:p>
                    <w:p w:rsidR="0044531B" w:rsidRDefault="0044531B" w:rsidP="00963B46">
                      <w:pPr>
                        <w:ind w:left="142"/>
                        <w:jc w:val="center"/>
                        <w:rPr>
                          <w:rFonts w:ascii="Century Gothic" w:hAnsi="Century Gothic" w:cs="Arial"/>
                          <w:b/>
                          <w:sz w:val="32"/>
                          <w:szCs w:val="32"/>
                          <w:lang w:val="es-MX"/>
                        </w:rPr>
                      </w:pPr>
                    </w:p>
                    <w:p w:rsidR="0044531B" w:rsidRPr="00EE5138" w:rsidRDefault="0044531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44531B" w:rsidRDefault="0044531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44531B" w:rsidRPr="003F3DFD" w:rsidRDefault="0044531B" w:rsidP="002C0306">
                      <w:pPr>
                        <w:rPr>
                          <w:rFonts w:ascii="Century Gothic" w:hAnsi="Century Gothic" w:cs="Arial"/>
                          <w:b/>
                          <w:sz w:val="32"/>
                          <w:szCs w:val="32"/>
                        </w:rPr>
                      </w:pPr>
                    </w:p>
                    <w:p w:rsidR="0044531B" w:rsidRDefault="0044531B" w:rsidP="00C64893">
                      <w:pPr>
                        <w:jc w:val="center"/>
                        <w:rPr>
                          <w:rFonts w:ascii="Century Gothic" w:hAnsi="Century Gothic"/>
                          <w:b/>
                          <w:sz w:val="32"/>
                          <w:szCs w:val="32"/>
                        </w:rPr>
                      </w:pPr>
                      <w:r>
                        <w:rPr>
                          <w:rFonts w:ascii="Century Gothic" w:hAnsi="Century Gothic"/>
                          <w:b/>
                          <w:sz w:val="32"/>
                          <w:szCs w:val="32"/>
                        </w:rPr>
                        <w:t>REGLAMENTO DE CONTRATACIONES DIRECTAS</w:t>
                      </w:r>
                    </w:p>
                    <w:p w:rsidR="0044531B" w:rsidRDefault="0044531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44531B" w:rsidRPr="00C64893" w:rsidRDefault="0044531B" w:rsidP="00BC21BB">
                      <w:pPr>
                        <w:ind w:left="142"/>
                        <w:jc w:val="center"/>
                        <w:rPr>
                          <w:rFonts w:ascii="Century Gothic" w:hAnsi="Century Gothic" w:cs="Arial"/>
                          <w:b/>
                          <w:sz w:val="32"/>
                          <w:szCs w:val="32"/>
                        </w:rPr>
                      </w:pPr>
                    </w:p>
                    <w:p w:rsidR="0044531B" w:rsidRDefault="0044531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4531B" w:rsidRPr="000F16BE" w:rsidRDefault="0044531B" w:rsidP="00716D3A">
                      <w:pPr>
                        <w:ind w:left="142"/>
                        <w:jc w:val="center"/>
                        <w:rPr>
                          <w:rFonts w:ascii="Century Gothic" w:hAnsi="Century Gothic" w:cs="Arial"/>
                          <w:b/>
                          <w:sz w:val="32"/>
                          <w:szCs w:val="32"/>
                          <w:lang w:val="es-MX"/>
                        </w:rPr>
                      </w:pPr>
                    </w:p>
                    <w:p w:rsidR="0044531B" w:rsidRPr="00811D4C" w:rsidRDefault="0044531B" w:rsidP="00BC21BB">
                      <w:pPr>
                        <w:ind w:left="142"/>
                        <w:rPr>
                          <w:rFonts w:ascii="Century Gothic" w:hAnsi="Century Gothic"/>
                          <w:b/>
                        </w:rPr>
                      </w:pPr>
                    </w:p>
                    <w:p w:rsidR="0044531B" w:rsidRPr="00F05C46" w:rsidRDefault="0044531B" w:rsidP="00EE5138">
                      <w:pPr>
                        <w:autoSpaceDE w:val="0"/>
                        <w:autoSpaceDN w:val="0"/>
                        <w:adjustRightInd w:val="0"/>
                        <w:ind w:left="142"/>
                        <w:jc w:val="center"/>
                        <w:rPr>
                          <w:rFonts w:ascii="Century Gothic" w:hAnsi="Century Gothic" w:cs="Century Gothic"/>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F05C46">
                        <w:rPr>
                          <w:rFonts w:ascii="Century Gothic" w:hAnsi="Century Gothic" w:cs="Century Gothic"/>
                          <w:bCs/>
                          <w:color w:val="000000"/>
                          <w:sz w:val="32"/>
                          <w:szCs w:val="32"/>
                        </w:rPr>
                        <w:t xml:space="preserve"> TRANSPORTE DE GARRAFAS DE GLP VIA TERRESTRE A LAS DIFERENTES EE.SS. DEL DTCC 2016</w:t>
                      </w:r>
                    </w:p>
                    <w:p w:rsidR="0044531B" w:rsidRDefault="0044531B" w:rsidP="00EE5138">
                      <w:pPr>
                        <w:autoSpaceDE w:val="0"/>
                        <w:autoSpaceDN w:val="0"/>
                        <w:adjustRightInd w:val="0"/>
                        <w:ind w:left="142"/>
                        <w:jc w:val="center"/>
                        <w:rPr>
                          <w:rFonts w:ascii="Century Gothic" w:hAnsi="Century Gothic" w:cs="Century Gothic"/>
                          <w:b/>
                          <w:bCs/>
                          <w:color w:val="000000"/>
                          <w:sz w:val="32"/>
                          <w:szCs w:val="32"/>
                        </w:rPr>
                      </w:pPr>
                    </w:p>
                    <w:p w:rsidR="0044531B" w:rsidRPr="00536091" w:rsidRDefault="0044531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sidRPr="00F05C46">
                        <w:rPr>
                          <w:rFonts w:ascii="Century Gothic" w:hAnsi="Century Gothic" w:cs="Century Gothic"/>
                          <w:bCs/>
                          <w:color w:val="000000"/>
                          <w:sz w:val="32"/>
                          <w:szCs w:val="32"/>
                        </w:rPr>
                        <w:t xml:space="preserve"> CDO-01-DCCEN-134-15</w:t>
                      </w:r>
                    </w:p>
                    <w:p w:rsidR="0044531B" w:rsidRDefault="0044531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4531B" w:rsidRPr="00574BFC" w:rsidRDefault="0044531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44531B" w:rsidRDefault="0044531B" w:rsidP="00BC21BB">
                      <w:pPr>
                        <w:ind w:right="930"/>
                        <w:jc w:val="center"/>
                        <w:rPr>
                          <w:rFonts w:ascii="Century Gothic" w:hAnsi="Century Gothic"/>
                          <w:lang w:val="es-ES_tradnl"/>
                        </w:rPr>
                      </w:pPr>
                      <w:r>
                        <w:rPr>
                          <w:rFonts w:ascii="Century Gothic" w:hAnsi="Century Gothic"/>
                          <w:lang w:val="es-ES_tradnl"/>
                        </w:rPr>
                        <w:t xml:space="preserve">          </w:t>
                      </w:r>
                    </w:p>
                    <w:p w:rsidR="0044531B" w:rsidRDefault="0044531B" w:rsidP="00BC21BB">
                      <w:pPr>
                        <w:ind w:right="930"/>
                        <w:jc w:val="center"/>
                        <w:rPr>
                          <w:rFonts w:ascii="Century Gothic" w:hAnsi="Century Gothic"/>
                          <w:lang w:val="es-ES_tradnl"/>
                        </w:rPr>
                      </w:pPr>
                    </w:p>
                    <w:p w:rsidR="0044531B" w:rsidRDefault="0044531B" w:rsidP="00BC21BB">
                      <w:pPr>
                        <w:ind w:right="930"/>
                        <w:jc w:val="center"/>
                        <w:rPr>
                          <w:rFonts w:ascii="Century Gothic" w:hAnsi="Century Gothic"/>
                          <w:lang w:val="es-ES_tradnl"/>
                        </w:rPr>
                      </w:pPr>
                    </w:p>
                    <w:p w:rsidR="0044531B" w:rsidRDefault="0044531B" w:rsidP="00BC21BB">
                      <w:pPr>
                        <w:ind w:right="930"/>
                        <w:jc w:val="center"/>
                        <w:rPr>
                          <w:rFonts w:ascii="Century Gothic" w:hAnsi="Century Gothic"/>
                          <w:lang w:val="es-ES_tradnl"/>
                        </w:rPr>
                      </w:pPr>
                    </w:p>
                    <w:p w:rsidR="0044531B" w:rsidRDefault="0044531B" w:rsidP="00BC21BB">
                      <w:pPr>
                        <w:ind w:right="930"/>
                        <w:jc w:val="center"/>
                        <w:rPr>
                          <w:rFonts w:ascii="Century Gothic" w:hAnsi="Century Gothic"/>
                          <w:lang w:val="es-ES_tradnl"/>
                        </w:rPr>
                      </w:pPr>
                    </w:p>
                    <w:p w:rsidR="0044531B" w:rsidRPr="009C5A35" w:rsidRDefault="0044531B"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1"/>
        <w:gridCol w:w="1101"/>
        <w:gridCol w:w="50"/>
        <w:gridCol w:w="1088"/>
        <w:gridCol w:w="3341"/>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4D4767">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F05C46" w:rsidRDefault="00F05C46" w:rsidP="004D4767">
            <w:pPr>
              <w:jc w:val="center"/>
              <w:rPr>
                <w:rFonts w:asciiTheme="minorHAnsi" w:hAnsiTheme="minorHAnsi" w:cstheme="minorHAnsi"/>
                <w:b/>
                <w:color w:val="000000"/>
                <w:sz w:val="18"/>
                <w:szCs w:val="18"/>
              </w:rPr>
            </w:pPr>
            <w:r>
              <w:rPr>
                <w:rFonts w:asciiTheme="minorHAnsi" w:hAnsiTheme="minorHAnsi" w:cstheme="minorHAnsi"/>
                <w:b/>
                <w:color w:val="000000"/>
                <w:sz w:val="18"/>
                <w:szCs w:val="18"/>
              </w:rPr>
              <w:t>NO APLICA</w:t>
            </w:r>
          </w:p>
        </w:tc>
      </w:tr>
      <w:tr w:rsidR="00EE5138" w:rsidRPr="00232824" w:rsidTr="004D4767">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4D4767">
            <w:pPr>
              <w:jc w:val="center"/>
              <w:rPr>
                <w:rFonts w:asciiTheme="minorHAnsi" w:hAnsiTheme="minorHAnsi" w:cstheme="minorHAnsi"/>
                <w:sz w:val="18"/>
                <w:szCs w:val="18"/>
              </w:rPr>
            </w:pPr>
          </w:p>
        </w:tc>
      </w:tr>
      <w:tr w:rsidR="00EE5138" w:rsidRPr="00232824" w:rsidTr="004D4767">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F05C46" w:rsidP="004D4767">
            <w:pPr>
              <w:jc w:val="center"/>
              <w:rPr>
                <w:rFonts w:asciiTheme="minorHAnsi" w:hAnsiTheme="minorHAnsi" w:cstheme="minorHAnsi"/>
                <w:b/>
                <w:color w:val="000000"/>
                <w:sz w:val="18"/>
                <w:szCs w:val="18"/>
              </w:rPr>
            </w:pPr>
            <w:r>
              <w:rPr>
                <w:rFonts w:asciiTheme="minorHAnsi" w:hAnsiTheme="minorHAnsi" w:cstheme="minorHAnsi"/>
                <w:b/>
                <w:color w:val="000000"/>
                <w:sz w:val="18"/>
                <w:szCs w:val="18"/>
              </w:rPr>
              <w:t>NO APLICA</w:t>
            </w:r>
          </w:p>
        </w:tc>
      </w:tr>
      <w:tr w:rsidR="00EE5138" w:rsidRPr="00232824" w:rsidTr="004D4767">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4D4767">
            <w:pPr>
              <w:jc w:val="center"/>
              <w:rPr>
                <w:rFonts w:asciiTheme="minorHAnsi" w:hAnsiTheme="minorHAnsi" w:cstheme="minorHAnsi"/>
                <w:sz w:val="18"/>
                <w:szCs w:val="18"/>
              </w:rPr>
            </w:pPr>
          </w:p>
        </w:tc>
      </w:tr>
      <w:tr w:rsidR="00EE5138" w:rsidRPr="00232824" w:rsidTr="004D4767">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F05C46" w:rsidP="004D4767">
            <w:pPr>
              <w:jc w:val="center"/>
              <w:rPr>
                <w:rFonts w:asciiTheme="minorHAnsi" w:hAnsiTheme="minorHAnsi" w:cstheme="minorHAnsi"/>
                <w:sz w:val="18"/>
                <w:szCs w:val="18"/>
              </w:rPr>
            </w:pPr>
            <w:r>
              <w:rPr>
                <w:rFonts w:asciiTheme="minorHAnsi" w:hAnsiTheme="minorHAnsi" w:cstheme="minorHAnsi"/>
                <w:b/>
                <w:color w:val="000000"/>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4D4767" w:rsidRDefault="004D4767" w:rsidP="004D4767">
            <w:pPr>
              <w:jc w:val="center"/>
              <w:rPr>
                <w:rFonts w:asciiTheme="minorHAnsi" w:hAnsiTheme="minorHAnsi" w:cstheme="minorHAnsi"/>
                <w:b/>
                <w:sz w:val="18"/>
                <w:szCs w:val="18"/>
              </w:rPr>
            </w:pPr>
            <w:r w:rsidRPr="004D4767">
              <w:rPr>
                <w:rFonts w:asciiTheme="minorHAnsi" w:hAnsiTheme="minorHAnsi" w:cstheme="minorHAnsi"/>
                <w:b/>
                <w:sz w:val="18"/>
                <w:szCs w:val="18"/>
              </w:rPr>
              <w:t>12/11/2015</w:t>
            </w:r>
          </w:p>
        </w:tc>
        <w:tc>
          <w:tcPr>
            <w:tcW w:w="1089" w:type="dxa"/>
            <w:vAlign w:val="center"/>
          </w:tcPr>
          <w:p w:rsidR="00EE5138"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4D4767" w:rsidRDefault="004D4767" w:rsidP="004D4767">
            <w:pPr>
              <w:jc w:val="center"/>
              <w:rPr>
                <w:rFonts w:asciiTheme="minorHAnsi" w:hAnsiTheme="minorHAnsi" w:cstheme="minorHAnsi"/>
                <w:b/>
                <w:sz w:val="18"/>
                <w:szCs w:val="18"/>
              </w:rPr>
            </w:pPr>
            <w:r w:rsidRPr="004D4767">
              <w:rPr>
                <w:rFonts w:asciiTheme="minorHAnsi" w:hAnsiTheme="minorHAnsi" w:cstheme="minorHAnsi"/>
                <w:b/>
                <w:sz w:val="18"/>
                <w:szCs w:val="18"/>
              </w:rPr>
              <w:t>09:30</w:t>
            </w:r>
          </w:p>
        </w:tc>
        <w:tc>
          <w:tcPr>
            <w:tcW w:w="3344" w:type="dxa"/>
          </w:tcPr>
          <w:p w:rsidR="009F62BA" w:rsidRPr="009F62BA" w:rsidRDefault="009F62BA" w:rsidP="009F62BA">
            <w:pPr>
              <w:jc w:val="center"/>
              <w:rPr>
                <w:rFonts w:asciiTheme="minorHAnsi" w:hAnsiTheme="minorHAnsi" w:cstheme="minorHAnsi"/>
                <w:sz w:val="18"/>
                <w:szCs w:val="18"/>
              </w:rPr>
            </w:pPr>
            <w:r w:rsidRPr="009F62BA">
              <w:rPr>
                <w:rFonts w:asciiTheme="minorHAnsi" w:hAnsiTheme="minorHAnsi" w:cstheme="minorHAnsi"/>
                <w:sz w:val="18"/>
                <w:szCs w:val="18"/>
              </w:rPr>
              <w:t>Campo Ferial FEXPOCRUZ</w:t>
            </w:r>
          </w:p>
          <w:p w:rsidR="009F62BA" w:rsidRPr="009F62BA" w:rsidRDefault="009F62BA" w:rsidP="009F62BA">
            <w:pPr>
              <w:jc w:val="center"/>
              <w:rPr>
                <w:rFonts w:asciiTheme="minorHAnsi" w:hAnsiTheme="minorHAnsi" w:cstheme="minorHAnsi"/>
                <w:sz w:val="18"/>
                <w:szCs w:val="18"/>
              </w:rPr>
            </w:pPr>
            <w:r w:rsidRPr="009F62BA">
              <w:rPr>
                <w:rFonts w:asciiTheme="minorHAnsi" w:hAnsiTheme="minorHAnsi" w:cstheme="minorHAnsi"/>
                <w:sz w:val="18"/>
                <w:szCs w:val="18"/>
              </w:rPr>
              <w:t xml:space="preserve">Pabellón </w:t>
            </w:r>
            <w:proofErr w:type="spellStart"/>
            <w:r w:rsidRPr="009F62BA">
              <w:rPr>
                <w:rFonts w:asciiTheme="minorHAnsi" w:hAnsiTheme="minorHAnsi" w:cstheme="minorHAnsi"/>
                <w:sz w:val="18"/>
                <w:szCs w:val="18"/>
              </w:rPr>
              <w:t>Guarayos</w:t>
            </w:r>
            <w:proofErr w:type="spellEnd"/>
            <w:r w:rsidRPr="009F62BA">
              <w:rPr>
                <w:rFonts w:asciiTheme="minorHAnsi" w:hAnsiTheme="minorHAnsi" w:cstheme="minorHAnsi"/>
                <w:sz w:val="18"/>
                <w:szCs w:val="18"/>
              </w:rPr>
              <w:t xml:space="preserve"> STAND YPFB CASA MATRIZ, Av. Roca y Coronado s/n.</w:t>
            </w:r>
          </w:p>
          <w:p w:rsidR="00EE5138" w:rsidRPr="00232824" w:rsidRDefault="009F62BA" w:rsidP="009F62BA">
            <w:pPr>
              <w:jc w:val="center"/>
              <w:rPr>
                <w:rFonts w:asciiTheme="minorHAnsi" w:hAnsiTheme="minorHAnsi" w:cstheme="minorHAnsi"/>
                <w:sz w:val="18"/>
                <w:szCs w:val="18"/>
              </w:rPr>
            </w:pPr>
            <w:r w:rsidRPr="009F62BA">
              <w:rPr>
                <w:rFonts w:asciiTheme="minorHAnsi" w:hAnsiTheme="minorHAnsi" w:cstheme="minorHAnsi"/>
                <w:sz w:val="18"/>
                <w:szCs w:val="18"/>
              </w:rPr>
              <w:t>Santa Cruz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4D4767" w:rsidRPr="00232824" w:rsidTr="00973192">
        <w:trPr>
          <w:trHeight w:val="246"/>
        </w:trPr>
        <w:tc>
          <w:tcPr>
            <w:tcW w:w="418" w:type="dxa"/>
            <w:vAlign w:val="center"/>
          </w:tcPr>
          <w:p w:rsidR="004D4767" w:rsidRPr="00232824" w:rsidRDefault="004D4767" w:rsidP="004D4767">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4D4767" w:rsidRPr="00232824" w:rsidRDefault="004D4767" w:rsidP="004D4767">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4D4767" w:rsidRPr="00232824" w:rsidRDefault="004D4767" w:rsidP="004D4767">
            <w:pPr>
              <w:rPr>
                <w:rFonts w:asciiTheme="minorHAnsi" w:hAnsiTheme="minorHAnsi" w:cstheme="minorHAnsi"/>
                <w:sz w:val="18"/>
                <w:szCs w:val="18"/>
              </w:rPr>
            </w:pPr>
            <w:r w:rsidRPr="00232824">
              <w:rPr>
                <w:rFonts w:asciiTheme="minorHAnsi" w:hAnsiTheme="minorHAnsi" w:cstheme="minorHAnsi"/>
                <w:sz w:val="18"/>
                <w:szCs w:val="18"/>
              </w:rPr>
              <w:t>Fecha:</w:t>
            </w:r>
          </w:p>
          <w:p w:rsidR="004D4767" w:rsidRPr="004D4767" w:rsidRDefault="004D4767" w:rsidP="004D4767">
            <w:pPr>
              <w:jc w:val="center"/>
              <w:rPr>
                <w:rFonts w:asciiTheme="minorHAnsi" w:hAnsiTheme="minorHAnsi" w:cstheme="minorHAnsi"/>
                <w:b/>
                <w:sz w:val="18"/>
                <w:szCs w:val="18"/>
              </w:rPr>
            </w:pPr>
            <w:r w:rsidRPr="004D4767">
              <w:rPr>
                <w:rFonts w:asciiTheme="minorHAnsi" w:hAnsiTheme="minorHAnsi" w:cstheme="minorHAnsi"/>
                <w:b/>
                <w:sz w:val="18"/>
                <w:szCs w:val="18"/>
              </w:rPr>
              <w:t>12/11/2015</w:t>
            </w:r>
          </w:p>
        </w:tc>
        <w:tc>
          <w:tcPr>
            <w:tcW w:w="1139" w:type="dxa"/>
            <w:gridSpan w:val="2"/>
            <w:vAlign w:val="center"/>
          </w:tcPr>
          <w:p w:rsidR="004D4767" w:rsidRDefault="004D4767" w:rsidP="004D4767">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D4767" w:rsidRPr="004D4767" w:rsidRDefault="004D4767" w:rsidP="004D4767">
            <w:pPr>
              <w:jc w:val="center"/>
              <w:rPr>
                <w:rFonts w:asciiTheme="minorHAnsi" w:hAnsiTheme="minorHAnsi" w:cstheme="minorHAnsi"/>
                <w:b/>
                <w:sz w:val="18"/>
                <w:szCs w:val="18"/>
              </w:rPr>
            </w:pPr>
            <w:r>
              <w:rPr>
                <w:rFonts w:asciiTheme="minorHAnsi" w:hAnsiTheme="minorHAnsi" w:cstheme="minorHAnsi"/>
                <w:b/>
                <w:sz w:val="18"/>
                <w:szCs w:val="18"/>
              </w:rPr>
              <w:t>10</w:t>
            </w:r>
            <w:r w:rsidRPr="004D4767">
              <w:rPr>
                <w:rFonts w:asciiTheme="minorHAnsi" w:hAnsiTheme="minorHAnsi" w:cstheme="minorHAnsi"/>
                <w:b/>
                <w:sz w:val="18"/>
                <w:szCs w:val="18"/>
              </w:rPr>
              <w:t>:</w:t>
            </w:r>
            <w:r>
              <w:rPr>
                <w:rFonts w:asciiTheme="minorHAnsi" w:hAnsiTheme="minorHAnsi" w:cstheme="minorHAnsi"/>
                <w:b/>
                <w:sz w:val="18"/>
                <w:szCs w:val="18"/>
              </w:rPr>
              <w:t>0</w:t>
            </w:r>
            <w:r w:rsidRPr="004D4767">
              <w:rPr>
                <w:rFonts w:asciiTheme="minorHAnsi" w:hAnsiTheme="minorHAnsi" w:cstheme="minorHAnsi"/>
                <w:b/>
                <w:sz w:val="18"/>
                <w:szCs w:val="18"/>
              </w:rPr>
              <w:t>0</w:t>
            </w:r>
          </w:p>
        </w:tc>
        <w:tc>
          <w:tcPr>
            <w:tcW w:w="3344" w:type="dxa"/>
            <w:vAlign w:val="center"/>
          </w:tcPr>
          <w:p w:rsidR="009F62BA" w:rsidRPr="009F62BA" w:rsidRDefault="009F62BA" w:rsidP="009F62BA">
            <w:pPr>
              <w:jc w:val="center"/>
              <w:rPr>
                <w:rFonts w:asciiTheme="minorHAnsi" w:hAnsiTheme="minorHAnsi" w:cstheme="minorHAnsi"/>
                <w:sz w:val="18"/>
                <w:szCs w:val="18"/>
              </w:rPr>
            </w:pPr>
            <w:r w:rsidRPr="009F62BA">
              <w:rPr>
                <w:rFonts w:asciiTheme="minorHAnsi" w:hAnsiTheme="minorHAnsi" w:cstheme="minorHAnsi"/>
                <w:sz w:val="18"/>
                <w:szCs w:val="18"/>
              </w:rPr>
              <w:t>Campo Ferial FEXPOCRUZ</w:t>
            </w:r>
          </w:p>
          <w:p w:rsidR="009F62BA" w:rsidRPr="009F62BA" w:rsidRDefault="009F62BA" w:rsidP="009F62BA">
            <w:pPr>
              <w:jc w:val="center"/>
              <w:rPr>
                <w:rFonts w:asciiTheme="minorHAnsi" w:hAnsiTheme="minorHAnsi" w:cstheme="minorHAnsi"/>
                <w:sz w:val="18"/>
                <w:szCs w:val="18"/>
              </w:rPr>
            </w:pPr>
            <w:r w:rsidRPr="009F62BA">
              <w:rPr>
                <w:rFonts w:asciiTheme="minorHAnsi" w:hAnsiTheme="minorHAnsi" w:cstheme="minorHAnsi"/>
                <w:sz w:val="18"/>
                <w:szCs w:val="18"/>
              </w:rPr>
              <w:t xml:space="preserve">Pabellón </w:t>
            </w:r>
            <w:proofErr w:type="spellStart"/>
            <w:r w:rsidRPr="009F62BA">
              <w:rPr>
                <w:rFonts w:asciiTheme="minorHAnsi" w:hAnsiTheme="minorHAnsi" w:cstheme="minorHAnsi"/>
                <w:sz w:val="18"/>
                <w:szCs w:val="18"/>
              </w:rPr>
              <w:t>Guarayos</w:t>
            </w:r>
            <w:proofErr w:type="spellEnd"/>
            <w:r w:rsidRPr="009F62BA">
              <w:rPr>
                <w:rFonts w:asciiTheme="minorHAnsi" w:hAnsiTheme="minorHAnsi" w:cstheme="minorHAnsi"/>
                <w:sz w:val="18"/>
                <w:szCs w:val="18"/>
              </w:rPr>
              <w:t xml:space="preserve"> STAND YPFB CASA MATRIZ, Av. Roca y Coronado s/n.</w:t>
            </w:r>
          </w:p>
          <w:p w:rsidR="004D4767" w:rsidRPr="00232824" w:rsidRDefault="009F62BA" w:rsidP="009F62BA">
            <w:pPr>
              <w:jc w:val="center"/>
              <w:rPr>
                <w:rFonts w:asciiTheme="minorHAnsi" w:hAnsiTheme="minorHAnsi" w:cstheme="minorHAnsi"/>
                <w:color w:val="000000"/>
                <w:sz w:val="18"/>
                <w:szCs w:val="18"/>
                <w:lang w:val="es-BO"/>
              </w:rPr>
            </w:pPr>
            <w:r w:rsidRPr="009F62BA">
              <w:rPr>
                <w:rFonts w:asciiTheme="minorHAnsi" w:hAnsiTheme="minorHAnsi" w:cstheme="minorHAnsi"/>
                <w:sz w:val="18"/>
                <w:szCs w:val="18"/>
              </w:rPr>
              <w:t>Santa Cruz –Bolivia</w:t>
            </w:r>
          </w:p>
        </w:tc>
      </w:tr>
    </w:tbl>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5425D3">
        <w:trPr>
          <w:trHeight w:val="335"/>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F62BA">
        <w:trPr>
          <w:trHeight w:hRule="exact" w:val="355"/>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425D3" w:rsidP="005425D3">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F62BA">
        <w:trPr>
          <w:trHeight w:hRule="exact" w:val="319"/>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425D3" w:rsidP="005425D3">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POR TRAMOS</w:t>
            </w:r>
          </w:p>
        </w:tc>
      </w:tr>
      <w:tr w:rsidR="00EE5138" w:rsidRPr="00C75BEC" w:rsidTr="009F62BA">
        <w:trPr>
          <w:trHeight w:hRule="exact" w:val="379"/>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425D3" w:rsidP="005425D3">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F62BA">
        <w:trPr>
          <w:trHeight w:hRule="exact" w:val="285"/>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5425D3" w:rsidP="005425D3">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jc w:val="center"/>
        <w:rPr>
          <w:rFonts w:asciiTheme="minorHAnsi" w:hAnsiTheme="minorHAnsi" w:cstheme="minorHAnsi"/>
          <w:b/>
          <w:sz w:val="18"/>
          <w:szCs w:val="18"/>
        </w:rPr>
      </w:pPr>
    </w:p>
    <w:tbl>
      <w:tblPr>
        <w:tblW w:w="9491" w:type="dxa"/>
        <w:jc w:val="center"/>
        <w:tblInd w:w="55" w:type="dxa"/>
        <w:tblCellMar>
          <w:left w:w="70" w:type="dxa"/>
          <w:right w:w="70" w:type="dxa"/>
        </w:tblCellMar>
        <w:tblLook w:val="04A0" w:firstRow="1" w:lastRow="0" w:firstColumn="1" w:lastColumn="0" w:noHBand="0" w:noVBand="1"/>
      </w:tblPr>
      <w:tblGrid>
        <w:gridCol w:w="719"/>
        <w:gridCol w:w="3154"/>
        <w:gridCol w:w="2080"/>
        <w:gridCol w:w="1123"/>
        <w:gridCol w:w="1275"/>
        <w:gridCol w:w="1140"/>
      </w:tblGrid>
      <w:tr w:rsidR="00BE7D6B" w:rsidRPr="00C75BEC" w:rsidTr="00A84D5C">
        <w:trPr>
          <w:trHeight w:val="447"/>
          <w:jc w:val="center"/>
        </w:trPr>
        <w:tc>
          <w:tcPr>
            <w:tcW w:w="9491"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BE7D6B" w:rsidRPr="00C75BEC" w:rsidRDefault="00BE7D6B" w:rsidP="00973192">
            <w:pPr>
              <w:ind w:left="705"/>
              <w:jc w:val="center"/>
              <w:rPr>
                <w:rFonts w:asciiTheme="minorHAnsi" w:hAnsiTheme="minorHAnsi" w:cstheme="minorHAnsi"/>
                <w:b/>
                <w:sz w:val="18"/>
                <w:szCs w:val="18"/>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BE7D6B" w:rsidRPr="00C75BEC" w:rsidTr="00BE7D6B">
        <w:trPr>
          <w:trHeight w:val="529"/>
          <w:jc w:val="center"/>
        </w:trPr>
        <w:tc>
          <w:tcPr>
            <w:tcW w:w="7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BE7D6B" w:rsidRPr="00C75BEC" w:rsidRDefault="00BE7D6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TRAMO </w:t>
            </w:r>
            <w:r w:rsidRPr="00C75BEC">
              <w:rPr>
                <w:rFonts w:asciiTheme="minorHAnsi" w:hAnsiTheme="minorHAnsi" w:cstheme="minorHAnsi"/>
                <w:b/>
                <w:bCs/>
                <w:color w:val="000000"/>
                <w:sz w:val="18"/>
                <w:szCs w:val="18"/>
                <w:lang w:val="es-BO" w:eastAsia="es-BO"/>
              </w:rPr>
              <w:t>Nº</w:t>
            </w:r>
          </w:p>
        </w:tc>
        <w:tc>
          <w:tcPr>
            <w:tcW w:w="31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BE7D6B" w:rsidRPr="00C75BEC" w:rsidRDefault="00BE7D6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208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BE7D6B" w:rsidRPr="00C75BEC" w:rsidRDefault="00BE7D6B" w:rsidP="00973192">
            <w:pPr>
              <w:jc w:val="center"/>
              <w:rPr>
                <w:rFonts w:asciiTheme="minorHAnsi" w:hAnsiTheme="minorHAnsi" w:cstheme="minorHAnsi"/>
                <w:b/>
                <w:bCs/>
                <w:color w:val="000000"/>
                <w:sz w:val="18"/>
                <w:szCs w:val="18"/>
                <w:lang w:val="es-BO" w:eastAsia="es-BO"/>
              </w:rPr>
            </w:pPr>
            <w:r w:rsidRPr="00D47412">
              <w:rPr>
                <w:rFonts w:ascii="Calibri" w:hAnsi="Calibri" w:cs="Calibri"/>
                <w:b/>
                <w:bCs/>
                <w:color w:val="000000"/>
                <w:sz w:val="18"/>
                <w:szCs w:val="22"/>
              </w:rPr>
              <w:t>TOTAL GARRAFAS ESTIMADAS A TRANSPORTAR  DURANTE LA GESTIÓN 2016</w:t>
            </w:r>
          </w:p>
        </w:tc>
        <w:tc>
          <w:tcPr>
            <w:tcW w:w="112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BE7D6B" w:rsidRPr="0096776D" w:rsidRDefault="00BE7D6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27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BE7D6B" w:rsidRPr="00C75BEC" w:rsidRDefault="00BE7D6B" w:rsidP="00BE7D6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140"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BE7D6B" w:rsidRDefault="00BE7D6B" w:rsidP="00BE7D6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BE7D6B" w:rsidRPr="00C75BEC" w:rsidTr="00BE7D6B">
        <w:trPr>
          <w:trHeight w:val="330"/>
          <w:jc w:val="center"/>
        </w:trPr>
        <w:tc>
          <w:tcPr>
            <w:tcW w:w="719" w:type="dxa"/>
            <w:tcBorders>
              <w:top w:val="nil"/>
              <w:left w:val="single" w:sz="8" w:space="0" w:color="auto"/>
              <w:bottom w:val="single" w:sz="8" w:space="0" w:color="auto"/>
              <w:right w:val="single" w:sz="8" w:space="0" w:color="auto"/>
            </w:tcBorders>
            <w:shd w:val="clear" w:color="auto" w:fill="auto"/>
            <w:noWrap/>
            <w:vAlign w:val="center"/>
          </w:tcPr>
          <w:p w:rsidR="00BE7D6B" w:rsidRPr="00C75BEC" w:rsidRDefault="00BE7D6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154" w:type="dxa"/>
            <w:tcBorders>
              <w:top w:val="nil"/>
              <w:left w:val="nil"/>
              <w:bottom w:val="single" w:sz="8" w:space="0" w:color="auto"/>
              <w:right w:val="single" w:sz="8" w:space="0" w:color="auto"/>
            </w:tcBorders>
            <w:shd w:val="clear" w:color="000000" w:fill="FFFFFF"/>
            <w:vAlign w:val="center"/>
          </w:tcPr>
          <w:p w:rsidR="00BE7D6B" w:rsidRPr="008417F6" w:rsidRDefault="00BE7D6B" w:rsidP="008417F6">
            <w:pPr>
              <w:rPr>
                <w:rFonts w:ascii="Calibri" w:hAnsi="Calibri" w:cs="Calibri"/>
                <w:color w:val="000000"/>
                <w:sz w:val="18"/>
                <w:szCs w:val="22"/>
              </w:rPr>
            </w:pPr>
            <w:r w:rsidRPr="008417F6">
              <w:rPr>
                <w:rFonts w:ascii="Calibri" w:hAnsi="Calibri" w:cs="Calibri"/>
                <w:b/>
                <w:color w:val="000000"/>
                <w:sz w:val="18"/>
                <w:szCs w:val="22"/>
              </w:rPr>
              <w:t>De Planta Valle Hermoso a</w:t>
            </w:r>
            <w:r w:rsidRPr="008417F6">
              <w:rPr>
                <w:rFonts w:ascii="Calibri" w:hAnsi="Calibri" w:cs="Calibri"/>
                <w:color w:val="000000"/>
                <w:sz w:val="18"/>
                <w:szCs w:val="22"/>
              </w:rPr>
              <w:t xml:space="preserve">: </w:t>
            </w:r>
          </w:p>
          <w:p w:rsidR="00BE7D6B" w:rsidRPr="008417F6" w:rsidRDefault="00BE7D6B" w:rsidP="0027764B">
            <w:pPr>
              <w:numPr>
                <w:ilvl w:val="0"/>
                <w:numId w:val="33"/>
              </w:numPr>
              <w:ind w:left="773"/>
              <w:rPr>
                <w:rFonts w:ascii="Calibri" w:hAnsi="Calibri" w:cs="Calibri"/>
                <w:color w:val="000000"/>
                <w:sz w:val="18"/>
                <w:szCs w:val="22"/>
              </w:rPr>
            </w:pPr>
            <w:proofErr w:type="spellStart"/>
            <w:r w:rsidRPr="008417F6">
              <w:rPr>
                <w:rFonts w:ascii="Calibri" w:hAnsi="Calibri" w:cs="Calibri"/>
                <w:color w:val="000000"/>
                <w:sz w:val="18"/>
                <w:szCs w:val="22"/>
              </w:rPr>
              <w:t>E°S°</w:t>
            </w:r>
            <w:proofErr w:type="spellEnd"/>
            <w:r w:rsidRPr="008417F6">
              <w:rPr>
                <w:rFonts w:ascii="Calibri" w:hAnsi="Calibri" w:cs="Calibri"/>
                <w:color w:val="000000"/>
                <w:sz w:val="18"/>
                <w:szCs w:val="22"/>
              </w:rPr>
              <w:t xml:space="preserve"> Valle Hermoso, </w:t>
            </w:r>
          </w:p>
          <w:p w:rsidR="00BE7D6B" w:rsidRPr="008417F6" w:rsidRDefault="00BE7D6B" w:rsidP="0027764B">
            <w:pPr>
              <w:numPr>
                <w:ilvl w:val="0"/>
                <w:numId w:val="33"/>
              </w:numPr>
              <w:ind w:left="773"/>
              <w:rPr>
                <w:rFonts w:ascii="Calibri" w:hAnsi="Calibri" w:cs="Calibri"/>
                <w:color w:val="000000"/>
                <w:sz w:val="18"/>
                <w:szCs w:val="22"/>
              </w:rPr>
            </w:pPr>
            <w:proofErr w:type="spellStart"/>
            <w:r w:rsidRPr="008417F6">
              <w:rPr>
                <w:rFonts w:ascii="Calibri" w:hAnsi="Calibri" w:cs="Calibri"/>
                <w:color w:val="000000"/>
                <w:sz w:val="18"/>
                <w:szCs w:val="22"/>
              </w:rPr>
              <w:t>E°S°</w:t>
            </w:r>
            <w:proofErr w:type="spellEnd"/>
            <w:r w:rsidRPr="008417F6">
              <w:rPr>
                <w:rFonts w:ascii="Calibri" w:hAnsi="Calibri" w:cs="Calibri"/>
                <w:color w:val="000000"/>
                <w:sz w:val="18"/>
                <w:szCs w:val="22"/>
              </w:rPr>
              <w:t xml:space="preserve"> América,</w:t>
            </w:r>
          </w:p>
          <w:p w:rsidR="00BE7D6B" w:rsidRPr="008417F6" w:rsidRDefault="00BE7D6B" w:rsidP="0027764B">
            <w:pPr>
              <w:numPr>
                <w:ilvl w:val="0"/>
                <w:numId w:val="33"/>
              </w:numPr>
              <w:ind w:left="773"/>
              <w:rPr>
                <w:rFonts w:ascii="Calibri" w:hAnsi="Calibri" w:cs="Calibri"/>
                <w:color w:val="000000"/>
                <w:sz w:val="18"/>
                <w:szCs w:val="22"/>
              </w:rPr>
            </w:pPr>
            <w:proofErr w:type="spellStart"/>
            <w:r w:rsidRPr="008417F6">
              <w:rPr>
                <w:rFonts w:ascii="Calibri" w:hAnsi="Calibri" w:cs="Calibri"/>
                <w:color w:val="000000"/>
                <w:sz w:val="18"/>
                <w:szCs w:val="22"/>
              </w:rPr>
              <w:t>E°S°</w:t>
            </w:r>
            <w:proofErr w:type="spellEnd"/>
            <w:r w:rsidRPr="008417F6">
              <w:rPr>
                <w:rFonts w:ascii="Calibri" w:hAnsi="Calibri" w:cs="Calibri"/>
                <w:color w:val="000000"/>
                <w:sz w:val="18"/>
                <w:szCs w:val="22"/>
              </w:rPr>
              <w:t xml:space="preserve"> Cala </w:t>
            </w:r>
            <w:proofErr w:type="spellStart"/>
            <w:r w:rsidRPr="008417F6">
              <w:rPr>
                <w:rFonts w:ascii="Calibri" w:hAnsi="Calibri" w:cs="Calibri"/>
                <w:color w:val="000000"/>
                <w:sz w:val="18"/>
                <w:szCs w:val="22"/>
              </w:rPr>
              <w:t>Cala</w:t>
            </w:r>
            <w:proofErr w:type="spellEnd"/>
            <w:r w:rsidRPr="008417F6">
              <w:rPr>
                <w:rFonts w:ascii="Calibri" w:hAnsi="Calibri" w:cs="Calibri"/>
                <w:color w:val="000000"/>
                <w:sz w:val="18"/>
                <w:szCs w:val="22"/>
              </w:rPr>
              <w:t xml:space="preserve">, </w:t>
            </w:r>
          </w:p>
          <w:p w:rsidR="00BE7D6B" w:rsidRPr="00C75BEC" w:rsidRDefault="00BE7D6B" w:rsidP="008417F6">
            <w:pPr>
              <w:jc w:val="both"/>
              <w:rPr>
                <w:rFonts w:asciiTheme="minorHAnsi" w:hAnsiTheme="minorHAnsi" w:cstheme="minorHAnsi"/>
                <w:color w:val="000000"/>
                <w:sz w:val="18"/>
                <w:szCs w:val="18"/>
                <w:lang w:val="es-BO" w:eastAsia="es-BO"/>
              </w:rPr>
            </w:pPr>
            <w:r w:rsidRPr="008417F6">
              <w:rPr>
                <w:rFonts w:ascii="Calibri" w:hAnsi="Calibri" w:cs="Calibri"/>
                <w:color w:val="000000"/>
                <w:sz w:val="18"/>
                <w:szCs w:val="22"/>
              </w:rPr>
              <w:t xml:space="preserve">Retorno de garrafas vacías a Planta  Valle Hermoso </w:t>
            </w:r>
            <w:r w:rsidRPr="008417F6">
              <w:rPr>
                <w:rFonts w:ascii="Calibri" w:hAnsi="Calibri" w:cs="Calibri"/>
                <w:b/>
                <w:color w:val="000000"/>
                <w:sz w:val="18"/>
                <w:szCs w:val="22"/>
              </w:rPr>
              <w:t>(viceversa)</w:t>
            </w:r>
          </w:p>
        </w:tc>
        <w:tc>
          <w:tcPr>
            <w:tcW w:w="2080" w:type="dxa"/>
            <w:tcBorders>
              <w:top w:val="nil"/>
              <w:left w:val="nil"/>
              <w:bottom w:val="single" w:sz="8" w:space="0" w:color="auto"/>
              <w:right w:val="single" w:sz="8" w:space="0" w:color="auto"/>
            </w:tcBorders>
            <w:shd w:val="clear" w:color="auto" w:fill="auto"/>
            <w:noWrap/>
            <w:vAlign w:val="center"/>
          </w:tcPr>
          <w:p w:rsidR="00BE7D6B" w:rsidRPr="00C75BEC" w:rsidRDefault="00BE7D6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189.600,00</w:t>
            </w:r>
          </w:p>
        </w:tc>
        <w:tc>
          <w:tcPr>
            <w:tcW w:w="1123" w:type="dxa"/>
            <w:tcBorders>
              <w:top w:val="nil"/>
              <w:left w:val="nil"/>
              <w:bottom w:val="single" w:sz="8" w:space="0" w:color="auto"/>
              <w:right w:val="single" w:sz="8" w:space="0" w:color="auto"/>
            </w:tcBorders>
            <w:shd w:val="clear" w:color="auto" w:fill="auto"/>
            <w:vAlign w:val="center"/>
          </w:tcPr>
          <w:p w:rsidR="00BE7D6B" w:rsidRPr="00C75BEC" w:rsidRDefault="00BE7D6B" w:rsidP="00BE7D6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275" w:type="dxa"/>
            <w:tcBorders>
              <w:top w:val="nil"/>
              <w:left w:val="nil"/>
              <w:bottom w:val="single" w:sz="8" w:space="0" w:color="auto"/>
              <w:right w:val="single" w:sz="8" w:space="0" w:color="auto"/>
            </w:tcBorders>
            <w:shd w:val="clear" w:color="auto" w:fill="auto"/>
            <w:noWrap/>
            <w:vAlign w:val="center"/>
          </w:tcPr>
          <w:p w:rsidR="00BE7D6B" w:rsidRPr="00C75BEC" w:rsidRDefault="00BE7D6B"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2,65</w:t>
            </w:r>
          </w:p>
        </w:tc>
        <w:tc>
          <w:tcPr>
            <w:tcW w:w="1140" w:type="dxa"/>
            <w:tcBorders>
              <w:top w:val="nil"/>
              <w:left w:val="nil"/>
              <w:bottom w:val="single" w:sz="8" w:space="0" w:color="auto"/>
              <w:right w:val="single" w:sz="8" w:space="0" w:color="auto"/>
            </w:tcBorders>
            <w:vAlign w:val="center"/>
          </w:tcPr>
          <w:p w:rsidR="00BE7D6B" w:rsidRPr="00C75BEC" w:rsidRDefault="00BE7D6B" w:rsidP="00BE7D6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502.440,00</w:t>
            </w:r>
          </w:p>
        </w:tc>
      </w:tr>
      <w:tr w:rsidR="00BE7D6B" w:rsidRPr="00C75BEC" w:rsidTr="00BE7D6B">
        <w:trPr>
          <w:trHeight w:val="330"/>
          <w:jc w:val="center"/>
        </w:trPr>
        <w:tc>
          <w:tcPr>
            <w:tcW w:w="719" w:type="dxa"/>
            <w:tcBorders>
              <w:top w:val="nil"/>
              <w:left w:val="single" w:sz="8" w:space="0" w:color="auto"/>
              <w:bottom w:val="single" w:sz="8" w:space="0" w:color="auto"/>
              <w:right w:val="single" w:sz="8" w:space="0" w:color="auto"/>
            </w:tcBorders>
            <w:shd w:val="clear" w:color="auto" w:fill="auto"/>
            <w:noWrap/>
            <w:vAlign w:val="center"/>
          </w:tcPr>
          <w:p w:rsidR="00BE7D6B" w:rsidRPr="00C75BEC" w:rsidRDefault="00BE7D6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154" w:type="dxa"/>
            <w:tcBorders>
              <w:top w:val="nil"/>
              <w:left w:val="nil"/>
              <w:bottom w:val="single" w:sz="8" w:space="0" w:color="auto"/>
              <w:right w:val="single" w:sz="8" w:space="0" w:color="auto"/>
            </w:tcBorders>
            <w:shd w:val="clear" w:color="000000" w:fill="FFFFFF"/>
            <w:vAlign w:val="center"/>
          </w:tcPr>
          <w:p w:rsidR="00BE7D6B" w:rsidRPr="008417F6" w:rsidRDefault="00BE7D6B" w:rsidP="008417F6">
            <w:pPr>
              <w:rPr>
                <w:rFonts w:ascii="Calibri" w:hAnsi="Calibri" w:cs="Calibri"/>
                <w:b/>
                <w:color w:val="000000"/>
                <w:sz w:val="18"/>
                <w:szCs w:val="22"/>
              </w:rPr>
            </w:pPr>
            <w:r w:rsidRPr="008417F6">
              <w:rPr>
                <w:rFonts w:ascii="Calibri" w:hAnsi="Calibri" w:cs="Calibri"/>
                <w:b/>
                <w:color w:val="000000"/>
                <w:sz w:val="18"/>
                <w:szCs w:val="22"/>
              </w:rPr>
              <w:t>De Zona Puerto Villarroel A:</w:t>
            </w:r>
          </w:p>
          <w:p w:rsidR="00BE7D6B" w:rsidRPr="008417F6" w:rsidRDefault="00BE7D6B" w:rsidP="0027764B">
            <w:pPr>
              <w:numPr>
                <w:ilvl w:val="0"/>
                <w:numId w:val="34"/>
              </w:numPr>
              <w:rPr>
                <w:rFonts w:ascii="Calibri" w:hAnsi="Calibri" w:cs="Calibri"/>
                <w:color w:val="000000"/>
                <w:sz w:val="18"/>
                <w:szCs w:val="22"/>
              </w:rPr>
            </w:pPr>
            <w:proofErr w:type="spellStart"/>
            <w:r w:rsidRPr="008417F6">
              <w:rPr>
                <w:rFonts w:ascii="Calibri" w:hAnsi="Calibri" w:cs="Calibri"/>
                <w:color w:val="000000"/>
                <w:sz w:val="18"/>
                <w:szCs w:val="22"/>
              </w:rPr>
              <w:t>EºSº</w:t>
            </w:r>
            <w:proofErr w:type="spellEnd"/>
            <w:r w:rsidRPr="008417F6">
              <w:rPr>
                <w:rFonts w:ascii="Calibri" w:hAnsi="Calibri" w:cs="Calibri"/>
                <w:color w:val="000000"/>
                <w:sz w:val="18"/>
                <w:szCs w:val="22"/>
              </w:rPr>
              <w:t xml:space="preserve"> Villa </w:t>
            </w:r>
            <w:proofErr w:type="spellStart"/>
            <w:r w:rsidRPr="008417F6">
              <w:rPr>
                <w:rFonts w:ascii="Calibri" w:hAnsi="Calibri" w:cs="Calibri"/>
                <w:color w:val="000000"/>
                <w:sz w:val="18"/>
                <w:szCs w:val="22"/>
              </w:rPr>
              <w:t>Tunari</w:t>
            </w:r>
            <w:proofErr w:type="spellEnd"/>
            <w:r w:rsidRPr="008417F6">
              <w:rPr>
                <w:rFonts w:ascii="Calibri" w:hAnsi="Calibri" w:cs="Calibri"/>
                <w:color w:val="000000"/>
                <w:sz w:val="18"/>
                <w:szCs w:val="22"/>
              </w:rPr>
              <w:t xml:space="preserve">   </w:t>
            </w:r>
          </w:p>
          <w:p w:rsidR="00BE7D6B" w:rsidRPr="008417F6" w:rsidRDefault="00BE7D6B" w:rsidP="0027764B">
            <w:pPr>
              <w:numPr>
                <w:ilvl w:val="0"/>
                <w:numId w:val="34"/>
              </w:numPr>
              <w:rPr>
                <w:rFonts w:ascii="Calibri" w:hAnsi="Calibri" w:cs="Calibri"/>
                <w:color w:val="000000"/>
                <w:sz w:val="18"/>
                <w:szCs w:val="22"/>
              </w:rPr>
            </w:pPr>
            <w:proofErr w:type="spellStart"/>
            <w:r w:rsidRPr="008417F6">
              <w:rPr>
                <w:rFonts w:ascii="Calibri" w:hAnsi="Calibri" w:cs="Calibri"/>
                <w:color w:val="000000"/>
                <w:sz w:val="18"/>
                <w:szCs w:val="22"/>
              </w:rPr>
              <w:t>EºSº</w:t>
            </w:r>
            <w:proofErr w:type="spellEnd"/>
            <w:r w:rsidRPr="008417F6">
              <w:rPr>
                <w:rFonts w:ascii="Calibri" w:hAnsi="Calibri" w:cs="Calibri"/>
                <w:color w:val="000000"/>
                <w:sz w:val="18"/>
                <w:szCs w:val="22"/>
              </w:rPr>
              <w:t xml:space="preserve"> </w:t>
            </w:r>
            <w:proofErr w:type="spellStart"/>
            <w:r w:rsidRPr="008417F6">
              <w:rPr>
                <w:rFonts w:ascii="Calibri" w:hAnsi="Calibri" w:cs="Calibri"/>
                <w:color w:val="000000"/>
                <w:sz w:val="18"/>
                <w:szCs w:val="22"/>
              </w:rPr>
              <w:t>Ivirgarzama</w:t>
            </w:r>
            <w:proofErr w:type="spellEnd"/>
            <w:r w:rsidRPr="008417F6">
              <w:rPr>
                <w:rFonts w:ascii="Calibri" w:hAnsi="Calibri" w:cs="Calibri"/>
                <w:color w:val="000000"/>
                <w:sz w:val="18"/>
                <w:szCs w:val="22"/>
              </w:rPr>
              <w:t xml:space="preserve">   </w:t>
            </w:r>
          </w:p>
          <w:p w:rsidR="00BE7D6B" w:rsidRPr="00C75BEC" w:rsidRDefault="00BE7D6B" w:rsidP="008417F6">
            <w:pPr>
              <w:jc w:val="both"/>
              <w:rPr>
                <w:rFonts w:asciiTheme="minorHAnsi" w:hAnsiTheme="minorHAnsi" w:cstheme="minorHAnsi"/>
                <w:color w:val="000000"/>
                <w:sz w:val="18"/>
                <w:szCs w:val="18"/>
                <w:lang w:val="es-BO" w:eastAsia="es-BO"/>
              </w:rPr>
            </w:pPr>
            <w:r w:rsidRPr="008417F6">
              <w:rPr>
                <w:rFonts w:ascii="Calibri" w:hAnsi="Calibri" w:cs="Calibri"/>
                <w:color w:val="000000"/>
                <w:sz w:val="18"/>
                <w:szCs w:val="22"/>
              </w:rPr>
              <w:t xml:space="preserve">Retorno de garrafas vacías a Planta  Valle Hermoso </w:t>
            </w:r>
            <w:r w:rsidRPr="008417F6">
              <w:rPr>
                <w:rFonts w:ascii="Calibri" w:hAnsi="Calibri" w:cs="Calibri"/>
                <w:b/>
                <w:color w:val="000000"/>
                <w:sz w:val="18"/>
                <w:szCs w:val="22"/>
              </w:rPr>
              <w:t>(viceversa)</w:t>
            </w:r>
          </w:p>
        </w:tc>
        <w:tc>
          <w:tcPr>
            <w:tcW w:w="2080" w:type="dxa"/>
            <w:tcBorders>
              <w:top w:val="nil"/>
              <w:left w:val="nil"/>
              <w:bottom w:val="single" w:sz="8" w:space="0" w:color="auto"/>
              <w:right w:val="single" w:sz="8" w:space="0" w:color="auto"/>
            </w:tcBorders>
            <w:shd w:val="clear" w:color="auto" w:fill="auto"/>
            <w:noWrap/>
            <w:vAlign w:val="center"/>
          </w:tcPr>
          <w:p w:rsidR="00BE7D6B" w:rsidRPr="00C75BEC" w:rsidRDefault="0065430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60.200,00</w:t>
            </w:r>
          </w:p>
        </w:tc>
        <w:tc>
          <w:tcPr>
            <w:tcW w:w="1123" w:type="dxa"/>
            <w:tcBorders>
              <w:top w:val="nil"/>
              <w:left w:val="nil"/>
              <w:bottom w:val="single" w:sz="8" w:space="0" w:color="auto"/>
              <w:right w:val="single" w:sz="8" w:space="0" w:color="auto"/>
            </w:tcBorders>
            <w:shd w:val="clear" w:color="auto" w:fill="auto"/>
            <w:vAlign w:val="center"/>
          </w:tcPr>
          <w:p w:rsidR="00BE7D6B" w:rsidRPr="00C75BEC" w:rsidRDefault="00BE7D6B" w:rsidP="00BE7D6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275" w:type="dxa"/>
            <w:tcBorders>
              <w:top w:val="nil"/>
              <w:left w:val="nil"/>
              <w:bottom w:val="single" w:sz="8" w:space="0" w:color="auto"/>
              <w:right w:val="single" w:sz="8" w:space="0" w:color="auto"/>
            </w:tcBorders>
            <w:shd w:val="clear" w:color="auto" w:fill="auto"/>
            <w:noWrap/>
            <w:vAlign w:val="center"/>
          </w:tcPr>
          <w:p w:rsidR="00BE7D6B" w:rsidRPr="00C75BEC" w:rsidRDefault="00BE7D6B"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4,40</w:t>
            </w:r>
          </w:p>
        </w:tc>
        <w:tc>
          <w:tcPr>
            <w:tcW w:w="1140" w:type="dxa"/>
            <w:tcBorders>
              <w:top w:val="nil"/>
              <w:left w:val="nil"/>
              <w:bottom w:val="single" w:sz="8" w:space="0" w:color="auto"/>
              <w:right w:val="single" w:sz="8" w:space="0" w:color="auto"/>
            </w:tcBorders>
            <w:vAlign w:val="center"/>
          </w:tcPr>
          <w:p w:rsidR="00BE7D6B" w:rsidRPr="00C75BEC" w:rsidRDefault="00654306" w:rsidP="00BE7D6B">
            <w:pPr>
              <w:jc w:val="right"/>
              <w:rPr>
                <w:rFonts w:asciiTheme="minorHAnsi" w:hAnsiTheme="minorHAnsi" w:cstheme="minorHAnsi"/>
                <w:color w:val="000000"/>
                <w:sz w:val="18"/>
                <w:szCs w:val="18"/>
                <w:lang w:val="es-BO" w:eastAsia="es-BO"/>
              </w:rPr>
            </w:pPr>
            <w:r w:rsidRPr="00654306">
              <w:rPr>
                <w:rFonts w:asciiTheme="minorHAnsi" w:hAnsiTheme="minorHAnsi" w:cstheme="minorHAnsi"/>
                <w:color w:val="000000"/>
                <w:sz w:val="18"/>
                <w:szCs w:val="18"/>
                <w:lang w:val="es-BO" w:eastAsia="es-BO"/>
              </w:rPr>
              <w:t>264</w:t>
            </w:r>
            <w:r>
              <w:rPr>
                <w:rFonts w:asciiTheme="minorHAnsi" w:hAnsiTheme="minorHAnsi" w:cstheme="minorHAnsi"/>
                <w:color w:val="000000"/>
                <w:sz w:val="18"/>
                <w:szCs w:val="18"/>
                <w:lang w:val="es-BO" w:eastAsia="es-BO"/>
              </w:rPr>
              <w:t>.</w:t>
            </w:r>
            <w:r w:rsidRPr="00654306">
              <w:rPr>
                <w:rFonts w:asciiTheme="minorHAnsi" w:hAnsiTheme="minorHAnsi" w:cstheme="minorHAnsi"/>
                <w:color w:val="000000"/>
                <w:sz w:val="18"/>
                <w:szCs w:val="18"/>
                <w:lang w:val="es-BO" w:eastAsia="es-BO"/>
              </w:rPr>
              <w:t>880</w:t>
            </w:r>
            <w:r>
              <w:rPr>
                <w:rFonts w:asciiTheme="minorHAnsi" w:hAnsiTheme="minorHAnsi" w:cstheme="minorHAnsi"/>
                <w:color w:val="000000"/>
                <w:sz w:val="18"/>
                <w:szCs w:val="18"/>
                <w:lang w:val="es-BO" w:eastAsia="es-BO"/>
              </w:rPr>
              <w:t>,00</w:t>
            </w:r>
          </w:p>
        </w:tc>
      </w:tr>
      <w:tr w:rsidR="00BE7D6B" w:rsidRPr="00C75BEC" w:rsidTr="00A84D5C">
        <w:trPr>
          <w:trHeight w:val="330"/>
          <w:jc w:val="center"/>
        </w:trPr>
        <w:tc>
          <w:tcPr>
            <w:tcW w:w="8351"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E7D6B" w:rsidRPr="00C75BEC" w:rsidRDefault="00BE7D6B" w:rsidP="00973192">
            <w:pPr>
              <w:jc w:val="right"/>
              <w:rPr>
                <w:rFonts w:asciiTheme="minorHAnsi" w:hAnsiTheme="minorHAnsi" w:cstheme="minorHAnsi"/>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140" w:type="dxa"/>
            <w:tcBorders>
              <w:top w:val="nil"/>
              <w:left w:val="nil"/>
              <w:bottom w:val="single" w:sz="8" w:space="0" w:color="auto"/>
              <w:right w:val="single" w:sz="8" w:space="0" w:color="auto"/>
            </w:tcBorders>
          </w:tcPr>
          <w:p w:rsidR="00BE7D6B" w:rsidRPr="00BE7D6B" w:rsidRDefault="00654306" w:rsidP="00973192">
            <w:pPr>
              <w:jc w:val="right"/>
              <w:rPr>
                <w:rFonts w:asciiTheme="minorHAnsi" w:hAnsiTheme="minorHAnsi" w:cstheme="minorHAnsi"/>
                <w:b/>
                <w:color w:val="000000"/>
                <w:sz w:val="18"/>
                <w:szCs w:val="18"/>
                <w:lang w:val="es-BO" w:eastAsia="es-BO"/>
              </w:rPr>
            </w:pPr>
            <w:r>
              <w:rPr>
                <w:rFonts w:asciiTheme="minorHAnsi" w:hAnsiTheme="minorHAnsi" w:cstheme="minorHAnsi"/>
                <w:b/>
                <w:color w:val="000000"/>
                <w:sz w:val="18"/>
                <w:szCs w:val="18"/>
                <w:lang w:val="es-BO" w:eastAsia="es-BO"/>
              </w:rPr>
              <w:t>767.320,00</w:t>
            </w:r>
          </w:p>
        </w:tc>
      </w:tr>
    </w:tbl>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Default="00FF659D" w:rsidP="00FF659D">
      <w:pPr>
        <w:ind w:left="426"/>
        <w:jc w:val="both"/>
        <w:rPr>
          <w:rFonts w:asciiTheme="minorHAnsi" w:hAnsiTheme="minorHAnsi" w:cstheme="minorHAnsi"/>
          <w:color w:val="000000"/>
        </w:rPr>
      </w:pPr>
    </w:p>
    <w:p w:rsidR="00275597" w:rsidRDefault="00275597" w:rsidP="00F84366">
      <w:pPr>
        <w:ind w:left="426"/>
        <w:jc w:val="both"/>
        <w:rPr>
          <w:rFonts w:asciiTheme="minorHAnsi" w:hAnsiTheme="minorHAnsi" w:cstheme="minorHAnsi"/>
          <w:b/>
        </w:rPr>
      </w:pPr>
      <w:r w:rsidRPr="00936E12">
        <w:rPr>
          <w:rFonts w:asciiTheme="minorHAnsi" w:hAnsiTheme="minorHAnsi" w:cstheme="minorHAnsi"/>
          <w:b/>
          <w:highlight w:val="cyan"/>
        </w:rPr>
        <w:t>“El presente proceso de contratación recurrente para la próxima gestión, llegará hasta la adjudicación y la suscripción del contrato estará sujeta a la aprobación del presupuesto de la gestión 2016”.</w:t>
      </w:r>
    </w:p>
    <w:p w:rsidR="00275597" w:rsidRDefault="00275597" w:rsidP="00F84366">
      <w:pPr>
        <w:ind w:left="426"/>
        <w:jc w:val="both"/>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03230" w:rsidRDefault="001C5370" w:rsidP="001C5370">
            <w:pPr>
              <w:tabs>
                <w:tab w:val="num" w:pos="567"/>
              </w:tabs>
              <w:jc w:val="both"/>
              <w:rPr>
                <w:rFonts w:asciiTheme="minorHAnsi" w:hAnsiTheme="minorHAnsi" w:cstheme="minorHAnsi"/>
                <w:snapToGrid w:val="0"/>
                <w:sz w:val="16"/>
                <w:szCs w:val="16"/>
              </w:rPr>
            </w:pPr>
            <w:r w:rsidRPr="00103230">
              <w:rPr>
                <w:rFonts w:asciiTheme="minorHAnsi" w:hAnsiTheme="minorHAnsi" w:cstheme="minorHAnsi"/>
                <w:snapToGrid w:val="0"/>
                <w:sz w:val="16"/>
                <w:szCs w:val="16"/>
              </w:rPr>
              <w:t>1% DEL VALOR TOTAL DE SU PROPUESTA ECONÓMICA</w:t>
            </w:r>
            <w:r w:rsidR="00103230" w:rsidRPr="00103230">
              <w:rPr>
                <w:rFonts w:asciiTheme="minorHAnsi" w:hAnsiTheme="minorHAnsi" w:cstheme="minorHAnsi"/>
                <w:snapToGrid w:val="0"/>
                <w:sz w:val="16"/>
                <w:szCs w:val="16"/>
              </w:rPr>
              <w:t>.</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0323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103230">
              <w:rPr>
                <w:rFonts w:asciiTheme="minorHAnsi" w:hAnsiTheme="minorHAnsi" w:cstheme="minorHAnsi"/>
                <w:snapToGrid w:val="0"/>
                <w:sz w:val="16"/>
                <w:szCs w:val="16"/>
              </w:rPr>
              <w:t xml:space="preserve">Boleta de Garantía </w:t>
            </w:r>
          </w:p>
          <w:p w:rsidR="001C5370" w:rsidRPr="00103230"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103230">
              <w:rPr>
                <w:rFonts w:asciiTheme="minorHAnsi" w:hAnsiTheme="minorHAnsi" w:cstheme="minorHAnsi"/>
                <w:snapToGrid w:val="0"/>
                <w:sz w:val="16"/>
                <w:szCs w:val="16"/>
              </w:rPr>
              <w:t>Garantía a Primer Requerimiento</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103230">
      <w:pPr>
        <w:tabs>
          <w:tab w:val="num" w:pos="567"/>
        </w:tabs>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325B3D" w:rsidRPr="00286B08" w:rsidRDefault="00325B3D" w:rsidP="00F00680">
      <w:pPr>
        <w:tabs>
          <w:tab w:val="left" w:pos="-993"/>
          <w:tab w:val="left" w:pos="-851"/>
        </w:tabs>
        <w:ind w:left="851"/>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9F62BA">
        <w:rPr>
          <w:rFonts w:asciiTheme="minorHAnsi" w:hAnsiTheme="minorHAnsi" w:cstheme="minorHAnsi"/>
          <w:b/>
          <w:bCs/>
          <w:color w:val="000000"/>
          <w:kern w:val="28"/>
          <w:lang w:val="es-BO"/>
        </w:rPr>
        <w:t xml:space="preserve"> </w:t>
      </w:r>
      <w:r w:rsidR="009F62BA" w:rsidRPr="00325B3D">
        <w:rPr>
          <w:rFonts w:asciiTheme="minorHAnsi" w:hAnsiTheme="minorHAnsi" w:cstheme="minorHAnsi"/>
          <w:b/>
          <w:highlight w:val="yellow"/>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325B3D">
        <w:rPr>
          <w:rFonts w:asciiTheme="minorHAnsi" w:hAnsiTheme="minorHAnsi" w:cstheme="minorHAnsi"/>
          <w:b/>
        </w:rPr>
        <w:t xml:space="preserve"> </w:t>
      </w:r>
      <w:r w:rsidR="00325B3D" w:rsidRPr="00325B3D">
        <w:rPr>
          <w:rFonts w:asciiTheme="minorHAnsi" w:hAnsiTheme="minorHAnsi" w:cstheme="minorHAnsi"/>
          <w:b/>
          <w:highlight w:val="yellow"/>
        </w:rPr>
        <w:t>(NO APLICA)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325B3D">
        <w:rPr>
          <w:rFonts w:asciiTheme="minorHAnsi" w:hAnsiTheme="minorHAnsi" w:cstheme="minorHAnsi"/>
          <w:b/>
        </w:rPr>
        <w:t xml:space="preserve"> </w:t>
      </w:r>
      <w:r w:rsidR="00325B3D" w:rsidRPr="00325B3D">
        <w:rPr>
          <w:rFonts w:asciiTheme="minorHAnsi" w:hAnsiTheme="minorHAnsi" w:cstheme="minorHAnsi"/>
          <w:b/>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325B3D" w:rsidP="00900663">
      <w:pPr>
        <w:tabs>
          <w:tab w:val="num" w:pos="993"/>
        </w:tabs>
        <w:ind w:left="426"/>
        <w:jc w:val="both"/>
        <w:rPr>
          <w:rFonts w:asciiTheme="minorHAnsi" w:hAnsiTheme="minorHAnsi" w:cstheme="minorHAnsi"/>
          <w:i/>
        </w:rPr>
      </w:pPr>
      <w:r>
        <w:rPr>
          <w:rFonts w:asciiTheme="minorHAnsi" w:hAnsiTheme="minorHAnsi" w:cstheme="minorHAnsi"/>
        </w:rPr>
        <w:t xml:space="preserve"> </w:t>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325B3D" w:rsidRPr="00325B3D">
        <w:rPr>
          <w:rFonts w:asciiTheme="minorHAnsi" w:hAnsiTheme="minorHAnsi" w:cstheme="minorHAnsi"/>
          <w:b/>
          <w:highlight w:val="yellow"/>
        </w:rPr>
        <w:t>(NO APLICA)</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325B3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Default="00F64FB8" w:rsidP="00D93821">
      <w:pPr>
        <w:ind w:left="567"/>
        <w:jc w:val="both"/>
        <w:rPr>
          <w:rFonts w:asciiTheme="minorHAnsi" w:hAnsiTheme="minorHAnsi" w:cstheme="minorHAnsi"/>
        </w:rPr>
      </w:pPr>
    </w:p>
    <w:p w:rsidR="00A84D5C" w:rsidRPr="00FB0F0B" w:rsidRDefault="00A84D5C" w:rsidP="00A84D5C">
      <w:pPr>
        <w:pStyle w:val="Prrafodelista"/>
        <w:ind w:left="426"/>
        <w:jc w:val="both"/>
        <w:rPr>
          <w:rFonts w:asciiTheme="minorHAnsi" w:hAnsiTheme="minorHAnsi" w:cstheme="minorHAnsi"/>
          <w:color w:val="000000"/>
        </w:rPr>
      </w:pPr>
      <w:r w:rsidRPr="00FB0F0B">
        <w:rPr>
          <w:rFonts w:asciiTheme="minorHAnsi" w:hAnsiTheme="minorHAnsi" w:cstheme="minorHAnsi"/>
          <w:color w:val="000000"/>
        </w:rPr>
        <w:t xml:space="preserve">En el caso </w:t>
      </w:r>
      <w:r w:rsidR="00F00680">
        <w:rPr>
          <w:rFonts w:asciiTheme="minorHAnsi" w:hAnsiTheme="minorHAnsi" w:cstheme="minorHAnsi"/>
          <w:color w:val="000000"/>
        </w:rPr>
        <w:t>de tramos el proponente p</w:t>
      </w:r>
      <w:r w:rsidRPr="00FB0F0B">
        <w:rPr>
          <w:rFonts w:asciiTheme="minorHAnsi" w:hAnsiTheme="minorHAnsi" w:cstheme="minorHAnsi"/>
          <w:color w:val="000000"/>
        </w:rPr>
        <w:t xml:space="preserve">odrá presentar una sola propuesta técnica y económica a los </w:t>
      </w:r>
      <w:r>
        <w:rPr>
          <w:rFonts w:asciiTheme="minorHAnsi" w:hAnsiTheme="minorHAnsi" w:cstheme="minorHAnsi"/>
          <w:color w:val="000000"/>
        </w:rPr>
        <w:t xml:space="preserve">tramos </w:t>
      </w:r>
      <w:r w:rsidRPr="00FB0F0B">
        <w:rPr>
          <w:rFonts w:asciiTheme="minorHAnsi" w:hAnsiTheme="minorHAnsi" w:cstheme="minorHAnsi"/>
          <w:color w:val="000000"/>
        </w:rPr>
        <w:t>que oferte.</w:t>
      </w:r>
    </w:p>
    <w:p w:rsidR="00A84D5C" w:rsidRPr="00286B08" w:rsidRDefault="00A84D5C"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44531B" w:rsidRDefault="00F64FB8" w:rsidP="0062797D">
      <w:pPr>
        <w:jc w:val="both"/>
        <w:rPr>
          <w:rFonts w:asciiTheme="minorHAnsi" w:hAnsiTheme="minorHAnsi" w:cstheme="minorHAnsi"/>
          <w:b/>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8856EA" w:rsidRDefault="008856EA" w:rsidP="003A50A4">
      <w:pPr>
        <w:ind w:left="567"/>
        <w:jc w:val="both"/>
        <w:rPr>
          <w:rFonts w:asciiTheme="minorHAnsi" w:hAnsiTheme="minorHAnsi" w:cstheme="minorHAnsi"/>
          <w:color w:val="00000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w:t>
      </w:r>
      <w:r w:rsidRPr="00286B08">
        <w:rPr>
          <w:rFonts w:asciiTheme="minorHAnsi" w:hAnsiTheme="minorHAnsi" w:cstheme="minorHAnsi"/>
          <w:color w:val="000000"/>
          <w:lang w:val="es-BO"/>
        </w:rPr>
        <w:lastRenderedPageBreak/>
        <w:t>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Default="00325B3D" w:rsidP="0062797D">
      <w:pPr>
        <w:jc w:val="center"/>
        <w:rPr>
          <w:rFonts w:asciiTheme="minorHAnsi" w:hAnsiTheme="minorHAnsi" w:cstheme="minorHAnsi"/>
          <w:b/>
        </w:rPr>
      </w:pPr>
    </w:p>
    <w:p w:rsidR="00325B3D" w:rsidRPr="00286B08" w:rsidRDefault="00325B3D"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5F27BA" w:rsidRDefault="005F27BA" w:rsidP="0062797D">
      <w:pPr>
        <w:jc w:val="center"/>
        <w:rPr>
          <w:rFonts w:asciiTheme="minorHAnsi" w:hAnsiTheme="minorHAnsi" w:cstheme="minorHAnsi"/>
          <w:b/>
          <w:sz w:val="24"/>
          <w:szCs w:val="24"/>
        </w:rPr>
      </w:pPr>
    </w:p>
    <w:p w:rsidR="005F27BA" w:rsidRDefault="005F27BA" w:rsidP="0062797D">
      <w:pPr>
        <w:jc w:val="center"/>
        <w:rPr>
          <w:rFonts w:asciiTheme="minorHAnsi" w:hAnsiTheme="minorHAnsi" w:cstheme="minorHAnsi"/>
          <w:b/>
          <w:sz w:val="24"/>
          <w:szCs w:val="24"/>
        </w:rPr>
      </w:pPr>
    </w:p>
    <w:p w:rsidR="005F27BA" w:rsidRDefault="005F27BA" w:rsidP="0062797D">
      <w:pPr>
        <w:jc w:val="center"/>
        <w:rPr>
          <w:rFonts w:asciiTheme="minorHAnsi" w:hAnsiTheme="minorHAnsi" w:cstheme="minorHAnsi"/>
          <w:b/>
          <w:sz w:val="24"/>
          <w:szCs w:val="24"/>
        </w:rPr>
      </w:pPr>
    </w:p>
    <w:p w:rsidR="005F27BA" w:rsidRDefault="005F27BA"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5F27BA">
      <w:pPr>
        <w:pStyle w:val="Ttulo1"/>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325B3D" w:rsidRDefault="00AC6656" w:rsidP="00AC6656">
      <w:pPr>
        <w:ind w:left="426"/>
        <w:jc w:val="both"/>
        <w:rPr>
          <w:rFonts w:asciiTheme="minorHAnsi" w:hAnsiTheme="minorHAnsi" w:cstheme="minorHAnsi"/>
        </w:rPr>
      </w:pPr>
    </w:p>
    <w:p w:rsidR="00E03F91" w:rsidRPr="00325B3D" w:rsidRDefault="00E03F91" w:rsidP="00E03F91">
      <w:pPr>
        <w:jc w:val="both"/>
        <w:rPr>
          <w:rFonts w:asciiTheme="minorHAnsi" w:hAnsiTheme="minorHAnsi" w:cstheme="minorHAnsi"/>
          <w:sz w:val="22"/>
          <w:szCs w:val="18"/>
        </w:rPr>
      </w:pPr>
      <w:r w:rsidRPr="00325B3D">
        <w:rPr>
          <w:rFonts w:asciiTheme="minorHAnsi" w:hAnsiTheme="minorHAnsi" w:cstheme="minorHAnsi"/>
          <w:snapToGrid w:val="0"/>
          <w:sz w:val="24"/>
          <w:szCs w:val="18"/>
        </w:rPr>
        <w:t>LAS ESPECIFICACIONES TÉNICAS SE ENCUENTRAN ADJUNTAS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56EA" w:rsidRDefault="008856EA" w:rsidP="00AC6656">
      <w:pPr>
        <w:ind w:left="426"/>
        <w:jc w:val="center"/>
        <w:rPr>
          <w:rFonts w:asciiTheme="minorHAnsi" w:hAnsiTheme="minorHAnsi" w:cstheme="minorHAnsi"/>
          <w:b/>
          <w:color w:val="000000"/>
          <w:sz w:val="18"/>
          <w:szCs w:val="18"/>
        </w:rPr>
      </w:pPr>
    </w:p>
    <w:p w:rsidR="008856EA" w:rsidRDefault="008856EA"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864F4D" w:rsidRDefault="00864F4D"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4C3EB6" w:rsidRDefault="00D0399F" w:rsidP="00D0399F">
      <w:pPr>
        <w:jc w:val="center"/>
        <w:rPr>
          <w:rFonts w:asciiTheme="minorHAnsi" w:hAnsiTheme="minorHAnsi" w:cstheme="minorHAnsi"/>
          <w:b/>
          <w:sz w:val="18"/>
        </w:rPr>
      </w:pPr>
    </w:p>
    <w:p w:rsidR="00E03F91" w:rsidRPr="004C3EB6" w:rsidRDefault="00E03F91" w:rsidP="00E03F91">
      <w:pPr>
        <w:jc w:val="center"/>
        <w:rPr>
          <w:rFonts w:asciiTheme="minorHAnsi" w:hAnsiTheme="minorHAnsi" w:cstheme="minorHAnsi"/>
          <w:b/>
          <w:sz w:val="18"/>
        </w:rPr>
      </w:pPr>
      <w:r w:rsidRPr="004C3EB6">
        <w:rPr>
          <w:rFonts w:asciiTheme="minorHAnsi" w:hAnsiTheme="minorHAnsi" w:cstheme="minorHAnsi"/>
          <w:b/>
          <w:sz w:val="18"/>
        </w:rPr>
        <w:t>DETALLE DE FORMULARIOS/DOCUMENTOS DE PRESENTACIÓN CON LA PROPUESTA</w:t>
      </w:r>
    </w:p>
    <w:p w:rsidR="00E03F91" w:rsidRPr="004C3EB6" w:rsidRDefault="00E03F91" w:rsidP="00E03F91">
      <w:pPr>
        <w:jc w:val="center"/>
        <w:rPr>
          <w:rFonts w:asciiTheme="minorHAnsi" w:hAnsiTheme="minorHAnsi" w:cstheme="minorHAnsi"/>
          <w:b/>
          <w:sz w:val="18"/>
        </w:rPr>
      </w:pPr>
    </w:p>
    <w:p w:rsidR="00E03F91" w:rsidRPr="004C3EB6" w:rsidRDefault="00E03F91" w:rsidP="0027764B">
      <w:pPr>
        <w:pStyle w:val="Prrafodelista"/>
        <w:numPr>
          <w:ilvl w:val="0"/>
          <w:numId w:val="29"/>
        </w:numPr>
        <w:tabs>
          <w:tab w:val="left" w:pos="5025"/>
        </w:tabs>
        <w:ind w:left="284" w:hanging="284"/>
        <w:rPr>
          <w:rFonts w:asciiTheme="minorHAnsi" w:hAnsiTheme="minorHAnsi" w:cstheme="minorHAnsi"/>
          <w:b/>
          <w:sz w:val="18"/>
        </w:rPr>
      </w:pPr>
      <w:r w:rsidRPr="004C3EB6">
        <w:rPr>
          <w:rFonts w:asciiTheme="minorHAnsi" w:hAnsiTheme="minorHAnsi" w:cstheme="minorHAnsi"/>
          <w:b/>
          <w:sz w:val="18"/>
        </w:rPr>
        <w:t xml:space="preserve"> DOCUMENTOS LEGALES Y ADMINISTRATIVOS PARA PROPONENTES </w:t>
      </w:r>
    </w:p>
    <w:p w:rsidR="00E03F91" w:rsidRPr="004C3EB6" w:rsidRDefault="00E03F91" w:rsidP="00E03F91">
      <w:pPr>
        <w:tabs>
          <w:tab w:val="left" w:pos="5025"/>
        </w:tabs>
        <w:rPr>
          <w:rFonts w:asciiTheme="minorHAnsi" w:hAnsiTheme="minorHAnsi" w:cstheme="minorHAnsi"/>
          <w:b/>
          <w:sz w:val="18"/>
        </w:rPr>
      </w:pPr>
      <w:r w:rsidRPr="004C3EB6">
        <w:rPr>
          <w:rFonts w:asciiTheme="minorHAnsi" w:hAnsiTheme="minorHAnsi" w:cstheme="minorHAnsi"/>
          <w:b/>
          <w:sz w:val="18"/>
        </w:rPr>
        <w:tab/>
      </w:r>
    </w:p>
    <w:p w:rsidR="008B5D98" w:rsidRPr="004C3EB6" w:rsidRDefault="00E03F91" w:rsidP="008B5D98">
      <w:pPr>
        <w:pStyle w:val="Normal2"/>
        <w:ind w:left="2124" w:hanging="2124"/>
        <w:rPr>
          <w:rFonts w:asciiTheme="minorHAnsi" w:hAnsiTheme="minorHAnsi" w:cstheme="minorHAnsi"/>
          <w:b/>
          <w:sz w:val="18"/>
          <w:lang w:val="es-BO"/>
        </w:rPr>
      </w:pPr>
      <w:r w:rsidRPr="004C3EB6">
        <w:rPr>
          <w:rFonts w:asciiTheme="minorHAnsi" w:hAnsiTheme="minorHAnsi" w:cstheme="minorHAnsi"/>
          <w:b/>
          <w:sz w:val="18"/>
        </w:rPr>
        <w:tab/>
      </w:r>
      <w:r w:rsidR="008B5D98" w:rsidRPr="004C3EB6">
        <w:rPr>
          <w:rFonts w:asciiTheme="minorHAnsi" w:hAnsiTheme="minorHAnsi" w:cstheme="minorHAnsi"/>
          <w:b/>
          <w:sz w:val="18"/>
          <w:lang w:val="es-BO"/>
        </w:rPr>
        <w:t>Formularios/Documentos Administrativos:</w:t>
      </w:r>
    </w:p>
    <w:p w:rsidR="008B5D98" w:rsidRPr="004C3EB6" w:rsidRDefault="008B5D98" w:rsidP="008B5D98">
      <w:pPr>
        <w:pStyle w:val="Normal2"/>
        <w:ind w:left="2124" w:hanging="2124"/>
        <w:rPr>
          <w:rFonts w:asciiTheme="minorHAnsi" w:hAnsiTheme="minorHAnsi" w:cstheme="minorHAnsi"/>
          <w:b/>
          <w:sz w:val="18"/>
          <w:lang w:val="es-BO"/>
        </w:rPr>
      </w:pPr>
    </w:p>
    <w:p w:rsidR="008B5D98" w:rsidRPr="004C3EB6" w:rsidRDefault="008B5D98" w:rsidP="008B5D98">
      <w:pPr>
        <w:numPr>
          <w:ilvl w:val="0"/>
          <w:numId w:val="24"/>
        </w:numPr>
        <w:ind w:left="1276"/>
        <w:jc w:val="both"/>
        <w:rPr>
          <w:rFonts w:asciiTheme="minorHAnsi" w:hAnsiTheme="minorHAnsi" w:cstheme="minorHAnsi"/>
          <w:sz w:val="18"/>
        </w:rPr>
      </w:pPr>
      <w:r w:rsidRPr="004C3EB6">
        <w:rPr>
          <w:rFonts w:asciiTheme="minorHAnsi" w:hAnsiTheme="minorHAnsi" w:cstheme="minorHAnsi"/>
          <w:sz w:val="18"/>
        </w:rPr>
        <w:t>Formulario A-1 Carta de presentación de la propuesta.</w:t>
      </w:r>
    </w:p>
    <w:p w:rsidR="008B5D98" w:rsidRPr="004C3EB6" w:rsidRDefault="008B5D98" w:rsidP="008B5D98">
      <w:pPr>
        <w:numPr>
          <w:ilvl w:val="0"/>
          <w:numId w:val="24"/>
        </w:numPr>
        <w:ind w:left="1276"/>
        <w:jc w:val="both"/>
        <w:rPr>
          <w:rFonts w:asciiTheme="minorHAnsi" w:hAnsiTheme="minorHAnsi" w:cstheme="minorHAnsi"/>
          <w:sz w:val="18"/>
        </w:rPr>
      </w:pPr>
      <w:r w:rsidRPr="004C3EB6">
        <w:rPr>
          <w:rFonts w:asciiTheme="minorHAnsi" w:hAnsiTheme="minorHAnsi" w:cstheme="minorHAnsi"/>
          <w:sz w:val="18"/>
        </w:rPr>
        <w:t>Formulario de Identificación del Proponente.</w:t>
      </w:r>
    </w:p>
    <w:p w:rsidR="008B5D98" w:rsidRPr="004C3EB6" w:rsidRDefault="008B5D98" w:rsidP="008B5D98">
      <w:pPr>
        <w:numPr>
          <w:ilvl w:val="0"/>
          <w:numId w:val="24"/>
        </w:numPr>
        <w:ind w:left="1276"/>
        <w:jc w:val="both"/>
        <w:rPr>
          <w:rFonts w:ascii="Calibri" w:hAnsi="Calibri" w:cs="Calibri"/>
          <w:color w:val="000000"/>
          <w:sz w:val="18"/>
        </w:rPr>
      </w:pPr>
      <w:r w:rsidRPr="004C3EB6">
        <w:rPr>
          <w:rFonts w:ascii="Calibri" w:hAnsi="Calibri" w:cs="Calibri"/>
          <w:color w:val="000000"/>
          <w:sz w:val="18"/>
        </w:rPr>
        <w:t>Certificado electrónico o fotocopia simple del Número de Identificación Tributario (NIT) activo.</w:t>
      </w:r>
    </w:p>
    <w:p w:rsidR="008B5D98" w:rsidRPr="004C3EB6" w:rsidRDefault="008B5D98" w:rsidP="008B5D98">
      <w:pPr>
        <w:numPr>
          <w:ilvl w:val="0"/>
          <w:numId w:val="24"/>
        </w:numPr>
        <w:ind w:left="1276"/>
        <w:jc w:val="both"/>
        <w:rPr>
          <w:rFonts w:ascii="Calibri" w:hAnsi="Calibri" w:cs="Calibri"/>
          <w:sz w:val="18"/>
        </w:rPr>
      </w:pPr>
      <w:r w:rsidRPr="004C3EB6">
        <w:rPr>
          <w:rFonts w:ascii="Calibri" w:hAnsi="Calibri" w:cs="Calibri"/>
          <w:color w:val="000000"/>
          <w:sz w:val="18"/>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4C3EB6" w:rsidRDefault="008B5D98" w:rsidP="0027764B">
      <w:pPr>
        <w:numPr>
          <w:ilvl w:val="1"/>
          <w:numId w:val="28"/>
        </w:numPr>
        <w:tabs>
          <w:tab w:val="clear" w:pos="1080"/>
          <w:tab w:val="num" w:pos="1701"/>
        </w:tabs>
        <w:ind w:left="1701"/>
        <w:jc w:val="both"/>
        <w:rPr>
          <w:rFonts w:ascii="Calibri" w:hAnsi="Calibri" w:cs="Calibri"/>
          <w:color w:val="000000"/>
          <w:sz w:val="18"/>
        </w:rPr>
      </w:pPr>
      <w:r w:rsidRPr="004C3EB6">
        <w:rPr>
          <w:rFonts w:ascii="Calibri" w:hAnsi="Calibri" w:cs="Calibri"/>
          <w:color w:val="000000"/>
          <w:sz w:val="18"/>
        </w:rPr>
        <w:t>Cuando el empleador tiene a sus dependientes registrados en una sola AFP, deberá presentar el certificado de no adeudo CNA emitido por dicha administradora y el documento de no registro emitido por la otra AFP.</w:t>
      </w:r>
    </w:p>
    <w:p w:rsidR="008B5D98" w:rsidRPr="004C3EB6" w:rsidRDefault="008B5D98" w:rsidP="0027764B">
      <w:pPr>
        <w:numPr>
          <w:ilvl w:val="1"/>
          <w:numId w:val="28"/>
        </w:numPr>
        <w:tabs>
          <w:tab w:val="clear" w:pos="1080"/>
          <w:tab w:val="num" w:pos="1701"/>
        </w:tabs>
        <w:ind w:left="1701"/>
        <w:jc w:val="both"/>
        <w:rPr>
          <w:rFonts w:ascii="Calibri" w:hAnsi="Calibri" w:cs="Calibri"/>
          <w:color w:val="000000"/>
          <w:sz w:val="18"/>
        </w:rPr>
      </w:pPr>
      <w:r w:rsidRPr="004C3EB6">
        <w:rPr>
          <w:rFonts w:ascii="Calibri" w:hAnsi="Calibri" w:cs="Calibri"/>
          <w:color w:val="000000"/>
          <w:sz w:val="18"/>
        </w:rPr>
        <w:t xml:space="preserve">Cuando el empleador tiene a sus dependientes registrados en ambas </w:t>
      </w:r>
      <w:proofErr w:type="spellStart"/>
      <w:r w:rsidRPr="004C3EB6">
        <w:rPr>
          <w:rFonts w:ascii="Calibri" w:hAnsi="Calibri" w:cs="Calibri"/>
          <w:color w:val="000000"/>
          <w:sz w:val="18"/>
        </w:rPr>
        <w:t>AFP’s</w:t>
      </w:r>
      <w:proofErr w:type="spellEnd"/>
      <w:r w:rsidRPr="004C3EB6">
        <w:rPr>
          <w:rFonts w:ascii="Calibri" w:hAnsi="Calibri" w:cs="Calibri"/>
          <w:color w:val="000000"/>
          <w:sz w:val="18"/>
        </w:rPr>
        <w:t xml:space="preserve"> deberá presentar los certificados de no adeudo emitidos tanto por Futuro de Bolivia S.A. como por BBVA previsión AFP S.A.</w:t>
      </w:r>
    </w:p>
    <w:p w:rsidR="008B5D98" w:rsidRPr="004C3EB6" w:rsidRDefault="008B5D98" w:rsidP="0027764B">
      <w:pPr>
        <w:numPr>
          <w:ilvl w:val="1"/>
          <w:numId w:val="28"/>
        </w:numPr>
        <w:tabs>
          <w:tab w:val="clear" w:pos="1080"/>
          <w:tab w:val="num" w:pos="1701"/>
        </w:tabs>
        <w:ind w:left="1701"/>
        <w:jc w:val="both"/>
        <w:rPr>
          <w:rFonts w:ascii="Calibri" w:hAnsi="Calibri" w:cs="Calibri"/>
          <w:color w:val="000000"/>
          <w:sz w:val="18"/>
        </w:rPr>
      </w:pPr>
      <w:r w:rsidRPr="004C3EB6">
        <w:rPr>
          <w:rFonts w:ascii="Calibri" w:hAnsi="Calibri" w:cs="Calibri"/>
          <w:color w:val="000000"/>
          <w:sz w:val="18"/>
        </w:rPr>
        <w:t xml:space="preserve">No es sujeto de contrataciones para YPFB, el empleador que presentare el documento de NO REGISTRO de ambas </w:t>
      </w:r>
      <w:proofErr w:type="spellStart"/>
      <w:r w:rsidRPr="004C3EB6">
        <w:rPr>
          <w:rFonts w:ascii="Calibri" w:hAnsi="Calibri" w:cs="Calibri"/>
          <w:color w:val="000000"/>
          <w:sz w:val="18"/>
        </w:rPr>
        <w:t>AFP’s</w:t>
      </w:r>
      <w:proofErr w:type="spellEnd"/>
    </w:p>
    <w:p w:rsidR="008B5D98" w:rsidRPr="004C3EB6" w:rsidRDefault="008B5D98" w:rsidP="008B5D98">
      <w:pPr>
        <w:numPr>
          <w:ilvl w:val="0"/>
          <w:numId w:val="24"/>
        </w:numPr>
        <w:ind w:left="1276"/>
        <w:jc w:val="both"/>
        <w:rPr>
          <w:rFonts w:asciiTheme="minorHAnsi" w:hAnsiTheme="minorHAnsi" w:cstheme="minorHAnsi"/>
          <w:sz w:val="18"/>
        </w:rPr>
      </w:pPr>
      <w:r w:rsidRPr="004C3EB6">
        <w:rPr>
          <w:rFonts w:asciiTheme="minorHAnsi" w:hAnsiTheme="minorHAnsi" w:cstheme="minorHAnsi"/>
          <w:sz w:val="18"/>
        </w:rPr>
        <w:t>Estados</w:t>
      </w:r>
      <w:r w:rsidRPr="004C3EB6">
        <w:rPr>
          <w:rFonts w:asciiTheme="minorHAnsi" w:eastAsia="Calibri" w:hAnsiTheme="minorHAnsi" w:cstheme="minorHAnsi"/>
          <w:bCs/>
          <w:sz w:val="18"/>
          <w:lang w:val="es-BO"/>
        </w:rPr>
        <w:t xml:space="preserve"> Financieros al cierre de la última gestión fiscal en fotocopia simple que refleje la información detallada. (</w:t>
      </w:r>
      <w:r w:rsidRPr="004C3EB6">
        <w:rPr>
          <w:rFonts w:asciiTheme="minorHAnsi" w:hAnsiTheme="minorHAnsi" w:cstheme="minorHAnsi"/>
          <w:b/>
          <w:i/>
          <w:sz w:val="18"/>
        </w:rPr>
        <w:t>para procesos mayores al millón de bolivianos siempre y cuando la Unidad Solicitante hubiese solicitado la evaluación de este requisito)</w:t>
      </w:r>
    </w:p>
    <w:p w:rsidR="008B5D98" w:rsidRPr="004C3EB6" w:rsidRDefault="008B5D98" w:rsidP="008B5D98">
      <w:pPr>
        <w:numPr>
          <w:ilvl w:val="0"/>
          <w:numId w:val="24"/>
        </w:numPr>
        <w:ind w:left="1276"/>
        <w:jc w:val="both"/>
        <w:rPr>
          <w:rFonts w:asciiTheme="minorHAnsi" w:eastAsia="Calibri" w:hAnsiTheme="minorHAnsi" w:cstheme="minorHAnsi"/>
          <w:bCs/>
          <w:sz w:val="18"/>
          <w:lang w:val="es-BO"/>
        </w:rPr>
      </w:pPr>
      <w:r w:rsidRPr="004C3EB6">
        <w:rPr>
          <w:rFonts w:asciiTheme="minorHAnsi" w:hAnsiTheme="minorHAnsi" w:cstheme="minorHAnsi"/>
          <w:sz w:val="18"/>
        </w:rPr>
        <w:t>Original de la Garantía de Seriedad de Propuesta (Cuando ésta sea solicitada)</w:t>
      </w:r>
    </w:p>
    <w:p w:rsidR="008B5D98" w:rsidRPr="004C3EB6" w:rsidRDefault="008B5D98" w:rsidP="008B5D98">
      <w:pPr>
        <w:ind w:left="720"/>
        <w:jc w:val="both"/>
        <w:rPr>
          <w:rFonts w:asciiTheme="minorHAnsi" w:hAnsiTheme="minorHAnsi" w:cstheme="minorHAnsi"/>
          <w:sz w:val="18"/>
        </w:rPr>
      </w:pPr>
    </w:p>
    <w:p w:rsidR="008B5D98" w:rsidRPr="004C3EB6" w:rsidRDefault="008B5D98" w:rsidP="008B5D98">
      <w:pPr>
        <w:pStyle w:val="Normal2"/>
        <w:ind w:left="2124" w:hanging="2124"/>
        <w:rPr>
          <w:rFonts w:asciiTheme="minorHAnsi" w:hAnsiTheme="minorHAnsi" w:cstheme="minorHAnsi"/>
          <w:b/>
          <w:sz w:val="18"/>
          <w:lang w:val="es-BO"/>
        </w:rPr>
      </w:pPr>
      <w:r w:rsidRPr="004C3EB6">
        <w:rPr>
          <w:rFonts w:asciiTheme="minorHAnsi" w:hAnsiTheme="minorHAnsi" w:cstheme="minorHAnsi"/>
          <w:b/>
          <w:sz w:val="18"/>
          <w:lang w:val="es-BO"/>
        </w:rPr>
        <w:tab/>
        <w:t>Documentos legales:</w:t>
      </w:r>
    </w:p>
    <w:p w:rsidR="008B5D98" w:rsidRPr="004C3EB6" w:rsidRDefault="008B5D98" w:rsidP="008B5D98">
      <w:pPr>
        <w:jc w:val="both"/>
        <w:rPr>
          <w:rFonts w:asciiTheme="minorHAnsi" w:hAnsiTheme="minorHAnsi" w:cstheme="minorHAnsi"/>
          <w:sz w:val="18"/>
        </w:rPr>
      </w:pPr>
    </w:p>
    <w:p w:rsidR="008B5D98" w:rsidRPr="004C3EB6" w:rsidRDefault="008B5D98" w:rsidP="0027764B">
      <w:pPr>
        <w:pStyle w:val="Prrafodelista"/>
        <w:numPr>
          <w:ilvl w:val="0"/>
          <w:numId w:val="32"/>
        </w:numPr>
        <w:ind w:left="1276"/>
        <w:jc w:val="both"/>
        <w:rPr>
          <w:rFonts w:asciiTheme="minorHAnsi" w:hAnsiTheme="minorHAnsi" w:cstheme="minorHAnsi"/>
          <w:sz w:val="18"/>
        </w:rPr>
      </w:pPr>
      <w:r w:rsidRPr="004C3EB6">
        <w:rPr>
          <w:rFonts w:asciiTheme="minorHAnsi" w:hAnsiTheme="minorHAnsi" w:cstheme="minorHAnsi"/>
          <w:sz w:val="18"/>
        </w:rPr>
        <w:t>Fotocopia simple del Documento de Constitución de la empresa y de todas sus modificaciones registradas en FUNDEMPRESA, excepto empresas unipersonales.</w:t>
      </w:r>
    </w:p>
    <w:p w:rsidR="008B5D98" w:rsidRPr="004C3EB6" w:rsidRDefault="008B5D98" w:rsidP="0027764B">
      <w:pPr>
        <w:pStyle w:val="Prrafodelista"/>
        <w:numPr>
          <w:ilvl w:val="0"/>
          <w:numId w:val="32"/>
        </w:numPr>
        <w:ind w:left="1276"/>
        <w:jc w:val="both"/>
        <w:rPr>
          <w:rFonts w:asciiTheme="minorHAnsi" w:hAnsiTheme="minorHAnsi" w:cstheme="minorHAnsi"/>
          <w:sz w:val="18"/>
        </w:rPr>
      </w:pPr>
      <w:r w:rsidRPr="004C3EB6">
        <w:rPr>
          <w:rFonts w:asciiTheme="minorHAnsi" w:hAnsiTheme="minorHAnsi" w:cstheme="minorHAnsi"/>
          <w:sz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4C3EB6" w:rsidRDefault="008B5D98" w:rsidP="0027764B">
      <w:pPr>
        <w:pStyle w:val="Prrafodelista"/>
        <w:numPr>
          <w:ilvl w:val="0"/>
          <w:numId w:val="32"/>
        </w:numPr>
        <w:ind w:left="1276"/>
        <w:jc w:val="both"/>
        <w:rPr>
          <w:rFonts w:asciiTheme="minorHAnsi" w:hAnsiTheme="minorHAnsi" w:cstheme="minorHAnsi"/>
          <w:sz w:val="18"/>
        </w:rPr>
      </w:pPr>
      <w:r w:rsidRPr="004C3EB6">
        <w:rPr>
          <w:rFonts w:asciiTheme="minorHAnsi" w:hAnsiTheme="minorHAnsi" w:cstheme="minorHAnsi"/>
          <w:sz w:val="18"/>
        </w:rPr>
        <w:t>Fotocopia simple del Certificado de Actualización de Inscripción en FUNDEMPRESA vigente.</w:t>
      </w:r>
    </w:p>
    <w:p w:rsidR="008B5D98" w:rsidRPr="004C3EB6" w:rsidRDefault="008B5D98" w:rsidP="0027764B">
      <w:pPr>
        <w:pStyle w:val="Prrafodelista"/>
        <w:numPr>
          <w:ilvl w:val="0"/>
          <w:numId w:val="32"/>
        </w:numPr>
        <w:ind w:left="1276"/>
        <w:jc w:val="both"/>
        <w:rPr>
          <w:rFonts w:asciiTheme="minorHAnsi" w:hAnsiTheme="minorHAnsi" w:cstheme="minorHAnsi"/>
          <w:sz w:val="18"/>
        </w:rPr>
      </w:pPr>
      <w:r w:rsidRPr="004C3EB6">
        <w:rPr>
          <w:rFonts w:asciiTheme="minorHAnsi" w:hAnsiTheme="minorHAnsi" w:cstheme="minorHAnsi"/>
          <w:sz w:val="18"/>
        </w:rPr>
        <w:t xml:space="preserve">Fotocopia simple del documento de identificación personal del representante legal o propietario. </w:t>
      </w:r>
    </w:p>
    <w:p w:rsidR="008B5D98" w:rsidRPr="004C3EB6" w:rsidRDefault="008B5D98" w:rsidP="008B5D98">
      <w:pPr>
        <w:jc w:val="both"/>
        <w:rPr>
          <w:rFonts w:asciiTheme="minorHAnsi" w:hAnsiTheme="minorHAnsi" w:cstheme="minorHAnsi"/>
          <w:sz w:val="18"/>
        </w:rPr>
      </w:pPr>
    </w:p>
    <w:p w:rsidR="008B5D98" w:rsidRPr="004C3EB6" w:rsidRDefault="008B5D98" w:rsidP="0027764B">
      <w:pPr>
        <w:pStyle w:val="Prrafodelista"/>
        <w:numPr>
          <w:ilvl w:val="0"/>
          <w:numId w:val="29"/>
        </w:numPr>
        <w:tabs>
          <w:tab w:val="left" w:pos="284"/>
        </w:tabs>
        <w:ind w:left="284" w:hanging="284"/>
        <w:rPr>
          <w:rFonts w:asciiTheme="minorHAnsi" w:hAnsiTheme="minorHAnsi" w:cstheme="minorHAnsi"/>
          <w:b/>
          <w:sz w:val="18"/>
        </w:rPr>
      </w:pPr>
      <w:r w:rsidRPr="004C3EB6">
        <w:rPr>
          <w:rFonts w:asciiTheme="minorHAnsi" w:hAnsiTheme="minorHAnsi" w:cstheme="minorHAnsi"/>
          <w:b/>
          <w:sz w:val="18"/>
        </w:rPr>
        <w:t>DOCUMENTOS LEGALES Y ADMINISTRATIVOS PARA ASOCIACIONES ACCIDENTALES O CONSORCIOS</w:t>
      </w:r>
    </w:p>
    <w:p w:rsidR="008B5D98" w:rsidRPr="004C3EB6" w:rsidRDefault="008B5D98" w:rsidP="008B5D98">
      <w:pPr>
        <w:pStyle w:val="Normal2"/>
        <w:ind w:left="2124" w:hanging="2124"/>
        <w:rPr>
          <w:rFonts w:asciiTheme="minorHAnsi" w:hAnsiTheme="minorHAnsi" w:cstheme="minorHAnsi"/>
          <w:b/>
          <w:sz w:val="18"/>
        </w:rPr>
      </w:pPr>
    </w:p>
    <w:p w:rsidR="008B5D98" w:rsidRPr="004C3EB6" w:rsidRDefault="008B5D98" w:rsidP="008B5D98">
      <w:pPr>
        <w:pStyle w:val="Normal2"/>
        <w:ind w:left="2124" w:hanging="2124"/>
        <w:rPr>
          <w:rFonts w:asciiTheme="minorHAnsi" w:hAnsiTheme="minorHAnsi" w:cstheme="minorHAnsi"/>
          <w:b/>
          <w:sz w:val="18"/>
          <w:lang w:val="es-BO"/>
        </w:rPr>
      </w:pPr>
      <w:r w:rsidRPr="004C3EB6">
        <w:rPr>
          <w:rFonts w:asciiTheme="minorHAnsi" w:hAnsiTheme="minorHAnsi" w:cstheme="minorHAnsi"/>
          <w:b/>
          <w:sz w:val="18"/>
          <w:lang w:val="es-BO"/>
        </w:rPr>
        <w:tab/>
        <w:t>Formularios/Documentos Administrativos:</w:t>
      </w:r>
    </w:p>
    <w:p w:rsidR="008B5D98" w:rsidRPr="004C3EB6" w:rsidRDefault="008B5D98" w:rsidP="008B5D98">
      <w:pPr>
        <w:pStyle w:val="Normal2"/>
        <w:ind w:left="2124" w:hanging="2124"/>
        <w:rPr>
          <w:rFonts w:asciiTheme="minorHAnsi" w:hAnsiTheme="minorHAnsi" w:cstheme="minorHAnsi"/>
          <w:b/>
          <w:sz w:val="18"/>
        </w:rPr>
      </w:pPr>
    </w:p>
    <w:p w:rsidR="008B5D98" w:rsidRPr="004C3EB6" w:rsidRDefault="008B5D98" w:rsidP="008B5D98">
      <w:pPr>
        <w:pStyle w:val="Prrafodelista"/>
        <w:numPr>
          <w:ilvl w:val="0"/>
          <w:numId w:val="25"/>
        </w:numPr>
        <w:ind w:left="1276"/>
        <w:jc w:val="both"/>
        <w:rPr>
          <w:rFonts w:asciiTheme="minorHAnsi" w:hAnsiTheme="minorHAnsi" w:cstheme="minorHAnsi"/>
          <w:sz w:val="18"/>
        </w:rPr>
      </w:pPr>
      <w:r w:rsidRPr="004C3EB6">
        <w:rPr>
          <w:rFonts w:asciiTheme="minorHAnsi" w:hAnsiTheme="minorHAnsi" w:cstheme="minorHAnsi"/>
          <w:sz w:val="18"/>
        </w:rPr>
        <w:t>Formulario A-1 Carta de Presentación de la Propuesta.</w:t>
      </w:r>
    </w:p>
    <w:p w:rsidR="008B5D98" w:rsidRPr="004C3EB6" w:rsidRDefault="008B5D98" w:rsidP="008B5D98">
      <w:pPr>
        <w:pStyle w:val="Prrafodelista"/>
        <w:numPr>
          <w:ilvl w:val="0"/>
          <w:numId w:val="25"/>
        </w:numPr>
        <w:ind w:left="1276"/>
        <w:jc w:val="both"/>
        <w:rPr>
          <w:rFonts w:asciiTheme="minorHAnsi" w:hAnsiTheme="minorHAnsi" w:cstheme="minorHAnsi"/>
          <w:sz w:val="18"/>
        </w:rPr>
      </w:pPr>
      <w:r w:rsidRPr="004C3EB6">
        <w:rPr>
          <w:rFonts w:asciiTheme="minorHAnsi" w:hAnsiTheme="minorHAnsi" w:cstheme="minorHAnsi"/>
          <w:sz w:val="18"/>
        </w:rPr>
        <w:t>Formulario de Identificación del Proponente - Asociación o Consorcio.</w:t>
      </w:r>
    </w:p>
    <w:p w:rsidR="008B5D98" w:rsidRPr="004C3EB6" w:rsidRDefault="008B5D98" w:rsidP="008B5D98">
      <w:pPr>
        <w:pStyle w:val="Prrafodelista"/>
        <w:numPr>
          <w:ilvl w:val="0"/>
          <w:numId w:val="25"/>
        </w:numPr>
        <w:ind w:left="1276"/>
        <w:jc w:val="both"/>
        <w:rPr>
          <w:rFonts w:asciiTheme="minorHAnsi" w:hAnsiTheme="minorHAnsi" w:cstheme="minorHAnsi"/>
          <w:sz w:val="18"/>
        </w:rPr>
      </w:pPr>
      <w:r w:rsidRPr="004C3EB6">
        <w:rPr>
          <w:rFonts w:asciiTheme="minorHAnsi" w:hAnsiTheme="minorHAnsi" w:cstheme="minorHAnsi"/>
          <w:sz w:val="18"/>
        </w:rPr>
        <w:t>Original de la Garantía de Seriedad de Propuesta (Cuando ésta sea solicitada); misma que deberá ser presentada por la asociación accidental o consorcio, o por una de las empresas que conforman la asociación accidental o consorcio.</w:t>
      </w:r>
    </w:p>
    <w:p w:rsidR="008B5D98" w:rsidRPr="004C3EB6" w:rsidRDefault="008B5D98" w:rsidP="008B5D98">
      <w:pPr>
        <w:pStyle w:val="Normal2"/>
        <w:ind w:left="2124" w:hanging="2124"/>
        <w:rPr>
          <w:rFonts w:asciiTheme="minorHAnsi" w:hAnsiTheme="minorHAnsi" w:cstheme="minorHAnsi"/>
          <w:b/>
          <w:sz w:val="18"/>
        </w:rPr>
      </w:pPr>
    </w:p>
    <w:p w:rsidR="008B5D98" w:rsidRPr="004C3EB6" w:rsidRDefault="008B5D98" w:rsidP="008B5D98">
      <w:pPr>
        <w:pStyle w:val="Normal2"/>
        <w:ind w:left="2124" w:hanging="2124"/>
        <w:rPr>
          <w:rFonts w:asciiTheme="minorHAnsi" w:hAnsiTheme="minorHAnsi" w:cstheme="minorHAnsi"/>
          <w:b/>
          <w:sz w:val="18"/>
        </w:rPr>
      </w:pPr>
      <w:r w:rsidRPr="004C3EB6">
        <w:rPr>
          <w:rFonts w:asciiTheme="minorHAnsi" w:hAnsiTheme="minorHAnsi" w:cstheme="minorHAnsi"/>
          <w:b/>
          <w:sz w:val="18"/>
        </w:rPr>
        <w:tab/>
        <w:t>Documentos legales:</w:t>
      </w:r>
    </w:p>
    <w:p w:rsidR="008B5D98" w:rsidRPr="004C3EB6" w:rsidRDefault="008B5D98" w:rsidP="008B5D98">
      <w:pPr>
        <w:pStyle w:val="Normal2"/>
        <w:ind w:left="2124" w:hanging="2124"/>
        <w:rPr>
          <w:rFonts w:asciiTheme="minorHAnsi" w:hAnsiTheme="minorHAnsi" w:cstheme="minorHAnsi"/>
          <w:b/>
          <w:sz w:val="18"/>
        </w:rPr>
      </w:pPr>
    </w:p>
    <w:p w:rsidR="008B5D98" w:rsidRPr="004C3EB6" w:rsidRDefault="008B5D98" w:rsidP="0027764B">
      <w:pPr>
        <w:pStyle w:val="Prrafodelista"/>
        <w:numPr>
          <w:ilvl w:val="0"/>
          <w:numId w:val="30"/>
        </w:numPr>
        <w:jc w:val="both"/>
        <w:rPr>
          <w:rFonts w:asciiTheme="minorHAnsi" w:hAnsiTheme="minorHAnsi" w:cstheme="minorHAnsi"/>
          <w:sz w:val="18"/>
        </w:rPr>
      </w:pPr>
      <w:r w:rsidRPr="004C3EB6">
        <w:rPr>
          <w:rFonts w:asciiTheme="minorHAnsi" w:eastAsia="Calibri" w:hAnsiTheme="minorHAnsi" w:cstheme="minorHAnsi"/>
          <w:sz w:val="18"/>
          <w:lang w:val="es-BO"/>
        </w:rPr>
        <w:t>Fotocopia simple  del Testimonio del Contrato de Asociación o Consorcio, donde mencione la designación de la empresa líder, la nominación del Representante Legal de la Asociación o Consorcio, el domicilio legal.</w:t>
      </w:r>
    </w:p>
    <w:p w:rsidR="008B5D98" w:rsidRPr="004C3EB6" w:rsidRDefault="008B5D98" w:rsidP="0027764B">
      <w:pPr>
        <w:pStyle w:val="Prrafodelista"/>
        <w:numPr>
          <w:ilvl w:val="0"/>
          <w:numId w:val="30"/>
        </w:numPr>
        <w:jc w:val="both"/>
        <w:rPr>
          <w:rFonts w:asciiTheme="minorHAnsi" w:hAnsiTheme="minorHAnsi" w:cstheme="minorHAnsi"/>
          <w:sz w:val="18"/>
        </w:rPr>
      </w:pPr>
      <w:r w:rsidRPr="004C3EB6">
        <w:rPr>
          <w:rFonts w:asciiTheme="minorHAnsi" w:hAnsiTheme="minorHAnsi" w:cstheme="minorHAnsi"/>
          <w:sz w:val="18"/>
        </w:rPr>
        <w:t>Fotocopia simple del Poder del Representante Legal de la Asociación o Consorcio con atribuciones para presentar propuestas y suscribir contratos a nombre de la Asociación o Consorcio.</w:t>
      </w:r>
    </w:p>
    <w:p w:rsidR="008B5D98" w:rsidRPr="004C3EB6" w:rsidRDefault="008B5D98" w:rsidP="0027764B">
      <w:pPr>
        <w:pStyle w:val="Prrafodelista"/>
        <w:numPr>
          <w:ilvl w:val="0"/>
          <w:numId w:val="30"/>
        </w:numPr>
        <w:jc w:val="both"/>
        <w:rPr>
          <w:rFonts w:asciiTheme="minorHAnsi" w:hAnsiTheme="minorHAnsi" w:cstheme="minorHAnsi"/>
          <w:sz w:val="18"/>
        </w:rPr>
      </w:pPr>
      <w:r w:rsidRPr="004C3EB6">
        <w:rPr>
          <w:rFonts w:ascii="Calibri" w:hAnsi="Calibri" w:cs="Calibri"/>
          <w:sz w:val="18"/>
        </w:rPr>
        <w:t>Fotocopia simple del documento de identificación personal del representante legal.</w:t>
      </w:r>
    </w:p>
    <w:p w:rsidR="008B5D98" w:rsidRPr="004C3EB6" w:rsidRDefault="008B5D98" w:rsidP="008B5D98">
      <w:pPr>
        <w:ind w:left="708"/>
        <w:jc w:val="both"/>
        <w:rPr>
          <w:rFonts w:asciiTheme="minorHAnsi" w:hAnsiTheme="minorHAnsi" w:cstheme="minorHAnsi"/>
          <w:b/>
          <w:sz w:val="18"/>
          <w:lang w:eastAsia="es-ES"/>
        </w:rPr>
      </w:pPr>
    </w:p>
    <w:p w:rsidR="008B5D98" w:rsidRPr="004C3EB6" w:rsidRDefault="008B5D98" w:rsidP="008B5D98">
      <w:pPr>
        <w:ind w:left="708"/>
        <w:jc w:val="both"/>
        <w:rPr>
          <w:rFonts w:asciiTheme="minorHAnsi" w:hAnsiTheme="minorHAnsi" w:cstheme="minorHAnsi"/>
          <w:b/>
          <w:sz w:val="18"/>
          <w:lang w:eastAsia="es-ES"/>
        </w:rPr>
      </w:pPr>
      <w:r w:rsidRPr="004C3EB6">
        <w:rPr>
          <w:rFonts w:asciiTheme="minorHAnsi" w:hAnsiTheme="minorHAnsi" w:cstheme="minorHAnsi"/>
          <w:b/>
          <w:sz w:val="18"/>
          <w:lang w:eastAsia="es-ES"/>
        </w:rPr>
        <w:t>Asimismo de cada una de las empresas que conforman la Asociación Accidental o Consorcio deberá presentar la siguiente documentación:</w:t>
      </w:r>
    </w:p>
    <w:p w:rsidR="008B5D98" w:rsidRPr="004C3EB6" w:rsidRDefault="008B5D98" w:rsidP="008B5D98">
      <w:pPr>
        <w:jc w:val="both"/>
        <w:rPr>
          <w:rFonts w:asciiTheme="minorHAnsi" w:hAnsiTheme="minorHAnsi" w:cstheme="minorHAnsi"/>
          <w:b/>
          <w:sz w:val="18"/>
          <w:lang w:eastAsia="es-ES"/>
        </w:rPr>
      </w:pPr>
    </w:p>
    <w:p w:rsidR="008B5D98" w:rsidRPr="004C3EB6" w:rsidRDefault="008B5D98" w:rsidP="008B5D98">
      <w:pPr>
        <w:jc w:val="both"/>
        <w:rPr>
          <w:rFonts w:asciiTheme="minorHAnsi" w:hAnsiTheme="minorHAnsi" w:cstheme="minorHAnsi"/>
          <w:b/>
          <w:sz w:val="18"/>
          <w:lang w:eastAsia="es-ES"/>
        </w:rPr>
      </w:pPr>
      <w:r w:rsidRPr="004C3EB6">
        <w:rPr>
          <w:rFonts w:asciiTheme="minorHAnsi" w:hAnsiTheme="minorHAnsi" w:cstheme="minorHAnsi"/>
          <w:b/>
          <w:sz w:val="18"/>
          <w:lang w:eastAsia="es-ES"/>
        </w:rPr>
        <w:lastRenderedPageBreak/>
        <w:tab/>
        <w:t>Documentos Administrativos:</w:t>
      </w:r>
    </w:p>
    <w:p w:rsidR="008B5D98" w:rsidRPr="004C3EB6" w:rsidRDefault="008B5D98" w:rsidP="008B5D98">
      <w:pPr>
        <w:jc w:val="both"/>
        <w:rPr>
          <w:rFonts w:asciiTheme="minorHAnsi" w:hAnsiTheme="minorHAnsi" w:cstheme="minorHAnsi"/>
          <w:b/>
          <w:sz w:val="18"/>
          <w:lang w:eastAsia="es-ES"/>
        </w:rPr>
      </w:pPr>
    </w:p>
    <w:p w:rsidR="008B5D98" w:rsidRPr="004C3EB6" w:rsidRDefault="008B5D98" w:rsidP="0027764B">
      <w:pPr>
        <w:pStyle w:val="Prrafodelista"/>
        <w:numPr>
          <w:ilvl w:val="2"/>
          <w:numId w:val="28"/>
        </w:numPr>
        <w:ind w:left="1276"/>
        <w:jc w:val="both"/>
        <w:rPr>
          <w:rFonts w:asciiTheme="minorHAnsi" w:hAnsiTheme="minorHAnsi" w:cstheme="minorHAnsi"/>
          <w:sz w:val="18"/>
        </w:rPr>
      </w:pPr>
      <w:r w:rsidRPr="004C3EB6">
        <w:rPr>
          <w:rFonts w:asciiTheme="minorHAnsi" w:hAnsiTheme="minorHAnsi" w:cstheme="minorHAnsi"/>
          <w:sz w:val="18"/>
        </w:rPr>
        <w:t>Formulario de Identificación del proponente (para cada socio)</w:t>
      </w:r>
    </w:p>
    <w:p w:rsidR="008B5D98" w:rsidRPr="004C3EB6" w:rsidRDefault="008B5D98" w:rsidP="0027764B">
      <w:pPr>
        <w:pStyle w:val="Prrafodelista"/>
        <w:numPr>
          <w:ilvl w:val="2"/>
          <w:numId w:val="28"/>
        </w:numPr>
        <w:ind w:left="1276"/>
        <w:jc w:val="both"/>
        <w:rPr>
          <w:rFonts w:ascii="Calibri" w:hAnsi="Calibri" w:cs="Calibri"/>
          <w:color w:val="000000"/>
          <w:sz w:val="18"/>
        </w:rPr>
      </w:pPr>
      <w:r w:rsidRPr="004C3EB6">
        <w:rPr>
          <w:rFonts w:ascii="Calibri" w:hAnsi="Calibri" w:cs="Calibri"/>
          <w:color w:val="000000"/>
          <w:sz w:val="18"/>
        </w:rPr>
        <w:t>Certificado electrónico o fotocopia simple del Número de Identificación Tributario (NIT) activo.</w:t>
      </w:r>
    </w:p>
    <w:p w:rsidR="008B5D98" w:rsidRPr="004C3EB6" w:rsidRDefault="008B5D98" w:rsidP="0027764B">
      <w:pPr>
        <w:pStyle w:val="Prrafodelista"/>
        <w:numPr>
          <w:ilvl w:val="2"/>
          <w:numId w:val="28"/>
        </w:numPr>
        <w:ind w:left="1276"/>
        <w:jc w:val="both"/>
        <w:rPr>
          <w:rFonts w:ascii="Calibri" w:hAnsi="Calibri" w:cs="Calibri"/>
          <w:sz w:val="18"/>
        </w:rPr>
      </w:pPr>
      <w:r w:rsidRPr="004C3EB6">
        <w:rPr>
          <w:rFonts w:ascii="Calibri" w:hAnsi="Calibri" w:cs="Calibri"/>
          <w:color w:val="000000"/>
          <w:sz w:val="18"/>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4C3EB6" w:rsidRDefault="008B5D98" w:rsidP="0027764B">
      <w:pPr>
        <w:numPr>
          <w:ilvl w:val="1"/>
          <w:numId w:val="28"/>
        </w:numPr>
        <w:tabs>
          <w:tab w:val="clear" w:pos="1080"/>
          <w:tab w:val="num" w:pos="1701"/>
        </w:tabs>
        <w:ind w:left="1701"/>
        <w:jc w:val="both"/>
        <w:rPr>
          <w:rFonts w:ascii="Calibri" w:hAnsi="Calibri" w:cs="Calibri"/>
          <w:color w:val="000000"/>
          <w:sz w:val="18"/>
        </w:rPr>
      </w:pPr>
      <w:r w:rsidRPr="004C3EB6">
        <w:rPr>
          <w:rFonts w:ascii="Calibri" w:hAnsi="Calibri" w:cs="Calibri"/>
          <w:color w:val="000000"/>
          <w:sz w:val="18"/>
        </w:rPr>
        <w:t>Cuando el empleador tiene a sus dependientes registrados en una sola AFP, deberá presentar el certificado de no adeudo CNA emitido por dicha administradora y el documento de no registro emitido por la otra AFP.</w:t>
      </w:r>
    </w:p>
    <w:p w:rsidR="008B5D98" w:rsidRPr="004C3EB6" w:rsidRDefault="008B5D98" w:rsidP="0027764B">
      <w:pPr>
        <w:numPr>
          <w:ilvl w:val="1"/>
          <w:numId w:val="28"/>
        </w:numPr>
        <w:tabs>
          <w:tab w:val="clear" w:pos="1080"/>
          <w:tab w:val="num" w:pos="1701"/>
        </w:tabs>
        <w:ind w:left="1701"/>
        <w:jc w:val="both"/>
        <w:rPr>
          <w:rFonts w:ascii="Calibri" w:hAnsi="Calibri" w:cs="Calibri"/>
          <w:color w:val="000000"/>
          <w:sz w:val="18"/>
        </w:rPr>
      </w:pPr>
      <w:r w:rsidRPr="004C3EB6">
        <w:rPr>
          <w:rFonts w:ascii="Calibri" w:hAnsi="Calibri" w:cs="Calibri"/>
          <w:color w:val="000000"/>
          <w:sz w:val="18"/>
        </w:rPr>
        <w:t xml:space="preserve">Cuando el empleador tiene a sus dependientes registrados en ambas </w:t>
      </w:r>
      <w:proofErr w:type="spellStart"/>
      <w:r w:rsidRPr="004C3EB6">
        <w:rPr>
          <w:rFonts w:ascii="Calibri" w:hAnsi="Calibri" w:cs="Calibri"/>
          <w:color w:val="000000"/>
          <w:sz w:val="18"/>
        </w:rPr>
        <w:t>AFP’s</w:t>
      </w:r>
      <w:proofErr w:type="spellEnd"/>
      <w:r w:rsidRPr="004C3EB6">
        <w:rPr>
          <w:rFonts w:ascii="Calibri" w:hAnsi="Calibri" w:cs="Calibri"/>
          <w:color w:val="000000"/>
          <w:sz w:val="18"/>
        </w:rPr>
        <w:t xml:space="preserve"> deberá presentar los certificados de no adeudo emitidos tanto por Futuro de Bolivia S.A. como por BBVA previsión AFP S.A.</w:t>
      </w:r>
    </w:p>
    <w:p w:rsidR="008B5D98" w:rsidRPr="004C3EB6" w:rsidRDefault="008B5D98" w:rsidP="0027764B">
      <w:pPr>
        <w:numPr>
          <w:ilvl w:val="1"/>
          <w:numId w:val="28"/>
        </w:numPr>
        <w:tabs>
          <w:tab w:val="clear" w:pos="1080"/>
          <w:tab w:val="num" w:pos="1701"/>
        </w:tabs>
        <w:ind w:left="1701"/>
        <w:jc w:val="both"/>
        <w:rPr>
          <w:rFonts w:ascii="Calibri" w:hAnsi="Calibri" w:cs="Calibri"/>
          <w:color w:val="000000"/>
          <w:sz w:val="18"/>
        </w:rPr>
      </w:pPr>
      <w:r w:rsidRPr="004C3EB6">
        <w:rPr>
          <w:rFonts w:ascii="Calibri" w:hAnsi="Calibri" w:cs="Calibri"/>
          <w:color w:val="000000"/>
          <w:sz w:val="18"/>
        </w:rPr>
        <w:t xml:space="preserve">No es sujeto de contrataciones para YPFB, el empleador que presentare el documento de NO REGISTRO de ambas </w:t>
      </w:r>
      <w:proofErr w:type="spellStart"/>
      <w:r w:rsidRPr="004C3EB6">
        <w:rPr>
          <w:rFonts w:ascii="Calibri" w:hAnsi="Calibri" w:cs="Calibri"/>
          <w:color w:val="000000"/>
          <w:sz w:val="18"/>
        </w:rPr>
        <w:t>AFP’s</w:t>
      </w:r>
      <w:proofErr w:type="spellEnd"/>
    </w:p>
    <w:p w:rsidR="008B5D98" w:rsidRPr="004C3EB6" w:rsidRDefault="008B5D98" w:rsidP="0027764B">
      <w:pPr>
        <w:pStyle w:val="Prrafodelista"/>
        <w:numPr>
          <w:ilvl w:val="0"/>
          <w:numId w:val="30"/>
        </w:numPr>
        <w:jc w:val="both"/>
        <w:rPr>
          <w:rFonts w:asciiTheme="minorHAnsi" w:hAnsiTheme="minorHAnsi" w:cstheme="minorHAnsi"/>
          <w:sz w:val="18"/>
        </w:rPr>
      </w:pPr>
      <w:r w:rsidRPr="004C3EB6">
        <w:rPr>
          <w:rFonts w:asciiTheme="minorHAnsi" w:hAnsiTheme="minorHAnsi" w:cstheme="minorHAnsi"/>
          <w:sz w:val="18"/>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4C3EB6" w:rsidRDefault="008B5D98" w:rsidP="008B5D98">
      <w:pPr>
        <w:ind w:left="927"/>
        <w:jc w:val="both"/>
        <w:rPr>
          <w:rFonts w:asciiTheme="minorHAnsi" w:hAnsiTheme="minorHAnsi" w:cstheme="minorHAnsi"/>
          <w:sz w:val="18"/>
          <w:highlight w:val="yellow"/>
        </w:rPr>
      </w:pPr>
    </w:p>
    <w:p w:rsidR="008B5D98" w:rsidRPr="004C3EB6" w:rsidRDefault="008B5D98" w:rsidP="008B5D98">
      <w:pPr>
        <w:ind w:firstLine="708"/>
        <w:jc w:val="both"/>
        <w:rPr>
          <w:rFonts w:asciiTheme="minorHAnsi" w:hAnsiTheme="minorHAnsi" w:cstheme="minorHAnsi"/>
          <w:b/>
          <w:sz w:val="18"/>
          <w:highlight w:val="yellow"/>
        </w:rPr>
      </w:pPr>
      <w:r w:rsidRPr="004C3EB6">
        <w:rPr>
          <w:rFonts w:asciiTheme="minorHAnsi" w:hAnsiTheme="minorHAnsi" w:cstheme="minorHAnsi"/>
          <w:b/>
          <w:sz w:val="18"/>
        </w:rPr>
        <w:t>Documentos Legales</w:t>
      </w:r>
    </w:p>
    <w:p w:rsidR="008B5D98" w:rsidRPr="004C3EB6" w:rsidRDefault="008B5D98" w:rsidP="008B5D98">
      <w:pPr>
        <w:ind w:left="927"/>
        <w:jc w:val="both"/>
        <w:rPr>
          <w:rFonts w:asciiTheme="minorHAnsi" w:hAnsiTheme="minorHAnsi" w:cstheme="minorHAnsi"/>
          <w:sz w:val="18"/>
          <w:highlight w:val="yellow"/>
        </w:rPr>
      </w:pPr>
    </w:p>
    <w:p w:rsidR="008B5D98" w:rsidRPr="004C3EB6" w:rsidRDefault="008B5D98" w:rsidP="008B5D98">
      <w:pPr>
        <w:numPr>
          <w:ilvl w:val="0"/>
          <w:numId w:val="26"/>
        </w:numPr>
        <w:ind w:left="1276"/>
        <w:jc w:val="both"/>
        <w:rPr>
          <w:rFonts w:asciiTheme="minorHAnsi" w:hAnsiTheme="minorHAnsi" w:cstheme="minorHAnsi"/>
          <w:sz w:val="18"/>
        </w:rPr>
      </w:pPr>
      <w:r w:rsidRPr="004C3EB6">
        <w:rPr>
          <w:rFonts w:asciiTheme="minorHAnsi" w:hAnsiTheme="minorHAnsi" w:cstheme="minorHAnsi"/>
          <w:sz w:val="18"/>
        </w:rPr>
        <w:t>Fotocopia simple del Documento de Constitución de la empresa y de todas sus modificaciones registradas en FUNDEMPRESA, excepto empresas unipersonales.</w:t>
      </w:r>
    </w:p>
    <w:p w:rsidR="008B5D98" w:rsidRPr="004C3EB6" w:rsidRDefault="008B5D98" w:rsidP="008B5D98">
      <w:pPr>
        <w:numPr>
          <w:ilvl w:val="0"/>
          <w:numId w:val="26"/>
        </w:numPr>
        <w:ind w:left="1276"/>
        <w:jc w:val="both"/>
        <w:rPr>
          <w:rFonts w:asciiTheme="minorHAnsi" w:hAnsiTheme="minorHAnsi" w:cstheme="minorHAnsi"/>
          <w:strike/>
          <w:sz w:val="18"/>
        </w:rPr>
      </w:pPr>
      <w:r w:rsidRPr="004C3EB6">
        <w:rPr>
          <w:rFonts w:asciiTheme="minorHAnsi" w:hAnsiTheme="minorHAnsi" w:cstheme="minorHAnsi"/>
          <w:sz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8B5D98" w:rsidRPr="004C3EB6" w:rsidRDefault="008B5D98" w:rsidP="008B5D98">
      <w:pPr>
        <w:numPr>
          <w:ilvl w:val="0"/>
          <w:numId w:val="26"/>
        </w:numPr>
        <w:ind w:left="1276"/>
        <w:jc w:val="both"/>
        <w:rPr>
          <w:rFonts w:asciiTheme="minorHAnsi" w:hAnsiTheme="minorHAnsi" w:cstheme="minorHAnsi"/>
          <w:sz w:val="18"/>
        </w:rPr>
      </w:pPr>
      <w:r w:rsidRPr="004C3EB6">
        <w:rPr>
          <w:rFonts w:asciiTheme="minorHAnsi" w:hAnsiTheme="minorHAnsi" w:cstheme="minorHAnsi"/>
          <w:sz w:val="18"/>
        </w:rPr>
        <w:t>Fotocopia simple del Certificado de Inscripción en FUNDEMPRESA (cuando corresponda).</w:t>
      </w:r>
    </w:p>
    <w:p w:rsidR="008B5D98" w:rsidRPr="004C3EB6" w:rsidRDefault="008B5D98" w:rsidP="008B5D98">
      <w:pPr>
        <w:numPr>
          <w:ilvl w:val="0"/>
          <w:numId w:val="26"/>
        </w:numPr>
        <w:ind w:left="1276"/>
        <w:jc w:val="both"/>
        <w:rPr>
          <w:rFonts w:asciiTheme="minorHAnsi" w:hAnsiTheme="minorHAnsi" w:cstheme="minorHAnsi"/>
          <w:sz w:val="18"/>
        </w:rPr>
      </w:pPr>
      <w:r w:rsidRPr="004C3EB6">
        <w:rPr>
          <w:rFonts w:asciiTheme="minorHAnsi" w:hAnsiTheme="minorHAnsi" w:cstheme="minorHAnsi"/>
          <w:sz w:val="18"/>
        </w:rPr>
        <w:t xml:space="preserve">Fotocopia simple del documento de identificación personal del representante legal o propietario. </w:t>
      </w:r>
    </w:p>
    <w:p w:rsidR="00E03F91" w:rsidRPr="004C3EB6" w:rsidRDefault="00E03F91" w:rsidP="008B5D98">
      <w:pPr>
        <w:pStyle w:val="Normal2"/>
        <w:ind w:left="2124" w:hanging="2124"/>
        <w:rPr>
          <w:rFonts w:asciiTheme="minorHAnsi" w:hAnsiTheme="minorHAnsi" w:cstheme="minorHAnsi"/>
          <w:b/>
          <w:sz w:val="18"/>
        </w:rPr>
      </w:pPr>
    </w:p>
    <w:p w:rsidR="00E03F91" w:rsidRPr="004C3EB6" w:rsidRDefault="00E03F91" w:rsidP="0027764B">
      <w:pPr>
        <w:pStyle w:val="Prrafodelista"/>
        <w:numPr>
          <w:ilvl w:val="0"/>
          <w:numId w:val="29"/>
        </w:numPr>
        <w:tabs>
          <w:tab w:val="left" w:pos="5025"/>
        </w:tabs>
        <w:ind w:left="284" w:hanging="284"/>
        <w:rPr>
          <w:rFonts w:asciiTheme="minorHAnsi" w:hAnsiTheme="minorHAnsi" w:cstheme="minorHAnsi"/>
          <w:b/>
          <w:sz w:val="18"/>
          <w:lang w:val="es-BO"/>
        </w:rPr>
      </w:pPr>
      <w:r w:rsidRPr="004C3EB6">
        <w:rPr>
          <w:rFonts w:asciiTheme="minorHAnsi" w:hAnsiTheme="minorHAnsi" w:cstheme="minorHAnsi"/>
          <w:b/>
          <w:sz w:val="18"/>
        </w:rPr>
        <w:t>FORMULARIOS</w:t>
      </w:r>
      <w:r w:rsidRPr="004C3EB6">
        <w:rPr>
          <w:rFonts w:asciiTheme="minorHAnsi" w:hAnsiTheme="minorHAnsi" w:cstheme="minorHAnsi"/>
          <w:b/>
          <w:sz w:val="18"/>
          <w:lang w:val="es-BO"/>
        </w:rPr>
        <w:t xml:space="preserve"> DE LA PROPUESTA ECONÓMICA</w:t>
      </w:r>
    </w:p>
    <w:p w:rsidR="00E03F91" w:rsidRPr="004C3EB6" w:rsidRDefault="00E03F91" w:rsidP="00E03F91">
      <w:pPr>
        <w:pStyle w:val="Normal2"/>
        <w:rPr>
          <w:rFonts w:asciiTheme="minorHAnsi" w:hAnsiTheme="minorHAnsi" w:cstheme="minorHAnsi"/>
          <w:sz w:val="18"/>
          <w:lang w:val="es-BO"/>
        </w:rPr>
      </w:pPr>
    </w:p>
    <w:p w:rsidR="00E03F91" w:rsidRPr="004C3EB6" w:rsidRDefault="00E03F91" w:rsidP="00A97CA6">
      <w:pPr>
        <w:pStyle w:val="Normal2"/>
        <w:tabs>
          <w:tab w:val="clear" w:pos="709"/>
          <w:tab w:val="left" w:pos="2268"/>
        </w:tabs>
        <w:ind w:left="2268" w:hanging="1559"/>
        <w:rPr>
          <w:rFonts w:asciiTheme="minorHAnsi" w:hAnsiTheme="minorHAnsi" w:cstheme="minorHAnsi"/>
          <w:sz w:val="18"/>
          <w:lang w:val="es-BO"/>
        </w:rPr>
      </w:pPr>
      <w:r w:rsidRPr="004C3EB6">
        <w:rPr>
          <w:rFonts w:asciiTheme="minorHAnsi" w:hAnsiTheme="minorHAnsi" w:cstheme="minorHAnsi"/>
          <w:sz w:val="18"/>
          <w:lang w:val="es-BO"/>
        </w:rPr>
        <w:t>Formulario B-1</w:t>
      </w:r>
      <w:r w:rsidRPr="004C3EB6">
        <w:rPr>
          <w:rFonts w:asciiTheme="minorHAnsi" w:hAnsiTheme="minorHAnsi" w:cstheme="minorHAnsi"/>
          <w:sz w:val="18"/>
          <w:lang w:val="es-BO"/>
        </w:rPr>
        <w:tab/>
        <w:t>Propuesta Económica.</w:t>
      </w:r>
    </w:p>
    <w:p w:rsidR="00E03F91" w:rsidRPr="004C3EB6" w:rsidRDefault="00E03F91" w:rsidP="00E03F91">
      <w:pPr>
        <w:jc w:val="center"/>
        <w:rPr>
          <w:rFonts w:asciiTheme="minorHAnsi" w:hAnsiTheme="minorHAnsi" w:cstheme="minorHAnsi"/>
          <w:b/>
          <w:sz w:val="18"/>
          <w:lang w:val="es-BO"/>
        </w:rPr>
      </w:pPr>
    </w:p>
    <w:p w:rsidR="00E03F91" w:rsidRPr="004C3EB6" w:rsidRDefault="00E03F91" w:rsidP="0027764B">
      <w:pPr>
        <w:pStyle w:val="Prrafodelista"/>
        <w:numPr>
          <w:ilvl w:val="0"/>
          <w:numId w:val="29"/>
        </w:numPr>
        <w:tabs>
          <w:tab w:val="left" w:pos="5025"/>
        </w:tabs>
        <w:ind w:left="284" w:hanging="284"/>
        <w:rPr>
          <w:rFonts w:asciiTheme="minorHAnsi" w:hAnsiTheme="minorHAnsi" w:cstheme="minorHAnsi"/>
          <w:b/>
          <w:sz w:val="18"/>
          <w:lang w:val="es-BO"/>
        </w:rPr>
      </w:pPr>
      <w:r w:rsidRPr="004C3EB6">
        <w:rPr>
          <w:rFonts w:asciiTheme="minorHAnsi" w:hAnsiTheme="minorHAnsi" w:cstheme="minorHAnsi"/>
          <w:b/>
          <w:sz w:val="18"/>
          <w:lang w:val="es-BO"/>
        </w:rPr>
        <w:t>FORMULARIOS/DOCUMENTOS DE LA PROPUESTA TÉCNICA</w:t>
      </w:r>
    </w:p>
    <w:p w:rsidR="00E03F91" w:rsidRPr="004C3EB6" w:rsidRDefault="00E03F91" w:rsidP="00E03F91">
      <w:pPr>
        <w:pStyle w:val="Normal2"/>
        <w:rPr>
          <w:rFonts w:asciiTheme="minorHAnsi" w:hAnsiTheme="minorHAnsi" w:cstheme="minorHAnsi"/>
          <w:sz w:val="18"/>
          <w:lang w:val="es-BO"/>
        </w:rPr>
      </w:pPr>
    </w:p>
    <w:p w:rsidR="00980E18" w:rsidRPr="004C3EB6" w:rsidRDefault="00980E18" w:rsidP="00980E18">
      <w:pPr>
        <w:pStyle w:val="Normal2"/>
        <w:ind w:firstLine="0"/>
        <w:rPr>
          <w:rFonts w:asciiTheme="minorHAnsi" w:hAnsiTheme="minorHAnsi" w:cstheme="minorHAnsi"/>
          <w:sz w:val="18"/>
          <w:lang w:val="es-BO"/>
        </w:rPr>
      </w:pPr>
      <w:r w:rsidRPr="004C3EB6">
        <w:rPr>
          <w:rFonts w:asciiTheme="minorHAnsi" w:hAnsiTheme="minorHAnsi" w:cstheme="minorHAnsi"/>
          <w:sz w:val="18"/>
          <w:lang w:val="es-BO"/>
        </w:rPr>
        <w:t>Formulario C-1</w:t>
      </w:r>
      <w:r w:rsidRPr="004C3EB6">
        <w:rPr>
          <w:rFonts w:asciiTheme="minorHAnsi" w:hAnsiTheme="minorHAnsi" w:cstheme="minorHAnsi"/>
          <w:sz w:val="18"/>
          <w:lang w:val="es-BO"/>
        </w:rPr>
        <w:tab/>
        <w:t xml:space="preserve">  Especificaciones Técnicas</w:t>
      </w:r>
      <w:r w:rsidR="00883D0A" w:rsidRPr="004C3EB6">
        <w:rPr>
          <w:rFonts w:asciiTheme="minorHAnsi" w:hAnsiTheme="minorHAnsi" w:cstheme="minorHAnsi"/>
          <w:sz w:val="18"/>
          <w:lang w:val="es-BO"/>
        </w:rPr>
        <w:t xml:space="preserve"> solicitadas y propuestas</w:t>
      </w:r>
      <w:r w:rsidRPr="004C3EB6">
        <w:rPr>
          <w:rFonts w:asciiTheme="minorHAnsi" w:hAnsiTheme="minorHAnsi" w:cstheme="minorHAnsi"/>
          <w:sz w:val="18"/>
          <w:lang w:val="es-BO"/>
        </w:rPr>
        <w:t xml:space="preserve">. </w:t>
      </w:r>
    </w:p>
    <w:p w:rsidR="00C12EFE" w:rsidRPr="004C3EB6" w:rsidRDefault="00C12EFE" w:rsidP="00850A9D">
      <w:pPr>
        <w:ind w:left="2268" w:hanging="1559"/>
        <w:jc w:val="both"/>
        <w:rPr>
          <w:rFonts w:asciiTheme="minorHAnsi" w:hAnsiTheme="minorHAnsi" w:cstheme="minorHAnsi"/>
          <w:b/>
          <w:i/>
          <w:sz w:val="18"/>
        </w:rPr>
      </w:pPr>
    </w:p>
    <w:p w:rsidR="00A00DD3" w:rsidRPr="004C3EB6" w:rsidRDefault="00A00DD3" w:rsidP="00A00DD3">
      <w:pPr>
        <w:pStyle w:val="Prrafodelista"/>
        <w:numPr>
          <w:ilvl w:val="0"/>
          <w:numId w:val="29"/>
        </w:numPr>
        <w:tabs>
          <w:tab w:val="left" w:pos="5025"/>
        </w:tabs>
        <w:ind w:left="284" w:hanging="284"/>
        <w:rPr>
          <w:rFonts w:asciiTheme="minorHAnsi" w:hAnsiTheme="minorHAnsi" w:cstheme="minorHAnsi"/>
          <w:b/>
          <w:sz w:val="18"/>
          <w:lang w:val="es-BO"/>
        </w:rPr>
      </w:pPr>
      <w:r>
        <w:rPr>
          <w:rFonts w:asciiTheme="minorHAnsi" w:hAnsiTheme="minorHAnsi" w:cstheme="minorHAnsi"/>
          <w:b/>
          <w:sz w:val="18"/>
          <w:lang w:val="es-BO"/>
        </w:rPr>
        <w:t>OTROS DOCUMENTOS A PRESENTAR ADJUNTO A SU PROPUESTA</w:t>
      </w:r>
    </w:p>
    <w:p w:rsidR="00C12EFE" w:rsidRPr="00A00DD3" w:rsidRDefault="00C12EFE" w:rsidP="00C12EFE">
      <w:pPr>
        <w:ind w:left="2832" w:hanging="2123"/>
        <w:jc w:val="both"/>
        <w:rPr>
          <w:rFonts w:asciiTheme="minorHAnsi" w:hAnsiTheme="minorHAnsi" w:cstheme="minorHAnsi"/>
          <w:sz w:val="18"/>
          <w:lang w:val="es-BO"/>
        </w:rPr>
      </w:pPr>
    </w:p>
    <w:p w:rsidR="00A00DD3" w:rsidRPr="00A00DD3" w:rsidRDefault="00A00DD3" w:rsidP="00A00DD3">
      <w:pPr>
        <w:pStyle w:val="Prrafodelista"/>
        <w:numPr>
          <w:ilvl w:val="0"/>
          <w:numId w:val="34"/>
        </w:numPr>
        <w:ind w:hanging="294"/>
        <w:jc w:val="both"/>
        <w:rPr>
          <w:rFonts w:asciiTheme="minorHAnsi" w:hAnsiTheme="minorHAnsi" w:cstheme="minorHAnsi"/>
          <w:sz w:val="18"/>
        </w:rPr>
      </w:pPr>
      <w:r w:rsidRPr="00A00DD3">
        <w:rPr>
          <w:rFonts w:asciiTheme="minorHAnsi" w:hAnsiTheme="minorHAnsi" w:cstheme="minorHAnsi"/>
          <w:sz w:val="18"/>
        </w:rPr>
        <w:t>Fotocopia del Seguro obligatorio de accidentes de tránsito (SOAT) vigente</w:t>
      </w:r>
      <w:r w:rsidR="00E568A3">
        <w:rPr>
          <w:rFonts w:asciiTheme="minorHAnsi" w:hAnsiTheme="minorHAnsi" w:cstheme="minorHAnsi"/>
          <w:sz w:val="18"/>
        </w:rPr>
        <w:t xml:space="preserve"> </w:t>
      </w:r>
      <w:r w:rsidR="00E568A3" w:rsidRPr="00E568A3">
        <w:rPr>
          <w:rFonts w:asciiTheme="minorHAnsi" w:hAnsiTheme="minorHAnsi" w:cstheme="minorHAnsi"/>
          <w:b/>
          <w:sz w:val="18"/>
        </w:rPr>
        <w:t>(de cada vehículo)</w:t>
      </w:r>
    </w:p>
    <w:p w:rsidR="00A00DD3" w:rsidRPr="00A00DD3" w:rsidRDefault="00A00DD3" w:rsidP="00A00DD3">
      <w:pPr>
        <w:pStyle w:val="Prrafodelista"/>
        <w:numPr>
          <w:ilvl w:val="0"/>
          <w:numId w:val="34"/>
        </w:numPr>
        <w:ind w:hanging="294"/>
        <w:jc w:val="both"/>
        <w:rPr>
          <w:rFonts w:asciiTheme="minorHAnsi" w:hAnsiTheme="minorHAnsi" w:cstheme="minorHAnsi"/>
          <w:sz w:val="18"/>
        </w:rPr>
      </w:pPr>
      <w:r w:rsidRPr="00A00DD3">
        <w:rPr>
          <w:rFonts w:asciiTheme="minorHAnsi" w:hAnsiTheme="minorHAnsi" w:cstheme="minorHAnsi"/>
          <w:sz w:val="18"/>
        </w:rPr>
        <w:t>Fotocopia del RUAT de los camiones</w:t>
      </w:r>
      <w:r w:rsidR="00E568A3">
        <w:rPr>
          <w:rFonts w:asciiTheme="minorHAnsi" w:hAnsiTheme="minorHAnsi" w:cstheme="minorHAnsi"/>
          <w:sz w:val="18"/>
        </w:rPr>
        <w:t xml:space="preserve">, </w:t>
      </w:r>
      <w:r w:rsidR="00E568A3" w:rsidRPr="00E568A3">
        <w:rPr>
          <w:rFonts w:asciiTheme="minorHAnsi" w:hAnsiTheme="minorHAnsi" w:cstheme="minorHAnsi"/>
          <w:b/>
          <w:sz w:val="18"/>
        </w:rPr>
        <w:t>(de cada vehículo)</w:t>
      </w:r>
    </w:p>
    <w:p w:rsidR="00A00DD3" w:rsidRPr="00A00DD3" w:rsidRDefault="00A00DD3" w:rsidP="00A00DD3">
      <w:pPr>
        <w:pStyle w:val="Prrafodelista"/>
        <w:numPr>
          <w:ilvl w:val="0"/>
          <w:numId w:val="34"/>
        </w:numPr>
        <w:ind w:hanging="294"/>
        <w:jc w:val="both"/>
        <w:rPr>
          <w:rFonts w:asciiTheme="minorHAnsi" w:hAnsiTheme="minorHAnsi" w:cstheme="minorHAnsi"/>
          <w:sz w:val="18"/>
        </w:rPr>
      </w:pPr>
      <w:r w:rsidRPr="00A00DD3">
        <w:rPr>
          <w:rFonts w:asciiTheme="minorHAnsi" w:hAnsiTheme="minorHAnsi" w:cstheme="minorHAnsi"/>
          <w:sz w:val="18"/>
        </w:rPr>
        <w:t>Fotocopia del documentos de Inspección técnica vehicular de los camiones emitido por el Organismo Operativo de Tránsito (vigente)</w:t>
      </w:r>
      <w:r w:rsidR="00E568A3">
        <w:rPr>
          <w:rFonts w:asciiTheme="minorHAnsi" w:hAnsiTheme="minorHAnsi" w:cstheme="minorHAnsi"/>
          <w:sz w:val="18"/>
        </w:rPr>
        <w:t>¸</w:t>
      </w:r>
      <w:r w:rsidR="00E568A3" w:rsidRPr="00E568A3">
        <w:rPr>
          <w:rFonts w:asciiTheme="minorHAnsi" w:hAnsiTheme="minorHAnsi" w:cstheme="minorHAnsi"/>
          <w:b/>
          <w:sz w:val="18"/>
        </w:rPr>
        <w:t xml:space="preserve"> (de cada vehículo)</w:t>
      </w:r>
    </w:p>
    <w:p w:rsidR="00A00DD3" w:rsidRPr="00A00DD3" w:rsidRDefault="00A00DD3" w:rsidP="00A00DD3">
      <w:pPr>
        <w:pStyle w:val="Prrafodelista"/>
        <w:numPr>
          <w:ilvl w:val="0"/>
          <w:numId w:val="34"/>
        </w:numPr>
        <w:ind w:hanging="294"/>
        <w:jc w:val="both"/>
        <w:rPr>
          <w:rFonts w:asciiTheme="minorHAnsi" w:hAnsiTheme="minorHAnsi" w:cstheme="minorHAnsi"/>
          <w:sz w:val="18"/>
        </w:rPr>
      </w:pPr>
      <w:r w:rsidRPr="00A00DD3">
        <w:rPr>
          <w:rFonts w:asciiTheme="minorHAnsi" w:hAnsiTheme="minorHAnsi" w:cstheme="minorHAnsi"/>
          <w:sz w:val="18"/>
        </w:rPr>
        <w:t>Fotocopia de las licencias de conducir de los choferes de cada vehículo propuesto, categoría profesional “C”.</w:t>
      </w:r>
    </w:p>
    <w:p w:rsidR="00A00DD3" w:rsidRPr="00A00DD3" w:rsidRDefault="00A00DD3" w:rsidP="00A00DD3">
      <w:pPr>
        <w:pStyle w:val="Prrafodelista"/>
        <w:numPr>
          <w:ilvl w:val="0"/>
          <w:numId w:val="34"/>
        </w:numPr>
        <w:ind w:hanging="294"/>
        <w:jc w:val="both"/>
        <w:rPr>
          <w:rFonts w:asciiTheme="minorHAnsi" w:hAnsiTheme="minorHAnsi" w:cstheme="minorHAnsi"/>
          <w:sz w:val="18"/>
        </w:rPr>
      </w:pPr>
      <w:r w:rsidRPr="00A00DD3">
        <w:rPr>
          <w:rFonts w:asciiTheme="minorHAnsi" w:hAnsiTheme="minorHAnsi" w:cstheme="minorHAnsi"/>
          <w:sz w:val="18"/>
        </w:rPr>
        <w:t xml:space="preserve">Plan de medidas de prevención y mitigación </w:t>
      </w:r>
    </w:p>
    <w:p w:rsidR="002B6CBA" w:rsidRPr="00A00DD3" w:rsidRDefault="00A00DD3" w:rsidP="00A00DD3">
      <w:pPr>
        <w:pStyle w:val="Prrafodelista"/>
        <w:numPr>
          <w:ilvl w:val="0"/>
          <w:numId w:val="34"/>
        </w:numPr>
        <w:ind w:hanging="294"/>
        <w:jc w:val="both"/>
        <w:rPr>
          <w:rFonts w:asciiTheme="minorHAnsi" w:hAnsiTheme="minorHAnsi" w:cstheme="minorHAnsi"/>
          <w:sz w:val="18"/>
        </w:rPr>
      </w:pPr>
      <w:r w:rsidRPr="00A00DD3">
        <w:rPr>
          <w:rFonts w:asciiTheme="minorHAnsi" w:hAnsiTheme="minorHAnsi" w:cstheme="minorHAnsi"/>
          <w:sz w:val="18"/>
        </w:rPr>
        <w:t>Detalle de vehículos para prestación del servicio, en el formato descrito en el cuadro N°1</w:t>
      </w:r>
    </w:p>
    <w:p w:rsidR="00A05BFC" w:rsidRPr="004C3EB6" w:rsidRDefault="00A05BFC" w:rsidP="00C12EFE">
      <w:pPr>
        <w:ind w:left="2832" w:hanging="2123"/>
        <w:jc w:val="both"/>
        <w:rPr>
          <w:rFonts w:asciiTheme="minorHAnsi" w:hAnsiTheme="minorHAnsi" w:cstheme="minorHAnsi"/>
          <w:sz w:val="18"/>
        </w:rPr>
      </w:pPr>
    </w:p>
    <w:p w:rsidR="00A05BFC" w:rsidRPr="004C3EB6" w:rsidRDefault="00A05BFC" w:rsidP="00C12EFE">
      <w:pPr>
        <w:ind w:left="2832" w:hanging="2123"/>
        <w:jc w:val="both"/>
        <w:rPr>
          <w:rFonts w:asciiTheme="minorHAnsi" w:hAnsiTheme="minorHAnsi" w:cstheme="minorHAnsi"/>
          <w:sz w:val="18"/>
        </w:rPr>
      </w:pPr>
    </w:p>
    <w:p w:rsidR="00A05BFC" w:rsidRPr="004C3EB6" w:rsidRDefault="00A05BFC" w:rsidP="00C12EFE">
      <w:pPr>
        <w:ind w:left="2832" w:hanging="2123"/>
        <w:jc w:val="both"/>
        <w:rPr>
          <w:rFonts w:asciiTheme="minorHAnsi" w:hAnsiTheme="minorHAnsi" w:cstheme="minorHAnsi"/>
          <w:sz w:val="18"/>
        </w:rPr>
      </w:pPr>
    </w:p>
    <w:p w:rsidR="00A05BFC" w:rsidRPr="004C3EB6" w:rsidRDefault="00A05BFC" w:rsidP="00C12EFE">
      <w:pPr>
        <w:ind w:left="2832" w:hanging="2123"/>
        <w:jc w:val="both"/>
        <w:rPr>
          <w:rFonts w:asciiTheme="minorHAnsi" w:hAnsiTheme="minorHAnsi" w:cstheme="minorHAnsi"/>
          <w:sz w:val="18"/>
        </w:rPr>
      </w:pPr>
    </w:p>
    <w:p w:rsidR="00A05BFC" w:rsidRPr="004C3EB6" w:rsidRDefault="00A05BFC" w:rsidP="00C12EFE">
      <w:pPr>
        <w:ind w:left="2832" w:hanging="2123"/>
        <w:jc w:val="both"/>
        <w:rPr>
          <w:rFonts w:asciiTheme="minorHAnsi" w:hAnsiTheme="minorHAnsi" w:cstheme="minorHAnsi"/>
          <w:sz w:val="18"/>
        </w:rPr>
      </w:pPr>
    </w:p>
    <w:p w:rsidR="00A05BFC" w:rsidRPr="004C3EB6" w:rsidRDefault="00A05BFC" w:rsidP="00C12EFE">
      <w:pPr>
        <w:ind w:left="2832" w:hanging="2123"/>
        <w:jc w:val="both"/>
        <w:rPr>
          <w:rFonts w:asciiTheme="minorHAnsi" w:hAnsiTheme="minorHAnsi" w:cstheme="minorHAnsi"/>
          <w:sz w:val="18"/>
        </w:rPr>
      </w:pPr>
    </w:p>
    <w:p w:rsidR="00A05BFC" w:rsidRDefault="00A05BFC" w:rsidP="00C12EFE">
      <w:pPr>
        <w:ind w:left="2832" w:hanging="2123"/>
        <w:jc w:val="both"/>
        <w:rPr>
          <w:rFonts w:asciiTheme="minorHAnsi" w:hAnsiTheme="minorHAnsi" w:cstheme="minorHAnsi"/>
          <w:sz w:val="18"/>
        </w:rPr>
      </w:pPr>
    </w:p>
    <w:p w:rsidR="003337CF" w:rsidRDefault="003337CF" w:rsidP="00C12EFE">
      <w:pPr>
        <w:ind w:left="2832" w:hanging="2123"/>
        <w:jc w:val="both"/>
        <w:rPr>
          <w:rFonts w:asciiTheme="minorHAnsi" w:hAnsiTheme="minorHAnsi" w:cstheme="minorHAnsi"/>
          <w:sz w:val="18"/>
        </w:rPr>
      </w:pPr>
    </w:p>
    <w:p w:rsidR="003337CF" w:rsidRDefault="003337CF" w:rsidP="00C12EFE">
      <w:pPr>
        <w:ind w:left="2832" w:hanging="2123"/>
        <w:jc w:val="both"/>
        <w:rPr>
          <w:rFonts w:asciiTheme="minorHAnsi" w:hAnsiTheme="minorHAnsi" w:cstheme="minorHAnsi"/>
          <w:sz w:val="18"/>
        </w:rPr>
      </w:pPr>
    </w:p>
    <w:p w:rsidR="003337CF" w:rsidRDefault="003337CF" w:rsidP="00C12EFE">
      <w:pPr>
        <w:ind w:left="2832" w:hanging="2123"/>
        <w:jc w:val="both"/>
        <w:rPr>
          <w:rFonts w:asciiTheme="minorHAnsi" w:hAnsiTheme="minorHAnsi" w:cstheme="minorHAnsi"/>
          <w:sz w:val="18"/>
        </w:rPr>
      </w:pPr>
    </w:p>
    <w:p w:rsidR="003337CF" w:rsidRDefault="003337CF" w:rsidP="00C12EFE">
      <w:pPr>
        <w:ind w:left="2832" w:hanging="2123"/>
        <w:jc w:val="both"/>
        <w:rPr>
          <w:rFonts w:asciiTheme="minorHAnsi" w:hAnsiTheme="minorHAnsi" w:cstheme="minorHAnsi"/>
          <w:sz w:val="18"/>
        </w:rPr>
      </w:pPr>
    </w:p>
    <w:p w:rsidR="003337CF" w:rsidRDefault="003337CF" w:rsidP="00C12EFE">
      <w:pPr>
        <w:ind w:left="2832" w:hanging="2123"/>
        <w:jc w:val="both"/>
        <w:rPr>
          <w:rFonts w:asciiTheme="minorHAnsi" w:hAnsiTheme="minorHAnsi" w:cstheme="minorHAnsi"/>
          <w:sz w:val="18"/>
        </w:rPr>
      </w:pPr>
    </w:p>
    <w:p w:rsidR="008856EA" w:rsidRDefault="008856EA"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C76C60" w:rsidRDefault="00C76C60" w:rsidP="00304889">
      <w:pPr>
        <w:pStyle w:val="Prrafodelista1"/>
        <w:spacing w:line="276" w:lineRule="auto"/>
        <w:ind w:left="0"/>
        <w:jc w:val="both"/>
        <w:rPr>
          <w:rFonts w:asciiTheme="minorHAnsi" w:hAnsiTheme="minorHAnsi" w:cstheme="minorHAnsi"/>
          <w:b/>
        </w:rPr>
      </w:pPr>
    </w:p>
    <w:p w:rsidR="00864F4D" w:rsidRDefault="00864F4D" w:rsidP="00304889">
      <w:pPr>
        <w:pStyle w:val="Prrafodelista1"/>
        <w:spacing w:line="276" w:lineRule="auto"/>
        <w:ind w:left="0"/>
        <w:jc w:val="both"/>
        <w:rPr>
          <w:rFonts w:asciiTheme="minorHAnsi" w:hAnsiTheme="minorHAnsi" w:cstheme="minorHAnsi"/>
          <w:b/>
        </w:rPr>
      </w:pPr>
    </w:p>
    <w:p w:rsidR="00864F4D" w:rsidRDefault="00864F4D" w:rsidP="00304889">
      <w:pPr>
        <w:pStyle w:val="Prrafodelista1"/>
        <w:spacing w:line="276" w:lineRule="auto"/>
        <w:ind w:left="0"/>
        <w:jc w:val="both"/>
        <w:rPr>
          <w:rFonts w:asciiTheme="minorHAnsi" w:hAnsiTheme="minorHAnsi" w:cstheme="minorHAnsi"/>
          <w:b/>
        </w:rPr>
      </w:pPr>
    </w:p>
    <w:p w:rsidR="00864F4D" w:rsidRPr="00286B08" w:rsidRDefault="00864F4D"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27764B">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27764B">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7"/>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719"/>
        <w:gridCol w:w="2941"/>
        <w:gridCol w:w="1262"/>
        <w:gridCol w:w="1449"/>
        <w:gridCol w:w="1380"/>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981E61">
        <w:trPr>
          <w:trHeight w:val="765"/>
          <w:jc w:val="center"/>
        </w:trPr>
        <w:tc>
          <w:tcPr>
            <w:tcW w:w="452"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864F4D"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TRAMO </w:t>
            </w:r>
            <w:r w:rsidR="006243F9" w:rsidRPr="00C75BEC">
              <w:rPr>
                <w:rFonts w:asciiTheme="minorHAnsi" w:hAnsiTheme="minorHAnsi" w:cstheme="minorHAnsi"/>
                <w:b/>
                <w:bCs/>
                <w:sz w:val="18"/>
                <w:szCs w:val="18"/>
                <w:lang w:val="es-BO" w:eastAsia="es-BO"/>
              </w:rPr>
              <w:t>Nº</w:t>
            </w:r>
          </w:p>
        </w:tc>
        <w:tc>
          <w:tcPr>
            <w:tcW w:w="1940" w:type="pct"/>
            <w:tcBorders>
              <w:top w:val="nil"/>
              <w:left w:val="nil"/>
              <w:bottom w:val="single" w:sz="4" w:space="0" w:color="auto"/>
              <w:right w:val="single" w:sz="4" w:space="0" w:color="auto"/>
            </w:tcBorders>
            <w:shd w:val="clear" w:color="000000" w:fill="DCE6F1"/>
            <w:vAlign w:val="center"/>
            <w:hideMark/>
          </w:tcPr>
          <w:p w:rsidR="006243F9" w:rsidRPr="00C75BEC" w:rsidRDefault="00864F4D" w:rsidP="008C6E83">
            <w:pPr>
              <w:jc w:val="center"/>
              <w:rPr>
                <w:rFonts w:asciiTheme="minorHAnsi" w:hAnsiTheme="minorHAnsi" w:cstheme="minorHAnsi"/>
                <w:b/>
                <w:bCs/>
                <w:sz w:val="18"/>
                <w:szCs w:val="18"/>
                <w:lang w:val="es-BO" w:eastAsia="es-BO"/>
              </w:rPr>
            </w:pPr>
            <w:r w:rsidRPr="00D47412">
              <w:rPr>
                <w:rFonts w:ascii="Calibri" w:hAnsi="Calibri" w:cs="Calibri"/>
                <w:b/>
                <w:bCs/>
                <w:color w:val="000000"/>
                <w:sz w:val="18"/>
                <w:szCs w:val="22"/>
              </w:rPr>
              <w:t>SERVICIO DE TRANSPORTE TERRESTRE DE GARRAFAS DE GLP</w:t>
            </w:r>
          </w:p>
        </w:tc>
        <w:tc>
          <w:tcPr>
            <w:tcW w:w="698" w:type="pct"/>
            <w:tcBorders>
              <w:top w:val="nil"/>
              <w:left w:val="nil"/>
              <w:bottom w:val="single" w:sz="4" w:space="0" w:color="auto"/>
              <w:right w:val="single" w:sz="4" w:space="0" w:color="auto"/>
            </w:tcBorders>
            <w:shd w:val="clear" w:color="000000" w:fill="DCE6F1"/>
            <w:vAlign w:val="center"/>
            <w:hideMark/>
          </w:tcPr>
          <w:p w:rsidR="006243F9" w:rsidRPr="00C75BEC" w:rsidRDefault="00981E61" w:rsidP="007F760C">
            <w:pPr>
              <w:jc w:val="center"/>
              <w:rPr>
                <w:rFonts w:asciiTheme="minorHAnsi" w:hAnsiTheme="minorHAnsi" w:cstheme="minorHAnsi"/>
                <w:b/>
                <w:bCs/>
                <w:sz w:val="18"/>
                <w:szCs w:val="18"/>
                <w:lang w:val="es-BO" w:eastAsia="es-BO"/>
              </w:rPr>
            </w:pPr>
            <w:r w:rsidRPr="00981E61">
              <w:rPr>
                <w:rFonts w:asciiTheme="minorHAnsi" w:hAnsiTheme="minorHAnsi" w:cstheme="minorHAnsi"/>
                <w:b/>
                <w:bCs/>
                <w:sz w:val="18"/>
                <w:szCs w:val="18"/>
                <w:lang w:val="es-BO" w:eastAsia="es-BO"/>
              </w:rPr>
              <w:t>TOTAL GARRAFAS ESTIMADAS A TRANSPORTAR  DURANTE LA GESTIÓN 2016</w:t>
            </w:r>
          </w:p>
        </w:tc>
        <w:tc>
          <w:tcPr>
            <w:tcW w:w="97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33"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981E61" w:rsidRPr="00C75BEC" w:rsidTr="00981E61">
        <w:trPr>
          <w:trHeight w:val="300"/>
          <w:jc w:val="center"/>
        </w:trPr>
        <w:tc>
          <w:tcPr>
            <w:tcW w:w="452" w:type="pct"/>
            <w:tcBorders>
              <w:top w:val="nil"/>
              <w:left w:val="single" w:sz="4" w:space="0" w:color="auto"/>
              <w:bottom w:val="single" w:sz="4" w:space="0" w:color="auto"/>
              <w:right w:val="single" w:sz="4" w:space="0" w:color="auto"/>
            </w:tcBorders>
            <w:shd w:val="clear" w:color="auto" w:fill="auto"/>
            <w:vAlign w:val="center"/>
          </w:tcPr>
          <w:p w:rsidR="00981E61" w:rsidRPr="00981E61" w:rsidRDefault="00981E61" w:rsidP="007F760C">
            <w:pPr>
              <w:jc w:val="center"/>
              <w:rPr>
                <w:rFonts w:asciiTheme="minorHAnsi" w:hAnsiTheme="minorHAnsi" w:cstheme="minorHAnsi"/>
                <w:color w:val="000000"/>
                <w:sz w:val="18"/>
                <w:szCs w:val="18"/>
                <w:lang w:val="es-BO" w:eastAsia="es-BO"/>
              </w:rPr>
            </w:pPr>
            <w:r w:rsidRPr="00981E61">
              <w:rPr>
                <w:rFonts w:asciiTheme="minorHAnsi" w:hAnsiTheme="minorHAnsi" w:cstheme="minorHAnsi"/>
                <w:color w:val="000000"/>
                <w:sz w:val="18"/>
                <w:szCs w:val="18"/>
                <w:lang w:val="es-BO" w:eastAsia="es-BO"/>
              </w:rPr>
              <w:t>1</w:t>
            </w:r>
          </w:p>
        </w:tc>
        <w:tc>
          <w:tcPr>
            <w:tcW w:w="1940" w:type="pct"/>
            <w:tcBorders>
              <w:top w:val="nil"/>
              <w:left w:val="nil"/>
              <w:bottom w:val="single" w:sz="4" w:space="0" w:color="auto"/>
              <w:right w:val="single" w:sz="4" w:space="0" w:color="auto"/>
            </w:tcBorders>
            <w:shd w:val="clear" w:color="auto" w:fill="auto"/>
            <w:vAlign w:val="center"/>
          </w:tcPr>
          <w:p w:rsidR="00981E61" w:rsidRPr="00981E61" w:rsidRDefault="00981E61" w:rsidP="00833339">
            <w:pPr>
              <w:rPr>
                <w:rFonts w:ascii="Calibri" w:hAnsi="Calibri" w:cs="Calibri"/>
                <w:color w:val="000000"/>
                <w:sz w:val="18"/>
                <w:szCs w:val="18"/>
              </w:rPr>
            </w:pPr>
            <w:r w:rsidRPr="00981E61">
              <w:rPr>
                <w:rFonts w:ascii="Calibri" w:hAnsi="Calibri" w:cs="Calibri"/>
                <w:b/>
                <w:color w:val="000000"/>
                <w:sz w:val="18"/>
                <w:szCs w:val="18"/>
              </w:rPr>
              <w:t>De Planta Valle Hermoso a</w:t>
            </w:r>
            <w:r w:rsidRPr="00981E61">
              <w:rPr>
                <w:rFonts w:ascii="Calibri" w:hAnsi="Calibri" w:cs="Calibri"/>
                <w:color w:val="000000"/>
                <w:sz w:val="18"/>
                <w:szCs w:val="18"/>
              </w:rPr>
              <w:t xml:space="preserve">: </w:t>
            </w:r>
          </w:p>
          <w:p w:rsidR="00981E61" w:rsidRPr="00981E61" w:rsidRDefault="00981E61" w:rsidP="00981E61">
            <w:pPr>
              <w:numPr>
                <w:ilvl w:val="0"/>
                <w:numId w:val="33"/>
              </w:numPr>
              <w:ind w:left="773"/>
              <w:rPr>
                <w:rFonts w:ascii="Calibri" w:hAnsi="Calibri" w:cs="Calibri"/>
                <w:color w:val="000000"/>
                <w:sz w:val="18"/>
                <w:szCs w:val="18"/>
              </w:rPr>
            </w:pPr>
            <w:proofErr w:type="spellStart"/>
            <w:r w:rsidRPr="00981E61">
              <w:rPr>
                <w:rFonts w:ascii="Calibri" w:hAnsi="Calibri" w:cs="Calibri"/>
                <w:color w:val="000000"/>
                <w:sz w:val="18"/>
                <w:szCs w:val="18"/>
              </w:rPr>
              <w:t>E°S°</w:t>
            </w:r>
            <w:proofErr w:type="spellEnd"/>
            <w:r w:rsidRPr="00981E61">
              <w:rPr>
                <w:rFonts w:ascii="Calibri" w:hAnsi="Calibri" w:cs="Calibri"/>
                <w:color w:val="000000"/>
                <w:sz w:val="18"/>
                <w:szCs w:val="18"/>
              </w:rPr>
              <w:t xml:space="preserve"> Valle Hermoso, </w:t>
            </w:r>
          </w:p>
          <w:p w:rsidR="00981E61" w:rsidRPr="00981E61" w:rsidRDefault="00981E61" w:rsidP="00981E61">
            <w:pPr>
              <w:numPr>
                <w:ilvl w:val="0"/>
                <w:numId w:val="33"/>
              </w:numPr>
              <w:ind w:left="773"/>
              <w:rPr>
                <w:rFonts w:ascii="Calibri" w:hAnsi="Calibri" w:cs="Calibri"/>
                <w:color w:val="000000"/>
                <w:sz w:val="18"/>
                <w:szCs w:val="18"/>
              </w:rPr>
            </w:pPr>
            <w:proofErr w:type="spellStart"/>
            <w:r w:rsidRPr="00981E61">
              <w:rPr>
                <w:rFonts w:ascii="Calibri" w:hAnsi="Calibri" w:cs="Calibri"/>
                <w:color w:val="000000"/>
                <w:sz w:val="18"/>
                <w:szCs w:val="18"/>
              </w:rPr>
              <w:t>E°S°</w:t>
            </w:r>
            <w:proofErr w:type="spellEnd"/>
            <w:r w:rsidRPr="00981E61">
              <w:rPr>
                <w:rFonts w:ascii="Calibri" w:hAnsi="Calibri" w:cs="Calibri"/>
                <w:color w:val="000000"/>
                <w:sz w:val="18"/>
                <w:szCs w:val="18"/>
              </w:rPr>
              <w:t xml:space="preserve"> América,</w:t>
            </w:r>
          </w:p>
          <w:p w:rsidR="00981E61" w:rsidRPr="00981E61" w:rsidRDefault="00981E61" w:rsidP="00981E61">
            <w:pPr>
              <w:numPr>
                <w:ilvl w:val="0"/>
                <w:numId w:val="33"/>
              </w:numPr>
              <w:ind w:left="773"/>
              <w:rPr>
                <w:rFonts w:ascii="Calibri" w:hAnsi="Calibri" w:cs="Calibri"/>
                <w:color w:val="000000"/>
                <w:sz w:val="18"/>
                <w:szCs w:val="18"/>
              </w:rPr>
            </w:pPr>
            <w:proofErr w:type="spellStart"/>
            <w:r w:rsidRPr="00981E61">
              <w:rPr>
                <w:rFonts w:ascii="Calibri" w:hAnsi="Calibri" w:cs="Calibri"/>
                <w:color w:val="000000"/>
                <w:sz w:val="18"/>
                <w:szCs w:val="18"/>
              </w:rPr>
              <w:t>E°S°</w:t>
            </w:r>
            <w:proofErr w:type="spellEnd"/>
            <w:r w:rsidRPr="00981E61">
              <w:rPr>
                <w:rFonts w:ascii="Calibri" w:hAnsi="Calibri" w:cs="Calibri"/>
                <w:color w:val="000000"/>
                <w:sz w:val="18"/>
                <w:szCs w:val="18"/>
              </w:rPr>
              <w:t xml:space="preserve"> Cala </w:t>
            </w:r>
            <w:proofErr w:type="spellStart"/>
            <w:r w:rsidRPr="00981E61">
              <w:rPr>
                <w:rFonts w:ascii="Calibri" w:hAnsi="Calibri" w:cs="Calibri"/>
                <w:color w:val="000000"/>
                <w:sz w:val="18"/>
                <w:szCs w:val="18"/>
              </w:rPr>
              <w:t>Cala</w:t>
            </w:r>
            <w:proofErr w:type="spellEnd"/>
            <w:r w:rsidRPr="00981E61">
              <w:rPr>
                <w:rFonts w:ascii="Calibri" w:hAnsi="Calibri" w:cs="Calibri"/>
                <w:color w:val="000000"/>
                <w:sz w:val="18"/>
                <w:szCs w:val="18"/>
              </w:rPr>
              <w:t xml:space="preserve">, </w:t>
            </w:r>
          </w:p>
          <w:p w:rsidR="00981E61" w:rsidRPr="00981E61" w:rsidRDefault="00981E61" w:rsidP="00833339">
            <w:pPr>
              <w:rPr>
                <w:rFonts w:ascii="Calibri" w:hAnsi="Calibri" w:cs="Calibri"/>
                <w:color w:val="000000"/>
                <w:sz w:val="18"/>
                <w:szCs w:val="18"/>
              </w:rPr>
            </w:pPr>
            <w:r w:rsidRPr="00981E61">
              <w:rPr>
                <w:rFonts w:ascii="Calibri" w:hAnsi="Calibri" w:cs="Calibri"/>
                <w:color w:val="000000"/>
                <w:sz w:val="18"/>
                <w:szCs w:val="18"/>
              </w:rPr>
              <w:t xml:space="preserve">Retorno de garrafas vacías a Planta  Valle Hermoso </w:t>
            </w:r>
            <w:r w:rsidRPr="00981E61">
              <w:rPr>
                <w:rFonts w:ascii="Calibri" w:hAnsi="Calibri" w:cs="Calibri"/>
                <w:b/>
                <w:color w:val="000000"/>
                <w:sz w:val="18"/>
                <w:szCs w:val="18"/>
              </w:rPr>
              <w:t>(viceversa)</w:t>
            </w:r>
            <w:r w:rsidRPr="00981E61">
              <w:rPr>
                <w:rFonts w:ascii="Calibri" w:hAnsi="Calibri" w:cs="Calibri"/>
                <w:color w:val="000000"/>
                <w:sz w:val="18"/>
                <w:szCs w:val="18"/>
              </w:rPr>
              <w:t xml:space="preserve"> </w:t>
            </w:r>
          </w:p>
        </w:tc>
        <w:tc>
          <w:tcPr>
            <w:tcW w:w="698" w:type="pct"/>
            <w:tcBorders>
              <w:top w:val="nil"/>
              <w:left w:val="nil"/>
              <w:bottom w:val="single" w:sz="4" w:space="0" w:color="auto"/>
              <w:right w:val="single" w:sz="4" w:space="0" w:color="auto"/>
            </w:tcBorders>
            <w:shd w:val="clear" w:color="auto" w:fill="auto"/>
            <w:vAlign w:val="center"/>
          </w:tcPr>
          <w:p w:rsidR="00981E61" w:rsidRPr="00981E61" w:rsidRDefault="00981E61" w:rsidP="00833339">
            <w:pPr>
              <w:jc w:val="right"/>
              <w:rPr>
                <w:rFonts w:ascii="Calibri" w:hAnsi="Calibri" w:cs="Calibri"/>
                <w:color w:val="000000"/>
                <w:sz w:val="18"/>
                <w:szCs w:val="18"/>
              </w:rPr>
            </w:pPr>
            <w:r w:rsidRPr="00981E61">
              <w:rPr>
                <w:rFonts w:ascii="Calibri" w:hAnsi="Calibri" w:cs="Calibri"/>
                <w:color w:val="000000"/>
                <w:sz w:val="18"/>
                <w:szCs w:val="18"/>
              </w:rPr>
              <w:t>189.600,00</w:t>
            </w:r>
          </w:p>
        </w:tc>
        <w:tc>
          <w:tcPr>
            <w:tcW w:w="977" w:type="pct"/>
            <w:tcBorders>
              <w:top w:val="nil"/>
              <w:left w:val="nil"/>
              <w:bottom w:val="single" w:sz="4" w:space="0" w:color="auto"/>
              <w:right w:val="single" w:sz="4" w:space="0" w:color="auto"/>
            </w:tcBorders>
            <w:shd w:val="clear" w:color="auto" w:fill="auto"/>
            <w:vAlign w:val="center"/>
          </w:tcPr>
          <w:p w:rsidR="00981E61" w:rsidRPr="00C75BEC" w:rsidRDefault="00981E61" w:rsidP="007F760C">
            <w:pPr>
              <w:jc w:val="both"/>
              <w:rPr>
                <w:rFonts w:asciiTheme="minorHAnsi" w:hAnsiTheme="minorHAnsi" w:cstheme="minorHAns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981E61" w:rsidRPr="00C75BEC" w:rsidRDefault="00981E61" w:rsidP="007F760C">
            <w:pPr>
              <w:jc w:val="both"/>
              <w:rPr>
                <w:rFonts w:asciiTheme="minorHAnsi" w:hAnsiTheme="minorHAnsi" w:cstheme="minorHAnsi"/>
                <w:color w:val="000000"/>
                <w:sz w:val="18"/>
                <w:szCs w:val="18"/>
                <w:lang w:val="es-BO" w:eastAsia="es-BO"/>
              </w:rPr>
            </w:pPr>
          </w:p>
        </w:tc>
      </w:tr>
      <w:tr w:rsidR="00981E61" w:rsidRPr="00C75BEC" w:rsidTr="00981E61">
        <w:trPr>
          <w:trHeight w:val="300"/>
          <w:jc w:val="center"/>
        </w:trPr>
        <w:tc>
          <w:tcPr>
            <w:tcW w:w="452" w:type="pct"/>
            <w:tcBorders>
              <w:top w:val="nil"/>
              <w:left w:val="single" w:sz="4" w:space="0" w:color="auto"/>
              <w:bottom w:val="single" w:sz="4" w:space="0" w:color="auto"/>
              <w:right w:val="single" w:sz="4" w:space="0" w:color="auto"/>
            </w:tcBorders>
            <w:shd w:val="clear" w:color="auto" w:fill="auto"/>
            <w:vAlign w:val="center"/>
          </w:tcPr>
          <w:p w:rsidR="00981E61" w:rsidRPr="00981E61" w:rsidRDefault="00981E61" w:rsidP="007F760C">
            <w:pPr>
              <w:jc w:val="center"/>
              <w:rPr>
                <w:rFonts w:asciiTheme="minorHAnsi" w:hAnsiTheme="minorHAnsi" w:cstheme="minorHAnsi"/>
                <w:color w:val="000000"/>
                <w:sz w:val="18"/>
                <w:szCs w:val="18"/>
                <w:lang w:val="es-BO" w:eastAsia="es-BO"/>
              </w:rPr>
            </w:pPr>
            <w:r w:rsidRPr="00981E61">
              <w:rPr>
                <w:rFonts w:asciiTheme="minorHAnsi" w:hAnsiTheme="minorHAnsi" w:cstheme="minorHAnsi"/>
                <w:color w:val="000000"/>
                <w:sz w:val="18"/>
                <w:szCs w:val="18"/>
                <w:lang w:val="es-BO" w:eastAsia="es-BO"/>
              </w:rPr>
              <w:t>2</w:t>
            </w:r>
          </w:p>
        </w:tc>
        <w:tc>
          <w:tcPr>
            <w:tcW w:w="1940" w:type="pct"/>
            <w:tcBorders>
              <w:top w:val="nil"/>
              <w:left w:val="nil"/>
              <w:bottom w:val="single" w:sz="4" w:space="0" w:color="auto"/>
              <w:right w:val="single" w:sz="4" w:space="0" w:color="auto"/>
            </w:tcBorders>
            <w:shd w:val="clear" w:color="auto" w:fill="auto"/>
            <w:vAlign w:val="center"/>
          </w:tcPr>
          <w:p w:rsidR="00981E61" w:rsidRPr="00981E61" w:rsidRDefault="00981E61" w:rsidP="00833339">
            <w:pPr>
              <w:rPr>
                <w:rFonts w:ascii="Calibri" w:hAnsi="Calibri" w:cs="Calibri"/>
                <w:b/>
                <w:color w:val="000000"/>
                <w:sz w:val="18"/>
                <w:szCs w:val="18"/>
              </w:rPr>
            </w:pPr>
            <w:r w:rsidRPr="00981E61">
              <w:rPr>
                <w:rFonts w:ascii="Calibri" w:hAnsi="Calibri" w:cs="Calibri"/>
                <w:b/>
                <w:color w:val="000000"/>
                <w:sz w:val="18"/>
                <w:szCs w:val="18"/>
              </w:rPr>
              <w:t>De Zona Puerto Villarroel A:</w:t>
            </w:r>
          </w:p>
          <w:p w:rsidR="00981E61" w:rsidRPr="00981E61" w:rsidRDefault="00981E61" w:rsidP="00981E61">
            <w:pPr>
              <w:numPr>
                <w:ilvl w:val="0"/>
                <w:numId w:val="34"/>
              </w:numPr>
              <w:rPr>
                <w:rFonts w:ascii="Calibri" w:hAnsi="Calibri" w:cs="Calibri"/>
                <w:color w:val="000000"/>
                <w:sz w:val="18"/>
                <w:szCs w:val="18"/>
              </w:rPr>
            </w:pPr>
            <w:proofErr w:type="spellStart"/>
            <w:r w:rsidRPr="00981E61">
              <w:rPr>
                <w:rFonts w:ascii="Calibri" w:hAnsi="Calibri" w:cs="Calibri"/>
                <w:color w:val="000000"/>
                <w:sz w:val="18"/>
                <w:szCs w:val="18"/>
              </w:rPr>
              <w:t>EºSº</w:t>
            </w:r>
            <w:proofErr w:type="spellEnd"/>
            <w:r w:rsidRPr="00981E61">
              <w:rPr>
                <w:rFonts w:ascii="Calibri" w:hAnsi="Calibri" w:cs="Calibri"/>
                <w:color w:val="000000"/>
                <w:sz w:val="18"/>
                <w:szCs w:val="18"/>
              </w:rPr>
              <w:t xml:space="preserve"> Villa </w:t>
            </w:r>
            <w:proofErr w:type="spellStart"/>
            <w:r w:rsidRPr="00981E61">
              <w:rPr>
                <w:rFonts w:ascii="Calibri" w:hAnsi="Calibri" w:cs="Calibri"/>
                <w:color w:val="000000"/>
                <w:sz w:val="18"/>
                <w:szCs w:val="18"/>
              </w:rPr>
              <w:t>Tunari</w:t>
            </w:r>
            <w:proofErr w:type="spellEnd"/>
            <w:r w:rsidRPr="00981E61">
              <w:rPr>
                <w:rFonts w:ascii="Calibri" w:hAnsi="Calibri" w:cs="Calibri"/>
                <w:color w:val="000000"/>
                <w:sz w:val="18"/>
                <w:szCs w:val="18"/>
              </w:rPr>
              <w:t xml:space="preserve">   </w:t>
            </w:r>
          </w:p>
          <w:p w:rsidR="00981E61" w:rsidRPr="00981E61" w:rsidRDefault="00981E61" w:rsidP="00981E61">
            <w:pPr>
              <w:numPr>
                <w:ilvl w:val="0"/>
                <w:numId w:val="34"/>
              </w:numPr>
              <w:rPr>
                <w:rFonts w:ascii="Calibri" w:hAnsi="Calibri" w:cs="Calibri"/>
                <w:color w:val="000000"/>
                <w:sz w:val="18"/>
                <w:szCs w:val="18"/>
              </w:rPr>
            </w:pPr>
            <w:proofErr w:type="spellStart"/>
            <w:r w:rsidRPr="00981E61">
              <w:rPr>
                <w:rFonts w:ascii="Calibri" w:hAnsi="Calibri" w:cs="Calibri"/>
                <w:color w:val="000000"/>
                <w:sz w:val="18"/>
                <w:szCs w:val="18"/>
              </w:rPr>
              <w:t>EºSº</w:t>
            </w:r>
            <w:proofErr w:type="spellEnd"/>
            <w:r w:rsidRPr="00981E61">
              <w:rPr>
                <w:rFonts w:ascii="Calibri" w:hAnsi="Calibri" w:cs="Calibri"/>
                <w:color w:val="000000"/>
                <w:sz w:val="18"/>
                <w:szCs w:val="18"/>
              </w:rPr>
              <w:t xml:space="preserve"> </w:t>
            </w:r>
            <w:proofErr w:type="spellStart"/>
            <w:r w:rsidRPr="00981E61">
              <w:rPr>
                <w:rFonts w:ascii="Calibri" w:hAnsi="Calibri" w:cs="Calibri"/>
                <w:color w:val="000000"/>
                <w:sz w:val="18"/>
                <w:szCs w:val="18"/>
              </w:rPr>
              <w:t>Ivirgarzama</w:t>
            </w:r>
            <w:proofErr w:type="spellEnd"/>
            <w:r w:rsidRPr="00981E61">
              <w:rPr>
                <w:rFonts w:ascii="Calibri" w:hAnsi="Calibri" w:cs="Calibri"/>
                <w:color w:val="000000"/>
                <w:sz w:val="18"/>
                <w:szCs w:val="18"/>
              </w:rPr>
              <w:t xml:space="preserve">   </w:t>
            </w:r>
          </w:p>
          <w:p w:rsidR="00981E61" w:rsidRPr="00981E61" w:rsidRDefault="00981E61" w:rsidP="00833339">
            <w:pPr>
              <w:rPr>
                <w:rFonts w:ascii="Calibri" w:hAnsi="Calibri" w:cs="Calibri"/>
                <w:color w:val="000000"/>
                <w:sz w:val="18"/>
                <w:szCs w:val="18"/>
              </w:rPr>
            </w:pPr>
            <w:r w:rsidRPr="00981E61">
              <w:rPr>
                <w:rFonts w:ascii="Calibri" w:hAnsi="Calibri" w:cs="Calibri"/>
                <w:color w:val="000000"/>
                <w:sz w:val="18"/>
                <w:szCs w:val="18"/>
              </w:rPr>
              <w:t xml:space="preserve">Retorno de garrafas vacías a Planta  Valle Hermoso </w:t>
            </w:r>
            <w:r w:rsidRPr="00981E61">
              <w:rPr>
                <w:rFonts w:ascii="Calibri" w:hAnsi="Calibri" w:cs="Calibri"/>
                <w:b/>
                <w:color w:val="000000"/>
                <w:sz w:val="18"/>
                <w:szCs w:val="18"/>
              </w:rPr>
              <w:t>(viceversa)</w:t>
            </w:r>
          </w:p>
        </w:tc>
        <w:tc>
          <w:tcPr>
            <w:tcW w:w="698" w:type="pct"/>
            <w:tcBorders>
              <w:top w:val="nil"/>
              <w:left w:val="nil"/>
              <w:bottom w:val="single" w:sz="4" w:space="0" w:color="auto"/>
              <w:right w:val="single" w:sz="4" w:space="0" w:color="auto"/>
            </w:tcBorders>
            <w:shd w:val="clear" w:color="auto" w:fill="auto"/>
            <w:vAlign w:val="center"/>
          </w:tcPr>
          <w:p w:rsidR="00981E61" w:rsidRPr="00981E61" w:rsidRDefault="00D027A6" w:rsidP="00833339">
            <w:pPr>
              <w:jc w:val="right"/>
              <w:rPr>
                <w:rFonts w:ascii="Calibri" w:hAnsi="Calibri" w:cs="Calibri"/>
                <w:color w:val="000000"/>
                <w:sz w:val="18"/>
                <w:szCs w:val="18"/>
              </w:rPr>
            </w:pPr>
            <w:r>
              <w:rPr>
                <w:rFonts w:ascii="Calibri" w:hAnsi="Calibri" w:cs="Calibri"/>
                <w:color w:val="000000"/>
                <w:sz w:val="18"/>
                <w:szCs w:val="18"/>
              </w:rPr>
              <w:t>60.200,00</w:t>
            </w:r>
          </w:p>
        </w:tc>
        <w:tc>
          <w:tcPr>
            <w:tcW w:w="977" w:type="pct"/>
            <w:tcBorders>
              <w:top w:val="nil"/>
              <w:left w:val="nil"/>
              <w:bottom w:val="single" w:sz="4" w:space="0" w:color="auto"/>
              <w:right w:val="single" w:sz="4" w:space="0" w:color="auto"/>
            </w:tcBorders>
            <w:shd w:val="clear" w:color="auto" w:fill="auto"/>
            <w:vAlign w:val="center"/>
          </w:tcPr>
          <w:p w:rsidR="00981E61" w:rsidRPr="00C75BEC" w:rsidRDefault="00981E61" w:rsidP="007F760C">
            <w:pPr>
              <w:jc w:val="both"/>
              <w:rPr>
                <w:rFonts w:asciiTheme="minorHAnsi" w:hAnsiTheme="minorHAnsi" w:cstheme="minorHAns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981E61" w:rsidRPr="00C75BEC" w:rsidRDefault="00981E61" w:rsidP="007F760C">
            <w:pPr>
              <w:jc w:val="both"/>
              <w:rPr>
                <w:rFonts w:asciiTheme="minorHAnsi" w:hAnsiTheme="minorHAnsi" w:cstheme="minorHAnsi"/>
                <w:color w:val="000000"/>
                <w:sz w:val="18"/>
                <w:szCs w:val="18"/>
                <w:lang w:val="es-BO" w:eastAsia="es-BO"/>
              </w:rPr>
            </w:pPr>
          </w:p>
        </w:tc>
      </w:tr>
      <w:tr w:rsidR="006243F9" w:rsidRPr="00C75BEC" w:rsidTr="00981E61">
        <w:trPr>
          <w:trHeight w:val="300"/>
          <w:jc w:val="center"/>
        </w:trPr>
        <w:tc>
          <w:tcPr>
            <w:tcW w:w="4067"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33"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108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76"/>
        <w:gridCol w:w="3995"/>
        <w:gridCol w:w="426"/>
        <w:gridCol w:w="560"/>
        <w:gridCol w:w="728"/>
      </w:tblGrid>
      <w:tr w:rsidR="00F63C1B" w:rsidRPr="00C75BEC" w:rsidTr="00936E12">
        <w:trPr>
          <w:tblHeader/>
          <w:jc w:val="center"/>
        </w:trPr>
        <w:tc>
          <w:tcPr>
            <w:tcW w:w="5376"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995"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714" w:type="dxa"/>
            <w:gridSpan w:val="3"/>
            <w:tcBorders>
              <w:top w:val="single" w:sz="12" w:space="0" w:color="auto"/>
              <w:bottom w:val="single" w:sz="2" w:space="0" w:color="000000"/>
            </w:tcBorders>
            <w:shd w:val="clear" w:color="auto" w:fill="D6E3BC"/>
            <w:vAlign w:val="center"/>
          </w:tcPr>
          <w:p w:rsidR="009F3A9D" w:rsidRPr="00C75BEC" w:rsidRDefault="009F3A9D" w:rsidP="00F63C1B">
            <w:pPr>
              <w:jc w:val="center"/>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0853A4" w:rsidRPr="00C75BEC" w:rsidTr="00936E12">
        <w:trPr>
          <w:cantSplit/>
          <w:trHeight w:val="1448"/>
          <w:jc w:val="center"/>
        </w:trPr>
        <w:tc>
          <w:tcPr>
            <w:tcW w:w="5376"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3995"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6"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60"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728"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0853A4" w:rsidRPr="00C75BEC" w:rsidTr="00936E12">
        <w:trPr>
          <w:jc w:val="center"/>
        </w:trPr>
        <w:tc>
          <w:tcPr>
            <w:tcW w:w="5376" w:type="dxa"/>
            <w:vAlign w:val="center"/>
          </w:tcPr>
          <w:p w:rsidR="009F3A9D" w:rsidRPr="000853A4" w:rsidRDefault="000853A4" w:rsidP="009F3A9D">
            <w:pPr>
              <w:rPr>
                <w:rFonts w:asciiTheme="minorHAnsi" w:hAnsiTheme="minorHAnsi" w:cstheme="minorHAnsi"/>
                <w:b/>
                <w:bCs/>
                <w:sz w:val="18"/>
                <w:szCs w:val="18"/>
              </w:rPr>
            </w:pPr>
            <w:r w:rsidRPr="000853A4">
              <w:rPr>
                <w:rFonts w:asciiTheme="minorHAnsi" w:hAnsiTheme="minorHAnsi" w:cstheme="minorHAnsi"/>
                <w:b/>
                <w:bCs/>
                <w:sz w:val="18"/>
                <w:szCs w:val="18"/>
              </w:rPr>
              <w:t>DESCRIPCIÓN DEL SERVICIO.-</w:t>
            </w:r>
          </w:p>
          <w:p w:rsidR="000853A4" w:rsidRPr="000853A4" w:rsidRDefault="000853A4" w:rsidP="000853A4">
            <w:pPr>
              <w:jc w:val="both"/>
              <w:rPr>
                <w:rFonts w:asciiTheme="minorHAnsi" w:hAnsiTheme="minorHAnsi" w:cstheme="minorHAnsi"/>
                <w:sz w:val="18"/>
                <w:szCs w:val="18"/>
              </w:rPr>
            </w:pPr>
            <w:r w:rsidRPr="000853A4">
              <w:rPr>
                <w:rFonts w:asciiTheme="minorHAnsi" w:hAnsiTheme="minorHAnsi" w:cstheme="minorHAnsi"/>
                <w:sz w:val="18"/>
                <w:szCs w:val="18"/>
              </w:rPr>
              <w:t>Servicio de transporte de garrafas de 10 kg., con contenido a diferentes Estaciones de Servicio, y retorno de garrafas vacías a Plantas y Zonas Comercial según el siguiente cuadro.</w:t>
            </w:r>
          </w:p>
          <w:p w:rsidR="000853A4" w:rsidRPr="000853A4" w:rsidRDefault="000853A4" w:rsidP="009F3A9D">
            <w:pPr>
              <w:rPr>
                <w:rFonts w:asciiTheme="minorHAnsi" w:hAnsiTheme="minorHAnsi" w:cstheme="minorHAnsi"/>
                <w:sz w:val="18"/>
                <w:szCs w:val="18"/>
              </w:rPr>
            </w:pPr>
          </w:p>
          <w:p w:rsidR="000853A4" w:rsidRPr="000853A4" w:rsidRDefault="000853A4" w:rsidP="000853A4">
            <w:pPr>
              <w:jc w:val="both"/>
              <w:rPr>
                <w:rFonts w:asciiTheme="minorHAnsi" w:hAnsiTheme="minorHAnsi" w:cstheme="minorHAnsi"/>
                <w:b/>
                <w:sz w:val="18"/>
                <w:szCs w:val="18"/>
                <w:u w:val="single"/>
              </w:rPr>
            </w:pPr>
            <w:r w:rsidRPr="000853A4">
              <w:rPr>
                <w:rFonts w:asciiTheme="minorHAnsi" w:hAnsiTheme="minorHAnsi" w:cstheme="minorHAnsi"/>
                <w:b/>
                <w:sz w:val="18"/>
                <w:szCs w:val="18"/>
                <w:u w:val="single"/>
              </w:rPr>
              <w:t>TRAMO N°1</w:t>
            </w:r>
          </w:p>
          <w:p w:rsidR="000853A4" w:rsidRPr="000853A4" w:rsidRDefault="000853A4" w:rsidP="000853A4">
            <w:pPr>
              <w:rPr>
                <w:rFonts w:asciiTheme="minorHAnsi" w:hAnsiTheme="minorHAnsi" w:cstheme="minorHAnsi"/>
                <w:color w:val="000000"/>
                <w:sz w:val="18"/>
                <w:szCs w:val="18"/>
              </w:rPr>
            </w:pPr>
            <w:r w:rsidRPr="000853A4">
              <w:rPr>
                <w:rFonts w:asciiTheme="minorHAnsi" w:hAnsiTheme="minorHAnsi" w:cstheme="minorHAnsi"/>
                <w:b/>
                <w:color w:val="000000"/>
                <w:sz w:val="18"/>
                <w:szCs w:val="18"/>
              </w:rPr>
              <w:t>De Planta Valle Hermoso a</w:t>
            </w:r>
            <w:r w:rsidRPr="000853A4">
              <w:rPr>
                <w:rFonts w:asciiTheme="minorHAnsi" w:hAnsiTheme="minorHAnsi" w:cstheme="minorHAnsi"/>
                <w:color w:val="000000"/>
                <w:sz w:val="18"/>
                <w:szCs w:val="18"/>
              </w:rPr>
              <w:t xml:space="preserve">: </w:t>
            </w:r>
          </w:p>
          <w:p w:rsidR="000853A4" w:rsidRPr="000853A4" w:rsidRDefault="000853A4" w:rsidP="000853A4">
            <w:pPr>
              <w:rPr>
                <w:rFonts w:asciiTheme="minorHAnsi" w:hAnsiTheme="minorHAnsi" w:cstheme="minorHAnsi"/>
                <w:color w:val="000000"/>
                <w:sz w:val="18"/>
                <w:szCs w:val="18"/>
              </w:rPr>
            </w:pPr>
          </w:p>
          <w:p w:rsidR="000853A4" w:rsidRPr="000853A4" w:rsidRDefault="000853A4" w:rsidP="000853A4">
            <w:pPr>
              <w:numPr>
                <w:ilvl w:val="0"/>
                <w:numId w:val="33"/>
              </w:numPr>
              <w:ind w:left="773"/>
              <w:rPr>
                <w:rFonts w:asciiTheme="minorHAnsi" w:hAnsiTheme="minorHAnsi" w:cstheme="minorHAnsi"/>
                <w:color w:val="000000"/>
                <w:sz w:val="18"/>
                <w:szCs w:val="18"/>
              </w:rPr>
            </w:pPr>
            <w:proofErr w:type="spellStart"/>
            <w:r w:rsidRPr="000853A4">
              <w:rPr>
                <w:rFonts w:asciiTheme="minorHAnsi" w:hAnsiTheme="minorHAnsi" w:cstheme="minorHAnsi"/>
                <w:color w:val="000000"/>
                <w:sz w:val="18"/>
                <w:szCs w:val="18"/>
              </w:rPr>
              <w:t>E°S°</w:t>
            </w:r>
            <w:proofErr w:type="spellEnd"/>
            <w:r w:rsidRPr="000853A4">
              <w:rPr>
                <w:rFonts w:asciiTheme="minorHAnsi" w:hAnsiTheme="minorHAnsi" w:cstheme="minorHAnsi"/>
                <w:color w:val="000000"/>
                <w:sz w:val="18"/>
                <w:szCs w:val="18"/>
              </w:rPr>
              <w:t xml:space="preserve"> Valle Hermoso, </w:t>
            </w:r>
          </w:p>
          <w:p w:rsidR="000853A4" w:rsidRPr="000853A4" w:rsidRDefault="000853A4" w:rsidP="000853A4">
            <w:pPr>
              <w:numPr>
                <w:ilvl w:val="0"/>
                <w:numId w:val="33"/>
              </w:numPr>
              <w:ind w:left="773"/>
              <w:rPr>
                <w:rFonts w:asciiTheme="minorHAnsi" w:hAnsiTheme="minorHAnsi" w:cstheme="minorHAnsi"/>
                <w:color w:val="000000"/>
                <w:sz w:val="18"/>
                <w:szCs w:val="18"/>
              </w:rPr>
            </w:pPr>
            <w:proofErr w:type="spellStart"/>
            <w:r w:rsidRPr="000853A4">
              <w:rPr>
                <w:rFonts w:asciiTheme="minorHAnsi" w:hAnsiTheme="minorHAnsi" w:cstheme="minorHAnsi"/>
                <w:color w:val="000000"/>
                <w:sz w:val="18"/>
                <w:szCs w:val="18"/>
              </w:rPr>
              <w:t>E°S°</w:t>
            </w:r>
            <w:proofErr w:type="spellEnd"/>
            <w:r w:rsidRPr="000853A4">
              <w:rPr>
                <w:rFonts w:asciiTheme="minorHAnsi" w:hAnsiTheme="minorHAnsi" w:cstheme="minorHAnsi"/>
                <w:color w:val="000000"/>
                <w:sz w:val="18"/>
                <w:szCs w:val="18"/>
              </w:rPr>
              <w:t xml:space="preserve"> América,</w:t>
            </w:r>
          </w:p>
          <w:p w:rsidR="000853A4" w:rsidRPr="000853A4" w:rsidRDefault="000853A4" w:rsidP="000853A4">
            <w:pPr>
              <w:numPr>
                <w:ilvl w:val="0"/>
                <w:numId w:val="33"/>
              </w:numPr>
              <w:ind w:left="773"/>
              <w:rPr>
                <w:rFonts w:asciiTheme="minorHAnsi" w:hAnsiTheme="minorHAnsi" w:cstheme="minorHAnsi"/>
                <w:color w:val="000000"/>
                <w:sz w:val="18"/>
                <w:szCs w:val="18"/>
              </w:rPr>
            </w:pPr>
            <w:proofErr w:type="spellStart"/>
            <w:r w:rsidRPr="000853A4">
              <w:rPr>
                <w:rFonts w:asciiTheme="minorHAnsi" w:hAnsiTheme="minorHAnsi" w:cstheme="minorHAnsi"/>
                <w:color w:val="000000"/>
                <w:sz w:val="18"/>
                <w:szCs w:val="18"/>
              </w:rPr>
              <w:t>E°S°</w:t>
            </w:r>
            <w:proofErr w:type="spellEnd"/>
            <w:r w:rsidRPr="000853A4">
              <w:rPr>
                <w:rFonts w:asciiTheme="minorHAnsi" w:hAnsiTheme="minorHAnsi" w:cstheme="minorHAnsi"/>
                <w:color w:val="000000"/>
                <w:sz w:val="18"/>
                <w:szCs w:val="18"/>
              </w:rPr>
              <w:t xml:space="preserve"> Cala </w:t>
            </w:r>
            <w:proofErr w:type="spellStart"/>
            <w:r w:rsidRPr="000853A4">
              <w:rPr>
                <w:rFonts w:asciiTheme="minorHAnsi" w:hAnsiTheme="minorHAnsi" w:cstheme="minorHAnsi"/>
                <w:color w:val="000000"/>
                <w:sz w:val="18"/>
                <w:szCs w:val="18"/>
              </w:rPr>
              <w:t>Cala</w:t>
            </w:r>
            <w:proofErr w:type="spellEnd"/>
            <w:r w:rsidRPr="000853A4">
              <w:rPr>
                <w:rFonts w:asciiTheme="minorHAnsi" w:hAnsiTheme="minorHAnsi" w:cstheme="minorHAnsi"/>
                <w:color w:val="000000"/>
                <w:sz w:val="18"/>
                <w:szCs w:val="18"/>
              </w:rPr>
              <w:t xml:space="preserve">, </w:t>
            </w:r>
          </w:p>
          <w:p w:rsidR="000853A4" w:rsidRPr="000853A4" w:rsidRDefault="000853A4" w:rsidP="000853A4">
            <w:pPr>
              <w:rPr>
                <w:rFonts w:asciiTheme="minorHAnsi" w:hAnsiTheme="minorHAnsi" w:cstheme="minorHAnsi"/>
                <w:color w:val="000000"/>
                <w:sz w:val="18"/>
                <w:szCs w:val="18"/>
              </w:rPr>
            </w:pPr>
          </w:p>
          <w:p w:rsidR="000853A4" w:rsidRPr="000853A4" w:rsidRDefault="000853A4" w:rsidP="000853A4">
            <w:pPr>
              <w:jc w:val="both"/>
              <w:rPr>
                <w:rFonts w:asciiTheme="minorHAnsi" w:hAnsiTheme="minorHAnsi" w:cstheme="minorHAnsi"/>
                <w:b/>
                <w:color w:val="000000"/>
                <w:sz w:val="18"/>
                <w:szCs w:val="18"/>
              </w:rPr>
            </w:pPr>
            <w:r w:rsidRPr="000853A4">
              <w:rPr>
                <w:rFonts w:asciiTheme="minorHAnsi" w:hAnsiTheme="minorHAnsi" w:cstheme="minorHAnsi"/>
                <w:color w:val="000000"/>
                <w:sz w:val="18"/>
                <w:szCs w:val="18"/>
              </w:rPr>
              <w:t xml:space="preserve">Retorno de garrafas vacías a Planta  Valle Hermoso </w:t>
            </w:r>
            <w:r w:rsidRPr="000853A4">
              <w:rPr>
                <w:rFonts w:asciiTheme="minorHAnsi" w:hAnsiTheme="minorHAnsi" w:cstheme="minorHAnsi"/>
                <w:b/>
                <w:color w:val="000000"/>
                <w:sz w:val="18"/>
                <w:szCs w:val="18"/>
              </w:rPr>
              <w:t>(viceversa)</w:t>
            </w:r>
          </w:p>
          <w:p w:rsidR="000853A4" w:rsidRPr="000853A4" w:rsidRDefault="000853A4" w:rsidP="000853A4">
            <w:pPr>
              <w:jc w:val="both"/>
              <w:rPr>
                <w:rFonts w:asciiTheme="minorHAnsi" w:hAnsiTheme="minorHAnsi" w:cstheme="minorHAnsi"/>
                <w:b/>
                <w:bCs/>
                <w:color w:val="000000"/>
                <w:sz w:val="18"/>
                <w:szCs w:val="18"/>
              </w:rPr>
            </w:pPr>
          </w:p>
          <w:p w:rsidR="000853A4" w:rsidRPr="000853A4" w:rsidRDefault="000853A4" w:rsidP="000853A4">
            <w:pPr>
              <w:jc w:val="both"/>
              <w:rPr>
                <w:rFonts w:asciiTheme="minorHAnsi" w:hAnsiTheme="minorHAnsi" w:cstheme="minorHAnsi"/>
                <w:b/>
                <w:color w:val="000000"/>
                <w:sz w:val="18"/>
                <w:szCs w:val="18"/>
              </w:rPr>
            </w:pPr>
            <w:r w:rsidRPr="000853A4">
              <w:rPr>
                <w:rFonts w:asciiTheme="minorHAnsi" w:hAnsiTheme="minorHAnsi" w:cstheme="minorHAnsi"/>
                <w:b/>
                <w:bCs/>
                <w:color w:val="000000"/>
                <w:sz w:val="18"/>
                <w:szCs w:val="18"/>
              </w:rPr>
              <w:t>TOTAL GARRAFAS ESTIMADAS A TRANSPORTAR  DURANTE LA GESTIÓN 2016 (189.600,00)</w:t>
            </w:r>
          </w:p>
          <w:p w:rsidR="000853A4" w:rsidRPr="000853A4" w:rsidRDefault="000853A4" w:rsidP="000853A4">
            <w:pPr>
              <w:jc w:val="both"/>
              <w:rPr>
                <w:rFonts w:asciiTheme="minorHAnsi" w:hAnsiTheme="minorHAnsi" w:cstheme="minorHAnsi"/>
                <w:b/>
                <w:color w:val="000000"/>
                <w:sz w:val="18"/>
                <w:szCs w:val="18"/>
                <w:u w:val="single"/>
              </w:rPr>
            </w:pPr>
          </w:p>
          <w:p w:rsidR="000853A4" w:rsidRPr="000853A4" w:rsidRDefault="000853A4" w:rsidP="000853A4">
            <w:pPr>
              <w:jc w:val="both"/>
              <w:rPr>
                <w:rFonts w:asciiTheme="minorHAnsi" w:hAnsiTheme="minorHAnsi" w:cstheme="minorHAnsi"/>
                <w:b/>
                <w:color w:val="000000"/>
                <w:sz w:val="18"/>
                <w:szCs w:val="18"/>
                <w:u w:val="single"/>
              </w:rPr>
            </w:pPr>
            <w:r w:rsidRPr="000853A4">
              <w:rPr>
                <w:rFonts w:asciiTheme="minorHAnsi" w:hAnsiTheme="minorHAnsi" w:cstheme="minorHAnsi"/>
                <w:b/>
                <w:color w:val="000000"/>
                <w:sz w:val="18"/>
                <w:szCs w:val="18"/>
                <w:u w:val="single"/>
              </w:rPr>
              <w:t>TRAMO N°2</w:t>
            </w:r>
          </w:p>
          <w:p w:rsidR="000853A4" w:rsidRPr="000853A4" w:rsidRDefault="000853A4" w:rsidP="000853A4">
            <w:pPr>
              <w:rPr>
                <w:rFonts w:asciiTheme="minorHAnsi" w:hAnsiTheme="minorHAnsi" w:cstheme="minorHAnsi"/>
                <w:b/>
                <w:color w:val="000000"/>
                <w:sz w:val="18"/>
                <w:szCs w:val="18"/>
              </w:rPr>
            </w:pPr>
            <w:r w:rsidRPr="000853A4">
              <w:rPr>
                <w:rFonts w:asciiTheme="minorHAnsi" w:hAnsiTheme="minorHAnsi" w:cstheme="minorHAnsi"/>
                <w:b/>
                <w:color w:val="000000"/>
                <w:sz w:val="18"/>
                <w:szCs w:val="18"/>
              </w:rPr>
              <w:t>De Zona Puerto Villarroel A:</w:t>
            </w:r>
          </w:p>
          <w:p w:rsidR="000853A4" w:rsidRPr="000853A4" w:rsidRDefault="000853A4" w:rsidP="000853A4">
            <w:pPr>
              <w:rPr>
                <w:rFonts w:asciiTheme="minorHAnsi" w:hAnsiTheme="minorHAnsi" w:cstheme="minorHAnsi"/>
                <w:b/>
                <w:color w:val="000000"/>
                <w:sz w:val="18"/>
                <w:szCs w:val="18"/>
              </w:rPr>
            </w:pPr>
          </w:p>
          <w:p w:rsidR="000853A4" w:rsidRPr="000853A4" w:rsidRDefault="000853A4" w:rsidP="000853A4">
            <w:pPr>
              <w:numPr>
                <w:ilvl w:val="0"/>
                <w:numId w:val="34"/>
              </w:numPr>
              <w:rPr>
                <w:rFonts w:asciiTheme="minorHAnsi" w:hAnsiTheme="minorHAnsi" w:cstheme="minorHAnsi"/>
                <w:color w:val="000000"/>
                <w:sz w:val="18"/>
                <w:szCs w:val="18"/>
              </w:rPr>
            </w:pPr>
            <w:proofErr w:type="spellStart"/>
            <w:r w:rsidRPr="000853A4">
              <w:rPr>
                <w:rFonts w:asciiTheme="minorHAnsi" w:hAnsiTheme="minorHAnsi" w:cstheme="minorHAnsi"/>
                <w:color w:val="000000"/>
                <w:sz w:val="18"/>
                <w:szCs w:val="18"/>
              </w:rPr>
              <w:t>EºSº</w:t>
            </w:r>
            <w:proofErr w:type="spellEnd"/>
            <w:r w:rsidRPr="000853A4">
              <w:rPr>
                <w:rFonts w:asciiTheme="minorHAnsi" w:hAnsiTheme="minorHAnsi" w:cstheme="minorHAnsi"/>
                <w:color w:val="000000"/>
                <w:sz w:val="18"/>
                <w:szCs w:val="18"/>
              </w:rPr>
              <w:t xml:space="preserve"> Villa </w:t>
            </w:r>
            <w:proofErr w:type="spellStart"/>
            <w:r w:rsidRPr="000853A4">
              <w:rPr>
                <w:rFonts w:asciiTheme="minorHAnsi" w:hAnsiTheme="minorHAnsi" w:cstheme="minorHAnsi"/>
                <w:color w:val="000000"/>
                <w:sz w:val="18"/>
                <w:szCs w:val="18"/>
              </w:rPr>
              <w:t>Tunari</w:t>
            </w:r>
            <w:proofErr w:type="spellEnd"/>
            <w:r w:rsidRPr="000853A4">
              <w:rPr>
                <w:rFonts w:asciiTheme="minorHAnsi" w:hAnsiTheme="minorHAnsi" w:cstheme="minorHAnsi"/>
                <w:color w:val="000000"/>
                <w:sz w:val="18"/>
                <w:szCs w:val="18"/>
              </w:rPr>
              <w:t xml:space="preserve">   </w:t>
            </w:r>
          </w:p>
          <w:p w:rsidR="000853A4" w:rsidRPr="000853A4" w:rsidRDefault="000853A4" w:rsidP="000853A4">
            <w:pPr>
              <w:numPr>
                <w:ilvl w:val="0"/>
                <w:numId w:val="34"/>
              </w:numPr>
              <w:rPr>
                <w:rFonts w:asciiTheme="minorHAnsi" w:hAnsiTheme="minorHAnsi" w:cstheme="minorHAnsi"/>
                <w:color w:val="000000"/>
                <w:sz w:val="18"/>
                <w:szCs w:val="18"/>
              </w:rPr>
            </w:pPr>
            <w:proofErr w:type="spellStart"/>
            <w:r w:rsidRPr="000853A4">
              <w:rPr>
                <w:rFonts w:asciiTheme="minorHAnsi" w:hAnsiTheme="minorHAnsi" w:cstheme="minorHAnsi"/>
                <w:color w:val="000000"/>
                <w:sz w:val="18"/>
                <w:szCs w:val="18"/>
              </w:rPr>
              <w:t>EºSº</w:t>
            </w:r>
            <w:proofErr w:type="spellEnd"/>
            <w:r w:rsidRPr="000853A4">
              <w:rPr>
                <w:rFonts w:asciiTheme="minorHAnsi" w:hAnsiTheme="minorHAnsi" w:cstheme="minorHAnsi"/>
                <w:color w:val="000000"/>
                <w:sz w:val="18"/>
                <w:szCs w:val="18"/>
              </w:rPr>
              <w:t xml:space="preserve"> </w:t>
            </w:r>
            <w:proofErr w:type="spellStart"/>
            <w:r w:rsidRPr="000853A4">
              <w:rPr>
                <w:rFonts w:asciiTheme="minorHAnsi" w:hAnsiTheme="minorHAnsi" w:cstheme="minorHAnsi"/>
                <w:color w:val="000000"/>
                <w:sz w:val="18"/>
                <w:szCs w:val="18"/>
              </w:rPr>
              <w:t>Ivirgarzama</w:t>
            </w:r>
            <w:proofErr w:type="spellEnd"/>
            <w:r w:rsidRPr="000853A4">
              <w:rPr>
                <w:rFonts w:asciiTheme="minorHAnsi" w:hAnsiTheme="minorHAnsi" w:cstheme="minorHAnsi"/>
                <w:color w:val="000000"/>
                <w:sz w:val="18"/>
                <w:szCs w:val="18"/>
              </w:rPr>
              <w:t xml:space="preserve">   </w:t>
            </w:r>
          </w:p>
          <w:p w:rsidR="000853A4" w:rsidRPr="000853A4" w:rsidRDefault="000853A4" w:rsidP="000853A4">
            <w:pPr>
              <w:rPr>
                <w:rFonts w:asciiTheme="minorHAnsi" w:hAnsiTheme="minorHAnsi" w:cstheme="minorHAnsi"/>
                <w:color w:val="000000"/>
                <w:sz w:val="18"/>
                <w:szCs w:val="18"/>
              </w:rPr>
            </w:pPr>
          </w:p>
          <w:p w:rsidR="000853A4" w:rsidRPr="000853A4" w:rsidRDefault="000853A4" w:rsidP="000853A4">
            <w:pPr>
              <w:jc w:val="both"/>
              <w:rPr>
                <w:rFonts w:asciiTheme="minorHAnsi" w:hAnsiTheme="minorHAnsi" w:cstheme="minorHAnsi"/>
                <w:b/>
                <w:color w:val="000000"/>
                <w:sz w:val="18"/>
                <w:szCs w:val="18"/>
              </w:rPr>
            </w:pPr>
            <w:r w:rsidRPr="000853A4">
              <w:rPr>
                <w:rFonts w:asciiTheme="minorHAnsi" w:hAnsiTheme="minorHAnsi" w:cstheme="minorHAnsi"/>
                <w:color w:val="000000"/>
                <w:sz w:val="18"/>
                <w:szCs w:val="18"/>
              </w:rPr>
              <w:t xml:space="preserve">Retorno de garrafas vacías a Planta  Valle Hermoso </w:t>
            </w:r>
            <w:r w:rsidRPr="000853A4">
              <w:rPr>
                <w:rFonts w:asciiTheme="minorHAnsi" w:hAnsiTheme="minorHAnsi" w:cstheme="minorHAnsi"/>
                <w:b/>
                <w:color w:val="000000"/>
                <w:sz w:val="18"/>
                <w:szCs w:val="18"/>
              </w:rPr>
              <w:t>(viceversa)</w:t>
            </w:r>
          </w:p>
          <w:p w:rsidR="000853A4" w:rsidRPr="000853A4" w:rsidRDefault="000853A4" w:rsidP="000853A4">
            <w:pPr>
              <w:jc w:val="both"/>
              <w:rPr>
                <w:rFonts w:asciiTheme="minorHAnsi" w:hAnsiTheme="minorHAnsi" w:cstheme="minorHAnsi"/>
                <w:b/>
                <w:color w:val="000000"/>
                <w:sz w:val="18"/>
                <w:szCs w:val="18"/>
              </w:rPr>
            </w:pPr>
          </w:p>
          <w:p w:rsidR="000853A4" w:rsidRPr="000853A4" w:rsidRDefault="000853A4" w:rsidP="000853A4">
            <w:pPr>
              <w:jc w:val="both"/>
              <w:rPr>
                <w:rFonts w:asciiTheme="minorHAnsi" w:hAnsiTheme="minorHAnsi" w:cstheme="minorHAnsi"/>
                <w:b/>
                <w:bCs/>
                <w:color w:val="000000"/>
                <w:sz w:val="18"/>
                <w:szCs w:val="18"/>
              </w:rPr>
            </w:pPr>
          </w:p>
          <w:p w:rsidR="000853A4" w:rsidRPr="000853A4" w:rsidRDefault="000853A4" w:rsidP="000853A4">
            <w:pPr>
              <w:jc w:val="both"/>
              <w:rPr>
                <w:rFonts w:asciiTheme="minorHAnsi" w:hAnsiTheme="minorHAnsi" w:cstheme="minorHAnsi"/>
                <w:b/>
                <w:color w:val="000000"/>
                <w:sz w:val="18"/>
                <w:szCs w:val="18"/>
              </w:rPr>
            </w:pPr>
            <w:r w:rsidRPr="000853A4">
              <w:rPr>
                <w:rFonts w:asciiTheme="minorHAnsi" w:hAnsiTheme="minorHAnsi" w:cstheme="minorHAnsi"/>
                <w:b/>
                <w:bCs/>
                <w:color w:val="000000"/>
                <w:sz w:val="18"/>
                <w:szCs w:val="18"/>
              </w:rPr>
              <w:t>TOTAL GARRAFAS ESTIMADAS A TRANSPORTAR  DURANTE LA GESTIÓN 2016 (6</w:t>
            </w:r>
            <w:r w:rsidR="001663A4">
              <w:rPr>
                <w:rFonts w:asciiTheme="minorHAnsi" w:hAnsiTheme="minorHAnsi" w:cstheme="minorHAnsi"/>
                <w:b/>
                <w:bCs/>
                <w:color w:val="000000"/>
                <w:sz w:val="18"/>
                <w:szCs w:val="18"/>
              </w:rPr>
              <w:t>0</w:t>
            </w:r>
            <w:r w:rsidRPr="000853A4">
              <w:rPr>
                <w:rFonts w:asciiTheme="minorHAnsi" w:hAnsiTheme="minorHAnsi" w:cstheme="minorHAnsi"/>
                <w:b/>
                <w:bCs/>
                <w:color w:val="000000"/>
                <w:sz w:val="18"/>
                <w:szCs w:val="18"/>
              </w:rPr>
              <w:t>.</w:t>
            </w:r>
            <w:r w:rsidR="001663A4">
              <w:rPr>
                <w:rFonts w:asciiTheme="minorHAnsi" w:hAnsiTheme="minorHAnsi" w:cstheme="minorHAnsi"/>
                <w:b/>
                <w:bCs/>
                <w:color w:val="000000"/>
                <w:sz w:val="18"/>
                <w:szCs w:val="18"/>
              </w:rPr>
              <w:t>2</w:t>
            </w:r>
            <w:r w:rsidRPr="000853A4">
              <w:rPr>
                <w:rFonts w:asciiTheme="minorHAnsi" w:hAnsiTheme="minorHAnsi" w:cstheme="minorHAnsi"/>
                <w:b/>
                <w:bCs/>
                <w:color w:val="000000"/>
                <w:sz w:val="18"/>
                <w:szCs w:val="18"/>
              </w:rPr>
              <w:t>00,00)</w:t>
            </w:r>
          </w:p>
          <w:p w:rsidR="000853A4" w:rsidRPr="000853A4" w:rsidRDefault="000853A4" w:rsidP="000853A4">
            <w:pPr>
              <w:jc w:val="both"/>
              <w:rPr>
                <w:rFonts w:asciiTheme="minorHAnsi" w:hAnsiTheme="minorHAnsi" w:cstheme="minorHAnsi"/>
                <w:b/>
                <w:color w:val="000000"/>
                <w:sz w:val="18"/>
                <w:szCs w:val="18"/>
              </w:rPr>
            </w:pPr>
          </w:p>
          <w:p w:rsidR="000853A4" w:rsidRPr="000853A4" w:rsidRDefault="000853A4" w:rsidP="000853A4">
            <w:pPr>
              <w:autoSpaceDE w:val="0"/>
              <w:autoSpaceDN w:val="0"/>
              <w:adjustRightInd w:val="0"/>
              <w:jc w:val="center"/>
              <w:rPr>
                <w:rFonts w:ascii="Calibri" w:hAnsi="Calibri" w:cs="Calibri"/>
                <w:b/>
                <w:sz w:val="18"/>
                <w:szCs w:val="18"/>
              </w:rPr>
            </w:pPr>
            <w:r w:rsidRPr="000853A4">
              <w:rPr>
                <w:rFonts w:asciiTheme="minorHAnsi" w:hAnsiTheme="minorHAnsi" w:cstheme="minorHAnsi"/>
                <w:b/>
                <w:sz w:val="18"/>
                <w:szCs w:val="18"/>
                <w:highlight w:val="yellow"/>
              </w:rPr>
              <w:t xml:space="preserve">MANIFESTAR ACEPTACIÓN, </w:t>
            </w:r>
            <w:r w:rsidRPr="000853A4">
              <w:rPr>
                <w:rFonts w:asciiTheme="minorHAnsi" w:hAnsiTheme="minorHAnsi" w:cstheme="minorHAnsi"/>
                <w:sz w:val="18"/>
                <w:szCs w:val="18"/>
                <w:highlight w:val="yellow"/>
              </w:rPr>
              <w:t>si está de acuerdo con nuestro requerimiento.</w:t>
            </w:r>
          </w:p>
        </w:tc>
        <w:tc>
          <w:tcPr>
            <w:tcW w:w="3995" w:type="dxa"/>
            <w:vAlign w:val="center"/>
          </w:tcPr>
          <w:p w:rsidR="009F3A9D" w:rsidRPr="00C75BEC" w:rsidRDefault="009F3A9D" w:rsidP="009F3A9D">
            <w:pPr>
              <w:rPr>
                <w:rFonts w:asciiTheme="minorHAnsi" w:hAnsiTheme="minorHAnsi" w:cstheme="minorHAnsi"/>
                <w:b/>
                <w:sz w:val="18"/>
                <w:szCs w:val="18"/>
              </w:rPr>
            </w:pPr>
          </w:p>
        </w:tc>
        <w:tc>
          <w:tcPr>
            <w:tcW w:w="426"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560"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728"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0853A4" w:rsidRPr="00C75BEC" w:rsidTr="00936E12">
        <w:trPr>
          <w:jc w:val="center"/>
        </w:trPr>
        <w:tc>
          <w:tcPr>
            <w:tcW w:w="5376" w:type="dxa"/>
            <w:vAlign w:val="center"/>
          </w:tcPr>
          <w:p w:rsidR="009F3A9D" w:rsidRPr="000853A4" w:rsidRDefault="000853A4" w:rsidP="009F3A9D">
            <w:pPr>
              <w:autoSpaceDE w:val="0"/>
              <w:autoSpaceDN w:val="0"/>
              <w:adjustRightInd w:val="0"/>
              <w:rPr>
                <w:rFonts w:ascii="Calibri" w:hAnsi="Calibri" w:cs="Calibri"/>
                <w:b/>
                <w:bCs/>
                <w:sz w:val="18"/>
                <w:szCs w:val="18"/>
              </w:rPr>
            </w:pPr>
            <w:r w:rsidRPr="000853A4">
              <w:rPr>
                <w:rFonts w:ascii="Calibri" w:hAnsi="Calibri" w:cs="Calibri"/>
                <w:b/>
                <w:bCs/>
                <w:sz w:val="18"/>
                <w:szCs w:val="18"/>
              </w:rPr>
              <w:t>VEHÍCULOS, EQUIPOS Y OTROS PARA PRESENTACIÓN DEL SERVICIO.-</w:t>
            </w:r>
          </w:p>
          <w:p w:rsidR="000853A4" w:rsidRPr="000853A4" w:rsidRDefault="000853A4" w:rsidP="000853A4">
            <w:pPr>
              <w:tabs>
                <w:tab w:val="left" w:pos="567"/>
              </w:tabs>
              <w:rPr>
                <w:rFonts w:ascii="Calibri" w:hAnsi="Calibri" w:cs="Calibri"/>
                <w:b/>
                <w:sz w:val="18"/>
                <w:szCs w:val="18"/>
              </w:rPr>
            </w:pPr>
            <w:r w:rsidRPr="000853A4">
              <w:rPr>
                <w:rFonts w:ascii="Calibri" w:hAnsi="Calibri" w:cs="Calibri"/>
                <w:b/>
                <w:sz w:val="18"/>
                <w:szCs w:val="18"/>
              </w:rPr>
              <w:t>CAMIONES Y CAPACIDAD REQUERIDA.-</w:t>
            </w:r>
          </w:p>
          <w:p w:rsidR="000853A4" w:rsidRPr="000853A4" w:rsidRDefault="000853A4" w:rsidP="000853A4">
            <w:pPr>
              <w:pStyle w:val="Prrafodelista"/>
              <w:ind w:left="0"/>
              <w:jc w:val="both"/>
              <w:rPr>
                <w:rFonts w:ascii="Calibri" w:hAnsi="Calibri" w:cs="Calibri"/>
                <w:sz w:val="18"/>
                <w:szCs w:val="18"/>
              </w:rPr>
            </w:pPr>
            <w:r w:rsidRPr="000853A4">
              <w:rPr>
                <w:rFonts w:ascii="Calibri" w:hAnsi="Calibri" w:cs="Calibri"/>
                <w:sz w:val="18"/>
                <w:szCs w:val="18"/>
              </w:rPr>
              <w:t>La cantidad de camiones requerido por tramo es de 1, de ser necesario se ampliara el número de camiones de acuerdo a la necesidad de YPFB, el camión propuesto debe tener una capacidad de transporte de 200 a 500 garrafas.</w:t>
            </w:r>
          </w:p>
          <w:p w:rsidR="000853A4" w:rsidRPr="000853A4" w:rsidRDefault="000853A4" w:rsidP="000853A4">
            <w:pPr>
              <w:pStyle w:val="Prrafodelista"/>
              <w:ind w:left="0"/>
              <w:rPr>
                <w:rFonts w:ascii="Calibri" w:hAnsi="Calibri" w:cs="Calibri"/>
                <w:sz w:val="18"/>
                <w:szCs w:val="18"/>
              </w:rPr>
            </w:pPr>
          </w:p>
          <w:p w:rsidR="000853A4" w:rsidRPr="000853A4" w:rsidRDefault="000853A4" w:rsidP="000853A4">
            <w:pPr>
              <w:pStyle w:val="Prrafodelista"/>
              <w:ind w:left="0"/>
              <w:jc w:val="both"/>
              <w:rPr>
                <w:rFonts w:ascii="Calibri" w:hAnsi="Calibri" w:cs="Calibri"/>
                <w:sz w:val="18"/>
                <w:szCs w:val="18"/>
              </w:rPr>
            </w:pPr>
            <w:r w:rsidRPr="000853A4">
              <w:rPr>
                <w:rFonts w:ascii="Calibri" w:hAnsi="Calibri" w:cs="Calibri"/>
                <w:sz w:val="18"/>
                <w:szCs w:val="18"/>
              </w:rPr>
              <w:t>Adjuntar a la propuesta la descripción de los vehículos que se pondrán a disposición para prestación del servicio requerido, de acuerdo al siguiente cuadro:</w:t>
            </w:r>
          </w:p>
          <w:p w:rsidR="000853A4" w:rsidRPr="000853A4" w:rsidRDefault="000853A4" w:rsidP="000853A4">
            <w:pPr>
              <w:pStyle w:val="Prrafodelista"/>
              <w:ind w:left="0"/>
              <w:jc w:val="both"/>
              <w:rPr>
                <w:rFonts w:ascii="Calibri" w:hAnsi="Calibri" w:cs="Calibri"/>
                <w:sz w:val="18"/>
                <w:szCs w:val="18"/>
              </w:rPr>
            </w:pPr>
          </w:p>
          <w:p w:rsidR="000853A4" w:rsidRPr="000853A4" w:rsidRDefault="000853A4" w:rsidP="000853A4">
            <w:pPr>
              <w:jc w:val="center"/>
              <w:rPr>
                <w:rFonts w:ascii="Calibri" w:hAnsi="Calibri" w:cs="Calibri"/>
                <w:b/>
                <w:sz w:val="18"/>
                <w:szCs w:val="18"/>
              </w:rPr>
            </w:pPr>
            <w:r w:rsidRPr="000853A4">
              <w:rPr>
                <w:rFonts w:ascii="Calibri" w:hAnsi="Calibri" w:cs="Calibri"/>
                <w:b/>
                <w:sz w:val="18"/>
                <w:szCs w:val="18"/>
              </w:rPr>
              <w:t>CUADRO N°1</w:t>
            </w:r>
          </w:p>
          <w:p w:rsidR="000853A4" w:rsidRPr="000853A4" w:rsidRDefault="000853A4" w:rsidP="000853A4">
            <w:pPr>
              <w:jc w:val="center"/>
              <w:rPr>
                <w:rFonts w:ascii="Calibri" w:hAnsi="Calibri" w:cs="Calibri"/>
                <w:b/>
                <w:sz w:val="18"/>
                <w:szCs w:val="18"/>
              </w:rPr>
            </w:pPr>
            <w:r w:rsidRPr="000853A4">
              <w:rPr>
                <w:rFonts w:ascii="Calibri" w:hAnsi="Calibri" w:cs="Calibri"/>
                <w:b/>
                <w:sz w:val="18"/>
                <w:szCs w:val="18"/>
              </w:rPr>
              <w:t>DETALLE DE VEHÍCULOS</w:t>
            </w:r>
          </w:p>
          <w:tbl>
            <w:tblPr>
              <w:tblW w:w="4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9"/>
              <w:gridCol w:w="872"/>
              <w:gridCol w:w="709"/>
              <w:gridCol w:w="709"/>
              <w:gridCol w:w="850"/>
              <w:gridCol w:w="1276"/>
            </w:tblGrid>
            <w:tr w:rsidR="000853A4" w:rsidRPr="000853A4" w:rsidTr="00F63C1B">
              <w:trPr>
                <w:trHeight w:val="450"/>
                <w:jc w:val="center"/>
              </w:trPr>
              <w:tc>
                <w:tcPr>
                  <w:tcW w:w="39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0853A4" w:rsidRPr="00F63C1B" w:rsidRDefault="000853A4" w:rsidP="00833339">
                  <w:pPr>
                    <w:jc w:val="center"/>
                    <w:rPr>
                      <w:rFonts w:ascii="Calibri" w:hAnsi="Calibri" w:cs="Calibri"/>
                      <w:b/>
                      <w:bCs/>
                      <w:color w:val="000000"/>
                      <w:sz w:val="14"/>
                      <w:szCs w:val="18"/>
                    </w:rPr>
                  </w:pPr>
                  <w:r w:rsidRPr="00F63C1B">
                    <w:rPr>
                      <w:rFonts w:ascii="Calibri" w:hAnsi="Calibri" w:cs="Calibri"/>
                      <w:b/>
                      <w:bCs/>
                      <w:color w:val="000000"/>
                      <w:sz w:val="14"/>
                      <w:szCs w:val="18"/>
                    </w:rPr>
                    <w:t>N°</w:t>
                  </w:r>
                </w:p>
              </w:tc>
              <w:tc>
                <w:tcPr>
                  <w:tcW w:w="872"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0853A4" w:rsidRPr="00F63C1B" w:rsidRDefault="000853A4" w:rsidP="00833339">
                  <w:pPr>
                    <w:jc w:val="center"/>
                    <w:rPr>
                      <w:rFonts w:ascii="Calibri" w:hAnsi="Calibri" w:cs="Calibri"/>
                      <w:b/>
                      <w:bCs/>
                      <w:color w:val="000000"/>
                      <w:sz w:val="14"/>
                      <w:szCs w:val="18"/>
                    </w:rPr>
                  </w:pPr>
                  <w:r w:rsidRPr="00F63C1B">
                    <w:rPr>
                      <w:rFonts w:ascii="Calibri" w:hAnsi="Calibri" w:cs="Calibri"/>
                      <w:b/>
                      <w:bCs/>
                      <w:color w:val="000000"/>
                      <w:sz w:val="14"/>
                      <w:szCs w:val="18"/>
                    </w:rPr>
                    <w:t>N° DE PLACA</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0853A4" w:rsidRPr="00F63C1B" w:rsidRDefault="000853A4" w:rsidP="00833339">
                  <w:pPr>
                    <w:jc w:val="center"/>
                    <w:rPr>
                      <w:rFonts w:ascii="Calibri" w:hAnsi="Calibri" w:cs="Calibri"/>
                      <w:b/>
                      <w:bCs/>
                      <w:color w:val="000000"/>
                      <w:sz w:val="14"/>
                      <w:szCs w:val="18"/>
                    </w:rPr>
                  </w:pPr>
                  <w:r w:rsidRPr="00F63C1B">
                    <w:rPr>
                      <w:rFonts w:ascii="Calibri" w:hAnsi="Calibri" w:cs="Calibri"/>
                      <w:b/>
                      <w:bCs/>
                      <w:color w:val="000000"/>
                      <w:sz w:val="14"/>
                      <w:szCs w:val="18"/>
                    </w:rPr>
                    <w:t>N° DE CHASIS</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0853A4" w:rsidRPr="00F63C1B" w:rsidRDefault="000853A4" w:rsidP="00833339">
                  <w:pPr>
                    <w:jc w:val="center"/>
                    <w:rPr>
                      <w:rFonts w:ascii="Calibri" w:hAnsi="Calibri" w:cs="Calibri"/>
                      <w:b/>
                      <w:bCs/>
                      <w:color w:val="000000"/>
                      <w:sz w:val="14"/>
                      <w:szCs w:val="18"/>
                    </w:rPr>
                  </w:pPr>
                  <w:r w:rsidRPr="00F63C1B">
                    <w:rPr>
                      <w:rFonts w:ascii="Calibri" w:hAnsi="Calibri" w:cs="Calibri"/>
                      <w:b/>
                      <w:bCs/>
                      <w:color w:val="000000"/>
                      <w:sz w:val="14"/>
                      <w:szCs w:val="18"/>
                    </w:rPr>
                    <w:t>MARCA</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0853A4" w:rsidRPr="00F63C1B" w:rsidRDefault="000853A4" w:rsidP="00833339">
                  <w:pPr>
                    <w:jc w:val="center"/>
                    <w:rPr>
                      <w:rFonts w:ascii="Calibri" w:hAnsi="Calibri" w:cs="Calibri"/>
                      <w:b/>
                      <w:bCs/>
                      <w:color w:val="000000"/>
                      <w:sz w:val="14"/>
                      <w:szCs w:val="18"/>
                    </w:rPr>
                  </w:pPr>
                  <w:r w:rsidRPr="00F63C1B">
                    <w:rPr>
                      <w:rFonts w:ascii="Calibri" w:hAnsi="Calibri" w:cs="Calibri"/>
                      <w:b/>
                      <w:bCs/>
                      <w:color w:val="000000"/>
                      <w:sz w:val="14"/>
                      <w:szCs w:val="18"/>
                    </w:rPr>
                    <w:t>MODELO</w:t>
                  </w:r>
                </w:p>
              </w:tc>
              <w:tc>
                <w:tcPr>
                  <w:tcW w:w="1276"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0853A4" w:rsidRPr="00F63C1B" w:rsidRDefault="000853A4" w:rsidP="00833339">
                  <w:pPr>
                    <w:jc w:val="center"/>
                    <w:rPr>
                      <w:rFonts w:ascii="Calibri" w:hAnsi="Calibri" w:cs="Calibri"/>
                      <w:b/>
                      <w:bCs/>
                      <w:color w:val="000000"/>
                      <w:sz w:val="14"/>
                      <w:szCs w:val="18"/>
                    </w:rPr>
                  </w:pPr>
                  <w:r w:rsidRPr="00F63C1B">
                    <w:rPr>
                      <w:rFonts w:ascii="Calibri" w:hAnsi="Calibri" w:cs="Calibri"/>
                      <w:b/>
                      <w:bCs/>
                      <w:color w:val="000000"/>
                      <w:sz w:val="14"/>
                      <w:szCs w:val="18"/>
                    </w:rPr>
                    <w:t xml:space="preserve">CAPACIDAD DE CARGA </w:t>
                  </w:r>
                </w:p>
              </w:tc>
            </w:tr>
            <w:tr w:rsidR="000853A4" w:rsidRPr="000853A4" w:rsidTr="00F63C1B">
              <w:trPr>
                <w:trHeight w:val="270"/>
                <w:jc w:val="center"/>
              </w:trPr>
              <w:tc>
                <w:tcPr>
                  <w:tcW w:w="399" w:type="dxa"/>
                  <w:tcBorders>
                    <w:top w:val="single" w:sz="4" w:space="0" w:color="auto"/>
                    <w:left w:val="single" w:sz="4" w:space="0" w:color="auto"/>
                    <w:bottom w:val="single" w:sz="4" w:space="0" w:color="auto"/>
                    <w:right w:val="single" w:sz="4" w:space="0" w:color="auto"/>
                  </w:tcBorders>
                  <w:noWrap/>
                  <w:hideMark/>
                </w:tcPr>
                <w:p w:rsidR="000853A4" w:rsidRPr="00F63C1B" w:rsidRDefault="000853A4" w:rsidP="00833339">
                  <w:pPr>
                    <w:rPr>
                      <w:rFonts w:ascii="Calibri" w:hAnsi="Calibri" w:cs="Calibri"/>
                      <w:color w:val="000000"/>
                      <w:sz w:val="14"/>
                      <w:szCs w:val="18"/>
                    </w:rPr>
                  </w:pPr>
                  <w:r w:rsidRPr="00F63C1B">
                    <w:rPr>
                      <w:rFonts w:ascii="Calibri" w:hAnsi="Calibri" w:cs="Calibri"/>
                      <w:color w:val="000000"/>
                      <w:sz w:val="14"/>
                      <w:szCs w:val="18"/>
                    </w:rPr>
                    <w:t> </w:t>
                  </w:r>
                </w:p>
              </w:tc>
              <w:tc>
                <w:tcPr>
                  <w:tcW w:w="872" w:type="dxa"/>
                  <w:tcBorders>
                    <w:top w:val="single" w:sz="4" w:space="0" w:color="auto"/>
                    <w:left w:val="single" w:sz="4" w:space="0" w:color="auto"/>
                    <w:bottom w:val="single" w:sz="4" w:space="0" w:color="auto"/>
                    <w:right w:val="single" w:sz="4" w:space="0" w:color="auto"/>
                  </w:tcBorders>
                  <w:noWrap/>
                  <w:hideMark/>
                </w:tcPr>
                <w:p w:rsidR="000853A4" w:rsidRPr="00F63C1B" w:rsidRDefault="000853A4" w:rsidP="00833339">
                  <w:pPr>
                    <w:rPr>
                      <w:rFonts w:ascii="Calibri" w:hAnsi="Calibri" w:cs="Calibri"/>
                      <w:color w:val="000000"/>
                      <w:sz w:val="14"/>
                      <w:szCs w:val="18"/>
                    </w:rPr>
                  </w:pPr>
                  <w:r w:rsidRPr="00F63C1B">
                    <w:rPr>
                      <w:rFonts w:ascii="Calibri" w:hAnsi="Calibri" w:cs="Calibri"/>
                      <w:color w:val="000000"/>
                      <w:sz w:val="14"/>
                      <w:szCs w:val="18"/>
                    </w:rPr>
                    <w:t> </w:t>
                  </w:r>
                </w:p>
              </w:tc>
              <w:tc>
                <w:tcPr>
                  <w:tcW w:w="709" w:type="dxa"/>
                  <w:tcBorders>
                    <w:top w:val="single" w:sz="4" w:space="0" w:color="auto"/>
                    <w:left w:val="single" w:sz="4" w:space="0" w:color="auto"/>
                    <w:bottom w:val="single" w:sz="4" w:space="0" w:color="auto"/>
                    <w:right w:val="single" w:sz="4" w:space="0" w:color="auto"/>
                  </w:tcBorders>
                  <w:noWrap/>
                  <w:hideMark/>
                </w:tcPr>
                <w:p w:rsidR="000853A4" w:rsidRPr="00F63C1B" w:rsidRDefault="000853A4" w:rsidP="00833339">
                  <w:pPr>
                    <w:rPr>
                      <w:rFonts w:ascii="Calibri" w:hAnsi="Calibri" w:cs="Calibri"/>
                      <w:color w:val="000000"/>
                      <w:sz w:val="14"/>
                      <w:szCs w:val="18"/>
                    </w:rPr>
                  </w:pPr>
                  <w:r w:rsidRPr="00F63C1B">
                    <w:rPr>
                      <w:rFonts w:ascii="Calibri" w:hAnsi="Calibri" w:cs="Calibri"/>
                      <w:color w:val="000000"/>
                      <w:sz w:val="14"/>
                      <w:szCs w:val="18"/>
                    </w:rPr>
                    <w:t> </w:t>
                  </w:r>
                </w:p>
              </w:tc>
              <w:tc>
                <w:tcPr>
                  <w:tcW w:w="709" w:type="dxa"/>
                  <w:tcBorders>
                    <w:top w:val="single" w:sz="4" w:space="0" w:color="auto"/>
                    <w:left w:val="single" w:sz="4" w:space="0" w:color="auto"/>
                    <w:bottom w:val="single" w:sz="4" w:space="0" w:color="auto"/>
                    <w:right w:val="single" w:sz="4" w:space="0" w:color="auto"/>
                  </w:tcBorders>
                  <w:noWrap/>
                  <w:hideMark/>
                </w:tcPr>
                <w:p w:rsidR="000853A4" w:rsidRPr="00F63C1B" w:rsidRDefault="000853A4" w:rsidP="00833339">
                  <w:pPr>
                    <w:rPr>
                      <w:rFonts w:ascii="Calibri" w:hAnsi="Calibri" w:cs="Calibri"/>
                      <w:color w:val="000000"/>
                      <w:sz w:val="14"/>
                      <w:szCs w:val="18"/>
                    </w:rPr>
                  </w:pPr>
                  <w:r w:rsidRPr="00F63C1B">
                    <w:rPr>
                      <w:rFonts w:ascii="Calibri" w:hAnsi="Calibri" w:cs="Calibri"/>
                      <w:color w:val="000000"/>
                      <w:sz w:val="14"/>
                      <w:szCs w:val="18"/>
                    </w:rPr>
                    <w:t> </w:t>
                  </w:r>
                </w:p>
              </w:tc>
              <w:tc>
                <w:tcPr>
                  <w:tcW w:w="850" w:type="dxa"/>
                  <w:tcBorders>
                    <w:top w:val="single" w:sz="4" w:space="0" w:color="auto"/>
                    <w:left w:val="single" w:sz="4" w:space="0" w:color="auto"/>
                    <w:bottom w:val="single" w:sz="4" w:space="0" w:color="auto"/>
                    <w:right w:val="single" w:sz="4" w:space="0" w:color="auto"/>
                  </w:tcBorders>
                  <w:noWrap/>
                  <w:hideMark/>
                </w:tcPr>
                <w:p w:rsidR="000853A4" w:rsidRPr="00F63C1B" w:rsidRDefault="000853A4" w:rsidP="00833339">
                  <w:pPr>
                    <w:rPr>
                      <w:rFonts w:ascii="Calibri" w:hAnsi="Calibri" w:cs="Calibri"/>
                      <w:color w:val="000000"/>
                      <w:sz w:val="14"/>
                      <w:szCs w:val="18"/>
                    </w:rPr>
                  </w:pPr>
                  <w:r w:rsidRPr="00F63C1B">
                    <w:rPr>
                      <w:rFonts w:ascii="Calibri" w:hAnsi="Calibri" w:cs="Calibri"/>
                      <w:color w:val="000000"/>
                      <w:sz w:val="14"/>
                      <w:szCs w:val="18"/>
                    </w:rPr>
                    <w:t> </w:t>
                  </w:r>
                </w:p>
              </w:tc>
              <w:tc>
                <w:tcPr>
                  <w:tcW w:w="1276" w:type="dxa"/>
                  <w:tcBorders>
                    <w:top w:val="single" w:sz="4" w:space="0" w:color="auto"/>
                    <w:left w:val="single" w:sz="4" w:space="0" w:color="auto"/>
                    <w:bottom w:val="single" w:sz="4" w:space="0" w:color="auto"/>
                    <w:right w:val="single" w:sz="4" w:space="0" w:color="auto"/>
                  </w:tcBorders>
                  <w:noWrap/>
                  <w:hideMark/>
                </w:tcPr>
                <w:p w:rsidR="000853A4" w:rsidRPr="00F63C1B" w:rsidRDefault="000853A4" w:rsidP="00833339">
                  <w:pPr>
                    <w:rPr>
                      <w:rFonts w:ascii="Calibri" w:hAnsi="Calibri" w:cs="Calibri"/>
                      <w:color w:val="000000"/>
                      <w:sz w:val="14"/>
                      <w:szCs w:val="18"/>
                    </w:rPr>
                  </w:pPr>
                  <w:r w:rsidRPr="00F63C1B">
                    <w:rPr>
                      <w:rFonts w:ascii="Calibri" w:hAnsi="Calibri" w:cs="Calibri"/>
                      <w:color w:val="000000"/>
                      <w:sz w:val="14"/>
                      <w:szCs w:val="18"/>
                    </w:rPr>
                    <w:t> </w:t>
                  </w:r>
                </w:p>
              </w:tc>
            </w:tr>
          </w:tbl>
          <w:p w:rsidR="000853A4" w:rsidRPr="000853A4" w:rsidRDefault="000853A4" w:rsidP="000853A4">
            <w:pPr>
              <w:rPr>
                <w:rFonts w:ascii="Calibri" w:hAnsi="Calibri" w:cs="Calibri"/>
                <w:b/>
                <w:sz w:val="18"/>
                <w:szCs w:val="18"/>
                <w:u w:val="single"/>
              </w:rPr>
            </w:pPr>
          </w:p>
          <w:p w:rsidR="000853A4" w:rsidRPr="000853A4" w:rsidRDefault="000853A4" w:rsidP="000853A4">
            <w:pPr>
              <w:jc w:val="both"/>
              <w:rPr>
                <w:rFonts w:ascii="Calibri" w:hAnsi="Calibri" w:cs="Calibri"/>
                <w:sz w:val="18"/>
                <w:szCs w:val="18"/>
              </w:rPr>
            </w:pPr>
            <w:r w:rsidRPr="000853A4">
              <w:rPr>
                <w:rFonts w:ascii="Calibri" w:hAnsi="Calibri" w:cs="Calibri"/>
                <w:sz w:val="18"/>
                <w:szCs w:val="18"/>
              </w:rPr>
              <w:t>En el caso de que el proponente cuente con vehículos subcontratados, este deberá presentar obligatoriamente un respaldo que acredite la prestación del servicio.</w:t>
            </w:r>
          </w:p>
          <w:p w:rsidR="000853A4" w:rsidRPr="000853A4" w:rsidRDefault="000853A4" w:rsidP="000853A4">
            <w:pPr>
              <w:rPr>
                <w:rFonts w:ascii="Calibri" w:hAnsi="Calibri" w:cs="Calibri"/>
                <w:sz w:val="18"/>
                <w:szCs w:val="18"/>
              </w:rPr>
            </w:pPr>
          </w:p>
          <w:p w:rsidR="000853A4" w:rsidRPr="000853A4" w:rsidRDefault="000853A4" w:rsidP="000853A4">
            <w:pPr>
              <w:ind w:right="-93"/>
              <w:jc w:val="both"/>
              <w:rPr>
                <w:rFonts w:ascii="Calibri" w:hAnsi="Calibri" w:cs="Calibri"/>
                <w:b/>
                <w:sz w:val="18"/>
                <w:szCs w:val="18"/>
              </w:rPr>
            </w:pPr>
            <w:r w:rsidRPr="000853A4">
              <w:rPr>
                <w:rFonts w:ascii="Calibri" w:hAnsi="Calibri" w:cs="Calibri"/>
                <w:b/>
                <w:sz w:val="18"/>
                <w:szCs w:val="18"/>
              </w:rPr>
              <w:t>NORMATIVA DE CARGAS.-</w:t>
            </w:r>
          </w:p>
          <w:p w:rsidR="000853A4" w:rsidRPr="000853A4" w:rsidRDefault="000853A4" w:rsidP="000853A4">
            <w:pPr>
              <w:jc w:val="both"/>
              <w:rPr>
                <w:rFonts w:ascii="Calibri" w:hAnsi="Calibri" w:cs="Calibri"/>
                <w:sz w:val="18"/>
                <w:szCs w:val="18"/>
              </w:rPr>
            </w:pPr>
            <w:r w:rsidRPr="000853A4">
              <w:rPr>
                <w:rFonts w:ascii="Calibri" w:hAnsi="Calibri" w:cs="Calibri"/>
                <w:sz w:val="18"/>
                <w:szCs w:val="18"/>
              </w:rPr>
              <w:t>La empresa de transporte será responsable en su totalidad por el cumplimiento de la normativa vigente según la Ley de Cargas.</w:t>
            </w:r>
          </w:p>
          <w:p w:rsidR="000853A4" w:rsidRPr="000853A4" w:rsidRDefault="000853A4" w:rsidP="000853A4">
            <w:pPr>
              <w:autoSpaceDE w:val="0"/>
              <w:autoSpaceDN w:val="0"/>
              <w:adjustRightInd w:val="0"/>
              <w:jc w:val="both"/>
              <w:rPr>
                <w:rFonts w:ascii="Calibri" w:hAnsi="Calibri" w:cs="Calibri"/>
                <w:sz w:val="18"/>
                <w:szCs w:val="18"/>
              </w:rPr>
            </w:pPr>
          </w:p>
          <w:p w:rsidR="000853A4" w:rsidRPr="000853A4" w:rsidRDefault="000853A4" w:rsidP="000853A4">
            <w:pPr>
              <w:autoSpaceDE w:val="0"/>
              <w:autoSpaceDN w:val="0"/>
              <w:adjustRightInd w:val="0"/>
              <w:jc w:val="both"/>
              <w:rPr>
                <w:rFonts w:ascii="Calibri" w:hAnsi="Calibri" w:cs="Calibri"/>
                <w:b/>
                <w:sz w:val="18"/>
                <w:szCs w:val="18"/>
              </w:rPr>
            </w:pPr>
            <w:r w:rsidRPr="000853A4">
              <w:rPr>
                <w:rFonts w:ascii="Calibri" w:hAnsi="Calibri" w:cs="Calibri"/>
                <w:b/>
                <w:sz w:val="18"/>
                <w:szCs w:val="18"/>
              </w:rPr>
              <w:t>SISTEMA DE LUCHA CONTRA INCENDIOS.-</w:t>
            </w:r>
          </w:p>
          <w:p w:rsidR="000853A4" w:rsidRPr="000853A4" w:rsidRDefault="000853A4" w:rsidP="000853A4">
            <w:pPr>
              <w:autoSpaceDE w:val="0"/>
              <w:autoSpaceDN w:val="0"/>
              <w:adjustRightInd w:val="0"/>
              <w:jc w:val="both"/>
              <w:rPr>
                <w:rFonts w:ascii="Calibri" w:hAnsi="Calibri" w:cs="Calibri"/>
                <w:sz w:val="18"/>
                <w:szCs w:val="18"/>
              </w:rPr>
            </w:pPr>
            <w:r w:rsidRPr="000853A4">
              <w:rPr>
                <w:rFonts w:ascii="Calibri" w:hAnsi="Calibri" w:cs="Calibri"/>
                <w:sz w:val="18"/>
                <w:szCs w:val="18"/>
              </w:rPr>
              <w:t>Cada vehículo deberá contar con un sistema de lucha contra incendios que consiste en equipo especial para el personal contra incendios, extintores tipo B (CO2)  y Espuma Química, en cantidad de 4 extintores de 12 lb de capacidad.</w:t>
            </w:r>
          </w:p>
          <w:p w:rsidR="000853A4" w:rsidRPr="000853A4" w:rsidRDefault="000853A4" w:rsidP="000853A4">
            <w:pPr>
              <w:autoSpaceDE w:val="0"/>
              <w:autoSpaceDN w:val="0"/>
              <w:adjustRightInd w:val="0"/>
              <w:ind w:left="1843"/>
              <w:jc w:val="both"/>
              <w:rPr>
                <w:rFonts w:ascii="Calibri" w:hAnsi="Calibri" w:cs="Calibri"/>
                <w:sz w:val="18"/>
                <w:szCs w:val="18"/>
              </w:rPr>
            </w:pPr>
          </w:p>
          <w:p w:rsidR="000853A4" w:rsidRPr="000853A4" w:rsidRDefault="000853A4" w:rsidP="000853A4">
            <w:pPr>
              <w:autoSpaceDE w:val="0"/>
              <w:autoSpaceDN w:val="0"/>
              <w:adjustRightInd w:val="0"/>
              <w:jc w:val="both"/>
              <w:rPr>
                <w:rFonts w:ascii="Calibri" w:hAnsi="Calibri" w:cs="Calibri"/>
                <w:b/>
                <w:sz w:val="18"/>
                <w:szCs w:val="18"/>
              </w:rPr>
            </w:pPr>
            <w:r w:rsidRPr="000853A4">
              <w:rPr>
                <w:rFonts w:ascii="Calibri" w:hAnsi="Calibri" w:cs="Calibri"/>
                <w:b/>
                <w:sz w:val="18"/>
                <w:szCs w:val="18"/>
              </w:rPr>
              <w:t>EQUIPO DE PROTECCIÓN PERSONAL.-</w:t>
            </w:r>
          </w:p>
          <w:p w:rsidR="000853A4" w:rsidRPr="000853A4" w:rsidRDefault="000853A4" w:rsidP="000853A4">
            <w:pPr>
              <w:autoSpaceDE w:val="0"/>
              <w:autoSpaceDN w:val="0"/>
              <w:adjustRightInd w:val="0"/>
              <w:jc w:val="both"/>
              <w:rPr>
                <w:rFonts w:ascii="Calibri" w:hAnsi="Calibri" w:cs="Calibri"/>
                <w:sz w:val="18"/>
                <w:szCs w:val="18"/>
              </w:rPr>
            </w:pPr>
            <w:r w:rsidRPr="000853A4">
              <w:rPr>
                <w:rFonts w:ascii="Calibri" w:hAnsi="Calibri" w:cs="Calibri"/>
                <w:sz w:val="18"/>
                <w:szCs w:val="18"/>
              </w:rPr>
              <w:t>Todo el personal deberá contar con equipo de protección personal, para las operaciones de embarque y desembarque, consistente en un overol, casco, lentes, guantes de cuero y botas con punta de acero.</w:t>
            </w:r>
          </w:p>
          <w:p w:rsidR="000853A4" w:rsidRPr="000853A4" w:rsidRDefault="000853A4" w:rsidP="000853A4">
            <w:pPr>
              <w:pStyle w:val="Prrafodelista"/>
              <w:rPr>
                <w:rFonts w:ascii="Calibri" w:hAnsi="Calibri" w:cs="Calibri"/>
                <w:sz w:val="18"/>
                <w:szCs w:val="18"/>
              </w:rPr>
            </w:pPr>
          </w:p>
          <w:p w:rsidR="000853A4" w:rsidRPr="000853A4" w:rsidRDefault="000853A4" w:rsidP="000853A4">
            <w:pPr>
              <w:autoSpaceDE w:val="0"/>
              <w:autoSpaceDN w:val="0"/>
              <w:adjustRightInd w:val="0"/>
              <w:jc w:val="both"/>
              <w:rPr>
                <w:rFonts w:ascii="Calibri" w:hAnsi="Calibri" w:cs="Calibri"/>
                <w:b/>
                <w:sz w:val="18"/>
                <w:szCs w:val="18"/>
              </w:rPr>
            </w:pPr>
            <w:r w:rsidRPr="000853A4">
              <w:rPr>
                <w:rFonts w:ascii="Calibri" w:hAnsi="Calibri" w:cs="Calibri"/>
                <w:b/>
                <w:sz w:val="18"/>
                <w:szCs w:val="18"/>
              </w:rPr>
              <w:t>OTROS.-</w:t>
            </w:r>
          </w:p>
          <w:p w:rsidR="000853A4" w:rsidRPr="000853A4" w:rsidRDefault="000853A4" w:rsidP="000853A4">
            <w:pPr>
              <w:autoSpaceDE w:val="0"/>
              <w:autoSpaceDN w:val="0"/>
              <w:adjustRightInd w:val="0"/>
              <w:jc w:val="both"/>
              <w:rPr>
                <w:rFonts w:ascii="Calibri" w:hAnsi="Calibri" w:cs="Calibri"/>
                <w:sz w:val="18"/>
                <w:szCs w:val="18"/>
              </w:rPr>
            </w:pPr>
            <w:r w:rsidRPr="000853A4">
              <w:rPr>
                <w:rFonts w:ascii="Calibri" w:hAnsi="Calibri" w:cs="Calibri"/>
                <w:sz w:val="18"/>
                <w:szCs w:val="18"/>
              </w:rPr>
              <w:t>Transportar las garrafas vacías apiladas una sobre otra en un máximo de tres unidades.</w:t>
            </w:r>
          </w:p>
          <w:p w:rsidR="000853A4" w:rsidRPr="000853A4" w:rsidRDefault="000853A4" w:rsidP="000853A4">
            <w:pPr>
              <w:autoSpaceDE w:val="0"/>
              <w:autoSpaceDN w:val="0"/>
              <w:adjustRightInd w:val="0"/>
              <w:jc w:val="both"/>
              <w:rPr>
                <w:rFonts w:ascii="Calibri" w:hAnsi="Calibri" w:cs="Calibri"/>
                <w:b/>
                <w:sz w:val="18"/>
                <w:szCs w:val="18"/>
              </w:rPr>
            </w:pPr>
          </w:p>
          <w:p w:rsidR="000853A4" w:rsidRPr="000853A4" w:rsidRDefault="000853A4" w:rsidP="000853A4">
            <w:pPr>
              <w:autoSpaceDE w:val="0"/>
              <w:autoSpaceDN w:val="0"/>
              <w:adjustRightInd w:val="0"/>
              <w:jc w:val="center"/>
              <w:rPr>
                <w:rFonts w:ascii="Calibri" w:hAnsi="Calibri" w:cs="Calibri"/>
                <w:b/>
                <w:sz w:val="18"/>
                <w:szCs w:val="18"/>
              </w:rPr>
            </w:pPr>
            <w:r w:rsidRPr="000853A4">
              <w:rPr>
                <w:rFonts w:ascii="Calibri" w:hAnsi="Calibri" w:cs="Calibri"/>
                <w:b/>
                <w:sz w:val="18"/>
                <w:szCs w:val="18"/>
                <w:highlight w:val="yellow"/>
              </w:rPr>
              <w:t xml:space="preserve">MANIFESTAR ACEPTACIÓN, </w:t>
            </w:r>
            <w:r w:rsidRPr="000853A4">
              <w:rPr>
                <w:rFonts w:ascii="Calibri" w:hAnsi="Calibri" w:cs="Calibri"/>
                <w:sz w:val="18"/>
                <w:szCs w:val="18"/>
                <w:highlight w:val="yellow"/>
              </w:rPr>
              <w:t>si está de acuerdo con nuestro requerimiento.</w:t>
            </w:r>
          </w:p>
        </w:tc>
        <w:tc>
          <w:tcPr>
            <w:tcW w:w="3995" w:type="dxa"/>
            <w:vAlign w:val="center"/>
          </w:tcPr>
          <w:p w:rsidR="009F3A9D" w:rsidRPr="00C75BEC" w:rsidRDefault="009F3A9D" w:rsidP="009F3A9D">
            <w:pPr>
              <w:rPr>
                <w:rFonts w:asciiTheme="minorHAnsi" w:hAnsiTheme="minorHAnsi" w:cstheme="minorHAnsi"/>
                <w:b/>
                <w:sz w:val="18"/>
                <w:szCs w:val="18"/>
              </w:rPr>
            </w:pPr>
          </w:p>
        </w:tc>
        <w:tc>
          <w:tcPr>
            <w:tcW w:w="426" w:type="dxa"/>
            <w:vAlign w:val="center"/>
          </w:tcPr>
          <w:p w:rsidR="009F3A9D" w:rsidRPr="00C75BEC" w:rsidRDefault="009F3A9D" w:rsidP="009F3A9D">
            <w:pPr>
              <w:rPr>
                <w:rFonts w:asciiTheme="minorHAnsi" w:hAnsiTheme="minorHAnsi" w:cstheme="minorHAnsi"/>
                <w:b/>
                <w:sz w:val="18"/>
                <w:szCs w:val="18"/>
              </w:rPr>
            </w:pPr>
          </w:p>
        </w:tc>
        <w:tc>
          <w:tcPr>
            <w:tcW w:w="560"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0853A4" w:rsidRPr="00C75BEC" w:rsidTr="00936E12">
        <w:trPr>
          <w:jc w:val="center"/>
        </w:trPr>
        <w:tc>
          <w:tcPr>
            <w:tcW w:w="5376" w:type="dxa"/>
            <w:vAlign w:val="center"/>
          </w:tcPr>
          <w:p w:rsidR="009F3A9D" w:rsidRPr="000853A4" w:rsidRDefault="000853A4" w:rsidP="009F3A9D">
            <w:pPr>
              <w:rPr>
                <w:rFonts w:ascii="Calibri" w:hAnsi="Calibri" w:cs="Calibri"/>
                <w:b/>
                <w:bCs/>
                <w:sz w:val="18"/>
                <w:szCs w:val="18"/>
              </w:rPr>
            </w:pPr>
            <w:r w:rsidRPr="000853A4">
              <w:rPr>
                <w:rFonts w:ascii="Calibri" w:hAnsi="Calibri" w:cs="Calibri"/>
                <w:b/>
                <w:bCs/>
                <w:sz w:val="18"/>
                <w:szCs w:val="18"/>
              </w:rPr>
              <w:lastRenderedPageBreak/>
              <w:t>PLAZO DEL SERVICIO.-</w:t>
            </w:r>
          </w:p>
          <w:p w:rsidR="000853A4" w:rsidRPr="000853A4" w:rsidRDefault="000853A4" w:rsidP="000853A4">
            <w:pPr>
              <w:autoSpaceDE w:val="0"/>
              <w:autoSpaceDN w:val="0"/>
              <w:adjustRightInd w:val="0"/>
              <w:jc w:val="both"/>
              <w:rPr>
                <w:rFonts w:ascii="Calibri" w:hAnsi="Calibri" w:cs="Calibri"/>
                <w:sz w:val="18"/>
                <w:szCs w:val="18"/>
              </w:rPr>
            </w:pPr>
            <w:r w:rsidRPr="000853A4">
              <w:rPr>
                <w:rFonts w:ascii="Calibri" w:hAnsi="Calibri" w:cs="Calibri"/>
                <w:sz w:val="18"/>
                <w:szCs w:val="18"/>
              </w:rPr>
              <w:t>A partir de la firma de contrato hasta el 31 de Diciembre de 2016.</w:t>
            </w:r>
          </w:p>
          <w:p w:rsidR="000853A4" w:rsidRPr="000853A4" w:rsidRDefault="000853A4" w:rsidP="000853A4">
            <w:pPr>
              <w:autoSpaceDE w:val="0"/>
              <w:autoSpaceDN w:val="0"/>
              <w:adjustRightInd w:val="0"/>
              <w:jc w:val="both"/>
              <w:rPr>
                <w:rFonts w:ascii="Calibri" w:hAnsi="Calibri" w:cs="Calibri"/>
                <w:sz w:val="18"/>
                <w:szCs w:val="18"/>
              </w:rPr>
            </w:pPr>
          </w:p>
          <w:p w:rsidR="000853A4" w:rsidRPr="000853A4" w:rsidRDefault="000853A4" w:rsidP="000853A4">
            <w:pPr>
              <w:autoSpaceDE w:val="0"/>
              <w:autoSpaceDN w:val="0"/>
              <w:adjustRightInd w:val="0"/>
              <w:jc w:val="center"/>
              <w:rPr>
                <w:rFonts w:ascii="Calibri" w:hAnsi="Calibri" w:cs="Calibri"/>
                <w:b/>
                <w:sz w:val="22"/>
                <w:szCs w:val="22"/>
              </w:rPr>
            </w:pPr>
            <w:r w:rsidRPr="000853A4">
              <w:rPr>
                <w:rFonts w:ascii="Calibri" w:hAnsi="Calibri" w:cs="Calibri"/>
                <w:b/>
                <w:sz w:val="18"/>
                <w:szCs w:val="18"/>
                <w:highlight w:val="yellow"/>
              </w:rPr>
              <w:t xml:space="preserve">MANIFESTAR ACEPTACIÓN, </w:t>
            </w:r>
            <w:r w:rsidRPr="000853A4">
              <w:rPr>
                <w:rFonts w:ascii="Calibri" w:hAnsi="Calibri" w:cs="Calibri"/>
                <w:sz w:val="18"/>
                <w:szCs w:val="18"/>
                <w:highlight w:val="yellow"/>
              </w:rPr>
              <w:t>si está de acuerdo con nuestro requerimiento.</w:t>
            </w:r>
          </w:p>
        </w:tc>
        <w:tc>
          <w:tcPr>
            <w:tcW w:w="3995" w:type="dxa"/>
            <w:vAlign w:val="center"/>
          </w:tcPr>
          <w:p w:rsidR="009F3A9D" w:rsidRPr="00C75BEC" w:rsidRDefault="009F3A9D" w:rsidP="009F3A9D">
            <w:pPr>
              <w:rPr>
                <w:rFonts w:asciiTheme="minorHAnsi" w:hAnsiTheme="minorHAnsi" w:cstheme="minorHAnsi"/>
                <w:b/>
                <w:sz w:val="18"/>
                <w:szCs w:val="18"/>
              </w:rPr>
            </w:pPr>
          </w:p>
        </w:tc>
        <w:tc>
          <w:tcPr>
            <w:tcW w:w="426" w:type="dxa"/>
            <w:vAlign w:val="center"/>
          </w:tcPr>
          <w:p w:rsidR="009F3A9D" w:rsidRPr="00C75BEC" w:rsidRDefault="009F3A9D" w:rsidP="009F3A9D">
            <w:pPr>
              <w:rPr>
                <w:rFonts w:asciiTheme="minorHAnsi" w:hAnsiTheme="minorHAnsi" w:cstheme="minorHAnsi"/>
                <w:b/>
                <w:sz w:val="18"/>
                <w:szCs w:val="18"/>
              </w:rPr>
            </w:pPr>
          </w:p>
        </w:tc>
        <w:tc>
          <w:tcPr>
            <w:tcW w:w="560"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0853A4" w:rsidRPr="00C75BEC" w:rsidTr="00936E12">
        <w:trPr>
          <w:jc w:val="center"/>
        </w:trPr>
        <w:tc>
          <w:tcPr>
            <w:tcW w:w="5376" w:type="dxa"/>
            <w:vAlign w:val="center"/>
          </w:tcPr>
          <w:p w:rsidR="009F3A9D" w:rsidRPr="000853A4" w:rsidRDefault="000853A4" w:rsidP="009F3A9D">
            <w:pPr>
              <w:ind w:right="141"/>
              <w:jc w:val="both"/>
              <w:rPr>
                <w:rFonts w:ascii="Calibri" w:hAnsi="Calibri" w:cs="Calibri"/>
                <w:b/>
                <w:bCs/>
                <w:sz w:val="18"/>
                <w:szCs w:val="18"/>
              </w:rPr>
            </w:pPr>
            <w:r w:rsidRPr="000853A4">
              <w:rPr>
                <w:rFonts w:ascii="Calibri" w:hAnsi="Calibri" w:cs="Calibri"/>
                <w:b/>
                <w:bCs/>
                <w:sz w:val="18"/>
                <w:szCs w:val="18"/>
              </w:rPr>
              <w:t>CARGA Y DESCARGA.-</w:t>
            </w:r>
          </w:p>
          <w:p w:rsidR="000853A4" w:rsidRPr="000853A4" w:rsidRDefault="000853A4" w:rsidP="000853A4">
            <w:pPr>
              <w:autoSpaceDE w:val="0"/>
              <w:autoSpaceDN w:val="0"/>
              <w:adjustRightInd w:val="0"/>
              <w:jc w:val="both"/>
              <w:rPr>
                <w:rFonts w:ascii="Calibri" w:hAnsi="Calibri" w:cs="Calibri"/>
                <w:sz w:val="18"/>
                <w:szCs w:val="18"/>
              </w:rPr>
            </w:pPr>
            <w:r w:rsidRPr="000853A4">
              <w:rPr>
                <w:rFonts w:ascii="Calibri" w:hAnsi="Calibri" w:cs="Calibri"/>
                <w:sz w:val="18"/>
                <w:szCs w:val="18"/>
              </w:rPr>
              <w:t xml:space="preserve">La empresa </w:t>
            </w:r>
            <w:r w:rsidRPr="000853A4">
              <w:rPr>
                <w:rFonts w:ascii="Calibri" w:hAnsi="Calibri" w:cs="Calibri"/>
                <w:b/>
                <w:sz w:val="18"/>
                <w:szCs w:val="18"/>
              </w:rPr>
              <w:t>contratista</w:t>
            </w:r>
            <w:r w:rsidRPr="000853A4">
              <w:rPr>
                <w:rFonts w:ascii="Calibri" w:hAnsi="Calibri" w:cs="Calibri"/>
                <w:sz w:val="18"/>
                <w:szCs w:val="18"/>
              </w:rPr>
              <w:t xml:space="preserve"> será responsable de la carga y Descarga de garrafas, para cada despacho de GLP, para el mismo deberá garantizar el número de personas suficiente para prestación del servicio, dicho personal estará bajo entera responsabilidad del contratista.</w:t>
            </w:r>
          </w:p>
          <w:p w:rsidR="000853A4" w:rsidRPr="000853A4" w:rsidRDefault="000853A4" w:rsidP="000853A4">
            <w:pPr>
              <w:autoSpaceDE w:val="0"/>
              <w:autoSpaceDN w:val="0"/>
              <w:adjustRightInd w:val="0"/>
              <w:jc w:val="both"/>
              <w:rPr>
                <w:rFonts w:ascii="Calibri" w:hAnsi="Calibri" w:cs="Calibri"/>
                <w:sz w:val="18"/>
                <w:szCs w:val="18"/>
              </w:rPr>
            </w:pPr>
          </w:p>
          <w:p w:rsidR="000853A4" w:rsidRPr="000853A4" w:rsidRDefault="000853A4" w:rsidP="000853A4">
            <w:pPr>
              <w:autoSpaceDE w:val="0"/>
              <w:autoSpaceDN w:val="0"/>
              <w:adjustRightInd w:val="0"/>
              <w:jc w:val="center"/>
              <w:rPr>
                <w:rFonts w:ascii="Calibri" w:hAnsi="Calibri" w:cs="Calibri"/>
                <w:b/>
                <w:sz w:val="18"/>
                <w:szCs w:val="18"/>
              </w:rPr>
            </w:pPr>
            <w:r w:rsidRPr="000853A4">
              <w:rPr>
                <w:rFonts w:ascii="Calibri" w:hAnsi="Calibri" w:cs="Calibri"/>
                <w:b/>
                <w:sz w:val="18"/>
                <w:szCs w:val="18"/>
                <w:highlight w:val="yellow"/>
              </w:rPr>
              <w:t xml:space="preserve">MANIFESTAR ACEPTACIÓN, </w:t>
            </w:r>
            <w:r w:rsidRPr="000853A4">
              <w:rPr>
                <w:rFonts w:ascii="Calibri" w:hAnsi="Calibri" w:cs="Calibri"/>
                <w:sz w:val="18"/>
                <w:szCs w:val="18"/>
                <w:highlight w:val="yellow"/>
              </w:rPr>
              <w:t>si está de acuerdo con nuestro requerimiento.</w:t>
            </w:r>
          </w:p>
        </w:tc>
        <w:tc>
          <w:tcPr>
            <w:tcW w:w="3995" w:type="dxa"/>
            <w:vAlign w:val="center"/>
          </w:tcPr>
          <w:p w:rsidR="009F3A9D" w:rsidRPr="00C75BEC" w:rsidRDefault="009F3A9D" w:rsidP="009F3A9D">
            <w:pPr>
              <w:rPr>
                <w:rFonts w:asciiTheme="minorHAnsi" w:hAnsiTheme="minorHAnsi" w:cstheme="minorHAnsi"/>
                <w:b/>
                <w:sz w:val="18"/>
                <w:szCs w:val="18"/>
              </w:rPr>
            </w:pPr>
          </w:p>
        </w:tc>
        <w:tc>
          <w:tcPr>
            <w:tcW w:w="426" w:type="dxa"/>
            <w:vAlign w:val="center"/>
          </w:tcPr>
          <w:p w:rsidR="009F3A9D" w:rsidRPr="00C75BEC" w:rsidRDefault="009F3A9D" w:rsidP="009F3A9D">
            <w:pPr>
              <w:rPr>
                <w:rFonts w:asciiTheme="minorHAnsi" w:hAnsiTheme="minorHAnsi" w:cstheme="minorHAnsi"/>
                <w:b/>
                <w:sz w:val="18"/>
                <w:szCs w:val="18"/>
              </w:rPr>
            </w:pPr>
          </w:p>
        </w:tc>
        <w:tc>
          <w:tcPr>
            <w:tcW w:w="560"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0853A4" w:rsidRPr="00C75BEC" w:rsidTr="00936E12">
        <w:trPr>
          <w:jc w:val="center"/>
        </w:trPr>
        <w:tc>
          <w:tcPr>
            <w:tcW w:w="5376" w:type="dxa"/>
            <w:vAlign w:val="center"/>
          </w:tcPr>
          <w:p w:rsidR="009F3A9D" w:rsidRPr="000853A4" w:rsidRDefault="000853A4" w:rsidP="009F3A9D">
            <w:pPr>
              <w:rPr>
                <w:rFonts w:ascii="Calibri" w:hAnsi="Calibri" w:cs="Calibri"/>
                <w:b/>
                <w:bCs/>
                <w:sz w:val="18"/>
                <w:szCs w:val="18"/>
              </w:rPr>
            </w:pPr>
            <w:r w:rsidRPr="000853A4">
              <w:rPr>
                <w:rFonts w:ascii="Calibri" w:hAnsi="Calibri" w:cs="Calibri"/>
                <w:b/>
                <w:bCs/>
                <w:sz w:val="18"/>
                <w:szCs w:val="18"/>
              </w:rPr>
              <w:t xml:space="preserve">FORMA DE PAGO  </w:t>
            </w:r>
          </w:p>
          <w:p w:rsidR="000853A4" w:rsidRPr="000853A4" w:rsidRDefault="000853A4" w:rsidP="000853A4">
            <w:pPr>
              <w:jc w:val="both"/>
              <w:rPr>
                <w:rFonts w:ascii="Calibri" w:hAnsi="Calibri" w:cs="Calibri"/>
                <w:sz w:val="18"/>
                <w:szCs w:val="18"/>
              </w:rPr>
            </w:pPr>
            <w:r w:rsidRPr="000853A4">
              <w:rPr>
                <w:rFonts w:ascii="Calibri" w:hAnsi="Calibri" w:cs="Calibri"/>
                <w:sz w:val="18"/>
                <w:szCs w:val="18"/>
              </w:rPr>
              <w:t xml:space="preserve">La forma de pago será en pagos parciales, de acuerdo a los volúmenes transportados, se harán efectivo una vez vencido el mes mediante transferencia bancaria SIGMA/SIGEP, previo informe de conformidad del fiscal del servicio. </w:t>
            </w:r>
          </w:p>
          <w:p w:rsidR="000853A4" w:rsidRPr="000853A4" w:rsidRDefault="000853A4" w:rsidP="000853A4">
            <w:pPr>
              <w:jc w:val="both"/>
              <w:rPr>
                <w:rFonts w:ascii="Calibri" w:hAnsi="Calibri" w:cs="Calibri"/>
                <w:sz w:val="18"/>
                <w:szCs w:val="18"/>
              </w:rPr>
            </w:pPr>
          </w:p>
          <w:p w:rsidR="000853A4" w:rsidRPr="000853A4" w:rsidRDefault="000853A4" w:rsidP="000853A4">
            <w:pPr>
              <w:jc w:val="both"/>
              <w:rPr>
                <w:rFonts w:ascii="Calibri" w:hAnsi="Calibri" w:cs="Calibri"/>
                <w:b/>
                <w:sz w:val="18"/>
                <w:szCs w:val="18"/>
              </w:rPr>
            </w:pPr>
            <w:r w:rsidRPr="000853A4">
              <w:rPr>
                <w:rFonts w:ascii="Calibri" w:hAnsi="Calibri" w:cs="Calibri"/>
                <w:b/>
                <w:sz w:val="18"/>
                <w:szCs w:val="18"/>
              </w:rPr>
              <w:t>DOCUMENTOS PARA PAGO.-</w:t>
            </w:r>
          </w:p>
          <w:p w:rsidR="000853A4" w:rsidRPr="000853A4" w:rsidRDefault="000853A4" w:rsidP="000853A4">
            <w:pPr>
              <w:jc w:val="both"/>
              <w:rPr>
                <w:rFonts w:ascii="Calibri" w:hAnsi="Calibri" w:cs="Calibri"/>
                <w:sz w:val="18"/>
                <w:szCs w:val="18"/>
              </w:rPr>
            </w:pPr>
            <w:r w:rsidRPr="000853A4">
              <w:rPr>
                <w:rFonts w:ascii="Calibri" w:hAnsi="Calibri" w:cs="Calibri"/>
                <w:sz w:val="18"/>
                <w:szCs w:val="18"/>
              </w:rPr>
              <w:lastRenderedPageBreak/>
              <w:t xml:space="preserve"> </w:t>
            </w:r>
          </w:p>
          <w:p w:rsidR="000853A4" w:rsidRPr="000853A4" w:rsidRDefault="000853A4" w:rsidP="00650F83">
            <w:pPr>
              <w:numPr>
                <w:ilvl w:val="0"/>
                <w:numId w:val="45"/>
              </w:numPr>
              <w:ind w:left="669" w:hanging="250"/>
              <w:rPr>
                <w:rFonts w:ascii="Calibri" w:hAnsi="Calibri" w:cs="Calibri"/>
                <w:sz w:val="18"/>
                <w:szCs w:val="18"/>
              </w:rPr>
            </w:pPr>
            <w:r w:rsidRPr="000853A4">
              <w:rPr>
                <w:rFonts w:ascii="Calibri" w:hAnsi="Calibri" w:cs="Calibri"/>
                <w:sz w:val="18"/>
                <w:szCs w:val="18"/>
              </w:rPr>
              <w:t>Carta de solicitud de pago</w:t>
            </w:r>
          </w:p>
          <w:p w:rsidR="000853A4" w:rsidRPr="000853A4" w:rsidRDefault="000853A4" w:rsidP="00650F83">
            <w:pPr>
              <w:numPr>
                <w:ilvl w:val="0"/>
                <w:numId w:val="45"/>
              </w:numPr>
              <w:ind w:left="669" w:hanging="250"/>
              <w:rPr>
                <w:rFonts w:ascii="Calibri" w:hAnsi="Calibri" w:cs="Calibri"/>
                <w:sz w:val="18"/>
                <w:szCs w:val="18"/>
              </w:rPr>
            </w:pPr>
            <w:r w:rsidRPr="000853A4">
              <w:rPr>
                <w:rFonts w:ascii="Calibri" w:hAnsi="Calibri" w:cs="Calibri"/>
                <w:sz w:val="18"/>
                <w:szCs w:val="18"/>
              </w:rPr>
              <w:t>Factura.</w:t>
            </w:r>
          </w:p>
          <w:p w:rsidR="000853A4" w:rsidRPr="000853A4" w:rsidRDefault="000853A4" w:rsidP="00650F83">
            <w:pPr>
              <w:numPr>
                <w:ilvl w:val="0"/>
                <w:numId w:val="45"/>
              </w:numPr>
              <w:ind w:left="669" w:hanging="250"/>
              <w:rPr>
                <w:rFonts w:ascii="Calibri" w:hAnsi="Calibri" w:cs="Calibri"/>
                <w:sz w:val="18"/>
                <w:szCs w:val="18"/>
              </w:rPr>
            </w:pPr>
            <w:r w:rsidRPr="000853A4">
              <w:rPr>
                <w:rFonts w:ascii="Calibri" w:hAnsi="Calibri" w:cs="Calibri"/>
                <w:sz w:val="18"/>
                <w:szCs w:val="18"/>
              </w:rPr>
              <w:t>Planilla de Conciliación firmada.</w:t>
            </w:r>
          </w:p>
          <w:p w:rsidR="000853A4" w:rsidRPr="000853A4" w:rsidRDefault="000853A4" w:rsidP="00650F83">
            <w:pPr>
              <w:numPr>
                <w:ilvl w:val="0"/>
                <w:numId w:val="45"/>
              </w:numPr>
              <w:ind w:left="669" w:hanging="250"/>
              <w:rPr>
                <w:rFonts w:ascii="Calibri" w:hAnsi="Calibri" w:cs="Calibri"/>
                <w:sz w:val="18"/>
                <w:szCs w:val="18"/>
              </w:rPr>
            </w:pPr>
            <w:r w:rsidRPr="000853A4">
              <w:rPr>
                <w:rFonts w:ascii="Calibri" w:hAnsi="Calibri" w:cs="Calibri"/>
                <w:sz w:val="18"/>
                <w:szCs w:val="18"/>
              </w:rPr>
              <w:t>Copia de NIT</w:t>
            </w:r>
          </w:p>
          <w:p w:rsidR="000853A4" w:rsidRPr="000853A4" w:rsidRDefault="000853A4" w:rsidP="00650F83">
            <w:pPr>
              <w:numPr>
                <w:ilvl w:val="0"/>
                <w:numId w:val="45"/>
              </w:numPr>
              <w:ind w:left="669" w:hanging="250"/>
              <w:rPr>
                <w:rFonts w:ascii="Calibri" w:hAnsi="Calibri" w:cs="Calibri"/>
                <w:sz w:val="18"/>
                <w:szCs w:val="18"/>
              </w:rPr>
            </w:pPr>
            <w:r w:rsidRPr="000853A4">
              <w:rPr>
                <w:rFonts w:ascii="Calibri" w:hAnsi="Calibri" w:cs="Calibri"/>
                <w:sz w:val="18"/>
                <w:szCs w:val="18"/>
              </w:rPr>
              <w:t>Copia del SIGMA o SIGEP.</w:t>
            </w:r>
          </w:p>
          <w:p w:rsidR="000853A4" w:rsidRPr="000853A4" w:rsidRDefault="000853A4" w:rsidP="00650F83">
            <w:pPr>
              <w:numPr>
                <w:ilvl w:val="0"/>
                <w:numId w:val="45"/>
              </w:numPr>
              <w:ind w:left="669" w:hanging="250"/>
              <w:rPr>
                <w:rFonts w:ascii="Calibri" w:hAnsi="Calibri" w:cs="Calibri"/>
                <w:sz w:val="18"/>
                <w:szCs w:val="18"/>
              </w:rPr>
            </w:pPr>
            <w:r w:rsidRPr="000853A4">
              <w:rPr>
                <w:rFonts w:ascii="Calibri" w:hAnsi="Calibri" w:cs="Calibri"/>
                <w:sz w:val="18"/>
                <w:szCs w:val="18"/>
              </w:rPr>
              <w:t>Copia del Contrato vigente</w:t>
            </w:r>
          </w:p>
          <w:p w:rsidR="000853A4" w:rsidRPr="000853A4" w:rsidRDefault="000853A4" w:rsidP="00650F83">
            <w:pPr>
              <w:numPr>
                <w:ilvl w:val="0"/>
                <w:numId w:val="45"/>
              </w:numPr>
              <w:ind w:left="669" w:hanging="250"/>
              <w:jc w:val="both"/>
              <w:rPr>
                <w:rFonts w:ascii="Calibri" w:hAnsi="Calibri" w:cs="Calibri"/>
                <w:sz w:val="18"/>
                <w:szCs w:val="18"/>
              </w:rPr>
            </w:pPr>
            <w:r w:rsidRPr="000853A4">
              <w:rPr>
                <w:rFonts w:ascii="Calibri" w:hAnsi="Calibri" w:cs="Calibri"/>
                <w:sz w:val="18"/>
                <w:szCs w:val="18"/>
              </w:rPr>
              <w:t>Detalle de volúmenes transportados que registre, Fecha de Carga, Fecha de recepción</w:t>
            </w:r>
          </w:p>
          <w:p w:rsidR="000853A4" w:rsidRPr="000853A4" w:rsidRDefault="000853A4" w:rsidP="00650F83">
            <w:pPr>
              <w:numPr>
                <w:ilvl w:val="0"/>
                <w:numId w:val="45"/>
              </w:numPr>
              <w:ind w:left="669" w:hanging="283"/>
              <w:rPr>
                <w:rFonts w:ascii="Calibri" w:hAnsi="Calibri" w:cs="Calibri"/>
                <w:sz w:val="18"/>
                <w:szCs w:val="18"/>
              </w:rPr>
            </w:pPr>
            <w:r w:rsidRPr="000853A4">
              <w:rPr>
                <w:rFonts w:ascii="Calibri" w:hAnsi="Calibri" w:cs="Calibri"/>
                <w:sz w:val="18"/>
                <w:szCs w:val="18"/>
              </w:rPr>
              <w:t>Copias de Hojas de Ruta por cada viaje realizado según corresponda el tramo.</w:t>
            </w:r>
          </w:p>
          <w:p w:rsidR="000853A4" w:rsidRPr="000853A4" w:rsidRDefault="000853A4" w:rsidP="00650F83">
            <w:pPr>
              <w:numPr>
                <w:ilvl w:val="0"/>
                <w:numId w:val="45"/>
              </w:numPr>
              <w:ind w:left="669" w:hanging="283"/>
              <w:rPr>
                <w:rFonts w:ascii="Calibri" w:hAnsi="Calibri" w:cs="Calibri"/>
                <w:sz w:val="18"/>
                <w:szCs w:val="18"/>
              </w:rPr>
            </w:pPr>
            <w:r w:rsidRPr="000853A4">
              <w:rPr>
                <w:rFonts w:ascii="Calibri" w:hAnsi="Calibri" w:cs="Calibri"/>
                <w:sz w:val="18"/>
                <w:szCs w:val="18"/>
              </w:rPr>
              <w:t>Copias de Ordenes de transferencias del sistema</w:t>
            </w:r>
          </w:p>
          <w:p w:rsidR="000853A4" w:rsidRPr="000853A4" w:rsidRDefault="000853A4" w:rsidP="000853A4">
            <w:pPr>
              <w:autoSpaceDE w:val="0"/>
              <w:autoSpaceDN w:val="0"/>
              <w:adjustRightInd w:val="0"/>
              <w:jc w:val="both"/>
              <w:rPr>
                <w:rFonts w:ascii="Calibri" w:hAnsi="Calibri" w:cs="Calibri"/>
                <w:sz w:val="18"/>
                <w:szCs w:val="18"/>
              </w:rPr>
            </w:pPr>
          </w:p>
          <w:p w:rsidR="000853A4" w:rsidRPr="000853A4" w:rsidRDefault="000853A4" w:rsidP="000853A4">
            <w:pPr>
              <w:autoSpaceDE w:val="0"/>
              <w:autoSpaceDN w:val="0"/>
              <w:adjustRightInd w:val="0"/>
              <w:jc w:val="center"/>
              <w:rPr>
                <w:rFonts w:ascii="Calibri" w:hAnsi="Calibri" w:cs="Calibri"/>
                <w:b/>
                <w:sz w:val="18"/>
                <w:szCs w:val="18"/>
              </w:rPr>
            </w:pPr>
            <w:r w:rsidRPr="000853A4">
              <w:rPr>
                <w:rFonts w:ascii="Calibri" w:hAnsi="Calibri" w:cs="Calibri"/>
                <w:b/>
                <w:sz w:val="18"/>
                <w:szCs w:val="18"/>
                <w:highlight w:val="yellow"/>
              </w:rPr>
              <w:t xml:space="preserve">MANIFESTAR ACEPTACIÓN, </w:t>
            </w:r>
            <w:r w:rsidRPr="000853A4">
              <w:rPr>
                <w:rFonts w:ascii="Calibri" w:hAnsi="Calibri" w:cs="Calibri"/>
                <w:sz w:val="18"/>
                <w:szCs w:val="18"/>
                <w:highlight w:val="yellow"/>
              </w:rPr>
              <w:t>si está de acuerdo con nuestro requerimiento.</w:t>
            </w:r>
          </w:p>
        </w:tc>
        <w:tc>
          <w:tcPr>
            <w:tcW w:w="3995" w:type="dxa"/>
            <w:vAlign w:val="center"/>
          </w:tcPr>
          <w:p w:rsidR="009F3A9D" w:rsidRPr="00C75BEC" w:rsidRDefault="009F3A9D" w:rsidP="009F3A9D">
            <w:pPr>
              <w:rPr>
                <w:rFonts w:asciiTheme="minorHAnsi" w:hAnsiTheme="minorHAnsi" w:cstheme="minorHAnsi"/>
                <w:b/>
                <w:sz w:val="18"/>
                <w:szCs w:val="18"/>
              </w:rPr>
            </w:pPr>
          </w:p>
        </w:tc>
        <w:tc>
          <w:tcPr>
            <w:tcW w:w="426" w:type="dxa"/>
            <w:vAlign w:val="center"/>
          </w:tcPr>
          <w:p w:rsidR="009F3A9D" w:rsidRPr="00C75BEC" w:rsidRDefault="009F3A9D" w:rsidP="009F3A9D">
            <w:pPr>
              <w:rPr>
                <w:rFonts w:asciiTheme="minorHAnsi" w:hAnsiTheme="minorHAnsi" w:cstheme="minorHAnsi"/>
                <w:b/>
                <w:sz w:val="18"/>
                <w:szCs w:val="18"/>
              </w:rPr>
            </w:pPr>
          </w:p>
        </w:tc>
        <w:tc>
          <w:tcPr>
            <w:tcW w:w="560"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0853A4" w:rsidRPr="00C75BEC" w:rsidTr="00936E12">
        <w:trPr>
          <w:jc w:val="center"/>
        </w:trPr>
        <w:tc>
          <w:tcPr>
            <w:tcW w:w="5376" w:type="dxa"/>
            <w:vAlign w:val="center"/>
          </w:tcPr>
          <w:p w:rsidR="009F3A9D" w:rsidRPr="000853A4" w:rsidRDefault="000853A4" w:rsidP="009F3A9D">
            <w:pPr>
              <w:ind w:right="141"/>
              <w:jc w:val="both"/>
              <w:rPr>
                <w:rFonts w:ascii="Calibri" w:hAnsi="Calibri" w:cs="Calibri"/>
                <w:b/>
                <w:bCs/>
                <w:sz w:val="18"/>
                <w:szCs w:val="18"/>
              </w:rPr>
            </w:pPr>
            <w:r w:rsidRPr="000853A4">
              <w:rPr>
                <w:rFonts w:ascii="Calibri" w:hAnsi="Calibri" w:cs="Calibri"/>
                <w:b/>
                <w:bCs/>
                <w:sz w:val="18"/>
                <w:szCs w:val="18"/>
              </w:rPr>
              <w:lastRenderedPageBreak/>
              <w:t>TRAMOS.-</w:t>
            </w:r>
          </w:p>
          <w:p w:rsidR="000853A4" w:rsidRPr="000853A4" w:rsidRDefault="000853A4" w:rsidP="000853A4">
            <w:pPr>
              <w:autoSpaceDE w:val="0"/>
              <w:autoSpaceDN w:val="0"/>
              <w:adjustRightInd w:val="0"/>
              <w:jc w:val="both"/>
              <w:rPr>
                <w:rFonts w:ascii="Calibri" w:hAnsi="Calibri" w:cs="Calibri"/>
                <w:b/>
                <w:sz w:val="18"/>
                <w:szCs w:val="18"/>
              </w:rPr>
            </w:pPr>
            <w:bookmarkStart w:id="3" w:name="_GoBack"/>
            <w:bookmarkEnd w:id="3"/>
            <w:r w:rsidRPr="000853A4">
              <w:rPr>
                <w:rFonts w:ascii="Calibri" w:hAnsi="Calibri" w:cs="Calibri"/>
                <w:b/>
                <w:sz w:val="18"/>
                <w:szCs w:val="18"/>
              </w:rPr>
              <w:t xml:space="preserve">TRAMO N°1 </w:t>
            </w:r>
          </w:p>
          <w:p w:rsidR="000853A4" w:rsidRPr="000853A4" w:rsidRDefault="000853A4" w:rsidP="000853A4">
            <w:pPr>
              <w:autoSpaceDE w:val="0"/>
              <w:autoSpaceDN w:val="0"/>
              <w:adjustRightInd w:val="0"/>
              <w:jc w:val="both"/>
              <w:rPr>
                <w:rFonts w:ascii="Calibri" w:hAnsi="Calibri" w:cs="Calibri"/>
                <w:sz w:val="18"/>
                <w:szCs w:val="18"/>
              </w:rPr>
            </w:pPr>
            <w:r w:rsidRPr="000853A4">
              <w:rPr>
                <w:rFonts w:ascii="Calibri" w:hAnsi="Calibri" w:cs="Calibri"/>
                <w:b/>
                <w:sz w:val="18"/>
                <w:szCs w:val="18"/>
              </w:rPr>
              <w:t>Ciudad</w:t>
            </w:r>
            <w:r w:rsidRPr="000853A4">
              <w:rPr>
                <w:rFonts w:ascii="Calibri" w:hAnsi="Calibri" w:cs="Calibri"/>
                <w:sz w:val="18"/>
                <w:szCs w:val="18"/>
              </w:rPr>
              <w:t xml:space="preserve">: Cochabamba: </w:t>
            </w:r>
          </w:p>
          <w:p w:rsidR="000853A4" w:rsidRPr="000853A4" w:rsidRDefault="000853A4" w:rsidP="000853A4">
            <w:pPr>
              <w:numPr>
                <w:ilvl w:val="0"/>
                <w:numId w:val="34"/>
              </w:numPr>
              <w:autoSpaceDE w:val="0"/>
              <w:autoSpaceDN w:val="0"/>
              <w:adjustRightInd w:val="0"/>
              <w:jc w:val="both"/>
              <w:rPr>
                <w:rFonts w:ascii="Calibri" w:hAnsi="Calibri" w:cs="Calibri"/>
                <w:b/>
                <w:sz w:val="18"/>
                <w:szCs w:val="18"/>
              </w:rPr>
            </w:pPr>
            <w:r w:rsidRPr="000853A4">
              <w:rPr>
                <w:rFonts w:ascii="Calibri" w:hAnsi="Calibri" w:cs="Calibri"/>
                <w:sz w:val="18"/>
                <w:szCs w:val="18"/>
              </w:rPr>
              <w:t xml:space="preserve">De Planta Valle Hermoso a la </w:t>
            </w:r>
            <w:proofErr w:type="spellStart"/>
            <w:r w:rsidRPr="000853A4">
              <w:rPr>
                <w:rFonts w:ascii="Calibri" w:hAnsi="Calibri" w:cs="Calibri"/>
                <w:sz w:val="18"/>
                <w:szCs w:val="18"/>
              </w:rPr>
              <w:t>E°S°</w:t>
            </w:r>
            <w:proofErr w:type="spellEnd"/>
            <w:r w:rsidRPr="000853A4">
              <w:rPr>
                <w:rFonts w:ascii="Calibri" w:hAnsi="Calibri" w:cs="Calibri"/>
                <w:sz w:val="18"/>
                <w:szCs w:val="18"/>
              </w:rPr>
              <w:t xml:space="preserve"> Valle Hermoso (Av. Petrolera Km. 6)</w:t>
            </w:r>
          </w:p>
          <w:p w:rsidR="000853A4" w:rsidRPr="000853A4" w:rsidRDefault="000853A4" w:rsidP="000853A4">
            <w:pPr>
              <w:numPr>
                <w:ilvl w:val="0"/>
                <w:numId w:val="34"/>
              </w:numPr>
              <w:autoSpaceDE w:val="0"/>
              <w:autoSpaceDN w:val="0"/>
              <w:adjustRightInd w:val="0"/>
              <w:jc w:val="both"/>
              <w:rPr>
                <w:rFonts w:ascii="Calibri" w:hAnsi="Calibri" w:cs="Calibri"/>
                <w:sz w:val="18"/>
                <w:szCs w:val="18"/>
              </w:rPr>
            </w:pPr>
            <w:r w:rsidRPr="000853A4">
              <w:rPr>
                <w:rFonts w:ascii="Calibri" w:hAnsi="Calibri" w:cs="Calibri"/>
                <w:sz w:val="18"/>
                <w:szCs w:val="18"/>
              </w:rPr>
              <w:t xml:space="preserve">De Planta Valle Hermoso a la </w:t>
            </w:r>
            <w:proofErr w:type="spellStart"/>
            <w:r w:rsidRPr="000853A4">
              <w:rPr>
                <w:rFonts w:ascii="Calibri" w:hAnsi="Calibri" w:cs="Calibri"/>
                <w:sz w:val="18"/>
                <w:szCs w:val="18"/>
              </w:rPr>
              <w:t>E°S°</w:t>
            </w:r>
            <w:proofErr w:type="spellEnd"/>
            <w:r w:rsidRPr="000853A4">
              <w:rPr>
                <w:rFonts w:ascii="Calibri" w:hAnsi="Calibri" w:cs="Calibri"/>
                <w:sz w:val="18"/>
                <w:szCs w:val="18"/>
              </w:rPr>
              <w:t xml:space="preserve"> America  (Av. América esquina </w:t>
            </w:r>
            <w:proofErr w:type="spellStart"/>
            <w:r w:rsidRPr="000853A4">
              <w:rPr>
                <w:rFonts w:ascii="Calibri" w:hAnsi="Calibri" w:cs="Calibri"/>
                <w:sz w:val="18"/>
                <w:szCs w:val="18"/>
              </w:rPr>
              <w:t>Pachamama</w:t>
            </w:r>
            <w:proofErr w:type="spellEnd"/>
            <w:r w:rsidRPr="000853A4">
              <w:rPr>
                <w:rFonts w:ascii="Calibri" w:hAnsi="Calibri" w:cs="Calibri"/>
                <w:sz w:val="18"/>
                <w:szCs w:val="18"/>
              </w:rPr>
              <w:t>)</w:t>
            </w:r>
          </w:p>
          <w:p w:rsidR="000853A4" w:rsidRPr="000853A4" w:rsidRDefault="000853A4" w:rsidP="000853A4">
            <w:pPr>
              <w:numPr>
                <w:ilvl w:val="0"/>
                <w:numId w:val="34"/>
              </w:numPr>
              <w:autoSpaceDE w:val="0"/>
              <w:autoSpaceDN w:val="0"/>
              <w:adjustRightInd w:val="0"/>
              <w:jc w:val="both"/>
              <w:rPr>
                <w:rFonts w:ascii="Calibri" w:hAnsi="Calibri" w:cs="Calibri"/>
                <w:sz w:val="18"/>
                <w:szCs w:val="18"/>
              </w:rPr>
            </w:pPr>
            <w:r w:rsidRPr="000853A4">
              <w:rPr>
                <w:rFonts w:ascii="Calibri" w:hAnsi="Calibri" w:cs="Calibri"/>
                <w:sz w:val="18"/>
                <w:szCs w:val="18"/>
              </w:rPr>
              <w:t xml:space="preserve">De Planta Valle Hermoso a la </w:t>
            </w:r>
            <w:proofErr w:type="spellStart"/>
            <w:r w:rsidRPr="000853A4">
              <w:rPr>
                <w:rFonts w:ascii="Calibri" w:hAnsi="Calibri" w:cs="Calibri"/>
                <w:sz w:val="18"/>
                <w:szCs w:val="18"/>
              </w:rPr>
              <w:t>E°S°</w:t>
            </w:r>
            <w:proofErr w:type="spellEnd"/>
            <w:r w:rsidRPr="000853A4">
              <w:rPr>
                <w:rFonts w:ascii="Calibri" w:hAnsi="Calibri" w:cs="Calibri"/>
                <w:sz w:val="18"/>
                <w:szCs w:val="18"/>
              </w:rPr>
              <w:t xml:space="preserve"> Cala </w:t>
            </w:r>
            <w:proofErr w:type="spellStart"/>
            <w:r w:rsidRPr="000853A4">
              <w:rPr>
                <w:rFonts w:ascii="Calibri" w:hAnsi="Calibri" w:cs="Calibri"/>
                <w:sz w:val="18"/>
                <w:szCs w:val="18"/>
              </w:rPr>
              <w:t>Cala</w:t>
            </w:r>
            <w:proofErr w:type="spellEnd"/>
            <w:r w:rsidRPr="000853A4">
              <w:rPr>
                <w:rFonts w:ascii="Calibri" w:hAnsi="Calibri" w:cs="Calibri"/>
                <w:sz w:val="18"/>
                <w:szCs w:val="18"/>
              </w:rPr>
              <w:t xml:space="preserve"> (Av. Simón López entre Mercedes Anaya)</w:t>
            </w:r>
          </w:p>
          <w:p w:rsidR="000853A4" w:rsidRPr="000853A4" w:rsidRDefault="000853A4" w:rsidP="000853A4">
            <w:pPr>
              <w:autoSpaceDE w:val="0"/>
              <w:autoSpaceDN w:val="0"/>
              <w:adjustRightInd w:val="0"/>
              <w:ind w:left="708"/>
              <w:jc w:val="both"/>
              <w:rPr>
                <w:rFonts w:ascii="Calibri" w:hAnsi="Calibri" w:cs="Calibri"/>
                <w:b/>
                <w:sz w:val="18"/>
                <w:szCs w:val="18"/>
              </w:rPr>
            </w:pPr>
            <w:r w:rsidRPr="000853A4">
              <w:rPr>
                <w:rFonts w:ascii="Calibri" w:hAnsi="Calibri" w:cs="Calibri"/>
                <w:b/>
                <w:sz w:val="18"/>
                <w:szCs w:val="18"/>
              </w:rPr>
              <w:t>(Viceversa)</w:t>
            </w:r>
          </w:p>
          <w:p w:rsidR="000853A4" w:rsidRPr="000853A4" w:rsidRDefault="000853A4" w:rsidP="000853A4">
            <w:pPr>
              <w:autoSpaceDE w:val="0"/>
              <w:autoSpaceDN w:val="0"/>
              <w:adjustRightInd w:val="0"/>
              <w:jc w:val="both"/>
              <w:rPr>
                <w:rFonts w:ascii="Calibri" w:hAnsi="Calibri" w:cs="Calibri"/>
                <w:b/>
                <w:sz w:val="18"/>
                <w:szCs w:val="18"/>
              </w:rPr>
            </w:pPr>
          </w:p>
          <w:p w:rsidR="000853A4" w:rsidRPr="000853A4" w:rsidRDefault="000853A4" w:rsidP="000853A4">
            <w:pPr>
              <w:autoSpaceDE w:val="0"/>
              <w:autoSpaceDN w:val="0"/>
              <w:adjustRightInd w:val="0"/>
              <w:jc w:val="both"/>
              <w:rPr>
                <w:rFonts w:ascii="Calibri" w:hAnsi="Calibri" w:cs="Calibri"/>
                <w:b/>
                <w:sz w:val="18"/>
                <w:szCs w:val="18"/>
              </w:rPr>
            </w:pPr>
            <w:r w:rsidRPr="000853A4">
              <w:rPr>
                <w:rFonts w:ascii="Calibri" w:hAnsi="Calibri" w:cs="Calibri"/>
                <w:b/>
                <w:sz w:val="18"/>
                <w:szCs w:val="18"/>
              </w:rPr>
              <w:t>TRAMO N°2</w:t>
            </w:r>
          </w:p>
          <w:p w:rsidR="000853A4" w:rsidRPr="000853A4" w:rsidRDefault="000853A4" w:rsidP="000853A4">
            <w:pPr>
              <w:autoSpaceDE w:val="0"/>
              <w:autoSpaceDN w:val="0"/>
              <w:adjustRightInd w:val="0"/>
              <w:jc w:val="both"/>
              <w:rPr>
                <w:rFonts w:ascii="Calibri" w:hAnsi="Calibri" w:cs="Calibri"/>
                <w:sz w:val="18"/>
                <w:szCs w:val="18"/>
              </w:rPr>
            </w:pPr>
            <w:r w:rsidRPr="000853A4">
              <w:rPr>
                <w:rFonts w:ascii="Calibri" w:hAnsi="Calibri" w:cs="Calibri"/>
                <w:b/>
                <w:sz w:val="18"/>
                <w:szCs w:val="18"/>
              </w:rPr>
              <w:t>Ciudad</w:t>
            </w:r>
            <w:r w:rsidRPr="000853A4">
              <w:rPr>
                <w:rFonts w:ascii="Calibri" w:hAnsi="Calibri" w:cs="Calibri"/>
                <w:sz w:val="18"/>
                <w:szCs w:val="18"/>
              </w:rPr>
              <w:t>: Cochabamba - Chapare:</w:t>
            </w:r>
          </w:p>
          <w:p w:rsidR="000853A4" w:rsidRPr="000853A4" w:rsidRDefault="000853A4" w:rsidP="000853A4">
            <w:pPr>
              <w:numPr>
                <w:ilvl w:val="0"/>
                <w:numId w:val="34"/>
              </w:numPr>
              <w:autoSpaceDE w:val="0"/>
              <w:autoSpaceDN w:val="0"/>
              <w:adjustRightInd w:val="0"/>
              <w:jc w:val="both"/>
              <w:rPr>
                <w:rFonts w:ascii="Calibri" w:hAnsi="Calibri" w:cs="Calibri"/>
                <w:sz w:val="18"/>
                <w:szCs w:val="18"/>
              </w:rPr>
            </w:pPr>
            <w:r w:rsidRPr="000853A4">
              <w:rPr>
                <w:rFonts w:ascii="Calibri" w:hAnsi="Calibri" w:cs="Calibri"/>
                <w:sz w:val="18"/>
                <w:szCs w:val="18"/>
              </w:rPr>
              <w:t xml:space="preserve">De Planta Puerto Villarroel a la </w:t>
            </w:r>
            <w:proofErr w:type="spellStart"/>
            <w:r w:rsidRPr="000853A4">
              <w:rPr>
                <w:rFonts w:ascii="Calibri" w:hAnsi="Calibri" w:cs="Calibri"/>
                <w:sz w:val="18"/>
                <w:szCs w:val="18"/>
              </w:rPr>
              <w:t>EºSº</w:t>
            </w:r>
            <w:proofErr w:type="spellEnd"/>
            <w:r w:rsidRPr="000853A4">
              <w:rPr>
                <w:rFonts w:ascii="Calibri" w:hAnsi="Calibri" w:cs="Calibri"/>
                <w:sz w:val="18"/>
                <w:szCs w:val="18"/>
              </w:rPr>
              <w:t xml:space="preserve"> Villa </w:t>
            </w:r>
            <w:proofErr w:type="spellStart"/>
            <w:r w:rsidRPr="000853A4">
              <w:rPr>
                <w:rFonts w:ascii="Calibri" w:hAnsi="Calibri" w:cs="Calibri"/>
                <w:sz w:val="18"/>
                <w:szCs w:val="18"/>
              </w:rPr>
              <w:t>Tunari</w:t>
            </w:r>
            <w:proofErr w:type="spellEnd"/>
            <w:r w:rsidRPr="000853A4">
              <w:rPr>
                <w:rFonts w:ascii="Calibri" w:hAnsi="Calibri" w:cs="Calibri"/>
                <w:sz w:val="18"/>
                <w:szCs w:val="18"/>
              </w:rPr>
              <w:t xml:space="preserve"> (Av. Integración Km. 159)</w:t>
            </w:r>
          </w:p>
          <w:p w:rsidR="000853A4" w:rsidRPr="000853A4" w:rsidRDefault="000853A4" w:rsidP="000853A4">
            <w:pPr>
              <w:numPr>
                <w:ilvl w:val="0"/>
                <w:numId w:val="34"/>
              </w:numPr>
              <w:autoSpaceDE w:val="0"/>
              <w:autoSpaceDN w:val="0"/>
              <w:adjustRightInd w:val="0"/>
              <w:jc w:val="both"/>
              <w:rPr>
                <w:rFonts w:ascii="Calibri" w:hAnsi="Calibri" w:cs="Calibri"/>
                <w:sz w:val="18"/>
                <w:szCs w:val="18"/>
              </w:rPr>
            </w:pPr>
            <w:r w:rsidRPr="000853A4">
              <w:rPr>
                <w:rFonts w:ascii="Calibri" w:hAnsi="Calibri" w:cs="Calibri"/>
                <w:sz w:val="18"/>
                <w:szCs w:val="18"/>
              </w:rPr>
              <w:t xml:space="preserve">De Planta Puerto Villarroel a la </w:t>
            </w:r>
            <w:proofErr w:type="spellStart"/>
            <w:r w:rsidRPr="000853A4">
              <w:rPr>
                <w:rFonts w:ascii="Calibri" w:hAnsi="Calibri" w:cs="Calibri"/>
                <w:sz w:val="18"/>
                <w:szCs w:val="18"/>
              </w:rPr>
              <w:t>EºSº</w:t>
            </w:r>
            <w:proofErr w:type="spellEnd"/>
            <w:r w:rsidRPr="000853A4">
              <w:rPr>
                <w:rFonts w:ascii="Calibri" w:hAnsi="Calibri" w:cs="Calibri"/>
                <w:sz w:val="18"/>
                <w:szCs w:val="18"/>
              </w:rPr>
              <w:t xml:space="preserve"> </w:t>
            </w:r>
            <w:proofErr w:type="spellStart"/>
            <w:r w:rsidRPr="000853A4">
              <w:rPr>
                <w:rFonts w:ascii="Calibri" w:hAnsi="Calibri" w:cs="Calibri"/>
                <w:sz w:val="18"/>
                <w:szCs w:val="18"/>
              </w:rPr>
              <w:t>Ivirgarzama</w:t>
            </w:r>
            <w:proofErr w:type="spellEnd"/>
            <w:r w:rsidRPr="000853A4">
              <w:rPr>
                <w:rFonts w:ascii="Calibri" w:hAnsi="Calibri" w:cs="Calibri"/>
                <w:sz w:val="18"/>
                <w:szCs w:val="18"/>
              </w:rPr>
              <w:t xml:space="preserve"> (Carretera </w:t>
            </w:r>
            <w:proofErr w:type="spellStart"/>
            <w:r w:rsidRPr="000853A4">
              <w:rPr>
                <w:rFonts w:ascii="Calibri" w:hAnsi="Calibri" w:cs="Calibri"/>
                <w:sz w:val="18"/>
                <w:szCs w:val="18"/>
              </w:rPr>
              <w:t>Cbba</w:t>
            </w:r>
            <w:proofErr w:type="spellEnd"/>
            <w:r w:rsidRPr="000853A4">
              <w:rPr>
                <w:rFonts w:ascii="Calibri" w:hAnsi="Calibri" w:cs="Calibri"/>
                <w:sz w:val="18"/>
                <w:szCs w:val="18"/>
              </w:rPr>
              <w:t>. - Santa Cruz Av. Integración Km.221)</w:t>
            </w:r>
          </w:p>
          <w:p w:rsidR="000853A4" w:rsidRPr="000853A4" w:rsidRDefault="000853A4" w:rsidP="000853A4">
            <w:pPr>
              <w:autoSpaceDE w:val="0"/>
              <w:autoSpaceDN w:val="0"/>
              <w:adjustRightInd w:val="0"/>
              <w:ind w:left="708"/>
              <w:jc w:val="both"/>
              <w:rPr>
                <w:rFonts w:ascii="Calibri" w:hAnsi="Calibri" w:cs="Calibri"/>
                <w:b/>
                <w:sz w:val="18"/>
                <w:szCs w:val="18"/>
              </w:rPr>
            </w:pPr>
            <w:r w:rsidRPr="000853A4">
              <w:rPr>
                <w:rFonts w:ascii="Calibri" w:hAnsi="Calibri" w:cs="Calibri"/>
                <w:b/>
                <w:sz w:val="18"/>
                <w:szCs w:val="18"/>
              </w:rPr>
              <w:t>(Viceversa)</w:t>
            </w:r>
          </w:p>
          <w:p w:rsidR="000853A4" w:rsidRPr="000853A4" w:rsidRDefault="000853A4" w:rsidP="000853A4">
            <w:pPr>
              <w:autoSpaceDE w:val="0"/>
              <w:autoSpaceDN w:val="0"/>
              <w:adjustRightInd w:val="0"/>
              <w:jc w:val="both"/>
              <w:rPr>
                <w:rFonts w:ascii="Calibri" w:hAnsi="Calibri" w:cs="Calibri"/>
                <w:b/>
                <w:sz w:val="18"/>
                <w:szCs w:val="18"/>
              </w:rPr>
            </w:pPr>
            <w:r w:rsidRPr="000853A4">
              <w:rPr>
                <w:rFonts w:ascii="Calibri" w:hAnsi="Calibri" w:cs="Calibri"/>
                <w:sz w:val="18"/>
                <w:szCs w:val="18"/>
              </w:rPr>
              <w:t xml:space="preserve"> </w:t>
            </w:r>
          </w:p>
          <w:p w:rsidR="000853A4" w:rsidRPr="000853A4" w:rsidRDefault="000853A4" w:rsidP="000853A4">
            <w:pPr>
              <w:autoSpaceDE w:val="0"/>
              <w:autoSpaceDN w:val="0"/>
              <w:adjustRightInd w:val="0"/>
              <w:jc w:val="center"/>
              <w:rPr>
                <w:rFonts w:ascii="Calibri" w:hAnsi="Calibri" w:cs="Calibri"/>
                <w:sz w:val="18"/>
                <w:szCs w:val="18"/>
                <w:highlight w:val="yellow"/>
              </w:rPr>
            </w:pPr>
            <w:r w:rsidRPr="000853A4">
              <w:rPr>
                <w:rFonts w:ascii="Calibri" w:hAnsi="Calibri" w:cs="Calibri"/>
                <w:b/>
                <w:sz w:val="18"/>
                <w:szCs w:val="18"/>
                <w:highlight w:val="yellow"/>
              </w:rPr>
              <w:t xml:space="preserve">MANIFESTAR ACEPTACIÓN, </w:t>
            </w:r>
            <w:r w:rsidRPr="000853A4">
              <w:rPr>
                <w:rFonts w:ascii="Calibri" w:hAnsi="Calibri" w:cs="Calibri"/>
                <w:sz w:val="18"/>
                <w:szCs w:val="18"/>
                <w:highlight w:val="yellow"/>
              </w:rPr>
              <w:t>si está de acuerdo con nuestro requerimiento,</w:t>
            </w:r>
          </w:p>
          <w:p w:rsidR="000853A4" w:rsidRPr="00C75BEC" w:rsidRDefault="000853A4" w:rsidP="000853A4">
            <w:pPr>
              <w:ind w:right="141"/>
              <w:jc w:val="center"/>
              <w:rPr>
                <w:rFonts w:asciiTheme="minorHAnsi" w:hAnsiTheme="minorHAnsi" w:cstheme="minorHAnsi"/>
                <w:sz w:val="18"/>
                <w:szCs w:val="18"/>
              </w:rPr>
            </w:pPr>
            <w:r w:rsidRPr="000853A4">
              <w:rPr>
                <w:rFonts w:ascii="Calibri" w:hAnsi="Calibri" w:cs="Calibri"/>
                <w:b/>
                <w:sz w:val="18"/>
                <w:szCs w:val="18"/>
                <w:highlight w:val="yellow"/>
              </w:rPr>
              <w:t>Y DESCRIBIR EL TRAMO A SER OFERTADO.</w:t>
            </w:r>
          </w:p>
        </w:tc>
        <w:tc>
          <w:tcPr>
            <w:tcW w:w="3995" w:type="dxa"/>
            <w:vAlign w:val="center"/>
          </w:tcPr>
          <w:p w:rsidR="009F3A9D" w:rsidRPr="00C75BEC" w:rsidRDefault="009F3A9D" w:rsidP="009F3A9D">
            <w:pPr>
              <w:rPr>
                <w:rFonts w:asciiTheme="minorHAnsi" w:hAnsiTheme="minorHAnsi" w:cstheme="minorHAnsi"/>
                <w:b/>
                <w:sz w:val="18"/>
                <w:szCs w:val="18"/>
              </w:rPr>
            </w:pPr>
          </w:p>
        </w:tc>
        <w:tc>
          <w:tcPr>
            <w:tcW w:w="426" w:type="dxa"/>
            <w:vAlign w:val="center"/>
          </w:tcPr>
          <w:p w:rsidR="009F3A9D" w:rsidRPr="00C75BEC" w:rsidRDefault="009F3A9D" w:rsidP="009F3A9D">
            <w:pPr>
              <w:rPr>
                <w:rFonts w:asciiTheme="minorHAnsi" w:hAnsiTheme="minorHAnsi" w:cstheme="minorHAnsi"/>
                <w:b/>
                <w:sz w:val="18"/>
                <w:szCs w:val="18"/>
              </w:rPr>
            </w:pPr>
          </w:p>
        </w:tc>
        <w:tc>
          <w:tcPr>
            <w:tcW w:w="560"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0853A4" w:rsidRPr="00C75BEC" w:rsidTr="00936E12">
        <w:trPr>
          <w:jc w:val="center"/>
        </w:trPr>
        <w:tc>
          <w:tcPr>
            <w:tcW w:w="5376" w:type="dxa"/>
            <w:vAlign w:val="center"/>
          </w:tcPr>
          <w:p w:rsidR="009F3A9D" w:rsidRPr="000853A4" w:rsidRDefault="000853A4" w:rsidP="009F3A9D">
            <w:pPr>
              <w:rPr>
                <w:rFonts w:ascii="Calibri" w:hAnsi="Calibri" w:cs="Calibri"/>
                <w:b/>
                <w:bCs/>
                <w:sz w:val="18"/>
                <w:szCs w:val="18"/>
              </w:rPr>
            </w:pPr>
            <w:r w:rsidRPr="000853A4">
              <w:rPr>
                <w:rFonts w:ascii="Calibri" w:hAnsi="Calibri" w:cs="Calibri"/>
                <w:b/>
                <w:bCs/>
                <w:sz w:val="18"/>
                <w:szCs w:val="18"/>
              </w:rPr>
              <w:t>FISCAL DEL SERVICIO.-</w:t>
            </w:r>
          </w:p>
          <w:p w:rsidR="000853A4" w:rsidRPr="000853A4" w:rsidRDefault="000853A4" w:rsidP="000853A4">
            <w:pPr>
              <w:autoSpaceDE w:val="0"/>
              <w:autoSpaceDN w:val="0"/>
              <w:adjustRightInd w:val="0"/>
              <w:jc w:val="both"/>
              <w:rPr>
                <w:rFonts w:ascii="Calibri" w:hAnsi="Calibri" w:cs="Calibri"/>
                <w:sz w:val="18"/>
                <w:szCs w:val="18"/>
              </w:rPr>
            </w:pPr>
            <w:r w:rsidRPr="000853A4">
              <w:rPr>
                <w:rFonts w:ascii="Calibri" w:hAnsi="Calibri" w:cs="Calibri"/>
                <w:sz w:val="18"/>
                <w:szCs w:val="18"/>
              </w:rPr>
              <w:t>Los fiscales designados serán los administradores de la Estación de Servicio que corresponda, será el encargado de hacer cumplir las especificaciones técnicas y contrato, asimismo dará conformidad al servicio de forma mensual  según contrato estipulado.</w:t>
            </w:r>
          </w:p>
          <w:p w:rsidR="000853A4" w:rsidRPr="000853A4" w:rsidRDefault="000853A4" w:rsidP="000853A4">
            <w:pPr>
              <w:autoSpaceDE w:val="0"/>
              <w:autoSpaceDN w:val="0"/>
              <w:adjustRightInd w:val="0"/>
              <w:jc w:val="both"/>
              <w:rPr>
                <w:rFonts w:ascii="Calibri" w:hAnsi="Calibri" w:cs="Calibri"/>
                <w:sz w:val="18"/>
                <w:szCs w:val="18"/>
              </w:rPr>
            </w:pPr>
          </w:p>
          <w:p w:rsidR="000853A4" w:rsidRPr="000853A4" w:rsidRDefault="000853A4" w:rsidP="000853A4">
            <w:pPr>
              <w:tabs>
                <w:tab w:val="left" w:pos="567"/>
              </w:tabs>
              <w:rPr>
                <w:rFonts w:ascii="Calibri" w:hAnsi="Calibri" w:cs="Calibri"/>
                <w:bCs/>
                <w:iCs/>
                <w:color w:val="000000"/>
                <w:sz w:val="18"/>
                <w:szCs w:val="18"/>
              </w:rPr>
            </w:pPr>
            <w:r w:rsidRPr="000853A4">
              <w:rPr>
                <w:rFonts w:ascii="Calibri" w:hAnsi="Calibri" w:cs="Calibri"/>
                <w:bCs/>
                <w:iCs/>
                <w:color w:val="000000"/>
                <w:sz w:val="18"/>
                <w:szCs w:val="18"/>
              </w:rPr>
              <w:t>YPFB tendrá la libertad de realizar inspecciones al vehículo para determinar si se encuentra apto para el transporte antes de cada carga. En caso de no autorizar la carga, el adjudicado proveerá otro vehículo de similares características.</w:t>
            </w:r>
          </w:p>
          <w:p w:rsidR="000853A4" w:rsidRPr="000853A4" w:rsidRDefault="000853A4" w:rsidP="000853A4">
            <w:pPr>
              <w:autoSpaceDE w:val="0"/>
              <w:autoSpaceDN w:val="0"/>
              <w:adjustRightInd w:val="0"/>
              <w:jc w:val="both"/>
              <w:rPr>
                <w:rFonts w:ascii="Calibri" w:hAnsi="Calibri" w:cs="Calibri"/>
                <w:sz w:val="18"/>
                <w:szCs w:val="18"/>
              </w:rPr>
            </w:pPr>
          </w:p>
          <w:p w:rsidR="000853A4" w:rsidRDefault="000853A4" w:rsidP="000853A4">
            <w:pPr>
              <w:autoSpaceDE w:val="0"/>
              <w:autoSpaceDN w:val="0"/>
              <w:adjustRightInd w:val="0"/>
              <w:jc w:val="center"/>
              <w:rPr>
                <w:rFonts w:ascii="Calibri" w:hAnsi="Calibri" w:cs="Calibri"/>
                <w:sz w:val="18"/>
                <w:szCs w:val="18"/>
              </w:rPr>
            </w:pPr>
            <w:r w:rsidRPr="000853A4">
              <w:rPr>
                <w:rFonts w:ascii="Calibri" w:hAnsi="Calibri" w:cs="Calibri"/>
                <w:b/>
                <w:sz w:val="18"/>
                <w:szCs w:val="18"/>
                <w:highlight w:val="yellow"/>
              </w:rPr>
              <w:t xml:space="preserve">MANIFESTAR ACEPTACIÓN, </w:t>
            </w:r>
            <w:r w:rsidRPr="000853A4">
              <w:rPr>
                <w:rFonts w:ascii="Calibri" w:hAnsi="Calibri" w:cs="Calibri"/>
                <w:sz w:val="18"/>
                <w:szCs w:val="18"/>
                <w:highlight w:val="yellow"/>
              </w:rPr>
              <w:t>si está de acuerdo con nuestro requerimiento.</w:t>
            </w:r>
          </w:p>
          <w:p w:rsidR="00936E12" w:rsidRDefault="00936E12" w:rsidP="000853A4">
            <w:pPr>
              <w:autoSpaceDE w:val="0"/>
              <w:autoSpaceDN w:val="0"/>
              <w:adjustRightInd w:val="0"/>
              <w:jc w:val="center"/>
              <w:rPr>
                <w:rFonts w:ascii="Calibri" w:hAnsi="Calibri" w:cs="Calibri"/>
                <w:sz w:val="18"/>
                <w:szCs w:val="18"/>
              </w:rPr>
            </w:pPr>
          </w:p>
          <w:p w:rsidR="00936E12" w:rsidRPr="000853A4" w:rsidRDefault="00936E12" w:rsidP="000853A4">
            <w:pPr>
              <w:autoSpaceDE w:val="0"/>
              <w:autoSpaceDN w:val="0"/>
              <w:adjustRightInd w:val="0"/>
              <w:jc w:val="center"/>
              <w:rPr>
                <w:rFonts w:ascii="Calibri" w:hAnsi="Calibri" w:cs="Calibri"/>
                <w:b/>
                <w:sz w:val="18"/>
                <w:szCs w:val="18"/>
              </w:rPr>
            </w:pPr>
          </w:p>
        </w:tc>
        <w:tc>
          <w:tcPr>
            <w:tcW w:w="3995" w:type="dxa"/>
            <w:vAlign w:val="center"/>
          </w:tcPr>
          <w:p w:rsidR="009F3A9D" w:rsidRPr="00C75BEC" w:rsidRDefault="009F3A9D" w:rsidP="009F3A9D">
            <w:pPr>
              <w:rPr>
                <w:rFonts w:asciiTheme="minorHAnsi" w:hAnsiTheme="minorHAnsi" w:cstheme="minorHAnsi"/>
                <w:b/>
                <w:sz w:val="18"/>
                <w:szCs w:val="18"/>
              </w:rPr>
            </w:pPr>
          </w:p>
        </w:tc>
        <w:tc>
          <w:tcPr>
            <w:tcW w:w="426" w:type="dxa"/>
            <w:vAlign w:val="center"/>
          </w:tcPr>
          <w:p w:rsidR="009F3A9D" w:rsidRPr="00C75BEC" w:rsidRDefault="009F3A9D" w:rsidP="009F3A9D">
            <w:pPr>
              <w:rPr>
                <w:rFonts w:asciiTheme="minorHAnsi" w:hAnsiTheme="minorHAnsi" w:cstheme="minorHAnsi"/>
                <w:b/>
                <w:sz w:val="18"/>
                <w:szCs w:val="18"/>
              </w:rPr>
            </w:pPr>
          </w:p>
        </w:tc>
        <w:tc>
          <w:tcPr>
            <w:tcW w:w="560"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0853A4" w:rsidRPr="00C75BEC" w:rsidTr="00936E12">
        <w:trPr>
          <w:jc w:val="center"/>
        </w:trPr>
        <w:tc>
          <w:tcPr>
            <w:tcW w:w="5376" w:type="dxa"/>
            <w:vAlign w:val="center"/>
          </w:tcPr>
          <w:p w:rsidR="009F3A9D" w:rsidRPr="000853A4" w:rsidRDefault="000853A4" w:rsidP="009F3A9D">
            <w:pPr>
              <w:jc w:val="both"/>
              <w:rPr>
                <w:rFonts w:ascii="Calibri" w:hAnsi="Calibri" w:cs="Calibri"/>
                <w:b/>
                <w:bCs/>
                <w:sz w:val="18"/>
                <w:szCs w:val="18"/>
              </w:rPr>
            </w:pPr>
            <w:r w:rsidRPr="000853A4">
              <w:rPr>
                <w:rFonts w:ascii="Calibri" w:hAnsi="Calibri" w:cs="Calibri"/>
                <w:b/>
                <w:bCs/>
                <w:sz w:val="18"/>
                <w:szCs w:val="18"/>
              </w:rPr>
              <w:lastRenderedPageBreak/>
              <w:t>SEGUROS.-</w:t>
            </w:r>
          </w:p>
          <w:p w:rsidR="000853A4" w:rsidRPr="000853A4" w:rsidRDefault="000853A4" w:rsidP="000853A4">
            <w:pPr>
              <w:jc w:val="both"/>
              <w:rPr>
                <w:rFonts w:ascii="Calibri" w:hAnsi="Calibri" w:cs="Calibri"/>
                <w:b/>
                <w:sz w:val="18"/>
                <w:szCs w:val="18"/>
                <w:lang w:val="es-MX"/>
              </w:rPr>
            </w:pPr>
            <w:r w:rsidRPr="000853A4">
              <w:rPr>
                <w:rFonts w:ascii="Calibri" w:hAnsi="Calibri" w:cs="Calibri"/>
                <w:b/>
                <w:sz w:val="18"/>
                <w:szCs w:val="18"/>
                <w:lang w:val="es-MX"/>
              </w:rPr>
              <w:t>REQUISITOS PARA LA CLAUSULA EN EL TRANSPORTE DE COMBUSTIBLE</w:t>
            </w:r>
          </w:p>
          <w:p w:rsidR="000853A4" w:rsidRPr="000853A4" w:rsidRDefault="000853A4" w:rsidP="000853A4">
            <w:pPr>
              <w:jc w:val="both"/>
              <w:rPr>
                <w:rFonts w:ascii="Calibri" w:hAnsi="Calibri" w:cs="Calibri"/>
                <w:color w:val="000000"/>
                <w:sz w:val="18"/>
                <w:szCs w:val="18"/>
              </w:rPr>
            </w:pPr>
            <w:r w:rsidRPr="000853A4">
              <w:rPr>
                <w:rFonts w:ascii="Calibri" w:hAnsi="Calibri" w:cs="Calibri"/>
                <w:color w:val="000000"/>
                <w:sz w:val="18"/>
                <w:szCs w:val="18"/>
              </w:rPr>
              <w:t>La empresa adjudicada, deberá presentar y mantener vigente forma ininterrumpida durante todo el periodo del contrato las pólizas de seguros especificadas a continuación:</w:t>
            </w:r>
          </w:p>
          <w:p w:rsidR="000853A4" w:rsidRPr="000853A4" w:rsidRDefault="000853A4" w:rsidP="000853A4">
            <w:pPr>
              <w:jc w:val="both"/>
              <w:rPr>
                <w:rFonts w:ascii="Calibri" w:hAnsi="Calibri" w:cs="Calibri"/>
                <w:color w:val="000000"/>
                <w:sz w:val="18"/>
                <w:szCs w:val="18"/>
              </w:rPr>
            </w:pPr>
          </w:p>
          <w:p w:rsidR="000853A4" w:rsidRPr="000853A4" w:rsidRDefault="000853A4" w:rsidP="00E93ECB">
            <w:pPr>
              <w:numPr>
                <w:ilvl w:val="0"/>
                <w:numId w:val="46"/>
              </w:numPr>
              <w:ind w:left="426"/>
              <w:jc w:val="both"/>
              <w:rPr>
                <w:rFonts w:ascii="Calibri" w:hAnsi="Calibri" w:cs="Calibri"/>
                <w:b/>
                <w:color w:val="000000"/>
                <w:sz w:val="18"/>
                <w:szCs w:val="18"/>
              </w:rPr>
            </w:pPr>
            <w:r w:rsidRPr="000853A4">
              <w:rPr>
                <w:rFonts w:ascii="Calibri" w:hAnsi="Calibri" w:cs="Calibri"/>
                <w:b/>
                <w:color w:val="000000"/>
                <w:sz w:val="18"/>
                <w:szCs w:val="18"/>
              </w:rPr>
              <w:t>CLAUSULA DE SEGUROS</w:t>
            </w:r>
          </w:p>
          <w:p w:rsidR="000853A4" w:rsidRPr="000853A4" w:rsidRDefault="000853A4" w:rsidP="000853A4">
            <w:pPr>
              <w:ind w:left="66"/>
              <w:jc w:val="both"/>
              <w:rPr>
                <w:rFonts w:ascii="Calibri" w:hAnsi="Calibri" w:cs="Calibri"/>
                <w:color w:val="000000"/>
                <w:sz w:val="18"/>
                <w:szCs w:val="18"/>
              </w:rPr>
            </w:pPr>
            <w:r w:rsidRPr="000853A4">
              <w:rPr>
                <w:rFonts w:ascii="Calibri" w:hAnsi="Calibri" w:cs="Calibri"/>
                <w:color w:val="000000"/>
                <w:sz w:val="18"/>
                <w:szCs w:val="18"/>
              </w:rPr>
              <w:t xml:space="preserve">Seguro de Transporte de Mercadería, con cobertura desde el punto de despacho y/o carguío hasta el punto de recepción y/o </w:t>
            </w:r>
            <w:proofErr w:type="spellStart"/>
            <w:r w:rsidRPr="000853A4">
              <w:rPr>
                <w:rFonts w:ascii="Calibri" w:hAnsi="Calibri" w:cs="Calibri"/>
                <w:color w:val="000000"/>
                <w:sz w:val="18"/>
                <w:szCs w:val="18"/>
              </w:rPr>
              <w:t>descarguio</w:t>
            </w:r>
            <w:proofErr w:type="spellEnd"/>
            <w:r w:rsidRPr="000853A4">
              <w:rPr>
                <w:rFonts w:ascii="Calibri" w:hAnsi="Calibri" w:cs="Calibri"/>
                <w:color w:val="000000"/>
                <w:sz w:val="18"/>
                <w:szCs w:val="18"/>
              </w:rPr>
              <w:t xml:space="preserve"> (Clausula “A” del INSTITUTO DE LONDRES) que cubra el valor total de las garrafas Transportadas. Esta Póliza debe estar necesariamente subrogada a favor de YPFB.</w:t>
            </w:r>
          </w:p>
          <w:p w:rsidR="000853A4" w:rsidRPr="000853A4" w:rsidRDefault="000853A4" w:rsidP="000853A4">
            <w:pPr>
              <w:ind w:left="720"/>
              <w:jc w:val="both"/>
              <w:rPr>
                <w:rFonts w:ascii="Calibri" w:hAnsi="Calibri" w:cs="Calibri"/>
                <w:color w:val="000000"/>
                <w:sz w:val="18"/>
                <w:szCs w:val="18"/>
              </w:rPr>
            </w:pPr>
          </w:p>
          <w:p w:rsidR="000853A4" w:rsidRPr="000853A4" w:rsidRDefault="000853A4" w:rsidP="00E93ECB">
            <w:pPr>
              <w:numPr>
                <w:ilvl w:val="0"/>
                <w:numId w:val="46"/>
              </w:numPr>
              <w:ind w:left="426"/>
              <w:jc w:val="both"/>
              <w:rPr>
                <w:rFonts w:ascii="Calibri" w:hAnsi="Calibri" w:cs="Calibri"/>
                <w:b/>
                <w:color w:val="000000"/>
                <w:sz w:val="18"/>
                <w:szCs w:val="18"/>
              </w:rPr>
            </w:pPr>
            <w:r w:rsidRPr="000853A4">
              <w:rPr>
                <w:rFonts w:ascii="Calibri" w:hAnsi="Calibri" w:cs="Calibri"/>
                <w:b/>
                <w:color w:val="000000"/>
                <w:sz w:val="18"/>
                <w:szCs w:val="18"/>
              </w:rPr>
              <w:t>CONDICIONES ADICIONALES</w:t>
            </w:r>
          </w:p>
          <w:p w:rsidR="000853A4" w:rsidRPr="000853A4" w:rsidRDefault="000853A4" w:rsidP="000853A4">
            <w:pPr>
              <w:ind w:left="66"/>
              <w:jc w:val="both"/>
              <w:rPr>
                <w:rFonts w:ascii="Calibri" w:hAnsi="Calibri" w:cs="Calibri"/>
                <w:color w:val="000000"/>
                <w:sz w:val="18"/>
                <w:szCs w:val="18"/>
              </w:rPr>
            </w:pPr>
            <w:r w:rsidRPr="000853A4">
              <w:rPr>
                <w:rFonts w:ascii="Calibri" w:hAnsi="Calibri" w:cs="Calibri"/>
                <w:color w:val="000000"/>
                <w:sz w:val="18"/>
                <w:szCs w:val="18"/>
              </w:rPr>
              <w:t>Todas las pólizas de seguros anteriormente mencionadas, deberán cumplir las siguientes condiciones adicionales:</w:t>
            </w:r>
          </w:p>
          <w:p w:rsidR="000853A4" w:rsidRPr="000853A4" w:rsidRDefault="000853A4" w:rsidP="000853A4">
            <w:pPr>
              <w:ind w:left="720"/>
              <w:jc w:val="both"/>
              <w:rPr>
                <w:rFonts w:ascii="Calibri" w:hAnsi="Calibri" w:cs="Calibri"/>
                <w:color w:val="000000"/>
                <w:sz w:val="18"/>
                <w:szCs w:val="18"/>
              </w:rPr>
            </w:pPr>
          </w:p>
          <w:p w:rsidR="000853A4" w:rsidRPr="000853A4" w:rsidRDefault="000853A4" w:rsidP="00E93ECB">
            <w:pPr>
              <w:numPr>
                <w:ilvl w:val="0"/>
                <w:numId w:val="45"/>
              </w:numPr>
              <w:ind w:left="567"/>
              <w:jc w:val="both"/>
              <w:rPr>
                <w:rFonts w:ascii="Calibri" w:hAnsi="Calibri" w:cs="Calibri"/>
                <w:color w:val="000000"/>
                <w:sz w:val="18"/>
                <w:szCs w:val="18"/>
              </w:rPr>
            </w:pPr>
            <w:r w:rsidRPr="000853A4">
              <w:rPr>
                <w:rFonts w:ascii="Calibri" w:hAnsi="Calibri" w:cs="Calibri"/>
                <w:color w:val="000000"/>
                <w:sz w:val="18"/>
                <w:szCs w:val="18"/>
              </w:rPr>
              <w:t>De suspenderse por cualquier razón la vigencia o cobertura de la  pólizas nominada precedentemente, o bien se presente la existencia de eventos no cubiertos por las mismas; el transportista se hace enteramente responsable frente a YPFB y a terceros por todos los daños emergentes.</w:t>
            </w:r>
          </w:p>
          <w:p w:rsidR="000853A4" w:rsidRPr="000853A4" w:rsidRDefault="000853A4" w:rsidP="00E93ECB">
            <w:pPr>
              <w:numPr>
                <w:ilvl w:val="0"/>
                <w:numId w:val="45"/>
              </w:numPr>
              <w:ind w:left="567"/>
              <w:jc w:val="both"/>
              <w:rPr>
                <w:rFonts w:ascii="Calibri" w:hAnsi="Calibri" w:cs="Calibri"/>
                <w:b/>
                <w:i/>
                <w:color w:val="000000"/>
                <w:sz w:val="18"/>
                <w:szCs w:val="18"/>
              </w:rPr>
            </w:pPr>
            <w:r w:rsidRPr="000853A4">
              <w:rPr>
                <w:rFonts w:ascii="Calibri" w:hAnsi="Calibri" w:cs="Calibri"/>
                <w:color w:val="000000"/>
                <w:sz w:val="18"/>
                <w:szCs w:val="18"/>
              </w:rPr>
              <w:t xml:space="preserve">El transportista, una vez adjudicado, </w:t>
            </w:r>
            <w:r w:rsidRPr="000853A4">
              <w:rPr>
                <w:rFonts w:ascii="Calibri" w:hAnsi="Calibri" w:cs="Calibri"/>
                <w:b/>
                <w:i/>
                <w:color w:val="000000"/>
                <w:sz w:val="18"/>
                <w:szCs w:val="18"/>
              </w:rPr>
              <w:t>deberá entregar una copia de la citada Póliza a YPFB. Antes de la suscripción del contrato.</w:t>
            </w:r>
          </w:p>
          <w:p w:rsidR="000853A4" w:rsidRPr="000853A4" w:rsidRDefault="000853A4" w:rsidP="000853A4">
            <w:pPr>
              <w:jc w:val="both"/>
              <w:rPr>
                <w:rFonts w:ascii="Calibri" w:hAnsi="Calibri" w:cs="Calibri"/>
                <w:color w:val="000000"/>
                <w:sz w:val="18"/>
                <w:szCs w:val="18"/>
              </w:rPr>
            </w:pPr>
          </w:p>
          <w:p w:rsidR="000853A4" w:rsidRPr="000853A4" w:rsidRDefault="000853A4" w:rsidP="000853A4">
            <w:pPr>
              <w:autoSpaceDE w:val="0"/>
              <w:autoSpaceDN w:val="0"/>
              <w:adjustRightInd w:val="0"/>
              <w:jc w:val="center"/>
              <w:rPr>
                <w:rFonts w:ascii="Calibri" w:hAnsi="Calibri" w:cs="Calibri"/>
                <w:b/>
                <w:sz w:val="22"/>
                <w:szCs w:val="22"/>
              </w:rPr>
            </w:pPr>
            <w:r w:rsidRPr="000853A4">
              <w:rPr>
                <w:rFonts w:ascii="Calibri" w:hAnsi="Calibri" w:cs="Calibri"/>
                <w:b/>
                <w:sz w:val="18"/>
                <w:szCs w:val="18"/>
                <w:highlight w:val="yellow"/>
              </w:rPr>
              <w:t xml:space="preserve">MANIFESTAR ACEPTACIÓN, </w:t>
            </w:r>
            <w:r w:rsidRPr="000853A4">
              <w:rPr>
                <w:rFonts w:ascii="Calibri" w:hAnsi="Calibri" w:cs="Calibri"/>
                <w:sz w:val="18"/>
                <w:szCs w:val="18"/>
                <w:highlight w:val="yellow"/>
              </w:rPr>
              <w:t>si está de acuerdo con nuestro requerimiento.</w:t>
            </w:r>
          </w:p>
        </w:tc>
        <w:tc>
          <w:tcPr>
            <w:tcW w:w="3995" w:type="dxa"/>
            <w:vAlign w:val="center"/>
          </w:tcPr>
          <w:p w:rsidR="009F3A9D" w:rsidRPr="00C75BEC" w:rsidRDefault="009F3A9D" w:rsidP="009F3A9D">
            <w:pPr>
              <w:rPr>
                <w:rFonts w:asciiTheme="minorHAnsi" w:hAnsiTheme="minorHAnsi" w:cstheme="minorHAnsi"/>
                <w:b/>
                <w:sz w:val="18"/>
                <w:szCs w:val="18"/>
              </w:rPr>
            </w:pPr>
          </w:p>
        </w:tc>
        <w:tc>
          <w:tcPr>
            <w:tcW w:w="426" w:type="dxa"/>
            <w:vAlign w:val="center"/>
          </w:tcPr>
          <w:p w:rsidR="009F3A9D" w:rsidRPr="00C75BEC" w:rsidRDefault="009F3A9D" w:rsidP="009F3A9D">
            <w:pPr>
              <w:rPr>
                <w:rFonts w:asciiTheme="minorHAnsi" w:hAnsiTheme="minorHAnsi" w:cstheme="minorHAnsi"/>
                <w:b/>
                <w:sz w:val="18"/>
                <w:szCs w:val="18"/>
              </w:rPr>
            </w:pPr>
          </w:p>
        </w:tc>
        <w:tc>
          <w:tcPr>
            <w:tcW w:w="560"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0853A4" w:rsidRPr="00C75BEC" w:rsidTr="00936E12">
        <w:trPr>
          <w:jc w:val="center"/>
        </w:trPr>
        <w:tc>
          <w:tcPr>
            <w:tcW w:w="5376" w:type="dxa"/>
            <w:vAlign w:val="center"/>
          </w:tcPr>
          <w:p w:rsidR="009F3A9D" w:rsidRPr="000853A4" w:rsidRDefault="000853A4" w:rsidP="009F3A9D">
            <w:pPr>
              <w:rPr>
                <w:rFonts w:ascii="Calibri" w:hAnsi="Calibri" w:cs="Calibri"/>
                <w:sz w:val="18"/>
                <w:szCs w:val="18"/>
              </w:rPr>
            </w:pPr>
            <w:r w:rsidRPr="000853A4">
              <w:rPr>
                <w:rFonts w:ascii="Calibri" w:hAnsi="Calibri" w:cs="Calibri"/>
                <w:b/>
                <w:sz w:val="18"/>
                <w:szCs w:val="18"/>
              </w:rPr>
              <w:t xml:space="preserve">PLAN DE MEDIDAS DE PREVENCION Y MITIGACION.- </w:t>
            </w:r>
            <w:r w:rsidRPr="000853A4">
              <w:rPr>
                <w:rFonts w:ascii="Calibri" w:hAnsi="Calibri" w:cs="Calibri"/>
                <w:sz w:val="18"/>
                <w:szCs w:val="18"/>
                <w:highlight w:val="cyan"/>
              </w:rPr>
              <w:t>(ADJUNTAR A SU OFERTA)</w:t>
            </w:r>
          </w:p>
          <w:p w:rsidR="000853A4" w:rsidRPr="000853A4" w:rsidRDefault="000853A4" w:rsidP="000853A4">
            <w:pPr>
              <w:jc w:val="both"/>
              <w:rPr>
                <w:rFonts w:ascii="Calibri" w:hAnsi="Calibri" w:cs="Calibri"/>
                <w:sz w:val="18"/>
                <w:szCs w:val="18"/>
              </w:rPr>
            </w:pPr>
            <w:r w:rsidRPr="000853A4">
              <w:rPr>
                <w:rFonts w:ascii="Calibri" w:hAnsi="Calibri" w:cs="Calibri"/>
                <w:sz w:val="18"/>
                <w:szCs w:val="18"/>
              </w:rPr>
              <w:t xml:space="preserve">En función del comportamiento de la siniestralidad en el transporte terrestre de hidrocarburos importados, la misma que reporto altos costos, es imprescindible que los proponentes presenten un adecuado </w:t>
            </w:r>
            <w:r w:rsidRPr="000853A4">
              <w:rPr>
                <w:rFonts w:ascii="Calibri" w:hAnsi="Calibri" w:cs="Calibri"/>
                <w:b/>
                <w:sz w:val="18"/>
                <w:szCs w:val="18"/>
              </w:rPr>
              <w:t>“Plan de Medidas de Prevención y Mitigación”</w:t>
            </w:r>
            <w:r w:rsidRPr="000853A4">
              <w:rPr>
                <w:rFonts w:ascii="Calibri" w:hAnsi="Calibri" w:cs="Calibri"/>
                <w:sz w:val="18"/>
                <w:szCs w:val="18"/>
              </w:rPr>
              <w:t xml:space="preserve">, a fin de bajar la frecuencia, el efecto y la intensidad que ocasiona los derrames.  </w:t>
            </w:r>
          </w:p>
          <w:p w:rsidR="000853A4" w:rsidRPr="000853A4" w:rsidRDefault="000853A4" w:rsidP="000853A4">
            <w:pPr>
              <w:jc w:val="both"/>
              <w:rPr>
                <w:rFonts w:ascii="Calibri" w:hAnsi="Calibri" w:cs="Calibri"/>
                <w:sz w:val="18"/>
                <w:szCs w:val="18"/>
              </w:rPr>
            </w:pPr>
          </w:p>
          <w:p w:rsidR="000853A4" w:rsidRPr="000853A4" w:rsidRDefault="000853A4" w:rsidP="000853A4">
            <w:pPr>
              <w:jc w:val="both"/>
              <w:rPr>
                <w:rFonts w:ascii="Calibri" w:hAnsi="Calibri" w:cs="Calibri"/>
                <w:sz w:val="18"/>
                <w:szCs w:val="18"/>
              </w:rPr>
            </w:pPr>
            <w:r w:rsidRPr="000853A4">
              <w:rPr>
                <w:rFonts w:ascii="Calibri" w:hAnsi="Calibri" w:cs="Calibri"/>
                <w:sz w:val="18"/>
                <w:szCs w:val="18"/>
              </w:rPr>
              <w:t>Este Plan de Medidas de Prevención y Mitigación debe considerar las diferentes áreas y acciones que se deben realizar para evitar, reducir, mitigar  y/o remediar los impactos que se generen en los derrames en el transporte:</w:t>
            </w:r>
          </w:p>
          <w:p w:rsidR="000853A4" w:rsidRPr="000853A4" w:rsidRDefault="000853A4" w:rsidP="000853A4">
            <w:pPr>
              <w:tabs>
                <w:tab w:val="left" w:pos="993"/>
              </w:tabs>
              <w:jc w:val="both"/>
              <w:rPr>
                <w:rFonts w:ascii="Calibri" w:hAnsi="Calibri" w:cs="Calibri"/>
                <w:sz w:val="18"/>
                <w:szCs w:val="18"/>
              </w:rPr>
            </w:pPr>
          </w:p>
          <w:p w:rsidR="000853A4" w:rsidRPr="000853A4" w:rsidRDefault="000853A4" w:rsidP="000853A4">
            <w:pPr>
              <w:tabs>
                <w:tab w:val="left" w:pos="993"/>
              </w:tabs>
              <w:jc w:val="both"/>
              <w:rPr>
                <w:rFonts w:ascii="Calibri" w:hAnsi="Calibri" w:cs="Calibri"/>
                <w:b/>
                <w:sz w:val="18"/>
                <w:szCs w:val="18"/>
              </w:rPr>
            </w:pPr>
            <w:r w:rsidRPr="000853A4">
              <w:rPr>
                <w:rFonts w:ascii="Calibri" w:hAnsi="Calibri" w:cs="Calibri"/>
                <w:b/>
                <w:sz w:val="18"/>
                <w:szCs w:val="18"/>
                <w:u w:val="single"/>
              </w:rPr>
              <w:t>Prevención:</w:t>
            </w:r>
            <w:r w:rsidRPr="000853A4">
              <w:rPr>
                <w:rFonts w:ascii="Calibri" w:hAnsi="Calibri" w:cs="Calibri"/>
                <w:sz w:val="18"/>
                <w:szCs w:val="18"/>
              </w:rPr>
              <w:t xml:space="preserve"> introducir medidas preventivas y/o correctoras en el desarrollo del servicio a fin de anular, atenuar, evitar o corregir las acciones que podrían ocasionar un derrame de hidrocarburos.</w:t>
            </w:r>
          </w:p>
          <w:p w:rsidR="000853A4" w:rsidRPr="000853A4" w:rsidRDefault="000853A4" w:rsidP="000853A4">
            <w:pPr>
              <w:tabs>
                <w:tab w:val="left" w:pos="993"/>
              </w:tabs>
              <w:jc w:val="both"/>
              <w:rPr>
                <w:rFonts w:ascii="Calibri" w:hAnsi="Calibri" w:cs="Calibri"/>
                <w:b/>
                <w:sz w:val="18"/>
                <w:szCs w:val="18"/>
              </w:rPr>
            </w:pPr>
          </w:p>
          <w:p w:rsidR="000853A4" w:rsidRPr="000853A4" w:rsidRDefault="000853A4" w:rsidP="000853A4">
            <w:pPr>
              <w:tabs>
                <w:tab w:val="left" w:pos="993"/>
              </w:tabs>
              <w:jc w:val="both"/>
              <w:rPr>
                <w:rFonts w:ascii="Calibri" w:hAnsi="Calibri" w:cs="Calibri"/>
                <w:sz w:val="18"/>
                <w:szCs w:val="18"/>
              </w:rPr>
            </w:pPr>
            <w:r w:rsidRPr="000853A4">
              <w:rPr>
                <w:rFonts w:ascii="Calibri" w:hAnsi="Calibri" w:cs="Calibri"/>
                <w:b/>
                <w:sz w:val="18"/>
                <w:szCs w:val="18"/>
                <w:u w:val="single"/>
              </w:rPr>
              <w:t>Mitigación:</w:t>
            </w:r>
            <w:r w:rsidRPr="000853A4">
              <w:rPr>
                <w:rFonts w:ascii="Calibri" w:hAnsi="Calibri" w:cs="Calibri"/>
                <w:sz w:val="18"/>
                <w:szCs w:val="18"/>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0853A4" w:rsidRPr="000853A4" w:rsidRDefault="000853A4" w:rsidP="000853A4">
            <w:pPr>
              <w:jc w:val="both"/>
              <w:rPr>
                <w:rFonts w:ascii="Calibri" w:hAnsi="Calibri" w:cs="Calibri"/>
                <w:b/>
                <w:sz w:val="18"/>
                <w:szCs w:val="18"/>
                <w:u w:val="single"/>
              </w:rPr>
            </w:pPr>
          </w:p>
          <w:p w:rsidR="000853A4" w:rsidRPr="000853A4" w:rsidRDefault="000853A4" w:rsidP="000853A4">
            <w:pPr>
              <w:jc w:val="both"/>
              <w:rPr>
                <w:rFonts w:ascii="Calibri" w:hAnsi="Calibri" w:cs="Calibri"/>
                <w:sz w:val="18"/>
                <w:szCs w:val="18"/>
              </w:rPr>
            </w:pPr>
            <w:r w:rsidRPr="000853A4">
              <w:rPr>
                <w:rFonts w:ascii="Calibri" w:hAnsi="Calibri" w:cs="Calibri"/>
                <w:sz w:val="18"/>
                <w:szCs w:val="18"/>
              </w:rPr>
              <w:t xml:space="preserve">Presentando para ello una estructura del “Plan de Medidas de Prevención y Mitigación” que debe contribuir a la mejor coordinación </w:t>
            </w:r>
            <w:r w:rsidRPr="000853A4">
              <w:rPr>
                <w:rFonts w:ascii="Calibri" w:hAnsi="Calibri" w:cs="Calibri"/>
                <w:sz w:val="18"/>
                <w:szCs w:val="18"/>
              </w:rPr>
              <w:lastRenderedPageBreak/>
              <w:t xml:space="preserve">posible entre los recursos humanos y materiales disponibles para prevenir accidentes con derrame y presentar una </w:t>
            </w:r>
            <w:r w:rsidRPr="000853A4">
              <w:rPr>
                <w:rFonts w:ascii="Calibri" w:hAnsi="Calibri" w:cs="Calibri"/>
                <w:sz w:val="18"/>
                <w:szCs w:val="18"/>
                <w:lang w:val="es-UY"/>
              </w:rPr>
              <w:t xml:space="preserve">respuesta inmediata a los accidentes </w:t>
            </w:r>
            <w:r w:rsidRPr="000853A4">
              <w:rPr>
                <w:rFonts w:ascii="Calibri" w:hAnsi="Calibri" w:cs="Calibri"/>
                <w:sz w:val="18"/>
                <w:szCs w:val="18"/>
              </w:rPr>
              <w:t>en el transporte terrestre de hidrocarburos importados.</w:t>
            </w:r>
          </w:p>
          <w:p w:rsidR="000853A4" w:rsidRPr="000853A4" w:rsidRDefault="000853A4" w:rsidP="000853A4">
            <w:pPr>
              <w:jc w:val="both"/>
              <w:rPr>
                <w:rFonts w:ascii="Calibri" w:hAnsi="Calibri" w:cs="Calibri"/>
                <w:sz w:val="18"/>
                <w:szCs w:val="18"/>
                <w:lang w:val="es-UY"/>
              </w:rPr>
            </w:pPr>
          </w:p>
          <w:p w:rsidR="000853A4" w:rsidRPr="000853A4" w:rsidRDefault="000853A4" w:rsidP="000853A4">
            <w:pPr>
              <w:pStyle w:val="Textoindependiente"/>
              <w:tabs>
                <w:tab w:val="left" w:pos="5361"/>
              </w:tabs>
              <w:rPr>
                <w:rFonts w:ascii="Calibri" w:hAnsi="Calibri" w:cs="Calibri"/>
                <w:sz w:val="18"/>
                <w:szCs w:val="18"/>
                <w:lang w:val="es-UY"/>
              </w:rPr>
            </w:pPr>
            <w:r w:rsidRPr="000853A4">
              <w:rPr>
                <w:rFonts w:ascii="Calibri" w:hAnsi="Calibri" w:cs="Calibri"/>
                <w:sz w:val="18"/>
                <w:szCs w:val="18"/>
                <w:lang w:val="es-UY"/>
              </w:rPr>
              <w:t>Este Plan debe abarcar los siguientes aspectos:</w:t>
            </w:r>
            <w:r w:rsidRPr="000853A4">
              <w:rPr>
                <w:rFonts w:ascii="Calibri" w:hAnsi="Calibri" w:cs="Calibri"/>
                <w:sz w:val="18"/>
                <w:szCs w:val="18"/>
                <w:lang w:val="es-UY"/>
              </w:rPr>
              <w:tab/>
            </w:r>
          </w:p>
          <w:p w:rsidR="000853A4" w:rsidRPr="000853A4" w:rsidRDefault="000853A4" w:rsidP="000853A4">
            <w:pPr>
              <w:jc w:val="both"/>
              <w:rPr>
                <w:rFonts w:ascii="Calibri" w:hAnsi="Calibri" w:cs="Calibri"/>
                <w:sz w:val="18"/>
                <w:szCs w:val="18"/>
              </w:rPr>
            </w:pPr>
            <w:r w:rsidRPr="000853A4">
              <w:rPr>
                <w:rFonts w:ascii="Calibri" w:hAnsi="Calibri" w:cs="Calibri"/>
                <w:b/>
                <w:sz w:val="18"/>
                <w:szCs w:val="18"/>
                <w:u w:val="single"/>
              </w:rPr>
              <w:t>Logísticas de Operación para riesgos en el transporte de Hidrocarburos</w:t>
            </w:r>
            <w:r w:rsidRPr="000853A4">
              <w:rPr>
                <w:rFonts w:ascii="Calibri" w:hAnsi="Calibri" w:cs="Calibri"/>
                <w:sz w:val="18"/>
                <w:szCs w:val="18"/>
              </w:rPr>
              <w:t xml:space="preserve">  </w:t>
            </w:r>
          </w:p>
          <w:p w:rsidR="000853A4" w:rsidRPr="000853A4" w:rsidRDefault="000853A4" w:rsidP="000853A4">
            <w:pPr>
              <w:ind w:left="360"/>
              <w:jc w:val="both"/>
              <w:rPr>
                <w:rFonts w:ascii="Calibri" w:hAnsi="Calibri" w:cs="Calibri"/>
                <w:sz w:val="18"/>
                <w:szCs w:val="18"/>
              </w:rPr>
            </w:pPr>
          </w:p>
          <w:p w:rsidR="000853A4" w:rsidRPr="000853A4" w:rsidRDefault="000853A4" w:rsidP="000853A4">
            <w:pPr>
              <w:tabs>
                <w:tab w:val="left" w:pos="993"/>
              </w:tabs>
              <w:ind w:left="360"/>
              <w:jc w:val="both"/>
              <w:rPr>
                <w:rFonts w:ascii="Calibri" w:hAnsi="Calibri" w:cs="Calibri"/>
                <w:color w:val="C00000"/>
                <w:sz w:val="18"/>
                <w:szCs w:val="18"/>
              </w:rPr>
            </w:pPr>
            <w:r w:rsidRPr="000853A4">
              <w:rPr>
                <w:rFonts w:ascii="Calibri" w:hAnsi="Calibri" w:cs="Calibri"/>
                <w:b/>
                <w:sz w:val="18"/>
                <w:szCs w:val="18"/>
                <w:u w:val="single"/>
              </w:rPr>
              <w:t>Plan de Operación del Transporte</w:t>
            </w:r>
          </w:p>
          <w:p w:rsidR="000853A4" w:rsidRPr="000853A4" w:rsidRDefault="000853A4" w:rsidP="00E93ECB">
            <w:pPr>
              <w:numPr>
                <w:ilvl w:val="2"/>
                <w:numId w:val="47"/>
              </w:numPr>
              <w:tabs>
                <w:tab w:val="left" w:pos="1560"/>
              </w:tabs>
              <w:jc w:val="both"/>
              <w:rPr>
                <w:rFonts w:ascii="Calibri" w:hAnsi="Calibri" w:cs="Calibri"/>
                <w:color w:val="C00000"/>
                <w:sz w:val="18"/>
                <w:szCs w:val="18"/>
              </w:rPr>
            </w:pPr>
            <w:r w:rsidRPr="000853A4">
              <w:rPr>
                <w:rFonts w:ascii="Calibri" w:hAnsi="Calibri" w:cs="Calibri"/>
                <w:sz w:val="18"/>
                <w:szCs w:val="18"/>
              </w:rPr>
              <w:t>Convoy</w:t>
            </w:r>
          </w:p>
          <w:p w:rsidR="000853A4" w:rsidRPr="000853A4" w:rsidRDefault="000853A4" w:rsidP="00E93ECB">
            <w:pPr>
              <w:numPr>
                <w:ilvl w:val="2"/>
                <w:numId w:val="48"/>
              </w:numPr>
              <w:tabs>
                <w:tab w:val="left" w:pos="1560"/>
              </w:tabs>
              <w:jc w:val="both"/>
              <w:rPr>
                <w:rFonts w:ascii="Calibri" w:hAnsi="Calibri" w:cs="Calibri"/>
                <w:color w:val="C00000"/>
                <w:sz w:val="18"/>
                <w:szCs w:val="18"/>
              </w:rPr>
            </w:pPr>
            <w:r w:rsidRPr="000853A4">
              <w:rPr>
                <w:rFonts w:ascii="Calibri" w:hAnsi="Calibri" w:cs="Calibri"/>
                <w:sz w:val="18"/>
                <w:szCs w:val="18"/>
              </w:rPr>
              <w:t>Monitoreo</w:t>
            </w:r>
          </w:p>
          <w:p w:rsidR="000853A4" w:rsidRPr="000853A4" w:rsidRDefault="000853A4" w:rsidP="00E93ECB">
            <w:pPr>
              <w:numPr>
                <w:ilvl w:val="2"/>
                <w:numId w:val="49"/>
              </w:numPr>
              <w:tabs>
                <w:tab w:val="left" w:pos="1560"/>
              </w:tabs>
              <w:jc w:val="both"/>
              <w:rPr>
                <w:rFonts w:ascii="Calibri" w:hAnsi="Calibri" w:cs="Calibri"/>
                <w:sz w:val="18"/>
                <w:szCs w:val="18"/>
              </w:rPr>
            </w:pPr>
            <w:r w:rsidRPr="000853A4">
              <w:rPr>
                <w:rFonts w:ascii="Calibri" w:hAnsi="Calibri" w:cs="Calibri"/>
                <w:sz w:val="18"/>
                <w:szCs w:val="18"/>
              </w:rPr>
              <w:t>Procedimiento Zonal de Contingencias</w:t>
            </w:r>
          </w:p>
          <w:p w:rsidR="000853A4" w:rsidRPr="000853A4" w:rsidRDefault="000853A4" w:rsidP="00E93ECB">
            <w:pPr>
              <w:numPr>
                <w:ilvl w:val="2"/>
                <w:numId w:val="50"/>
              </w:numPr>
              <w:tabs>
                <w:tab w:val="clear" w:pos="1070"/>
                <w:tab w:val="left" w:pos="1080"/>
                <w:tab w:val="left" w:pos="1560"/>
              </w:tabs>
              <w:jc w:val="both"/>
              <w:rPr>
                <w:rFonts w:ascii="Calibri" w:hAnsi="Calibri" w:cs="Calibri"/>
                <w:sz w:val="18"/>
                <w:szCs w:val="18"/>
              </w:rPr>
            </w:pPr>
            <w:r w:rsidRPr="000853A4">
              <w:rPr>
                <w:rFonts w:ascii="Calibri" w:hAnsi="Calibri" w:cs="Calibri"/>
                <w:sz w:val="18"/>
                <w:szCs w:val="18"/>
              </w:rPr>
              <w:t>Permisos y Licencias Ambientales</w:t>
            </w:r>
          </w:p>
          <w:p w:rsidR="000853A4" w:rsidRPr="000853A4" w:rsidRDefault="000853A4" w:rsidP="000853A4">
            <w:pPr>
              <w:tabs>
                <w:tab w:val="left" w:pos="993"/>
              </w:tabs>
              <w:ind w:left="360"/>
              <w:jc w:val="both"/>
              <w:rPr>
                <w:rFonts w:ascii="Calibri" w:hAnsi="Calibri" w:cs="Calibri"/>
                <w:b/>
                <w:sz w:val="18"/>
                <w:szCs w:val="18"/>
                <w:u w:val="single"/>
              </w:rPr>
            </w:pPr>
          </w:p>
          <w:p w:rsidR="000853A4" w:rsidRPr="000853A4" w:rsidRDefault="000853A4" w:rsidP="000853A4">
            <w:pPr>
              <w:tabs>
                <w:tab w:val="left" w:pos="993"/>
              </w:tabs>
              <w:ind w:left="360"/>
              <w:jc w:val="both"/>
              <w:rPr>
                <w:rFonts w:ascii="Calibri" w:hAnsi="Calibri" w:cs="Calibri"/>
                <w:sz w:val="18"/>
                <w:szCs w:val="18"/>
              </w:rPr>
            </w:pPr>
            <w:r w:rsidRPr="000853A4">
              <w:rPr>
                <w:rFonts w:ascii="Calibri" w:hAnsi="Calibri" w:cs="Calibri"/>
                <w:b/>
                <w:sz w:val="18"/>
                <w:szCs w:val="18"/>
                <w:u w:val="single"/>
              </w:rPr>
              <w:t>Plan de Prevención</w:t>
            </w:r>
          </w:p>
          <w:p w:rsidR="000853A4" w:rsidRPr="000853A4" w:rsidRDefault="000853A4" w:rsidP="00E93ECB">
            <w:pPr>
              <w:numPr>
                <w:ilvl w:val="2"/>
                <w:numId w:val="51"/>
              </w:numPr>
              <w:tabs>
                <w:tab w:val="left" w:pos="1560"/>
              </w:tabs>
              <w:jc w:val="both"/>
              <w:rPr>
                <w:rFonts w:ascii="Calibri" w:hAnsi="Calibri" w:cs="Calibri"/>
                <w:sz w:val="18"/>
                <w:szCs w:val="18"/>
              </w:rPr>
            </w:pPr>
            <w:r w:rsidRPr="000853A4">
              <w:rPr>
                <w:rFonts w:ascii="Calibri" w:hAnsi="Calibri" w:cs="Calibri"/>
                <w:sz w:val="18"/>
                <w:szCs w:val="18"/>
              </w:rPr>
              <w:t>Selección del conductor y el vehículo</w:t>
            </w:r>
          </w:p>
          <w:p w:rsidR="000853A4" w:rsidRPr="000853A4" w:rsidRDefault="000853A4" w:rsidP="00E93ECB">
            <w:pPr>
              <w:numPr>
                <w:ilvl w:val="2"/>
                <w:numId w:val="52"/>
              </w:numPr>
              <w:tabs>
                <w:tab w:val="left" w:pos="1560"/>
              </w:tabs>
              <w:jc w:val="both"/>
              <w:rPr>
                <w:rFonts w:ascii="Calibri" w:hAnsi="Calibri" w:cs="Calibri"/>
                <w:color w:val="C00000"/>
                <w:sz w:val="18"/>
                <w:szCs w:val="18"/>
              </w:rPr>
            </w:pPr>
            <w:r w:rsidRPr="000853A4">
              <w:rPr>
                <w:rFonts w:ascii="Calibri" w:hAnsi="Calibri" w:cs="Calibri"/>
                <w:sz w:val="18"/>
                <w:szCs w:val="18"/>
              </w:rPr>
              <w:t>Manejo Defensivo</w:t>
            </w:r>
          </w:p>
          <w:p w:rsidR="000853A4" w:rsidRPr="000853A4" w:rsidRDefault="000853A4" w:rsidP="00E93ECB">
            <w:pPr>
              <w:numPr>
                <w:ilvl w:val="2"/>
                <w:numId w:val="53"/>
              </w:numPr>
              <w:tabs>
                <w:tab w:val="left" w:pos="1560"/>
              </w:tabs>
              <w:jc w:val="both"/>
              <w:rPr>
                <w:rFonts w:ascii="Calibri" w:hAnsi="Calibri" w:cs="Calibri"/>
                <w:color w:val="000000"/>
                <w:sz w:val="18"/>
                <w:szCs w:val="18"/>
              </w:rPr>
            </w:pPr>
            <w:r w:rsidRPr="000853A4">
              <w:rPr>
                <w:rFonts w:ascii="Calibri" w:hAnsi="Calibri" w:cs="Calibri"/>
                <w:sz w:val="18"/>
                <w:szCs w:val="18"/>
              </w:rPr>
              <w:t>Carga horaria de conducción</w:t>
            </w:r>
          </w:p>
          <w:p w:rsidR="000853A4" w:rsidRPr="000853A4" w:rsidRDefault="000853A4" w:rsidP="00E93ECB">
            <w:pPr>
              <w:numPr>
                <w:ilvl w:val="2"/>
                <w:numId w:val="54"/>
              </w:numPr>
              <w:tabs>
                <w:tab w:val="left" w:pos="1560"/>
              </w:tabs>
              <w:jc w:val="both"/>
              <w:rPr>
                <w:rFonts w:ascii="Calibri" w:hAnsi="Calibri" w:cs="Calibri"/>
                <w:sz w:val="18"/>
                <w:szCs w:val="18"/>
              </w:rPr>
            </w:pPr>
            <w:r w:rsidRPr="000853A4">
              <w:rPr>
                <w:rFonts w:ascii="Calibri" w:hAnsi="Calibri" w:cs="Calibri"/>
                <w:sz w:val="18"/>
                <w:szCs w:val="18"/>
              </w:rPr>
              <w:t>Charlas de Inducción</w:t>
            </w:r>
          </w:p>
          <w:p w:rsidR="000853A4" w:rsidRPr="000853A4" w:rsidRDefault="000853A4" w:rsidP="00E93ECB">
            <w:pPr>
              <w:numPr>
                <w:ilvl w:val="2"/>
                <w:numId w:val="55"/>
              </w:numPr>
              <w:tabs>
                <w:tab w:val="left" w:pos="1560"/>
              </w:tabs>
              <w:jc w:val="both"/>
              <w:rPr>
                <w:rFonts w:ascii="Calibri" w:hAnsi="Calibri" w:cs="Calibri"/>
                <w:sz w:val="18"/>
                <w:szCs w:val="18"/>
              </w:rPr>
            </w:pPr>
            <w:r w:rsidRPr="000853A4">
              <w:rPr>
                <w:rFonts w:ascii="Calibri" w:hAnsi="Calibri" w:cs="Calibri"/>
                <w:sz w:val="18"/>
                <w:szCs w:val="18"/>
              </w:rPr>
              <w:t>Condiciones Técnicas del Vehículo</w:t>
            </w:r>
          </w:p>
          <w:p w:rsidR="000853A4" w:rsidRPr="000853A4" w:rsidRDefault="000853A4" w:rsidP="000853A4">
            <w:pPr>
              <w:jc w:val="both"/>
              <w:rPr>
                <w:rFonts w:ascii="Calibri" w:hAnsi="Calibri" w:cs="Calibri"/>
                <w:sz w:val="18"/>
                <w:szCs w:val="18"/>
              </w:rPr>
            </w:pPr>
          </w:p>
          <w:p w:rsidR="000853A4" w:rsidRPr="000853A4" w:rsidRDefault="000853A4" w:rsidP="000853A4">
            <w:pPr>
              <w:tabs>
                <w:tab w:val="left" w:pos="993"/>
              </w:tabs>
              <w:ind w:left="360"/>
              <w:jc w:val="both"/>
              <w:rPr>
                <w:rFonts w:ascii="Calibri" w:hAnsi="Calibri" w:cs="Calibri"/>
                <w:b/>
                <w:sz w:val="18"/>
                <w:szCs w:val="18"/>
                <w:u w:val="single"/>
              </w:rPr>
            </w:pPr>
            <w:r w:rsidRPr="000853A4">
              <w:rPr>
                <w:rFonts w:ascii="Calibri" w:hAnsi="Calibri" w:cs="Calibri"/>
                <w:b/>
                <w:sz w:val="18"/>
                <w:szCs w:val="18"/>
                <w:u w:val="single"/>
              </w:rPr>
              <w:t>Plan de Mitigación</w:t>
            </w:r>
          </w:p>
          <w:p w:rsidR="000853A4" w:rsidRPr="000853A4" w:rsidRDefault="000853A4" w:rsidP="00E93ECB">
            <w:pPr>
              <w:numPr>
                <w:ilvl w:val="2"/>
                <w:numId w:val="56"/>
              </w:numPr>
              <w:tabs>
                <w:tab w:val="left" w:pos="1560"/>
              </w:tabs>
              <w:jc w:val="both"/>
              <w:rPr>
                <w:rFonts w:ascii="Calibri" w:hAnsi="Calibri" w:cs="Calibri"/>
                <w:color w:val="C00000"/>
                <w:sz w:val="18"/>
                <w:szCs w:val="18"/>
              </w:rPr>
            </w:pPr>
            <w:r w:rsidRPr="000853A4">
              <w:rPr>
                <w:rFonts w:ascii="Calibri" w:hAnsi="Calibri" w:cs="Calibri"/>
                <w:sz w:val="18"/>
                <w:szCs w:val="18"/>
              </w:rPr>
              <w:t>Reacción Inmediata a emergencias</w:t>
            </w:r>
          </w:p>
          <w:p w:rsidR="000853A4" w:rsidRPr="000853A4" w:rsidRDefault="000853A4" w:rsidP="00E93ECB">
            <w:pPr>
              <w:numPr>
                <w:ilvl w:val="2"/>
                <w:numId w:val="57"/>
              </w:numPr>
              <w:tabs>
                <w:tab w:val="left" w:pos="1560"/>
              </w:tabs>
              <w:jc w:val="both"/>
              <w:rPr>
                <w:rFonts w:ascii="Calibri" w:hAnsi="Calibri" w:cs="Calibri"/>
                <w:color w:val="C00000"/>
                <w:sz w:val="18"/>
                <w:szCs w:val="18"/>
              </w:rPr>
            </w:pPr>
            <w:r w:rsidRPr="000853A4">
              <w:rPr>
                <w:rFonts w:ascii="Calibri" w:hAnsi="Calibri" w:cs="Calibri"/>
                <w:sz w:val="18"/>
                <w:szCs w:val="18"/>
              </w:rPr>
              <w:t>Contención de Derrame</w:t>
            </w:r>
          </w:p>
          <w:p w:rsidR="000853A4" w:rsidRPr="000853A4" w:rsidRDefault="000853A4" w:rsidP="00E93ECB">
            <w:pPr>
              <w:numPr>
                <w:ilvl w:val="2"/>
                <w:numId w:val="58"/>
              </w:numPr>
              <w:tabs>
                <w:tab w:val="left" w:pos="1560"/>
              </w:tabs>
              <w:jc w:val="both"/>
              <w:rPr>
                <w:rFonts w:ascii="Calibri" w:hAnsi="Calibri" w:cs="Calibri"/>
                <w:sz w:val="18"/>
                <w:szCs w:val="18"/>
              </w:rPr>
            </w:pPr>
            <w:r w:rsidRPr="000853A4">
              <w:rPr>
                <w:rFonts w:ascii="Calibri" w:hAnsi="Calibri" w:cs="Calibri"/>
                <w:sz w:val="18"/>
                <w:szCs w:val="18"/>
              </w:rPr>
              <w:t>Recuperación de Productos</w:t>
            </w:r>
          </w:p>
          <w:p w:rsidR="000853A4" w:rsidRPr="000853A4" w:rsidRDefault="000853A4" w:rsidP="000853A4">
            <w:pPr>
              <w:ind w:left="1214"/>
              <w:jc w:val="both"/>
              <w:rPr>
                <w:rFonts w:ascii="Calibri" w:hAnsi="Calibri" w:cs="Calibri"/>
                <w:sz w:val="8"/>
                <w:szCs w:val="18"/>
              </w:rPr>
            </w:pPr>
          </w:p>
          <w:p w:rsidR="000853A4" w:rsidRPr="000853A4" w:rsidRDefault="000853A4" w:rsidP="000853A4">
            <w:pPr>
              <w:autoSpaceDE w:val="0"/>
              <w:autoSpaceDN w:val="0"/>
              <w:adjustRightInd w:val="0"/>
              <w:jc w:val="both"/>
              <w:rPr>
                <w:rFonts w:ascii="Calibri" w:hAnsi="Calibri" w:cs="Calibri"/>
                <w:sz w:val="18"/>
                <w:szCs w:val="18"/>
              </w:rPr>
            </w:pPr>
            <w:r w:rsidRPr="000853A4">
              <w:rPr>
                <w:rFonts w:ascii="Calibri" w:hAnsi="Calibri" w:cs="Calibri"/>
                <w:sz w:val="18"/>
                <w:szCs w:val="18"/>
              </w:rPr>
              <w:t>Este plan y su logística facilitara y mantendrá controles sobre el servicio en el transporte de hidrocarburos, para que  sea eficiente y eficaz,  con una reacción inmediata en casos de derrames,  Determinar si es requerida la presentación de garantías técnicas y establecer el tipo de documento requerido para ello, la misma que debe ser adicional a la garantía de cumplimiento de contrato. Previa VALIDACIÓN de la unidad especializada.</w:t>
            </w:r>
          </w:p>
          <w:p w:rsidR="000853A4" w:rsidRPr="000853A4" w:rsidRDefault="000853A4" w:rsidP="000853A4">
            <w:pPr>
              <w:autoSpaceDE w:val="0"/>
              <w:autoSpaceDN w:val="0"/>
              <w:adjustRightInd w:val="0"/>
              <w:jc w:val="both"/>
              <w:rPr>
                <w:rFonts w:ascii="Calibri" w:hAnsi="Calibri" w:cs="Calibri"/>
                <w:b/>
                <w:sz w:val="18"/>
                <w:szCs w:val="18"/>
              </w:rPr>
            </w:pPr>
          </w:p>
          <w:p w:rsidR="000853A4" w:rsidRPr="000853A4" w:rsidRDefault="000853A4" w:rsidP="000853A4">
            <w:pPr>
              <w:autoSpaceDE w:val="0"/>
              <w:autoSpaceDN w:val="0"/>
              <w:adjustRightInd w:val="0"/>
              <w:jc w:val="center"/>
              <w:rPr>
                <w:rFonts w:ascii="Calibri" w:hAnsi="Calibri" w:cs="Calibri"/>
                <w:b/>
                <w:sz w:val="22"/>
                <w:szCs w:val="22"/>
              </w:rPr>
            </w:pPr>
            <w:r w:rsidRPr="000853A4">
              <w:rPr>
                <w:rFonts w:ascii="Calibri" w:hAnsi="Calibri" w:cs="Calibri"/>
                <w:b/>
                <w:sz w:val="18"/>
                <w:szCs w:val="18"/>
                <w:highlight w:val="yellow"/>
              </w:rPr>
              <w:t xml:space="preserve">MANIFESTAR ACEPTACIÓN, </w:t>
            </w:r>
            <w:r w:rsidRPr="000853A4">
              <w:rPr>
                <w:rFonts w:ascii="Calibri" w:hAnsi="Calibri" w:cs="Calibri"/>
                <w:sz w:val="18"/>
                <w:szCs w:val="18"/>
                <w:highlight w:val="yellow"/>
              </w:rPr>
              <w:t>si está de acuerdo con nuestro requerimiento.</w:t>
            </w:r>
          </w:p>
        </w:tc>
        <w:tc>
          <w:tcPr>
            <w:tcW w:w="3995" w:type="dxa"/>
            <w:vAlign w:val="center"/>
          </w:tcPr>
          <w:p w:rsidR="009F3A9D" w:rsidRPr="00C75BEC" w:rsidRDefault="009F3A9D" w:rsidP="009F3A9D">
            <w:pPr>
              <w:rPr>
                <w:rFonts w:asciiTheme="minorHAnsi" w:hAnsiTheme="minorHAnsi" w:cstheme="minorHAnsi"/>
                <w:b/>
                <w:sz w:val="18"/>
                <w:szCs w:val="18"/>
              </w:rPr>
            </w:pPr>
          </w:p>
        </w:tc>
        <w:tc>
          <w:tcPr>
            <w:tcW w:w="426" w:type="dxa"/>
            <w:vAlign w:val="center"/>
          </w:tcPr>
          <w:p w:rsidR="009F3A9D" w:rsidRPr="00C75BEC" w:rsidRDefault="009F3A9D" w:rsidP="009F3A9D">
            <w:pPr>
              <w:rPr>
                <w:rFonts w:asciiTheme="minorHAnsi" w:hAnsiTheme="minorHAnsi" w:cstheme="minorHAnsi"/>
                <w:b/>
                <w:sz w:val="18"/>
                <w:szCs w:val="18"/>
              </w:rPr>
            </w:pPr>
          </w:p>
        </w:tc>
        <w:tc>
          <w:tcPr>
            <w:tcW w:w="560"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0853A4" w:rsidRPr="00C75BEC" w:rsidTr="00936E12">
        <w:trPr>
          <w:jc w:val="center"/>
        </w:trPr>
        <w:tc>
          <w:tcPr>
            <w:tcW w:w="5376" w:type="dxa"/>
            <w:vAlign w:val="center"/>
          </w:tcPr>
          <w:p w:rsidR="009F3A9D" w:rsidRPr="000853A4" w:rsidRDefault="000853A4" w:rsidP="009F3A9D">
            <w:pPr>
              <w:rPr>
                <w:rFonts w:ascii="Calibri" w:hAnsi="Calibri" w:cs="Calibri"/>
                <w:b/>
                <w:sz w:val="18"/>
                <w:szCs w:val="18"/>
              </w:rPr>
            </w:pPr>
            <w:r w:rsidRPr="000853A4">
              <w:rPr>
                <w:rFonts w:ascii="Calibri" w:hAnsi="Calibri" w:cs="Calibri"/>
                <w:b/>
                <w:sz w:val="18"/>
                <w:szCs w:val="18"/>
              </w:rPr>
              <w:lastRenderedPageBreak/>
              <w:t>CONDICIONES DEL SERVICIO.-</w:t>
            </w:r>
          </w:p>
          <w:p w:rsidR="000853A4" w:rsidRPr="000853A4" w:rsidRDefault="000853A4" w:rsidP="000853A4">
            <w:pPr>
              <w:jc w:val="both"/>
              <w:rPr>
                <w:rFonts w:ascii="Calibri" w:hAnsi="Calibri" w:cs="Calibri"/>
                <w:b/>
                <w:sz w:val="18"/>
                <w:szCs w:val="18"/>
              </w:rPr>
            </w:pPr>
            <w:r w:rsidRPr="000853A4">
              <w:rPr>
                <w:rFonts w:ascii="Calibri" w:hAnsi="Calibri" w:cs="Calibri"/>
                <w:b/>
                <w:sz w:val="18"/>
                <w:szCs w:val="18"/>
              </w:rPr>
              <w:t>RESPONSABILIDAD EMPRESA CONTRATISTA.-</w:t>
            </w:r>
          </w:p>
          <w:p w:rsidR="000853A4" w:rsidRPr="000853A4" w:rsidRDefault="000853A4" w:rsidP="000853A4">
            <w:pPr>
              <w:jc w:val="both"/>
              <w:rPr>
                <w:rFonts w:ascii="Calibri" w:hAnsi="Calibri" w:cs="Calibri"/>
                <w:sz w:val="18"/>
                <w:szCs w:val="18"/>
              </w:rPr>
            </w:pPr>
            <w:r w:rsidRPr="000853A4">
              <w:rPr>
                <w:rFonts w:ascii="Calibri" w:hAnsi="Calibri" w:cs="Calibri"/>
                <w:sz w:val="18"/>
                <w:szCs w:val="18"/>
              </w:rPr>
              <w:t>El transporte de las garrafas de GLP, son de entera responsabilidad del contratista, el producto debe ser entregado en las mismas condiciones recibidas en el Punto de Entrega.</w:t>
            </w:r>
          </w:p>
          <w:p w:rsidR="000853A4" w:rsidRPr="000853A4" w:rsidRDefault="000853A4" w:rsidP="000853A4">
            <w:pPr>
              <w:jc w:val="both"/>
              <w:rPr>
                <w:rFonts w:ascii="Calibri" w:hAnsi="Calibri" w:cs="Calibri"/>
                <w:sz w:val="18"/>
                <w:szCs w:val="18"/>
              </w:rPr>
            </w:pPr>
          </w:p>
          <w:p w:rsidR="000853A4" w:rsidRPr="000853A4" w:rsidRDefault="000853A4" w:rsidP="000853A4">
            <w:pPr>
              <w:rPr>
                <w:rFonts w:ascii="Calibri" w:hAnsi="Calibri" w:cs="Calibri"/>
                <w:b/>
                <w:sz w:val="18"/>
                <w:szCs w:val="18"/>
              </w:rPr>
            </w:pPr>
            <w:r w:rsidRPr="000853A4">
              <w:rPr>
                <w:rFonts w:ascii="Calibri" w:hAnsi="Calibri" w:cs="Calibri"/>
                <w:b/>
                <w:sz w:val="18"/>
                <w:szCs w:val="18"/>
              </w:rPr>
              <w:t>PERMISOS DE CIRCULACION.-</w:t>
            </w:r>
          </w:p>
          <w:p w:rsidR="000853A4" w:rsidRPr="000853A4" w:rsidRDefault="000853A4" w:rsidP="000853A4">
            <w:pPr>
              <w:jc w:val="both"/>
              <w:rPr>
                <w:rFonts w:ascii="Calibri" w:hAnsi="Calibri" w:cs="Calibri"/>
                <w:sz w:val="18"/>
                <w:szCs w:val="18"/>
              </w:rPr>
            </w:pPr>
            <w:r w:rsidRPr="000853A4">
              <w:rPr>
                <w:rFonts w:ascii="Calibri" w:hAnsi="Calibri" w:cs="Calibri"/>
                <w:sz w:val="18"/>
                <w:szCs w:val="18"/>
              </w:rPr>
              <w:t>La empresa transportadora deberá contar con los permisos de circulación para transporte de GLP, ante los entes reguladores que correspondan.</w:t>
            </w:r>
          </w:p>
          <w:p w:rsidR="000853A4" w:rsidRPr="000853A4" w:rsidRDefault="000853A4" w:rsidP="000853A4">
            <w:pPr>
              <w:jc w:val="both"/>
              <w:rPr>
                <w:rFonts w:ascii="Calibri" w:hAnsi="Calibri" w:cs="Calibri"/>
                <w:sz w:val="18"/>
                <w:szCs w:val="18"/>
              </w:rPr>
            </w:pPr>
          </w:p>
          <w:p w:rsidR="000853A4" w:rsidRPr="000853A4" w:rsidRDefault="000853A4" w:rsidP="000853A4">
            <w:pPr>
              <w:autoSpaceDE w:val="0"/>
              <w:autoSpaceDN w:val="0"/>
              <w:adjustRightInd w:val="0"/>
              <w:jc w:val="center"/>
              <w:rPr>
                <w:rFonts w:ascii="Calibri" w:hAnsi="Calibri" w:cs="Calibri"/>
                <w:b/>
                <w:sz w:val="18"/>
                <w:szCs w:val="18"/>
              </w:rPr>
            </w:pPr>
            <w:r w:rsidRPr="000853A4">
              <w:rPr>
                <w:rFonts w:ascii="Calibri" w:hAnsi="Calibri" w:cs="Calibri"/>
                <w:b/>
                <w:sz w:val="18"/>
                <w:szCs w:val="18"/>
                <w:highlight w:val="yellow"/>
              </w:rPr>
              <w:t xml:space="preserve">MANIFESTAR ACEPTACIÓN, </w:t>
            </w:r>
            <w:r w:rsidRPr="000853A4">
              <w:rPr>
                <w:rFonts w:ascii="Calibri" w:hAnsi="Calibri" w:cs="Calibri"/>
                <w:sz w:val="18"/>
                <w:szCs w:val="18"/>
                <w:highlight w:val="yellow"/>
              </w:rPr>
              <w:t>si está de acuerdo con nuestro requerimiento.</w:t>
            </w:r>
          </w:p>
          <w:p w:rsidR="000853A4" w:rsidRPr="00C75BEC" w:rsidRDefault="000853A4" w:rsidP="009F3A9D">
            <w:pPr>
              <w:rPr>
                <w:rFonts w:asciiTheme="minorHAnsi" w:hAnsiTheme="minorHAnsi" w:cstheme="minorHAnsi"/>
                <w:b/>
                <w:sz w:val="18"/>
                <w:szCs w:val="18"/>
              </w:rPr>
            </w:pPr>
          </w:p>
        </w:tc>
        <w:tc>
          <w:tcPr>
            <w:tcW w:w="3995" w:type="dxa"/>
            <w:vAlign w:val="center"/>
          </w:tcPr>
          <w:p w:rsidR="009F3A9D" w:rsidRPr="00C75BEC" w:rsidRDefault="009F3A9D" w:rsidP="009F3A9D">
            <w:pPr>
              <w:rPr>
                <w:rFonts w:asciiTheme="minorHAnsi" w:hAnsiTheme="minorHAnsi" w:cstheme="minorHAnsi"/>
                <w:b/>
                <w:sz w:val="18"/>
                <w:szCs w:val="18"/>
              </w:rPr>
            </w:pPr>
          </w:p>
        </w:tc>
        <w:tc>
          <w:tcPr>
            <w:tcW w:w="426" w:type="dxa"/>
            <w:vAlign w:val="center"/>
          </w:tcPr>
          <w:p w:rsidR="009F3A9D" w:rsidRPr="00C75BEC" w:rsidRDefault="009F3A9D" w:rsidP="009F3A9D">
            <w:pPr>
              <w:rPr>
                <w:rFonts w:asciiTheme="minorHAnsi" w:hAnsiTheme="minorHAnsi" w:cstheme="minorHAnsi"/>
                <w:b/>
                <w:sz w:val="18"/>
                <w:szCs w:val="18"/>
              </w:rPr>
            </w:pPr>
          </w:p>
        </w:tc>
        <w:tc>
          <w:tcPr>
            <w:tcW w:w="560"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0853A4" w:rsidRPr="00C75BEC" w:rsidTr="00936E12">
        <w:trPr>
          <w:jc w:val="center"/>
        </w:trPr>
        <w:tc>
          <w:tcPr>
            <w:tcW w:w="5376" w:type="dxa"/>
            <w:vAlign w:val="center"/>
          </w:tcPr>
          <w:p w:rsidR="009F3A9D" w:rsidRPr="00F63C1B" w:rsidRDefault="00F63C1B" w:rsidP="009F3A9D">
            <w:pPr>
              <w:rPr>
                <w:rFonts w:ascii="Calibri" w:hAnsi="Calibri" w:cs="Calibri"/>
                <w:b/>
                <w:sz w:val="18"/>
                <w:szCs w:val="18"/>
              </w:rPr>
            </w:pPr>
            <w:r w:rsidRPr="00F63C1B">
              <w:rPr>
                <w:rFonts w:ascii="Calibri" w:hAnsi="Calibri" w:cs="Calibri"/>
                <w:b/>
                <w:sz w:val="18"/>
                <w:szCs w:val="18"/>
              </w:rPr>
              <w:t>MULTAS.-</w:t>
            </w:r>
          </w:p>
          <w:p w:rsidR="00F63C1B" w:rsidRPr="00F63C1B" w:rsidRDefault="00F63C1B" w:rsidP="00F63C1B">
            <w:pPr>
              <w:jc w:val="both"/>
              <w:rPr>
                <w:rFonts w:ascii="Calibri" w:hAnsi="Calibri" w:cs="Calibri"/>
                <w:sz w:val="18"/>
                <w:szCs w:val="18"/>
              </w:rPr>
            </w:pPr>
            <w:r w:rsidRPr="00F63C1B">
              <w:rPr>
                <w:rFonts w:ascii="Calibri" w:hAnsi="Calibri" w:cs="Calibri"/>
                <w:sz w:val="18"/>
                <w:szCs w:val="18"/>
              </w:rPr>
              <w:t xml:space="preserve">Cuando el transportista no cumpliese con las distancias y tiempos de traslado del producto desde el punto de recepción hasta el punto de </w:t>
            </w:r>
            <w:r w:rsidRPr="00F63C1B">
              <w:rPr>
                <w:rFonts w:ascii="Calibri" w:hAnsi="Calibri" w:cs="Calibri"/>
                <w:sz w:val="18"/>
                <w:szCs w:val="18"/>
              </w:rPr>
              <w:lastRenderedPageBreak/>
              <w:t>entrega, según procedimientos del Distrito Comercial Centro. Por cada retraso en el mes, YPFB aplicará una penalidad equivalente al 2% (dos por ciento) del monto de la factura del mes respectivo.</w:t>
            </w:r>
          </w:p>
          <w:p w:rsidR="00F63C1B" w:rsidRPr="00F63C1B" w:rsidRDefault="00F63C1B" w:rsidP="00F63C1B">
            <w:pPr>
              <w:jc w:val="both"/>
              <w:rPr>
                <w:rFonts w:ascii="Calibri" w:hAnsi="Calibri" w:cs="Calibri"/>
                <w:sz w:val="18"/>
                <w:szCs w:val="18"/>
              </w:rPr>
            </w:pPr>
          </w:p>
          <w:p w:rsidR="00F63C1B" w:rsidRPr="00F63C1B" w:rsidRDefault="00F63C1B" w:rsidP="00F63C1B">
            <w:pPr>
              <w:autoSpaceDE w:val="0"/>
              <w:autoSpaceDN w:val="0"/>
              <w:adjustRightInd w:val="0"/>
              <w:jc w:val="center"/>
              <w:rPr>
                <w:rFonts w:ascii="Calibri" w:hAnsi="Calibri" w:cs="Calibri"/>
                <w:b/>
                <w:sz w:val="18"/>
                <w:szCs w:val="18"/>
              </w:rPr>
            </w:pPr>
            <w:r w:rsidRPr="00F63C1B">
              <w:rPr>
                <w:rFonts w:ascii="Calibri" w:hAnsi="Calibri" w:cs="Calibri"/>
                <w:b/>
                <w:sz w:val="18"/>
                <w:szCs w:val="18"/>
                <w:highlight w:val="yellow"/>
              </w:rPr>
              <w:t xml:space="preserve">MANIFESTAR ACEPTACIÓN, </w:t>
            </w:r>
            <w:r w:rsidRPr="00F63C1B">
              <w:rPr>
                <w:rFonts w:ascii="Calibri" w:hAnsi="Calibri" w:cs="Calibri"/>
                <w:sz w:val="18"/>
                <w:szCs w:val="18"/>
                <w:highlight w:val="yellow"/>
              </w:rPr>
              <w:t>si está de acuerdo con nuestro requerimiento.</w:t>
            </w:r>
          </w:p>
          <w:p w:rsidR="00F63C1B" w:rsidRPr="00C75BEC" w:rsidRDefault="00F63C1B" w:rsidP="009F3A9D">
            <w:pPr>
              <w:rPr>
                <w:rFonts w:asciiTheme="minorHAnsi" w:hAnsiTheme="minorHAnsi" w:cstheme="minorHAnsi"/>
                <w:b/>
                <w:sz w:val="18"/>
                <w:szCs w:val="18"/>
              </w:rPr>
            </w:pPr>
          </w:p>
        </w:tc>
        <w:tc>
          <w:tcPr>
            <w:tcW w:w="3995" w:type="dxa"/>
            <w:vAlign w:val="center"/>
          </w:tcPr>
          <w:p w:rsidR="009F3A9D" w:rsidRPr="00C75BEC" w:rsidRDefault="009F3A9D" w:rsidP="009F3A9D">
            <w:pPr>
              <w:rPr>
                <w:rFonts w:asciiTheme="minorHAnsi" w:hAnsiTheme="minorHAnsi" w:cstheme="minorHAnsi"/>
                <w:b/>
                <w:sz w:val="18"/>
                <w:szCs w:val="18"/>
              </w:rPr>
            </w:pPr>
          </w:p>
        </w:tc>
        <w:tc>
          <w:tcPr>
            <w:tcW w:w="426" w:type="dxa"/>
            <w:vAlign w:val="center"/>
          </w:tcPr>
          <w:p w:rsidR="009F3A9D" w:rsidRPr="00C75BEC" w:rsidRDefault="009F3A9D" w:rsidP="009F3A9D">
            <w:pPr>
              <w:rPr>
                <w:rFonts w:asciiTheme="minorHAnsi" w:hAnsiTheme="minorHAnsi" w:cstheme="minorHAnsi"/>
                <w:b/>
                <w:sz w:val="18"/>
                <w:szCs w:val="18"/>
              </w:rPr>
            </w:pPr>
          </w:p>
        </w:tc>
        <w:tc>
          <w:tcPr>
            <w:tcW w:w="560"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0853A4" w:rsidRPr="00C75BEC" w:rsidTr="00936E12">
        <w:trPr>
          <w:jc w:val="center"/>
        </w:trPr>
        <w:tc>
          <w:tcPr>
            <w:tcW w:w="5376" w:type="dxa"/>
            <w:vAlign w:val="center"/>
          </w:tcPr>
          <w:p w:rsidR="009F3A9D" w:rsidRPr="00F63C1B" w:rsidRDefault="00F63C1B" w:rsidP="009F3A9D">
            <w:pPr>
              <w:rPr>
                <w:rFonts w:ascii="Calibri" w:hAnsi="Calibri" w:cs="Calibri"/>
                <w:b/>
                <w:sz w:val="18"/>
                <w:szCs w:val="18"/>
              </w:rPr>
            </w:pPr>
            <w:r w:rsidRPr="00F63C1B">
              <w:rPr>
                <w:rFonts w:ascii="Calibri" w:hAnsi="Calibri" w:cs="Calibri"/>
                <w:b/>
                <w:sz w:val="18"/>
                <w:szCs w:val="18"/>
              </w:rPr>
              <w:lastRenderedPageBreak/>
              <w:t>INFORMACIÓN ADICIONAL.-</w:t>
            </w:r>
          </w:p>
          <w:p w:rsidR="00F63C1B" w:rsidRPr="00F63C1B" w:rsidRDefault="00F63C1B" w:rsidP="00F63C1B">
            <w:pPr>
              <w:jc w:val="both"/>
              <w:rPr>
                <w:rFonts w:ascii="Calibri" w:hAnsi="Calibri" w:cs="Calibri"/>
                <w:sz w:val="18"/>
                <w:szCs w:val="18"/>
              </w:rPr>
            </w:pPr>
            <w:r w:rsidRPr="00F63C1B">
              <w:rPr>
                <w:rFonts w:ascii="Calibri" w:hAnsi="Calibri" w:cs="Calibri"/>
                <w:sz w:val="18"/>
                <w:szCs w:val="18"/>
              </w:rPr>
              <w:t>Se establece que el proceso de contratación no obstante de llegar hasta la adjudicación, se llevará a cabo sin compromiso, estando sujeto a la aprobación del presupuesto de la siguiente gestión.</w:t>
            </w:r>
          </w:p>
          <w:p w:rsidR="00F63C1B" w:rsidRPr="00F63C1B" w:rsidRDefault="00F63C1B" w:rsidP="00F63C1B">
            <w:pPr>
              <w:jc w:val="both"/>
              <w:rPr>
                <w:rFonts w:ascii="Calibri" w:hAnsi="Calibri" w:cs="Calibri"/>
                <w:sz w:val="18"/>
                <w:szCs w:val="18"/>
              </w:rPr>
            </w:pPr>
          </w:p>
          <w:p w:rsidR="00F63C1B" w:rsidRPr="00F63C1B" w:rsidRDefault="00F63C1B" w:rsidP="00F63C1B">
            <w:pPr>
              <w:autoSpaceDE w:val="0"/>
              <w:autoSpaceDN w:val="0"/>
              <w:adjustRightInd w:val="0"/>
              <w:jc w:val="center"/>
              <w:rPr>
                <w:rFonts w:ascii="Calibri" w:hAnsi="Calibri" w:cs="Calibri"/>
                <w:b/>
                <w:sz w:val="18"/>
                <w:szCs w:val="18"/>
              </w:rPr>
            </w:pPr>
            <w:r w:rsidRPr="00F63C1B">
              <w:rPr>
                <w:rFonts w:ascii="Calibri" w:hAnsi="Calibri" w:cs="Calibri"/>
                <w:b/>
                <w:sz w:val="18"/>
                <w:szCs w:val="18"/>
                <w:highlight w:val="yellow"/>
              </w:rPr>
              <w:t xml:space="preserve">MANIFESTAR ACEPTACIÓN, </w:t>
            </w:r>
            <w:r w:rsidRPr="00F63C1B">
              <w:rPr>
                <w:rFonts w:ascii="Calibri" w:hAnsi="Calibri" w:cs="Calibri"/>
                <w:sz w:val="18"/>
                <w:szCs w:val="18"/>
                <w:highlight w:val="yellow"/>
              </w:rPr>
              <w:t>si está de acuerdo con nuestro requerimiento.</w:t>
            </w:r>
          </w:p>
          <w:p w:rsidR="00F63C1B" w:rsidRPr="00C75BEC" w:rsidRDefault="00F63C1B" w:rsidP="009F3A9D">
            <w:pPr>
              <w:rPr>
                <w:rFonts w:asciiTheme="minorHAnsi" w:hAnsiTheme="minorHAnsi" w:cstheme="minorHAnsi"/>
                <w:b/>
                <w:sz w:val="18"/>
                <w:szCs w:val="18"/>
              </w:rPr>
            </w:pPr>
          </w:p>
        </w:tc>
        <w:tc>
          <w:tcPr>
            <w:tcW w:w="3995" w:type="dxa"/>
            <w:vAlign w:val="center"/>
          </w:tcPr>
          <w:p w:rsidR="009F3A9D" w:rsidRPr="00C75BEC" w:rsidRDefault="009F3A9D" w:rsidP="009F3A9D">
            <w:pPr>
              <w:rPr>
                <w:rFonts w:asciiTheme="minorHAnsi" w:hAnsiTheme="minorHAnsi" w:cstheme="minorHAnsi"/>
                <w:b/>
                <w:sz w:val="18"/>
                <w:szCs w:val="18"/>
              </w:rPr>
            </w:pPr>
          </w:p>
        </w:tc>
        <w:tc>
          <w:tcPr>
            <w:tcW w:w="426" w:type="dxa"/>
            <w:vAlign w:val="center"/>
          </w:tcPr>
          <w:p w:rsidR="009F3A9D" w:rsidRPr="00C75BEC" w:rsidRDefault="009F3A9D" w:rsidP="009F3A9D">
            <w:pPr>
              <w:rPr>
                <w:rFonts w:asciiTheme="minorHAnsi" w:hAnsiTheme="minorHAnsi" w:cstheme="minorHAnsi"/>
                <w:b/>
                <w:sz w:val="18"/>
                <w:szCs w:val="18"/>
              </w:rPr>
            </w:pPr>
          </w:p>
        </w:tc>
        <w:tc>
          <w:tcPr>
            <w:tcW w:w="560"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0853A4" w:rsidRPr="00C75BEC" w:rsidTr="00936E12">
        <w:trPr>
          <w:jc w:val="center"/>
        </w:trPr>
        <w:tc>
          <w:tcPr>
            <w:tcW w:w="5376" w:type="dxa"/>
            <w:vAlign w:val="center"/>
          </w:tcPr>
          <w:p w:rsidR="009F3A9D" w:rsidRPr="00F63C1B" w:rsidRDefault="00F63C1B" w:rsidP="009F3A9D">
            <w:pPr>
              <w:rPr>
                <w:rFonts w:ascii="Calibri" w:hAnsi="Calibri" w:cs="Calibri"/>
                <w:b/>
                <w:sz w:val="18"/>
                <w:szCs w:val="18"/>
              </w:rPr>
            </w:pPr>
            <w:r w:rsidRPr="00F63C1B">
              <w:rPr>
                <w:rFonts w:ascii="Calibri" w:hAnsi="Calibri" w:cs="Calibri"/>
                <w:b/>
                <w:sz w:val="18"/>
                <w:szCs w:val="18"/>
              </w:rPr>
              <w:t>DOCUMENTOS A PRESENTAR ADJUNTO A SU PROPUESTA.-</w:t>
            </w:r>
          </w:p>
          <w:p w:rsidR="00F63C1B" w:rsidRPr="00F63C1B" w:rsidRDefault="00F63C1B" w:rsidP="00E93ECB">
            <w:pPr>
              <w:numPr>
                <w:ilvl w:val="0"/>
                <w:numId w:val="59"/>
              </w:numPr>
              <w:jc w:val="both"/>
              <w:rPr>
                <w:rFonts w:ascii="Calibri" w:hAnsi="Calibri" w:cs="Calibri"/>
                <w:sz w:val="18"/>
                <w:szCs w:val="18"/>
              </w:rPr>
            </w:pPr>
            <w:r w:rsidRPr="00F63C1B">
              <w:rPr>
                <w:rFonts w:ascii="Calibri" w:hAnsi="Calibri" w:cs="Calibri"/>
                <w:sz w:val="18"/>
                <w:szCs w:val="18"/>
              </w:rPr>
              <w:t>Fotocopia del Seguro obligatorio de accidentes de tránsito (SOAT) vigente</w:t>
            </w:r>
          </w:p>
          <w:p w:rsidR="00F63C1B" w:rsidRPr="00F63C1B" w:rsidRDefault="00F63C1B" w:rsidP="00E93ECB">
            <w:pPr>
              <w:numPr>
                <w:ilvl w:val="0"/>
                <w:numId w:val="59"/>
              </w:numPr>
              <w:jc w:val="both"/>
              <w:rPr>
                <w:rFonts w:ascii="Calibri" w:hAnsi="Calibri" w:cs="Calibri"/>
                <w:sz w:val="18"/>
                <w:szCs w:val="18"/>
              </w:rPr>
            </w:pPr>
            <w:r w:rsidRPr="00F63C1B">
              <w:rPr>
                <w:rFonts w:ascii="Calibri" w:hAnsi="Calibri" w:cs="Calibri"/>
                <w:sz w:val="18"/>
                <w:szCs w:val="18"/>
              </w:rPr>
              <w:t>Fotocopia del RUAT de los camiones</w:t>
            </w:r>
          </w:p>
          <w:p w:rsidR="00F63C1B" w:rsidRPr="00F63C1B" w:rsidRDefault="00F63C1B" w:rsidP="00E93ECB">
            <w:pPr>
              <w:numPr>
                <w:ilvl w:val="0"/>
                <w:numId w:val="59"/>
              </w:numPr>
              <w:jc w:val="both"/>
              <w:rPr>
                <w:rFonts w:ascii="Calibri" w:hAnsi="Calibri" w:cs="Calibri"/>
                <w:sz w:val="18"/>
                <w:szCs w:val="18"/>
              </w:rPr>
            </w:pPr>
            <w:r w:rsidRPr="00F63C1B">
              <w:rPr>
                <w:rFonts w:ascii="Calibri" w:hAnsi="Calibri" w:cs="Calibri"/>
                <w:sz w:val="18"/>
                <w:szCs w:val="18"/>
              </w:rPr>
              <w:t>Fotocopia del documentos de Inspección técnica vehicular de los camiones emitido por el Organismo Operativo de Tránsito (vigente)</w:t>
            </w:r>
          </w:p>
          <w:p w:rsidR="00F63C1B" w:rsidRPr="00F63C1B" w:rsidRDefault="00F63C1B" w:rsidP="00E93ECB">
            <w:pPr>
              <w:numPr>
                <w:ilvl w:val="0"/>
                <w:numId w:val="59"/>
              </w:numPr>
              <w:jc w:val="both"/>
              <w:rPr>
                <w:rFonts w:ascii="Calibri" w:hAnsi="Calibri" w:cs="Calibri"/>
                <w:sz w:val="18"/>
                <w:szCs w:val="18"/>
              </w:rPr>
            </w:pPr>
            <w:r w:rsidRPr="00F63C1B">
              <w:rPr>
                <w:rFonts w:ascii="Calibri" w:hAnsi="Calibri" w:cs="Calibri"/>
                <w:sz w:val="18"/>
                <w:szCs w:val="18"/>
              </w:rPr>
              <w:t>Fotocopia de las licencias de conducir de los choferes de cada vehículo propuesto, categoría profesional “C”.</w:t>
            </w:r>
          </w:p>
          <w:p w:rsidR="00F63C1B" w:rsidRPr="00F63C1B" w:rsidRDefault="00F63C1B" w:rsidP="00E93ECB">
            <w:pPr>
              <w:numPr>
                <w:ilvl w:val="0"/>
                <w:numId w:val="59"/>
              </w:numPr>
              <w:rPr>
                <w:rFonts w:ascii="Calibri" w:hAnsi="Calibri" w:cs="Calibri"/>
                <w:sz w:val="18"/>
                <w:szCs w:val="18"/>
              </w:rPr>
            </w:pPr>
            <w:r w:rsidRPr="00F63C1B">
              <w:rPr>
                <w:rFonts w:ascii="Calibri" w:hAnsi="Calibri" w:cs="Calibri"/>
                <w:sz w:val="18"/>
                <w:szCs w:val="18"/>
              </w:rPr>
              <w:tab/>
              <w:t xml:space="preserve">Plan de medidas de prevención y mitigación </w:t>
            </w:r>
          </w:p>
          <w:p w:rsidR="00F63C1B" w:rsidRPr="00F63C1B" w:rsidRDefault="00F63C1B" w:rsidP="00F63C1B">
            <w:pPr>
              <w:rPr>
                <w:rFonts w:ascii="Calibri" w:hAnsi="Calibri" w:cs="Calibri"/>
                <w:sz w:val="18"/>
                <w:szCs w:val="18"/>
              </w:rPr>
            </w:pPr>
          </w:p>
          <w:p w:rsidR="00F63C1B" w:rsidRPr="00C75BEC" w:rsidRDefault="00F63C1B" w:rsidP="00F63C1B">
            <w:pPr>
              <w:rPr>
                <w:rFonts w:asciiTheme="minorHAnsi" w:hAnsiTheme="minorHAnsi" w:cstheme="minorHAnsi"/>
                <w:b/>
                <w:bCs/>
                <w:sz w:val="18"/>
                <w:szCs w:val="18"/>
              </w:rPr>
            </w:pPr>
            <w:r w:rsidRPr="00F63C1B">
              <w:rPr>
                <w:rFonts w:ascii="Calibri" w:hAnsi="Calibri" w:cs="Calibri"/>
                <w:sz w:val="18"/>
                <w:szCs w:val="18"/>
              </w:rPr>
              <w:t>Detalle de vehículos para prestación del servicio, en el formato descrito en el cuadro N°1</w:t>
            </w:r>
          </w:p>
        </w:tc>
        <w:tc>
          <w:tcPr>
            <w:tcW w:w="3995" w:type="dxa"/>
            <w:vAlign w:val="center"/>
          </w:tcPr>
          <w:p w:rsidR="009F3A9D" w:rsidRPr="00C75BEC" w:rsidRDefault="009F3A9D" w:rsidP="009F3A9D">
            <w:pPr>
              <w:rPr>
                <w:rFonts w:asciiTheme="minorHAnsi" w:hAnsiTheme="minorHAnsi" w:cstheme="minorHAnsi"/>
                <w:b/>
                <w:sz w:val="18"/>
                <w:szCs w:val="18"/>
              </w:rPr>
            </w:pPr>
          </w:p>
        </w:tc>
        <w:tc>
          <w:tcPr>
            <w:tcW w:w="426" w:type="dxa"/>
            <w:vAlign w:val="center"/>
          </w:tcPr>
          <w:p w:rsidR="009F3A9D" w:rsidRPr="00C75BEC" w:rsidRDefault="009F3A9D" w:rsidP="009F3A9D">
            <w:pPr>
              <w:rPr>
                <w:rFonts w:asciiTheme="minorHAnsi" w:hAnsiTheme="minorHAnsi" w:cstheme="minorHAnsi"/>
                <w:b/>
                <w:sz w:val="18"/>
                <w:szCs w:val="18"/>
              </w:rPr>
            </w:pPr>
          </w:p>
        </w:tc>
        <w:tc>
          <w:tcPr>
            <w:tcW w:w="560"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36E12" w:rsidRDefault="00936E12" w:rsidP="0062797D">
      <w:pPr>
        <w:spacing w:line="276" w:lineRule="auto"/>
        <w:jc w:val="center"/>
        <w:rPr>
          <w:rFonts w:asciiTheme="minorHAnsi" w:hAnsiTheme="minorHAnsi" w:cstheme="minorHAnsi"/>
          <w:b/>
          <w:sz w:val="18"/>
          <w:szCs w:val="18"/>
        </w:rPr>
      </w:pPr>
    </w:p>
    <w:p w:rsidR="00936E12" w:rsidRDefault="00936E12" w:rsidP="0062797D">
      <w:pPr>
        <w:spacing w:line="276" w:lineRule="auto"/>
        <w:jc w:val="center"/>
        <w:rPr>
          <w:rFonts w:asciiTheme="minorHAnsi" w:hAnsiTheme="minorHAnsi" w:cstheme="minorHAnsi"/>
          <w:b/>
          <w:sz w:val="18"/>
          <w:szCs w:val="18"/>
        </w:rPr>
      </w:pPr>
    </w:p>
    <w:p w:rsidR="00936E12" w:rsidRDefault="00936E12" w:rsidP="0062797D">
      <w:pPr>
        <w:spacing w:line="276" w:lineRule="auto"/>
        <w:jc w:val="center"/>
        <w:rPr>
          <w:rFonts w:asciiTheme="minorHAnsi" w:hAnsiTheme="minorHAnsi" w:cstheme="minorHAnsi"/>
          <w:b/>
          <w:sz w:val="18"/>
          <w:szCs w:val="18"/>
        </w:rPr>
      </w:pPr>
    </w:p>
    <w:p w:rsidR="00936E12" w:rsidRDefault="00936E12" w:rsidP="0062797D">
      <w:pPr>
        <w:spacing w:line="276" w:lineRule="auto"/>
        <w:jc w:val="center"/>
        <w:rPr>
          <w:rFonts w:asciiTheme="minorHAnsi" w:hAnsiTheme="minorHAnsi" w:cstheme="minorHAnsi"/>
          <w:b/>
          <w:sz w:val="18"/>
          <w:szCs w:val="18"/>
        </w:rPr>
      </w:pPr>
    </w:p>
    <w:p w:rsidR="00936E12" w:rsidRDefault="00936E12" w:rsidP="0062797D">
      <w:pPr>
        <w:spacing w:line="276" w:lineRule="auto"/>
        <w:jc w:val="center"/>
        <w:rPr>
          <w:rFonts w:asciiTheme="minorHAnsi" w:hAnsiTheme="minorHAnsi" w:cstheme="minorHAnsi"/>
          <w:b/>
          <w:sz w:val="18"/>
          <w:szCs w:val="18"/>
        </w:rPr>
      </w:pPr>
    </w:p>
    <w:p w:rsidR="00936E12" w:rsidRDefault="00936E12"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864F4D">
        <w:rPr>
          <w:rFonts w:asciiTheme="minorHAnsi" w:hAnsiTheme="minorHAnsi" w:cstheme="minorHAnsi"/>
          <w:sz w:val="20"/>
          <w:szCs w:val="20"/>
        </w:rPr>
        <w:t>Previa a la evaluación del método de selección establecido en el presente DBC (Precio Evaluado Más Bajo o Calidad Propuesta Técnica y Costo), se deberá r</w:t>
      </w:r>
      <w:r w:rsidRPr="00286B08">
        <w:rPr>
          <w:rFonts w:asciiTheme="minorHAnsi" w:hAnsiTheme="minorHAnsi" w:cstheme="minorHAnsi"/>
          <w:sz w:val="20"/>
          <w:szCs w:val="20"/>
        </w:rPr>
        <w:t xml:space="preserve">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w:t>
      </w:r>
      <w:r>
        <w:rPr>
          <w:rFonts w:asciiTheme="minorHAnsi" w:hAnsiTheme="minorHAnsi" w:cstheme="minorHAnsi"/>
        </w:rPr>
        <w:lastRenderedPageBreak/>
        <w:t>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00864F4D">
        <w:rPr>
          <w:rFonts w:asciiTheme="minorHAnsi" w:hAnsiTheme="minorHAnsi" w:cstheme="minorHAnsi"/>
          <w:b/>
          <w:color w:val="000000" w:themeColor="text1"/>
          <w:sz w:val="20"/>
          <w:szCs w:val="20"/>
        </w:rPr>
        <w:t xml:space="preserve"> Y COSTO </w:t>
      </w:r>
      <w:r w:rsidR="00864F4D" w:rsidRPr="00864F4D">
        <w:rPr>
          <w:rFonts w:asciiTheme="minorHAnsi" w:hAnsiTheme="minorHAnsi" w:cstheme="minorHAnsi"/>
          <w:b/>
          <w:color w:val="000000" w:themeColor="text1"/>
          <w:sz w:val="20"/>
          <w:szCs w:val="20"/>
          <w:highlight w:val="yellow"/>
        </w:rPr>
        <w:t>(NO APLICA)</w:t>
      </w:r>
    </w:p>
    <w:p w:rsidR="00B745A5" w:rsidRPr="00286B08" w:rsidRDefault="00B745A5" w:rsidP="00B745A5">
      <w:pPr>
        <w:pStyle w:val="Sinespaciado"/>
        <w:rPr>
          <w:rFonts w:asciiTheme="minorHAnsi" w:hAnsiTheme="minorHAnsi" w:cstheme="minorHAnsi"/>
          <w:sz w:val="20"/>
          <w:szCs w:val="20"/>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864F4D" w:rsidRDefault="00864F4D"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936E12"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de Verificación</w:t>
      </w:r>
    </w:p>
    <w:p w:rsidR="00071870" w:rsidRDefault="00936E12" w:rsidP="00071870">
      <w:pPr>
        <w:tabs>
          <w:tab w:val="center" w:pos="5833"/>
          <w:tab w:val="right" w:pos="10252"/>
        </w:tabs>
        <w:jc w:val="center"/>
        <w:rPr>
          <w:rFonts w:ascii="Calibri" w:hAnsi="Calibri" w:cs="Calibri"/>
          <w:b/>
          <w:szCs w:val="22"/>
          <w:lang w:val="es-BO"/>
        </w:rPr>
      </w:pPr>
      <w:r w:rsidRPr="00936E12">
        <w:rPr>
          <w:rFonts w:ascii="Calibri" w:hAnsi="Calibri" w:cs="Calibri"/>
          <w:b/>
          <w:szCs w:val="22"/>
          <w:highlight w:val="cyan"/>
          <w:lang w:val="es-BO"/>
        </w:rPr>
        <w:t>(Llenado por YPFB)</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9C3DAD"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9C3DAD" w:rsidRDefault="00071870" w:rsidP="008B5D98">
            <w:pPr>
              <w:rPr>
                <w:rFonts w:asciiTheme="minorHAnsi" w:hAnsiTheme="minorHAnsi" w:cstheme="minorHAnsi"/>
                <w:b/>
                <w:sz w:val="18"/>
                <w:szCs w:val="18"/>
              </w:rPr>
            </w:pPr>
            <w:r w:rsidRPr="009C3DAD">
              <w:rPr>
                <w:rFonts w:asciiTheme="minorHAnsi" w:hAnsiTheme="minorHAnsi" w:cstheme="minorHAnsi"/>
                <w:b/>
                <w:sz w:val="18"/>
                <w:szCs w:val="18"/>
              </w:rPr>
              <w:t>DATOS GENERALES DEL PROCESO</w:t>
            </w:r>
          </w:p>
        </w:tc>
      </w:tr>
      <w:tr w:rsidR="00071870" w:rsidRPr="009C3DAD"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9C3DAD" w:rsidRDefault="00071870" w:rsidP="008B5D98">
            <w:pPr>
              <w:rPr>
                <w:rFonts w:asciiTheme="minorHAnsi" w:hAnsiTheme="minorHAnsi" w:cstheme="minorHAnsi"/>
                <w:sz w:val="18"/>
                <w:szCs w:val="18"/>
              </w:rPr>
            </w:pPr>
          </w:p>
        </w:tc>
        <w:tc>
          <w:tcPr>
            <w:tcW w:w="532" w:type="dxa"/>
            <w:tcBorders>
              <w:top w:val="single" w:sz="4" w:space="0" w:color="auto"/>
              <w:left w:val="nil"/>
              <w:bottom w:val="nil"/>
              <w:right w:val="nil"/>
            </w:tcBorders>
            <w:vAlign w:val="center"/>
          </w:tcPr>
          <w:p w:rsidR="00071870" w:rsidRPr="009C3DAD" w:rsidRDefault="00071870" w:rsidP="008B5D98">
            <w:pPr>
              <w:jc w:val="center"/>
              <w:rPr>
                <w:rFonts w:asciiTheme="minorHAnsi" w:hAnsiTheme="minorHAnsi" w:cstheme="minorHAnsi"/>
                <w:b/>
                <w:sz w:val="18"/>
                <w:szCs w:val="18"/>
              </w:rPr>
            </w:pPr>
          </w:p>
        </w:tc>
        <w:tc>
          <w:tcPr>
            <w:tcW w:w="76" w:type="dxa"/>
            <w:tcBorders>
              <w:top w:val="single" w:sz="4" w:space="0" w:color="auto"/>
              <w:left w:val="nil"/>
              <w:bottom w:val="nil"/>
              <w:right w:val="nil"/>
            </w:tcBorders>
            <w:vAlign w:val="center"/>
          </w:tcPr>
          <w:p w:rsidR="00071870" w:rsidRPr="009C3DAD" w:rsidRDefault="00071870" w:rsidP="008B5D98">
            <w:pPr>
              <w:jc w:val="center"/>
              <w:rPr>
                <w:rFonts w:asciiTheme="minorHAnsi" w:hAnsiTheme="minorHAnsi" w:cstheme="minorHAnsi"/>
                <w:b/>
                <w:sz w:val="18"/>
                <w:szCs w:val="18"/>
              </w:rPr>
            </w:pPr>
          </w:p>
        </w:tc>
        <w:tc>
          <w:tcPr>
            <w:tcW w:w="5487" w:type="dxa"/>
            <w:gridSpan w:val="3"/>
            <w:tcBorders>
              <w:top w:val="single" w:sz="4" w:space="0" w:color="auto"/>
              <w:left w:val="nil"/>
              <w:bottom w:val="nil"/>
              <w:right w:val="single" w:sz="4" w:space="0" w:color="auto"/>
            </w:tcBorders>
            <w:vAlign w:val="center"/>
          </w:tcPr>
          <w:p w:rsidR="00071870" w:rsidRPr="009C3DAD" w:rsidRDefault="00071870" w:rsidP="008B5D98">
            <w:pPr>
              <w:jc w:val="center"/>
              <w:rPr>
                <w:rFonts w:asciiTheme="minorHAnsi" w:hAnsiTheme="minorHAnsi" w:cstheme="minorHAnsi"/>
                <w:b/>
                <w:sz w:val="18"/>
                <w:szCs w:val="18"/>
              </w:rPr>
            </w:pPr>
          </w:p>
        </w:tc>
      </w:tr>
      <w:tr w:rsidR="00071870" w:rsidRPr="009C3DAD"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9C3DAD" w:rsidRDefault="00071870" w:rsidP="008B5D98">
            <w:pPr>
              <w:jc w:val="right"/>
              <w:rPr>
                <w:rFonts w:asciiTheme="minorHAnsi" w:hAnsiTheme="minorHAnsi" w:cstheme="minorHAnsi"/>
                <w:b/>
                <w:sz w:val="18"/>
                <w:szCs w:val="18"/>
              </w:rPr>
            </w:pPr>
            <w:r w:rsidRPr="009C3DAD">
              <w:rPr>
                <w:rFonts w:asciiTheme="minorHAnsi" w:hAnsiTheme="minorHAnsi" w:cstheme="minorHAnsi"/>
                <w:b/>
                <w:sz w:val="18"/>
                <w:szCs w:val="18"/>
              </w:rPr>
              <w:t xml:space="preserve">   Objeto de la Contratación</w:t>
            </w:r>
          </w:p>
        </w:tc>
        <w:tc>
          <w:tcPr>
            <w:tcW w:w="532" w:type="dxa"/>
            <w:tcBorders>
              <w:top w:val="nil"/>
              <w:left w:val="nil"/>
              <w:bottom w:val="nil"/>
              <w:right w:val="nil"/>
            </w:tcBorders>
            <w:vAlign w:val="center"/>
          </w:tcPr>
          <w:p w:rsidR="00071870" w:rsidRPr="009C3DAD" w:rsidRDefault="00071870" w:rsidP="008B5D98">
            <w:pPr>
              <w:jc w:val="center"/>
              <w:rPr>
                <w:rFonts w:asciiTheme="minorHAnsi" w:hAnsiTheme="minorHAnsi" w:cstheme="minorHAnsi"/>
                <w:b/>
                <w:sz w:val="18"/>
                <w:szCs w:val="18"/>
              </w:rPr>
            </w:pPr>
            <w:r w:rsidRPr="009C3DAD">
              <w:rPr>
                <w:rFonts w:asciiTheme="minorHAnsi" w:hAnsiTheme="minorHAnsi" w:cstheme="minorHAnsi"/>
                <w:b/>
                <w:sz w:val="18"/>
                <w:szCs w:val="18"/>
              </w:rPr>
              <w:t>:</w:t>
            </w:r>
          </w:p>
        </w:tc>
        <w:tc>
          <w:tcPr>
            <w:tcW w:w="76" w:type="dxa"/>
            <w:tcBorders>
              <w:top w:val="nil"/>
              <w:left w:val="nil"/>
              <w:bottom w:val="nil"/>
              <w:right w:val="single" w:sz="4" w:space="0" w:color="auto"/>
            </w:tcBorders>
            <w:vAlign w:val="center"/>
          </w:tcPr>
          <w:p w:rsidR="00071870" w:rsidRPr="009C3DAD" w:rsidRDefault="00071870" w:rsidP="008B5D98">
            <w:pPr>
              <w:rPr>
                <w:rFonts w:asciiTheme="minorHAnsi" w:hAnsiTheme="minorHAnsi" w:cstheme="minorHAnsi"/>
                <w:sz w:val="18"/>
                <w:szCs w:val="18"/>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9C3DAD" w:rsidRDefault="00193575" w:rsidP="00193575">
            <w:pPr>
              <w:jc w:val="center"/>
              <w:rPr>
                <w:rFonts w:asciiTheme="minorHAnsi" w:hAnsiTheme="minorHAnsi" w:cstheme="minorHAnsi"/>
                <w:sz w:val="18"/>
                <w:szCs w:val="18"/>
              </w:rPr>
            </w:pPr>
            <w:r w:rsidRPr="009C3DAD">
              <w:rPr>
                <w:rFonts w:asciiTheme="minorHAnsi" w:hAnsiTheme="minorHAnsi" w:cstheme="minorHAnsi"/>
                <w:sz w:val="18"/>
                <w:szCs w:val="18"/>
              </w:rPr>
              <w:t>TRANSPORTE DE GARRAFAS DE GLP VIA TERRESTRE A LAS DIFERENTES EE.SS. DEL DTCC 2016</w:t>
            </w:r>
          </w:p>
        </w:tc>
        <w:tc>
          <w:tcPr>
            <w:tcW w:w="850" w:type="dxa"/>
            <w:tcBorders>
              <w:top w:val="nil"/>
              <w:left w:val="nil"/>
              <w:bottom w:val="nil"/>
              <w:right w:val="single" w:sz="4" w:space="0" w:color="auto"/>
            </w:tcBorders>
            <w:vAlign w:val="center"/>
          </w:tcPr>
          <w:p w:rsidR="00071870" w:rsidRPr="009C3DAD" w:rsidRDefault="00071870" w:rsidP="008B5D98">
            <w:pPr>
              <w:rPr>
                <w:rFonts w:asciiTheme="minorHAnsi" w:hAnsiTheme="minorHAnsi" w:cstheme="minorHAnsi"/>
                <w:sz w:val="18"/>
                <w:szCs w:val="18"/>
              </w:rPr>
            </w:pPr>
          </w:p>
        </w:tc>
      </w:tr>
      <w:tr w:rsidR="00071870" w:rsidRPr="009C3DAD"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9C3DAD" w:rsidRDefault="00071870" w:rsidP="008B5D98">
            <w:pPr>
              <w:jc w:val="right"/>
              <w:rPr>
                <w:rFonts w:asciiTheme="minorHAnsi" w:hAnsiTheme="minorHAnsi" w:cstheme="minorHAnsi"/>
                <w:sz w:val="18"/>
                <w:szCs w:val="18"/>
              </w:rPr>
            </w:pPr>
          </w:p>
        </w:tc>
        <w:tc>
          <w:tcPr>
            <w:tcW w:w="532" w:type="dxa"/>
            <w:tcBorders>
              <w:top w:val="nil"/>
              <w:left w:val="nil"/>
              <w:bottom w:val="nil"/>
              <w:right w:val="nil"/>
            </w:tcBorders>
            <w:vAlign w:val="center"/>
          </w:tcPr>
          <w:p w:rsidR="00071870" w:rsidRPr="009C3DAD" w:rsidRDefault="00071870" w:rsidP="008B5D98">
            <w:pPr>
              <w:jc w:val="center"/>
              <w:rPr>
                <w:rFonts w:asciiTheme="minorHAnsi" w:hAnsiTheme="minorHAnsi" w:cstheme="minorHAnsi"/>
                <w:b/>
                <w:sz w:val="18"/>
                <w:szCs w:val="18"/>
              </w:rPr>
            </w:pPr>
          </w:p>
        </w:tc>
        <w:tc>
          <w:tcPr>
            <w:tcW w:w="76" w:type="dxa"/>
            <w:tcBorders>
              <w:top w:val="nil"/>
              <w:left w:val="nil"/>
              <w:bottom w:val="nil"/>
              <w:right w:val="nil"/>
            </w:tcBorders>
            <w:vAlign w:val="center"/>
          </w:tcPr>
          <w:p w:rsidR="00071870" w:rsidRPr="009C3DAD" w:rsidRDefault="00071870" w:rsidP="008B5D98">
            <w:pPr>
              <w:jc w:val="center"/>
              <w:rPr>
                <w:rFonts w:asciiTheme="minorHAnsi" w:hAnsiTheme="minorHAnsi" w:cstheme="minorHAnsi"/>
                <w:b/>
                <w:sz w:val="18"/>
                <w:szCs w:val="18"/>
              </w:rPr>
            </w:pPr>
          </w:p>
        </w:tc>
        <w:tc>
          <w:tcPr>
            <w:tcW w:w="5487" w:type="dxa"/>
            <w:gridSpan w:val="3"/>
            <w:tcBorders>
              <w:top w:val="nil"/>
              <w:left w:val="nil"/>
              <w:bottom w:val="nil"/>
              <w:right w:val="single" w:sz="4" w:space="0" w:color="auto"/>
            </w:tcBorders>
            <w:vAlign w:val="center"/>
          </w:tcPr>
          <w:p w:rsidR="00071870" w:rsidRPr="009C3DAD" w:rsidRDefault="00071870" w:rsidP="008B5D98">
            <w:pPr>
              <w:jc w:val="center"/>
              <w:rPr>
                <w:rFonts w:asciiTheme="minorHAnsi" w:hAnsiTheme="minorHAnsi" w:cstheme="minorHAnsi"/>
                <w:b/>
                <w:sz w:val="18"/>
                <w:szCs w:val="18"/>
              </w:rPr>
            </w:pPr>
          </w:p>
        </w:tc>
      </w:tr>
      <w:tr w:rsidR="00071870" w:rsidRPr="009C3DAD"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9C3DAD" w:rsidRDefault="00071870" w:rsidP="008B5D98">
            <w:pPr>
              <w:jc w:val="right"/>
              <w:rPr>
                <w:rFonts w:asciiTheme="minorHAnsi" w:hAnsiTheme="minorHAnsi" w:cstheme="minorHAnsi"/>
                <w:b/>
                <w:sz w:val="18"/>
                <w:szCs w:val="18"/>
              </w:rPr>
            </w:pPr>
            <w:r w:rsidRPr="009C3DAD">
              <w:rPr>
                <w:rFonts w:asciiTheme="minorHAnsi" w:hAnsiTheme="minorHAnsi" w:cstheme="minorHAnsi"/>
                <w:b/>
                <w:sz w:val="18"/>
                <w:szCs w:val="18"/>
              </w:rPr>
              <w:t xml:space="preserve">Nombre del Proponente </w:t>
            </w:r>
          </w:p>
        </w:tc>
        <w:tc>
          <w:tcPr>
            <w:tcW w:w="532" w:type="dxa"/>
            <w:tcBorders>
              <w:top w:val="nil"/>
              <w:left w:val="nil"/>
              <w:bottom w:val="nil"/>
              <w:right w:val="nil"/>
            </w:tcBorders>
            <w:vAlign w:val="center"/>
          </w:tcPr>
          <w:p w:rsidR="00071870" w:rsidRPr="009C3DAD" w:rsidRDefault="00071870" w:rsidP="008B5D98">
            <w:pPr>
              <w:jc w:val="center"/>
              <w:rPr>
                <w:rFonts w:asciiTheme="minorHAnsi" w:hAnsiTheme="minorHAnsi" w:cstheme="minorHAnsi"/>
                <w:b/>
                <w:sz w:val="18"/>
                <w:szCs w:val="18"/>
              </w:rPr>
            </w:pPr>
            <w:r w:rsidRPr="009C3DAD">
              <w:rPr>
                <w:rFonts w:asciiTheme="minorHAnsi" w:hAnsiTheme="minorHAnsi" w:cstheme="minorHAnsi"/>
                <w:b/>
                <w:sz w:val="18"/>
                <w:szCs w:val="18"/>
              </w:rPr>
              <w:t>:</w:t>
            </w:r>
          </w:p>
        </w:tc>
        <w:tc>
          <w:tcPr>
            <w:tcW w:w="76" w:type="dxa"/>
            <w:tcBorders>
              <w:top w:val="nil"/>
              <w:left w:val="nil"/>
              <w:bottom w:val="nil"/>
              <w:right w:val="single" w:sz="4" w:space="0" w:color="auto"/>
            </w:tcBorders>
            <w:vAlign w:val="center"/>
          </w:tcPr>
          <w:p w:rsidR="00071870" w:rsidRPr="009C3DAD" w:rsidRDefault="00071870" w:rsidP="008B5D98">
            <w:pPr>
              <w:rPr>
                <w:rFonts w:asciiTheme="minorHAnsi" w:hAnsiTheme="minorHAnsi" w:cstheme="minorHAnsi"/>
                <w:sz w:val="18"/>
                <w:szCs w:val="18"/>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9C3DAD" w:rsidRDefault="00071870" w:rsidP="008B5D98">
            <w:pPr>
              <w:rPr>
                <w:rFonts w:asciiTheme="minorHAnsi" w:hAnsiTheme="minorHAnsi" w:cstheme="minorHAnsi"/>
                <w:sz w:val="18"/>
                <w:szCs w:val="18"/>
              </w:rPr>
            </w:pPr>
          </w:p>
        </w:tc>
        <w:tc>
          <w:tcPr>
            <w:tcW w:w="850" w:type="dxa"/>
            <w:tcBorders>
              <w:top w:val="nil"/>
              <w:left w:val="single" w:sz="4" w:space="0" w:color="auto"/>
              <w:bottom w:val="nil"/>
              <w:right w:val="single" w:sz="4" w:space="0" w:color="auto"/>
            </w:tcBorders>
            <w:shd w:val="clear" w:color="auto" w:fill="FFFFFF"/>
            <w:vAlign w:val="center"/>
          </w:tcPr>
          <w:p w:rsidR="00071870" w:rsidRPr="009C3DAD" w:rsidRDefault="00071870" w:rsidP="008B5D98">
            <w:pPr>
              <w:rPr>
                <w:rFonts w:asciiTheme="minorHAnsi" w:hAnsiTheme="minorHAnsi" w:cstheme="minorHAnsi"/>
                <w:sz w:val="18"/>
                <w:szCs w:val="18"/>
              </w:rPr>
            </w:pPr>
          </w:p>
        </w:tc>
      </w:tr>
      <w:tr w:rsidR="00071870" w:rsidRPr="009C3DAD"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9C3DAD" w:rsidRDefault="00071870" w:rsidP="008B5D98">
            <w:pPr>
              <w:jc w:val="right"/>
              <w:rPr>
                <w:rFonts w:asciiTheme="minorHAnsi" w:hAnsiTheme="minorHAnsi" w:cstheme="minorHAnsi"/>
                <w:sz w:val="18"/>
                <w:szCs w:val="18"/>
              </w:rPr>
            </w:pPr>
          </w:p>
        </w:tc>
        <w:tc>
          <w:tcPr>
            <w:tcW w:w="532" w:type="dxa"/>
            <w:tcBorders>
              <w:top w:val="nil"/>
              <w:left w:val="nil"/>
              <w:bottom w:val="nil"/>
              <w:right w:val="nil"/>
            </w:tcBorders>
            <w:vAlign w:val="center"/>
          </w:tcPr>
          <w:p w:rsidR="00071870" w:rsidRPr="009C3DAD" w:rsidRDefault="00071870" w:rsidP="008B5D98">
            <w:pPr>
              <w:jc w:val="center"/>
              <w:rPr>
                <w:rFonts w:asciiTheme="minorHAnsi" w:hAnsiTheme="minorHAnsi" w:cstheme="minorHAnsi"/>
                <w:b/>
                <w:sz w:val="18"/>
                <w:szCs w:val="18"/>
              </w:rPr>
            </w:pPr>
          </w:p>
        </w:tc>
        <w:tc>
          <w:tcPr>
            <w:tcW w:w="76" w:type="dxa"/>
            <w:tcBorders>
              <w:top w:val="nil"/>
              <w:left w:val="nil"/>
              <w:bottom w:val="nil"/>
              <w:right w:val="nil"/>
            </w:tcBorders>
            <w:vAlign w:val="center"/>
          </w:tcPr>
          <w:p w:rsidR="00071870" w:rsidRPr="009C3DAD" w:rsidRDefault="00071870" w:rsidP="008B5D98">
            <w:pPr>
              <w:jc w:val="center"/>
              <w:rPr>
                <w:rFonts w:asciiTheme="minorHAnsi" w:hAnsiTheme="minorHAnsi" w:cstheme="minorHAnsi"/>
                <w:b/>
                <w:sz w:val="18"/>
                <w:szCs w:val="18"/>
              </w:rPr>
            </w:pPr>
          </w:p>
        </w:tc>
        <w:tc>
          <w:tcPr>
            <w:tcW w:w="5487" w:type="dxa"/>
            <w:gridSpan w:val="3"/>
            <w:tcBorders>
              <w:top w:val="nil"/>
              <w:left w:val="nil"/>
              <w:bottom w:val="nil"/>
              <w:right w:val="single" w:sz="4" w:space="0" w:color="auto"/>
            </w:tcBorders>
            <w:vAlign w:val="center"/>
          </w:tcPr>
          <w:p w:rsidR="00071870" w:rsidRPr="009C3DAD" w:rsidRDefault="00071870" w:rsidP="008B5D98">
            <w:pPr>
              <w:jc w:val="center"/>
              <w:rPr>
                <w:rFonts w:asciiTheme="minorHAnsi" w:hAnsiTheme="minorHAnsi" w:cstheme="minorHAnsi"/>
                <w:b/>
                <w:sz w:val="18"/>
                <w:szCs w:val="18"/>
              </w:rPr>
            </w:pPr>
          </w:p>
        </w:tc>
      </w:tr>
      <w:tr w:rsidR="00071870" w:rsidRPr="009C3DAD"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9C3DAD" w:rsidRDefault="00071870" w:rsidP="008B5D98">
            <w:pPr>
              <w:jc w:val="right"/>
              <w:rPr>
                <w:rFonts w:asciiTheme="minorHAnsi" w:hAnsiTheme="minorHAnsi" w:cstheme="minorHAnsi"/>
                <w:b/>
                <w:sz w:val="18"/>
                <w:szCs w:val="18"/>
              </w:rPr>
            </w:pPr>
            <w:r w:rsidRPr="009C3DAD">
              <w:rPr>
                <w:rFonts w:asciiTheme="minorHAnsi" w:hAnsiTheme="minorHAnsi" w:cstheme="minorHAnsi"/>
                <w:b/>
                <w:sz w:val="18"/>
                <w:szCs w:val="18"/>
              </w:rPr>
              <w:t>Número de Páginas</w:t>
            </w:r>
          </w:p>
        </w:tc>
        <w:tc>
          <w:tcPr>
            <w:tcW w:w="532" w:type="dxa"/>
            <w:tcBorders>
              <w:top w:val="nil"/>
              <w:left w:val="nil"/>
              <w:bottom w:val="nil"/>
              <w:right w:val="nil"/>
            </w:tcBorders>
            <w:vAlign w:val="center"/>
          </w:tcPr>
          <w:p w:rsidR="00071870" w:rsidRPr="009C3DAD" w:rsidRDefault="00071870" w:rsidP="008B5D98">
            <w:pPr>
              <w:jc w:val="center"/>
              <w:rPr>
                <w:rFonts w:asciiTheme="minorHAnsi" w:hAnsiTheme="minorHAnsi" w:cstheme="minorHAnsi"/>
                <w:b/>
                <w:sz w:val="18"/>
                <w:szCs w:val="18"/>
              </w:rPr>
            </w:pPr>
            <w:r w:rsidRPr="009C3DAD">
              <w:rPr>
                <w:rFonts w:asciiTheme="minorHAnsi" w:hAnsiTheme="minorHAnsi" w:cstheme="minorHAnsi"/>
                <w:b/>
                <w:sz w:val="18"/>
                <w:szCs w:val="18"/>
              </w:rPr>
              <w:t>:</w:t>
            </w:r>
          </w:p>
        </w:tc>
        <w:tc>
          <w:tcPr>
            <w:tcW w:w="76" w:type="dxa"/>
            <w:tcBorders>
              <w:top w:val="nil"/>
              <w:left w:val="nil"/>
              <w:bottom w:val="nil"/>
              <w:right w:val="single" w:sz="4" w:space="0" w:color="auto"/>
            </w:tcBorders>
            <w:vAlign w:val="center"/>
          </w:tcPr>
          <w:p w:rsidR="00071870" w:rsidRPr="009C3DAD" w:rsidRDefault="00071870" w:rsidP="008B5D98">
            <w:pPr>
              <w:rPr>
                <w:rFonts w:asciiTheme="minorHAnsi" w:hAnsiTheme="minorHAnsi" w:cstheme="minorHAnsi"/>
                <w:sz w:val="18"/>
                <w:szCs w:val="18"/>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9C3DAD" w:rsidRDefault="00071870" w:rsidP="008B5D98">
            <w:pPr>
              <w:rPr>
                <w:rFonts w:asciiTheme="minorHAnsi" w:hAnsiTheme="minorHAnsi" w:cstheme="minorHAnsi"/>
                <w:sz w:val="18"/>
                <w:szCs w:val="18"/>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9C3DAD" w:rsidRDefault="00071870" w:rsidP="008B5D98">
            <w:pPr>
              <w:rPr>
                <w:rFonts w:asciiTheme="minorHAnsi" w:hAnsiTheme="minorHAnsi" w:cstheme="minorHAnsi"/>
                <w:sz w:val="18"/>
                <w:szCs w:val="18"/>
              </w:rPr>
            </w:pPr>
          </w:p>
        </w:tc>
      </w:tr>
      <w:tr w:rsidR="00071870" w:rsidRPr="009C3DAD"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9C3DAD" w:rsidRDefault="00071870" w:rsidP="008B5D98">
            <w:pPr>
              <w:rPr>
                <w:rFonts w:asciiTheme="minorHAnsi" w:hAnsiTheme="minorHAnsi" w:cstheme="minorHAnsi"/>
                <w:b/>
                <w:sz w:val="18"/>
                <w:szCs w:val="18"/>
              </w:rPr>
            </w:pPr>
          </w:p>
        </w:tc>
        <w:tc>
          <w:tcPr>
            <w:tcW w:w="532" w:type="dxa"/>
            <w:tcBorders>
              <w:top w:val="nil"/>
              <w:left w:val="nil"/>
              <w:bottom w:val="single" w:sz="4" w:space="0" w:color="auto"/>
              <w:right w:val="nil"/>
            </w:tcBorders>
            <w:vAlign w:val="center"/>
          </w:tcPr>
          <w:p w:rsidR="00071870" w:rsidRPr="009C3DAD" w:rsidRDefault="00071870" w:rsidP="008B5D98">
            <w:pPr>
              <w:rPr>
                <w:rFonts w:asciiTheme="minorHAnsi" w:hAnsiTheme="minorHAnsi" w:cstheme="minorHAnsi"/>
                <w:b/>
                <w:sz w:val="18"/>
                <w:szCs w:val="18"/>
              </w:rPr>
            </w:pPr>
          </w:p>
        </w:tc>
        <w:tc>
          <w:tcPr>
            <w:tcW w:w="76" w:type="dxa"/>
            <w:tcBorders>
              <w:top w:val="nil"/>
              <w:left w:val="nil"/>
              <w:bottom w:val="single" w:sz="4" w:space="0" w:color="auto"/>
              <w:right w:val="nil"/>
            </w:tcBorders>
            <w:vAlign w:val="center"/>
          </w:tcPr>
          <w:p w:rsidR="00071870" w:rsidRPr="009C3DAD" w:rsidRDefault="00071870" w:rsidP="008B5D98">
            <w:pPr>
              <w:rPr>
                <w:rFonts w:asciiTheme="minorHAnsi" w:hAnsiTheme="minorHAnsi" w:cstheme="minorHAnsi"/>
                <w:sz w:val="18"/>
                <w:szCs w:val="18"/>
              </w:rPr>
            </w:pPr>
          </w:p>
        </w:tc>
        <w:tc>
          <w:tcPr>
            <w:tcW w:w="5487" w:type="dxa"/>
            <w:gridSpan w:val="3"/>
            <w:tcBorders>
              <w:top w:val="nil"/>
              <w:left w:val="nil"/>
              <w:bottom w:val="single" w:sz="4" w:space="0" w:color="auto"/>
              <w:right w:val="single" w:sz="4" w:space="0" w:color="auto"/>
            </w:tcBorders>
            <w:vAlign w:val="center"/>
          </w:tcPr>
          <w:p w:rsidR="00071870" w:rsidRPr="009C3DAD" w:rsidRDefault="00071870" w:rsidP="008B5D98">
            <w:pPr>
              <w:rPr>
                <w:rFonts w:asciiTheme="minorHAnsi" w:hAnsiTheme="minorHAnsi" w:cstheme="minorHAnsi"/>
                <w:sz w:val="18"/>
                <w:szCs w:val="18"/>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747"/>
        <w:gridCol w:w="521"/>
        <w:gridCol w:w="1038"/>
        <w:gridCol w:w="96"/>
        <w:gridCol w:w="1417"/>
      </w:tblGrid>
      <w:tr w:rsidR="00071870" w:rsidRPr="00F3767B" w:rsidTr="008A75EA">
        <w:trPr>
          <w:cantSplit/>
          <w:jc w:val="center"/>
        </w:trPr>
        <w:tc>
          <w:tcPr>
            <w:tcW w:w="6142"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072"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A75EA">
        <w:trPr>
          <w:cantSplit/>
          <w:trHeight w:val="325"/>
          <w:jc w:val="center"/>
        </w:trPr>
        <w:tc>
          <w:tcPr>
            <w:tcW w:w="6142"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655"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A75EA">
        <w:trPr>
          <w:cantSplit/>
          <w:trHeight w:val="172"/>
          <w:jc w:val="center"/>
        </w:trPr>
        <w:tc>
          <w:tcPr>
            <w:tcW w:w="6142"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521"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810FE5" w:rsidRPr="00F3767B" w:rsidTr="008A75EA">
        <w:trPr>
          <w:jc w:val="center"/>
        </w:trPr>
        <w:tc>
          <w:tcPr>
            <w:tcW w:w="6142" w:type="dxa"/>
            <w:gridSpan w:val="4"/>
            <w:tcBorders>
              <w:left w:val="single" w:sz="4" w:space="0" w:color="auto"/>
              <w:right w:val="single" w:sz="4" w:space="0" w:color="auto"/>
            </w:tcBorders>
          </w:tcPr>
          <w:p w:rsidR="00810FE5" w:rsidRPr="009C3DAD" w:rsidRDefault="00810FE5" w:rsidP="00810FE5">
            <w:pPr>
              <w:pStyle w:val="Normal2"/>
              <w:ind w:left="2124" w:hanging="2124"/>
              <w:rPr>
                <w:rFonts w:asciiTheme="minorHAnsi" w:hAnsiTheme="minorHAnsi" w:cstheme="minorHAnsi"/>
                <w:sz w:val="16"/>
                <w:szCs w:val="16"/>
              </w:rPr>
            </w:pPr>
            <w:r w:rsidRPr="009C3DAD">
              <w:rPr>
                <w:rFonts w:asciiTheme="minorHAnsi" w:hAnsiTheme="minorHAnsi" w:cstheme="minorHAnsi"/>
                <w:b/>
                <w:sz w:val="16"/>
                <w:szCs w:val="16"/>
                <w:lang w:val="es-BO"/>
              </w:rPr>
              <w:t>Formularios/Documentos Administrativos:</w:t>
            </w:r>
          </w:p>
        </w:tc>
        <w:tc>
          <w:tcPr>
            <w:tcW w:w="521" w:type="dxa"/>
            <w:tcBorders>
              <w:top w:val="single" w:sz="4" w:space="0" w:color="auto"/>
              <w:left w:val="single" w:sz="4" w:space="0" w:color="auto"/>
              <w:bottom w:val="single" w:sz="4" w:space="0" w:color="auto"/>
              <w:right w:val="single" w:sz="4" w:space="0" w:color="auto"/>
            </w:tcBorders>
            <w:shd w:val="clear" w:color="auto" w:fill="FFFFFF"/>
          </w:tcPr>
          <w:p w:rsidR="00810FE5" w:rsidRPr="00F3767B" w:rsidRDefault="00810FE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810FE5" w:rsidRPr="00F3767B" w:rsidRDefault="00810FE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10FE5" w:rsidRPr="00F3767B" w:rsidRDefault="00810FE5" w:rsidP="008B5D98">
            <w:pPr>
              <w:jc w:val="both"/>
              <w:rPr>
                <w:rFonts w:ascii="Calibri" w:hAnsi="Calibri" w:cs="Calibri"/>
              </w:rPr>
            </w:pPr>
          </w:p>
        </w:tc>
      </w:tr>
      <w:tr w:rsidR="00071870" w:rsidRPr="00F3767B" w:rsidTr="008A75EA">
        <w:trPr>
          <w:jc w:val="center"/>
        </w:trPr>
        <w:tc>
          <w:tcPr>
            <w:tcW w:w="6142" w:type="dxa"/>
            <w:gridSpan w:val="4"/>
            <w:tcBorders>
              <w:left w:val="single" w:sz="4" w:space="0" w:color="auto"/>
              <w:right w:val="single" w:sz="4" w:space="0" w:color="auto"/>
            </w:tcBorders>
          </w:tcPr>
          <w:p w:rsidR="00071870" w:rsidRPr="009C3DAD" w:rsidRDefault="00810FE5" w:rsidP="00810FE5">
            <w:pPr>
              <w:jc w:val="both"/>
              <w:rPr>
                <w:rFonts w:asciiTheme="minorHAnsi" w:hAnsiTheme="minorHAnsi" w:cstheme="minorHAnsi"/>
                <w:sz w:val="16"/>
                <w:szCs w:val="16"/>
              </w:rPr>
            </w:pPr>
            <w:r w:rsidRPr="009C3DAD">
              <w:rPr>
                <w:rFonts w:asciiTheme="minorHAnsi" w:hAnsiTheme="minorHAnsi" w:cstheme="minorHAnsi"/>
                <w:sz w:val="16"/>
                <w:szCs w:val="16"/>
              </w:rPr>
              <w:t>Formulario A-1 Carta de presentación de la propuesta.</w:t>
            </w:r>
          </w:p>
        </w:tc>
        <w:tc>
          <w:tcPr>
            <w:tcW w:w="521"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890A2A" w:rsidRPr="00F3767B" w:rsidTr="008A75EA">
        <w:trPr>
          <w:jc w:val="center"/>
        </w:trPr>
        <w:tc>
          <w:tcPr>
            <w:tcW w:w="6142" w:type="dxa"/>
            <w:gridSpan w:val="4"/>
            <w:tcBorders>
              <w:left w:val="single" w:sz="4" w:space="0" w:color="auto"/>
              <w:right w:val="single" w:sz="4" w:space="0" w:color="auto"/>
            </w:tcBorders>
            <w:shd w:val="clear" w:color="auto" w:fill="auto"/>
          </w:tcPr>
          <w:p w:rsidR="00890A2A" w:rsidRPr="009C3DAD" w:rsidRDefault="00810FE5" w:rsidP="00810FE5">
            <w:pPr>
              <w:jc w:val="both"/>
              <w:rPr>
                <w:rFonts w:asciiTheme="minorHAnsi" w:hAnsiTheme="minorHAnsi" w:cstheme="minorHAnsi"/>
                <w:sz w:val="16"/>
                <w:szCs w:val="16"/>
              </w:rPr>
            </w:pPr>
            <w:r w:rsidRPr="009C3DAD">
              <w:rPr>
                <w:rFonts w:asciiTheme="minorHAnsi" w:hAnsiTheme="minorHAnsi" w:cstheme="minorHAnsi"/>
                <w:sz w:val="16"/>
                <w:szCs w:val="16"/>
              </w:rPr>
              <w:t>Formulario de Identificación del Proponente.</w:t>
            </w:r>
          </w:p>
        </w:tc>
        <w:tc>
          <w:tcPr>
            <w:tcW w:w="521" w:type="dxa"/>
            <w:tcBorders>
              <w:top w:val="single" w:sz="4" w:space="0" w:color="auto"/>
              <w:left w:val="single" w:sz="4" w:space="0" w:color="auto"/>
              <w:bottom w:val="single" w:sz="4" w:space="0" w:color="auto"/>
              <w:right w:val="single" w:sz="4" w:space="0" w:color="auto"/>
            </w:tcBorders>
            <w:shd w:val="clear" w:color="auto" w:fill="auto"/>
          </w:tcPr>
          <w:p w:rsidR="00890A2A" w:rsidRPr="00F3767B" w:rsidRDefault="00890A2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90A2A" w:rsidRPr="00F3767B" w:rsidRDefault="00890A2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0A2A" w:rsidRPr="00F3767B" w:rsidRDefault="00890A2A" w:rsidP="008B5D98">
            <w:pPr>
              <w:jc w:val="both"/>
              <w:rPr>
                <w:rFonts w:ascii="Calibri" w:hAnsi="Calibri" w:cs="Calibri"/>
              </w:rPr>
            </w:pPr>
          </w:p>
        </w:tc>
      </w:tr>
      <w:tr w:rsidR="00890A2A" w:rsidRPr="00F3767B" w:rsidTr="008A75EA">
        <w:trPr>
          <w:jc w:val="center"/>
        </w:trPr>
        <w:tc>
          <w:tcPr>
            <w:tcW w:w="6142" w:type="dxa"/>
            <w:gridSpan w:val="4"/>
            <w:tcBorders>
              <w:left w:val="single" w:sz="4" w:space="0" w:color="auto"/>
              <w:right w:val="single" w:sz="4" w:space="0" w:color="auto"/>
            </w:tcBorders>
            <w:shd w:val="clear" w:color="auto" w:fill="auto"/>
          </w:tcPr>
          <w:p w:rsidR="00890A2A" w:rsidRPr="009C3DAD" w:rsidRDefault="00810FE5" w:rsidP="00810FE5">
            <w:pPr>
              <w:rPr>
                <w:rFonts w:ascii="Calibri" w:hAnsi="Calibri" w:cs="Calibri"/>
                <w:b/>
                <w:sz w:val="16"/>
                <w:szCs w:val="16"/>
              </w:rPr>
            </w:pPr>
            <w:r w:rsidRPr="009C3DAD">
              <w:rPr>
                <w:rFonts w:ascii="Calibri" w:hAnsi="Calibri" w:cs="Calibri"/>
                <w:color w:val="000000"/>
                <w:sz w:val="16"/>
                <w:szCs w:val="16"/>
              </w:rPr>
              <w:t>Certificado electrónico o fotocopia simple del Número de Identificación Tributario (NIT) activo.</w:t>
            </w:r>
          </w:p>
        </w:tc>
        <w:tc>
          <w:tcPr>
            <w:tcW w:w="521" w:type="dxa"/>
            <w:tcBorders>
              <w:top w:val="single" w:sz="4" w:space="0" w:color="auto"/>
              <w:left w:val="single" w:sz="4" w:space="0" w:color="auto"/>
              <w:bottom w:val="single" w:sz="4" w:space="0" w:color="auto"/>
              <w:right w:val="single" w:sz="4" w:space="0" w:color="auto"/>
            </w:tcBorders>
            <w:shd w:val="clear" w:color="auto" w:fill="auto"/>
          </w:tcPr>
          <w:p w:rsidR="00890A2A" w:rsidRPr="00F3767B" w:rsidRDefault="00890A2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90A2A" w:rsidRPr="00F3767B" w:rsidRDefault="00890A2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0A2A" w:rsidRPr="00F3767B" w:rsidRDefault="00890A2A" w:rsidP="008B5D98">
            <w:pPr>
              <w:jc w:val="both"/>
              <w:rPr>
                <w:rFonts w:ascii="Calibri" w:hAnsi="Calibri" w:cs="Calibri"/>
              </w:rPr>
            </w:pPr>
          </w:p>
        </w:tc>
      </w:tr>
      <w:tr w:rsidR="00890A2A" w:rsidRPr="00F3767B" w:rsidTr="008A75EA">
        <w:trPr>
          <w:jc w:val="center"/>
        </w:trPr>
        <w:tc>
          <w:tcPr>
            <w:tcW w:w="6142" w:type="dxa"/>
            <w:gridSpan w:val="4"/>
            <w:tcBorders>
              <w:left w:val="single" w:sz="4" w:space="0" w:color="auto"/>
              <w:right w:val="single" w:sz="4" w:space="0" w:color="auto"/>
            </w:tcBorders>
            <w:shd w:val="clear" w:color="auto" w:fill="auto"/>
          </w:tcPr>
          <w:p w:rsidR="00810FE5" w:rsidRPr="009C3DAD" w:rsidRDefault="00810FE5" w:rsidP="00810FE5">
            <w:pPr>
              <w:jc w:val="both"/>
              <w:rPr>
                <w:rFonts w:ascii="Calibri" w:hAnsi="Calibri" w:cs="Calibri"/>
                <w:sz w:val="16"/>
                <w:szCs w:val="16"/>
              </w:rPr>
            </w:pPr>
            <w:r w:rsidRPr="009C3DAD">
              <w:rPr>
                <w:rFonts w:ascii="Calibri" w:hAnsi="Calibri" w:cs="Calibri"/>
                <w:color w:val="000000"/>
                <w:sz w:val="16"/>
                <w:szCs w:val="16"/>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10FE5" w:rsidRPr="009C3DAD" w:rsidRDefault="00810FE5" w:rsidP="0027764B">
            <w:pPr>
              <w:numPr>
                <w:ilvl w:val="1"/>
                <w:numId w:val="28"/>
              </w:numPr>
              <w:tabs>
                <w:tab w:val="clear" w:pos="1080"/>
              </w:tabs>
              <w:ind w:left="444"/>
              <w:jc w:val="both"/>
              <w:rPr>
                <w:rFonts w:ascii="Calibri" w:hAnsi="Calibri" w:cs="Calibri"/>
                <w:color w:val="000000"/>
                <w:sz w:val="16"/>
                <w:szCs w:val="16"/>
              </w:rPr>
            </w:pPr>
            <w:r w:rsidRPr="009C3DAD">
              <w:rPr>
                <w:rFonts w:ascii="Calibri" w:hAnsi="Calibri" w:cs="Calibri"/>
                <w:color w:val="000000"/>
                <w:sz w:val="16"/>
                <w:szCs w:val="16"/>
              </w:rPr>
              <w:t>Cuando el empleador tiene a sus dependientes registrados en una sola AFP, deberá presentar el certificado de no adeudo CNA emitido por dicha administradora y el documento de no registro emitido por la otra AFP.</w:t>
            </w:r>
          </w:p>
          <w:p w:rsidR="00810FE5" w:rsidRPr="009C3DAD" w:rsidRDefault="00810FE5" w:rsidP="0027764B">
            <w:pPr>
              <w:numPr>
                <w:ilvl w:val="1"/>
                <w:numId w:val="28"/>
              </w:numPr>
              <w:tabs>
                <w:tab w:val="clear" w:pos="1080"/>
              </w:tabs>
              <w:ind w:left="444"/>
              <w:jc w:val="both"/>
              <w:rPr>
                <w:rFonts w:ascii="Calibri" w:hAnsi="Calibri" w:cs="Calibri"/>
                <w:color w:val="000000"/>
                <w:sz w:val="16"/>
                <w:szCs w:val="16"/>
              </w:rPr>
            </w:pPr>
            <w:r w:rsidRPr="009C3DAD">
              <w:rPr>
                <w:rFonts w:ascii="Calibri" w:hAnsi="Calibri" w:cs="Calibri"/>
                <w:color w:val="000000"/>
                <w:sz w:val="16"/>
                <w:szCs w:val="16"/>
              </w:rPr>
              <w:t xml:space="preserve">Cuando el empleador tiene a sus dependientes registrados en ambas </w:t>
            </w:r>
            <w:proofErr w:type="spellStart"/>
            <w:r w:rsidRPr="009C3DAD">
              <w:rPr>
                <w:rFonts w:ascii="Calibri" w:hAnsi="Calibri" w:cs="Calibri"/>
                <w:color w:val="000000"/>
                <w:sz w:val="16"/>
                <w:szCs w:val="16"/>
              </w:rPr>
              <w:t>AFP’s</w:t>
            </w:r>
            <w:proofErr w:type="spellEnd"/>
            <w:r w:rsidRPr="009C3DAD">
              <w:rPr>
                <w:rFonts w:ascii="Calibri" w:hAnsi="Calibri" w:cs="Calibri"/>
                <w:color w:val="000000"/>
                <w:sz w:val="16"/>
                <w:szCs w:val="16"/>
              </w:rPr>
              <w:t xml:space="preserve"> deberá presentar los certificados de no adeudo emitidos tanto por Futuro de Bolivia S.A. como por BBVA previsión AFP S.A.</w:t>
            </w:r>
          </w:p>
          <w:p w:rsidR="00890A2A" w:rsidRPr="009C3DAD" w:rsidRDefault="00810FE5" w:rsidP="0027764B">
            <w:pPr>
              <w:numPr>
                <w:ilvl w:val="1"/>
                <w:numId w:val="28"/>
              </w:numPr>
              <w:tabs>
                <w:tab w:val="clear" w:pos="1080"/>
              </w:tabs>
              <w:ind w:left="444"/>
              <w:jc w:val="both"/>
              <w:rPr>
                <w:rFonts w:ascii="Calibri" w:hAnsi="Calibri" w:cs="Calibri"/>
                <w:color w:val="000000"/>
                <w:sz w:val="16"/>
                <w:szCs w:val="16"/>
              </w:rPr>
            </w:pPr>
            <w:r w:rsidRPr="009C3DAD">
              <w:rPr>
                <w:rFonts w:ascii="Calibri" w:hAnsi="Calibri" w:cs="Calibri"/>
                <w:color w:val="000000"/>
                <w:sz w:val="16"/>
                <w:szCs w:val="16"/>
              </w:rPr>
              <w:t xml:space="preserve">No es sujeto de contrataciones para YPFB, el empleador que presentare el documento de NO REGISTRO de ambas </w:t>
            </w:r>
            <w:proofErr w:type="spellStart"/>
            <w:r w:rsidRPr="009C3DAD">
              <w:rPr>
                <w:rFonts w:ascii="Calibri" w:hAnsi="Calibri" w:cs="Calibri"/>
                <w:color w:val="000000"/>
                <w:sz w:val="16"/>
                <w:szCs w:val="16"/>
              </w:rPr>
              <w:t>AFP’s</w:t>
            </w:r>
            <w:proofErr w:type="spellEnd"/>
          </w:p>
        </w:tc>
        <w:tc>
          <w:tcPr>
            <w:tcW w:w="521" w:type="dxa"/>
            <w:tcBorders>
              <w:top w:val="single" w:sz="4" w:space="0" w:color="auto"/>
              <w:left w:val="single" w:sz="4" w:space="0" w:color="auto"/>
              <w:bottom w:val="single" w:sz="4" w:space="0" w:color="auto"/>
              <w:right w:val="single" w:sz="4" w:space="0" w:color="auto"/>
            </w:tcBorders>
            <w:shd w:val="clear" w:color="auto" w:fill="auto"/>
          </w:tcPr>
          <w:p w:rsidR="00890A2A" w:rsidRPr="00F3767B" w:rsidRDefault="00890A2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90A2A" w:rsidRPr="00F3767B" w:rsidRDefault="00890A2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0A2A" w:rsidRPr="00F3767B" w:rsidRDefault="00890A2A" w:rsidP="008B5D98">
            <w:pPr>
              <w:jc w:val="both"/>
              <w:rPr>
                <w:rFonts w:ascii="Calibri" w:hAnsi="Calibri" w:cs="Calibri"/>
              </w:rPr>
            </w:pPr>
          </w:p>
        </w:tc>
      </w:tr>
      <w:tr w:rsidR="00071870" w:rsidRPr="00F3767B" w:rsidTr="008A75EA">
        <w:trPr>
          <w:jc w:val="center"/>
        </w:trPr>
        <w:tc>
          <w:tcPr>
            <w:tcW w:w="6142" w:type="dxa"/>
            <w:gridSpan w:val="4"/>
            <w:tcBorders>
              <w:left w:val="single" w:sz="4" w:space="0" w:color="auto"/>
              <w:right w:val="single" w:sz="4" w:space="0" w:color="auto"/>
            </w:tcBorders>
            <w:shd w:val="clear" w:color="auto" w:fill="auto"/>
          </w:tcPr>
          <w:p w:rsidR="00071870" w:rsidRPr="009C3DAD" w:rsidRDefault="00810FE5" w:rsidP="00810FE5">
            <w:pPr>
              <w:jc w:val="both"/>
              <w:rPr>
                <w:rFonts w:asciiTheme="minorHAnsi" w:eastAsia="Calibri" w:hAnsiTheme="minorHAnsi" w:cstheme="minorHAnsi"/>
                <w:bCs/>
                <w:sz w:val="16"/>
                <w:szCs w:val="16"/>
              </w:rPr>
            </w:pPr>
            <w:r w:rsidRPr="009C3DAD">
              <w:rPr>
                <w:rFonts w:asciiTheme="minorHAnsi" w:hAnsiTheme="minorHAnsi" w:cstheme="minorHAnsi"/>
                <w:sz w:val="16"/>
                <w:szCs w:val="16"/>
              </w:rPr>
              <w:t>Original de la Garantía de Seriedad de Propuesta</w:t>
            </w:r>
          </w:p>
        </w:tc>
        <w:tc>
          <w:tcPr>
            <w:tcW w:w="521"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A75EA">
        <w:trPr>
          <w:jc w:val="center"/>
        </w:trPr>
        <w:tc>
          <w:tcPr>
            <w:tcW w:w="6142" w:type="dxa"/>
            <w:gridSpan w:val="4"/>
            <w:tcBorders>
              <w:left w:val="single" w:sz="4" w:space="0" w:color="auto"/>
              <w:right w:val="single" w:sz="4" w:space="0" w:color="auto"/>
            </w:tcBorders>
            <w:shd w:val="clear" w:color="auto" w:fill="auto"/>
          </w:tcPr>
          <w:p w:rsidR="00071870" w:rsidRPr="009C3DAD" w:rsidRDefault="008316FD" w:rsidP="00810FE5">
            <w:pPr>
              <w:jc w:val="both"/>
              <w:rPr>
                <w:rFonts w:ascii="Calibri" w:hAnsi="Calibri" w:cs="Calibri"/>
                <w:b/>
                <w:sz w:val="16"/>
                <w:szCs w:val="16"/>
              </w:rPr>
            </w:pPr>
            <w:r w:rsidRPr="009C3DAD">
              <w:rPr>
                <w:rFonts w:asciiTheme="minorHAnsi" w:hAnsiTheme="minorHAnsi" w:cstheme="minorHAnsi"/>
                <w:b/>
                <w:sz w:val="16"/>
                <w:szCs w:val="16"/>
                <w:lang w:val="es-BO"/>
              </w:rPr>
              <w:t>DOCUMENTOS LEGALES</w:t>
            </w:r>
          </w:p>
        </w:tc>
        <w:tc>
          <w:tcPr>
            <w:tcW w:w="521"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810FE5" w:rsidRPr="00F3767B" w:rsidTr="008A75EA">
        <w:trPr>
          <w:jc w:val="center"/>
        </w:trPr>
        <w:tc>
          <w:tcPr>
            <w:tcW w:w="6142" w:type="dxa"/>
            <w:gridSpan w:val="4"/>
            <w:tcBorders>
              <w:left w:val="single" w:sz="4" w:space="0" w:color="auto"/>
              <w:right w:val="single" w:sz="4" w:space="0" w:color="auto"/>
            </w:tcBorders>
            <w:shd w:val="clear" w:color="auto" w:fill="auto"/>
          </w:tcPr>
          <w:p w:rsidR="00810FE5" w:rsidRPr="009C3DAD" w:rsidRDefault="00513ECE" w:rsidP="008B5D98">
            <w:pPr>
              <w:rPr>
                <w:rFonts w:ascii="Calibri" w:hAnsi="Calibri" w:cs="Calibri"/>
                <w:sz w:val="16"/>
                <w:szCs w:val="16"/>
              </w:rPr>
            </w:pPr>
            <w:r w:rsidRPr="009C3DAD">
              <w:rPr>
                <w:rFonts w:ascii="Calibri" w:hAnsi="Calibri" w:cs="Calibri"/>
                <w:sz w:val="16"/>
                <w:szCs w:val="16"/>
              </w:rPr>
              <w:t>Fotocopia simple del Documento de Constitución de la empresa y de todas sus modificaciones registradas en FUNDEMPRESA, excepto empresas unipersonales.</w:t>
            </w:r>
          </w:p>
        </w:tc>
        <w:tc>
          <w:tcPr>
            <w:tcW w:w="521" w:type="dxa"/>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r>
      <w:tr w:rsidR="00810FE5" w:rsidRPr="00F3767B" w:rsidTr="008A75EA">
        <w:trPr>
          <w:jc w:val="center"/>
        </w:trPr>
        <w:tc>
          <w:tcPr>
            <w:tcW w:w="6142" w:type="dxa"/>
            <w:gridSpan w:val="4"/>
            <w:tcBorders>
              <w:left w:val="single" w:sz="4" w:space="0" w:color="auto"/>
              <w:right w:val="single" w:sz="4" w:space="0" w:color="auto"/>
            </w:tcBorders>
            <w:shd w:val="clear" w:color="auto" w:fill="auto"/>
          </w:tcPr>
          <w:p w:rsidR="00810FE5" w:rsidRPr="009C3DAD" w:rsidRDefault="00513ECE" w:rsidP="008B5D98">
            <w:pPr>
              <w:rPr>
                <w:rFonts w:ascii="Calibri" w:hAnsi="Calibri" w:cs="Calibri"/>
                <w:sz w:val="16"/>
                <w:szCs w:val="16"/>
              </w:rPr>
            </w:pPr>
            <w:r w:rsidRPr="009C3DAD">
              <w:rPr>
                <w:rFonts w:ascii="Calibri" w:hAnsi="Calibri" w:cs="Calibri"/>
                <w:sz w:val="16"/>
                <w:szCs w:val="16"/>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521" w:type="dxa"/>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r>
      <w:tr w:rsidR="00810FE5" w:rsidRPr="00F3767B" w:rsidTr="008A75EA">
        <w:trPr>
          <w:jc w:val="center"/>
        </w:trPr>
        <w:tc>
          <w:tcPr>
            <w:tcW w:w="6142" w:type="dxa"/>
            <w:gridSpan w:val="4"/>
            <w:tcBorders>
              <w:left w:val="single" w:sz="4" w:space="0" w:color="auto"/>
              <w:right w:val="single" w:sz="4" w:space="0" w:color="auto"/>
            </w:tcBorders>
            <w:shd w:val="clear" w:color="auto" w:fill="auto"/>
          </w:tcPr>
          <w:p w:rsidR="00810FE5" w:rsidRPr="009C3DAD" w:rsidRDefault="00513ECE" w:rsidP="008B5D98">
            <w:pPr>
              <w:rPr>
                <w:rFonts w:ascii="Calibri" w:hAnsi="Calibri" w:cs="Calibri"/>
                <w:sz w:val="16"/>
                <w:szCs w:val="16"/>
              </w:rPr>
            </w:pPr>
            <w:r w:rsidRPr="009C3DAD">
              <w:rPr>
                <w:rFonts w:ascii="Calibri" w:hAnsi="Calibri" w:cs="Calibri"/>
                <w:sz w:val="16"/>
                <w:szCs w:val="16"/>
              </w:rPr>
              <w:t>Fotocopia simple del Certificado de Actualización de Inscripción en FUNDEMPRESA vigente.</w:t>
            </w:r>
          </w:p>
        </w:tc>
        <w:tc>
          <w:tcPr>
            <w:tcW w:w="521" w:type="dxa"/>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r>
      <w:tr w:rsidR="00810FE5" w:rsidRPr="00F3767B" w:rsidTr="008A75EA">
        <w:trPr>
          <w:jc w:val="center"/>
        </w:trPr>
        <w:tc>
          <w:tcPr>
            <w:tcW w:w="6142" w:type="dxa"/>
            <w:gridSpan w:val="4"/>
            <w:tcBorders>
              <w:left w:val="single" w:sz="4" w:space="0" w:color="auto"/>
              <w:right w:val="single" w:sz="4" w:space="0" w:color="auto"/>
            </w:tcBorders>
            <w:shd w:val="clear" w:color="auto" w:fill="auto"/>
          </w:tcPr>
          <w:p w:rsidR="00810FE5" w:rsidRPr="009C3DAD" w:rsidRDefault="00513ECE" w:rsidP="008B5D98">
            <w:pPr>
              <w:rPr>
                <w:rFonts w:ascii="Calibri" w:hAnsi="Calibri" w:cs="Calibri"/>
                <w:sz w:val="16"/>
                <w:szCs w:val="16"/>
              </w:rPr>
            </w:pPr>
            <w:r w:rsidRPr="009C3DAD">
              <w:rPr>
                <w:rFonts w:ascii="Calibri" w:hAnsi="Calibri" w:cs="Calibri"/>
                <w:sz w:val="16"/>
                <w:szCs w:val="16"/>
              </w:rPr>
              <w:t>Fotocopia simple del documento de identificación personal del representante legal o propietario.</w:t>
            </w:r>
          </w:p>
        </w:tc>
        <w:tc>
          <w:tcPr>
            <w:tcW w:w="521" w:type="dxa"/>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r>
      <w:tr w:rsidR="00810FE5" w:rsidRPr="00F3767B" w:rsidTr="008A75EA">
        <w:trPr>
          <w:jc w:val="center"/>
        </w:trPr>
        <w:tc>
          <w:tcPr>
            <w:tcW w:w="6142" w:type="dxa"/>
            <w:gridSpan w:val="4"/>
            <w:tcBorders>
              <w:left w:val="single" w:sz="4" w:space="0" w:color="auto"/>
              <w:right w:val="single" w:sz="4" w:space="0" w:color="auto"/>
            </w:tcBorders>
            <w:shd w:val="clear" w:color="auto" w:fill="auto"/>
          </w:tcPr>
          <w:p w:rsidR="00810FE5" w:rsidRPr="009C3DAD" w:rsidRDefault="00513ECE" w:rsidP="008B5D98">
            <w:pPr>
              <w:rPr>
                <w:rFonts w:ascii="Calibri" w:hAnsi="Calibri" w:cs="Calibri"/>
                <w:b/>
                <w:sz w:val="16"/>
                <w:szCs w:val="16"/>
              </w:rPr>
            </w:pPr>
            <w:r w:rsidRPr="009C3DAD">
              <w:rPr>
                <w:rFonts w:ascii="Calibri" w:hAnsi="Calibri" w:cs="Calibri"/>
                <w:b/>
                <w:sz w:val="16"/>
                <w:szCs w:val="16"/>
              </w:rPr>
              <w:t>FORMULARIOS DE LA PROPUESTA ECONÓMICA</w:t>
            </w:r>
          </w:p>
        </w:tc>
        <w:tc>
          <w:tcPr>
            <w:tcW w:w="521" w:type="dxa"/>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r>
      <w:tr w:rsidR="00513ECE" w:rsidRPr="00F3767B" w:rsidTr="008A75EA">
        <w:trPr>
          <w:jc w:val="center"/>
        </w:trPr>
        <w:tc>
          <w:tcPr>
            <w:tcW w:w="6142" w:type="dxa"/>
            <w:gridSpan w:val="4"/>
            <w:tcBorders>
              <w:left w:val="single" w:sz="4" w:space="0" w:color="auto"/>
              <w:right w:val="single" w:sz="4" w:space="0" w:color="auto"/>
            </w:tcBorders>
            <w:shd w:val="clear" w:color="auto" w:fill="auto"/>
          </w:tcPr>
          <w:p w:rsidR="00513ECE" w:rsidRPr="009C3DAD" w:rsidRDefault="00513ECE" w:rsidP="008B5D98">
            <w:pPr>
              <w:rPr>
                <w:rFonts w:ascii="Calibri" w:hAnsi="Calibri" w:cs="Calibri"/>
                <w:sz w:val="16"/>
                <w:szCs w:val="16"/>
              </w:rPr>
            </w:pPr>
            <w:r w:rsidRPr="009C3DAD">
              <w:rPr>
                <w:rFonts w:ascii="Calibri" w:hAnsi="Calibri" w:cs="Calibri"/>
                <w:sz w:val="16"/>
                <w:szCs w:val="16"/>
              </w:rPr>
              <w:t>Formulario B-1</w:t>
            </w:r>
            <w:r w:rsidRPr="009C3DAD">
              <w:rPr>
                <w:rFonts w:ascii="Calibri" w:hAnsi="Calibri" w:cs="Calibri"/>
                <w:sz w:val="16"/>
                <w:szCs w:val="16"/>
              </w:rPr>
              <w:tab/>
              <w:t>Propuesta Económica.</w:t>
            </w:r>
          </w:p>
        </w:tc>
        <w:tc>
          <w:tcPr>
            <w:tcW w:w="521" w:type="dxa"/>
            <w:tcBorders>
              <w:top w:val="single" w:sz="4" w:space="0" w:color="auto"/>
              <w:left w:val="single" w:sz="4" w:space="0" w:color="auto"/>
              <w:bottom w:val="single" w:sz="4" w:space="0" w:color="auto"/>
              <w:right w:val="single" w:sz="4" w:space="0" w:color="auto"/>
            </w:tcBorders>
            <w:shd w:val="clear" w:color="auto" w:fill="auto"/>
          </w:tcPr>
          <w:p w:rsidR="00513ECE" w:rsidRPr="00F3767B" w:rsidRDefault="00513EC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13ECE" w:rsidRPr="00F3767B" w:rsidRDefault="00513EC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13ECE" w:rsidRPr="00F3767B" w:rsidRDefault="00513ECE" w:rsidP="008B5D98">
            <w:pPr>
              <w:jc w:val="both"/>
              <w:rPr>
                <w:rFonts w:ascii="Calibri" w:hAnsi="Calibri" w:cs="Calibri"/>
              </w:rPr>
            </w:pPr>
          </w:p>
        </w:tc>
      </w:tr>
      <w:tr w:rsidR="00513ECE" w:rsidRPr="00F3767B" w:rsidTr="008A75EA">
        <w:trPr>
          <w:jc w:val="center"/>
        </w:trPr>
        <w:tc>
          <w:tcPr>
            <w:tcW w:w="6142" w:type="dxa"/>
            <w:gridSpan w:val="4"/>
            <w:tcBorders>
              <w:left w:val="single" w:sz="4" w:space="0" w:color="auto"/>
              <w:right w:val="single" w:sz="4" w:space="0" w:color="auto"/>
            </w:tcBorders>
            <w:shd w:val="clear" w:color="auto" w:fill="auto"/>
          </w:tcPr>
          <w:p w:rsidR="00513ECE" w:rsidRPr="009C3DAD" w:rsidRDefault="00513ECE" w:rsidP="008B5D98">
            <w:pPr>
              <w:rPr>
                <w:rFonts w:ascii="Calibri" w:hAnsi="Calibri" w:cs="Calibri"/>
                <w:b/>
                <w:sz w:val="16"/>
                <w:szCs w:val="16"/>
              </w:rPr>
            </w:pPr>
            <w:r w:rsidRPr="009C3DAD">
              <w:rPr>
                <w:rFonts w:ascii="Calibri" w:hAnsi="Calibri" w:cs="Calibri"/>
                <w:b/>
                <w:sz w:val="16"/>
                <w:szCs w:val="16"/>
              </w:rPr>
              <w:t>FORMULARIOS/DOCUMENTOS DE LA PROPUESTA TÉCNICA</w:t>
            </w:r>
          </w:p>
        </w:tc>
        <w:tc>
          <w:tcPr>
            <w:tcW w:w="521" w:type="dxa"/>
            <w:tcBorders>
              <w:top w:val="single" w:sz="4" w:space="0" w:color="auto"/>
              <w:left w:val="single" w:sz="4" w:space="0" w:color="auto"/>
              <w:bottom w:val="single" w:sz="4" w:space="0" w:color="auto"/>
              <w:right w:val="single" w:sz="4" w:space="0" w:color="auto"/>
            </w:tcBorders>
            <w:shd w:val="clear" w:color="auto" w:fill="auto"/>
          </w:tcPr>
          <w:p w:rsidR="00513ECE" w:rsidRPr="00F3767B" w:rsidRDefault="00513EC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13ECE" w:rsidRPr="00F3767B" w:rsidRDefault="00513EC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13ECE" w:rsidRPr="00F3767B" w:rsidRDefault="00513ECE" w:rsidP="008B5D98">
            <w:pPr>
              <w:jc w:val="both"/>
              <w:rPr>
                <w:rFonts w:ascii="Calibri" w:hAnsi="Calibri" w:cs="Calibri"/>
              </w:rPr>
            </w:pPr>
          </w:p>
        </w:tc>
      </w:tr>
      <w:tr w:rsidR="00513ECE" w:rsidRPr="00F3767B" w:rsidTr="008A75EA">
        <w:trPr>
          <w:jc w:val="center"/>
        </w:trPr>
        <w:tc>
          <w:tcPr>
            <w:tcW w:w="6142" w:type="dxa"/>
            <w:gridSpan w:val="4"/>
            <w:tcBorders>
              <w:left w:val="single" w:sz="4" w:space="0" w:color="auto"/>
              <w:right w:val="single" w:sz="4" w:space="0" w:color="auto"/>
            </w:tcBorders>
            <w:shd w:val="clear" w:color="auto" w:fill="auto"/>
          </w:tcPr>
          <w:p w:rsidR="00513ECE" w:rsidRPr="009C3DAD" w:rsidRDefault="00513ECE" w:rsidP="008B5D98">
            <w:pPr>
              <w:rPr>
                <w:rFonts w:ascii="Calibri" w:hAnsi="Calibri" w:cs="Calibri"/>
                <w:sz w:val="16"/>
                <w:szCs w:val="16"/>
              </w:rPr>
            </w:pPr>
            <w:r w:rsidRPr="009C3DAD">
              <w:rPr>
                <w:rFonts w:ascii="Calibri" w:hAnsi="Calibri" w:cs="Calibri"/>
                <w:sz w:val="16"/>
                <w:szCs w:val="16"/>
              </w:rPr>
              <w:t>Formulario C-1</w:t>
            </w:r>
            <w:r w:rsidRPr="009C3DAD">
              <w:rPr>
                <w:rFonts w:ascii="Calibri" w:hAnsi="Calibri" w:cs="Calibri"/>
                <w:sz w:val="16"/>
                <w:szCs w:val="16"/>
              </w:rPr>
              <w:tab/>
              <w:t xml:space="preserve">  Especificaciones Técnicas solicitadas y propuestas.</w:t>
            </w:r>
          </w:p>
        </w:tc>
        <w:tc>
          <w:tcPr>
            <w:tcW w:w="521" w:type="dxa"/>
            <w:tcBorders>
              <w:top w:val="single" w:sz="4" w:space="0" w:color="auto"/>
              <w:left w:val="single" w:sz="4" w:space="0" w:color="auto"/>
              <w:bottom w:val="single" w:sz="4" w:space="0" w:color="auto"/>
              <w:right w:val="single" w:sz="4" w:space="0" w:color="auto"/>
            </w:tcBorders>
            <w:shd w:val="clear" w:color="auto" w:fill="auto"/>
          </w:tcPr>
          <w:p w:rsidR="00513ECE" w:rsidRPr="00F3767B" w:rsidRDefault="00513EC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13ECE" w:rsidRPr="00F3767B" w:rsidRDefault="00513EC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13ECE" w:rsidRPr="00F3767B" w:rsidRDefault="00513ECE" w:rsidP="008B5D98">
            <w:pPr>
              <w:jc w:val="both"/>
              <w:rPr>
                <w:rFonts w:ascii="Calibri" w:hAnsi="Calibri" w:cs="Calibri"/>
              </w:rPr>
            </w:pPr>
          </w:p>
        </w:tc>
      </w:tr>
      <w:tr w:rsidR="00810FE5" w:rsidRPr="00F3767B" w:rsidTr="008A75EA">
        <w:trPr>
          <w:jc w:val="center"/>
        </w:trPr>
        <w:tc>
          <w:tcPr>
            <w:tcW w:w="6142" w:type="dxa"/>
            <w:gridSpan w:val="4"/>
            <w:tcBorders>
              <w:left w:val="single" w:sz="4" w:space="0" w:color="auto"/>
              <w:right w:val="single" w:sz="4" w:space="0" w:color="auto"/>
            </w:tcBorders>
            <w:shd w:val="clear" w:color="auto" w:fill="auto"/>
          </w:tcPr>
          <w:p w:rsidR="008316FD" w:rsidRPr="009C3DAD" w:rsidRDefault="008316FD" w:rsidP="008316FD">
            <w:pPr>
              <w:jc w:val="both"/>
              <w:rPr>
                <w:rFonts w:asciiTheme="minorHAnsi" w:hAnsiTheme="minorHAnsi" w:cstheme="minorHAnsi"/>
                <w:b/>
                <w:sz w:val="16"/>
                <w:szCs w:val="16"/>
              </w:rPr>
            </w:pPr>
            <w:r w:rsidRPr="009C3DAD">
              <w:rPr>
                <w:rFonts w:asciiTheme="minorHAnsi" w:hAnsiTheme="minorHAnsi" w:cstheme="minorHAnsi"/>
                <w:b/>
                <w:sz w:val="16"/>
                <w:szCs w:val="16"/>
              </w:rPr>
              <w:t>OTROS DOCUMENTOS REQUERIDOS EN LA PROPUESTA TÉCNICA</w:t>
            </w:r>
          </w:p>
          <w:p w:rsidR="0021498A" w:rsidRPr="009C3DAD" w:rsidRDefault="0021498A" w:rsidP="0021498A">
            <w:pPr>
              <w:pStyle w:val="Prrafodelista"/>
              <w:numPr>
                <w:ilvl w:val="0"/>
                <w:numId w:val="34"/>
              </w:numPr>
              <w:ind w:left="302" w:hanging="142"/>
              <w:jc w:val="both"/>
              <w:rPr>
                <w:rFonts w:asciiTheme="minorHAnsi" w:hAnsiTheme="minorHAnsi" w:cstheme="minorHAnsi"/>
                <w:sz w:val="16"/>
                <w:szCs w:val="16"/>
              </w:rPr>
            </w:pPr>
            <w:r w:rsidRPr="009C3DAD">
              <w:rPr>
                <w:rFonts w:asciiTheme="minorHAnsi" w:hAnsiTheme="minorHAnsi" w:cstheme="minorHAnsi"/>
                <w:sz w:val="16"/>
                <w:szCs w:val="16"/>
              </w:rPr>
              <w:t xml:space="preserve">Fotocopia del Seguro obligatorio de accidentes de tránsito (SOAT) vigente </w:t>
            </w:r>
            <w:r w:rsidRPr="009C3DAD">
              <w:rPr>
                <w:rFonts w:asciiTheme="minorHAnsi" w:hAnsiTheme="minorHAnsi" w:cstheme="minorHAnsi"/>
                <w:b/>
                <w:sz w:val="16"/>
                <w:szCs w:val="16"/>
              </w:rPr>
              <w:t>(de cada vehículo)</w:t>
            </w:r>
          </w:p>
          <w:p w:rsidR="0021498A" w:rsidRPr="009C3DAD" w:rsidRDefault="0021498A" w:rsidP="0021498A">
            <w:pPr>
              <w:pStyle w:val="Prrafodelista"/>
              <w:numPr>
                <w:ilvl w:val="0"/>
                <w:numId w:val="34"/>
              </w:numPr>
              <w:ind w:left="302" w:hanging="142"/>
              <w:jc w:val="both"/>
              <w:rPr>
                <w:rFonts w:asciiTheme="minorHAnsi" w:hAnsiTheme="minorHAnsi" w:cstheme="minorHAnsi"/>
                <w:sz w:val="16"/>
                <w:szCs w:val="16"/>
              </w:rPr>
            </w:pPr>
            <w:r w:rsidRPr="009C3DAD">
              <w:rPr>
                <w:rFonts w:asciiTheme="minorHAnsi" w:hAnsiTheme="minorHAnsi" w:cstheme="minorHAnsi"/>
                <w:sz w:val="16"/>
                <w:szCs w:val="16"/>
              </w:rPr>
              <w:t xml:space="preserve">Fotocopia del RUAT de los camiones, </w:t>
            </w:r>
            <w:r w:rsidRPr="009C3DAD">
              <w:rPr>
                <w:rFonts w:asciiTheme="minorHAnsi" w:hAnsiTheme="minorHAnsi" w:cstheme="minorHAnsi"/>
                <w:b/>
                <w:sz w:val="16"/>
                <w:szCs w:val="16"/>
              </w:rPr>
              <w:t>(de cada vehículo)</w:t>
            </w:r>
          </w:p>
          <w:p w:rsidR="0021498A" w:rsidRPr="009C3DAD" w:rsidRDefault="0021498A" w:rsidP="0021498A">
            <w:pPr>
              <w:pStyle w:val="Prrafodelista"/>
              <w:numPr>
                <w:ilvl w:val="0"/>
                <w:numId w:val="34"/>
              </w:numPr>
              <w:ind w:left="302" w:hanging="142"/>
              <w:jc w:val="both"/>
              <w:rPr>
                <w:rFonts w:asciiTheme="minorHAnsi" w:hAnsiTheme="minorHAnsi" w:cstheme="minorHAnsi"/>
                <w:sz w:val="16"/>
                <w:szCs w:val="16"/>
              </w:rPr>
            </w:pPr>
            <w:r w:rsidRPr="009C3DAD">
              <w:rPr>
                <w:rFonts w:asciiTheme="minorHAnsi" w:hAnsiTheme="minorHAnsi" w:cstheme="minorHAnsi"/>
                <w:sz w:val="16"/>
                <w:szCs w:val="16"/>
              </w:rPr>
              <w:t>Fotocopia del documentos de Inspección técnica vehicular de los camiones emitido por el Organismo Operativo de Tránsito (vigente)¸</w:t>
            </w:r>
            <w:r w:rsidRPr="009C3DAD">
              <w:rPr>
                <w:rFonts w:asciiTheme="minorHAnsi" w:hAnsiTheme="minorHAnsi" w:cstheme="minorHAnsi"/>
                <w:b/>
                <w:sz w:val="16"/>
                <w:szCs w:val="16"/>
              </w:rPr>
              <w:t xml:space="preserve"> (de cada vehículo)</w:t>
            </w:r>
          </w:p>
          <w:p w:rsidR="0021498A" w:rsidRPr="009C3DAD" w:rsidRDefault="0021498A" w:rsidP="0021498A">
            <w:pPr>
              <w:pStyle w:val="Prrafodelista"/>
              <w:numPr>
                <w:ilvl w:val="0"/>
                <w:numId w:val="34"/>
              </w:numPr>
              <w:ind w:left="302" w:hanging="142"/>
              <w:jc w:val="both"/>
              <w:rPr>
                <w:rFonts w:asciiTheme="minorHAnsi" w:hAnsiTheme="minorHAnsi" w:cstheme="minorHAnsi"/>
                <w:sz w:val="16"/>
                <w:szCs w:val="16"/>
              </w:rPr>
            </w:pPr>
            <w:r w:rsidRPr="009C3DAD">
              <w:rPr>
                <w:rFonts w:asciiTheme="minorHAnsi" w:hAnsiTheme="minorHAnsi" w:cstheme="minorHAnsi"/>
                <w:sz w:val="16"/>
                <w:szCs w:val="16"/>
              </w:rPr>
              <w:t>Fotocopia de las licencias de conducir de los choferes de cada vehículo propuesto, categoría profesional “C”.</w:t>
            </w:r>
          </w:p>
          <w:p w:rsidR="0021498A" w:rsidRPr="009C3DAD" w:rsidRDefault="0021498A" w:rsidP="0021498A">
            <w:pPr>
              <w:pStyle w:val="Prrafodelista"/>
              <w:numPr>
                <w:ilvl w:val="0"/>
                <w:numId w:val="34"/>
              </w:numPr>
              <w:ind w:left="302" w:hanging="142"/>
              <w:jc w:val="both"/>
              <w:rPr>
                <w:rFonts w:asciiTheme="minorHAnsi" w:hAnsiTheme="minorHAnsi" w:cstheme="minorHAnsi"/>
                <w:sz w:val="16"/>
                <w:szCs w:val="16"/>
              </w:rPr>
            </w:pPr>
            <w:r w:rsidRPr="009C3DAD">
              <w:rPr>
                <w:rFonts w:asciiTheme="minorHAnsi" w:hAnsiTheme="minorHAnsi" w:cstheme="minorHAnsi"/>
                <w:sz w:val="16"/>
                <w:szCs w:val="16"/>
              </w:rPr>
              <w:t xml:space="preserve">Plan de medidas de prevención y mitigación </w:t>
            </w:r>
          </w:p>
          <w:p w:rsidR="00810FE5" w:rsidRPr="009C3DAD" w:rsidRDefault="0021498A" w:rsidP="0021498A">
            <w:pPr>
              <w:pStyle w:val="Prrafodelista"/>
              <w:numPr>
                <w:ilvl w:val="0"/>
                <w:numId w:val="34"/>
              </w:numPr>
              <w:ind w:left="302" w:hanging="142"/>
              <w:jc w:val="both"/>
              <w:rPr>
                <w:rFonts w:asciiTheme="minorHAnsi" w:hAnsiTheme="minorHAnsi" w:cstheme="minorHAnsi"/>
                <w:sz w:val="16"/>
                <w:szCs w:val="16"/>
              </w:rPr>
            </w:pPr>
            <w:r w:rsidRPr="009C3DAD">
              <w:rPr>
                <w:rFonts w:asciiTheme="minorHAnsi" w:hAnsiTheme="minorHAnsi" w:cstheme="minorHAnsi"/>
                <w:sz w:val="16"/>
                <w:szCs w:val="16"/>
              </w:rPr>
              <w:lastRenderedPageBreak/>
              <w:t>Detalle de vehículos para prestación del servicio, en el formato descrito en el cuadro N°1</w:t>
            </w:r>
          </w:p>
        </w:tc>
        <w:tc>
          <w:tcPr>
            <w:tcW w:w="521" w:type="dxa"/>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10FE5" w:rsidRPr="00F3767B" w:rsidRDefault="00810FE5" w:rsidP="008B5D98">
            <w:pPr>
              <w:jc w:val="both"/>
              <w:rPr>
                <w:rFonts w:ascii="Calibri" w:hAnsi="Calibri" w:cs="Calibri"/>
              </w:rPr>
            </w:pPr>
          </w:p>
        </w:tc>
      </w:tr>
      <w:tr w:rsidR="00071870" w:rsidRPr="00F3767B" w:rsidTr="00DE3A76">
        <w:trPr>
          <w:trHeight w:val="27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lastRenderedPageBreak/>
              <w:t>PROPUESTA ECONÓMICA</w:t>
            </w:r>
          </w:p>
        </w:tc>
      </w:tr>
      <w:tr w:rsidR="004940F4" w:rsidRPr="004940F4" w:rsidTr="008A75EA">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4940F4" w:rsidRPr="004940F4" w:rsidRDefault="004940F4" w:rsidP="008B5D98">
            <w:pPr>
              <w:jc w:val="center"/>
              <w:rPr>
                <w:rFonts w:ascii="Calibri" w:hAnsi="Calibri" w:cs="Calibri"/>
                <w:b/>
                <w:bCs/>
                <w:sz w:val="18"/>
                <w:szCs w:val="18"/>
                <w:lang w:eastAsia="es-BO"/>
              </w:rPr>
            </w:pPr>
            <w:r w:rsidRPr="004940F4">
              <w:rPr>
                <w:rFonts w:ascii="Calibri" w:hAnsi="Calibri" w:cs="Calibri"/>
                <w:b/>
                <w:bCs/>
                <w:sz w:val="18"/>
                <w:szCs w:val="18"/>
                <w:lang w:val="es-ES_tradnl" w:eastAsia="es-BO"/>
              </w:rPr>
              <w:t>Tramo Nº</w:t>
            </w:r>
          </w:p>
        </w:tc>
        <w:tc>
          <w:tcPr>
            <w:tcW w:w="368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940F4" w:rsidRPr="004940F4" w:rsidRDefault="004940F4" w:rsidP="008B5D98">
            <w:pPr>
              <w:jc w:val="center"/>
              <w:rPr>
                <w:rFonts w:ascii="Calibri" w:hAnsi="Calibri" w:cs="Calibri"/>
                <w:b/>
                <w:bCs/>
                <w:sz w:val="18"/>
                <w:szCs w:val="18"/>
                <w:lang w:eastAsia="es-BO"/>
              </w:rPr>
            </w:pPr>
            <w:r w:rsidRPr="004940F4">
              <w:rPr>
                <w:rFonts w:ascii="Calibri" w:hAnsi="Calibri" w:cs="Calibri"/>
                <w:b/>
                <w:bCs/>
                <w:sz w:val="18"/>
                <w:szCs w:val="18"/>
                <w:lang w:val="es-ES_tradnl" w:eastAsia="es-BO"/>
              </w:rPr>
              <w:t>SERVICIO DE TRANSPORTE TERRESTRE DE GARRAFAS DE GLP</w:t>
            </w:r>
          </w:p>
        </w:tc>
        <w:tc>
          <w:tcPr>
            <w:tcW w:w="1747" w:type="dxa"/>
            <w:tcBorders>
              <w:top w:val="single" w:sz="4" w:space="0" w:color="auto"/>
              <w:left w:val="single" w:sz="4" w:space="0" w:color="auto"/>
              <w:bottom w:val="single" w:sz="4" w:space="0" w:color="auto"/>
              <w:right w:val="single" w:sz="4" w:space="0" w:color="auto"/>
            </w:tcBorders>
            <w:shd w:val="clear" w:color="auto" w:fill="D9D9D9"/>
            <w:vAlign w:val="center"/>
          </w:tcPr>
          <w:p w:rsidR="004940F4" w:rsidRPr="004940F4" w:rsidRDefault="004940F4" w:rsidP="00833339">
            <w:pPr>
              <w:jc w:val="center"/>
              <w:rPr>
                <w:rFonts w:ascii="Calibri" w:hAnsi="Calibri" w:cs="Calibri"/>
                <w:b/>
                <w:bCs/>
                <w:sz w:val="18"/>
                <w:szCs w:val="18"/>
                <w:lang w:eastAsia="es-BO"/>
              </w:rPr>
            </w:pPr>
            <w:r w:rsidRPr="00D47412">
              <w:rPr>
                <w:rFonts w:ascii="Calibri" w:hAnsi="Calibri" w:cs="Calibri"/>
                <w:b/>
                <w:bCs/>
                <w:color w:val="000000"/>
                <w:sz w:val="18"/>
                <w:szCs w:val="22"/>
              </w:rPr>
              <w:t>TOTAL GARRAFAS ESTIMADAS A TRANSPORTAR  DURANTE LA GESTIÓN 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940F4" w:rsidRPr="004940F4" w:rsidRDefault="004940F4" w:rsidP="008B5D98">
            <w:pPr>
              <w:jc w:val="center"/>
              <w:rPr>
                <w:rFonts w:ascii="Calibri" w:hAnsi="Calibri" w:cs="Calibri"/>
                <w:b/>
                <w:bCs/>
                <w:sz w:val="18"/>
                <w:szCs w:val="18"/>
                <w:lang w:val="es-ES_tradnl" w:eastAsia="es-BO"/>
              </w:rPr>
            </w:pPr>
            <w:r w:rsidRPr="004940F4">
              <w:rPr>
                <w:rFonts w:ascii="Calibri" w:hAnsi="Calibri" w:cs="Calibri"/>
                <w:b/>
                <w:bCs/>
                <w:sz w:val="18"/>
                <w:szCs w:val="18"/>
                <w:lang w:val="es-ES_tradnl" w:eastAsia="es-BO"/>
              </w:rPr>
              <w:t xml:space="preserve">PRECIO UNITARIO  </w:t>
            </w:r>
          </w:p>
          <w:p w:rsidR="004940F4" w:rsidRPr="004940F4" w:rsidRDefault="004940F4" w:rsidP="008B5D98">
            <w:pPr>
              <w:jc w:val="center"/>
              <w:rPr>
                <w:rFonts w:ascii="Calibri" w:hAnsi="Calibri" w:cs="Calibri"/>
                <w:b/>
                <w:bCs/>
                <w:sz w:val="18"/>
                <w:szCs w:val="18"/>
                <w:lang w:val="es-ES_tradnl" w:eastAsia="es-BO"/>
              </w:rPr>
            </w:pPr>
            <w:r w:rsidRPr="004940F4">
              <w:rPr>
                <w:rFonts w:ascii="Calibri" w:hAnsi="Calibri" w:cs="Calibri"/>
                <w:b/>
                <w:bCs/>
                <w:sz w:val="18"/>
                <w:szCs w:val="18"/>
                <w:lang w:eastAsia="es-BO"/>
              </w:rPr>
              <w:t>(Bs.)</w:t>
            </w:r>
          </w:p>
        </w:tc>
        <w:tc>
          <w:tcPr>
            <w:tcW w:w="15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940F4" w:rsidRPr="004940F4" w:rsidRDefault="004940F4" w:rsidP="008B5D98">
            <w:pPr>
              <w:jc w:val="center"/>
              <w:rPr>
                <w:rFonts w:ascii="Calibri" w:hAnsi="Calibri" w:cs="Calibri"/>
                <w:b/>
                <w:bCs/>
                <w:sz w:val="18"/>
                <w:szCs w:val="18"/>
                <w:lang w:val="es-ES_tradnl" w:eastAsia="es-BO"/>
              </w:rPr>
            </w:pPr>
            <w:r w:rsidRPr="004940F4">
              <w:rPr>
                <w:rFonts w:ascii="Calibri" w:hAnsi="Calibri" w:cs="Calibri"/>
                <w:b/>
                <w:bCs/>
                <w:sz w:val="18"/>
                <w:szCs w:val="18"/>
                <w:lang w:val="es-ES_tradnl" w:eastAsia="es-BO"/>
              </w:rPr>
              <w:t xml:space="preserve">PRECIO TOTAL </w:t>
            </w:r>
          </w:p>
          <w:p w:rsidR="004940F4" w:rsidRPr="004940F4" w:rsidRDefault="004940F4" w:rsidP="008B5D98">
            <w:pPr>
              <w:jc w:val="center"/>
              <w:rPr>
                <w:rFonts w:ascii="Calibri" w:hAnsi="Calibri" w:cs="Calibri"/>
                <w:b/>
                <w:bCs/>
                <w:sz w:val="18"/>
                <w:szCs w:val="18"/>
                <w:lang w:val="es-ES_tradnl" w:eastAsia="es-BO"/>
              </w:rPr>
            </w:pPr>
            <w:r w:rsidRPr="004940F4">
              <w:rPr>
                <w:rFonts w:ascii="Calibri" w:hAnsi="Calibri" w:cs="Calibri"/>
                <w:b/>
                <w:bCs/>
                <w:sz w:val="18"/>
                <w:szCs w:val="18"/>
                <w:lang w:eastAsia="es-BO"/>
              </w:rPr>
              <w:t>(Bs.)</w:t>
            </w:r>
          </w:p>
        </w:tc>
      </w:tr>
      <w:tr w:rsidR="004940F4" w:rsidRPr="004940F4" w:rsidTr="008A75EA">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4940F4" w:rsidRPr="004940F4" w:rsidRDefault="004940F4" w:rsidP="008B5D98">
            <w:pPr>
              <w:jc w:val="center"/>
              <w:rPr>
                <w:rFonts w:ascii="Calibri" w:hAnsi="Calibri" w:cs="Calibri"/>
                <w:b/>
                <w:sz w:val="18"/>
                <w:szCs w:val="18"/>
              </w:rPr>
            </w:pPr>
            <w:r w:rsidRPr="004940F4">
              <w:rPr>
                <w:rFonts w:ascii="Calibri" w:hAnsi="Calibri" w:cs="Calibri"/>
                <w:b/>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rsidR="004940F4" w:rsidRPr="004940F4" w:rsidRDefault="004940F4" w:rsidP="00833339">
            <w:pPr>
              <w:rPr>
                <w:rFonts w:ascii="Calibri" w:hAnsi="Calibri" w:cs="Calibri"/>
                <w:color w:val="000000"/>
                <w:sz w:val="18"/>
                <w:szCs w:val="18"/>
              </w:rPr>
            </w:pPr>
            <w:r w:rsidRPr="004940F4">
              <w:rPr>
                <w:rFonts w:ascii="Calibri" w:hAnsi="Calibri" w:cs="Calibri"/>
                <w:b/>
                <w:color w:val="000000"/>
                <w:sz w:val="18"/>
                <w:szCs w:val="18"/>
              </w:rPr>
              <w:t>De Planta Valle Hermoso a</w:t>
            </w:r>
            <w:r w:rsidRPr="004940F4">
              <w:rPr>
                <w:rFonts w:ascii="Calibri" w:hAnsi="Calibri" w:cs="Calibri"/>
                <w:color w:val="000000"/>
                <w:sz w:val="18"/>
                <w:szCs w:val="18"/>
              </w:rPr>
              <w:t xml:space="preserve">: </w:t>
            </w:r>
          </w:p>
          <w:p w:rsidR="004940F4" w:rsidRPr="004940F4" w:rsidRDefault="004940F4" w:rsidP="00833339">
            <w:pPr>
              <w:rPr>
                <w:rFonts w:ascii="Calibri" w:hAnsi="Calibri" w:cs="Calibri"/>
                <w:color w:val="000000"/>
                <w:sz w:val="18"/>
                <w:szCs w:val="18"/>
              </w:rPr>
            </w:pPr>
          </w:p>
          <w:p w:rsidR="004940F4" w:rsidRPr="004940F4" w:rsidRDefault="004940F4" w:rsidP="004940F4">
            <w:pPr>
              <w:numPr>
                <w:ilvl w:val="0"/>
                <w:numId w:val="33"/>
              </w:numPr>
              <w:ind w:left="773"/>
              <w:rPr>
                <w:rFonts w:ascii="Calibri" w:hAnsi="Calibri" w:cs="Calibri"/>
                <w:color w:val="000000"/>
                <w:sz w:val="18"/>
                <w:szCs w:val="18"/>
              </w:rPr>
            </w:pPr>
            <w:proofErr w:type="spellStart"/>
            <w:r w:rsidRPr="004940F4">
              <w:rPr>
                <w:rFonts w:ascii="Calibri" w:hAnsi="Calibri" w:cs="Calibri"/>
                <w:color w:val="000000"/>
                <w:sz w:val="18"/>
                <w:szCs w:val="18"/>
              </w:rPr>
              <w:t>E°S°</w:t>
            </w:r>
            <w:proofErr w:type="spellEnd"/>
            <w:r w:rsidRPr="004940F4">
              <w:rPr>
                <w:rFonts w:ascii="Calibri" w:hAnsi="Calibri" w:cs="Calibri"/>
                <w:color w:val="000000"/>
                <w:sz w:val="18"/>
                <w:szCs w:val="18"/>
              </w:rPr>
              <w:t xml:space="preserve"> Valle Hermoso, </w:t>
            </w:r>
          </w:p>
          <w:p w:rsidR="004940F4" w:rsidRPr="004940F4" w:rsidRDefault="004940F4" w:rsidP="004940F4">
            <w:pPr>
              <w:numPr>
                <w:ilvl w:val="0"/>
                <w:numId w:val="33"/>
              </w:numPr>
              <w:ind w:left="773"/>
              <w:rPr>
                <w:rFonts w:ascii="Calibri" w:hAnsi="Calibri" w:cs="Calibri"/>
                <w:color w:val="000000"/>
                <w:sz w:val="18"/>
                <w:szCs w:val="18"/>
              </w:rPr>
            </w:pPr>
            <w:proofErr w:type="spellStart"/>
            <w:r w:rsidRPr="004940F4">
              <w:rPr>
                <w:rFonts w:ascii="Calibri" w:hAnsi="Calibri" w:cs="Calibri"/>
                <w:color w:val="000000"/>
                <w:sz w:val="18"/>
                <w:szCs w:val="18"/>
              </w:rPr>
              <w:t>E°S°</w:t>
            </w:r>
            <w:proofErr w:type="spellEnd"/>
            <w:r w:rsidRPr="004940F4">
              <w:rPr>
                <w:rFonts w:ascii="Calibri" w:hAnsi="Calibri" w:cs="Calibri"/>
                <w:color w:val="000000"/>
                <w:sz w:val="18"/>
                <w:szCs w:val="18"/>
              </w:rPr>
              <w:t xml:space="preserve"> América,</w:t>
            </w:r>
          </w:p>
          <w:p w:rsidR="004940F4" w:rsidRPr="004940F4" w:rsidRDefault="004940F4" w:rsidP="004940F4">
            <w:pPr>
              <w:numPr>
                <w:ilvl w:val="0"/>
                <w:numId w:val="33"/>
              </w:numPr>
              <w:ind w:left="773"/>
              <w:rPr>
                <w:rFonts w:ascii="Calibri" w:hAnsi="Calibri" w:cs="Calibri"/>
                <w:color w:val="000000"/>
                <w:sz w:val="18"/>
                <w:szCs w:val="18"/>
              </w:rPr>
            </w:pPr>
            <w:proofErr w:type="spellStart"/>
            <w:r w:rsidRPr="004940F4">
              <w:rPr>
                <w:rFonts w:ascii="Calibri" w:hAnsi="Calibri" w:cs="Calibri"/>
                <w:color w:val="000000"/>
                <w:sz w:val="18"/>
                <w:szCs w:val="18"/>
              </w:rPr>
              <w:t>E°S°</w:t>
            </w:r>
            <w:proofErr w:type="spellEnd"/>
            <w:r w:rsidRPr="004940F4">
              <w:rPr>
                <w:rFonts w:ascii="Calibri" w:hAnsi="Calibri" w:cs="Calibri"/>
                <w:color w:val="000000"/>
                <w:sz w:val="18"/>
                <w:szCs w:val="18"/>
              </w:rPr>
              <w:t xml:space="preserve"> Cala </w:t>
            </w:r>
            <w:proofErr w:type="spellStart"/>
            <w:r w:rsidRPr="004940F4">
              <w:rPr>
                <w:rFonts w:ascii="Calibri" w:hAnsi="Calibri" w:cs="Calibri"/>
                <w:color w:val="000000"/>
                <w:sz w:val="18"/>
                <w:szCs w:val="18"/>
              </w:rPr>
              <w:t>Cala</w:t>
            </w:r>
            <w:proofErr w:type="spellEnd"/>
            <w:r w:rsidRPr="004940F4">
              <w:rPr>
                <w:rFonts w:ascii="Calibri" w:hAnsi="Calibri" w:cs="Calibri"/>
                <w:color w:val="000000"/>
                <w:sz w:val="18"/>
                <w:szCs w:val="18"/>
              </w:rPr>
              <w:t xml:space="preserve">, </w:t>
            </w:r>
          </w:p>
          <w:p w:rsidR="004940F4" w:rsidRPr="004940F4" w:rsidRDefault="004940F4" w:rsidP="00833339">
            <w:pPr>
              <w:rPr>
                <w:rFonts w:ascii="Calibri" w:hAnsi="Calibri" w:cs="Calibri"/>
                <w:color w:val="000000"/>
                <w:sz w:val="18"/>
                <w:szCs w:val="18"/>
              </w:rPr>
            </w:pPr>
          </w:p>
          <w:p w:rsidR="004940F4" w:rsidRPr="004940F4" w:rsidRDefault="004940F4" w:rsidP="00833339">
            <w:pPr>
              <w:rPr>
                <w:rFonts w:ascii="Calibri" w:hAnsi="Calibri" w:cs="Calibri"/>
                <w:color w:val="000000"/>
                <w:sz w:val="18"/>
                <w:szCs w:val="18"/>
              </w:rPr>
            </w:pPr>
            <w:r w:rsidRPr="004940F4">
              <w:rPr>
                <w:rFonts w:ascii="Calibri" w:hAnsi="Calibri" w:cs="Calibri"/>
                <w:color w:val="000000"/>
                <w:sz w:val="18"/>
                <w:szCs w:val="18"/>
              </w:rPr>
              <w:t xml:space="preserve">Retorno de garrafas vacías a Planta  Valle Hermoso </w:t>
            </w:r>
            <w:r w:rsidRPr="004940F4">
              <w:rPr>
                <w:rFonts w:ascii="Calibri" w:hAnsi="Calibri" w:cs="Calibri"/>
                <w:b/>
                <w:color w:val="000000"/>
                <w:sz w:val="18"/>
                <w:szCs w:val="18"/>
              </w:rPr>
              <w:t>(viceversa)</w:t>
            </w:r>
            <w:r w:rsidRPr="004940F4">
              <w:rPr>
                <w:rFonts w:ascii="Calibri" w:hAnsi="Calibri" w:cs="Calibri"/>
                <w:color w:val="000000"/>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4940F4" w:rsidRPr="004940F4" w:rsidRDefault="004940F4" w:rsidP="00833339">
            <w:pPr>
              <w:jc w:val="right"/>
              <w:rPr>
                <w:rFonts w:ascii="Calibri" w:hAnsi="Calibri" w:cs="Calibri"/>
                <w:color w:val="000000"/>
                <w:sz w:val="18"/>
                <w:szCs w:val="18"/>
              </w:rPr>
            </w:pPr>
          </w:p>
        </w:tc>
        <w:tc>
          <w:tcPr>
            <w:tcW w:w="1747" w:type="dxa"/>
            <w:tcBorders>
              <w:top w:val="single" w:sz="4" w:space="0" w:color="auto"/>
              <w:left w:val="single" w:sz="4" w:space="0" w:color="auto"/>
              <w:bottom w:val="single" w:sz="4" w:space="0" w:color="auto"/>
              <w:right w:val="single" w:sz="4" w:space="0" w:color="auto"/>
            </w:tcBorders>
            <w:vAlign w:val="center"/>
          </w:tcPr>
          <w:p w:rsidR="004940F4" w:rsidRPr="004940F4" w:rsidRDefault="004940F4" w:rsidP="00833339">
            <w:pPr>
              <w:jc w:val="right"/>
              <w:rPr>
                <w:rFonts w:ascii="Calibri" w:hAnsi="Calibri" w:cs="Calibri"/>
                <w:color w:val="000000"/>
                <w:sz w:val="18"/>
                <w:szCs w:val="18"/>
              </w:rPr>
            </w:pPr>
            <w:r w:rsidRPr="004940F4">
              <w:rPr>
                <w:rFonts w:ascii="Calibri" w:hAnsi="Calibri" w:cs="Calibri"/>
                <w:color w:val="000000"/>
                <w:sz w:val="18"/>
                <w:szCs w:val="18"/>
              </w:rPr>
              <w:t>189.600,00</w:t>
            </w:r>
          </w:p>
        </w:tc>
        <w:tc>
          <w:tcPr>
            <w:tcW w:w="1559" w:type="dxa"/>
            <w:gridSpan w:val="2"/>
            <w:tcBorders>
              <w:top w:val="single" w:sz="4" w:space="0" w:color="auto"/>
              <w:left w:val="single" w:sz="4" w:space="0" w:color="auto"/>
              <w:bottom w:val="single" w:sz="4" w:space="0" w:color="auto"/>
              <w:right w:val="single" w:sz="4" w:space="0" w:color="auto"/>
            </w:tcBorders>
          </w:tcPr>
          <w:p w:rsidR="004940F4" w:rsidRPr="004940F4" w:rsidRDefault="004940F4" w:rsidP="008B5D98">
            <w:pPr>
              <w:jc w:val="center"/>
              <w:rPr>
                <w:rFonts w:ascii="Calibri" w:hAnsi="Calibri" w:cs="Calibri"/>
                <w:b/>
                <w:sz w:val="18"/>
                <w:szCs w:val="18"/>
              </w:rPr>
            </w:pPr>
          </w:p>
        </w:tc>
        <w:tc>
          <w:tcPr>
            <w:tcW w:w="1513" w:type="dxa"/>
            <w:gridSpan w:val="2"/>
            <w:tcBorders>
              <w:top w:val="single" w:sz="4" w:space="0" w:color="auto"/>
              <w:left w:val="single" w:sz="4" w:space="0" w:color="auto"/>
              <w:bottom w:val="single" w:sz="4" w:space="0" w:color="auto"/>
              <w:right w:val="single" w:sz="4" w:space="0" w:color="auto"/>
            </w:tcBorders>
          </w:tcPr>
          <w:p w:rsidR="004940F4" w:rsidRPr="004940F4" w:rsidRDefault="004940F4" w:rsidP="008B5D98">
            <w:pPr>
              <w:jc w:val="center"/>
              <w:rPr>
                <w:rFonts w:ascii="Calibri" w:hAnsi="Calibri" w:cs="Calibri"/>
                <w:b/>
                <w:sz w:val="18"/>
                <w:szCs w:val="18"/>
              </w:rPr>
            </w:pPr>
          </w:p>
        </w:tc>
      </w:tr>
      <w:tr w:rsidR="004940F4" w:rsidRPr="004940F4" w:rsidTr="008A75EA">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4940F4" w:rsidRPr="004940F4" w:rsidRDefault="004940F4" w:rsidP="008B5D98">
            <w:pPr>
              <w:jc w:val="center"/>
              <w:rPr>
                <w:rFonts w:ascii="Calibri" w:hAnsi="Calibri" w:cs="Calibri"/>
                <w:b/>
                <w:sz w:val="18"/>
                <w:szCs w:val="18"/>
              </w:rPr>
            </w:pPr>
            <w:r w:rsidRPr="004940F4">
              <w:rPr>
                <w:rFonts w:ascii="Calibri" w:hAnsi="Calibri" w:cs="Calibri"/>
                <w:b/>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rsidR="004940F4" w:rsidRPr="004940F4" w:rsidRDefault="004940F4" w:rsidP="00833339">
            <w:pPr>
              <w:rPr>
                <w:rFonts w:ascii="Calibri" w:hAnsi="Calibri" w:cs="Calibri"/>
                <w:b/>
                <w:color w:val="000000"/>
                <w:sz w:val="18"/>
                <w:szCs w:val="18"/>
              </w:rPr>
            </w:pPr>
            <w:r w:rsidRPr="004940F4">
              <w:rPr>
                <w:rFonts w:ascii="Calibri" w:hAnsi="Calibri" w:cs="Calibri"/>
                <w:b/>
                <w:color w:val="000000"/>
                <w:sz w:val="18"/>
                <w:szCs w:val="18"/>
              </w:rPr>
              <w:t>De Zona Puerto Villarroel A:</w:t>
            </w:r>
          </w:p>
          <w:p w:rsidR="004940F4" w:rsidRPr="004940F4" w:rsidRDefault="004940F4" w:rsidP="00833339">
            <w:pPr>
              <w:rPr>
                <w:rFonts w:ascii="Calibri" w:hAnsi="Calibri" w:cs="Calibri"/>
                <w:b/>
                <w:color w:val="000000"/>
                <w:sz w:val="18"/>
                <w:szCs w:val="18"/>
              </w:rPr>
            </w:pPr>
          </w:p>
          <w:p w:rsidR="004940F4" w:rsidRPr="004940F4" w:rsidRDefault="004940F4" w:rsidP="004940F4">
            <w:pPr>
              <w:numPr>
                <w:ilvl w:val="0"/>
                <w:numId w:val="34"/>
              </w:numPr>
              <w:rPr>
                <w:rFonts w:ascii="Calibri" w:hAnsi="Calibri" w:cs="Calibri"/>
                <w:color w:val="000000"/>
                <w:sz w:val="18"/>
                <w:szCs w:val="18"/>
              </w:rPr>
            </w:pPr>
            <w:proofErr w:type="spellStart"/>
            <w:r w:rsidRPr="004940F4">
              <w:rPr>
                <w:rFonts w:ascii="Calibri" w:hAnsi="Calibri" w:cs="Calibri"/>
                <w:color w:val="000000"/>
                <w:sz w:val="18"/>
                <w:szCs w:val="18"/>
              </w:rPr>
              <w:t>EºSº</w:t>
            </w:r>
            <w:proofErr w:type="spellEnd"/>
            <w:r w:rsidRPr="004940F4">
              <w:rPr>
                <w:rFonts w:ascii="Calibri" w:hAnsi="Calibri" w:cs="Calibri"/>
                <w:color w:val="000000"/>
                <w:sz w:val="18"/>
                <w:szCs w:val="18"/>
              </w:rPr>
              <w:t xml:space="preserve"> Villa </w:t>
            </w:r>
            <w:proofErr w:type="spellStart"/>
            <w:r w:rsidRPr="004940F4">
              <w:rPr>
                <w:rFonts w:ascii="Calibri" w:hAnsi="Calibri" w:cs="Calibri"/>
                <w:color w:val="000000"/>
                <w:sz w:val="18"/>
                <w:szCs w:val="18"/>
              </w:rPr>
              <w:t>Tunari</w:t>
            </w:r>
            <w:proofErr w:type="spellEnd"/>
            <w:r w:rsidRPr="004940F4">
              <w:rPr>
                <w:rFonts w:ascii="Calibri" w:hAnsi="Calibri" w:cs="Calibri"/>
                <w:color w:val="000000"/>
                <w:sz w:val="18"/>
                <w:szCs w:val="18"/>
              </w:rPr>
              <w:t xml:space="preserve">   </w:t>
            </w:r>
          </w:p>
          <w:p w:rsidR="004940F4" w:rsidRPr="004940F4" w:rsidRDefault="004940F4" w:rsidP="004940F4">
            <w:pPr>
              <w:numPr>
                <w:ilvl w:val="0"/>
                <w:numId w:val="34"/>
              </w:numPr>
              <w:rPr>
                <w:rFonts w:ascii="Calibri" w:hAnsi="Calibri" w:cs="Calibri"/>
                <w:color w:val="000000"/>
                <w:sz w:val="18"/>
                <w:szCs w:val="18"/>
              </w:rPr>
            </w:pPr>
            <w:proofErr w:type="spellStart"/>
            <w:r w:rsidRPr="004940F4">
              <w:rPr>
                <w:rFonts w:ascii="Calibri" w:hAnsi="Calibri" w:cs="Calibri"/>
                <w:color w:val="000000"/>
                <w:sz w:val="18"/>
                <w:szCs w:val="18"/>
              </w:rPr>
              <w:t>EºSº</w:t>
            </w:r>
            <w:proofErr w:type="spellEnd"/>
            <w:r w:rsidRPr="004940F4">
              <w:rPr>
                <w:rFonts w:ascii="Calibri" w:hAnsi="Calibri" w:cs="Calibri"/>
                <w:color w:val="000000"/>
                <w:sz w:val="18"/>
                <w:szCs w:val="18"/>
              </w:rPr>
              <w:t xml:space="preserve"> </w:t>
            </w:r>
            <w:proofErr w:type="spellStart"/>
            <w:r w:rsidRPr="004940F4">
              <w:rPr>
                <w:rFonts w:ascii="Calibri" w:hAnsi="Calibri" w:cs="Calibri"/>
                <w:color w:val="000000"/>
                <w:sz w:val="18"/>
                <w:szCs w:val="18"/>
              </w:rPr>
              <w:t>Ivirgarzama</w:t>
            </w:r>
            <w:proofErr w:type="spellEnd"/>
            <w:r w:rsidRPr="004940F4">
              <w:rPr>
                <w:rFonts w:ascii="Calibri" w:hAnsi="Calibri" w:cs="Calibri"/>
                <w:color w:val="000000"/>
                <w:sz w:val="18"/>
                <w:szCs w:val="18"/>
              </w:rPr>
              <w:t xml:space="preserve">   </w:t>
            </w:r>
          </w:p>
          <w:p w:rsidR="004940F4" w:rsidRPr="004940F4" w:rsidRDefault="004940F4" w:rsidP="00833339">
            <w:pPr>
              <w:rPr>
                <w:rFonts w:ascii="Calibri" w:hAnsi="Calibri" w:cs="Calibri"/>
                <w:color w:val="000000"/>
                <w:sz w:val="18"/>
                <w:szCs w:val="18"/>
              </w:rPr>
            </w:pPr>
          </w:p>
          <w:p w:rsidR="004940F4" w:rsidRPr="004940F4" w:rsidRDefault="004940F4" w:rsidP="00833339">
            <w:pPr>
              <w:rPr>
                <w:rFonts w:ascii="Calibri" w:hAnsi="Calibri" w:cs="Calibri"/>
                <w:color w:val="000000"/>
                <w:sz w:val="18"/>
                <w:szCs w:val="18"/>
              </w:rPr>
            </w:pPr>
            <w:r w:rsidRPr="004940F4">
              <w:rPr>
                <w:rFonts w:ascii="Calibri" w:hAnsi="Calibri" w:cs="Calibri"/>
                <w:color w:val="000000"/>
                <w:sz w:val="18"/>
                <w:szCs w:val="18"/>
              </w:rPr>
              <w:t xml:space="preserve">Retorno de garrafas vacías a Planta  Valle Hermoso </w:t>
            </w:r>
            <w:r w:rsidRPr="004940F4">
              <w:rPr>
                <w:rFonts w:ascii="Calibri" w:hAnsi="Calibri" w:cs="Calibri"/>
                <w:b/>
                <w:color w:val="000000"/>
                <w:sz w:val="18"/>
                <w:szCs w:val="18"/>
              </w:rPr>
              <w:t>(viceversa)</w:t>
            </w:r>
          </w:p>
        </w:tc>
        <w:tc>
          <w:tcPr>
            <w:tcW w:w="1276" w:type="dxa"/>
            <w:tcBorders>
              <w:top w:val="single" w:sz="4" w:space="0" w:color="auto"/>
              <w:left w:val="single" w:sz="4" w:space="0" w:color="auto"/>
              <w:bottom w:val="single" w:sz="4" w:space="0" w:color="auto"/>
              <w:right w:val="single" w:sz="4" w:space="0" w:color="auto"/>
            </w:tcBorders>
            <w:vAlign w:val="center"/>
          </w:tcPr>
          <w:p w:rsidR="004940F4" w:rsidRPr="004940F4" w:rsidRDefault="004940F4" w:rsidP="00833339">
            <w:pPr>
              <w:jc w:val="right"/>
              <w:rPr>
                <w:rFonts w:ascii="Calibri" w:hAnsi="Calibri" w:cs="Calibri"/>
                <w:color w:val="000000"/>
                <w:sz w:val="18"/>
                <w:szCs w:val="18"/>
              </w:rPr>
            </w:pPr>
          </w:p>
        </w:tc>
        <w:tc>
          <w:tcPr>
            <w:tcW w:w="1747" w:type="dxa"/>
            <w:tcBorders>
              <w:top w:val="single" w:sz="4" w:space="0" w:color="auto"/>
              <w:left w:val="single" w:sz="4" w:space="0" w:color="auto"/>
              <w:bottom w:val="single" w:sz="4" w:space="0" w:color="auto"/>
              <w:right w:val="single" w:sz="4" w:space="0" w:color="auto"/>
            </w:tcBorders>
            <w:vAlign w:val="center"/>
          </w:tcPr>
          <w:p w:rsidR="004940F4" w:rsidRPr="004940F4" w:rsidRDefault="001663A4" w:rsidP="00833339">
            <w:pPr>
              <w:jc w:val="right"/>
              <w:rPr>
                <w:rFonts w:ascii="Calibri" w:hAnsi="Calibri" w:cs="Calibri"/>
                <w:color w:val="000000"/>
                <w:sz w:val="18"/>
                <w:szCs w:val="18"/>
              </w:rPr>
            </w:pPr>
            <w:r>
              <w:rPr>
                <w:rFonts w:ascii="Calibri" w:hAnsi="Calibri" w:cs="Calibri"/>
                <w:color w:val="000000"/>
                <w:sz w:val="18"/>
                <w:szCs w:val="18"/>
              </w:rPr>
              <w:t>60.200,00</w:t>
            </w:r>
          </w:p>
        </w:tc>
        <w:tc>
          <w:tcPr>
            <w:tcW w:w="1559" w:type="dxa"/>
            <w:gridSpan w:val="2"/>
            <w:tcBorders>
              <w:top w:val="single" w:sz="4" w:space="0" w:color="auto"/>
              <w:left w:val="single" w:sz="4" w:space="0" w:color="auto"/>
              <w:bottom w:val="single" w:sz="4" w:space="0" w:color="auto"/>
              <w:right w:val="single" w:sz="4" w:space="0" w:color="auto"/>
            </w:tcBorders>
          </w:tcPr>
          <w:p w:rsidR="004940F4" w:rsidRPr="004940F4" w:rsidRDefault="004940F4" w:rsidP="008B5D98">
            <w:pPr>
              <w:jc w:val="center"/>
              <w:rPr>
                <w:rFonts w:ascii="Calibri" w:hAnsi="Calibri" w:cs="Calibri"/>
                <w:b/>
                <w:sz w:val="18"/>
                <w:szCs w:val="18"/>
              </w:rPr>
            </w:pPr>
          </w:p>
        </w:tc>
        <w:tc>
          <w:tcPr>
            <w:tcW w:w="1513" w:type="dxa"/>
            <w:gridSpan w:val="2"/>
            <w:tcBorders>
              <w:top w:val="single" w:sz="4" w:space="0" w:color="auto"/>
              <w:left w:val="single" w:sz="4" w:space="0" w:color="auto"/>
              <w:bottom w:val="single" w:sz="4" w:space="0" w:color="auto"/>
              <w:right w:val="single" w:sz="4" w:space="0" w:color="auto"/>
            </w:tcBorders>
          </w:tcPr>
          <w:p w:rsidR="004940F4" w:rsidRPr="004940F4" w:rsidRDefault="004940F4" w:rsidP="008B5D98">
            <w:pPr>
              <w:jc w:val="center"/>
              <w:rPr>
                <w:rFonts w:ascii="Calibri" w:hAnsi="Calibri" w:cs="Calibri"/>
                <w:b/>
                <w:sz w:val="18"/>
                <w:szCs w:val="18"/>
              </w:rPr>
            </w:pPr>
          </w:p>
        </w:tc>
      </w:tr>
      <w:tr w:rsidR="00071870" w:rsidRPr="004940F4" w:rsidTr="008A75EA">
        <w:trPr>
          <w:trHeight w:val="141"/>
          <w:jc w:val="center"/>
        </w:trPr>
        <w:tc>
          <w:tcPr>
            <w:tcW w:w="7701" w:type="dxa"/>
            <w:gridSpan w:val="6"/>
            <w:tcBorders>
              <w:top w:val="single" w:sz="4" w:space="0" w:color="auto"/>
              <w:left w:val="single" w:sz="4" w:space="0" w:color="auto"/>
              <w:bottom w:val="single" w:sz="4" w:space="0" w:color="auto"/>
              <w:right w:val="single" w:sz="4" w:space="0" w:color="auto"/>
            </w:tcBorders>
            <w:vAlign w:val="center"/>
          </w:tcPr>
          <w:p w:rsidR="00071870" w:rsidRPr="004940F4" w:rsidRDefault="00071870" w:rsidP="008B5D98">
            <w:pPr>
              <w:jc w:val="right"/>
              <w:rPr>
                <w:rFonts w:ascii="Calibri" w:hAnsi="Calibri" w:cs="Calibri"/>
                <w:b/>
                <w:sz w:val="18"/>
                <w:szCs w:val="18"/>
              </w:rPr>
            </w:pPr>
            <w:r w:rsidRPr="004940F4">
              <w:rPr>
                <w:rFonts w:ascii="Calibri" w:eastAsia="Calibri" w:hAnsi="Calibri" w:cs="Calibri"/>
                <w:b/>
                <w:color w:val="000000"/>
                <w:sz w:val="18"/>
                <w:szCs w:val="18"/>
              </w:rPr>
              <w:t>TOTAL Bs.</w:t>
            </w:r>
          </w:p>
        </w:tc>
        <w:tc>
          <w:tcPr>
            <w:tcW w:w="1513" w:type="dxa"/>
            <w:gridSpan w:val="2"/>
            <w:tcBorders>
              <w:top w:val="single" w:sz="4" w:space="0" w:color="auto"/>
              <w:left w:val="single" w:sz="4" w:space="0" w:color="auto"/>
              <w:bottom w:val="single" w:sz="4" w:space="0" w:color="auto"/>
              <w:right w:val="single" w:sz="4" w:space="0" w:color="auto"/>
            </w:tcBorders>
          </w:tcPr>
          <w:p w:rsidR="00071870" w:rsidRPr="004940F4" w:rsidRDefault="00071870" w:rsidP="008B5D98">
            <w:pPr>
              <w:jc w:val="center"/>
              <w:rPr>
                <w:rFonts w:ascii="Calibri" w:hAnsi="Calibri" w:cs="Calibri"/>
                <w:b/>
                <w:sz w:val="18"/>
                <w:szCs w:val="18"/>
              </w:rPr>
            </w:pPr>
          </w:p>
        </w:tc>
      </w:tr>
    </w:tbl>
    <w:p w:rsidR="00071870" w:rsidRPr="004940F4" w:rsidRDefault="00071870" w:rsidP="00071870">
      <w:pPr>
        <w:rPr>
          <w:rFonts w:ascii="Arial" w:hAnsi="Arial" w:cs="Arial"/>
          <w:sz w:val="18"/>
          <w:szCs w:val="18"/>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DE3A76" w:rsidRDefault="00DE3A76" w:rsidP="00071870">
      <w:pPr>
        <w:jc w:val="center"/>
        <w:rPr>
          <w:rFonts w:ascii="Calibri" w:hAnsi="Calibri" w:cs="Calibri"/>
          <w:b/>
          <w:bCs/>
        </w:rPr>
      </w:pPr>
    </w:p>
    <w:p w:rsidR="00DE3A76" w:rsidRDefault="00DE3A76" w:rsidP="00071870">
      <w:pPr>
        <w:jc w:val="center"/>
        <w:rPr>
          <w:rFonts w:ascii="Calibri" w:hAnsi="Calibri" w:cs="Calibri"/>
          <w:b/>
          <w:bCs/>
        </w:rPr>
      </w:pPr>
    </w:p>
    <w:p w:rsidR="008A75EA" w:rsidRDefault="008A75EA" w:rsidP="00071870">
      <w:pPr>
        <w:jc w:val="center"/>
        <w:rPr>
          <w:rFonts w:ascii="Calibri" w:hAnsi="Calibri" w:cs="Calibri"/>
          <w:b/>
          <w:bCs/>
        </w:rPr>
      </w:pPr>
    </w:p>
    <w:p w:rsidR="00DE3A76" w:rsidRDefault="00DE3A76" w:rsidP="00071870">
      <w:pPr>
        <w:jc w:val="center"/>
        <w:rPr>
          <w:rFonts w:ascii="Calibri" w:hAnsi="Calibri" w:cs="Calibri"/>
          <w:b/>
          <w:bCs/>
        </w:rPr>
      </w:pPr>
    </w:p>
    <w:p w:rsidR="00DE3A76" w:rsidRDefault="00DE3A76" w:rsidP="00071870">
      <w:pPr>
        <w:jc w:val="center"/>
        <w:rPr>
          <w:rFonts w:ascii="Calibri" w:hAnsi="Calibri" w:cs="Calibri"/>
          <w:b/>
          <w:bCs/>
        </w:rPr>
      </w:pPr>
    </w:p>
    <w:p w:rsidR="00DE3A76" w:rsidRDefault="00DE3A76" w:rsidP="00071870">
      <w:pPr>
        <w:jc w:val="center"/>
        <w:rPr>
          <w:rFonts w:ascii="Calibri" w:hAnsi="Calibri" w:cs="Calibri"/>
          <w:b/>
          <w:bCs/>
        </w:rPr>
      </w:pPr>
    </w:p>
    <w:p w:rsidR="00DE3A76" w:rsidRDefault="00DE3A76" w:rsidP="00071870">
      <w:pPr>
        <w:jc w:val="center"/>
        <w:rPr>
          <w:rFonts w:ascii="Calibri" w:hAnsi="Calibri" w:cs="Calibri"/>
          <w:b/>
          <w:bCs/>
        </w:rPr>
      </w:pPr>
    </w:p>
    <w:p w:rsidR="00DE3A76" w:rsidRDefault="00DE3A76"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8316FD" w:rsidRDefault="008316FD"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7C5326" w:rsidRPr="00D27960" w:rsidRDefault="007C5326" w:rsidP="007C5326">
      <w:pPr>
        <w:jc w:val="center"/>
        <w:rPr>
          <w:rFonts w:ascii="Bookman Old Style" w:hAnsi="Bookman Old Style" w:cs="Arial"/>
          <w:b/>
        </w:rPr>
      </w:pPr>
      <w:r w:rsidRPr="00D27960">
        <w:rPr>
          <w:rFonts w:ascii="Bookman Old Style" w:hAnsi="Bookman Old Style" w:cs="Arial"/>
          <w:b/>
        </w:rPr>
        <w:t>CONTRATO DE DISTRIBUCION Y COMERCIALIZACION DE HIDROCARBUROS</w:t>
      </w:r>
    </w:p>
    <w:p w:rsidR="007C5326" w:rsidRPr="00D27960" w:rsidRDefault="007C5326" w:rsidP="007C5326">
      <w:pPr>
        <w:jc w:val="center"/>
        <w:rPr>
          <w:rFonts w:ascii="Bookman Old Style" w:hAnsi="Bookman Old Style" w:cs="Arial"/>
          <w:b/>
        </w:rPr>
      </w:pPr>
    </w:p>
    <w:p w:rsidR="007C5326" w:rsidRPr="00D27960" w:rsidRDefault="007C5326" w:rsidP="007C5326">
      <w:pPr>
        <w:ind w:left="2124" w:firstLine="708"/>
        <w:jc w:val="center"/>
        <w:rPr>
          <w:rFonts w:ascii="Bookman Old Style" w:hAnsi="Bookman Old Style" w:cs="Arial"/>
          <w:b/>
        </w:rPr>
      </w:pPr>
      <w:r w:rsidRPr="00D27960">
        <w:rPr>
          <w:rFonts w:ascii="Bookman Old Style" w:hAnsi="Bookman Old Style" w:cs="Arial"/>
          <w:b/>
        </w:rPr>
        <w:t xml:space="preserve">      YPFB/DLG:</w:t>
      </w:r>
    </w:p>
    <w:p w:rsidR="007C5326" w:rsidRPr="00D27960" w:rsidRDefault="007C5326" w:rsidP="007C5326">
      <w:pPr>
        <w:jc w:val="center"/>
        <w:rPr>
          <w:rFonts w:ascii="Bookman Old Style" w:hAnsi="Bookman Old Style" w:cs="Arial"/>
          <w:b/>
        </w:rPr>
      </w:pPr>
    </w:p>
    <w:p w:rsidR="007C5326" w:rsidRPr="00D27960" w:rsidRDefault="007C5326" w:rsidP="007C5326">
      <w:pPr>
        <w:rPr>
          <w:rFonts w:ascii="Bookman Old Style" w:hAnsi="Bookman Old Style" w:cs="Arial"/>
          <w:b/>
        </w:rPr>
      </w:pPr>
      <w:r w:rsidRPr="00D27960">
        <w:rPr>
          <w:rFonts w:ascii="Bookman Old Style" w:hAnsi="Bookman Old Style" w:cs="Arial"/>
          <w:b/>
        </w:rPr>
        <w:t xml:space="preserve">                                                        </w:t>
      </w:r>
      <w:r w:rsidRPr="00D27960">
        <w:rPr>
          <w:rFonts w:ascii="Bookman Old Style" w:hAnsi="Bookman Old Style" w:cs="Arial"/>
          <w:b/>
        </w:rPr>
        <w:tab/>
      </w:r>
      <w:r w:rsidRPr="00D27960">
        <w:rPr>
          <w:rFonts w:ascii="Bookman Old Style" w:hAnsi="Bookman Old Style" w:cs="Arial"/>
          <w:b/>
        </w:rPr>
        <w:tab/>
      </w:r>
      <w:r w:rsidRPr="00D27960">
        <w:rPr>
          <w:rFonts w:ascii="Bookman Old Style" w:hAnsi="Bookman Old Style" w:cs="Arial"/>
          <w:b/>
        </w:rPr>
        <w:tab/>
      </w:r>
      <w:r>
        <w:rPr>
          <w:rFonts w:ascii="Bookman Old Style" w:hAnsi="Bookman Old Style" w:cs="Arial"/>
          <w:b/>
        </w:rPr>
        <w:t>La</w:t>
      </w:r>
      <w:r w:rsidRPr="00D27960">
        <w:rPr>
          <w:rFonts w:ascii="Bookman Old Style" w:hAnsi="Bookman Old Style" w:cs="Arial"/>
          <w:b/>
        </w:rPr>
        <w:t xml:space="preserve"> Paz, </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CLÁUSULA PRIMERA. PARTES CONTRATANTES</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 xml:space="preserve">Suscriben el Contrato </w:t>
      </w:r>
      <w:r w:rsidRPr="00D27960">
        <w:rPr>
          <w:rFonts w:ascii="Bookman Old Style" w:hAnsi="Bookman Old Style" w:cs="Arial"/>
          <w:bCs/>
        </w:rPr>
        <w:t xml:space="preserve">las siguientes </w:t>
      </w:r>
      <w:r w:rsidRPr="00D27960">
        <w:rPr>
          <w:rFonts w:ascii="Bookman Old Style" w:hAnsi="Bookman Old Style" w:cs="Arial"/>
        </w:rPr>
        <w:t>Partes:</w:t>
      </w:r>
    </w:p>
    <w:p w:rsidR="007C5326" w:rsidRPr="00D27960" w:rsidRDefault="007C5326" w:rsidP="007C5326">
      <w:pPr>
        <w:autoSpaceDE w:val="0"/>
        <w:autoSpaceDN w:val="0"/>
        <w:adjustRightInd w:val="0"/>
        <w:jc w:val="both"/>
        <w:rPr>
          <w:rFonts w:ascii="Bookman Old Style" w:hAnsi="Bookman Old Style" w:cs="Arial"/>
          <w:b/>
          <w:bCs/>
        </w:rPr>
      </w:pPr>
    </w:p>
    <w:p w:rsidR="007C5326" w:rsidRPr="00D27960" w:rsidRDefault="007C5326" w:rsidP="00E93ECB">
      <w:pPr>
        <w:pStyle w:val="Prrafodelista"/>
        <w:numPr>
          <w:ilvl w:val="1"/>
          <w:numId w:val="36"/>
        </w:numPr>
        <w:ind w:left="709" w:hanging="709"/>
        <w:contextualSpacing/>
        <w:jc w:val="both"/>
        <w:rPr>
          <w:rFonts w:ascii="Bookman Old Style" w:hAnsi="Bookman Old Style" w:cs="Arial"/>
        </w:rPr>
      </w:pPr>
      <w:r w:rsidRPr="00D27960">
        <w:rPr>
          <w:rFonts w:ascii="Bookman Old Style" w:hAnsi="Bookman Old Style" w:cs="Arial"/>
          <w:b/>
        </w:rPr>
        <w:t>YACIMIENTOS PETROLÍFEROS FISCALES BOLIVIANOS “YPFB”</w:t>
      </w:r>
      <w:r w:rsidRPr="00D27960">
        <w:rPr>
          <w:rFonts w:ascii="Bookman Old Style" w:hAnsi="Bookman Old Style" w:cs="Arial"/>
        </w:rPr>
        <w:t>, empresa autárquica creada mediante Decreto Ley de 21 de diciembre de 1936, con domicilio en la calle Bueno No. 185, zona Central de la ciudad de La Paz, Bolivia, legalmente representada por ……….., designado mediante</w:t>
      </w:r>
      <w:r w:rsidRPr="00D27960">
        <w:rPr>
          <w:rFonts w:ascii="Bookman Old Style" w:hAnsi="Bookman Old Style" w:cs="Arial"/>
          <w:b/>
        </w:rPr>
        <w:t xml:space="preserve"> </w:t>
      </w:r>
      <w:r w:rsidRPr="00D27960">
        <w:rPr>
          <w:rFonts w:ascii="Bookman Old Style" w:hAnsi="Bookman Old Style" w:cs="Arial"/>
        </w:rPr>
        <w:t>…………, a denominarse en adelante YPFB.</w:t>
      </w:r>
    </w:p>
    <w:p w:rsidR="007C5326" w:rsidRPr="00D27960" w:rsidRDefault="007C5326" w:rsidP="007C5326">
      <w:pPr>
        <w:ind w:left="709" w:hanging="709"/>
        <w:contextualSpacing/>
        <w:jc w:val="both"/>
        <w:rPr>
          <w:rFonts w:ascii="Bookman Old Style" w:hAnsi="Bookman Old Style" w:cs="Arial"/>
        </w:rPr>
      </w:pPr>
    </w:p>
    <w:p w:rsidR="007C5326" w:rsidRPr="00D27960" w:rsidRDefault="007C5326" w:rsidP="00E93ECB">
      <w:pPr>
        <w:pStyle w:val="Prrafodelista"/>
        <w:numPr>
          <w:ilvl w:val="1"/>
          <w:numId w:val="36"/>
        </w:numPr>
        <w:autoSpaceDE w:val="0"/>
        <w:autoSpaceDN w:val="0"/>
        <w:adjustRightInd w:val="0"/>
        <w:ind w:left="709" w:hanging="709"/>
        <w:contextualSpacing/>
        <w:jc w:val="both"/>
        <w:rPr>
          <w:rFonts w:ascii="Bookman Old Style" w:hAnsi="Bookman Old Style" w:cs="Arial"/>
          <w:bCs/>
        </w:rPr>
      </w:pPr>
      <w:r w:rsidRPr="00D27960">
        <w:rPr>
          <w:rFonts w:ascii="Bookman Old Style" w:hAnsi="Bookman Old Style" w:cs="Arial"/>
        </w:rPr>
        <w:t>…………</w:t>
      </w:r>
      <w:r w:rsidRPr="00D27960">
        <w:rPr>
          <w:rFonts w:ascii="Bookman Old Style" w:hAnsi="Bookman Old Style" w:cs="Arial"/>
          <w:b/>
          <w:bCs/>
        </w:rPr>
        <w:t xml:space="preserve">, </w:t>
      </w:r>
      <w:r w:rsidRPr="00D27960">
        <w:rPr>
          <w:rFonts w:ascii="Bookman Old Style" w:hAnsi="Bookman Old Style" w:cs="Arial"/>
          <w:bCs/>
        </w:rPr>
        <w:t xml:space="preserve">debidamente constituida bajo las leyes de la República de Bolivia mediante Escritura Pública N° </w:t>
      </w:r>
      <w:r w:rsidRPr="00D27960">
        <w:rPr>
          <w:rFonts w:ascii="Bookman Old Style" w:hAnsi="Bookman Old Style" w:cs="Arial"/>
        </w:rPr>
        <w:t xml:space="preserve">………… </w:t>
      </w:r>
      <w:r w:rsidRPr="00D27960">
        <w:rPr>
          <w:rFonts w:ascii="Bookman Old Style" w:hAnsi="Bookman Old Style" w:cs="Arial"/>
          <w:bCs/>
        </w:rPr>
        <w:t xml:space="preserve">de fecha </w:t>
      </w:r>
      <w:r w:rsidRPr="00D27960">
        <w:rPr>
          <w:rFonts w:ascii="Bookman Old Style" w:hAnsi="Bookman Old Style" w:cs="Arial"/>
        </w:rPr>
        <w:t xml:space="preserve">………… </w:t>
      </w:r>
      <w:r w:rsidRPr="00D27960">
        <w:rPr>
          <w:rFonts w:ascii="Bookman Old Style" w:hAnsi="Bookman Old Style" w:cs="Arial"/>
          <w:bCs/>
        </w:rPr>
        <w:t xml:space="preserve">de </w:t>
      </w:r>
      <w:r w:rsidRPr="00D27960">
        <w:rPr>
          <w:rFonts w:ascii="Bookman Old Style" w:hAnsi="Bookman Old Style" w:cs="Arial"/>
        </w:rPr>
        <w:t>…………</w:t>
      </w:r>
      <w:r w:rsidRPr="00D27960">
        <w:rPr>
          <w:rFonts w:ascii="Bookman Old Style" w:hAnsi="Bookman Old Style" w:cs="Arial"/>
          <w:bCs/>
        </w:rPr>
        <w:t xml:space="preserve">, protocolizada ante la Notaria de Fe Pública </w:t>
      </w:r>
      <w:r w:rsidRPr="00D27960">
        <w:rPr>
          <w:rFonts w:ascii="Bookman Old Style" w:hAnsi="Bookman Old Style" w:cs="Arial"/>
        </w:rPr>
        <w:t xml:space="preserve">………… </w:t>
      </w:r>
      <w:r w:rsidRPr="00D27960">
        <w:rPr>
          <w:rFonts w:ascii="Bookman Old Style" w:hAnsi="Bookman Old Style" w:cs="Arial"/>
          <w:bCs/>
        </w:rPr>
        <w:t xml:space="preserve">del Distrito Judicial de </w:t>
      </w:r>
      <w:r w:rsidRPr="00D27960">
        <w:rPr>
          <w:rFonts w:ascii="Bookman Old Style" w:hAnsi="Bookman Old Style" w:cs="Arial"/>
        </w:rPr>
        <w:t>…………</w:t>
      </w:r>
      <w:r w:rsidRPr="00D27960">
        <w:rPr>
          <w:rFonts w:ascii="Bookman Old Style" w:hAnsi="Bookman Old Style" w:cs="Arial"/>
          <w:bCs/>
        </w:rPr>
        <w:t xml:space="preserve">, registrada en el Registro de Comercio de Bolivia "FUNDEMPRESA" con Matricula de Comercio Nº </w:t>
      </w:r>
      <w:r w:rsidRPr="00D27960">
        <w:rPr>
          <w:rFonts w:ascii="Bookman Old Style" w:hAnsi="Bookman Old Style" w:cs="Arial"/>
        </w:rPr>
        <w:t>…………</w:t>
      </w:r>
      <w:r w:rsidRPr="00D27960">
        <w:rPr>
          <w:rFonts w:ascii="Bookman Old Style" w:hAnsi="Bookman Old Style" w:cs="Arial"/>
          <w:bCs/>
        </w:rPr>
        <w:t xml:space="preserve">, con NIT Nº </w:t>
      </w:r>
      <w:r w:rsidRPr="00D27960">
        <w:rPr>
          <w:rFonts w:ascii="Bookman Old Style" w:hAnsi="Bookman Old Style" w:cs="Arial"/>
        </w:rPr>
        <w:t xml:space="preserve">………… </w:t>
      </w:r>
      <w:r w:rsidRPr="00D27960">
        <w:rPr>
          <w:rFonts w:ascii="Bookman Old Style" w:hAnsi="Bookman Old Style" w:cs="Arial"/>
          <w:bCs/>
        </w:rPr>
        <w:t xml:space="preserve">y domicilio fiscal en </w:t>
      </w:r>
      <w:r w:rsidRPr="00D27960">
        <w:rPr>
          <w:rFonts w:ascii="Bookman Old Style" w:hAnsi="Bookman Old Style" w:cs="Arial"/>
        </w:rPr>
        <w:t xml:space="preserve">………… </w:t>
      </w:r>
      <w:r w:rsidRPr="00D27960">
        <w:rPr>
          <w:rFonts w:ascii="Bookman Old Style" w:hAnsi="Bookman Old Style" w:cs="Arial"/>
          <w:bCs/>
        </w:rPr>
        <w:t xml:space="preserve">de la ciudad de </w:t>
      </w:r>
      <w:r w:rsidRPr="00D27960">
        <w:rPr>
          <w:rFonts w:ascii="Bookman Old Style" w:hAnsi="Bookman Old Style" w:cs="Arial"/>
        </w:rPr>
        <w:t>…………</w:t>
      </w:r>
      <w:r w:rsidRPr="00D27960">
        <w:rPr>
          <w:rFonts w:ascii="Bookman Old Style" w:hAnsi="Bookman Old Style" w:cs="Arial"/>
          <w:bCs/>
        </w:rPr>
        <w:t xml:space="preserve">, representada legalmente por el Sr. </w:t>
      </w:r>
      <w:r w:rsidRPr="00D27960">
        <w:rPr>
          <w:rFonts w:ascii="Bookman Old Style" w:hAnsi="Bookman Old Style" w:cs="Arial"/>
        </w:rPr>
        <w:t xml:space="preserve">………… </w:t>
      </w:r>
      <w:r w:rsidRPr="00D27960">
        <w:rPr>
          <w:rFonts w:ascii="Bookman Old Style" w:hAnsi="Bookman Old Style" w:cs="Arial"/>
          <w:bCs/>
        </w:rPr>
        <w:t xml:space="preserve">con C.I. </w:t>
      </w:r>
      <w:r w:rsidRPr="00D27960">
        <w:rPr>
          <w:rFonts w:ascii="Bookman Old Style" w:hAnsi="Bookman Old Style" w:cs="Arial"/>
        </w:rPr>
        <w:t>…………</w:t>
      </w:r>
      <w:r w:rsidRPr="00D27960">
        <w:rPr>
          <w:rFonts w:ascii="Bookman Old Style" w:hAnsi="Bookman Old Style" w:cs="Arial"/>
          <w:bCs/>
        </w:rPr>
        <w:t xml:space="preserve">, según consta en Testimonio de Poder N° _________ /2010 de fecha </w:t>
      </w:r>
      <w:r w:rsidRPr="00D27960">
        <w:rPr>
          <w:rFonts w:ascii="Bookman Old Style" w:hAnsi="Bookman Old Style" w:cs="Arial"/>
        </w:rPr>
        <w:t xml:space="preserve">………… </w:t>
      </w:r>
      <w:r w:rsidRPr="00D27960">
        <w:rPr>
          <w:rFonts w:ascii="Bookman Old Style" w:hAnsi="Bookman Old Style" w:cs="Arial"/>
          <w:bCs/>
        </w:rPr>
        <w:t xml:space="preserve">de octubre de </w:t>
      </w:r>
      <w:r w:rsidRPr="00D27960">
        <w:rPr>
          <w:rFonts w:ascii="Bookman Old Style" w:hAnsi="Bookman Old Style" w:cs="Arial"/>
        </w:rPr>
        <w:t>…………</w:t>
      </w:r>
      <w:r w:rsidRPr="00D27960">
        <w:rPr>
          <w:rFonts w:ascii="Bookman Old Style" w:hAnsi="Bookman Old Style" w:cs="Arial"/>
          <w:bCs/>
        </w:rPr>
        <w:t xml:space="preserve">, otorgado ante la Notaría de Fe Pública de Primera Clase </w:t>
      </w:r>
      <w:r w:rsidRPr="00D27960">
        <w:rPr>
          <w:rFonts w:ascii="Bookman Old Style" w:hAnsi="Bookman Old Style" w:cs="Arial"/>
        </w:rPr>
        <w:t xml:space="preserve">………… </w:t>
      </w:r>
      <w:r w:rsidRPr="00D27960">
        <w:rPr>
          <w:rFonts w:ascii="Bookman Old Style" w:hAnsi="Bookman Old Style" w:cs="Arial"/>
          <w:bCs/>
        </w:rPr>
        <w:t xml:space="preserve">del Distrito Judicial </w:t>
      </w:r>
      <w:r w:rsidRPr="00D27960">
        <w:rPr>
          <w:rFonts w:ascii="Bookman Old Style" w:hAnsi="Bookman Old Style" w:cs="Arial"/>
        </w:rPr>
        <w:t>…………</w:t>
      </w:r>
      <w:r w:rsidRPr="00D27960">
        <w:rPr>
          <w:rFonts w:ascii="Bookman Old Style" w:hAnsi="Bookman Old Style" w:cs="Arial"/>
          <w:bCs/>
        </w:rPr>
        <w:t>, en adelante denominado el "Transportista.</w:t>
      </w:r>
    </w:p>
    <w:p w:rsidR="007C5326" w:rsidRPr="00D27960" w:rsidRDefault="007C5326" w:rsidP="007C5326">
      <w:pPr>
        <w:autoSpaceDE w:val="0"/>
        <w:autoSpaceDN w:val="0"/>
        <w:adjustRightInd w:val="0"/>
        <w:ind w:left="709" w:hanging="709"/>
        <w:jc w:val="both"/>
        <w:rPr>
          <w:rFonts w:ascii="Bookman Old Style" w:hAnsi="Bookman Old Style" w:cs="Arial"/>
          <w:bCs/>
        </w:rPr>
      </w:pPr>
    </w:p>
    <w:p w:rsidR="007C5326" w:rsidRPr="00D27960" w:rsidRDefault="007C5326" w:rsidP="00E93ECB">
      <w:pPr>
        <w:pStyle w:val="Prrafodelista"/>
        <w:numPr>
          <w:ilvl w:val="1"/>
          <w:numId w:val="36"/>
        </w:numPr>
        <w:autoSpaceDE w:val="0"/>
        <w:autoSpaceDN w:val="0"/>
        <w:adjustRightInd w:val="0"/>
        <w:ind w:left="709" w:hanging="709"/>
        <w:contextualSpacing/>
        <w:jc w:val="both"/>
        <w:rPr>
          <w:rFonts w:ascii="Bookman Old Style" w:hAnsi="Bookman Old Style" w:cs="Arial"/>
          <w:bCs/>
        </w:rPr>
      </w:pPr>
      <w:r w:rsidRPr="00D27960">
        <w:rPr>
          <w:rFonts w:ascii="Bookman Old Style" w:hAnsi="Bookman Old Style" w:cs="Arial"/>
          <w:bCs/>
        </w:rPr>
        <w:t xml:space="preserve">Tanto YPFB como el Transportista podrán ser denominados individual e indistintamente como "Parte" y conjuntamente como " Partes". </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CLÁUSULA SEGUNDA. ANTECEDENTES</w:t>
      </w:r>
    </w:p>
    <w:p w:rsidR="007C5326" w:rsidRPr="00D27960" w:rsidRDefault="007C5326" w:rsidP="007C5326">
      <w:pPr>
        <w:jc w:val="both"/>
        <w:rPr>
          <w:rFonts w:ascii="Bookman Old Style" w:hAnsi="Bookman Old Style" w:cs="Arial"/>
        </w:rPr>
      </w:pPr>
    </w:p>
    <w:p w:rsidR="007C5326" w:rsidRPr="00D27960" w:rsidRDefault="007C5326" w:rsidP="00E93ECB">
      <w:pPr>
        <w:pStyle w:val="Prrafodelista"/>
        <w:numPr>
          <w:ilvl w:val="0"/>
          <w:numId w:val="37"/>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0"/>
          <w:numId w:val="37"/>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1"/>
          <w:numId w:val="37"/>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 xml:space="preserve">El Artículo 10 de la Ley de Hidrocarburos N° 3058 de 17 de mayo de 2005, referente a los Principios que rigen las actividades </w:t>
      </w:r>
      <w:proofErr w:type="spellStart"/>
      <w:r w:rsidRPr="00D27960">
        <w:rPr>
          <w:rFonts w:ascii="Bookman Old Style" w:hAnsi="Bookman Old Style" w:cs="Arial"/>
        </w:rPr>
        <w:t>hidrocarburíferas</w:t>
      </w:r>
      <w:proofErr w:type="spellEnd"/>
      <w:r w:rsidRPr="00D27960">
        <w:rPr>
          <w:rFonts w:ascii="Bookman Old Style" w:hAnsi="Bookman Old Style" w:cs="Arial"/>
        </w:rPr>
        <w:t xml:space="preserve">, consagra en su inciso d), al de </w:t>
      </w:r>
      <w:r w:rsidRPr="00D27960">
        <w:rPr>
          <w:rFonts w:ascii="Bookman Old Style" w:hAnsi="Bookman Old Style" w:cs="Arial"/>
          <w:bCs/>
        </w:rPr>
        <w:t>Continuidad</w:t>
      </w:r>
      <w:r w:rsidRPr="00D27960">
        <w:rPr>
          <w:rFonts w:ascii="Bookman Old Style" w:hAnsi="Bookman Old Style" w:cs="Arial"/>
        </w:rPr>
        <w:t xml:space="preserve">, según el cual, el abastecimiento de los hidrocarburos y los servicios </w:t>
      </w:r>
      <w:r w:rsidRPr="00D27960">
        <w:rPr>
          <w:rFonts w:ascii="Bookman Old Style" w:hAnsi="Bookman Old Style" w:cs="Arial"/>
          <w:bCs/>
        </w:rPr>
        <w:t>de transporte</w:t>
      </w:r>
      <w:r w:rsidRPr="00D27960">
        <w:rPr>
          <w:rFonts w:ascii="Bookman Old Style" w:hAnsi="Bookman Old Style" w:cs="Arial"/>
          <w:b/>
          <w:bCs/>
        </w:rPr>
        <w:t xml:space="preserve"> </w:t>
      </w:r>
      <w:r w:rsidRPr="00D27960">
        <w:rPr>
          <w:rFonts w:ascii="Bookman Old Style" w:hAnsi="Bookman Old Style" w:cs="Arial"/>
        </w:rPr>
        <w:t xml:space="preserve">y distribución, deben asegurar la satisfacción de la demanda del mercado interno de manera permanente e ininterrumpida, de ahí que las actividades </w:t>
      </w:r>
      <w:r w:rsidRPr="00D27960">
        <w:rPr>
          <w:rFonts w:ascii="Bookman Old Style" w:hAnsi="Bookman Old Style" w:cs="Arial"/>
          <w:bCs/>
        </w:rPr>
        <w:t>de transporte</w:t>
      </w:r>
      <w:r w:rsidRPr="00D27960">
        <w:rPr>
          <w:rFonts w:ascii="Bookman Old Style" w:hAnsi="Bookman Old Style" w:cs="Arial"/>
          <w:b/>
          <w:bCs/>
        </w:rPr>
        <w:t xml:space="preserve"> </w:t>
      </w:r>
      <w:r w:rsidRPr="00D27960">
        <w:rPr>
          <w:rFonts w:ascii="Bookman Old Style" w:hAnsi="Bookman Old Style" w:cs="Arial"/>
        </w:rPr>
        <w:t xml:space="preserve">y comercialización de hidrocarburos en el mercado interno, constituyen </w:t>
      </w:r>
      <w:r w:rsidRPr="00D27960">
        <w:rPr>
          <w:rFonts w:ascii="Bookman Old Style" w:hAnsi="Bookman Old Style" w:cs="Arial"/>
          <w:bCs/>
        </w:rPr>
        <w:t>servicios públicos</w:t>
      </w:r>
      <w:r w:rsidRPr="00D27960">
        <w:rPr>
          <w:rFonts w:ascii="Bookman Old Style" w:hAnsi="Bookman Old Style" w:cs="Arial"/>
          <w:b/>
          <w:bCs/>
        </w:rPr>
        <w:t xml:space="preserve"> </w:t>
      </w:r>
      <w:r w:rsidRPr="00D27960">
        <w:rPr>
          <w:rFonts w:ascii="Bookman Old Style" w:hAnsi="Bookman Old Style" w:cs="Arial"/>
        </w:rPr>
        <w:t>que deben ser prestados de manera regular y continua para satisfacer las necesidades energéticas de la población, de conformidad a lo establecido en el Artículo 14 de la citada Ley.</w:t>
      </w:r>
    </w:p>
    <w:p w:rsidR="007C5326" w:rsidRPr="00D27960" w:rsidRDefault="007C5326" w:rsidP="007C5326">
      <w:pPr>
        <w:autoSpaceDE w:val="0"/>
        <w:autoSpaceDN w:val="0"/>
        <w:adjustRightInd w:val="0"/>
        <w:ind w:left="709" w:hanging="709"/>
        <w:jc w:val="both"/>
        <w:rPr>
          <w:rFonts w:ascii="Bookman Old Style" w:hAnsi="Bookman Old Style" w:cs="Arial"/>
        </w:rPr>
      </w:pPr>
    </w:p>
    <w:p w:rsidR="007C5326" w:rsidRPr="00D27960" w:rsidRDefault="007C5326" w:rsidP="00E93ECB">
      <w:pPr>
        <w:pStyle w:val="Prrafodelista"/>
        <w:numPr>
          <w:ilvl w:val="1"/>
          <w:numId w:val="37"/>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 xml:space="preserve">El Decreto Supremo N° 28701 del 01 de mayo de 2006, señala que las Empresas productoras de Hidrocarburos entreguen la totalidad de la producción a Yacimientos Petrolíferos Fiscales Bolivianos (YPFB) así como también que, YPFB se hace cargo de </w:t>
      </w:r>
      <w:r w:rsidRPr="00D27960">
        <w:rPr>
          <w:rFonts w:ascii="Bookman Old Style" w:hAnsi="Bookman Old Style" w:cs="Arial"/>
        </w:rPr>
        <w:lastRenderedPageBreak/>
        <w:t>las actividades de Comercialización y Transporte, entre otras, de los Hidrocarburos producidos en territorio nacional.</w:t>
      </w:r>
    </w:p>
    <w:p w:rsidR="007C5326" w:rsidRPr="00D27960" w:rsidRDefault="007C5326" w:rsidP="007C5326">
      <w:pPr>
        <w:autoSpaceDE w:val="0"/>
        <w:autoSpaceDN w:val="0"/>
        <w:adjustRightInd w:val="0"/>
        <w:ind w:left="709" w:hanging="709"/>
        <w:jc w:val="both"/>
        <w:rPr>
          <w:rFonts w:ascii="Bookman Old Style" w:hAnsi="Bookman Old Style" w:cs="Arial"/>
        </w:rPr>
      </w:pPr>
    </w:p>
    <w:p w:rsidR="007C5326" w:rsidRPr="00D27960" w:rsidRDefault="007C5326" w:rsidP="00E93ECB">
      <w:pPr>
        <w:pStyle w:val="Prrafodelista"/>
        <w:numPr>
          <w:ilvl w:val="1"/>
          <w:numId w:val="37"/>
        </w:numPr>
        <w:ind w:left="709" w:hanging="709"/>
        <w:contextualSpacing/>
        <w:jc w:val="both"/>
        <w:rPr>
          <w:rFonts w:ascii="Bookman Old Style" w:hAnsi="Bookman Old Style" w:cs="Arial"/>
        </w:rPr>
      </w:pPr>
      <w:r w:rsidRPr="00D27960">
        <w:rPr>
          <w:rFonts w:ascii="Bookman Old Style" w:hAnsi="Bookman Old Style" w:cs="Arial"/>
        </w:rPr>
        <w:t>El Decreto Supremo No. 29506 de fecha 9 de abril de 2008</w:t>
      </w:r>
      <w:proofErr w:type="gramStart"/>
      <w:r w:rsidRPr="00D27960">
        <w:rPr>
          <w:rFonts w:ascii="Bookman Old Style" w:hAnsi="Bookman Old Style" w:cs="Arial"/>
        </w:rPr>
        <w:t>, …</w:t>
      </w:r>
      <w:proofErr w:type="gramEnd"/>
      <w:r w:rsidRPr="00D27960">
        <w:rPr>
          <w:rFonts w:ascii="Bookman Old Style" w:hAnsi="Bookman Old Style" w:cs="Arial"/>
        </w:rPr>
        <w:t>..</w:t>
      </w:r>
    </w:p>
    <w:p w:rsidR="007C5326" w:rsidRPr="00D27960" w:rsidRDefault="007C5326" w:rsidP="007C5326">
      <w:pPr>
        <w:ind w:left="709" w:hanging="709"/>
        <w:jc w:val="both"/>
        <w:rPr>
          <w:rFonts w:ascii="Bookman Old Style" w:hAnsi="Bookman Old Style" w:cs="Arial"/>
        </w:rPr>
      </w:pPr>
    </w:p>
    <w:p w:rsidR="007C5326" w:rsidRPr="00D27960" w:rsidRDefault="007C5326" w:rsidP="00E93ECB">
      <w:pPr>
        <w:pStyle w:val="Prrafodelista"/>
        <w:numPr>
          <w:ilvl w:val="1"/>
          <w:numId w:val="37"/>
        </w:numPr>
        <w:autoSpaceDE w:val="0"/>
        <w:autoSpaceDN w:val="0"/>
        <w:adjustRightInd w:val="0"/>
        <w:ind w:left="709" w:hanging="709"/>
        <w:contextualSpacing/>
        <w:jc w:val="both"/>
        <w:rPr>
          <w:rFonts w:ascii="Bookman Old Style" w:hAnsi="Bookman Old Style" w:cs="Arial"/>
          <w:i/>
        </w:rPr>
      </w:pPr>
      <w:r w:rsidRPr="00D27960">
        <w:rPr>
          <w:rFonts w:ascii="Bookman Old Style" w:hAnsi="Bookman Old Style" w:cs="Arial"/>
          <w:i/>
        </w:rPr>
        <w:t>(Demás antecedentes)</w:t>
      </w:r>
    </w:p>
    <w:p w:rsidR="007C5326" w:rsidRDefault="007C5326" w:rsidP="007C5326">
      <w:pPr>
        <w:jc w:val="both"/>
        <w:rPr>
          <w:rFonts w:ascii="Bookman Old Style" w:hAnsi="Bookman Old Style" w:cs="Arial"/>
          <w:b/>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CLÁUSULA TERCERA. DEFINICIONES</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 xml:space="preserve">Las siguientes definiciones utilizadas en singular o plural, se aplicarán también a las variaciones gramaticales de los términos aquí definidos, cuando estas variaciones lleven mayúscula inicial. </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b/>
          <w:bCs/>
        </w:rPr>
        <w:t>Caso Fortuito y/o Fuerza Mayor</w:t>
      </w:r>
      <w:r w:rsidRPr="00D27960">
        <w:rPr>
          <w:rFonts w:ascii="Bookman Old Style" w:hAnsi="Bookman Old Style" w:cs="Arial"/>
        </w:rPr>
        <w:t>: Se entiende por caso fortuito y/o fuerza mayor, a la acción del hombre o de las fuerzas de la naturaleza que no hayan podido prevenirse o que previstas no hayan podido ser evitadas, obrando con el grado de cuidado y previsión requerido en cada caso. Quedan comprendidos en la definición todos los hechos que tengan directa incidencia en el cumplimiento de las obligaciones derivadas del Contrato y que no se hayan producido debido a negligencia debidamente comprobada de la Parte que alega el caso fortuito y/o fuerza mayor. Se incluye también en esta definición a la acción de un tercero al que razonablemente no se puede resistir, abarcando en este caso, a huelgas, conmoción civil u otros actos de naturaleza similar y de carácter general que tengan directa incidencia en el cumplimiento de las obligaciones derivadas del presente Contrato.</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b/>
        </w:rPr>
        <w:t xml:space="preserve">Contrabando: </w:t>
      </w:r>
      <w:r w:rsidRPr="00D27960">
        <w:rPr>
          <w:rFonts w:ascii="Bookman Old Style" w:hAnsi="Bookman Old Style" w:cs="Arial"/>
        </w:rPr>
        <w:t>Ilícito Aduanero que consiste en extraer o introducir del o al territorio aduanero nacional clandestinamente mercancías, sin la documentación legal, en cualquier medio de transporte, sustrayéndolos así al control de aduana.</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b/>
          <w:bCs/>
        </w:rPr>
        <w:t>Destinos</w:t>
      </w:r>
      <w:r w:rsidRPr="00D27960">
        <w:rPr>
          <w:rFonts w:ascii="Bookman Old Style" w:hAnsi="Bookman Old Style" w:cs="Arial"/>
          <w:b/>
        </w:rPr>
        <w:t>:</w:t>
      </w:r>
      <w:r w:rsidRPr="00D27960">
        <w:rPr>
          <w:rFonts w:ascii="Bookman Old Style" w:hAnsi="Bookman Old Style" w:cs="Arial"/>
        </w:rPr>
        <w:t xml:space="preserve"> Son los lugares a ser definidos por YPFB para la distribución del Producto.</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b/>
          <w:bCs/>
        </w:rPr>
        <w:t>Documento de Transferencia</w:t>
      </w:r>
      <w:r w:rsidRPr="00D27960">
        <w:rPr>
          <w:rFonts w:ascii="Bookman Old Style" w:hAnsi="Bookman Old Style" w:cs="Arial"/>
        </w:rPr>
        <w:t>: Para efectos del presente contrato, es cualquier documento que certifica la recepción o transferencia del Producto</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b/>
          <w:bCs/>
        </w:rPr>
        <w:t>Contrato</w:t>
      </w:r>
      <w:r w:rsidRPr="00D27960">
        <w:rPr>
          <w:rFonts w:ascii="Bookman Old Style" w:hAnsi="Bookman Old Style" w:cs="Arial"/>
        </w:rPr>
        <w:t xml:space="preserve">: Son los términos y condiciones acordados en el presente documento </w:t>
      </w:r>
      <w:r w:rsidRPr="00D27960">
        <w:rPr>
          <w:rFonts w:ascii="Bookman Old Style" w:hAnsi="Bookman Old Style" w:cs="Arial"/>
          <w:bCs/>
        </w:rPr>
        <w:t>entre YPFB y el Transportista</w:t>
      </w:r>
      <w:r w:rsidRPr="00D27960">
        <w:rPr>
          <w:rFonts w:ascii="Bookman Old Style" w:hAnsi="Bookman Old Style" w:cs="Arial"/>
        </w:rPr>
        <w:t>, sus anexos y cualquier otro documento que aceptado y suscrito por las Partes forme parte del mismo.</w:t>
      </w:r>
    </w:p>
    <w:p w:rsidR="007C5326" w:rsidRPr="00D27960" w:rsidRDefault="007C5326" w:rsidP="007C5326">
      <w:pPr>
        <w:jc w:val="both"/>
        <w:rPr>
          <w:rFonts w:ascii="Bookman Old Style" w:hAnsi="Bookman Old Style" w:cs="Arial"/>
          <w:b/>
          <w:lang w:val="es-ES_tradnl"/>
        </w:rPr>
      </w:pPr>
    </w:p>
    <w:p w:rsidR="007C5326" w:rsidRPr="00D27960" w:rsidRDefault="007C5326" w:rsidP="007C5326">
      <w:pPr>
        <w:jc w:val="both"/>
        <w:rPr>
          <w:rFonts w:ascii="Bookman Old Style" w:hAnsi="Bookman Old Style" w:cs="Arial"/>
          <w:lang w:val="es-ES_tradnl"/>
        </w:rPr>
      </w:pPr>
      <w:r w:rsidRPr="00D27960">
        <w:rPr>
          <w:rFonts w:ascii="Bookman Old Style" w:hAnsi="Bookman Old Style" w:cs="Arial"/>
          <w:b/>
          <w:lang w:val="es-ES_tradnl"/>
        </w:rPr>
        <w:t>Día</w:t>
      </w:r>
      <w:r w:rsidRPr="00D27960">
        <w:rPr>
          <w:rFonts w:ascii="Bookman Old Style" w:hAnsi="Bookman Old Style" w:cs="Arial"/>
          <w:lang w:val="es-ES_tradnl"/>
        </w:rPr>
        <w:t xml:space="preserve">: Es el lapso de veinticuatro (24) horas consecutivas que comienza a las 06:00 h de un día calendario y </w:t>
      </w:r>
      <w:r w:rsidRPr="00D27960">
        <w:rPr>
          <w:rFonts w:ascii="Bookman Old Style" w:hAnsi="Bookman Old Style" w:cs="Arial"/>
          <w:shd w:val="clear" w:color="auto" w:fill="FFFFFF"/>
          <w:lang w:val="es-ES_tradnl"/>
        </w:rPr>
        <w:t>termina a las 06:00 h del día calendario siguiente</w:t>
      </w:r>
      <w:r w:rsidRPr="00D27960">
        <w:rPr>
          <w:rFonts w:ascii="Bookman Old Style" w:hAnsi="Bookman Old Style" w:cs="Arial"/>
          <w:lang w:val="es-ES_tradnl"/>
        </w:rPr>
        <w:t>, horario boliviano. Cuando el término “día” no esté escrito con mayúsculas, significará un período de veinticuatro (24) horas, que comienza a la media noche y finaliza a la media noche siguiente.</w:t>
      </w:r>
    </w:p>
    <w:p w:rsidR="007C5326" w:rsidRPr="00D27960" w:rsidRDefault="007C5326" w:rsidP="007C5326">
      <w:pPr>
        <w:autoSpaceDE w:val="0"/>
        <w:autoSpaceDN w:val="0"/>
        <w:adjustRightInd w:val="0"/>
        <w:jc w:val="both"/>
        <w:rPr>
          <w:rFonts w:ascii="Bookman Old Style" w:hAnsi="Bookman Old Style" w:cs="Arial"/>
          <w:b/>
          <w:bCs/>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b/>
          <w:bCs/>
        </w:rPr>
        <w:t xml:space="preserve">Día Hábil Administrativo.- </w:t>
      </w:r>
      <w:r w:rsidRPr="00D27960">
        <w:rPr>
          <w:rFonts w:ascii="Bookman Old Style" w:hAnsi="Bookman Old Style" w:cs="Arial"/>
        </w:rPr>
        <w:t>Cualquier día de la semana excepto sábado, domingo y feriados declarados por ley del Estado Plurinacional de Bolivia.</w:t>
      </w:r>
    </w:p>
    <w:p w:rsidR="007C5326" w:rsidRPr="00D27960" w:rsidRDefault="007C5326" w:rsidP="007C5326">
      <w:pPr>
        <w:autoSpaceDE w:val="0"/>
        <w:autoSpaceDN w:val="0"/>
        <w:adjustRightInd w:val="0"/>
        <w:jc w:val="both"/>
        <w:rPr>
          <w:rFonts w:ascii="Bookman Old Style" w:hAnsi="Bookman Old Style" w:cs="Arial"/>
          <w:b/>
        </w:rPr>
      </w:pPr>
    </w:p>
    <w:p w:rsidR="007C5326" w:rsidRPr="00D27960" w:rsidRDefault="007C5326" w:rsidP="007C5326">
      <w:pPr>
        <w:autoSpaceDE w:val="0"/>
        <w:autoSpaceDN w:val="0"/>
        <w:adjustRightInd w:val="0"/>
        <w:jc w:val="both"/>
        <w:rPr>
          <w:rFonts w:ascii="Bookman Old Style" w:hAnsi="Bookman Old Style" w:cs="Arial"/>
          <w:b/>
        </w:rPr>
      </w:pPr>
      <w:r w:rsidRPr="00D27960">
        <w:rPr>
          <w:rFonts w:ascii="Bookman Old Style" w:hAnsi="Bookman Old Style" w:cs="Arial"/>
          <w:b/>
        </w:rPr>
        <w:t xml:space="preserve">Hidrocarburos.- </w:t>
      </w:r>
      <w:r w:rsidRPr="00D27960">
        <w:rPr>
          <w:rFonts w:ascii="Bookman Old Style" w:hAnsi="Bookman Old Style" w:cs="Arial"/>
        </w:rPr>
        <w:t xml:space="preserve">Son los compuestos de carbono e hidrógeno, incluyendo los elementos asociados, que se presentan en la naturaleza, ya sea en el suelo o en el subsuelo, cualquiera sea su estado físico, que conforman el Gas Natural, Petróleo y sus productos derivados, incluyendo el Gas Licuado de Petróleo producido en refinerías y plantas de extracción licuables. </w:t>
      </w:r>
      <w:r w:rsidRPr="00D27960">
        <w:rPr>
          <w:rFonts w:ascii="Bookman Old Style" w:hAnsi="Bookman Old Style" w:cs="Arial"/>
          <w:b/>
        </w:rPr>
        <w:t xml:space="preserve"> </w:t>
      </w:r>
    </w:p>
    <w:p w:rsidR="007C5326" w:rsidRPr="00D27960" w:rsidRDefault="007C5326" w:rsidP="007C5326">
      <w:pPr>
        <w:autoSpaceDE w:val="0"/>
        <w:autoSpaceDN w:val="0"/>
        <w:adjustRightInd w:val="0"/>
        <w:jc w:val="both"/>
        <w:rPr>
          <w:rFonts w:ascii="Bookman Old Style" w:hAnsi="Bookman Old Style" w:cs="Arial"/>
          <w:b/>
        </w:rPr>
      </w:pPr>
    </w:p>
    <w:p w:rsidR="007C5326" w:rsidRPr="00D27960" w:rsidRDefault="007C5326" w:rsidP="007C5326">
      <w:pPr>
        <w:jc w:val="both"/>
        <w:rPr>
          <w:rFonts w:ascii="Bookman Old Style" w:hAnsi="Bookman Old Style" w:cs="Arial"/>
          <w:lang w:val="es-ES_tradnl"/>
        </w:rPr>
      </w:pPr>
      <w:r w:rsidRPr="00D27960">
        <w:rPr>
          <w:rFonts w:ascii="Bookman Old Style" w:hAnsi="Bookman Old Style" w:cs="Arial"/>
          <w:b/>
          <w:lang w:val="es-ES_tradnl"/>
        </w:rPr>
        <w:t>Ley Aplicable</w:t>
      </w:r>
      <w:r w:rsidRPr="00D27960">
        <w:rPr>
          <w:rFonts w:ascii="Bookman Old Style" w:hAnsi="Bookman Old Style" w:cs="Arial"/>
          <w:lang w:val="es-ES_tradnl"/>
        </w:rPr>
        <w:t>: Son las leyes, decretos, resoluciones administrativas y demás normas emitidas por cualquier autoridad competente en el Estado Plurinacional de Bolivia que se encuentren en vigencia.</w:t>
      </w:r>
    </w:p>
    <w:p w:rsidR="007C5326" w:rsidRPr="00D27960" w:rsidRDefault="007C5326" w:rsidP="007C5326">
      <w:pPr>
        <w:autoSpaceDE w:val="0"/>
        <w:autoSpaceDN w:val="0"/>
        <w:adjustRightInd w:val="0"/>
        <w:jc w:val="both"/>
        <w:rPr>
          <w:rFonts w:ascii="Bookman Old Style" w:hAnsi="Bookman Old Style" w:cs="Arial"/>
          <w:b/>
          <w:bCs/>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b/>
          <w:bCs/>
        </w:rPr>
        <w:t>Ley de Hidrocarburos</w:t>
      </w:r>
      <w:r w:rsidRPr="00D27960">
        <w:rPr>
          <w:rFonts w:ascii="Bookman Old Style" w:hAnsi="Bookman Old Style" w:cs="Arial"/>
        </w:rPr>
        <w:t>: Es la Ley de Hidrocarburos No. 3058 de 17 de mayo de 2005, según la misma sea modificada o cualquier legislación que la sustituya.</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b/>
          <w:bCs/>
        </w:rPr>
        <w:t>Medios de Transporte</w:t>
      </w:r>
      <w:r w:rsidRPr="00D27960">
        <w:rPr>
          <w:rFonts w:ascii="Bookman Old Style" w:hAnsi="Bookman Old Style" w:cs="Arial"/>
          <w:b/>
        </w:rPr>
        <w:t>:</w:t>
      </w:r>
      <w:r w:rsidRPr="00D27960">
        <w:rPr>
          <w:rFonts w:ascii="Bookman Old Style" w:hAnsi="Bookman Old Style" w:cs="Arial"/>
        </w:rPr>
        <w:t xml:space="preserve"> Los medios Transporte serán las embarcaciones, barcazas, cisternas, camiones (a ser definidos por YPFB), mediante los cuales el Transportista realizara el servicio</w:t>
      </w:r>
    </w:p>
    <w:p w:rsidR="007C5326" w:rsidRPr="00D27960" w:rsidRDefault="007C5326" w:rsidP="007C5326">
      <w:pPr>
        <w:jc w:val="both"/>
        <w:rPr>
          <w:rFonts w:ascii="Bookman Old Style" w:hAnsi="Bookman Old Style" w:cs="Arial"/>
          <w:b/>
          <w:lang w:val="es-ES_tradnl"/>
        </w:rPr>
      </w:pPr>
    </w:p>
    <w:p w:rsidR="007C5326" w:rsidRPr="00D27960" w:rsidRDefault="007C5326" w:rsidP="007C5326">
      <w:pPr>
        <w:jc w:val="both"/>
        <w:rPr>
          <w:rFonts w:ascii="Bookman Old Style" w:hAnsi="Bookman Old Style" w:cs="Arial"/>
          <w:lang w:val="es-ES_tradnl"/>
        </w:rPr>
      </w:pPr>
      <w:r w:rsidRPr="00D27960">
        <w:rPr>
          <w:rFonts w:ascii="Bookman Old Style" w:hAnsi="Bookman Old Style" w:cs="Arial"/>
          <w:b/>
          <w:lang w:val="es-ES_tradnl"/>
        </w:rPr>
        <w:t>Notificación Fehaciente</w:t>
      </w:r>
      <w:r w:rsidRPr="00D27960">
        <w:rPr>
          <w:rFonts w:ascii="Bookman Old Style" w:hAnsi="Bookman Old Style" w:cs="Arial"/>
          <w:lang w:val="es-ES_tradnl"/>
        </w:rPr>
        <w:t xml:space="preserve">: Es toda notificación escrita cursada entre las Partes, emitida por personas autorizadas y dirigida a los domicilios señalados en la Cláusula Décimo Séptima del presente Contrato, cuyo contenido y recepción puedan ser probados en forma concluyente, como ser, notificación judicial o extrajudicial, cartas, documentos, fax cuando éste sea legible </w:t>
      </w:r>
      <w:r w:rsidRPr="00D27960">
        <w:rPr>
          <w:rFonts w:ascii="Bookman Old Style" w:hAnsi="Bookman Old Style" w:cs="Arial"/>
        </w:rPr>
        <w:t xml:space="preserve">y la máquina emisora del fax haya recibido el </w:t>
      </w:r>
      <w:r w:rsidRPr="00D27960">
        <w:rPr>
          <w:rFonts w:ascii="Bookman Old Style" w:hAnsi="Bookman Old Style" w:cs="Arial"/>
          <w:i/>
        </w:rPr>
        <w:t>"</w:t>
      </w:r>
      <w:proofErr w:type="spellStart"/>
      <w:r w:rsidRPr="00D27960">
        <w:rPr>
          <w:rFonts w:ascii="Bookman Old Style" w:hAnsi="Bookman Old Style" w:cs="Arial"/>
          <w:i/>
        </w:rPr>
        <w:t>answer</w:t>
      </w:r>
      <w:proofErr w:type="spellEnd"/>
      <w:r w:rsidRPr="00D27960">
        <w:rPr>
          <w:rFonts w:ascii="Bookman Old Style" w:hAnsi="Bookman Old Style" w:cs="Arial"/>
          <w:i/>
        </w:rPr>
        <w:t xml:space="preserve"> back" </w:t>
      </w:r>
      <w:r w:rsidRPr="00D27960">
        <w:rPr>
          <w:rFonts w:ascii="Bookman Old Style" w:hAnsi="Bookman Old Style" w:cs="Arial"/>
        </w:rPr>
        <w:t>de la máquina receptora</w:t>
      </w:r>
      <w:r w:rsidRPr="00D27960">
        <w:rPr>
          <w:rFonts w:ascii="Bookman Old Style" w:hAnsi="Bookman Old Style" w:cs="Arial"/>
          <w:lang w:val="es-ES_tradnl"/>
        </w:rPr>
        <w:t xml:space="preserve"> o cualquier otro medio de notificación que brinde similares garantías.</w:t>
      </w:r>
    </w:p>
    <w:p w:rsidR="007C5326" w:rsidRPr="00D27960" w:rsidRDefault="007C5326" w:rsidP="007C5326">
      <w:pPr>
        <w:autoSpaceDE w:val="0"/>
        <w:autoSpaceDN w:val="0"/>
        <w:adjustRightInd w:val="0"/>
        <w:jc w:val="both"/>
        <w:rPr>
          <w:rFonts w:ascii="Bookman Old Style" w:hAnsi="Bookman Old Style" w:cs="Arial"/>
          <w:b/>
          <w:lang w:val="es-ES_tradnl" w:eastAsia="es-BO"/>
        </w:rPr>
      </w:pPr>
    </w:p>
    <w:p w:rsidR="007C5326" w:rsidRPr="00D27960" w:rsidRDefault="007C5326" w:rsidP="007C5326">
      <w:pPr>
        <w:jc w:val="both"/>
        <w:rPr>
          <w:rFonts w:ascii="Bookman Old Style" w:hAnsi="Bookman Old Style" w:cs="Arial"/>
          <w:lang w:val="es-ES_tradnl"/>
        </w:rPr>
      </w:pPr>
      <w:r w:rsidRPr="00D27960">
        <w:rPr>
          <w:rFonts w:ascii="Bookman Old Style" w:hAnsi="Bookman Old Style" w:cs="Arial"/>
          <w:b/>
          <w:lang w:val="es-ES_tradnl"/>
        </w:rPr>
        <w:t>Punto de Entrega</w:t>
      </w:r>
      <w:r w:rsidRPr="00D27960">
        <w:rPr>
          <w:rFonts w:ascii="Bookman Old Style" w:hAnsi="Bookman Old Style" w:cs="Arial"/>
          <w:lang w:val="es-ES_tradnl"/>
        </w:rPr>
        <w:t xml:space="preserve">: Es el lugar definido por YPFB en el cual el Producto será puesto a disposición del Transportista, donde se transfiere la custodia y control del Producto a transportar. </w:t>
      </w:r>
    </w:p>
    <w:p w:rsidR="007C5326" w:rsidRPr="00D27960" w:rsidRDefault="007C5326" w:rsidP="007C5326">
      <w:pPr>
        <w:autoSpaceDE w:val="0"/>
        <w:autoSpaceDN w:val="0"/>
        <w:adjustRightInd w:val="0"/>
        <w:jc w:val="both"/>
        <w:rPr>
          <w:rFonts w:ascii="Bookman Old Style" w:hAnsi="Bookman Old Style" w:cs="Arial"/>
          <w:b/>
          <w:lang w:val="es-ES_tradnl" w:eastAsia="es-BO"/>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b/>
          <w:bCs/>
        </w:rPr>
        <w:t>Punto de Recepción</w:t>
      </w:r>
      <w:r w:rsidRPr="00D27960">
        <w:rPr>
          <w:rFonts w:ascii="Bookman Old Style" w:hAnsi="Bookman Old Style" w:cs="Arial"/>
          <w:b/>
        </w:rPr>
        <w:t>:</w:t>
      </w:r>
      <w:r w:rsidRPr="00D27960">
        <w:rPr>
          <w:rFonts w:ascii="Bookman Old Style" w:hAnsi="Bookman Old Style" w:cs="Arial"/>
        </w:rPr>
        <w:t xml:space="preserve"> Es el lugar definido por YPFB donde el Transportista entrega a YPFB el Producto transportado, conforme a las condiciones establecidas en el presente Contrato. </w:t>
      </w:r>
    </w:p>
    <w:p w:rsidR="007C5326" w:rsidRPr="00D27960" w:rsidRDefault="007C5326" w:rsidP="007C5326">
      <w:pPr>
        <w:autoSpaceDE w:val="0"/>
        <w:autoSpaceDN w:val="0"/>
        <w:adjustRightInd w:val="0"/>
        <w:jc w:val="both"/>
        <w:rPr>
          <w:rFonts w:ascii="Bookman Old Style" w:hAnsi="Bookman Old Style" w:cs="Arial"/>
          <w:highlight w:val="yellow"/>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b/>
          <w:bCs/>
        </w:rPr>
        <w:t>Producto</w:t>
      </w:r>
      <w:r w:rsidRPr="00D27960">
        <w:rPr>
          <w:rFonts w:ascii="Bookman Old Style" w:hAnsi="Bookman Old Style" w:cs="Arial"/>
          <w:b/>
        </w:rPr>
        <w:t>:</w:t>
      </w:r>
      <w:r w:rsidRPr="00D27960">
        <w:rPr>
          <w:rFonts w:ascii="Bookman Old Style" w:hAnsi="Bookman Old Style" w:cs="Arial"/>
        </w:rPr>
        <w:t xml:space="preserve"> Hidrocarburos  a ser transportados en cisternas y/o tanques y/o garrafas y/o turriles y/o tambores. </w:t>
      </w:r>
    </w:p>
    <w:p w:rsidR="007C5326" w:rsidRPr="00D27960" w:rsidRDefault="007C5326" w:rsidP="007C5326">
      <w:pPr>
        <w:autoSpaceDE w:val="0"/>
        <w:autoSpaceDN w:val="0"/>
        <w:adjustRightInd w:val="0"/>
        <w:jc w:val="both"/>
        <w:rPr>
          <w:rFonts w:ascii="Bookman Old Style" w:hAnsi="Bookman Old Style" w:cs="Arial"/>
          <w:highlight w:val="yellow"/>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b/>
          <w:bCs/>
        </w:rPr>
        <w:t xml:space="preserve">Servicio: </w:t>
      </w:r>
      <w:r w:rsidRPr="00D27960">
        <w:rPr>
          <w:rFonts w:ascii="Bookman Old Style" w:hAnsi="Bookman Old Style" w:cs="Arial"/>
          <w:bCs/>
        </w:rPr>
        <w:t>Es la d</w:t>
      </w:r>
      <w:r w:rsidRPr="00D27960">
        <w:rPr>
          <w:rFonts w:ascii="Bookman Old Style" w:hAnsi="Bookman Old Style" w:cs="Arial"/>
        </w:rPr>
        <w:t xml:space="preserve">istribución de Productos  de propiedad de YPFB, en </w:t>
      </w:r>
      <w:r w:rsidRPr="00D27960">
        <w:rPr>
          <w:rFonts w:ascii="Bookman Old Style" w:eastAsia="Calibri" w:hAnsi="Bookman Old Style" w:cs="Arial"/>
        </w:rPr>
        <w:t xml:space="preserve">localidades, municipios, comunidades y poblaciones </w:t>
      </w:r>
      <w:r w:rsidRPr="00D27960">
        <w:rPr>
          <w:rFonts w:ascii="Bookman Old Style" w:hAnsi="Bookman Old Style" w:cs="Arial"/>
        </w:rPr>
        <w:t xml:space="preserve">designadas por YPFB </w:t>
      </w:r>
    </w:p>
    <w:p w:rsidR="007C5326" w:rsidRPr="00D27960" w:rsidRDefault="007C5326" w:rsidP="007C5326">
      <w:pPr>
        <w:autoSpaceDE w:val="0"/>
        <w:autoSpaceDN w:val="0"/>
        <w:adjustRightInd w:val="0"/>
        <w:jc w:val="both"/>
        <w:rPr>
          <w:rFonts w:ascii="Bookman Old Style" w:hAnsi="Bookman Old Style" w:cs="Arial"/>
          <w:b/>
          <w:bCs/>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b/>
          <w:lang w:eastAsia="es-BO"/>
        </w:rPr>
        <w:t xml:space="preserve">Tráfico ilícito de Sustancias Controladas: </w:t>
      </w:r>
      <w:r w:rsidRPr="00D27960">
        <w:rPr>
          <w:rFonts w:ascii="Bookman Old Style" w:hAnsi="Bookman Old Style" w:cs="Arial"/>
          <w:lang w:eastAsia="es-BO"/>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1008 de 19 de julio de 1988 - Ley de Régimen de la Coca y Sustancias Controladas o de otras normas jurídicas”.  </w:t>
      </w:r>
    </w:p>
    <w:p w:rsidR="007C5326" w:rsidRPr="00D27960" w:rsidRDefault="007C5326" w:rsidP="007C5326">
      <w:pPr>
        <w:tabs>
          <w:tab w:val="left" w:pos="5610"/>
        </w:tabs>
        <w:autoSpaceDE w:val="0"/>
        <w:autoSpaceDN w:val="0"/>
        <w:adjustRightInd w:val="0"/>
        <w:jc w:val="both"/>
        <w:rPr>
          <w:rFonts w:ascii="Bookman Old Style" w:hAnsi="Bookman Old Style" w:cs="Arial"/>
        </w:rPr>
      </w:pPr>
      <w:r w:rsidRPr="00D27960">
        <w:rPr>
          <w:rFonts w:ascii="Bookman Old Style" w:hAnsi="Bookman Old Style" w:cs="Arial"/>
        </w:rPr>
        <w:tab/>
      </w: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b/>
          <w:bCs/>
        </w:rPr>
        <w:t>Transportista</w:t>
      </w:r>
      <w:r w:rsidRPr="00D27960">
        <w:rPr>
          <w:rFonts w:ascii="Bookman Old Style" w:hAnsi="Bookman Old Style" w:cs="Arial"/>
          <w:b/>
        </w:rPr>
        <w:t>:</w:t>
      </w:r>
      <w:r w:rsidRPr="00D27960">
        <w:rPr>
          <w:rFonts w:ascii="Bookman Old Style" w:hAnsi="Bookman Old Style" w:cs="Arial"/>
        </w:rPr>
        <w:t xml:space="preserve"> Persona natural o jurídica, nacional o extranjera, que presta el Servicio, desde el Punto de Recepción hasta el Punto de Entrega, de conformidad a lo estipulado en el Contrato.</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rPr>
      </w:pPr>
      <w:r w:rsidRPr="00D27960">
        <w:rPr>
          <w:rFonts w:ascii="Bookman Old Style" w:hAnsi="Bookman Old Style" w:cs="Arial"/>
          <w:i/>
        </w:rPr>
        <w:t>(Demás definiciones que se puedan generar a partir de la suscripción del presente contrato.)</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CLÁUSULA CUARTA. OBJETO</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rPr>
      </w:pPr>
      <w:r w:rsidRPr="00D27960">
        <w:rPr>
          <w:rFonts w:ascii="Bookman Old Style" w:hAnsi="Bookman Old Style" w:cs="Arial"/>
        </w:rPr>
        <w:t xml:space="preserve">El presente Contrato tiene por objeto la distribución y comercialización de Hidrocarburos de propiedad de YPFB, en </w:t>
      </w:r>
      <w:r w:rsidRPr="00D27960">
        <w:rPr>
          <w:rFonts w:ascii="Bookman Old Style" w:eastAsia="Calibri" w:hAnsi="Bookman Old Style" w:cs="Arial"/>
        </w:rPr>
        <w:t xml:space="preserve">localidades, municipios, comunidades y poblaciones </w:t>
      </w:r>
      <w:r w:rsidRPr="00D27960">
        <w:rPr>
          <w:rFonts w:ascii="Bookman Old Style" w:hAnsi="Bookman Old Style" w:cs="Arial"/>
        </w:rPr>
        <w:t>designadas por éste de acuerdo con lo estipulado en el presente Contrato, en adelante el Servicio.</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rPr>
      </w:pPr>
      <w:r w:rsidRPr="00D27960">
        <w:rPr>
          <w:rFonts w:ascii="Bookman Old Style" w:hAnsi="Bookman Old Style" w:cs="Arial"/>
        </w:rPr>
        <w:t xml:space="preserve">En adelante se utilizará individual e indistintamente el término Hidrocarburos o Producto. </w:t>
      </w:r>
    </w:p>
    <w:p w:rsidR="007C5326"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CLÁUSULA QUINTA. VIGENCIA</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El presente Contrato entrará en vigencia a partir de ___________ hasta el ___________ o hasta que los medios de transporte que cargaron durante el _____ arriben al Punto de Recepción definido por YPFB.</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CLÁUSULA SEXTA. RUTAS Y TARIFAS</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7C5326">
      <w:pPr>
        <w:autoSpaceDE w:val="0"/>
        <w:autoSpaceDN w:val="0"/>
        <w:adjustRightInd w:val="0"/>
        <w:ind w:left="705" w:hanging="705"/>
        <w:jc w:val="both"/>
        <w:rPr>
          <w:rFonts w:ascii="Bookman Old Style" w:hAnsi="Bookman Old Style" w:cs="Arial"/>
        </w:rPr>
      </w:pPr>
      <w:r w:rsidRPr="00D27960">
        <w:rPr>
          <w:rFonts w:ascii="Bookman Old Style" w:hAnsi="Bookman Old Style" w:cs="Arial"/>
        </w:rPr>
        <w:t>El costo del Servicio a ser realizado se establece de la siguiente manera:</w:t>
      </w:r>
    </w:p>
    <w:p w:rsidR="007C5326" w:rsidRPr="00D27960" w:rsidRDefault="007C5326" w:rsidP="007C5326">
      <w:pPr>
        <w:autoSpaceDE w:val="0"/>
        <w:autoSpaceDN w:val="0"/>
        <w:adjustRightInd w:val="0"/>
        <w:ind w:left="705" w:hanging="705"/>
        <w:jc w:val="both"/>
        <w:rPr>
          <w:rFonts w:ascii="Bookman Old Style" w:hAnsi="Bookman Old Style" w:cs="Arial"/>
        </w:rPr>
      </w:pPr>
    </w:p>
    <w:tbl>
      <w:tblPr>
        <w:tblStyle w:val="Tablaconcuadrcula"/>
        <w:tblW w:w="5070" w:type="pct"/>
        <w:tblLook w:val="04A0" w:firstRow="1" w:lastRow="0" w:firstColumn="1" w:lastColumn="0" w:noHBand="0" w:noVBand="1"/>
      </w:tblPr>
      <w:tblGrid>
        <w:gridCol w:w="1427"/>
        <w:gridCol w:w="1668"/>
        <w:gridCol w:w="1697"/>
        <w:gridCol w:w="1754"/>
        <w:gridCol w:w="1462"/>
        <w:gridCol w:w="1462"/>
      </w:tblGrid>
      <w:tr w:rsidR="007C5326" w:rsidRPr="00D27960" w:rsidTr="0044531B">
        <w:tc>
          <w:tcPr>
            <w:tcW w:w="753" w:type="pct"/>
            <w:vAlign w:val="center"/>
          </w:tcPr>
          <w:p w:rsidR="007C5326" w:rsidRPr="00D27960" w:rsidRDefault="007C5326" w:rsidP="0044531B">
            <w:pPr>
              <w:autoSpaceDE w:val="0"/>
              <w:autoSpaceDN w:val="0"/>
              <w:adjustRightInd w:val="0"/>
              <w:jc w:val="center"/>
              <w:rPr>
                <w:rFonts w:ascii="Bookman Old Style" w:hAnsi="Bookman Old Style" w:cs="Arial"/>
                <w:b/>
              </w:rPr>
            </w:pPr>
            <w:r w:rsidRPr="00D27960">
              <w:rPr>
                <w:rFonts w:ascii="Bookman Old Style" w:hAnsi="Bookman Old Style" w:cs="Arial"/>
                <w:b/>
              </w:rPr>
              <w:t>Tipo de Servicio</w:t>
            </w:r>
          </w:p>
        </w:tc>
        <w:tc>
          <w:tcPr>
            <w:tcW w:w="880" w:type="pct"/>
            <w:vAlign w:val="center"/>
          </w:tcPr>
          <w:p w:rsidR="007C5326" w:rsidRPr="00D27960" w:rsidRDefault="007C5326" w:rsidP="0044531B">
            <w:pPr>
              <w:autoSpaceDE w:val="0"/>
              <w:autoSpaceDN w:val="0"/>
              <w:adjustRightInd w:val="0"/>
              <w:jc w:val="center"/>
              <w:rPr>
                <w:rFonts w:ascii="Bookman Old Style" w:hAnsi="Bookman Old Style" w:cs="Arial"/>
                <w:b/>
              </w:rPr>
            </w:pPr>
            <w:r w:rsidRPr="00D27960">
              <w:rPr>
                <w:rFonts w:ascii="Bookman Old Style" w:hAnsi="Bookman Old Style" w:cs="Arial"/>
                <w:b/>
              </w:rPr>
              <w:t>Punto de Entrega</w:t>
            </w:r>
          </w:p>
        </w:tc>
        <w:tc>
          <w:tcPr>
            <w:tcW w:w="896" w:type="pct"/>
            <w:vAlign w:val="center"/>
          </w:tcPr>
          <w:p w:rsidR="007C5326" w:rsidRPr="00D27960" w:rsidRDefault="007C5326" w:rsidP="0044531B">
            <w:pPr>
              <w:autoSpaceDE w:val="0"/>
              <w:autoSpaceDN w:val="0"/>
              <w:adjustRightInd w:val="0"/>
              <w:jc w:val="center"/>
              <w:rPr>
                <w:rFonts w:ascii="Bookman Old Style" w:hAnsi="Bookman Old Style" w:cs="Arial"/>
                <w:b/>
              </w:rPr>
            </w:pPr>
            <w:r w:rsidRPr="00D27960">
              <w:rPr>
                <w:rFonts w:ascii="Bookman Old Style" w:hAnsi="Bookman Old Style" w:cs="Arial"/>
                <w:b/>
              </w:rPr>
              <w:t>Ruta de Distribución</w:t>
            </w:r>
          </w:p>
        </w:tc>
        <w:tc>
          <w:tcPr>
            <w:tcW w:w="926" w:type="pct"/>
            <w:vAlign w:val="center"/>
          </w:tcPr>
          <w:p w:rsidR="007C5326" w:rsidRPr="00D27960" w:rsidRDefault="007C5326" w:rsidP="0044531B">
            <w:pPr>
              <w:autoSpaceDE w:val="0"/>
              <w:autoSpaceDN w:val="0"/>
              <w:adjustRightInd w:val="0"/>
              <w:jc w:val="center"/>
              <w:rPr>
                <w:rFonts w:ascii="Bookman Old Style" w:hAnsi="Bookman Old Style" w:cs="Arial"/>
                <w:b/>
              </w:rPr>
            </w:pPr>
            <w:r w:rsidRPr="00D27960">
              <w:rPr>
                <w:rFonts w:ascii="Bookman Old Style" w:hAnsi="Bookman Old Style" w:cs="Arial"/>
                <w:b/>
              </w:rPr>
              <w:t>Punto de Recepción</w:t>
            </w:r>
          </w:p>
        </w:tc>
        <w:tc>
          <w:tcPr>
            <w:tcW w:w="772" w:type="pct"/>
          </w:tcPr>
          <w:p w:rsidR="007C5326" w:rsidRPr="00D27960" w:rsidRDefault="007C5326" w:rsidP="0044531B">
            <w:pPr>
              <w:autoSpaceDE w:val="0"/>
              <w:autoSpaceDN w:val="0"/>
              <w:adjustRightInd w:val="0"/>
              <w:jc w:val="center"/>
              <w:rPr>
                <w:rFonts w:ascii="Bookman Old Style" w:hAnsi="Bookman Old Style" w:cs="Arial"/>
                <w:b/>
              </w:rPr>
            </w:pPr>
            <w:r w:rsidRPr="00D27960">
              <w:rPr>
                <w:rFonts w:ascii="Bookman Old Style" w:hAnsi="Bookman Old Style" w:cs="Arial"/>
                <w:b/>
              </w:rPr>
              <w:t>Costo del Servicio</w:t>
            </w:r>
          </w:p>
        </w:tc>
        <w:tc>
          <w:tcPr>
            <w:tcW w:w="772" w:type="pct"/>
            <w:vAlign w:val="center"/>
          </w:tcPr>
          <w:p w:rsidR="007C5326" w:rsidRPr="00D27960" w:rsidRDefault="007C5326" w:rsidP="0044531B">
            <w:pPr>
              <w:autoSpaceDE w:val="0"/>
              <w:autoSpaceDN w:val="0"/>
              <w:adjustRightInd w:val="0"/>
              <w:jc w:val="center"/>
              <w:rPr>
                <w:rFonts w:ascii="Bookman Old Style" w:hAnsi="Bookman Old Style" w:cs="Arial"/>
                <w:b/>
              </w:rPr>
            </w:pPr>
            <w:r w:rsidRPr="00D27960">
              <w:rPr>
                <w:rFonts w:ascii="Bookman Old Style" w:hAnsi="Bookman Old Style" w:cs="Arial"/>
                <w:b/>
              </w:rPr>
              <w:t>Unidad de Medida</w:t>
            </w:r>
          </w:p>
        </w:tc>
      </w:tr>
      <w:tr w:rsidR="007C5326" w:rsidRPr="00D27960" w:rsidTr="0044531B">
        <w:tc>
          <w:tcPr>
            <w:tcW w:w="753" w:type="pct"/>
          </w:tcPr>
          <w:p w:rsidR="007C5326" w:rsidRPr="00D27960" w:rsidRDefault="007C5326" w:rsidP="0044531B">
            <w:pPr>
              <w:autoSpaceDE w:val="0"/>
              <w:autoSpaceDN w:val="0"/>
              <w:adjustRightInd w:val="0"/>
              <w:jc w:val="both"/>
              <w:rPr>
                <w:rFonts w:ascii="Bookman Old Style" w:hAnsi="Bookman Old Style" w:cs="Arial"/>
              </w:rPr>
            </w:pPr>
          </w:p>
        </w:tc>
        <w:tc>
          <w:tcPr>
            <w:tcW w:w="880" w:type="pct"/>
          </w:tcPr>
          <w:p w:rsidR="007C5326" w:rsidRPr="00D27960" w:rsidRDefault="007C5326" w:rsidP="0044531B">
            <w:pPr>
              <w:autoSpaceDE w:val="0"/>
              <w:autoSpaceDN w:val="0"/>
              <w:adjustRightInd w:val="0"/>
              <w:jc w:val="both"/>
              <w:rPr>
                <w:rFonts w:ascii="Bookman Old Style" w:hAnsi="Bookman Old Style" w:cs="Arial"/>
              </w:rPr>
            </w:pPr>
          </w:p>
        </w:tc>
        <w:tc>
          <w:tcPr>
            <w:tcW w:w="896" w:type="pct"/>
          </w:tcPr>
          <w:p w:rsidR="007C5326" w:rsidRPr="00D27960" w:rsidRDefault="007C5326" w:rsidP="0044531B">
            <w:pPr>
              <w:autoSpaceDE w:val="0"/>
              <w:autoSpaceDN w:val="0"/>
              <w:adjustRightInd w:val="0"/>
              <w:jc w:val="both"/>
              <w:rPr>
                <w:rFonts w:ascii="Bookman Old Style" w:hAnsi="Bookman Old Style" w:cs="Arial"/>
              </w:rPr>
            </w:pPr>
          </w:p>
        </w:tc>
        <w:tc>
          <w:tcPr>
            <w:tcW w:w="926" w:type="pct"/>
          </w:tcPr>
          <w:p w:rsidR="007C5326" w:rsidRPr="00D27960" w:rsidRDefault="007C5326" w:rsidP="0044531B">
            <w:pPr>
              <w:autoSpaceDE w:val="0"/>
              <w:autoSpaceDN w:val="0"/>
              <w:adjustRightInd w:val="0"/>
              <w:jc w:val="both"/>
              <w:rPr>
                <w:rFonts w:ascii="Bookman Old Style" w:hAnsi="Bookman Old Style" w:cs="Arial"/>
              </w:rPr>
            </w:pPr>
          </w:p>
        </w:tc>
        <w:tc>
          <w:tcPr>
            <w:tcW w:w="772" w:type="pct"/>
          </w:tcPr>
          <w:p w:rsidR="007C5326" w:rsidRPr="00D27960" w:rsidRDefault="007C5326" w:rsidP="0044531B">
            <w:pPr>
              <w:autoSpaceDE w:val="0"/>
              <w:autoSpaceDN w:val="0"/>
              <w:adjustRightInd w:val="0"/>
              <w:jc w:val="both"/>
              <w:rPr>
                <w:rFonts w:ascii="Bookman Old Style" w:hAnsi="Bookman Old Style" w:cs="Arial"/>
              </w:rPr>
            </w:pPr>
          </w:p>
        </w:tc>
        <w:tc>
          <w:tcPr>
            <w:tcW w:w="772" w:type="pct"/>
          </w:tcPr>
          <w:p w:rsidR="007C5326" w:rsidRPr="00D27960" w:rsidRDefault="007C5326" w:rsidP="0044531B">
            <w:pPr>
              <w:autoSpaceDE w:val="0"/>
              <w:autoSpaceDN w:val="0"/>
              <w:adjustRightInd w:val="0"/>
              <w:jc w:val="both"/>
              <w:rPr>
                <w:rFonts w:ascii="Bookman Old Style" w:hAnsi="Bookman Old Style" w:cs="Arial"/>
              </w:rPr>
            </w:pPr>
          </w:p>
        </w:tc>
      </w:tr>
      <w:tr w:rsidR="007C5326" w:rsidRPr="00D27960" w:rsidTr="0044531B">
        <w:tc>
          <w:tcPr>
            <w:tcW w:w="753" w:type="pct"/>
          </w:tcPr>
          <w:p w:rsidR="007C5326" w:rsidRPr="00D27960" w:rsidRDefault="007C5326" w:rsidP="0044531B">
            <w:pPr>
              <w:autoSpaceDE w:val="0"/>
              <w:autoSpaceDN w:val="0"/>
              <w:adjustRightInd w:val="0"/>
              <w:jc w:val="both"/>
              <w:rPr>
                <w:rFonts w:ascii="Bookman Old Style" w:hAnsi="Bookman Old Style" w:cs="Arial"/>
              </w:rPr>
            </w:pPr>
          </w:p>
        </w:tc>
        <w:tc>
          <w:tcPr>
            <w:tcW w:w="880" w:type="pct"/>
          </w:tcPr>
          <w:p w:rsidR="007C5326" w:rsidRPr="00D27960" w:rsidRDefault="007C5326" w:rsidP="0044531B">
            <w:pPr>
              <w:autoSpaceDE w:val="0"/>
              <w:autoSpaceDN w:val="0"/>
              <w:adjustRightInd w:val="0"/>
              <w:jc w:val="both"/>
              <w:rPr>
                <w:rFonts w:ascii="Bookman Old Style" w:hAnsi="Bookman Old Style" w:cs="Arial"/>
              </w:rPr>
            </w:pPr>
          </w:p>
        </w:tc>
        <w:tc>
          <w:tcPr>
            <w:tcW w:w="896" w:type="pct"/>
          </w:tcPr>
          <w:p w:rsidR="007C5326" w:rsidRPr="00D27960" w:rsidRDefault="007C5326" w:rsidP="0044531B">
            <w:pPr>
              <w:autoSpaceDE w:val="0"/>
              <w:autoSpaceDN w:val="0"/>
              <w:adjustRightInd w:val="0"/>
              <w:jc w:val="both"/>
              <w:rPr>
                <w:rFonts w:ascii="Bookman Old Style" w:hAnsi="Bookman Old Style" w:cs="Arial"/>
              </w:rPr>
            </w:pPr>
          </w:p>
        </w:tc>
        <w:tc>
          <w:tcPr>
            <w:tcW w:w="926" w:type="pct"/>
          </w:tcPr>
          <w:p w:rsidR="007C5326" w:rsidRPr="00D27960" w:rsidRDefault="007C5326" w:rsidP="0044531B">
            <w:pPr>
              <w:autoSpaceDE w:val="0"/>
              <w:autoSpaceDN w:val="0"/>
              <w:adjustRightInd w:val="0"/>
              <w:jc w:val="both"/>
              <w:rPr>
                <w:rFonts w:ascii="Bookman Old Style" w:hAnsi="Bookman Old Style" w:cs="Arial"/>
              </w:rPr>
            </w:pPr>
          </w:p>
        </w:tc>
        <w:tc>
          <w:tcPr>
            <w:tcW w:w="772" w:type="pct"/>
          </w:tcPr>
          <w:p w:rsidR="007C5326" w:rsidRPr="00D27960" w:rsidRDefault="007C5326" w:rsidP="0044531B">
            <w:pPr>
              <w:autoSpaceDE w:val="0"/>
              <w:autoSpaceDN w:val="0"/>
              <w:adjustRightInd w:val="0"/>
              <w:jc w:val="both"/>
              <w:rPr>
                <w:rFonts w:ascii="Bookman Old Style" w:hAnsi="Bookman Old Style" w:cs="Arial"/>
              </w:rPr>
            </w:pPr>
          </w:p>
        </w:tc>
        <w:tc>
          <w:tcPr>
            <w:tcW w:w="772" w:type="pct"/>
          </w:tcPr>
          <w:p w:rsidR="007C5326" w:rsidRPr="00D27960" w:rsidRDefault="007C5326" w:rsidP="0044531B">
            <w:pPr>
              <w:autoSpaceDE w:val="0"/>
              <w:autoSpaceDN w:val="0"/>
              <w:adjustRightInd w:val="0"/>
              <w:jc w:val="both"/>
              <w:rPr>
                <w:rFonts w:ascii="Bookman Old Style" w:hAnsi="Bookman Old Style" w:cs="Arial"/>
              </w:rPr>
            </w:pPr>
          </w:p>
        </w:tc>
      </w:tr>
      <w:tr w:rsidR="007C5326" w:rsidRPr="00D27960" w:rsidTr="0044531B">
        <w:tc>
          <w:tcPr>
            <w:tcW w:w="753" w:type="pct"/>
          </w:tcPr>
          <w:p w:rsidR="007C5326" w:rsidRPr="00D27960" w:rsidRDefault="007C5326" w:rsidP="0044531B">
            <w:pPr>
              <w:autoSpaceDE w:val="0"/>
              <w:autoSpaceDN w:val="0"/>
              <w:adjustRightInd w:val="0"/>
              <w:jc w:val="both"/>
              <w:rPr>
                <w:rFonts w:ascii="Bookman Old Style" w:hAnsi="Bookman Old Style" w:cs="Arial"/>
              </w:rPr>
            </w:pPr>
          </w:p>
        </w:tc>
        <w:tc>
          <w:tcPr>
            <w:tcW w:w="880" w:type="pct"/>
          </w:tcPr>
          <w:p w:rsidR="007C5326" w:rsidRPr="00D27960" w:rsidRDefault="007C5326" w:rsidP="0044531B">
            <w:pPr>
              <w:autoSpaceDE w:val="0"/>
              <w:autoSpaceDN w:val="0"/>
              <w:adjustRightInd w:val="0"/>
              <w:jc w:val="both"/>
              <w:rPr>
                <w:rFonts w:ascii="Bookman Old Style" w:hAnsi="Bookman Old Style" w:cs="Arial"/>
              </w:rPr>
            </w:pPr>
          </w:p>
        </w:tc>
        <w:tc>
          <w:tcPr>
            <w:tcW w:w="896" w:type="pct"/>
          </w:tcPr>
          <w:p w:rsidR="007C5326" w:rsidRPr="00D27960" w:rsidRDefault="007C5326" w:rsidP="0044531B">
            <w:pPr>
              <w:autoSpaceDE w:val="0"/>
              <w:autoSpaceDN w:val="0"/>
              <w:adjustRightInd w:val="0"/>
              <w:jc w:val="both"/>
              <w:rPr>
                <w:rFonts w:ascii="Bookman Old Style" w:hAnsi="Bookman Old Style" w:cs="Arial"/>
              </w:rPr>
            </w:pPr>
          </w:p>
        </w:tc>
        <w:tc>
          <w:tcPr>
            <w:tcW w:w="926" w:type="pct"/>
          </w:tcPr>
          <w:p w:rsidR="007C5326" w:rsidRPr="00D27960" w:rsidRDefault="007C5326" w:rsidP="0044531B">
            <w:pPr>
              <w:autoSpaceDE w:val="0"/>
              <w:autoSpaceDN w:val="0"/>
              <w:adjustRightInd w:val="0"/>
              <w:jc w:val="both"/>
              <w:rPr>
                <w:rFonts w:ascii="Bookman Old Style" w:hAnsi="Bookman Old Style" w:cs="Arial"/>
              </w:rPr>
            </w:pPr>
          </w:p>
        </w:tc>
        <w:tc>
          <w:tcPr>
            <w:tcW w:w="772" w:type="pct"/>
          </w:tcPr>
          <w:p w:rsidR="007C5326" w:rsidRPr="00D27960" w:rsidRDefault="007C5326" w:rsidP="0044531B">
            <w:pPr>
              <w:autoSpaceDE w:val="0"/>
              <w:autoSpaceDN w:val="0"/>
              <w:adjustRightInd w:val="0"/>
              <w:jc w:val="both"/>
              <w:rPr>
                <w:rFonts w:ascii="Bookman Old Style" w:hAnsi="Bookman Old Style" w:cs="Arial"/>
              </w:rPr>
            </w:pPr>
          </w:p>
        </w:tc>
        <w:tc>
          <w:tcPr>
            <w:tcW w:w="772" w:type="pct"/>
          </w:tcPr>
          <w:p w:rsidR="007C5326" w:rsidRPr="00D27960" w:rsidRDefault="007C5326" w:rsidP="0044531B">
            <w:pPr>
              <w:autoSpaceDE w:val="0"/>
              <w:autoSpaceDN w:val="0"/>
              <w:adjustRightInd w:val="0"/>
              <w:jc w:val="both"/>
              <w:rPr>
                <w:rFonts w:ascii="Bookman Old Style" w:hAnsi="Bookman Old Style" w:cs="Arial"/>
              </w:rPr>
            </w:pPr>
          </w:p>
        </w:tc>
      </w:tr>
    </w:tbl>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rPr>
      </w:pPr>
      <w:r w:rsidRPr="00D27960">
        <w:rPr>
          <w:rFonts w:ascii="Bookman Old Style" w:hAnsi="Bookman Old Style" w:cs="Arial"/>
        </w:rPr>
        <w:t xml:space="preserve">El costo del servicio </w:t>
      </w:r>
      <w:proofErr w:type="gramStart"/>
      <w:r w:rsidRPr="00D27960">
        <w:rPr>
          <w:rFonts w:ascii="Bookman Old Style" w:hAnsi="Bookman Old Style" w:cs="Arial"/>
        </w:rPr>
        <w:t>incluye …</w:t>
      </w:r>
      <w:proofErr w:type="gramEnd"/>
      <w:r w:rsidRPr="00D27960">
        <w:rPr>
          <w:rFonts w:ascii="Bookman Old Style" w:hAnsi="Bookman Old Style" w:cs="Arial"/>
        </w:rPr>
        <w:t>……….</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CLÁUSULA SÉPTIMA. CONDICIONES DEL SERVICIO</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E93ECB">
      <w:pPr>
        <w:pStyle w:val="Prrafodelista"/>
        <w:numPr>
          <w:ilvl w:val="0"/>
          <w:numId w:val="38"/>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0"/>
          <w:numId w:val="38"/>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0"/>
          <w:numId w:val="38"/>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0"/>
          <w:numId w:val="38"/>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0"/>
          <w:numId w:val="38"/>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0"/>
          <w:numId w:val="38"/>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0"/>
          <w:numId w:val="38"/>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1"/>
          <w:numId w:val="38"/>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YPFB entregará el Producto a transportar en el Punto de Entrega, donde la custodia del Producto pasa a manos del Transportista, quien lo transportará y lo entregará en los destinos a ser definidos por YPFB.</w:t>
      </w:r>
    </w:p>
    <w:p w:rsidR="007C5326" w:rsidRPr="00D27960" w:rsidRDefault="007C5326" w:rsidP="007C5326">
      <w:pPr>
        <w:autoSpaceDE w:val="0"/>
        <w:autoSpaceDN w:val="0"/>
        <w:adjustRightInd w:val="0"/>
        <w:ind w:left="709" w:hanging="709"/>
        <w:jc w:val="both"/>
        <w:rPr>
          <w:rFonts w:ascii="Bookman Old Style" w:hAnsi="Bookman Old Style" w:cs="Arial"/>
        </w:rPr>
      </w:pPr>
    </w:p>
    <w:p w:rsidR="007C5326" w:rsidRPr="00D27960" w:rsidRDefault="007C5326" w:rsidP="00E93ECB">
      <w:pPr>
        <w:pStyle w:val="Prrafodelista"/>
        <w:numPr>
          <w:ilvl w:val="1"/>
          <w:numId w:val="38"/>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El  Transportista se hace cargo de la custodia y riesgo del Producto en todo el tramo recorrido y se responsabiliza del resguardo del mismo.</w:t>
      </w:r>
    </w:p>
    <w:p w:rsidR="007C5326" w:rsidRPr="00D27960" w:rsidRDefault="007C5326" w:rsidP="007C5326">
      <w:pPr>
        <w:autoSpaceDE w:val="0"/>
        <w:autoSpaceDN w:val="0"/>
        <w:adjustRightInd w:val="0"/>
        <w:ind w:left="709" w:hanging="709"/>
        <w:jc w:val="both"/>
        <w:rPr>
          <w:rFonts w:ascii="Bookman Old Style" w:hAnsi="Bookman Old Style" w:cs="Arial"/>
        </w:rPr>
      </w:pPr>
    </w:p>
    <w:p w:rsidR="007C5326" w:rsidRPr="00D27960" w:rsidRDefault="007C5326" w:rsidP="00E93ECB">
      <w:pPr>
        <w:pStyle w:val="Prrafodelista"/>
        <w:numPr>
          <w:ilvl w:val="1"/>
          <w:numId w:val="38"/>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Cuando se realice el Servicio de transporte de Producto para YPFB, el Transportista queda  prohibido  de  incluir  en  el  medio  de  Transporte,  cualquier  otro  tipo  de  carga adicional, siendo el mismo exclusivo para YPFB.</w:t>
      </w:r>
    </w:p>
    <w:p w:rsidR="007C5326" w:rsidRPr="00D27960" w:rsidRDefault="007C5326" w:rsidP="007C5326">
      <w:pPr>
        <w:autoSpaceDE w:val="0"/>
        <w:autoSpaceDN w:val="0"/>
        <w:adjustRightInd w:val="0"/>
        <w:ind w:left="709" w:hanging="709"/>
        <w:jc w:val="both"/>
        <w:rPr>
          <w:rFonts w:ascii="Bookman Old Style" w:hAnsi="Bookman Old Style" w:cs="Arial"/>
        </w:rPr>
      </w:pPr>
    </w:p>
    <w:p w:rsidR="007C5326" w:rsidRPr="00D27960" w:rsidRDefault="007C5326" w:rsidP="00E93ECB">
      <w:pPr>
        <w:pStyle w:val="Prrafodelista"/>
        <w:numPr>
          <w:ilvl w:val="1"/>
          <w:numId w:val="38"/>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YPFB dará su conformidad a las cantidades de recepción y/o a las cantidades de entrega, firmando el Documento de Transferencia del Producto, en cada destino a ser definido por YPFB.</w:t>
      </w:r>
    </w:p>
    <w:p w:rsidR="007C5326" w:rsidRPr="00D27960" w:rsidRDefault="007C5326" w:rsidP="007C5326">
      <w:pPr>
        <w:autoSpaceDE w:val="0"/>
        <w:autoSpaceDN w:val="0"/>
        <w:adjustRightInd w:val="0"/>
        <w:ind w:left="709" w:hanging="709"/>
        <w:jc w:val="both"/>
        <w:rPr>
          <w:rFonts w:ascii="Bookman Old Style" w:hAnsi="Bookman Old Style" w:cs="Arial"/>
        </w:rPr>
      </w:pPr>
    </w:p>
    <w:p w:rsidR="007C5326" w:rsidRPr="00D27960" w:rsidRDefault="007C5326" w:rsidP="00E93ECB">
      <w:pPr>
        <w:pStyle w:val="Prrafodelista"/>
        <w:numPr>
          <w:ilvl w:val="1"/>
          <w:numId w:val="38"/>
        </w:numPr>
        <w:ind w:left="709" w:hanging="709"/>
        <w:contextualSpacing/>
        <w:jc w:val="both"/>
        <w:rPr>
          <w:rFonts w:ascii="Bookman Old Style" w:hAnsi="Bookman Old Style" w:cs="Arial"/>
        </w:rPr>
      </w:pPr>
      <w:r w:rsidRPr="00D27960">
        <w:rPr>
          <w:rFonts w:ascii="Bookman Old Style" w:hAnsi="Bookman Old Style" w:cs="Arial"/>
        </w:rPr>
        <w:t>El  Transportista deberá contar con un plan de mitigación y contingencias específico para esta actividad.</w:t>
      </w:r>
    </w:p>
    <w:p w:rsidR="007C5326" w:rsidRPr="00D27960" w:rsidRDefault="007C5326" w:rsidP="007C5326">
      <w:pPr>
        <w:ind w:left="709" w:hanging="709"/>
        <w:jc w:val="both"/>
        <w:rPr>
          <w:rFonts w:ascii="Bookman Old Style" w:hAnsi="Bookman Old Style" w:cs="Arial"/>
        </w:rPr>
      </w:pPr>
    </w:p>
    <w:p w:rsidR="007C5326" w:rsidRPr="00D27960" w:rsidRDefault="007C5326" w:rsidP="00E93ECB">
      <w:pPr>
        <w:pStyle w:val="Prrafodelista"/>
        <w:numPr>
          <w:ilvl w:val="1"/>
          <w:numId w:val="38"/>
        </w:numPr>
        <w:ind w:left="709" w:hanging="709"/>
        <w:contextualSpacing/>
        <w:jc w:val="both"/>
        <w:rPr>
          <w:rFonts w:ascii="Bookman Old Style" w:hAnsi="Bookman Old Style" w:cs="Arial"/>
        </w:rPr>
      </w:pPr>
      <w:r w:rsidRPr="00D27960">
        <w:rPr>
          <w:rFonts w:ascii="Bookman Old Style" w:hAnsi="Bookman Old Style" w:cs="Arial"/>
        </w:rPr>
        <w:t>El  Transportista deberá cumplir con las especificaciones técnicas de los Medios de Transporte definidas en el Anexo …</w:t>
      </w:r>
      <w:proofErr w:type="gramStart"/>
      <w:r w:rsidRPr="00D27960">
        <w:rPr>
          <w:rFonts w:ascii="Bookman Old Style" w:hAnsi="Bookman Old Style" w:cs="Arial"/>
        </w:rPr>
        <w:t>..</w:t>
      </w:r>
      <w:proofErr w:type="gramEnd"/>
    </w:p>
    <w:p w:rsidR="007C5326" w:rsidRPr="00D27960" w:rsidRDefault="007C5326" w:rsidP="007C5326">
      <w:pPr>
        <w:autoSpaceDE w:val="0"/>
        <w:autoSpaceDN w:val="0"/>
        <w:adjustRightInd w:val="0"/>
        <w:ind w:left="709" w:hanging="709"/>
        <w:jc w:val="both"/>
        <w:rPr>
          <w:rFonts w:ascii="Bookman Old Style" w:hAnsi="Bookman Old Style" w:cs="Arial"/>
        </w:rPr>
      </w:pPr>
    </w:p>
    <w:p w:rsidR="007C5326" w:rsidRPr="00D27960" w:rsidRDefault="007C5326" w:rsidP="00E93ECB">
      <w:pPr>
        <w:pStyle w:val="Prrafodelista"/>
        <w:numPr>
          <w:ilvl w:val="1"/>
          <w:numId w:val="38"/>
        </w:numPr>
        <w:autoSpaceDE w:val="0"/>
        <w:autoSpaceDN w:val="0"/>
        <w:adjustRightInd w:val="0"/>
        <w:ind w:left="709" w:hanging="709"/>
        <w:contextualSpacing/>
        <w:jc w:val="both"/>
        <w:rPr>
          <w:rFonts w:ascii="Bookman Old Style" w:hAnsi="Bookman Old Style" w:cs="Arial"/>
          <w:i/>
        </w:rPr>
      </w:pPr>
      <w:r w:rsidRPr="00D27960">
        <w:rPr>
          <w:rFonts w:ascii="Bookman Old Style" w:hAnsi="Bookman Old Style" w:cs="Arial"/>
          <w:i/>
        </w:rPr>
        <w:t>(Demás condiciones que se puedan generar a partir de la suscripción del presente Contrato.)</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CLÁUSULA OCTAVA. FACTURACION Y FORMA DE PAGO</w:t>
      </w:r>
    </w:p>
    <w:p w:rsidR="007C5326" w:rsidRPr="00D27960" w:rsidRDefault="007C5326" w:rsidP="007C5326">
      <w:pPr>
        <w:autoSpaceDE w:val="0"/>
        <w:autoSpaceDN w:val="0"/>
        <w:adjustRightInd w:val="0"/>
        <w:jc w:val="both"/>
        <w:rPr>
          <w:rFonts w:ascii="Bookman Old Style" w:hAnsi="Bookman Old Style" w:cs="Arial"/>
          <w:b/>
          <w:bCs/>
        </w:rPr>
      </w:pPr>
    </w:p>
    <w:p w:rsidR="007C5326" w:rsidRPr="00D27960" w:rsidRDefault="007C5326" w:rsidP="00E93ECB">
      <w:pPr>
        <w:pStyle w:val="Prrafodelista"/>
        <w:numPr>
          <w:ilvl w:val="0"/>
          <w:numId w:val="39"/>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0"/>
          <w:numId w:val="39"/>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0"/>
          <w:numId w:val="39"/>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0"/>
          <w:numId w:val="39"/>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0"/>
          <w:numId w:val="39"/>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0"/>
          <w:numId w:val="39"/>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0"/>
          <w:numId w:val="39"/>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0"/>
          <w:numId w:val="39"/>
        </w:numPr>
        <w:autoSpaceDE w:val="0"/>
        <w:autoSpaceDN w:val="0"/>
        <w:adjustRightInd w:val="0"/>
        <w:contextualSpacing/>
        <w:jc w:val="both"/>
        <w:rPr>
          <w:rFonts w:ascii="Bookman Old Style" w:hAnsi="Bookman Old Style" w:cs="Arial"/>
          <w:vanish/>
        </w:rPr>
      </w:pPr>
    </w:p>
    <w:p w:rsidR="007C5326" w:rsidRPr="00D27960" w:rsidRDefault="007C5326" w:rsidP="00E93ECB">
      <w:pPr>
        <w:pStyle w:val="Prrafodelista"/>
        <w:numPr>
          <w:ilvl w:val="1"/>
          <w:numId w:val="39"/>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 xml:space="preserve">El Transportista entregará a YPFB la documentación de respaldo y una pre-factura que detalle: </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E93ECB">
      <w:pPr>
        <w:pStyle w:val="Prrafodelista"/>
        <w:numPr>
          <w:ilvl w:val="0"/>
          <w:numId w:val="43"/>
        </w:numPr>
        <w:autoSpaceDE w:val="0"/>
        <w:autoSpaceDN w:val="0"/>
        <w:adjustRightInd w:val="0"/>
        <w:contextualSpacing/>
        <w:jc w:val="both"/>
        <w:rPr>
          <w:rFonts w:ascii="Bookman Old Style" w:hAnsi="Bookman Old Style" w:cs="Arial"/>
        </w:rPr>
      </w:pPr>
      <w:r w:rsidRPr="00D27960">
        <w:rPr>
          <w:rFonts w:ascii="Bookman Old Style" w:hAnsi="Bookman Old Style" w:cs="Arial"/>
        </w:rPr>
        <w:t>Nombre del Servicio</w:t>
      </w:r>
    </w:p>
    <w:p w:rsidR="007C5326" w:rsidRPr="00D27960" w:rsidRDefault="007C5326" w:rsidP="00E93ECB">
      <w:pPr>
        <w:pStyle w:val="Prrafodelista"/>
        <w:numPr>
          <w:ilvl w:val="0"/>
          <w:numId w:val="43"/>
        </w:numPr>
        <w:autoSpaceDE w:val="0"/>
        <w:autoSpaceDN w:val="0"/>
        <w:adjustRightInd w:val="0"/>
        <w:contextualSpacing/>
        <w:jc w:val="both"/>
        <w:rPr>
          <w:rFonts w:ascii="Bookman Old Style" w:hAnsi="Bookman Old Style" w:cs="Arial"/>
        </w:rPr>
      </w:pPr>
      <w:r w:rsidRPr="00D27960">
        <w:rPr>
          <w:rFonts w:ascii="Bookman Old Style" w:hAnsi="Bookman Old Style" w:cs="Arial"/>
        </w:rPr>
        <w:t>Periodo de Servicio</w:t>
      </w:r>
    </w:p>
    <w:p w:rsidR="007C5326" w:rsidRPr="00D27960" w:rsidRDefault="007C5326" w:rsidP="00E93ECB">
      <w:pPr>
        <w:pStyle w:val="Prrafodelista"/>
        <w:numPr>
          <w:ilvl w:val="0"/>
          <w:numId w:val="43"/>
        </w:numPr>
        <w:autoSpaceDE w:val="0"/>
        <w:autoSpaceDN w:val="0"/>
        <w:adjustRightInd w:val="0"/>
        <w:contextualSpacing/>
        <w:jc w:val="both"/>
        <w:rPr>
          <w:rFonts w:ascii="Bookman Old Style" w:hAnsi="Bookman Old Style" w:cs="Arial"/>
        </w:rPr>
      </w:pPr>
      <w:r w:rsidRPr="00D27960">
        <w:rPr>
          <w:rFonts w:ascii="Bookman Old Style" w:hAnsi="Bookman Old Style" w:cs="Arial"/>
        </w:rPr>
        <w:t>Ruta de Distribución</w:t>
      </w:r>
    </w:p>
    <w:p w:rsidR="007C5326" w:rsidRPr="00D27960" w:rsidRDefault="007C5326" w:rsidP="00E93ECB">
      <w:pPr>
        <w:pStyle w:val="Prrafodelista"/>
        <w:numPr>
          <w:ilvl w:val="0"/>
          <w:numId w:val="43"/>
        </w:numPr>
        <w:autoSpaceDE w:val="0"/>
        <w:autoSpaceDN w:val="0"/>
        <w:adjustRightInd w:val="0"/>
        <w:contextualSpacing/>
        <w:jc w:val="both"/>
        <w:rPr>
          <w:rFonts w:ascii="Bookman Old Style" w:hAnsi="Bookman Old Style" w:cs="Arial"/>
        </w:rPr>
      </w:pPr>
      <w:r w:rsidRPr="00D27960">
        <w:rPr>
          <w:rFonts w:ascii="Bookman Old Style" w:hAnsi="Bookman Old Style" w:cs="Arial"/>
        </w:rPr>
        <w:t>Cantidad  o volumen transportado</w:t>
      </w:r>
    </w:p>
    <w:p w:rsidR="007C5326" w:rsidRPr="00D27960" w:rsidRDefault="007C5326" w:rsidP="00E93ECB">
      <w:pPr>
        <w:pStyle w:val="Prrafodelista"/>
        <w:numPr>
          <w:ilvl w:val="0"/>
          <w:numId w:val="43"/>
        </w:numPr>
        <w:autoSpaceDE w:val="0"/>
        <w:autoSpaceDN w:val="0"/>
        <w:adjustRightInd w:val="0"/>
        <w:contextualSpacing/>
        <w:jc w:val="both"/>
        <w:rPr>
          <w:rFonts w:ascii="Bookman Old Style" w:hAnsi="Bookman Old Style" w:cs="Arial"/>
        </w:rPr>
      </w:pPr>
      <w:r w:rsidRPr="00D27960">
        <w:rPr>
          <w:rFonts w:ascii="Bookman Old Style" w:hAnsi="Bookman Old Style" w:cs="Arial"/>
        </w:rPr>
        <w:t>Costo del Servicio</w:t>
      </w:r>
    </w:p>
    <w:p w:rsidR="007C5326" w:rsidRPr="00D27960" w:rsidRDefault="007C5326" w:rsidP="00E93ECB">
      <w:pPr>
        <w:pStyle w:val="Prrafodelista"/>
        <w:numPr>
          <w:ilvl w:val="0"/>
          <w:numId w:val="43"/>
        </w:numPr>
        <w:autoSpaceDE w:val="0"/>
        <w:autoSpaceDN w:val="0"/>
        <w:adjustRightInd w:val="0"/>
        <w:contextualSpacing/>
        <w:jc w:val="both"/>
        <w:rPr>
          <w:rFonts w:ascii="Bookman Old Style" w:hAnsi="Bookman Old Style" w:cs="Arial"/>
        </w:rPr>
      </w:pPr>
      <w:r w:rsidRPr="00D27960">
        <w:rPr>
          <w:rFonts w:ascii="Bookman Old Style" w:hAnsi="Bookman Old Style" w:cs="Arial"/>
        </w:rPr>
        <w:t>Montos de descuentos por siniestros u otros.</w:t>
      </w:r>
    </w:p>
    <w:p w:rsidR="007C5326" w:rsidRPr="00D27960" w:rsidRDefault="007C5326" w:rsidP="00E93ECB">
      <w:pPr>
        <w:pStyle w:val="Prrafodelista"/>
        <w:numPr>
          <w:ilvl w:val="0"/>
          <w:numId w:val="43"/>
        </w:numPr>
        <w:autoSpaceDE w:val="0"/>
        <w:autoSpaceDN w:val="0"/>
        <w:adjustRightInd w:val="0"/>
        <w:contextualSpacing/>
        <w:jc w:val="both"/>
        <w:rPr>
          <w:rFonts w:ascii="Bookman Old Style" w:hAnsi="Bookman Old Style" w:cs="Arial"/>
        </w:rPr>
      </w:pPr>
      <w:r w:rsidRPr="00D27960">
        <w:rPr>
          <w:rFonts w:ascii="Bookman Old Style" w:hAnsi="Bookman Old Style" w:cs="Arial"/>
        </w:rPr>
        <w:t>Monto total de la pre-factura</w:t>
      </w:r>
    </w:p>
    <w:p w:rsidR="007C5326" w:rsidRPr="00D27960" w:rsidRDefault="007C5326" w:rsidP="00E93ECB">
      <w:pPr>
        <w:pStyle w:val="Prrafodelista"/>
        <w:numPr>
          <w:ilvl w:val="0"/>
          <w:numId w:val="43"/>
        </w:numPr>
        <w:autoSpaceDE w:val="0"/>
        <w:autoSpaceDN w:val="0"/>
        <w:adjustRightInd w:val="0"/>
        <w:contextualSpacing/>
        <w:jc w:val="both"/>
        <w:rPr>
          <w:rFonts w:ascii="Bookman Old Style" w:hAnsi="Bookman Old Style" w:cs="Arial"/>
        </w:rPr>
      </w:pPr>
      <w:r w:rsidRPr="00D27960">
        <w:rPr>
          <w:rFonts w:ascii="Bookman Old Style" w:hAnsi="Bookman Old Style" w:cs="Arial"/>
        </w:rPr>
        <w:t>Otros que sean requeridos por YPFB.</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E93ECB">
      <w:pPr>
        <w:pStyle w:val="Prrafodelista"/>
        <w:numPr>
          <w:ilvl w:val="1"/>
          <w:numId w:val="39"/>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lastRenderedPageBreak/>
        <w:t>La documentación de respaldo deberá ser el Documento de Transferencia debidamente firmado por el Transportista y por YPFB en el Punto de Entrega; en el Punto de Recepción a ser definido por YPFB se suscribirá el Acta de Recepción o en su defecto, otro documento que respalde la transferencia y sea aprobado por YPFB para efectuar el pago.</w:t>
      </w:r>
    </w:p>
    <w:p w:rsidR="007C5326" w:rsidRPr="00D27960" w:rsidRDefault="007C5326" w:rsidP="007C5326">
      <w:pPr>
        <w:pStyle w:val="Prrafodelista"/>
        <w:autoSpaceDE w:val="0"/>
        <w:autoSpaceDN w:val="0"/>
        <w:adjustRightInd w:val="0"/>
        <w:ind w:left="709"/>
        <w:jc w:val="both"/>
        <w:rPr>
          <w:rFonts w:ascii="Bookman Old Style" w:hAnsi="Bookman Old Style" w:cs="Arial"/>
        </w:rPr>
      </w:pPr>
    </w:p>
    <w:p w:rsidR="007C5326" w:rsidRPr="00D27960" w:rsidRDefault="007C5326" w:rsidP="00E93ECB">
      <w:pPr>
        <w:pStyle w:val="Prrafodelista"/>
        <w:numPr>
          <w:ilvl w:val="1"/>
          <w:numId w:val="39"/>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Recibida la documentación, YPFB revisara la misma y enviará mediante correo electrónico o vía fax, la planilla de liquidación, que será la base de aprobación para la factura correspondiente.</w:t>
      </w:r>
    </w:p>
    <w:p w:rsidR="007C5326" w:rsidRPr="00D27960" w:rsidRDefault="007C5326" w:rsidP="007C5326">
      <w:pPr>
        <w:pStyle w:val="Prrafodelista"/>
        <w:autoSpaceDE w:val="0"/>
        <w:autoSpaceDN w:val="0"/>
        <w:adjustRightInd w:val="0"/>
        <w:ind w:left="709"/>
        <w:jc w:val="both"/>
        <w:rPr>
          <w:rFonts w:ascii="Bookman Old Style" w:hAnsi="Bookman Old Style" w:cs="Arial"/>
        </w:rPr>
      </w:pPr>
    </w:p>
    <w:p w:rsidR="007C5326" w:rsidRPr="00D27960" w:rsidRDefault="007C5326" w:rsidP="00E93ECB">
      <w:pPr>
        <w:pStyle w:val="Prrafodelista"/>
        <w:numPr>
          <w:ilvl w:val="1"/>
          <w:numId w:val="39"/>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Una vez que el Transportista reciba la liquidación por parte de YPFB, hasta el día ____ (____) de cada mes, mediante nota escrita, presentará la factura respectiva, en horario de oficina de YPFB (08:30 - 12:30 y 14:30 - 18:30), adjuntando los siguientes documentos:</w:t>
      </w:r>
    </w:p>
    <w:p w:rsidR="007C5326" w:rsidRPr="00D27960" w:rsidRDefault="007C5326" w:rsidP="007C5326">
      <w:pPr>
        <w:pStyle w:val="Prrafodelista"/>
        <w:autoSpaceDE w:val="0"/>
        <w:autoSpaceDN w:val="0"/>
        <w:adjustRightInd w:val="0"/>
        <w:ind w:left="709"/>
        <w:jc w:val="both"/>
        <w:rPr>
          <w:rFonts w:ascii="Bookman Old Style" w:hAnsi="Bookman Old Style" w:cs="Arial"/>
        </w:rPr>
      </w:pPr>
    </w:p>
    <w:p w:rsidR="007C5326" w:rsidRPr="00D27960" w:rsidRDefault="007C5326" w:rsidP="007C5326">
      <w:pPr>
        <w:autoSpaceDE w:val="0"/>
        <w:autoSpaceDN w:val="0"/>
        <w:adjustRightInd w:val="0"/>
        <w:ind w:left="993" w:hanging="284"/>
        <w:jc w:val="both"/>
        <w:rPr>
          <w:rFonts w:ascii="Bookman Old Style" w:hAnsi="Bookman Old Style" w:cs="Arial"/>
        </w:rPr>
      </w:pPr>
      <w:r w:rsidRPr="00D27960">
        <w:rPr>
          <w:rFonts w:ascii="Bookman Old Style" w:hAnsi="Bookman Old Style" w:cs="Arial"/>
        </w:rPr>
        <w:t>-</w:t>
      </w:r>
      <w:r w:rsidRPr="00D27960">
        <w:rPr>
          <w:rFonts w:ascii="Bookman Old Style" w:hAnsi="Bookman Old Style" w:cs="Arial"/>
        </w:rPr>
        <w:tab/>
        <w:t>Fotocopia del contrato vigente suscrito con YPFB</w:t>
      </w:r>
    </w:p>
    <w:p w:rsidR="007C5326" w:rsidRPr="00D27960" w:rsidRDefault="007C5326" w:rsidP="007C5326">
      <w:pPr>
        <w:autoSpaceDE w:val="0"/>
        <w:autoSpaceDN w:val="0"/>
        <w:adjustRightInd w:val="0"/>
        <w:ind w:left="993" w:hanging="284"/>
        <w:jc w:val="both"/>
        <w:rPr>
          <w:rFonts w:ascii="Bookman Old Style" w:hAnsi="Bookman Old Style" w:cs="Arial"/>
        </w:rPr>
      </w:pPr>
      <w:r w:rsidRPr="00D27960">
        <w:rPr>
          <w:rFonts w:ascii="Bookman Old Style" w:hAnsi="Bookman Old Style" w:cs="Arial"/>
        </w:rPr>
        <w:t>-</w:t>
      </w:r>
      <w:r w:rsidRPr="00D27960">
        <w:rPr>
          <w:rFonts w:ascii="Bookman Old Style" w:hAnsi="Bookman Old Style" w:cs="Arial"/>
        </w:rPr>
        <w:tab/>
        <w:t>Fotocopia del SIGMA</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E93ECB">
      <w:pPr>
        <w:pStyle w:val="Prrafodelista"/>
        <w:numPr>
          <w:ilvl w:val="1"/>
          <w:numId w:val="39"/>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En caso de que la mencionada fecha sea sábado, domingo o feriado declarado por Ley Aplicable, la presentación de la factura se la hará el Día Hábil Administrativo siguiente. En caso de no presentar hasta la fecha indicada, la factura deberá ser remitida en el siguiente periodo.</w:t>
      </w:r>
    </w:p>
    <w:p w:rsidR="007C5326" w:rsidRPr="00D27960" w:rsidRDefault="007C5326" w:rsidP="007C5326">
      <w:pPr>
        <w:pStyle w:val="Prrafodelista"/>
        <w:autoSpaceDE w:val="0"/>
        <w:autoSpaceDN w:val="0"/>
        <w:adjustRightInd w:val="0"/>
        <w:ind w:left="709"/>
        <w:jc w:val="both"/>
        <w:rPr>
          <w:rFonts w:ascii="Bookman Old Style" w:hAnsi="Bookman Old Style" w:cs="Arial"/>
        </w:rPr>
      </w:pPr>
    </w:p>
    <w:p w:rsidR="007C5326" w:rsidRPr="00D27960" w:rsidRDefault="007C5326" w:rsidP="00E93ECB">
      <w:pPr>
        <w:pStyle w:val="Prrafodelista"/>
        <w:numPr>
          <w:ilvl w:val="1"/>
          <w:numId w:val="39"/>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YPFB pagará el importe de las facturas al Transportista mediante transferencia bancaria al número de cuenta proporcionada por el Transportista, descontando el monto de penalidades en caso de existir. Todos los cargos, gastos y comisiones bancarias estarán a cargo exclusivo del Transportista.</w:t>
      </w:r>
    </w:p>
    <w:p w:rsidR="007C5326" w:rsidRPr="00D27960" w:rsidRDefault="007C5326" w:rsidP="007C5326">
      <w:pPr>
        <w:pStyle w:val="Prrafodelista"/>
        <w:autoSpaceDE w:val="0"/>
        <w:autoSpaceDN w:val="0"/>
        <w:adjustRightInd w:val="0"/>
        <w:ind w:left="709"/>
        <w:jc w:val="both"/>
        <w:rPr>
          <w:rFonts w:ascii="Bookman Old Style" w:hAnsi="Bookman Old Style" w:cs="Arial"/>
        </w:rPr>
      </w:pPr>
    </w:p>
    <w:p w:rsidR="007C5326" w:rsidRPr="00D27960" w:rsidRDefault="007C5326" w:rsidP="00E93ECB">
      <w:pPr>
        <w:pStyle w:val="Prrafodelista"/>
        <w:numPr>
          <w:ilvl w:val="1"/>
          <w:numId w:val="39"/>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YPFB realizará el descuento del valor de productos perdidos en siniestros u otros, y que no sean cancelados en los _____ (_____) Días luego de acontecido el evento.</w:t>
      </w: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 xml:space="preserve">   </w:t>
      </w: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CLÁUSULA NOVENA. GARANTIA DE CUMPLIMIENTO DE CONTRATO (OPCIONAL)</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b/>
          <w:bCs/>
        </w:rPr>
      </w:pPr>
      <w:r w:rsidRPr="00D27960">
        <w:rPr>
          <w:rFonts w:ascii="Bookman Old Style" w:hAnsi="Bookman Old Style" w:cs="Arial"/>
          <w:b/>
          <w:bCs/>
          <w:i/>
          <w:iCs/>
          <w:caps/>
        </w:rPr>
        <w:t>Opción 1</w:t>
      </w:r>
      <w:r w:rsidRPr="00D27960">
        <w:rPr>
          <w:rFonts w:ascii="Bookman Old Style" w:hAnsi="Bookman Old Style" w:cs="Arial"/>
          <w:b/>
          <w:bCs/>
          <w:i/>
          <w:iCs/>
        </w:rPr>
        <w:t>:</w:t>
      </w:r>
      <w:r w:rsidRPr="00D27960">
        <w:rPr>
          <w:rFonts w:ascii="Bookman Old Style" w:hAnsi="Bookman Old Style" w:cs="Arial"/>
          <w:b/>
          <w:bCs/>
        </w:rPr>
        <w:t xml:space="preserve"> </w:t>
      </w:r>
    </w:p>
    <w:p w:rsidR="007C5326" w:rsidRPr="00D27960" w:rsidRDefault="007C5326" w:rsidP="007C5326">
      <w:pPr>
        <w:pStyle w:val="prrafodelista0"/>
        <w:autoSpaceDE w:val="0"/>
        <w:autoSpaceDN w:val="0"/>
        <w:ind w:right="11"/>
        <w:jc w:val="both"/>
        <w:rPr>
          <w:rFonts w:ascii="Bookman Old Style" w:hAnsi="Bookman Old Style" w:cs="Arial"/>
          <w:lang w:val="es-CO"/>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El Transportista otorgará a favor del YPFB,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_________ del Contrato, es decir, Bs. ______________ (______________Bolivianos). </w:t>
      </w:r>
    </w:p>
    <w:p w:rsidR="007C5326" w:rsidRPr="00D27960" w:rsidRDefault="007C5326" w:rsidP="007C5326">
      <w:pPr>
        <w:pStyle w:val="prrafodelista0"/>
        <w:autoSpaceDE w:val="0"/>
        <w:autoSpaceDN w:val="0"/>
        <w:ind w:right="11"/>
        <w:jc w:val="both"/>
        <w:rPr>
          <w:rFonts w:ascii="Bookman Old Style" w:hAnsi="Bookman Old Style" w:cs="Arial"/>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La Garantía deberá ser presentada a YPFB por el Transportista, dentro de los ______________  Días Hábiles Administrativos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7C5326" w:rsidRPr="00D27960" w:rsidRDefault="007C5326" w:rsidP="007C5326">
      <w:pPr>
        <w:pStyle w:val="prrafodelista0"/>
        <w:autoSpaceDE w:val="0"/>
        <w:autoSpaceDN w:val="0"/>
        <w:ind w:right="11"/>
        <w:jc w:val="both"/>
        <w:rPr>
          <w:rFonts w:ascii="Bookman Old Style" w:hAnsi="Bookman Old Style" w:cs="Arial"/>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El Transportista, tiene la obligación de mantener actualizada la garantía de cumplimiento de Contrato, durante la vigencia del mismo</w:t>
      </w:r>
    </w:p>
    <w:p w:rsidR="007C5326" w:rsidRPr="00D27960" w:rsidRDefault="007C5326" w:rsidP="007C5326">
      <w:pPr>
        <w:pStyle w:val="prrafodelista0"/>
        <w:autoSpaceDE w:val="0"/>
        <w:autoSpaceDN w:val="0"/>
        <w:ind w:right="11"/>
        <w:jc w:val="both"/>
        <w:rPr>
          <w:rFonts w:ascii="Bookman Old Style" w:hAnsi="Bookman Old Style" w:cs="Arial"/>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Sin perjuicio de otras causales estipuladas en el Contrato, en caso de resolución unilateral del mismo aplicada por YPFB por causales atribuibles al Transportista y derivadas del </w:t>
      </w:r>
      <w:r w:rsidRPr="00D27960">
        <w:rPr>
          <w:rFonts w:ascii="Bookman Old Style" w:hAnsi="Bookman Old Style" w:cs="Arial"/>
        </w:rPr>
        <w:lastRenderedPageBreak/>
        <w:t xml:space="preserve">incumplimiento de sus obligaciones asumidas en el Contrato, YPFB podrá ejecutar la Garantía citada en la presente </w:t>
      </w:r>
      <w:proofErr w:type="spellStart"/>
      <w:r w:rsidRPr="00D27960">
        <w:rPr>
          <w:rFonts w:ascii="Bookman Old Style" w:hAnsi="Bookman Old Style" w:cs="Arial"/>
        </w:rPr>
        <w:t>Subcláusula</w:t>
      </w:r>
      <w:proofErr w:type="spellEnd"/>
      <w:r w:rsidRPr="00D27960">
        <w:rPr>
          <w:rFonts w:ascii="Bookman Old Style" w:hAnsi="Bookman Old Style" w:cs="Arial"/>
        </w:rPr>
        <w:t>.</w:t>
      </w:r>
    </w:p>
    <w:p w:rsidR="007C5326" w:rsidRPr="00D27960" w:rsidRDefault="007C5326" w:rsidP="007C5326">
      <w:pPr>
        <w:pStyle w:val="prrafodelista0"/>
        <w:autoSpaceDE w:val="0"/>
        <w:autoSpaceDN w:val="0"/>
        <w:ind w:right="11"/>
        <w:jc w:val="both"/>
        <w:rPr>
          <w:rFonts w:ascii="Bookman Old Style" w:hAnsi="Bookman Old Style" w:cs="Arial"/>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Si la prestación del Servicio se realiza dentro del plazo contractual y en forma satisfactoria, hecho que se hará constar mediante un acta suscrita por las Partes, la Garantía será devuelta al Transportista después del cierre del Contrato.</w:t>
      </w:r>
    </w:p>
    <w:p w:rsidR="007C5326" w:rsidRPr="00D27960" w:rsidRDefault="007C5326" w:rsidP="007C5326">
      <w:pPr>
        <w:pStyle w:val="prrafodelista0"/>
        <w:autoSpaceDE w:val="0"/>
        <w:autoSpaceDN w:val="0"/>
        <w:ind w:right="11"/>
        <w:jc w:val="both"/>
        <w:rPr>
          <w:rFonts w:ascii="Bookman Old Style" w:hAnsi="Bookman Old Style" w:cs="Arial"/>
        </w:rPr>
      </w:pPr>
    </w:p>
    <w:p w:rsidR="007C5326" w:rsidRPr="00D27960" w:rsidRDefault="007C5326" w:rsidP="007C5326">
      <w:pPr>
        <w:jc w:val="both"/>
        <w:rPr>
          <w:rFonts w:ascii="Bookman Old Style" w:hAnsi="Bookman Old Style" w:cs="Arial"/>
          <w:b/>
          <w:bCs/>
          <w:i/>
          <w:iCs/>
          <w:caps/>
        </w:rPr>
      </w:pPr>
      <w:r w:rsidRPr="00D27960">
        <w:rPr>
          <w:rFonts w:ascii="Bookman Old Style" w:hAnsi="Bookman Old Style" w:cs="Arial"/>
          <w:b/>
          <w:bCs/>
          <w:i/>
          <w:iCs/>
          <w:caps/>
        </w:rPr>
        <w:t xml:space="preserve">Opción 2: </w:t>
      </w:r>
    </w:p>
    <w:p w:rsidR="007C5326" w:rsidRPr="00D27960" w:rsidRDefault="007C5326" w:rsidP="007C5326">
      <w:pPr>
        <w:pStyle w:val="prrafodelista0"/>
        <w:autoSpaceDE w:val="0"/>
        <w:autoSpaceDN w:val="0"/>
        <w:ind w:left="0" w:right="11"/>
        <w:jc w:val="both"/>
        <w:rPr>
          <w:rFonts w:ascii="Bookman Old Style" w:hAnsi="Bookman Old Style" w:cs="Arial"/>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El Transportista otorga a favor de YPFB, en calidad de Garantía de Cumplimiento de Contrato, la Boleta de Garantía a primer requerimiento N°______________, emitida por el Banco ______________, cumpliendo ésta con las características de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7C5326" w:rsidRPr="00D27960" w:rsidRDefault="007C5326" w:rsidP="007C5326">
      <w:pPr>
        <w:pStyle w:val="prrafodelista0"/>
        <w:autoSpaceDE w:val="0"/>
        <w:autoSpaceDN w:val="0"/>
        <w:ind w:right="11"/>
        <w:jc w:val="both"/>
        <w:rPr>
          <w:rFonts w:ascii="Bookman Old Style" w:hAnsi="Bookman Old Style" w:cs="Arial"/>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El Transportista, tiene la obligación de mantener actualizada la Garantía de Cumplimiento de Contrato, durante la vigencia del mismo.</w:t>
      </w:r>
    </w:p>
    <w:p w:rsidR="007C5326" w:rsidRPr="00D27960" w:rsidRDefault="007C5326" w:rsidP="007C5326">
      <w:pPr>
        <w:pStyle w:val="prrafodelista0"/>
        <w:autoSpaceDE w:val="0"/>
        <w:autoSpaceDN w:val="0"/>
        <w:ind w:right="11"/>
        <w:jc w:val="both"/>
        <w:rPr>
          <w:rFonts w:ascii="Bookman Old Style" w:hAnsi="Bookman Old Style" w:cs="Arial"/>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Sin perjuicio de otras causales estipuladas en el Contrato, en caso de resolución unilateral del mismo aplicada por YPFB por causales atribuibles al Transportista y derivadas del incumplimiento de sus obligaciones asumidas en el Contrato, YPFB podrá ejecutar la Garantía citada en la presente </w:t>
      </w:r>
      <w:proofErr w:type="spellStart"/>
      <w:r w:rsidRPr="00D27960">
        <w:rPr>
          <w:rFonts w:ascii="Bookman Old Style" w:hAnsi="Bookman Old Style" w:cs="Arial"/>
        </w:rPr>
        <w:t>Subcláusula</w:t>
      </w:r>
      <w:proofErr w:type="spellEnd"/>
      <w:r w:rsidRPr="00D27960">
        <w:rPr>
          <w:rFonts w:ascii="Bookman Old Style" w:hAnsi="Bookman Old Style" w:cs="Arial"/>
        </w:rPr>
        <w:t>.</w:t>
      </w:r>
    </w:p>
    <w:p w:rsidR="007C5326" w:rsidRPr="00D27960" w:rsidRDefault="007C5326" w:rsidP="007C5326">
      <w:pPr>
        <w:pStyle w:val="prrafodelista0"/>
        <w:autoSpaceDE w:val="0"/>
        <w:autoSpaceDN w:val="0"/>
        <w:ind w:right="11"/>
        <w:jc w:val="both"/>
        <w:rPr>
          <w:rFonts w:ascii="Bookman Old Style" w:hAnsi="Bookman Old Style" w:cs="Arial"/>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Si la prestación del Servicio se realiza dentro del plazo contractual y en forma satisfactoria, hecho que se hará constar mediante un acta suscrita por las Partes, la Garantía será devuelta al Transportista después del cierre del Contrato.</w:t>
      </w:r>
    </w:p>
    <w:p w:rsidR="007C5326" w:rsidRPr="00D27960" w:rsidRDefault="007C5326" w:rsidP="007C5326">
      <w:pPr>
        <w:pStyle w:val="prrafodelista0"/>
        <w:autoSpaceDE w:val="0"/>
        <w:autoSpaceDN w:val="0"/>
        <w:ind w:right="11"/>
        <w:jc w:val="both"/>
        <w:rPr>
          <w:rFonts w:ascii="Bookman Old Style" w:hAnsi="Bookman Old Style" w:cs="Arial"/>
        </w:rPr>
      </w:pPr>
    </w:p>
    <w:p w:rsidR="007C5326" w:rsidRPr="00D27960" w:rsidRDefault="007C5326" w:rsidP="007C5326">
      <w:pPr>
        <w:jc w:val="both"/>
        <w:rPr>
          <w:rFonts w:ascii="Bookman Old Style" w:hAnsi="Bookman Old Style" w:cs="Arial"/>
          <w:b/>
          <w:bCs/>
        </w:rPr>
      </w:pPr>
      <w:r w:rsidRPr="00D27960">
        <w:rPr>
          <w:rFonts w:ascii="Bookman Old Style" w:hAnsi="Bookman Old Style" w:cs="Arial"/>
          <w:b/>
          <w:bCs/>
          <w:i/>
          <w:iCs/>
          <w:caps/>
        </w:rPr>
        <w:t>Opción 3:</w:t>
      </w:r>
      <w:r w:rsidRPr="00D27960">
        <w:rPr>
          <w:rFonts w:ascii="Bookman Old Style" w:hAnsi="Bookman Old Style" w:cs="Arial"/>
          <w:b/>
          <w:bCs/>
        </w:rPr>
        <w:t xml:space="preserve"> </w:t>
      </w:r>
    </w:p>
    <w:p w:rsidR="007C5326" w:rsidRPr="00D27960" w:rsidRDefault="007C5326" w:rsidP="007C5326">
      <w:pPr>
        <w:jc w:val="both"/>
        <w:rPr>
          <w:rFonts w:ascii="Bookman Old Style" w:hAnsi="Bookman Old Style" w:cs="Arial"/>
          <w:b/>
          <w:bCs/>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El Transportista acepta que YPFB retendrá el ______________% por ciento de cada pago parcial con el fin de constituir Garantía de Cumplimiento de Contrato.</w:t>
      </w:r>
    </w:p>
    <w:p w:rsidR="007C5326" w:rsidRPr="00D27960" w:rsidRDefault="007C5326" w:rsidP="007C5326">
      <w:pPr>
        <w:pStyle w:val="prrafodelista0"/>
        <w:autoSpaceDE w:val="0"/>
        <w:autoSpaceDN w:val="0"/>
        <w:ind w:left="0" w:right="11"/>
        <w:jc w:val="both"/>
        <w:rPr>
          <w:rFonts w:ascii="Bookman Old Style" w:hAnsi="Bookman Old Style" w:cs="Arial"/>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Sin perjuicio de otras causales estipuladas en el Contrato, en caso de Resolución unilateral del mismo aplicada por YPFB, por causales </w:t>
      </w:r>
      <w:proofErr w:type="gramStart"/>
      <w:r w:rsidRPr="00D27960">
        <w:rPr>
          <w:rFonts w:ascii="Bookman Old Style" w:hAnsi="Bookman Old Style" w:cs="Arial"/>
        </w:rPr>
        <w:t>atribuibles</w:t>
      </w:r>
      <w:proofErr w:type="gramEnd"/>
      <w:r w:rsidRPr="00D27960">
        <w:rPr>
          <w:rFonts w:ascii="Bookman Old Style" w:hAnsi="Bookman Old Style" w:cs="Arial"/>
        </w:rPr>
        <w:t xml:space="preserve"> al Transportista, por incumplimiento de las obligaciones asumidas en el Contrato, YPFB podrá ejecutar la Garantía citada en la presente </w:t>
      </w:r>
      <w:proofErr w:type="spellStart"/>
      <w:r w:rsidRPr="00D27960">
        <w:rPr>
          <w:rFonts w:ascii="Bookman Old Style" w:hAnsi="Bookman Old Style" w:cs="Arial"/>
        </w:rPr>
        <w:t>Subcláusula</w:t>
      </w:r>
      <w:proofErr w:type="spellEnd"/>
      <w:r w:rsidRPr="00D27960">
        <w:rPr>
          <w:rFonts w:ascii="Bookman Old Style" w:hAnsi="Bookman Old Style" w:cs="Arial"/>
        </w:rPr>
        <w:t xml:space="preserve">. </w:t>
      </w:r>
    </w:p>
    <w:p w:rsidR="007C5326" w:rsidRPr="00D27960" w:rsidRDefault="007C5326" w:rsidP="007C5326">
      <w:pPr>
        <w:pStyle w:val="prrafodelista0"/>
        <w:autoSpaceDE w:val="0"/>
        <w:autoSpaceDN w:val="0"/>
        <w:ind w:left="0" w:right="11"/>
        <w:jc w:val="both"/>
        <w:rPr>
          <w:rFonts w:ascii="Bookman Old Style" w:hAnsi="Bookman Old Style" w:cs="Arial"/>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Si la prestación del Servicio se realiza dentro del plazo contractual y en forma satisfactoria, hecho que se hará constar mediante un acta suscrita por las Partes, la Garantía será devuelta al Transportista después del cierre del Contrato.</w:t>
      </w:r>
    </w:p>
    <w:p w:rsidR="007C5326" w:rsidRPr="00D27960" w:rsidRDefault="007C5326" w:rsidP="007C5326">
      <w:pPr>
        <w:jc w:val="both"/>
        <w:rPr>
          <w:rFonts w:ascii="Bookman Old Style" w:hAnsi="Bookman Old Style" w:cs="Arial"/>
          <w:b/>
          <w:bCs/>
          <w:i/>
          <w:iCs/>
          <w:caps/>
        </w:rPr>
      </w:pPr>
      <w:r w:rsidRPr="00D27960">
        <w:rPr>
          <w:rFonts w:ascii="Bookman Old Style" w:hAnsi="Bookman Old Style" w:cs="Arial"/>
          <w:b/>
          <w:bCs/>
          <w:i/>
          <w:iCs/>
          <w:caps/>
        </w:rPr>
        <w:t xml:space="preserve">Opción 4: </w:t>
      </w:r>
    </w:p>
    <w:p w:rsidR="007C5326" w:rsidRPr="00D27960" w:rsidRDefault="007C5326" w:rsidP="007C5326">
      <w:pPr>
        <w:jc w:val="both"/>
        <w:rPr>
          <w:rFonts w:ascii="Bookman Old Style" w:hAnsi="Bookman Old Style" w:cs="Arial"/>
          <w:b/>
          <w:bCs/>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El Transportista otorgará a favor de YPFB, en calidad de Garantía de Cumplimiento de Contrato, una Póliza de Seguro de Caución a primer requerimiento,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7C5326" w:rsidRPr="00D27960" w:rsidRDefault="007C5326" w:rsidP="007C5326">
      <w:pPr>
        <w:pStyle w:val="prrafodelista0"/>
        <w:autoSpaceDE w:val="0"/>
        <w:autoSpaceDN w:val="0"/>
        <w:ind w:left="0" w:right="11"/>
        <w:jc w:val="both"/>
        <w:rPr>
          <w:rFonts w:ascii="Bookman Old Style" w:hAnsi="Bookman Old Style" w:cs="Arial"/>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La Garantía deberá ser presentada a YPFB por el Transportista, dentro de los ______________  Días Hábiles siguientes a la suscripción del presente Contrato. En caso de no presentar la Boleta de Garantía en el plazo indicado y por el monto establecido, se retendrá </w:t>
      </w:r>
      <w:r w:rsidRPr="00D27960">
        <w:rPr>
          <w:rFonts w:ascii="Bookman Old Style" w:hAnsi="Bookman Old Style" w:cs="Arial"/>
        </w:rPr>
        <w:lastRenderedPageBreak/>
        <w:t>automáticamente el 7% (siete por ciento) de cada pago parcial correspondiente durante la vigencia del Contrato.</w:t>
      </w:r>
    </w:p>
    <w:p w:rsidR="007C5326" w:rsidRPr="00D27960" w:rsidRDefault="007C5326" w:rsidP="007C5326">
      <w:pPr>
        <w:pStyle w:val="prrafodelista0"/>
        <w:autoSpaceDE w:val="0"/>
        <w:autoSpaceDN w:val="0"/>
        <w:ind w:left="0" w:right="11"/>
        <w:jc w:val="both"/>
        <w:rPr>
          <w:rFonts w:ascii="Bookman Old Style" w:hAnsi="Bookman Old Style" w:cs="Arial"/>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El Transportista, tiene la obligación de mantener actualizada la Garantía de Cumplimiento de Contrato, durante la vigencia del mismo.</w:t>
      </w:r>
    </w:p>
    <w:p w:rsidR="007C5326" w:rsidRPr="00D27960" w:rsidRDefault="007C5326" w:rsidP="007C5326">
      <w:pPr>
        <w:pStyle w:val="prrafodelista0"/>
        <w:autoSpaceDE w:val="0"/>
        <w:autoSpaceDN w:val="0"/>
        <w:ind w:left="0" w:right="11"/>
        <w:jc w:val="both"/>
        <w:rPr>
          <w:rFonts w:ascii="Bookman Old Style" w:hAnsi="Bookman Old Style" w:cs="Arial"/>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Sin perjuicio de otras causales estipuladas en el Contrato, en caso de resolución unilateral del mismo aplicada por YPFB por causales atribuibles al Transportista y derivadas del incumplimiento de sus obligaciones asumidas en el Contrato, YPFB podrá ejecutar la Garantía citada en la presente </w:t>
      </w:r>
      <w:proofErr w:type="spellStart"/>
      <w:r w:rsidRPr="00D27960">
        <w:rPr>
          <w:rFonts w:ascii="Bookman Old Style" w:hAnsi="Bookman Old Style" w:cs="Arial"/>
        </w:rPr>
        <w:t>Subcláusula</w:t>
      </w:r>
      <w:proofErr w:type="spellEnd"/>
      <w:r w:rsidRPr="00D27960">
        <w:rPr>
          <w:rFonts w:ascii="Bookman Old Style" w:hAnsi="Bookman Old Style" w:cs="Arial"/>
        </w:rPr>
        <w:t>.</w:t>
      </w:r>
    </w:p>
    <w:p w:rsidR="007C5326" w:rsidRPr="00D27960" w:rsidRDefault="007C5326" w:rsidP="007C5326">
      <w:pPr>
        <w:pStyle w:val="prrafodelista0"/>
        <w:autoSpaceDE w:val="0"/>
        <w:autoSpaceDN w:val="0"/>
        <w:ind w:left="0" w:right="11"/>
        <w:jc w:val="both"/>
        <w:rPr>
          <w:rFonts w:ascii="Bookman Old Style" w:hAnsi="Bookman Old Style" w:cs="Arial"/>
        </w:rPr>
      </w:pPr>
    </w:p>
    <w:p w:rsidR="007C5326" w:rsidRPr="00D27960" w:rsidRDefault="007C5326" w:rsidP="007C5326">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Si la prestación del Servicio se realiza dentro del plazo contractual y en forma satisfactoria, hecho que se hará constar mediante un acta suscrita por las Partes, la Garantía será devuelta al Transportista después del cierre del Contrato.</w:t>
      </w:r>
    </w:p>
    <w:p w:rsidR="007C5326" w:rsidRPr="00D27960" w:rsidRDefault="007C5326" w:rsidP="007C5326">
      <w:pPr>
        <w:autoSpaceDE w:val="0"/>
        <w:autoSpaceDN w:val="0"/>
        <w:adjustRightInd w:val="0"/>
        <w:jc w:val="both"/>
        <w:rPr>
          <w:rFonts w:ascii="Bookman Old Style" w:hAnsi="Bookman Old Style" w:cs="Arial"/>
          <w:bCs/>
        </w:rPr>
      </w:pPr>
      <w:r w:rsidRPr="00D27960">
        <w:rPr>
          <w:rFonts w:ascii="Bookman Old Style" w:hAnsi="Bookman Old Style" w:cs="Arial"/>
          <w:b/>
          <w:bCs/>
        </w:rPr>
        <w:t xml:space="preserve"> </w:t>
      </w: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CLÁUSULA DÉCIMA. OBLIGACIONES DEL TRANSPORTISTA</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rPr>
      </w:pPr>
      <w:r w:rsidRPr="00D27960">
        <w:rPr>
          <w:rFonts w:ascii="Bookman Old Style" w:hAnsi="Bookman Old Style" w:cs="Arial"/>
        </w:rPr>
        <w:t>El Transportista deberá cumplir con:</w:t>
      </w:r>
    </w:p>
    <w:p w:rsidR="007C5326" w:rsidRPr="00D27960" w:rsidRDefault="007C5326" w:rsidP="007C5326">
      <w:pPr>
        <w:jc w:val="both"/>
        <w:rPr>
          <w:rFonts w:ascii="Bookman Old Style" w:hAnsi="Bookman Old Style" w:cs="Arial"/>
        </w:rPr>
      </w:pPr>
    </w:p>
    <w:p w:rsidR="007C5326" w:rsidRPr="00D27960" w:rsidRDefault="007C5326" w:rsidP="00E93ECB">
      <w:pPr>
        <w:pStyle w:val="Prrafodelista"/>
        <w:numPr>
          <w:ilvl w:val="0"/>
          <w:numId w:val="35"/>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 xml:space="preserve">Transportar </w:t>
      </w:r>
      <w:r w:rsidRPr="00D27960">
        <w:rPr>
          <w:rFonts w:ascii="Bookman Old Style" w:hAnsi="Bookman Old Style" w:cs="Arial"/>
          <w:bCs/>
        </w:rPr>
        <w:t>el Producto</w:t>
      </w:r>
      <w:r w:rsidRPr="00D27960">
        <w:rPr>
          <w:rFonts w:ascii="Bookman Old Style" w:hAnsi="Bookman Old Style" w:cs="Arial"/>
        </w:rPr>
        <w:t xml:space="preserve">, </w:t>
      </w:r>
      <w:r w:rsidRPr="00D27960">
        <w:rPr>
          <w:rFonts w:ascii="Bookman Old Style" w:hAnsi="Bookman Old Style" w:cs="Arial"/>
          <w:bCs/>
        </w:rPr>
        <w:t xml:space="preserve">conforme a lo estipulado en el presente </w:t>
      </w:r>
      <w:r w:rsidRPr="00D27960">
        <w:rPr>
          <w:rFonts w:ascii="Bookman Old Style" w:hAnsi="Bookman Old Style" w:cs="Arial"/>
        </w:rPr>
        <w:t>Contrato.</w:t>
      </w:r>
    </w:p>
    <w:p w:rsidR="007C5326" w:rsidRPr="00D27960" w:rsidRDefault="007C5326" w:rsidP="00E93ECB">
      <w:pPr>
        <w:pStyle w:val="Prrafodelista"/>
        <w:numPr>
          <w:ilvl w:val="0"/>
          <w:numId w:val="35"/>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Poner a disposición de YPFB los Medios de Transporte requeridos para  prestación del Servicio.</w:t>
      </w:r>
    </w:p>
    <w:p w:rsidR="007C5326" w:rsidRPr="00D27960" w:rsidRDefault="007C5326" w:rsidP="00E93ECB">
      <w:pPr>
        <w:pStyle w:val="Prrafodelista"/>
        <w:numPr>
          <w:ilvl w:val="0"/>
          <w:numId w:val="35"/>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Cumplir con todas y cada una de las Cláusulas del Contrato, salvo Caso Fortuito o Fuerza Mayor, debidamente documentada, justificada y aprobada por YPFB.</w:t>
      </w:r>
    </w:p>
    <w:p w:rsidR="007C5326" w:rsidRPr="00D27960" w:rsidRDefault="007C5326" w:rsidP="00E93ECB">
      <w:pPr>
        <w:pStyle w:val="Prrafodelista"/>
        <w:numPr>
          <w:ilvl w:val="0"/>
          <w:numId w:val="35"/>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Entregar la Garantía estipulada en el Contrato, dentro del plazo y las condiciones estipuladas en el mismo. (SI CORRESPONDE)</w:t>
      </w:r>
    </w:p>
    <w:p w:rsidR="007C5326" w:rsidRPr="00D27960" w:rsidRDefault="007C5326" w:rsidP="00E93ECB">
      <w:pPr>
        <w:pStyle w:val="Prrafodelista"/>
        <w:numPr>
          <w:ilvl w:val="0"/>
          <w:numId w:val="35"/>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Permitir a YPFB realizar inspecciones en sus instalaciones y Medios de Transporte, para verificar la efectiva ejecución del objeto del presente Contrato.</w:t>
      </w:r>
    </w:p>
    <w:p w:rsidR="007C5326" w:rsidRPr="00D27960" w:rsidRDefault="007C5326" w:rsidP="00E93ECB">
      <w:pPr>
        <w:pStyle w:val="Prrafodelista"/>
        <w:numPr>
          <w:ilvl w:val="0"/>
          <w:numId w:val="35"/>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Cumplir con las disposiciones legales y reglamentarias de protección de Medio Ambiente y de Seguridad Industrial.</w:t>
      </w:r>
    </w:p>
    <w:p w:rsidR="007C5326" w:rsidRPr="00D27960" w:rsidRDefault="007C5326" w:rsidP="00E93ECB">
      <w:pPr>
        <w:pStyle w:val="Prrafodelista"/>
        <w:numPr>
          <w:ilvl w:val="0"/>
          <w:numId w:val="35"/>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Mantener actualizada la Garantía de Cumplimiento de Contrato, durante la vigencia del mismo (SI CORRESPONDE).</w:t>
      </w:r>
    </w:p>
    <w:p w:rsidR="007C5326" w:rsidRPr="00D27960" w:rsidRDefault="007C5326" w:rsidP="00E93ECB">
      <w:pPr>
        <w:pStyle w:val="Prrafodelista"/>
        <w:numPr>
          <w:ilvl w:val="0"/>
          <w:numId w:val="35"/>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Mantener el Producto a ser transportado en las mismas condiciones de calidad, volumen, mientras se encuentra bajo su responsabilidad y riesgo.</w:t>
      </w:r>
    </w:p>
    <w:p w:rsidR="007C5326" w:rsidRPr="00D27960" w:rsidRDefault="007C5326" w:rsidP="00E93ECB">
      <w:pPr>
        <w:pStyle w:val="Prrafodelista"/>
        <w:numPr>
          <w:ilvl w:val="0"/>
          <w:numId w:val="35"/>
        </w:numPr>
        <w:autoSpaceDE w:val="0"/>
        <w:autoSpaceDN w:val="0"/>
        <w:adjustRightInd w:val="0"/>
        <w:ind w:right="33"/>
        <w:contextualSpacing/>
        <w:jc w:val="both"/>
        <w:rPr>
          <w:rFonts w:ascii="Bookman Old Style" w:hAnsi="Bookman Old Style" w:cs="Arial"/>
          <w:lang w:val="es-ES_tradnl" w:eastAsia="es-ES"/>
        </w:rPr>
      </w:pPr>
      <w:r w:rsidRPr="00D27960">
        <w:rPr>
          <w:rFonts w:ascii="Bookman Old Style" w:hAnsi="Bookman Old Style" w:cs="Arial"/>
          <w:lang w:val="es-ES_tradnl"/>
        </w:rPr>
        <w:t>Dar estricto cumplimiento a la legislación laboral y social vigente en el país de carga del Producto, exonerando a YPFB contra cualquier multa o penalidad de cualquier tipo o naturaleza que fuera impuesta por causa de incumplimiento o infracción de dicha legislación laboral o social.</w:t>
      </w:r>
    </w:p>
    <w:p w:rsidR="007C5326" w:rsidRPr="00D27960" w:rsidRDefault="007C5326" w:rsidP="00E93ECB">
      <w:pPr>
        <w:pStyle w:val="Prrafodelista"/>
        <w:numPr>
          <w:ilvl w:val="0"/>
          <w:numId w:val="35"/>
        </w:numPr>
        <w:spacing w:after="200"/>
        <w:contextualSpacing/>
        <w:jc w:val="both"/>
        <w:rPr>
          <w:rFonts w:ascii="Bookman Old Style" w:hAnsi="Bookman Old Style" w:cs="Arial"/>
          <w:lang w:eastAsia="es-BO"/>
        </w:rPr>
      </w:pPr>
      <w:r w:rsidRPr="00D27960">
        <w:rPr>
          <w:rFonts w:ascii="Bookman Old Style" w:hAnsi="Bookman Old Style" w:cs="Arial"/>
        </w:rPr>
        <w:t xml:space="preserve">Controlar las barcazas y/o balsas y/o cisternas destinadas al transporte de Producto de propiedad de YPFB por consiguiente a la prestación del Servicio, dando estricto cumplimiento a la </w:t>
      </w:r>
      <w:r w:rsidRPr="00D27960">
        <w:rPr>
          <w:rFonts w:ascii="Bookman Old Style" w:hAnsi="Bookman Old Style" w:cs="Arial"/>
          <w:lang w:eastAsia="es-BO"/>
        </w:rPr>
        <w:t>Ley Nº 1008 de 19 de julio de 1988, Ley de Régimen de la Coca y Sustancias Controladas, la Ley N° 1990 de 28 de julio de 1999, Ley General de Aduanas y la Ley 2492, de 2 de agosto de 2003 Código Tributario”.</w:t>
      </w:r>
    </w:p>
    <w:p w:rsidR="007C5326" w:rsidRPr="00D27960" w:rsidRDefault="007C5326" w:rsidP="00E93ECB">
      <w:pPr>
        <w:pStyle w:val="Prrafodelista"/>
        <w:numPr>
          <w:ilvl w:val="0"/>
          <w:numId w:val="35"/>
        </w:numPr>
        <w:spacing w:after="200"/>
        <w:contextualSpacing/>
        <w:jc w:val="both"/>
        <w:rPr>
          <w:rFonts w:ascii="Bookman Old Style" w:hAnsi="Bookman Old Style" w:cs="Arial"/>
          <w:lang w:eastAsia="es-BO"/>
        </w:rPr>
      </w:pPr>
      <w:r w:rsidRPr="00D27960">
        <w:rPr>
          <w:rFonts w:ascii="Bookman Old Style" w:hAnsi="Bookman Old Style" w:cs="Arial"/>
          <w:lang w:eastAsia="es-BO"/>
        </w:rPr>
        <w:t>Incluir gastos administrativos de operación a todos los Medios de Transporte objeto del Servicio, y en el caso específico de transporte fluvial (zarpes, atraques y otros de marina mercante y capitanías de puerto).</w:t>
      </w:r>
    </w:p>
    <w:p w:rsidR="007C5326" w:rsidRPr="00D27960" w:rsidRDefault="007C5326" w:rsidP="00E93ECB">
      <w:pPr>
        <w:pStyle w:val="Prrafodelista"/>
        <w:numPr>
          <w:ilvl w:val="0"/>
          <w:numId w:val="35"/>
        </w:numPr>
        <w:spacing w:after="200"/>
        <w:contextualSpacing/>
        <w:jc w:val="both"/>
        <w:rPr>
          <w:rFonts w:ascii="Bookman Old Style" w:hAnsi="Bookman Old Style" w:cs="Arial"/>
          <w:lang w:eastAsia="es-BO"/>
        </w:rPr>
      </w:pPr>
      <w:r w:rsidRPr="00D27960">
        <w:rPr>
          <w:rFonts w:ascii="Bookman Old Style" w:hAnsi="Bookman Old Style" w:cs="Arial"/>
          <w:lang w:eastAsia="es-BO"/>
        </w:rPr>
        <w:t xml:space="preserve">Trámites administrativos para la embarcación y traslado del personal de YPFB en todos los Medios de Transporte objeto del Servicio. </w:t>
      </w:r>
    </w:p>
    <w:p w:rsidR="007C5326" w:rsidRPr="00D27960" w:rsidRDefault="007C5326" w:rsidP="00E93ECB">
      <w:pPr>
        <w:pStyle w:val="Prrafodelista"/>
        <w:numPr>
          <w:ilvl w:val="0"/>
          <w:numId w:val="35"/>
        </w:numPr>
        <w:spacing w:after="200"/>
        <w:contextualSpacing/>
        <w:jc w:val="both"/>
        <w:rPr>
          <w:rFonts w:ascii="Bookman Old Style" w:hAnsi="Bookman Old Style" w:cs="Arial"/>
          <w:lang w:eastAsia="es-BO"/>
        </w:rPr>
      </w:pPr>
      <w:r w:rsidRPr="00D27960">
        <w:rPr>
          <w:rFonts w:ascii="Bookman Old Style" w:hAnsi="Bookman Old Style" w:cs="Arial"/>
          <w:lang w:eastAsia="es-BO"/>
        </w:rPr>
        <w:t xml:space="preserve">Por la fiscalización sostenida que realiza la Dirección General de Sustancias Controladas (DGSC) sobre las hojas de ruta autorizadas por esta entidad, el Transportista se compromete y obliga a ejercer un control permanente en el transporte de hidrocarburos líquidos que efectúan los conductores de cisternas velando por el adecuado y efectivo uso de las hojas de ruta, en este sentido todo </w:t>
      </w:r>
      <w:r w:rsidRPr="00D27960">
        <w:rPr>
          <w:rFonts w:ascii="Bookman Old Style" w:hAnsi="Bookman Old Style" w:cs="Arial"/>
          <w:lang w:eastAsia="es-BO"/>
        </w:rPr>
        <w:lastRenderedPageBreak/>
        <w:t>reclamo, cargo u observación por pérdidas del documento o el no uso de las mismas que efectúe la DGSC, será responsabilidad del Transportista. (OPCIONAL).</w:t>
      </w:r>
    </w:p>
    <w:p w:rsidR="007C5326" w:rsidRPr="00D27960" w:rsidRDefault="007C5326" w:rsidP="00E93ECB">
      <w:pPr>
        <w:pStyle w:val="Prrafodelista"/>
        <w:numPr>
          <w:ilvl w:val="0"/>
          <w:numId w:val="35"/>
        </w:numPr>
        <w:autoSpaceDE w:val="0"/>
        <w:autoSpaceDN w:val="0"/>
        <w:adjustRightInd w:val="0"/>
        <w:ind w:right="33"/>
        <w:contextualSpacing/>
        <w:jc w:val="both"/>
        <w:rPr>
          <w:rFonts w:ascii="Bookman Old Style" w:hAnsi="Bookman Old Style" w:cs="Arial"/>
          <w:i/>
          <w:lang w:val="es-ES_tradnl" w:eastAsia="es-ES"/>
        </w:rPr>
      </w:pPr>
      <w:r w:rsidRPr="00D27960">
        <w:rPr>
          <w:rFonts w:ascii="Bookman Old Style" w:hAnsi="Bookman Old Style" w:cs="Arial"/>
          <w:i/>
        </w:rPr>
        <w:t>(Demás obligaciones que establezca YPFB)</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CLÁUSULA DÉCIMA PRIMERA. LEGISLACIÓN APLICABLE</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rPr>
      </w:pPr>
      <w:r w:rsidRPr="00D27960">
        <w:rPr>
          <w:rFonts w:ascii="Bookman Old Style" w:hAnsi="Bookman Old Style" w:cs="Arial"/>
        </w:rPr>
        <w:t>El Contrato se interpretará y se regirá de acuerdo a las Leyes Aplicables del Estado Plurinacional de Bolivia, y las Partes acuerdan someterse a las mismas.</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CLÁUSULA DÉCIMA SEGUNDA. SOLUCION DE CONTROVERSIAS</w:t>
      </w:r>
    </w:p>
    <w:p w:rsidR="007C5326" w:rsidRPr="00D27960" w:rsidRDefault="007C5326" w:rsidP="007C5326">
      <w:pPr>
        <w:jc w:val="both"/>
        <w:rPr>
          <w:rFonts w:ascii="Bookman Old Style" w:hAnsi="Bookman Old Style" w:cs="Arial"/>
        </w:rPr>
      </w:pPr>
    </w:p>
    <w:p w:rsidR="007C5326" w:rsidRPr="00D27960" w:rsidRDefault="007C5326" w:rsidP="00E93ECB">
      <w:pPr>
        <w:pStyle w:val="Prrafodelista"/>
        <w:numPr>
          <w:ilvl w:val="0"/>
          <w:numId w:val="40"/>
        </w:numPr>
        <w:autoSpaceDE w:val="0"/>
        <w:autoSpaceDN w:val="0"/>
        <w:adjustRightInd w:val="0"/>
        <w:contextualSpacing/>
        <w:jc w:val="both"/>
        <w:rPr>
          <w:rFonts w:ascii="Bookman Old Style" w:hAnsi="Bookman Old Style" w:cs="Arial"/>
          <w:b/>
          <w:vanish/>
        </w:rPr>
      </w:pPr>
    </w:p>
    <w:p w:rsidR="007C5326" w:rsidRPr="00D27960" w:rsidRDefault="007C5326" w:rsidP="00E93ECB">
      <w:pPr>
        <w:pStyle w:val="Prrafodelista"/>
        <w:numPr>
          <w:ilvl w:val="0"/>
          <w:numId w:val="40"/>
        </w:numPr>
        <w:autoSpaceDE w:val="0"/>
        <w:autoSpaceDN w:val="0"/>
        <w:adjustRightInd w:val="0"/>
        <w:contextualSpacing/>
        <w:jc w:val="both"/>
        <w:rPr>
          <w:rFonts w:ascii="Bookman Old Style" w:hAnsi="Bookman Old Style" w:cs="Arial"/>
          <w:b/>
          <w:vanish/>
        </w:rPr>
      </w:pPr>
    </w:p>
    <w:p w:rsidR="007C5326" w:rsidRPr="00D27960" w:rsidRDefault="007C5326" w:rsidP="00E93ECB">
      <w:pPr>
        <w:pStyle w:val="Prrafodelista"/>
        <w:numPr>
          <w:ilvl w:val="0"/>
          <w:numId w:val="40"/>
        </w:numPr>
        <w:autoSpaceDE w:val="0"/>
        <w:autoSpaceDN w:val="0"/>
        <w:adjustRightInd w:val="0"/>
        <w:contextualSpacing/>
        <w:jc w:val="both"/>
        <w:rPr>
          <w:rFonts w:ascii="Bookman Old Style" w:hAnsi="Bookman Old Style" w:cs="Arial"/>
          <w:b/>
          <w:vanish/>
        </w:rPr>
      </w:pPr>
    </w:p>
    <w:p w:rsidR="007C5326" w:rsidRPr="00D27960" w:rsidRDefault="007C5326" w:rsidP="00E93ECB">
      <w:pPr>
        <w:pStyle w:val="Prrafodelista"/>
        <w:numPr>
          <w:ilvl w:val="0"/>
          <w:numId w:val="40"/>
        </w:numPr>
        <w:autoSpaceDE w:val="0"/>
        <w:autoSpaceDN w:val="0"/>
        <w:adjustRightInd w:val="0"/>
        <w:contextualSpacing/>
        <w:jc w:val="both"/>
        <w:rPr>
          <w:rFonts w:ascii="Bookman Old Style" w:hAnsi="Bookman Old Style" w:cs="Arial"/>
          <w:b/>
          <w:vanish/>
        </w:rPr>
      </w:pPr>
    </w:p>
    <w:p w:rsidR="007C5326" w:rsidRPr="00D27960" w:rsidRDefault="007C5326" w:rsidP="00E93ECB">
      <w:pPr>
        <w:pStyle w:val="Prrafodelista"/>
        <w:numPr>
          <w:ilvl w:val="0"/>
          <w:numId w:val="40"/>
        </w:numPr>
        <w:autoSpaceDE w:val="0"/>
        <w:autoSpaceDN w:val="0"/>
        <w:adjustRightInd w:val="0"/>
        <w:contextualSpacing/>
        <w:jc w:val="both"/>
        <w:rPr>
          <w:rFonts w:ascii="Bookman Old Style" w:hAnsi="Bookman Old Style" w:cs="Arial"/>
          <w:b/>
          <w:vanish/>
        </w:rPr>
      </w:pPr>
    </w:p>
    <w:p w:rsidR="007C5326" w:rsidRPr="00D27960" w:rsidRDefault="007C5326" w:rsidP="00E93ECB">
      <w:pPr>
        <w:pStyle w:val="Prrafodelista"/>
        <w:numPr>
          <w:ilvl w:val="0"/>
          <w:numId w:val="40"/>
        </w:numPr>
        <w:autoSpaceDE w:val="0"/>
        <w:autoSpaceDN w:val="0"/>
        <w:adjustRightInd w:val="0"/>
        <w:contextualSpacing/>
        <w:jc w:val="both"/>
        <w:rPr>
          <w:rFonts w:ascii="Bookman Old Style" w:hAnsi="Bookman Old Style" w:cs="Arial"/>
          <w:b/>
          <w:vanish/>
        </w:rPr>
      </w:pPr>
    </w:p>
    <w:p w:rsidR="007C5326" w:rsidRPr="00D27960" w:rsidRDefault="007C5326" w:rsidP="00E93ECB">
      <w:pPr>
        <w:pStyle w:val="Prrafodelista"/>
        <w:numPr>
          <w:ilvl w:val="0"/>
          <w:numId w:val="40"/>
        </w:numPr>
        <w:autoSpaceDE w:val="0"/>
        <w:autoSpaceDN w:val="0"/>
        <w:adjustRightInd w:val="0"/>
        <w:contextualSpacing/>
        <w:jc w:val="both"/>
        <w:rPr>
          <w:rFonts w:ascii="Bookman Old Style" w:hAnsi="Bookman Old Style" w:cs="Arial"/>
          <w:b/>
          <w:vanish/>
        </w:rPr>
      </w:pPr>
    </w:p>
    <w:p w:rsidR="007C5326" w:rsidRPr="00D27960" w:rsidRDefault="007C5326" w:rsidP="00E93ECB">
      <w:pPr>
        <w:pStyle w:val="Prrafodelista"/>
        <w:numPr>
          <w:ilvl w:val="0"/>
          <w:numId w:val="40"/>
        </w:numPr>
        <w:autoSpaceDE w:val="0"/>
        <w:autoSpaceDN w:val="0"/>
        <w:adjustRightInd w:val="0"/>
        <w:contextualSpacing/>
        <w:jc w:val="both"/>
        <w:rPr>
          <w:rFonts w:ascii="Bookman Old Style" w:hAnsi="Bookman Old Style" w:cs="Arial"/>
          <w:b/>
          <w:vanish/>
        </w:rPr>
      </w:pPr>
    </w:p>
    <w:p w:rsidR="007C5326" w:rsidRPr="00D27960" w:rsidRDefault="007C5326" w:rsidP="00E93ECB">
      <w:pPr>
        <w:pStyle w:val="Prrafodelista"/>
        <w:numPr>
          <w:ilvl w:val="0"/>
          <w:numId w:val="40"/>
        </w:numPr>
        <w:autoSpaceDE w:val="0"/>
        <w:autoSpaceDN w:val="0"/>
        <w:adjustRightInd w:val="0"/>
        <w:contextualSpacing/>
        <w:jc w:val="both"/>
        <w:rPr>
          <w:rFonts w:ascii="Bookman Old Style" w:hAnsi="Bookman Old Style" w:cs="Arial"/>
          <w:b/>
          <w:vanish/>
        </w:rPr>
      </w:pPr>
    </w:p>
    <w:p w:rsidR="007C5326" w:rsidRPr="00D27960" w:rsidRDefault="007C5326" w:rsidP="00E93ECB">
      <w:pPr>
        <w:pStyle w:val="Prrafodelista"/>
        <w:numPr>
          <w:ilvl w:val="0"/>
          <w:numId w:val="40"/>
        </w:numPr>
        <w:autoSpaceDE w:val="0"/>
        <w:autoSpaceDN w:val="0"/>
        <w:adjustRightInd w:val="0"/>
        <w:contextualSpacing/>
        <w:jc w:val="both"/>
        <w:rPr>
          <w:rFonts w:ascii="Bookman Old Style" w:hAnsi="Bookman Old Style" w:cs="Arial"/>
          <w:b/>
          <w:vanish/>
        </w:rPr>
      </w:pPr>
    </w:p>
    <w:p w:rsidR="007C5326" w:rsidRPr="00D27960" w:rsidRDefault="007C5326" w:rsidP="00E93ECB">
      <w:pPr>
        <w:pStyle w:val="Prrafodelista"/>
        <w:numPr>
          <w:ilvl w:val="0"/>
          <w:numId w:val="40"/>
        </w:numPr>
        <w:autoSpaceDE w:val="0"/>
        <w:autoSpaceDN w:val="0"/>
        <w:adjustRightInd w:val="0"/>
        <w:contextualSpacing/>
        <w:jc w:val="both"/>
        <w:rPr>
          <w:rFonts w:ascii="Bookman Old Style" w:hAnsi="Bookman Old Style" w:cs="Arial"/>
          <w:b/>
          <w:vanish/>
        </w:rPr>
      </w:pPr>
    </w:p>
    <w:p w:rsidR="007C5326" w:rsidRPr="00D27960" w:rsidRDefault="007C5326" w:rsidP="00E93ECB">
      <w:pPr>
        <w:pStyle w:val="Prrafodelista"/>
        <w:numPr>
          <w:ilvl w:val="0"/>
          <w:numId w:val="40"/>
        </w:numPr>
        <w:autoSpaceDE w:val="0"/>
        <w:autoSpaceDN w:val="0"/>
        <w:adjustRightInd w:val="0"/>
        <w:contextualSpacing/>
        <w:jc w:val="both"/>
        <w:rPr>
          <w:rFonts w:ascii="Bookman Old Style" w:hAnsi="Bookman Old Style" w:cs="Arial"/>
          <w:b/>
          <w:vanish/>
        </w:rPr>
      </w:pPr>
    </w:p>
    <w:p w:rsidR="007C5326" w:rsidRPr="00D27960" w:rsidRDefault="007C5326" w:rsidP="007C5326">
      <w:pPr>
        <w:autoSpaceDE w:val="0"/>
        <w:autoSpaceDN w:val="0"/>
        <w:adjustRightInd w:val="0"/>
        <w:jc w:val="both"/>
        <w:rPr>
          <w:rFonts w:ascii="Bookman Old Style" w:hAnsi="Bookman Old Style" w:cs="Arial"/>
          <w:b/>
        </w:rPr>
      </w:pPr>
      <w:r w:rsidRPr="00D27960">
        <w:rPr>
          <w:rFonts w:ascii="Bookman Old Style" w:hAnsi="Bookman Old Style" w:cs="Arial"/>
          <w:b/>
        </w:rPr>
        <w:t xml:space="preserve">12.1 </w:t>
      </w:r>
      <w:r w:rsidRPr="00D27960">
        <w:rPr>
          <w:rFonts w:ascii="Bookman Old Style" w:hAnsi="Bookman Old Style" w:cs="Arial"/>
          <w:b/>
        </w:rPr>
        <w:tab/>
        <w:t>Negociaciones</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 xml:space="preserve">En la eventualidad de que surja cualquier controversia o conflicto en relación con la ejecución y/o contenido del presente Contrato (en adelante una “Controversia”), las Partes de este Contrato primero intentarán resolverla en un plazo máximo de treinta (30) Días Calendario mediante negociaciones entre los directivos que tengan la autoridad para resolver la Controversia. Cuando una parte entienda que hay una Controversia relacionada al Contrato le enviará un aviso por escrito a la otra con prontitud sobre la Controversia (en adelante un “Aviso de Controversia”). </w:t>
      </w:r>
    </w:p>
    <w:p w:rsidR="007C5326" w:rsidRPr="00D27960" w:rsidRDefault="007C5326" w:rsidP="007C5326">
      <w:pPr>
        <w:autoSpaceDE w:val="0"/>
        <w:autoSpaceDN w:val="0"/>
        <w:adjustRightInd w:val="0"/>
        <w:ind w:left="705" w:hanging="705"/>
        <w:jc w:val="both"/>
        <w:rPr>
          <w:rFonts w:ascii="Bookman Old Style" w:hAnsi="Bookman Old Style" w:cs="Arial"/>
        </w:rPr>
      </w:pPr>
      <w:r w:rsidRPr="00D27960">
        <w:rPr>
          <w:rFonts w:ascii="Bookman Old Style" w:hAnsi="Bookman Old Style" w:cs="Arial"/>
        </w:rPr>
        <w:t xml:space="preserve"> </w:t>
      </w:r>
    </w:p>
    <w:p w:rsidR="007C5326" w:rsidRPr="00D27960" w:rsidRDefault="007C5326" w:rsidP="00E93ECB">
      <w:pPr>
        <w:pStyle w:val="Prrafodelista"/>
        <w:numPr>
          <w:ilvl w:val="1"/>
          <w:numId w:val="44"/>
        </w:numPr>
        <w:contextualSpacing/>
        <w:jc w:val="both"/>
        <w:rPr>
          <w:rFonts w:ascii="Bookman Old Style" w:hAnsi="Bookman Old Style" w:cs="Arial"/>
          <w:b/>
        </w:rPr>
      </w:pPr>
      <w:r w:rsidRPr="00D27960">
        <w:rPr>
          <w:rFonts w:ascii="Bookman Old Style" w:hAnsi="Bookman Old Style" w:cs="Arial"/>
          <w:b/>
        </w:rPr>
        <w:t>Vía coactiva fiscal</w:t>
      </w:r>
    </w:p>
    <w:p w:rsidR="007C5326" w:rsidRPr="00D27960" w:rsidRDefault="007C5326" w:rsidP="007C5326">
      <w:pPr>
        <w:autoSpaceDE w:val="0"/>
        <w:autoSpaceDN w:val="0"/>
        <w:adjustRightInd w:val="0"/>
        <w:ind w:left="705" w:hanging="705"/>
        <w:jc w:val="both"/>
        <w:rPr>
          <w:rFonts w:ascii="Bookman Old Style" w:hAnsi="Bookman Old Style" w:cs="Arial"/>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 xml:space="preserve">En caso de surgir dudas sobre los derechos y obligaciones de las Partes durante la ejecución del presente Contrato, las partes acudirán a los términos y condiciones del Contrato y documentos del proceso de contratación, sometida a la jurisdicción Coactiva Fiscal. </w:t>
      </w:r>
    </w:p>
    <w:p w:rsidR="007C5326" w:rsidRPr="00D27960" w:rsidRDefault="007C5326" w:rsidP="007C5326">
      <w:pPr>
        <w:autoSpaceDE w:val="0"/>
        <w:autoSpaceDN w:val="0"/>
        <w:adjustRightInd w:val="0"/>
        <w:ind w:left="705" w:hanging="705"/>
        <w:jc w:val="both"/>
        <w:rPr>
          <w:rFonts w:ascii="Bookman Old Style" w:hAnsi="Bookman Old Style" w:cs="Arial"/>
        </w:rPr>
      </w:pPr>
    </w:p>
    <w:p w:rsidR="007C5326" w:rsidRPr="00D27960" w:rsidRDefault="007C5326" w:rsidP="007C5326">
      <w:pPr>
        <w:autoSpaceDE w:val="0"/>
        <w:autoSpaceDN w:val="0"/>
        <w:adjustRightInd w:val="0"/>
        <w:ind w:left="705" w:hanging="705"/>
        <w:jc w:val="both"/>
        <w:rPr>
          <w:rFonts w:ascii="Bookman Old Style" w:hAnsi="Bookman Old Style" w:cs="Arial"/>
          <w:b/>
        </w:rPr>
      </w:pPr>
      <w:r w:rsidRPr="00D27960">
        <w:rPr>
          <w:rFonts w:ascii="Bookman Old Style" w:hAnsi="Bookman Old Style" w:cs="Arial"/>
          <w:b/>
        </w:rPr>
        <w:t>12.3</w:t>
      </w:r>
      <w:r w:rsidRPr="00D27960">
        <w:rPr>
          <w:rFonts w:ascii="Bookman Old Style" w:hAnsi="Bookman Old Style" w:cs="Arial"/>
          <w:b/>
        </w:rPr>
        <w:tab/>
        <w:t>Continuación del Contrato</w:t>
      </w:r>
    </w:p>
    <w:p w:rsidR="007C5326" w:rsidRPr="00D27960" w:rsidRDefault="007C5326" w:rsidP="007C5326">
      <w:pPr>
        <w:autoSpaceDE w:val="0"/>
        <w:autoSpaceDN w:val="0"/>
        <w:adjustRightInd w:val="0"/>
        <w:ind w:left="705" w:hanging="705"/>
        <w:jc w:val="both"/>
        <w:rPr>
          <w:rFonts w:ascii="Bookman Old Style" w:hAnsi="Bookman Old Style" w:cs="Arial"/>
        </w:rPr>
      </w:pPr>
    </w:p>
    <w:p w:rsidR="007C5326" w:rsidRPr="00D27960" w:rsidRDefault="007C5326" w:rsidP="007C5326">
      <w:pPr>
        <w:autoSpaceDE w:val="0"/>
        <w:autoSpaceDN w:val="0"/>
        <w:adjustRightInd w:val="0"/>
        <w:jc w:val="both"/>
        <w:rPr>
          <w:rFonts w:ascii="Bookman Old Style" w:hAnsi="Bookman Old Style" w:cs="Arial"/>
          <w:highlight w:val="cyan"/>
        </w:rPr>
      </w:pPr>
      <w:r w:rsidRPr="00D27960">
        <w:rPr>
          <w:rFonts w:ascii="Bookman Old Style" w:hAnsi="Bookman Old Style" w:cs="Arial"/>
        </w:rPr>
        <w:t>La realización del Contrato continuará durante cualquier procedimiento relacionado con cualquier Controversia, a menos que YPFB ordene la suspensión del mismo.</w:t>
      </w:r>
    </w:p>
    <w:p w:rsidR="007C5326" w:rsidRPr="00D27960" w:rsidRDefault="007C5326" w:rsidP="007C5326">
      <w:pPr>
        <w:jc w:val="both"/>
        <w:rPr>
          <w:rFonts w:ascii="Bookman Old Style" w:hAnsi="Bookman Old Style" w:cs="Arial"/>
          <w:b/>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CLÁUSULA DÉCIMA TERCERA. TERMINACIÓN DEL CONTRATO</w:t>
      </w:r>
    </w:p>
    <w:p w:rsidR="007C5326" w:rsidRPr="00D27960" w:rsidRDefault="007C5326" w:rsidP="007C5326">
      <w:pPr>
        <w:jc w:val="both"/>
        <w:rPr>
          <w:rFonts w:ascii="Bookman Old Style" w:hAnsi="Bookman Old Style" w:cs="Arial"/>
        </w:rPr>
      </w:pP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El presente Contrato concluirá bajo una de las siguientes modalidades:</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E93ECB">
      <w:pPr>
        <w:pStyle w:val="Prrafodelista"/>
        <w:numPr>
          <w:ilvl w:val="0"/>
          <w:numId w:val="40"/>
        </w:numPr>
        <w:autoSpaceDE w:val="0"/>
        <w:autoSpaceDN w:val="0"/>
        <w:adjustRightInd w:val="0"/>
        <w:contextualSpacing/>
        <w:jc w:val="both"/>
        <w:rPr>
          <w:rFonts w:ascii="Bookman Old Style" w:hAnsi="Bookman Old Style" w:cs="Arial"/>
          <w:b/>
          <w:vanish/>
        </w:rPr>
      </w:pPr>
    </w:p>
    <w:p w:rsidR="007C5326" w:rsidRPr="00D27960" w:rsidRDefault="007C5326" w:rsidP="00E93ECB">
      <w:pPr>
        <w:pStyle w:val="Prrafodelista"/>
        <w:numPr>
          <w:ilvl w:val="1"/>
          <w:numId w:val="40"/>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b/>
        </w:rPr>
        <w:t xml:space="preserve">Por </w:t>
      </w:r>
      <w:r w:rsidRPr="00D27960">
        <w:rPr>
          <w:rFonts w:ascii="Bookman Old Style" w:hAnsi="Bookman Old Style" w:cs="Arial"/>
          <w:b/>
          <w:bCs/>
        </w:rPr>
        <w:t>Cumplimiento de Contrato</w:t>
      </w:r>
      <w:r w:rsidRPr="00D27960">
        <w:rPr>
          <w:rFonts w:ascii="Bookman Old Style" w:hAnsi="Bookman Old Style" w:cs="Arial"/>
        </w:rPr>
        <w:t>: De forma normal, tanto YPFB como el Transportista, darán por terminado el presente Contrato, una vez que ambas Partes hayan dado cumplimiento a todas las condiciones y estipulaciones contenidas en el mismo, lo cual se hará constar en el Acta de Conformidad suscrita por ambas Partes.</w:t>
      </w:r>
    </w:p>
    <w:p w:rsidR="007C5326" w:rsidRPr="00D27960" w:rsidRDefault="007C5326" w:rsidP="007C5326">
      <w:pPr>
        <w:autoSpaceDE w:val="0"/>
        <w:autoSpaceDN w:val="0"/>
        <w:adjustRightInd w:val="0"/>
        <w:jc w:val="both"/>
        <w:rPr>
          <w:rFonts w:ascii="Bookman Old Style" w:hAnsi="Bookman Old Style" w:cs="Arial"/>
          <w:b/>
          <w:bCs/>
        </w:rPr>
      </w:pPr>
    </w:p>
    <w:p w:rsidR="007C5326" w:rsidRPr="00D27960" w:rsidRDefault="007C5326" w:rsidP="00E93ECB">
      <w:pPr>
        <w:pStyle w:val="Prrafodelista"/>
        <w:numPr>
          <w:ilvl w:val="1"/>
          <w:numId w:val="40"/>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b/>
        </w:rPr>
        <w:t xml:space="preserve">Por Resolución del Contrato: </w:t>
      </w:r>
      <w:r w:rsidRPr="00D27960">
        <w:rPr>
          <w:rFonts w:ascii="Bookman Old Style" w:hAnsi="Bookman Old Style" w:cs="Arial"/>
        </w:rPr>
        <w:t>Si es que se diera el caso y como una forma excepcional de terminar el Contrato antes de su finalización, a los efectos legales correspondientes, las Partes voluntariamente acuerdan dentro del marco legal vigente en Bolivia, que podrá resolver el Contrato en caso de que se produzcan alguna de las siguientes causales:</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E93ECB">
      <w:pPr>
        <w:pStyle w:val="Prrafodelista"/>
        <w:numPr>
          <w:ilvl w:val="0"/>
          <w:numId w:val="41"/>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Disolución o liquidación del Transportista.</w:t>
      </w:r>
    </w:p>
    <w:p w:rsidR="007C5326" w:rsidRPr="00D27960" w:rsidRDefault="007C5326" w:rsidP="00E93ECB">
      <w:pPr>
        <w:pStyle w:val="Prrafodelista"/>
        <w:numPr>
          <w:ilvl w:val="0"/>
          <w:numId w:val="41"/>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Declaración de insolvencia financiera del Transportista.</w:t>
      </w:r>
    </w:p>
    <w:p w:rsidR="007C5326" w:rsidRPr="00D27960" w:rsidRDefault="007C5326" w:rsidP="00E93ECB">
      <w:pPr>
        <w:pStyle w:val="Prrafodelista"/>
        <w:numPr>
          <w:ilvl w:val="0"/>
          <w:numId w:val="41"/>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Si por causa de la Normativa Aplicable, el Transportista no pudiera, de manera permanente e ininterrumpida, cumplir con lo estipulado en el Contrato.</w:t>
      </w:r>
    </w:p>
    <w:p w:rsidR="007C5326" w:rsidRPr="00D27960" w:rsidRDefault="007C5326" w:rsidP="00E93ECB">
      <w:pPr>
        <w:pStyle w:val="Prrafodelista"/>
        <w:numPr>
          <w:ilvl w:val="0"/>
          <w:numId w:val="41"/>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 xml:space="preserve">Si el Transportista utiliza el Producto, objeto del Contrato con una finalidad distinta a la estipulada, YPFB podrá resolver de manera unilateral y sin </w:t>
      </w:r>
      <w:r w:rsidRPr="00D27960">
        <w:rPr>
          <w:rFonts w:ascii="Bookman Old Style" w:hAnsi="Bookman Old Style" w:cs="Arial"/>
        </w:rPr>
        <w:lastRenderedPageBreak/>
        <w:t>requerimiento legal alguno el Contrato y ejecutar la Garantía de manera inmediata (Y/O efectivizar a favor de YPFB las retenciones de los montos mensuales).</w:t>
      </w:r>
    </w:p>
    <w:p w:rsidR="007C5326" w:rsidRPr="00D27960" w:rsidRDefault="007C5326" w:rsidP="00E93ECB">
      <w:pPr>
        <w:pStyle w:val="Prrafodelista"/>
        <w:numPr>
          <w:ilvl w:val="0"/>
          <w:numId w:val="41"/>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Si el Transportista no entrega la Garantía (SI PROCEDE) y/o las pólizas de seguro señaladas en la Cláusula Novena, o no las mantuviese vigentes durante la vigencia del Contrato.</w:t>
      </w:r>
    </w:p>
    <w:p w:rsidR="007C5326" w:rsidRPr="00D27960" w:rsidRDefault="007C5326" w:rsidP="00E93ECB">
      <w:pPr>
        <w:pStyle w:val="Prrafodelista"/>
        <w:numPr>
          <w:ilvl w:val="0"/>
          <w:numId w:val="41"/>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i/>
        </w:rPr>
        <w:t xml:space="preserve">Por contrabando o tráfico ilícito de sustancias controladas o por incumplimiento a la Ley Nº 1008 </w:t>
      </w:r>
      <w:r w:rsidRPr="00D27960">
        <w:rPr>
          <w:rFonts w:ascii="Bookman Old Style" w:hAnsi="Bookman Old Style" w:cs="Arial"/>
          <w:i/>
          <w:lang w:eastAsia="es-BO"/>
        </w:rPr>
        <w:t>de 19 de julio de 1988 - Ley de Régimen de la Coca y Sustancias Controladas, la Ley N° 1990 de 28 de julio de 1999 - Ley General de Aduanas en concordancia con la Ley 2492 de 2 de agosto de 2003 - Código Tributario”.</w:t>
      </w:r>
    </w:p>
    <w:p w:rsidR="007C5326" w:rsidRPr="00D27960" w:rsidRDefault="007C5326" w:rsidP="00E93ECB">
      <w:pPr>
        <w:pStyle w:val="Prrafodelista"/>
        <w:numPr>
          <w:ilvl w:val="0"/>
          <w:numId w:val="41"/>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En todos los casos, YPFB tendrá la potestad de ejercer todos los derechos y acciones que le otorgan las Leyes Aplicables y el presente Contrato.</w:t>
      </w:r>
    </w:p>
    <w:p w:rsidR="007C5326" w:rsidRPr="00D27960" w:rsidRDefault="007C5326" w:rsidP="007C5326">
      <w:pPr>
        <w:pStyle w:val="Prrafodelista"/>
        <w:autoSpaceDE w:val="0"/>
        <w:autoSpaceDN w:val="0"/>
        <w:adjustRightInd w:val="0"/>
        <w:ind w:left="709"/>
        <w:jc w:val="both"/>
        <w:rPr>
          <w:rFonts w:ascii="Bookman Old Style" w:hAnsi="Bookman Old Style" w:cs="Arial"/>
          <w:b/>
        </w:rPr>
      </w:pPr>
    </w:p>
    <w:p w:rsidR="007C5326" w:rsidRPr="00D27960" w:rsidRDefault="007C5326" w:rsidP="00E93ECB">
      <w:pPr>
        <w:pStyle w:val="Prrafodelista"/>
        <w:numPr>
          <w:ilvl w:val="1"/>
          <w:numId w:val="40"/>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b/>
        </w:rPr>
        <w:t xml:space="preserve">Reglas aplicables a la Resolución: </w:t>
      </w:r>
      <w:r w:rsidRPr="00D27960">
        <w:rPr>
          <w:rFonts w:ascii="Bookman Old Style" w:hAnsi="Bookman Old Style" w:cs="Arial"/>
        </w:rPr>
        <w:t xml:space="preserve">Para procesar la Resolución del Contrato por cualquiera de las causales señaladas en la </w:t>
      </w:r>
      <w:proofErr w:type="spellStart"/>
      <w:r w:rsidRPr="00D27960">
        <w:rPr>
          <w:rFonts w:ascii="Bookman Old Style" w:hAnsi="Bookman Old Style" w:cs="Arial"/>
        </w:rPr>
        <w:t>Subcláusula</w:t>
      </w:r>
      <w:proofErr w:type="spellEnd"/>
      <w:r w:rsidRPr="00D27960">
        <w:rPr>
          <w:rFonts w:ascii="Bookman Old Style" w:hAnsi="Bookman Old Style" w:cs="Arial"/>
        </w:rPr>
        <w:t xml:space="preserve"> precedente, la Garantía debe estar plenamente vigente. YPFB dará aviso escrito mediante Notificación Fehaciente al Transportista, de su intención de resolver el Contrato, estableciendo claramente la causal que se aduce. Si dentro de los cinco (5) Días Hábiles siguientes de la fecha de Notificación Fehaciente, el Transportista enmendara las fallas, se normalizara el desarrollo del Servicio y se tomaran las medidas necesarias para continuar normalmente con las estipulaciones del Contrato y YPFB expresara por escrito su conformidad a la solución, el aviso de intención de resolución será retirado. Caso contrario, el proceso de resolución continuará, a cuyo fin YPFB, mediante Notificación Fehaciente, hará conocer al Transportista que la resolución del Contrato se ha hecho efectiva, a cuyo efecto se consolidará a favor de YPFB la Garantía estipulada en la Cláusula Novena del Contrato.</w:t>
      </w:r>
    </w:p>
    <w:p w:rsidR="007C5326" w:rsidRPr="00D27960" w:rsidRDefault="007C5326" w:rsidP="007C5326">
      <w:pPr>
        <w:autoSpaceDE w:val="0"/>
        <w:autoSpaceDN w:val="0"/>
        <w:adjustRightInd w:val="0"/>
        <w:jc w:val="both"/>
        <w:rPr>
          <w:rFonts w:ascii="Bookman Old Style" w:hAnsi="Bookman Old Style" w:cs="Arial"/>
        </w:rPr>
      </w:pPr>
    </w:p>
    <w:p w:rsidR="007C5326" w:rsidRPr="00D27960" w:rsidRDefault="007C5326" w:rsidP="007C5326">
      <w:pPr>
        <w:autoSpaceDE w:val="0"/>
        <w:autoSpaceDN w:val="0"/>
        <w:adjustRightInd w:val="0"/>
        <w:ind w:left="705" w:hanging="705"/>
        <w:jc w:val="both"/>
        <w:rPr>
          <w:rFonts w:ascii="Bookman Old Style" w:hAnsi="Bookman Old Style" w:cs="Arial"/>
        </w:rPr>
      </w:pPr>
      <w:r w:rsidRPr="00D27960">
        <w:rPr>
          <w:rFonts w:ascii="Bookman Old Style" w:hAnsi="Bookman Old Style" w:cs="Arial"/>
          <w:b/>
          <w:bCs/>
        </w:rPr>
        <w:t>13.3</w:t>
      </w:r>
      <w:r w:rsidRPr="00D27960">
        <w:rPr>
          <w:rFonts w:ascii="Bookman Old Style" w:hAnsi="Bookman Old Style" w:cs="Arial"/>
          <w:b/>
          <w:bCs/>
        </w:rPr>
        <w:tab/>
        <w:t>(OPCIONAL) Reglas aplicables a la Resolución</w:t>
      </w:r>
      <w:r w:rsidRPr="00D27960">
        <w:rPr>
          <w:rFonts w:ascii="Bookman Old Style" w:hAnsi="Bookman Old Style" w:cs="Arial"/>
        </w:rPr>
        <w:t xml:space="preserve">: Para procesar la Resolución del Contrato por cualquiera de las causales señaladas en la </w:t>
      </w:r>
      <w:proofErr w:type="spellStart"/>
      <w:r w:rsidRPr="00D27960">
        <w:rPr>
          <w:rFonts w:ascii="Bookman Old Style" w:hAnsi="Bookman Old Style" w:cs="Arial"/>
        </w:rPr>
        <w:t>Subcláusula</w:t>
      </w:r>
      <w:proofErr w:type="spellEnd"/>
      <w:r w:rsidRPr="00D27960">
        <w:rPr>
          <w:rFonts w:ascii="Bookman Old Style" w:hAnsi="Bookman Old Style" w:cs="Arial"/>
        </w:rPr>
        <w:t xml:space="preserve"> precedente. YPFB dará aviso escrito mediante Notificación Fehaciente al Transportista, de su intención de resolver el Contrato, estableciendo claramente la causal que se aduce. Si dentro de los cinco (5) Días Hábiles siguientes de la fecha de Notificación Fehaciente, el Transportista enmendara las fallas, se normalizara el desarrollo del Servicio y se tomaran las medidas necesarias para continuar normalmente con las estipulaciones del Contrato y YPFB expresara por escrito su conformidad a la solución, el aviso de intención de resolución será retirado. Caso contrario, el proceso de resolución continuará, a cuyo fin YPFB, mediante Notificación Fehaciente, hará conocer al Transportista que la resolución del Contrato se ha hecho efectiva, a cuyo efecto se consolidará a favor de YPFB la Garantía estipulada en la Cláusula Novena del Contrato.</w:t>
      </w:r>
    </w:p>
    <w:p w:rsidR="007C5326" w:rsidRPr="00D27960" w:rsidRDefault="007C5326" w:rsidP="007C5326">
      <w:pPr>
        <w:autoSpaceDE w:val="0"/>
        <w:autoSpaceDN w:val="0"/>
        <w:adjustRightInd w:val="0"/>
        <w:ind w:left="705" w:hanging="705"/>
        <w:jc w:val="both"/>
        <w:rPr>
          <w:rFonts w:ascii="Bookman Old Style" w:hAnsi="Bookman Old Style" w:cs="Arial"/>
        </w:rPr>
      </w:pPr>
    </w:p>
    <w:p w:rsidR="007C5326" w:rsidRPr="00D27960" w:rsidRDefault="007C5326" w:rsidP="00E93ECB">
      <w:pPr>
        <w:pStyle w:val="Prrafodelista"/>
        <w:numPr>
          <w:ilvl w:val="1"/>
          <w:numId w:val="40"/>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 xml:space="preserve">Sin perjuicio de lo estipulado en la presente Cláusula, en cualquier momento, YPFB podrá terminar unilateralmente el Contrato mediante Notificación Fehaciente, misma que será remitida al Transportista con treinta (30) días de anticipación a la terminación, sin lugar a ningún tipo de resarcimiento por parte de YPFB a favor del Transportista, más allá de lo adeudado por la prestación del Servicio. </w:t>
      </w:r>
    </w:p>
    <w:p w:rsidR="007C5326" w:rsidRPr="00D27960" w:rsidRDefault="007C5326" w:rsidP="007C5326">
      <w:pPr>
        <w:pStyle w:val="Prrafodelista"/>
        <w:autoSpaceDE w:val="0"/>
        <w:autoSpaceDN w:val="0"/>
        <w:adjustRightInd w:val="0"/>
        <w:ind w:left="709"/>
        <w:jc w:val="both"/>
        <w:rPr>
          <w:rFonts w:ascii="Bookman Old Style" w:hAnsi="Bookman Old Style" w:cs="Arial"/>
        </w:rPr>
      </w:pPr>
    </w:p>
    <w:p w:rsidR="007C5326" w:rsidRPr="00D27960" w:rsidRDefault="007C5326" w:rsidP="00E93ECB">
      <w:pPr>
        <w:pStyle w:val="Prrafodelista"/>
        <w:numPr>
          <w:ilvl w:val="1"/>
          <w:numId w:val="40"/>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 xml:space="preserve">En caso de Resolución del Contrato, el Transportista renuncia expresamente a interponer cualquier tipo de reclamo contra YPFB sea en la vía judicial o extrajudicial.  </w:t>
      </w:r>
    </w:p>
    <w:p w:rsidR="007C5326" w:rsidRPr="00D27960" w:rsidRDefault="007C5326" w:rsidP="007C5326">
      <w:pPr>
        <w:ind w:left="720" w:hanging="720"/>
        <w:jc w:val="both"/>
        <w:rPr>
          <w:rFonts w:ascii="Bookman Old Style" w:hAnsi="Bookman Old Style" w:cs="Arial"/>
          <w:b/>
          <w:u w:val="single"/>
          <w:lang w:val="es-ES_tradnl"/>
        </w:rPr>
      </w:pPr>
    </w:p>
    <w:p w:rsidR="007C5326" w:rsidRPr="00D27960" w:rsidRDefault="007C5326" w:rsidP="007C5326">
      <w:pPr>
        <w:ind w:left="720" w:hanging="720"/>
        <w:jc w:val="both"/>
        <w:rPr>
          <w:rFonts w:ascii="Bookman Old Style" w:hAnsi="Bookman Old Style" w:cs="Arial"/>
          <w:b/>
          <w:u w:val="single"/>
          <w:lang w:val="es-ES_tradnl"/>
        </w:rPr>
      </w:pPr>
      <w:r w:rsidRPr="00D27960">
        <w:rPr>
          <w:rFonts w:ascii="Bookman Old Style" w:hAnsi="Bookman Old Style" w:cs="Arial"/>
          <w:b/>
          <w:u w:val="single"/>
          <w:lang w:val="es-ES_tradnl"/>
        </w:rPr>
        <w:t>CLÁUSULA DÉCIMA CUARTA: CASO FORTUITO O FUERZA MAYOR</w:t>
      </w:r>
    </w:p>
    <w:p w:rsidR="007C5326" w:rsidRPr="00D27960" w:rsidRDefault="007C5326" w:rsidP="007C5326">
      <w:pPr>
        <w:ind w:left="720" w:hanging="720"/>
        <w:jc w:val="both"/>
        <w:rPr>
          <w:rFonts w:ascii="Bookman Old Style" w:hAnsi="Bookman Old Style" w:cs="Arial"/>
          <w:b/>
          <w:u w:val="single"/>
          <w:lang w:val="es-ES_tradnl"/>
        </w:rPr>
      </w:pPr>
    </w:p>
    <w:p w:rsidR="007C5326" w:rsidRPr="00D27960" w:rsidRDefault="007C5326" w:rsidP="007C5326">
      <w:pPr>
        <w:widowControl w:val="0"/>
        <w:autoSpaceDE w:val="0"/>
        <w:autoSpaceDN w:val="0"/>
        <w:ind w:left="705" w:right="-6" w:hanging="705"/>
        <w:jc w:val="both"/>
        <w:rPr>
          <w:rFonts w:ascii="Bookman Old Style" w:hAnsi="Bookman Old Style" w:cs="Arial"/>
        </w:rPr>
      </w:pPr>
      <w:r w:rsidRPr="00D27960">
        <w:rPr>
          <w:rFonts w:ascii="Bookman Old Style" w:hAnsi="Bookman Old Style" w:cs="Arial"/>
          <w:b/>
        </w:rPr>
        <w:t>14.1</w:t>
      </w:r>
      <w:r w:rsidRPr="00D27960">
        <w:rPr>
          <w:rFonts w:ascii="Bookman Old Style" w:hAnsi="Bookman Old Style" w:cs="Arial"/>
          <w:b/>
        </w:rPr>
        <w:tab/>
      </w:r>
      <w:r w:rsidRPr="00D27960">
        <w:rPr>
          <w:rFonts w:ascii="Bookman Old Style" w:hAnsi="Bookman Old Style" w:cs="Arial"/>
        </w:rPr>
        <w:t xml:space="preserve">Se entienden, por caso fortuito y/o fuerza mayor, para efectos del presente Contrato y determinación de cumplimiento del mismo, por fuerza mayor, todos aquellos casos </w:t>
      </w:r>
      <w:r w:rsidRPr="00D27960">
        <w:rPr>
          <w:rFonts w:ascii="Bookman Old Style" w:hAnsi="Bookman Old Style" w:cs="Arial"/>
        </w:rPr>
        <w:lastRenderedPageBreak/>
        <w:t>que no han podido preverse o que siendo previsibles, son insuperables, ocasionados por fuerzas extrañas a la voluntad y control de las Partes, como ser los sucesos de la naturaleza, tales como terremotos, inundaciones, tempestades, derrumbes, explosiones, incendios y otros y que sean de conocimiento público; y por caso fortuito, todos aquellos casos que no han podido preverse o que siendo previsibles, son insuperables, ocasionados por la acción del hombre, como ser guerras, motines, conmoción civil, actos de terrorismo, huelgas, paros patronales o bloqueos intempestivos, decisiones de autoridades competentes.</w:t>
      </w:r>
    </w:p>
    <w:p w:rsidR="007C5326" w:rsidRPr="00D27960" w:rsidRDefault="007C5326" w:rsidP="007C5326">
      <w:pPr>
        <w:widowControl w:val="0"/>
        <w:autoSpaceDE w:val="0"/>
        <w:autoSpaceDN w:val="0"/>
        <w:ind w:left="705" w:right="-6" w:hanging="705"/>
        <w:jc w:val="both"/>
        <w:rPr>
          <w:rFonts w:ascii="Bookman Old Style" w:hAnsi="Bookman Old Style" w:cs="Arial"/>
        </w:rPr>
      </w:pPr>
    </w:p>
    <w:p w:rsidR="007C5326" w:rsidRPr="00D27960" w:rsidRDefault="007C5326" w:rsidP="007C5326">
      <w:pPr>
        <w:widowControl w:val="0"/>
        <w:autoSpaceDE w:val="0"/>
        <w:autoSpaceDN w:val="0"/>
        <w:ind w:left="705" w:right="-6" w:hanging="705"/>
        <w:jc w:val="both"/>
        <w:rPr>
          <w:rFonts w:ascii="Bookman Old Style" w:hAnsi="Bookman Old Style" w:cs="Arial"/>
        </w:rPr>
      </w:pPr>
      <w:r w:rsidRPr="00D27960">
        <w:rPr>
          <w:rFonts w:ascii="Bookman Old Style" w:hAnsi="Bookman Old Style" w:cs="Arial"/>
          <w:b/>
          <w:lang w:val="es-PE" w:eastAsia="es-ES"/>
        </w:rPr>
        <w:t>14.2</w:t>
      </w:r>
      <w:r w:rsidRPr="00D27960">
        <w:rPr>
          <w:rFonts w:ascii="Bookman Old Style" w:hAnsi="Bookman Old Style" w:cs="Arial"/>
          <w:b/>
          <w:lang w:val="es-PE" w:eastAsia="es-ES"/>
        </w:rPr>
        <w:tab/>
      </w:r>
      <w:r w:rsidRPr="00D27960">
        <w:rPr>
          <w:rFonts w:ascii="Bookman Old Style" w:hAnsi="Bookman Old Style" w:cs="Arial"/>
        </w:rPr>
        <w:t>En caso de producirse un caso fortuito o fuerza mayor, tal como se define en este Contrato, los derechos y obligaciones estipuladas en el mismo serán suspendidos mientras duren dichos hechos. En consecuencia, ninguna de las Partes será responsable de los daños y perjuicios derivados de la no ejecución de las obligaciones que les correspondan, o de su cumplimiento parcial, tardío o defectuoso motivado por fuerza mayor o caso fortuito, debiendo cada uno de ellos asumir perdidas.</w:t>
      </w:r>
    </w:p>
    <w:p w:rsidR="007C5326" w:rsidRPr="00D27960" w:rsidRDefault="007C5326" w:rsidP="007C5326">
      <w:pPr>
        <w:widowControl w:val="0"/>
        <w:autoSpaceDE w:val="0"/>
        <w:autoSpaceDN w:val="0"/>
        <w:ind w:left="705" w:right="-6" w:hanging="705"/>
        <w:jc w:val="both"/>
        <w:rPr>
          <w:rFonts w:ascii="Bookman Old Style" w:hAnsi="Bookman Old Style" w:cs="Arial"/>
          <w:bCs/>
          <w:lang w:eastAsia="es-ES"/>
        </w:rPr>
      </w:pPr>
    </w:p>
    <w:p w:rsidR="007C5326" w:rsidRPr="00D27960" w:rsidRDefault="007C5326" w:rsidP="007C5326">
      <w:pPr>
        <w:widowControl w:val="0"/>
        <w:autoSpaceDE w:val="0"/>
        <w:autoSpaceDN w:val="0"/>
        <w:ind w:left="709" w:right="-6" w:hanging="709"/>
        <w:jc w:val="both"/>
        <w:rPr>
          <w:rFonts w:ascii="Bookman Old Style" w:hAnsi="Bookman Old Style" w:cs="Arial"/>
          <w:bCs/>
          <w:lang w:eastAsia="es-ES"/>
        </w:rPr>
      </w:pPr>
      <w:r w:rsidRPr="00D27960">
        <w:rPr>
          <w:rFonts w:ascii="Bookman Old Style" w:hAnsi="Bookman Old Style" w:cs="Arial"/>
          <w:b/>
          <w:bCs/>
          <w:lang w:eastAsia="es-ES"/>
        </w:rPr>
        <w:t>14.3</w:t>
      </w:r>
      <w:r w:rsidRPr="00D27960">
        <w:rPr>
          <w:rFonts w:ascii="Bookman Old Style" w:hAnsi="Bookman Old Style" w:cs="Arial"/>
          <w:b/>
          <w:bCs/>
          <w:lang w:eastAsia="es-ES"/>
        </w:rPr>
        <w:tab/>
      </w:r>
      <w:r w:rsidRPr="00D27960">
        <w:rPr>
          <w:rFonts w:ascii="Bookman Old Style" w:hAnsi="Bookman Old Style" w:cs="Arial"/>
          <w:bCs/>
          <w:lang w:eastAsia="es-ES"/>
        </w:rPr>
        <w:t>La Parte afectada en sus obligaciones por la fuerza mayor o caso fortuito dará aviso escrito a la otra Parte dentro de las cuarenta y ocho (48) horas de sucedido el evento, debiendo contener dicho aviso información sobre las circunstancias del mismo, tiempo estimado de duración y el estado de medidas o acciones tomadas para remediarlo, asimismo, procederá a tomar aquellas acciones necesarias en forma diligente y rápida con relación a todas las materias afectadas por el caso fortuito o fuerza mayor, los derechos serán ejercidos de buena fe y en forma apropiada al interés de la otra Parte. Las Partes no quedarán eximidas de continuar con la ejecución de las demás obligaciones derivadas del Contrato que no fuesen afectadas por tales acontecimientos.</w:t>
      </w:r>
    </w:p>
    <w:p w:rsidR="007C5326" w:rsidRPr="00D27960" w:rsidRDefault="007C5326" w:rsidP="007C5326">
      <w:pPr>
        <w:widowControl w:val="0"/>
        <w:autoSpaceDE w:val="0"/>
        <w:autoSpaceDN w:val="0"/>
        <w:ind w:left="709" w:right="-6" w:hanging="709"/>
        <w:jc w:val="both"/>
        <w:rPr>
          <w:rFonts w:ascii="Bookman Old Style" w:hAnsi="Bookman Old Style" w:cs="Arial"/>
        </w:rPr>
      </w:pPr>
    </w:p>
    <w:p w:rsidR="007C5326" w:rsidRPr="00D27960" w:rsidRDefault="007C5326" w:rsidP="007C5326">
      <w:pPr>
        <w:widowControl w:val="0"/>
        <w:autoSpaceDE w:val="0"/>
        <w:autoSpaceDN w:val="0"/>
        <w:ind w:left="709" w:right="-6" w:hanging="709"/>
        <w:jc w:val="both"/>
        <w:rPr>
          <w:rFonts w:ascii="Bookman Old Style" w:hAnsi="Bookman Old Style" w:cs="Arial"/>
          <w:bCs/>
          <w:lang w:eastAsia="es-ES"/>
        </w:rPr>
      </w:pPr>
      <w:r w:rsidRPr="00D27960">
        <w:rPr>
          <w:rFonts w:ascii="Bookman Old Style" w:hAnsi="Bookman Old Style" w:cs="Arial"/>
          <w:b/>
          <w:bCs/>
          <w:lang w:eastAsia="es-ES"/>
        </w:rPr>
        <w:t>14.4</w:t>
      </w:r>
      <w:r w:rsidRPr="00D27960">
        <w:rPr>
          <w:rFonts w:ascii="Bookman Old Style" w:hAnsi="Bookman Old Style" w:cs="Arial"/>
          <w:bCs/>
          <w:lang w:eastAsia="es-ES"/>
        </w:rPr>
        <w:tab/>
        <w:t xml:space="preserve">Superadas las causales de Caso Fortuito o Fuerza Mayor, la Parte afectada deberá reanudar inmediatamente el cumplimiento de sus obligaciones de conformidad a lo estipulado en el presente Contrato. </w:t>
      </w:r>
    </w:p>
    <w:p w:rsidR="007C5326" w:rsidRPr="00D27960" w:rsidRDefault="007C5326" w:rsidP="007C5326">
      <w:pPr>
        <w:widowControl w:val="0"/>
        <w:autoSpaceDE w:val="0"/>
        <w:autoSpaceDN w:val="0"/>
        <w:ind w:left="709" w:right="-6" w:hanging="709"/>
        <w:jc w:val="both"/>
        <w:rPr>
          <w:rFonts w:ascii="Bookman Old Style" w:hAnsi="Bookman Old Style" w:cs="Arial"/>
          <w:bCs/>
          <w:lang w:eastAsia="es-ES"/>
        </w:rPr>
      </w:pPr>
    </w:p>
    <w:p w:rsidR="007C5326" w:rsidRPr="00D27960" w:rsidRDefault="007C5326" w:rsidP="00E93ECB">
      <w:pPr>
        <w:pStyle w:val="Prrafodelista"/>
        <w:numPr>
          <w:ilvl w:val="1"/>
          <w:numId w:val="42"/>
        </w:numPr>
        <w:tabs>
          <w:tab w:val="left" w:pos="709"/>
        </w:tabs>
        <w:ind w:left="709" w:hanging="709"/>
        <w:contextualSpacing/>
        <w:jc w:val="both"/>
        <w:rPr>
          <w:rFonts w:ascii="Bookman Old Style" w:hAnsi="Bookman Old Style" w:cs="Arial"/>
          <w:bCs/>
          <w:lang w:eastAsia="es-ES"/>
        </w:rPr>
      </w:pPr>
      <w:r w:rsidRPr="00D27960">
        <w:rPr>
          <w:rFonts w:ascii="Bookman Old Style" w:hAnsi="Bookman Old Style" w:cs="Arial"/>
          <w:bCs/>
          <w:lang w:eastAsia="es-ES"/>
        </w:rPr>
        <w:t>No serán considerados como Caso Fortuito o de Fuerza Mayor los hechos o acontecimientos que ocurran o se produzcan ordinariamente en forma normal o que se deban a falta de atención o negligencia, imprudencia, impericia, mora o quiebra del Transportista u otras causas imputables a cualquiera de las Partes.</w:t>
      </w:r>
    </w:p>
    <w:p w:rsidR="007C5326" w:rsidRPr="00D27960" w:rsidRDefault="007C5326" w:rsidP="007C5326">
      <w:pPr>
        <w:pStyle w:val="Prrafodelista"/>
        <w:tabs>
          <w:tab w:val="left" w:pos="709"/>
        </w:tabs>
        <w:ind w:left="420"/>
        <w:jc w:val="both"/>
        <w:rPr>
          <w:rFonts w:ascii="Bookman Old Style" w:hAnsi="Bookman Old Style" w:cs="Arial"/>
          <w:bCs/>
          <w:lang w:eastAsia="es-ES"/>
        </w:rPr>
      </w:pPr>
    </w:p>
    <w:p w:rsidR="007C5326" w:rsidRPr="00D27960" w:rsidRDefault="007C5326" w:rsidP="00E93ECB">
      <w:pPr>
        <w:pStyle w:val="Prrafodelista"/>
        <w:numPr>
          <w:ilvl w:val="1"/>
          <w:numId w:val="42"/>
        </w:numPr>
        <w:ind w:left="709" w:hanging="709"/>
        <w:contextualSpacing/>
        <w:jc w:val="both"/>
        <w:rPr>
          <w:rFonts w:ascii="Bookman Old Style" w:hAnsi="Bookman Old Style" w:cs="Arial"/>
          <w:lang w:val="es-AR"/>
        </w:rPr>
      </w:pPr>
      <w:r w:rsidRPr="00D27960">
        <w:rPr>
          <w:rFonts w:ascii="Bookman Old Style" w:hAnsi="Bookman Old Style" w:cs="Arial"/>
          <w:lang w:val="es-AR"/>
        </w:rPr>
        <w:t>En ningún caso podrá invocarse un evento de Caso Fortuito o Fuerza Mayor como eximente de responsabilidad respecto de las obligaciones de pago de sumas de dinero nacidas bajo la vigencia del presente Contrato.</w:t>
      </w:r>
    </w:p>
    <w:p w:rsidR="007C5326" w:rsidRPr="00D27960" w:rsidRDefault="007C5326" w:rsidP="007C5326">
      <w:pPr>
        <w:pStyle w:val="Prrafodelista"/>
        <w:rPr>
          <w:rFonts w:ascii="Bookman Old Style" w:hAnsi="Bookman Old Style" w:cs="Arial"/>
          <w:lang w:val="es-AR"/>
        </w:rPr>
      </w:pPr>
    </w:p>
    <w:p w:rsidR="007C5326" w:rsidRPr="00D27960" w:rsidRDefault="007C5326" w:rsidP="00E93ECB">
      <w:pPr>
        <w:pStyle w:val="Prrafodelista"/>
        <w:numPr>
          <w:ilvl w:val="1"/>
          <w:numId w:val="42"/>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 xml:space="preserve">Si la causa de Caso Fortuito o Fuerza Mayor tiene una duración mayor </w:t>
      </w:r>
      <w:proofErr w:type="gramStart"/>
      <w:r w:rsidRPr="00D27960">
        <w:rPr>
          <w:rFonts w:ascii="Bookman Old Style" w:hAnsi="Bookman Old Style" w:cs="Arial"/>
        </w:rPr>
        <w:t>a …</w:t>
      </w:r>
      <w:proofErr w:type="gramEnd"/>
      <w:r w:rsidRPr="00D27960">
        <w:rPr>
          <w:rFonts w:ascii="Bookman Old Style" w:hAnsi="Bookman Old Style" w:cs="Arial"/>
        </w:rPr>
        <w:t>…….. (</w:t>
      </w:r>
      <w:proofErr w:type="gramStart"/>
      <w:r w:rsidRPr="00D27960">
        <w:rPr>
          <w:rFonts w:ascii="Bookman Old Style" w:hAnsi="Bookman Old Style" w:cs="Arial"/>
        </w:rPr>
        <w:t>.…</w:t>
      </w:r>
      <w:proofErr w:type="gramEnd"/>
      <w:r w:rsidRPr="00D27960">
        <w:rPr>
          <w:rFonts w:ascii="Bookman Old Style" w:hAnsi="Bookman Old Style" w:cs="Arial"/>
        </w:rPr>
        <w:t xml:space="preserve">) días, las Partes se reunirán a objeto de determinar las medidas necesarias emergentes o en su defecto acordar la terminación del Contrato. </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CLÁUSULA DÉCIMA QUINTA. TRIBUTOS</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rPr>
      </w:pPr>
      <w:r w:rsidRPr="00D27960">
        <w:rPr>
          <w:rFonts w:ascii="Bookman Old Style" w:hAnsi="Bookman Old Style" w:cs="Arial"/>
        </w:rPr>
        <w:t>Los impuestos de Ley están a cargo del proponente debiendo ser considerados en la propuesta económica, correspondiendo presentar la respectiva factura o nota fiscal a nombre de Yacimientos Petrolíferos Fiscales Bolivianos con NIT 1020269020.</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CLÁUSULA DÉCIMA SEXTA. SEGUROS</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rPr>
      </w:pPr>
      <w:r w:rsidRPr="00D27960">
        <w:rPr>
          <w:rFonts w:ascii="Bookman Old Style" w:hAnsi="Bookman Old Style" w:cs="Arial"/>
        </w:rPr>
        <w:t>En lo referente a seguros, el Transportista deberá cumplir a cabalidad con los términos establecidos en el Anexo ___ del presente contrato.</w:t>
      </w:r>
    </w:p>
    <w:p w:rsidR="007C5326" w:rsidRPr="00D27960" w:rsidRDefault="007C5326" w:rsidP="007C5326">
      <w:pPr>
        <w:spacing w:before="240"/>
        <w:jc w:val="both"/>
        <w:rPr>
          <w:rFonts w:ascii="Bookman Old Style" w:hAnsi="Bookman Old Style" w:cs="Arial"/>
          <w:b/>
          <w:bCs/>
        </w:rPr>
      </w:pPr>
      <w:r w:rsidRPr="00D27960">
        <w:rPr>
          <w:rFonts w:ascii="Bookman Old Style" w:hAnsi="Bookman Old Style" w:cs="Arial"/>
          <w:b/>
        </w:rPr>
        <w:lastRenderedPageBreak/>
        <w:t xml:space="preserve">CLÁUSULA DÉCIMA SÉPTIMA </w:t>
      </w:r>
      <w:r w:rsidRPr="00D27960">
        <w:rPr>
          <w:rFonts w:ascii="Bookman Old Style" w:hAnsi="Bookman Old Style" w:cs="Arial"/>
        </w:rPr>
        <w:t xml:space="preserve">- </w:t>
      </w:r>
      <w:r w:rsidRPr="00D27960">
        <w:rPr>
          <w:rFonts w:ascii="Bookman Old Style" w:hAnsi="Bookman Old Style" w:cs="Arial"/>
          <w:b/>
          <w:bCs/>
        </w:rPr>
        <w:t>NOTIFICACIONES Y COMUNICACIONES</w:t>
      </w:r>
    </w:p>
    <w:p w:rsidR="007C5326" w:rsidRPr="00D27960" w:rsidRDefault="007C5326" w:rsidP="007C5326">
      <w:pPr>
        <w:autoSpaceDE w:val="0"/>
        <w:autoSpaceDN w:val="0"/>
        <w:adjustRightInd w:val="0"/>
        <w:spacing w:before="240"/>
        <w:jc w:val="both"/>
        <w:rPr>
          <w:rFonts w:ascii="Bookman Old Style" w:hAnsi="Bookman Old Style" w:cs="Arial"/>
        </w:rPr>
      </w:pPr>
      <w:r w:rsidRPr="00D27960">
        <w:rPr>
          <w:rFonts w:ascii="Bookman Old Style" w:hAnsi="Bookman Old Style" w:cs="Arial"/>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7C5326" w:rsidRPr="00D27960" w:rsidRDefault="007C5326" w:rsidP="007C5326">
      <w:pPr>
        <w:autoSpaceDE w:val="0"/>
        <w:autoSpaceDN w:val="0"/>
        <w:adjustRightInd w:val="0"/>
        <w:jc w:val="both"/>
        <w:rPr>
          <w:rFonts w:ascii="Bookman Old Style" w:hAnsi="Bookman Old Style" w:cs="Arial"/>
          <w:b/>
          <w:bCs/>
        </w:rPr>
      </w:pPr>
      <w:r w:rsidRPr="00D27960">
        <w:rPr>
          <w:rFonts w:ascii="Bookman Old Style" w:hAnsi="Bookman Old Style" w:cs="Arial"/>
          <w:b/>
          <w:bCs/>
        </w:rPr>
        <w:t>YPFB:</w:t>
      </w: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Yacimientos Petrolíferos Fiscales Bolivianos</w:t>
      </w: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 xml:space="preserve">Gerencia o </w:t>
      </w:r>
      <w:proofErr w:type="spellStart"/>
      <w:r w:rsidRPr="00D27960">
        <w:rPr>
          <w:rFonts w:ascii="Bookman Old Style" w:hAnsi="Bookman Old Style" w:cs="Arial"/>
        </w:rPr>
        <w:t>Direcciòn</w:t>
      </w:r>
      <w:proofErr w:type="spellEnd"/>
      <w:r w:rsidRPr="00D27960">
        <w:rPr>
          <w:rFonts w:ascii="Bookman Old Style" w:hAnsi="Bookman Old Style" w:cs="Arial"/>
        </w:rPr>
        <w:t xml:space="preserve"> o Distrito respectivo (SEGÚN CORRESPONDA)</w:t>
      </w: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Dirección: ………..</w:t>
      </w: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Telf. ………………</w:t>
      </w:r>
    </w:p>
    <w:p w:rsidR="007C5326" w:rsidRPr="00D27960" w:rsidRDefault="007C5326" w:rsidP="007C5326">
      <w:pPr>
        <w:autoSpaceDE w:val="0"/>
        <w:autoSpaceDN w:val="0"/>
        <w:adjustRightInd w:val="0"/>
        <w:jc w:val="both"/>
        <w:rPr>
          <w:rFonts w:ascii="Bookman Old Style" w:hAnsi="Bookman Old Style" w:cs="Arial"/>
        </w:rPr>
      </w:pPr>
      <w:proofErr w:type="gramStart"/>
      <w:r w:rsidRPr="00D27960">
        <w:rPr>
          <w:rFonts w:ascii="Bookman Old Style" w:hAnsi="Bookman Old Style" w:cs="Arial"/>
        </w:rPr>
        <w:t>Fax …</w:t>
      </w:r>
      <w:proofErr w:type="gramEnd"/>
      <w:r w:rsidRPr="00D27960">
        <w:rPr>
          <w:rFonts w:ascii="Bookman Old Style" w:hAnsi="Bookman Old Style" w:cs="Arial"/>
        </w:rPr>
        <w:t>…………..</w:t>
      </w: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 - Bolivia</w:t>
      </w:r>
    </w:p>
    <w:p w:rsidR="007C5326" w:rsidRPr="00D27960" w:rsidRDefault="007C5326" w:rsidP="007C5326">
      <w:pPr>
        <w:autoSpaceDE w:val="0"/>
        <w:autoSpaceDN w:val="0"/>
        <w:adjustRightInd w:val="0"/>
        <w:jc w:val="both"/>
        <w:rPr>
          <w:rFonts w:ascii="Bookman Old Style" w:hAnsi="Bookman Old Style" w:cs="Arial"/>
          <w:b/>
          <w:bCs/>
        </w:rPr>
      </w:pPr>
    </w:p>
    <w:p w:rsidR="007C5326" w:rsidRPr="00D27960" w:rsidRDefault="007C5326" w:rsidP="007C5326">
      <w:pPr>
        <w:autoSpaceDE w:val="0"/>
        <w:autoSpaceDN w:val="0"/>
        <w:adjustRightInd w:val="0"/>
        <w:jc w:val="both"/>
        <w:rPr>
          <w:rFonts w:ascii="Bookman Old Style" w:hAnsi="Bookman Old Style" w:cs="Arial"/>
          <w:b/>
          <w:bCs/>
        </w:rPr>
      </w:pPr>
      <w:r w:rsidRPr="00D27960">
        <w:rPr>
          <w:rFonts w:ascii="Bookman Old Style" w:hAnsi="Bookman Old Style" w:cs="Arial"/>
          <w:b/>
          <w:bCs/>
        </w:rPr>
        <w:t xml:space="preserve">Para fines de Pre-Facturación, Facturación y operativos </w:t>
      </w: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w:t>
      </w: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Dirección: ……………..</w:t>
      </w: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Teléfono: …………..</w:t>
      </w: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w:t>
      </w: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e-mail:…………………</w:t>
      </w:r>
    </w:p>
    <w:p w:rsidR="007C5326" w:rsidRPr="00D27960" w:rsidRDefault="007C5326" w:rsidP="007C5326">
      <w:pPr>
        <w:autoSpaceDE w:val="0"/>
        <w:autoSpaceDN w:val="0"/>
        <w:adjustRightInd w:val="0"/>
        <w:jc w:val="both"/>
        <w:rPr>
          <w:rFonts w:ascii="Bookman Old Style" w:hAnsi="Bookman Old Style" w:cs="Arial"/>
          <w:b/>
          <w:bCs/>
        </w:rPr>
      </w:pPr>
      <w:r w:rsidRPr="00D27960">
        <w:rPr>
          <w:rFonts w:ascii="Bookman Old Style" w:hAnsi="Bookman Old Style" w:cs="Arial"/>
          <w:b/>
          <w:bCs/>
        </w:rPr>
        <w:t>TRANSPORTISTA:</w:t>
      </w: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w:t>
      </w: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bCs/>
        </w:rPr>
        <w:t>Dirección: ………</w:t>
      </w:r>
      <w:r w:rsidRPr="00D27960">
        <w:rPr>
          <w:rFonts w:ascii="Bookman Old Style" w:hAnsi="Bookman Old Style" w:cs="Arial"/>
        </w:rPr>
        <w:t xml:space="preserve"> </w:t>
      </w:r>
    </w:p>
    <w:p w:rsidR="007C5326" w:rsidRPr="00D27960" w:rsidRDefault="007C5326" w:rsidP="007C5326">
      <w:pPr>
        <w:autoSpaceDE w:val="0"/>
        <w:autoSpaceDN w:val="0"/>
        <w:adjustRightInd w:val="0"/>
        <w:jc w:val="both"/>
        <w:rPr>
          <w:rFonts w:ascii="Bookman Old Style" w:hAnsi="Bookman Old Style" w:cs="Arial"/>
        </w:rPr>
      </w:pPr>
      <w:r w:rsidRPr="00D27960">
        <w:rPr>
          <w:rFonts w:ascii="Bookman Old Style" w:hAnsi="Bookman Old Style" w:cs="Arial"/>
        </w:rPr>
        <w:t>Teléfonos: …………………</w:t>
      </w:r>
    </w:p>
    <w:p w:rsidR="007C5326" w:rsidRPr="00D27960" w:rsidRDefault="007C5326" w:rsidP="007C5326">
      <w:pPr>
        <w:autoSpaceDE w:val="0"/>
        <w:autoSpaceDN w:val="0"/>
        <w:adjustRightInd w:val="0"/>
        <w:jc w:val="both"/>
        <w:rPr>
          <w:rFonts w:ascii="Bookman Old Style" w:hAnsi="Bookman Old Style" w:cs="Arial"/>
          <w:b/>
          <w:bCs/>
        </w:rPr>
      </w:pPr>
    </w:p>
    <w:p w:rsidR="007C5326" w:rsidRPr="00D27960" w:rsidRDefault="007C5326" w:rsidP="007C5326">
      <w:pPr>
        <w:autoSpaceDE w:val="0"/>
        <w:autoSpaceDN w:val="0"/>
        <w:adjustRightInd w:val="0"/>
        <w:jc w:val="both"/>
        <w:rPr>
          <w:rFonts w:ascii="Bookman Old Style" w:hAnsi="Bookman Old Style" w:cs="Arial"/>
          <w:b/>
          <w:bCs/>
        </w:rPr>
      </w:pPr>
      <w:r w:rsidRPr="00D27960">
        <w:rPr>
          <w:rFonts w:ascii="Bookman Old Style" w:hAnsi="Bookman Old Style" w:cs="Arial"/>
          <w:b/>
          <w:bCs/>
        </w:rPr>
        <w:t>Para fines de Pre-Facturación, Facturación y operativos</w:t>
      </w:r>
    </w:p>
    <w:p w:rsidR="007C5326" w:rsidRPr="00D27960" w:rsidRDefault="007C5326" w:rsidP="007C5326">
      <w:pPr>
        <w:jc w:val="both"/>
        <w:rPr>
          <w:rFonts w:ascii="Bookman Old Style" w:hAnsi="Bookman Old Style" w:cs="Arial"/>
        </w:rPr>
      </w:pPr>
      <w:r w:rsidRPr="00D27960">
        <w:rPr>
          <w:rFonts w:ascii="Bookman Old Style" w:hAnsi="Bookman Old Style" w:cs="Arial"/>
        </w:rPr>
        <w:t>Encargado: …………</w:t>
      </w:r>
    </w:p>
    <w:p w:rsidR="007C5326" w:rsidRPr="00D27960" w:rsidRDefault="007C5326" w:rsidP="007C5326">
      <w:pPr>
        <w:jc w:val="both"/>
        <w:rPr>
          <w:rFonts w:ascii="Bookman Old Style" w:hAnsi="Bookman Old Style" w:cs="Arial"/>
          <w:b/>
        </w:rPr>
      </w:pPr>
      <w:r w:rsidRPr="00D27960">
        <w:rPr>
          <w:rFonts w:ascii="Bookman Old Style" w:hAnsi="Bookman Old Style" w:cs="Arial"/>
        </w:rPr>
        <w:t>e-mail: ……………..</w:t>
      </w:r>
      <w:r w:rsidRPr="00D27960">
        <w:rPr>
          <w:rFonts w:ascii="Bookman Old Style" w:hAnsi="Bookman Old Style" w:cs="Arial"/>
          <w:b/>
        </w:rPr>
        <w:t xml:space="preserve"> </w:t>
      </w:r>
    </w:p>
    <w:p w:rsidR="007C5326" w:rsidRPr="00D27960" w:rsidRDefault="007C5326" w:rsidP="007C5326">
      <w:pPr>
        <w:jc w:val="both"/>
        <w:rPr>
          <w:rFonts w:ascii="Bookman Old Style" w:hAnsi="Bookman Old Style" w:cs="Arial"/>
        </w:rPr>
      </w:pPr>
      <w:r w:rsidRPr="00D27960">
        <w:rPr>
          <w:rFonts w:ascii="Bookman Old Style" w:hAnsi="Bookman Old Style" w:cs="Arial"/>
        </w:rPr>
        <w:t>Teléfono:…………….</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CLAUSULA DECIMA OCTAVA.- ANTICORRUPCION</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rPr>
      </w:pPr>
      <w:r w:rsidRPr="00D27960">
        <w:rPr>
          <w:rFonts w:ascii="Bookman Old Style" w:hAnsi="Bookman Old Style"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 </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CLÁUSULA DÉCIMA NOVENA. RECONOCIMIENTO DE FIRMAS</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i/>
        </w:rPr>
      </w:pPr>
      <w:r w:rsidRPr="00D27960">
        <w:rPr>
          <w:rFonts w:ascii="Bookman Old Style" w:hAnsi="Bookman Old Style" w:cs="Arial"/>
          <w:i/>
        </w:rPr>
        <w:t xml:space="preserve">(APLICABLE ÚNICAMENTE PARA EMPRESAS PRIVADAS) </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rPr>
      </w:pPr>
      <w:r w:rsidRPr="00D27960">
        <w:rPr>
          <w:rFonts w:ascii="Bookman Old Style" w:hAnsi="Bookman Old Style" w:cs="Arial"/>
        </w:rPr>
        <w:t>Conjuntamente la suscripción del Contrato, las Partes deberán suscribir el correspondiente reconocimiento de firmas, corriendo cada una de ellas, con los gastos que demande esta obligación.</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VIGÉSIMA. SUBCONTRATACIONES</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rPr>
      </w:pPr>
      <w:r w:rsidRPr="00D27960">
        <w:rPr>
          <w:rFonts w:ascii="Bookman Old Style" w:hAnsi="Bookman Old Style" w:cs="Arial"/>
        </w:rPr>
        <w:t>El Transportista estará facultado para subcontratar a otras empresas para que le proporcionen unidades de Medios de Transporte que considere necesarias a fin de cumplir a cabalidad el presente Contrato, asumiendo dichas empresas, en cuanto a las unidades que provean los mismos derechos y obligaciones que las unidades propias del Transportista, quedando la facturación bajo responsabilidad única del Transportista, con quien YPFB tiene relación contractual.</w:t>
      </w:r>
    </w:p>
    <w:p w:rsidR="007C5326" w:rsidRPr="00D27960" w:rsidRDefault="007C5326" w:rsidP="007C5326">
      <w:pPr>
        <w:jc w:val="both"/>
        <w:rPr>
          <w:rFonts w:ascii="Bookman Old Style" w:hAnsi="Bookman Old Style" w:cs="Arial"/>
          <w:b/>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 xml:space="preserve">VIGÉSIMA PRIMERA. MERMAS </w:t>
      </w:r>
    </w:p>
    <w:p w:rsidR="007C5326" w:rsidRPr="00D27960" w:rsidRDefault="007C5326" w:rsidP="007C5326">
      <w:pPr>
        <w:jc w:val="both"/>
        <w:rPr>
          <w:rFonts w:ascii="Bookman Old Style" w:hAnsi="Bookman Old Style" w:cs="Arial"/>
        </w:rPr>
      </w:pPr>
      <w:r w:rsidRPr="00D27960">
        <w:rPr>
          <w:rFonts w:ascii="Bookman Old Style" w:hAnsi="Bookman Old Style" w:cs="Arial"/>
        </w:rPr>
        <w:t xml:space="preserve"> </w:t>
      </w:r>
    </w:p>
    <w:p w:rsidR="007C5326" w:rsidRPr="00D27960" w:rsidRDefault="007C5326" w:rsidP="007C5326">
      <w:pPr>
        <w:jc w:val="both"/>
        <w:rPr>
          <w:rFonts w:ascii="Bookman Old Style" w:hAnsi="Bookman Old Style" w:cs="Arial"/>
        </w:rPr>
      </w:pPr>
      <w:r w:rsidRPr="00D27960">
        <w:rPr>
          <w:rFonts w:ascii="Bookman Old Style" w:hAnsi="Bookman Old Style" w:cs="Arial"/>
        </w:rPr>
        <w:t>En lo referente a mermas, el Transportista deberá cumplir a cabalidad con los términos establecidos en el Anexo ___ del presente Contrato.</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VIGÉSIMA SEGUNDA. PENALIDADES</w:t>
      </w:r>
    </w:p>
    <w:p w:rsidR="007C5326" w:rsidRPr="00D27960" w:rsidRDefault="007C5326" w:rsidP="007C5326">
      <w:pPr>
        <w:jc w:val="both"/>
        <w:rPr>
          <w:rFonts w:ascii="Bookman Old Style" w:hAnsi="Bookman Old Style" w:cs="Arial"/>
        </w:rPr>
      </w:pPr>
    </w:p>
    <w:p w:rsidR="007C5326" w:rsidRPr="00D27960" w:rsidRDefault="007C5326" w:rsidP="007C5326">
      <w:pPr>
        <w:autoSpaceDE w:val="0"/>
        <w:autoSpaceDN w:val="0"/>
        <w:adjustRightInd w:val="0"/>
        <w:ind w:left="709" w:hanging="709"/>
        <w:jc w:val="both"/>
        <w:rPr>
          <w:rFonts w:ascii="Bookman Old Style" w:hAnsi="Bookman Old Style" w:cs="Arial"/>
          <w:bCs/>
        </w:rPr>
      </w:pPr>
      <w:r w:rsidRPr="00D27960">
        <w:rPr>
          <w:rFonts w:ascii="Bookman Old Style" w:hAnsi="Bookman Old Style" w:cs="Arial"/>
          <w:b/>
          <w:bCs/>
        </w:rPr>
        <w:t>22.1</w:t>
      </w:r>
      <w:r w:rsidRPr="00D27960">
        <w:rPr>
          <w:rFonts w:ascii="Bookman Old Style" w:hAnsi="Bookman Old Style" w:cs="Arial"/>
          <w:bCs/>
        </w:rPr>
        <w:t xml:space="preserve">   Se aplicará una penalidad de _____ (____) </w:t>
      </w:r>
      <w:proofErr w:type="gramStart"/>
      <w:r w:rsidRPr="00D27960">
        <w:rPr>
          <w:rFonts w:ascii="Bookman Old Style" w:hAnsi="Bookman Old Style" w:cs="Arial"/>
          <w:bCs/>
        </w:rPr>
        <w:t>Bolivianos</w:t>
      </w:r>
      <w:proofErr w:type="gramEnd"/>
      <w:r w:rsidRPr="00D27960">
        <w:rPr>
          <w:rFonts w:ascii="Bookman Old Style" w:hAnsi="Bookman Old Style" w:cs="Arial"/>
          <w:bCs/>
        </w:rPr>
        <w:t xml:space="preserve"> por día de incumplimiento (atribuible al Transportista) a la nominación de los Medios de Transporte requeridos por YPFB y aceptada por el Transportista, salvo caso fortuito o de fuerza mayor debidamente respaldados.</w:t>
      </w:r>
    </w:p>
    <w:p w:rsidR="007C5326" w:rsidRPr="00D27960" w:rsidRDefault="007C5326" w:rsidP="007C5326">
      <w:pPr>
        <w:autoSpaceDE w:val="0"/>
        <w:autoSpaceDN w:val="0"/>
        <w:adjustRightInd w:val="0"/>
        <w:jc w:val="both"/>
        <w:rPr>
          <w:rFonts w:ascii="Bookman Old Style" w:hAnsi="Bookman Old Style" w:cs="Arial"/>
          <w:bCs/>
        </w:rPr>
      </w:pPr>
    </w:p>
    <w:p w:rsidR="007C5326" w:rsidRPr="00D27960" w:rsidRDefault="007C5326" w:rsidP="007C5326">
      <w:pPr>
        <w:autoSpaceDE w:val="0"/>
        <w:autoSpaceDN w:val="0"/>
        <w:adjustRightInd w:val="0"/>
        <w:ind w:left="709" w:hanging="709"/>
        <w:jc w:val="both"/>
        <w:rPr>
          <w:rFonts w:ascii="Bookman Old Style" w:hAnsi="Bookman Old Style" w:cs="Arial"/>
          <w:bCs/>
        </w:rPr>
      </w:pPr>
      <w:r w:rsidRPr="00D27960">
        <w:rPr>
          <w:rFonts w:ascii="Bookman Old Style" w:hAnsi="Bookman Old Style" w:cs="Arial"/>
          <w:b/>
          <w:bCs/>
        </w:rPr>
        <w:t>22.2</w:t>
      </w:r>
      <w:r w:rsidRPr="00D27960">
        <w:rPr>
          <w:rFonts w:ascii="Bookman Old Style" w:hAnsi="Bookman Old Style" w:cs="Arial"/>
          <w:bCs/>
        </w:rPr>
        <w:t xml:space="preserve"> </w:t>
      </w:r>
      <w:r w:rsidRPr="00D27960">
        <w:rPr>
          <w:rFonts w:ascii="Bookman Old Style" w:hAnsi="Bookman Old Style" w:cs="Arial"/>
          <w:bCs/>
        </w:rPr>
        <w:tab/>
        <w:t>Además de la multa establecida en la presente cláusula, el Transportista será responsable de compensar por los daños y perjuicios causados a YPFB.</w:t>
      </w:r>
    </w:p>
    <w:p w:rsidR="007C5326" w:rsidRPr="00D27960" w:rsidRDefault="007C5326" w:rsidP="007C5326">
      <w:pPr>
        <w:autoSpaceDE w:val="0"/>
        <w:autoSpaceDN w:val="0"/>
        <w:adjustRightInd w:val="0"/>
        <w:ind w:left="709" w:hanging="709"/>
        <w:jc w:val="both"/>
        <w:rPr>
          <w:rFonts w:ascii="Bookman Old Style" w:hAnsi="Bookman Old Style" w:cs="Arial"/>
          <w:bCs/>
        </w:rPr>
      </w:pPr>
      <w:r w:rsidRPr="00D27960">
        <w:rPr>
          <w:rFonts w:ascii="Bookman Old Style" w:hAnsi="Bookman Old Style" w:cs="Arial"/>
          <w:b/>
          <w:bCs/>
        </w:rPr>
        <w:t>22.3</w:t>
      </w:r>
      <w:r w:rsidRPr="00D27960">
        <w:rPr>
          <w:rFonts w:ascii="Bookman Old Style" w:hAnsi="Bookman Old Style" w:cs="Arial"/>
          <w:bCs/>
        </w:rPr>
        <w:t xml:space="preserve"> </w:t>
      </w:r>
      <w:r w:rsidRPr="00D27960">
        <w:rPr>
          <w:rFonts w:ascii="Bookman Old Style" w:hAnsi="Bookman Old Style" w:cs="Arial"/>
          <w:bCs/>
        </w:rPr>
        <w:tab/>
        <w:t>Las multas serán cobradas mediante descuentos establecidos por YPFB, de acuerdo a lo estipulado en la Cláusula Octava, sin perjuicio de que YPFB ejecute la Garantía de Cumplimiento de Contrato y proceda al resarcimiento de daños y perjuicios por medio de la acción coactiva fiscal por la naturaleza del Contrato, conforme lo establecido en el Artículo 47 de la Ley No. 1178.</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VIGESIMA TERCERA. MODIFICACIONES AL CONTRATO</w:t>
      </w:r>
    </w:p>
    <w:p w:rsidR="007C5326" w:rsidRPr="00D27960" w:rsidRDefault="007C5326" w:rsidP="007C5326">
      <w:pPr>
        <w:jc w:val="both"/>
        <w:rPr>
          <w:rFonts w:ascii="Bookman Old Style" w:hAnsi="Bookman Old Style" w:cs="Arial"/>
          <w:b/>
        </w:rPr>
      </w:pPr>
    </w:p>
    <w:p w:rsidR="007C5326" w:rsidRPr="00D27960" w:rsidRDefault="007C5326" w:rsidP="007C5326">
      <w:pPr>
        <w:jc w:val="both"/>
        <w:rPr>
          <w:rFonts w:ascii="Bookman Old Style" w:hAnsi="Bookman Old Style" w:cs="Arial"/>
          <w:b/>
        </w:rPr>
      </w:pPr>
      <w:r w:rsidRPr="00D27960">
        <w:rPr>
          <w:rFonts w:ascii="Bookman Old Style" w:hAnsi="Bookman Old Style" w:cs="Arial"/>
        </w:rPr>
        <w:t xml:space="preserve">Los términos y condiciones contenidas en este Contrato no podrán ser modificados unilateralmente. Se podrá modificar el presente Contrato mediante la suscripción de una Adenda, si así conviene a los intereses de las partes. </w:t>
      </w:r>
    </w:p>
    <w:p w:rsidR="007C5326" w:rsidRPr="00D27960" w:rsidRDefault="007C5326" w:rsidP="007C5326">
      <w:pPr>
        <w:jc w:val="both"/>
        <w:rPr>
          <w:rFonts w:ascii="Bookman Old Style" w:hAnsi="Bookman Old Style" w:cs="Arial"/>
          <w:b/>
        </w:rPr>
      </w:pPr>
    </w:p>
    <w:p w:rsidR="007C5326" w:rsidRPr="00D27960" w:rsidRDefault="007C5326" w:rsidP="007C5326">
      <w:pPr>
        <w:jc w:val="both"/>
        <w:rPr>
          <w:rFonts w:ascii="Bookman Old Style" w:hAnsi="Bookman Old Style" w:cs="Arial"/>
          <w:b/>
        </w:rPr>
      </w:pPr>
      <w:r w:rsidRPr="00D27960">
        <w:rPr>
          <w:rFonts w:ascii="Bookman Old Style" w:hAnsi="Bookman Old Style" w:cs="Arial"/>
          <w:b/>
        </w:rPr>
        <w:t>VIGÉSIMA CUARTA. CONFORMIDAD</w:t>
      </w:r>
    </w:p>
    <w:p w:rsidR="007C5326" w:rsidRPr="00D27960" w:rsidRDefault="007C5326" w:rsidP="007C5326">
      <w:pPr>
        <w:jc w:val="both"/>
        <w:rPr>
          <w:rFonts w:ascii="Bookman Old Style" w:hAnsi="Bookman Old Style" w:cs="Arial"/>
        </w:rPr>
      </w:pPr>
    </w:p>
    <w:p w:rsidR="007C5326" w:rsidRPr="00D27960" w:rsidRDefault="007C5326" w:rsidP="007C5326">
      <w:pPr>
        <w:jc w:val="both"/>
        <w:rPr>
          <w:rFonts w:ascii="Bookman Old Style" w:hAnsi="Bookman Old Style" w:cs="Arial"/>
        </w:rPr>
      </w:pPr>
      <w:r w:rsidRPr="00D27960">
        <w:rPr>
          <w:rFonts w:ascii="Bookman Old Style" w:hAnsi="Bookman Old Style" w:cs="Arial"/>
        </w:rPr>
        <w:t>Nosotros, YPFB y el Transportista,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 La Paz, Bolivia, a los ______________ días del mes de __________ del año dos mil _____.</w:t>
      </w:r>
    </w:p>
    <w:p w:rsidR="007C5326" w:rsidRPr="00D27960" w:rsidRDefault="007C5326" w:rsidP="007C5326">
      <w:pPr>
        <w:rPr>
          <w:rFonts w:ascii="Bookman Old Style" w:hAnsi="Bookman Old Style" w:cs="Arial"/>
        </w:rPr>
      </w:pPr>
    </w:p>
    <w:p w:rsidR="007C5326" w:rsidRPr="00D27960" w:rsidRDefault="007C5326" w:rsidP="007C5326">
      <w:pPr>
        <w:rPr>
          <w:rFonts w:ascii="Bookman Old Style" w:hAnsi="Bookman Old Style" w:cs="Arial"/>
        </w:rPr>
      </w:pPr>
    </w:p>
    <w:p w:rsidR="007C5326" w:rsidRPr="00D27960" w:rsidRDefault="007C5326" w:rsidP="007C5326">
      <w:pPr>
        <w:rPr>
          <w:rFonts w:ascii="Bookman Old Style" w:hAnsi="Bookman Old Style" w:cs="Arial"/>
        </w:rPr>
      </w:pPr>
    </w:p>
    <w:sectPr w:rsidR="007C5326" w:rsidRPr="00D27960"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8E3" w:rsidRDefault="002978E3">
      <w:r>
        <w:separator/>
      </w:r>
    </w:p>
  </w:endnote>
  <w:endnote w:type="continuationSeparator" w:id="0">
    <w:p w:rsidR="002978E3" w:rsidRDefault="00297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31B" w:rsidRPr="0096776D" w:rsidRDefault="0044531B">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650F83">
      <w:rPr>
        <w:rFonts w:asciiTheme="minorHAnsi" w:hAnsiTheme="minorHAnsi" w:cstheme="minorHAnsi"/>
        <w:noProof/>
        <w:sz w:val="18"/>
        <w:szCs w:val="18"/>
      </w:rPr>
      <w:t>18</w:t>
    </w:r>
    <w:r w:rsidRPr="0096776D">
      <w:rPr>
        <w:rFonts w:asciiTheme="minorHAnsi" w:hAnsiTheme="minorHAnsi" w:cstheme="minorHAnsi"/>
        <w:noProof/>
        <w:sz w:val="18"/>
        <w:szCs w:val="18"/>
      </w:rPr>
      <w:fldChar w:fldCharType="end"/>
    </w:r>
  </w:p>
  <w:p w:rsidR="0044531B" w:rsidRDefault="0044531B">
    <w:pPr>
      <w:pStyle w:val="Piedepgina"/>
    </w:pPr>
  </w:p>
  <w:p w:rsidR="0044531B" w:rsidRDefault="004453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31B" w:rsidRDefault="0044531B">
    <w:pPr>
      <w:pStyle w:val="Piedepgina"/>
      <w:jc w:val="right"/>
    </w:pPr>
    <w:r>
      <w:fldChar w:fldCharType="begin"/>
    </w:r>
    <w:r>
      <w:instrText xml:space="preserve"> PAGE   \* MERGEFORMAT </w:instrText>
    </w:r>
    <w:r>
      <w:fldChar w:fldCharType="separate"/>
    </w:r>
    <w:r w:rsidR="00650F83">
      <w:rPr>
        <w:noProof/>
      </w:rPr>
      <w:t>22</w:t>
    </w:r>
    <w:r>
      <w:fldChar w:fldCharType="end"/>
    </w:r>
  </w:p>
  <w:p w:rsidR="0044531B" w:rsidRDefault="004453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8E3" w:rsidRDefault="002978E3">
      <w:r>
        <w:separator/>
      </w:r>
    </w:p>
  </w:footnote>
  <w:footnote w:type="continuationSeparator" w:id="0">
    <w:p w:rsidR="002978E3" w:rsidRDefault="002978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31B" w:rsidRPr="009F3620" w:rsidRDefault="0044531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D6562A"/>
    <w:multiLevelType w:val="hybridMultilevel"/>
    <w:tmpl w:val="4168BD1C"/>
    <w:lvl w:ilvl="0" w:tplc="CB0055A6">
      <w:start w:val="3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11C16C8"/>
    <w:multiLevelType w:val="multilevel"/>
    <w:tmpl w:val="6212E86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195E9B"/>
    <w:multiLevelType w:val="multilevel"/>
    <w:tmpl w:val="CA9A23A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3792E69"/>
    <w:multiLevelType w:val="multilevel"/>
    <w:tmpl w:val="381E3C7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6944F1D"/>
    <w:multiLevelType w:val="multilevel"/>
    <w:tmpl w:val="6688D95C"/>
    <w:lvl w:ilvl="0">
      <w:start w:val="14"/>
      <w:numFmt w:val="decimal"/>
      <w:lvlText w:val="%1"/>
      <w:lvlJc w:val="left"/>
      <w:pPr>
        <w:ind w:left="420" w:hanging="420"/>
      </w:pPr>
      <w:rPr>
        <w:rFonts w:hint="default"/>
      </w:rPr>
    </w:lvl>
    <w:lvl w:ilvl="1">
      <w:start w:val="5"/>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A026E56"/>
    <w:multiLevelType w:val="multilevel"/>
    <w:tmpl w:val="76B0CAD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B3F05CD"/>
    <w:multiLevelType w:val="multilevel"/>
    <w:tmpl w:val="1EB09D1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03D7564"/>
    <w:multiLevelType w:val="hybridMultilevel"/>
    <w:tmpl w:val="861C488C"/>
    <w:lvl w:ilvl="0" w:tplc="5B228DD4">
      <w:start w:val="3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2410BF"/>
    <w:multiLevelType w:val="multilevel"/>
    <w:tmpl w:val="F64C71C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28E5D55"/>
    <w:multiLevelType w:val="multilevel"/>
    <w:tmpl w:val="2A1E276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344D33"/>
    <w:multiLevelType w:val="multilevel"/>
    <w:tmpl w:val="A634A56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DD60D1"/>
    <w:multiLevelType w:val="hybridMultilevel"/>
    <w:tmpl w:val="D44AA028"/>
    <w:lvl w:ilvl="0" w:tplc="400A0017">
      <w:start w:val="1"/>
      <w:numFmt w:val="lowerLetter"/>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9">
    <w:nsid w:val="2FE938DF"/>
    <w:multiLevelType w:val="multilevel"/>
    <w:tmpl w:val="2FF0974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55B15FE"/>
    <w:multiLevelType w:val="multilevel"/>
    <w:tmpl w:val="C7EE853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ECE0D4F"/>
    <w:multiLevelType w:val="hybridMultilevel"/>
    <w:tmpl w:val="34A628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F3326B5"/>
    <w:multiLevelType w:val="multilevel"/>
    <w:tmpl w:val="2B2E108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1">
    <w:nsid w:val="54B14FF6"/>
    <w:multiLevelType w:val="multilevel"/>
    <w:tmpl w:val="94AC38A2"/>
    <w:lvl w:ilvl="0">
      <w:start w:val="1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6F36C3F"/>
    <w:multiLevelType w:val="hybridMultilevel"/>
    <w:tmpl w:val="0A78ECE4"/>
    <w:lvl w:ilvl="0" w:tplc="A984A57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7DD0BEB"/>
    <w:multiLevelType w:val="multilevel"/>
    <w:tmpl w:val="B9EE5B1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5">
    <w:nsid w:val="5BEE7F43"/>
    <w:multiLevelType w:val="hybridMultilevel"/>
    <w:tmpl w:val="4C84F988"/>
    <w:lvl w:ilvl="0" w:tplc="92E040D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5CA03439"/>
    <w:multiLevelType w:val="hybridMultilevel"/>
    <w:tmpl w:val="2D82269A"/>
    <w:lvl w:ilvl="0" w:tplc="1F2AE470">
      <w:numFmt w:val="bullet"/>
      <w:lvlText w:val=""/>
      <w:lvlJc w:val="left"/>
      <w:pPr>
        <w:ind w:left="2484" w:hanging="360"/>
      </w:pPr>
      <w:rPr>
        <w:rFonts w:ascii="Symbol" w:eastAsia="Calibri" w:hAnsi="Symbol"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43A437B"/>
    <w:multiLevelType w:val="multilevel"/>
    <w:tmpl w:val="5152408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4EC0E4A"/>
    <w:multiLevelType w:val="multilevel"/>
    <w:tmpl w:val="BC28BC2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585725C"/>
    <w:multiLevelType w:val="hybridMultilevel"/>
    <w:tmpl w:val="D6121038"/>
    <w:lvl w:ilvl="0" w:tplc="D8F81BE8">
      <w:start w:val="189"/>
      <w:numFmt w:val="bullet"/>
      <w:lvlText w:val="-"/>
      <w:lvlJc w:val="left"/>
      <w:pPr>
        <w:ind w:left="1068" w:hanging="360"/>
      </w:pPr>
      <w:rPr>
        <w:rFonts w:ascii="Calibri" w:eastAsia="Times New Roman"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1">
    <w:nsid w:val="693A2556"/>
    <w:multiLevelType w:val="multilevel"/>
    <w:tmpl w:val="513E0FC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86C244E"/>
    <w:multiLevelType w:val="multilevel"/>
    <w:tmpl w:val="6120649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A16034C"/>
    <w:multiLevelType w:val="multilevel"/>
    <w:tmpl w:val="D932EF56"/>
    <w:lvl w:ilvl="0">
      <w:start w:val="1"/>
      <w:numFmt w:val="decimal"/>
      <w:lvlText w:val="%1."/>
      <w:lvlJc w:val="left"/>
      <w:pPr>
        <w:ind w:left="360" w:hanging="360"/>
      </w:pPr>
    </w:lvl>
    <w:lvl w:ilvl="1">
      <w:start w:val="1"/>
      <w:numFmt w:val="decimal"/>
      <w:lvlText w:val="%1.%2."/>
      <w:lvlJc w:val="left"/>
      <w:pPr>
        <w:ind w:left="2417"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47"/>
  </w:num>
  <w:num w:numId="4">
    <w:abstractNumId w:val="8"/>
  </w:num>
  <w:num w:numId="5">
    <w:abstractNumId w:val="31"/>
  </w:num>
  <w:num w:numId="6">
    <w:abstractNumId w:val="30"/>
  </w:num>
  <w:num w:numId="7">
    <w:abstractNumId w:val="33"/>
  </w:num>
  <w:num w:numId="8">
    <w:abstractNumId w:val="54"/>
  </w:num>
  <w:num w:numId="9">
    <w:abstractNumId w:val="0"/>
  </w:num>
  <w:num w:numId="10">
    <w:abstractNumId w:val="53"/>
  </w:num>
  <w:num w:numId="11">
    <w:abstractNumId w:val="34"/>
  </w:num>
  <w:num w:numId="12">
    <w:abstractNumId w:val="27"/>
  </w:num>
  <w:num w:numId="13">
    <w:abstractNumId w:val="2"/>
  </w:num>
  <w:num w:numId="14">
    <w:abstractNumId w:val="24"/>
  </w:num>
  <w:num w:numId="15">
    <w:abstractNumId w:val="11"/>
  </w:num>
  <w:num w:numId="16">
    <w:abstractNumId w:val="35"/>
  </w:num>
  <w:num w:numId="17">
    <w:abstractNumId w:val="5"/>
  </w:num>
  <w:num w:numId="18">
    <w:abstractNumId w:val="22"/>
  </w:num>
  <w:num w:numId="19">
    <w:abstractNumId w:val="17"/>
  </w:num>
  <w:num w:numId="20">
    <w:abstractNumId w:val="57"/>
  </w:num>
  <w:num w:numId="21">
    <w:abstractNumId w:val="39"/>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7"/>
  </w:num>
  <w:num w:numId="29">
    <w:abstractNumId w:val="3"/>
  </w:num>
  <w:num w:numId="30">
    <w:abstractNumId w:val="26"/>
  </w:num>
  <w:num w:numId="31">
    <w:abstractNumId w:val="36"/>
  </w:num>
  <w:num w:numId="32">
    <w:abstractNumId w:val="40"/>
  </w:num>
  <w:num w:numId="33">
    <w:abstractNumId w:val="50"/>
  </w:num>
  <w:num w:numId="34">
    <w:abstractNumId w:val="1"/>
  </w:num>
  <w:num w:numId="35">
    <w:abstractNumId w:val="42"/>
  </w:num>
  <w:num w:numId="36">
    <w:abstractNumId w:val="51"/>
  </w:num>
  <w:num w:numId="37">
    <w:abstractNumId w:val="48"/>
  </w:num>
  <w:num w:numId="38">
    <w:abstractNumId w:val="19"/>
  </w:num>
  <w:num w:numId="39">
    <w:abstractNumId w:val="15"/>
  </w:num>
  <w:num w:numId="40">
    <w:abstractNumId w:val="56"/>
  </w:num>
  <w:num w:numId="41">
    <w:abstractNumId w:val="45"/>
  </w:num>
  <w:num w:numId="42">
    <w:abstractNumId w:val="12"/>
  </w:num>
  <w:num w:numId="43">
    <w:abstractNumId w:val="28"/>
  </w:num>
  <w:num w:numId="44">
    <w:abstractNumId w:val="41"/>
  </w:num>
  <w:num w:numId="4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num>
  <w:num w:numId="47">
    <w:abstractNumId w:val="5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53A4"/>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230"/>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3A4"/>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575"/>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498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597"/>
    <w:rsid w:val="00275AAB"/>
    <w:rsid w:val="00275B2A"/>
    <w:rsid w:val="0027605E"/>
    <w:rsid w:val="0027764B"/>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978E3"/>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5B3D"/>
    <w:rsid w:val="00326156"/>
    <w:rsid w:val="00326A32"/>
    <w:rsid w:val="00326FAC"/>
    <w:rsid w:val="003277C8"/>
    <w:rsid w:val="0033039E"/>
    <w:rsid w:val="003322F6"/>
    <w:rsid w:val="003337CF"/>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31B"/>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3924"/>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0F4"/>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EB6"/>
    <w:rsid w:val="004C6009"/>
    <w:rsid w:val="004C61F4"/>
    <w:rsid w:val="004C6E36"/>
    <w:rsid w:val="004C777B"/>
    <w:rsid w:val="004C7CF1"/>
    <w:rsid w:val="004D0EFC"/>
    <w:rsid w:val="004D1C2F"/>
    <w:rsid w:val="004D25C0"/>
    <w:rsid w:val="004D2786"/>
    <w:rsid w:val="004D35DC"/>
    <w:rsid w:val="004D4344"/>
    <w:rsid w:val="004D46C0"/>
    <w:rsid w:val="004D4767"/>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3ECE"/>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5D3"/>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35C2"/>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7BA"/>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0F83"/>
    <w:rsid w:val="0065181D"/>
    <w:rsid w:val="00651BE1"/>
    <w:rsid w:val="00651CC8"/>
    <w:rsid w:val="006522E5"/>
    <w:rsid w:val="00652318"/>
    <w:rsid w:val="00652A32"/>
    <w:rsid w:val="0065314B"/>
    <w:rsid w:val="006534ED"/>
    <w:rsid w:val="00654306"/>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37FF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447"/>
    <w:rsid w:val="007C0A84"/>
    <w:rsid w:val="007C1F63"/>
    <w:rsid w:val="007C20ED"/>
    <w:rsid w:val="007C28F2"/>
    <w:rsid w:val="007C357C"/>
    <w:rsid w:val="007C45C9"/>
    <w:rsid w:val="007C5326"/>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0FE5"/>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16FD"/>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7F6"/>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4F4D"/>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6EA"/>
    <w:rsid w:val="00885CCA"/>
    <w:rsid w:val="00886787"/>
    <w:rsid w:val="00886AC9"/>
    <w:rsid w:val="0088719E"/>
    <w:rsid w:val="00887EC4"/>
    <w:rsid w:val="008900D4"/>
    <w:rsid w:val="00890A2A"/>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5EA"/>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EA"/>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345"/>
    <w:rsid w:val="009325A8"/>
    <w:rsid w:val="00932CF4"/>
    <w:rsid w:val="009334C2"/>
    <w:rsid w:val="00933716"/>
    <w:rsid w:val="00933768"/>
    <w:rsid w:val="00934136"/>
    <w:rsid w:val="00934484"/>
    <w:rsid w:val="009344FB"/>
    <w:rsid w:val="0093528F"/>
    <w:rsid w:val="00935E97"/>
    <w:rsid w:val="009368AC"/>
    <w:rsid w:val="00936E12"/>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1E61"/>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3DAD"/>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2BA"/>
    <w:rsid w:val="009F68D3"/>
    <w:rsid w:val="009F697E"/>
    <w:rsid w:val="009F70B9"/>
    <w:rsid w:val="00A0031B"/>
    <w:rsid w:val="00A00575"/>
    <w:rsid w:val="00A007FB"/>
    <w:rsid w:val="00A00BD3"/>
    <w:rsid w:val="00A00D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D5C"/>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D6B"/>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1D7"/>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7A6"/>
    <w:rsid w:val="00D02F5E"/>
    <w:rsid w:val="00D030DB"/>
    <w:rsid w:val="00D0322C"/>
    <w:rsid w:val="00D0399F"/>
    <w:rsid w:val="00D051DD"/>
    <w:rsid w:val="00D05453"/>
    <w:rsid w:val="00D05478"/>
    <w:rsid w:val="00D0603E"/>
    <w:rsid w:val="00D06316"/>
    <w:rsid w:val="00D063C6"/>
    <w:rsid w:val="00D07A45"/>
    <w:rsid w:val="00D07DC9"/>
    <w:rsid w:val="00D10B21"/>
    <w:rsid w:val="00D10E8C"/>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887"/>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5FF8"/>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3A76"/>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07C79"/>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68A3"/>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3ECB"/>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9CF"/>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680"/>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C46"/>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159"/>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3C1B"/>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366"/>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F006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00680"/>
    <w:pPr>
      <w:ind w:left="708"/>
    </w:pPr>
    <w:rPr>
      <w:rFonts w:eastAsia="Calibri"/>
      <w:lang w:eastAsia="es-ES"/>
    </w:rPr>
  </w:style>
  <w:style w:type="table" w:customStyle="1" w:styleId="Tablaconcuadrcula1">
    <w:name w:val="Tabla con cuadrícula1"/>
    <w:basedOn w:val="Tablanormal"/>
    <w:next w:val="Tablaconcuadrcula"/>
    <w:uiPriority w:val="59"/>
    <w:rsid w:val="00F00680"/>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F006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00680"/>
    <w:pPr>
      <w:ind w:left="708"/>
    </w:pPr>
    <w:rPr>
      <w:rFonts w:eastAsia="Calibri"/>
      <w:lang w:eastAsia="es-ES"/>
    </w:rPr>
  </w:style>
  <w:style w:type="table" w:customStyle="1" w:styleId="Tablaconcuadrcula1">
    <w:name w:val="Tabla con cuadrícula1"/>
    <w:basedOn w:val="Tablanormal"/>
    <w:next w:val="Tablaconcuadrcula"/>
    <w:uiPriority w:val="59"/>
    <w:rsid w:val="00F00680"/>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69B32-0D0D-4040-ABF7-2A3716B3B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41</Pages>
  <Words>14489</Words>
  <Characters>79692</Characters>
  <Application>Microsoft Office Word</Application>
  <DocSecurity>0</DocSecurity>
  <Lines>664</Lines>
  <Paragraphs>187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93994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Marcelino Andrade Mamani</cp:lastModifiedBy>
  <cp:revision>13</cp:revision>
  <cp:lastPrinted>2015-10-26T17:43:00Z</cp:lastPrinted>
  <dcterms:created xsi:type="dcterms:W3CDTF">2015-10-26T14:46:00Z</dcterms:created>
  <dcterms:modified xsi:type="dcterms:W3CDTF">2015-10-26T17:47:00Z</dcterms:modified>
</cp:coreProperties>
</file>