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C50" w:rsidRPr="0060067E" w:rsidRDefault="007B2C50" w:rsidP="007B2C50">
      <w:pP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-46465</wp:posOffset>
                </wp:positionH>
                <wp:positionV relativeFrom="paragraph">
                  <wp:posOffset>-33738</wp:posOffset>
                </wp:positionV>
                <wp:extent cx="5486400" cy="6400800"/>
                <wp:effectExtent l="0" t="0" r="95250" b="9525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4008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4443" w:rsidRPr="00584DE8" w:rsidRDefault="00BD4443" w:rsidP="007B2C50">
                            <w:pPr>
                              <w:pStyle w:val="Ttulo1"/>
                              <w:ind w:left="360" w:hanging="502"/>
                              <w:jc w:val="center"/>
                              <w:rPr>
                                <w:rFonts w:ascii="Calibri" w:hAnsi="Calibri" w:cs="Calibri"/>
                              </w:rPr>
                            </w:pPr>
                            <w:r w:rsidRPr="00584DE8">
                              <w:rPr>
                                <w:rFonts w:ascii="Calibri" w:hAnsi="Calibri" w:cs="Calibri"/>
                              </w:rPr>
                              <w:t>YACIMIENTOS PETROLÍFEROS  FISCALES BOLIVIANOS</w:t>
                            </w:r>
                          </w:p>
                          <w:p w:rsidR="00BD4443" w:rsidRPr="00584DE8" w:rsidRDefault="00BD4443" w:rsidP="007B2C50">
                            <w:pPr>
                              <w:jc w:val="center"/>
                              <w:rPr>
                                <w:rFonts w:ascii="Calibri" w:hAnsi="Calibri" w:cs="Calibri"/>
                                <w:b/>
                              </w:rPr>
                            </w:pPr>
                          </w:p>
                          <w:p w:rsidR="00BD4443" w:rsidRPr="00584DE8" w:rsidRDefault="00BD4443" w:rsidP="007B2C50">
                            <w:pPr>
                              <w:jc w:val="center"/>
                              <w:rPr>
                                <w:rFonts w:ascii="Calibri" w:hAnsi="Calibri" w:cs="Calibri"/>
                                <w:b/>
                              </w:rPr>
                            </w:pPr>
                            <w:r w:rsidRPr="00584DE8">
                              <w:rPr>
                                <w:rFonts w:ascii="Calibri" w:hAnsi="Calibri" w:cs="Calibri"/>
                                <w:b/>
                                <w:noProof/>
                                <w:lang w:val="es-BO" w:eastAsia="es-BO"/>
                              </w:rPr>
                              <w:drawing>
                                <wp:inline distT="0" distB="0" distL="0" distR="0">
                                  <wp:extent cx="2973705" cy="20199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3705" cy="2019935"/>
                                          </a:xfrm>
                                          <a:prstGeom prst="rect">
                                            <a:avLst/>
                                          </a:prstGeom>
                                          <a:noFill/>
                                          <a:ln>
                                            <a:noFill/>
                                          </a:ln>
                                        </pic:spPr>
                                      </pic:pic>
                                    </a:graphicData>
                                  </a:graphic>
                                </wp:inline>
                              </w:drawing>
                            </w:r>
                          </w:p>
                          <w:p w:rsidR="00BD4443" w:rsidRPr="00584DE8" w:rsidRDefault="00BD4443" w:rsidP="007B2C50">
                            <w:pPr>
                              <w:jc w:val="center"/>
                              <w:rPr>
                                <w:rFonts w:ascii="Calibri" w:hAnsi="Calibri" w:cs="Calibri"/>
                                <w:b/>
                              </w:rPr>
                            </w:pPr>
                          </w:p>
                          <w:p w:rsidR="00BD4443" w:rsidRPr="00584DE8" w:rsidRDefault="00BD4443" w:rsidP="007B2C50">
                            <w:pPr>
                              <w:jc w:val="center"/>
                              <w:rPr>
                                <w:rFonts w:ascii="Calibri" w:hAnsi="Calibri" w:cs="Calibri"/>
                                <w:b/>
                              </w:rPr>
                            </w:pPr>
                          </w:p>
                          <w:p w:rsidR="00BD4443" w:rsidRPr="00584DE8" w:rsidRDefault="00BD4443" w:rsidP="007B2C50">
                            <w:pPr>
                              <w:jc w:val="center"/>
                              <w:rPr>
                                <w:rFonts w:ascii="Calibri" w:hAnsi="Calibri" w:cs="Calibri"/>
                                <w:b/>
                                <w:sz w:val="36"/>
                                <w:szCs w:val="44"/>
                                <w:lang w:val="es-MX"/>
                              </w:rPr>
                            </w:pPr>
                            <w:r w:rsidRPr="00584DE8">
                              <w:rPr>
                                <w:rFonts w:ascii="Calibri" w:hAnsi="Calibri" w:cs="Calibri"/>
                                <w:b/>
                                <w:sz w:val="36"/>
                                <w:szCs w:val="44"/>
                                <w:lang w:val="es-MX"/>
                              </w:rPr>
                              <w:t>DOCUMENTO DE CONTRATACION DIRECTA</w:t>
                            </w:r>
                          </w:p>
                          <w:p w:rsidR="00BD4443" w:rsidRPr="00584DE8" w:rsidRDefault="00BD4443" w:rsidP="007B2C50">
                            <w:pPr>
                              <w:jc w:val="center"/>
                              <w:rPr>
                                <w:rFonts w:ascii="Calibri" w:hAnsi="Calibri" w:cs="Calibri"/>
                                <w:b/>
                                <w:sz w:val="36"/>
                                <w:szCs w:val="44"/>
                                <w:lang w:val="es-MX"/>
                              </w:rPr>
                            </w:pPr>
                            <w:r w:rsidRPr="00584DE8">
                              <w:rPr>
                                <w:rFonts w:ascii="Calibri" w:hAnsi="Calibri" w:cs="Calibri"/>
                                <w:b/>
                                <w:sz w:val="36"/>
                                <w:szCs w:val="44"/>
                                <w:lang w:val="es-MX"/>
                              </w:rPr>
                              <w:t xml:space="preserve"> (BIENES)</w:t>
                            </w:r>
                          </w:p>
                          <w:p w:rsidR="00BD4443" w:rsidRPr="00584DE8" w:rsidRDefault="00BD4443" w:rsidP="007B2C50">
                            <w:pPr>
                              <w:jc w:val="center"/>
                              <w:rPr>
                                <w:rFonts w:ascii="Calibri" w:hAnsi="Calibri" w:cs="Calibri"/>
                                <w:b/>
                                <w:sz w:val="32"/>
                                <w:szCs w:val="44"/>
                                <w:lang w:val="es-MX"/>
                              </w:rPr>
                            </w:pPr>
                            <w:r w:rsidRPr="00584DE8">
                              <w:rPr>
                                <w:rFonts w:ascii="Calibri" w:hAnsi="Calibri" w:cs="Calibri"/>
                                <w:b/>
                                <w:sz w:val="32"/>
                                <w:szCs w:val="44"/>
                                <w:lang w:val="es-MX"/>
                              </w:rPr>
                              <w:t xml:space="preserve">REGLAMENTO ESPECÍFICO DEL SISTEMA DE ADMINISTRACIÓN DE BIENES Y SERVICIOS </w:t>
                            </w:r>
                          </w:p>
                          <w:p w:rsidR="00BD4443" w:rsidRPr="00584DE8" w:rsidRDefault="00BD4443" w:rsidP="007B2C50">
                            <w:pPr>
                              <w:jc w:val="center"/>
                              <w:rPr>
                                <w:rFonts w:ascii="Calibri" w:hAnsi="Calibri" w:cs="Calibri"/>
                                <w:b/>
                                <w:sz w:val="32"/>
                                <w:szCs w:val="44"/>
                                <w:lang w:val="es-MX"/>
                              </w:rPr>
                            </w:pPr>
                            <w:r w:rsidRPr="00584DE8">
                              <w:rPr>
                                <w:rFonts w:ascii="Calibri" w:hAnsi="Calibri" w:cs="Calibri"/>
                                <w:b/>
                                <w:sz w:val="32"/>
                                <w:szCs w:val="44"/>
                                <w:lang w:val="es-MX"/>
                              </w:rPr>
                              <w:t>RE-SABS-EPNE YPFB</w:t>
                            </w:r>
                          </w:p>
                          <w:p w:rsidR="00BD4443" w:rsidRPr="00584DE8" w:rsidRDefault="00BD4443" w:rsidP="007B2C50">
                            <w:pPr>
                              <w:pStyle w:val="Textodebloque"/>
                              <w:rPr>
                                <w:rFonts w:ascii="Calibri" w:hAnsi="Calibri" w:cs="Calibri"/>
                                <w:b/>
                                <w:sz w:val="20"/>
                              </w:rPr>
                            </w:pPr>
                          </w:p>
                          <w:p w:rsidR="00BD4443" w:rsidRPr="006F1CB1" w:rsidRDefault="00BD4443" w:rsidP="007B2C50">
                            <w:pPr>
                              <w:pStyle w:val="Textodebloque"/>
                              <w:ind w:left="851" w:right="541"/>
                              <w:rPr>
                                <w:rFonts w:ascii="Century Gothic" w:eastAsia="Arial Unicode MS" w:hAnsi="Century Gothic" w:cs="Calibri"/>
                                <w:b/>
                                <w:sz w:val="28"/>
                                <w:szCs w:val="28"/>
                                <w:lang w:val="es-MX"/>
                              </w:rPr>
                            </w:pPr>
                            <w:r w:rsidRPr="006F1CB1">
                              <w:rPr>
                                <w:rFonts w:ascii="Calibri" w:hAnsi="Calibri" w:cs="Calibri"/>
                                <w:b/>
                                <w:sz w:val="32"/>
                              </w:rPr>
                              <w:t xml:space="preserve">OBJETO: </w:t>
                            </w:r>
                            <w:r w:rsidRPr="006F1CB1">
                              <w:rPr>
                                <w:rFonts w:ascii="Century Gothic" w:eastAsia="Arial Unicode MS" w:hAnsi="Century Gothic" w:cs="Calibri"/>
                                <w:b/>
                                <w:sz w:val="28"/>
                                <w:szCs w:val="28"/>
                              </w:rPr>
                              <w:t xml:space="preserve">ADQUISICIÓN </w:t>
                            </w:r>
                            <w:r w:rsidR="00370D73">
                              <w:rPr>
                                <w:rFonts w:ascii="Century Gothic" w:eastAsia="Arial Unicode MS" w:hAnsi="Century Gothic" w:cs="Calibri"/>
                                <w:b/>
                                <w:sz w:val="28"/>
                                <w:szCs w:val="28"/>
                              </w:rPr>
                              <w:t xml:space="preserve">DE MOBILIARIO PARA LAS OFICNAS DE LA </w:t>
                            </w:r>
                            <w:r>
                              <w:rPr>
                                <w:rFonts w:ascii="Century Gothic" w:eastAsia="Arial Unicode MS" w:hAnsi="Century Gothic" w:cs="Calibri"/>
                                <w:b/>
                                <w:sz w:val="28"/>
                                <w:szCs w:val="28"/>
                              </w:rPr>
                              <w:t>PLANTA GNL EN RIO GRANDE</w:t>
                            </w:r>
                          </w:p>
                          <w:p w:rsidR="00BD4443" w:rsidRPr="006F1CB1" w:rsidRDefault="00BD4443" w:rsidP="007B2C50">
                            <w:pPr>
                              <w:pStyle w:val="Textodebloque"/>
                              <w:ind w:left="851" w:right="541"/>
                              <w:rPr>
                                <w:rFonts w:ascii="Calibri" w:hAnsi="Calibri" w:cs="Calibri"/>
                                <w:b/>
                                <w:sz w:val="28"/>
                                <w:szCs w:val="28"/>
                                <w:lang w:val="es-MX"/>
                              </w:rPr>
                            </w:pPr>
                          </w:p>
                          <w:p w:rsidR="00BD4443" w:rsidRPr="006F1CB1" w:rsidRDefault="00BD4443" w:rsidP="007B2C50">
                            <w:pPr>
                              <w:pStyle w:val="Textodebloque"/>
                              <w:ind w:left="851" w:right="541"/>
                              <w:rPr>
                                <w:rFonts w:ascii="Century Gothic" w:hAnsi="Century Gothic"/>
                                <w:b/>
                                <w:sz w:val="32"/>
                              </w:rPr>
                            </w:pPr>
                            <w:r w:rsidRPr="006F1CB1">
                              <w:rPr>
                                <w:rFonts w:ascii="Calibri" w:hAnsi="Calibri" w:cs="Calibri"/>
                                <w:b/>
                                <w:sz w:val="32"/>
                              </w:rPr>
                              <w:t>CODIGO: EPNE-</w:t>
                            </w:r>
                            <w:r>
                              <w:rPr>
                                <w:rFonts w:ascii="Calibri" w:hAnsi="Calibri" w:cs="Calibri"/>
                                <w:b/>
                                <w:sz w:val="32"/>
                              </w:rPr>
                              <w:t>GGPLQ</w:t>
                            </w:r>
                            <w:r w:rsidRPr="006F1CB1">
                              <w:rPr>
                                <w:rFonts w:ascii="Calibri" w:hAnsi="Calibri" w:cs="Calibri"/>
                                <w:b/>
                                <w:sz w:val="32"/>
                              </w:rPr>
                              <w:t>-1</w:t>
                            </w:r>
                            <w:r>
                              <w:rPr>
                                <w:rFonts w:ascii="Calibri" w:hAnsi="Calibri" w:cs="Calibri"/>
                                <w:b/>
                                <w:sz w:val="32"/>
                              </w:rPr>
                              <w:t>2</w:t>
                            </w:r>
                            <w:r w:rsidRPr="006F1CB1">
                              <w:rPr>
                                <w:rFonts w:ascii="Calibri" w:hAnsi="Calibri" w:cs="Calibri"/>
                                <w:b/>
                                <w:sz w:val="32"/>
                              </w:rPr>
                              <w:t>4</w:t>
                            </w:r>
                            <w:r w:rsidRPr="006F1CB1">
                              <w:rPr>
                                <w:rFonts w:ascii="Calibri" w:hAnsi="Calibri"/>
                                <w:b/>
                                <w:sz w:val="32"/>
                              </w:rPr>
                              <w:t>-15</w:t>
                            </w:r>
                          </w:p>
                          <w:p w:rsidR="00BD4443" w:rsidRPr="006F1CB1" w:rsidRDefault="00BD4443" w:rsidP="007B2C50">
                            <w:pPr>
                              <w:pStyle w:val="Textodebloque"/>
                              <w:ind w:left="851" w:right="541"/>
                              <w:rPr>
                                <w:rFonts w:ascii="Century Gothic" w:hAnsi="Century Gothic"/>
                                <w:sz w:val="32"/>
                              </w:rPr>
                            </w:pPr>
                          </w:p>
                          <w:p w:rsidR="00BD4443" w:rsidRDefault="00BD4443" w:rsidP="007B2C50">
                            <w:pPr>
                              <w:pStyle w:val="Textodebloque"/>
                              <w:ind w:left="851" w:right="541"/>
                              <w:rPr>
                                <w:rFonts w:ascii="Century Gothic" w:hAnsi="Century Gothic"/>
                                <w:sz w:val="32"/>
                              </w:rPr>
                            </w:pPr>
                          </w:p>
                          <w:p w:rsidR="00BD4443" w:rsidRPr="00E34865" w:rsidRDefault="00BD4443" w:rsidP="007B2C50">
                            <w:pPr>
                              <w:pStyle w:val="Textodebloque"/>
                              <w:ind w:left="851" w:right="541"/>
                              <w:rPr>
                                <w:rFonts w:ascii="Century Gothic" w:hAnsi="Century Gothic"/>
                                <w:b/>
                                <w:sz w:val="32"/>
                              </w:rPr>
                            </w:pPr>
                            <w:r>
                              <w:rPr>
                                <w:rFonts w:ascii="Century Gothic" w:hAnsi="Century Gothic"/>
                                <w:sz w:val="32"/>
                              </w:rPr>
                              <w:t>Santa Cruz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3.65pt;margin-top:-2.65pt;width:6in;height:7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">
                <v:shadow on="t" color="#333" offset="6pt,6pt"/>
                <v:textbox>
                  <w:txbxContent>
                    <w:p w:rsidR="00BD4443" w:rsidRPr="00584DE8" w:rsidRDefault="00BD4443" w:rsidP="007B2C50">
                      <w:pPr>
                        <w:pStyle w:val="Ttulo1"/>
                        <w:ind w:left="360" w:hanging="502"/>
                        <w:jc w:val="center"/>
                        <w:rPr>
                          <w:rFonts w:ascii="Calibri" w:hAnsi="Calibri" w:cs="Calibri"/>
                        </w:rPr>
                      </w:pPr>
                      <w:r w:rsidRPr="00584DE8">
                        <w:rPr>
                          <w:rFonts w:ascii="Calibri" w:hAnsi="Calibri" w:cs="Calibri"/>
                        </w:rPr>
                        <w:t>YACIMIENTOS PETROLÍFEROS  FISCALES BOLIVIANOS</w:t>
                      </w:r>
                    </w:p>
                    <w:p w:rsidR="00BD4443" w:rsidRPr="00584DE8" w:rsidRDefault="00BD4443" w:rsidP="007B2C50">
                      <w:pPr>
                        <w:jc w:val="center"/>
                        <w:rPr>
                          <w:rFonts w:ascii="Calibri" w:hAnsi="Calibri" w:cs="Calibri"/>
                          <w:b/>
                        </w:rPr>
                      </w:pPr>
                    </w:p>
                    <w:p w:rsidR="00BD4443" w:rsidRPr="00584DE8" w:rsidRDefault="00BD4443" w:rsidP="007B2C50">
                      <w:pPr>
                        <w:jc w:val="center"/>
                        <w:rPr>
                          <w:rFonts w:ascii="Calibri" w:hAnsi="Calibri" w:cs="Calibri"/>
                          <w:b/>
                        </w:rPr>
                      </w:pPr>
                      <w:r w:rsidRPr="00584DE8">
                        <w:rPr>
                          <w:rFonts w:ascii="Calibri" w:hAnsi="Calibri" w:cs="Calibri"/>
                          <w:b/>
                          <w:noProof/>
                          <w:lang w:val="es-BO" w:eastAsia="es-BO"/>
                        </w:rPr>
                        <w:drawing>
                          <wp:inline distT="0" distB="0" distL="0" distR="0">
                            <wp:extent cx="2973705" cy="20199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3705" cy="2019935"/>
                                    </a:xfrm>
                                    <a:prstGeom prst="rect">
                                      <a:avLst/>
                                    </a:prstGeom>
                                    <a:noFill/>
                                    <a:ln>
                                      <a:noFill/>
                                    </a:ln>
                                  </pic:spPr>
                                </pic:pic>
                              </a:graphicData>
                            </a:graphic>
                          </wp:inline>
                        </w:drawing>
                      </w:r>
                    </w:p>
                    <w:p w:rsidR="00BD4443" w:rsidRPr="00584DE8" w:rsidRDefault="00BD4443" w:rsidP="007B2C50">
                      <w:pPr>
                        <w:jc w:val="center"/>
                        <w:rPr>
                          <w:rFonts w:ascii="Calibri" w:hAnsi="Calibri" w:cs="Calibri"/>
                          <w:b/>
                        </w:rPr>
                      </w:pPr>
                    </w:p>
                    <w:p w:rsidR="00BD4443" w:rsidRPr="00584DE8" w:rsidRDefault="00BD4443" w:rsidP="007B2C50">
                      <w:pPr>
                        <w:jc w:val="center"/>
                        <w:rPr>
                          <w:rFonts w:ascii="Calibri" w:hAnsi="Calibri" w:cs="Calibri"/>
                          <w:b/>
                        </w:rPr>
                      </w:pPr>
                    </w:p>
                    <w:p w:rsidR="00BD4443" w:rsidRPr="00584DE8" w:rsidRDefault="00BD4443" w:rsidP="007B2C50">
                      <w:pPr>
                        <w:jc w:val="center"/>
                        <w:rPr>
                          <w:rFonts w:ascii="Calibri" w:hAnsi="Calibri" w:cs="Calibri"/>
                          <w:b/>
                          <w:sz w:val="36"/>
                          <w:szCs w:val="44"/>
                          <w:lang w:val="es-MX"/>
                        </w:rPr>
                      </w:pPr>
                      <w:r w:rsidRPr="00584DE8">
                        <w:rPr>
                          <w:rFonts w:ascii="Calibri" w:hAnsi="Calibri" w:cs="Calibri"/>
                          <w:b/>
                          <w:sz w:val="36"/>
                          <w:szCs w:val="44"/>
                          <w:lang w:val="es-MX"/>
                        </w:rPr>
                        <w:t>DOCUMENTO DE CONTRATACION DIRECTA</w:t>
                      </w:r>
                    </w:p>
                    <w:p w:rsidR="00BD4443" w:rsidRPr="00584DE8" w:rsidRDefault="00BD4443" w:rsidP="007B2C50">
                      <w:pPr>
                        <w:jc w:val="center"/>
                        <w:rPr>
                          <w:rFonts w:ascii="Calibri" w:hAnsi="Calibri" w:cs="Calibri"/>
                          <w:b/>
                          <w:sz w:val="36"/>
                          <w:szCs w:val="44"/>
                          <w:lang w:val="es-MX"/>
                        </w:rPr>
                      </w:pPr>
                      <w:r w:rsidRPr="00584DE8">
                        <w:rPr>
                          <w:rFonts w:ascii="Calibri" w:hAnsi="Calibri" w:cs="Calibri"/>
                          <w:b/>
                          <w:sz w:val="36"/>
                          <w:szCs w:val="44"/>
                          <w:lang w:val="es-MX"/>
                        </w:rPr>
                        <w:t xml:space="preserve"> (BIENES)</w:t>
                      </w:r>
                    </w:p>
                    <w:p w:rsidR="00BD4443" w:rsidRPr="00584DE8" w:rsidRDefault="00BD4443" w:rsidP="007B2C50">
                      <w:pPr>
                        <w:jc w:val="center"/>
                        <w:rPr>
                          <w:rFonts w:ascii="Calibri" w:hAnsi="Calibri" w:cs="Calibri"/>
                          <w:b/>
                          <w:sz w:val="32"/>
                          <w:szCs w:val="44"/>
                          <w:lang w:val="es-MX"/>
                        </w:rPr>
                      </w:pPr>
                      <w:r w:rsidRPr="00584DE8">
                        <w:rPr>
                          <w:rFonts w:ascii="Calibri" w:hAnsi="Calibri" w:cs="Calibri"/>
                          <w:b/>
                          <w:sz w:val="32"/>
                          <w:szCs w:val="44"/>
                          <w:lang w:val="es-MX"/>
                        </w:rPr>
                        <w:t xml:space="preserve">REGLAMENTO ESPECÍFICO DEL SISTEMA DE ADMINISTRACIÓN DE BIENES Y SERVICIOS </w:t>
                      </w:r>
                    </w:p>
                    <w:p w:rsidR="00BD4443" w:rsidRPr="00584DE8" w:rsidRDefault="00BD4443" w:rsidP="007B2C50">
                      <w:pPr>
                        <w:jc w:val="center"/>
                        <w:rPr>
                          <w:rFonts w:ascii="Calibri" w:hAnsi="Calibri" w:cs="Calibri"/>
                          <w:b/>
                          <w:sz w:val="32"/>
                          <w:szCs w:val="44"/>
                          <w:lang w:val="es-MX"/>
                        </w:rPr>
                      </w:pPr>
                      <w:r w:rsidRPr="00584DE8">
                        <w:rPr>
                          <w:rFonts w:ascii="Calibri" w:hAnsi="Calibri" w:cs="Calibri"/>
                          <w:b/>
                          <w:sz w:val="32"/>
                          <w:szCs w:val="44"/>
                          <w:lang w:val="es-MX"/>
                        </w:rPr>
                        <w:t>RE-SABS-EPNE YPFB</w:t>
                      </w:r>
                    </w:p>
                    <w:p w:rsidR="00BD4443" w:rsidRPr="00584DE8" w:rsidRDefault="00BD4443" w:rsidP="007B2C50">
                      <w:pPr>
                        <w:pStyle w:val="Textodebloque"/>
                        <w:rPr>
                          <w:rFonts w:ascii="Calibri" w:hAnsi="Calibri" w:cs="Calibri"/>
                          <w:b/>
                          <w:sz w:val="20"/>
                        </w:rPr>
                      </w:pPr>
                    </w:p>
                    <w:p w:rsidR="00BD4443" w:rsidRPr="006F1CB1" w:rsidRDefault="00BD4443" w:rsidP="007B2C50">
                      <w:pPr>
                        <w:pStyle w:val="Textodebloque"/>
                        <w:ind w:left="851" w:right="541"/>
                        <w:rPr>
                          <w:rFonts w:ascii="Century Gothic" w:eastAsia="Arial Unicode MS" w:hAnsi="Century Gothic" w:cs="Calibri"/>
                          <w:b/>
                          <w:sz w:val="28"/>
                          <w:szCs w:val="28"/>
                          <w:lang w:val="es-MX"/>
                        </w:rPr>
                      </w:pPr>
                      <w:r w:rsidRPr="006F1CB1">
                        <w:rPr>
                          <w:rFonts w:ascii="Calibri" w:hAnsi="Calibri" w:cs="Calibri"/>
                          <w:b/>
                          <w:sz w:val="32"/>
                        </w:rPr>
                        <w:t xml:space="preserve">OBJETO: </w:t>
                      </w:r>
                      <w:r w:rsidRPr="006F1CB1">
                        <w:rPr>
                          <w:rFonts w:ascii="Century Gothic" w:eastAsia="Arial Unicode MS" w:hAnsi="Century Gothic" w:cs="Calibri"/>
                          <w:b/>
                          <w:sz w:val="28"/>
                          <w:szCs w:val="28"/>
                        </w:rPr>
                        <w:t xml:space="preserve">ADQUISICIÓN </w:t>
                      </w:r>
                      <w:r w:rsidR="00370D73">
                        <w:rPr>
                          <w:rFonts w:ascii="Century Gothic" w:eastAsia="Arial Unicode MS" w:hAnsi="Century Gothic" w:cs="Calibri"/>
                          <w:b/>
                          <w:sz w:val="28"/>
                          <w:szCs w:val="28"/>
                        </w:rPr>
                        <w:t xml:space="preserve">DE MOBILIARIO PARA LAS OFICNAS DE LA </w:t>
                      </w:r>
                      <w:r>
                        <w:rPr>
                          <w:rFonts w:ascii="Century Gothic" w:eastAsia="Arial Unicode MS" w:hAnsi="Century Gothic" w:cs="Calibri"/>
                          <w:b/>
                          <w:sz w:val="28"/>
                          <w:szCs w:val="28"/>
                        </w:rPr>
                        <w:t>PLANTA GNL EN RIO GRANDE</w:t>
                      </w:r>
                    </w:p>
                    <w:p w:rsidR="00BD4443" w:rsidRPr="006F1CB1" w:rsidRDefault="00BD4443" w:rsidP="007B2C50">
                      <w:pPr>
                        <w:pStyle w:val="Textodebloque"/>
                        <w:ind w:left="851" w:right="541"/>
                        <w:rPr>
                          <w:rFonts w:ascii="Calibri" w:hAnsi="Calibri" w:cs="Calibri"/>
                          <w:b/>
                          <w:sz w:val="28"/>
                          <w:szCs w:val="28"/>
                          <w:lang w:val="es-MX"/>
                        </w:rPr>
                      </w:pPr>
                    </w:p>
                    <w:p w:rsidR="00BD4443" w:rsidRPr="006F1CB1" w:rsidRDefault="00BD4443" w:rsidP="007B2C50">
                      <w:pPr>
                        <w:pStyle w:val="Textodebloque"/>
                        <w:ind w:left="851" w:right="541"/>
                        <w:rPr>
                          <w:rFonts w:ascii="Century Gothic" w:hAnsi="Century Gothic"/>
                          <w:b/>
                          <w:sz w:val="32"/>
                        </w:rPr>
                      </w:pPr>
                      <w:r w:rsidRPr="006F1CB1">
                        <w:rPr>
                          <w:rFonts w:ascii="Calibri" w:hAnsi="Calibri" w:cs="Calibri"/>
                          <w:b/>
                          <w:sz w:val="32"/>
                        </w:rPr>
                        <w:t xml:space="preserve">CODIGO: </w:t>
                      </w:r>
                      <w:bookmarkStart w:id="1" w:name="_GoBack"/>
                      <w:r w:rsidRPr="006F1CB1">
                        <w:rPr>
                          <w:rFonts w:ascii="Calibri" w:hAnsi="Calibri" w:cs="Calibri"/>
                          <w:b/>
                          <w:sz w:val="32"/>
                        </w:rPr>
                        <w:t>EPNE-</w:t>
                      </w:r>
                      <w:r>
                        <w:rPr>
                          <w:rFonts w:ascii="Calibri" w:hAnsi="Calibri" w:cs="Calibri"/>
                          <w:b/>
                          <w:sz w:val="32"/>
                        </w:rPr>
                        <w:t>GGPLQ</w:t>
                      </w:r>
                      <w:r w:rsidRPr="006F1CB1">
                        <w:rPr>
                          <w:rFonts w:ascii="Calibri" w:hAnsi="Calibri" w:cs="Calibri"/>
                          <w:b/>
                          <w:sz w:val="32"/>
                        </w:rPr>
                        <w:t>-1</w:t>
                      </w:r>
                      <w:r>
                        <w:rPr>
                          <w:rFonts w:ascii="Calibri" w:hAnsi="Calibri" w:cs="Calibri"/>
                          <w:b/>
                          <w:sz w:val="32"/>
                        </w:rPr>
                        <w:t>2</w:t>
                      </w:r>
                      <w:r w:rsidRPr="006F1CB1">
                        <w:rPr>
                          <w:rFonts w:ascii="Calibri" w:hAnsi="Calibri" w:cs="Calibri"/>
                          <w:b/>
                          <w:sz w:val="32"/>
                        </w:rPr>
                        <w:t>4</w:t>
                      </w:r>
                      <w:r w:rsidRPr="006F1CB1">
                        <w:rPr>
                          <w:rFonts w:ascii="Calibri" w:hAnsi="Calibri"/>
                          <w:b/>
                          <w:sz w:val="32"/>
                        </w:rPr>
                        <w:t>-15</w:t>
                      </w:r>
                      <w:bookmarkEnd w:id="1"/>
                    </w:p>
                    <w:p w:rsidR="00BD4443" w:rsidRPr="006F1CB1" w:rsidRDefault="00BD4443" w:rsidP="007B2C50">
                      <w:pPr>
                        <w:pStyle w:val="Textodebloque"/>
                        <w:ind w:left="851" w:right="541"/>
                        <w:rPr>
                          <w:rFonts w:ascii="Century Gothic" w:hAnsi="Century Gothic"/>
                          <w:sz w:val="32"/>
                        </w:rPr>
                      </w:pPr>
                    </w:p>
                    <w:p w:rsidR="00BD4443" w:rsidRDefault="00BD4443" w:rsidP="007B2C50">
                      <w:pPr>
                        <w:pStyle w:val="Textodebloque"/>
                        <w:ind w:left="851" w:right="541"/>
                        <w:rPr>
                          <w:rFonts w:ascii="Century Gothic" w:hAnsi="Century Gothic"/>
                          <w:sz w:val="32"/>
                        </w:rPr>
                      </w:pPr>
                    </w:p>
                    <w:p w:rsidR="00BD4443" w:rsidRPr="00E34865" w:rsidRDefault="00BD4443" w:rsidP="007B2C50">
                      <w:pPr>
                        <w:pStyle w:val="Textodebloque"/>
                        <w:ind w:left="851" w:right="541"/>
                        <w:rPr>
                          <w:rFonts w:ascii="Century Gothic" w:hAnsi="Century Gothic"/>
                          <w:b/>
                          <w:sz w:val="32"/>
                        </w:rPr>
                      </w:pPr>
                      <w:r>
                        <w:rPr>
                          <w:rFonts w:ascii="Century Gothic" w:hAnsi="Century Gothic"/>
                          <w:sz w:val="32"/>
                        </w:rPr>
                        <w:t>Santa Cruz - Bolivia</w:t>
                      </w:r>
                    </w:p>
                  </w:txbxContent>
                </v:textbox>
              </v:roundrect>
            </w:pict>
          </mc:Fallback>
        </mc:AlternateContent>
      </w:r>
    </w:p>
    <w:p w:rsidR="007B2C50" w:rsidRPr="0060067E" w:rsidRDefault="007B2C50" w:rsidP="007B2C50">
      <w:pPr>
        <w:rPr>
          <w:color w:val="000000"/>
        </w:rPr>
      </w:pPr>
    </w:p>
    <w:p w:rsidR="007B2C50" w:rsidRPr="0060067E" w:rsidRDefault="007B2C50" w:rsidP="007B2C50">
      <w:pPr>
        <w:rPr>
          <w:color w:val="000000"/>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Pr="0060067E" w:rsidRDefault="007B2C50" w:rsidP="007B2C50">
      <w:pPr>
        <w:jc w:val="center"/>
        <w:rPr>
          <w:rFonts w:ascii="Verdana" w:hAnsi="Verdana" w:cs="Arial"/>
          <w:b/>
          <w:color w:val="000000"/>
          <w:sz w:val="18"/>
          <w:szCs w:val="18"/>
        </w:rPr>
      </w:pPr>
    </w:p>
    <w:p w:rsidR="007B2C50" w:rsidRDefault="007B2C50" w:rsidP="007B2C50">
      <w:pPr>
        <w:jc w:val="center"/>
        <w:rPr>
          <w:rFonts w:ascii="Verdana" w:hAnsi="Verdana" w:cs="Arial"/>
          <w:b/>
          <w:color w:val="000000"/>
          <w:sz w:val="18"/>
          <w:szCs w:val="18"/>
        </w:rPr>
      </w:pPr>
    </w:p>
    <w:tbl>
      <w:tblPr>
        <w:tblpPr w:leftFromText="141" w:rightFromText="141" w:vertAnchor="text" w:tblpY="76"/>
        <w:tblW w:w="8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9"/>
        <w:gridCol w:w="2873"/>
        <w:gridCol w:w="2873"/>
      </w:tblGrid>
      <w:tr w:rsidR="007B2C50" w:rsidRPr="00607C97" w:rsidTr="00731BBF">
        <w:trPr>
          <w:trHeight w:val="216"/>
        </w:trPr>
        <w:tc>
          <w:tcPr>
            <w:tcW w:w="2959" w:type="dxa"/>
            <w:shd w:val="clear" w:color="auto" w:fill="auto"/>
          </w:tcPr>
          <w:p w:rsidR="007B2C50" w:rsidRPr="00584DE8" w:rsidRDefault="007B2C50" w:rsidP="00731BBF">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ELABORADO POR</w:t>
            </w:r>
          </w:p>
        </w:tc>
        <w:tc>
          <w:tcPr>
            <w:tcW w:w="2873" w:type="dxa"/>
          </w:tcPr>
          <w:p w:rsidR="007B2C50" w:rsidRPr="00584DE8" w:rsidRDefault="007B2C50" w:rsidP="00731BBF">
            <w:pPr>
              <w:jc w:val="center"/>
              <w:rPr>
                <w:rFonts w:ascii="Calibri" w:eastAsia="Calibri" w:hAnsi="Calibri" w:cs="Calibri"/>
                <w:b/>
                <w:color w:val="000000"/>
                <w:sz w:val="18"/>
                <w:szCs w:val="18"/>
              </w:rPr>
            </w:pPr>
            <w:r>
              <w:rPr>
                <w:rFonts w:ascii="Calibri" w:eastAsia="Calibri" w:hAnsi="Calibri" w:cs="Calibri"/>
                <w:b/>
                <w:color w:val="000000"/>
                <w:sz w:val="18"/>
                <w:szCs w:val="18"/>
              </w:rPr>
              <w:t>REVISADO POR</w:t>
            </w:r>
          </w:p>
        </w:tc>
        <w:tc>
          <w:tcPr>
            <w:tcW w:w="2873" w:type="dxa"/>
            <w:shd w:val="clear" w:color="auto" w:fill="auto"/>
          </w:tcPr>
          <w:p w:rsidR="007B2C50" w:rsidRPr="00584DE8" w:rsidRDefault="007B2C50" w:rsidP="00731BBF">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 xml:space="preserve">APROBADO POR </w:t>
            </w:r>
          </w:p>
        </w:tc>
      </w:tr>
      <w:tr w:rsidR="007B2C50" w:rsidRPr="00607C97" w:rsidTr="00731BBF">
        <w:trPr>
          <w:trHeight w:val="1065"/>
        </w:trPr>
        <w:tc>
          <w:tcPr>
            <w:tcW w:w="2959" w:type="dxa"/>
            <w:shd w:val="clear" w:color="auto" w:fill="auto"/>
            <w:vAlign w:val="bottom"/>
          </w:tcPr>
          <w:p w:rsidR="00731BBF" w:rsidRDefault="00731BBF" w:rsidP="00731BBF">
            <w:pPr>
              <w:jc w:val="center"/>
              <w:rPr>
                <w:rFonts w:ascii="Calibri" w:eastAsia="Calibri" w:hAnsi="Calibri" w:cs="Calibri"/>
                <w:b/>
                <w:color w:val="000000"/>
                <w:sz w:val="18"/>
                <w:szCs w:val="18"/>
              </w:rPr>
            </w:pPr>
          </w:p>
          <w:p w:rsidR="00731BBF" w:rsidRDefault="00731BBF" w:rsidP="00731BBF">
            <w:pPr>
              <w:jc w:val="center"/>
              <w:rPr>
                <w:rFonts w:ascii="Calibri" w:eastAsia="Calibri" w:hAnsi="Calibri" w:cs="Calibri"/>
                <w:b/>
                <w:color w:val="000000"/>
                <w:sz w:val="18"/>
                <w:szCs w:val="18"/>
              </w:rPr>
            </w:pPr>
          </w:p>
          <w:p w:rsidR="00731BBF" w:rsidRDefault="00731BBF" w:rsidP="00731BBF">
            <w:pPr>
              <w:jc w:val="center"/>
              <w:rPr>
                <w:rFonts w:ascii="Calibri" w:eastAsia="Calibri" w:hAnsi="Calibri" w:cs="Calibri"/>
                <w:b/>
                <w:color w:val="000000"/>
                <w:sz w:val="18"/>
                <w:szCs w:val="18"/>
              </w:rPr>
            </w:pPr>
          </w:p>
          <w:p w:rsidR="00731BBF" w:rsidRDefault="00731BBF" w:rsidP="00731BBF">
            <w:pPr>
              <w:jc w:val="center"/>
              <w:rPr>
                <w:rFonts w:ascii="Calibri" w:eastAsia="Calibri" w:hAnsi="Calibri" w:cs="Calibri"/>
                <w:b/>
                <w:color w:val="000000"/>
                <w:sz w:val="18"/>
                <w:szCs w:val="18"/>
              </w:rPr>
            </w:pPr>
          </w:p>
          <w:p w:rsidR="009A3F86" w:rsidRDefault="009A3F86" w:rsidP="00731BBF">
            <w:pPr>
              <w:jc w:val="center"/>
              <w:rPr>
                <w:rFonts w:ascii="Calibri" w:eastAsia="Calibri" w:hAnsi="Calibri" w:cs="Calibri"/>
                <w:b/>
                <w:color w:val="000000"/>
                <w:sz w:val="18"/>
                <w:szCs w:val="18"/>
              </w:rPr>
            </w:pPr>
          </w:p>
          <w:p w:rsidR="009A3F86" w:rsidRDefault="009A3F86" w:rsidP="00731BBF">
            <w:pPr>
              <w:jc w:val="center"/>
              <w:rPr>
                <w:rFonts w:ascii="Calibri" w:eastAsia="Calibri" w:hAnsi="Calibri" w:cs="Calibri"/>
                <w:b/>
                <w:color w:val="000000"/>
                <w:sz w:val="18"/>
                <w:szCs w:val="18"/>
              </w:rPr>
            </w:pPr>
          </w:p>
          <w:p w:rsidR="007B2C50" w:rsidRPr="00584DE8" w:rsidRDefault="007B2C50" w:rsidP="00731BBF">
            <w:pPr>
              <w:jc w:val="center"/>
              <w:rPr>
                <w:rFonts w:ascii="Calibri" w:eastAsia="Calibri" w:hAnsi="Calibri" w:cs="Calibri"/>
                <w:b/>
                <w:color w:val="000000"/>
                <w:sz w:val="18"/>
                <w:szCs w:val="18"/>
              </w:rPr>
            </w:pPr>
            <w:bookmarkStart w:id="0" w:name="_GoBack"/>
            <w:bookmarkEnd w:id="0"/>
            <w:r w:rsidRPr="00584DE8">
              <w:rPr>
                <w:rFonts w:ascii="Calibri" w:eastAsia="Calibri" w:hAnsi="Calibri" w:cs="Calibri"/>
                <w:b/>
                <w:color w:val="000000"/>
                <w:sz w:val="18"/>
                <w:szCs w:val="18"/>
              </w:rPr>
              <w:t>Firma y Sello Unidad Administrativa</w:t>
            </w:r>
          </w:p>
          <w:p w:rsidR="007B2C50" w:rsidRPr="00584DE8" w:rsidRDefault="007B2C50" w:rsidP="00731BBF">
            <w:pPr>
              <w:jc w:val="center"/>
              <w:rPr>
                <w:rFonts w:ascii="Calibri" w:eastAsia="Calibri" w:hAnsi="Calibri" w:cs="Calibri"/>
                <w:b/>
                <w:color w:val="000000"/>
                <w:sz w:val="18"/>
                <w:szCs w:val="18"/>
              </w:rPr>
            </w:pPr>
          </w:p>
        </w:tc>
        <w:tc>
          <w:tcPr>
            <w:tcW w:w="2873" w:type="dxa"/>
          </w:tcPr>
          <w:p w:rsidR="007B2C50" w:rsidRDefault="007B2C50" w:rsidP="00731BBF">
            <w:pPr>
              <w:jc w:val="center"/>
              <w:rPr>
                <w:rFonts w:ascii="Calibri" w:eastAsia="Calibri" w:hAnsi="Calibri" w:cs="Calibri"/>
                <w:b/>
                <w:color w:val="000000"/>
                <w:sz w:val="18"/>
                <w:szCs w:val="18"/>
              </w:rPr>
            </w:pPr>
          </w:p>
          <w:p w:rsidR="007B2C50" w:rsidRDefault="007B2C50" w:rsidP="00731BBF">
            <w:pPr>
              <w:jc w:val="center"/>
              <w:rPr>
                <w:rFonts w:ascii="Calibri" w:eastAsia="Calibri" w:hAnsi="Calibri" w:cs="Calibri"/>
                <w:b/>
                <w:color w:val="000000"/>
                <w:sz w:val="18"/>
                <w:szCs w:val="18"/>
              </w:rPr>
            </w:pPr>
          </w:p>
          <w:p w:rsidR="007B2C50" w:rsidRDefault="007B2C50" w:rsidP="00731BBF">
            <w:pPr>
              <w:jc w:val="center"/>
              <w:rPr>
                <w:rFonts w:ascii="Calibri" w:eastAsia="Calibri" w:hAnsi="Calibri" w:cs="Calibri"/>
                <w:b/>
                <w:color w:val="000000"/>
                <w:sz w:val="18"/>
                <w:szCs w:val="18"/>
              </w:rPr>
            </w:pPr>
          </w:p>
          <w:p w:rsidR="00731BBF" w:rsidRDefault="00731BBF" w:rsidP="00731BBF">
            <w:pPr>
              <w:jc w:val="center"/>
              <w:rPr>
                <w:rFonts w:ascii="Calibri" w:eastAsia="Calibri" w:hAnsi="Calibri" w:cs="Calibri"/>
                <w:b/>
                <w:color w:val="000000"/>
                <w:sz w:val="18"/>
                <w:szCs w:val="18"/>
              </w:rPr>
            </w:pPr>
          </w:p>
          <w:p w:rsidR="00731BBF" w:rsidRDefault="00731BBF" w:rsidP="00731BBF">
            <w:pPr>
              <w:jc w:val="center"/>
              <w:rPr>
                <w:rFonts w:ascii="Calibri" w:eastAsia="Calibri" w:hAnsi="Calibri" w:cs="Calibri"/>
                <w:b/>
                <w:color w:val="000000"/>
                <w:sz w:val="18"/>
                <w:szCs w:val="18"/>
              </w:rPr>
            </w:pPr>
          </w:p>
          <w:p w:rsidR="00A92038" w:rsidRDefault="00A92038" w:rsidP="00731BBF">
            <w:pPr>
              <w:jc w:val="center"/>
              <w:rPr>
                <w:rFonts w:ascii="Calibri" w:eastAsia="Calibri" w:hAnsi="Calibri" w:cs="Calibri"/>
                <w:b/>
                <w:color w:val="000000"/>
                <w:sz w:val="18"/>
                <w:szCs w:val="18"/>
              </w:rPr>
            </w:pPr>
          </w:p>
          <w:p w:rsidR="007B2C50" w:rsidRPr="00584DE8" w:rsidRDefault="007B2C50" w:rsidP="00731BBF">
            <w:pPr>
              <w:jc w:val="center"/>
              <w:rPr>
                <w:rFonts w:ascii="Calibri" w:eastAsia="Calibri" w:hAnsi="Calibri" w:cs="Calibri"/>
                <w:b/>
                <w:color w:val="000000"/>
                <w:sz w:val="18"/>
                <w:szCs w:val="18"/>
              </w:rPr>
            </w:pPr>
            <w:r>
              <w:rPr>
                <w:rFonts w:ascii="Calibri" w:eastAsia="Calibri" w:hAnsi="Calibri" w:cs="Calibri"/>
                <w:b/>
                <w:color w:val="000000"/>
                <w:sz w:val="18"/>
                <w:szCs w:val="18"/>
              </w:rPr>
              <w:t>Firma y Sello de Revisión</w:t>
            </w:r>
          </w:p>
        </w:tc>
        <w:tc>
          <w:tcPr>
            <w:tcW w:w="2873" w:type="dxa"/>
            <w:shd w:val="clear" w:color="auto" w:fill="auto"/>
            <w:vAlign w:val="bottom"/>
          </w:tcPr>
          <w:p w:rsidR="007B2C50" w:rsidRPr="00584DE8" w:rsidRDefault="007B2C50" w:rsidP="00731BBF">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Firma y Sello del RPC</w:t>
            </w:r>
          </w:p>
          <w:p w:rsidR="007B2C50" w:rsidRPr="00584DE8" w:rsidRDefault="007B2C50" w:rsidP="00731BBF">
            <w:pPr>
              <w:jc w:val="center"/>
              <w:rPr>
                <w:rFonts w:ascii="Calibri" w:eastAsia="Calibri" w:hAnsi="Calibri" w:cs="Calibri"/>
                <w:b/>
                <w:color w:val="000000"/>
                <w:sz w:val="18"/>
                <w:szCs w:val="18"/>
              </w:rPr>
            </w:pPr>
          </w:p>
        </w:tc>
      </w:tr>
    </w:tbl>
    <w:p w:rsidR="007B2C50" w:rsidRPr="0060067E" w:rsidRDefault="007B2C50" w:rsidP="007B2C50">
      <w:pPr>
        <w:jc w:val="center"/>
        <w:rPr>
          <w:rFonts w:ascii="Verdana" w:hAnsi="Verdana" w:cs="Arial"/>
          <w:b/>
          <w:color w:val="000000"/>
          <w:sz w:val="18"/>
          <w:szCs w:val="18"/>
        </w:rPr>
      </w:pPr>
    </w:p>
    <w:p w:rsidR="007B2C50" w:rsidRDefault="007B2C50" w:rsidP="007B2C50">
      <w:pPr>
        <w:jc w:val="center"/>
        <w:rPr>
          <w:rFonts w:ascii="Verdana" w:hAnsi="Verdana" w:cs="Arial"/>
          <w:b/>
          <w:color w:val="000000"/>
          <w:sz w:val="18"/>
          <w:szCs w:val="18"/>
        </w:rPr>
      </w:pPr>
    </w:p>
    <w:p w:rsidR="007B2C50" w:rsidRDefault="007B2C50" w:rsidP="007B2C50">
      <w:pPr>
        <w:jc w:val="center"/>
        <w:rPr>
          <w:rFonts w:ascii="Verdana" w:hAnsi="Verdana" w:cs="Arial"/>
          <w:b/>
          <w:color w:val="000000"/>
          <w:sz w:val="18"/>
          <w:szCs w:val="18"/>
        </w:rPr>
      </w:pPr>
    </w:p>
    <w:p w:rsidR="007B2C50" w:rsidRDefault="007B2C50" w:rsidP="007B2C50">
      <w:pPr>
        <w:jc w:val="center"/>
        <w:rPr>
          <w:rFonts w:ascii="Verdana" w:hAnsi="Verdana" w:cs="Arial"/>
          <w:b/>
          <w:color w:val="000000"/>
          <w:sz w:val="18"/>
          <w:szCs w:val="18"/>
        </w:rPr>
      </w:pPr>
    </w:p>
    <w:p w:rsidR="007B2C50" w:rsidRDefault="007B2C50" w:rsidP="007B2C50">
      <w:pPr>
        <w:jc w:val="center"/>
        <w:rPr>
          <w:rFonts w:ascii="Verdana" w:hAnsi="Verdana" w:cs="Arial"/>
          <w:b/>
          <w:sz w:val="16"/>
          <w:szCs w:val="16"/>
        </w:rPr>
      </w:pPr>
    </w:p>
    <w:p w:rsidR="007B2C50" w:rsidRDefault="007B2C50" w:rsidP="007B2C50">
      <w:pPr>
        <w:jc w:val="center"/>
        <w:rPr>
          <w:rFonts w:ascii="Verdana" w:hAnsi="Verdana" w:cs="Arial"/>
          <w:b/>
          <w:sz w:val="16"/>
          <w:szCs w:val="16"/>
        </w:rPr>
      </w:pPr>
    </w:p>
    <w:p w:rsidR="007B2C50" w:rsidRPr="009342DA" w:rsidRDefault="007B2C50" w:rsidP="007B2C50">
      <w:pPr>
        <w:jc w:val="center"/>
        <w:rPr>
          <w:rFonts w:ascii="Calibri" w:hAnsi="Calibri" w:cs="Calibri"/>
          <w:sz w:val="18"/>
          <w:szCs w:val="18"/>
        </w:rPr>
      </w:pPr>
    </w:p>
    <w:p w:rsidR="007B2C50" w:rsidRDefault="007B2C50" w:rsidP="007B2C50">
      <w:pPr>
        <w:rPr>
          <w:rFonts w:ascii="Verdana" w:hAnsi="Verdana" w:cs="Arial"/>
          <w:b/>
          <w:sz w:val="16"/>
          <w:szCs w:val="16"/>
        </w:rPr>
      </w:pPr>
    </w:p>
    <w:p w:rsidR="007B2C50" w:rsidRDefault="007B2C50" w:rsidP="007B2C50">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3"/>
        <w:gridCol w:w="289"/>
        <w:gridCol w:w="4641"/>
      </w:tblGrid>
      <w:tr w:rsidR="007B2C50" w:rsidRPr="006F1CB1" w:rsidTr="00731BBF">
        <w:trPr>
          <w:trHeight w:val="507"/>
        </w:trPr>
        <w:tc>
          <w:tcPr>
            <w:tcW w:w="9325" w:type="dxa"/>
            <w:gridSpan w:val="3"/>
            <w:tcBorders>
              <w:bottom w:val="single" w:sz="4" w:space="0" w:color="000000"/>
            </w:tcBorders>
            <w:shd w:val="clear" w:color="auto" w:fill="D9D9D9"/>
            <w:vAlign w:val="center"/>
          </w:tcPr>
          <w:p w:rsidR="007B2C50" w:rsidRPr="006F1CB1" w:rsidRDefault="007B2C50" w:rsidP="00731BBF">
            <w:pPr>
              <w:jc w:val="center"/>
              <w:rPr>
                <w:rFonts w:ascii="Calibri" w:eastAsia="Calibri" w:hAnsi="Calibri" w:cs="Calibri"/>
                <w:b/>
                <w:sz w:val="18"/>
                <w:szCs w:val="18"/>
              </w:rPr>
            </w:pPr>
            <w:r w:rsidRPr="006F1CB1">
              <w:rPr>
                <w:rFonts w:ascii="Calibri" w:eastAsia="Calibri" w:hAnsi="Calibri" w:cs="Calibri"/>
                <w:b/>
                <w:sz w:val="18"/>
                <w:szCs w:val="18"/>
              </w:rPr>
              <w:lastRenderedPageBreak/>
              <w:t>DATOS GENERALES DEL PROCESO DE CONTRATACION</w:t>
            </w:r>
          </w:p>
          <w:p w:rsidR="007B2C50" w:rsidRPr="006F1CB1" w:rsidRDefault="007B2C50" w:rsidP="00731BBF">
            <w:pPr>
              <w:jc w:val="center"/>
              <w:rPr>
                <w:rFonts w:ascii="Calibri" w:eastAsia="Calibri" w:hAnsi="Calibri" w:cs="Calibri"/>
                <w:b/>
                <w:sz w:val="18"/>
                <w:szCs w:val="18"/>
              </w:rPr>
            </w:pPr>
          </w:p>
        </w:tc>
      </w:tr>
      <w:tr w:rsidR="007B2C50" w:rsidRPr="006F1CB1" w:rsidTr="00731BB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 xml:space="preserve">METODO DE SELECCIÓN </w:t>
            </w:r>
          </w:p>
        </w:tc>
        <w:tc>
          <w:tcPr>
            <w:tcW w:w="289"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w:t>
            </w:r>
          </w:p>
          <w:p w:rsidR="007B2C50" w:rsidRPr="006F1CB1" w:rsidRDefault="007B2C50" w:rsidP="00731BBF">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PRECIO EVALUADO MÁS BAJO</w:t>
            </w:r>
          </w:p>
        </w:tc>
      </w:tr>
      <w:tr w:rsidR="007B2C50" w:rsidRPr="006F1CB1" w:rsidTr="00731BB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FORMA DE ADJUDICACION</w:t>
            </w:r>
          </w:p>
        </w:tc>
        <w:tc>
          <w:tcPr>
            <w:tcW w:w="289"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w:t>
            </w:r>
          </w:p>
          <w:p w:rsidR="007B2C50" w:rsidRPr="006F1CB1" w:rsidRDefault="007B2C50" w:rsidP="00731BBF">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 xml:space="preserve">POR </w:t>
            </w:r>
            <w:r w:rsidR="00731BBF">
              <w:rPr>
                <w:rFonts w:ascii="Calibri" w:eastAsia="Calibri" w:hAnsi="Calibri" w:cs="Calibri"/>
                <w:b/>
                <w:sz w:val="18"/>
                <w:szCs w:val="18"/>
              </w:rPr>
              <w:t>LOTES</w:t>
            </w:r>
          </w:p>
        </w:tc>
      </w:tr>
      <w:tr w:rsidR="007B2C50" w:rsidRPr="006F1CB1" w:rsidTr="00731BBF">
        <w:trPr>
          <w:trHeight w:val="545"/>
        </w:trPr>
        <w:tc>
          <w:tcPr>
            <w:tcW w:w="4357"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LA CONTRATACION SE FORMALIZARA MEDIANTE</w:t>
            </w:r>
          </w:p>
        </w:tc>
        <w:tc>
          <w:tcPr>
            <w:tcW w:w="289"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w:t>
            </w:r>
          </w:p>
          <w:p w:rsidR="007B2C50" w:rsidRPr="006F1CB1" w:rsidRDefault="007B2C50" w:rsidP="00731BBF">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CONTRATO</w:t>
            </w:r>
          </w:p>
        </w:tc>
      </w:tr>
      <w:tr w:rsidR="007B2C50" w:rsidRPr="006F1CB1" w:rsidTr="00731BBF">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 xml:space="preserve">VALIDEZ DE LA OFERTA </w:t>
            </w:r>
            <w:r w:rsidRPr="006F1CB1">
              <w:rPr>
                <w:rFonts w:ascii="Calibri" w:eastAsia="Calibri" w:hAnsi="Calibri" w:cs="Calibri"/>
                <w:sz w:val="18"/>
                <w:szCs w:val="18"/>
              </w:rPr>
              <w:t>(en días calendario)</w:t>
            </w:r>
          </w:p>
        </w:tc>
        <w:tc>
          <w:tcPr>
            <w:tcW w:w="289"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w:t>
            </w:r>
          </w:p>
        </w:tc>
        <w:tc>
          <w:tcPr>
            <w:tcW w:w="4679" w:type="dxa"/>
            <w:tcBorders>
              <w:top w:val="single" w:sz="4" w:space="0" w:color="auto"/>
              <w:left w:val="single" w:sz="4" w:space="0" w:color="auto"/>
              <w:bottom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highlight w:val="yellow"/>
              </w:rPr>
            </w:pPr>
            <w:r w:rsidRPr="006F1CB1">
              <w:rPr>
                <w:rFonts w:ascii="Calibri" w:eastAsia="Calibri" w:hAnsi="Calibri" w:cs="Calibri"/>
                <w:b/>
                <w:sz w:val="18"/>
                <w:szCs w:val="18"/>
              </w:rPr>
              <w:t xml:space="preserve">NO MENOR A </w:t>
            </w:r>
            <w:r w:rsidR="00731BBF">
              <w:rPr>
                <w:rFonts w:ascii="Calibri" w:eastAsia="Calibri" w:hAnsi="Calibri" w:cs="Calibri"/>
                <w:b/>
                <w:sz w:val="18"/>
                <w:szCs w:val="18"/>
              </w:rPr>
              <w:t>6</w:t>
            </w:r>
            <w:r w:rsidRPr="006F1CB1">
              <w:rPr>
                <w:rFonts w:ascii="Calibri" w:eastAsia="Calibri" w:hAnsi="Calibri" w:cs="Calibri"/>
                <w:b/>
                <w:sz w:val="18"/>
                <w:szCs w:val="18"/>
              </w:rPr>
              <w:t>0 (</w:t>
            </w:r>
            <w:r w:rsidR="00731BBF">
              <w:rPr>
                <w:rFonts w:ascii="Calibri" w:eastAsia="Calibri" w:hAnsi="Calibri" w:cs="Calibri"/>
                <w:b/>
                <w:sz w:val="18"/>
                <w:szCs w:val="18"/>
              </w:rPr>
              <w:t>SES</w:t>
            </w:r>
            <w:r w:rsidRPr="006F1CB1">
              <w:rPr>
                <w:rFonts w:ascii="Calibri" w:eastAsia="Calibri" w:hAnsi="Calibri" w:cs="Calibri"/>
                <w:b/>
                <w:sz w:val="18"/>
                <w:szCs w:val="18"/>
              </w:rPr>
              <w:t>ENTA) DÍAS CALENDARIO</w:t>
            </w:r>
          </w:p>
        </w:tc>
      </w:tr>
      <w:tr w:rsidR="007B2C50" w:rsidRPr="006F1CB1" w:rsidTr="00731BBF">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MULTAS</w:t>
            </w:r>
          </w:p>
          <w:p w:rsidR="007B2C50" w:rsidRPr="006F1CB1" w:rsidRDefault="007B2C50" w:rsidP="00731BBF">
            <w:pPr>
              <w:rPr>
                <w:rFonts w:ascii="Calibri" w:eastAsia="Calibri" w:hAnsi="Calibri" w:cs="Calibri"/>
                <w:b/>
                <w:sz w:val="18"/>
                <w:szCs w:val="18"/>
              </w:rPr>
            </w:pPr>
          </w:p>
        </w:tc>
        <w:tc>
          <w:tcPr>
            <w:tcW w:w="289" w:type="dxa"/>
            <w:tcBorders>
              <w:top w:val="single" w:sz="4" w:space="0" w:color="auto"/>
              <w:bottom w:val="single" w:sz="4" w:space="0" w:color="auto"/>
              <w:right w:val="single" w:sz="4" w:space="0" w:color="auto"/>
            </w:tcBorders>
            <w:shd w:val="clear" w:color="auto" w:fill="auto"/>
            <w:vAlign w:val="center"/>
          </w:tcPr>
          <w:p w:rsidR="007B2C50" w:rsidRPr="006F1CB1" w:rsidRDefault="007B2C50" w:rsidP="00731BBF">
            <w:pPr>
              <w:rPr>
                <w:rFonts w:ascii="Calibri" w:eastAsia="Calibri" w:hAnsi="Calibri" w:cs="Calibri"/>
                <w:b/>
                <w:sz w:val="18"/>
                <w:szCs w:val="18"/>
              </w:rPr>
            </w:pPr>
            <w:r w:rsidRPr="006F1CB1">
              <w:rPr>
                <w:rFonts w:ascii="Calibri" w:eastAsia="Calibri" w:hAnsi="Calibri" w:cs="Calibri"/>
                <w:b/>
                <w:sz w:val="18"/>
                <w:szCs w:val="18"/>
              </w:rPr>
              <w:t>:</w:t>
            </w:r>
          </w:p>
        </w:tc>
        <w:tc>
          <w:tcPr>
            <w:tcW w:w="4679" w:type="dxa"/>
            <w:tcBorders>
              <w:top w:val="single" w:sz="4" w:space="0" w:color="auto"/>
              <w:left w:val="single" w:sz="4" w:space="0" w:color="auto"/>
              <w:bottom w:val="single" w:sz="4" w:space="0" w:color="auto"/>
            </w:tcBorders>
            <w:shd w:val="clear" w:color="auto" w:fill="auto"/>
            <w:vAlign w:val="center"/>
          </w:tcPr>
          <w:p w:rsidR="00731BBF" w:rsidRPr="00731BBF" w:rsidRDefault="00731BBF" w:rsidP="00731BBF">
            <w:pPr>
              <w:jc w:val="both"/>
              <w:rPr>
                <w:rFonts w:ascii="Calibri" w:eastAsia="Calibri" w:hAnsi="Calibri" w:cs="Calibri"/>
                <w:sz w:val="18"/>
                <w:szCs w:val="18"/>
              </w:rPr>
            </w:pPr>
            <w:r w:rsidRPr="00731BBF">
              <w:rPr>
                <w:rFonts w:ascii="Calibri" w:eastAsia="Calibri" w:hAnsi="Calibri" w:cs="Calibri"/>
                <w:sz w:val="18"/>
                <w:szCs w:val="18"/>
              </w:rPr>
              <w:t>El incumplimiento al plazo y/o cronograma de entrega, se aplicará una multa del 1 por 1000 por día de retraso por el monto del contrato no entregado en el plazo establecido, computable a partir del primer día vencido el plazo desde el día 1 al 10. El 2 por 1000 por día de retraso por el monto del contrato no entregado en el plazo establecido, computable a partir del día 11 al 20. El 3 por 1000 por día de retraso por el monto del contrato no entregado en el plazo establecido, computable a partir del día 21 en adelante.</w:t>
            </w:r>
          </w:p>
          <w:p w:rsidR="00731BBF" w:rsidRPr="00731BBF" w:rsidRDefault="00731BBF" w:rsidP="00731BBF">
            <w:pPr>
              <w:jc w:val="both"/>
              <w:rPr>
                <w:rFonts w:ascii="Calibri" w:eastAsia="Calibri" w:hAnsi="Calibri" w:cs="Calibri"/>
                <w:sz w:val="18"/>
                <w:szCs w:val="18"/>
              </w:rPr>
            </w:pPr>
          </w:p>
          <w:p w:rsidR="007B2C50" w:rsidRPr="006F1CB1" w:rsidRDefault="00731BBF" w:rsidP="00731BBF">
            <w:pPr>
              <w:jc w:val="both"/>
              <w:rPr>
                <w:rFonts w:ascii="Calibri" w:eastAsia="Calibri" w:hAnsi="Calibri" w:cs="Calibri"/>
                <w:sz w:val="18"/>
                <w:szCs w:val="18"/>
              </w:rPr>
            </w:pPr>
            <w:r w:rsidRPr="00731BBF">
              <w:rPr>
                <w:rFonts w:ascii="Calibri" w:eastAsia="Calibri" w:hAnsi="Calibri" w:cs="Calibri"/>
                <w:sz w:val="18"/>
                <w:szCs w:val="18"/>
              </w:rPr>
              <w:t>La multa será aplicada de manera diferenciada a cada pago, considerando la presentación oportuna de los informes como producto requerido objeto de la presente contratación.</w:t>
            </w:r>
            <w:r w:rsidR="007B2C50" w:rsidRPr="006F1CB1">
              <w:rPr>
                <w:rFonts w:ascii="Calibri" w:eastAsia="Calibri" w:hAnsi="Calibri" w:cs="Calibri"/>
                <w:sz w:val="18"/>
                <w:szCs w:val="18"/>
              </w:rPr>
              <w:t xml:space="preserve">  </w:t>
            </w:r>
          </w:p>
        </w:tc>
      </w:tr>
    </w:tbl>
    <w:p w:rsidR="007B2C50" w:rsidRPr="00584DE8" w:rsidRDefault="007B2C50" w:rsidP="007B2C50">
      <w:pPr>
        <w:jc w:val="center"/>
        <w:rPr>
          <w:rFonts w:ascii="Calibri" w:hAnsi="Calibri" w:cs="Calibri"/>
          <w:b/>
          <w:sz w:val="16"/>
          <w:szCs w:val="16"/>
        </w:rPr>
      </w:pPr>
    </w:p>
    <w:p w:rsidR="007B2C50" w:rsidRDefault="007B2C50" w:rsidP="007B2C50">
      <w:pPr>
        <w:jc w:val="center"/>
        <w:rPr>
          <w:rFonts w:ascii="Calibri" w:hAnsi="Calibri" w:cs="Calibri"/>
          <w:b/>
          <w:sz w:val="16"/>
          <w:szCs w:val="16"/>
        </w:rPr>
      </w:pPr>
    </w:p>
    <w:p w:rsidR="007B2C50" w:rsidRDefault="007B2C50" w:rsidP="007B2C50">
      <w:pPr>
        <w:jc w:val="center"/>
        <w:rPr>
          <w:rFonts w:ascii="Calibri" w:hAnsi="Calibri" w:cs="Calibri"/>
          <w:b/>
          <w:sz w:val="16"/>
          <w:szCs w:val="16"/>
        </w:rPr>
      </w:pPr>
    </w:p>
    <w:p w:rsidR="007B2C50" w:rsidRPr="00000903" w:rsidRDefault="007B2C50" w:rsidP="007B2C50">
      <w:pPr>
        <w:jc w:val="center"/>
        <w:rPr>
          <w:rFonts w:ascii="Calibri" w:hAnsi="Calibri" w:cs="Calibri"/>
          <w:b/>
          <w:sz w:val="22"/>
          <w:szCs w:val="22"/>
        </w:rPr>
      </w:pPr>
      <w:r w:rsidRPr="00000903">
        <w:rPr>
          <w:rFonts w:ascii="Calibri" w:hAnsi="Calibri" w:cs="Calibri"/>
          <w:b/>
          <w:sz w:val="22"/>
          <w:szCs w:val="22"/>
        </w:rPr>
        <w:t>CRONOGRAMA DE PLAZOS</w:t>
      </w:r>
    </w:p>
    <w:p w:rsidR="007B2C50" w:rsidRPr="00584DE8" w:rsidRDefault="007B2C50" w:rsidP="007B2C50">
      <w:pPr>
        <w:rPr>
          <w:rFonts w:ascii="Calibri" w:hAnsi="Calibri" w:cs="Calibri"/>
          <w:sz w:val="4"/>
          <w:szCs w:val="4"/>
        </w:rPr>
      </w:pPr>
    </w:p>
    <w:tbl>
      <w:tblPr>
        <w:tblpPr w:leftFromText="141" w:rightFromText="141" w:vertAnchor="text" w:horzAnchor="margin" w:tblpXSpec="center" w:tblpYSpec="top"/>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2843"/>
        <w:gridCol w:w="1302"/>
        <w:gridCol w:w="11"/>
        <w:gridCol w:w="1294"/>
        <w:gridCol w:w="3612"/>
      </w:tblGrid>
      <w:tr w:rsidR="007B2C50" w:rsidRPr="006F1CB1" w:rsidTr="00731BBF">
        <w:trPr>
          <w:trHeight w:val="623"/>
        </w:trPr>
        <w:tc>
          <w:tcPr>
            <w:tcW w:w="447" w:type="dxa"/>
            <w:tcBorders>
              <w:top w:val="single" w:sz="4" w:space="0" w:color="auto"/>
              <w:left w:val="single" w:sz="4" w:space="0" w:color="auto"/>
              <w:bottom w:val="single" w:sz="4" w:space="0" w:color="auto"/>
              <w:right w:val="single" w:sz="4" w:space="0" w:color="auto"/>
            </w:tcBorders>
            <w:shd w:val="clear" w:color="auto" w:fill="D9D9D9"/>
          </w:tcPr>
          <w:p w:rsidR="007B2C50" w:rsidRPr="006F1CB1" w:rsidRDefault="007B2C50" w:rsidP="00731BBF">
            <w:pPr>
              <w:rPr>
                <w:rFonts w:ascii="Calibri" w:hAnsi="Calibri" w:cs="Calibri"/>
              </w:rPr>
            </w:pPr>
          </w:p>
        </w:tc>
        <w:tc>
          <w:tcPr>
            <w:tcW w:w="2843" w:type="dxa"/>
            <w:tcBorders>
              <w:top w:val="single" w:sz="4" w:space="0" w:color="auto"/>
              <w:left w:val="single" w:sz="4" w:space="0" w:color="auto"/>
              <w:bottom w:val="single" w:sz="4" w:space="0" w:color="auto"/>
              <w:right w:val="single" w:sz="4" w:space="0" w:color="auto"/>
            </w:tcBorders>
            <w:shd w:val="clear" w:color="auto" w:fill="D9D9D9"/>
            <w:vAlign w:val="center"/>
          </w:tcPr>
          <w:p w:rsidR="007B2C50" w:rsidRPr="006F1CB1" w:rsidRDefault="007B2C50" w:rsidP="00731BBF">
            <w:pPr>
              <w:jc w:val="center"/>
              <w:rPr>
                <w:rFonts w:ascii="Calibri" w:hAnsi="Calibri" w:cs="Calibri"/>
                <w:b/>
              </w:rPr>
            </w:pPr>
          </w:p>
          <w:p w:rsidR="007B2C50" w:rsidRPr="006F1CB1" w:rsidRDefault="007B2C50" w:rsidP="00731BBF">
            <w:pPr>
              <w:jc w:val="center"/>
              <w:rPr>
                <w:rFonts w:ascii="Calibri" w:hAnsi="Calibri" w:cs="Calibri"/>
                <w:b/>
              </w:rPr>
            </w:pPr>
            <w:r w:rsidRPr="006F1CB1">
              <w:rPr>
                <w:rFonts w:ascii="Calibri" w:hAnsi="Calibri" w:cs="Calibri"/>
                <w:b/>
              </w:rPr>
              <w:t>ACTIVIDAD</w:t>
            </w:r>
          </w:p>
        </w:tc>
        <w:tc>
          <w:tcPr>
            <w:tcW w:w="26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B2C50" w:rsidRPr="006F1CB1" w:rsidRDefault="007B2C50" w:rsidP="00731BBF">
            <w:pPr>
              <w:jc w:val="center"/>
              <w:rPr>
                <w:rFonts w:ascii="Calibri" w:hAnsi="Calibri" w:cs="Calibri"/>
                <w:b/>
              </w:rPr>
            </w:pPr>
          </w:p>
          <w:p w:rsidR="007B2C50" w:rsidRPr="006F1CB1" w:rsidRDefault="007B2C50" w:rsidP="00731BBF">
            <w:pPr>
              <w:jc w:val="center"/>
              <w:rPr>
                <w:rFonts w:ascii="Calibri" w:hAnsi="Calibri" w:cs="Calibri"/>
                <w:b/>
              </w:rPr>
            </w:pPr>
            <w:r w:rsidRPr="006F1CB1">
              <w:rPr>
                <w:rFonts w:ascii="Calibri" w:hAnsi="Calibri" w:cs="Calibri"/>
                <w:b/>
              </w:rPr>
              <w:t>FECHA y HORA</w:t>
            </w:r>
          </w:p>
        </w:tc>
        <w:tc>
          <w:tcPr>
            <w:tcW w:w="3612" w:type="dxa"/>
            <w:tcBorders>
              <w:top w:val="single" w:sz="4" w:space="0" w:color="auto"/>
              <w:left w:val="single" w:sz="4" w:space="0" w:color="auto"/>
              <w:bottom w:val="single" w:sz="4" w:space="0" w:color="auto"/>
              <w:right w:val="single" w:sz="4" w:space="0" w:color="auto"/>
            </w:tcBorders>
            <w:shd w:val="clear" w:color="auto" w:fill="D9D9D9"/>
            <w:vAlign w:val="center"/>
          </w:tcPr>
          <w:p w:rsidR="007B2C50" w:rsidRPr="006F1CB1" w:rsidRDefault="007B2C50" w:rsidP="00731BBF">
            <w:pPr>
              <w:jc w:val="center"/>
              <w:rPr>
                <w:rFonts w:ascii="Calibri" w:hAnsi="Calibri" w:cs="Calibri"/>
                <w:b/>
              </w:rPr>
            </w:pPr>
          </w:p>
          <w:p w:rsidR="007B2C50" w:rsidRPr="006F1CB1" w:rsidRDefault="007B2C50" w:rsidP="00731BBF">
            <w:pPr>
              <w:jc w:val="center"/>
              <w:rPr>
                <w:rFonts w:ascii="Calibri" w:hAnsi="Calibri" w:cs="Calibri"/>
                <w:b/>
              </w:rPr>
            </w:pPr>
            <w:r w:rsidRPr="006F1CB1">
              <w:rPr>
                <w:rFonts w:ascii="Calibri" w:hAnsi="Calibri" w:cs="Calibri"/>
                <w:b/>
              </w:rPr>
              <w:t>DIRECCIÓN</w:t>
            </w:r>
          </w:p>
          <w:p w:rsidR="007B2C50" w:rsidRPr="006F1CB1" w:rsidRDefault="007B2C50" w:rsidP="00731BBF">
            <w:pPr>
              <w:jc w:val="center"/>
              <w:rPr>
                <w:rFonts w:ascii="Calibri" w:hAnsi="Calibri" w:cs="Calibri"/>
                <w:b/>
              </w:rPr>
            </w:pPr>
          </w:p>
        </w:tc>
      </w:tr>
      <w:tr w:rsidR="007B2C50" w:rsidRPr="006F1CB1" w:rsidTr="00731BBF">
        <w:trPr>
          <w:trHeight w:val="110"/>
        </w:trPr>
        <w:tc>
          <w:tcPr>
            <w:tcW w:w="447" w:type="dxa"/>
            <w:tcBorders>
              <w:top w:val="single" w:sz="4" w:space="0" w:color="auto"/>
              <w:left w:val="single" w:sz="4" w:space="0" w:color="auto"/>
              <w:bottom w:val="single" w:sz="4" w:space="0" w:color="auto"/>
              <w:right w:val="single" w:sz="4" w:space="0" w:color="auto"/>
            </w:tcBorders>
          </w:tcPr>
          <w:p w:rsidR="007B2C50" w:rsidRPr="006F1CB1" w:rsidRDefault="007B2C50" w:rsidP="00731BBF">
            <w:pPr>
              <w:rPr>
                <w:rFonts w:ascii="Calibri" w:hAnsi="Calibri" w:cs="Calibri"/>
                <w:sz w:val="4"/>
                <w:szCs w:val="4"/>
              </w:rPr>
            </w:pP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4"/>
                <w:szCs w:val="4"/>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4"/>
                <w:szCs w:val="4"/>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4"/>
                <w:szCs w:val="4"/>
              </w:rPr>
            </w:pPr>
          </w:p>
        </w:tc>
      </w:tr>
      <w:tr w:rsidR="007B2C50" w:rsidRPr="006F1CB1" w:rsidTr="00731BBF">
        <w:trPr>
          <w:trHeight w:val="254"/>
        </w:trPr>
        <w:tc>
          <w:tcPr>
            <w:tcW w:w="447"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8"/>
                <w:szCs w:val="18"/>
              </w:rPr>
            </w:pPr>
            <w:r w:rsidRPr="006F1CB1">
              <w:rPr>
                <w:rFonts w:ascii="Calibri" w:hAnsi="Calibri" w:cs="Calibri"/>
                <w:sz w:val="18"/>
                <w:szCs w:val="18"/>
              </w:rPr>
              <w:t>1</w:t>
            </w: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rPr>
                <w:rFonts w:ascii="Calibri" w:hAnsi="Calibri" w:cs="Calibri"/>
                <w:sz w:val="16"/>
                <w:szCs w:val="16"/>
              </w:rPr>
            </w:pPr>
            <w:r w:rsidRPr="006F1CB1">
              <w:rPr>
                <w:rFonts w:ascii="Calibri" w:hAnsi="Calibri" w:cs="Calibri"/>
                <w:sz w:val="16"/>
                <w:szCs w:val="16"/>
              </w:rPr>
              <w:t>Inspección Previa. (*)</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6"/>
                <w:szCs w:val="16"/>
              </w:rPr>
            </w:pPr>
          </w:p>
        </w:tc>
        <w:tc>
          <w:tcPr>
            <w:tcW w:w="1294"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E61DE3" w:rsidRDefault="00731BBF" w:rsidP="00731BBF">
            <w:pPr>
              <w:jc w:val="center"/>
              <w:rPr>
                <w:rFonts w:ascii="Calibri" w:hAnsi="Calibri" w:cs="Calibri"/>
                <w:sz w:val="16"/>
                <w:szCs w:val="16"/>
              </w:rPr>
            </w:pPr>
            <w:r w:rsidRPr="00E61DE3">
              <w:rPr>
                <w:rFonts w:ascii="Calibri" w:hAnsi="Calibri" w:cs="Calibri"/>
                <w:sz w:val="16"/>
                <w:szCs w:val="16"/>
              </w:rPr>
              <w:t>NO APLICA</w:t>
            </w:r>
          </w:p>
        </w:tc>
      </w:tr>
      <w:tr w:rsidR="007B2C50" w:rsidRPr="006F1CB1" w:rsidTr="00731BBF">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8"/>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rPr>
                <w:rFonts w:ascii="Calibri" w:hAnsi="Calibri" w:cs="Calibri"/>
                <w:sz w:val="8"/>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8"/>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E61DE3" w:rsidRDefault="007B2C50" w:rsidP="00731BBF">
            <w:pPr>
              <w:jc w:val="both"/>
              <w:rPr>
                <w:rFonts w:ascii="Calibri" w:hAnsi="Calibri" w:cs="Calibri"/>
                <w:sz w:val="8"/>
                <w:szCs w:val="16"/>
              </w:rPr>
            </w:pPr>
          </w:p>
        </w:tc>
      </w:tr>
      <w:tr w:rsidR="007B2C50" w:rsidRPr="006F1CB1" w:rsidTr="00731BBF">
        <w:trPr>
          <w:trHeight w:val="339"/>
        </w:trPr>
        <w:tc>
          <w:tcPr>
            <w:tcW w:w="447" w:type="dxa"/>
            <w:tcBorders>
              <w:top w:val="single" w:sz="4" w:space="0" w:color="auto"/>
              <w:left w:val="single" w:sz="4" w:space="0" w:color="auto"/>
              <w:bottom w:val="single" w:sz="4" w:space="0" w:color="auto"/>
              <w:right w:val="single" w:sz="4" w:space="0" w:color="auto"/>
            </w:tcBorders>
            <w:vAlign w:val="center"/>
            <w:hideMark/>
          </w:tcPr>
          <w:p w:rsidR="007B2C50" w:rsidRPr="006F1CB1" w:rsidRDefault="007B2C50" w:rsidP="00731BBF">
            <w:pPr>
              <w:jc w:val="center"/>
              <w:rPr>
                <w:rFonts w:ascii="Calibri" w:hAnsi="Calibri" w:cs="Calibri"/>
                <w:sz w:val="18"/>
                <w:szCs w:val="18"/>
              </w:rPr>
            </w:pPr>
            <w:r w:rsidRPr="006F1CB1">
              <w:rPr>
                <w:rFonts w:ascii="Calibri" w:hAnsi="Calibri" w:cs="Calibri"/>
                <w:sz w:val="18"/>
                <w:szCs w:val="18"/>
              </w:rPr>
              <w:t>2</w:t>
            </w: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rPr>
                <w:rFonts w:ascii="Calibri" w:hAnsi="Calibri" w:cs="Calibri"/>
                <w:sz w:val="16"/>
                <w:szCs w:val="16"/>
              </w:rPr>
            </w:pPr>
            <w:r w:rsidRPr="006F1CB1">
              <w:rPr>
                <w:rFonts w:ascii="Calibri" w:hAnsi="Calibri" w:cs="Calibri"/>
                <w:sz w:val="16"/>
                <w:szCs w:val="16"/>
              </w:rPr>
              <w:t>Consultas Escritas. (*)</w:t>
            </w:r>
          </w:p>
        </w:tc>
        <w:tc>
          <w:tcPr>
            <w:tcW w:w="1302"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6"/>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NO APLICA</w:t>
            </w:r>
            <w:hyperlink r:id="rId8" w:history="1"/>
          </w:p>
        </w:tc>
      </w:tr>
      <w:tr w:rsidR="007B2C50" w:rsidRPr="006F1CB1" w:rsidTr="00731BBF">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tcPr>
          <w:p w:rsidR="007B2C50" w:rsidRPr="006F1CB1" w:rsidRDefault="007B2C50" w:rsidP="00731BBF">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tcPr>
          <w:p w:rsidR="007B2C50" w:rsidRPr="006F1CB1" w:rsidRDefault="007B2C50" w:rsidP="00731BBF">
            <w:pPr>
              <w:jc w:val="center"/>
              <w:rPr>
                <w:rFonts w:ascii="Calibri" w:hAnsi="Calibri" w:cs="Calibri"/>
                <w:b/>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E61DE3" w:rsidRDefault="007B2C50" w:rsidP="00731BBF">
            <w:pPr>
              <w:jc w:val="both"/>
              <w:rPr>
                <w:rFonts w:ascii="Calibri" w:hAnsi="Calibri" w:cs="Calibri"/>
                <w:sz w:val="10"/>
                <w:szCs w:val="16"/>
              </w:rPr>
            </w:pPr>
          </w:p>
        </w:tc>
      </w:tr>
      <w:tr w:rsidR="007B2C50" w:rsidRPr="006F1CB1" w:rsidTr="00731BBF">
        <w:trPr>
          <w:trHeight w:val="385"/>
        </w:trPr>
        <w:tc>
          <w:tcPr>
            <w:tcW w:w="447" w:type="dxa"/>
            <w:tcBorders>
              <w:top w:val="single" w:sz="4" w:space="0" w:color="auto"/>
              <w:left w:val="single" w:sz="4" w:space="0" w:color="auto"/>
              <w:bottom w:val="single" w:sz="4" w:space="0" w:color="auto"/>
              <w:right w:val="single" w:sz="4" w:space="0" w:color="auto"/>
            </w:tcBorders>
            <w:vAlign w:val="center"/>
            <w:hideMark/>
          </w:tcPr>
          <w:p w:rsidR="007B2C50" w:rsidRPr="006F1CB1" w:rsidRDefault="007B2C50" w:rsidP="00731BBF">
            <w:pPr>
              <w:jc w:val="center"/>
              <w:rPr>
                <w:rFonts w:ascii="Calibri" w:hAnsi="Calibri" w:cs="Calibri"/>
                <w:sz w:val="18"/>
                <w:szCs w:val="18"/>
              </w:rPr>
            </w:pPr>
            <w:r w:rsidRPr="006F1CB1">
              <w:rPr>
                <w:rFonts w:ascii="Calibri" w:hAnsi="Calibri" w:cs="Calibri"/>
                <w:sz w:val="18"/>
                <w:szCs w:val="18"/>
              </w:rPr>
              <w:t>3</w:t>
            </w: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rPr>
                <w:rFonts w:ascii="Calibri" w:hAnsi="Calibri" w:cs="Calibri"/>
                <w:sz w:val="16"/>
                <w:szCs w:val="16"/>
              </w:rPr>
            </w:pPr>
            <w:r w:rsidRPr="006F1CB1">
              <w:rPr>
                <w:rFonts w:ascii="Calibri" w:hAnsi="Calibri" w:cs="Calibri"/>
                <w:sz w:val="16"/>
                <w:szCs w:val="16"/>
              </w:rPr>
              <w:t>Reunión de Aclaración. (*)</w:t>
            </w:r>
          </w:p>
        </w:tc>
        <w:tc>
          <w:tcPr>
            <w:tcW w:w="1302"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6"/>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NO APLICA</w:t>
            </w:r>
          </w:p>
        </w:tc>
      </w:tr>
      <w:tr w:rsidR="007B2C50" w:rsidRPr="006F1CB1" w:rsidTr="00731BBF">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8"/>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rPr>
                <w:rFonts w:ascii="Calibri" w:hAnsi="Calibri" w:cs="Calibri"/>
                <w:sz w:val="8"/>
                <w:szCs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8"/>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8"/>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both"/>
              <w:rPr>
                <w:rFonts w:ascii="Calibri" w:hAnsi="Calibri" w:cs="Calibri"/>
                <w:sz w:val="8"/>
                <w:szCs w:val="16"/>
              </w:rPr>
            </w:pPr>
          </w:p>
        </w:tc>
      </w:tr>
      <w:tr w:rsidR="007B2C50" w:rsidRPr="006F1CB1" w:rsidTr="00731BBF">
        <w:trPr>
          <w:trHeight w:val="251"/>
        </w:trPr>
        <w:tc>
          <w:tcPr>
            <w:tcW w:w="447" w:type="dxa"/>
            <w:tcBorders>
              <w:top w:val="single" w:sz="4" w:space="0" w:color="auto"/>
              <w:left w:val="single" w:sz="4" w:space="0" w:color="auto"/>
              <w:bottom w:val="single" w:sz="4" w:space="0" w:color="auto"/>
              <w:right w:val="single" w:sz="4" w:space="0" w:color="auto"/>
            </w:tcBorders>
            <w:vAlign w:val="center"/>
            <w:hideMark/>
          </w:tcPr>
          <w:p w:rsidR="007B2C50" w:rsidRPr="006F1CB1" w:rsidRDefault="007B2C50" w:rsidP="00731BBF">
            <w:pPr>
              <w:jc w:val="center"/>
              <w:rPr>
                <w:rFonts w:ascii="Calibri" w:hAnsi="Calibri" w:cs="Calibri"/>
                <w:sz w:val="18"/>
                <w:szCs w:val="18"/>
              </w:rPr>
            </w:pPr>
            <w:r w:rsidRPr="006F1CB1">
              <w:rPr>
                <w:rFonts w:ascii="Calibri" w:hAnsi="Calibri" w:cs="Calibri"/>
                <w:sz w:val="18"/>
                <w:szCs w:val="18"/>
              </w:rPr>
              <w:t>4</w:t>
            </w:r>
          </w:p>
        </w:tc>
        <w:tc>
          <w:tcPr>
            <w:tcW w:w="2843" w:type="dxa"/>
            <w:tcBorders>
              <w:top w:val="single" w:sz="4" w:space="0" w:color="auto"/>
              <w:left w:val="single" w:sz="4" w:space="0" w:color="auto"/>
              <w:bottom w:val="single" w:sz="4" w:space="0" w:color="auto"/>
              <w:right w:val="single" w:sz="4" w:space="0" w:color="auto"/>
            </w:tcBorders>
            <w:vAlign w:val="center"/>
            <w:hideMark/>
          </w:tcPr>
          <w:p w:rsidR="007B2C50" w:rsidRPr="006F1CB1" w:rsidRDefault="007B2C50" w:rsidP="00731BBF">
            <w:pPr>
              <w:rPr>
                <w:rFonts w:ascii="Calibri" w:hAnsi="Calibri" w:cs="Calibri"/>
                <w:sz w:val="16"/>
                <w:szCs w:val="16"/>
              </w:rPr>
            </w:pPr>
          </w:p>
          <w:p w:rsidR="007B2C50" w:rsidRPr="006F1CB1" w:rsidRDefault="007B2C50" w:rsidP="00731BBF">
            <w:pPr>
              <w:rPr>
                <w:rFonts w:ascii="Calibri" w:hAnsi="Calibri" w:cs="Calibri"/>
                <w:sz w:val="16"/>
                <w:szCs w:val="16"/>
              </w:rPr>
            </w:pPr>
            <w:r w:rsidRPr="006F1CB1">
              <w:rPr>
                <w:rFonts w:ascii="Calibri" w:hAnsi="Calibri" w:cs="Calibri"/>
                <w:sz w:val="16"/>
                <w:szCs w:val="16"/>
              </w:rPr>
              <w:t>Presentación de Ofertas. (*)</w:t>
            </w:r>
          </w:p>
          <w:p w:rsidR="007B2C50" w:rsidRPr="006F1CB1" w:rsidRDefault="007B2C50" w:rsidP="00731BBF">
            <w:pPr>
              <w:rPr>
                <w:rFonts w:ascii="Calibri" w:hAnsi="Calibri" w:cs="Calibri"/>
                <w:sz w:val="16"/>
                <w:szCs w:val="16"/>
              </w:rPr>
            </w:pPr>
          </w:p>
        </w:tc>
        <w:tc>
          <w:tcPr>
            <w:tcW w:w="1302" w:type="dxa"/>
            <w:tcBorders>
              <w:top w:val="single" w:sz="4" w:space="0" w:color="auto"/>
              <w:left w:val="single" w:sz="4" w:space="0" w:color="auto"/>
              <w:bottom w:val="single" w:sz="4" w:space="0" w:color="auto"/>
              <w:right w:val="single" w:sz="4" w:space="0" w:color="auto"/>
            </w:tcBorders>
            <w:vAlign w:val="center"/>
            <w:hideMark/>
          </w:tcPr>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Fecha:</w:t>
            </w:r>
          </w:p>
          <w:p w:rsidR="007B2C50" w:rsidRPr="00E61DE3" w:rsidRDefault="00731BBF" w:rsidP="00731BBF">
            <w:pPr>
              <w:jc w:val="center"/>
              <w:rPr>
                <w:rFonts w:ascii="Calibri" w:hAnsi="Calibri" w:cs="Calibri"/>
                <w:sz w:val="16"/>
                <w:szCs w:val="16"/>
              </w:rPr>
            </w:pPr>
            <w:r w:rsidRPr="00E61DE3">
              <w:rPr>
                <w:rFonts w:ascii="Calibri" w:hAnsi="Calibri" w:cs="Calibri"/>
                <w:sz w:val="16"/>
                <w:szCs w:val="16"/>
              </w:rPr>
              <w:t>3</w:t>
            </w:r>
            <w:r w:rsidR="007B2C50" w:rsidRPr="00E61DE3">
              <w:rPr>
                <w:rFonts w:ascii="Calibri" w:hAnsi="Calibri" w:cs="Calibri"/>
                <w:sz w:val="16"/>
                <w:szCs w:val="16"/>
              </w:rPr>
              <w:t>0/10/2015</w:t>
            </w:r>
          </w:p>
        </w:tc>
        <w:tc>
          <w:tcPr>
            <w:tcW w:w="1305" w:type="dxa"/>
            <w:gridSpan w:val="2"/>
            <w:tcBorders>
              <w:top w:val="single" w:sz="4" w:space="0" w:color="auto"/>
              <w:left w:val="single" w:sz="4" w:space="0" w:color="auto"/>
              <w:bottom w:val="single" w:sz="4" w:space="0" w:color="auto"/>
              <w:right w:val="single" w:sz="4" w:space="0" w:color="auto"/>
            </w:tcBorders>
            <w:vAlign w:val="center"/>
            <w:hideMark/>
          </w:tcPr>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Horas:</w:t>
            </w:r>
          </w:p>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10:00</w:t>
            </w:r>
          </w:p>
        </w:tc>
        <w:tc>
          <w:tcPr>
            <w:tcW w:w="3612" w:type="dxa"/>
            <w:tcBorders>
              <w:top w:val="single" w:sz="4" w:space="0" w:color="auto"/>
              <w:left w:val="single" w:sz="4" w:space="0" w:color="auto"/>
              <w:bottom w:val="single" w:sz="4" w:space="0" w:color="auto"/>
              <w:right w:val="single" w:sz="4" w:space="0" w:color="auto"/>
            </w:tcBorders>
            <w:vAlign w:val="center"/>
            <w:hideMark/>
          </w:tcPr>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 xml:space="preserve">En oficinas de Contrataciones, Vicepresidencia Nacional de Operaciones, ubicadas en la Av. </w:t>
            </w:r>
            <w:proofErr w:type="spellStart"/>
            <w:r w:rsidRPr="00E61DE3">
              <w:rPr>
                <w:rFonts w:ascii="Calibri" w:hAnsi="Calibri" w:cs="Calibri"/>
                <w:sz w:val="16"/>
                <w:szCs w:val="16"/>
              </w:rPr>
              <w:t>Grigota</w:t>
            </w:r>
            <w:proofErr w:type="spellEnd"/>
            <w:r w:rsidRPr="00E61DE3">
              <w:rPr>
                <w:rFonts w:ascii="Calibri" w:hAnsi="Calibri" w:cs="Calibri"/>
                <w:sz w:val="16"/>
                <w:szCs w:val="16"/>
              </w:rPr>
              <w:t xml:space="preserve"> esq. Regimiento Lanza, Santa Cruz-Bolivia</w:t>
            </w:r>
          </w:p>
          <w:p w:rsidR="007B2C50" w:rsidRPr="00E61DE3" w:rsidRDefault="007B2C50" w:rsidP="00731BBF">
            <w:pPr>
              <w:jc w:val="center"/>
              <w:rPr>
                <w:rFonts w:ascii="Calibri" w:hAnsi="Calibri" w:cs="Calibri"/>
                <w:sz w:val="16"/>
                <w:szCs w:val="16"/>
              </w:rPr>
            </w:pPr>
          </w:p>
        </w:tc>
      </w:tr>
      <w:tr w:rsidR="007B2C50" w:rsidRPr="006F1CB1" w:rsidTr="00731BBF">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B2C50" w:rsidRPr="00E61DE3" w:rsidRDefault="007B2C50" w:rsidP="00731BBF">
            <w:pPr>
              <w:jc w:val="center"/>
              <w:rPr>
                <w:rFonts w:ascii="Calibri" w:hAnsi="Calibri" w:cs="Calibri"/>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E61DE3" w:rsidRDefault="007B2C50" w:rsidP="00731BBF">
            <w:pPr>
              <w:jc w:val="center"/>
              <w:rPr>
                <w:rFonts w:ascii="Calibri" w:hAnsi="Calibri" w:cs="Calibri"/>
                <w:sz w:val="10"/>
                <w:szCs w:val="16"/>
              </w:rPr>
            </w:pPr>
          </w:p>
        </w:tc>
      </w:tr>
      <w:tr w:rsidR="007B2C50" w:rsidRPr="006F1CB1" w:rsidTr="00731BBF">
        <w:trPr>
          <w:trHeight w:val="195"/>
        </w:trPr>
        <w:tc>
          <w:tcPr>
            <w:tcW w:w="447" w:type="dxa"/>
            <w:tcBorders>
              <w:top w:val="single" w:sz="4" w:space="0" w:color="auto"/>
              <w:left w:val="single" w:sz="4" w:space="0" w:color="auto"/>
              <w:bottom w:val="single" w:sz="4" w:space="0" w:color="auto"/>
              <w:right w:val="single" w:sz="4" w:space="0" w:color="auto"/>
            </w:tcBorders>
            <w:vAlign w:val="center"/>
            <w:hideMark/>
          </w:tcPr>
          <w:p w:rsidR="007B2C50" w:rsidRPr="006F1CB1" w:rsidRDefault="007B2C50" w:rsidP="00731BBF">
            <w:pPr>
              <w:jc w:val="center"/>
              <w:rPr>
                <w:rFonts w:ascii="Calibri" w:hAnsi="Calibri" w:cs="Calibri"/>
                <w:sz w:val="18"/>
                <w:szCs w:val="18"/>
              </w:rPr>
            </w:pPr>
            <w:r w:rsidRPr="006F1CB1">
              <w:rPr>
                <w:rFonts w:ascii="Calibri" w:hAnsi="Calibri" w:cs="Calibri"/>
                <w:sz w:val="18"/>
                <w:szCs w:val="18"/>
              </w:rPr>
              <w:t>5</w:t>
            </w:r>
          </w:p>
        </w:tc>
        <w:tc>
          <w:tcPr>
            <w:tcW w:w="2843" w:type="dxa"/>
            <w:tcBorders>
              <w:top w:val="single" w:sz="4" w:space="0" w:color="auto"/>
              <w:left w:val="single" w:sz="4" w:space="0" w:color="auto"/>
              <w:bottom w:val="single" w:sz="4" w:space="0" w:color="auto"/>
              <w:right w:val="single" w:sz="4" w:space="0" w:color="auto"/>
            </w:tcBorders>
            <w:vAlign w:val="center"/>
            <w:hideMark/>
          </w:tcPr>
          <w:p w:rsidR="007B2C50" w:rsidRPr="006F1CB1" w:rsidRDefault="007B2C50" w:rsidP="00731BBF">
            <w:pPr>
              <w:rPr>
                <w:rFonts w:ascii="Calibri" w:hAnsi="Calibri" w:cs="Calibri"/>
                <w:sz w:val="16"/>
                <w:szCs w:val="16"/>
              </w:rPr>
            </w:pPr>
            <w:r w:rsidRPr="006F1CB1">
              <w:rPr>
                <w:rFonts w:ascii="Calibri" w:hAnsi="Calibri" w:cs="Calibri"/>
                <w:sz w:val="16"/>
                <w:szCs w:val="16"/>
              </w:rPr>
              <w:t>Apertura de Ofertas. (*)</w:t>
            </w:r>
          </w:p>
        </w:tc>
        <w:tc>
          <w:tcPr>
            <w:tcW w:w="1302" w:type="dxa"/>
            <w:tcBorders>
              <w:top w:val="single" w:sz="4" w:space="0" w:color="auto"/>
              <w:left w:val="single" w:sz="4" w:space="0" w:color="auto"/>
              <w:bottom w:val="single" w:sz="4" w:space="0" w:color="auto"/>
              <w:right w:val="single" w:sz="4" w:space="0" w:color="auto"/>
            </w:tcBorders>
            <w:vAlign w:val="center"/>
            <w:hideMark/>
          </w:tcPr>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Fecha:</w:t>
            </w:r>
          </w:p>
          <w:p w:rsidR="007B2C50" w:rsidRPr="00E61DE3" w:rsidRDefault="00731BBF" w:rsidP="00731BBF">
            <w:pPr>
              <w:jc w:val="center"/>
              <w:rPr>
                <w:rFonts w:ascii="Calibri" w:hAnsi="Calibri" w:cs="Calibri"/>
                <w:sz w:val="16"/>
                <w:szCs w:val="16"/>
              </w:rPr>
            </w:pPr>
            <w:r w:rsidRPr="00E61DE3">
              <w:rPr>
                <w:rFonts w:ascii="Calibri" w:hAnsi="Calibri" w:cs="Calibri"/>
                <w:sz w:val="16"/>
                <w:szCs w:val="16"/>
              </w:rPr>
              <w:t>30</w:t>
            </w:r>
            <w:r w:rsidR="007B2C50" w:rsidRPr="00E61DE3">
              <w:rPr>
                <w:rFonts w:ascii="Calibri" w:hAnsi="Calibri" w:cs="Calibri"/>
                <w:sz w:val="16"/>
                <w:szCs w:val="16"/>
              </w:rPr>
              <w:t>/10/2015</w:t>
            </w:r>
          </w:p>
        </w:tc>
        <w:tc>
          <w:tcPr>
            <w:tcW w:w="1305" w:type="dxa"/>
            <w:gridSpan w:val="2"/>
            <w:tcBorders>
              <w:top w:val="single" w:sz="4" w:space="0" w:color="auto"/>
              <w:left w:val="single" w:sz="4" w:space="0" w:color="auto"/>
              <w:bottom w:val="single" w:sz="4" w:space="0" w:color="auto"/>
              <w:right w:val="single" w:sz="4" w:space="0" w:color="auto"/>
            </w:tcBorders>
            <w:vAlign w:val="center"/>
            <w:hideMark/>
          </w:tcPr>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Horas:</w:t>
            </w:r>
          </w:p>
          <w:p w:rsidR="007B2C50" w:rsidRPr="00E61DE3" w:rsidRDefault="007B2C50" w:rsidP="00E61DE3">
            <w:pPr>
              <w:jc w:val="center"/>
              <w:rPr>
                <w:rFonts w:ascii="Calibri" w:hAnsi="Calibri" w:cs="Calibri"/>
                <w:sz w:val="16"/>
                <w:szCs w:val="16"/>
              </w:rPr>
            </w:pPr>
            <w:r w:rsidRPr="00E61DE3">
              <w:rPr>
                <w:rFonts w:ascii="Calibri" w:hAnsi="Calibri" w:cs="Calibri"/>
                <w:sz w:val="16"/>
                <w:szCs w:val="16"/>
              </w:rPr>
              <w:t>10:</w:t>
            </w:r>
            <w:r w:rsidR="00E61DE3" w:rsidRPr="00E61DE3">
              <w:rPr>
                <w:rFonts w:ascii="Calibri" w:hAnsi="Calibri" w:cs="Calibri"/>
                <w:sz w:val="16"/>
                <w:szCs w:val="16"/>
              </w:rPr>
              <w:t>30</w:t>
            </w:r>
          </w:p>
        </w:tc>
        <w:tc>
          <w:tcPr>
            <w:tcW w:w="3612" w:type="dxa"/>
            <w:tcBorders>
              <w:top w:val="single" w:sz="4" w:space="0" w:color="auto"/>
              <w:left w:val="single" w:sz="4" w:space="0" w:color="auto"/>
              <w:bottom w:val="single" w:sz="4" w:space="0" w:color="auto"/>
              <w:right w:val="single" w:sz="4" w:space="0" w:color="auto"/>
            </w:tcBorders>
            <w:hideMark/>
          </w:tcPr>
          <w:p w:rsidR="007B2C50" w:rsidRPr="00E61DE3" w:rsidRDefault="007B2C50" w:rsidP="00731BBF">
            <w:pPr>
              <w:jc w:val="center"/>
              <w:rPr>
                <w:rFonts w:ascii="Calibri" w:hAnsi="Calibri" w:cs="Calibri"/>
                <w:sz w:val="16"/>
                <w:szCs w:val="16"/>
              </w:rPr>
            </w:pPr>
          </w:p>
          <w:p w:rsidR="007B2C50" w:rsidRPr="00E61DE3" w:rsidRDefault="007B2C50" w:rsidP="00731BBF">
            <w:pPr>
              <w:jc w:val="center"/>
              <w:rPr>
                <w:rFonts w:ascii="Calibri" w:hAnsi="Calibri" w:cs="Calibri"/>
                <w:sz w:val="16"/>
                <w:szCs w:val="16"/>
              </w:rPr>
            </w:pPr>
            <w:r w:rsidRPr="00E61DE3">
              <w:rPr>
                <w:rFonts w:ascii="Calibri" w:hAnsi="Calibri" w:cs="Calibri"/>
                <w:sz w:val="16"/>
                <w:szCs w:val="16"/>
              </w:rPr>
              <w:t xml:space="preserve">En oficinas de Contrataciones, Vicepresidencia Nacional de Operaciones, ubicadas en la Av. </w:t>
            </w:r>
            <w:proofErr w:type="spellStart"/>
            <w:r w:rsidRPr="00E61DE3">
              <w:rPr>
                <w:rFonts w:ascii="Calibri" w:hAnsi="Calibri" w:cs="Calibri"/>
                <w:sz w:val="16"/>
                <w:szCs w:val="16"/>
              </w:rPr>
              <w:t>Grigota</w:t>
            </w:r>
            <w:proofErr w:type="spellEnd"/>
            <w:r w:rsidRPr="00E61DE3">
              <w:rPr>
                <w:rFonts w:ascii="Calibri" w:hAnsi="Calibri" w:cs="Calibri"/>
                <w:sz w:val="16"/>
                <w:szCs w:val="16"/>
              </w:rPr>
              <w:t xml:space="preserve"> esq. Regimiento Lanza, Santa Cruz-Bolivia</w:t>
            </w:r>
          </w:p>
          <w:p w:rsidR="007B2C50" w:rsidRPr="00E61DE3" w:rsidRDefault="007B2C50" w:rsidP="00731BBF">
            <w:pPr>
              <w:jc w:val="center"/>
              <w:rPr>
                <w:rFonts w:ascii="Calibri" w:hAnsi="Calibri" w:cs="Calibri"/>
                <w:sz w:val="16"/>
                <w:szCs w:val="16"/>
              </w:rPr>
            </w:pPr>
          </w:p>
        </w:tc>
      </w:tr>
      <w:tr w:rsidR="007B2C50" w:rsidRPr="006F1CB1" w:rsidTr="00731BBF">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center"/>
              <w:rPr>
                <w:rFonts w:ascii="Calibri" w:hAnsi="Calibri" w:cs="Calibri"/>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B2C50" w:rsidRPr="006F1CB1" w:rsidRDefault="007B2C50" w:rsidP="00731BBF">
            <w:pPr>
              <w:jc w:val="both"/>
              <w:rPr>
                <w:rFonts w:ascii="Calibri" w:hAnsi="Calibri" w:cs="Calibri"/>
                <w:sz w:val="10"/>
                <w:szCs w:val="16"/>
              </w:rPr>
            </w:pPr>
          </w:p>
        </w:tc>
      </w:tr>
    </w:tbl>
    <w:p w:rsidR="007B2C50" w:rsidRDefault="007B2C50" w:rsidP="007B2C50">
      <w:pPr>
        <w:rPr>
          <w:rFonts w:ascii="Calibri" w:hAnsi="Calibri" w:cs="Calibri"/>
          <w:b/>
          <w:sz w:val="16"/>
          <w:szCs w:val="16"/>
        </w:rPr>
      </w:pPr>
      <w:r w:rsidRPr="00584DE8">
        <w:rPr>
          <w:rFonts w:ascii="Calibri" w:hAnsi="Calibri" w:cs="Calibri"/>
          <w:b/>
          <w:sz w:val="16"/>
          <w:szCs w:val="16"/>
        </w:rPr>
        <w:t>Fechas Fijas (*)</w:t>
      </w:r>
    </w:p>
    <w:p w:rsidR="007B2C50" w:rsidRPr="00584DE8" w:rsidRDefault="007B2C50" w:rsidP="007B2C50">
      <w:pPr>
        <w:rPr>
          <w:rFonts w:ascii="Calibri" w:hAnsi="Calibri" w:cs="Calibri"/>
          <w:b/>
          <w:sz w:val="16"/>
          <w:szCs w:val="16"/>
        </w:rPr>
      </w:pPr>
    </w:p>
    <w:p w:rsidR="00B241D3" w:rsidRDefault="00B241D3" w:rsidP="00534BAE">
      <w:pPr>
        <w:rPr>
          <w:rFonts w:ascii="Calibri" w:hAnsi="Calibri" w:cs="Calibri"/>
          <w:b/>
          <w:sz w:val="18"/>
          <w:szCs w:val="18"/>
        </w:rPr>
      </w:pPr>
      <w:bookmarkStart w:id="1" w:name="_MON_1505649120"/>
      <w:bookmarkStart w:id="2" w:name="_MON_1505649132"/>
      <w:bookmarkStart w:id="3" w:name="_MON_1505649163"/>
      <w:bookmarkStart w:id="4" w:name="_MON_1505649473"/>
      <w:bookmarkStart w:id="5" w:name="_MON_1505649481"/>
      <w:bookmarkStart w:id="6" w:name="_MON_1505649527"/>
      <w:bookmarkStart w:id="7" w:name="_MON_1505649658"/>
      <w:bookmarkStart w:id="8" w:name="_MON_1505649813"/>
      <w:bookmarkStart w:id="9" w:name="_MON_1505651782"/>
      <w:bookmarkStart w:id="10" w:name="_MON_1505735746"/>
      <w:bookmarkStart w:id="11" w:name="_MON_1505736309"/>
      <w:bookmarkStart w:id="12" w:name="_MON_1505736330"/>
      <w:bookmarkStart w:id="13" w:name="_MON_1505736545"/>
      <w:bookmarkEnd w:id="1"/>
      <w:bookmarkEnd w:id="2"/>
      <w:bookmarkEnd w:id="3"/>
      <w:bookmarkEnd w:id="4"/>
      <w:bookmarkEnd w:id="5"/>
      <w:bookmarkEnd w:id="6"/>
      <w:bookmarkEnd w:id="7"/>
      <w:bookmarkEnd w:id="8"/>
      <w:bookmarkEnd w:id="9"/>
      <w:bookmarkEnd w:id="10"/>
      <w:bookmarkEnd w:id="11"/>
      <w:bookmarkEnd w:id="12"/>
      <w:bookmarkEnd w:id="13"/>
    </w:p>
    <w:p w:rsidR="00B241D3" w:rsidRDefault="00B241D3" w:rsidP="00534BAE">
      <w:pPr>
        <w:rPr>
          <w:rFonts w:ascii="Calibri" w:hAnsi="Calibri" w:cs="Calibri"/>
          <w:b/>
          <w:sz w:val="18"/>
          <w:szCs w:val="18"/>
        </w:rPr>
      </w:pPr>
    </w:p>
    <w:p w:rsidR="00B241D3" w:rsidRDefault="00B241D3" w:rsidP="00534BAE">
      <w:pPr>
        <w:rPr>
          <w:rFonts w:ascii="Calibri" w:hAnsi="Calibri" w:cs="Calibri"/>
          <w:b/>
          <w:sz w:val="18"/>
          <w:szCs w:val="18"/>
        </w:rPr>
      </w:pPr>
    </w:p>
    <w:p w:rsidR="00B241D3" w:rsidRDefault="00B241D3" w:rsidP="00534BAE">
      <w:pPr>
        <w:rPr>
          <w:rFonts w:ascii="Calibri" w:hAnsi="Calibri" w:cs="Calibri"/>
          <w:b/>
          <w:sz w:val="18"/>
          <w:szCs w:val="18"/>
        </w:rPr>
      </w:pPr>
    </w:p>
    <w:p w:rsidR="00B241D3" w:rsidRDefault="00B241D3" w:rsidP="00534BAE">
      <w:pPr>
        <w:rPr>
          <w:rFonts w:ascii="Calibri" w:hAnsi="Calibri" w:cs="Calibri"/>
          <w:b/>
          <w:sz w:val="18"/>
          <w:szCs w:val="18"/>
        </w:rPr>
      </w:pPr>
    </w:p>
    <w:p w:rsidR="00B241D3" w:rsidRDefault="00B241D3" w:rsidP="00534BAE">
      <w:pPr>
        <w:rPr>
          <w:rFonts w:ascii="Calibri" w:hAnsi="Calibri" w:cs="Calibri"/>
          <w:b/>
          <w:sz w:val="18"/>
          <w:szCs w:val="18"/>
        </w:rPr>
      </w:pPr>
    </w:p>
    <w:p w:rsidR="00F607D4" w:rsidRPr="00F607D4" w:rsidRDefault="00F607D4" w:rsidP="00534BAE">
      <w:pPr>
        <w:rPr>
          <w:rFonts w:ascii="Calibri" w:hAnsi="Calibri" w:cs="Calibri"/>
          <w:b/>
          <w:sz w:val="24"/>
          <w:szCs w:val="24"/>
        </w:rPr>
      </w:pPr>
      <w:r>
        <w:rPr>
          <w:rFonts w:ascii="Calibri" w:hAnsi="Calibri" w:cs="Calibri"/>
          <w:b/>
          <w:sz w:val="24"/>
          <w:szCs w:val="24"/>
        </w:rPr>
        <w:lastRenderedPageBreak/>
        <w:t>LOTE 1</w:t>
      </w:r>
    </w:p>
    <w:bookmarkStart w:id="14" w:name="_MON_1506941101"/>
    <w:bookmarkEnd w:id="14"/>
    <w:p w:rsidR="007B2C50" w:rsidRDefault="00CB3648" w:rsidP="00534BAE">
      <w:pPr>
        <w:rPr>
          <w:rFonts w:ascii="Calibri" w:hAnsi="Calibri" w:cs="Calibri"/>
          <w:b/>
          <w:sz w:val="18"/>
          <w:szCs w:val="18"/>
        </w:rPr>
      </w:pPr>
      <w:r>
        <w:rPr>
          <w:rFonts w:ascii="Calibri" w:hAnsi="Calibri" w:cs="Calibri"/>
          <w:b/>
          <w:sz w:val="18"/>
          <w:szCs w:val="18"/>
        </w:rPr>
        <w:object w:dxaOrig="9562" w:dyaOrig="3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189.75pt" o:ole="">
            <v:imagedata r:id="rId9" o:title=""/>
          </v:shape>
          <o:OLEObject Type="Embed" ProgID="Excel.Sheet.12" ShapeID="_x0000_i1025" DrawAspect="Content" ObjectID="_1507393743" r:id="rId10"/>
        </w:object>
      </w:r>
      <w:r w:rsidR="00534BAE">
        <w:rPr>
          <w:rFonts w:ascii="Calibri" w:hAnsi="Calibri" w:cs="Calibri"/>
          <w:b/>
          <w:sz w:val="18"/>
          <w:szCs w:val="18"/>
        </w:rPr>
        <w:br w:type="textWrapping" w:clear="all"/>
      </w:r>
    </w:p>
    <w:p w:rsidR="002E4864" w:rsidRDefault="002E4864" w:rsidP="00534BAE">
      <w:pPr>
        <w:rPr>
          <w:rFonts w:ascii="Calibri" w:hAnsi="Calibri" w:cs="Calibri"/>
          <w:b/>
          <w:sz w:val="18"/>
          <w:szCs w:val="18"/>
        </w:rPr>
      </w:pPr>
    </w:p>
    <w:p w:rsidR="00F607D4" w:rsidRPr="00F607D4" w:rsidRDefault="00F607D4" w:rsidP="00534BAE">
      <w:pPr>
        <w:rPr>
          <w:rFonts w:ascii="Calibri" w:hAnsi="Calibri" w:cs="Calibri"/>
          <w:b/>
          <w:sz w:val="24"/>
          <w:szCs w:val="24"/>
        </w:rPr>
      </w:pPr>
      <w:r>
        <w:rPr>
          <w:rFonts w:ascii="Calibri" w:hAnsi="Calibri" w:cs="Calibri"/>
          <w:b/>
          <w:sz w:val="24"/>
          <w:szCs w:val="24"/>
        </w:rPr>
        <w:t>LOTE2</w:t>
      </w:r>
    </w:p>
    <w:bookmarkStart w:id="15" w:name="_MON_1506943396"/>
    <w:bookmarkEnd w:id="15"/>
    <w:p w:rsidR="007B2C50" w:rsidRDefault="00CB3648" w:rsidP="007B2C50">
      <w:pPr>
        <w:jc w:val="center"/>
        <w:rPr>
          <w:rFonts w:ascii="Calibri" w:hAnsi="Calibri" w:cs="Calibri"/>
          <w:b/>
          <w:color w:val="000000"/>
          <w:sz w:val="18"/>
          <w:szCs w:val="18"/>
        </w:rPr>
      </w:pPr>
      <w:r>
        <w:rPr>
          <w:rFonts w:ascii="Calibri" w:hAnsi="Calibri" w:cs="Calibri"/>
          <w:b/>
          <w:color w:val="000000"/>
          <w:sz w:val="18"/>
          <w:szCs w:val="18"/>
        </w:rPr>
        <w:object w:dxaOrig="9562" w:dyaOrig="2644">
          <v:shape id="_x0000_i1026" type="#_x0000_t75" style="width:478.5pt;height:132pt" o:ole="">
            <v:imagedata r:id="rId11" o:title=""/>
          </v:shape>
          <o:OLEObject Type="Embed" ProgID="Excel.Sheet.12" ShapeID="_x0000_i1026" DrawAspect="Content" ObjectID="_1507393744" r:id="rId12"/>
        </w:object>
      </w:r>
    </w:p>
    <w:p w:rsidR="000639E5" w:rsidRDefault="000639E5" w:rsidP="007B2C50">
      <w:pPr>
        <w:jc w:val="center"/>
        <w:rPr>
          <w:rFonts w:ascii="Calibri" w:hAnsi="Calibri" w:cs="Calibri"/>
          <w:b/>
          <w:color w:val="000000"/>
          <w:sz w:val="18"/>
          <w:szCs w:val="18"/>
        </w:rPr>
      </w:pPr>
    </w:p>
    <w:p w:rsidR="00F607D4" w:rsidRPr="00F607D4" w:rsidRDefault="00F607D4" w:rsidP="00F607D4">
      <w:pPr>
        <w:jc w:val="both"/>
        <w:rPr>
          <w:rFonts w:ascii="Calibri" w:hAnsi="Calibri" w:cs="Calibri"/>
          <w:b/>
          <w:color w:val="000000"/>
          <w:sz w:val="24"/>
          <w:szCs w:val="24"/>
        </w:rPr>
      </w:pPr>
      <w:r w:rsidRPr="00F607D4">
        <w:rPr>
          <w:rFonts w:ascii="Calibri" w:hAnsi="Calibri" w:cs="Calibri"/>
          <w:b/>
          <w:color w:val="000000"/>
          <w:sz w:val="24"/>
          <w:szCs w:val="24"/>
        </w:rPr>
        <w:t>LOTE 3</w:t>
      </w:r>
    </w:p>
    <w:bookmarkStart w:id="16" w:name="_MON_1506943464"/>
    <w:bookmarkEnd w:id="16"/>
    <w:p w:rsidR="000639E5" w:rsidRDefault="00CB3648" w:rsidP="007B2C50">
      <w:pPr>
        <w:jc w:val="center"/>
        <w:rPr>
          <w:rFonts w:ascii="Calibri" w:hAnsi="Calibri" w:cs="Calibri"/>
          <w:b/>
          <w:color w:val="000000"/>
          <w:sz w:val="18"/>
          <w:szCs w:val="18"/>
        </w:rPr>
      </w:pPr>
      <w:r>
        <w:rPr>
          <w:rFonts w:ascii="Calibri" w:hAnsi="Calibri" w:cs="Calibri"/>
          <w:b/>
          <w:color w:val="000000"/>
          <w:sz w:val="18"/>
          <w:szCs w:val="18"/>
        </w:rPr>
        <w:object w:dxaOrig="9562" w:dyaOrig="2183">
          <v:shape id="_x0000_i1027" type="#_x0000_t75" style="width:478.5pt;height:108.75pt" o:ole="">
            <v:imagedata r:id="rId13" o:title=""/>
          </v:shape>
          <o:OLEObject Type="Embed" ProgID="Excel.Sheet.12" ShapeID="_x0000_i1027" DrawAspect="Content" ObjectID="_1507393745" r:id="rId14"/>
        </w:object>
      </w:r>
    </w:p>
    <w:p w:rsidR="00474142" w:rsidRPr="00F607D4" w:rsidRDefault="00F607D4" w:rsidP="00F607D4">
      <w:pPr>
        <w:jc w:val="both"/>
        <w:rPr>
          <w:rFonts w:ascii="Calibri" w:hAnsi="Calibri" w:cs="Calibri"/>
          <w:b/>
          <w:color w:val="000000"/>
          <w:sz w:val="24"/>
          <w:szCs w:val="24"/>
        </w:rPr>
      </w:pPr>
      <w:r>
        <w:rPr>
          <w:rFonts w:ascii="Calibri" w:hAnsi="Calibri" w:cs="Calibri"/>
          <w:b/>
          <w:color w:val="000000"/>
          <w:sz w:val="24"/>
          <w:szCs w:val="24"/>
        </w:rPr>
        <w:t>LOTE 4</w:t>
      </w:r>
    </w:p>
    <w:bookmarkStart w:id="17" w:name="_MON_1506943490"/>
    <w:bookmarkEnd w:id="17"/>
    <w:p w:rsidR="00474142" w:rsidRDefault="00CB3648" w:rsidP="007B2C50">
      <w:pPr>
        <w:jc w:val="center"/>
        <w:rPr>
          <w:rFonts w:ascii="Calibri" w:hAnsi="Calibri" w:cs="Calibri"/>
          <w:b/>
          <w:color w:val="000000"/>
          <w:sz w:val="18"/>
          <w:szCs w:val="18"/>
        </w:rPr>
      </w:pPr>
      <w:r>
        <w:rPr>
          <w:rFonts w:ascii="Calibri" w:hAnsi="Calibri" w:cs="Calibri"/>
          <w:b/>
          <w:color w:val="000000"/>
          <w:sz w:val="18"/>
          <w:szCs w:val="18"/>
        </w:rPr>
        <w:object w:dxaOrig="9613" w:dyaOrig="1508">
          <v:shape id="_x0000_i1028" type="#_x0000_t75" style="width:481.5pt;height:75pt" o:ole="">
            <v:imagedata r:id="rId15" o:title=""/>
          </v:shape>
          <o:OLEObject Type="Embed" ProgID="Excel.Sheet.12" ShapeID="_x0000_i1028" DrawAspect="Content" ObjectID="_1507393746" r:id="rId16"/>
        </w:object>
      </w:r>
    </w:p>
    <w:p w:rsidR="000639E5" w:rsidRPr="00F607D4" w:rsidRDefault="00F607D4" w:rsidP="00F607D4">
      <w:pPr>
        <w:jc w:val="both"/>
        <w:rPr>
          <w:rFonts w:ascii="Calibri" w:hAnsi="Calibri" w:cs="Calibri"/>
          <w:b/>
          <w:color w:val="000000"/>
          <w:sz w:val="24"/>
          <w:szCs w:val="24"/>
        </w:rPr>
      </w:pPr>
      <w:r>
        <w:rPr>
          <w:rFonts w:ascii="Calibri" w:hAnsi="Calibri" w:cs="Calibri"/>
          <w:b/>
          <w:color w:val="000000"/>
          <w:sz w:val="24"/>
          <w:szCs w:val="24"/>
        </w:rPr>
        <w:lastRenderedPageBreak/>
        <w:t>LOTE 5</w:t>
      </w:r>
    </w:p>
    <w:bookmarkStart w:id="18" w:name="_MON_1506943529"/>
    <w:bookmarkEnd w:id="18"/>
    <w:p w:rsidR="000639E5" w:rsidRDefault="00CB3648" w:rsidP="007B2C50">
      <w:pPr>
        <w:jc w:val="center"/>
        <w:rPr>
          <w:rFonts w:ascii="Calibri" w:hAnsi="Calibri" w:cs="Calibri"/>
          <w:b/>
          <w:color w:val="000000"/>
          <w:sz w:val="18"/>
          <w:szCs w:val="18"/>
        </w:rPr>
      </w:pPr>
      <w:r>
        <w:rPr>
          <w:rFonts w:ascii="Calibri" w:hAnsi="Calibri" w:cs="Calibri"/>
          <w:b/>
          <w:color w:val="000000"/>
          <w:sz w:val="18"/>
          <w:szCs w:val="18"/>
        </w:rPr>
        <w:object w:dxaOrig="9562" w:dyaOrig="3110">
          <v:shape id="_x0000_i1029" type="#_x0000_t75" style="width:478.5pt;height:155.25pt" o:ole="">
            <v:imagedata r:id="rId17" o:title=""/>
          </v:shape>
          <o:OLEObject Type="Embed" ProgID="Excel.Sheet.12" ShapeID="_x0000_i1029" DrawAspect="Content" ObjectID="_1507393747" r:id="rId18"/>
        </w:object>
      </w:r>
    </w:p>
    <w:p w:rsidR="007B2C50" w:rsidRPr="00584DE8" w:rsidRDefault="007B2C50" w:rsidP="007B2C50">
      <w:pPr>
        <w:jc w:val="center"/>
        <w:rPr>
          <w:rFonts w:ascii="Calibri" w:hAnsi="Calibri" w:cs="Calibri"/>
          <w:b/>
          <w:color w:val="000000"/>
          <w:sz w:val="18"/>
          <w:szCs w:val="18"/>
        </w:rPr>
      </w:pPr>
      <w:r w:rsidRPr="00584DE8">
        <w:rPr>
          <w:rFonts w:ascii="Calibri" w:hAnsi="Calibri" w:cs="Calibri"/>
          <w:b/>
          <w:color w:val="000000"/>
          <w:sz w:val="18"/>
          <w:szCs w:val="18"/>
        </w:rPr>
        <w:t>PARTE I</w:t>
      </w:r>
    </w:p>
    <w:p w:rsidR="007B2C50" w:rsidRPr="00584DE8" w:rsidRDefault="007B2C50" w:rsidP="007B2C50">
      <w:pPr>
        <w:jc w:val="center"/>
        <w:rPr>
          <w:rFonts w:ascii="Calibri" w:hAnsi="Calibri" w:cs="Calibri"/>
          <w:b/>
          <w:color w:val="000000"/>
          <w:sz w:val="18"/>
          <w:szCs w:val="18"/>
        </w:rPr>
      </w:pPr>
      <w:r w:rsidRPr="00584DE8">
        <w:rPr>
          <w:rFonts w:ascii="Calibri" w:hAnsi="Calibri" w:cs="Calibri"/>
          <w:b/>
          <w:color w:val="000000"/>
          <w:sz w:val="18"/>
          <w:szCs w:val="18"/>
        </w:rPr>
        <w:t>INFORMACIÓN GENERAL A LOS PROPONENTES</w:t>
      </w:r>
    </w:p>
    <w:p w:rsidR="007B2C50" w:rsidRPr="00584DE8" w:rsidRDefault="007B2C50" w:rsidP="007B2C50">
      <w:pPr>
        <w:jc w:val="center"/>
        <w:rPr>
          <w:rFonts w:ascii="Calibri" w:hAnsi="Calibri" w:cs="Calibri"/>
          <w:b/>
          <w:color w:val="000000"/>
          <w:sz w:val="18"/>
          <w:szCs w:val="18"/>
        </w:rPr>
      </w:pPr>
    </w:p>
    <w:p w:rsidR="007B2C50" w:rsidRPr="00584DE8" w:rsidRDefault="007B2C50" w:rsidP="007B2C50">
      <w:pPr>
        <w:jc w:val="center"/>
        <w:rPr>
          <w:rFonts w:ascii="Calibri" w:hAnsi="Calibri" w:cs="Calibri"/>
          <w:b/>
          <w:color w:val="000000"/>
          <w:sz w:val="18"/>
          <w:szCs w:val="18"/>
        </w:rPr>
      </w:pPr>
      <w:r w:rsidRPr="00584DE8">
        <w:rPr>
          <w:rFonts w:ascii="Calibri" w:hAnsi="Calibri" w:cs="Calibri"/>
          <w:b/>
          <w:color w:val="000000"/>
          <w:sz w:val="18"/>
          <w:szCs w:val="18"/>
        </w:rPr>
        <w:t>SECCIÓN I</w:t>
      </w:r>
    </w:p>
    <w:p w:rsidR="007B2C50" w:rsidRPr="00584DE8" w:rsidRDefault="007B2C50" w:rsidP="007B2C50">
      <w:pPr>
        <w:jc w:val="center"/>
        <w:rPr>
          <w:rFonts w:ascii="Calibri" w:hAnsi="Calibri" w:cs="Calibri"/>
          <w:b/>
          <w:color w:val="000000"/>
          <w:sz w:val="18"/>
          <w:szCs w:val="18"/>
        </w:rPr>
      </w:pPr>
      <w:r w:rsidRPr="00584DE8">
        <w:rPr>
          <w:rFonts w:ascii="Calibri" w:hAnsi="Calibri" w:cs="Calibri"/>
          <w:b/>
          <w:color w:val="000000"/>
          <w:sz w:val="18"/>
          <w:szCs w:val="18"/>
        </w:rPr>
        <w:t>GENERALIDADES</w:t>
      </w:r>
    </w:p>
    <w:p w:rsidR="007B2C50" w:rsidRPr="00584DE8" w:rsidRDefault="007B2C50" w:rsidP="007B2C50">
      <w:pPr>
        <w:jc w:val="center"/>
        <w:rPr>
          <w:rFonts w:ascii="Calibri" w:hAnsi="Calibri" w:cs="Calibri"/>
          <w:b/>
          <w:color w:val="000000"/>
          <w:sz w:val="18"/>
          <w:szCs w:val="18"/>
        </w:rPr>
      </w:pPr>
    </w:p>
    <w:p w:rsidR="007B2C50" w:rsidRPr="00584DE8" w:rsidRDefault="007B2C50" w:rsidP="00987FBF">
      <w:pPr>
        <w:pStyle w:val="a"/>
        <w:numPr>
          <w:ilvl w:val="0"/>
          <w:numId w:val="5"/>
        </w:numPr>
        <w:ind w:left="567" w:hanging="567"/>
        <w:jc w:val="left"/>
        <w:rPr>
          <w:rFonts w:ascii="Calibri" w:hAnsi="Calibri" w:cs="Calibri"/>
          <w:color w:val="000000"/>
          <w:sz w:val="18"/>
          <w:szCs w:val="18"/>
        </w:rPr>
      </w:pPr>
      <w:bookmarkStart w:id="19" w:name="_Toc346780194"/>
      <w:bookmarkStart w:id="20" w:name="_Toc346784691"/>
      <w:r w:rsidRPr="00584DE8">
        <w:rPr>
          <w:rFonts w:ascii="Calibri" w:hAnsi="Calibri" w:cs="Calibri"/>
          <w:color w:val="000000"/>
          <w:sz w:val="18"/>
          <w:szCs w:val="18"/>
        </w:rPr>
        <w:t>NORMATIVA APLICABLE AL PROCESO DE CONTRATACIÓN</w:t>
      </w:r>
      <w:bookmarkEnd w:id="19"/>
      <w:bookmarkEnd w:id="20"/>
    </w:p>
    <w:p w:rsidR="007B2C50" w:rsidRPr="00584DE8" w:rsidRDefault="007B2C50" w:rsidP="007B2C50">
      <w:pPr>
        <w:ind w:left="720" w:hanging="720"/>
        <w:jc w:val="both"/>
        <w:rPr>
          <w:rFonts w:ascii="Calibri" w:hAnsi="Calibri" w:cs="Calibri"/>
          <w:b/>
          <w:color w:val="000000"/>
          <w:sz w:val="18"/>
          <w:szCs w:val="18"/>
        </w:rPr>
      </w:pPr>
    </w:p>
    <w:p w:rsidR="007B2C50" w:rsidRPr="00584DE8" w:rsidRDefault="007B2C50" w:rsidP="007B2C50">
      <w:pPr>
        <w:ind w:left="567"/>
        <w:jc w:val="both"/>
        <w:rPr>
          <w:rFonts w:ascii="Calibri" w:hAnsi="Calibri" w:cs="Calibri"/>
          <w:color w:val="000000"/>
          <w:sz w:val="18"/>
          <w:szCs w:val="18"/>
        </w:rPr>
      </w:pPr>
      <w:r w:rsidRPr="00584DE8">
        <w:rPr>
          <w:rFonts w:ascii="Calibri" w:hAnsi="Calibri" w:cs="Calibri"/>
          <w:color w:val="000000"/>
          <w:sz w:val="18"/>
          <w:szCs w:val="18"/>
        </w:rPr>
        <w:t xml:space="preserve">El proceso de contratación para la adquisición de bienes, obras, servicios generales y servicios de consultoría se rige por el Reglamento Específico del Sistema de Administración de Bienes y Servicios – RE-SABS-EPNE- YPFB. </w:t>
      </w:r>
    </w:p>
    <w:p w:rsidR="007B2C50" w:rsidRPr="00584DE8" w:rsidRDefault="007B2C50" w:rsidP="007B2C50">
      <w:pPr>
        <w:ind w:left="567"/>
        <w:jc w:val="both"/>
        <w:rPr>
          <w:rFonts w:ascii="Calibri" w:hAnsi="Calibri" w:cs="Calibri"/>
          <w:color w:val="000000"/>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PROPONENTES ELEGIBLES</w:t>
      </w:r>
    </w:p>
    <w:p w:rsidR="007B2C50" w:rsidRPr="00584DE8" w:rsidRDefault="007B2C50" w:rsidP="007B2C50">
      <w:pPr>
        <w:ind w:left="426"/>
        <w:jc w:val="both"/>
        <w:rPr>
          <w:rFonts w:ascii="Calibri" w:hAnsi="Calibri" w:cs="Calibri"/>
          <w:b/>
          <w:sz w:val="18"/>
          <w:szCs w:val="18"/>
        </w:rPr>
      </w:pPr>
    </w:p>
    <w:p w:rsidR="007B2C50" w:rsidRPr="00584DE8" w:rsidRDefault="007B2C50" w:rsidP="007B2C50">
      <w:pPr>
        <w:pStyle w:val="Prrafodelista"/>
        <w:ind w:left="567"/>
        <w:jc w:val="both"/>
        <w:rPr>
          <w:rFonts w:ascii="Calibri" w:hAnsi="Calibri" w:cs="Calibri"/>
          <w:color w:val="000000"/>
          <w:sz w:val="18"/>
          <w:szCs w:val="18"/>
        </w:rPr>
      </w:pPr>
      <w:r w:rsidRPr="00584DE8">
        <w:rPr>
          <w:rFonts w:ascii="Calibri" w:hAnsi="Calibri" w:cs="Calibri"/>
          <w:color w:val="000000"/>
          <w:sz w:val="18"/>
          <w:szCs w:val="18"/>
        </w:rPr>
        <w:t>En la presente convocatoria podrán participar empresas legalmente constituidas en el Estado Plurinacional de Bolivia.</w:t>
      </w:r>
    </w:p>
    <w:p w:rsidR="007B2C50" w:rsidRPr="00584DE8" w:rsidRDefault="007B2C50" w:rsidP="007B2C50">
      <w:pPr>
        <w:ind w:left="567"/>
        <w:jc w:val="both"/>
        <w:rPr>
          <w:rFonts w:ascii="Calibri" w:hAnsi="Calibri" w:cs="Calibri"/>
          <w:color w:val="000000"/>
          <w:sz w:val="18"/>
          <w:szCs w:val="18"/>
        </w:rPr>
      </w:pPr>
    </w:p>
    <w:p w:rsidR="007B2C50" w:rsidRPr="00584DE8" w:rsidRDefault="007B2C50" w:rsidP="007B2C50">
      <w:pPr>
        <w:ind w:left="567"/>
        <w:jc w:val="both"/>
        <w:rPr>
          <w:rFonts w:ascii="Calibri" w:hAnsi="Calibri" w:cs="Calibri"/>
          <w:color w:val="000000"/>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IMPEDIDOS PARA PARTICIPAR EN LOS PROCESOS DE CONTRATACIÓN</w:t>
      </w:r>
    </w:p>
    <w:p w:rsidR="007B2C50" w:rsidRPr="00584DE8" w:rsidRDefault="007B2C50" w:rsidP="007B2C50">
      <w:pPr>
        <w:ind w:left="425"/>
        <w:jc w:val="both"/>
        <w:rPr>
          <w:rFonts w:ascii="Calibri" w:hAnsi="Calibri" w:cs="Calibri"/>
          <w:b/>
          <w:sz w:val="18"/>
          <w:szCs w:val="18"/>
        </w:rPr>
      </w:pPr>
    </w:p>
    <w:p w:rsidR="007B2C50" w:rsidRPr="00584DE8" w:rsidRDefault="007B2C50" w:rsidP="007B2C50">
      <w:pPr>
        <w:tabs>
          <w:tab w:val="num" w:pos="720"/>
        </w:tabs>
        <w:spacing w:after="240" w:line="276" w:lineRule="auto"/>
        <w:ind w:left="567"/>
        <w:jc w:val="both"/>
        <w:rPr>
          <w:rFonts w:ascii="Calibri" w:hAnsi="Calibri" w:cs="Calibri"/>
          <w:color w:val="000000"/>
          <w:sz w:val="18"/>
          <w:szCs w:val="18"/>
        </w:rPr>
      </w:pPr>
      <w:r w:rsidRPr="00584DE8">
        <w:rPr>
          <w:rFonts w:ascii="Calibri" w:hAnsi="Calibri" w:cs="Calibri"/>
          <w:color w:val="000000"/>
          <w:sz w:val="18"/>
          <w:szCs w:val="18"/>
        </w:rPr>
        <w:t>Están impedidos de participar, directa o indirectamente, en los Procesos de Contratación las personas naturales y jurídicas comprendidas en los siguientes incisos:</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tengan deudas pendientes con el Estado, establecidas mediante pliegos de cargo ejecutoriados y no pagados. </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tengan sentencia ejecutoriada, con impedimento para ejercer el comercio. </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se encuentren asociados con consultores que hayan asesorado o prestado servicios para la elaboración del contenido de Términos de Referencia o Especificaciones Técnicas, con excepción de las EPNES. </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hubiesen declarado su disolución o quiebra. </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Los ex servidores públicos que ejercieron funciones en YPFB, hasta un (1) año antes del inicio de la contratación, así como las empresas controladas por éstos. </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Los servidores públicos que ejercen funciones en YPFB, así como las empresas controladas por éstos.</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lastRenderedPageBreak/>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B2C50" w:rsidRPr="00584DE8" w:rsidRDefault="007B2C50" w:rsidP="007B2C50">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B2C50" w:rsidRPr="00584DE8" w:rsidRDefault="007B2C50" w:rsidP="007B2C50">
      <w:pPr>
        <w:ind w:left="1134"/>
        <w:jc w:val="both"/>
        <w:rPr>
          <w:rFonts w:ascii="Calibri" w:hAnsi="Calibri" w:cs="Calibri"/>
          <w:color w:val="000000"/>
          <w:sz w:val="18"/>
          <w:szCs w:val="18"/>
        </w:rPr>
      </w:pPr>
    </w:p>
    <w:p w:rsidR="007B2C50" w:rsidRPr="00584DE8" w:rsidRDefault="007B2C50" w:rsidP="007B2C50">
      <w:pPr>
        <w:numPr>
          <w:ilvl w:val="0"/>
          <w:numId w:val="5"/>
        </w:numPr>
        <w:jc w:val="both"/>
        <w:rPr>
          <w:rFonts w:ascii="Calibri" w:hAnsi="Calibri" w:cs="Calibri"/>
          <w:b/>
          <w:sz w:val="18"/>
          <w:szCs w:val="18"/>
        </w:rPr>
      </w:pPr>
      <w:r w:rsidRPr="00584DE8">
        <w:rPr>
          <w:rFonts w:ascii="Calibri" w:hAnsi="Calibri" w:cs="Calibri"/>
          <w:b/>
          <w:sz w:val="18"/>
          <w:szCs w:val="18"/>
        </w:rPr>
        <w:t>TÉRMINOS, PLAZOS Y HORARIOS</w:t>
      </w:r>
    </w:p>
    <w:p w:rsidR="007B2C50" w:rsidRPr="00584DE8" w:rsidRDefault="007B2C50" w:rsidP="007B2C50">
      <w:pPr>
        <w:pStyle w:val="Prrafodelista"/>
        <w:ind w:left="993"/>
        <w:jc w:val="both"/>
        <w:rPr>
          <w:rFonts w:ascii="Calibri" w:hAnsi="Calibri" w:cs="Calibri"/>
          <w:sz w:val="18"/>
          <w:szCs w:val="18"/>
        </w:rPr>
      </w:pPr>
    </w:p>
    <w:p w:rsidR="007B2C50" w:rsidRPr="00584DE8" w:rsidRDefault="007B2C50" w:rsidP="007B2C50">
      <w:pPr>
        <w:pStyle w:val="Prrafodelista"/>
        <w:numPr>
          <w:ilvl w:val="0"/>
          <w:numId w:val="7"/>
        </w:numPr>
        <w:ind w:left="709" w:hanging="283"/>
        <w:jc w:val="both"/>
        <w:rPr>
          <w:rFonts w:ascii="Calibri" w:hAnsi="Calibri" w:cs="Calibri"/>
          <w:sz w:val="18"/>
          <w:szCs w:val="18"/>
        </w:rPr>
      </w:pPr>
      <w:r w:rsidRPr="00584DE8">
        <w:rPr>
          <w:rFonts w:ascii="Calibri" w:hAnsi="Calibri" w:cs="Calibri"/>
          <w:sz w:val="18"/>
          <w:szCs w:val="18"/>
        </w:rPr>
        <w:t>Son considerados días hábiles administrativos los comprendidos de lunes a viernes, no son días hábiles administrativos los sábados, domingos y feriados.</w:t>
      </w:r>
    </w:p>
    <w:p w:rsidR="007B2C50" w:rsidRPr="00584DE8" w:rsidRDefault="007B2C50" w:rsidP="007B2C50">
      <w:pPr>
        <w:pStyle w:val="Prrafodelista"/>
        <w:ind w:left="709" w:hanging="283"/>
        <w:jc w:val="both"/>
        <w:rPr>
          <w:rFonts w:ascii="Calibri" w:hAnsi="Calibri" w:cs="Calibri"/>
          <w:sz w:val="18"/>
          <w:szCs w:val="18"/>
        </w:rPr>
      </w:pPr>
    </w:p>
    <w:p w:rsidR="007B2C50" w:rsidRPr="00584DE8" w:rsidRDefault="007B2C50" w:rsidP="007B2C50">
      <w:pPr>
        <w:pStyle w:val="Prrafodelista"/>
        <w:numPr>
          <w:ilvl w:val="0"/>
          <w:numId w:val="7"/>
        </w:numPr>
        <w:ind w:left="709" w:hanging="283"/>
        <w:jc w:val="both"/>
        <w:rPr>
          <w:rFonts w:ascii="Calibri" w:hAnsi="Calibri" w:cs="Calibri"/>
          <w:sz w:val="18"/>
          <w:szCs w:val="18"/>
        </w:rPr>
      </w:pPr>
      <w:r w:rsidRPr="00584DE8">
        <w:rPr>
          <w:rFonts w:ascii="Calibri" w:hAnsi="Calibri" w:cs="Calibri"/>
          <w:sz w:val="18"/>
          <w:szCs w:val="18"/>
        </w:rPr>
        <w:t>Son consideradas horas hábiles administrativas, las que rigen en YPFB como horario de trabajo: mañanas de 08:30 a 12:30 y tardes de 14:30 a 18:30, en concordancia con el huso horario del Estado Plurinacional de Bolivia.</w:t>
      </w:r>
    </w:p>
    <w:p w:rsidR="007B2C50" w:rsidRPr="00584DE8" w:rsidRDefault="007B2C50" w:rsidP="007B2C50">
      <w:pPr>
        <w:ind w:left="1134"/>
        <w:jc w:val="both"/>
        <w:rPr>
          <w:rFonts w:ascii="Calibri" w:hAnsi="Calibri" w:cs="Calibri"/>
          <w:color w:val="000000"/>
          <w:sz w:val="18"/>
          <w:szCs w:val="18"/>
        </w:rPr>
      </w:pPr>
    </w:p>
    <w:p w:rsidR="007B2C50" w:rsidRPr="00584DE8" w:rsidRDefault="007B2C50" w:rsidP="007B2C50">
      <w:pPr>
        <w:ind w:left="1134"/>
        <w:jc w:val="both"/>
        <w:rPr>
          <w:rFonts w:ascii="Calibri" w:hAnsi="Calibri" w:cs="Calibri"/>
          <w:color w:val="000000"/>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 xml:space="preserve">PREPARACIÓN DE OFERTAS </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Las ofertas deben ser elaboradas conforme a los requisitos y condiciones establecidos en el presente DCD, utilizando obligatoriamente los formularios establecidos en el mismo. </w:t>
      </w:r>
    </w:p>
    <w:p w:rsidR="007B2C50" w:rsidRPr="00584DE8" w:rsidRDefault="007B2C50" w:rsidP="007B2C50">
      <w:pPr>
        <w:ind w:left="360"/>
        <w:jc w:val="both"/>
        <w:rPr>
          <w:rFonts w:ascii="Calibri" w:hAnsi="Calibri" w:cs="Calibri"/>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MONEDA DEL PROCESO DE CONTRATACION</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Todo el proceso de contratación debe expresarse en </w:t>
      </w:r>
      <w:proofErr w:type="gramStart"/>
      <w:r w:rsidRPr="00584DE8">
        <w:rPr>
          <w:rFonts w:ascii="Calibri" w:hAnsi="Calibri" w:cs="Calibri"/>
          <w:sz w:val="18"/>
          <w:szCs w:val="18"/>
        </w:rPr>
        <w:t>Bolivianos</w:t>
      </w:r>
      <w:proofErr w:type="gramEnd"/>
      <w:r w:rsidRPr="00584DE8">
        <w:rPr>
          <w:rFonts w:ascii="Calibri" w:hAnsi="Calibri" w:cs="Calibri"/>
          <w:sz w:val="18"/>
          <w:szCs w:val="18"/>
        </w:rPr>
        <w:t>.</w:t>
      </w:r>
    </w:p>
    <w:p w:rsidR="007B2C50" w:rsidRPr="00584DE8" w:rsidRDefault="007B2C50" w:rsidP="007B2C50">
      <w:pPr>
        <w:ind w:left="708"/>
        <w:jc w:val="both"/>
        <w:rPr>
          <w:rFonts w:ascii="Calibri" w:hAnsi="Calibri" w:cs="Calibri"/>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COSTOS DE PARTICIPACIÓN EN EL PROCESO DE CONTRATACIÓN</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7B2C50" w:rsidRPr="00584DE8" w:rsidRDefault="007B2C50" w:rsidP="007B2C50">
      <w:pPr>
        <w:ind w:left="708"/>
        <w:jc w:val="both"/>
        <w:rPr>
          <w:rFonts w:ascii="Calibri" w:hAnsi="Calibri" w:cs="Calibri"/>
          <w:sz w:val="18"/>
          <w:szCs w:val="18"/>
        </w:rPr>
      </w:pPr>
    </w:p>
    <w:p w:rsidR="007B2C50" w:rsidRPr="00584DE8" w:rsidRDefault="007B2C50" w:rsidP="007B2C50">
      <w:pPr>
        <w:numPr>
          <w:ilvl w:val="1"/>
          <w:numId w:val="5"/>
        </w:numPr>
        <w:ind w:left="993" w:hanging="426"/>
        <w:jc w:val="both"/>
        <w:rPr>
          <w:rFonts w:ascii="Calibri" w:hAnsi="Calibri" w:cs="Calibri"/>
          <w:b/>
          <w:sz w:val="18"/>
          <w:szCs w:val="18"/>
        </w:rPr>
      </w:pPr>
      <w:r w:rsidRPr="00584DE8">
        <w:rPr>
          <w:rFonts w:ascii="Calibri" w:hAnsi="Calibri" w:cs="Calibri"/>
          <w:b/>
          <w:sz w:val="18"/>
          <w:szCs w:val="18"/>
        </w:rPr>
        <w:t>IDIOMA</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Asimismo, toda la correspondencia que intercambien entre el proponente y YPFB serán en idioma español.</w:t>
      </w:r>
    </w:p>
    <w:p w:rsidR="007B2C50" w:rsidRPr="00584DE8" w:rsidRDefault="007B2C50" w:rsidP="007B2C50">
      <w:pPr>
        <w:jc w:val="both"/>
        <w:rPr>
          <w:rFonts w:ascii="Calibri" w:hAnsi="Calibri" w:cs="Calibri"/>
          <w:b/>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NOTIFICACIONES</w:t>
      </w:r>
    </w:p>
    <w:p w:rsidR="007B2C50" w:rsidRPr="00584DE8" w:rsidRDefault="007B2C50" w:rsidP="007B2C50">
      <w:pPr>
        <w:ind w:firstLine="708"/>
        <w:jc w:val="both"/>
        <w:rPr>
          <w:rFonts w:ascii="Calibri" w:hAnsi="Calibri" w:cs="Calibri"/>
          <w:b/>
          <w:sz w:val="18"/>
          <w:szCs w:val="18"/>
          <w:highlight w:val="yellow"/>
        </w:rPr>
      </w:pPr>
    </w:p>
    <w:p w:rsidR="007B2C50" w:rsidRPr="00584DE8" w:rsidRDefault="007B2C50" w:rsidP="007B2C50">
      <w:pPr>
        <w:spacing w:after="240" w:line="276" w:lineRule="auto"/>
        <w:ind w:left="567"/>
        <w:jc w:val="both"/>
        <w:rPr>
          <w:rFonts w:ascii="Calibri" w:hAnsi="Calibri" w:cs="Calibri"/>
          <w:snapToGrid w:val="0"/>
          <w:color w:val="000000"/>
          <w:sz w:val="18"/>
          <w:szCs w:val="18"/>
          <w:lang w:val="es-ES_tradnl"/>
        </w:rPr>
      </w:pPr>
      <w:r w:rsidRPr="00584DE8">
        <w:rPr>
          <w:rFonts w:ascii="Calibri" w:hAnsi="Calibri" w:cs="Calibri"/>
          <w:snapToGrid w:val="0"/>
          <w:color w:val="000000"/>
          <w:sz w:val="18"/>
          <w:szCs w:val="18"/>
        </w:rPr>
        <w:t>L</w:t>
      </w:r>
      <w:r w:rsidRPr="00584DE8">
        <w:rPr>
          <w:rFonts w:ascii="Calibri" w:hAnsi="Calibri" w:cs="Calibri"/>
          <w:snapToGrid w:val="0"/>
          <w:color w:val="000000"/>
          <w:sz w:val="18"/>
          <w:szCs w:val="18"/>
          <w:lang w:val="es-ES_tradnl"/>
        </w:rPr>
        <w:t>as notificaciones se realizarán mediante nota escrita y podrán ser comunicadas por cualquiera de los siguientes medios:</w:t>
      </w:r>
    </w:p>
    <w:p w:rsidR="007B2C50" w:rsidRPr="00584DE8" w:rsidRDefault="007B2C50" w:rsidP="007B2C50">
      <w:pPr>
        <w:numPr>
          <w:ilvl w:val="0"/>
          <w:numId w:val="11"/>
        </w:numPr>
        <w:spacing w:after="240" w:line="276" w:lineRule="auto"/>
        <w:ind w:left="851" w:hanging="284"/>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 xml:space="preserve">   Vía correo electrónico</w:t>
      </w:r>
    </w:p>
    <w:p w:rsidR="007B2C50" w:rsidRPr="00584DE8" w:rsidRDefault="007B2C50" w:rsidP="00CB3648">
      <w:pPr>
        <w:numPr>
          <w:ilvl w:val="0"/>
          <w:numId w:val="11"/>
        </w:numPr>
        <w:spacing w:after="240" w:line="276" w:lineRule="auto"/>
        <w:ind w:left="993" w:hanging="426"/>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Fax</w:t>
      </w:r>
    </w:p>
    <w:p w:rsidR="007B2C50" w:rsidRPr="00584DE8" w:rsidRDefault="007B2C50" w:rsidP="007B2C50">
      <w:pPr>
        <w:numPr>
          <w:ilvl w:val="0"/>
          <w:numId w:val="11"/>
        </w:numPr>
        <w:spacing w:after="240" w:line="276" w:lineRule="auto"/>
        <w:ind w:left="851" w:hanging="284"/>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 xml:space="preserve">   Página web de YPFB.</w:t>
      </w:r>
    </w:p>
    <w:p w:rsidR="007B2C50" w:rsidRPr="00584DE8" w:rsidRDefault="007B2C50" w:rsidP="007B2C50">
      <w:pPr>
        <w:jc w:val="both"/>
        <w:rPr>
          <w:rFonts w:ascii="Calibri" w:hAnsi="Calibri" w:cs="Calibri"/>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CANCELACION DEL PROCESO DE CONTRATACION.-</w:t>
      </w:r>
    </w:p>
    <w:p w:rsidR="007B2C50" w:rsidRPr="00584DE8" w:rsidRDefault="007B2C50" w:rsidP="007B2C50">
      <w:pPr>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El proceso de contratación podrá ser Cancelado por el RPC hasta antes de la suscripción del contrato, mediante Resolución expresa, técnica y legalmente </w:t>
      </w:r>
      <w:proofErr w:type="gramStart"/>
      <w:r w:rsidRPr="00584DE8">
        <w:rPr>
          <w:rFonts w:ascii="Calibri" w:hAnsi="Calibri" w:cs="Calibri"/>
          <w:sz w:val="18"/>
          <w:szCs w:val="18"/>
        </w:rPr>
        <w:t>motivada</w:t>
      </w:r>
      <w:proofErr w:type="gramEnd"/>
      <w:r w:rsidRPr="00584DE8">
        <w:rPr>
          <w:rFonts w:ascii="Calibri" w:hAnsi="Calibri" w:cs="Calibri"/>
          <w:sz w:val="18"/>
          <w:szCs w:val="18"/>
        </w:rPr>
        <w:t>. YPFB no asumirá responsabilidad alguna respecto a los proveedores afectados por esta decisión.</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lastRenderedPageBreak/>
        <w:t>La Cancelación procederá:</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numPr>
          <w:ilvl w:val="0"/>
          <w:numId w:val="10"/>
        </w:numPr>
        <w:ind w:left="993"/>
        <w:jc w:val="both"/>
        <w:rPr>
          <w:rFonts w:ascii="Calibri" w:hAnsi="Calibri" w:cs="Calibri"/>
          <w:sz w:val="18"/>
          <w:szCs w:val="18"/>
        </w:rPr>
      </w:pPr>
      <w:r w:rsidRPr="00584DE8">
        <w:rPr>
          <w:rFonts w:ascii="Calibri" w:hAnsi="Calibri" w:cs="Calibri"/>
          <w:sz w:val="18"/>
          <w:szCs w:val="18"/>
        </w:rPr>
        <w:t>Cuando exista un hecho de fuerza mayor y/o caso f</w:t>
      </w:r>
      <w:r>
        <w:rPr>
          <w:rFonts w:ascii="Calibri" w:hAnsi="Calibri" w:cs="Calibri"/>
          <w:sz w:val="18"/>
          <w:szCs w:val="18"/>
        </w:rPr>
        <w:t xml:space="preserve">ortuito irreversible que no </w:t>
      </w:r>
      <w:r w:rsidRPr="00584DE8">
        <w:rPr>
          <w:rFonts w:ascii="Calibri" w:hAnsi="Calibri" w:cs="Calibri"/>
          <w:sz w:val="18"/>
          <w:szCs w:val="18"/>
        </w:rPr>
        <w:t xml:space="preserve">permita la continuidad del proceso de Contratación. </w:t>
      </w:r>
    </w:p>
    <w:p w:rsidR="007B2C50" w:rsidRPr="00584DE8" w:rsidRDefault="007B2C50" w:rsidP="007B2C50">
      <w:pPr>
        <w:numPr>
          <w:ilvl w:val="0"/>
          <w:numId w:val="10"/>
        </w:numPr>
        <w:ind w:left="993"/>
        <w:jc w:val="both"/>
        <w:rPr>
          <w:rFonts w:ascii="Calibri" w:hAnsi="Calibri" w:cs="Calibri"/>
          <w:sz w:val="18"/>
          <w:szCs w:val="18"/>
        </w:rPr>
      </w:pPr>
      <w:r w:rsidRPr="00584DE8">
        <w:rPr>
          <w:rFonts w:ascii="Calibri" w:hAnsi="Calibri" w:cs="Calibri"/>
          <w:sz w:val="18"/>
          <w:szCs w:val="18"/>
        </w:rPr>
        <w:t xml:space="preserve">Se hubiera extinguido la necesidad de contratación. </w:t>
      </w:r>
    </w:p>
    <w:p w:rsidR="007B2C50" w:rsidRPr="00584DE8" w:rsidRDefault="007B2C50" w:rsidP="007B2C50">
      <w:pPr>
        <w:numPr>
          <w:ilvl w:val="0"/>
          <w:numId w:val="10"/>
        </w:numPr>
        <w:ind w:left="993"/>
        <w:jc w:val="both"/>
        <w:rPr>
          <w:rFonts w:ascii="Calibri" w:hAnsi="Calibri" w:cs="Calibri"/>
          <w:sz w:val="18"/>
          <w:szCs w:val="18"/>
        </w:rPr>
      </w:pPr>
      <w:r w:rsidRPr="00584DE8">
        <w:rPr>
          <w:rFonts w:ascii="Calibri" w:hAnsi="Calibri" w:cs="Calibri"/>
          <w:sz w:val="18"/>
          <w:szCs w:val="18"/>
        </w:rPr>
        <w:t xml:space="preserve">Cuando la ejecución y resultados dejen de ser </w:t>
      </w:r>
      <w:r>
        <w:rPr>
          <w:rFonts w:ascii="Calibri" w:hAnsi="Calibri" w:cs="Calibri"/>
          <w:sz w:val="18"/>
          <w:szCs w:val="18"/>
        </w:rPr>
        <w:t xml:space="preserve">oportunos o surjan cambios </w:t>
      </w:r>
      <w:r w:rsidRPr="00584DE8">
        <w:rPr>
          <w:rFonts w:ascii="Calibri" w:hAnsi="Calibri" w:cs="Calibri"/>
          <w:sz w:val="18"/>
          <w:szCs w:val="18"/>
        </w:rPr>
        <w:t xml:space="preserve">sustanciales en la estructura y objetivos de YPFB. </w:t>
      </w:r>
    </w:p>
    <w:p w:rsidR="007B2C50" w:rsidRPr="00584DE8" w:rsidRDefault="007B2C50" w:rsidP="007B2C50">
      <w:pPr>
        <w:ind w:left="360"/>
        <w:jc w:val="both"/>
        <w:rPr>
          <w:rFonts w:ascii="Calibri" w:hAnsi="Calibri" w:cs="Calibri"/>
          <w:sz w:val="18"/>
          <w:szCs w:val="18"/>
        </w:rPr>
      </w:pPr>
    </w:p>
    <w:p w:rsidR="007B2C50" w:rsidRPr="00584DE8" w:rsidRDefault="007B2C50" w:rsidP="007B2C50">
      <w:pPr>
        <w:ind w:left="709"/>
        <w:jc w:val="both"/>
        <w:rPr>
          <w:rFonts w:ascii="Calibri" w:hAnsi="Calibri" w:cs="Calibri"/>
          <w:sz w:val="18"/>
          <w:szCs w:val="18"/>
        </w:rPr>
      </w:pPr>
      <w:r w:rsidRPr="00584DE8">
        <w:rPr>
          <w:rFonts w:ascii="Calibri" w:hAnsi="Calibri" w:cs="Calibri"/>
          <w:sz w:val="18"/>
          <w:szCs w:val="18"/>
        </w:rPr>
        <w:t xml:space="preserve">Cuando sea necesario cancelar uno o varios lotes, tramos o paquetes, se procederá a la cancelación parcial de los mismos, debiendo continuar el proceso para el resto de los, lotes, tramos o paquetes. </w:t>
      </w:r>
    </w:p>
    <w:p w:rsidR="007B2C50" w:rsidRPr="00584DE8" w:rsidRDefault="007B2C50" w:rsidP="007B2C50">
      <w:pPr>
        <w:jc w:val="both"/>
        <w:rPr>
          <w:rFonts w:ascii="Calibri" w:hAnsi="Calibri" w:cs="Calibri"/>
          <w:sz w:val="18"/>
          <w:szCs w:val="18"/>
        </w:rPr>
      </w:pPr>
    </w:p>
    <w:p w:rsidR="007B2C50" w:rsidRPr="00584DE8" w:rsidRDefault="007B2C50" w:rsidP="007B2C50">
      <w:pPr>
        <w:tabs>
          <w:tab w:val="left" w:pos="2394"/>
        </w:tabs>
        <w:jc w:val="both"/>
        <w:rPr>
          <w:rFonts w:ascii="Calibri" w:hAnsi="Calibri" w:cs="Calibri"/>
          <w:color w:val="000000"/>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DESCALIFICACION DE OFERTAS.-</w:t>
      </w:r>
    </w:p>
    <w:p w:rsidR="007B2C50" w:rsidRPr="00584DE8" w:rsidRDefault="007B2C50" w:rsidP="007B2C50">
      <w:pPr>
        <w:jc w:val="both"/>
        <w:rPr>
          <w:rFonts w:ascii="Calibri" w:hAnsi="Calibri" w:cs="Calibri"/>
          <w:b/>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Las causales de descalificación, son las siguientes:</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numPr>
          <w:ilvl w:val="0"/>
          <w:numId w:val="8"/>
        </w:numPr>
        <w:ind w:left="1134" w:hanging="426"/>
        <w:jc w:val="both"/>
        <w:rPr>
          <w:rFonts w:ascii="Calibri" w:hAnsi="Calibri" w:cs="Calibri"/>
          <w:sz w:val="18"/>
          <w:szCs w:val="18"/>
        </w:rPr>
      </w:pPr>
      <w:r w:rsidRPr="00584DE8">
        <w:rPr>
          <w:rFonts w:ascii="Calibri" w:hAnsi="Calibri" w:cs="Calibri"/>
          <w:sz w:val="18"/>
          <w:szCs w:val="18"/>
        </w:rPr>
        <w:t>La</w:t>
      </w:r>
      <w:r w:rsidRPr="00584DE8">
        <w:rPr>
          <w:rFonts w:ascii="Calibri" w:hAnsi="Calibri" w:cs="Calibri"/>
          <w:sz w:val="18"/>
          <w:szCs w:val="18"/>
          <w:lang w:val="es-BO"/>
        </w:rPr>
        <w:t xml:space="preserve"> falta de presentación de cualquier Formulario, solicitado en el presente DCD.</w:t>
      </w:r>
    </w:p>
    <w:p w:rsidR="007B2C50" w:rsidRPr="00584DE8" w:rsidRDefault="007B2C50" w:rsidP="007B2C50">
      <w:pPr>
        <w:numPr>
          <w:ilvl w:val="0"/>
          <w:numId w:val="8"/>
        </w:numPr>
        <w:ind w:left="1134" w:hanging="426"/>
        <w:jc w:val="both"/>
        <w:rPr>
          <w:rFonts w:ascii="Calibri" w:hAnsi="Calibri" w:cs="Calibri"/>
          <w:sz w:val="18"/>
          <w:szCs w:val="18"/>
        </w:rPr>
      </w:pPr>
      <w:r w:rsidRPr="00584DE8">
        <w:rPr>
          <w:rFonts w:ascii="Calibri" w:hAnsi="Calibri" w:cs="Calibri"/>
          <w:sz w:val="18"/>
          <w:szCs w:val="18"/>
        </w:rPr>
        <w:t>La falta de firma del Representante Legal en la carta de Presentación de Oferta (Formulario A-1) (No se aceptan firmas escaneadas o electrónicas).</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se determinase que el proponente se encuentr</w:t>
      </w:r>
      <w:r>
        <w:rPr>
          <w:rFonts w:ascii="Calibri" w:hAnsi="Calibri" w:cs="Calibri"/>
          <w:sz w:val="18"/>
          <w:szCs w:val="18"/>
        </w:rPr>
        <w:t>e</w:t>
      </w:r>
      <w:r w:rsidRPr="00584DE8">
        <w:rPr>
          <w:rFonts w:ascii="Calibri" w:hAnsi="Calibri" w:cs="Calibri"/>
          <w:sz w:val="18"/>
          <w:szCs w:val="18"/>
        </w:rPr>
        <w:t xml:space="preserve"> dentro los impedimentos que se prevén en el presente DCD.</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propuesta técnica y/o económica no cumpla con las condiciones y requisitos establecidos en el presente DCD y las Especificaciones Técnicas.</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propuesta económica exceda el Precio Referencial.</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producto de la revisión aritmética de la propuesta económica existiera una diferencia superior al dos por ciento (2%), entre el monto total de la propuesta y el monto revisado por el Comité de contratación, sea esta diferencia positiva o negativa.</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presente propuestas alternativas en una misma propuesta.</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la propuesta económica no cotiza la totalidad del requerimiento descrito en el/los Formulario(s) B-1.</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en el plazo establecido, no presente la documentación, aclaración o complementación que le fue solicitada para subsanar.</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Las propuestas que no alcancen el puntaje mínimo requerido en la etapa de evaluación técnica. (Cuando corresponda)</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adjudicado desista de forma expresa o tácita de suscribir el contrato.</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En caso de comprobarse falsedad en la información presentada por el proponente. </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7B2C50" w:rsidRPr="00584DE8" w:rsidRDefault="007B2C50" w:rsidP="007B2C50">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empresa proponente no cumpla con los requisitos mínimos solicitados por YPFB para el Personal Propuesto. (Cuando este requisito hubiese sido solicitado por YPFB).</w:t>
      </w:r>
    </w:p>
    <w:p w:rsidR="007B2C50" w:rsidRPr="00584DE8" w:rsidRDefault="007B2C50" w:rsidP="007B2C50">
      <w:pPr>
        <w:jc w:val="both"/>
        <w:rPr>
          <w:rFonts w:ascii="Calibri" w:hAnsi="Calibri" w:cs="Calibri"/>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 xml:space="preserve">ASPECTOS SUBSANABLES Y ACLARACIONES </w:t>
      </w:r>
    </w:p>
    <w:p w:rsidR="007B2C50" w:rsidRPr="00584DE8" w:rsidRDefault="007B2C50" w:rsidP="007B2C50">
      <w:pPr>
        <w:rPr>
          <w:rFonts w:ascii="Calibri" w:hAnsi="Calibri" w:cs="Calibri"/>
          <w:sz w:val="18"/>
          <w:szCs w:val="18"/>
          <w:lang w:eastAsia="es-BO"/>
        </w:rPr>
      </w:pPr>
    </w:p>
    <w:p w:rsidR="007B2C50" w:rsidRPr="00584DE8" w:rsidRDefault="007B2C50" w:rsidP="007B2C50">
      <w:pPr>
        <w:ind w:left="567"/>
        <w:jc w:val="both"/>
        <w:rPr>
          <w:rFonts w:ascii="Calibri" w:hAnsi="Calibri" w:cs="Calibri"/>
          <w:sz w:val="18"/>
          <w:szCs w:val="18"/>
          <w:lang w:val="es-BO"/>
        </w:rPr>
      </w:pPr>
      <w:r w:rsidRPr="00584DE8">
        <w:rPr>
          <w:rFonts w:ascii="Calibri" w:hAnsi="Calibri" w:cs="Calibri"/>
          <w:sz w:val="18"/>
          <w:szCs w:val="18"/>
          <w:lang w:val="es-BO"/>
        </w:rPr>
        <w:t xml:space="preserve">Se deberán considerar como criterios de </w:t>
      </w:r>
      <w:proofErr w:type="spellStart"/>
      <w:r w:rsidRPr="00584DE8">
        <w:rPr>
          <w:rFonts w:ascii="Calibri" w:hAnsi="Calibri" w:cs="Calibri"/>
          <w:sz w:val="18"/>
          <w:szCs w:val="18"/>
          <w:lang w:val="es-BO"/>
        </w:rPr>
        <w:t>subsanabilidad</w:t>
      </w:r>
      <w:proofErr w:type="spellEnd"/>
      <w:r w:rsidRPr="00584DE8">
        <w:rPr>
          <w:rFonts w:ascii="Calibri" w:hAnsi="Calibri" w:cs="Calibri"/>
          <w:sz w:val="18"/>
          <w:szCs w:val="18"/>
          <w:lang w:val="es-BO"/>
        </w:rPr>
        <w:t xml:space="preserve"> los siguientes:</w:t>
      </w:r>
    </w:p>
    <w:p w:rsidR="007B2C50" w:rsidRPr="00584DE8" w:rsidRDefault="007B2C50" w:rsidP="007B2C50">
      <w:pPr>
        <w:ind w:left="1134"/>
        <w:jc w:val="both"/>
        <w:rPr>
          <w:rFonts w:ascii="Calibri" w:hAnsi="Calibri" w:cs="Calibri"/>
          <w:sz w:val="18"/>
          <w:szCs w:val="18"/>
          <w:lang w:val="es-BO"/>
        </w:rPr>
      </w:pPr>
    </w:p>
    <w:p w:rsidR="007B2C50" w:rsidRPr="00584DE8" w:rsidRDefault="007B2C50" w:rsidP="007B2C50">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Cuando los requisitos, condiciones, documentos y formularios de la oferta cumplan sustancialmente con lo solicitado en el presente DCD.</w:t>
      </w:r>
    </w:p>
    <w:p w:rsidR="007B2C50" w:rsidRPr="00584DE8" w:rsidRDefault="007B2C50" w:rsidP="007B2C50">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Cuando los errores sean accidentales, accesorios o de forma y que no incidan en la validez y legalidad de la oferta presentada.</w:t>
      </w:r>
    </w:p>
    <w:p w:rsidR="007B2C50" w:rsidRPr="00584DE8" w:rsidRDefault="007B2C50" w:rsidP="007B2C50">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 xml:space="preserve">Cuando la oferta no presente aquellas condiciones o requisitos que no estén claramente señalados en el presente DCD. </w:t>
      </w:r>
    </w:p>
    <w:p w:rsidR="007B2C50" w:rsidRPr="00584DE8" w:rsidRDefault="007B2C50" w:rsidP="007B2C50">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7B2C50" w:rsidRPr="00584DE8" w:rsidRDefault="007B2C50" w:rsidP="007B2C50">
      <w:pPr>
        <w:ind w:left="282"/>
        <w:jc w:val="both"/>
        <w:rPr>
          <w:rFonts w:ascii="Calibri" w:hAnsi="Calibri" w:cs="Calibri"/>
          <w:color w:val="0F243E"/>
          <w:sz w:val="18"/>
          <w:szCs w:val="18"/>
          <w:lang w:val="es-BO"/>
        </w:rPr>
      </w:pPr>
    </w:p>
    <w:p w:rsidR="007B2C50" w:rsidRPr="00584DE8" w:rsidRDefault="007B2C50" w:rsidP="007B2C50">
      <w:pPr>
        <w:ind w:left="708"/>
        <w:jc w:val="both"/>
        <w:rPr>
          <w:rFonts w:ascii="Calibri" w:hAnsi="Calibri" w:cs="Calibri"/>
          <w:sz w:val="18"/>
          <w:szCs w:val="18"/>
          <w:lang w:val="es-BO"/>
        </w:rPr>
      </w:pPr>
      <w:r w:rsidRPr="00584DE8">
        <w:rPr>
          <w:rFonts w:ascii="Calibri" w:hAnsi="Calibri" w:cs="Calibri"/>
          <w:sz w:val="18"/>
          <w:szCs w:val="18"/>
          <w:lang w:val="es-BO"/>
        </w:rPr>
        <w:t xml:space="preserve">Los criterios señalados precedentemente no son limitativos, pudiendo </w:t>
      </w:r>
      <w:r w:rsidRPr="00584DE8">
        <w:rPr>
          <w:rFonts w:ascii="Calibri" w:hAnsi="Calibri" w:cs="Calibri"/>
          <w:sz w:val="18"/>
          <w:szCs w:val="18"/>
        </w:rPr>
        <w:t xml:space="preserve">el </w:t>
      </w:r>
      <w:r w:rsidRPr="00584DE8">
        <w:rPr>
          <w:rFonts w:ascii="Calibri" w:hAnsi="Calibri" w:cs="Calibri"/>
          <w:sz w:val="18"/>
          <w:szCs w:val="18"/>
          <w:lang w:val="es-BO"/>
        </w:rPr>
        <w:t xml:space="preserve">Comité de Contratación considerar otros criterios de </w:t>
      </w:r>
      <w:proofErr w:type="spellStart"/>
      <w:r w:rsidRPr="00584DE8">
        <w:rPr>
          <w:rFonts w:ascii="Calibri" w:hAnsi="Calibri" w:cs="Calibri"/>
          <w:sz w:val="18"/>
          <w:szCs w:val="18"/>
          <w:lang w:val="es-BO"/>
        </w:rPr>
        <w:t>subsanabilidad</w:t>
      </w:r>
      <w:proofErr w:type="spellEnd"/>
      <w:r w:rsidRPr="00584DE8">
        <w:rPr>
          <w:rFonts w:ascii="Calibri" w:hAnsi="Calibri" w:cs="Calibri"/>
          <w:sz w:val="18"/>
          <w:szCs w:val="18"/>
          <w:lang w:val="es-BO"/>
        </w:rPr>
        <w:t>.</w:t>
      </w:r>
    </w:p>
    <w:p w:rsidR="007B2C50" w:rsidRPr="00584DE8" w:rsidRDefault="007B2C50" w:rsidP="007B2C50">
      <w:pPr>
        <w:pStyle w:val="Prrafodelista"/>
        <w:ind w:left="644"/>
        <w:jc w:val="both"/>
        <w:rPr>
          <w:rFonts w:ascii="Calibri" w:hAnsi="Calibri" w:cs="Calibri"/>
          <w:sz w:val="18"/>
          <w:szCs w:val="18"/>
          <w:lang w:val="es-BO" w:eastAsia="es-BO"/>
        </w:rPr>
      </w:pPr>
    </w:p>
    <w:p w:rsidR="007B2C50" w:rsidRPr="00584DE8" w:rsidRDefault="007B2C50" w:rsidP="007B2C50">
      <w:pPr>
        <w:pStyle w:val="Prrafodelista"/>
        <w:ind w:left="708"/>
        <w:jc w:val="both"/>
        <w:rPr>
          <w:rFonts w:ascii="Calibri" w:hAnsi="Calibri" w:cs="Calibri"/>
          <w:sz w:val="18"/>
          <w:szCs w:val="18"/>
          <w:lang w:eastAsia="es-BO"/>
        </w:rPr>
      </w:pPr>
      <w:r w:rsidRPr="00584DE8">
        <w:rPr>
          <w:rFonts w:ascii="Calibri" w:hAnsi="Calibri" w:cs="Calibri"/>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7B2C50" w:rsidRPr="00584DE8" w:rsidRDefault="007B2C50" w:rsidP="007B2C50">
      <w:pPr>
        <w:pStyle w:val="Prrafodelista"/>
        <w:ind w:left="708"/>
        <w:jc w:val="both"/>
        <w:rPr>
          <w:rFonts w:ascii="Calibri" w:hAnsi="Calibri" w:cs="Calibri"/>
          <w:sz w:val="18"/>
          <w:szCs w:val="18"/>
        </w:rPr>
      </w:pPr>
    </w:p>
    <w:p w:rsidR="007B2C50" w:rsidRPr="00584DE8" w:rsidRDefault="007B2C50" w:rsidP="007B2C50">
      <w:pPr>
        <w:ind w:left="708"/>
        <w:jc w:val="both"/>
        <w:rPr>
          <w:rFonts w:ascii="Calibri" w:hAnsi="Calibri" w:cs="Calibri"/>
          <w:sz w:val="18"/>
          <w:szCs w:val="18"/>
        </w:rPr>
      </w:pPr>
      <w:r w:rsidRPr="00584DE8">
        <w:rPr>
          <w:rFonts w:ascii="Calibri" w:hAnsi="Calibri" w:cs="Calibri"/>
          <w:sz w:val="18"/>
          <w:szCs w:val="18"/>
        </w:rPr>
        <w:t xml:space="preserve">El </w:t>
      </w:r>
      <w:r w:rsidRPr="00584DE8">
        <w:rPr>
          <w:rFonts w:ascii="Calibri" w:hAnsi="Calibri" w:cs="Calibri"/>
          <w:sz w:val="18"/>
          <w:szCs w:val="18"/>
          <w:lang w:val="es-BO"/>
        </w:rPr>
        <w:t xml:space="preserve">Comité de Contratación podrá realizar consultas, solicitar </w:t>
      </w:r>
      <w:r w:rsidRPr="00584DE8">
        <w:rPr>
          <w:rFonts w:ascii="Calibri" w:hAnsi="Calibri" w:cs="Calibri"/>
          <w:sz w:val="18"/>
          <w:szCs w:val="18"/>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7B2C50" w:rsidRPr="00584DE8" w:rsidRDefault="007B2C50" w:rsidP="007B2C50">
      <w:pPr>
        <w:jc w:val="both"/>
        <w:rPr>
          <w:rFonts w:ascii="Calibri" w:hAnsi="Calibri" w:cs="Calibri"/>
          <w:sz w:val="18"/>
          <w:szCs w:val="18"/>
        </w:rPr>
      </w:pPr>
    </w:p>
    <w:p w:rsidR="007B2C50" w:rsidRPr="00584DE8" w:rsidRDefault="007B2C50" w:rsidP="007B2C50">
      <w:pPr>
        <w:ind w:left="708"/>
        <w:jc w:val="both"/>
        <w:rPr>
          <w:rFonts w:ascii="Calibri" w:hAnsi="Calibri" w:cs="Calibri"/>
          <w:sz w:val="18"/>
          <w:szCs w:val="18"/>
          <w:u w:val="single"/>
        </w:rPr>
      </w:pPr>
      <w:r w:rsidRPr="00584DE8">
        <w:rPr>
          <w:rFonts w:ascii="Calibri" w:hAnsi="Calibri" w:cs="Calibri"/>
          <w:sz w:val="18"/>
          <w:szCs w:val="18"/>
        </w:rPr>
        <w:t xml:space="preserve">Las respuestas a las </w:t>
      </w:r>
      <w:r w:rsidRPr="00584DE8">
        <w:rPr>
          <w:rFonts w:ascii="Calibri" w:hAnsi="Calibri" w:cs="Calibri"/>
          <w:sz w:val="18"/>
          <w:szCs w:val="18"/>
          <w:lang w:val="es-BO"/>
        </w:rPr>
        <w:t xml:space="preserve">consultas, </w:t>
      </w:r>
      <w:r w:rsidRPr="00584DE8">
        <w:rPr>
          <w:rFonts w:ascii="Calibri" w:hAnsi="Calibri" w:cs="Calibri"/>
          <w:sz w:val="18"/>
          <w:szCs w:val="18"/>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7B2C50" w:rsidRPr="00584DE8" w:rsidRDefault="007B2C50" w:rsidP="007B2C50">
      <w:pPr>
        <w:ind w:left="708"/>
        <w:jc w:val="both"/>
        <w:rPr>
          <w:rFonts w:ascii="Calibri" w:hAnsi="Calibri" w:cs="Calibri"/>
          <w:sz w:val="18"/>
          <w:szCs w:val="18"/>
        </w:rPr>
      </w:pPr>
    </w:p>
    <w:p w:rsidR="007B2C50" w:rsidRPr="00584DE8" w:rsidRDefault="007B2C50" w:rsidP="007B2C50">
      <w:pPr>
        <w:ind w:left="708"/>
        <w:jc w:val="both"/>
        <w:rPr>
          <w:rFonts w:ascii="Calibri" w:hAnsi="Calibri" w:cs="Calibri"/>
          <w:sz w:val="18"/>
          <w:szCs w:val="18"/>
          <w:lang w:eastAsia="es-BO"/>
        </w:rPr>
      </w:pPr>
      <w:r w:rsidRPr="00584DE8">
        <w:rPr>
          <w:rFonts w:ascii="Calibri" w:hAnsi="Calibri" w:cs="Calibri"/>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7B2C50" w:rsidRPr="00584DE8" w:rsidRDefault="007B2C50" w:rsidP="007B2C50">
      <w:pPr>
        <w:ind w:left="708"/>
        <w:jc w:val="both"/>
        <w:rPr>
          <w:rFonts w:ascii="Calibri" w:hAnsi="Calibri" w:cs="Calibri"/>
          <w:sz w:val="18"/>
          <w:szCs w:val="18"/>
        </w:rPr>
      </w:pPr>
    </w:p>
    <w:p w:rsidR="007B2C50" w:rsidRPr="00584DE8" w:rsidRDefault="007B2C50" w:rsidP="007B2C50">
      <w:pPr>
        <w:ind w:left="708"/>
        <w:jc w:val="both"/>
        <w:rPr>
          <w:rFonts w:ascii="Calibri" w:hAnsi="Calibri" w:cs="Calibri"/>
          <w:sz w:val="18"/>
          <w:szCs w:val="18"/>
        </w:rPr>
      </w:pPr>
      <w:r w:rsidRPr="00584DE8">
        <w:rPr>
          <w:rFonts w:ascii="Calibri" w:hAnsi="Calibri" w:cs="Calibri"/>
          <w:sz w:val="18"/>
          <w:szCs w:val="18"/>
        </w:rPr>
        <w:t>Estos criterios podrán aplicarse también en la etapa de verificación de documentos para la suscripción del contrato.</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tabs>
          <w:tab w:val="num" w:pos="567"/>
        </w:tabs>
        <w:ind w:left="705" w:hanging="705"/>
        <w:jc w:val="both"/>
        <w:rPr>
          <w:rFonts w:ascii="Calibri" w:hAnsi="Calibri" w:cs="Calibri"/>
          <w:b/>
          <w:sz w:val="18"/>
          <w:szCs w:val="18"/>
        </w:rPr>
      </w:pPr>
    </w:p>
    <w:p w:rsidR="007B2C50" w:rsidRPr="00584DE8" w:rsidRDefault="007B2C50" w:rsidP="007B2C50">
      <w:pPr>
        <w:ind w:left="567"/>
        <w:jc w:val="center"/>
        <w:rPr>
          <w:rFonts w:ascii="Calibri" w:hAnsi="Calibri" w:cs="Calibri"/>
          <w:b/>
          <w:color w:val="000000"/>
          <w:sz w:val="18"/>
          <w:szCs w:val="18"/>
        </w:rPr>
      </w:pPr>
      <w:r w:rsidRPr="00584DE8">
        <w:rPr>
          <w:rFonts w:ascii="Calibri" w:hAnsi="Calibri" w:cs="Calibri"/>
          <w:b/>
          <w:color w:val="000000"/>
          <w:sz w:val="18"/>
          <w:szCs w:val="18"/>
        </w:rPr>
        <w:t>SECCIÓN II</w:t>
      </w:r>
    </w:p>
    <w:p w:rsidR="007B2C50" w:rsidRPr="00584DE8" w:rsidRDefault="007B2C50" w:rsidP="007B2C50">
      <w:pPr>
        <w:ind w:left="567"/>
        <w:jc w:val="center"/>
        <w:rPr>
          <w:rFonts w:ascii="Calibri" w:hAnsi="Calibri" w:cs="Calibri"/>
          <w:color w:val="000000"/>
          <w:sz w:val="18"/>
          <w:szCs w:val="18"/>
        </w:rPr>
      </w:pPr>
      <w:r w:rsidRPr="00584DE8">
        <w:rPr>
          <w:rFonts w:ascii="Calibri" w:hAnsi="Calibri" w:cs="Calibri"/>
          <w:b/>
          <w:color w:val="000000"/>
          <w:sz w:val="18"/>
          <w:szCs w:val="18"/>
        </w:rPr>
        <w:t>GARANTIAS</w:t>
      </w:r>
    </w:p>
    <w:p w:rsidR="007B2C50" w:rsidRPr="00584DE8" w:rsidRDefault="007B2C50" w:rsidP="007B2C50">
      <w:pPr>
        <w:jc w:val="both"/>
        <w:rPr>
          <w:rFonts w:ascii="Calibri" w:hAnsi="Calibri" w:cs="Calibri"/>
          <w:color w:val="000000"/>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TIPOS DE GARANTIA</w:t>
      </w:r>
    </w:p>
    <w:p w:rsidR="007B2C50" w:rsidRPr="00584DE8" w:rsidRDefault="007B2C50" w:rsidP="007B2C50">
      <w:pPr>
        <w:jc w:val="both"/>
        <w:rPr>
          <w:rFonts w:ascii="Calibri" w:hAnsi="Calibri" w:cs="Calibri"/>
          <w:color w:val="000000"/>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Se establecen los siguientes tipos de garantía, que deberán estar emitidas a la orden de YACIMIENTOS PETROLÍFEROS FISCALES BOLIVIANOS y expresar su carácter de renovable, irrevocable y de ejecución inmediata.</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b/>
          <w:sz w:val="18"/>
          <w:szCs w:val="18"/>
        </w:rPr>
        <w:t>Boleta de Garantía:</w:t>
      </w:r>
      <w:r w:rsidRPr="00584DE8">
        <w:rPr>
          <w:rFonts w:ascii="Calibri" w:hAnsi="Calibri" w:cs="Calibri"/>
          <w:sz w:val="18"/>
          <w:szCs w:val="18"/>
        </w:rPr>
        <w:t xml:space="preserve"> Emitida por cualquier entidad de intermediación financiera bancaria o no bancaria, regulada y autorizada por la instancia competente y que cumpla con las condiciones de renovable, irrevocable y de ejecución inmediata.</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b/>
          <w:sz w:val="18"/>
          <w:szCs w:val="18"/>
        </w:rPr>
        <w:t>Garantía a Primer Requerimiento:</w:t>
      </w:r>
      <w:r w:rsidRPr="00584DE8">
        <w:rPr>
          <w:rFonts w:ascii="Calibri" w:hAnsi="Calibri" w:cs="Calibri"/>
          <w:sz w:val="18"/>
          <w:szCs w:val="18"/>
        </w:rPr>
        <w:t xml:space="preserve"> Emitida por cualquier entidad de intermediación financiera bancaria o no bancaria, regulada y autorizada por la instancia competente y que cumpla con las condiciones de renovable, irrevocable y de ejecución inmediata.</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b/>
          <w:sz w:val="18"/>
          <w:szCs w:val="18"/>
        </w:rPr>
        <w:t>Póliza de Seguro de Caución a Primer Requerimiento:</w:t>
      </w:r>
      <w:r w:rsidRPr="00584DE8">
        <w:rPr>
          <w:rFonts w:ascii="Calibri" w:hAnsi="Calibri" w:cs="Calibri"/>
          <w:sz w:val="18"/>
          <w:szCs w:val="18"/>
        </w:rPr>
        <w:t xml:space="preserve"> No Aplica.</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bookmarkStart w:id="21" w:name="_Toc346780202"/>
      <w:bookmarkStart w:id="22" w:name="_Toc346784699"/>
      <w:r w:rsidRPr="00584DE8">
        <w:rPr>
          <w:rFonts w:ascii="Calibri" w:hAnsi="Calibri" w:cs="Calibri"/>
          <w:b/>
          <w:sz w:val="18"/>
          <w:szCs w:val="18"/>
        </w:rPr>
        <w:t>GARANTÍA DE CUMPLIMIENTO DE CONTRATO</w:t>
      </w:r>
      <w:bookmarkEnd w:id="21"/>
      <w:bookmarkEnd w:id="22"/>
      <w:r>
        <w:rPr>
          <w:rFonts w:ascii="Calibri" w:hAnsi="Calibri" w:cs="Calibri"/>
          <w:b/>
          <w:sz w:val="18"/>
          <w:szCs w:val="18"/>
        </w:rPr>
        <w:t xml:space="preserve"> </w:t>
      </w:r>
    </w:p>
    <w:p w:rsidR="007B2C50" w:rsidRPr="00584DE8" w:rsidRDefault="007B2C50" w:rsidP="007B2C50">
      <w:pPr>
        <w:ind w:left="567"/>
        <w:jc w:val="both"/>
        <w:rPr>
          <w:rFonts w:ascii="Calibri" w:hAnsi="Calibri" w:cs="Calibri"/>
          <w:b/>
          <w:sz w:val="18"/>
          <w:szCs w:val="18"/>
        </w:rPr>
      </w:pPr>
    </w:p>
    <w:p w:rsidR="007B2C50" w:rsidRPr="00584DE8" w:rsidRDefault="007B2C50" w:rsidP="00CB3648">
      <w:pPr>
        <w:pStyle w:val="a"/>
        <w:spacing w:before="0" w:after="0"/>
        <w:ind w:left="567"/>
        <w:jc w:val="left"/>
        <w:rPr>
          <w:rFonts w:ascii="Calibri" w:hAnsi="Calibri" w:cs="Calibri"/>
          <w:color w:val="000000"/>
          <w:sz w:val="18"/>
          <w:szCs w:val="18"/>
        </w:rPr>
      </w:pPr>
      <w:r w:rsidRPr="00584DE8">
        <w:rPr>
          <w:rFonts w:ascii="Calibri" w:hAnsi="Calibri" w:cs="Calibri"/>
          <w:b w:val="0"/>
          <w:color w:val="000000"/>
          <w:sz w:val="18"/>
          <w:szCs w:val="18"/>
        </w:rPr>
        <w:t>Tiene por objeto garantizar la vigencia, conclusión y entrega definitiva del objeto del contrato.</w:t>
      </w:r>
    </w:p>
    <w:p w:rsidR="007B2C50" w:rsidRPr="00584DE8" w:rsidRDefault="007B2C50" w:rsidP="00CB3648">
      <w:pPr>
        <w:pStyle w:val="a"/>
        <w:spacing w:before="0" w:after="0"/>
        <w:ind w:left="567"/>
        <w:jc w:val="both"/>
        <w:rPr>
          <w:rFonts w:ascii="Calibri" w:hAnsi="Calibri" w:cs="Calibri"/>
          <w:color w:val="000000"/>
          <w:sz w:val="18"/>
          <w:szCs w:val="18"/>
        </w:rPr>
      </w:pPr>
    </w:p>
    <w:p w:rsidR="007B2C50" w:rsidRPr="00584DE8" w:rsidRDefault="007B2C50" w:rsidP="00CB3648">
      <w:pPr>
        <w:pStyle w:val="a"/>
        <w:spacing w:before="0" w:after="0"/>
        <w:ind w:left="567"/>
        <w:jc w:val="both"/>
        <w:rPr>
          <w:rFonts w:ascii="Calibri" w:hAnsi="Calibri" w:cs="Calibri"/>
          <w:b w:val="0"/>
          <w:color w:val="000000"/>
          <w:sz w:val="18"/>
          <w:szCs w:val="18"/>
        </w:rPr>
      </w:pPr>
      <w:r w:rsidRPr="00584DE8">
        <w:rPr>
          <w:rFonts w:ascii="Calibri" w:hAnsi="Calibri" w:cs="Calibri"/>
          <w:b w:val="0"/>
          <w:color w:val="000000"/>
          <w:sz w:val="18"/>
          <w:szCs w:val="18"/>
        </w:rPr>
        <w:t>Será equivalente al siete por ciento (7%) del monto total de la adjudicación.</w:t>
      </w:r>
    </w:p>
    <w:p w:rsidR="007B2C50" w:rsidRPr="00584DE8" w:rsidRDefault="007B2C50" w:rsidP="00CB3648">
      <w:pPr>
        <w:pStyle w:val="a"/>
        <w:spacing w:before="0" w:after="0"/>
        <w:ind w:left="567"/>
        <w:jc w:val="both"/>
        <w:rPr>
          <w:rFonts w:ascii="Calibri" w:hAnsi="Calibri" w:cs="Calibri"/>
          <w:b w:val="0"/>
          <w:color w:val="000000"/>
          <w:sz w:val="18"/>
          <w:szCs w:val="18"/>
        </w:rPr>
      </w:pPr>
    </w:p>
    <w:p w:rsidR="007B2C50" w:rsidRPr="00584DE8" w:rsidRDefault="007B2C50" w:rsidP="00CB3648">
      <w:pPr>
        <w:pStyle w:val="a"/>
        <w:spacing w:before="0" w:after="0"/>
        <w:ind w:left="567"/>
        <w:jc w:val="both"/>
        <w:rPr>
          <w:rFonts w:ascii="Calibri" w:hAnsi="Calibri" w:cs="Calibri"/>
          <w:b w:val="0"/>
          <w:color w:val="000000"/>
          <w:sz w:val="18"/>
          <w:szCs w:val="18"/>
        </w:rPr>
      </w:pPr>
      <w:r w:rsidRPr="00584DE8">
        <w:rPr>
          <w:rFonts w:ascii="Calibri" w:hAnsi="Calibri" w:cs="Calibri"/>
          <w:b w:val="0"/>
          <w:color w:val="000000"/>
          <w:sz w:val="18"/>
          <w:szCs w:val="18"/>
        </w:rPr>
        <w:t>En contrataciones hasta Bs1.000.000.- (UN MILLON 00/100 BOLIVIANOS), cuando se tengan programados pagos parciales, en sustitución de la Garantía de Cumplimiento de Contrato, se podrá prever una retención del siete por ciento (7%) de cada apago.</w:t>
      </w:r>
    </w:p>
    <w:p w:rsidR="007B2C50" w:rsidRPr="00584DE8" w:rsidRDefault="007B2C50" w:rsidP="00CB3648">
      <w:pPr>
        <w:pStyle w:val="a"/>
        <w:spacing w:before="0" w:after="0"/>
        <w:ind w:left="567"/>
        <w:jc w:val="both"/>
        <w:rPr>
          <w:rFonts w:ascii="Calibri" w:hAnsi="Calibri" w:cs="Calibri"/>
          <w:b w:val="0"/>
          <w:color w:val="000000"/>
          <w:sz w:val="18"/>
          <w:szCs w:val="18"/>
        </w:rPr>
      </w:pPr>
    </w:p>
    <w:p w:rsidR="007B2C50" w:rsidRPr="00584DE8" w:rsidRDefault="007B2C50" w:rsidP="00CB3648">
      <w:pPr>
        <w:pStyle w:val="a"/>
        <w:spacing w:before="0" w:after="0"/>
        <w:ind w:left="567"/>
        <w:jc w:val="both"/>
        <w:rPr>
          <w:rFonts w:ascii="Calibri" w:hAnsi="Calibri" w:cs="Calibri"/>
          <w:b w:val="0"/>
          <w:color w:val="000000"/>
          <w:sz w:val="18"/>
          <w:szCs w:val="18"/>
        </w:rPr>
      </w:pPr>
      <w:r w:rsidRPr="00584DE8">
        <w:rPr>
          <w:rFonts w:ascii="Calibri" w:hAnsi="Calibri" w:cs="Calibri"/>
          <w:b w:val="0"/>
          <w:color w:val="000000"/>
          <w:sz w:val="18"/>
          <w:szCs w:val="18"/>
        </w:rPr>
        <w:t xml:space="preserve">En contrataciones hasta Bs1.000.000.- (UN MILLON 00/100 BOLIVIANOS), Las micro y pequeñas empresas, Asociaciones de pequeños productores urbanos y rurales y Organizaciones Económicas Campesinas presentarán una Garantía de Cumplimiento de Contrato por un monto equivalente al tres punto cinco por ciento (3,5%) del valor del contrato o se </w:t>
      </w:r>
      <w:r w:rsidRPr="00584DE8">
        <w:rPr>
          <w:rFonts w:ascii="Calibri" w:hAnsi="Calibri" w:cs="Calibri"/>
          <w:b w:val="0"/>
          <w:color w:val="000000"/>
          <w:sz w:val="18"/>
          <w:szCs w:val="18"/>
        </w:rPr>
        <w:lastRenderedPageBreak/>
        <w:t>hará una retención del tres punto cinco por ciento (3,5%) correspondiente a cada pago cuando se tengan previstos pagos parciales.</w:t>
      </w:r>
    </w:p>
    <w:p w:rsidR="007B2C50" w:rsidRPr="00584DE8" w:rsidRDefault="007B2C50" w:rsidP="007B2C50">
      <w:pPr>
        <w:pStyle w:val="a"/>
        <w:spacing w:before="0" w:after="0"/>
        <w:ind w:left="224"/>
        <w:jc w:val="both"/>
        <w:rPr>
          <w:rFonts w:ascii="Calibri" w:hAnsi="Calibri" w:cs="Calibri"/>
          <w:b w:val="0"/>
          <w:color w:val="000000"/>
          <w:sz w:val="18"/>
          <w:szCs w:val="18"/>
        </w:rPr>
      </w:pPr>
    </w:p>
    <w:p w:rsidR="007B2C50" w:rsidRPr="00584DE8" w:rsidRDefault="007B2C50" w:rsidP="00CB3648">
      <w:pPr>
        <w:spacing w:after="240" w:line="276" w:lineRule="auto"/>
        <w:ind w:left="567"/>
        <w:jc w:val="both"/>
        <w:rPr>
          <w:rFonts w:ascii="Calibri" w:hAnsi="Calibri" w:cs="Calibri"/>
          <w:color w:val="000000"/>
          <w:sz w:val="18"/>
          <w:szCs w:val="18"/>
        </w:rPr>
      </w:pPr>
      <w:r w:rsidRPr="00584DE8">
        <w:rPr>
          <w:rFonts w:ascii="Calibri" w:hAnsi="Calibri" w:cs="Calibri"/>
          <w:color w:val="000000"/>
          <w:sz w:val="18"/>
          <w:szCs w:val="18"/>
        </w:rPr>
        <w:t>Para la Contratación Directa de Bienes y Servicios prestados por Empresas Públicas, Empresas Públicas Nacionales Estratégicas, Empresas con Participación Estatal Mayoritaria, en reemplazo de la Garantía de Cumplimiento de Contrato, YPFB efectuará una retención del siete por ciento (7%) de cada pago.</w:t>
      </w:r>
    </w:p>
    <w:p w:rsidR="007B2C50" w:rsidRPr="00584DE8" w:rsidRDefault="007B2C50" w:rsidP="00CB3648">
      <w:pPr>
        <w:pStyle w:val="a"/>
        <w:spacing w:before="0" w:after="0"/>
        <w:ind w:left="567"/>
        <w:jc w:val="both"/>
        <w:rPr>
          <w:rFonts w:ascii="Calibri" w:hAnsi="Calibri" w:cs="Calibri"/>
          <w:b w:val="0"/>
          <w:color w:val="000000"/>
          <w:sz w:val="18"/>
          <w:szCs w:val="18"/>
        </w:rPr>
      </w:pPr>
      <w:r w:rsidRPr="00584DE8">
        <w:rPr>
          <w:rFonts w:ascii="Calibri" w:hAnsi="Calibri" w:cs="Calibri"/>
          <w:b w:val="0"/>
          <w:color w:val="000000"/>
          <w:sz w:val="18"/>
          <w:szCs w:val="18"/>
        </w:rPr>
        <w:t>La vigencia de esta garantía será computada a partir de su emisión, debiendo exceder en sesenta (60) días calendario al plazo de entrega de obras presentado en la propuesta adjudicada, y ser renovada las veces que YPFB así lo requiera.</w:t>
      </w:r>
    </w:p>
    <w:p w:rsidR="007B2C50" w:rsidRPr="00584DE8" w:rsidRDefault="007B2C50" w:rsidP="007B2C50">
      <w:pPr>
        <w:ind w:left="567"/>
        <w:jc w:val="both"/>
        <w:rPr>
          <w:rFonts w:ascii="Calibri" w:hAnsi="Calibri" w:cs="Calibri"/>
          <w:sz w:val="18"/>
          <w:szCs w:val="18"/>
          <w:lang w:val="x-none"/>
        </w:rPr>
      </w:pPr>
    </w:p>
    <w:p w:rsidR="00CB3648" w:rsidRPr="00572064" w:rsidRDefault="00CB3648" w:rsidP="00CB3648">
      <w:pPr>
        <w:numPr>
          <w:ilvl w:val="0"/>
          <w:numId w:val="5"/>
        </w:numPr>
        <w:ind w:left="567" w:hanging="567"/>
        <w:jc w:val="both"/>
        <w:rPr>
          <w:rFonts w:ascii="Calibri" w:hAnsi="Calibri" w:cs="Calibri"/>
          <w:b/>
          <w:sz w:val="18"/>
          <w:szCs w:val="18"/>
        </w:rPr>
      </w:pPr>
      <w:r w:rsidRPr="00584DE8">
        <w:rPr>
          <w:rFonts w:ascii="Calibri" w:hAnsi="Calibri" w:cs="Calibri"/>
          <w:b/>
          <w:sz w:val="18"/>
          <w:szCs w:val="18"/>
        </w:rPr>
        <w:t>GARANTÍA DE CORRECTA INVERSION DE ANTICIPO</w:t>
      </w:r>
    </w:p>
    <w:p w:rsidR="00CB3648" w:rsidRPr="00584DE8" w:rsidRDefault="00CB3648" w:rsidP="00CB3648">
      <w:pPr>
        <w:ind w:left="567"/>
        <w:jc w:val="both"/>
        <w:rPr>
          <w:rFonts w:ascii="Calibri" w:hAnsi="Calibri" w:cs="Calibri"/>
          <w:b/>
          <w:sz w:val="18"/>
          <w:szCs w:val="18"/>
        </w:rPr>
      </w:pPr>
    </w:p>
    <w:p w:rsidR="00CB3648" w:rsidRPr="0028541C" w:rsidRDefault="00CB3648" w:rsidP="00CB3648">
      <w:pPr>
        <w:ind w:firstLine="567"/>
        <w:jc w:val="both"/>
        <w:rPr>
          <w:rFonts w:ascii="Calibri" w:hAnsi="Calibri" w:cs="Calibri"/>
          <w:b/>
          <w:color w:val="FF0000"/>
        </w:rPr>
      </w:pPr>
      <w:r w:rsidRPr="0028541C">
        <w:rPr>
          <w:rFonts w:ascii="Calibri" w:hAnsi="Calibri" w:cs="Calibri"/>
          <w:b/>
          <w:color w:val="FF0000"/>
          <w:highlight w:val="yellow"/>
        </w:rPr>
        <w:t>NO APLICA</w:t>
      </w:r>
    </w:p>
    <w:p w:rsidR="007B2C50" w:rsidRPr="00CB3648" w:rsidRDefault="007B2C50" w:rsidP="00CB3648">
      <w:pPr>
        <w:ind w:left="567"/>
        <w:jc w:val="both"/>
        <w:rPr>
          <w:rFonts w:ascii="Calibri" w:hAnsi="Calibri" w:cs="Calibri"/>
          <w:b/>
          <w:sz w:val="18"/>
          <w:szCs w:val="18"/>
        </w:rPr>
      </w:pPr>
    </w:p>
    <w:p w:rsidR="007B2C50" w:rsidRDefault="007B2C50" w:rsidP="007B2C50">
      <w:pPr>
        <w:ind w:left="567"/>
        <w:jc w:val="center"/>
        <w:rPr>
          <w:rFonts w:ascii="Calibri" w:hAnsi="Calibri" w:cs="Calibri"/>
          <w:b/>
          <w:color w:val="000000"/>
          <w:sz w:val="18"/>
          <w:szCs w:val="18"/>
        </w:rPr>
      </w:pPr>
    </w:p>
    <w:p w:rsidR="007B2C50" w:rsidRPr="00584DE8" w:rsidRDefault="007B2C50" w:rsidP="007B2C50">
      <w:pPr>
        <w:ind w:left="567"/>
        <w:jc w:val="center"/>
        <w:rPr>
          <w:rFonts w:ascii="Calibri" w:hAnsi="Calibri" w:cs="Calibri"/>
          <w:b/>
          <w:color w:val="000000"/>
          <w:sz w:val="18"/>
          <w:szCs w:val="18"/>
        </w:rPr>
      </w:pPr>
      <w:r w:rsidRPr="00584DE8">
        <w:rPr>
          <w:rFonts w:ascii="Calibri" w:hAnsi="Calibri" w:cs="Calibri"/>
          <w:b/>
          <w:color w:val="000000"/>
          <w:sz w:val="18"/>
          <w:szCs w:val="18"/>
        </w:rPr>
        <w:t>SECCIÓN III</w:t>
      </w:r>
    </w:p>
    <w:p w:rsidR="007B2C50" w:rsidRPr="00584DE8" w:rsidRDefault="007B2C50" w:rsidP="007B2C50">
      <w:pPr>
        <w:ind w:left="567"/>
        <w:jc w:val="center"/>
        <w:rPr>
          <w:rFonts w:ascii="Calibri" w:hAnsi="Calibri" w:cs="Calibri"/>
          <w:b/>
          <w:color w:val="000000"/>
          <w:sz w:val="18"/>
          <w:szCs w:val="18"/>
        </w:rPr>
      </w:pPr>
      <w:r w:rsidRPr="00584DE8">
        <w:rPr>
          <w:rFonts w:ascii="Calibri" w:hAnsi="Calibri" w:cs="Calibri"/>
          <w:b/>
          <w:color w:val="000000"/>
          <w:sz w:val="18"/>
          <w:szCs w:val="18"/>
        </w:rPr>
        <w:t>ACTIVIDADES PREVIAS A LA PRESENTACION DE OFERTAS</w:t>
      </w:r>
    </w:p>
    <w:p w:rsidR="007B2C50" w:rsidRPr="00584DE8" w:rsidRDefault="007B2C50" w:rsidP="007B2C50">
      <w:pPr>
        <w:ind w:left="567"/>
        <w:jc w:val="center"/>
        <w:rPr>
          <w:rFonts w:ascii="Calibri" w:hAnsi="Calibri" w:cs="Calibri"/>
          <w:color w:val="000000"/>
          <w:sz w:val="18"/>
          <w:szCs w:val="18"/>
        </w:rPr>
      </w:pPr>
    </w:p>
    <w:p w:rsidR="007B2C50" w:rsidRPr="00584DE8" w:rsidRDefault="007B2C50" w:rsidP="007B2C50">
      <w:pPr>
        <w:ind w:left="705" w:hanging="705"/>
        <w:jc w:val="both"/>
        <w:rPr>
          <w:rFonts w:ascii="Calibri" w:hAnsi="Calibri" w:cs="Calibri"/>
          <w:b/>
          <w:sz w:val="18"/>
          <w:szCs w:val="18"/>
          <w:lang w:val="x-none"/>
        </w:rPr>
      </w:pPr>
    </w:p>
    <w:p w:rsidR="007B2C50" w:rsidRPr="00584DE8" w:rsidRDefault="007B2C50" w:rsidP="007B2C50">
      <w:pPr>
        <w:pStyle w:val="Prrafodelista"/>
        <w:numPr>
          <w:ilvl w:val="0"/>
          <w:numId w:val="5"/>
        </w:numPr>
        <w:jc w:val="both"/>
        <w:rPr>
          <w:rFonts w:ascii="Calibri" w:hAnsi="Calibri" w:cs="Calibri"/>
          <w:sz w:val="18"/>
          <w:szCs w:val="18"/>
        </w:rPr>
      </w:pPr>
      <w:r w:rsidRPr="00584DE8">
        <w:rPr>
          <w:rFonts w:ascii="Calibri" w:hAnsi="Calibri" w:cs="Calibri"/>
          <w:b/>
          <w:sz w:val="18"/>
          <w:szCs w:val="18"/>
        </w:rPr>
        <w:t>INSPECCIÓN PREVIA</w:t>
      </w:r>
    </w:p>
    <w:p w:rsidR="007B2C50" w:rsidRPr="00584DE8" w:rsidRDefault="007B2C50" w:rsidP="007B2C50">
      <w:pPr>
        <w:ind w:left="567"/>
        <w:jc w:val="both"/>
        <w:rPr>
          <w:rFonts w:ascii="Calibri" w:hAnsi="Calibri" w:cs="Calibri"/>
          <w:sz w:val="18"/>
          <w:szCs w:val="18"/>
        </w:rPr>
      </w:pPr>
    </w:p>
    <w:p w:rsidR="00CB3648" w:rsidRDefault="00CB3648" w:rsidP="00CB3648">
      <w:pPr>
        <w:pStyle w:val="Prrafodelista"/>
        <w:ind w:left="360"/>
        <w:jc w:val="both"/>
        <w:rPr>
          <w:rFonts w:ascii="Calibri" w:hAnsi="Calibri" w:cs="Calibri"/>
          <w:b/>
          <w:color w:val="FF0000"/>
          <w:sz w:val="22"/>
          <w:szCs w:val="22"/>
        </w:rPr>
      </w:pPr>
      <w:r w:rsidRPr="00CB3648">
        <w:rPr>
          <w:rFonts w:ascii="Calibri" w:hAnsi="Calibri" w:cs="Calibri"/>
          <w:b/>
          <w:color w:val="FF0000"/>
          <w:sz w:val="22"/>
          <w:szCs w:val="22"/>
          <w:highlight w:val="yellow"/>
        </w:rPr>
        <w:t>NO APLICA</w:t>
      </w:r>
    </w:p>
    <w:p w:rsidR="00CB3648" w:rsidRPr="00CB3648" w:rsidRDefault="00CB3648" w:rsidP="00CB3648">
      <w:pPr>
        <w:pStyle w:val="Prrafodelista"/>
        <w:ind w:left="360"/>
        <w:jc w:val="both"/>
        <w:rPr>
          <w:rFonts w:ascii="Calibri" w:hAnsi="Calibri" w:cs="Calibri"/>
          <w:b/>
          <w:color w:val="FF0000"/>
          <w:sz w:val="22"/>
          <w:szCs w:val="22"/>
        </w:rPr>
      </w:pPr>
    </w:p>
    <w:p w:rsidR="007B2C50" w:rsidRPr="00584DE8" w:rsidRDefault="007B2C50" w:rsidP="007B2C50">
      <w:pPr>
        <w:numPr>
          <w:ilvl w:val="0"/>
          <w:numId w:val="5"/>
        </w:numPr>
        <w:jc w:val="both"/>
        <w:rPr>
          <w:rFonts w:ascii="Calibri" w:hAnsi="Calibri" w:cs="Calibri"/>
          <w:b/>
          <w:sz w:val="18"/>
          <w:szCs w:val="18"/>
        </w:rPr>
      </w:pPr>
      <w:r w:rsidRPr="00584DE8">
        <w:rPr>
          <w:rFonts w:ascii="Calibri" w:hAnsi="Calibri" w:cs="Calibri"/>
          <w:b/>
          <w:sz w:val="18"/>
          <w:szCs w:val="18"/>
        </w:rPr>
        <w:t>CONSULTAS ESCRITAS SOBRE EL DCD</w:t>
      </w:r>
    </w:p>
    <w:p w:rsidR="007B2C50" w:rsidRPr="00584DE8" w:rsidRDefault="007B2C50" w:rsidP="007B2C50">
      <w:pPr>
        <w:ind w:left="567"/>
        <w:jc w:val="both"/>
        <w:rPr>
          <w:rFonts w:ascii="Calibri" w:hAnsi="Calibri" w:cs="Calibri"/>
          <w:sz w:val="18"/>
          <w:szCs w:val="18"/>
        </w:rPr>
      </w:pPr>
    </w:p>
    <w:p w:rsidR="007B2C50" w:rsidRPr="0028541C" w:rsidRDefault="007B2C50" w:rsidP="007B2C50">
      <w:pPr>
        <w:ind w:firstLine="360"/>
        <w:jc w:val="both"/>
        <w:rPr>
          <w:rFonts w:ascii="Calibri" w:hAnsi="Calibri" w:cs="Calibri"/>
          <w:b/>
          <w:color w:val="FF0000"/>
          <w:sz w:val="22"/>
          <w:szCs w:val="22"/>
        </w:rPr>
      </w:pPr>
      <w:r w:rsidRPr="0028541C">
        <w:rPr>
          <w:rFonts w:ascii="Calibri" w:hAnsi="Calibri" w:cs="Calibri"/>
          <w:b/>
          <w:color w:val="FF0000"/>
          <w:sz w:val="22"/>
          <w:szCs w:val="22"/>
          <w:highlight w:val="yellow"/>
        </w:rPr>
        <w:t>NO APLICA</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numPr>
          <w:ilvl w:val="0"/>
          <w:numId w:val="5"/>
        </w:numPr>
        <w:jc w:val="both"/>
        <w:rPr>
          <w:rFonts w:ascii="Calibri" w:hAnsi="Calibri" w:cs="Calibri"/>
          <w:b/>
          <w:sz w:val="18"/>
          <w:szCs w:val="18"/>
        </w:rPr>
      </w:pPr>
      <w:r w:rsidRPr="00584DE8">
        <w:rPr>
          <w:rFonts w:ascii="Calibri" w:hAnsi="Calibri" w:cs="Calibri"/>
          <w:b/>
          <w:sz w:val="18"/>
          <w:szCs w:val="18"/>
        </w:rPr>
        <w:t xml:space="preserve">REUNIÓN DE ACLARACIÓN </w:t>
      </w:r>
    </w:p>
    <w:p w:rsidR="007B2C50" w:rsidRPr="00584DE8" w:rsidRDefault="007B2C50" w:rsidP="007B2C50">
      <w:pPr>
        <w:ind w:left="567"/>
        <w:jc w:val="both"/>
        <w:rPr>
          <w:rFonts w:ascii="Calibri" w:hAnsi="Calibri" w:cs="Calibri"/>
          <w:sz w:val="18"/>
          <w:szCs w:val="18"/>
        </w:rPr>
      </w:pPr>
    </w:p>
    <w:p w:rsidR="007B2C50" w:rsidRPr="0028541C" w:rsidRDefault="007B2C50" w:rsidP="007B2C50">
      <w:pPr>
        <w:ind w:firstLine="360"/>
        <w:jc w:val="both"/>
        <w:rPr>
          <w:rFonts w:ascii="Calibri" w:hAnsi="Calibri" w:cs="Calibri"/>
          <w:b/>
          <w:color w:val="FF0000"/>
          <w:sz w:val="22"/>
          <w:szCs w:val="22"/>
        </w:rPr>
      </w:pPr>
      <w:bookmarkStart w:id="23" w:name="_Toc346780201"/>
      <w:bookmarkStart w:id="24" w:name="_Toc346784698"/>
      <w:r w:rsidRPr="0028541C">
        <w:rPr>
          <w:rFonts w:ascii="Calibri" w:hAnsi="Calibri" w:cs="Calibri"/>
          <w:b/>
          <w:color w:val="FF0000"/>
          <w:sz w:val="22"/>
          <w:szCs w:val="22"/>
          <w:highlight w:val="yellow"/>
        </w:rPr>
        <w:t>NO APLICA</w:t>
      </w:r>
    </w:p>
    <w:p w:rsidR="007B2C50" w:rsidRDefault="007B2C50" w:rsidP="007B2C50">
      <w:pPr>
        <w:pStyle w:val="Prrafodelista"/>
        <w:rPr>
          <w:rFonts w:ascii="Calibri" w:hAnsi="Calibri" w:cs="Calibri"/>
          <w:sz w:val="18"/>
          <w:szCs w:val="18"/>
        </w:rPr>
      </w:pPr>
    </w:p>
    <w:p w:rsidR="007B2C50" w:rsidRPr="005B4BDD" w:rsidRDefault="007B2C50" w:rsidP="007B2C50">
      <w:pPr>
        <w:ind w:left="360"/>
        <w:jc w:val="both"/>
        <w:rPr>
          <w:rFonts w:ascii="Calibri" w:hAnsi="Calibri" w:cs="Calibri"/>
          <w:sz w:val="18"/>
          <w:szCs w:val="18"/>
        </w:rPr>
      </w:pPr>
    </w:p>
    <w:p w:rsidR="007B2C50" w:rsidRPr="00584DE8" w:rsidRDefault="007B2C50" w:rsidP="007B2C50">
      <w:pPr>
        <w:numPr>
          <w:ilvl w:val="0"/>
          <w:numId w:val="5"/>
        </w:numPr>
        <w:ind w:left="426" w:hanging="426"/>
        <w:jc w:val="both"/>
        <w:rPr>
          <w:rFonts w:ascii="Calibri" w:hAnsi="Calibri" w:cs="Calibri"/>
          <w:b/>
          <w:sz w:val="18"/>
          <w:szCs w:val="18"/>
        </w:rPr>
      </w:pPr>
      <w:r w:rsidRPr="00584DE8">
        <w:rPr>
          <w:rFonts w:ascii="Calibri" w:hAnsi="Calibri" w:cs="Calibri"/>
          <w:b/>
          <w:sz w:val="18"/>
          <w:szCs w:val="18"/>
        </w:rPr>
        <w:t xml:space="preserve">AJUSTE AL DCD O AMPLIACIÓN DE PLAZO PARA LA PRESENTACIÓN DE </w:t>
      </w:r>
      <w:bookmarkEnd w:id="23"/>
      <w:bookmarkEnd w:id="24"/>
      <w:r w:rsidRPr="00584DE8">
        <w:rPr>
          <w:rFonts w:ascii="Calibri" w:hAnsi="Calibri" w:cs="Calibri"/>
          <w:b/>
          <w:sz w:val="18"/>
          <w:szCs w:val="18"/>
        </w:rPr>
        <w:t xml:space="preserve">OFERTAS. </w:t>
      </w:r>
    </w:p>
    <w:p w:rsidR="007B2C50" w:rsidRPr="00584DE8" w:rsidRDefault="007B2C50" w:rsidP="007B2C50">
      <w:pPr>
        <w:ind w:left="567"/>
        <w:jc w:val="both"/>
        <w:rPr>
          <w:rFonts w:ascii="Calibri" w:hAnsi="Calibri" w:cs="Calibri"/>
          <w:b/>
          <w:sz w:val="18"/>
          <w:szCs w:val="18"/>
        </w:rPr>
      </w:pPr>
    </w:p>
    <w:p w:rsidR="007B2C50" w:rsidRPr="00584DE8" w:rsidRDefault="007B2C50" w:rsidP="007B2C50">
      <w:pPr>
        <w:ind w:left="426"/>
        <w:jc w:val="both"/>
        <w:rPr>
          <w:rStyle w:val="Hipervnculo"/>
          <w:rFonts w:ascii="Calibri" w:hAnsi="Calibri" w:cs="Calibri"/>
          <w:sz w:val="18"/>
          <w:szCs w:val="18"/>
        </w:rPr>
      </w:pPr>
      <w:r w:rsidRPr="00584DE8">
        <w:rPr>
          <w:rFonts w:ascii="Calibri" w:hAnsi="Calibri" w:cs="Calibri"/>
          <w:sz w:val="18"/>
          <w:szCs w:val="18"/>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9" w:history="1">
        <w:r w:rsidRPr="00584DE8">
          <w:rPr>
            <w:rStyle w:val="Hipervnculo"/>
            <w:rFonts w:ascii="Calibri" w:hAnsi="Calibri" w:cs="Calibri"/>
            <w:sz w:val="18"/>
            <w:szCs w:val="18"/>
          </w:rPr>
          <w:t>www.ypfb.gob.bo</w:t>
        </w:r>
      </w:hyperlink>
      <w:r w:rsidRPr="00584DE8">
        <w:rPr>
          <w:rStyle w:val="Hipervnculo"/>
          <w:rFonts w:ascii="Calibri" w:hAnsi="Calibri" w:cs="Calibri"/>
          <w:sz w:val="18"/>
          <w:szCs w:val="18"/>
        </w:rPr>
        <w:t>.</w:t>
      </w:r>
    </w:p>
    <w:p w:rsidR="007B2C50" w:rsidRPr="00584DE8" w:rsidRDefault="007B2C50" w:rsidP="007B2C50">
      <w:pPr>
        <w:ind w:left="567"/>
        <w:jc w:val="both"/>
        <w:rPr>
          <w:rStyle w:val="Hipervnculo"/>
          <w:rFonts w:ascii="Calibri" w:hAnsi="Calibri" w:cs="Calibri"/>
          <w:sz w:val="18"/>
          <w:szCs w:val="18"/>
        </w:rPr>
      </w:pPr>
    </w:p>
    <w:p w:rsidR="007B2C50" w:rsidRPr="00584DE8" w:rsidRDefault="007B2C50" w:rsidP="007B2C50">
      <w:pPr>
        <w:numPr>
          <w:ilvl w:val="0"/>
          <w:numId w:val="5"/>
        </w:numPr>
        <w:jc w:val="both"/>
        <w:rPr>
          <w:rFonts w:ascii="Calibri" w:hAnsi="Calibri" w:cs="Calibri"/>
          <w:b/>
          <w:sz w:val="18"/>
          <w:szCs w:val="18"/>
        </w:rPr>
      </w:pPr>
      <w:r w:rsidRPr="00584DE8">
        <w:rPr>
          <w:rFonts w:ascii="Calibri" w:hAnsi="Calibri" w:cs="Calibri"/>
          <w:b/>
          <w:sz w:val="18"/>
          <w:szCs w:val="18"/>
        </w:rPr>
        <w:t>AMPLIACIÓN DE PLAZO PARA LA PRESENTACIÓN DE OFERTAS</w:t>
      </w:r>
    </w:p>
    <w:p w:rsidR="007B2C50" w:rsidRPr="00584DE8" w:rsidRDefault="007B2C50" w:rsidP="007B2C50">
      <w:pPr>
        <w:ind w:left="426"/>
        <w:jc w:val="both"/>
        <w:rPr>
          <w:rFonts w:ascii="Calibri" w:hAnsi="Calibri" w:cs="Calibri"/>
          <w:b/>
          <w:sz w:val="18"/>
          <w:szCs w:val="18"/>
        </w:rPr>
      </w:pPr>
    </w:p>
    <w:p w:rsidR="007B2C50" w:rsidRPr="00584DE8" w:rsidRDefault="007B2C50" w:rsidP="007B2C50">
      <w:pPr>
        <w:pStyle w:val="Prrafodelista"/>
        <w:ind w:left="426"/>
        <w:jc w:val="both"/>
        <w:rPr>
          <w:rFonts w:ascii="Calibri" w:hAnsi="Calibri" w:cs="Calibri"/>
          <w:sz w:val="18"/>
          <w:szCs w:val="18"/>
        </w:rPr>
      </w:pPr>
      <w:r w:rsidRPr="00584DE8">
        <w:rPr>
          <w:rFonts w:ascii="Calibri" w:hAnsi="Calibri" w:cs="Calibri"/>
          <w:sz w:val="18"/>
          <w:szCs w:val="18"/>
        </w:rPr>
        <w:t>El RPC previo informe de justificación emitido por la unidad solicitante podrá ampliar el plazo de presentación de ofertas mediante Nota Expresa en los siguientes casos:</w:t>
      </w:r>
    </w:p>
    <w:p w:rsidR="007B2C50" w:rsidRPr="00584DE8" w:rsidRDefault="007B2C50" w:rsidP="007B2C50">
      <w:pPr>
        <w:pStyle w:val="Prrafodelista"/>
        <w:ind w:left="426"/>
        <w:jc w:val="both"/>
        <w:rPr>
          <w:rFonts w:ascii="Calibri" w:hAnsi="Calibri" w:cs="Calibri"/>
          <w:sz w:val="18"/>
          <w:szCs w:val="18"/>
        </w:rPr>
      </w:pPr>
      <w:r w:rsidRPr="00584DE8">
        <w:rPr>
          <w:rFonts w:ascii="Calibri" w:hAnsi="Calibri" w:cs="Calibri"/>
          <w:sz w:val="18"/>
          <w:szCs w:val="18"/>
        </w:rPr>
        <w:tab/>
      </w:r>
    </w:p>
    <w:p w:rsidR="007B2C50" w:rsidRPr="00584DE8" w:rsidRDefault="007B2C50" w:rsidP="007B2C50">
      <w:pPr>
        <w:pStyle w:val="Prrafodelista"/>
        <w:ind w:left="426"/>
        <w:jc w:val="both"/>
        <w:rPr>
          <w:rFonts w:ascii="Calibri" w:hAnsi="Calibri" w:cs="Calibri"/>
          <w:sz w:val="18"/>
          <w:szCs w:val="18"/>
        </w:rPr>
      </w:pPr>
      <w:r w:rsidRPr="00584DE8">
        <w:rPr>
          <w:rFonts w:ascii="Calibri" w:hAnsi="Calibri" w:cs="Calibri"/>
          <w:sz w:val="18"/>
          <w:szCs w:val="18"/>
        </w:rPr>
        <w:t>a)</w:t>
      </w:r>
      <w:r w:rsidRPr="00584DE8">
        <w:rPr>
          <w:rFonts w:ascii="Calibri" w:hAnsi="Calibri" w:cs="Calibri"/>
          <w:sz w:val="18"/>
          <w:szCs w:val="18"/>
        </w:rPr>
        <w:tab/>
        <w:t>Ajustes al Documento de Contratación Directa (DCD).</w:t>
      </w:r>
    </w:p>
    <w:p w:rsidR="007B2C50" w:rsidRPr="00584DE8" w:rsidRDefault="007B2C50" w:rsidP="007B2C50">
      <w:pPr>
        <w:pStyle w:val="Prrafodelista"/>
        <w:ind w:left="426"/>
        <w:jc w:val="both"/>
        <w:rPr>
          <w:rFonts w:ascii="Calibri" w:hAnsi="Calibri" w:cs="Calibri"/>
          <w:sz w:val="18"/>
          <w:szCs w:val="18"/>
        </w:rPr>
      </w:pPr>
      <w:r w:rsidRPr="00584DE8">
        <w:rPr>
          <w:rFonts w:ascii="Calibri" w:hAnsi="Calibri" w:cs="Calibri"/>
          <w:sz w:val="18"/>
          <w:szCs w:val="18"/>
        </w:rPr>
        <w:t>b)</w:t>
      </w:r>
      <w:r w:rsidRPr="00584DE8">
        <w:rPr>
          <w:rFonts w:ascii="Calibri" w:hAnsi="Calibri" w:cs="Calibri"/>
          <w:sz w:val="18"/>
          <w:szCs w:val="18"/>
        </w:rPr>
        <w:tab/>
        <w:t>Causas de Fuerza Mayor o Caso Fortuito</w:t>
      </w:r>
    </w:p>
    <w:p w:rsidR="007B2C50" w:rsidRPr="00584DE8" w:rsidRDefault="007B2C50" w:rsidP="007B2C50">
      <w:pPr>
        <w:pStyle w:val="Prrafodelista"/>
        <w:ind w:left="426"/>
        <w:jc w:val="both"/>
        <w:rPr>
          <w:rFonts w:ascii="Calibri" w:hAnsi="Calibri" w:cs="Calibri"/>
          <w:sz w:val="18"/>
          <w:szCs w:val="18"/>
        </w:rPr>
      </w:pPr>
      <w:r w:rsidRPr="00584DE8">
        <w:rPr>
          <w:rFonts w:ascii="Calibri" w:hAnsi="Calibri" w:cs="Calibri"/>
          <w:sz w:val="18"/>
          <w:szCs w:val="18"/>
        </w:rPr>
        <w:t>c)</w:t>
      </w:r>
      <w:r w:rsidRPr="00584DE8">
        <w:rPr>
          <w:rFonts w:ascii="Calibri" w:hAnsi="Calibri" w:cs="Calibri"/>
          <w:sz w:val="18"/>
          <w:szCs w:val="18"/>
        </w:rPr>
        <w:tab/>
        <w:t>A iniciativa de YPFB</w:t>
      </w:r>
    </w:p>
    <w:p w:rsidR="007B2C50" w:rsidRPr="00584DE8" w:rsidRDefault="007B2C50" w:rsidP="007B2C50">
      <w:pPr>
        <w:ind w:left="426"/>
        <w:jc w:val="both"/>
        <w:rPr>
          <w:rFonts w:ascii="Calibri" w:hAnsi="Calibri" w:cs="Calibri"/>
          <w:sz w:val="18"/>
          <w:szCs w:val="18"/>
        </w:rPr>
      </w:pPr>
    </w:p>
    <w:p w:rsidR="007B2C50" w:rsidRPr="00584DE8" w:rsidRDefault="007B2C50" w:rsidP="007B2C50">
      <w:pPr>
        <w:ind w:left="426"/>
        <w:jc w:val="both"/>
        <w:rPr>
          <w:rStyle w:val="Hipervnculo"/>
          <w:rFonts w:ascii="Calibri" w:hAnsi="Calibri" w:cs="Calibri"/>
          <w:sz w:val="18"/>
          <w:szCs w:val="18"/>
        </w:rPr>
      </w:pPr>
      <w:r w:rsidRPr="00584DE8">
        <w:rPr>
          <w:rFonts w:ascii="Calibri" w:hAnsi="Calibri" w:cs="Calibri"/>
          <w:sz w:val="18"/>
          <w:szCs w:val="18"/>
        </w:rPr>
        <w:t xml:space="preserve">Los nuevos plazos serán publicados en la página web de YPFB </w:t>
      </w:r>
      <w:hyperlink r:id="rId20" w:history="1">
        <w:r w:rsidRPr="00584DE8">
          <w:rPr>
            <w:rStyle w:val="Hipervnculo"/>
            <w:rFonts w:ascii="Calibri" w:hAnsi="Calibri" w:cs="Calibri"/>
            <w:sz w:val="18"/>
            <w:szCs w:val="18"/>
          </w:rPr>
          <w:t>www.ypfb.gob.bo</w:t>
        </w:r>
      </w:hyperlink>
    </w:p>
    <w:p w:rsidR="007B2C50" w:rsidRPr="00584DE8" w:rsidRDefault="007B2C50" w:rsidP="007B2C50">
      <w:pPr>
        <w:jc w:val="both"/>
        <w:rPr>
          <w:rFonts w:ascii="Calibri" w:hAnsi="Calibri" w:cs="Calibri"/>
          <w:color w:val="000000"/>
          <w:sz w:val="18"/>
          <w:szCs w:val="18"/>
        </w:rPr>
      </w:pPr>
    </w:p>
    <w:p w:rsidR="007B2C50" w:rsidRPr="00584DE8" w:rsidRDefault="007B2C50" w:rsidP="007B2C50">
      <w:pPr>
        <w:ind w:left="567"/>
        <w:jc w:val="center"/>
        <w:rPr>
          <w:rFonts w:ascii="Calibri" w:hAnsi="Calibri" w:cs="Calibri"/>
          <w:b/>
          <w:color w:val="000000"/>
          <w:sz w:val="18"/>
          <w:szCs w:val="18"/>
        </w:rPr>
      </w:pPr>
      <w:bookmarkStart w:id="25" w:name="_Toc346780207"/>
      <w:bookmarkStart w:id="26" w:name="_Toc346784704"/>
    </w:p>
    <w:p w:rsidR="007B2C50" w:rsidRPr="00584DE8" w:rsidRDefault="007B2C50" w:rsidP="007B2C50">
      <w:pPr>
        <w:ind w:left="567"/>
        <w:jc w:val="center"/>
        <w:rPr>
          <w:rFonts w:ascii="Calibri" w:hAnsi="Calibri" w:cs="Calibri"/>
          <w:b/>
          <w:color w:val="000000"/>
          <w:sz w:val="18"/>
          <w:szCs w:val="18"/>
        </w:rPr>
      </w:pPr>
      <w:r w:rsidRPr="00584DE8">
        <w:rPr>
          <w:rFonts w:ascii="Calibri" w:hAnsi="Calibri" w:cs="Calibri"/>
          <w:b/>
          <w:color w:val="000000"/>
          <w:sz w:val="18"/>
          <w:szCs w:val="18"/>
        </w:rPr>
        <w:t>SECCIÓN IV</w:t>
      </w:r>
    </w:p>
    <w:p w:rsidR="007B2C50" w:rsidRPr="00584DE8" w:rsidRDefault="007B2C50" w:rsidP="007B2C50">
      <w:pPr>
        <w:pStyle w:val="a"/>
        <w:spacing w:before="0"/>
        <w:ind w:left="567"/>
        <w:rPr>
          <w:rFonts w:ascii="Calibri" w:hAnsi="Calibri" w:cs="Calibri"/>
          <w:color w:val="000000"/>
          <w:sz w:val="18"/>
          <w:szCs w:val="18"/>
        </w:rPr>
      </w:pPr>
      <w:r w:rsidRPr="00584DE8">
        <w:rPr>
          <w:rFonts w:ascii="Calibri" w:hAnsi="Calibri" w:cs="Calibri"/>
          <w:color w:val="000000"/>
          <w:sz w:val="18"/>
          <w:szCs w:val="18"/>
        </w:rPr>
        <w:t>DOCUMENTOS PARA LA PRESENTACION DE LA OFERTA</w:t>
      </w:r>
    </w:p>
    <w:bookmarkEnd w:id="25"/>
    <w:bookmarkEnd w:id="26"/>
    <w:p w:rsidR="007B2C50" w:rsidRPr="00584DE8" w:rsidRDefault="007B2C50" w:rsidP="007B2C50">
      <w:pPr>
        <w:pStyle w:val="Prrafodelista"/>
        <w:numPr>
          <w:ilvl w:val="0"/>
          <w:numId w:val="5"/>
        </w:numPr>
        <w:jc w:val="both"/>
        <w:rPr>
          <w:rFonts w:ascii="Calibri" w:hAnsi="Calibri" w:cs="Calibri"/>
          <w:b/>
          <w:sz w:val="18"/>
          <w:szCs w:val="18"/>
        </w:rPr>
      </w:pPr>
      <w:r w:rsidRPr="00584DE8">
        <w:rPr>
          <w:rFonts w:ascii="Calibri" w:hAnsi="Calibri" w:cs="Calibri"/>
          <w:b/>
          <w:sz w:val="18"/>
          <w:szCs w:val="18"/>
        </w:rPr>
        <w:t>DOCUMENTOS DE LA PROPUESTA – EMPRESAS o ASOCIACIONES/CONSORCIOS</w:t>
      </w:r>
    </w:p>
    <w:p w:rsidR="007B2C50" w:rsidRDefault="007B2C50" w:rsidP="007B2C50">
      <w:pPr>
        <w:pStyle w:val="Prrafodelista"/>
        <w:ind w:left="567"/>
        <w:jc w:val="both"/>
        <w:rPr>
          <w:rFonts w:ascii="Calibri" w:hAnsi="Calibri" w:cs="Calibri"/>
          <w:sz w:val="18"/>
          <w:szCs w:val="18"/>
        </w:rPr>
      </w:pPr>
    </w:p>
    <w:p w:rsidR="00467B07" w:rsidRDefault="00467B07" w:rsidP="007B2C50">
      <w:pPr>
        <w:pStyle w:val="Prrafodelista"/>
        <w:ind w:left="567"/>
        <w:jc w:val="both"/>
        <w:rPr>
          <w:rFonts w:ascii="Calibri" w:hAnsi="Calibri" w:cs="Calibri"/>
          <w:sz w:val="18"/>
          <w:szCs w:val="18"/>
        </w:rPr>
      </w:pPr>
    </w:p>
    <w:p w:rsidR="00467B07" w:rsidRPr="00584DE8" w:rsidRDefault="00467B07" w:rsidP="007B2C50">
      <w:pPr>
        <w:pStyle w:val="Prrafodelista"/>
        <w:ind w:left="567"/>
        <w:jc w:val="both"/>
        <w:rPr>
          <w:rFonts w:ascii="Calibri" w:hAnsi="Calibri" w:cs="Calibri"/>
          <w:sz w:val="18"/>
          <w:szCs w:val="18"/>
        </w:rPr>
      </w:pPr>
    </w:p>
    <w:p w:rsidR="007B2C50" w:rsidRPr="00584DE8" w:rsidRDefault="007B2C50" w:rsidP="007B2C50">
      <w:pPr>
        <w:pStyle w:val="Prrafodelista"/>
        <w:ind w:left="567"/>
        <w:jc w:val="both"/>
        <w:rPr>
          <w:rFonts w:ascii="Calibri" w:hAnsi="Calibri" w:cs="Calibri"/>
          <w:b/>
          <w:sz w:val="18"/>
          <w:szCs w:val="18"/>
        </w:rPr>
      </w:pPr>
      <w:r w:rsidRPr="00584DE8">
        <w:rPr>
          <w:rFonts w:ascii="Calibri" w:hAnsi="Calibri" w:cs="Calibri"/>
          <w:b/>
          <w:sz w:val="18"/>
          <w:szCs w:val="18"/>
        </w:rPr>
        <w:lastRenderedPageBreak/>
        <w:t xml:space="preserve">21.1. Documentos legales y administrativos </w:t>
      </w:r>
    </w:p>
    <w:p w:rsidR="007B2C50" w:rsidRPr="00584DE8" w:rsidRDefault="007B2C50" w:rsidP="007B2C50">
      <w:pPr>
        <w:jc w:val="both"/>
        <w:rPr>
          <w:rFonts w:ascii="Calibri" w:hAnsi="Calibri" w:cs="Calibri"/>
          <w:b/>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Los documentos legales y administrativos que deben ser presentados por el proponente se encuentran detallados en la PARTE III del presente DCD. </w:t>
      </w:r>
    </w:p>
    <w:p w:rsidR="007B2C50" w:rsidRPr="00584DE8" w:rsidRDefault="007B2C50" w:rsidP="007B2C50">
      <w:pPr>
        <w:pStyle w:val="Prrafodelista"/>
        <w:ind w:left="993"/>
        <w:jc w:val="both"/>
        <w:rPr>
          <w:rFonts w:ascii="Calibri" w:hAnsi="Calibri" w:cs="Calibri"/>
          <w:sz w:val="18"/>
          <w:szCs w:val="18"/>
        </w:rPr>
      </w:pPr>
    </w:p>
    <w:p w:rsidR="007B2C50" w:rsidRPr="00584DE8" w:rsidRDefault="007B2C50" w:rsidP="007B2C50">
      <w:pPr>
        <w:pStyle w:val="Prrafodelista"/>
        <w:ind w:left="567"/>
        <w:jc w:val="both"/>
        <w:rPr>
          <w:rFonts w:ascii="Calibri" w:hAnsi="Calibri" w:cs="Calibri"/>
          <w:b/>
          <w:sz w:val="18"/>
          <w:szCs w:val="18"/>
        </w:rPr>
      </w:pPr>
      <w:r w:rsidRPr="00584DE8">
        <w:rPr>
          <w:rFonts w:ascii="Calibri" w:hAnsi="Calibri" w:cs="Calibri"/>
          <w:b/>
          <w:sz w:val="18"/>
          <w:szCs w:val="18"/>
        </w:rPr>
        <w:t xml:space="preserve">21.2Documentos de la Propuesta Económica </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La propuesta económica deberá ser expresada en </w:t>
      </w:r>
      <w:proofErr w:type="gramStart"/>
      <w:r w:rsidRPr="00584DE8">
        <w:rPr>
          <w:rFonts w:ascii="Calibri" w:hAnsi="Calibri" w:cs="Calibri"/>
          <w:sz w:val="18"/>
          <w:szCs w:val="18"/>
        </w:rPr>
        <w:t>Bolivianos</w:t>
      </w:r>
      <w:proofErr w:type="gramEnd"/>
      <w:r w:rsidRPr="00584DE8">
        <w:rPr>
          <w:rFonts w:ascii="Calibri" w:hAnsi="Calibri" w:cs="Calibri"/>
          <w:sz w:val="18"/>
          <w:szCs w:val="18"/>
        </w:rPr>
        <w:t xml:space="preserve"> y debe ser presentada en los formularios detallados en la PARTE III del presente DCD. </w:t>
      </w:r>
    </w:p>
    <w:p w:rsidR="007B2C50" w:rsidRPr="00584DE8" w:rsidRDefault="007B2C50" w:rsidP="007B2C50">
      <w:pPr>
        <w:ind w:left="567"/>
        <w:jc w:val="both"/>
        <w:rPr>
          <w:rFonts w:ascii="Calibri" w:hAnsi="Calibri" w:cs="Calibri"/>
          <w:b/>
          <w:sz w:val="18"/>
          <w:szCs w:val="18"/>
        </w:rPr>
      </w:pPr>
    </w:p>
    <w:p w:rsidR="007B2C50" w:rsidRPr="00584DE8" w:rsidRDefault="007B2C50" w:rsidP="007B2C50">
      <w:pPr>
        <w:pStyle w:val="Prrafodelista"/>
        <w:ind w:left="567"/>
        <w:jc w:val="both"/>
        <w:rPr>
          <w:rFonts w:ascii="Calibri" w:hAnsi="Calibri" w:cs="Calibri"/>
          <w:b/>
          <w:sz w:val="18"/>
          <w:szCs w:val="18"/>
        </w:rPr>
      </w:pPr>
      <w:r w:rsidRPr="00584DE8">
        <w:rPr>
          <w:rFonts w:ascii="Calibri" w:hAnsi="Calibri" w:cs="Calibri"/>
          <w:b/>
          <w:sz w:val="18"/>
          <w:szCs w:val="18"/>
        </w:rPr>
        <w:t xml:space="preserve">21.3Documentos de la Propuesta Técnica </w:t>
      </w:r>
    </w:p>
    <w:p w:rsidR="007B2C50" w:rsidRPr="00584DE8" w:rsidRDefault="007B2C50" w:rsidP="007B2C50">
      <w:pPr>
        <w:ind w:firstLine="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La propuesta técnica debe ser presentada de acuerdo a los documentos y formularios detallados en la PARTE III del presente DCD.</w:t>
      </w:r>
    </w:p>
    <w:p w:rsidR="007B2C50" w:rsidRPr="00584DE8" w:rsidRDefault="007B2C50" w:rsidP="007B2C50">
      <w:pPr>
        <w:spacing w:line="276" w:lineRule="auto"/>
        <w:jc w:val="both"/>
        <w:rPr>
          <w:rFonts w:ascii="Calibri" w:hAnsi="Calibri" w:cs="Calibri"/>
          <w:sz w:val="18"/>
          <w:szCs w:val="18"/>
        </w:rPr>
      </w:pPr>
    </w:p>
    <w:p w:rsidR="007B2C50" w:rsidRPr="00584DE8" w:rsidRDefault="007B2C50" w:rsidP="007B2C50">
      <w:pPr>
        <w:pStyle w:val="Prrafodelista"/>
        <w:ind w:left="567"/>
        <w:jc w:val="both"/>
        <w:rPr>
          <w:rFonts w:ascii="Calibri" w:hAnsi="Calibri" w:cs="Calibri"/>
          <w:sz w:val="18"/>
          <w:szCs w:val="18"/>
        </w:rPr>
      </w:pPr>
      <w:r w:rsidRPr="00584DE8">
        <w:rPr>
          <w:rFonts w:ascii="Calibri" w:hAnsi="Calibri" w:cs="Calibri"/>
          <w:sz w:val="18"/>
          <w:szCs w:val="18"/>
        </w:rPr>
        <w:t xml:space="preserve">La propuesta técnica deberá presentarse conforme a las condiciones y requisitos establecidos en el DCD y las especificaciones técnicas. </w:t>
      </w:r>
    </w:p>
    <w:p w:rsidR="007B2C50" w:rsidRPr="00584DE8" w:rsidRDefault="007B2C50" w:rsidP="007B2C50">
      <w:pPr>
        <w:pStyle w:val="a"/>
        <w:numPr>
          <w:ilvl w:val="0"/>
          <w:numId w:val="5"/>
        </w:numPr>
        <w:tabs>
          <w:tab w:val="left" w:pos="567"/>
        </w:tabs>
        <w:ind w:left="567" w:hanging="567"/>
        <w:jc w:val="both"/>
        <w:rPr>
          <w:rFonts w:ascii="Calibri" w:hAnsi="Calibri" w:cs="Calibri"/>
          <w:sz w:val="18"/>
          <w:szCs w:val="18"/>
        </w:rPr>
      </w:pPr>
      <w:r w:rsidRPr="00584DE8">
        <w:rPr>
          <w:rFonts w:ascii="Calibri" w:hAnsi="Calibri" w:cs="Calibri"/>
          <w:sz w:val="18"/>
          <w:szCs w:val="18"/>
        </w:rPr>
        <w:t xml:space="preserve">PROPUESTA PARA ADJUDICACIONES POR TRAMOS, PAQUETES, VOLUMENES </w:t>
      </w: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Cuando un proponente presente su propuesta para más de un tramo, paquete o volumen, deberá presentar una sola vez la documentación legal y administrativa, y una PROPUESTA técnica y económica para cada, tramo, paquete o volumen. </w:t>
      </w:r>
    </w:p>
    <w:p w:rsidR="007B2C50" w:rsidRPr="00584DE8" w:rsidRDefault="007B2C50" w:rsidP="007B2C50">
      <w:pPr>
        <w:ind w:left="567"/>
        <w:jc w:val="both"/>
        <w:rPr>
          <w:rFonts w:ascii="Calibri" w:hAnsi="Calibri" w:cs="Calibri"/>
          <w:color w:val="000000"/>
          <w:sz w:val="18"/>
          <w:szCs w:val="18"/>
        </w:rPr>
      </w:pPr>
    </w:p>
    <w:p w:rsidR="007B2C50" w:rsidRDefault="007B2C50" w:rsidP="007B2C50">
      <w:pPr>
        <w:ind w:left="567"/>
        <w:jc w:val="center"/>
        <w:rPr>
          <w:rFonts w:ascii="Calibri" w:hAnsi="Calibri" w:cs="Calibri"/>
          <w:b/>
          <w:color w:val="000000"/>
          <w:sz w:val="18"/>
          <w:szCs w:val="18"/>
        </w:rPr>
      </w:pPr>
    </w:p>
    <w:p w:rsidR="00467B07" w:rsidRPr="00584DE8" w:rsidRDefault="00467B07" w:rsidP="007B2C50">
      <w:pPr>
        <w:ind w:left="567"/>
        <w:jc w:val="center"/>
        <w:rPr>
          <w:rFonts w:ascii="Calibri" w:hAnsi="Calibri" w:cs="Calibri"/>
          <w:b/>
          <w:color w:val="000000"/>
          <w:sz w:val="18"/>
          <w:szCs w:val="18"/>
        </w:rPr>
      </w:pPr>
    </w:p>
    <w:p w:rsidR="007B2C50" w:rsidRPr="00584DE8" w:rsidRDefault="007B2C50" w:rsidP="007B2C50">
      <w:pPr>
        <w:ind w:left="567"/>
        <w:jc w:val="center"/>
        <w:rPr>
          <w:rFonts w:ascii="Calibri" w:hAnsi="Calibri" w:cs="Calibri"/>
          <w:b/>
          <w:color w:val="000000"/>
          <w:sz w:val="18"/>
          <w:szCs w:val="18"/>
        </w:rPr>
      </w:pPr>
      <w:r w:rsidRPr="00584DE8">
        <w:rPr>
          <w:rFonts w:ascii="Calibri" w:hAnsi="Calibri" w:cs="Calibri"/>
          <w:b/>
          <w:color w:val="000000"/>
          <w:sz w:val="18"/>
          <w:szCs w:val="18"/>
        </w:rPr>
        <w:t>SECCIÓN V</w:t>
      </w:r>
    </w:p>
    <w:p w:rsidR="007B2C50" w:rsidRPr="00584DE8" w:rsidRDefault="007B2C50" w:rsidP="007B2C50">
      <w:pPr>
        <w:jc w:val="center"/>
        <w:rPr>
          <w:rFonts w:ascii="Calibri" w:hAnsi="Calibri" w:cs="Calibri"/>
          <w:color w:val="000000"/>
          <w:sz w:val="18"/>
          <w:szCs w:val="18"/>
        </w:rPr>
      </w:pPr>
      <w:r w:rsidRPr="00584DE8">
        <w:rPr>
          <w:rFonts w:ascii="Calibri" w:hAnsi="Calibri" w:cs="Calibri"/>
          <w:b/>
          <w:color w:val="000000"/>
          <w:sz w:val="18"/>
          <w:szCs w:val="18"/>
        </w:rPr>
        <w:t xml:space="preserve">PRESENTACIÓN Y APERTURA DE OFERTAS </w:t>
      </w:r>
    </w:p>
    <w:p w:rsidR="007B2C50" w:rsidRPr="00584DE8" w:rsidRDefault="007B2C50" w:rsidP="007B2C50">
      <w:pPr>
        <w:pStyle w:val="a"/>
        <w:numPr>
          <w:ilvl w:val="0"/>
          <w:numId w:val="5"/>
        </w:numPr>
        <w:tabs>
          <w:tab w:val="left" w:pos="567"/>
        </w:tabs>
        <w:ind w:left="567" w:hanging="567"/>
        <w:jc w:val="left"/>
        <w:rPr>
          <w:rFonts w:ascii="Calibri" w:hAnsi="Calibri" w:cs="Calibri"/>
          <w:color w:val="000000"/>
          <w:sz w:val="18"/>
          <w:szCs w:val="18"/>
        </w:rPr>
      </w:pPr>
      <w:bookmarkStart w:id="27" w:name="_Toc346780221"/>
      <w:bookmarkStart w:id="28" w:name="_Toc346784718"/>
      <w:r w:rsidRPr="00584DE8">
        <w:rPr>
          <w:rFonts w:ascii="Calibri" w:hAnsi="Calibri" w:cs="Calibri"/>
          <w:color w:val="000000"/>
          <w:sz w:val="18"/>
          <w:szCs w:val="18"/>
        </w:rPr>
        <w:t xml:space="preserve">PRESENTACIÓN DE </w:t>
      </w:r>
      <w:bookmarkEnd w:id="27"/>
      <w:bookmarkEnd w:id="28"/>
      <w:r w:rsidRPr="00584DE8">
        <w:rPr>
          <w:rFonts w:ascii="Calibri" w:hAnsi="Calibri" w:cs="Calibri"/>
          <w:color w:val="000000"/>
          <w:sz w:val="18"/>
          <w:szCs w:val="18"/>
        </w:rPr>
        <w:t>OFERTAS, PLAZO, CAUSALES DE RECHAZO</w:t>
      </w:r>
    </w:p>
    <w:p w:rsidR="007B2C50" w:rsidRPr="00584DE8" w:rsidRDefault="007B2C50" w:rsidP="007B2C50">
      <w:pPr>
        <w:pStyle w:val="a"/>
        <w:numPr>
          <w:ilvl w:val="1"/>
          <w:numId w:val="5"/>
        </w:numPr>
        <w:tabs>
          <w:tab w:val="left" w:pos="0"/>
          <w:tab w:val="left" w:pos="851"/>
        </w:tabs>
        <w:ind w:left="1276" w:hanging="709"/>
        <w:jc w:val="both"/>
        <w:rPr>
          <w:rFonts w:ascii="Calibri" w:hAnsi="Calibri" w:cs="Calibri"/>
          <w:color w:val="000000"/>
          <w:sz w:val="18"/>
          <w:szCs w:val="18"/>
        </w:rPr>
      </w:pPr>
      <w:bookmarkStart w:id="29" w:name="_Toc346780222"/>
      <w:bookmarkStart w:id="30" w:name="_Toc346784719"/>
      <w:r w:rsidRPr="00584DE8">
        <w:rPr>
          <w:rFonts w:ascii="Calibri" w:hAnsi="Calibri" w:cs="Calibri"/>
          <w:color w:val="000000"/>
          <w:sz w:val="18"/>
          <w:szCs w:val="18"/>
        </w:rPr>
        <w:t>Forma de presentación</w:t>
      </w:r>
      <w:bookmarkEnd w:id="29"/>
      <w:bookmarkEnd w:id="30"/>
      <w:r w:rsidRPr="00584DE8">
        <w:rPr>
          <w:rFonts w:ascii="Calibri" w:hAnsi="Calibri" w:cs="Calibri"/>
          <w:color w:val="000000"/>
          <w:sz w:val="18"/>
          <w:szCs w:val="18"/>
        </w:rPr>
        <w:t xml:space="preserve">: </w:t>
      </w:r>
      <w:r w:rsidRPr="00584DE8">
        <w:rPr>
          <w:rFonts w:ascii="Calibri" w:hAnsi="Calibri" w:cs="Calibri"/>
          <w:b w:val="0"/>
          <w:color w:val="000000"/>
          <w:sz w:val="18"/>
          <w:szCs w:val="18"/>
        </w:rPr>
        <w:t>La oferta deberá ser presentada en sobre cerrado</w:t>
      </w:r>
      <w:r w:rsidRPr="00584DE8">
        <w:rPr>
          <w:rFonts w:ascii="Calibri" w:hAnsi="Calibri" w:cs="Calibri"/>
          <w:b w:val="0"/>
          <w:color w:val="000000"/>
          <w:sz w:val="18"/>
          <w:szCs w:val="18"/>
          <w:lang w:val="es-ES"/>
        </w:rPr>
        <w:t xml:space="preserve"> </w:t>
      </w:r>
      <w:r w:rsidRPr="00584DE8">
        <w:rPr>
          <w:rFonts w:ascii="Calibri" w:hAnsi="Calibri" w:cs="Calibri"/>
          <w:b w:val="0"/>
          <w:color w:val="000000"/>
          <w:sz w:val="18"/>
          <w:szCs w:val="18"/>
        </w:rPr>
        <w:t>dirigido a YPFB citando el objeto de la contratación</w:t>
      </w:r>
      <w:r w:rsidRPr="00584DE8">
        <w:rPr>
          <w:rFonts w:ascii="Calibri" w:hAnsi="Calibri" w:cs="Calibri"/>
          <w:b w:val="0"/>
          <w:color w:val="000000"/>
          <w:sz w:val="18"/>
          <w:szCs w:val="18"/>
          <w:lang w:val="es-MX"/>
        </w:rPr>
        <w:t>.</w:t>
      </w:r>
    </w:p>
    <w:p w:rsidR="007B2C50" w:rsidRPr="00584DE8" w:rsidRDefault="007B2C50" w:rsidP="007B2C50">
      <w:pPr>
        <w:ind w:left="1276"/>
        <w:jc w:val="both"/>
        <w:rPr>
          <w:rFonts w:ascii="Calibri" w:hAnsi="Calibri" w:cs="Calibri"/>
          <w:sz w:val="18"/>
          <w:szCs w:val="18"/>
        </w:rPr>
      </w:pPr>
      <w:r w:rsidRPr="00584DE8">
        <w:rPr>
          <w:rFonts w:ascii="Calibri" w:hAnsi="Calibri" w:cs="Calibri"/>
          <w:sz w:val="18"/>
          <w:szCs w:val="18"/>
        </w:rPr>
        <w:t xml:space="preserve">La propuesta debe ser presentada en un ejemplar original, la misma deberá estar dividida de la siguiente manera: </w:t>
      </w:r>
    </w:p>
    <w:p w:rsidR="007B2C50" w:rsidRPr="00584DE8" w:rsidRDefault="007B2C50" w:rsidP="007B2C50">
      <w:pPr>
        <w:ind w:left="360"/>
        <w:jc w:val="both"/>
        <w:rPr>
          <w:rFonts w:ascii="Calibri" w:hAnsi="Calibri" w:cs="Calibri"/>
          <w:sz w:val="18"/>
          <w:szCs w:val="18"/>
        </w:rPr>
      </w:pPr>
    </w:p>
    <w:p w:rsidR="007B2C50" w:rsidRPr="00584DE8" w:rsidRDefault="007B2C50" w:rsidP="007B2C50">
      <w:pPr>
        <w:ind w:left="1276" w:firstLine="709"/>
        <w:jc w:val="both"/>
        <w:rPr>
          <w:rFonts w:ascii="Calibri" w:hAnsi="Calibri" w:cs="Calibri"/>
          <w:sz w:val="18"/>
          <w:szCs w:val="18"/>
        </w:rPr>
      </w:pPr>
      <w:r w:rsidRPr="00584DE8">
        <w:rPr>
          <w:rFonts w:ascii="Calibri" w:hAnsi="Calibri" w:cs="Calibri"/>
          <w:b/>
          <w:sz w:val="18"/>
          <w:szCs w:val="18"/>
        </w:rPr>
        <w:t>1:</w:t>
      </w:r>
      <w:r w:rsidRPr="00584DE8">
        <w:rPr>
          <w:rFonts w:ascii="Calibri" w:hAnsi="Calibri" w:cs="Calibri"/>
          <w:sz w:val="18"/>
          <w:szCs w:val="18"/>
        </w:rPr>
        <w:t xml:space="preserve">    </w:t>
      </w:r>
      <w:r>
        <w:rPr>
          <w:rFonts w:ascii="Calibri" w:hAnsi="Calibri" w:cs="Calibri"/>
          <w:sz w:val="18"/>
          <w:szCs w:val="18"/>
        </w:rPr>
        <w:t xml:space="preserve">   </w:t>
      </w:r>
      <w:r w:rsidRPr="00584DE8">
        <w:rPr>
          <w:rFonts w:ascii="Calibri" w:hAnsi="Calibri" w:cs="Calibri"/>
          <w:sz w:val="18"/>
          <w:szCs w:val="18"/>
        </w:rPr>
        <w:t>Documentos Administrativos</w:t>
      </w:r>
    </w:p>
    <w:p w:rsidR="007B2C50" w:rsidRPr="00584DE8" w:rsidRDefault="007B2C50" w:rsidP="007B2C50">
      <w:pPr>
        <w:ind w:left="2410" w:hanging="425"/>
        <w:jc w:val="both"/>
        <w:rPr>
          <w:rFonts w:ascii="Calibri" w:hAnsi="Calibri" w:cs="Calibri"/>
          <w:sz w:val="18"/>
          <w:szCs w:val="18"/>
        </w:rPr>
      </w:pPr>
      <w:r w:rsidRPr="00584DE8">
        <w:rPr>
          <w:rFonts w:ascii="Calibri" w:hAnsi="Calibri" w:cs="Calibri"/>
          <w:b/>
          <w:sz w:val="18"/>
          <w:szCs w:val="18"/>
        </w:rPr>
        <w:t>2:</w:t>
      </w:r>
      <w:r w:rsidRPr="00584DE8">
        <w:rPr>
          <w:rFonts w:ascii="Calibri" w:hAnsi="Calibri" w:cs="Calibri"/>
          <w:sz w:val="18"/>
          <w:szCs w:val="18"/>
        </w:rPr>
        <w:t xml:space="preserve"> </w:t>
      </w:r>
      <w:r w:rsidRPr="00584DE8">
        <w:rPr>
          <w:rFonts w:ascii="Calibri" w:hAnsi="Calibri" w:cs="Calibri"/>
          <w:sz w:val="18"/>
          <w:szCs w:val="18"/>
        </w:rPr>
        <w:tab/>
        <w:t>Documentos de la Propuesta Económica.</w:t>
      </w:r>
    </w:p>
    <w:p w:rsidR="007B2C50" w:rsidRPr="00584DE8" w:rsidRDefault="007B2C50" w:rsidP="007B2C50">
      <w:pPr>
        <w:ind w:left="2410" w:hanging="425"/>
        <w:jc w:val="both"/>
        <w:rPr>
          <w:rFonts w:ascii="Calibri" w:hAnsi="Calibri" w:cs="Calibri"/>
          <w:sz w:val="18"/>
          <w:szCs w:val="18"/>
        </w:rPr>
      </w:pPr>
      <w:r w:rsidRPr="00584DE8">
        <w:rPr>
          <w:rFonts w:ascii="Calibri" w:hAnsi="Calibri" w:cs="Calibri"/>
          <w:b/>
          <w:sz w:val="18"/>
          <w:szCs w:val="18"/>
        </w:rPr>
        <w:t>3:</w:t>
      </w:r>
      <w:r w:rsidRPr="00584DE8">
        <w:rPr>
          <w:rFonts w:ascii="Calibri" w:hAnsi="Calibri" w:cs="Calibri"/>
          <w:sz w:val="18"/>
          <w:szCs w:val="18"/>
        </w:rPr>
        <w:t xml:space="preserve"> </w:t>
      </w:r>
      <w:r w:rsidRPr="00584DE8">
        <w:rPr>
          <w:rFonts w:ascii="Calibri" w:hAnsi="Calibri" w:cs="Calibri"/>
          <w:sz w:val="18"/>
          <w:szCs w:val="18"/>
        </w:rPr>
        <w:tab/>
        <w:t>Documentos de la Propuesta Técnica.</w:t>
      </w:r>
    </w:p>
    <w:p w:rsidR="007B2C50" w:rsidRPr="00584DE8" w:rsidRDefault="007B2C50" w:rsidP="007B2C50">
      <w:pPr>
        <w:pStyle w:val="a"/>
        <w:tabs>
          <w:tab w:val="left" w:pos="0"/>
          <w:tab w:val="left" w:pos="851"/>
        </w:tabs>
        <w:ind w:left="1276"/>
        <w:jc w:val="both"/>
        <w:rPr>
          <w:rFonts w:ascii="Calibri" w:hAnsi="Calibri" w:cs="Calibri"/>
          <w:color w:val="000000"/>
          <w:sz w:val="18"/>
          <w:szCs w:val="18"/>
          <w:lang w:val="es-ES"/>
        </w:rPr>
      </w:pPr>
    </w:p>
    <w:p w:rsidR="007B2C50" w:rsidRPr="00584DE8" w:rsidRDefault="007B2C50" w:rsidP="007B2C50">
      <w:pPr>
        <w:pStyle w:val="a"/>
        <w:numPr>
          <w:ilvl w:val="1"/>
          <w:numId w:val="5"/>
        </w:numPr>
        <w:tabs>
          <w:tab w:val="left" w:pos="0"/>
          <w:tab w:val="left" w:pos="851"/>
        </w:tabs>
        <w:ind w:left="1276" w:hanging="709"/>
        <w:jc w:val="both"/>
        <w:rPr>
          <w:rFonts w:ascii="Calibri" w:hAnsi="Calibri" w:cs="Calibri"/>
          <w:b w:val="0"/>
          <w:color w:val="000000"/>
          <w:sz w:val="18"/>
          <w:szCs w:val="18"/>
        </w:rPr>
      </w:pPr>
      <w:bookmarkStart w:id="31" w:name="_Toc346780223"/>
      <w:bookmarkStart w:id="32" w:name="_Toc346784720"/>
      <w:r w:rsidRPr="00584DE8">
        <w:rPr>
          <w:rFonts w:ascii="Calibri" w:hAnsi="Calibri" w:cs="Calibri"/>
          <w:color w:val="000000"/>
          <w:sz w:val="18"/>
          <w:szCs w:val="18"/>
        </w:rPr>
        <w:t>Plazo y lugar de presentación</w:t>
      </w:r>
      <w:bookmarkEnd w:id="31"/>
      <w:bookmarkEnd w:id="32"/>
      <w:r w:rsidR="00723D03">
        <w:rPr>
          <w:rFonts w:ascii="Calibri" w:hAnsi="Calibri" w:cs="Calibri"/>
          <w:color w:val="000000"/>
          <w:sz w:val="18"/>
          <w:szCs w:val="18"/>
        </w:rPr>
        <w:t xml:space="preserve">: </w:t>
      </w:r>
      <w:r w:rsidRPr="00584DE8">
        <w:rPr>
          <w:rFonts w:ascii="Calibri" w:hAnsi="Calibri" w:cs="Calibri"/>
          <w:b w:val="0"/>
          <w:color w:val="000000"/>
          <w:sz w:val="18"/>
          <w:szCs w:val="18"/>
        </w:rPr>
        <w:t>Las ofertas  deberán ser presentadas dentro del plazo (fecha y hora) fijado y en el domicilio establecido en el presente DCD.</w:t>
      </w:r>
    </w:p>
    <w:p w:rsidR="007B2C50" w:rsidRPr="00584DE8" w:rsidRDefault="007B2C50" w:rsidP="007B2C50">
      <w:pPr>
        <w:pStyle w:val="a"/>
        <w:numPr>
          <w:ilvl w:val="1"/>
          <w:numId w:val="5"/>
        </w:numPr>
        <w:tabs>
          <w:tab w:val="left" w:pos="0"/>
          <w:tab w:val="left" w:pos="851"/>
        </w:tabs>
        <w:ind w:left="1276" w:hanging="709"/>
        <w:jc w:val="both"/>
        <w:rPr>
          <w:rFonts w:ascii="Calibri" w:hAnsi="Calibri" w:cs="Calibri"/>
          <w:b w:val="0"/>
          <w:color w:val="000000"/>
          <w:sz w:val="18"/>
          <w:szCs w:val="18"/>
        </w:rPr>
      </w:pPr>
      <w:r w:rsidRPr="00584DE8">
        <w:rPr>
          <w:rFonts w:ascii="Calibri" w:hAnsi="Calibri" w:cs="Calibri"/>
          <w:b w:val="0"/>
          <w:color w:val="000000"/>
          <w:sz w:val="18"/>
          <w:szCs w:val="18"/>
        </w:rPr>
        <w:t>Las ofertas podrán ser entregadas en persona o por correo certificado (</w:t>
      </w:r>
      <w:proofErr w:type="spellStart"/>
      <w:r w:rsidRPr="00584DE8">
        <w:rPr>
          <w:rFonts w:ascii="Calibri" w:hAnsi="Calibri" w:cs="Calibri"/>
          <w:b w:val="0"/>
          <w:color w:val="000000"/>
          <w:sz w:val="18"/>
          <w:szCs w:val="18"/>
        </w:rPr>
        <w:t>Courrier</w:t>
      </w:r>
      <w:proofErr w:type="spellEnd"/>
      <w:r w:rsidRPr="00584DE8">
        <w:rPr>
          <w:rFonts w:ascii="Calibri" w:hAnsi="Calibri" w:cs="Calibri"/>
          <w:b w:val="0"/>
          <w:color w:val="000000"/>
          <w:sz w:val="18"/>
          <w:szCs w:val="18"/>
        </w:rPr>
        <w:t>).  En todos los casos el proponente es el responsable de que su oferta sea presentada dentro el plazo y lugar establecido.</w:t>
      </w:r>
    </w:p>
    <w:p w:rsidR="007B2C50" w:rsidRDefault="007B2C50" w:rsidP="007B2C50">
      <w:pPr>
        <w:pStyle w:val="a"/>
        <w:numPr>
          <w:ilvl w:val="1"/>
          <w:numId w:val="5"/>
        </w:numPr>
        <w:tabs>
          <w:tab w:val="left" w:pos="0"/>
          <w:tab w:val="left" w:pos="851"/>
        </w:tabs>
        <w:ind w:left="1276" w:hanging="709"/>
        <w:jc w:val="both"/>
        <w:rPr>
          <w:rFonts w:ascii="Calibri" w:hAnsi="Calibri" w:cs="Calibri"/>
          <w:b w:val="0"/>
          <w:color w:val="000000"/>
          <w:sz w:val="18"/>
          <w:szCs w:val="18"/>
        </w:rPr>
      </w:pPr>
      <w:r w:rsidRPr="00584DE8">
        <w:rPr>
          <w:rFonts w:ascii="Calibri" w:hAnsi="Calibri" w:cs="Calibri"/>
          <w:b w:val="0"/>
          <w:color w:val="000000"/>
          <w:sz w:val="18"/>
          <w:szCs w:val="18"/>
        </w:rPr>
        <w:t>El sobre podrá ser rotulado de la siguiente manera:</w:t>
      </w:r>
    </w:p>
    <w:p w:rsidR="00467B07" w:rsidRDefault="00467B07" w:rsidP="00467B07">
      <w:pPr>
        <w:pStyle w:val="Puesto"/>
        <w:rPr>
          <w:lang w:val="es-BO"/>
        </w:rPr>
      </w:pPr>
    </w:p>
    <w:p w:rsidR="00467B07" w:rsidRDefault="00467B07" w:rsidP="00467B07">
      <w:pPr>
        <w:rPr>
          <w:lang w:val="es-BO"/>
        </w:rPr>
      </w:pPr>
    </w:p>
    <w:p w:rsidR="00467B07" w:rsidRDefault="00467B07" w:rsidP="00467B07">
      <w:pPr>
        <w:rPr>
          <w:lang w:val="es-BO"/>
        </w:rPr>
      </w:pPr>
    </w:p>
    <w:p w:rsidR="00467B07" w:rsidRPr="00467B07" w:rsidRDefault="00467B07" w:rsidP="00467B07">
      <w:pPr>
        <w:rPr>
          <w:lang w:val="es-BO"/>
        </w:rPr>
      </w:pPr>
    </w:p>
    <w:p w:rsidR="00467B07" w:rsidRPr="00467B07" w:rsidRDefault="00467B07" w:rsidP="00467B07">
      <w:pPr>
        <w:rPr>
          <w:lang w:val="es-BO"/>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6"/>
      </w:tblGrid>
      <w:tr w:rsidR="007B2C50" w:rsidRPr="00584DE8" w:rsidTr="00731BBF">
        <w:tc>
          <w:tcPr>
            <w:tcW w:w="8336" w:type="dxa"/>
            <w:shd w:val="clear" w:color="auto" w:fill="auto"/>
          </w:tcPr>
          <w:p w:rsidR="007B2C50" w:rsidRPr="00584DE8" w:rsidRDefault="007B2C50" w:rsidP="00731BBF">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B2C50" w:rsidRPr="00584DE8" w:rsidTr="00731BBF">
              <w:trPr>
                <w:trHeight w:val="285"/>
                <w:jc w:val="center"/>
              </w:trPr>
              <w:tc>
                <w:tcPr>
                  <w:tcW w:w="5245" w:type="dxa"/>
                  <w:tcBorders>
                    <w:bottom w:val="single" w:sz="4" w:space="0" w:color="auto"/>
                  </w:tcBorders>
                  <w:shd w:val="clear" w:color="auto" w:fill="92D050"/>
                </w:tcPr>
                <w:p w:rsidR="007B2C50" w:rsidRPr="00584DE8" w:rsidRDefault="007B2C50" w:rsidP="00731BBF">
                  <w:pPr>
                    <w:jc w:val="center"/>
                    <w:rPr>
                      <w:rFonts w:ascii="Calibri" w:eastAsia="Calibri" w:hAnsi="Calibri" w:cs="Calibri"/>
                      <w:b/>
                    </w:rPr>
                  </w:pPr>
                  <w:r w:rsidRPr="00584DE8">
                    <w:rPr>
                      <w:rFonts w:ascii="Calibri" w:eastAsia="Calibri" w:hAnsi="Calibri" w:cs="Calibri"/>
                      <w:b/>
                    </w:rPr>
                    <w:t>CODIGO DEL PROCESO DE CONTRATACION</w:t>
                  </w:r>
                </w:p>
              </w:tc>
            </w:tr>
            <w:tr w:rsidR="007B2C50" w:rsidRPr="00584DE8" w:rsidTr="00731BBF">
              <w:trPr>
                <w:trHeight w:val="210"/>
                <w:jc w:val="center"/>
              </w:trPr>
              <w:tc>
                <w:tcPr>
                  <w:tcW w:w="5245" w:type="dxa"/>
                  <w:tcBorders>
                    <w:top w:val="single" w:sz="4" w:space="0" w:color="auto"/>
                  </w:tcBorders>
                  <w:shd w:val="clear" w:color="auto" w:fill="auto"/>
                </w:tcPr>
                <w:p w:rsidR="007B2C50" w:rsidRDefault="007B2C50" w:rsidP="00731BBF">
                  <w:pPr>
                    <w:jc w:val="center"/>
                    <w:rPr>
                      <w:rFonts w:ascii="Calibri" w:eastAsia="Calibri" w:hAnsi="Calibri" w:cs="Calibri"/>
                      <w:color w:val="0000CC"/>
                      <w:sz w:val="22"/>
                      <w:szCs w:val="22"/>
                      <w:highlight w:val="yellow"/>
                    </w:rPr>
                  </w:pPr>
                </w:p>
                <w:p w:rsidR="007B2C50" w:rsidRPr="006F1CB1" w:rsidRDefault="00CB3648" w:rsidP="00731BBF">
                  <w:pPr>
                    <w:jc w:val="center"/>
                    <w:rPr>
                      <w:rFonts w:ascii="Calibri" w:eastAsia="Calibri" w:hAnsi="Calibri" w:cs="Calibri"/>
                      <w:b/>
                      <w:sz w:val="22"/>
                      <w:szCs w:val="22"/>
                    </w:rPr>
                  </w:pPr>
                  <w:r w:rsidRPr="00CB3648">
                    <w:rPr>
                      <w:rFonts w:ascii="Calibri" w:eastAsia="Calibri" w:hAnsi="Calibri" w:cs="Calibri"/>
                      <w:b/>
                      <w:sz w:val="22"/>
                      <w:szCs w:val="22"/>
                    </w:rPr>
                    <w:t>EPNE-GGPLQ-124-15</w:t>
                  </w:r>
                </w:p>
                <w:p w:rsidR="007B2C50" w:rsidRPr="000C2717" w:rsidRDefault="007B2C50" w:rsidP="00731BBF">
                  <w:pPr>
                    <w:jc w:val="center"/>
                    <w:rPr>
                      <w:rFonts w:ascii="Calibri" w:eastAsia="Calibri" w:hAnsi="Calibri" w:cs="Calibri"/>
                      <w:color w:val="0000CC"/>
                      <w:sz w:val="22"/>
                      <w:szCs w:val="22"/>
                    </w:rPr>
                  </w:pPr>
                </w:p>
              </w:tc>
            </w:tr>
          </w:tbl>
          <w:p w:rsidR="007B2C50" w:rsidRPr="00584DE8" w:rsidRDefault="007B2C50" w:rsidP="00731BBF">
            <w:pPr>
              <w:pStyle w:val="Sinespaciado"/>
              <w:jc w:val="center"/>
              <w:rPr>
                <w:rFonts w:eastAsia="Calibri" w:cs="Calibri"/>
                <w:b/>
                <w:sz w:val="18"/>
                <w:szCs w:val="18"/>
              </w:rPr>
            </w:pPr>
            <w:r w:rsidRPr="00584DE8">
              <w:rPr>
                <w:rFonts w:eastAsia="Calibri" w:cs="Calibri"/>
                <w:b/>
                <w:sz w:val="18"/>
                <w:szCs w:val="18"/>
              </w:rPr>
              <w:t>YACIMIENTOS PETROLIFEROS FISCALES BOLIVIANOS</w:t>
            </w:r>
          </w:p>
          <w:p w:rsidR="007B2C50" w:rsidRPr="00584DE8" w:rsidRDefault="007B2C50" w:rsidP="00731BBF">
            <w:pPr>
              <w:pStyle w:val="Sinespaciado"/>
              <w:rPr>
                <w:rFonts w:eastAsia="Calibri" w:cs="Calibri"/>
                <w:sz w:val="18"/>
                <w:szCs w:val="18"/>
                <w:lang w:val="es-ES_tradnl"/>
              </w:rPr>
            </w:pPr>
          </w:p>
          <w:p w:rsidR="007B2C50" w:rsidRPr="00584DE8" w:rsidRDefault="007B2C50" w:rsidP="00731BBF">
            <w:pPr>
              <w:pStyle w:val="Sinespaciado"/>
              <w:rPr>
                <w:rFonts w:eastAsia="Calibri" w:cs="Calibri"/>
                <w:b/>
                <w:sz w:val="18"/>
                <w:szCs w:val="18"/>
                <w:lang w:val="es-ES_tradnl"/>
              </w:rPr>
            </w:pPr>
            <w:r w:rsidRPr="00584DE8">
              <w:rPr>
                <w:rFonts w:eastAsia="Calibri" w:cs="Calibri"/>
                <w:b/>
                <w:sz w:val="18"/>
                <w:szCs w:val="18"/>
                <w:lang w:val="es-ES_tradnl"/>
              </w:rPr>
              <w:t>NOMBRE DEL PROPONENTE</w:t>
            </w:r>
            <w:r w:rsidRPr="00584DE8">
              <w:rPr>
                <w:rFonts w:eastAsia="Calibri" w:cs="Calibri"/>
                <w:sz w:val="18"/>
                <w:szCs w:val="18"/>
                <w:lang w:val="es-ES_tradnl"/>
              </w:rPr>
              <w:t>:____________________________________________</w:t>
            </w:r>
            <w:r w:rsidRPr="00584DE8">
              <w:rPr>
                <w:rFonts w:eastAsia="Calibri" w:cs="Calibri"/>
                <w:b/>
                <w:sz w:val="18"/>
                <w:szCs w:val="18"/>
                <w:lang w:val="es-ES_tradnl"/>
              </w:rPr>
              <w:t xml:space="preserve"> </w:t>
            </w:r>
          </w:p>
          <w:p w:rsidR="007B2C50" w:rsidRPr="00584DE8" w:rsidRDefault="007B2C50" w:rsidP="00731BBF">
            <w:pPr>
              <w:pStyle w:val="Sinespaciado"/>
              <w:rPr>
                <w:rFonts w:eastAsia="Calibri" w:cs="Calibri"/>
                <w:b/>
                <w:sz w:val="18"/>
                <w:szCs w:val="18"/>
                <w:lang w:val="es-ES_tradnl"/>
              </w:rPr>
            </w:pPr>
          </w:p>
          <w:p w:rsidR="007B2C50" w:rsidRPr="00584DE8" w:rsidRDefault="007B2C50" w:rsidP="00731BBF">
            <w:pPr>
              <w:pStyle w:val="Sinespaciado"/>
              <w:rPr>
                <w:rFonts w:eastAsia="Calibri" w:cs="Calibri"/>
                <w:b/>
                <w:sz w:val="18"/>
                <w:szCs w:val="18"/>
                <w:lang w:val="es-ES_tradnl"/>
              </w:rPr>
            </w:pPr>
            <w:r w:rsidRPr="00584DE8">
              <w:rPr>
                <w:rFonts w:eastAsia="Calibri" w:cs="Calibri"/>
                <w:b/>
                <w:sz w:val="18"/>
                <w:szCs w:val="18"/>
                <w:lang w:val="es-ES_tradnl"/>
              </w:rPr>
              <w:t>NIT DEL PROPONENTE</w:t>
            </w:r>
            <w:r w:rsidRPr="00584DE8">
              <w:rPr>
                <w:rFonts w:eastAsia="Calibri" w:cs="Calibri"/>
                <w:sz w:val="18"/>
                <w:szCs w:val="18"/>
                <w:lang w:val="es-ES_tradnl"/>
              </w:rPr>
              <w:t>:_________________________________________________</w:t>
            </w:r>
            <w:r w:rsidRPr="00584DE8">
              <w:rPr>
                <w:rFonts w:eastAsia="Calibri" w:cs="Calibri"/>
                <w:b/>
                <w:sz w:val="18"/>
                <w:szCs w:val="18"/>
                <w:lang w:val="es-ES_tradnl"/>
              </w:rPr>
              <w:t xml:space="preserve"> </w:t>
            </w:r>
          </w:p>
          <w:p w:rsidR="007B2C50" w:rsidRPr="00584DE8" w:rsidRDefault="007B2C50" w:rsidP="00731BBF">
            <w:pPr>
              <w:pStyle w:val="Sinespaciado"/>
              <w:rPr>
                <w:rFonts w:eastAsia="Calibri" w:cs="Calibri"/>
                <w:b/>
                <w:sz w:val="18"/>
                <w:szCs w:val="18"/>
                <w:lang w:val="es-ES_tradnl"/>
              </w:rPr>
            </w:pPr>
          </w:p>
          <w:p w:rsidR="007B2C50" w:rsidRPr="00584DE8" w:rsidRDefault="007B2C50" w:rsidP="00731BBF">
            <w:pPr>
              <w:pStyle w:val="Sinespaciado"/>
              <w:rPr>
                <w:rFonts w:eastAsia="Calibri" w:cs="Calibri"/>
                <w:b/>
                <w:sz w:val="18"/>
                <w:szCs w:val="18"/>
              </w:rPr>
            </w:pPr>
            <w:r w:rsidRPr="00584DE8">
              <w:rPr>
                <w:rFonts w:eastAsia="Calibri" w:cs="Calibri"/>
                <w:b/>
                <w:sz w:val="18"/>
                <w:szCs w:val="18"/>
              </w:rPr>
              <w:t xml:space="preserve">OBJETO DE LA CONTRATACION: </w:t>
            </w:r>
          </w:p>
          <w:p w:rsidR="007B2C50" w:rsidRPr="00584DE8" w:rsidRDefault="007B2C50" w:rsidP="00731BBF">
            <w:pPr>
              <w:pStyle w:val="Sinespaciado"/>
              <w:rPr>
                <w:rFonts w:eastAsia="Calibri" w:cs="Calibri"/>
              </w:rPr>
            </w:pPr>
            <w:r w:rsidRPr="00584DE8">
              <w:rPr>
                <w:rFonts w:eastAsia="Calibri" w:cs="Calibri"/>
                <w:sz w:val="18"/>
                <w:szCs w:val="18"/>
              </w:rPr>
              <w:t>___________________________________________________________________</w:t>
            </w:r>
            <w:r>
              <w:rPr>
                <w:rFonts w:eastAsia="Calibri" w:cs="Calibri"/>
                <w:sz w:val="18"/>
                <w:szCs w:val="18"/>
              </w:rPr>
              <w:t xml:space="preserve"> </w:t>
            </w:r>
          </w:p>
          <w:p w:rsidR="007B2C50" w:rsidRPr="00584DE8" w:rsidRDefault="007B2C50" w:rsidP="00731BBF">
            <w:pPr>
              <w:jc w:val="both"/>
              <w:rPr>
                <w:rFonts w:ascii="Calibri" w:eastAsia="Calibri" w:hAnsi="Calibri" w:cs="Calibri"/>
              </w:rPr>
            </w:pPr>
          </w:p>
        </w:tc>
      </w:tr>
    </w:tbl>
    <w:p w:rsidR="007B2C50" w:rsidRPr="00584DE8" w:rsidRDefault="007B2C50" w:rsidP="007B2C50">
      <w:pPr>
        <w:pStyle w:val="a"/>
        <w:numPr>
          <w:ilvl w:val="1"/>
          <w:numId w:val="5"/>
        </w:numPr>
        <w:tabs>
          <w:tab w:val="left" w:pos="0"/>
          <w:tab w:val="left" w:pos="851"/>
        </w:tabs>
        <w:ind w:left="1276" w:hanging="709"/>
        <w:jc w:val="both"/>
        <w:rPr>
          <w:rFonts w:ascii="Calibri" w:hAnsi="Calibri" w:cs="Calibri"/>
          <w:color w:val="000000"/>
          <w:sz w:val="18"/>
          <w:szCs w:val="18"/>
        </w:rPr>
      </w:pPr>
      <w:r w:rsidRPr="00584DE8">
        <w:rPr>
          <w:rFonts w:ascii="Calibri" w:hAnsi="Calibri" w:cs="Calibri"/>
          <w:color w:val="000000"/>
          <w:sz w:val="18"/>
          <w:szCs w:val="18"/>
        </w:rPr>
        <w:t>Retiro de ofertas</w:t>
      </w:r>
    </w:p>
    <w:p w:rsidR="007B2C50" w:rsidRPr="00584DE8" w:rsidRDefault="007B2C50" w:rsidP="007B2C50">
      <w:pPr>
        <w:jc w:val="both"/>
        <w:rPr>
          <w:rFonts w:ascii="Calibri" w:hAnsi="Calibri" w:cs="Calibri"/>
          <w:sz w:val="18"/>
          <w:szCs w:val="18"/>
        </w:rPr>
      </w:pPr>
    </w:p>
    <w:p w:rsidR="007B2C50" w:rsidRPr="00584DE8" w:rsidRDefault="007B2C50" w:rsidP="007B2C50">
      <w:pPr>
        <w:ind w:left="1276"/>
        <w:jc w:val="both"/>
        <w:rPr>
          <w:rFonts w:ascii="Calibri" w:hAnsi="Calibri" w:cs="Calibri"/>
          <w:sz w:val="18"/>
          <w:szCs w:val="18"/>
        </w:rPr>
      </w:pPr>
      <w:r w:rsidRPr="00584DE8">
        <w:rPr>
          <w:rFonts w:ascii="Calibri" w:hAnsi="Calibri" w:cs="Calibri"/>
          <w:sz w:val="18"/>
          <w:szCs w:val="18"/>
        </w:rPr>
        <w:t>Las ofertas presentadas solo podrán retirarse hasta antes del plazo límite establecido para la presentación de ofertas.</w:t>
      </w:r>
    </w:p>
    <w:p w:rsidR="007B2C50" w:rsidRPr="00584DE8" w:rsidRDefault="007B2C50" w:rsidP="007B2C50">
      <w:pPr>
        <w:ind w:left="1416" w:firstLine="708"/>
        <w:jc w:val="both"/>
        <w:rPr>
          <w:rFonts w:ascii="Calibri" w:hAnsi="Calibri" w:cs="Calibri"/>
          <w:sz w:val="18"/>
          <w:szCs w:val="18"/>
        </w:rPr>
      </w:pPr>
    </w:p>
    <w:p w:rsidR="007B2C50" w:rsidRPr="00584DE8" w:rsidRDefault="007B2C50" w:rsidP="007B2C50">
      <w:pPr>
        <w:ind w:left="1276"/>
        <w:jc w:val="both"/>
        <w:rPr>
          <w:rFonts w:ascii="Calibri" w:hAnsi="Calibri" w:cs="Calibri"/>
          <w:sz w:val="18"/>
          <w:szCs w:val="18"/>
        </w:rPr>
      </w:pPr>
      <w:r w:rsidRPr="00584DE8">
        <w:rPr>
          <w:rFonts w:ascii="Calibri" w:hAnsi="Calibri" w:cs="Calibri"/>
          <w:sz w:val="18"/>
          <w:szCs w:val="18"/>
        </w:rPr>
        <w:t>Para este propósito el proponente, a través de su Representante Legal, deberá solicitar por escrito la devolución total de su ofertas, que será efectuada bajo constancia escrita y liberando de cualquier responsabilidad a Yacimientos Petrolíferos Fiscales Bolivianos.</w:t>
      </w:r>
    </w:p>
    <w:p w:rsidR="007B2C50" w:rsidRPr="00584DE8" w:rsidRDefault="007B2C50" w:rsidP="007B2C50">
      <w:pPr>
        <w:pStyle w:val="a"/>
        <w:tabs>
          <w:tab w:val="left" w:pos="0"/>
        </w:tabs>
        <w:spacing w:before="0"/>
        <w:jc w:val="left"/>
        <w:rPr>
          <w:rFonts w:ascii="Calibri" w:hAnsi="Calibri" w:cs="Calibri"/>
          <w:b w:val="0"/>
          <w:color w:val="000000"/>
          <w:sz w:val="18"/>
          <w:szCs w:val="18"/>
        </w:rPr>
      </w:pPr>
    </w:p>
    <w:p w:rsidR="007B2C50" w:rsidRPr="00584DE8" w:rsidRDefault="007B2C50" w:rsidP="007B2C50">
      <w:pPr>
        <w:numPr>
          <w:ilvl w:val="0"/>
          <w:numId w:val="5"/>
        </w:numPr>
        <w:jc w:val="both"/>
        <w:rPr>
          <w:rFonts w:ascii="Calibri" w:hAnsi="Calibri" w:cs="Calibri"/>
          <w:b/>
          <w:sz w:val="18"/>
          <w:szCs w:val="18"/>
        </w:rPr>
      </w:pPr>
      <w:r w:rsidRPr="00584DE8">
        <w:rPr>
          <w:rFonts w:ascii="Calibri" w:hAnsi="Calibri" w:cs="Calibri"/>
          <w:b/>
          <w:sz w:val="18"/>
          <w:szCs w:val="18"/>
        </w:rPr>
        <w:t>RECHAZO DE OFERTAS</w:t>
      </w:r>
    </w:p>
    <w:p w:rsidR="007B2C50" w:rsidRPr="00584DE8" w:rsidRDefault="007B2C50" w:rsidP="007B2C50">
      <w:pPr>
        <w:jc w:val="both"/>
        <w:rPr>
          <w:rFonts w:ascii="Calibri" w:hAnsi="Calibri" w:cs="Calibri"/>
          <w:b/>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Cuando el proponente presente su oferta en la fecha, hora y/o lugar diferentes a los establecidos en el cronograma de plazos del presente Documento de Contratación Directa (DCD).</w:t>
      </w:r>
    </w:p>
    <w:p w:rsidR="007B2C50" w:rsidRPr="00584DE8" w:rsidRDefault="007B2C50" w:rsidP="007B2C50">
      <w:pPr>
        <w:ind w:left="1134" w:hanging="708"/>
        <w:jc w:val="both"/>
        <w:rPr>
          <w:rFonts w:ascii="Calibri" w:hAnsi="Calibri" w:cs="Calibri"/>
          <w:sz w:val="18"/>
          <w:szCs w:val="18"/>
        </w:rPr>
      </w:pPr>
    </w:p>
    <w:p w:rsidR="007B2C50" w:rsidRPr="00584DE8" w:rsidRDefault="007B2C50" w:rsidP="007B2C50">
      <w:pPr>
        <w:numPr>
          <w:ilvl w:val="0"/>
          <w:numId w:val="5"/>
        </w:numPr>
        <w:ind w:left="567" w:hanging="567"/>
        <w:jc w:val="both"/>
        <w:rPr>
          <w:rFonts w:ascii="Calibri" w:hAnsi="Calibri" w:cs="Calibri"/>
          <w:sz w:val="18"/>
          <w:szCs w:val="18"/>
        </w:rPr>
      </w:pPr>
      <w:r w:rsidRPr="00584DE8">
        <w:rPr>
          <w:rFonts w:ascii="Calibri" w:hAnsi="Calibri" w:cs="Calibri"/>
          <w:b/>
          <w:sz w:val="18"/>
          <w:szCs w:val="18"/>
        </w:rPr>
        <w:t>APERTURA DE OFERTAS</w:t>
      </w:r>
    </w:p>
    <w:p w:rsidR="007B2C50" w:rsidRPr="00584DE8" w:rsidRDefault="007B2C50" w:rsidP="007B2C50">
      <w:pPr>
        <w:ind w:left="708"/>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7B2C50" w:rsidRPr="00584DE8" w:rsidRDefault="007B2C50" w:rsidP="007B2C50">
      <w:pPr>
        <w:ind w:left="1843" w:hanging="709"/>
        <w:jc w:val="both"/>
        <w:rPr>
          <w:rFonts w:ascii="Calibri" w:hAnsi="Calibri" w:cs="Calibri"/>
          <w:sz w:val="18"/>
          <w:szCs w:val="18"/>
        </w:rPr>
      </w:pPr>
      <w:r w:rsidRPr="00584DE8">
        <w:rPr>
          <w:rFonts w:ascii="Calibri" w:hAnsi="Calibri" w:cs="Calibri"/>
          <w:sz w:val="18"/>
          <w:szCs w:val="18"/>
        </w:rPr>
        <w:tab/>
      </w:r>
    </w:p>
    <w:p w:rsidR="007B2C50" w:rsidRPr="00584DE8" w:rsidRDefault="007B2C50" w:rsidP="007B2C50">
      <w:pPr>
        <w:tabs>
          <w:tab w:val="left" w:pos="1418"/>
        </w:tabs>
        <w:ind w:left="567"/>
        <w:jc w:val="both"/>
        <w:rPr>
          <w:rFonts w:ascii="Calibri" w:hAnsi="Calibri" w:cs="Calibri"/>
          <w:sz w:val="18"/>
          <w:szCs w:val="18"/>
        </w:rPr>
      </w:pPr>
      <w:r w:rsidRPr="00584DE8">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B2C50" w:rsidRPr="00584DE8" w:rsidRDefault="007B2C50" w:rsidP="007B2C50">
      <w:pPr>
        <w:tabs>
          <w:tab w:val="left" w:pos="1418"/>
        </w:tabs>
        <w:ind w:left="567"/>
        <w:jc w:val="both"/>
        <w:rPr>
          <w:rFonts w:ascii="Calibri" w:hAnsi="Calibri" w:cs="Calibri"/>
          <w:sz w:val="18"/>
          <w:szCs w:val="18"/>
        </w:rPr>
      </w:pPr>
      <w:r w:rsidRPr="00584DE8">
        <w:rPr>
          <w:rFonts w:ascii="Calibri" w:hAnsi="Calibri" w:cs="Calibri"/>
          <w:sz w:val="18"/>
          <w:szCs w:val="18"/>
        </w:rPr>
        <w:tab/>
      </w:r>
    </w:p>
    <w:p w:rsidR="007B2C50" w:rsidRPr="00584DE8" w:rsidRDefault="007B2C50" w:rsidP="007B2C50">
      <w:pPr>
        <w:tabs>
          <w:tab w:val="left" w:pos="1418"/>
        </w:tabs>
        <w:ind w:left="567"/>
        <w:jc w:val="both"/>
        <w:rPr>
          <w:rFonts w:ascii="Calibri" w:hAnsi="Calibri" w:cs="Calibri"/>
          <w:sz w:val="18"/>
          <w:szCs w:val="18"/>
        </w:rPr>
      </w:pPr>
      <w:r w:rsidRPr="00584DE8">
        <w:rPr>
          <w:rFonts w:ascii="Calibri" w:hAnsi="Calibri" w:cs="Calibri"/>
          <w:sz w:val="18"/>
          <w:szCs w:val="18"/>
        </w:rPr>
        <w:t xml:space="preserve">El acto se efectuará así no se hubiese recibido ninguna oferta. </w:t>
      </w:r>
    </w:p>
    <w:p w:rsidR="007B2C50" w:rsidRPr="00584DE8" w:rsidRDefault="007B2C50" w:rsidP="007B2C50">
      <w:pPr>
        <w:tabs>
          <w:tab w:val="left" w:pos="1418"/>
        </w:tabs>
        <w:ind w:left="567"/>
        <w:jc w:val="both"/>
        <w:rPr>
          <w:rFonts w:ascii="Calibri" w:hAnsi="Calibri" w:cs="Calibri"/>
          <w:sz w:val="18"/>
          <w:szCs w:val="18"/>
        </w:rPr>
      </w:pPr>
    </w:p>
    <w:p w:rsidR="007B2C50" w:rsidRPr="00584DE8" w:rsidRDefault="007B2C50" w:rsidP="007B2C50">
      <w:pPr>
        <w:tabs>
          <w:tab w:val="left" w:pos="1418"/>
        </w:tabs>
        <w:ind w:left="567"/>
        <w:jc w:val="both"/>
        <w:rPr>
          <w:rFonts w:ascii="Calibri" w:hAnsi="Calibri" w:cs="Calibri"/>
          <w:sz w:val="18"/>
          <w:szCs w:val="18"/>
        </w:rPr>
      </w:pPr>
      <w:r w:rsidRPr="00584DE8">
        <w:rPr>
          <w:rFonts w:ascii="Calibri" w:hAnsi="Calibri" w:cs="Calibri"/>
          <w:sz w:val="18"/>
          <w:szCs w:val="18"/>
        </w:rPr>
        <w:t>Durante el Acto de Apertura de ofertas no se descalificará a ningún proponente, siendo esta una atribución del Comité de Contratación.</w:t>
      </w:r>
    </w:p>
    <w:p w:rsidR="007B2C50" w:rsidRPr="00584DE8" w:rsidRDefault="007B2C50" w:rsidP="007B2C50">
      <w:pPr>
        <w:tabs>
          <w:tab w:val="left" w:pos="1418"/>
        </w:tabs>
        <w:ind w:left="567"/>
        <w:jc w:val="both"/>
        <w:rPr>
          <w:rFonts w:ascii="Calibri" w:hAnsi="Calibri" w:cs="Calibri"/>
          <w:sz w:val="18"/>
          <w:szCs w:val="18"/>
        </w:rPr>
      </w:pPr>
    </w:p>
    <w:p w:rsidR="007B2C50" w:rsidRPr="00584DE8" w:rsidRDefault="007B2C50" w:rsidP="007B2C50">
      <w:pPr>
        <w:tabs>
          <w:tab w:val="left" w:pos="1418"/>
        </w:tabs>
        <w:ind w:left="567"/>
        <w:jc w:val="both"/>
        <w:rPr>
          <w:rFonts w:ascii="Calibri" w:hAnsi="Calibri" w:cs="Calibri"/>
          <w:sz w:val="18"/>
          <w:szCs w:val="18"/>
        </w:rPr>
      </w:pPr>
      <w:r w:rsidRPr="00584DE8">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7B2C50" w:rsidRPr="00584DE8" w:rsidRDefault="007B2C50" w:rsidP="007B2C50">
      <w:pPr>
        <w:tabs>
          <w:tab w:val="left" w:pos="1418"/>
        </w:tabs>
        <w:ind w:left="567"/>
        <w:jc w:val="both"/>
        <w:rPr>
          <w:rFonts w:ascii="Calibri" w:hAnsi="Calibri" w:cs="Calibri"/>
          <w:sz w:val="18"/>
          <w:szCs w:val="18"/>
        </w:rPr>
      </w:pPr>
    </w:p>
    <w:p w:rsidR="007B2C50" w:rsidRPr="00584DE8" w:rsidRDefault="007B2C50" w:rsidP="007B2C50">
      <w:pPr>
        <w:pStyle w:val="a"/>
        <w:tabs>
          <w:tab w:val="left" w:pos="567"/>
        </w:tabs>
        <w:spacing w:before="0"/>
        <w:ind w:left="567"/>
        <w:jc w:val="left"/>
        <w:rPr>
          <w:rFonts w:ascii="Calibri" w:hAnsi="Calibri" w:cs="Calibri"/>
          <w:b w:val="0"/>
          <w:color w:val="000000"/>
          <w:sz w:val="18"/>
          <w:szCs w:val="18"/>
        </w:rPr>
      </w:pPr>
      <w:r w:rsidRPr="00584DE8">
        <w:rPr>
          <w:rFonts w:ascii="Calibri" w:hAnsi="Calibri" w:cs="Calibri"/>
          <w:b w:val="0"/>
          <w:sz w:val="18"/>
          <w:szCs w:val="18"/>
        </w:rPr>
        <w:t>En caso de no existir propuestas, el Comité de Contratación emitirá el respectivo informe al RPC</w:t>
      </w:r>
      <w:r w:rsidRPr="00584DE8">
        <w:rPr>
          <w:rFonts w:ascii="Calibri" w:hAnsi="Calibri" w:cs="Calibri"/>
          <w:sz w:val="18"/>
          <w:szCs w:val="18"/>
        </w:rPr>
        <w:t>.</w:t>
      </w:r>
    </w:p>
    <w:p w:rsidR="007B2C50" w:rsidRPr="00584DE8" w:rsidRDefault="007B2C50" w:rsidP="007B2C50">
      <w:pPr>
        <w:pStyle w:val="a"/>
        <w:tabs>
          <w:tab w:val="left" w:pos="567"/>
        </w:tabs>
        <w:ind w:left="1276"/>
        <w:jc w:val="left"/>
        <w:rPr>
          <w:rFonts w:ascii="Calibri" w:hAnsi="Calibri" w:cs="Calibri"/>
          <w:color w:val="000000"/>
          <w:sz w:val="18"/>
          <w:szCs w:val="18"/>
        </w:rPr>
      </w:pPr>
    </w:p>
    <w:p w:rsidR="007B2C50" w:rsidRPr="00584DE8" w:rsidRDefault="007B2C50" w:rsidP="007B2C50">
      <w:pPr>
        <w:keepNext/>
        <w:jc w:val="center"/>
        <w:rPr>
          <w:rFonts w:ascii="Calibri" w:hAnsi="Calibri" w:cs="Calibri"/>
          <w:b/>
          <w:sz w:val="18"/>
          <w:szCs w:val="18"/>
        </w:rPr>
      </w:pPr>
      <w:r w:rsidRPr="00584DE8">
        <w:rPr>
          <w:rFonts w:ascii="Calibri" w:hAnsi="Calibri" w:cs="Calibri"/>
          <w:b/>
          <w:sz w:val="18"/>
          <w:szCs w:val="18"/>
        </w:rPr>
        <w:t>SECCIÓN VI</w:t>
      </w:r>
    </w:p>
    <w:p w:rsidR="007B2C50" w:rsidRPr="00584DE8" w:rsidRDefault="007B2C50" w:rsidP="007B2C50">
      <w:pPr>
        <w:keepNext/>
        <w:jc w:val="center"/>
        <w:rPr>
          <w:rFonts w:ascii="Calibri" w:hAnsi="Calibri" w:cs="Calibri"/>
          <w:b/>
          <w:sz w:val="18"/>
          <w:szCs w:val="18"/>
        </w:rPr>
      </w:pPr>
      <w:r w:rsidRPr="00584DE8">
        <w:rPr>
          <w:rFonts w:ascii="Calibri" w:hAnsi="Calibri" w:cs="Calibri"/>
          <w:b/>
          <w:sz w:val="18"/>
          <w:szCs w:val="18"/>
        </w:rPr>
        <w:t>EVALUACIÓN, CONCERTACIÓN Y ADJUDICACIÓN</w:t>
      </w:r>
    </w:p>
    <w:p w:rsidR="007B2C50" w:rsidRPr="00584DE8" w:rsidRDefault="007B2C50" w:rsidP="007B2C50">
      <w:pPr>
        <w:keepNext/>
        <w:jc w:val="center"/>
        <w:rPr>
          <w:rFonts w:ascii="Calibri" w:hAnsi="Calibri" w:cs="Calibri"/>
          <w:sz w:val="18"/>
          <w:szCs w:val="18"/>
        </w:rPr>
      </w:pPr>
    </w:p>
    <w:p w:rsidR="007B2C50" w:rsidRPr="00584DE8" w:rsidRDefault="007B2C50" w:rsidP="00CB3648">
      <w:pPr>
        <w:numPr>
          <w:ilvl w:val="0"/>
          <w:numId w:val="5"/>
        </w:numPr>
        <w:ind w:left="567" w:hanging="567"/>
        <w:jc w:val="both"/>
        <w:rPr>
          <w:rFonts w:ascii="Calibri" w:hAnsi="Calibri" w:cs="Calibri"/>
          <w:b/>
          <w:sz w:val="18"/>
          <w:szCs w:val="18"/>
        </w:rPr>
      </w:pPr>
      <w:r w:rsidRPr="00584DE8">
        <w:rPr>
          <w:rFonts w:ascii="Calibri" w:hAnsi="Calibri" w:cs="Calibri"/>
          <w:b/>
          <w:sz w:val="18"/>
          <w:szCs w:val="18"/>
        </w:rPr>
        <w:t>EVALUACIÓN DE ACUERDO AL MÉTODO DE EVALUACIÓN</w:t>
      </w:r>
    </w:p>
    <w:p w:rsidR="007B2C50" w:rsidRPr="00584DE8" w:rsidRDefault="007B2C50" w:rsidP="007B2C50">
      <w:pPr>
        <w:jc w:val="both"/>
        <w:rPr>
          <w:rFonts w:ascii="Calibri" w:hAnsi="Calibri" w:cs="Calibri"/>
          <w:b/>
          <w:sz w:val="18"/>
          <w:szCs w:val="18"/>
        </w:rPr>
      </w:pPr>
    </w:p>
    <w:p w:rsidR="007B2C50" w:rsidRPr="00584DE8" w:rsidRDefault="007B2C50" w:rsidP="007B2C50">
      <w:pPr>
        <w:ind w:left="567"/>
        <w:jc w:val="both"/>
        <w:rPr>
          <w:rFonts w:ascii="Calibri" w:hAnsi="Calibri" w:cs="Calibri"/>
          <w:b/>
          <w:sz w:val="18"/>
          <w:szCs w:val="18"/>
          <w:lang w:val="es-BO"/>
        </w:rPr>
      </w:pPr>
      <w:r w:rsidRPr="00584DE8">
        <w:rPr>
          <w:rFonts w:ascii="Calibri" w:hAnsi="Calibri" w:cs="Calibri"/>
          <w:sz w:val="18"/>
          <w:szCs w:val="18"/>
        </w:rPr>
        <w:lastRenderedPageBreak/>
        <w:t xml:space="preserve">El Comité </w:t>
      </w:r>
      <w:r w:rsidRPr="00584DE8">
        <w:rPr>
          <w:rFonts w:ascii="Calibri" w:hAnsi="Calibri" w:cs="Calibri"/>
          <w:sz w:val="18"/>
          <w:szCs w:val="18"/>
          <w:lang w:val="es-BO"/>
        </w:rPr>
        <w:t>de Contratación procederá a la evaluación de las propuestas presentadas, aplicando el Método de Evaluación descrito en el</w:t>
      </w:r>
      <w:r w:rsidRPr="00584DE8">
        <w:rPr>
          <w:rFonts w:ascii="Calibri" w:hAnsi="Calibri" w:cs="Calibri"/>
          <w:b/>
          <w:sz w:val="18"/>
          <w:szCs w:val="18"/>
          <w:lang w:val="es-BO"/>
        </w:rPr>
        <w:t xml:space="preserve"> ANEXO 1 </w:t>
      </w:r>
      <w:r w:rsidRPr="00584DE8">
        <w:rPr>
          <w:rFonts w:ascii="Calibri" w:hAnsi="Calibri" w:cs="Calibri"/>
          <w:sz w:val="18"/>
          <w:szCs w:val="18"/>
          <w:lang w:val="es-BO"/>
        </w:rPr>
        <w:t>del presente DCD.</w:t>
      </w:r>
    </w:p>
    <w:p w:rsidR="007B2C50" w:rsidRPr="00584DE8" w:rsidRDefault="007B2C50" w:rsidP="007B2C50">
      <w:pPr>
        <w:jc w:val="both"/>
        <w:rPr>
          <w:rFonts w:ascii="Calibri" w:hAnsi="Calibri" w:cs="Calibri"/>
          <w:b/>
          <w:sz w:val="18"/>
          <w:szCs w:val="18"/>
          <w:lang w:val="es-BO"/>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ETAPA DE CONCERTACIÓN</w:t>
      </w:r>
    </w:p>
    <w:p w:rsidR="007B2C50" w:rsidRPr="00584DE8" w:rsidRDefault="007B2C50" w:rsidP="007B2C50">
      <w:pPr>
        <w:jc w:val="both"/>
        <w:rPr>
          <w:rFonts w:ascii="Calibri" w:hAnsi="Calibri" w:cs="Calibri"/>
          <w:sz w:val="18"/>
          <w:szCs w:val="18"/>
        </w:rPr>
      </w:pPr>
    </w:p>
    <w:p w:rsidR="007B2C50" w:rsidRPr="00584DE8" w:rsidRDefault="007B2C50" w:rsidP="007B2C50">
      <w:pPr>
        <w:ind w:left="567"/>
        <w:jc w:val="both"/>
        <w:rPr>
          <w:rFonts w:ascii="Calibri" w:hAnsi="Calibri" w:cs="Calibri"/>
          <w:color w:val="000000"/>
          <w:sz w:val="18"/>
          <w:szCs w:val="18"/>
        </w:rPr>
      </w:pPr>
      <w:r w:rsidRPr="00584DE8">
        <w:rPr>
          <w:rFonts w:ascii="Calibri" w:hAnsi="Calibri" w:cs="Calibri"/>
          <w:sz w:val="18"/>
          <w:szCs w:val="18"/>
        </w:rPr>
        <w:t>La Etapa de Concertación es un acto administrativo que tiene por objeto mejorar las condiciones técnicas y/o económicas en favor de YPFB, la misma que se realizará en forma obligatoria para procesos mayores a Bs.1.000.000.- (Un millón 00/100 Bolivianos).</w:t>
      </w:r>
      <w:r w:rsidRPr="00584DE8">
        <w:rPr>
          <w:rFonts w:ascii="Calibri" w:hAnsi="Calibri" w:cs="Calibri"/>
          <w:color w:val="000000"/>
          <w:sz w:val="18"/>
          <w:szCs w:val="18"/>
        </w:rPr>
        <w:t xml:space="preserve"> </w:t>
      </w:r>
    </w:p>
    <w:p w:rsidR="007B2C50" w:rsidRPr="00584DE8" w:rsidRDefault="007B2C50" w:rsidP="007B2C50">
      <w:pPr>
        <w:ind w:left="567"/>
        <w:jc w:val="both"/>
        <w:rPr>
          <w:rFonts w:ascii="Calibri" w:hAnsi="Calibri" w:cs="Calibri"/>
          <w:color w:val="000000"/>
          <w:sz w:val="18"/>
          <w:szCs w:val="18"/>
        </w:rPr>
      </w:pPr>
    </w:p>
    <w:p w:rsidR="007B2C50" w:rsidRPr="00584DE8" w:rsidRDefault="007B2C50" w:rsidP="007B2C50">
      <w:pPr>
        <w:ind w:left="567"/>
        <w:jc w:val="both"/>
        <w:rPr>
          <w:rFonts w:ascii="Calibri" w:hAnsi="Calibri" w:cs="Calibri"/>
          <w:strike/>
          <w:color w:val="000000"/>
          <w:sz w:val="18"/>
          <w:szCs w:val="18"/>
        </w:rPr>
      </w:pPr>
      <w:r w:rsidRPr="00584DE8">
        <w:rPr>
          <w:rFonts w:ascii="Calibri" w:hAnsi="Calibri" w:cs="Calibri"/>
          <w:color w:val="000000"/>
          <w:sz w:val="18"/>
          <w:szCs w:val="18"/>
        </w:rPr>
        <w:t>El Comité de Contratación procederá a la Etapa de Concertación con él o los proponentes cuyas propuestas hubieran cumplido las condiciones del Documento de Contratación Directa, y estén incluidos en el informe del Comité de Contratación.</w:t>
      </w:r>
    </w:p>
    <w:p w:rsidR="007B2C50" w:rsidRPr="00584DE8" w:rsidRDefault="007B2C50" w:rsidP="007B2C50">
      <w:pPr>
        <w:ind w:left="567"/>
        <w:jc w:val="both"/>
        <w:rPr>
          <w:rFonts w:ascii="Calibri" w:hAnsi="Calibri" w:cs="Calibri"/>
          <w:strike/>
          <w:sz w:val="18"/>
          <w:szCs w:val="18"/>
        </w:rPr>
      </w:pPr>
    </w:p>
    <w:p w:rsidR="007B2C50" w:rsidRPr="00584DE8" w:rsidRDefault="007B2C50" w:rsidP="007B2C50">
      <w:pPr>
        <w:numPr>
          <w:ilvl w:val="0"/>
          <w:numId w:val="5"/>
        </w:numPr>
        <w:ind w:left="567" w:hanging="567"/>
        <w:jc w:val="both"/>
        <w:rPr>
          <w:rFonts w:ascii="Calibri" w:hAnsi="Calibri" w:cs="Calibri"/>
          <w:b/>
          <w:sz w:val="18"/>
          <w:szCs w:val="18"/>
        </w:rPr>
      </w:pPr>
      <w:r w:rsidRPr="00584DE8">
        <w:rPr>
          <w:rFonts w:ascii="Calibri" w:hAnsi="Calibri" w:cs="Calibri"/>
          <w:b/>
          <w:sz w:val="18"/>
          <w:szCs w:val="18"/>
        </w:rPr>
        <w:t>ADJUDICACIÓN</w:t>
      </w:r>
    </w:p>
    <w:p w:rsidR="007B2C50" w:rsidRPr="00584DE8" w:rsidRDefault="007B2C50" w:rsidP="007B2C50">
      <w:pPr>
        <w:ind w:left="567"/>
        <w:jc w:val="both"/>
        <w:rPr>
          <w:rFonts w:ascii="Calibri" w:hAnsi="Calibri" w:cs="Calibri"/>
          <w:b/>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El RPC sobre la base de los Informes generados en el proceso de contratación adjudicará el proceso de contratación mediante Nota Expresa, la misma que será publicada en el sitio web de YPFB, como medio oficial de comunicación; alternativamente podrá ser notificada mediante correo electrónico, a los proponentes participantes. </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Cuando el RPC solicite la complementación o sustentación del informe generado en el proceso de contratación, el Comité de Contratación o Concertación según corresponda deberá remitir el Informe correspondiente.</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Si el RPC,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7B2C50" w:rsidRPr="00584DE8" w:rsidRDefault="007B2C50" w:rsidP="007B2C50">
      <w:pPr>
        <w:pStyle w:val="Prrafodelista"/>
        <w:ind w:left="283"/>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En caso de no formalizarse la adjudicación, el RPC deberá devolver los antecedentes a la Unidad Solicitante para que se analicen las causas y se realicen los ajustes que correspondan.</w:t>
      </w:r>
    </w:p>
    <w:p w:rsidR="007B2C50" w:rsidRPr="00584DE8" w:rsidRDefault="007B2C50" w:rsidP="007B2C50">
      <w:pPr>
        <w:ind w:left="465"/>
        <w:jc w:val="center"/>
        <w:rPr>
          <w:rFonts w:ascii="Calibri" w:hAnsi="Calibri" w:cs="Calibri"/>
          <w:color w:val="000000"/>
          <w:sz w:val="18"/>
          <w:szCs w:val="18"/>
        </w:rPr>
      </w:pPr>
    </w:p>
    <w:p w:rsidR="007B2C50" w:rsidRPr="00584DE8" w:rsidRDefault="007B2C50" w:rsidP="007B2C50">
      <w:pPr>
        <w:ind w:left="465"/>
        <w:jc w:val="center"/>
        <w:rPr>
          <w:rFonts w:ascii="Calibri" w:hAnsi="Calibri" w:cs="Calibri"/>
          <w:color w:val="000000"/>
          <w:sz w:val="18"/>
          <w:szCs w:val="18"/>
        </w:rPr>
      </w:pPr>
    </w:p>
    <w:p w:rsidR="007B2C50" w:rsidRPr="00584DE8" w:rsidRDefault="007B2C50" w:rsidP="007B2C50">
      <w:pPr>
        <w:jc w:val="center"/>
        <w:rPr>
          <w:rFonts w:ascii="Calibri" w:hAnsi="Calibri" w:cs="Calibri"/>
          <w:b/>
          <w:sz w:val="18"/>
          <w:szCs w:val="18"/>
        </w:rPr>
      </w:pPr>
      <w:r w:rsidRPr="00584DE8">
        <w:rPr>
          <w:rFonts w:ascii="Calibri" w:hAnsi="Calibri" w:cs="Calibri"/>
          <w:b/>
          <w:sz w:val="18"/>
          <w:szCs w:val="18"/>
        </w:rPr>
        <w:t>SECCIÓN VII</w:t>
      </w:r>
    </w:p>
    <w:p w:rsidR="007B2C50" w:rsidRPr="00584DE8" w:rsidRDefault="007B2C50" w:rsidP="007B2C50">
      <w:pPr>
        <w:jc w:val="center"/>
        <w:rPr>
          <w:rFonts w:ascii="Calibri" w:hAnsi="Calibri" w:cs="Calibri"/>
          <w:sz w:val="18"/>
          <w:szCs w:val="18"/>
        </w:rPr>
      </w:pPr>
      <w:r w:rsidRPr="00584DE8">
        <w:rPr>
          <w:rFonts w:ascii="Calibri" w:hAnsi="Calibri" w:cs="Calibri"/>
          <w:b/>
          <w:sz w:val="18"/>
          <w:szCs w:val="18"/>
        </w:rPr>
        <w:t xml:space="preserve">SUSCRIPCIÓN DE CONTRATO </w:t>
      </w:r>
    </w:p>
    <w:p w:rsidR="007B2C50" w:rsidRPr="00584DE8" w:rsidRDefault="007B2C50" w:rsidP="007B2C50">
      <w:pPr>
        <w:pStyle w:val="a"/>
        <w:numPr>
          <w:ilvl w:val="0"/>
          <w:numId w:val="5"/>
        </w:numPr>
        <w:tabs>
          <w:tab w:val="left" w:pos="567"/>
        </w:tabs>
        <w:ind w:left="567" w:hanging="567"/>
        <w:jc w:val="left"/>
        <w:rPr>
          <w:rFonts w:ascii="Calibri" w:hAnsi="Calibri" w:cs="Calibri"/>
          <w:color w:val="000000"/>
          <w:sz w:val="18"/>
          <w:szCs w:val="18"/>
        </w:rPr>
      </w:pPr>
      <w:r w:rsidRPr="00584DE8">
        <w:rPr>
          <w:rFonts w:ascii="Calibri" w:hAnsi="Calibri" w:cs="Calibri"/>
          <w:color w:val="000000"/>
          <w:sz w:val="18"/>
          <w:szCs w:val="18"/>
        </w:rPr>
        <w:t xml:space="preserve">SUSCRIPCIÓN DE CONTRATO </w:t>
      </w:r>
    </w:p>
    <w:p w:rsidR="007B2C50" w:rsidRPr="00584DE8" w:rsidRDefault="007B2C50" w:rsidP="007B2C50">
      <w:pPr>
        <w:ind w:left="284"/>
        <w:jc w:val="both"/>
        <w:rPr>
          <w:rFonts w:ascii="Calibri" w:hAnsi="Calibri" w:cs="Calibri"/>
          <w:b/>
          <w:sz w:val="18"/>
          <w:szCs w:val="18"/>
          <w:lang w:val="x-none"/>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El proponente adjudicado, deberá presentar para la suscripción de contrato, los originales, fotocopias simples o fotocopias legalizadas, según corresponda, de los documentos solicitados por YPFB.</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7B2C50" w:rsidRPr="00584DE8" w:rsidRDefault="007B2C50" w:rsidP="007B2C50">
      <w:pPr>
        <w:ind w:left="567"/>
        <w:jc w:val="both"/>
        <w:rPr>
          <w:rFonts w:ascii="Calibri" w:hAnsi="Calibri" w:cs="Calibri"/>
          <w:sz w:val="18"/>
          <w:szCs w:val="18"/>
        </w:rPr>
      </w:pPr>
    </w:p>
    <w:p w:rsidR="007B2C50" w:rsidRPr="00584DE8" w:rsidRDefault="007B2C50" w:rsidP="007B2C50">
      <w:pPr>
        <w:ind w:left="567"/>
        <w:jc w:val="both"/>
        <w:rPr>
          <w:rFonts w:ascii="Calibri" w:hAnsi="Calibri" w:cs="Calibri"/>
          <w:sz w:val="18"/>
          <w:szCs w:val="18"/>
        </w:rPr>
      </w:pPr>
      <w:r w:rsidRPr="00584DE8">
        <w:rPr>
          <w:rFonts w:ascii="Calibri" w:hAnsi="Calibri" w:cs="Calibri"/>
          <w:sz w:val="18"/>
          <w:szCs w:val="18"/>
        </w:rPr>
        <w:t xml:space="preserve">Si el proponente adjudicado no cumpliese con la presentación de los documentos requeridos para la firma del contrato, se adjudicará a la siguiente propuesta mejor evaluada.  </w:t>
      </w:r>
    </w:p>
    <w:p w:rsidR="007B2C50" w:rsidRPr="00584DE8" w:rsidRDefault="007B2C50" w:rsidP="007B2C50">
      <w:pPr>
        <w:pStyle w:val="a"/>
        <w:numPr>
          <w:ilvl w:val="0"/>
          <w:numId w:val="5"/>
        </w:numPr>
        <w:tabs>
          <w:tab w:val="left" w:pos="567"/>
        </w:tabs>
        <w:ind w:left="567" w:hanging="567"/>
        <w:jc w:val="left"/>
        <w:rPr>
          <w:rFonts w:ascii="Calibri" w:hAnsi="Calibri" w:cs="Calibri"/>
          <w:color w:val="000000"/>
          <w:sz w:val="18"/>
          <w:szCs w:val="18"/>
        </w:rPr>
      </w:pPr>
      <w:r w:rsidRPr="00584DE8">
        <w:rPr>
          <w:rFonts w:ascii="Calibri" w:hAnsi="Calibri" w:cs="Calibri"/>
          <w:color w:val="000000"/>
          <w:sz w:val="18"/>
          <w:szCs w:val="18"/>
        </w:rPr>
        <w:t>MODIFICACIONES AL CONTRATO</w:t>
      </w:r>
    </w:p>
    <w:p w:rsidR="007B2C50" w:rsidRPr="00584DE8" w:rsidRDefault="007B2C50" w:rsidP="007B2C50">
      <w:pPr>
        <w:jc w:val="both"/>
        <w:rPr>
          <w:rFonts w:ascii="Calibri" w:hAnsi="Calibri" w:cs="Calibri"/>
          <w:b/>
          <w:sz w:val="18"/>
          <w:szCs w:val="18"/>
          <w:highlight w:val="yellow"/>
        </w:rPr>
      </w:pPr>
    </w:p>
    <w:p w:rsidR="007B2C50" w:rsidRPr="00584DE8" w:rsidRDefault="007B2C50" w:rsidP="007B2C50">
      <w:pPr>
        <w:ind w:left="1134" w:hanging="567"/>
        <w:jc w:val="both"/>
        <w:rPr>
          <w:rFonts w:ascii="Calibri" w:hAnsi="Calibri" w:cs="Calibri"/>
          <w:sz w:val="18"/>
          <w:szCs w:val="18"/>
        </w:rPr>
      </w:pPr>
      <w:r w:rsidRPr="00584DE8">
        <w:rPr>
          <w:rFonts w:ascii="Calibri" w:hAnsi="Calibri" w:cs="Calibri"/>
          <w:b/>
          <w:bCs/>
          <w:sz w:val="18"/>
          <w:szCs w:val="18"/>
        </w:rPr>
        <w:t xml:space="preserve">30.1  </w:t>
      </w:r>
      <w:r w:rsidRPr="00584DE8">
        <w:rPr>
          <w:rFonts w:ascii="Calibri" w:hAnsi="Calibri" w:cs="Calibri"/>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7B2C50" w:rsidRPr="00584DE8" w:rsidRDefault="007B2C50" w:rsidP="007B2C50">
      <w:pPr>
        <w:ind w:left="993" w:hanging="426"/>
        <w:jc w:val="both"/>
        <w:rPr>
          <w:rFonts w:ascii="Calibri" w:hAnsi="Calibri" w:cs="Calibri"/>
          <w:sz w:val="18"/>
          <w:szCs w:val="18"/>
          <w:lang w:val="es-BO"/>
        </w:rPr>
      </w:pPr>
    </w:p>
    <w:p w:rsidR="007B2C50" w:rsidRPr="00584DE8" w:rsidRDefault="007B2C50" w:rsidP="007B2C50">
      <w:pPr>
        <w:tabs>
          <w:tab w:val="left" w:pos="1276"/>
        </w:tabs>
        <w:ind w:left="1134" w:hanging="567"/>
        <w:jc w:val="both"/>
        <w:rPr>
          <w:rFonts w:ascii="Calibri" w:hAnsi="Calibri" w:cs="Calibri"/>
          <w:sz w:val="18"/>
          <w:szCs w:val="18"/>
        </w:rPr>
      </w:pPr>
      <w:r w:rsidRPr="00584DE8">
        <w:rPr>
          <w:rFonts w:ascii="Calibri" w:hAnsi="Calibri" w:cs="Calibri"/>
          <w:b/>
          <w:bCs/>
          <w:sz w:val="18"/>
          <w:szCs w:val="18"/>
        </w:rPr>
        <w:t xml:space="preserve">30.2 </w:t>
      </w:r>
      <w:r w:rsidRPr="00584DE8">
        <w:rPr>
          <w:rFonts w:ascii="Calibri" w:hAnsi="Calibri" w:cs="Calibri"/>
          <w:sz w:val="18"/>
          <w:szCs w:val="18"/>
        </w:rPr>
        <w:t>Las modificaciones al contrato podrán efectuarse mediante:</w:t>
      </w:r>
    </w:p>
    <w:p w:rsidR="007B2C50" w:rsidRPr="00584DE8" w:rsidRDefault="007B2C50" w:rsidP="007B2C50">
      <w:pPr>
        <w:ind w:left="852"/>
        <w:jc w:val="both"/>
        <w:rPr>
          <w:rFonts w:ascii="Calibri" w:hAnsi="Calibri" w:cs="Calibri"/>
          <w:sz w:val="18"/>
          <w:szCs w:val="18"/>
          <w:lang w:val="es-BO"/>
        </w:rPr>
      </w:pPr>
    </w:p>
    <w:p w:rsidR="007B2C50" w:rsidRPr="00584DE8" w:rsidRDefault="007B2C50" w:rsidP="007B2C50">
      <w:pPr>
        <w:numPr>
          <w:ilvl w:val="0"/>
          <w:numId w:val="12"/>
        </w:numPr>
        <w:jc w:val="both"/>
        <w:rPr>
          <w:rFonts w:ascii="Calibri" w:hAnsi="Calibri" w:cs="Calibri"/>
          <w:sz w:val="18"/>
          <w:szCs w:val="18"/>
        </w:rPr>
      </w:pPr>
      <w:r w:rsidRPr="00584DE8">
        <w:rPr>
          <w:rFonts w:ascii="Calibri" w:hAnsi="Calibri" w:cs="Calibri"/>
          <w:b/>
          <w:bCs/>
          <w:sz w:val="18"/>
          <w:szCs w:val="18"/>
        </w:rPr>
        <w:t xml:space="preserve">Contrato Modificatorio.- </w:t>
      </w:r>
      <w:r w:rsidRPr="00584DE8">
        <w:rPr>
          <w:rFonts w:ascii="Calibri" w:hAnsi="Calibri" w:cs="Calibri"/>
          <w:sz w:val="18"/>
          <w:szCs w:val="18"/>
        </w:rPr>
        <w:t>Es aplicable cuando la modificación a ser introducida afecte el alcance, monto y/o plazo del contrato, sin dar lugar al incremento de los precios unitarios.</w:t>
      </w:r>
    </w:p>
    <w:p w:rsidR="007B2C50" w:rsidRPr="00584DE8" w:rsidRDefault="007B2C50" w:rsidP="007B2C50">
      <w:pPr>
        <w:ind w:left="1212"/>
        <w:jc w:val="both"/>
        <w:rPr>
          <w:rFonts w:ascii="Calibri" w:hAnsi="Calibri" w:cs="Calibri"/>
          <w:sz w:val="18"/>
          <w:szCs w:val="18"/>
          <w:lang w:val="es-BO"/>
        </w:rPr>
      </w:pPr>
    </w:p>
    <w:p w:rsidR="007B2C50" w:rsidRPr="00584DE8" w:rsidRDefault="007B2C50" w:rsidP="007B2C50">
      <w:pPr>
        <w:ind w:left="1212"/>
        <w:jc w:val="both"/>
        <w:rPr>
          <w:rFonts w:ascii="Calibri" w:hAnsi="Calibri" w:cs="Calibri"/>
          <w:sz w:val="18"/>
          <w:szCs w:val="18"/>
        </w:rPr>
      </w:pPr>
      <w:r w:rsidRPr="00584DE8">
        <w:rPr>
          <w:rFonts w:ascii="Calibri" w:hAnsi="Calibri" w:cs="Calibri"/>
          <w:sz w:val="18"/>
          <w:szCs w:val="18"/>
        </w:rPr>
        <w:t>El Contrato Modificatorio será suscrito por la MAE o por la autoridad que suscribió contrato principal.</w:t>
      </w:r>
    </w:p>
    <w:p w:rsidR="007B2C50" w:rsidRPr="00584DE8" w:rsidRDefault="007B2C50" w:rsidP="007B2C50">
      <w:pPr>
        <w:ind w:left="1212"/>
        <w:jc w:val="both"/>
        <w:rPr>
          <w:rFonts w:ascii="Calibri" w:hAnsi="Calibri" w:cs="Calibri"/>
          <w:sz w:val="18"/>
          <w:szCs w:val="18"/>
        </w:rPr>
      </w:pPr>
    </w:p>
    <w:p w:rsidR="007B2C50" w:rsidRPr="00584DE8" w:rsidRDefault="007B2C50" w:rsidP="007B2C50">
      <w:pPr>
        <w:ind w:left="1212"/>
        <w:jc w:val="both"/>
        <w:rPr>
          <w:rFonts w:ascii="Calibri" w:hAnsi="Calibri" w:cs="Calibri"/>
          <w:sz w:val="18"/>
          <w:szCs w:val="18"/>
        </w:rPr>
      </w:pPr>
      <w:r w:rsidRPr="00584DE8">
        <w:rPr>
          <w:rFonts w:ascii="Calibri" w:hAnsi="Calibri" w:cs="Calibri"/>
          <w:sz w:val="18"/>
          <w:szCs w:val="18"/>
        </w:rPr>
        <w:t>Se podrán realizar uno o varios contratos modificatorios, que sumados no deberán exceder el 10 % del monto total del contrato principal.</w:t>
      </w:r>
    </w:p>
    <w:p w:rsidR="007B2C50" w:rsidRPr="00584DE8" w:rsidRDefault="007B2C50" w:rsidP="007B2C50">
      <w:pPr>
        <w:jc w:val="both"/>
        <w:rPr>
          <w:rFonts w:ascii="Calibri" w:hAnsi="Calibri" w:cs="Calibri"/>
          <w:sz w:val="18"/>
          <w:szCs w:val="18"/>
        </w:rPr>
      </w:pPr>
    </w:p>
    <w:p w:rsidR="007B2C50" w:rsidRPr="00584DE8" w:rsidRDefault="007B2C50" w:rsidP="007B2C50">
      <w:pPr>
        <w:ind w:left="1212"/>
        <w:jc w:val="both"/>
        <w:rPr>
          <w:rFonts w:ascii="Calibri" w:hAnsi="Calibri" w:cs="Calibri"/>
          <w:sz w:val="18"/>
          <w:szCs w:val="18"/>
        </w:rPr>
      </w:pPr>
      <w:r w:rsidRPr="00584DE8">
        <w:rPr>
          <w:rFonts w:ascii="Calibri" w:hAnsi="Calibri" w:cs="Calibri"/>
          <w:sz w:val="18"/>
          <w:szCs w:val="18"/>
        </w:rPr>
        <w:t>Se podrán realizar uno o varios contratos modificatorios, que sumados no deberán exceder el plazo inicial establecido en el contrato principal.</w:t>
      </w:r>
    </w:p>
    <w:p w:rsidR="007B2C50" w:rsidRPr="00584DE8" w:rsidRDefault="007B2C50" w:rsidP="007B2C50">
      <w:pPr>
        <w:ind w:left="1212"/>
        <w:jc w:val="both"/>
        <w:rPr>
          <w:rFonts w:ascii="Calibri" w:hAnsi="Calibri" w:cs="Calibri"/>
          <w:sz w:val="18"/>
          <w:szCs w:val="18"/>
        </w:rPr>
      </w:pPr>
    </w:p>
    <w:p w:rsidR="007B2C50" w:rsidRDefault="007B2C50" w:rsidP="007B2C50">
      <w:pPr>
        <w:ind w:left="1212"/>
        <w:jc w:val="both"/>
        <w:rPr>
          <w:rFonts w:ascii="Calibri" w:hAnsi="Calibri" w:cs="Calibri"/>
          <w:sz w:val="18"/>
          <w:szCs w:val="18"/>
        </w:rPr>
      </w:pPr>
      <w:r w:rsidRPr="00584DE8">
        <w:rPr>
          <w:rFonts w:ascii="Calibri" w:hAnsi="Calibri" w:cs="Calibri"/>
          <w:sz w:val="18"/>
          <w:szCs w:val="18"/>
        </w:rPr>
        <w:t>Si para el cumplimiento del Objeto del Contrato, fuese necesaria la creación de nuevos ítems (volúmenes o cantidades no previstas), los precios unitarios de estos ítems deberán ser negociados.</w:t>
      </w:r>
    </w:p>
    <w:p w:rsidR="007B2C50" w:rsidRDefault="007B2C50" w:rsidP="007B2C50">
      <w:pPr>
        <w:ind w:left="1212"/>
        <w:jc w:val="both"/>
        <w:rPr>
          <w:rFonts w:ascii="Calibri" w:hAnsi="Calibri" w:cs="Calibri"/>
          <w:sz w:val="18"/>
          <w:szCs w:val="18"/>
        </w:rPr>
      </w:pPr>
    </w:p>
    <w:p w:rsidR="007B2C50" w:rsidRPr="005A4504" w:rsidRDefault="007B2C50" w:rsidP="007B2C50">
      <w:pPr>
        <w:numPr>
          <w:ilvl w:val="0"/>
          <w:numId w:val="12"/>
        </w:numPr>
        <w:jc w:val="both"/>
        <w:rPr>
          <w:rFonts w:ascii="Calibri" w:hAnsi="Calibri" w:cs="Calibri"/>
          <w:b/>
          <w:sz w:val="18"/>
          <w:szCs w:val="18"/>
        </w:rPr>
      </w:pPr>
      <w:r w:rsidRPr="00584DE8">
        <w:rPr>
          <w:rFonts w:ascii="Calibri" w:hAnsi="Calibri" w:cs="Calibri"/>
          <w:b/>
          <w:bCs/>
          <w:sz w:val="18"/>
          <w:szCs w:val="18"/>
        </w:rPr>
        <w:t xml:space="preserve">Órdenes de Cambio.- </w:t>
      </w:r>
      <w:r w:rsidRPr="00584DE8">
        <w:rPr>
          <w:rFonts w:ascii="Calibri" w:hAnsi="Calibri" w:cs="Calibri"/>
          <w:bCs/>
          <w:sz w:val="18"/>
          <w:szCs w:val="18"/>
        </w:rPr>
        <w:t>Se utilizará únicamente para la contratación de obras. Es aplicable cuando la modificación a ser introducida implique una modificación del precio del contrato o plazo del mismo, sin dar lugar al incremento de los precios unitarios ni creación de nuevos ítems.</w:t>
      </w:r>
    </w:p>
    <w:p w:rsidR="007B2C50" w:rsidRPr="00584DE8" w:rsidRDefault="007B2C50" w:rsidP="007B2C50">
      <w:pPr>
        <w:ind w:left="1238" w:hanging="386"/>
        <w:jc w:val="both"/>
        <w:rPr>
          <w:rFonts w:ascii="Calibri" w:hAnsi="Calibri" w:cs="Calibri"/>
          <w:sz w:val="18"/>
          <w:szCs w:val="18"/>
          <w:lang w:val="es-BO"/>
        </w:rPr>
      </w:pPr>
    </w:p>
    <w:p w:rsidR="007B2C50" w:rsidRPr="00584DE8" w:rsidRDefault="007B2C50" w:rsidP="007B2C50">
      <w:pPr>
        <w:ind w:left="1212"/>
        <w:jc w:val="both"/>
        <w:rPr>
          <w:rFonts w:ascii="Calibri" w:hAnsi="Calibri" w:cs="Calibri"/>
          <w:sz w:val="18"/>
          <w:szCs w:val="18"/>
        </w:rPr>
      </w:pPr>
      <w:r w:rsidRPr="00584DE8">
        <w:rPr>
          <w:rFonts w:ascii="Calibri" w:hAnsi="Calibri" w:cs="Calibri"/>
          <w:sz w:val="18"/>
          <w:szCs w:val="18"/>
        </w:rPr>
        <w:t>La orden de cambio deberá ser aprobada por la instancia responsable del seguimiento de la obra en la entidad y no podrá exceder el 5% del monto del contrato principal.</w:t>
      </w:r>
    </w:p>
    <w:p w:rsidR="007B2C50" w:rsidRPr="00584DE8" w:rsidRDefault="007B2C50" w:rsidP="007B2C50">
      <w:pPr>
        <w:ind w:left="1212"/>
        <w:jc w:val="both"/>
        <w:rPr>
          <w:rFonts w:ascii="Calibri" w:hAnsi="Calibri" w:cs="Calibri"/>
          <w:sz w:val="18"/>
          <w:szCs w:val="18"/>
        </w:rPr>
      </w:pPr>
    </w:p>
    <w:p w:rsidR="007B2C50" w:rsidRPr="00584DE8" w:rsidRDefault="007B2C50" w:rsidP="007B2C50">
      <w:pPr>
        <w:ind w:left="1212"/>
        <w:jc w:val="both"/>
        <w:rPr>
          <w:rFonts w:ascii="Calibri" w:hAnsi="Calibri" w:cs="Calibri"/>
          <w:sz w:val="18"/>
          <w:szCs w:val="18"/>
        </w:rPr>
      </w:pPr>
      <w:r w:rsidRPr="00584DE8">
        <w:rPr>
          <w:rFonts w:ascii="Calibri" w:hAnsi="Calibri" w:cs="Calibri"/>
          <w:sz w:val="18"/>
          <w:szCs w:val="18"/>
        </w:rPr>
        <w:t>En la ejecución de obras, cuando además de realizarse órdenes de cambio se realicen contratos modificatorios, sumados no deberán exceder el 15% del monto del contrato principal.</w:t>
      </w:r>
    </w:p>
    <w:p w:rsidR="007B2C50" w:rsidRPr="00584DE8" w:rsidRDefault="007B2C50" w:rsidP="007B2C50">
      <w:pPr>
        <w:ind w:left="1212"/>
        <w:jc w:val="both"/>
        <w:rPr>
          <w:rFonts w:ascii="Calibri" w:hAnsi="Calibri" w:cs="Calibri"/>
          <w:sz w:val="18"/>
          <w:szCs w:val="18"/>
        </w:rPr>
      </w:pPr>
    </w:p>
    <w:p w:rsidR="007B2C50" w:rsidRPr="00584DE8" w:rsidRDefault="007B2C50" w:rsidP="007B2C50">
      <w:pPr>
        <w:ind w:left="1212"/>
        <w:jc w:val="both"/>
        <w:rPr>
          <w:rFonts w:ascii="Calibri" w:hAnsi="Calibri" w:cs="Calibri"/>
          <w:sz w:val="18"/>
          <w:szCs w:val="18"/>
        </w:rPr>
      </w:pPr>
      <w:r w:rsidRPr="00584DE8">
        <w:rPr>
          <w:rFonts w:ascii="Calibri" w:hAnsi="Calibri" w:cs="Calibri"/>
          <w:sz w:val="18"/>
          <w:szCs w:val="18"/>
        </w:rPr>
        <w:t>Procederá la sesión o la subrogación de contratos por causa de fuerza mayor, caso fortuito o necesidad pública, previa aprobación de la MAE de la Entidad Contratante.</w:t>
      </w:r>
    </w:p>
    <w:p w:rsidR="007B2C50" w:rsidRPr="00584DE8" w:rsidRDefault="007B2C50" w:rsidP="007B2C50">
      <w:pPr>
        <w:pStyle w:val="Ttulo8"/>
        <w:rPr>
          <w:rFonts w:ascii="Calibri" w:hAnsi="Calibri" w:cs="Calibri"/>
          <w:color w:val="000000"/>
          <w:sz w:val="18"/>
          <w:szCs w:val="18"/>
          <w:u w:val="none"/>
          <w:lang w:val="es-ES"/>
        </w:rPr>
      </w:pPr>
    </w:p>
    <w:p w:rsidR="007B2C50" w:rsidRPr="00584DE8" w:rsidRDefault="007B2C50" w:rsidP="007B2C50">
      <w:pPr>
        <w:rPr>
          <w:rFonts w:ascii="Calibri" w:hAnsi="Calibri" w:cs="Calibri"/>
        </w:rPr>
      </w:pPr>
    </w:p>
    <w:p w:rsidR="007B2C50" w:rsidRPr="00584DE8" w:rsidRDefault="007B2C50" w:rsidP="007B2C50">
      <w:pPr>
        <w:pStyle w:val="Ttulo8"/>
        <w:rPr>
          <w:rFonts w:ascii="Calibri" w:hAnsi="Calibri" w:cs="Calibri"/>
          <w:color w:val="000000"/>
          <w:sz w:val="18"/>
          <w:szCs w:val="18"/>
          <w:u w:val="none"/>
        </w:rPr>
      </w:pPr>
      <w:r w:rsidRPr="00584DE8">
        <w:rPr>
          <w:rFonts w:ascii="Calibri" w:hAnsi="Calibri" w:cs="Calibri"/>
          <w:color w:val="000000"/>
          <w:sz w:val="18"/>
          <w:szCs w:val="18"/>
          <w:u w:val="none"/>
        </w:rPr>
        <w:t>PARTE II</w:t>
      </w:r>
    </w:p>
    <w:p w:rsidR="007B2C50" w:rsidRPr="00584DE8" w:rsidRDefault="007B2C50" w:rsidP="007B2C50">
      <w:pPr>
        <w:jc w:val="center"/>
        <w:rPr>
          <w:rFonts w:ascii="Calibri" w:hAnsi="Calibri" w:cs="Calibri"/>
          <w:b/>
          <w:color w:val="000000"/>
          <w:sz w:val="18"/>
          <w:szCs w:val="16"/>
        </w:rPr>
      </w:pPr>
      <w:r w:rsidRPr="00584DE8">
        <w:rPr>
          <w:rFonts w:ascii="Calibri" w:hAnsi="Calibri" w:cs="Calibri"/>
          <w:b/>
          <w:color w:val="000000"/>
          <w:sz w:val="18"/>
          <w:szCs w:val="16"/>
        </w:rPr>
        <w:t>ESPECIFICACIONES TECNICAS</w:t>
      </w:r>
    </w:p>
    <w:p w:rsidR="007B2C50" w:rsidRDefault="007B2C50" w:rsidP="00A5623F">
      <w:pPr>
        <w:rPr>
          <w:rFonts w:ascii="Calibri" w:hAnsi="Calibri" w:cs="Calibri"/>
          <w:b/>
          <w:sz w:val="18"/>
          <w:szCs w:val="18"/>
          <w:u w:val="single"/>
        </w:rPr>
      </w:pPr>
    </w:p>
    <w:p w:rsidR="00A5623F" w:rsidRPr="00A5623F" w:rsidRDefault="00A5623F" w:rsidP="007450CE">
      <w:pPr>
        <w:pStyle w:val="Prrafodelista"/>
        <w:numPr>
          <w:ilvl w:val="0"/>
          <w:numId w:val="46"/>
        </w:numPr>
        <w:rPr>
          <w:rFonts w:ascii="Calibri" w:hAnsi="Calibri" w:cs="Calibri"/>
          <w:b/>
          <w:sz w:val="18"/>
          <w:szCs w:val="18"/>
        </w:rPr>
      </w:pPr>
      <w:r>
        <w:rPr>
          <w:rFonts w:ascii="Calibri" w:hAnsi="Calibri" w:cs="Calibri"/>
          <w:b/>
          <w:sz w:val="18"/>
          <w:szCs w:val="18"/>
        </w:rPr>
        <w:t>CARACTERISTICAS</w:t>
      </w:r>
    </w:p>
    <w:p w:rsidR="00BE60B1" w:rsidRDefault="00BE60B1" w:rsidP="007B2C50">
      <w:pPr>
        <w:jc w:val="center"/>
        <w:rPr>
          <w:rFonts w:ascii="Calibri" w:hAnsi="Calibri" w:cs="Calibri"/>
          <w:b/>
          <w:sz w:val="18"/>
          <w:szCs w:val="18"/>
          <w:u w:val="single"/>
        </w:rPr>
      </w:pPr>
    </w:p>
    <w:tbl>
      <w:tblPr>
        <w:tblW w:w="5000" w:type="pct"/>
        <w:tblCellMar>
          <w:left w:w="70" w:type="dxa"/>
          <w:right w:w="70" w:type="dxa"/>
        </w:tblCellMar>
        <w:tblLook w:val="04A0" w:firstRow="1" w:lastRow="0" w:firstColumn="1" w:lastColumn="0" w:noHBand="0" w:noVBand="1"/>
      </w:tblPr>
      <w:tblGrid>
        <w:gridCol w:w="1102"/>
        <w:gridCol w:w="663"/>
        <w:gridCol w:w="5169"/>
        <w:gridCol w:w="1231"/>
        <w:gridCol w:w="1088"/>
      </w:tblGrid>
      <w:tr w:rsidR="00E80CF4" w:rsidRPr="00E80CF4" w:rsidTr="001656C6">
        <w:trPr>
          <w:cantSplit/>
          <w:trHeight w:hRule="exact" w:val="284"/>
        </w:trPr>
        <w:tc>
          <w:tcPr>
            <w:tcW w:w="596" w:type="pct"/>
            <w:vMerge w:val="restart"/>
            <w:tcBorders>
              <w:top w:val="single" w:sz="4" w:space="0" w:color="auto"/>
              <w:left w:val="single" w:sz="4" w:space="0" w:color="auto"/>
              <w:right w:val="single" w:sz="4" w:space="0" w:color="auto"/>
            </w:tcBorders>
            <w:shd w:val="clear" w:color="auto" w:fill="DEEAF6"/>
            <w:vAlign w:val="center"/>
          </w:tcPr>
          <w:p w:rsidR="00E80CF4" w:rsidRPr="00723D03" w:rsidRDefault="00E80CF4" w:rsidP="00723D03">
            <w:pPr>
              <w:ind w:left="-55" w:right="-70"/>
              <w:jc w:val="center"/>
              <w:rPr>
                <w:rFonts w:asciiTheme="minorHAnsi" w:hAnsiTheme="minorHAnsi" w:cstheme="minorHAnsi"/>
                <w:b/>
                <w:color w:val="000000"/>
                <w:sz w:val="18"/>
                <w:szCs w:val="18"/>
              </w:rPr>
            </w:pPr>
            <w:r w:rsidRPr="00E80CF4">
              <w:rPr>
                <w:rFonts w:asciiTheme="minorHAnsi" w:hAnsiTheme="minorHAnsi" w:cstheme="minorHAnsi"/>
                <w:b/>
                <w:color w:val="000000"/>
                <w:sz w:val="18"/>
                <w:szCs w:val="18"/>
              </w:rPr>
              <w:t>N° LOTE</w:t>
            </w:r>
          </w:p>
        </w:tc>
        <w:tc>
          <w:tcPr>
            <w:tcW w:w="358" w:type="pct"/>
            <w:vMerge w:val="restart"/>
            <w:tcBorders>
              <w:top w:val="single" w:sz="4" w:space="0" w:color="auto"/>
              <w:left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N°</w:t>
            </w:r>
          </w:p>
        </w:tc>
        <w:tc>
          <w:tcPr>
            <w:tcW w:w="2793" w:type="pct"/>
            <w:tcBorders>
              <w:top w:val="single" w:sz="4" w:space="0" w:color="auto"/>
              <w:left w:val="nil"/>
              <w:bottom w:val="single" w:sz="4" w:space="0" w:color="auto"/>
              <w:right w:val="single" w:sz="4" w:space="0" w:color="auto"/>
            </w:tcBorders>
            <w:shd w:val="clear" w:color="auto" w:fill="DEEAF6"/>
            <w:noWrap/>
            <w:vAlign w:val="center"/>
            <w:hideMark/>
          </w:tcPr>
          <w:p w:rsidR="00E80CF4" w:rsidRPr="00E80CF4" w:rsidRDefault="00E80CF4" w:rsidP="001656C6">
            <w:pP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LOTE 1: SILLAS, SOFÁS, MESAS</w:t>
            </w:r>
          </w:p>
        </w:tc>
        <w:tc>
          <w:tcPr>
            <w:tcW w:w="665" w:type="pct"/>
            <w:vMerge w:val="restart"/>
            <w:tcBorders>
              <w:top w:val="single" w:sz="4" w:space="0" w:color="auto"/>
              <w:left w:val="nil"/>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Unidad</w:t>
            </w:r>
          </w:p>
        </w:tc>
        <w:tc>
          <w:tcPr>
            <w:tcW w:w="588" w:type="pct"/>
            <w:vMerge w:val="restart"/>
            <w:tcBorders>
              <w:top w:val="single" w:sz="4" w:space="0" w:color="auto"/>
              <w:left w:val="nil"/>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proofErr w:type="spellStart"/>
            <w:r w:rsidRPr="00E80CF4">
              <w:rPr>
                <w:rFonts w:asciiTheme="minorHAnsi" w:hAnsiTheme="minorHAnsi" w:cstheme="minorHAnsi"/>
                <w:b/>
                <w:bCs/>
                <w:color w:val="000000"/>
                <w:sz w:val="18"/>
                <w:szCs w:val="18"/>
              </w:rPr>
              <w:t>Cant</w:t>
            </w:r>
            <w:proofErr w:type="spellEnd"/>
            <w:r w:rsidRPr="00E80CF4">
              <w:rPr>
                <w:rFonts w:asciiTheme="minorHAnsi" w:hAnsiTheme="minorHAnsi" w:cstheme="minorHAnsi"/>
                <w:b/>
                <w:bCs/>
                <w:color w:val="000000"/>
                <w:sz w:val="18"/>
                <w:szCs w:val="18"/>
              </w:rPr>
              <w:t>.</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shd w:val="clear" w:color="000000" w:fill="FFFF00"/>
          </w:tcPr>
          <w:p w:rsidR="00E80CF4" w:rsidRPr="00E80CF4" w:rsidRDefault="00E80CF4" w:rsidP="001656C6">
            <w:pPr>
              <w:jc w:val="center"/>
              <w:rPr>
                <w:rFonts w:asciiTheme="minorHAnsi" w:hAnsiTheme="minorHAnsi" w:cstheme="minorHAnsi"/>
                <w:b/>
                <w:bCs/>
                <w:color w:val="000000"/>
                <w:sz w:val="18"/>
                <w:szCs w:val="18"/>
              </w:rPr>
            </w:pPr>
          </w:p>
        </w:tc>
        <w:tc>
          <w:tcPr>
            <w:tcW w:w="358" w:type="pct"/>
            <w:vMerge/>
            <w:tcBorders>
              <w:left w:val="single" w:sz="4" w:space="0" w:color="auto"/>
              <w:bottom w:val="single" w:sz="4" w:space="0" w:color="auto"/>
              <w:right w:val="single" w:sz="4" w:space="0" w:color="auto"/>
            </w:tcBorders>
            <w:shd w:val="clear" w:color="000000" w:fill="FFFF00"/>
            <w:noWrap/>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2793" w:type="pct"/>
            <w:tcBorders>
              <w:top w:val="nil"/>
              <w:left w:val="nil"/>
              <w:bottom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Detalle</w:t>
            </w:r>
          </w:p>
        </w:tc>
        <w:tc>
          <w:tcPr>
            <w:tcW w:w="665" w:type="pct"/>
            <w:vMerge/>
            <w:tcBorders>
              <w:left w:val="nil"/>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588" w:type="pct"/>
            <w:vMerge/>
            <w:tcBorders>
              <w:left w:val="nil"/>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r>
      <w:tr w:rsidR="00E80CF4" w:rsidRPr="00E80CF4" w:rsidTr="001656C6">
        <w:trPr>
          <w:cantSplit/>
          <w:trHeight w:hRule="exact" w:val="300"/>
        </w:trPr>
        <w:tc>
          <w:tcPr>
            <w:tcW w:w="596" w:type="pct"/>
            <w:vMerge w:val="restart"/>
            <w:tcBorders>
              <w:top w:val="nil"/>
              <w:left w:val="single" w:sz="4" w:space="0" w:color="auto"/>
              <w:right w:val="single" w:sz="4" w:space="0" w:color="auto"/>
            </w:tcBorders>
            <w:vAlign w:val="center"/>
          </w:tcPr>
          <w:p w:rsidR="00E80CF4" w:rsidRPr="00E80CF4" w:rsidRDefault="00E80CF4" w:rsidP="001656C6">
            <w:pPr>
              <w:jc w:val="center"/>
              <w:rPr>
                <w:rFonts w:asciiTheme="minorHAnsi" w:hAnsiTheme="minorHAnsi" w:cstheme="minorHAnsi"/>
                <w:b/>
                <w:color w:val="000000"/>
                <w:sz w:val="18"/>
                <w:szCs w:val="18"/>
              </w:rPr>
            </w:pPr>
            <w:r w:rsidRPr="00E80CF4">
              <w:rPr>
                <w:rFonts w:asciiTheme="minorHAnsi" w:hAnsiTheme="minorHAnsi" w:cstheme="minorHAnsi"/>
                <w:b/>
                <w:color w:val="000000"/>
                <w:sz w:val="18"/>
                <w:szCs w:val="18"/>
              </w:rPr>
              <w:t>LOTE 1</w:t>
            </w: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FIJAS DE VISITAS CON APOYABRAZOS FIJOS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58</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FIJAS DE VISITAS SIN APOYABRAZOS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16</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ALTA SIN APOYABRAZOS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GIRATORIA EJECUTIVA</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54</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DE ESPERA DE 3 LUGARES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r>
      <w:tr w:rsidR="00E80CF4" w:rsidRPr="00E80CF4" w:rsidTr="001656C6">
        <w:trPr>
          <w:cantSplit/>
          <w:trHeight w:hRule="exact" w:val="26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SOFA DE ESPERA DE 1 LUGAR CON APOYABRAZOS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r>
      <w:tr w:rsidR="00E80CF4" w:rsidRPr="00E80CF4" w:rsidTr="001656C6">
        <w:trPr>
          <w:cantSplit/>
          <w:trHeight w:hRule="exact" w:val="282"/>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SOFA DE ESPERA DE 2 LUGAR CON APOYABRAZOS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r>
      <w:tr w:rsidR="00E80CF4" w:rsidRPr="00E80CF4" w:rsidTr="001656C6">
        <w:trPr>
          <w:cantSplit/>
          <w:trHeight w:hRule="exact" w:val="272"/>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SOFA DE ESPERA DE 3 LUGAR CON APOYABRAZOS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r>
      <w:tr w:rsidR="00E80CF4" w:rsidRPr="00E80CF4" w:rsidTr="001656C6">
        <w:trPr>
          <w:cantSplit/>
          <w:trHeight w:hRule="exact" w:val="290"/>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9</w:t>
            </w:r>
          </w:p>
        </w:tc>
        <w:tc>
          <w:tcPr>
            <w:tcW w:w="2793" w:type="pct"/>
            <w:tcBorders>
              <w:top w:val="nil"/>
              <w:left w:val="nil"/>
              <w:bottom w:val="single" w:sz="4" w:space="0" w:color="auto"/>
              <w:right w:val="single" w:sz="4" w:space="0" w:color="auto"/>
            </w:tcBorders>
            <w:shd w:val="clear" w:color="000000" w:fill="FFFFFF"/>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MESA ESQUINERA</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r>
      <w:tr w:rsidR="00E80CF4" w:rsidRPr="00E80CF4" w:rsidTr="001656C6">
        <w:trPr>
          <w:cantSplit/>
          <w:trHeight w:hRule="exact" w:val="281"/>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10</w:t>
            </w:r>
          </w:p>
        </w:tc>
        <w:tc>
          <w:tcPr>
            <w:tcW w:w="2793" w:type="pct"/>
            <w:tcBorders>
              <w:top w:val="nil"/>
              <w:left w:val="nil"/>
              <w:bottom w:val="single" w:sz="4" w:space="0" w:color="auto"/>
              <w:right w:val="single" w:sz="4" w:space="0" w:color="auto"/>
            </w:tcBorders>
            <w:shd w:val="clear" w:color="auto" w:fill="auto"/>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MESA DE REUNIONES PARA 14 SILLAS (plegables y rodantes)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11</w:t>
            </w:r>
          </w:p>
        </w:tc>
        <w:tc>
          <w:tcPr>
            <w:tcW w:w="2793" w:type="pct"/>
            <w:tcBorders>
              <w:top w:val="single" w:sz="4" w:space="0" w:color="auto"/>
              <w:left w:val="nil"/>
              <w:bottom w:val="single" w:sz="4" w:space="0" w:color="auto"/>
              <w:right w:val="single" w:sz="4" w:space="0" w:color="auto"/>
            </w:tcBorders>
            <w:shd w:val="clear" w:color="000000" w:fill="FFFFFF"/>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MESA CIRCULAR (1,20 METROS DE DIAMETRO)</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r>
      <w:tr w:rsidR="00E80CF4" w:rsidRPr="00E80CF4" w:rsidTr="001656C6">
        <w:trPr>
          <w:cantSplit/>
          <w:trHeight w:hRule="exact" w:val="284"/>
        </w:trPr>
        <w:tc>
          <w:tcPr>
            <w:tcW w:w="596" w:type="pct"/>
            <w:tcBorders>
              <w:top w:val="single" w:sz="4" w:space="0" w:color="auto"/>
              <w:left w:val="nil"/>
              <w:bottom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nil"/>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2793" w:type="pct"/>
            <w:tcBorders>
              <w:top w:val="single" w:sz="4" w:space="0" w:color="auto"/>
              <w:bottom w:val="single" w:sz="4" w:space="0" w:color="auto"/>
            </w:tcBorders>
            <w:shd w:val="clear" w:color="auto" w:fill="auto"/>
            <w:noWrap/>
            <w:vAlign w:val="bottom"/>
            <w:hideMark/>
          </w:tcPr>
          <w:p w:rsidR="00E80CF4" w:rsidRPr="00E80CF4" w:rsidRDefault="00E80CF4" w:rsidP="001656C6">
            <w:pPr>
              <w:rPr>
                <w:rFonts w:asciiTheme="minorHAnsi" w:hAnsiTheme="minorHAnsi" w:cstheme="minorHAnsi"/>
                <w:b/>
                <w:bCs/>
                <w:color w:val="000000"/>
                <w:sz w:val="18"/>
                <w:szCs w:val="18"/>
              </w:rPr>
            </w:pPr>
          </w:p>
        </w:tc>
        <w:tc>
          <w:tcPr>
            <w:tcW w:w="665" w:type="pct"/>
            <w:tcBorders>
              <w:top w:val="single" w:sz="4" w:space="0" w:color="auto"/>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588" w:type="pct"/>
            <w:tcBorders>
              <w:top w:val="single" w:sz="4" w:space="0" w:color="auto"/>
              <w:bottom w:val="single" w:sz="4" w:space="0" w:color="auto"/>
              <w:right w:val="nil"/>
            </w:tcBorders>
            <w:shd w:val="clear" w:color="auto" w:fill="auto"/>
            <w:noWrap/>
            <w:vAlign w:val="bottom"/>
            <w:hideMark/>
          </w:tcPr>
          <w:p w:rsidR="00E80CF4" w:rsidRPr="00E80CF4" w:rsidRDefault="00E80CF4" w:rsidP="001656C6">
            <w:pPr>
              <w:jc w:val="center"/>
              <w:rPr>
                <w:rFonts w:asciiTheme="minorHAnsi" w:hAnsiTheme="minorHAnsi" w:cstheme="minorHAnsi"/>
                <w:b/>
                <w:bCs/>
                <w:color w:val="000000"/>
                <w:sz w:val="18"/>
                <w:szCs w:val="18"/>
              </w:rPr>
            </w:pPr>
          </w:p>
        </w:tc>
      </w:tr>
      <w:tr w:rsidR="00E80CF4" w:rsidRPr="00E80CF4" w:rsidTr="001656C6">
        <w:trPr>
          <w:cantSplit/>
          <w:trHeight w:hRule="exact" w:val="284"/>
        </w:trPr>
        <w:tc>
          <w:tcPr>
            <w:tcW w:w="596" w:type="pct"/>
            <w:vMerge w:val="restart"/>
            <w:tcBorders>
              <w:top w:val="single" w:sz="4" w:space="0" w:color="auto"/>
              <w:left w:val="single" w:sz="4" w:space="0" w:color="auto"/>
              <w:right w:val="single" w:sz="4" w:space="0" w:color="auto"/>
            </w:tcBorders>
            <w:shd w:val="clear" w:color="auto" w:fill="DEEAF6"/>
            <w:vAlign w:val="center"/>
          </w:tcPr>
          <w:p w:rsidR="00E80CF4" w:rsidRPr="00E80CF4" w:rsidRDefault="00E80CF4" w:rsidP="00723D03">
            <w:pPr>
              <w:ind w:left="-55" w:right="-70"/>
              <w:jc w:val="center"/>
              <w:rPr>
                <w:rFonts w:asciiTheme="minorHAnsi" w:hAnsiTheme="minorHAnsi" w:cstheme="minorHAnsi"/>
                <w:color w:val="000000"/>
                <w:sz w:val="18"/>
                <w:szCs w:val="18"/>
              </w:rPr>
            </w:pPr>
            <w:r w:rsidRPr="00E80CF4">
              <w:rPr>
                <w:rFonts w:asciiTheme="minorHAnsi" w:hAnsiTheme="minorHAnsi" w:cstheme="minorHAnsi"/>
                <w:b/>
                <w:color w:val="000000"/>
                <w:sz w:val="18"/>
                <w:szCs w:val="18"/>
              </w:rPr>
              <w:t>N° LOTE</w:t>
            </w:r>
          </w:p>
        </w:tc>
        <w:tc>
          <w:tcPr>
            <w:tcW w:w="358" w:type="pct"/>
            <w:vMerge w:val="restart"/>
            <w:tcBorders>
              <w:top w:val="single" w:sz="4" w:space="0" w:color="auto"/>
              <w:left w:val="single" w:sz="4" w:space="0" w:color="auto"/>
              <w:right w:val="nil"/>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N°</w:t>
            </w:r>
          </w:p>
        </w:tc>
        <w:tc>
          <w:tcPr>
            <w:tcW w:w="2793"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E80CF4" w:rsidRPr="00E80CF4" w:rsidRDefault="00E80CF4" w:rsidP="001656C6">
            <w:pP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LOTE 2: ESCRITORIOS Y ARMARIOS</w:t>
            </w:r>
          </w:p>
        </w:tc>
        <w:tc>
          <w:tcPr>
            <w:tcW w:w="665" w:type="pct"/>
            <w:vMerge w:val="restart"/>
            <w:tcBorders>
              <w:top w:val="single" w:sz="4" w:space="0" w:color="auto"/>
              <w:left w:val="nil"/>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Unidad</w:t>
            </w:r>
          </w:p>
        </w:tc>
        <w:tc>
          <w:tcPr>
            <w:tcW w:w="588" w:type="pct"/>
            <w:vMerge w:val="restart"/>
            <w:tcBorders>
              <w:top w:val="single" w:sz="4" w:space="0" w:color="auto"/>
              <w:left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proofErr w:type="spellStart"/>
            <w:r w:rsidRPr="00E80CF4">
              <w:rPr>
                <w:rFonts w:asciiTheme="minorHAnsi" w:hAnsiTheme="minorHAnsi" w:cstheme="minorHAnsi"/>
                <w:b/>
                <w:bCs/>
                <w:color w:val="000000"/>
                <w:sz w:val="18"/>
                <w:szCs w:val="18"/>
              </w:rPr>
              <w:t>Cant</w:t>
            </w:r>
            <w:proofErr w:type="spellEnd"/>
            <w:r w:rsidRPr="00E80CF4">
              <w:rPr>
                <w:rFonts w:asciiTheme="minorHAnsi" w:hAnsiTheme="minorHAnsi" w:cstheme="minorHAnsi"/>
                <w:b/>
                <w:bCs/>
                <w:color w:val="000000"/>
                <w:sz w:val="18"/>
                <w:szCs w:val="18"/>
              </w:rPr>
              <w:t>.</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shd w:val="clear" w:color="000000" w:fill="FFFF00"/>
          </w:tcPr>
          <w:p w:rsidR="00E80CF4" w:rsidRPr="00E80CF4" w:rsidRDefault="00E80CF4" w:rsidP="001656C6">
            <w:pPr>
              <w:jc w:val="center"/>
              <w:rPr>
                <w:rFonts w:asciiTheme="minorHAnsi" w:hAnsiTheme="minorHAnsi" w:cstheme="minorHAnsi"/>
                <w:b/>
                <w:bCs/>
                <w:color w:val="000000"/>
                <w:sz w:val="18"/>
                <w:szCs w:val="18"/>
              </w:rPr>
            </w:pPr>
          </w:p>
        </w:tc>
        <w:tc>
          <w:tcPr>
            <w:tcW w:w="358" w:type="pct"/>
            <w:vMerge/>
            <w:tcBorders>
              <w:left w:val="single" w:sz="4" w:space="0" w:color="auto"/>
              <w:bottom w:val="single" w:sz="4" w:space="0" w:color="auto"/>
              <w:right w:val="single" w:sz="4" w:space="0" w:color="auto"/>
            </w:tcBorders>
            <w:shd w:val="clear" w:color="000000" w:fill="FFFF00"/>
            <w:noWrap/>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2793" w:type="pct"/>
            <w:tcBorders>
              <w:top w:val="nil"/>
              <w:left w:val="nil"/>
              <w:bottom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Detalle</w:t>
            </w:r>
          </w:p>
        </w:tc>
        <w:tc>
          <w:tcPr>
            <w:tcW w:w="665" w:type="pct"/>
            <w:vMerge/>
            <w:tcBorders>
              <w:left w:val="nil"/>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588" w:type="pct"/>
            <w:vMerge/>
            <w:tcBorders>
              <w:left w:val="single" w:sz="4" w:space="0" w:color="auto"/>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r>
      <w:tr w:rsidR="00E80CF4" w:rsidRPr="00E80CF4" w:rsidTr="001656C6">
        <w:trPr>
          <w:cantSplit/>
          <w:trHeight w:hRule="exact" w:val="258"/>
        </w:trPr>
        <w:tc>
          <w:tcPr>
            <w:tcW w:w="596" w:type="pct"/>
            <w:vMerge w:val="restart"/>
            <w:tcBorders>
              <w:top w:val="nil"/>
              <w:left w:val="single" w:sz="4" w:space="0" w:color="auto"/>
              <w:right w:val="single" w:sz="4" w:space="0" w:color="auto"/>
            </w:tcBorders>
            <w:vAlign w:val="center"/>
          </w:tcPr>
          <w:p w:rsidR="00E80CF4" w:rsidRPr="00E80CF4" w:rsidRDefault="00E80CF4" w:rsidP="001656C6">
            <w:pPr>
              <w:jc w:val="center"/>
              <w:rPr>
                <w:rFonts w:asciiTheme="minorHAnsi" w:hAnsiTheme="minorHAnsi" w:cstheme="minorHAnsi"/>
                <w:b/>
                <w:color w:val="000000"/>
                <w:sz w:val="18"/>
                <w:szCs w:val="18"/>
              </w:rPr>
            </w:pPr>
            <w:r w:rsidRPr="00E80CF4">
              <w:rPr>
                <w:rFonts w:asciiTheme="minorHAnsi" w:hAnsiTheme="minorHAnsi" w:cstheme="minorHAnsi"/>
                <w:b/>
                <w:color w:val="000000"/>
                <w:sz w:val="18"/>
                <w:szCs w:val="18"/>
              </w:rPr>
              <w:t>LOTE 2</w:t>
            </w: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ARMARIOS MEDIOS O CREDENZA MEDIA</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22</w:t>
            </w:r>
          </w:p>
        </w:tc>
      </w:tr>
      <w:tr w:rsidR="00E80CF4" w:rsidRPr="00E80CF4" w:rsidTr="001656C6">
        <w:trPr>
          <w:cantSplit/>
          <w:trHeight w:hRule="exact" w:val="248"/>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ALTO</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11</w:t>
            </w:r>
          </w:p>
        </w:tc>
      </w:tr>
      <w:tr w:rsidR="00E80CF4" w:rsidRPr="00E80CF4" w:rsidTr="001656C6">
        <w:trPr>
          <w:cantSplit/>
          <w:trHeight w:hRule="exact" w:val="19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793" w:type="pct"/>
            <w:tcBorders>
              <w:top w:val="nil"/>
              <w:left w:val="nil"/>
              <w:bottom w:val="single" w:sz="4" w:space="0" w:color="auto"/>
              <w:right w:val="single" w:sz="4" w:space="0" w:color="auto"/>
            </w:tcBorders>
            <w:shd w:val="clear" w:color="000000" w:fill="FFFFFF"/>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TIPO CASILLERO</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3</w:t>
            </w:r>
          </w:p>
        </w:tc>
      </w:tr>
      <w:tr w:rsidR="00E80CF4" w:rsidRPr="00E80CF4" w:rsidTr="001656C6">
        <w:trPr>
          <w:cantSplit/>
          <w:trHeight w:hRule="exact" w:val="171"/>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793" w:type="pct"/>
            <w:tcBorders>
              <w:top w:val="nil"/>
              <w:left w:val="nil"/>
              <w:bottom w:val="single" w:sz="4" w:space="0" w:color="auto"/>
              <w:right w:val="single" w:sz="4" w:space="0" w:color="auto"/>
            </w:tcBorders>
            <w:shd w:val="clear" w:color="000000" w:fill="FFFFFF"/>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RECTO</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3</w:t>
            </w:r>
          </w:p>
        </w:tc>
      </w:tr>
      <w:tr w:rsidR="00E80CF4" w:rsidRPr="00E80CF4" w:rsidTr="001656C6">
        <w:trPr>
          <w:cantSplit/>
          <w:trHeight w:hRule="exact" w:val="243"/>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793" w:type="pct"/>
            <w:tcBorders>
              <w:top w:val="nil"/>
              <w:left w:val="nil"/>
              <w:bottom w:val="single" w:sz="4" w:space="0" w:color="auto"/>
              <w:right w:val="single" w:sz="4" w:space="0" w:color="auto"/>
            </w:tcBorders>
            <w:shd w:val="clear" w:color="000000" w:fill="FFFFFF"/>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EN L (160x160 cm)</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2</w:t>
            </w:r>
          </w:p>
        </w:tc>
      </w:tr>
      <w:tr w:rsidR="00E80CF4" w:rsidRPr="00E80CF4" w:rsidTr="001656C6">
        <w:trPr>
          <w:cantSplit/>
          <w:trHeight w:hRule="exact" w:val="27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c>
          <w:tcPr>
            <w:tcW w:w="2793" w:type="pct"/>
            <w:tcBorders>
              <w:top w:val="nil"/>
              <w:left w:val="nil"/>
              <w:bottom w:val="single" w:sz="4" w:space="0" w:color="auto"/>
              <w:right w:val="single" w:sz="4" w:space="0" w:color="auto"/>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EN L + 2 CREDENZAS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18</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2793" w:type="pct"/>
            <w:tcBorders>
              <w:top w:val="single" w:sz="4" w:space="0" w:color="auto"/>
              <w:left w:val="nil"/>
              <w:bottom w:val="single" w:sz="4" w:space="0" w:color="auto"/>
              <w:right w:val="nil"/>
            </w:tcBorders>
            <w:shd w:val="clear" w:color="auto" w:fill="auto"/>
            <w:noWrap/>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EN GOTA + 2 CREDENZAS</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r>
      <w:tr w:rsidR="00E80CF4" w:rsidRPr="00E80CF4" w:rsidTr="001656C6">
        <w:trPr>
          <w:cantSplit/>
          <w:trHeight w:hRule="exact" w:val="284"/>
        </w:trPr>
        <w:tc>
          <w:tcPr>
            <w:tcW w:w="596" w:type="pct"/>
            <w:tcBorders>
              <w:top w:val="single" w:sz="4" w:space="0" w:color="auto"/>
              <w:left w:val="nil"/>
              <w:bottom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nil"/>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2793" w:type="pct"/>
            <w:tcBorders>
              <w:top w:val="single" w:sz="4" w:space="0" w:color="auto"/>
              <w:bottom w:val="single" w:sz="4" w:space="0" w:color="auto"/>
            </w:tcBorders>
            <w:shd w:val="clear" w:color="auto" w:fill="auto"/>
            <w:noWrap/>
            <w:vAlign w:val="bottom"/>
          </w:tcPr>
          <w:p w:rsidR="00E80CF4" w:rsidRPr="00E80CF4" w:rsidRDefault="00E80CF4" w:rsidP="001656C6">
            <w:pPr>
              <w:rPr>
                <w:rFonts w:asciiTheme="minorHAnsi" w:hAnsiTheme="minorHAnsi" w:cstheme="minorHAnsi"/>
                <w:b/>
                <w:bCs/>
                <w:color w:val="000000"/>
                <w:sz w:val="18"/>
                <w:szCs w:val="18"/>
              </w:rPr>
            </w:pPr>
          </w:p>
        </w:tc>
        <w:tc>
          <w:tcPr>
            <w:tcW w:w="665" w:type="pct"/>
            <w:tcBorders>
              <w:top w:val="single" w:sz="4" w:space="0" w:color="auto"/>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588" w:type="pct"/>
            <w:tcBorders>
              <w:top w:val="single" w:sz="4" w:space="0" w:color="auto"/>
              <w:bottom w:val="single" w:sz="4" w:space="0" w:color="auto"/>
              <w:right w:val="nil"/>
            </w:tcBorders>
            <w:shd w:val="clear" w:color="auto" w:fill="auto"/>
            <w:noWrap/>
            <w:vAlign w:val="bottom"/>
            <w:hideMark/>
          </w:tcPr>
          <w:p w:rsidR="00E80CF4" w:rsidRPr="00E80CF4" w:rsidRDefault="00E80CF4" w:rsidP="001656C6">
            <w:pPr>
              <w:jc w:val="center"/>
              <w:rPr>
                <w:rFonts w:asciiTheme="minorHAnsi" w:hAnsiTheme="minorHAnsi" w:cstheme="minorHAnsi"/>
                <w:b/>
                <w:bCs/>
                <w:color w:val="000000"/>
                <w:sz w:val="18"/>
                <w:szCs w:val="18"/>
              </w:rPr>
            </w:pPr>
          </w:p>
        </w:tc>
      </w:tr>
      <w:tr w:rsidR="00E80CF4" w:rsidRPr="00E80CF4" w:rsidTr="001656C6">
        <w:trPr>
          <w:cantSplit/>
          <w:trHeight w:hRule="exact" w:val="524"/>
        </w:trPr>
        <w:tc>
          <w:tcPr>
            <w:tcW w:w="596" w:type="pct"/>
            <w:vMerge w:val="restart"/>
            <w:tcBorders>
              <w:top w:val="single" w:sz="4" w:space="0" w:color="auto"/>
              <w:left w:val="single" w:sz="4" w:space="0" w:color="auto"/>
              <w:right w:val="single" w:sz="4" w:space="0" w:color="auto"/>
            </w:tcBorders>
            <w:shd w:val="clear" w:color="auto" w:fill="DEEAF6"/>
            <w:vAlign w:val="center"/>
          </w:tcPr>
          <w:p w:rsidR="00E80CF4" w:rsidRPr="00E80CF4" w:rsidRDefault="00E80CF4" w:rsidP="00723D03">
            <w:pPr>
              <w:ind w:left="-55" w:right="-70"/>
              <w:jc w:val="center"/>
              <w:rPr>
                <w:rFonts w:asciiTheme="minorHAnsi" w:hAnsiTheme="minorHAnsi" w:cstheme="minorHAnsi"/>
                <w:color w:val="000000"/>
                <w:sz w:val="18"/>
                <w:szCs w:val="18"/>
              </w:rPr>
            </w:pPr>
            <w:r w:rsidRPr="00E80CF4">
              <w:rPr>
                <w:rFonts w:asciiTheme="minorHAnsi" w:hAnsiTheme="minorHAnsi" w:cstheme="minorHAnsi"/>
                <w:b/>
                <w:color w:val="000000"/>
                <w:sz w:val="18"/>
                <w:szCs w:val="18"/>
              </w:rPr>
              <w:t>N° LOTE</w:t>
            </w:r>
          </w:p>
        </w:tc>
        <w:tc>
          <w:tcPr>
            <w:tcW w:w="358" w:type="pct"/>
            <w:vMerge w:val="restart"/>
            <w:tcBorders>
              <w:top w:val="single" w:sz="4" w:space="0" w:color="auto"/>
              <w:left w:val="nil"/>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N°</w:t>
            </w:r>
          </w:p>
        </w:tc>
        <w:tc>
          <w:tcPr>
            <w:tcW w:w="2793" w:type="pct"/>
            <w:tcBorders>
              <w:top w:val="single" w:sz="4" w:space="0" w:color="auto"/>
              <w:left w:val="single" w:sz="4" w:space="0" w:color="auto"/>
              <w:bottom w:val="single" w:sz="4" w:space="0" w:color="auto"/>
              <w:right w:val="single" w:sz="4" w:space="0" w:color="auto"/>
            </w:tcBorders>
            <w:shd w:val="clear" w:color="auto" w:fill="DEEAF6"/>
            <w:noWrap/>
            <w:vAlign w:val="bottom"/>
            <w:hideMark/>
          </w:tcPr>
          <w:p w:rsidR="00E80CF4" w:rsidRPr="00E80CF4" w:rsidRDefault="00E80CF4" w:rsidP="001656C6">
            <w:pPr>
              <w:jc w:val="both"/>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LOTE 3: MUEBLES DE COCINA, BAÑOS Y OTROS</w:t>
            </w:r>
          </w:p>
        </w:tc>
        <w:tc>
          <w:tcPr>
            <w:tcW w:w="665" w:type="pct"/>
            <w:vMerge w:val="restart"/>
            <w:tcBorders>
              <w:top w:val="single" w:sz="4" w:space="0" w:color="auto"/>
              <w:left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Unidad</w:t>
            </w:r>
          </w:p>
        </w:tc>
        <w:tc>
          <w:tcPr>
            <w:tcW w:w="588" w:type="pct"/>
            <w:vMerge w:val="restart"/>
            <w:tcBorders>
              <w:top w:val="single" w:sz="4" w:space="0" w:color="auto"/>
              <w:left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proofErr w:type="spellStart"/>
            <w:r w:rsidRPr="00E80CF4">
              <w:rPr>
                <w:rFonts w:asciiTheme="minorHAnsi" w:hAnsiTheme="minorHAnsi" w:cstheme="minorHAnsi"/>
                <w:b/>
                <w:bCs/>
                <w:color w:val="000000"/>
                <w:sz w:val="18"/>
                <w:szCs w:val="18"/>
              </w:rPr>
              <w:t>Cant</w:t>
            </w:r>
            <w:proofErr w:type="spellEnd"/>
            <w:r w:rsidRPr="00E80CF4">
              <w:rPr>
                <w:rFonts w:asciiTheme="minorHAnsi" w:hAnsiTheme="minorHAnsi" w:cstheme="minorHAnsi"/>
                <w:b/>
                <w:bCs/>
                <w:color w:val="000000"/>
                <w:sz w:val="18"/>
                <w:szCs w:val="18"/>
              </w:rPr>
              <w:t>.</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shd w:val="clear" w:color="000000" w:fill="FFFF00"/>
          </w:tcPr>
          <w:p w:rsidR="00E80CF4" w:rsidRPr="00E80CF4" w:rsidRDefault="00E80CF4" w:rsidP="001656C6">
            <w:pPr>
              <w:jc w:val="center"/>
              <w:rPr>
                <w:rFonts w:asciiTheme="minorHAnsi" w:hAnsiTheme="minorHAnsi" w:cstheme="minorHAnsi"/>
                <w:b/>
                <w:bCs/>
                <w:color w:val="000000"/>
                <w:sz w:val="18"/>
                <w:szCs w:val="18"/>
              </w:rPr>
            </w:pPr>
          </w:p>
        </w:tc>
        <w:tc>
          <w:tcPr>
            <w:tcW w:w="358" w:type="pct"/>
            <w:vMerge/>
            <w:tcBorders>
              <w:left w:val="single" w:sz="4" w:space="0" w:color="auto"/>
              <w:bottom w:val="single" w:sz="4" w:space="0" w:color="auto"/>
              <w:right w:val="single" w:sz="4" w:space="0" w:color="auto"/>
            </w:tcBorders>
            <w:shd w:val="clear" w:color="000000" w:fill="FFFF00"/>
            <w:noWrap/>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2793" w:type="pct"/>
            <w:tcBorders>
              <w:top w:val="single" w:sz="4" w:space="0" w:color="auto"/>
              <w:left w:val="nil"/>
              <w:bottom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Detalle</w:t>
            </w:r>
          </w:p>
        </w:tc>
        <w:tc>
          <w:tcPr>
            <w:tcW w:w="665" w:type="pct"/>
            <w:vMerge/>
            <w:tcBorders>
              <w:left w:val="single" w:sz="4" w:space="0" w:color="auto"/>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588" w:type="pct"/>
            <w:vMerge/>
            <w:tcBorders>
              <w:left w:val="single" w:sz="4" w:space="0" w:color="auto"/>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r>
      <w:tr w:rsidR="00E80CF4" w:rsidRPr="00E80CF4" w:rsidTr="001656C6">
        <w:trPr>
          <w:cantSplit/>
          <w:trHeight w:hRule="exact" w:val="284"/>
        </w:trPr>
        <w:tc>
          <w:tcPr>
            <w:tcW w:w="596" w:type="pct"/>
            <w:vMerge w:val="restart"/>
            <w:tcBorders>
              <w:top w:val="nil"/>
              <w:left w:val="single" w:sz="4" w:space="0" w:color="auto"/>
              <w:right w:val="single" w:sz="4" w:space="0" w:color="auto"/>
            </w:tcBorders>
            <w:vAlign w:val="center"/>
          </w:tcPr>
          <w:p w:rsidR="00E80CF4" w:rsidRPr="00E80CF4" w:rsidRDefault="00E80CF4" w:rsidP="001656C6">
            <w:pPr>
              <w:jc w:val="center"/>
              <w:rPr>
                <w:rFonts w:asciiTheme="minorHAnsi" w:hAnsiTheme="minorHAnsi" w:cstheme="minorHAnsi"/>
                <w:b/>
                <w:color w:val="000000"/>
                <w:sz w:val="18"/>
                <w:szCs w:val="18"/>
              </w:rPr>
            </w:pPr>
            <w:r w:rsidRPr="00E80CF4">
              <w:rPr>
                <w:rFonts w:asciiTheme="minorHAnsi" w:hAnsiTheme="minorHAnsi" w:cstheme="minorHAnsi"/>
                <w:b/>
                <w:color w:val="000000"/>
                <w:sz w:val="18"/>
                <w:szCs w:val="18"/>
              </w:rPr>
              <w:t>LOTE 3</w:t>
            </w:r>
          </w:p>
        </w:tc>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793"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 xml:space="preserve">ALACENA SUPERIOR ABIERTA </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793" w:type="pct"/>
            <w:tcBorders>
              <w:top w:val="nil"/>
              <w:left w:val="nil"/>
              <w:bottom w:val="single" w:sz="4" w:space="0" w:color="auto"/>
              <w:right w:val="single" w:sz="4" w:space="0" w:color="auto"/>
            </w:tcBorders>
            <w:shd w:val="clear" w:color="000000" w:fill="FFFFFF"/>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BANCO SIN ESPALDAR</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6</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793"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 xml:space="preserve">ESPEJO CON ILUMINACIÓN </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11</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793" w:type="pct"/>
            <w:tcBorders>
              <w:top w:val="single" w:sz="4" w:space="0" w:color="auto"/>
              <w:left w:val="nil"/>
              <w:bottom w:val="single" w:sz="4" w:space="0" w:color="auto"/>
              <w:right w:val="single" w:sz="4" w:space="0" w:color="auto"/>
            </w:tcBorders>
            <w:shd w:val="clear" w:color="000000" w:fill="FFFFFF"/>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MUEBLES BAJO MESON DE BAÑOS H/M</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11</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793" w:type="pct"/>
            <w:tcBorders>
              <w:top w:val="single" w:sz="4" w:space="0" w:color="auto"/>
              <w:left w:val="nil"/>
              <w:bottom w:val="single" w:sz="4" w:space="0" w:color="auto"/>
              <w:right w:val="single" w:sz="4" w:space="0" w:color="auto"/>
            </w:tcBorders>
            <w:shd w:val="clear" w:color="auto" w:fill="auto"/>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 xml:space="preserve">MUEBLE BAJO MESON </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r>
      <w:tr w:rsidR="00E80CF4" w:rsidRPr="00E80CF4" w:rsidTr="001656C6">
        <w:trPr>
          <w:cantSplit/>
          <w:trHeight w:hRule="exact" w:val="284"/>
        </w:trPr>
        <w:tc>
          <w:tcPr>
            <w:tcW w:w="596" w:type="pct"/>
            <w:tcBorders>
              <w:top w:val="single" w:sz="4" w:space="0" w:color="auto"/>
              <w:left w:val="nil"/>
              <w:bottom w:val="single" w:sz="4" w:space="0" w:color="auto"/>
            </w:tcBorders>
          </w:tcPr>
          <w:p w:rsidR="00E80CF4" w:rsidRPr="00E80CF4" w:rsidRDefault="00E80CF4" w:rsidP="001656C6">
            <w:pPr>
              <w:jc w:val="center"/>
              <w:rPr>
                <w:rFonts w:asciiTheme="minorHAnsi" w:hAnsiTheme="minorHAnsi" w:cstheme="minorHAnsi"/>
                <w:color w:val="000000"/>
                <w:sz w:val="18"/>
                <w:szCs w:val="18"/>
              </w:rPr>
            </w:pPr>
          </w:p>
          <w:p w:rsidR="00E80CF4" w:rsidRPr="00E80CF4" w:rsidRDefault="00E80CF4" w:rsidP="001656C6">
            <w:pPr>
              <w:jc w:val="center"/>
              <w:rPr>
                <w:rFonts w:asciiTheme="minorHAnsi" w:hAnsiTheme="minorHAnsi" w:cstheme="minorHAnsi"/>
                <w:color w:val="000000"/>
                <w:sz w:val="18"/>
                <w:szCs w:val="18"/>
              </w:rPr>
            </w:pPr>
          </w:p>
          <w:p w:rsidR="00E80CF4" w:rsidRPr="00E80CF4" w:rsidRDefault="00E80CF4" w:rsidP="001656C6">
            <w:pPr>
              <w:jc w:val="center"/>
              <w:rPr>
                <w:rFonts w:asciiTheme="minorHAnsi" w:hAnsiTheme="minorHAnsi" w:cstheme="minorHAnsi"/>
                <w:color w:val="000000"/>
                <w:sz w:val="18"/>
                <w:szCs w:val="18"/>
              </w:rPr>
            </w:pPr>
          </w:p>
          <w:p w:rsidR="00E80CF4" w:rsidRPr="00E80CF4" w:rsidRDefault="00E80CF4" w:rsidP="001656C6">
            <w:pPr>
              <w:jc w:val="center"/>
              <w:rPr>
                <w:rFonts w:asciiTheme="minorHAnsi" w:hAnsiTheme="minorHAnsi" w:cstheme="minorHAnsi"/>
                <w:color w:val="000000"/>
                <w:sz w:val="18"/>
                <w:szCs w:val="18"/>
              </w:rPr>
            </w:pPr>
          </w:p>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nil"/>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2793" w:type="pct"/>
            <w:tcBorders>
              <w:top w:val="single" w:sz="4" w:space="0" w:color="auto"/>
              <w:bottom w:val="single" w:sz="4" w:space="0" w:color="auto"/>
            </w:tcBorders>
            <w:shd w:val="clear" w:color="auto" w:fill="auto"/>
            <w:noWrap/>
            <w:vAlign w:val="bottom"/>
          </w:tcPr>
          <w:p w:rsidR="00E80CF4" w:rsidRPr="00E80CF4" w:rsidRDefault="00E80CF4" w:rsidP="001656C6">
            <w:pPr>
              <w:rPr>
                <w:rFonts w:asciiTheme="minorHAnsi" w:hAnsiTheme="minorHAnsi" w:cstheme="minorHAnsi"/>
                <w:b/>
                <w:bCs/>
                <w:color w:val="000000"/>
                <w:sz w:val="18"/>
                <w:szCs w:val="18"/>
              </w:rPr>
            </w:pPr>
          </w:p>
          <w:p w:rsidR="00E80CF4" w:rsidRPr="00E80CF4" w:rsidRDefault="00E80CF4" w:rsidP="001656C6">
            <w:pPr>
              <w:rPr>
                <w:rFonts w:asciiTheme="minorHAnsi" w:hAnsiTheme="minorHAnsi" w:cstheme="minorHAnsi"/>
                <w:b/>
                <w:bCs/>
                <w:color w:val="000000"/>
                <w:sz w:val="18"/>
                <w:szCs w:val="18"/>
              </w:rPr>
            </w:pPr>
          </w:p>
          <w:p w:rsidR="00E80CF4" w:rsidRPr="00E80CF4" w:rsidRDefault="00E80CF4" w:rsidP="001656C6">
            <w:pPr>
              <w:rPr>
                <w:rFonts w:asciiTheme="minorHAnsi" w:hAnsiTheme="minorHAnsi" w:cstheme="minorHAnsi"/>
                <w:b/>
                <w:bCs/>
                <w:color w:val="000000"/>
                <w:sz w:val="18"/>
                <w:szCs w:val="18"/>
              </w:rPr>
            </w:pPr>
          </w:p>
          <w:p w:rsidR="00E80CF4" w:rsidRPr="00E80CF4" w:rsidRDefault="00E80CF4" w:rsidP="001656C6">
            <w:pPr>
              <w:rPr>
                <w:rFonts w:asciiTheme="minorHAnsi" w:hAnsiTheme="minorHAnsi" w:cstheme="minorHAnsi"/>
                <w:b/>
                <w:bCs/>
                <w:color w:val="000000"/>
                <w:sz w:val="18"/>
                <w:szCs w:val="18"/>
              </w:rPr>
            </w:pPr>
          </w:p>
          <w:p w:rsidR="00E80CF4" w:rsidRPr="00E80CF4" w:rsidRDefault="00E80CF4" w:rsidP="001656C6">
            <w:pPr>
              <w:rPr>
                <w:rFonts w:asciiTheme="minorHAnsi" w:hAnsiTheme="minorHAnsi" w:cstheme="minorHAnsi"/>
                <w:b/>
                <w:bCs/>
                <w:color w:val="000000"/>
                <w:sz w:val="18"/>
                <w:szCs w:val="18"/>
              </w:rPr>
            </w:pPr>
          </w:p>
        </w:tc>
        <w:tc>
          <w:tcPr>
            <w:tcW w:w="665" w:type="pct"/>
            <w:tcBorders>
              <w:top w:val="single" w:sz="4" w:space="0" w:color="auto"/>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588" w:type="pct"/>
            <w:tcBorders>
              <w:top w:val="single" w:sz="4" w:space="0" w:color="auto"/>
              <w:bottom w:val="single" w:sz="4" w:space="0" w:color="auto"/>
              <w:right w:val="nil"/>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r>
      <w:tr w:rsidR="00E80CF4" w:rsidRPr="00E80CF4" w:rsidTr="001656C6">
        <w:trPr>
          <w:cantSplit/>
          <w:trHeight w:hRule="exact" w:val="284"/>
        </w:trPr>
        <w:tc>
          <w:tcPr>
            <w:tcW w:w="596" w:type="pct"/>
            <w:vMerge w:val="restart"/>
            <w:tcBorders>
              <w:top w:val="single" w:sz="4" w:space="0" w:color="auto"/>
              <w:left w:val="single" w:sz="4" w:space="0" w:color="auto"/>
              <w:right w:val="single" w:sz="4" w:space="0" w:color="auto"/>
            </w:tcBorders>
            <w:shd w:val="clear" w:color="auto" w:fill="DEEAF6"/>
            <w:vAlign w:val="center"/>
          </w:tcPr>
          <w:p w:rsidR="00E80CF4" w:rsidRPr="00E80CF4" w:rsidRDefault="00E80CF4" w:rsidP="00723D03">
            <w:pPr>
              <w:ind w:left="-55" w:right="-70"/>
              <w:jc w:val="center"/>
              <w:rPr>
                <w:rFonts w:asciiTheme="minorHAnsi" w:hAnsiTheme="minorHAnsi" w:cstheme="minorHAnsi"/>
                <w:color w:val="000000"/>
                <w:sz w:val="18"/>
                <w:szCs w:val="18"/>
              </w:rPr>
            </w:pPr>
            <w:r w:rsidRPr="00E80CF4">
              <w:rPr>
                <w:rFonts w:asciiTheme="minorHAnsi" w:hAnsiTheme="minorHAnsi" w:cstheme="minorHAnsi"/>
                <w:b/>
                <w:color w:val="000000"/>
                <w:sz w:val="18"/>
                <w:szCs w:val="18"/>
              </w:rPr>
              <w:t>N° LOTE</w:t>
            </w:r>
          </w:p>
        </w:tc>
        <w:tc>
          <w:tcPr>
            <w:tcW w:w="358" w:type="pct"/>
            <w:vMerge w:val="restart"/>
            <w:tcBorders>
              <w:top w:val="single" w:sz="4" w:space="0" w:color="auto"/>
              <w:left w:val="single" w:sz="4" w:space="0" w:color="auto"/>
              <w:right w:val="nil"/>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N°</w:t>
            </w:r>
          </w:p>
        </w:tc>
        <w:tc>
          <w:tcPr>
            <w:tcW w:w="2793"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E80CF4" w:rsidRPr="00E80CF4" w:rsidRDefault="00E80CF4" w:rsidP="001656C6">
            <w:pP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LOTE 4: ARCHIVO</w:t>
            </w:r>
          </w:p>
        </w:tc>
        <w:tc>
          <w:tcPr>
            <w:tcW w:w="665" w:type="pct"/>
            <w:vMerge w:val="restart"/>
            <w:tcBorders>
              <w:top w:val="single" w:sz="4" w:space="0" w:color="auto"/>
              <w:left w:val="nil"/>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Unidad</w:t>
            </w:r>
          </w:p>
        </w:tc>
        <w:tc>
          <w:tcPr>
            <w:tcW w:w="588" w:type="pct"/>
            <w:vMerge w:val="restart"/>
            <w:tcBorders>
              <w:top w:val="single" w:sz="4" w:space="0" w:color="auto"/>
              <w:left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proofErr w:type="spellStart"/>
            <w:r w:rsidRPr="00E80CF4">
              <w:rPr>
                <w:rFonts w:asciiTheme="minorHAnsi" w:hAnsiTheme="minorHAnsi" w:cstheme="minorHAnsi"/>
                <w:b/>
                <w:bCs/>
                <w:color w:val="000000"/>
                <w:sz w:val="18"/>
                <w:szCs w:val="18"/>
              </w:rPr>
              <w:t>Cant</w:t>
            </w:r>
            <w:proofErr w:type="spellEnd"/>
            <w:r w:rsidRPr="00E80CF4">
              <w:rPr>
                <w:rFonts w:asciiTheme="minorHAnsi" w:hAnsiTheme="minorHAnsi" w:cstheme="minorHAnsi"/>
                <w:b/>
                <w:bCs/>
                <w:color w:val="000000"/>
                <w:sz w:val="18"/>
                <w:szCs w:val="18"/>
              </w:rPr>
              <w:t>.</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shd w:val="clear" w:color="000000" w:fill="FFFF00"/>
          </w:tcPr>
          <w:p w:rsidR="00E80CF4" w:rsidRPr="00E80CF4" w:rsidRDefault="00E80CF4" w:rsidP="001656C6">
            <w:pPr>
              <w:jc w:val="center"/>
              <w:rPr>
                <w:rFonts w:asciiTheme="minorHAnsi" w:hAnsiTheme="minorHAnsi" w:cstheme="minorHAnsi"/>
                <w:b/>
                <w:bCs/>
                <w:color w:val="000000"/>
                <w:sz w:val="18"/>
                <w:szCs w:val="18"/>
              </w:rPr>
            </w:pPr>
          </w:p>
        </w:tc>
        <w:tc>
          <w:tcPr>
            <w:tcW w:w="358" w:type="pct"/>
            <w:vMerge/>
            <w:tcBorders>
              <w:left w:val="single" w:sz="4" w:space="0" w:color="auto"/>
              <w:bottom w:val="single" w:sz="4" w:space="0" w:color="auto"/>
              <w:right w:val="single" w:sz="4" w:space="0" w:color="auto"/>
            </w:tcBorders>
            <w:shd w:val="clear" w:color="000000" w:fill="FFFF00"/>
            <w:noWrap/>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2793" w:type="pct"/>
            <w:tcBorders>
              <w:top w:val="single" w:sz="4" w:space="0" w:color="auto"/>
              <w:left w:val="nil"/>
              <w:bottom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Detalle</w:t>
            </w:r>
          </w:p>
        </w:tc>
        <w:tc>
          <w:tcPr>
            <w:tcW w:w="665" w:type="pct"/>
            <w:vMerge/>
            <w:tcBorders>
              <w:left w:val="nil"/>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588" w:type="pct"/>
            <w:vMerge/>
            <w:tcBorders>
              <w:left w:val="single" w:sz="4" w:space="0" w:color="auto"/>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r>
      <w:tr w:rsidR="00E80CF4" w:rsidRPr="00E80CF4" w:rsidTr="001656C6">
        <w:trPr>
          <w:cantSplit/>
          <w:trHeight w:hRule="exact" w:val="284"/>
        </w:trPr>
        <w:tc>
          <w:tcPr>
            <w:tcW w:w="596" w:type="pct"/>
            <w:vMerge w:val="restart"/>
            <w:tcBorders>
              <w:top w:val="nil"/>
              <w:left w:val="single" w:sz="4" w:space="0" w:color="auto"/>
              <w:right w:val="single" w:sz="4" w:space="0" w:color="auto"/>
            </w:tcBorders>
            <w:vAlign w:val="center"/>
          </w:tcPr>
          <w:p w:rsidR="00E80CF4" w:rsidRPr="00E80CF4" w:rsidRDefault="00E80CF4" w:rsidP="001656C6">
            <w:pPr>
              <w:jc w:val="center"/>
              <w:rPr>
                <w:rFonts w:asciiTheme="minorHAnsi" w:hAnsiTheme="minorHAnsi" w:cstheme="minorHAnsi"/>
                <w:b/>
                <w:color w:val="000000"/>
                <w:sz w:val="18"/>
                <w:szCs w:val="18"/>
              </w:rPr>
            </w:pPr>
            <w:r w:rsidRPr="00E80CF4">
              <w:rPr>
                <w:rFonts w:asciiTheme="minorHAnsi" w:hAnsiTheme="minorHAnsi" w:cstheme="minorHAnsi"/>
                <w:b/>
                <w:color w:val="000000"/>
                <w:sz w:val="18"/>
                <w:szCs w:val="18"/>
              </w:rPr>
              <w:t>LOTE 4</w:t>
            </w: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793"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DESLIZANTE DE 6 VAGONES (METALICO)</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793" w:type="pct"/>
            <w:tcBorders>
              <w:top w:val="single" w:sz="4" w:space="0" w:color="auto"/>
              <w:left w:val="nil"/>
              <w:right w:val="single" w:sz="4" w:space="0" w:color="auto"/>
            </w:tcBorders>
            <w:shd w:val="clear" w:color="auto" w:fill="auto"/>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DESLIZANTE DE 5 VAGONES (METALICO)</w:t>
            </w:r>
          </w:p>
        </w:tc>
        <w:tc>
          <w:tcPr>
            <w:tcW w:w="665" w:type="pct"/>
            <w:tcBorders>
              <w:top w:val="single" w:sz="4" w:space="0" w:color="auto"/>
              <w:left w:val="nil"/>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single" w:sz="4" w:space="0" w:color="auto"/>
              <w:left w:val="nil"/>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r>
      <w:tr w:rsidR="00E80CF4" w:rsidRPr="00E80CF4" w:rsidTr="001656C6">
        <w:trPr>
          <w:cantSplit/>
          <w:trHeight w:hRule="exact" w:val="284"/>
        </w:trPr>
        <w:tc>
          <w:tcPr>
            <w:tcW w:w="596" w:type="pct"/>
            <w:tcBorders>
              <w:top w:val="single" w:sz="4" w:space="0" w:color="auto"/>
              <w:left w:val="nil"/>
              <w:bottom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single" w:sz="4" w:space="0" w:color="auto"/>
              <w:left w:val="nil"/>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2793" w:type="pct"/>
            <w:tcBorders>
              <w:top w:val="single" w:sz="4" w:space="0" w:color="auto"/>
              <w:bottom w:val="single" w:sz="4" w:space="0" w:color="auto"/>
            </w:tcBorders>
            <w:shd w:val="clear" w:color="auto" w:fill="auto"/>
            <w:noWrap/>
            <w:vAlign w:val="bottom"/>
          </w:tcPr>
          <w:p w:rsidR="00E80CF4" w:rsidRPr="00E80CF4" w:rsidRDefault="00E80CF4" w:rsidP="001656C6">
            <w:pPr>
              <w:rPr>
                <w:rFonts w:asciiTheme="minorHAnsi" w:hAnsiTheme="minorHAnsi" w:cstheme="minorHAnsi"/>
                <w:b/>
                <w:bCs/>
                <w:color w:val="000000"/>
                <w:sz w:val="18"/>
                <w:szCs w:val="18"/>
              </w:rPr>
            </w:pPr>
          </w:p>
        </w:tc>
        <w:tc>
          <w:tcPr>
            <w:tcW w:w="665" w:type="pct"/>
            <w:tcBorders>
              <w:top w:val="single" w:sz="4" w:space="0" w:color="auto"/>
              <w:bottom w:val="single" w:sz="4" w:space="0" w:color="auto"/>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c>
          <w:tcPr>
            <w:tcW w:w="588" w:type="pct"/>
            <w:tcBorders>
              <w:top w:val="single" w:sz="4" w:space="0" w:color="auto"/>
              <w:bottom w:val="single" w:sz="4" w:space="0" w:color="auto"/>
              <w:right w:val="nil"/>
            </w:tcBorders>
            <w:shd w:val="clear" w:color="auto" w:fill="auto"/>
            <w:noWrap/>
            <w:vAlign w:val="bottom"/>
            <w:hideMark/>
          </w:tcPr>
          <w:p w:rsidR="00E80CF4" w:rsidRPr="00E80CF4" w:rsidRDefault="00E80CF4" w:rsidP="001656C6">
            <w:pPr>
              <w:jc w:val="center"/>
              <w:rPr>
                <w:rFonts w:asciiTheme="minorHAnsi" w:hAnsiTheme="minorHAnsi" w:cstheme="minorHAnsi"/>
                <w:color w:val="000000"/>
                <w:sz w:val="18"/>
                <w:szCs w:val="18"/>
              </w:rPr>
            </w:pPr>
          </w:p>
        </w:tc>
      </w:tr>
      <w:tr w:rsidR="00E80CF4" w:rsidRPr="00E80CF4" w:rsidTr="001656C6">
        <w:trPr>
          <w:cantSplit/>
          <w:trHeight w:hRule="exact" w:val="284"/>
        </w:trPr>
        <w:tc>
          <w:tcPr>
            <w:tcW w:w="596" w:type="pct"/>
            <w:vMerge w:val="restart"/>
            <w:tcBorders>
              <w:top w:val="single" w:sz="4" w:space="0" w:color="auto"/>
              <w:left w:val="single" w:sz="4" w:space="0" w:color="auto"/>
              <w:right w:val="single" w:sz="4" w:space="0" w:color="auto"/>
            </w:tcBorders>
            <w:shd w:val="clear" w:color="auto" w:fill="DEEAF6"/>
            <w:vAlign w:val="center"/>
          </w:tcPr>
          <w:p w:rsidR="00E80CF4" w:rsidRPr="00E80CF4" w:rsidRDefault="00E80CF4" w:rsidP="00723D03">
            <w:pPr>
              <w:ind w:left="-55" w:right="-70"/>
              <w:jc w:val="center"/>
              <w:rPr>
                <w:rFonts w:asciiTheme="minorHAnsi" w:hAnsiTheme="minorHAnsi" w:cstheme="minorHAnsi"/>
                <w:color w:val="000000"/>
                <w:sz w:val="18"/>
                <w:szCs w:val="18"/>
              </w:rPr>
            </w:pPr>
            <w:r w:rsidRPr="00E80CF4">
              <w:rPr>
                <w:rFonts w:asciiTheme="minorHAnsi" w:hAnsiTheme="minorHAnsi" w:cstheme="minorHAnsi"/>
                <w:b/>
                <w:color w:val="000000"/>
                <w:sz w:val="18"/>
                <w:szCs w:val="18"/>
              </w:rPr>
              <w:t>N° LOTE</w:t>
            </w:r>
          </w:p>
        </w:tc>
        <w:tc>
          <w:tcPr>
            <w:tcW w:w="358" w:type="pct"/>
            <w:vMerge w:val="restart"/>
            <w:tcBorders>
              <w:top w:val="single" w:sz="4" w:space="0" w:color="auto"/>
              <w:left w:val="nil"/>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N°</w:t>
            </w:r>
          </w:p>
        </w:tc>
        <w:tc>
          <w:tcPr>
            <w:tcW w:w="2793" w:type="pct"/>
            <w:tcBorders>
              <w:top w:val="single" w:sz="4" w:space="0" w:color="auto"/>
              <w:left w:val="single" w:sz="4" w:space="0" w:color="auto"/>
              <w:bottom w:val="single" w:sz="4" w:space="0" w:color="auto"/>
              <w:right w:val="single" w:sz="4" w:space="0" w:color="auto"/>
            </w:tcBorders>
            <w:shd w:val="clear" w:color="auto" w:fill="DEEAF6"/>
            <w:noWrap/>
            <w:vAlign w:val="bottom"/>
            <w:hideMark/>
          </w:tcPr>
          <w:p w:rsidR="00E80CF4" w:rsidRPr="00E80CF4" w:rsidRDefault="00E80CF4" w:rsidP="001656C6">
            <w:pP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LOTE 5: MUEBLES METÁLICOS</w:t>
            </w:r>
          </w:p>
        </w:tc>
        <w:tc>
          <w:tcPr>
            <w:tcW w:w="665" w:type="pct"/>
            <w:vMerge w:val="restart"/>
            <w:tcBorders>
              <w:top w:val="single" w:sz="4" w:space="0" w:color="auto"/>
              <w:left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b/>
                <w:bCs/>
                <w:color w:val="000000"/>
                <w:sz w:val="18"/>
                <w:szCs w:val="18"/>
              </w:rPr>
              <w:t>Unidad</w:t>
            </w:r>
          </w:p>
        </w:tc>
        <w:tc>
          <w:tcPr>
            <w:tcW w:w="588" w:type="pct"/>
            <w:vMerge w:val="restart"/>
            <w:tcBorders>
              <w:top w:val="single" w:sz="4" w:space="0" w:color="auto"/>
              <w:left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color w:val="000000"/>
                <w:sz w:val="18"/>
                <w:szCs w:val="18"/>
              </w:rPr>
            </w:pPr>
            <w:proofErr w:type="spellStart"/>
            <w:r w:rsidRPr="00E80CF4">
              <w:rPr>
                <w:rFonts w:asciiTheme="minorHAnsi" w:hAnsiTheme="minorHAnsi" w:cstheme="minorHAnsi"/>
                <w:b/>
                <w:bCs/>
                <w:color w:val="000000"/>
                <w:sz w:val="18"/>
                <w:szCs w:val="18"/>
              </w:rPr>
              <w:t>Cant</w:t>
            </w:r>
            <w:proofErr w:type="spellEnd"/>
            <w:r w:rsidRPr="00E80CF4">
              <w:rPr>
                <w:rFonts w:asciiTheme="minorHAnsi" w:hAnsiTheme="minorHAnsi" w:cstheme="minorHAnsi"/>
                <w:b/>
                <w:bCs/>
                <w:color w:val="000000"/>
                <w:sz w:val="18"/>
                <w:szCs w:val="18"/>
              </w:rPr>
              <w:t>.</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shd w:val="clear" w:color="000000" w:fill="FFFF00"/>
          </w:tcPr>
          <w:p w:rsidR="00E80CF4" w:rsidRPr="00E80CF4" w:rsidRDefault="00E80CF4" w:rsidP="001656C6">
            <w:pPr>
              <w:jc w:val="center"/>
              <w:rPr>
                <w:rFonts w:asciiTheme="minorHAnsi" w:hAnsiTheme="minorHAnsi" w:cstheme="minorHAnsi"/>
                <w:color w:val="000000"/>
                <w:sz w:val="18"/>
                <w:szCs w:val="18"/>
              </w:rPr>
            </w:pPr>
          </w:p>
        </w:tc>
        <w:tc>
          <w:tcPr>
            <w:tcW w:w="358" w:type="pct"/>
            <w:vMerge/>
            <w:tcBorders>
              <w:left w:val="single" w:sz="4" w:space="0" w:color="auto"/>
              <w:bottom w:val="single" w:sz="4" w:space="0" w:color="auto"/>
              <w:right w:val="single" w:sz="4" w:space="0" w:color="auto"/>
            </w:tcBorders>
            <w:shd w:val="clear" w:color="000000" w:fill="FFFF00"/>
            <w:noWrap/>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2793" w:type="pct"/>
            <w:tcBorders>
              <w:top w:val="single" w:sz="4" w:space="0" w:color="auto"/>
              <w:left w:val="nil"/>
              <w:bottom w:val="single" w:sz="4" w:space="0" w:color="auto"/>
              <w:right w:val="single" w:sz="4" w:space="0" w:color="auto"/>
            </w:tcBorders>
            <w:shd w:val="clear" w:color="auto" w:fill="DEEAF6"/>
            <w:noWrap/>
            <w:vAlign w:val="center"/>
            <w:hideMark/>
          </w:tcPr>
          <w:p w:rsidR="00E80CF4" w:rsidRPr="00E80CF4" w:rsidRDefault="00E80CF4" w:rsidP="001656C6">
            <w:pPr>
              <w:jc w:val="center"/>
              <w:rPr>
                <w:rFonts w:asciiTheme="minorHAnsi" w:hAnsiTheme="minorHAnsi" w:cstheme="minorHAnsi"/>
                <w:b/>
                <w:bCs/>
                <w:color w:val="000000"/>
                <w:sz w:val="18"/>
                <w:szCs w:val="18"/>
              </w:rPr>
            </w:pPr>
            <w:r w:rsidRPr="00E80CF4">
              <w:rPr>
                <w:rFonts w:asciiTheme="minorHAnsi" w:hAnsiTheme="minorHAnsi" w:cstheme="minorHAnsi"/>
                <w:b/>
                <w:bCs/>
                <w:color w:val="000000"/>
                <w:sz w:val="18"/>
                <w:szCs w:val="18"/>
              </w:rPr>
              <w:t>Detalle</w:t>
            </w:r>
          </w:p>
        </w:tc>
        <w:tc>
          <w:tcPr>
            <w:tcW w:w="665" w:type="pct"/>
            <w:vMerge/>
            <w:tcBorders>
              <w:left w:val="single" w:sz="4" w:space="0" w:color="auto"/>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c>
          <w:tcPr>
            <w:tcW w:w="588" w:type="pct"/>
            <w:vMerge/>
            <w:tcBorders>
              <w:left w:val="single" w:sz="4" w:space="0" w:color="auto"/>
              <w:bottom w:val="single" w:sz="4" w:space="0" w:color="auto"/>
              <w:right w:val="single" w:sz="4" w:space="0" w:color="auto"/>
            </w:tcBorders>
            <w:shd w:val="clear" w:color="000000" w:fill="FFFF00"/>
            <w:vAlign w:val="center"/>
            <w:hideMark/>
          </w:tcPr>
          <w:p w:rsidR="00E80CF4" w:rsidRPr="00E80CF4" w:rsidRDefault="00E80CF4" w:rsidP="001656C6">
            <w:pPr>
              <w:jc w:val="center"/>
              <w:rPr>
                <w:rFonts w:asciiTheme="minorHAnsi" w:hAnsiTheme="minorHAnsi" w:cstheme="minorHAnsi"/>
                <w:b/>
                <w:bCs/>
                <w:color w:val="000000"/>
                <w:sz w:val="18"/>
                <w:szCs w:val="18"/>
              </w:rPr>
            </w:pPr>
          </w:p>
        </w:tc>
      </w:tr>
      <w:tr w:rsidR="00E80CF4" w:rsidRPr="00E80CF4" w:rsidTr="001656C6">
        <w:trPr>
          <w:cantSplit/>
          <w:trHeight w:hRule="exact" w:val="284"/>
        </w:trPr>
        <w:tc>
          <w:tcPr>
            <w:tcW w:w="596" w:type="pct"/>
            <w:vMerge w:val="restart"/>
            <w:tcBorders>
              <w:top w:val="nil"/>
              <w:left w:val="single" w:sz="4" w:space="0" w:color="auto"/>
              <w:right w:val="single" w:sz="4" w:space="0" w:color="auto"/>
            </w:tcBorders>
            <w:vAlign w:val="center"/>
          </w:tcPr>
          <w:p w:rsidR="00E80CF4" w:rsidRPr="00E80CF4" w:rsidRDefault="00E80CF4" w:rsidP="001656C6">
            <w:pPr>
              <w:jc w:val="center"/>
              <w:rPr>
                <w:rFonts w:asciiTheme="minorHAnsi" w:hAnsiTheme="minorHAnsi" w:cstheme="minorHAnsi"/>
                <w:b/>
                <w:color w:val="000000"/>
                <w:sz w:val="18"/>
                <w:szCs w:val="18"/>
              </w:rPr>
            </w:pPr>
            <w:r w:rsidRPr="00E80CF4">
              <w:rPr>
                <w:rFonts w:asciiTheme="minorHAnsi" w:hAnsiTheme="minorHAnsi" w:cstheme="minorHAnsi"/>
                <w:b/>
                <w:color w:val="000000"/>
                <w:sz w:val="18"/>
                <w:szCs w:val="18"/>
              </w:rPr>
              <w:t>LOTE 5</w:t>
            </w: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793" w:type="pct"/>
            <w:tcBorders>
              <w:top w:val="nil"/>
              <w:left w:val="nil"/>
              <w:bottom w:val="single" w:sz="4" w:space="0" w:color="auto"/>
              <w:right w:val="single" w:sz="4" w:space="0" w:color="auto"/>
            </w:tcBorders>
            <w:shd w:val="clear" w:color="000000" w:fill="FFFFFF"/>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CARRO METALICO O CAJONERA CON RUEDA</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793" w:type="pct"/>
            <w:tcBorders>
              <w:top w:val="nil"/>
              <w:left w:val="nil"/>
              <w:bottom w:val="single" w:sz="4" w:space="0" w:color="auto"/>
              <w:right w:val="single" w:sz="4" w:space="0" w:color="auto"/>
            </w:tcBorders>
            <w:shd w:val="clear" w:color="000000" w:fill="FFFFFF"/>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CASILLEROS DE 10 CASILLAS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2</w:t>
            </w:r>
          </w:p>
        </w:tc>
      </w:tr>
      <w:tr w:rsidR="00E80CF4" w:rsidRPr="00E80CF4" w:rsidTr="001656C6">
        <w:trPr>
          <w:cantSplit/>
          <w:trHeight w:hRule="exact" w:val="362"/>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793"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(2 CUERPO) PUERTA CORREDIZA DE VIDRIO</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793"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(3 CUERPO) PUERTA CORREDIZA DE VIDRIO</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sz w:val="18"/>
                <w:szCs w:val="18"/>
              </w:rPr>
            </w:pPr>
            <w:r w:rsidRPr="00E80CF4">
              <w:rPr>
                <w:rFonts w:asciiTheme="minorHAnsi" w:hAnsiTheme="minorHAnsi" w:cstheme="minorHAnsi"/>
                <w:sz w:val="18"/>
                <w:szCs w:val="18"/>
              </w:rPr>
              <w:t>4</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793" w:type="pct"/>
            <w:tcBorders>
              <w:top w:val="nil"/>
              <w:left w:val="nil"/>
              <w:bottom w:val="single" w:sz="4" w:space="0" w:color="auto"/>
              <w:right w:val="single" w:sz="4" w:space="0" w:color="auto"/>
            </w:tcBorders>
            <w:shd w:val="clear" w:color="000000" w:fill="FFFFFF"/>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DE 2 CUERPOS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r>
      <w:tr w:rsidR="00E80CF4" w:rsidRPr="00E80CF4" w:rsidTr="001656C6">
        <w:trPr>
          <w:cantSplit/>
          <w:trHeight w:hRule="exact" w:val="284"/>
        </w:trPr>
        <w:tc>
          <w:tcPr>
            <w:tcW w:w="596" w:type="pct"/>
            <w:vMerge/>
            <w:tcBorders>
              <w:left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c>
          <w:tcPr>
            <w:tcW w:w="2793" w:type="pct"/>
            <w:tcBorders>
              <w:top w:val="nil"/>
              <w:left w:val="nil"/>
              <w:bottom w:val="single" w:sz="4" w:space="0" w:color="auto"/>
              <w:right w:val="single" w:sz="4" w:space="0" w:color="auto"/>
            </w:tcBorders>
            <w:shd w:val="clear" w:color="000000" w:fill="FFFFFF"/>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DE 4 CUERPOS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36</w:t>
            </w:r>
          </w:p>
        </w:tc>
      </w:tr>
      <w:tr w:rsidR="00E80CF4" w:rsidRPr="00E80CF4" w:rsidTr="001656C6">
        <w:trPr>
          <w:cantSplit/>
          <w:trHeight w:hRule="exact" w:val="284"/>
        </w:trPr>
        <w:tc>
          <w:tcPr>
            <w:tcW w:w="596" w:type="pct"/>
            <w:vMerge/>
            <w:tcBorders>
              <w:left w:val="single" w:sz="4" w:space="0" w:color="auto"/>
              <w:bottom w:val="single" w:sz="4" w:space="0" w:color="auto"/>
              <w:right w:val="single" w:sz="4" w:space="0" w:color="auto"/>
            </w:tcBorders>
          </w:tcPr>
          <w:p w:rsidR="00E80CF4" w:rsidRPr="00E80CF4" w:rsidRDefault="00E80CF4" w:rsidP="001656C6">
            <w:pPr>
              <w:jc w:val="center"/>
              <w:rPr>
                <w:rFonts w:asciiTheme="minorHAnsi" w:hAnsiTheme="minorHAnsi" w:cstheme="minorHAnsi"/>
                <w:color w:val="000000"/>
                <w:sz w:val="18"/>
                <w:szCs w:val="18"/>
              </w:rPr>
            </w:pPr>
          </w:p>
        </w:tc>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2793" w:type="pct"/>
            <w:tcBorders>
              <w:top w:val="nil"/>
              <w:left w:val="nil"/>
              <w:bottom w:val="single" w:sz="4" w:space="0" w:color="auto"/>
              <w:right w:val="single" w:sz="4" w:space="0" w:color="auto"/>
            </w:tcBorders>
            <w:shd w:val="clear" w:color="000000" w:fill="FFFFFF"/>
            <w:noWrap/>
            <w:vAlign w:val="center"/>
            <w:hideMark/>
          </w:tcPr>
          <w:p w:rsidR="00E80CF4" w:rsidRPr="00E80CF4" w:rsidRDefault="00E80CF4" w:rsidP="001656C6">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DE 6 CUERPOS</w:t>
            </w:r>
          </w:p>
        </w:tc>
        <w:tc>
          <w:tcPr>
            <w:tcW w:w="665" w:type="pct"/>
            <w:tcBorders>
              <w:top w:val="nil"/>
              <w:left w:val="nil"/>
              <w:bottom w:val="single" w:sz="4" w:space="0" w:color="auto"/>
              <w:right w:val="single" w:sz="4" w:space="0" w:color="auto"/>
            </w:tcBorders>
            <w:shd w:val="clear" w:color="auto" w:fill="auto"/>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Pieza</w:t>
            </w:r>
          </w:p>
        </w:tc>
        <w:tc>
          <w:tcPr>
            <w:tcW w:w="588" w:type="pct"/>
            <w:tcBorders>
              <w:top w:val="nil"/>
              <w:left w:val="nil"/>
              <w:bottom w:val="single" w:sz="4" w:space="0" w:color="auto"/>
              <w:right w:val="single" w:sz="4" w:space="0" w:color="auto"/>
            </w:tcBorders>
            <w:shd w:val="clear" w:color="auto" w:fill="auto"/>
            <w:noWrap/>
            <w:vAlign w:val="center"/>
            <w:hideMark/>
          </w:tcPr>
          <w:p w:rsidR="00E80CF4" w:rsidRPr="00E80CF4" w:rsidRDefault="00E80CF4" w:rsidP="001656C6">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12</w:t>
            </w:r>
          </w:p>
        </w:tc>
      </w:tr>
    </w:tbl>
    <w:p w:rsidR="00E80CF4" w:rsidRDefault="00E80CF4" w:rsidP="007B2C50">
      <w:pPr>
        <w:jc w:val="center"/>
        <w:rPr>
          <w:rFonts w:ascii="Calibri" w:hAnsi="Calibri" w:cs="Calibri"/>
          <w:b/>
          <w:sz w:val="18"/>
          <w:szCs w:val="18"/>
          <w:u w:val="single"/>
        </w:rPr>
      </w:pPr>
    </w:p>
    <w:p w:rsidR="009A41B0" w:rsidRDefault="009A41B0" w:rsidP="007B2C50">
      <w:pPr>
        <w:jc w:val="center"/>
        <w:rPr>
          <w:rFonts w:ascii="Calibri" w:hAnsi="Calibri" w:cs="Calibri"/>
          <w:b/>
          <w:sz w:val="18"/>
          <w:szCs w:val="18"/>
          <w:u w:val="single"/>
        </w:rPr>
      </w:pPr>
    </w:p>
    <w:p w:rsidR="009A41B0" w:rsidRDefault="009A41B0" w:rsidP="009A41B0">
      <w:pPr>
        <w:spacing w:line="276" w:lineRule="auto"/>
        <w:jc w:val="both"/>
        <w:rPr>
          <w:rFonts w:ascii="Lucida Bright" w:hAnsi="Lucida Bright" w:cs="Arial"/>
          <w:b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A41B0" w:rsidRPr="009A41B0" w:rsidTr="001656C6">
        <w:trPr>
          <w:trHeight w:val="479"/>
        </w:trPr>
        <w:tc>
          <w:tcPr>
            <w:tcW w:w="9214" w:type="dxa"/>
            <w:shd w:val="clear" w:color="auto" w:fill="B8CCE4"/>
            <w:vAlign w:val="center"/>
          </w:tcPr>
          <w:p w:rsidR="009A41B0" w:rsidRPr="009A41B0" w:rsidRDefault="009A41B0" w:rsidP="001656C6">
            <w:pPr>
              <w:autoSpaceDE w:val="0"/>
              <w:autoSpaceDN w:val="0"/>
              <w:adjustRightInd w:val="0"/>
              <w:rPr>
                <w:rFonts w:asciiTheme="minorHAnsi" w:hAnsiTheme="minorHAnsi" w:cstheme="minorHAnsi"/>
                <w:b/>
                <w:bCs/>
                <w:sz w:val="18"/>
                <w:szCs w:val="18"/>
                <w:lang w:eastAsia="es-BO"/>
              </w:rPr>
            </w:pPr>
            <w:r w:rsidRPr="009A41B0">
              <w:rPr>
                <w:rFonts w:asciiTheme="minorHAnsi" w:hAnsiTheme="minorHAnsi" w:cstheme="minorHAnsi"/>
                <w:b/>
                <w:bCs/>
                <w:sz w:val="18"/>
                <w:szCs w:val="18"/>
              </w:rPr>
              <w:t xml:space="preserve">CARACTERISTICAS TECNICAS DE LOS MATERIALES Y/O ACCESORIOS </w:t>
            </w:r>
          </w:p>
        </w:tc>
      </w:tr>
      <w:tr w:rsidR="009A41B0" w:rsidRPr="009A41B0" w:rsidTr="001656C6">
        <w:trPr>
          <w:trHeight w:val="452"/>
        </w:trPr>
        <w:tc>
          <w:tcPr>
            <w:tcW w:w="9214" w:type="dxa"/>
            <w:shd w:val="clear" w:color="auto" w:fill="auto"/>
            <w:vAlign w:val="bottom"/>
          </w:tcPr>
          <w:p w:rsidR="009A41B0" w:rsidRPr="009A41B0" w:rsidRDefault="009A41B0" w:rsidP="001656C6">
            <w:pPr>
              <w:autoSpaceDE w:val="0"/>
              <w:autoSpaceDN w:val="0"/>
              <w:adjustRightInd w:val="0"/>
              <w:jc w:val="both"/>
              <w:rPr>
                <w:rFonts w:asciiTheme="minorHAnsi" w:hAnsiTheme="minorHAnsi" w:cstheme="minorHAnsi"/>
                <w:sz w:val="18"/>
                <w:szCs w:val="18"/>
              </w:rPr>
            </w:pPr>
            <w:r w:rsidRPr="009A41B0">
              <w:rPr>
                <w:rFonts w:asciiTheme="minorHAnsi" w:hAnsiTheme="minorHAnsi" w:cstheme="minorHAnsi"/>
                <w:sz w:val="18"/>
                <w:szCs w:val="18"/>
              </w:rPr>
              <w:t>Dichas características están referidas a las condiciones que debe cumplir el(los) bien(es) para satisfacer las necesidades de nuestra Planta, o en su defecto que sea mejor a lo solicitado.</w:t>
            </w:r>
          </w:p>
          <w:p w:rsidR="009A41B0" w:rsidRPr="009A41B0" w:rsidRDefault="009A41B0" w:rsidP="001656C6">
            <w:pPr>
              <w:autoSpaceDE w:val="0"/>
              <w:autoSpaceDN w:val="0"/>
              <w:adjustRightInd w:val="0"/>
              <w:jc w:val="both"/>
              <w:rPr>
                <w:rFonts w:asciiTheme="minorHAnsi" w:hAnsiTheme="minorHAnsi" w:cstheme="minorHAnsi"/>
                <w:sz w:val="18"/>
                <w:szCs w:val="18"/>
              </w:rPr>
            </w:pPr>
          </w:p>
          <w:p w:rsidR="009A41B0" w:rsidRPr="009A41B0" w:rsidRDefault="009A41B0" w:rsidP="001656C6">
            <w:pPr>
              <w:autoSpaceDE w:val="0"/>
              <w:autoSpaceDN w:val="0"/>
              <w:adjustRightInd w:val="0"/>
              <w:jc w:val="both"/>
              <w:rPr>
                <w:rFonts w:asciiTheme="minorHAnsi" w:hAnsiTheme="minorHAnsi" w:cstheme="minorHAnsi"/>
                <w:sz w:val="18"/>
                <w:szCs w:val="18"/>
              </w:rPr>
            </w:pPr>
            <w:r w:rsidRPr="009A41B0">
              <w:rPr>
                <w:rFonts w:asciiTheme="minorHAnsi" w:hAnsiTheme="minorHAnsi" w:cstheme="minorHAnsi"/>
                <w:sz w:val="18"/>
                <w:szCs w:val="18"/>
              </w:rPr>
              <w:t>Así tenemos entre los más usuales:</w:t>
            </w:r>
          </w:p>
          <w:p w:rsidR="009A41B0" w:rsidRPr="009A41B0" w:rsidRDefault="009A41B0" w:rsidP="001656C6">
            <w:pPr>
              <w:autoSpaceDE w:val="0"/>
              <w:autoSpaceDN w:val="0"/>
              <w:adjustRightInd w:val="0"/>
              <w:jc w:val="both"/>
              <w:rPr>
                <w:rFonts w:asciiTheme="minorHAnsi" w:hAnsiTheme="minorHAnsi" w:cstheme="minorHAnsi"/>
                <w:sz w:val="18"/>
                <w:szCs w:val="18"/>
              </w:rPr>
            </w:pPr>
          </w:p>
          <w:p w:rsidR="009A41B0" w:rsidRPr="009A41B0" w:rsidRDefault="009A41B0" w:rsidP="001656C6">
            <w:pPr>
              <w:autoSpaceDE w:val="0"/>
              <w:autoSpaceDN w:val="0"/>
              <w:adjustRightInd w:val="0"/>
              <w:jc w:val="both"/>
              <w:rPr>
                <w:rFonts w:asciiTheme="minorHAnsi" w:hAnsiTheme="minorHAnsi" w:cstheme="minorHAnsi"/>
                <w:b/>
                <w:bCs/>
                <w:sz w:val="18"/>
                <w:szCs w:val="18"/>
                <w:u w:val="single"/>
              </w:rPr>
            </w:pPr>
            <w:r w:rsidRPr="009A41B0">
              <w:rPr>
                <w:rFonts w:asciiTheme="minorHAnsi" w:hAnsiTheme="minorHAnsi" w:cstheme="minorHAnsi"/>
                <w:b/>
                <w:sz w:val="18"/>
                <w:szCs w:val="18"/>
                <w:u w:val="single"/>
              </w:rPr>
              <w:t xml:space="preserve">LOTE 1 </w:t>
            </w:r>
            <w:r w:rsidRPr="009A41B0">
              <w:rPr>
                <w:rFonts w:asciiTheme="minorHAnsi" w:hAnsiTheme="minorHAnsi" w:cstheme="minorHAnsi"/>
                <w:b/>
                <w:bCs/>
                <w:sz w:val="18"/>
                <w:szCs w:val="18"/>
                <w:u w:val="single"/>
              </w:rPr>
              <w:t>SILLAS, SOFÁS Y MESAS</w:t>
            </w:r>
          </w:p>
          <w:p w:rsidR="009A41B0" w:rsidRPr="009A41B0" w:rsidRDefault="009A41B0" w:rsidP="001656C6">
            <w:pPr>
              <w:spacing w:line="276" w:lineRule="auto"/>
              <w:jc w:val="both"/>
              <w:rPr>
                <w:rFonts w:asciiTheme="minorHAnsi" w:hAnsiTheme="minorHAnsi" w:cstheme="minorHAnsi"/>
                <w:b/>
                <w:bCs/>
                <w:sz w:val="18"/>
                <w:szCs w:val="18"/>
                <w:u w:val="single"/>
              </w:rPr>
            </w:pPr>
          </w:p>
          <w:p w:rsidR="009A41B0" w:rsidRPr="009A41B0" w:rsidRDefault="009A41B0" w:rsidP="007450CE">
            <w:pPr>
              <w:numPr>
                <w:ilvl w:val="0"/>
                <w:numId w:val="32"/>
              </w:numPr>
              <w:spacing w:line="276" w:lineRule="auto"/>
              <w:jc w:val="both"/>
              <w:rPr>
                <w:rFonts w:asciiTheme="minorHAnsi" w:hAnsiTheme="minorHAnsi" w:cstheme="minorHAnsi"/>
                <w:bCs/>
                <w:sz w:val="18"/>
                <w:szCs w:val="18"/>
              </w:rPr>
            </w:pPr>
            <w:r w:rsidRPr="009A41B0">
              <w:rPr>
                <w:rFonts w:asciiTheme="minorHAnsi" w:hAnsiTheme="minorHAnsi" w:cstheme="minorHAnsi"/>
                <w:b/>
                <w:bCs/>
                <w:sz w:val="18"/>
                <w:szCs w:val="18"/>
              </w:rPr>
              <w:t>SILLA FIJAS DE VISITAS CON APOYABRAZOS FIJOS:</w:t>
            </w:r>
          </w:p>
          <w:p w:rsidR="009A41B0" w:rsidRPr="009A41B0" w:rsidRDefault="009A41B0" w:rsidP="007450CE">
            <w:pPr>
              <w:numPr>
                <w:ilvl w:val="0"/>
                <w:numId w:val="43"/>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Tanto el respaldar como el asiento deberá ser de espuma anatómica</w:t>
            </w:r>
          </w:p>
          <w:p w:rsidR="009A41B0" w:rsidRPr="009A41B0" w:rsidRDefault="009A41B0" w:rsidP="007450CE">
            <w:pPr>
              <w:numPr>
                <w:ilvl w:val="0"/>
                <w:numId w:val="43"/>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Forrado con cuero ecológico de color negro</w:t>
            </w:r>
          </w:p>
          <w:p w:rsidR="009A41B0" w:rsidRPr="009A41B0" w:rsidRDefault="009A41B0" w:rsidP="007450CE">
            <w:pPr>
              <w:numPr>
                <w:ilvl w:val="0"/>
                <w:numId w:val="43"/>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Las bases o estructura deber ser de acero, su acabado será con pintura epoxi (</w:t>
            </w:r>
            <w:proofErr w:type="spellStart"/>
            <w:r w:rsidRPr="009A41B0">
              <w:rPr>
                <w:rFonts w:asciiTheme="minorHAnsi" w:hAnsiTheme="minorHAnsi" w:cstheme="minorHAnsi"/>
                <w:bCs/>
                <w:sz w:val="18"/>
                <w:szCs w:val="18"/>
              </w:rPr>
              <w:t>Automotiva</w:t>
            </w:r>
            <w:proofErr w:type="spellEnd"/>
            <w:r w:rsidRPr="009A41B0">
              <w:rPr>
                <w:rFonts w:asciiTheme="minorHAnsi" w:hAnsiTheme="minorHAnsi" w:cstheme="minorHAnsi"/>
                <w:bCs/>
                <w:sz w:val="18"/>
                <w:szCs w:val="18"/>
              </w:rPr>
              <w:t>) con secado al horno.</w:t>
            </w:r>
          </w:p>
          <w:p w:rsidR="009A41B0" w:rsidRPr="009A41B0" w:rsidRDefault="009A41B0" w:rsidP="007450CE">
            <w:pPr>
              <w:numPr>
                <w:ilvl w:val="0"/>
                <w:numId w:val="43"/>
              </w:numPr>
              <w:spacing w:line="276" w:lineRule="auto"/>
              <w:ind w:left="1064" w:hanging="283"/>
              <w:jc w:val="both"/>
              <w:rPr>
                <w:rFonts w:asciiTheme="minorHAnsi" w:hAnsiTheme="minorHAnsi" w:cstheme="minorHAnsi"/>
                <w:bCs/>
                <w:sz w:val="18"/>
                <w:szCs w:val="18"/>
              </w:rPr>
            </w:pPr>
            <w:proofErr w:type="spellStart"/>
            <w:r w:rsidRPr="009A41B0">
              <w:rPr>
                <w:rFonts w:asciiTheme="minorHAnsi" w:hAnsiTheme="minorHAnsi" w:cstheme="minorHAnsi"/>
                <w:bCs/>
                <w:sz w:val="18"/>
                <w:szCs w:val="18"/>
              </w:rPr>
              <w:t>El</w:t>
            </w:r>
            <w:proofErr w:type="spellEnd"/>
            <w:r w:rsidRPr="009A41B0">
              <w:rPr>
                <w:rFonts w:asciiTheme="minorHAnsi" w:hAnsiTheme="minorHAnsi" w:cstheme="minorHAnsi"/>
                <w:bCs/>
                <w:sz w:val="18"/>
                <w:szCs w:val="18"/>
              </w:rPr>
              <w:t xml:space="preserve"> apoya brazos es rígido con modelo ergonómico, que brinde comodidad. Es de formato curvo, sin regulación de altura, bordes redondeados.</w:t>
            </w:r>
          </w:p>
          <w:p w:rsidR="009A41B0" w:rsidRPr="009A41B0" w:rsidRDefault="009A41B0" w:rsidP="007450CE">
            <w:pPr>
              <w:numPr>
                <w:ilvl w:val="0"/>
                <w:numId w:val="43"/>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La altura de las sillas deben tener relación con los demás muebles, como ser las mesas de comedor, mesas para reuniones y otros</w:t>
            </w:r>
          </w:p>
          <w:p w:rsidR="009A41B0" w:rsidRPr="009A41B0" w:rsidRDefault="009A41B0" w:rsidP="001656C6">
            <w:pPr>
              <w:spacing w:line="276" w:lineRule="auto"/>
              <w:jc w:val="both"/>
              <w:rPr>
                <w:rFonts w:asciiTheme="minorHAnsi" w:hAnsiTheme="minorHAnsi" w:cstheme="minorHAnsi"/>
                <w:bCs/>
                <w:sz w:val="18"/>
                <w:szCs w:val="18"/>
              </w:rPr>
            </w:pPr>
          </w:p>
          <w:p w:rsidR="009A41B0" w:rsidRPr="009A41B0" w:rsidRDefault="009A41B0" w:rsidP="007450CE">
            <w:pPr>
              <w:numPr>
                <w:ilvl w:val="0"/>
                <w:numId w:val="32"/>
              </w:numPr>
              <w:spacing w:line="276" w:lineRule="auto"/>
              <w:jc w:val="both"/>
              <w:rPr>
                <w:rFonts w:asciiTheme="minorHAnsi" w:hAnsiTheme="minorHAnsi" w:cstheme="minorHAnsi"/>
                <w:bCs/>
                <w:sz w:val="18"/>
                <w:szCs w:val="18"/>
              </w:rPr>
            </w:pPr>
            <w:r w:rsidRPr="009A41B0">
              <w:rPr>
                <w:rFonts w:asciiTheme="minorHAnsi" w:hAnsiTheme="minorHAnsi" w:cstheme="minorHAnsi"/>
                <w:b/>
                <w:bCs/>
                <w:sz w:val="18"/>
                <w:szCs w:val="18"/>
              </w:rPr>
              <w:t>SILLA FIJAS DE VISITAS SIN APOYABRAZOS:</w:t>
            </w:r>
          </w:p>
          <w:p w:rsidR="009A41B0" w:rsidRPr="009A41B0" w:rsidRDefault="009A41B0" w:rsidP="007450CE">
            <w:pPr>
              <w:numPr>
                <w:ilvl w:val="0"/>
                <w:numId w:val="44"/>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Tanto el respaldar como el asiento deberá ser de espuma anatómica</w:t>
            </w:r>
          </w:p>
          <w:p w:rsidR="009A41B0" w:rsidRPr="009A41B0" w:rsidRDefault="009A41B0" w:rsidP="007450CE">
            <w:pPr>
              <w:numPr>
                <w:ilvl w:val="0"/>
                <w:numId w:val="44"/>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 xml:space="preserve">Forrado con cuero </w:t>
            </w:r>
            <w:proofErr w:type="spellStart"/>
            <w:r w:rsidRPr="009A41B0">
              <w:rPr>
                <w:rFonts w:asciiTheme="minorHAnsi" w:hAnsiTheme="minorHAnsi" w:cstheme="minorHAnsi"/>
                <w:bCs/>
                <w:sz w:val="18"/>
                <w:szCs w:val="18"/>
              </w:rPr>
              <w:t>ecologico</w:t>
            </w:r>
            <w:proofErr w:type="spellEnd"/>
            <w:r w:rsidRPr="009A41B0">
              <w:rPr>
                <w:rFonts w:asciiTheme="minorHAnsi" w:hAnsiTheme="minorHAnsi" w:cstheme="minorHAnsi"/>
                <w:bCs/>
                <w:sz w:val="18"/>
                <w:szCs w:val="18"/>
              </w:rPr>
              <w:t xml:space="preserve"> de color negro</w:t>
            </w:r>
          </w:p>
          <w:p w:rsidR="009A41B0" w:rsidRPr="009A41B0" w:rsidRDefault="009A41B0" w:rsidP="007450CE">
            <w:pPr>
              <w:numPr>
                <w:ilvl w:val="0"/>
                <w:numId w:val="44"/>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Las bases de preferencia serán de acero, el acabado será con pintura epoxi (</w:t>
            </w:r>
            <w:proofErr w:type="spellStart"/>
            <w:r w:rsidRPr="009A41B0">
              <w:rPr>
                <w:rFonts w:asciiTheme="minorHAnsi" w:hAnsiTheme="minorHAnsi" w:cstheme="minorHAnsi"/>
                <w:bCs/>
                <w:sz w:val="18"/>
                <w:szCs w:val="18"/>
              </w:rPr>
              <w:t>Automotiva</w:t>
            </w:r>
            <w:proofErr w:type="spellEnd"/>
            <w:r w:rsidRPr="009A41B0">
              <w:rPr>
                <w:rFonts w:asciiTheme="minorHAnsi" w:hAnsiTheme="minorHAnsi" w:cstheme="minorHAnsi"/>
                <w:bCs/>
                <w:sz w:val="18"/>
                <w:szCs w:val="18"/>
              </w:rPr>
              <w:t>) con secado al horno.</w:t>
            </w:r>
          </w:p>
          <w:p w:rsidR="009A41B0" w:rsidRPr="009A41B0" w:rsidRDefault="009A41B0" w:rsidP="007450CE">
            <w:pPr>
              <w:numPr>
                <w:ilvl w:val="0"/>
                <w:numId w:val="44"/>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El apoyabrazos es rígido con modelo ergonómico, que brinde comodidad.</w:t>
            </w:r>
          </w:p>
          <w:p w:rsidR="009A41B0" w:rsidRPr="009A41B0" w:rsidRDefault="009A41B0" w:rsidP="007450CE">
            <w:pPr>
              <w:numPr>
                <w:ilvl w:val="0"/>
                <w:numId w:val="44"/>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Las sillas sin apoya brazos deben tener el mismo modelo que las de apoya brazo, manteniendo la misma línea, diseño, estructura, calidad.</w:t>
            </w:r>
          </w:p>
          <w:p w:rsidR="009A41B0" w:rsidRPr="009A41B0" w:rsidRDefault="009A41B0" w:rsidP="001656C6">
            <w:pPr>
              <w:spacing w:line="276" w:lineRule="auto"/>
              <w:ind w:left="1064" w:hanging="283"/>
              <w:jc w:val="both"/>
              <w:rPr>
                <w:rFonts w:asciiTheme="minorHAnsi" w:hAnsiTheme="minorHAnsi" w:cstheme="minorHAnsi"/>
                <w:bCs/>
                <w:sz w:val="18"/>
                <w:szCs w:val="18"/>
              </w:rPr>
            </w:pPr>
          </w:p>
          <w:p w:rsidR="009A41B0" w:rsidRPr="009A41B0" w:rsidRDefault="009A41B0" w:rsidP="007450CE">
            <w:pPr>
              <w:numPr>
                <w:ilvl w:val="0"/>
                <w:numId w:val="44"/>
              </w:numPr>
              <w:spacing w:line="276" w:lineRule="auto"/>
              <w:ind w:left="1064" w:hanging="283"/>
              <w:jc w:val="both"/>
              <w:rPr>
                <w:rFonts w:asciiTheme="minorHAnsi" w:hAnsiTheme="minorHAnsi" w:cstheme="minorHAnsi"/>
                <w:bCs/>
                <w:sz w:val="18"/>
                <w:szCs w:val="18"/>
              </w:rPr>
            </w:pPr>
            <w:r w:rsidRPr="009A41B0">
              <w:rPr>
                <w:rFonts w:asciiTheme="minorHAnsi" w:hAnsiTheme="minorHAnsi" w:cstheme="minorHAnsi"/>
                <w:bCs/>
                <w:sz w:val="18"/>
                <w:szCs w:val="18"/>
              </w:rPr>
              <w:t>La altura de las sillas deben tener relación con los demás muebles, como ser las mesas de comedor, mesas para reuniones y otros</w:t>
            </w:r>
          </w:p>
          <w:p w:rsidR="009A41B0" w:rsidRPr="009A41B0" w:rsidRDefault="009A41B0" w:rsidP="001656C6">
            <w:pPr>
              <w:spacing w:line="276" w:lineRule="auto"/>
              <w:ind w:left="923" w:hanging="203"/>
              <w:jc w:val="both"/>
              <w:rPr>
                <w:rFonts w:asciiTheme="minorHAnsi" w:hAnsiTheme="minorHAnsi" w:cstheme="minorHAnsi"/>
                <w:bCs/>
                <w:sz w:val="18"/>
                <w:szCs w:val="18"/>
              </w:rPr>
            </w:pPr>
          </w:p>
          <w:p w:rsidR="009A41B0" w:rsidRPr="009A41B0" w:rsidRDefault="009A41B0" w:rsidP="007450CE">
            <w:pPr>
              <w:numPr>
                <w:ilvl w:val="0"/>
                <w:numId w:val="32"/>
              </w:numPr>
              <w:tabs>
                <w:tab w:val="left" w:pos="731"/>
              </w:tabs>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SILLA ALTA SIN APOYABRAZO</w:t>
            </w:r>
          </w:p>
          <w:p w:rsidR="009A41B0" w:rsidRPr="009A41B0" w:rsidRDefault="009A41B0" w:rsidP="007450CE">
            <w:pPr>
              <w:numPr>
                <w:ilvl w:val="0"/>
                <w:numId w:val="33"/>
              </w:numPr>
              <w:spacing w:line="276" w:lineRule="auto"/>
              <w:ind w:left="923" w:hanging="142"/>
              <w:jc w:val="both"/>
              <w:rPr>
                <w:rFonts w:asciiTheme="minorHAnsi" w:hAnsiTheme="minorHAnsi" w:cstheme="minorHAnsi"/>
                <w:bCs/>
                <w:sz w:val="18"/>
                <w:szCs w:val="18"/>
              </w:rPr>
            </w:pPr>
            <w:r w:rsidRPr="009A41B0">
              <w:rPr>
                <w:rFonts w:asciiTheme="minorHAnsi" w:hAnsiTheme="minorHAnsi" w:cstheme="minorHAnsi"/>
                <w:bCs/>
                <w:sz w:val="18"/>
                <w:szCs w:val="18"/>
              </w:rPr>
              <w:t xml:space="preserve">Sillas fijas altas tipo cajero sin </w:t>
            </w:r>
            <w:proofErr w:type="spellStart"/>
            <w:r w:rsidRPr="009A41B0">
              <w:rPr>
                <w:rFonts w:asciiTheme="minorHAnsi" w:hAnsiTheme="minorHAnsi" w:cstheme="minorHAnsi"/>
                <w:bCs/>
                <w:sz w:val="18"/>
                <w:szCs w:val="18"/>
              </w:rPr>
              <w:t>apoyabrazo</w:t>
            </w:r>
            <w:proofErr w:type="spellEnd"/>
            <w:r w:rsidRPr="009A41B0">
              <w:rPr>
                <w:rFonts w:asciiTheme="minorHAnsi" w:hAnsiTheme="minorHAnsi" w:cstheme="minorHAnsi"/>
                <w:bCs/>
                <w:sz w:val="18"/>
                <w:szCs w:val="18"/>
              </w:rPr>
              <w:t>.</w:t>
            </w:r>
          </w:p>
          <w:p w:rsidR="009A41B0" w:rsidRPr="009A41B0" w:rsidRDefault="009A41B0" w:rsidP="007450CE">
            <w:pPr>
              <w:numPr>
                <w:ilvl w:val="0"/>
                <w:numId w:val="33"/>
              </w:numPr>
              <w:spacing w:line="276" w:lineRule="auto"/>
              <w:ind w:left="923" w:hanging="142"/>
              <w:jc w:val="both"/>
              <w:rPr>
                <w:rFonts w:asciiTheme="minorHAnsi" w:hAnsiTheme="minorHAnsi" w:cstheme="minorHAnsi"/>
                <w:bCs/>
                <w:sz w:val="18"/>
                <w:szCs w:val="18"/>
              </w:rPr>
            </w:pPr>
            <w:r w:rsidRPr="009A41B0">
              <w:rPr>
                <w:rFonts w:asciiTheme="minorHAnsi" w:hAnsiTheme="minorHAnsi" w:cstheme="minorHAnsi"/>
                <w:bCs/>
                <w:sz w:val="18"/>
                <w:szCs w:val="18"/>
              </w:rPr>
              <w:t>Respaldar y asiento de espuma indeformable</w:t>
            </w:r>
          </w:p>
          <w:p w:rsidR="009A41B0" w:rsidRPr="009A41B0" w:rsidRDefault="009A41B0" w:rsidP="007450CE">
            <w:pPr>
              <w:numPr>
                <w:ilvl w:val="0"/>
                <w:numId w:val="33"/>
              </w:numPr>
              <w:spacing w:line="276" w:lineRule="auto"/>
              <w:ind w:left="923" w:hanging="142"/>
              <w:jc w:val="both"/>
              <w:rPr>
                <w:rFonts w:asciiTheme="minorHAnsi" w:hAnsiTheme="minorHAnsi" w:cstheme="minorHAnsi"/>
                <w:bCs/>
                <w:sz w:val="18"/>
                <w:szCs w:val="18"/>
              </w:rPr>
            </w:pPr>
            <w:r w:rsidRPr="009A41B0">
              <w:rPr>
                <w:rFonts w:asciiTheme="minorHAnsi" w:hAnsiTheme="minorHAnsi" w:cstheme="minorHAnsi"/>
                <w:bCs/>
                <w:sz w:val="18"/>
                <w:szCs w:val="18"/>
              </w:rPr>
              <w:t xml:space="preserve">Bases de preferencia que sean de acero fijas. </w:t>
            </w:r>
          </w:p>
          <w:p w:rsidR="009A41B0" w:rsidRPr="009A41B0" w:rsidRDefault="009A41B0" w:rsidP="007450CE">
            <w:pPr>
              <w:numPr>
                <w:ilvl w:val="0"/>
                <w:numId w:val="33"/>
              </w:numPr>
              <w:spacing w:line="276" w:lineRule="auto"/>
              <w:ind w:left="923" w:hanging="142"/>
              <w:jc w:val="both"/>
              <w:rPr>
                <w:rFonts w:asciiTheme="minorHAnsi" w:hAnsiTheme="minorHAnsi" w:cstheme="minorHAnsi"/>
                <w:bCs/>
                <w:sz w:val="18"/>
                <w:szCs w:val="18"/>
              </w:rPr>
            </w:pPr>
            <w:r w:rsidRPr="009A41B0">
              <w:rPr>
                <w:rFonts w:asciiTheme="minorHAnsi" w:hAnsiTheme="minorHAnsi" w:cstheme="minorHAnsi"/>
                <w:bCs/>
                <w:sz w:val="18"/>
                <w:szCs w:val="18"/>
              </w:rPr>
              <w:t>El color de los asientos de visitas serán negros</w:t>
            </w:r>
          </w:p>
          <w:p w:rsidR="009A41B0" w:rsidRPr="009A41B0" w:rsidRDefault="009A41B0" w:rsidP="007450CE">
            <w:pPr>
              <w:numPr>
                <w:ilvl w:val="0"/>
                <w:numId w:val="33"/>
              </w:numPr>
              <w:spacing w:line="276" w:lineRule="auto"/>
              <w:ind w:left="923" w:hanging="142"/>
              <w:jc w:val="both"/>
              <w:rPr>
                <w:rFonts w:asciiTheme="minorHAnsi" w:hAnsiTheme="minorHAnsi" w:cstheme="minorHAnsi"/>
                <w:bCs/>
                <w:sz w:val="18"/>
                <w:szCs w:val="18"/>
              </w:rPr>
            </w:pPr>
            <w:r w:rsidRPr="009A41B0">
              <w:rPr>
                <w:rFonts w:asciiTheme="minorHAnsi" w:hAnsiTheme="minorHAnsi" w:cstheme="minorHAnsi"/>
                <w:bCs/>
                <w:sz w:val="18"/>
                <w:szCs w:val="18"/>
              </w:rPr>
              <w:t>Su acabado será con secado al horno.</w:t>
            </w:r>
          </w:p>
          <w:p w:rsidR="009A41B0" w:rsidRPr="009A41B0" w:rsidRDefault="009A41B0" w:rsidP="007450CE">
            <w:pPr>
              <w:numPr>
                <w:ilvl w:val="0"/>
                <w:numId w:val="33"/>
              </w:numPr>
              <w:spacing w:line="276" w:lineRule="auto"/>
              <w:ind w:left="923" w:hanging="142"/>
              <w:jc w:val="both"/>
              <w:rPr>
                <w:rFonts w:asciiTheme="minorHAnsi" w:hAnsiTheme="minorHAnsi" w:cstheme="minorHAnsi"/>
                <w:bCs/>
                <w:sz w:val="18"/>
                <w:szCs w:val="18"/>
              </w:rPr>
            </w:pPr>
            <w:r w:rsidRPr="009A41B0">
              <w:rPr>
                <w:rFonts w:asciiTheme="minorHAnsi" w:hAnsiTheme="minorHAnsi" w:cstheme="minorHAnsi"/>
                <w:bCs/>
                <w:sz w:val="18"/>
                <w:szCs w:val="18"/>
              </w:rPr>
              <w:t>La altura debe ser de mayor a las sillas de oficina, de preferencia que se regule la altura con algún dispositivo</w:t>
            </w:r>
          </w:p>
          <w:p w:rsidR="009A41B0" w:rsidRPr="009A41B0" w:rsidRDefault="009A41B0" w:rsidP="001656C6">
            <w:pPr>
              <w:spacing w:line="276" w:lineRule="auto"/>
              <w:ind w:left="720"/>
              <w:jc w:val="both"/>
              <w:rPr>
                <w:rFonts w:asciiTheme="minorHAnsi" w:hAnsiTheme="minorHAnsi" w:cstheme="minorHAnsi"/>
                <w:bCs/>
                <w:sz w:val="18"/>
                <w:szCs w:val="18"/>
              </w:rPr>
            </w:pPr>
          </w:p>
          <w:p w:rsidR="009A41B0" w:rsidRPr="009A41B0" w:rsidRDefault="009A41B0" w:rsidP="007450CE">
            <w:pPr>
              <w:numPr>
                <w:ilvl w:val="0"/>
                <w:numId w:val="32"/>
              </w:numPr>
              <w:tabs>
                <w:tab w:val="left" w:pos="731"/>
              </w:tabs>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SILLA GIRATORIA EJECUTIVA</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Silla con apoyabrazos regulables</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 xml:space="preserve">Respaldar y asiento de espuma indeformable, </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El respaldar y asiento deberá ser revestido con cuero ecológico de color verde oscuro.</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Regulación de alto de respaldar, con palanca de reclinación y freno.</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Altura del espaldar: mínimo de 45 centímetros</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Base deslizable sobre 5 ruedas con altura regulable</w:t>
            </w:r>
          </w:p>
          <w:p w:rsidR="009A41B0" w:rsidRPr="009A41B0" w:rsidRDefault="009A41B0" w:rsidP="001656C6">
            <w:pPr>
              <w:tabs>
                <w:tab w:val="left" w:pos="731"/>
              </w:tabs>
              <w:spacing w:line="276" w:lineRule="auto"/>
              <w:ind w:left="1080"/>
              <w:jc w:val="both"/>
              <w:rPr>
                <w:rFonts w:asciiTheme="minorHAnsi" w:hAnsiTheme="minorHAnsi" w:cstheme="minorHAnsi"/>
                <w:bCs/>
                <w:sz w:val="18"/>
                <w:szCs w:val="18"/>
              </w:rPr>
            </w:pPr>
          </w:p>
          <w:p w:rsidR="009A41B0" w:rsidRPr="009A41B0" w:rsidRDefault="009A41B0" w:rsidP="007450CE">
            <w:pPr>
              <w:numPr>
                <w:ilvl w:val="0"/>
                <w:numId w:val="32"/>
              </w:numPr>
              <w:tabs>
                <w:tab w:val="left" w:pos="731"/>
              </w:tabs>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SILLA DE ESPERA DE 3 LUGARES</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Silla sin apoyabrazos</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Respaldar y asiento de espuma indeformable</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Revestido con cuero sintético de color negro</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La altura de la silla debe tener relación con los demás muebles, como ser las mesas de comedor, mesas para reuniones y otros</w:t>
            </w:r>
          </w:p>
          <w:p w:rsidR="009A41B0" w:rsidRPr="009A41B0" w:rsidRDefault="009A41B0" w:rsidP="001656C6">
            <w:pPr>
              <w:tabs>
                <w:tab w:val="left" w:pos="731"/>
              </w:tabs>
              <w:spacing w:line="276" w:lineRule="auto"/>
              <w:ind w:left="720"/>
              <w:jc w:val="both"/>
              <w:rPr>
                <w:rFonts w:asciiTheme="minorHAnsi" w:hAnsiTheme="minorHAnsi" w:cstheme="minorHAnsi"/>
                <w:b/>
                <w:bCs/>
                <w:sz w:val="18"/>
                <w:szCs w:val="18"/>
              </w:rPr>
            </w:pPr>
          </w:p>
          <w:p w:rsidR="009A41B0" w:rsidRPr="009A41B0" w:rsidRDefault="009A41B0" w:rsidP="007450CE">
            <w:pPr>
              <w:numPr>
                <w:ilvl w:val="0"/>
                <w:numId w:val="32"/>
              </w:numPr>
              <w:tabs>
                <w:tab w:val="left" w:pos="731"/>
              </w:tabs>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7) y 8) SOFAS DE 1, 2 Y 3 LUGARES</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Sofá con apoyabrazos fijos</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Respaldar y asiento de espuma indeformable</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 xml:space="preserve">Revestido con cuero sintético </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El color de estos asientos es negro</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 xml:space="preserve">Estos muebles deberán tener bases, de preferencia que sean cromadas. </w:t>
            </w:r>
          </w:p>
          <w:p w:rsidR="009A41B0" w:rsidRPr="009A41B0" w:rsidRDefault="009A41B0" w:rsidP="001656C6">
            <w:pPr>
              <w:tabs>
                <w:tab w:val="left" w:pos="731"/>
              </w:tabs>
              <w:spacing w:line="276" w:lineRule="auto"/>
              <w:ind w:left="720"/>
              <w:jc w:val="both"/>
              <w:rPr>
                <w:rFonts w:asciiTheme="minorHAnsi" w:hAnsiTheme="minorHAnsi" w:cstheme="minorHAnsi"/>
                <w:b/>
                <w:bCs/>
                <w:sz w:val="18"/>
                <w:szCs w:val="18"/>
              </w:rPr>
            </w:pPr>
          </w:p>
          <w:p w:rsidR="009A41B0" w:rsidRPr="009A41B0" w:rsidRDefault="009A41B0" w:rsidP="001656C6">
            <w:pPr>
              <w:spacing w:line="276" w:lineRule="auto"/>
              <w:jc w:val="both"/>
              <w:rPr>
                <w:rFonts w:asciiTheme="minorHAnsi" w:hAnsiTheme="minorHAnsi" w:cstheme="minorHAnsi"/>
                <w:b/>
                <w:bCs/>
                <w:sz w:val="18"/>
                <w:szCs w:val="18"/>
                <w:u w:val="single"/>
              </w:rPr>
            </w:pPr>
            <w:r w:rsidRPr="009A41B0">
              <w:rPr>
                <w:rFonts w:asciiTheme="minorHAnsi" w:hAnsiTheme="minorHAnsi" w:cstheme="minorHAnsi"/>
                <w:b/>
                <w:bCs/>
                <w:sz w:val="18"/>
                <w:szCs w:val="18"/>
                <w:u w:val="single"/>
              </w:rPr>
              <w:t>Mesas:</w:t>
            </w:r>
          </w:p>
          <w:p w:rsidR="009A41B0" w:rsidRPr="009A41B0" w:rsidRDefault="009A41B0" w:rsidP="001656C6">
            <w:pPr>
              <w:spacing w:line="276" w:lineRule="auto"/>
              <w:jc w:val="both"/>
              <w:rPr>
                <w:rFonts w:asciiTheme="minorHAnsi" w:hAnsiTheme="minorHAnsi" w:cstheme="minorHAnsi"/>
                <w:b/>
                <w:bCs/>
                <w:sz w:val="18"/>
                <w:szCs w:val="18"/>
                <w:u w:val="single"/>
              </w:rPr>
            </w:pPr>
          </w:p>
          <w:p w:rsidR="009A41B0" w:rsidRPr="009A41B0" w:rsidRDefault="009A41B0" w:rsidP="007450CE">
            <w:pPr>
              <w:numPr>
                <w:ilvl w:val="0"/>
                <w:numId w:val="37"/>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MESA ESQUINERA</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lastRenderedPageBreak/>
              <w:t>Tapa superior de vidrio templado de mínimo de 10 mm de espesor, incoloro, transparente.</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Las medidas de esta mesa deberá ser: 61 (largo) x 60 (fondo) x 47 (alto) cm</w:t>
            </w:r>
          </w:p>
          <w:p w:rsidR="009A41B0" w:rsidRPr="009A41B0" w:rsidRDefault="009A41B0" w:rsidP="007450CE">
            <w:pPr>
              <w:numPr>
                <w:ilvl w:val="0"/>
                <w:numId w:val="33"/>
              </w:numPr>
              <w:tabs>
                <w:tab w:val="left" w:pos="731"/>
              </w:tabs>
              <w:spacing w:line="276" w:lineRule="auto"/>
              <w:jc w:val="both"/>
              <w:rPr>
                <w:rFonts w:asciiTheme="minorHAnsi" w:hAnsiTheme="minorHAnsi" w:cstheme="minorHAnsi"/>
                <w:bCs/>
                <w:sz w:val="18"/>
                <w:szCs w:val="18"/>
              </w:rPr>
            </w:pPr>
            <w:r w:rsidRPr="009A41B0">
              <w:rPr>
                <w:rFonts w:asciiTheme="minorHAnsi" w:hAnsiTheme="minorHAnsi" w:cstheme="minorHAnsi"/>
                <w:bCs/>
                <w:sz w:val="18"/>
                <w:szCs w:val="18"/>
              </w:rPr>
              <w:t>Tapa inferior en madera vidrio de 25 mm</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estructura metálica deber ser de tubo de acero de formato rectangular, con revestimiento cromado.</w:t>
            </w:r>
          </w:p>
          <w:p w:rsidR="009A41B0" w:rsidRPr="009A41B0" w:rsidRDefault="009A41B0" w:rsidP="001656C6">
            <w:pPr>
              <w:spacing w:line="276" w:lineRule="auto"/>
              <w:jc w:val="both"/>
              <w:rPr>
                <w:rFonts w:asciiTheme="minorHAnsi" w:hAnsiTheme="minorHAnsi" w:cstheme="minorHAnsi"/>
                <w:bCs/>
                <w:sz w:val="18"/>
                <w:szCs w:val="18"/>
              </w:rPr>
            </w:pPr>
          </w:p>
          <w:p w:rsidR="009A41B0" w:rsidRPr="009A41B0" w:rsidRDefault="009A41B0" w:rsidP="007450CE">
            <w:pPr>
              <w:numPr>
                <w:ilvl w:val="0"/>
                <w:numId w:val="37"/>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MESA PARA REUNIONES DE 14 PERSONAS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ser modular (abatible)</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Medidas de cada módulo: 140 (ancho) x 160 (largo) x 75 (alto)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tapa superior en madera aglomerada y revestido en melanina de 25 mm de espesor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la tapa será beige claro.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Estructuras de acero con mecanismo de abatir, deberá tener algún mecanismo para abatir.</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La pintura de la estructura debe ser con </w:t>
            </w:r>
            <w:proofErr w:type="spellStart"/>
            <w:r w:rsidRPr="009A41B0">
              <w:rPr>
                <w:rFonts w:asciiTheme="minorHAnsi" w:hAnsiTheme="minorHAnsi" w:cstheme="minorHAnsi"/>
                <w:bCs/>
                <w:sz w:val="18"/>
                <w:szCs w:val="18"/>
              </w:rPr>
              <w:t>pretratamiento</w:t>
            </w:r>
            <w:proofErr w:type="spellEnd"/>
            <w:r w:rsidRPr="009A41B0">
              <w:rPr>
                <w:rFonts w:asciiTheme="minorHAnsi" w:hAnsiTheme="minorHAnsi" w:cstheme="minorHAnsi"/>
                <w:bCs/>
                <w:sz w:val="18"/>
                <w:szCs w:val="18"/>
              </w:rPr>
              <w:t xml:space="preserve"> cerámico, secada al horno.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Cada mesa deberá llevar rueda, éstas deben contar con frenos.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cantidad de estos módulos, es de 6 unidades, que al juntarse deben ser aptas para 14 personas como mesa de reunión.</w:t>
            </w:r>
          </w:p>
          <w:p w:rsidR="009A41B0" w:rsidRPr="009A41B0" w:rsidRDefault="009A41B0" w:rsidP="001656C6">
            <w:pPr>
              <w:spacing w:line="276" w:lineRule="auto"/>
              <w:ind w:left="1064"/>
              <w:jc w:val="both"/>
              <w:rPr>
                <w:rFonts w:asciiTheme="minorHAnsi" w:hAnsiTheme="minorHAnsi" w:cstheme="minorHAnsi"/>
                <w:bCs/>
                <w:sz w:val="18"/>
                <w:szCs w:val="18"/>
              </w:rPr>
            </w:pPr>
          </w:p>
          <w:p w:rsidR="009A41B0" w:rsidRPr="009A41B0" w:rsidRDefault="009A41B0" w:rsidP="007450CE">
            <w:pPr>
              <w:numPr>
                <w:ilvl w:val="0"/>
                <w:numId w:val="37"/>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MESA CIRCULAR (120 CM DE DIAMETRO)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Las mesas circulares deben ser de diámetro 1,20 metros</w:t>
            </w:r>
          </w:p>
          <w:p w:rsidR="009A41B0" w:rsidRPr="009A41B0" w:rsidRDefault="009A41B0" w:rsidP="007450CE">
            <w:pPr>
              <w:numPr>
                <w:ilvl w:val="0"/>
                <w:numId w:val="34"/>
              </w:numPr>
              <w:autoSpaceDE w:val="0"/>
              <w:autoSpaceDN w:val="0"/>
              <w:adjustRightInd w:val="0"/>
              <w:ind w:left="1064"/>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aglomerada revestido en lámina de Melanina de 25 </w:t>
            </w:r>
            <w:proofErr w:type="spellStart"/>
            <w:r w:rsidRPr="009A41B0">
              <w:rPr>
                <w:rFonts w:asciiTheme="minorHAnsi" w:hAnsiTheme="minorHAnsi" w:cstheme="minorHAnsi"/>
                <w:bCs/>
                <w:sz w:val="18"/>
                <w:szCs w:val="18"/>
              </w:rPr>
              <w:t>mm.</w:t>
            </w:r>
            <w:proofErr w:type="spellEnd"/>
            <w:r w:rsidRPr="009A41B0">
              <w:rPr>
                <w:rFonts w:asciiTheme="minorHAnsi" w:hAnsiTheme="minorHAnsi" w:cstheme="minorHAnsi"/>
                <w:bCs/>
                <w:sz w:val="18"/>
                <w:szCs w:val="18"/>
              </w:rPr>
              <w:t xml:space="preserve"> de espesor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La estructuras metálica con tratamiento anticorrosivo </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La estructura deberá ser pintada con pintura </w:t>
            </w:r>
            <w:proofErr w:type="spellStart"/>
            <w:r w:rsidRPr="009A41B0">
              <w:rPr>
                <w:rFonts w:asciiTheme="minorHAnsi" w:hAnsiTheme="minorHAnsi" w:cstheme="minorHAnsi"/>
                <w:bCs/>
                <w:sz w:val="18"/>
                <w:szCs w:val="18"/>
              </w:rPr>
              <w:t>eposi</w:t>
            </w:r>
            <w:proofErr w:type="spellEnd"/>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ser secada al horno de color Beige claro, marfil o hueso</w:t>
            </w:r>
          </w:p>
          <w:p w:rsidR="009A41B0" w:rsidRPr="009A41B0" w:rsidRDefault="009A41B0" w:rsidP="001656C6">
            <w:pPr>
              <w:spacing w:line="276" w:lineRule="auto"/>
              <w:ind w:left="1064"/>
              <w:jc w:val="both"/>
              <w:rPr>
                <w:rFonts w:asciiTheme="minorHAnsi" w:hAnsiTheme="minorHAnsi" w:cstheme="minorHAnsi"/>
                <w:bCs/>
                <w:sz w:val="18"/>
                <w:szCs w:val="18"/>
              </w:rPr>
            </w:pPr>
          </w:p>
          <w:p w:rsidR="009A41B0" w:rsidRPr="009A41B0" w:rsidRDefault="009A41B0" w:rsidP="001656C6">
            <w:pPr>
              <w:autoSpaceDE w:val="0"/>
              <w:autoSpaceDN w:val="0"/>
              <w:adjustRightInd w:val="0"/>
              <w:jc w:val="both"/>
              <w:rPr>
                <w:rFonts w:asciiTheme="minorHAnsi" w:hAnsiTheme="minorHAnsi" w:cstheme="minorHAnsi"/>
                <w:b/>
                <w:bCs/>
                <w:sz w:val="18"/>
                <w:szCs w:val="18"/>
                <w:u w:val="single"/>
              </w:rPr>
            </w:pPr>
            <w:r w:rsidRPr="009A41B0">
              <w:rPr>
                <w:rFonts w:asciiTheme="minorHAnsi" w:hAnsiTheme="minorHAnsi" w:cstheme="minorHAnsi"/>
                <w:b/>
                <w:sz w:val="18"/>
                <w:szCs w:val="18"/>
                <w:u w:val="single"/>
              </w:rPr>
              <w:t xml:space="preserve">LOTE 2 ESCRITORIOS Y </w:t>
            </w:r>
            <w:r w:rsidRPr="009A41B0">
              <w:rPr>
                <w:rFonts w:asciiTheme="minorHAnsi" w:hAnsiTheme="minorHAnsi" w:cstheme="minorHAnsi"/>
                <w:b/>
                <w:bCs/>
                <w:sz w:val="18"/>
                <w:szCs w:val="18"/>
                <w:u w:val="single"/>
              </w:rPr>
              <w:t>ARMARIOS:</w:t>
            </w:r>
          </w:p>
          <w:p w:rsidR="009A41B0" w:rsidRPr="009A41B0" w:rsidRDefault="009A41B0" w:rsidP="001656C6">
            <w:pPr>
              <w:spacing w:line="276" w:lineRule="auto"/>
              <w:jc w:val="both"/>
              <w:rPr>
                <w:rFonts w:asciiTheme="minorHAnsi" w:hAnsiTheme="minorHAnsi" w:cstheme="minorHAnsi"/>
                <w:bCs/>
                <w:sz w:val="18"/>
                <w:szCs w:val="18"/>
              </w:rPr>
            </w:pPr>
          </w:p>
          <w:p w:rsidR="009A41B0" w:rsidRPr="009A41B0" w:rsidRDefault="009A41B0" w:rsidP="007450CE">
            <w:pPr>
              <w:numPr>
                <w:ilvl w:val="0"/>
                <w:numId w:val="35"/>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ARMARIOS MEDIOS O CREDENZA MEDIA</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Armario medio de 80 (ancho) x 50 (fondo) x 100 (alto)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maciza o revestido en lámina de </w:t>
            </w:r>
            <w:proofErr w:type="spellStart"/>
            <w:r w:rsidRPr="009A41B0">
              <w:rPr>
                <w:rFonts w:asciiTheme="minorHAnsi" w:hAnsiTheme="minorHAnsi" w:cstheme="minorHAnsi"/>
                <w:bCs/>
                <w:sz w:val="18"/>
                <w:szCs w:val="18"/>
              </w:rPr>
              <w:t>melamina</w:t>
            </w:r>
            <w:proofErr w:type="spellEnd"/>
            <w:r w:rsidRPr="009A41B0">
              <w:rPr>
                <w:rFonts w:asciiTheme="minorHAnsi" w:hAnsiTheme="minorHAnsi" w:cstheme="minorHAnsi"/>
                <w:bCs/>
                <w:sz w:val="18"/>
                <w:szCs w:val="18"/>
              </w:rPr>
              <w:t xml:space="preserve"> de 25 mm de espesor.</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2 repisas internas.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contar con puertas en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 en ambas caras. Con sistema de traba con batiente interno. Bisagra en acero de alta resistencia. Con cerradura frontal y llave.</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un zócalo en chapa de acero tipo U, con 1,2 mm de espesor, con tratamiento anticorrosivo, pintura epoxi.</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La pintura debe ser de color beige claro, marfil, hueso o </w:t>
            </w:r>
            <w:proofErr w:type="spellStart"/>
            <w:r w:rsidRPr="009A41B0">
              <w:rPr>
                <w:rFonts w:asciiTheme="minorHAnsi" w:hAnsiTheme="minorHAnsi" w:cstheme="minorHAnsi"/>
                <w:bCs/>
                <w:sz w:val="18"/>
                <w:szCs w:val="18"/>
              </w:rPr>
              <w:t>marron</w:t>
            </w:r>
            <w:proofErr w:type="spellEnd"/>
            <w:r w:rsidRPr="009A41B0">
              <w:rPr>
                <w:rFonts w:asciiTheme="minorHAnsi" w:hAnsiTheme="minorHAnsi" w:cstheme="minorHAnsi"/>
                <w:bCs/>
                <w:sz w:val="18"/>
                <w:szCs w:val="18"/>
              </w:rPr>
              <w:t xml:space="preserve"> oscuro según el mueble al que acompaña.</w:t>
            </w:r>
          </w:p>
          <w:p w:rsidR="009A41B0" w:rsidRPr="009A41B0" w:rsidRDefault="009A41B0" w:rsidP="001656C6">
            <w:pPr>
              <w:spacing w:line="276" w:lineRule="auto"/>
              <w:jc w:val="both"/>
              <w:rPr>
                <w:rFonts w:asciiTheme="minorHAnsi" w:hAnsiTheme="minorHAnsi" w:cstheme="minorHAnsi"/>
                <w:b/>
                <w:bCs/>
                <w:sz w:val="18"/>
                <w:szCs w:val="18"/>
              </w:rPr>
            </w:pPr>
          </w:p>
          <w:p w:rsidR="009A41B0" w:rsidRPr="009A41B0" w:rsidRDefault="009A41B0" w:rsidP="007450CE">
            <w:pPr>
              <w:numPr>
                <w:ilvl w:val="0"/>
                <w:numId w:val="35"/>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ARMARIO ALTO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Armarios altos deben medir entre los 80 (ancho) x 50 (fondo) x 210 (alto)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aglomerada con 25 mm de espesor y revestida con lámina de </w:t>
            </w:r>
            <w:proofErr w:type="spellStart"/>
            <w:r w:rsidRPr="009A41B0">
              <w:rPr>
                <w:rFonts w:asciiTheme="minorHAnsi" w:hAnsiTheme="minorHAnsi" w:cstheme="minorHAnsi"/>
                <w:bCs/>
                <w:sz w:val="18"/>
                <w:szCs w:val="18"/>
              </w:rPr>
              <w:t>melamina</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4 repisas internas, del mismo material de las tapas y puertas.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contar con puertas en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 en ambas caras. Con sistema de traba con batiente interno. Bisagra en acero de alta resistencia. Con cerradura frontal y llave.</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un zócalo en chapa de acero tipo U, con 1,2 mm de espesor, con tratamiento anticorrosivo, pintura epoxi.</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del armario en su conjunto debe ser beige claro, marfil, o marrón oscuro según el mueble al que acompaña.</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p>
          <w:p w:rsidR="009A41B0" w:rsidRPr="009A41B0" w:rsidRDefault="009A41B0" w:rsidP="007450CE">
            <w:pPr>
              <w:numPr>
                <w:ilvl w:val="0"/>
                <w:numId w:val="35"/>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lastRenderedPageBreak/>
              <w:t>ARMARIO TIPO CASILLERO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Armarios altos deben medir entre los 80 (ancho) x 50 (fondo) x 160 (alto) cm tipo casillero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aglomerada y revestida con laminado de </w:t>
            </w:r>
            <w:proofErr w:type="spellStart"/>
            <w:r w:rsidRPr="009A41B0">
              <w:rPr>
                <w:rFonts w:asciiTheme="minorHAnsi" w:hAnsiTheme="minorHAnsi" w:cstheme="minorHAnsi"/>
                <w:bCs/>
                <w:sz w:val="18"/>
                <w:szCs w:val="18"/>
              </w:rPr>
              <w:t>melamina</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 constar de 4 repisas internas.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contar con puertas en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 en ambas caras. Con sistema de traba con batiente interno. Bisagra en acero de alta resistencia. Con cerradura frontal y llave.</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un zócalo en chapa de acero tipo U, con 1,2 mm de espesor, con tratamiento anticorrosivo, pintura epoxi.</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del armario en su conjunto debe ser beige claro, marfil, o marrón oscuro según el mueble al que acompaña.</w:t>
            </w:r>
          </w:p>
          <w:p w:rsidR="009A41B0" w:rsidRPr="009A41B0" w:rsidRDefault="009A41B0" w:rsidP="001656C6">
            <w:pPr>
              <w:spacing w:line="276" w:lineRule="auto"/>
              <w:jc w:val="both"/>
              <w:rPr>
                <w:rFonts w:asciiTheme="minorHAnsi" w:hAnsiTheme="minorHAnsi" w:cstheme="minorHAnsi"/>
                <w:bCs/>
                <w:sz w:val="18"/>
                <w:szCs w:val="18"/>
              </w:rPr>
            </w:pPr>
          </w:p>
          <w:p w:rsidR="009A41B0" w:rsidRPr="009A41B0" w:rsidRDefault="009A41B0" w:rsidP="001656C6">
            <w:pPr>
              <w:spacing w:line="276" w:lineRule="auto"/>
              <w:jc w:val="both"/>
              <w:rPr>
                <w:rFonts w:asciiTheme="minorHAnsi" w:hAnsiTheme="minorHAnsi" w:cstheme="minorHAnsi"/>
                <w:b/>
                <w:bCs/>
                <w:sz w:val="18"/>
                <w:szCs w:val="18"/>
                <w:u w:val="single"/>
              </w:rPr>
            </w:pPr>
            <w:r w:rsidRPr="009A41B0">
              <w:rPr>
                <w:rFonts w:asciiTheme="minorHAnsi" w:hAnsiTheme="minorHAnsi" w:cstheme="minorHAnsi"/>
                <w:b/>
                <w:bCs/>
                <w:sz w:val="18"/>
                <w:szCs w:val="18"/>
                <w:u w:val="single"/>
              </w:rPr>
              <w:t>Escritorios:</w:t>
            </w:r>
          </w:p>
          <w:p w:rsidR="009A41B0" w:rsidRPr="009A41B0" w:rsidRDefault="009A41B0" w:rsidP="001656C6">
            <w:pPr>
              <w:spacing w:line="276" w:lineRule="auto"/>
              <w:jc w:val="both"/>
              <w:rPr>
                <w:rFonts w:asciiTheme="minorHAnsi" w:hAnsiTheme="minorHAnsi" w:cstheme="minorHAnsi"/>
                <w:b/>
                <w:bCs/>
                <w:sz w:val="18"/>
                <w:szCs w:val="18"/>
                <w:u w:val="single"/>
              </w:rPr>
            </w:pPr>
          </w:p>
          <w:p w:rsidR="009A41B0" w:rsidRPr="009A41B0" w:rsidRDefault="009A41B0" w:rsidP="007450CE">
            <w:pPr>
              <w:numPr>
                <w:ilvl w:val="0"/>
                <w:numId w:val="36"/>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ESCRITORIO RECTO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medida debe ser: 220 x 60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aglomerada y revestida con laminado de </w:t>
            </w:r>
            <w:proofErr w:type="spellStart"/>
            <w:r w:rsidRPr="009A41B0">
              <w:rPr>
                <w:rFonts w:asciiTheme="minorHAnsi" w:hAnsiTheme="minorHAnsi" w:cstheme="minorHAnsi"/>
                <w:bCs/>
                <w:sz w:val="18"/>
                <w:szCs w:val="18"/>
              </w:rPr>
              <w:t>melamina</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estructura en acero con tratamiento anticorrosivo y terminación en pintura epoxi. Estructuras laterales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tener un panel frontal para mesas de trabajo, de material de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 contener cajonera de 2 cajones con llave de seguridad</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1porta CPU debe ser regulable, confeccionada en chapa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tener un medio de distribución de cableado por su interior y una guía para cables para tapa superior.</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un zócalo en chapa de acero tipo U, con 1,2 mm de espesor, con tratamiento anticorrosivo, pintura epoxi.</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las tapas debe ser beige claro, marfil, o marrón oscuro según el mueble al que acompaña.</w:t>
            </w:r>
          </w:p>
          <w:p w:rsidR="009A41B0" w:rsidRPr="009A41B0" w:rsidRDefault="009A41B0" w:rsidP="001656C6">
            <w:pPr>
              <w:autoSpaceDE w:val="0"/>
              <w:autoSpaceDN w:val="0"/>
              <w:adjustRightInd w:val="0"/>
              <w:ind w:left="1064"/>
              <w:rPr>
                <w:rFonts w:asciiTheme="minorHAnsi" w:hAnsiTheme="minorHAnsi" w:cstheme="minorHAnsi"/>
                <w:bCs/>
                <w:sz w:val="18"/>
                <w:szCs w:val="18"/>
              </w:rPr>
            </w:pPr>
          </w:p>
          <w:p w:rsidR="009A41B0" w:rsidRPr="009A41B0" w:rsidRDefault="009A41B0" w:rsidP="007450CE">
            <w:pPr>
              <w:numPr>
                <w:ilvl w:val="0"/>
                <w:numId w:val="36"/>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ESCRITORIO EN L (160 X 160 cm)</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dimensión es de 160 x 160 cm en forma de “L”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aglomerada y revestida con laminado de </w:t>
            </w:r>
            <w:proofErr w:type="spellStart"/>
            <w:r w:rsidRPr="009A41B0">
              <w:rPr>
                <w:rFonts w:asciiTheme="minorHAnsi" w:hAnsiTheme="minorHAnsi" w:cstheme="minorHAnsi"/>
                <w:bCs/>
                <w:sz w:val="18"/>
                <w:szCs w:val="18"/>
              </w:rPr>
              <w:t>melamina</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estructura en acero con tratamiento anticorrosivo y terminación en pintura epoxi. Estructuras laterales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tener un panel frontal para mesas de trabajo, de material de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 contener cajonera de 2 cajones con llave de seguridad. Estas deben tener ruedas de giro.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1porta CPU debe ser regulable, confeccionada en chapa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tener un medio de distribución de cableado por su interior y una guía para cables para tapa superior.</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un zócalo en chapa de acero tipo U, con 1,2 mm de espesor, con tratamiento anticorrosivo, pintura epoxi.</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las tapas debe ser beige claro, marfil.</w:t>
            </w:r>
          </w:p>
          <w:p w:rsidR="009A41B0" w:rsidRPr="009A41B0" w:rsidRDefault="009A41B0" w:rsidP="001656C6">
            <w:pPr>
              <w:autoSpaceDE w:val="0"/>
              <w:autoSpaceDN w:val="0"/>
              <w:adjustRightInd w:val="0"/>
              <w:spacing w:line="276" w:lineRule="auto"/>
              <w:ind w:left="1064"/>
              <w:jc w:val="both"/>
              <w:rPr>
                <w:rFonts w:asciiTheme="minorHAnsi" w:hAnsiTheme="minorHAnsi" w:cstheme="minorHAnsi"/>
                <w:bCs/>
                <w:sz w:val="18"/>
                <w:szCs w:val="18"/>
              </w:rPr>
            </w:pPr>
          </w:p>
          <w:p w:rsidR="009A41B0" w:rsidRPr="009A41B0" w:rsidRDefault="009A41B0" w:rsidP="007450CE">
            <w:pPr>
              <w:numPr>
                <w:ilvl w:val="0"/>
                <w:numId w:val="36"/>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ESCRITORIO EN L + 2 CREDENZAS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Escritorio en deberá ser en "L" de 160 x 240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aglomerada y revestida con laminado de </w:t>
            </w:r>
            <w:proofErr w:type="spellStart"/>
            <w:r w:rsidRPr="009A41B0">
              <w:rPr>
                <w:rFonts w:asciiTheme="minorHAnsi" w:hAnsiTheme="minorHAnsi" w:cstheme="minorHAnsi"/>
                <w:bCs/>
                <w:sz w:val="18"/>
                <w:szCs w:val="18"/>
              </w:rPr>
              <w:t>melamina</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estructura en acero con tratamiento anticorrosivo y terminación en pintura epoxi. Estructuras laterales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tener un panel frontal para mesas de trabajo, de material de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 contener cajonera de 2 cajones con llave de seguridad. Estas deben tener ruedas de giro.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lastRenderedPageBreak/>
              <w:t>1porta CPU debe ser regulable, confeccionada en chapa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tener un medio de distribución de cableado por su interior y una guía para cables para tapa superior.</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un zócalo en chapa de acero tipo U, con 1,2 mm de espesor (tolerancia +/- 5%), con tratamiento anticorrosivo, pintura epoxi.</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contar con un conector de esquina entre escritorio y armario, en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 en ambas caras. Deberá tener un conjunto de herraje con dos chapas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Consta de 2 armarios bajos del mismo material que el escritorio, con puertas abatibles.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las tapas debe ser beige claro, marfil.</w:t>
            </w:r>
          </w:p>
          <w:p w:rsidR="009A41B0" w:rsidRPr="009A41B0" w:rsidRDefault="009A41B0" w:rsidP="001656C6">
            <w:pPr>
              <w:spacing w:line="276" w:lineRule="auto"/>
              <w:jc w:val="both"/>
              <w:rPr>
                <w:rFonts w:asciiTheme="minorHAnsi" w:hAnsiTheme="minorHAnsi" w:cstheme="minorHAnsi"/>
                <w:b/>
                <w:bCs/>
                <w:sz w:val="18"/>
                <w:szCs w:val="18"/>
              </w:rPr>
            </w:pPr>
          </w:p>
          <w:p w:rsidR="009A41B0" w:rsidRPr="009A41B0" w:rsidRDefault="009A41B0" w:rsidP="007450CE">
            <w:pPr>
              <w:numPr>
                <w:ilvl w:val="0"/>
                <w:numId w:val="36"/>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ESCRITORIO EN GOTA + 2 CREDENZAS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escritorio deberá tener forma de L, con una de sus extremidades en forma península de forma redondeada como de una "gota" de 240 x 240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Tapa superior en madera aglomerada y revestida con laminado de </w:t>
            </w:r>
            <w:proofErr w:type="spellStart"/>
            <w:r w:rsidRPr="009A41B0">
              <w:rPr>
                <w:rFonts w:asciiTheme="minorHAnsi" w:hAnsiTheme="minorHAnsi" w:cstheme="minorHAnsi"/>
                <w:bCs/>
                <w:sz w:val="18"/>
                <w:szCs w:val="18"/>
              </w:rPr>
              <w:t>melamina</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estructura en acero con tratamiento anticorrosivo y terminación en pintura epoxi. Estructuras laterales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tener un panel frontal para mesas de trabajo, de material de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 contener cajonera de 1 cajones con llave de seguridad y 1 </w:t>
            </w:r>
            <w:proofErr w:type="spellStart"/>
            <w:r w:rsidRPr="009A41B0">
              <w:rPr>
                <w:rFonts w:asciiTheme="minorHAnsi" w:hAnsiTheme="minorHAnsi" w:cstheme="minorHAnsi"/>
                <w:bCs/>
                <w:sz w:val="18"/>
                <w:szCs w:val="18"/>
              </w:rPr>
              <w:t>portafiles</w:t>
            </w:r>
            <w:proofErr w:type="spellEnd"/>
            <w:r w:rsidRPr="009A41B0">
              <w:rPr>
                <w:rFonts w:asciiTheme="minorHAnsi" w:hAnsiTheme="minorHAnsi" w:cstheme="minorHAnsi"/>
                <w:bCs/>
                <w:sz w:val="18"/>
                <w:szCs w:val="18"/>
              </w:rPr>
              <w:t>. Estas deben tener ruedas de giro.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1porta CPU debe ser regulable, confeccionada en chapa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tener un medio de distribución de cableado por su interior y una guía para cables para tapa superior.</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un zócalo en chapa de acero tipo U, con 1,2 mm de espesor (tolerancia +/- 5%), con tratamiento anticorrosivo, pintura epoxi.</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Deberá contar con un conector de esquina entre escritorio y armario, en madera aglomerada y revestida con laminado </w:t>
            </w:r>
            <w:proofErr w:type="spellStart"/>
            <w:r w:rsidRPr="009A41B0">
              <w:rPr>
                <w:rFonts w:asciiTheme="minorHAnsi" w:hAnsiTheme="minorHAnsi" w:cstheme="minorHAnsi"/>
                <w:bCs/>
                <w:sz w:val="18"/>
                <w:szCs w:val="18"/>
              </w:rPr>
              <w:t>melamínico</w:t>
            </w:r>
            <w:proofErr w:type="spellEnd"/>
            <w:r w:rsidRPr="009A41B0">
              <w:rPr>
                <w:rFonts w:asciiTheme="minorHAnsi" w:hAnsiTheme="minorHAnsi" w:cstheme="minorHAnsi"/>
                <w:bCs/>
                <w:sz w:val="18"/>
                <w:szCs w:val="18"/>
              </w:rPr>
              <w:t xml:space="preserve"> de baja presión en ambas caras. Deberá tener un conjunto de herraje con dos chapas de acero.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Consta de 2 armarios bajos del mismo material que el escritorio, con puertas abatibles.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El color de las tapas debe ser </w:t>
            </w:r>
            <w:proofErr w:type="spellStart"/>
            <w:r w:rsidRPr="009A41B0">
              <w:rPr>
                <w:rFonts w:asciiTheme="minorHAnsi" w:hAnsiTheme="minorHAnsi" w:cstheme="minorHAnsi"/>
                <w:bCs/>
                <w:sz w:val="18"/>
                <w:szCs w:val="18"/>
              </w:rPr>
              <w:t>marron</w:t>
            </w:r>
            <w:proofErr w:type="spellEnd"/>
            <w:r w:rsidRPr="009A41B0">
              <w:rPr>
                <w:rFonts w:asciiTheme="minorHAnsi" w:hAnsiTheme="minorHAnsi" w:cstheme="minorHAnsi"/>
                <w:bCs/>
                <w:sz w:val="18"/>
                <w:szCs w:val="18"/>
              </w:rPr>
              <w:t xml:space="preserve"> oscuro.</w:t>
            </w:r>
          </w:p>
          <w:p w:rsidR="009A41B0" w:rsidRPr="009A41B0" w:rsidRDefault="009A41B0" w:rsidP="001656C6">
            <w:pPr>
              <w:spacing w:line="276" w:lineRule="auto"/>
              <w:jc w:val="both"/>
              <w:rPr>
                <w:rFonts w:asciiTheme="minorHAnsi" w:hAnsiTheme="minorHAnsi" w:cstheme="minorHAnsi"/>
                <w:b/>
                <w:bCs/>
                <w:sz w:val="18"/>
                <w:szCs w:val="18"/>
                <w:u w:val="single"/>
              </w:rPr>
            </w:pPr>
          </w:p>
          <w:p w:rsidR="009A41B0" w:rsidRPr="009A41B0" w:rsidRDefault="009A41B0" w:rsidP="001656C6">
            <w:pPr>
              <w:spacing w:line="276" w:lineRule="auto"/>
              <w:jc w:val="both"/>
              <w:rPr>
                <w:rFonts w:asciiTheme="minorHAnsi" w:hAnsiTheme="minorHAnsi" w:cstheme="minorHAnsi"/>
                <w:b/>
                <w:bCs/>
                <w:sz w:val="18"/>
                <w:szCs w:val="18"/>
                <w:u w:val="single"/>
              </w:rPr>
            </w:pPr>
            <w:r w:rsidRPr="009A41B0">
              <w:rPr>
                <w:rFonts w:asciiTheme="minorHAnsi" w:hAnsiTheme="minorHAnsi" w:cstheme="minorHAnsi"/>
                <w:b/>
                <w:bCs/>
                <w:sz w:val="18"/>
                <w:szCs w:val="18"/>
                <w:u w:val="single"/>
              </w:rPr>
              <w:t>LOTE 3. MUEBLES DE COCINA, BAÑOS Y OTROS:</w:t>
            </w:r>
          </w:p>
          <w:p w:rsidR="009A41B0" w:rsidRPr="009A41B0" w:rsidRDefault="009A41B0" w:rsidP="001656C6">
            <w:pPr>
              <w:spacing w:line="276" w:lineRule="auto"/>
              <w:jc w:val="both"/>
              <w:rPr>
                <w:rFonts w:asciiTheme="minorHAnsi" w:hAnsiTheme="minorHAnsi" w:cstheme="minorHAnsi"/>
                <w:b/>
                <w:bCs/>
                <w:sz w:val="18"/>
                <w:szCs w:val="18"/>
                <w:u w:val="single"/>
              </w:rPr>
            </w:pPr>
          </w:p>
          <w:p w:rsidR="009A41B0" w:rsidRPr="009A41B0" w:rsidRDefault="009A41B0" w:rsidP="007450CE">
            <w:pPr>
              <w:numPr>
                <w:ilvl w:val="0"/>
                <w:numId w:val="38"/>
              </w:numPr>
              <w:spacing w:line="276" w:lineRule="auto"/>
              <w:jc w:val="both"/>
              <w:rPr>
                <w:rFonts w:asciiTheme="minorHAnsi" w:hAnsiTheme="minorHAnsi" w:cstheme="minorHAnsi"/>
                <w:b/>
                <w:bCs/>
                <w:sz w:val="18"/>
                <w:szCs w:val="18"/>
                <w:u w:val="single"/>
              </w:rPr>
            </w:pPr>
            <w:r w:rsidRPr="009A41B0">
              <w:rPr>
                <w:rFonts w:asciiTheme="minorHAnsi" w:hAnsiTheme="minorHAnsi" w:cstheme="minorHAnsi"/>
                <w:b/>
                <w:bCs/>
                <w:sz w:val="18"/>
                <w:szCs w:val="18"/>
              </w:rPr>
              <w:t>ALACENA SUPERIOR ABIERTA</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medida de esta alacena es de 80 (largo) x 40 (profundidad) x 50 (alto)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Mueble fabricado en madera dura tratada (secada al horno y fumigada) con barniz </w:t>
            </w:r>
            <w:proofErr w:type="spellStart"/>
            <w:r w:rsidRPr="009A41B0">
              <w:rPr>
                <w:rFonts w:asciiTheme="minorHAnsi" w:hAnsiTheme="minorHAnsi" w:cstheme="minorHAnsi"/>
                <w:bCs/>
                <w:sz w:val="18"/>
                <w:szCs w:val="18"/>
              </w:rPr>
              <w:t>bicomponente</w:t>
            </w:r>
            <w:proofErr w:type="spellEnd"/>
            <w:r w:rsidRPr="009A41B0">
              <w:rPr>
                <w:rFonts w:asciiTheme="minorHAnsi" w:hAnsiTheme="minorHAnsi" w:cstheme="minorHAnsi"/>
                <w:bCs/>
                <w:sz w:val="18"/>
                <w:szCs w:val="18"/>
              </w:rPr>
              <w:t>, debe ser tratada, maciza (mara, cedro o roble) de alta resistencia</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Las alacenas superiores deberán ser abiertas, para colocar los microondas, cafeteras, o cualquier otro artefacto.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esta alacena debe ser marrón oscuro o similar.</w:t>
            </w:r>
          </w:p>
          <w:p w:rsidR="009A41B0" w:rsidRPr="009A41B0" w:rsidRDefault="009A41B0" w:rsidP="001656C6">
            <w:pPr>
              <w:spacing w:line="276" w:lineRule="auto"/>
              <w:ind w:left="720"/>
              <w:jc w:val="both"/>
              <w:rPr>
                <w:rFonts w:asciiTheme="minorHAnsi" w:hAnsiTheme="minorHAnsi" w:cstheme="minorHAnsi"/>
                <w:b/>
                <w:bCs/>
                <w:sz w:val="18"/>
                <w:szCs w:val="18"/>
                <w:u w:val="single"/>
              </w:rPr>
            </w:pPr>
          </w:p>
          <w:p w:rsidR="009A41B0" w:rsidRPr="009A41B0" w:rsidRDefault="009A41B0" w:rsidP="007450CE">
            <w:pPr>
              <w:numPr>
                <w:ilvl w:val="0"/>
                <w:numId w:val="38"/>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BANCO SIN ESPALDAR</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medida de este banco (asiento) es de 150 (largo) x 40 (profundidad) x 42 (alto) cm. (tolerancia +/- 5%)</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preferencia debe ser marrón oscuro o similar.</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madera debe ser tratada, maciza (mara, cedro, tarara o roble) de alta resistencia.</w:t>
            </w:r>
          </w:p>
          <w:p w:rsidR="009A41B0" w:rsidRPr="009A41B0" w:rsidRDefault="009A41B0" w:rsidP="001656C6">
            <w:pPr>
              <w:spacing w:line="276" w:lineRule="auto"/>
              <w:ind w:left="1064"/>
              <w:jc w:val="both"/>
              <w:rPr>
                <w:rFonts w:asciiTheme="minorHAnsi" w:hAnsiTheme="minorHAnsi" w:cstheme="minorHAnsi"/>
                <w:bCs/>
                <w:sz w:val="18"/>
                <w:szCs w:val="18"/>
              </w:rPr>
            </w:pPr>
          </w:p>
          <w:p w:rsidR="009A41B0" w:rsidRPr="009A41B0" w:rsidRDefault="009A41B0" w:rsidP="007450CE">
            <w:pPr>
              <w:numPr>
                <w:ilvl w:val="0"/>
                <w:numId w:val="38"/>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ESPEJO CON ILUMINACIÓN</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Las dimensiones del espejo es de 80 cm de largo x 40 cm de ancho.</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Cada espejo deberá contar con 2 focos.</w:t>
            </w:r>
          </w:p>
          <w:p w:rsidR="009A41B0" w:rsidRPr="009A41B0" w:rsidRDefault="009A41B0" w:rsidP="007450CE">
            <w:pPr>
              <w:numPr>
                <w:ilvl w:val="0"/>
                <w:numId w:val="39"/>
              </w:numPr>
              <w:spacing w:line="276" w:lineRule="auto"/>
              <w:ind w:left="1064"/>
              <w:jc w:val="both"/>
              <w:rPr>
                <w:rFonts w:asciiTheme="minorHAnsi" w:hAnsiTheme="minorHAnsi" w:cstheme="minorHAnsi"/>
                <w:b/>
                <w:bCs/>
                <w:sz w:val="18"/>
                <w:szCs w:val="18"/>
              </w:rPr>
            </w:pPr>
            <w:r w:rsidRPr="009A41B0">
              <w:rPr>
                <w:rFonts w:asciiTheme="minorHAnsi" w:hAnsiTheme="minorHAnsi" w:cstheme="minorHAnsi"/>
                <w:bCs/>
                <w:sz w:val="18"/>
                <w:szCs w:val="18"/>
              </w:rPr>
              <w:t>Deberá contener sus accesorios para empotrarlos en la pared de los baños</w:t>
            </w:r>
          </w:p>
          <w:p w:rsidR="009A41B0" w:rsidRPr="009A41B0" w:rsidRDefault="009A41B0" w:rsidP="001656C6">
            <w:pPr>
              <w:spacing w:line="276" w:lineRule="auto"/>
              <w:ind w:left="1064"/>
              <w:jc w:val="both"/>
              <w:rPr>
                <w:rFonts w:asciiTheme="minorHAnsi" w:hAnsiTheme="minorHAnsi" w:cstheme="minorHAnsi"/>
                <w:b/>
                <w:bCs/>
                <w:sz w:val="18"/>
                <w:szCs w:val="18"/>
              </w:rPr>
            </w:pPr>
          </w:p>
          <w:p w:rsidR="009A41B0" w:rsidRPr="009A41B0" w:rsidRDefault="009A41B0" w:rsidP="007450CE">
            <w:pPr>
              <w:numPr>
                <w:ilvl w:val="0"/>
                <w:numId w:val="38"/>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MUEBLE BAJO MESON DE BAÑOS H/M</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lastRenderedPageBreak/>
              <w:t>Las medidas de este mueble es de: 78 (largo) x 50 (profundidad) x 40 (alto) cm  (tolerancia +/- 5%).</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puertas abatibles y división interna con refuerzo, con sus respectivos jaladores.</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preferencia debe ser marrón oscuro o similar.</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ser de madera tratada, maciza (mara, cedro o roble) de alta resistencia</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La distribución será en base al tamaño del mesón del </w:t>
            </w:r>
            <w:proofErr w:type="spellStart"/>
            <w:r w:rsidRPr="009A41B0">
              <w:rPr>
                <w:rFonts w:asciiTheme="minorHAnsi" w:hAnsiTheme="minorHAnsi" w:cstheme="minorHAnsi"/>
                <w:bCs/>
                <w:sz w:val="18"/>
                <w:szCs w:val="18"/>
              </w:rPr>
              <w:t>lavamano</w:t>
            </w:r>
            <w:proofErr w:type="spellEnd"/>
            <w:r w:rsidRPr="009A41B0">
              <w:rPr>
                <w:rFonts w:asciiTheme="minorHAnsi" w:hAnsiTheme="minorHAnsi" w:cstheme="minorHAnsi"/>
                <w:bCs/>
                <w:sz w:val="18"/>
                <w:szCs w:val="18"/>
              </w:rPr>
              <w:t xml:space="preserve"> de cada baño.</w:t>
            </w:r>
          </w:p>
          <w:p w:rsidR="009A41B0" w:rsidRPr="009A41B0" w:rsidRDefault="009A41B0" w:rsidP="001656C6">
            <w:pPr>
              <w:spacing w:line="276" w:lineRule="auto"/>
              <w:ind w:left="720"/>
              <w:jc w:val="both"/>
              <w:rPr>
                <w:rFonts w:asciiTheme="minorHAnsi" w:hAnsiTheme="minorHAnsi" w:cstheme="minorHAnsi"/>
                <w:b/>
                <w:bCs/>
                <w:sz w:val="18"/>
                <w:szCs w:val="18"/>
              </w:rPr>
            </w:pPr>
          </w:p>
          <w:p w:rsidR="009A41B0" w:rsidRPr="009A41B0" w:rsidRDefault="009A41B0" w:rsidP="007450CE">
            <w:pPr>
              <w:numPr>
                <w:ilvl w:val="0"/>
                <w:numId w:val="38"/>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MUEBLE BAJO MESON DE COCINAS/LABORATORIO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dimensión del módulo es: 78 (Largo) x 57 (profundidad) x 80 (alto)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puertas abatibles y división interna con refuerzo, con sus respectivos jaladores.</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color de preferencia debe ser marrón oscuro o similar.</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ser de madera tratada, maciza (mara, cedro o roble) de alta resistencia.</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número de módulos estará en relación a la dimensión del mesón de cada cocina y del laboratorio.</w:t>
            </w:r>
          </w:p>
          <w:p w:rsidR="009A41B0" w:rsidRPr="009A41B0" w:rsidRDefault="009A41B0" w:rsidP="001656C6">
            <w:pPr>
              <w:autoSpaceDE w:val="0"/>
              <w:autoSpaceDN w:val="0"/>
              <w:adjustRightInd w:val="0"/>
              <w:jc w:val="both"/>
              <w:rPr>
                <w:rFonts w:asciiTheme="minorHAnsi" w:hAnsiTheme="minorHAnsi" w:cstheme="minorHAnsi"/>
                <w:sz w:val="18"/>
                <w:szCs w:val="18"/>
              </w:rPr>
            </w:pPr>
          </w:p>
          <w:p w:rsidR="009A41B0" w:rsidRPr="009A41B0" w:rsidRDefault="009A41B0" w:rsidP="001656C6">
            <w:pPr>
              <w:spacing w:line="276" w:lineRule="auto"/>
              <w:jc w:val="both"/>
              <w:rPr>
                <w:rFonts w:asciiTheme="minorHAnsi" w:hAnsiTheme="minorHAnsi" w:cstheme="minorHAnsi"/>
                <w:b/>
                <w:bCs/>
                <w:sz w:val="18"/>
                <w:szCs w:val="18"/>
                <w:u w:val="single"/>
              </w:rPr>
            </w:pPr>
            <w:r w:rsidRPr="009A41B0">
              <w:rPr>
                <w:rFonts w:asciiTheme="minorHAnsi" w:hAnsiTheme="minorHAnsi" w:cstheme="minorHAnsi"/>
                <w:b/>
                <w:bCs/>
                <w:sz w:val="18"/>
                <w:szCs w:val="18"/>
                <w:u w:val="single"/>
              </w:rPr>
              <w:t>LOTE 4. ARCHIVO:</w:t>
            </w:r>
          </w:p>
          <w:p w:rsidR="009A41B0" w:rsidRPr="009A41B0" w:rsidRDefault="009A41B0" w:rsidP="001656C6">
            <w:pPr>
              <w:spacing w:line="276" w:lineRule="auto"/>
              <w:jc w:val="both"/>
              <w:rPr>
                <w:rFonts w:asciiTheme="minorHAnsi" w:hAnsiTheme="minorHAnsi" w:cstheme="minorHAnsi"/>
                <w:b/>
                <w:bCs/>
                <w:sz w:val="18"/>
                <w:szCs w:val="18"/>
                <w:u w:val="single"/>
              </w:rPr>
            </w:pPr>
          </w:p>
          <w:p w:rsidR="009A41B0" w:rsidRPr="009A41B0" w:rsidRDefault="009A41B0" w:rsidP="007450CE">
            <w:pPr>
              <w:numPr>
                <w:ilvl w:val="0"/>
                <w:numId w:val="40"/>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y 2) ARMARIOS DESLIZANTES DE 5 Y 6 VAGONES METÁLICOS)</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Armarios deslizantes con logo institucional impreso en cada vagón.</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El armario de 6 vagones deberá tener una medida de 360 (fondo) x 520 (largo) x 204 (alto) cm. Cada </w:t>
            </w:r>
            <w:proofErr w:type="spellStart"/>
            <w:r w:rsidRPr="009A41B0">
              <w:rPr>
                <w:rFonts w:asciiTheme="minorHAnsi" w:hAnsiTheme="minorHAnsi" w:cstheme="minorHAnsi"/>
                <w:bCs/>
                <w:sz w:val="18"/>
                <w:szCs w:val="18"/>
              </w:rPr>
              <w:t>vagon</w:t>
            </w:r>
            <w:proofErr w:type="spellEnd"/>
            <w:r w:rsidRPr="009A41B0">
              <w:rPr>
                <w:rFonts w:asciiTheme="minorHAnsi" w:hAnsiTheme="minorHAnsi" w:cstheme="minorHAnsi"/>
                <w:bCs/>
                <w:sz w:val="18"/>
                <w:szCs w:val="18"/>
              </w:rPr>
              <w:t xml:space="preserve"> deberá tener una medida 360 (fondo) x 65 (ancho) cm (tolerancia +/- 10%).</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El armario de 5 vagones deberá tener una medida de 360 (fondo) x 390 (largo) x 204 (alto) cm. Cada </w:t>
            </w:r>
            <w:proofErr w:type="spellStart"/>
            <w:r w:rsidRPr="009A41B0">
              <w:rPr>
                <w:rFonts w:asciiTheme="minorHAnsi" w:hAnsiTheme="minorHAnsi" w:cstheme="minorHAnsi"/>
                <w:bCs/>
                <w:sz w:val="18"/>
                <w:szCs w:val="18"/>
              </w:rPr>
              <w:t>vagon</w:t>
            </w:r>
            <w:proofErr w:type="spellEnd"/>
            <w:r w:rsidRPr="009A41B0">
              <w:rPr>
                <w:rFonts w:asciiTheme="minorHAnsi" w:hAnsiTheme="minorHAnsi" w:cstheme="minorHAnsi"/>
                <w:bCs/>
                <w:sz w:val="18"/>
                <w:szCs w:val="18"/>
              </w:rPr>
              <w:t xml:space="preserve"> deberá tener una medida 360 (fondo) x 65 (ancho) cm (tolerancia +/- 10%).</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 xml:space="preserve">Repisas para carpetas tipo </w:t>
            </w:r>
            <w:proofErr w:type="spellStart"/>
            <w:r w:rsidRPr="009A41B0">
              <w:rPr>
                <w:rFonts w:asciiTheme="minorHAnsi" w:hAnsiTheme="minorHAnsi" w:cstheme="minorHAnsi"/>
                <w:bCs/>
                <w:sz w:val="18"/>
                <w:szCs w:val="18"/>
              </w:rPr>
              <w:t>condor</w:t>
            </w:r>
            <w:proofErr w:type="spellEnd"/>
            <w:r w:rsidRPr="009A41B0">
              <w:rPr>
                <w:rFonts w:asciiTheme="minorHAnsi" w:hAnsiTheme="minorHAnsi" w:cstheme="minorHAnsi"/>
                <w:bCs/>
                <w:sz w:val="18"/>
                <w:szCs w:val="18"/>
              </w:rPr>
              <w:t>.</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Deberán tener llaves de seguridad de trabado simultáneo.</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Deberán ser a riel de platina.</w:t>
            </w:r>
          </w:p>
          <w:p w:rsidR="009A41B0" w:rsidRPr="009A41B0" w:rsidRDefault="009A41B0" w:rsidP="007450CE">
            <w:pPr>
              <w:numPr>
                <w:ilvl w:val="0"/>
                <w:numId w:val="39"/>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Los armarios deslizantes deberán ser de material de acero.</w:t>
            </w:r>
          </w:p>
          <w:p w:rsidR="009A41B0" w:rsidRPr="009A41B0" w:rsidRDefault="009A41B0" w:rsidP="001656C6">
            <w:pPr>
              <w:autoSpaceDE w:val="0"/>
              <w:autoSpaceDN w:val="0"/>
              <w:adjustRightInd w:val="0"/>
              <w:rPr>
                <w:rFonts w:asciiTheme="minorHAnsi" w:hAnsiTheme="minorHAnsi" w:cstheme="minorHAnsi"/>
                <w:sz w:val="18"/>
                <w:szCs w:val="18"/>
                <w:lang w:eastAsia="es-BO"/>
              </w:rPr>
            </w:pPr>
          </w:p>
          <w:p w:rsidR="009A41B0" w:rsidRPr="009A41B0" w:rsidRDefault="009A41B0" w:rsidP="001656C6">
            <w:pPr>
              <w:spacing w:line="276" w:lineRule="auto"/>
              <w:jc w:val="both"/>
              <w:rPr>
                <w:rFonts w:asciiTheme="minorHAnsi" w:hAnsiTheme="minorHAnsi" w:cstheme="minorHAnsi"/>
                <w:b/>
                <w:bCs/>
                <w:sz w:val="18"/>
                <w:szCs w:val="18"/>
                <w:u w:val="single"/>
              </w:rPr>
            </w:pPr>
            <w:r w:rsidRPr="009A41B0">
              <w:rPr>
                <w:rFonts w:asciiTheme="minorHAnsi" w:hAnsiTheme="minorHAnsi" w:cstheme="minorHAnsi"/>
                <w:b/>
                <w:bCs/>
                <w:sz w:val="18"/>
                <w:szCs w:val="18"/>
                <w:u w:val="single"/>
              </w:rPr>
              <w:t>LOTE 5. MUEBLES METÁLICOS:</w:t>
            </w:r>
          </w:p>
          <w:p w:rsidR="009A41B0" w:rsidRPr="009A41B0" w:rsidRDefault="009A41B0" w:rsidP="001656C6">
            <w:pPr>
              <w:spacing w:line="276" w:lineRule="auto"/>
              <w:jc w:val="both"/>
              <w:rPr>
                <w:rFonts w:asciiTheme="minorHAnsi" w:hAnsiTheme="minorHAnsi" w:cstheme="minorHAnsi"/>
                <w:b/>
                <w:bCs/>
                <w:sz w:val="18"/>
                <w:szCs w:val="18"/>
                <w:u w:val="single"/>
              </w:rPr>
            </w:pPr>
          </w:p>
          <w:p w:rsidR="009A41B0" w:rsidRPr="009A41B0" w:rsidRDefault="009A41B0" w:rsidP="007450CE">
            <w:pPr>
              <w:numPr>
                <w:ilvl w:val="0"/>
                <w:numId w:val="41"/>
              </w:numPr>
              <w:spacing w:line="276" w:lineRule="auto"/>
              <w:jc w:val="both"/>
              <w:rPr>
                <w:rFonts w:asciiTheme="minorHAnsi" w:hAnsiTheme="minorHAnsi" w:cstheme="minorHAnsi"/>
                <w:sz w:val="18"/>
                <w:szCs w:val="18"/>
              </w:rPr>
            </w:pPr>
            <w:r w:rsidRPr="009A41B0">
              <w:rPr>
                <w:rFonts w:asciiTheme="minorHAnsi" w:hAnsiTheme="minorHAnsi" w:cstheme="minorHAnsi"/>
                <w:b/>
                <w:bCs/>
                <w:sz w:val="18"/>
                <w:szCs w:val="18"/>
              </w:rPr>
              <w:t>CARRO METALICO O CAJONERA CON RUEDA</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El material del carro debe ser metálico.</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Las dimensiones deben ser de 48 (ancho) x 50 (fondo) x 70 (alto) cm (tolerancia +/- 5%).</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Deberá contar con 3 cajones más su llave</w:t>
            </w:r>
          </w:p>
          <w:p w:rsidR="009A41B0" w:rsidRPr="009A41B0" w:rsidRDefault="009A41B0" w:rsidP="007450CE">
            <w:pPr>
              <w:numPr>
                <w:ilvl w:val="0"/>
                <w:numId w:val="34"/>
              </w:numPr>
              <w:spacing w:line="276" w:lineRule="auto"/>
              <w:ind w:left="1064"/>
              <w:jc w:val="both"/>
              <w:rPr>
                <w:rFonts w:asciiTheme="minorHAnsi" w:hAnsiTheme="minorHAnsi" w:cstheme="minorHAnsi"/>
                <w:bCs/>
                <w:sz w:val="18"/>
                <w:szCs w:val="18"/>
              </w:rPr>
            </w:pPr>
            <w:r w:rsidRPr="009A41B0">
              <w:rPr>
                <w:rFonts w:asciiTheme="minorHAnsi" w:hAnsiTheme="minorHAnsi" w:cstheme="minorHAnsi"/>
                <w:bCs/>
                <w:sz w:val="18"/>
                <w:szCs w:val="18"/>
              </w:rPr>
              <w:t>La pintura deberá ser cocida al horno</w:t>
            </w:r>
          </w:p>
          <w:p w:rsidR="009A41B0" w:rsidRPr="009A41B0" w:rsidRDefault="009A41B0" w:rsidP="007450CE">
            <w:pPr>
              <w:numPr>
                <w:ilvl w:val="0"/>
                <w:numId w:val="34"/>
              </w:numPr>
              <w:spacing w:line="276" w:lineRule="auto"/>
              <w:ind w:left="1064"/>
              <w:jc w:val="both"/>
              <w:rPr>
                <w:rFonts w:asciiTheme="minorHAnsi" w:hAnsiTheme="minorHAnsi" w:cstheme="minorHAnsi"/>
                <w:sz w:val="18"/>
                <w:szCs w:val="18"/>
              </w:rPr>
            </w:pPr>
            <w:r w:rsidRPr="009A41B0">
              <w:rPr>
                <w:rFonts w:asciiTheme="minorHAnsi" w:hAnsiTheme="minorHAnsi" w:cstheme="minorHAnsi"/>
                <w:bCs/>
                <w:sz w:val="18"/>
                <w:szCs w:val="18"/>
              </w:rPr>
              <w:t xml:space="preserve">El color de preferencia debe ser gris medio </w:t>
            </w:r>
            <w:r w:rsidRPr="009A41B0">
              <w:rPr>
                <w:rFonts w:asciiTheme="minorHAnsi" w:hAnsiTheme="minorHAnsi" w:cstheme="minorHAnsi"/>
                <w:sz w:val="18"/>
                <w:szCs w:val="18"/>
              </w:rPr>
              <w:t>o similar.</w:t>
            </w:r>
          </w:p>
          <w:p w:rsidR="009A41B0" w:rsidRPr="009A41B0" w:rsidRDefault="009A41B0" w:rsidP="001656C6">
            <w:pPr>
              <w:spacing w:line="276" w:lineRule="auto"/>
              <w:ind w:left="1064"/>
              <w:jc w:val="both"/>
              <w:rPr>
                <w:rFonts w:asciiTheme="minorHAnsi" w:hAnsiTheme="minorHAnsi" w:cstheme="minorHAnsi"/>
                <w:sz w:val="18"/>
                <w:szCs w:val="18"/>
              </w:rPr>
            </w:pPr>
          </w:p>
          <w:p w:rsidR="009A41B0" w:rsidRPr="009A41B0" w:rsidRDefault="009A41B0" w:rsidP="007450CE">
            <w:pPr>
              <w:numPr>
                <w:ilvl w:val="0"/>
                <w:numId w:val="41"/>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CASILLEROS DE 10 CASILLAS</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El material del casillero debe ser metálico de 10 casillas.</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 xml:space="preserve">Las dimensiones deben ser de 140 (ancho) x 45 (Fondo) x 180 (alto) cm </w:t>
            </w:r>
            <w:r w:rsidRPr="009A41B0">
              <w:rPr>
                <w:rFonts w:asciiTheme="minorHAnsi" w:hAnsiTheme="minorHAnsi" w:cstheme="minorHAnsi"/>
                <w:bCs/>
                <w:sz w:val="18"/>
                <w:szCs w:val="18"/>
              </w:rPr>
              <w:t>(tolerancia +/- 5%).</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bCs/>
                <w:sz w:val="18"/>
                <w:szCs w:val="18"/>
              </w:rPr>
              <w:t>Cada casillero deberá medir 31(ancho) x 43(fondo) x 85 (alto) cm cada casilla (tolerancia +/- 5%).</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La pintura deberá ser cocida al horno</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El color de preferencia debe ser gris medio o similar.</w:t>
            </w:r>
          </w:p>
          <w:p w:rsidR="009A41B0" w:rsidRPr="009A41B0" w:rsidRDefault="009A41B0" w:rsidP="001656C6">
            <w:pPr>
              <w:spacing w:line="276" w:lineRule="auto"/>
              <w:ind w:left="1064"/>
              <w:jc w:val="both"/>
              <w:rPr>
                <w:rFonts w:asciiTheme="minorHAnsi" w:hAnsiTheme="minorHAnsi" w:cstheme="minorHAnsi"/>
                <w:b/>
                <w:bCs/>
                <w:sz w:val="18"/>
                <w:szCs w:val="18"/>
              </w:rPr>
            </w:pPr>
          </w:p>
          <w:p w:rsidR="009A41B0" w:rsidRPr="009A41B0" w:rsidRDefault="009A41B0" w:rsidP="007450CE">
            <w:pPr>
              <w:numPr>
                <w:ilvl w:val="0"/>
                <w:numId w:val="41"/>
              </w:numPr>
              <w:spacing w:line="276" w:lineRule="auto"/>
              <w:jc w:val="both"/>
              <w:rPr>
                <w:rFonts w:asciiTheme="minorHAnsi" w:hAnsiTheme="minorHAnsi" w:cstheme="minorHAnsi"/>
                <w:b/>
                <w:bCs/>
                <w:sz w:val="18"/>
                <w:szCs w:val="18"/>
              </w:rPr>
            </w:pPr>
            <w:r w:rsidRPr="009A41B0">
              <w:rPr>
                <w:rFonts w:asciiTheme="minorHAnsi" w:hAnsiTheme="minorHAnsi" w:cstheme="minorHAnsi"/>
                <w:b/>
                <w:bCs/>
                <w:sz w:val="18"/>
                <w:szCs w:val="18"/>
              </w:rPr>
              <w:t>ESTANTE METALICO (2 CUERPO) PUERTA CORREDIZA DE VIDRIO</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El material del estante de 2 cuerpos debe ser metálico.</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Deberá contener puertas con vidrios y sus respectivos jaladores.</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La dimensión deben ser de 92 (ancho) x 45 (fondo) x 180 (alto) cm (tolerancia +/- 5%).</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La pintura deberá ser cocida al horno.</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El color de preferencia debe ser gris medio o similar.</w:t>
            </w:r>
          </w:p>
          <w:p w:rsidR="009A41B0" w:rsidRPr="009A41B0" w:rsidRDefault="009A41B0" w:rsidP="001656C6">
            <w:pPr>
              <w:spacing w:line="276" w:lineRule="auto"/>
              <w:jc w:val="both"/>
              <w:rPr>
                <w:rFonts w:asciiTheme="minorHAnsi" w:hAnsiTheme="minorHAnsi" w:cstheme="minorHAnsi"/>
                <w:sz w:val="18"/>
                <w:szCs w:val="18"/>
              </w:rPr>
            </w:pPr>
          </w:p>
          <w:p w:rsidR="009A41B0" w:rsidRPr="009A41B0" w:rsidRDefault="009A41B0" w:rsidP="007450CE">
            <w:pPr>
              <w:numPr>
                <w:ilvl w:val="0"/>
                <w:numId w:val="41"/>
              </w:numPr>
              <w:spacing w:line="276" w:lineRule="auto"/>
              <w:jc w:val="both"/>
              <w:rPr>
                <w:rFonts w:asciiTheme="minorHAnsi" w:hAnsiTheme="minorHAnsi" w:cstheme="minorHAnsi"/>
                <w:b/>
                <w:sz w:val="18"/>
                <w:szCs w:val="18"/>
              </w:rPr>
            </w:pPr>
            <w:r w:rsidRPr="009A41B0">
              <w:rPr>
                <w:rFonts w:asciiTheme="minorHAnsi" w:hAnsiTheme="minorHAnsi" w:cstheme="minorHAnsi"/>
                <w:b/>
                <w:sz w:val="18"/>
                <w:szCs w:val="18"/>
              </w:rPr>
              <w:t>ESTANTE METALICO (3 CUERPO) PUERTA CORREDIZA DE VIDRIO</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lastRenderedPageBreak/>
              <w:t>-</w:t>
            </w:r>
            <w:r w:rsidRPr="009A41B0">
              <w:rPr>
                <w:rFonts w:asciiTheme="minorHAnsi" w:hAnsiTheme="minorHAnsi" w:cstheme="minorHAnsi"/>
                <w:sz w:val="18"/>
                <w:szCs w:val="18"/>
              </w:rPr>
              <w:tab/>
              <w:t>El material del estante de 3 cuerpos debe ser metálico.</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Deberá contener puertas con vidrios y sus respectivos jaladores.</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dimensión deben ser de 140 (ancho) x 45 (fondo) x 180 (alto) cm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pintura deberá ser cocida al horno.</w:t>
            </w:r>
          </w:p>
          <w:p w:rsidR="009A41B0" w:rsidRPr="009A41B0" w:rsidRDefault="009A41B0" w:rsidP="007450CE">
            <w:pPr>
              <w:numPr>
                <w:ilvl w:val="0"/>
                <w:numId w:val="39"/>
              </w:numPr>
              <w:spacing w:line="276" w:lineRule="auto"/>
              <w:ind w:left="1064"/>
              <w:jc w:val="both"/>
              <w:rPr>
                <w:rFonts w:asciiTheme="minorHAnsi" w:hAnsiTheme="minorHAnsi" w:cstheme="minorHAnsi"/>
                <w:sz w:val="18"/>
                <w:szCs w:val="18"/>
              </w:rPr>
            </w:pPr>
            <w:r w:rsidRPr="009A41B0">
              <w:rPr>
                <w:rFonts w:asciiTheme="minorHAnsi" w:hAnsiTheme="minorHAnsi" w:cstheme="minorHAnsi"/>
                <w:sz w:val="18"/>
                <w:szCs w:val="18"/>
              </w:rPr>
              <w:t>El color de preferencia debe ser gris medio o similar.</w:t>
            </w:r>
          </w:p>
          <w:p w:rsidR="009A41B0" w:rsidRPr="009A41B0" w:rsidRDefault="009A41B0" w:rsidP="001656C6">
            <w:pPr>
              <w:spacing w:line="276" w:lineRule="auto"/>
              <w:ind w:left="720"/>
              <w:jc w:val="both"/>
              <w:rPr>
                <w:rFonts w:asciiTheme="minorHAnsi" w:hAnsiTheme="minorHAnsi" w:cstheme="minorHAnsi"/>
                <w:sz w:val="18"/>
                <w:szCs w:val="18"/>
              </w:rPr>
            </w:pPr>
          </w:p>
          <w:p w:rsidR="009A41B0" w:rsidRPr="009A41B0" w:rsidRDefault="009A41B0" w:rsidP="007450CE">
            <w:pPr>
              <w:numPr>
                <w:ilvl w:val="0"/>
                <w:numId w:val="41"/>
              </w:numPr>
              <w:spacing w:line="276" w:lineRule="auto"/>
              <w:jc w:val="both"/>
              <w:rPr>
                <w:rFonts w:asciiTheme="minorHAnsi" w:hAnsiTheme="minorHAnsi" w:cstheme="minorHAnsi"/>
                <w:b/>
                <w:sz w:val="18"/>
                <w:szCs w:val="18"/>
              </w:rPr>
            </w:pPr>
            <w:r w:rsidRPr="009A41B0">
              <w:rPr>
                <w:rFonts w:asciiTheme="minorHAnsi" w:hAnsiTheme="minorHAnsi" w:cstheme="minorHAnsi"/>
                <w:b/>
                <w:sz w:val="18"/>
                <w:szCs w:val="18"/>
              </w:rPr>
              <w:t>ESTANTE METALICO DE 2 CUERPOS</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b/>
                <w:sz w:val="18"/>
                <w:szCs w:val="18"/>
              </w:rPr>
              <w:t>-</w:t>
            </w:r>
            <w:r w:rsidRPr="009A41B0">
              <w:rPr>
                <w:rFonts w:asciiTheme="minorHAnsi" w:hAnsiTheme="minorHAnsi" w:cstheme="minorHAnsi"/>
                <w:b/>
                <w:sz w:val="18"/>
                <w:szCs w:val="18"/>
              </w:rPr>
              <w:tab/>
            </w:r>
            <w:r w:rsidRPr="009A41B0">
              <w:rPr>
                <w:rFonts w:asciiTheme="minorHAnsi" w:hAnsiTheme="minorHAnsi" w:cstheme="minorHAnsi"/>
                <w:sz w:val="18"/>
                <w:szCs w:val="18"/>
              </w:rPr>
              <w:t>El material del estante de 2 cuerpos debe ser metálico.</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dimensión deben ser de 199 (ancho) x 40 (fondo) x 250 (alto) cm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Los </w:t>
            </w:r>
            <w:proofErr w:type="spellStart"/>
            <w:r w:rsidRPr="009A41B0">
              <w:rPr>
                <w:rFonts w:asciiTheme="minorHAnsi" w:hAnsiTheme="minorHAnsi" w:cstheme="minorHAnsi"/>
                <w:sz w:val="18"/>
                <w:szCs w:val="18"/>
              </w:rPr>
              <w:t>parantes</w:t>
            </w:r>
            <w:proofErr w:type="spellEnd"/>
            <w:r w:rsidRPr="009A41B0">
              <w:rPr>
                <w:rFonts w:asciiTheme="minorHAnsi" w:hAnsiTheme="minorHAnsi" w:cstheme="minorHAnsi"/>
                <w:sz w:val="18"/>
                <w:szCs w:val="18"/>
              </w:rPr>
              <w:t xml:space="preserve"> gemelos rack deben ser </w:t>
            </w:r>
            <w:proofErr w:type="spellStart"/>
            <w:r w:rsidRPr="009A41B0">
              <w:rPr>
                <w:rFonts w:asciiTheme="minorHAnsi" w:hAnsiTheme="minorHAnsi" w:cstheme="minorHAnsi"/>
                <w:sz w:val="18"/>
                <w:szCs w:val="18"/>
              </w:rPr>
              <w:t>semi</w:t>
            </w:r>
            <w:proofErr w:type="spellEnd"/>
            <w:r w:rsidRPr="009A41B0">
              <w:rPr>
                <w:rFonts w:asciiTheme="minorHAnsi" w:hAnsiTheme="minorHAnsi" w:cstheme="minorHAnsi"/>
                <w:sz w:val="18"/>
                <w:szCs w:val="18"/>
              </w:rPr>
              <w:t>-pesados de 2 mm de espesor con enganche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Los </w:t>
            </w:r>
            <w:proofErr w:type="spellStart"/>
            <w:r w:rsidRPr="009A41B0">
              <w:rPr>
                <w:rFonts w:asciiTheme="minorHAnsi" w:hAnsiTheme="minorHAnsi" w:cstheme="minorHAnsi"/>
                <w:sz w:val="18"/>
                <w:szCs w:val="18"/>
              </w:rPr>
              <w:t>parantes</w:t>
            </w:r>
            <w:proofErr w:type="spellEnd"/>
            <w:r w:rsidRPr="009A41B0">
              <w:rPr>
                <w:rFonts w:asciiTheme="minorHAnsi" w:hAnsiTheme="minorHAnsi" w:cstheme="minorHAnsi"/>
                <w:sz w:val="18"/>
                <w:szCs w:val="18"/>
              </w:rPr>
              <w:t xml:space="preserve"> serán de color azul.</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Las bandejas de rack </w:t>
            </w:r>
            <w:proofErr w:type="spellStart"/>
            <w:r w:rsidRPr="009A41B0">
              <w:rPr>
                <w:rFonts w:asciiTheme="minorHAnsi" w:hAnsiTheme="minorHAnsi" w:cstheme="minorHAnsi"/>
                <w:sz w:val="18"/>
                <w:szCs w:val="18"/>
              </w:rPr>
              <w:t>semi</w:t>
            </w:r>
            <w:proofErr w:type="spellEnd"/>
            <w:r w:rsidRPr="009A41B0">
              <w:rPr>
                <w:rFonts w:asciiTheme="minorHAnsi" w:hAnsiTheme="minorHAnsi" w:cstheme="minorHAnsi"/>
                <w:sz w:val="18"/>
                <w:szCs w:val="18"/>
              </w:rPr>
              <w:t>-pesado deben ser de mayor a 0,90 mm de espesor con enganche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Las bandejas serán de color verde musgo o similar.</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Deben ser de 6 niveles de bandejas regulables manualmente</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capacidad de carga máxima será de hasta 120 kg. Por nivel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pintura deberá ser cocida al horno.</w:t>
            </w:r>
          </w:p>
          <w:p w:rsidR="009A41B0" w:rsidRPr="009A41B0" w:rsidRDefault="009A41B0" w:rsidP="001656C6">
            <w:pPr>
              <w:spacing w:line="276" w:lineRule="auto"/>
              <w:jc w:val="both"/>
              <w:rPr>
                <w:rFonts w:asciiTheme="minorHAnsi" w:hAnsiTheme="minorHAnsi" w:cstheme="minorHAnsi"/>
                <w:b/>
                <w:sz w:val="18"/>
                <w:szCs w:val="18"/>
              </w:rPr>
            </w:pPr>
          </w:p>
          <w:p w:rsidR="009A41B0" w:rsidRPr="009A41B0" w:rsidRDefault="009A41B0" w:rsidP="007450CE">
            <w:pPr>
              <w:numPr>
                <w:ilvl w:val="0"/>
                <w:numId w:val="41"/>
              </w:numPr>
              <w:spacing w:line="276" w:lineRule="auto"/>
              <w:jc w:val="both"/>
              <w:rPr>
                <w:rFonts w:asciiTheme="minorHAnsi" w:hAnsiTheme="minorHAnsi" w:cstheme="minorHAnsi"/>
                <w:b/>
                <w:sz w:val="18"/>
                <w:szCs w:val="18"/>
              </w:rPr>
            </w:pPr>
            <w:r w:rsidRPr="009A41B0">
              <w:rPr>
                <w:rFonts w:asciiTheme="minorHAnsi" w:hAnsiTheme="minorHAnsi" w:cstheme="minorHAnsi"/>
                <w:b/>
                <w:sz w:val="18"/>
                <w:szCs w:val="18"/>
              </w:rPr>
              <w:t>ESTANTE METALICO DE 4 CUERPOS</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      El material del estante de 4 cuerpos debe ser metálico.</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dimensión deben ser de 395 (ancho) x 40 (fondo) x 250 (alto) cm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Los </w:t>
            </w:r>
            <w:proofErr w:type="spellStart"/>
            <w:r w:rsidRPr="009A41B0">
              <w:rPr>
                <w:rFonts w:asciiTheme="minorHAnsi" w:hAnsiTheme="minorHAnsi" w:cstheme="minorHAnsi"/>
                <w:sz w:val="18"/>
                <w:szCs w:val="18"/>
              </w:rPr>
              <w:t>parantes</w:t>
            </w:r>
            <w:proofErr w:type="spellEnd"/>
            <w:r w:rsidRPr="009A41B0">
              <w:rPr>
                <w:rFonts w:asciiTheme="minorHAnsi" w:hAnsiTheme="minorHAnsi" w:cstheme="minorHAnsi"/>
                <w:sz w:val="18"/>
                <w:szCs w:val="18"/>
              </w:rPr>
              <w:t xml:space="preserve"> gemelos rack deben ser </w:t>
            </w:r>
            <w:proofErr w:type="spellStart"/>
            <w:r w:rsidRPr="009A41B0">
              <w:rPr>
                <w:rFonts w:asciiTheme="minorHAnsi" w:hAnsiTheme="minorHAnsi" w:cstheme="minorHAnsi"/>
                <w:sz w:val="18"/>
                <w:szCs w:val="18"/>
              </w:rPr>
              <w:t>semi</w:t>
            </w:r>
            <w:proofErr w:type="spellEnd"/>
            <w:r w:rsidRPr="009A41B0">
              <w:rPr>
                <w:rFonts w:asciiTheme="minorHAnsi" w:hAnsiTheme="minorHAnsi" w:cstheme="minorHAnsi"/>
                <w:sz w:val="18"/>
                <w:szCs w:val="18"/>
              </w:rPr>
              <w:t>-pesados de 2 mm de espesor con enganche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Los </w:t>
            </w:r>
            <w:proofErr w:type="spellStart"/>
            <w:r w:rsidRPr="009A41B0">
              <w:rPr>
                <w:rFonts w:asciiTheme="minorHAnsi" w:hAnsiTheme="minorHAnsi" w:cstheme="minorHAnsi"/>
                <w:sz w:val="18"/>
                <w:szCs w:val="18"/>
              </w:rPr>
              <w:t>parantes</w:t>
            </w:r>
            <w:proofErr w:type="spellEnd"/>
            <w:r w:rsidRPr="009A41B0">
              <w:rPr>
                <w:rFonts w:asciiTheme="minorHAnsi" w:hAnsiTheme="minorHAnsi" w:cstheme="minorHAnsi"/>
                <w:sz w:val="18"/>
                <w:szCs w:val="18"/>
              </w:rPr>
              <w:t xml:space="preserve"> serán de color azul.</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Las bandejas de rack </w:t>
            </w:r>
            <w:proofErr w:type="spellStart"/>
            <w:r w:rsidRPr="009A41B0">
              <w:rPr>
                <w:rFonts w:asciiTheme="minorHAnsi" w:hAnsiTheme="minorHAnsi" w:cstheme="minorHAnsi"/>
                <w:sz w:val="18"/>
                <w:szCs w:val="18"/>
              </w:rPr>
              <w:t>semi</w:t>
            </w:r>
            <w:proofErr w:type="spellEnd"/>
            <w:r w:rsidRPr="009A41B0">
              <w:rPr>
                <w:rFonts w:asciiTheme="minorHAnsi" w:hAnsiTheme="minorHAnsi" w:cstheme="minorHAnsi"/>
                <w:sz w:val="18"/>
                <w:szCs w:val="18"/>
              </w:rPr>
              <w:t>-pesado deben ser de mayor a 0,90 mm de espesor con enganche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Las bandejas serán de color verde musgo o similar.</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Deben ser de 6 niveles de bandejas regulables manualmente</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capacidad de carga máxima será de hasta 120 kg. Por nivel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pintura deberá ser cocida al horno.</w:t>
            </w:r>
          </w:p>
          <w:p w:rsidR="009A41B0" w:rsidRPr="009A41B0" w:rsidRDefault="009A41B0" w:rsidP="001656C6">
            <w:pPr>
              <w:spacing w:line="276" w:lineRule="auto"/>
              <w:ind w:left="720"/>
              <w:jc w:val="both"/>
              <w:rPr>
                <w:rFonts w:asciiTheme="minorHAnsi" w:hAnsiTheme="minorHAnsi" w:cstheme="minorHAnsi"/>
                <w:sz w:val="18"/>
                <w:szCs w:val="18"/>
              </w:rPr>
            </w:pPr>
          </w:p>
          <w:p w:rsidR="009A41B0" w:rsidRPr="009A41B0" w:rsidRDefault="009A41B0" w:rsidP="007450CE">
            <w:pPr>
              <w:numPr>
                <w:ilvl w:val="0"/>
                <w:numId w:val="41"/>
              </w:numPr>
              <w:spacing w:line="276" w:lineRule="auto"/>
              <w:jc w:val="both"/>
              <w:rPr>
                <w:rFonts w:asciiTheme="minorHAnsi" w:hAnsiTheme="minorHAnsi" w:cstheme="minorHAnsi"/>
                <w:b/>
                <w:sz w:val="18"/>
                <w:szCs w:val="18"/>
              </w:rPr>
            </w:pPr>
            <w:r w:rsidRPr="009A41B0">
              <w:rPr>
                <w:rFonts w:asciiTheme="minorHAnsi" w:hAnsiTheme="minorHAnsi" w:cstheme="minorHAnsi"/>
                <w:b/>
                <w:sz w:val="18"/>
                <w:szCs w:val="18"/>
              </w:rPr>
              <w:t>ESTANTE METALICO DE 6 CUERPOS</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      El material del estante de 6 cuerpos debe ser metálico.</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dimensión deben ser de 591 (ancho) x 40 (fondo) x 250 (alto) cm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Los </w:t>
            </w:r>
            <w:proofErr w:type="spellStart"/>
            <w:r w:rsidRPr="009A41B0">
              <w:rPr>
                <w:rFonts w:asciiTheme="minorHAnsi" w:hAnsiTheme="minorHAnsi" w:cstheme="minorHAnsi"/>
                <w:sz w:val="18"/>
                <w:szCs w:val="18"/>
              </w:rPr>
              <w:t>parantes</w:t>
            </w:r>
            <w:proofErr w:type="spellEnd"/>
            <w:r w:rsidRPr="009A41B0">
              <w:rPr>
                <w:rFonts w:asciiTheme="minorHAnsi" w:hAnsiTheme="minorHAnsi" w:cstheme="minorHAnsi"/>
                <w:sz w:val="18"/>
                <w:szCs w:val="18"/>
              </w:rPr>
              <w:t xml:space="preserve"> gemelos rack deben ser </w:t>
            </w:r>
            <w:proofErr w:type="spellStart"/>
            <w:r w:rsidRPr="009A41B0">
              <w:rPr>
                <w:rFonts w:asciiTheme="minorHAnsi" w:hAnsiTheme="minorHAnsi" w:cstheme="minorHAnsi"/>
                <w:sz w:val="18"/>
                <w:szCs w:val="18"/>
              </w:rPr>
              <w:t>semi</w:t>
            </w:r>
            <w:proofErr w:type="spellEnd"/>
            <w:r w:rsidRPr="009A41B0">
              <w:rPr>
                <w:rFonts w:asciiTheme="minorHAnsi" w:hAnsiTheme="minorHAnsi" w:cstheme="minorHAnsi"/>
                <w:sz w:val="18"/>
                <w:szCs w:val="18"/>
              </w:rPr>
              <w:t>-pesados de 2 mm de espesor con enganche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Los </w:t>
            </w:r>
            <w:proofErr w:type="spellStart"/>
            <w:r w:rsidRPr="009A41B0">
              <w:rPr>
                <w:rFonts w:asciiTheme="minorHAnsi" w:hAnsiTheme="minorHAnsi" w:cstheme="minorHAnsi"/>
                <w:sz w:val="18"/>
                <w:szCs w:val="18"/>
              </w:rPr>
              <w:t>parantes</w:t>
            </w:r>
            <w:proofErr w:type="spellEnd"/>
            <w:r w:rsidRPr="009A41B0">
              <w:rPr>
                <w:rFonts w:asciiTheme="minorHAnsi" w:hAnsiTheme="minorHAnsi" w:cstheme="minorHAnsi"/>
                <w:sz w:val="18"/>
                <w:szCs w:val="18"/>
              </w:rPr>
              <w:t xml:space="preserve"> serán de color azul.</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 xml:space="preserve">Las bandejas de rack </w:t>
            </w:r>
            <w:proofErr w:type="spellStart"/>
            <w:r w:rsidRPr="009A41B0">
              <w:rPr>
                <w:rFonts w:asciiTheme="minorHAnsi" w:hAnsiTheme="minorHAnsi" w:cstheme="minorHAnsi"/>
                <w:sz w:val="18"/>
                <w:szCs w:val="18"/>
              </w:rPr>
              <w:t>semi</w:t>
            </w:r>
            <w:proofErr w:type="spellEnd"/>
            <w:r w:rsidRPr="009A41B0">
              <w:rPr>
                <w:rFonts w:asciiTheme="minorHAnsi" w:hAnsiTheme="minorHAnsi" w:cstheme="minorHAnsi"/>
                <w:sz w:val="18"/>
                <w:szCs w:val="18"/>
              </w:rPr>
              <w:t>-pesado deben ser de mayor a 0,90 mm de espesor con enganche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Las bandejas serán de color verde musgo o similar.</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Deben ser de 6 niveles de bandejas regulables manualmente</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capacidad de carga máxima será de hasta 120 kg. Por nivel (tolerancia +/- 5%).</w:t>
            </w:r>
          </w:p>
          <w:p w:rsidR="009A41B0" w:rsidRPr="009A41B0" w:rsidRDefault="009A41B0" w:rsidP="001656C6">
            <w:pPr>
              <w:spacing w:line="276" w:lineRule="auto"/>
              <w:ind w:left="1064" w:hanging="425"/>
              <w:jc w:val="both"/>
              <w:rPr>
                <w:rFonts w:asciiTheme="minorHAnsi" w:hAnsiTheme="minorHAnsi" w:cstheme="minorHAnsi"/>
                <w:sz w:val="18"/>
                <w:szCs w:val="18"/>
              </w:rPr>
            </w:pPr>
            <w:r w:rsidRPr="009A41B0">
              <w:rPr>
                <w:rFonts w:asciiTheme="minorHAnsi" w:hAnsiTheme="minorHAnsi" w:cstheme="minorHAnsi"/>
                <w:sz w:val="18"/>
                <w:szCs w:val="18"/>
              </w:rPr>
              <w:t>-</w:t>
            </w:r>
            <w:r w:rsidRPr="009A41B0">
              <w:rPr>
                <w:rFonts w:asciiTheme="minorHAnsi" w:hAnsiTheme="minorHAnsi" w:cstheme="minorHAnsi"/>
                <w:sz w:val="18"/>
                <w:szCs w:val="18"/>
              </w:rPr>
              <w:tab/>
              <w:t>La pintura deberá ser cocida al horno.</w:t>
            </w:r>
          </w:p>
          <w:p w:rsidR="009A41B0" w:rsidRPr="009A41B0" w:rsidRDefault="009A41B0" w:rsidP="001656C6">
            <w:pPr>
              <w:spacing w:line="276" w:lineRule="auto"/>
              <w:ind w:left="1064" w:hanging="425"/>
              <w:jc w:val="both"/>
              <w:rPr>
                <w:rFonts w:asciiTheme="minorHAnsi" w:hAnsiTheme="minorHAnsi" w:cstheme="minorHAnsi"/>
                <w:sz w:val="18"/>
                <w:szCs w:val="18"/>
              </w:rPr>
            </w:pPr>
          </w:p>
          <w:p w:rsidR="009A41B0" w:rsidRPr="009A41B0" w:rsidRDefault="009A41B0" w:rsidP="001656C6">
            <w:pPr>
              <w:pStyle w:val="Prrafodelista"/>
              <w:ind w:left="0"/>
              <w:jc w:val="both"/>
              <w:rPr>
                <w:rFonts w:asciiTheme="minorHAnsi" w:hAnsiTheme="minorHAnsi" w:cstheme="minorHAnsi"/>
                <w:b/>
                <w:bCs/>
                <w:sz w:val="18"/>
                <w:szCs w:val="18"/>
                <w:u w:val="single"/>
                <w:lang w:eastAsia="es-BO"/>
              </w:rPr>
            </w:pPr>
            <w:r w:rsidRPr="009A41B0">
              <w:rPr>
                <w:rFonts w:asciiTheme="minorHAnsi" w:hAnsiTheme="minorHAnsi" w:cstheme="minorHAnsi"/>
                <w:b/>
                <w:bCs/>
                <w:sz w:val="18"/>
                <w:szCs w:val="18"/>
                <w:u w:val="single"/>
                <w:lang w:eastAsia="es-BO"/>
              </w:rPr>
              <w:t xml:space="preserve">NOTA ACLARATORIA:  </w:t>
            </w:r>
          </w:p>
          <w:p w:rsidR="009A41B0" w:rsidRPr="009A41B0" w:rsidRDefault="009A41B0" w:rsidP="001656C6">
            <w:pPr>
              <w:pStyle w:val="Prrafodelista"/>
              <w:ind w:left="0"/>
              <w:jc w:val="both"/>
              <w:rPr>
                <w:rFonts w:asciiTheme="minorHAnsi" w:hAnsiTheme="minorHAnsi" w:cstheme="minorHAnsi"/>
                <w:b/>
                <w:bCs/>
                <w:sz w:val="18"/>
                <w:szCs w:val="18"/>
                <w:u w:val="single"/>
                <w:lang w:eastAsia="es-BO"/>
              </w:rPr>
            </w:pPr>
          </w:p>
          <w:p w:rsidR="009A41B0" w:rsidRPr="009A41B0" w:rsidRDefault="009A41B0" w:rsidP="001656C6">
            <w:pPr>
              <w:pStyle w:val="Prrafodelista"/>
              <w:ind w:left="0"/>
              <w:jc w:val="both"/>
              <w:rPr>
                <w:rFonts w:asciiTheme="minorHAnsi" w:hAnsiTheme="minorHAnsi" w:cstheme="minorHAnsi"/>
                <w:b/>
                <w:sz w:val="18"/>
                <w:szCs w:val="18"/>
              </w:rPr>
            </w:pPr>
            <w:r w:rsidRPr="009A41B0">
              <w:rPr>
                <w:rFonts w:asciiTheme="minorHAnsi" w:hAnsiTheme="minorHAnsi" w:cstheme="minorHAnsi"/>
                <w:b/>
                <w:sz w:val="18"/>
                <w:szCs w:val="18"/>
              </w:rPr>
              <w:t>LAS PRESENTES ESPECIFICACIONES SON LAS MÍNIMAS REQUERIDAS, POR LO QUE EL PROVEEDOR PUEDE MEJORAR LAS MISMAS A FIN DE OFERTAR UN MEJOR SERVICIO.</w:t>
            </w:r>
          </w:p>
          <w:p w:rsidR="009A41B0" w:rsidRPr="009A41B0" w:rsidRDefault="009A41B0" w:rsidP="001656C6">
            <w:pPr>
              <w:pStyle w:val="Prrafodelista"/>
              <w:ind w:left="0"/>
              <w:jc w:val="both"/>
              <w:rPr>
                <w:rFonts w:asciiTheme="minorHAnsi" w:hAnsiTheme="minorHAnsi" w:cstheme="minorHAnsi"/>
                <w:b/>
                <w:bCs/>
                <w:sz w:val="18"/>
                <w:szCs w:val="18"/>
                <w:lang w:eastAsia="es-BO"/>
              </w:rPr>
            </w:pPr>
          </w:p>
          <w:p w:rsidR="009A41B0" w:rsidRPr="009A41B0" w:rsidRDefault="009A41B0" w:rsidP="001656C6">
            <w:pPr>
              <w:spacing w:line="276" w:lineRule="auto"/>
              <w:jc w:val="both"/>
              <w:rPr>
                <w:rFonts w:asciiTheme="minorHAnsi" w:hAnsiTheme="minorHAnsi" w:cstheme="minorHAnsi"/>
                <w:sz w:val="18"/>
                <w:szCs w:val="18"/>
              </w:rPr>
            </w:pPr>
            <w:r w:rsidRPr="009A41B0">
              <w:rPr>
                <w:rFonts w:asciiTheme="minorHAnsi" w:hAnsiTheme="minorHAnsi" w:cstheme="minorHAnsi"/>
                <w:sz w:val="18"/>
                <w:szCs w:val="18"/>
              </w:rPr>
              <w:t>Para todos los ítems de cada lote, las medidas y/o dimensiones detalladas en las descripciones de los bienes  podrán tener una variación del ± 5%.</w:t>
            </w:r>
          </w:p>
        </w:tc>
      </w:tr>
      <w:tr w:rsidR="009A41B0" w:rsidRPr="009A41B0" w:rsidTr="001656C6">
        <w:trPr>
          <w:trHeight w:val="499"/>
        </w:trPr>
        <w:tc>
          <w:tcPr>
            <w:tcW w:w="9214" w:type="dxa"/>
            <w:shd w:val="clear" w:color="auto" w:fill="B8CCE4"/>
            <w:vAlign w:val="center"/>
          </w:tcPr>
          <w:p w:rsidR="009A41B0" w:rsidRPr="009A41B0" w:rsidRDefault="009A41B0" w:rsidP="001656C6">
            <w:pPr>
              <w:rPr>
                <w:rFonts w:asciiTheme="minorHAnsi" w:hAnsiTheme="minorHAnsi" w:cstheme="minorHAnsi"/>
                <w:sz w:val="18"/>
                <w:szCs w:val="18"/>
                <w:lang w:eastAsia="es-BO"/>
              </w:rPr>
            </w:pPr>
            <w:r w:rsidRPr="009A41B0">
              <w:rPr>
                <w:rFonts w:asciiTheme="minorHAnsi" w:hAnsiTheme="minorHAnsi" w:cstheme="minorHAnsi"/>
                <w:b/>
                <w:bCs/>
                <w:sz w:val="18"/>
                <w:szCs w:val="18"/>
              </w:rPr>
              <w:lastRenderedPageBreak/>
              <w:t>PLAZO DE ENTREGA</w:t>
            </w:r>
          </w:p>
        </w:tc>
      </w:tr>
      <w:tr w:rsidR="009A41B0" w:rsidRPr="009A41B0" w:rsidTr="001656C6">
        <w:trPr>
          <w:trHeight w:val="2067"/>
        </w:trPr>
        <w:tc>
          <w:tcPr>
            <w:tcW w:w="9214" w:type="dxa"/>
            <w:shd w:val="clear" w:color="auto" w:fill="auto"/>
            <w:vAlign w:val="center"/>
          </w:tcPr>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lastRenderedPageBreak/>
              <w:t>El proponente o proponentes elegidos tendrán un tiempo máximo de entrega de:</w:t>
            </w: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Lote 1: 30 días calendario</w:t>
            </w: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Lote 2: 30 días calendario</w:t>
            </w: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Lote 3: 30 días calendario</w:t>
            </w: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Lote 4: 45 días calendario</w:t>
            </w: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Lote 5: 20 días calendario</w:t>
            </w:r>
          </w:p>
          <w:p w:rsidR="009A41B0" w:rsidRPr="009A41B0" w:rsidRDefault="009A41B0" w:rsidP="001656C6">
            <w:pPr>
              <w:jc w:val="both"/>
              <w:rPr>
                <w:rFonts w:asciiTheme="minorHAnsi" w:hAnsiTheme="minorHAnsi" w:cstheme="minorHAnsi"/>
                <w:sz w:val="18"/>
                <w:szCs w:val="18"/>
              </w:rPr>
            </w:pPr>
            <w:proofErr w:type="gramStart"/>
            <w:r w:rsidRPr="009A41B0">
              <w:rPr>
                <w:rFonts w:asciiTheme="minorHAnsi" w:hAnsiTheme="minorHAnsi" w:cstheme="minorHAnsi"/>
                <w:sz w:val="18"/>
                <w:szCs w:val="18"/>
              </w:rPr>
              <w:t>computables</w:t>
            </w:r>
            <w:proofErr w:type="gramEnd"/>
            <w:r w:rsidRPr="009A41B0">
              <w:rPr>
                <w:rFonts w:asciiTheme="minorHAnsi" w:hAnsiTheme="minorHAnsi" w:cstheme="minorHAnsi"/>
                <w:sz w:val="18"/>
                <w:szCs w:val="18"/>
              </w:rPr>
              <w:t xml:space="preserve"> a partir del día siguiente a la firma de la Suscripción del Contrato. </w:t>
            </w:r>
          </w:p>
        </w:tc>
      </w:tr>
      <w:tr w:rsidR="009A41B0" w:rsidRPr="009A41B0" w:rsidTr="001656C6">
        <w:trPr>
          <w:trHeight w:val="492"/>
        </w:trPr>
        <w:tc>
          <w:tcPr>
            <w:tcW w:w="9214" w:type="dxa"/>
            <w:shd w:val="clear" w:color="auto" w:fill="B8CCE4"/>
            <w:vAlign w:val="center"/>
          </w:tcPr>
          <w:p w:rsidR="009A41B0" w:rsidRPr="009A41B0" w:rsidRDefault="009A41B0" w:rsidP="001656C6">
            <w:pPr>
              <w:jc w:val="both"/>
              <w:rPr>
                <w:rFonts w:asciiTheme="minorHAnsi" w:hAnsiTheme="minorHAnsi" w:cstheme="minorHAnsi"/>
                <w:b/>
                <w:bCs/>
                <w:sz w:val="18"/>
                <w:szCs w:val="18"/>
                <w:lang w:eastAsia="es-BO"/>
              </w:rPr>
            </w:pPr>
            <w:r w:rsidRPr="009A41B0">
              <w:rPr>
                <w:rFonts w:asciiTheme="minorHAnsi" w:hAnsiTheme="minorHAnsi" w:cstheme="minorHAnsi"/>
                <w:b/>
                <w:bCs/>
                <w:sz w:val="18"/>
                <w:szCs w:val="18"/>
              </w:rPr>
              <w:t>MEDIOS DE TRANSPORTE</w:t>
            </w:r>
          </w:p>
        </w:tc>
      </w:tr>
      <w:tr w:rsidR="009A41B0" w:rsidRPr="009A41B0" w:rsidTr="001656C6">
        <w:trPr>
          <w:trHeight w:val="492"/>
        </w:trPr>
        <w:tc>
          <w:tcPr>
            <w:tcW w:w="9214" w:type="dxa"/>
            <w:shd w:val="clear" w:color="auto" w:fill="auto"/>
            <w:vAlign w:val="center"/>
          </w:tcPr>
          <w:p w:rsidR="009A41B0" w:rsidRPr="009A41B0" w:rsidRDefault="009A41B0" w:rsidP="001656C6">
            <w:pPr>
              <w:jc w:val="both"/>
              <w:rPr>
                <w:rFonts w:asciiTheme="minorHAnsi" w:hAnsiTheme="minorHAnsi" w:cstheme="minorHAnsi"/>
                <w:bCs/>
                <w:sz w:val="18"/>
                <w:szCs w:val="18"/>
              </w:rPr>
            </w:pPr>
          </w:p>
          <w:p w:rsidR="009A41B0" w:rsidRPr="009A41B0" w:rsidRDefault="009A41B0" w:rsidP="001656C6">
            <w:pPr>
              <w:jc w:val="both"/>
              <w:rPr>
                <w:rFonts w:asciiTheme="minorHAnsi" w:hAnsiTheme="minorHAnsi" w:cstheme="minorHAnsi"/>
                <w:bCs/>
                <w:sz w:val="18"/>
                <w:szCs w:val="18"/>
              </w:rPr>
            </w:pPr>
            <w:r w:rsidRPr="009A41B0">
              <w:rPr>
                <w:rFonts w:asciiTheme="minorHAnsi" w:hAnsiTheme="minorHAnsi" w:cstheme="minorHAnsi"/>
                <w:bCs/>
                <w:sz w:val="18"/>
                <w:szCs w:val="18"/>
              </w:rPr>
              <w:t>La propuesta del costo del mobiliario para las oficinas y campamento permanente de la Planta GNL, debe contemplar tanto la instalación como el transporte a la Planta de GNL ubicada a 61 Km. de la ciudad de Santa Cruz, carretera Los Lotes - Rio Grande, en la Provincia Cordillera, municipio de Cabezas del departamento de Santa Cruz-Bolivia, considerando para ello los requisitos a mencionar:</w:t>
            </w:r>
          </w:p>
          <w:p w:rsidR="009A41B0" w:rsidRPr="009A41B0" w:rsidRDefault="009A41B0" w:rsidP="001656C6">
            <w:pPr>
              <w:jc w:val="both"/>
              <w:rPr>
                <w:rFonts w:asciiTheme="minorHAnsi" w:hAnsiTheme="minorHAnsi" w:cstheme="minorHAnsi"/>
                <w:bCs/>
                <w:sz w:val="18"/>
                <w:szCs w:val="18"/>
              </w:rPr>
            </w:pPr>
            <w:r w:rsidRPr="009A41B0">
              <w:rPr>
                <w:rFonts w:asciiTheme="minorHAnsi" w:hAnsiTheme="minorHAnsi" w:cstheme="minorHAnsi"/>
                <w:bCs/>
                <w:sz w:val="18"/>
                <w:szCs w:val="18"/>
              </w:rPr>
              <w:t>Requisitos para el Transporte y el personal a cargo:</w:t>
            </w:r>
          </w:p>
          <w:p w:rsidR="009A41B0" w:rsidRPr="009A41B0" w:rsidRDefault="009A41B0" w:rsidP="001656C6">
            <w:pPr>
              <w:jc w:val="both"/>
              <w:rPr>
                <w:rFonts w:asciiTheme="minorHAnsi" w:hAnsiTheme="minorHAnsi" w:cstheme="minorHAnsi"/>
                <w:bCs/>
                <w:sz w:val="18"/>
                <w:szCs w:val="18"/>
              </w:rPr>
            </w:pPr>
          </w:p>
          <w:p w:rsidR="009A41B0" w:rsidRPr="009A41B0" w:rsidRDefault="009A41B0" w:rsidP="007450CE">
            <w:pPr>
              <w:numPr>
                <w:ilvl w:val="0"/>
                <w:numId w:val="45"/>
              </w:numPr>
              <w:ind w:left="497"/>
              <w:jc w:val="both"/>
              <w:rPr>
                <w:rFonts w:asciiTheme="minorHAnsi" w:hAnsiTheme="minorHAnsi" w:cstheme="minorHAnsi"/>
                <w:bCs/>
                <w:sz w:val="18"/>
                <w:szCs w:val="18"/>
              </w:rPr>
            </w:pPr>
            <w:r w:rsidRPr="009A41B0">
              <w:rPr>
                <w:rFonts w:asciiTheme="minorHAnsi" w:hAnsiTheme="minorHAnsi" w:cstheme="minorHAnsi"/>
                <w:bCs/>
                <w:sz w:val="18"/>
                <w:szCs w:val="18"/>
              </w:rPr>
              <w:t>SOAT del camión.</w:t>
            </w:r>
          </w:p>
          <w:p w:rsidR="009A41B0" w:rsidRPr="009A41B0" w:rsidRDefault="009A41B0" w:rsidP="007450CE">
            <w:pPr>
              <w:numPr>
                <w:ilvl w:val="0"/>
                <w:numId w:val="45"/>
              </w:numPr>
              <w:ind w:left="497"/>
              <w:jc w:val="both"/>
              <w:rPr>
                <w:rFonts w:asciiTheme="minorHAnsi" w:hAnsiTheme="minorHAnsi" w:cstheme="minorHAnsi"/>
                <w:bCs/>
                <w:sz w:val="18"/>
                <w:szCs w:val="18"/>
              </w:rPr>
            </w:pPr>
            <w:r w:rsidRPr="009A41B0">
              <w:rPr>
                <w:rFonts w:asciiTheme="minorHAnsi" w:hAnsiTheme="minorHAnsi" w:cstheme="minorHAnsi"/>
                <w:bCs/>
                <w:sz w:val="18"/>
                <w:szCs w:val="18"/>
              </w:rPr>
              <w:t xml:space="preserve">Fotocopia de Licencia de conducir del Chofer (Categoría B </w:t>
            </w:r>
            <w:proofErr w:type="spellStart"/>
            <w:r w:rsidRPr="009A41B0">
              <w:rPr>
                <w:rFonts w:asciiTheme="minorHAnsi" w:hAnsiTheme="minorHAnsi" w:cstheme="minorHAnsi"/>
                <w:bCs/>
                <w:sz w:val="18"/>
                <w:szCs w:val="18"/>
              </w:rPr>
              <w:t>ó</w:t>
            </w:r>
            <w:proofErr w:type="spellEnd"/>
            <w:r w:rsidRPr="009A41B0">
              <w:rPr>
                <w:rFonts w:asciiTheme="minorHAnsi" w:hAnsiTheme="minorHAnsi" w:cstheme="minorHAnsi"/>
                <w:bCs/>
                <w:sz w:val="18"/>
                <w:szCs w:val="18"/>
              </w:rPr>
              <w:t xml:space="preserve"> C).</w:t>
            </w:r>
          </w:p>
          <w:p w:rsidR="009A41B0" w:rsidRPr="009A41B0" w:rsidRDefault="009A41B0" w:rsidP="007450CE">
            <w:pPr>
              <w:numPr>
                <w:ilvl w:val="0"/>
                <w:numId w:val="45"/>
              </w:numPr>
              <w:ind w:left="497"/>
              <w:jc w:val="both"/>
              <w:rPr>
                <w:rFonts w:asciiTheme="minorHAnsi" w:hAnsiTheme="minorHAnsi" w:cstheme="minorHAnsi"/>
                <w:bCs/>
                <w:sz w:val="18"/>
                <w:szCs w:val="18"/>
              </w:rPr>
            </w:pPr>
            <w:r w:rsidRPr="009A41B0">
              <w:rPr>
                <w:rFonts w:asciiTheme="minorHAnsi" w:hAnsiTheme="minorHAnsi" w:cstheme="minorHAnsi"/>
                <w:bCs/>
                <w:sz w:val="18"/>
                <w:szCs w:val="18"/>
              </w:rPr>
              <w:t>Fotocopia del C.I del chofer.</w:t>
            </w:r>
          </w:p>
          <w:p w:rsidR="009A41B0" w:rsidRPr="009A41B0" w:rsidRDefault="009A41B0" w:rsidP="007450CE">
            <w:pPr>
              <w:numPr>
                <w:ilvl w:val="0"/>
                <w:numId w:val="45"/>
              </w:numPr>
              <w:ind w:left="497"/>
              <w:jc w:val="both"/>
              <w:rPr>
                <w:rFonts w:asciiTheme="minorHAnsi" w:hAnsiTheme="minorHAnsi" w:cstheme="minorHAnsi"/>
                <w:bCs/>
                <w:sz w:val="18"/>
                <w:szCs w:val="18"/>
              </w:rPr>
            </w:pPr>
            <w:r w:rsidRPr="009A41B0">
              <w:rPr>
                <w:rFonts w:asciiTheme="minorHAnsi" w:hAnsiTheme="minorHAnsi" w:cstheme="minorHAnsi"/>
                <w:bCs/>
                <w:sz w:val="18"/>
                <w:szCs w:val="18"/>
              </w:rPr>
              <w:t>Planilla de Autorización Acceso Temporal de Equipos (documento a ser    proporcionado por YPFB).</w:t>
            </w:r>
          </w:p>
          <w:p w:rsidR="009A41B0" w:rsidRPr="009A41B0" w:rsidRDefault="009A41B0" w:rsidP="007450CE">
            <w:pPr>
              <w:numPr>
                <w:ilvl w:val="0"/>
                <w:numId w:val="45"/>
              </w:numPr>
              <w:ind w:left="497"/>
              <w:jc w:val="both"/>
              <w:rPr>
                <w:rFonts w:asciiTheme="minorHAnsi" w:hAnsiTheme="minorHAnsi" w:cstheme="minorHAnsi"/>
                <w:bCs/>
                <w:sz w:val="18"/>
                <w:szCs w:val="18"/>
              </w:rPr>
            </w:pPr>
            <w:r w:rsidRPr="009A41B0">
              <w:rPr>
                <w:rFonts w:asciiTheme="minorHAnsi" w:hAnsiTheme="minorHAnsi" w:cstheme="minorHAnsi"/>
                <w:bCs/>
                <w:sz w:val="18"/>
                <w:szCs w:val="18"/>
              </w:rPr>
              <w:t>EPP (Equipo de Protección Personal) para el chofer y para el encargado a cargo del transporte.</w:t>
            </w:r>
          </w:p>
          <w:p w:rsidR="009A41B0" w:rsidRPr="009A41B0" w:rsidRDefault="009A41B0" w:rsidP="001656C6">
            <w:pPr>
              <w:jc w:val="both"/>
              <w:rPr>
                <w:rFonts w:asciiTheme="minorHAnsi" w:hAnsiTheme="minorHAnsi" w:cstheme="minorHAnsi"/>
                <w:bCs/>
                <w:sz w:val="18"/>
                <w:szCs w:val="18"/>
              </w:rPr>
            </w:pPr>
          </w:p>
          <w:p w:rsidR="009A41B0" w:rsidRPr="009A41B0" w:rsidRDefault="009A41B0" w:rsidP="001656C6">
            <w:pPr>
              <w:jc w:val="both"/>
              <w:rPr>
                <w:rFonts w:asciiTheme="minorHAnsi" w:hAnsiTheme="minorHAnsi" w:cstheme="minorHAnsi"/>
                <w:b/>
                <w:bCs/>
                <w:sz w:val="18"/>
                <w:szCs w:val="18"/>
              </w:rPr>
            </w:pPr>
            <w:r w:rsidRPr="009A41B0">
              <w:rPr>
                <w:rFonts w:asciiTheme="minorHAnsi" w:hAnsiTheme="minorHAnsi" w:cstheme="minorHAnsi"/>
                <w:bCs/>
                <w:sz w:val="18"/>
                <w:szCs w:val="18"/>
              </w:rPr>
              <w:t>Para efectos de verificación, a través del personal responsable en Obra designado por YPFB, proporcionará a la empresa adjudicada el formulario respectivo para ingreso de vehículos a Planta.</w:t>
            </w:r>
          </w:p>
        </w:tc>
      </w:tr>
      <w:tr w:rsidR="009A41B0" w:rsidRPr="009A41B0" w:rsidTr="001656C6">
        <w:trPr>
          <w:trHeight w:val="615"/>
        </w:trPr>
        <w:tc>
          <w:tcPr>
            <w:tcW w:w="9214" w:type="dxa"/>
            <w:shd w:val="clear" w:color="auto" w:fill="B8CCE4"/>
            <w:vAlign w:val="center"/>
          </w:tcPr>
          <w:p w:rsidR="009A41B0" w:rsidRPr="009A41B0" w:rsidRDefault="009A41B0" w:rsidP="001656C6">
            <w:pPr>
              <w:jc w:val="both"/>
              <w:rPr>
                <w:rFonts w:asciiTheme="minorHAnsi" w:hAnsiTheme="minorHAnsi" w:cstheme="minorHAnsi"/>
                <w:b/>
                <w:bCs/>
                <w:sz w:val="18"/>
                <w:szCs w:val="18"/>
                <w:lang w:eastAsia="es-BO"/>
              </w:rPr>
            </w:pPr>
            <w:r w:rsidRPr="009A41B0">
              <w:rPr>
                <w:rFonts w:asciiTheme="minorHAnsi" w:hAnsiTheme="minorHAnsi" w:cstheme="minorHAnsi"/>
                <w:b/>
                <w:bCs/>
                <w:sz w:val="18"/>
                <w:szCs w:val="18"/>
              </w:rPr>
              <w:t xml:space="preserve"> EMBALAJE E INSTALACIÓN</w:t>
            </w:r>
          </w:p>
        </w:tc>
      </w:tr>
      <w:tr w:rsidR="009A41B0" w:rsidRPr="009A41B0" w:rsidTr="001656C6">
        <w:trPr>
          <w:trHeight w:val="1861"/>
        </w:trPr>
        <w:tc>
          <w:tcPr>
            <w:tcW w:w="9214" w:type="dxa"/>
            <w:shd w:val="clear" w:color="auto" w:fill="auto"/>
            <w:vAlign w:val="bottom"/>
          </w:tcPr>
          <w:p w:rsidR="009A41B0" w:rsidRPr="009A41B0" w:rsidRDefault="009A41B0" w:rsidP="001656C6">
            <w:pPr>
              <w:autoSpaceDE w:val="0"/>
              <w:autoSpaceDN w:val="0"/>
              <w:adjustRightInd w:val="0"/>
              <w:jc w:val="both"/>
              <w:rPr>
                <w:rFonts w:asciiTheme="minorHAnsi" w:hAnsiTheme="minorHAnsi" w:cstheme="minorHAnsi"/>
                <w:sz w:val="18"/>
                <w:szCs w:val="18"/>
              </w:rPr>
            </w:pPr>
            <w:r w:rsidRPr="009A41B0">
              <w:rPr>
                <w:rFonts w:asciiTheme="minorHAnsi" w:hAnsiTheme="minorHAnsi" w:cstheme="minorHAnsi"/>
                <w:sz w:val="18"/>
                <w:szCs w:val="18"/>
              </w:rPr>
              <w:t>Es importante tomar en cuenta el embalaje, ya que existirán algunas piezas que por su delicadeza deberán contar con su embalaje respectivo, como es el caso de los vidrios y espejos. Tomando en cuenta también que la carretera hacia la planta GNL, es accidentada.</w:t>
            </w:r>
          </w:p>
          <w:p w:rsidR="009A41B0" w:rsidRPr="009A41B0" w:rsidRDefault="009A41B0" w:rsidP="001656C6">
            <w:pPr>
              <w:autoSpaceDE w:val="0"/>
              <w:autoSpaceDN w:val="0"/>
              <w:adjustRightInd w:val="0"/>
              <w:jc w:val="both"/>
              <w:rPr>
                <w:rFonts w:asciiTheme="minorHAnsi" w:hAnsiTheme="minorHAnsi" w:cstheme="minorHAnsi"/>
                <w:sz w:val="18"/>
                <w:szCs w:val="18"/>
              </w:rPr>
            </w:pPr>
            <w:r w:rsidRPr="009A41B0">
              <w:rPr>
                <w:rFonts w:asciiTheme="minorHAnsi" w:hAnsiTheme="minorHAnsi" w:cstheme="minorHAnsi"/>
                <w:sz w:val="18"/>
                <w:szCs w:val="18"/>
              </w:rPr>
              <w:t>Por lo que cada empresa adjudicada deberá tomar sus propias previsiones.</w:t>
            </w:r>
          </w:p>
          <w:p w:rsidR="009A41B0" w:rsidRPr="009A41B0" w:rsidRDefault="009A41B0" w:rsidP="001656C6">
            <w:pPr>
              <w:autoSpaceDE w:val="0"/>
              <w:autoSpaceDN w:val="0"/>
              <w:adjustRightInd w:val="0"/>
              <w:jc w:val="both"/>
              <w:rPr>
                <w:rFonts w:asciiTheme="minorHAnsi" w:hAnsiTheme="minorHAnsi" w:cstheme="minorHAnsi"/>
                <w:sz w:val="18"/>
                <w:szCs w:val="18"/>
              </w:rPr>
            </w:pPr>
          </w:p>
          <w:p w:rsidR="009A41B0" w:rsidRPr="009A41B0" w:rsidRDefault="009A41B0" w:rsidP="001656C6">
            <w:pPr>
              <w:jc w:val="both"/>
              <w:rPr>
                <w:rFonts w:asciiTheme="minorHAnsi" w:hAnsiTheme="minorHAnsi" w:cstheme="minorHAnsi"/>
                <w:color w:val="000000"/>
                <w:sz w:val="18"/>
                <w:szCs w:val="18"/>
              </w:rPr>
            </w:pPr>
            <w:r w:rsidRPr="009A41B0">
              <w:rPr>
                <w:rFonts w:asciiTheme="minorHAnsi" w:hAnsiTheme="minorHAnsi" w:cstheme="minorHAnsi"/>
                <w:sz w:val="18"/>
                <w:szCs w:val="18"/>
              </w:rPr>
              <w:t xml:space="preserve">La Instalación adecuada correrá por cuenta del proveedor de los muebles de </w:t>
            </w:r>
            <w:r w:rsidRPr="009A41B0">
              <w:rPr>
                <w:rFonts w:asciiTheme="minorHAnsi" w:hAnsiTheme="minorHAnsi" w:cstheme="minorHAnsi"/>
                <w:color w:val="000000"/>
                <w:sz w:val="18"/>
                <w:szCs w:val="18"/>
              </w:rPr>
              <w:t>acuerdo a lo señalado, como los equipos (permitidos según normas de seguridad y previa inspección) que vaya a precisar para el mismo.</w:t>
            </w:r>
          </w:p>
          <w:p w:rsidR="009A41B0" w:rsidRPr="009A41B0" w:rsidRDefault="009A41B0" w:rsidP="001656C6">
            <w:pPr>
              <w:jc w:val="both"/>
              <w:rPr>
                <w:rFonts w:asciiTheme="minorHAnsi" w:hAnsiTheme="minorHAnsi" w:cstheme="minorHAnsi"/>
                <w:color w:val="000000"/>
                <w:sz w:val="18"/>
                <w:szCs w:val="18"/>
              </w:rPr>
            </w:pPr>
          </w:p>
        </w:tc>
      </w:tr>
      <w:tr w:rsidR="009A41B0" w:rsidRPr="009A41B0" w:rsidTr="001656C6">
        <w:trPr>
          <w:trHeight w:val="586"/>
        </w:trPr>
        <w:tc>
          <w:tcPr>
            <w:tcW w:w="9214" w:type="dxa"/>
            <w:shd w:val="clear" w:color="auto" w:fill="B8CCE4"/>
            <w:vAlign w:val="bottom"/>
          </w:tcPr>
          <w:p w:rsidR="009A41B0" w:rsidRPr="009A41B0" w:rsidRDefault="009A41B0" w:rsidP="001656C6">
            <w:pPr>
              <w:jc w:val="both"/>
              <w:rPr>
                <w:rFonts w:asciiTheme="minorHAnsi" w:hAnsiTheme="minorHAnsi" w:cstheme="minorHAnsi"/>
                <w:color w:val="000000"/>
                <w:sz w:val="18"/>
                <w:szCs w:val="18"/>
              </w:rPr>
            </w:pPr>
            <w:r w:rsidRPr="009A41B0">
              <w:rPr>
                <w:rFonts w:asciiTheme="minorHAnsi" w:hAnsiTheme="minorHAnsi" w:cstheme="minorHAnsi"/>
                <w:b/>
                <w:bCs/>
                <w:sz w:val="18"/>
                <w:szCs w:val="18"/>
              </w:rPr>
              <w:t>SEGURIDAD INDUSTRIAL Y SALUD OCUPACIONAL</w:t>
            </w:r>
          </w:p>
          <w:p w:rsidR="009A41B0" w:rsidRPr="009A41B0" w:rsidRDefault="009A41B0" w:rsidP="001656C6">
            <w:pPr>
              <w:autoSpaceDE w:val="0"/>
              <w:autoSpaceDN w:val="0"/>
              <w:adjustRightInd w:val="0"/>
              <w:jc w:val="both"/>
              <w:rPr>
                <w:rFonts w:asciiTheme="minorHAnsi" w:hAnsiTheme="minorHAnsi" w:cstheme="minorHAnsi"/>
                <w:sz w:val="18"/>
                <w:szCs w:val="18"/>
              </w:rPr>
            </w:pPr>
          </w:p>
        </w:tc>
      </w:tr>
      <w:tr w:rsidR="009A41B0" w:rsidRPr="009A41B0" w:rsidTr="001656C6">
        <w:trPr>
          <w:trHeight w:val="350"/>
        </w:trPr>
        <w:tc>
          <w:tcPr>
            <w:tcW w:w="9214" w:type="dxa"/>
            <w:shd w:val="clear" w:color="auto" w:fill="auto"/>
            <w:vAlign w:val="bottom"/>
          </w:tcPr>
          <w:p w:rsidR="009A41B0" w:rsidRPr="009A41B0" w:rsidRDefault="009A41B0" w:rsidP="001656C6">
            <w:pPr>
              <w:jc w:val="both"/>
              <w:rPr>
                <w:rFonts w:asciiTheme="minorHAnsi" w:hAnsiTheme="minorHAnsi" w:cstheme="minorHAnsi"/>
                <w:color w:val="000000"/>
                <w:sz w:val="18"/>
                <w:szCs w:val="18"/>
              </w:rPr>
            </w:pPr>
            <w:r w:rsidRPr="009A41B0">
              <w:rPr>
                <w:rFonts w:asciiTheme="minorHAnsi" w:hAnsiTheme="minorHAnsi" w:cstheme="minorHAnsi"/>
                <w:color w:val="000000"/>
                <w:sz w:val="18"/>
                <w:szCs w:val="18"/>
              </w:rPr>
              <w:t xml:space="preserve">Es responsabilidad del Proveedor adjudicado dotar de Equipo de Protección Personal (EPP), entre otros implementos de seguridad a su personal a cargo (Calzados con punta de acero, pantalón y camisa manga larga de tela </w:t>
            </w:r>
            <w:proofErr w:type="spellStart"/>
            <w:r w:rsidRPr="009A41B0">
              <w:rPr>
                <w:rFonts w:asciiTheme="minorHAnsi" w:hAnsiTheme="minorHAnsi" w:cstheme="minorHAnsi"/>
                <w:color w:val="000000"/>
                <w:sz w:val="18"/>
                <w:szCs w:val="18"/>
              </w:rPr>
              <w:t>jeans</w:t>
            </w:r>
            <w:proofErr w:type="spellEnd"/>
            <w:r w:rsidRPr="009A41B0">
              <w:rPr>
                <w:rFonts w:asciiTheme="minorHAnsi" w:hAnsiTheme="minorHAnsi" w:cstheme="minorHAnsi"/>
                <w:color w:val="000000"/>
                <w:sz w:val="18"/>
                <w:szCs w:val="18"/>
              </w:rPr>
              <w:t>, gafas de seguridad, casco, guantes, etc.) situación que será exigida por el personal designado por YPFB para la supervisión o recepción del mismo.</w:t>
            </w:r>
          </w:p>
          <w:p w:rsidR="009A41B0" w:rsidRPr="009A41B0" w:rsidRDefault="009A41B0" w:rsidP="001656C6">
            <w:pPr>
              <w:jc w:val="both"/>
              <w:rPr>
                <w:rFonts w:asciiTheme="minorHAnsi" w:hAnsiTheme="minorHAnsi" w:cstheme="minorHAnsi"/>
                <w:color w:val="000000"/>
                <w:sz w:val="18"/>
                <w:szCs w:val="18"/>
              </w:rPr>
            </w:pPr>
          </w:p>
          <w:p w:rsidR="009A41B0" w:rsidRPr="009A41B0" w:rsidRDefault="009A41B0" w:rsidP="001656C6">
            <w:pPr>
              <w:jc w:val="both"/>
              <w:rPr>
                <w:rFonts w:asciiTheme="minorHAnsi" w:hAnsiTheme="minorHAnsi" w:cstheme="minorHAnsi"/>
                <w:color w:val="000000"/>
                <w:sz w:val="18"/>
                <w:szCs w:val="18"/>
              </w:rPr>
            </w:pPr>
            <w:r w:rsidRPr="009A41B0">
              <w:rPr>
                <w:rFonts w:asciiTheme="minorHAnsi" w:hAnsiTheme="minorHAnsi" w:cstheme="minorHAnsi"/>
                <w:color w:val="000000"/>
                <w:sz w:val="18"/>
                <w:szCs w:val="18"/>
              </w:rPr>
              <w:t>El proveedor debe cumplir con el uso adecuado de herramientas necesarias para la instalación de los muebles y es responsable de retirar todo residuo generado durante el desarrollo de su trabajo.</w:t>
            </w:r>
          </w:p>
          <w:p w:rsidR="009A41B0" w:rsidRPr="009A41B0" w:rsidRDefault="009A41B0" w:rsidP="001656C6">
            <w:pPr>
              <w:jc w:val="both"/>
              <w:rPr>
                <w:rFonts w:asciiTheme="minorHAnsi" w:hAnsiTheme="minorHAnsi" w:cstheme="minorHAnsi"/>
                <w:color w:val="000000"/>
                <w:sz w:val="18"/>
                <w:szCs w:val="18"/>
              </w:rPr>
            </w:pP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Es responsabilidad del proveedor adjudicado realizar el transporte hasta el lugar establecido. Por ello, debe considerar en su transporte el cumplimiento de normas de seguridad y de tránsito para ingreso a inmediaciones de la Planta GNL.</w:t>
            </w:r>
          </w:p>
          <w:p w:rsidR="009A41B0" w:rsidRPr="009A41B0" w:rsidRDefault="009A41B0" w:rsidP="001656C6">
            <w:pPr>
              <w:pStyle w:val="NormalWeb"/>
              <w:jc w:val="both"/>
              <w:rPr>
                <w:rFonts w:asciiTheme="minorHAnsi" w:hAnsiTheme="minorHAnsi" w:cstheme="minorHAnsi"/>
                <w:b/>
                <w:color w:val="000000"/>
                <w:sz w:val="18"/>
                <w:szCs w:val="18"/>
                <w:lang w:val="es-BO"/>
              </w:rPr>
            </w:pPr>
            <w:r w:rsidRPr="009A41B0">
              <w:rPr>
                <w:rFonts w:asciiTheme="minorHAnsi" w:hAnsiTheme="minorHAnsi" w:cstheme="minorHAnsi"/>
                <w:b/>
                <w:color w:val="000000"/>
                <w:sz w:val="18"/>
                <w:szCs w:val="18"/>
                <w:lang w:val="es-BO"/>
              </w:rPr>
              <w:t>Requisitos para trabajos de instalación y el personal a cargo:</w:t>
            </w:r>
          </w:p>
          <w:p w:rsidR="009A41B0" w:rsidRPr="009A41B0" w:rsidRDefault="009A41B0" w:rsidP="007450CE">
            <w:pPr>
              <w:pStyle w:val="Prrafodelista"/>
              <w:numPr>
                <w:ilvl w:val="0"/>
                <w:numId w:val="29"/>
              </w:numPr>
              <w:jc w:val="both"/>
              <w:rPr>
                <w:rFonts w:asciiTheme="minorHAnsi" w:hAnsiTheme="minorHAnsi" w:cstheme="minorHAnsi"/>
                <w:color w:val="000000"/>
                <w:sz w:val="18"/>
                <w:szCs w:val="18"/>
              </w:rPr>
            </w:pPr>
            <w:r w:rsidRPr="009A41B0">
              <w:rPr>
                <w:rFonts w:asciiTheme="minorHAnsi" w:hAnsiTheme="minorHAnsi" w:cstheme="minorHAnsi"/>
                <w:color w:val="000000"/>
                <w:sz w:val="18"/>
                <w:szCs w:val="18"/>
              </w:rPr>
              <w:t>Contar con su equipo de protección personal para trabajos en Planta.</w:t>
            </w:r>
          </w:p>
          <w:p w:rsidR="009A41B0" w:rsidRPr="009A41B0" w:rsidRDefault="009A41B0" w:rsidP="007450CE">
            <w:pPr>
              <w:pStyle w:val="Prrafodelista"/>
              <w:numPr>
                <w:ilvl w:val="0"/>
                <w:numId w:val="29"/>
              </w:numPr>
              <w:jc w:val="both"/>
              <w:rPr>
                <w:rFonts w:asciiTheme="minorHAnsi" w:hAnsiTheme="minorHAnsi" w:cstheme="minorHAnsi"/>
                <w:color w:val="000000"/>
                <w:sz w:val="18"/>
                <w:szCs w:val="18"/>
              </w:rPr>
            </w:pPr>
            <w:r w:rsidRPr="009A41B0">
              <w:rPr>
                <w:rFonts w:asciiTheme="minorHAnsi" w:hAnsiTheme="minorHAnsi" w:cstheme="minorHAnsi"/>
                <w:color w:val="000000"/>
                <w:sz w:val="18"/>
                <w:szCs w:val="18"/>
              </w:rPr>
              <w:t>Cumplir con requisitos en Vacunas para ingreso a Plantas Industriales.</w:t>
            </w:r>
          </w:p>
          <w:p w:rsidR="009A41B0" w:rsidRPr="009A41B0" w:rsidRDefault="009A41B0" w:rsidP="007450CE">
            <w:pPr>
              <w:numPr>
                <w:ilvl w:val="0"/>
                <w:numId w:val="29"/>
              </w:numPr>
              <w:jc w:val="both"/>
              <w:rPr>
                <w:rFonts w:asciiTheme="minorHAnsi" w:hAnsiTheme="minorHAnsi" w:cstheme="minorHAnsi"/>
                <w:sz w:val="18"/>
                <w:szCs w:val="18"/>
              </w:rPr>
            </w:pPr>
            <w:r w:rsidRPr="009A41B0">
              <w:rPr>
                <w:rFonts w:asciiTheme="minorHAnsi" w:hAnsiTheme="minorHAnsi" w:cstheme="minorHAnsi"/>
                <w:sz w:val="18"/>
                <w:szCs w:val="18"/>
              </w:rPr>
              <w:lastRenderedPageBreak/>
              <w:t xml:space="preserve">Certificado vigente del Seguro contra Accidentes Personales, valorado por </w:t>
            </w:r>
            <w:r w:rsidRPr="009A41B0">
              <w:rPr>
                <w:rFonts w:asciiTheme="minorHAnsi" w:hAnsiTheme="minorHAnsi" w:cstheme="minorHAnsi"/>
                <w:sz w:val="18"/>
                <w:szCs w:val="18"/>
                <w:shd w:val="clear" w:color="auto" w:fill="FFFFFF"/>
              </w:rPr>
              <w:t>50.000 dólares americanos:</w:t>
            </w:r>
            <w:r w:rsidRPr="009A41B0">
              <w:rPr>
                <w:rFonts w:asciiTheme="minorHAnsi" w:hAnsiTheme="minorHAnsi" w:cstheme="minorHAnsi"/>
                <w:sz w:val="18"/>
                <w:szCs w:val="18"/>
              </w:rPr>
              <w:t xml:space="preserve"> para todos los trabajadores y empleados del proveedor adjudicado, por lesiones corporales sufridas como consecuencia directa e inmediata de los accidentes que ocurran en el desempeño de su trabajo.</w:t>
            </w:r>
          </w:p>
          <w:p w:rsidR="009A41B0" w:rsidRPr="009A41B0" w:rsidRDefault="009A41B0" w:rsidP="007450CE">
            <w:pPr>
              <w:numPr>
                <w:ilvl w:val="0"/>
                <w:numId w:val="29"/>
              </w:numPr>
              <w:jc w:val="both"/>
              <w:rPr>
                <w:rFonts w:asciiTheme="minorHAnsi" w:hAnsiTheme="minorHAnsi" w:cstheme="minorHAnsi"/>
                <w:sz w:val="18"/>
                <w:szCs w:val="18"/>
              </w:rPr>
            </w:pPr>
            <w:r w:rsidRPr="009A41B0">
              <w:rPr>
                <w:rFonts w:asciiTheme="minorHAnsi" w:hAnsiTheme="minorHAnsi" w:cstheme="minorHAnsi"/>
                <w:sz w:val="18"/>
                <w:szCs w:val="18"/>
              </w:rPr>
              <w:t>La documentación mencionada líneas arriba debe ser enviada con 10 días de anticipación al día de ingreso a la planta; cualquier retraso por falta de algún documento solicitado es responsabilidad de la empresa adjudicada.</w:t>
            </w:r>
          </w:p>
          <w:p w:rsidR="009A41B0" w:rsidRPr="009A41B0" w:rsidRDefault="009A41B0" w:rsidP="001656C6">
            <w:pPr>
              <w:pStyle w:val="Prrafodelista"/>
              <w:jc w:val="both"/>
              <w:rPr>
                <w:rFonts w:asciiTheme="minorHAnsi" w:hAnsiTheme="minorHAnsi" w:cstheme="minorHAnsi"/>
                <w:color w:val="000000"/>
                <w:sz w:val="18"/>
                <w:szCs w:val="18"/>
              </w:rPr>
            </w:pPr>
          </w:p>
          <w:p w:rsidR="009A41B0" w:rsidRPr="009A41B0" w:rsidRDefault="009A41B0" w:rsidP="001656C6">
            <w:pPr>
              <w:pStyle w:val="Prrafodelista"/>
              <w:ind w:left="0"/>
              <w:jc w:val="both"/>
              <w:rPr>
                <w:rFonts w:asciiTheme="minorHAnsi" w:hAnsiTheme="minorHAnsi" w:cstheme="minorHAnsi"/>
                <w:color w:val="000000"/>
                <w:sz w:val="18"/>
                <w:szCs w:val="18"/>
              </w:rPr>
            </w:pPr>
            <w:r w:rsidRPr="009A41B0">
              <w:rPr>
                <w:rFonts w:asciiTheme="minorHAnsi" w:hAnsiTheme="minorHAnsi" w:cstheme="minorHAnsi"/>
                <w:color w:val="000000"/>
                <w:sz w:val="18"/>
                <w:szCs w:val="18"/>
              </w:rPr>
              <w:t>El trabajo de instalación debe ser coordinado con el personal designado por YPFB, para efectos de ingreso y verificación en cumplimiento de normas de seguridad industrial.</w:t>
            </w:r>
          </w:p>
          <w:p w:rsidR="009A41B0" w:rsidRPr="009A41B0" w:rsidRDefault="009A41B0" w:rsidP="001656C6">
            <w:pPr>
              <w:pStyle w:val="Prrafodelista"/>
              <w:ind w:left="0"/>
              <w:jc w:val="both"/>
              <w:rPr>
                <w:rFonts w:asciiTheme="minorHAnsi" w:hAnsiTheme="minorHAnsi" w:cstheme="minorHAnsi"/>
                <w:color w:val="000000"/>
                <w:sz w:val="18"/>
                <w:szCs w:val="18"/>
              </w:rPr>
            </w:pPr>
          </w:p>
          <w:p w:rsidR="009A41B0" w:rsidRPr="009A41B0" w:rsidRDefault="009A41B0" w:rsidP="001656C6">
            <w:pPr>
              <w:pStyle w:val="Prrafodelista"/>
              <w:ind w:left="0"/>
              <w:jc w:val="both"/>
              <w:rPr>
                <w:rFonts w:asciiTheme="minorHAnsi" w:hAnsiTheme="minorHAnsi" w:cstheme="minorHAnsi"/>
                <w:color w:val="000000"/>
                <w:sz w:val="18"/>
                <w:szCs w:val="18"/>
              </w:rPr>
            </w:pPr>
            <w:r w:rsidRPr="009A41B0">
              <w:rPr>
                <w:rFonts w:asciiTheme="minorHAnsi" w:hAnsiTheme="minorHAnsi" w:cstheme="minorHAnsi"/>
                <w:b/>
                <w:color w:val="000000"/>
                <w:sz w:val="18"/>
                <w:szCs w:val="18"/>
              </w:rPr>
              <w:t>Nota:</w:t>
            </w:r>
            <w:r w:rsidRPr="009A41B0">
              <w:rPr>
                <w:rFonts w:asciiTheme="minorHAnsi" w:hAnsiTheme="minorHAnsi" w:cstheme="minorHAnsi"/>
                <w:color w:val="000000"/>
                <w:sz w:val="18"/>
                <w:szCs w:val="18"/>
              </w:rPr>
              <w:t xml:space="preserve"> YPFB, no tendrá ninguna relación, obligación o responsabilidad obrero/patronal con el personal a cargo del Proveedor del Servicio.</w:t>
            </w:r>
          </w:p>
        </w:tc>
      </w:tr>
      <w:tr w:rsidR="009A41B0" w:rsidRPr="009A41B0" w:rsidTr="001656C6">
        <w:trPr>
          <w:trHeight w:val="506"/>
        </w:trPr>
        <w:tc>
          <w:tcPr>
            <w:tcW w:w="9214" w:type="dxa"/>
            <w:shd w:val="clear" w:color="auto" w:fill="B8CCE4"/>
            <w:noWrap/>
            <w:vAlign w:val="center"/>
          </w:tcPr>
          <w:p w:rsidR="009A41B0" w:rsidRPr="009A41B0" w:rsidRDefault="009A41B0" w:rsidP="001656C6">
            <w:pPr>
              <w:jc w:val="both"/>
              <w:rPr>
                <w:rFonts w:asciiTheme="minorHAnsi" w:hAnsiTheme="minorHAnsi" w:cstheme="minorHAnsi"/>
                <w:b/>
                <w:bCs/>
                <w:sz w:val="18"/>
                <w:szCs w:val="18"/>
                <w:lang w:eastAsia="es-BO"/>
              </w:rPr>
            </w:pPr>
            <w:r w:rsidRPr="009A41B0">
              <w:rPr>
                <w:rFonts w:asciiTheme="minorHAnsi" w:hAnsiTheme="minorHAnsi" w:cstheme="minorHAnsi"/>
                <w:b/>
                <w:bCs/>
                <w:sz w:val="18"/>
                <w:szCs w:val="18"/>
              </w:rPr>
              <w:lastRenderedPageBreak/>
              <w:t>EXPERIENCIA</w:t>
            </w:r>
          </w:p>
        </w:tc>
      </w:tr>
      <w:tr w:rsidR="009A41B0" w:rsidRPr="009A41B0" w:rsidTr="009A41B0">
        <w:trPr>
          <w:trHeight w:val="1017"/>
        </w:trPr>
        <w:tc>
          <w:tcPr>
            <w:tcW w:w="9214" w:type="dxa"/>
            <w:shd w:val="clear" w:color="auto" w:fill="auto"/>
            <w:noWrap/>
            <w:vAlign w:val="center"/>
          </w:tcPr>
          <w:p w:rsidR="009A41B0" w:rsidRPr="009A41B0" w:rsidRDefault="009A41B0" w:rsidP="001656C6">
            <w:pPr>
              <w:autoSpaceDE w:val="0"/>
              <w:autoSpaceDN w:val="0"/>
              <w:adjustRightInd w:val="0"/>
              <w:jc w:val="both"/>
              <w:rPr>
                <w:rFonts w:asciiTheme="minorHAnsi" w:hAnsiTheme="minorHAnsi" w:cstheme="minorHAnsi"/>
                <w:sz w:val="18"/>
                <w:szCs w:val="18"/>
              </w:rPr>
            </w:pPr>
            <w:r w:rsidRPr="009A41B0">
              <w:rPr>
                <w:rFonts w:asciiTheme="minorHAnsi" w:hAnsiTheme="minorHAnsi" w:cstheme="minorHAnsi"/>
                <w:sz w:val="18"/>
                <w:szCs w:val="18"/>
              </w:rPr>
              <w:t xml:space="preserve">Las empresas adjudicadas deberán tener como mínimos 3 años de experiencia en el rubro, la cual deberá demostrar a través contratos, actas, facturas, </w:t>
            </w:r>
            <w:proofErr w:type="spellStart"/>
            <w:r w:rsidRPr="009A41B0">
              <w:rPr>
                <w:rFonts w:asciiTheme="minorHAnsi" w:hAnsiTheme="minorHAnsi" w:cstheme="minorHAnsi"/>
                <w:sz w:val="18"/>
                <w:szCs w:val="18"/>
              </w:rPr>
              <w:t>nit</w:t>
            </w:r>
            <w:proofErr w:type="spellEnd"/>
            <w:r w:rsidRPr="009A41B0">
              <w:rPr>
                <w:rFonts w:asciiTheme="minorHAnsi" w:hAnsiTheme="minorHAnsi" w:cstheme="minorHAnsi"/>
                <w:sz w:val="18"/>
                <w:szCs w:val="18"/>
              </w:rPr>
              <w:t>, etc.</w:t>
            </w:r>
          </w:p>
          <w:p w:rsidR="009A41B0" w:rsidRPr="009A41B0" w:rsidRDefault="009A41B0" w:rsidP="007450CE">
            <w:pPr>
              <w:numPr>
                <w:ilvl w:val="0"/>
                <w:numId w:val="29"/>
              </w:numPr>
              <w:autoSpaceDE w:val="0"/>
              <w:autoSpaceDN w:val="0"/>
              <w:adjustRightInd w:val="0"/>
              <w:jc w:val="both"/>
              <w:rPr>
                <w:rFonts w:asciiTheme="minorHAnsi" w:hAnsiTheme="minorHAnsi" w:cstheme="minorHAnsi"/>
                <w:sz w:val="18"/>
                <w:szCs w:val="18"/>
              </w:rPr>
            </w:pPr>
            <w:r w:rsidRPr="009A41B0">
              <w:rPr>
                <w:rFonts w:asciiTheme="minorHAnsi" w:hAnsiTheme="minorHAnsi" w:cstheme="minorHAnsi"/>
                <w:sz w:val="18"/>
                <w:szCs w:val="18"/>
              </w:rPr>
              <w:t>Se deberá presentar 3 contratos o facturas u órdenes de compra o algún otro documento por año, que respalde la experiencia de cada empresa tanto en el sector público como privado.</w:t>
            </w:r>
          </w:p>
        </w:tc>
      </w:tr>
      <w:tr w:rsidR="009A41B0" w:rsidRPr="009A41B0" w:rsidTr="001656C6">
        <w:trPr>
          <w:trHeight w:val="496"/>
        </w:trPr>
        <w:tc>
          <w:tcPr>
            <w:tcW w:w="9214" w:type="dxa"/>
            <w:shd w:val="clear" w:color="auto" w:fill="BDD6EE"/>
            <w:noWrap/>
            <w:vAlign w:val="center"/>
          </w:tcPr>
          <w:p w:rsidR="009A41B0" w:rsidRPr="009A41B0" w:rsidRDefault="009A41B0" w:rsidP="001656C6">
            <w:pPr>
              <w:jc w:val="both"/>
              <w:rPr>
                <w:rFonts w:asciiTheme="minorHAnsi" w:hAnsiTheme="minorHAnsi" w:cstheme="minorHAnsi"/>
                <w:b/>
                <w:bCs/>
                <w:sz w:val="18"/>
                <w:szCs w:val="18"/>
              </w:rPr>
            </w:pPr>
            <w:r w:rsidRPr="009A41B0">
              <w:rPr>
                <w:rFonts w:asciiTheme="minorHAnsi" w:hAnsiTheme="minorHAnsi" w:cstheme="minorHAnsi"/>
                <w:b/>
                <w:bCs/>
                <w:sz w:val="18"/>
                <w:szCs w:val="18"/>
              </w:rPr>
              <w:t>VALIDEZ DE LA OFERTA</w:t>
            </w:r>
          </w:p>
        </w:tc>
      </w:tr>
      <w:tr w:rsidR="009A41B0" w:rsidRPr="009A41B0" w:rsidTr="009A41B0">
        <w:trPr>
          <w:trHeight w:val="320"/>
        </w:trPr>
        <w:tc>
          <w:tcPr>
            <w:tcW w:w="9214" w:type="dxa"/>
            <w:shd w:val="clear" w:color="auto" w:fill="auto"/>
            <w:noWrap/>
            <w:vAlign w:val="center"/>
          </w:tcPr>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Las ofertas deben tener un tiempo de validez no menor a sesenta (60) días calendario</w:t>
            </w:r>
          </w:p>
        </w:tc>
      </w:tr>
    </w:tbl>
    <w:p w:rsidR="009A41B0" w:rsidRDefault="009A41B0" w:rsidP="009A41B0">
      <w:pPr>
        <w:spacing w:line="276" w:lineRule="auto"/>
        <w:jc w:val="both"/>
        <w:rPr>
          <w:rFonts w:ascii="Lucida Bright" w:hAnsi="Lucida Bright" w:cs="Arial"/>
          <w:b/>
          <w:bCs/>
          <w:sz w:val="22"/>
          <w:szCs w:val="22"/>
          <w:u w:val="single"/>
          <w:lang w:val="es-BO"/>
        </w:rPr>
      </w:pPr>
    </w:p>
    <w:p w:rsidR="009A41B0" w:rsidRPr="00A5623F" w:rsidRDefault="009A41B0" w:rsidP="007450CE">
      <w:pPr>
        <w:pStyle w:val="Prrafodelista"/>
        <w:numPr>
          <w:ilvl w:val="0"/>
          <w:numId w:val="46"/>
        </w:numPr>
        <w:spacing w:line="276" w:lineRule="auto"/>
        <w:jc w:val="both"/>
        <w:rPr>
          <w:rFonts w:asciiTheme="minorHAnsi" w:hAnsiTheme="minorHAnsi" w:cstheme="minorHAnsi"/>
          <w:b/>
          <w:bCs/>
          <w:sz w:val="18"/>
          <w:szCs w:val="18"/>
          <w:u w:val="single"/>
          <w:lang w:val="es-BO"/>
        </w:rPr>
      </w:pPr>
      <w:r w:rsidRPr="00A5623F">
        <w:rPr>
          <w:rFonts w:asciiTheme="minorHAnsi" w:hAnsiTheme="minorHAnsi" w:cstheme="minorHAnsi"/>
          <w:b/>
          <w:bCs/>
          <w:sz w:val="18"/>
          <w:szCs w:val="18"/>
          <w:u w:val="single"/>
          <w:lang w:val="es-BO"/>
        </w:rPr>
        <w:t>CONDICIONES REQUERIDAS PARA LA ENTREGA</w:t>
      </w:r>
    </w:p>
    <w:p w:rsidR="009A41B0" w:rsidRPr="009A41B0" w:rsidRDefault="009A41B0" w:rsidP="009A41B0">
      <w:pPr>
        <w:pStyle w:val="Prrafodelista"/>
        <w:jc w:val="both"/>
        <w:rPr>
          <w:rFonts w:asciiTheme="minorHAnsi" w:hAnsiTheme="minorHAnsi" w:cstheme="minorHAnsi"/>
          <w:sz w:val="18"/>
          <w:szCs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A41B0" w:rsidRPr="009A41B0" w:rsidTr="001656C6">
        <w:trPr>
          <w:trHeight w:val="463"/>
        </w:trPr>
        <w:tc>
          <w:tcPr>
            <w:tcW w:w="9214" w:type="dxa"/>
            <w:shd w:val="clear" w:color="auto" w:fill="BDD6EE"/>
            <w:vAlign w:val="center"/>
          </w:tcPr>
          <w:p w:rsidR="009A41B0" w:rsidRPr="009A41B0" w:rsidRDefault="009A41B0" w:rsidP="001656C6">
            <w:pPr>
              <w:autoSpaceDE w:val="0"/>
              <w:autoSpaceDN w:val="0"/>
              <w:adjustRightInd w:val="0"/>
              <w:rPr>
                <w:rFonts w:asciiTheme="minorHAnsi" w:hAnsiTheme="minorHAnsi" w:cstheme="minorHAnsi"/>
                <w:b/>
                <w:bCs/>
                <w:sz w:val="18"/>
                <w:szCs w:val="18"/>
                <w:lang w:eastAsia="es-BO"/>
              </w:rPr>
            </w:pPr>
            <w:r w:rsidRPr="009A41B0">
              <w:rPr>
                <w:rFonts w:asciiTheme="minorHAnsi" w:hAnsiTheme="minorHAnsi" w:cstheme="minorHAnsi"/>
                <w:b/>
                <w:bCs/>
                <w:sz w:val="18"/>
                <w:szCs w:val="18"/>
              </w:rPr>
              <w:t xml:space="preserve">LUGAR DE ENTREGA DE LOS BIENES </w:t>
            </w:r>
          </w:p>
        </w:tc>
      </w:tr>
      <w:tr w:rsidR="009A41B0" w:rsidRPr="009A41B0" w:rsidTr="001656C6">
        <w:trPr>
          <w:trHeight w:val="1282"/>
        </w:trPr>
        <w:tc>
          <w:tcPr>
            <w:tcW w:w="9214" w:type="dxa"/>
            <w:shd w:val="clear" w:color="auto" w:fill="auto"/>
            <w:vAlign w:val="bottom"/>
          </w:tcPr>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 xml:space="preserve">El lugar de entrega e instalación del mobiliario es la Planta de GNL, ubicada aproximadamente </w:t>
            </w:r>
            <w:r w:rsidRPr="009A41B0">
              <w:rPr>
                <w:rFonts w:asciiTheme="minorHAnsi" w:hAnsiTheme="minorHAnsi" w:cstheme="minorHAnsi"/>
                <w:color w:val="000000"/>
                <w:sz w:val="18"/>
                <w:szCs w:val="18"/>
              </w:rPr>
              <w:t>61 Km. de la ciudad de Santa Cruz, carretera Los Lotes - Rio Grande, en la Provincia Cordillera, municipio de Cabezas del departamento de Santa Cruz-Bolivia</w:t>
            </w:r>
            <w:r w:rsidRPr="009A41B0">
              <w:rPr>
                <w:rFonts w:asciiTheme="minorHAnsi" w:hAnsiTheme="minorHAnsi" w:cstheme="minorHAnsi"/>
                <w:sz w:val="18"/>
                <w:szCs w:val="18"/>
              </w:rPr>
              <w:t>.</w:t>
            </w:r>
          </w:p>
          <w:p w:rsidR="009A41B0" w:rsidRPr="009A41B0" w:rsidRDefault="009A41B0" w:rsidP="001656C6">
            <w:pPr>
              <w:jc w:val="both"/>
              <w:rPr>
                <w:rFonts w:asciiTheme="minorHAnsi" w:hAnsiTheme="minorHAnsi" w:cstheme="minorHAnsi"/>
                <w:sz w:val="18"/>
                <w:szCs w:val="18"/>
              </w:rPr>
            </w:pP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 xml:space="preserve">Cabe recalcar que el transporte correrá por cuenta de </w:t>
            </w:r>
            <w:r>
              <w:rPr>
                <w:rFonts w:asciiTheme="minorHAnsi" w:hAnsiTheme="minorHAnsi" w:cstheme="minorHAnsi"/>
                <w:sz w:val="18"/>
                <w:szCs w:val="18"/>
              </w:rPr>
              <w:t>la(s) empresa(s) adjudicada(s).</w:t>
            </w:r>
          </w:p>
        </w:tc>
      </w:tr>
      <w:tr w:rsidR="009A41B0" w:rsidRPr="009A41B0" w:rsidTr="001656C6">
        <w:trPr>
          <w:trHeight w:val="403"/>
        </w:trPr>
        <w:tc>
          <w:tcPr>
            <w:tcW w:w="9214" w:type="dxa"/>
            <w:shd w:val="clear" w:color="auto" w:fill="BDD6EE"/>
            <w:vAlign w:val="center"/>
          </w:tcPr>
          <w:p w:rsidR="009A41B0" w:rsidRPr="009A41B0" w:rsidRDefault="009A41B0" w:rsidP="001656C6">
            <w:pPr>
              <w:autoSpaceDE w:val="0"/>
              <w:autoSpaceDN w:val="0"/>
              <w:adjustRightInd w:val="0"/>
              <w:rPr>
                <w:rFonts w:asciiTheme="minorHAnsi" w:hAnsiTheme="minorHAnsi" w:cstheme="minorHAnsi"/>
                <w:sz w:val="18"/>
                <w:szCs w:val="18"/>
                <w:lang w:eastAsia="es-BO"/>
              </w:rPr>
            </w:pPr>
            <w:r w:rsidRPr="009A41B0">
              <w:rPr>
                <w:rFonts w:asciiTheme="minorHAnsi" w:hAnsiTheme="minorHAnsi" w:cstheme="minorHAnsi"/>
                <w:b/>
                <w:bCs/>
                <w:sz w:val="18"/>
                <w:szCs w:val="18"/>
              </w:rPr>
              <w:t>FORMA DE PAGO</w:t>
            </w:r>
          </w:p>
        </w:tc>
      </w:tr>
      <w:tr w:rsidR="009A41B0" w:rsidRPr="009A41B0" w:rsidTr="001656C6">
        <w:trPr>
          <w:trHeight w:val="310"/>
        </w:trPr>
        <w:tc>
          <w:tcPr>
            <w:tcW w:w="9214" w:type="dxa"/>
            <w:shd w:val="clear" w:color="auto" w:fill="auto"/>
            <w:vAlign w:val="bottom"/>
          </w:tcPr>
          <w:p w:rsidR="009A41B0" w:rsidRPr="009A41B0" w:rsidRDefault="009A41B0" w:rsidP="001656C6">
            <w:pPr>
              <w:jc w:val="both"/>
              <w:rPr>
                <w:rFonts w:asciiTheme="minorHAnsi" w:hAnsiTheme="minorHAnsi" w:cstheme="minorHAnsi"/>
                <w:sz w:val="18"/>
                <w:szCs w:val="18"/>
              </w:rPr>
            </w:pP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El pago se realizará a través del SIGMA, por el total según lo adjudicado en Contrato contra entrega, una vez que la empresa (Y.P.F.B.), a través de su Comité de Recepción haya efectuado la recepción definitiva y emitida la respectiva conformidad, debiendo el proveedor emitir la factura correspondiente.</w:t>
            </w:r>
          </w:p>
          <w:p w:rsidR="009A41B0" w:rsidRPr="009A41B0" w:rsidRDefault="009A41B0" w:rsidP="001656C6">
            <w:pPr>
              <w:jc w:val="both"/>
              <w:rPr>
                <w:rFonts w:asciiTheme="minorHAnsi" w:hAnsiTheme="minorHAnsi" w:cstheme="minorHAnsi"/>
                <w:sz w:val="18"/>
                <w:szCs w:val="18"/>
              </w:rPr>
            </w:pPr>
          </w:p>
          <w:p w:rsidR="009A41B0" w:rsidRPr="009A41B0" w:rsidRDefault="009A41B0" w:rsidP="001656C6">
            <w:pPr>
              <w:jc w:val="both"/>
              <w:rPr>
                <w:rFonts w:asciiTheme="minorHAnsi" w:hAnsiTheme="minorHAnsi" w:cstheme="minorHAnsi"/>
                <w:sz w:val="18"/>
                <w:szCs w:val="18"/>
              </w:rPr>
            </w:pPr>
            <w:r w:rsidRPr="009A41B0">
              <w:rPr>
                <w:rFonts w:asciiTheme="minorHAnsi" w:hAnsiTheme="minorHAnsi" w:cstheme="minorHAnsi"/>
                <w:sz w:val="18"/>
                <w:szCs w:val="18"/>
              </w:rPr>
              <w:t>Para efectos de pago el proveedor adjudicado deberá presentar los siguientes documentos:</w:t>
            </w:r>
          </w:p>
          <w:p w:rsidR="009A41B0" w:rsidRPr="009A41B0" w:rsidRDefault="009A41B0" w:rsidP="001656C6">
            <w:pPr>
              <w:ind w:left="732"/>
              <w:jc w:val="both"/>
              <w:rPr>
                <w:rFonts w:asciiTheme="minorHAnsi" w:hAnsiTheme="minorHAnsi" w:cstheme="minorHAnsi"/>
                <w:sz w:val="18"/>
                <w:szCs w:val="18"/>
              </w:rPr>
            </w:pPr>
          </w:p>
          <w:p w:rsidR="009A41B0" w:rsidRPr="009A41B0" w:rsidRDefault="009A41B0" w:rsidP="007450CE">
            <w:pPr>
              <w:numPr>
                <w:ilvl w:val="0"/>
                <w:numId w:val="30"/>
              </w:numPr>
              <w:tabs>
                <w:tab w:val="clear" w:pos="720"/>
                <w:tab w:val="num" w:pos="1080"/>
              </w:tabs>
              <w:ind w:left="732"/>
              <w:jc w:val="both"/>
              <w:rPr>
                <w:rFonts w:asciiTheme="minorHAnsi" w:hAnsiTheme="minorHAnsi" w:cstheme="minorHAnsi"/>
                <w:sz w:val="18"/>
                <w:szCs w:val="18"/>
              </w:rPr>
            </w:pPr>
            <w:r w:rsidRPr="009A41B0">
              <w:rPr>
                <w:rFonts w:asciiTheme="minorHAnsi" w:hAnsiTheme="minorHAnsi" w:cstheme="minorHAnsi"/>
                <w:sz w:val="18"/>
                <w:szCs w:val="18"/>
              </w:rPr>
              <w:t xml:space="preserve">Nota de Solicitud de Pago  </w:t>
            </w:r>
          </w:p>
          <w:p w:rsidR="009A41B0" w:rsidRPr="009A41B0" w:rsidRDefault="009A41B0" w:rsidP="007450CE">
            <w:pPr>
              <w:numPr>
                <w:ilvl w:val="0"/>
                <w:numId w:val="30"/>
              </w:numPr>
              <w:tabs>
                <w:tab w:val="clear" w:pos="720"/>
                <w:tab w:val="num" w:pos="1080"/>
              </w:tabs>
              <w:ind w:left="732"/>
              <w:jc w:val="both"/>
              <w:rPr>
                <w:rFonts w:asciiTheme="minorHAnsi" w:hAnsiTheme="minorHAnsi" w:cstheme="minorHAnsi"/>
                <w:sz w:val="18"/>
                <w:szCs w:val="18"/>
              </w:rPr>
            </w:pPr>
            <w:r w:rsidRPr="009A41B0">
              <w:rPr>
                <w:rFonts w:asciiTheme="minorHAnsi" w:hAnsiTheme="minorHAnsi" w:cstheme="minorHAnsi"/>
                <w:sz w:val="18"/>
                <w:szCs w:val="18"/>
              </w:rPr>
              <w:t>Factura original</w:t>
            </w:r>
          </w:p>
          <w:p w:rsidR="009A41B0" w:rsidRPr="009A41B0" w:rsidRDefault="009A41B0" w:rsidP="007450CE">
            <w:pPr>
              <w:numPr>
                <w:ilvl w:val="0"/>
                <w:numId w:val="30"/>
              </w:numPr>
              <w:tabs>
                <w:tab w:val="clear" w:pos="720"/>
                <w:tab w:val="num" w:pos="1080"/>
              </w:tabs>
              <w:ind w:left="732"/>
              <w:jc w:val="both"/>
              <w:rPr>
                <w:rFonts w:asciiTheme="minorHAnsi" w:hAnsiTheme="minorHAnsi" w:cstheme="minorHAnsi"/>
                <w:sz w:val="18"/>
                <w:szCs w:val="18"/>
              </w:rPr>
            </w:pPr>
            <w:r w:rsidRPr="009A41B0">
              <w:rPr>
                <w:rFonts w:asciiTheme="minorHAnsi" w:hAnsiTheme="minorHAnsi" w:cstheme="minorHAnsi"/>
                <w:sz w:val="18"/>
                <w:szCs w:val="18"/>
              </w:rPr>
              <w:t>Nota (s) de Entrega con constancia de recepción y conformidad.</w:t>
            </w:r>
          </w:p>
          <w:p w:rsidR="009A41B0" w:rsidRPr="009A41B0" w:rsidRDefault="009A41B0" w:rsidP="007450CE">
            <w:pPr>
              <w:numPr>
                <w:ilvl w:val="0"/>
                <w:numId w:val="30"/>
              </w:numPr>
              <w:tabs>
                <w:tab w:val="clear" w:pos="720"/>
                <w:tab w:val="num" w:pos="1080"/>
              </w:tabs>
              <w:ind w:left="732"/>
              <w:jc w:val="both"/>
              <w:rPr>
                <w:rFonts w:asciiTheme="minorHAnsi" w:hAnsiTheme="minorHAnsi" w:cstheme="minorHAnsi"/>
                <w:sz w:val="18"/>
                <w:szCs w:val="18"/>
              </w:rPr>
            </w:pPr>
            <w:r w:rsidRPr="009A41B0">
              <w:rPr>
                <w:rFonts w:asciiTheme="minorHAnsi" w:hAnsiTheme="minorHAnsi" w:cstheme="minorHAnsi"/>
                <w:sz w:val="18"/>
                <w:szCs w:val="18"/>
              </w:rPr>
              <w:t>Fotocopia de NIT</w:t>
            </w:r>
          </w:p>
          <w:p w:rsidR="009A41B0" w:rsidRPr="009A41B0" w:rsidRDefault="009A41B0" w:rsidP="007450CE">
            <w:pPr>
              <w:numPr>
                <w:ilvl w:val="0"/>
                <w:numId w:val="30"/>
              </w:numPr>
              <w:tabs>
                <w:tab w:val="clear" w:pos="720"/>
                <w:tab w:val="num" w:pos="1080"/>
              </w:tabs>
              <w:ind w:left="732"/>
              <w:jc w:val="both"/>
              <w:rPr>
                <w:rFonts w:asciiTheme="minorHAnsi" w:hAnsiTheme="minorHAnsi" w:cstheme="minorHAnsi"/>
                <w:sz w:val="18"/>
                <w:szCs w:val="18"/>
              </w:rPr>
            </w:pPr>
            <w:r w:rsidRPr="009A41B0">
              <w:rPr>
                <w:rFonts w:asciiTheme="minorHAnsi" w:hAnsiTheme="minorHAnsi" w:cstheme="minorHAnsi"/>
                <w:sz w:val="18"/>
                <w:szCs w:val="18"/>
              </w:rPr>
              <w:t>Fotocopia de SIGMA</w:t>
            </w:r>
          </w:p>
          <w:p w:rsidR="009A41B0" w:rsidRPr="009A41B0" w:rsidRDefault="009A41B0" w:rsidP="007450CE">
            <w:pPr>
              <w:numPr>
                <w:ilvl w:val="0"/>
                <w:numId w:val="30"/>
              </w:numPr>
              <w:tabs>
                <w:tab w:val="clear" w:pos="720"/>
                <w:tab w:val="num" w:pos="1080"/>
              </w:tabs>
              <w:ind w:left="732"/>
              <w:jc w:val="both"/>
              <w:rPr>
                <w:rFonts w:asciiTheme="minorHAnsi" w:hAnsiTheme="minorHAnsi" w:cstheme="minorHAnsi"/>
                <w:sz w:val="18"/>
                <w:szCs w:val="18"/>
              </w:rPr>
            </w:pPr>
            <w:r w:rsidRPr="009A41B0">
              <w:rPr>
                <w:rFonts w:asciiTheme="minorHAnsi" w:hAnsiTheme="minorHAnsi" w:cstheme="minorHAnsi"/>
                <w:sz w:val="18"/>
                <w:szCs w:val="18"/>
              </w:rPr>
              <w:t>Fotocopia de cédula de identidad del representante legal</w:t>
            </w:r>
          </w:p>
          <w:p w:rsidR="009A41B0" w:rsidRPr="009A41B0" w:rsidRDefault="009A41B0" w:rsidP="007450CE">
            <w:pPr>
              <w:numPr>
                <w:ilvl w:val="0"/>
                <w:numId w:val="30"/>
              </w:numPr>
              <w:tabs>
                <w:tab w:val="clear" w:pos="720"/>
                <w:tab w:val="num" w:pos="1080"/>
                <w:tab w:val="left" w:pos="6026"/>
              </w:tabs>
              <w:ind w:left="732"/>
              <w:jc w:val="both"/>
              <w:rPr>
                <w:rFonts w:asciiTheme="minorHAnsi" w:hAnsiTheme="minorHAnsi" w:cstheme="minorHAnsi"/>
                <w:sz w:val="18"/>
                <w:szCs w:val="18"/>
              </w:rPr>
            </w:pPr>
            <w:r w:rsidRPr="009A41B0">
              <w:rPr>
                <w:rFonts w:asciiTheme="minorHAnsi" w:hAnsiTheme="minorHAnsi" w:cstheme="minorHAnsi"/>
                <w:sz w:val="18"/>
                <w:szCs w:val="18"/>
              </w:rPr>
              <w:t>Fotocopia simple del Contrato</w:t>
            </w:r>
          </w:p>
        </w:tc>
      </w:tr>
      <w:tr w:rsidR="009A41B0" w:rsidRPr="009A41B0" w:rsidTr="001656C6">
        <w:trPr>
          <w:trHeight w:val="310"/>
        </w:trPr>
        <w:tc>
          <w:tcPr>
            <w:tcW w:w="9214" w:type="dxa"/>
            <w:shd w:val="clear" w:color="auto" w:fill="BDD6EE"/>
            <w:vAlign w:val="bottom"/>
          </w:tcPr>
          <w:p w:rsidR="009A41B0" w:rsidRPr="009A41B0" w:rsidRDefault="009A41B0" w:rsidP="001656C6">
            <w:pPr>
              <w:jc w:val="both"/>
              <w:rPr>
                <w:rFonts w:asciiTheme="minorHAnsi" w:hAnsiTheme="minorHAnsi" w:cstheme="minorHAnsi"/>
                <w:b/>
                <w:sz w:val="18"/>
                <w:szCs w:val="18"/>
              </w:rPr>
            </w:pPr>
            <w:r w:rsidRPr="009A41B0">
              <w:rPr>
                <w:rFonts w:asciiTheme="minorHAnsi" w:hAnsiTheme="minorHAnsi" w:cstheme="minorHAnsi"/>
                <w:b/>
                <w:sz w:val="18"/>
                <w:szCs w:val="18"/>
              </w:rPr>
              <w:t>CONDICIÓN ADICIONAL</w:t>
            </w:r>
          </w:p>
          <w:p w:rsidR="009A41B0" w:rsidRPr="009A41B0" w:rsidRDefault="009A41B0" w:rsidP="001656C6">
            <w:pPr>
              <w:jc w:val="both"/>
              <w:rPr>
                <w:rFonts w:asciiTheme="minorHAnsi" w:hAnsiTheme="minorHAnsi" w:cstheme="minorHAnsi"/>
                <w:sz w:val="18"/>
                <w:szCs w:val="18"/>
              </w:rPr>
            </w:pPr>
          </w:p>
        </w:tc>
      </w:tr>
      <w:tr w:rsidR="009A41B0" w:rsidRPr="009A41B0" w:rsidTr="001656C6">
        <w:trPr>
          <w:trHeight w:val="310"/>
        </w:trPr>
        <w:tc>
          <w:tcPr>
            <w:tcW w:w="9214" w:type="dxa"/>
            <w:shd w:val="clear" w:color="auto" w:fill="auto"/>
            <w:vAlign w:val="bottom"/>
          </w:tcPr>
          <w:p w:rsidR="009A41B0" w:rsidRPr="009A41B0" w:rsidRDefault="009A41B0" w:rsidP="007450CE">
            <w:pPr>
              <w:pStyle w:val="Prrafodelista"/>
              <w:numPr>
                <w:ilvl w:val="0"/>
                <w:numId w:val="42"/>
              </w:numPr>
              <w:jc w:val="both"/>
              <w:rPr>
                <w:rFonts w:asciiTheme="minorHAnsi" w:hAnsiTheme="minorHAnsi" w:cstheme="minorHAnsi"/>
                <w:sz w:val="18"/>
                <w:szCs w:val="18"/>
              </w:rPr>
            </w:pPr>
            <w:r w:rsidRPr="009A41B0">
              <w:rPr>
                <w:rFonts w:asciiTheme="minorHAnsi" w:hAnsiTheme="minorHAnsi" w:cstheme="minorHAnsi"/>
                <w:sz w:val="18"/>
                <w:szCs w:val="18"/>
              </w:rPr>
              <w:t>Se aclara que en el periodo de evaluación de las propuestas, YPFB realizara una inspección al mobiliario ofertado en instalaciones, oficinas, salón de muestras de la(s) empresa(s) proponente(s), etc., como parte del proceso de evaluación.</w:t>
            </w:r>
          </w:p>
          <w:p w:rsidR="009A41B0" w:rsidRPr="009A41B0" w:rsidRDefault="009A41B0" w:rsidP="001656C6">
            <w:pPr>
              <w:pStyle w:val="Prrafodelista"/>
              <w:jc w:val="both"/>
              <w:rPr>
                <w:rFonts w:asciiTheme="minorHAnsi" w:hAnsiTheme="minorHAnsi" w:cstheme="minorHAnsi"/>
                <w:sz w:val="18"/>
                <w:szCs w:val="18"/>
              </w:rPr>
            </w:pPr>
          </w:p>
          <w:p w:rsidR="009A41B0" w:rsidRPr="009A41B0" w:rsidRDefault="009A41B0" w:rsidP="007450CE">
            <w:pPr>
              <w:pStyle w:val="Prrafodelista"/>
              <w:numPr>
                <w:ilvl w:val="0"/>
                <w:numId w:val="42"/>
              </w:numPr>
              <w:jc w:val="both"/>
              <w:rPr>
                <w:rFonts w:asciiTheme="minorHAnsi" w:hAnsiTheme="minorHAnsi" w:cstheme="minorHAnsi"/>
                <w:sz w:val="18"/>
                <w:szCs w:val="18"/>
              </w:rPr>
            </w:pPr>
            <w:r w:rsidRPr="009A41B0">
              <w:rPr>
                <w:rFonts w:asciiTheme="minorHAnsi" w:hAnsiTheme="minorHAnsi" w:cstheme="minorHAnsi"/>
                <w:sz w:val="18"/>
                <w:szCs w:val="18"/>
              </w:rPr>
              <w:t>Las empresas adjudicadas deberán tomar en cuenta para la instalación, la logística de permanencia en la planta GNL, como ser alimentación, albergue, transporte, etc.</w:t>
            </w:r>
          </w:p>
          <w:p w:rsidR="009A41B0" w:rsidRPr="009A41B0" w:rsidRDefault="009A41B0" w:rsidP="001656C6">
            <w:pPr>
              <w:jc w:val="both"/>
              <w:rPr>
                <w:rFonts w:asciiTheme="minorHAnsi" w:hAnsiTheme="minorHAnsi" w:cstheme="minorHAnsi"/>
                <w:b/>
                <w:sz w:val="18"/>
                <w:szCs w:val="18"/>
              </w:rPr>
            </w:pPr>
          </w:p>
        </w:tc>
      </w:tr>
      <w:tr w:rsidR="009A41B0" w:rsidRPr="009A41B0" w:rsidTr="001656C6">
        <w:trPr>
          <w:trHeight w:val="336"/>
        </w:trPr>
        <w:tc>
          <w:tcPr>
            <w:tcW w:w="9214" w:type="dxa"/>
            <w:shd w:val="clear" w:color="auto" w:fill="BDD6EE"/>
            <w:vAlign w:val="bottom"/>
          </w:tcPr>
          <w:p w:rsidR="009A41B0" w:rsidRPr="009A41B0" w:rsidRDefault="009A41B0" w:rsidP="001656C6">
            <w:pPr>
              <w:spacing w:line="276" w:lineRule="auto"/>
              <w:jc w:val="both"/>
              <w:rPr>
                <w:rFonts w:asciiTheme="minorHAnsi" w:hAnsiTheme="minorHAnsi" w:cstheme="minorHAnsi"/>
                <w:b/>
                <w:bCs/>
                <w:sz w:val="18"/>
                <w:szCs w:val="18"/>
                <w:lang w:val="es-BO"/>
              </w:rPr>
            </w:pPr>
            <w:r w:rsidRPr="009A41B0">
              <w:rPr>
                <w:rFonts w:asciiTheme="minorHAnsi" w:hAnsiTheme="minorHAnsi" w:cstheme="minorHAnsi"/>
                <w:b/>
                <w:bCs/>
                <w:sz w:val="18"/>
                <w:szCs w:val="18"/>
                <w:lang w:val="es-BO"/>
              </w:rPr>
              <w:lastRenderedPageBreak/>
              <w:t>MULTAS</w:t>
            </w:r>
          </w:p>
        </w:tc>
      </w:tr>
      <w:tr w:rsidR="009A41B0" w:rsidRPr="009A41B0" w:rsidTr="001656C6">
        <w:trPr>
          <w:trHeight w:val="310"/>
        </w:trPr>
        <w:tc>
          <w:tcPr>
            <w:tcW w:w="9214" w:type="dxa"/>
            <w:tcBorders>
              <w:bottom w:val="single" w:sz="4" w:space="0" w:color="auto"/>
            </w:tcBorders>
            <w:shd w:val="clear" w:color="auto" w:fill="auto"/>
            <w:vAlign w:val="bottom"/>
          </w:tcPr>
          <w:p w:rsidR="009A41B0" w:rsidRPr="009A41B0" w:rsidRDefault="009A41B0" w:rsidP="001656C6">
            <w:pPr>
              <w:spacing w:line="276" w:lineRule="auto"/>
              <w:ind w:left="72"/>
              <w:jc w:val="both"/>
              <w:rPr>
                <w:rFonts w:asciiTheme="minorHAnsi" w:hAnsiTheme="minorHAnsi" w:cstheme="minorHAnsi"/>
                <w:bCs/>
                <w:sz w:val="18"/>
                <w:szCs w:val="18"/>
                <w:lang w:val="es-BO"/>
              </w:rPr>
            </w:pPr>
            <w:r w:rsidRPr="009A41B0">
              <w:rPr>
                <w:rFonts w:asciiTheme="minorHAnsi" w:hAnsiTheme="minorHAnsi" w:cstheme="minorHAnsi"/>
                <w:bCs/>
                <w:sz w:val="18"/>
                <w:szCs w:val="18"/>
                <w:lang w:val="es-BO"/>
              </w:rPr>
              <w:t>El incumplimiento al plazo y/o cronograma de entrega, se aplicará una multa del 1 por 1000 por día de retraso por el monto del contrato no entregado en el plazo establecido, computable a partir del primer día vencido el plazo desde el día 1 al 10. El 2 por 1000 por día de retraso por el monto del contrato no entregado en el plazo establecido, computable a partir del día 11 al 20. El 3 por 1000 por día de retraso por el monto del contrato no entregado en el plazo establecido, computable a partir del día 21 en adelante.</w:t>
            </w:r>
          </w:p>
          <w:p w:rsidR="009A41B0" w:rsidRPr="009A41B0" w:rsidRDefault="009A41B0" w:rsidP="001656C6">
            <w:pPr>
              <w:spacing w:line="276" w:lineRule="auto"/>
              <w:ind w:left="72"/>
              <w:jc w:val="both"/>
              <w:rPr>
                <w:rFonts w:asciiTheme="minorHAnsi" w:hAnsiTheme="minorHAnsi" w:cstheme="minorHAnsi"/>
                <w:bCs/>
                <w:sz w:val="18"/>
                <w:szCs w:val="18"/>
                <w:lang w:val="es-BO"/>
              </w:rPr>
            </w:pPr>
          </w:p>
          <w:p w:rsidR="009A41B0" w:rsidRPr="009A41B0" w:rsidRDefault="009A41B0" w:rsidP="001656C6">
            <w:pPr>
              <w:spacing w:line="276" w:lineRule="auto"/>
              <w:ind w:left="72"/>
              <w:jc w:val="both"/>
              <w:rPr>
                <w:rFonts w:asciiTheme="minorHAnsi" w:hAnsiTheme="minorHAnsi" w:cstheme="minorHAnsi"/>
                <w:bCs/>
                <w:sz w:val="18"/>
                <w:szCs w:val="18"/>
                <w:lang w:val="es-BO"/>
              </w:rPr>
            </w:pPr>
            <w:r w:rsidRPr="009A41B0">
              <w:rPr>
                <w:rFonts w:asciiTheme="minorHAnsi" w:hAnsiTheme="minorHAnsi" w:cstheme="minorHAnsi"/>
                <w:bCs/>
                <w:sz w:val="18"/>
                <w:szCs w:val="18"/>
                <w:lang w:val="es-BO"/>
              </w:rPr>
              <w:t>La multa será aplicada de manera diferenciada a cada pago, considerando la presentación oportuna de los informes como producto requerido objeto de la presente contratación.</w:t>
            </w:r>
          </w:p>
          <w:p w:rsidR="009A41B0" w:rsidRPr="009A41B0" w:rsidRDefault="009A41B0" w:rsidP="001656C6">
            <w:pPr>
              <w:spacing w:line="276" w:lineRule="auto"/>
              <w:jc w:val="both"/>
              <w:rPr>
                <w:rFonts w:asciiTheme="minorHAnsi" w:hAnsiTheme="minorHAnsi" w:cstheme="minorHAnsi"/>
                <w:b/>
                <w:bCs/>
                <w:sz w:val="18"/>
                <w:szCs w:val="18"/>
                <w:lang w:val="es-BO"/>
              </w:rPr>
            </w:pPr>
          </w:p>
        </w:tc>
      </w:tr>
    </w:tbl>
    <w:p w:rsidR="009A41B0" w:rsidRPr="009A41B0" w:rsidRDefault="009A41B0" w:rsidP="009A41B0">
      <w:pPr>
        <w:rPr>
          <w:rFonts w:asciiTheme="minorHAnsi" w:hAnsiTheme="minorHAnsi" w:cstheme="minorHAnsi"/>
          <w:sz w:val="18"/>
          <w:szCs w:val="18"/>
        </w:rPr>
      </w:pPr>
    </w:p>
    <w:p w:rsidR="009A41B0" w:rsidRPr="009A41B0" w:rsidRDefault="009A41B0" w:rsidP="007450CE">
      <w:pPr>
        <w:numPr>
          <w:ilvl w:val="0"/>
          <w:numId w:val="46"/>
        </w:numPr>
        <w:spacing w:line="276" w:lineRule="auto"/>
        <w:jc w:val="both"/>
        <w:rPr>
          <w:rFonts w:asciiTheme="minorHAnsi" w:hAnsiTheme="minorHAnsi" w:cstheme="minorHAnsi"/>
          <w:b/>
          <w:bCs/>
          <w:sz w:val="18"/>
          <w:szCs w:val="18"/>
          <w:u w:val="single"/>
          <w:lang w:val="es-BO"/>
        </w:rPr>
      </w:pPr>
      <w:r w:rsidRPr="009A41B0">
        <w:rPr>
          <w:rFonts w:asciiTheme="minorHAnsi" w:hAnsiTheme="minorHAnsi" w:cstheme="minorHAnsi"/>
          <w:b/>
          <w:bCs/>
          <w:sz w:val="18"/>
          <w:szCs w:val="18"/>
          <w:u w:val="single"/>
          <w:lang w:val="es-BO"/>
        </w:rPr>
        <w:t xml:space="preserve">CLAUSULA DE SEGUROS </w:t>
      </w:r>
    </w:p>
    <w:p w:rsidR="009A41B0" w:rsidRPr="009A41B0" w:rsidRDefault="009A41B0" w:rsidP="009A41B0">
      <w:pPr>
        <w:spacing w:line="276" w:lineRule="auto"/>
        <w:ind w:left="720"/>
        <w:jc w:val="both"/>
        <w:rPr>
          <w:rFonts w:asciiTheme="minorHAnsi" w:hAnsiTheme="minorHAnsi" w:cstheme="minorHAnsi"/>
          <w:b/>
          <w:bCs/>
          <w:sz w:val="18"/>
          <w:szCs w:val="18"/>
          <w:u w:val="single"/>
          <w:lang w:val="es-BO"/>
        </w:rPr>
      </w:pPr>
    </w:p>
    <w:p w:rsidR="009A41B0" w:rsidRPr="009A41B0" w:rsidRDefault="009A41B0" w:rsidP="009A41B0">
      <w:pPr>
        <w:spacing w:line="276" w:lineRule="auto"/>
        <w:ind w:left="709"/>
        <w:jc w:val="both"/>
        <w:rPr>
          <w:rFonts w:asciiTheme="minorHAnsi" w:hAnsiTheme="minorHAnsi" w:cstheme="minorHAnsi"/>
          <w:bCs/>
          <w:sz w:val="18"/>
          <w:szCs w:val="18"/>
          <w:lang w:val="es-BO"/>
        </w:rPr>
      </w:pPr>
      <w:r w:rsidRPr="009A41B0">
        <w:rPr>
          <w:rFonts w:asciiTheme="minorHAnsi" w:hAnsiTheme="minorHAnsi" w:cstheme="minorHAnsi"/>
          <w:bCs/>
          <w:sz w:val="18"/>
          <w:szCs w:val="18"/>
          <w:lang w:val="es-BO"/>
        </w:rPr>
        <w:t xml:space="preserve">La empresa adjudicada, deberá presentar y mantener vigente de forma ininterrumpida durante todo el periodo del contrato las Pólizas de Seguro especificadas a continuación: </w:t>
      </w:r>
    </w:p>
    <w:p w:rsidR="009A41B0" w:rsidRPr="009A41B0" w:rsidRDefault="009A41B0" w:rsidP="009A41B0">
      <w:pPr>
        <w:spacing w:line="276" w:lineRule="auto"/>
        <w:ind w:left="502"/>
        <w:jc w:val="both"/>
        <w:rPr>
          <w:rFonts w:asciiTheme="minorHAnsi" w:hAnsiTheme="minorHAnsi" w:cstheme="minorHAnsi"/>
          <w:bCs/>
          <w:sz w:val="18"/>
          <w:szCs w:val="18"/>
          <w:lang w:val="es-BO"/>
        </w:rPr>
      </w:pPr>
    </w:p>
    <w:p w:rsidR="009A41B0" w:rsidRPr="009A41B0" w:rsidRDefault="009A41B0" w:rsidP="007450CE">
      <w:pPr>
        <w:numPr>
          <w:ilvl w:val="0"/>
          <w:numId w:val="31"/>
        </w:numPr>
        <w:spacing w:line="276" w:lineRule="auto"/>
        <w:ind w:left="1134"/>
        <w:jc w:val="both"/>
        <w:rPr>
          <w:rFonts w:asciiTheme="minorHAnsi" w:hAnsiTheme="minorHAnsi" w:cstheme="minorHAnsi"/>
          <w:b/>
          <w:bCs/>
          <w:sz w:val="18"/>
          <w:szCs w:val="18"/>
          <w:lang w:val="es-BO"/>
        </w:rPr>
      </w:pPr>
      <w:r w:rsidRPr="009A41B0">
        <w:rPr>
          <w:rFonts w:asciiTheme="minorHAnsi" w:hAnsiTheme="minorHAnsi" w:cstheme="minorHAnsi"/>
          <w:b/>
          <w:bCs/>
          <w:sz w:val="18"/>
          <w:szCs w:val="18"/>
          <w:lang w:val="es-BO"/>
        </w:rPr>
        <w:t xml:space="preserve">Póliza de Accidentes Personales. </w:t>
      </w:r>
    </w:p>
    <w:p w:rsidR="009A41B0" w:rsidRPr="009A41B0" w:rsidRDefault="009A41B0" w:rsidP="009A41B0">
      <w:pPr>
        <w:spacing w:line="276" w:lineRule="auto"/>
        <w:ind w:left="1134"/>
        <w:jc w:val="both"/>
        <w:rPr>
          <w:rFonts w:asciiTheme="minorHAnsi" w:hAnsiTheme="minorHAnsi" w:cstheme="minorHAnsi"/>
          <w:bCs/>
          <w:sz w:val="18"/>
          <w:szCs w:val="18"/>
          <w:lang w:val="es-BO"/>
        </w:rPr>
      </w:pPr>
      <w:r w:rsidRPr="009A41B0">
        <w:rPr>
          <w:rFonts w:asciiTheme="minorHAnsi" w:hAnsiTheme="minorHAnsi" w:cstheme="minorHAnsi"/>
          <w:bCs/>
          <w:sz w:val="18"/>
          <w:szCs w:val="18"/>
          <w:lang w:val="es-BO"/>
        </w:rPr>
        <w:t xml:space="preserve">El personal, funcionarios de la empresa adjudicada,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9A41B0" w:rsidRPr="009A41B0" w:rsidRDefault="009A41B0" w:rsidP="007B2C50">
      <w:pPr>
        <w:jc w:val="center"/>
        <w:rPr>
          <w:rFonts w:ascii="Calibri" w:hAnsi="Calibri" w:cs="Calibri"/>
          <w:b/>
          <w:sz w:val="18"/>
          <w:szCs w:val="18"/>
          <w:u w:val="single"/>
          <w:lang w:val="es-BO"/>
        </w:rPr>
      </w:pPr>
    </w:p>
    <w:p w:rsidR="007B2C50" w:rsidRDefault="007B2C50" w:rsidP="007B2C50">
      <w:pPr>
        <w:jc w:val="center"/>
        <w:rPr>
          <w:rFonts w:ascii="Calibri" w:hAnsi="Calibri" w:cs="Calibri"/>
          <w:b/>
          <w:sz w:val="18"/>
          <w:szCs w:val="18"/>
          <w:u w:val="single"/>
        </w:rPr>
      </w:pPr>
    </w:p>
    <w:p w:rsidR="007B2C50" w:rsidRPr="00584DE8" w:rsidRDefault="007B2C50" w:rsidP="007B2C50">
      <w:pPr>
        <w:pStyle w:val="Ttulo8"/>
        <w:rPr>
          <w:rFonts w:ascii="Calibri" w:hAnsi="Calibri" w:cs="Calibri"/>
          <w:color w:val="000000"/>
          <w:sz w:val="18"/>
          <w:szCs w:val="18"/>
          <w:u w:val="none"/>
        </w:rPr>
      </w:pPr>
      <w:r w:rsidRPr="00584DE8">
        <w:rPr>
          <w:rFonts w:ascii="Calibri" w:hAnsi="Calibri" w:cs="Calibri"/>
          <w:color w:val="000000"/>
          <w:sz w:val="18"/>
          <w:szCs w:val="18"/>
          <w:u w:val="none"/>
        </w:rPr>
        <w:t>PARTE III</w:t>
      </w:r>
    </w:p>
    <w:p w:rsidR="007B2C50" w:rsidRPr="00584DE8" w:rsidRDefault="007B2C50" w:rsidP="007B2C50">
      <w:pPr>
        <w:jc w:val="center"/>
        <w:rPr>
          <w:rFonts w:ascii="Calibri" w:hAnsi="Calibri" w:cs="Calibri"/>
          <w:b/>
          <w:color w:val="000000"/>
          <w:sz w:val="18"/>
          <w:szCs w:val="16"/>
        </w:rPr>
      </w:pPr>
      <w:r w:rsidRPr="00584DE8">
        <w:rPr>
          <w:rFonts w:ascii="Calibri" w:hAnsi="Calibri" w:cs="Calibri"/>
          <w:b/>
          <w:color w:val="000000"/>
          <w:sz w:val="18"/>
          <w:szCs w:val="16"/>
        </w:rPr>
        <w:t>FORMULARIOS DE PRESENTACION</w:t>
      </w: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sz w:val="18"/>
          <w:szCs w:val="18"/>
        </w:rPr>
      </w:pPr>
    </w:p>
    <w:p w:rsidR="007B2C50" w:rsidRPr="00584DE8" w:rsidRDefault="007B2C50" w:rsidP="007B2C50">
      <w:pPr>
        <w:tabs>
          <w:tab w:val="left" w:pos="5025"/>
        </w:tabs>
        <w:rPr>
          <w:rFonts w:ascii="Calibri" w:hAnsi="Calibri" w:cs="Calibri"/>
          <w:b/>
          <w:sz w:val="18"/>
          <w:szCs w:val="18"/>
        </w:rPr>
      </w:pPr>
      <w:r w:rsidRPr="00584DE8">
        <w:rPr>
          <w:rFonts w:ascii="Calibri" w:hAnsi="Calibri" w:cs="Calibri"/>
          <w:b/>
          <w:sz w:val="18"/>
          <w:szCs w:val="18"/>
        </w:rPr>
        <w:t>I. DOCUMENTOS LEGALES Y ADMINISTRATIVOS</w:t>
      </w:r>
    </w:p>
    <w:p w:rsidR="007B2C50" w:rsidRPr="00584DE8" w:rsidRDefault="007B2C50" w:rsidP="007B2C50">
      <w:pPr>
        <w:tabs>
          <w:tab w:val="left" w:pos="5025"/>
        </w:tabs>
        <w:rPr>
          <w:rFonts w:ascii="Calibri" w:hAnsi="Calibri" w:cs="Calibri"/>
          <w:b/>
          <w:sz w:val="18"/>
          <w:szCs w:val="18"/>
        </w:rPr>
      </w:pPr>
      <w:r w:rsidRPr="00584DE8">
        <w:rPr>
          <w:rFonts w:ascii="Calibri" w:hAnsi="Calibri" w:cs="Calibri"/>
          <w:b/>
          <w:sz w:val="18"/>
          <w:szCs w:val="18"/>
        </w:rPr>
        <w:tab/>
      </w:r>
    </w:p>
    <w:p w:rsidR="007B2C50" w:rsidRPr="00584DE8" w:rsidRDefault="007B2C50" w:rsidP="007B2C50">
      <w:pPr>
        <w:pStyle w:val="Normal2"/>
        <w:ind w:left="2124" w:hanging="2124"/>
        <w:rPr>
          <w:rFonts w:ascii="Calibri" w:hAnsi="Calibri" w:cs="Calibri"/>
          <w:b/>
          <w:sz w:val="18"/>
          <w:szCs w:val="18"/>
          <w:lang w:val="es-BO"/>
        </w:rPr>
      </w:pPr>
      <w:r w:rsidRPr="00584DE8">
        <w:rPr>
          <w:rFonts w:ascii="Calibri" w:hAnsi="Calibri" w:cs="Calibri"/>
          <w:b/>
          <w:sz w:val="18"/>
          <w:szCs w:val="18"/>
          <w:lang w:val="es-BO"/>
        </w:rPr>
        <w:t xml:space="preserve">Documentos Legales y Administrativos para Empresas </w:t>
      </w:r>
    </w:p>
    <w:p w:rsidR="007B2C50" w:rsidRPr="00584DE8" w:rsidRDefault="007B2C50" w:rsidP="007B2C50">
      <w:pPr>
        <w:jc w:val="both"/>
        <w:rPr>
          <w:rFonts w:ascii="Calibri" w:hAnsi="Calibri" w:cs="Calibri"/>
          <w:sz w:val="18"/>
          <w:szCs w:val="18"/>
        </w:rPr>
      </w:pPr>
    </w:p>
    <w:p w:rsidR="007B2C50" w:rsidRPr="00584DE8" w:rsidRDefault="007B2C50" w:rsidP="007B2C50">
      <w:pPr>
        <w:numPr>
          <w:ilvl w:val="0"/>
          <w:numId w:val="14"/>
        </w:numPr>
        <w:ind w:left="720"/>
        <w:jc w:val="both"/>
        <w:rPr>
          <w:rFonts w:ascii="Calibri" w:hAnsi="Calibri" w:cs="Calibri"/>
          <w:sz w:val="18"/>
          <w:szCs w:val="18"/>
        </w:rPr>
      </w:pPr>
      <w:r w:rsidRPr="00584DE8">
        <w:rPr>
          <w:rFonts w:ascii="Calibri" w:hAnsi="Calibri" w:cs="Calibri"/>
          <w:sz w:val="18"/>
          <w:szCs w:val="18"/>
        </w:rPr>
        <w:t>Formulario A-1</w:t>
      </w:r>
      <w:r w:rsidRPr="00584DE8">
        <w:rPr>
          <w:rFonts w:ascii="Calibri" w:hAnsi="Calibri" w:cs="Calibri"/>
          <w:sz w:val="18"/>
          <w:szCs w:val="18"/>
        </w:rPr>
        <w:tab/>
        <w:t>Carta de presentación de la oferta.</w:t>
      </w:r>
    </w:p>
    <w:p w:rsidR="007B2C50" w:rsidRPr="00584DE8" w:rsidRDefault="007B2C50" w:rsidP="007B2C50">
      <w:pPr>
        <w:numPr>
          <w:ilvl w:val="0"/>
          <w:numId w:val="14"/>
        </w:numPr>
        <w:ind w:left="720"/>
        <w:jc w:val="both"/>
        <w:rPr>
          <w:rFonts w:ascii="Calibri" w:hAnsi="Calibri" w:cs="Calibri"/>
          <w:sz w:val="18"/>
          <w:szCs w:val="18"/>
        </w:rPr>
      </w:pPr>
      <w:r w:rsidRPr="00584DE8">
        <w:rPr>
          <w:rFonts w:ascii="Calibri" w:hAnsi="Calibri" w:cs="Calibri"/>
          <w:sz w:val="18"/>
          <w:szCs w:val="18"/>
        </w:rPr>
        <w:t>Formulario de Identificación del Proponente.</w:t>
      </w:r>
    </w:p>
    <w:p w:rsidR="007B2C50" w:rsidRPr="00584DE8" w:rsidRDefault="007B2C50" w:rsidP="007B2C50">
      <w:pPr>
        <w:numPr>
          <w:ilvl w:val="0"/>
          <w:numId w:val="14"/>
        </w:numPr>
        <w:ind w:left="709"/>
        <w:jc w:val="both"/>
        <w:rPr>
          <w:rFonts w:ascii="Calibri" w:hAnsi="Calibri" w:cs="Calibri"/>
          <w:sz w:val="18"/>
          <w:szCs w:val="18"/>
        </w:rPr>
      </w:pPr>
      <w:r w:rsidRPr="005B0AD8">
        <w:rPr>
          <w:rFonts w:ascii="Calibri" w:hAnsi="Calibri" w:cs="Calibri"/>
          <w:sz w:val="18"/>
          <w:szCs w:val="18"/>
        </w:rPr>
        <w:t>Fotocopia simple del Poder del Representante Legal</w:t>
      </w:r>
      <w:r w:rsidRPr="00584DE8">
        <w:rPr>
          <w:rFonts w:ascii="Calibri" w:hAnsi="Calibri" w:cs="Calibri"/>
          <w:sz w:val="18"/>
          <w:szCs w:val="18"/>
        </w:rPr>
        <w:t xml:space="preserve"> de la empresa, con atribuciones específicas de presentar propuestas y suscribir contratos incluidas las empresas unipersonales cuando el representante legal sea diferente al propietario registrado en FUNDEMPRESA.</w:t>
      </w:r>
    </w:p>
    <w:p w:rsidR="007B2C50" w:rsidRPr="00584DE8" w:rsidRDefault="007B2C50" w:rsidP="007B2C50">
      <w:pPr>
        <w:numPr>
          <w:ilvl w:val="0"/>
          <w:numId w:val="14"/>
        </w:numPr>
        <w:ind w:left="709"/>
        <w:jc w:val="both"/>
        <w:rPr>
          <w:rFonts w:ascii="Calibri" w:hAnsi="Calibri" w:cs="Calibri"/>
          <w:sz w:val="18"/>
          <w:szCs w:val="18"/>
        </w:rPr>
      </w:pPr>
      <w:r w:rsidRPr="00584DE8">
        <w:rPr>
          <w:rFonts w:ascii="Calibri" w:hAnsi="Calibri" w:cs="Calibri"/>
          <w:sz w:val="18"/>
          <w:szCs w:val="18"/>
        </w:rPr>
        <w:t>Fotocopia simple del Certificado de Inscripción en FUNDEMPRESA (cuando corresponda).</w:t>
      </w:r>
    </w:p>
    <w:p w:rsidR="007B2C50" w:rsidRPr="00584DE8" w:rsidRDefault="007B2C50" w:rsidP="007B2C50">
      <w:pPr>
        <w:numPr>
          <w:ilvl w:val="0"/>
          <w:numId w:val="14"/>
        </w:numPr>
        <w:ind w:left="709"/>
        <w:jc w:val="both"/>
        <w:rPr>
          <w:rFonts w:ascii="Calibri" w:hAnsi="Calibri" w:cs="Calibri"/>
          <w:sz w:val="18"/>
          <w:szCs w:val="18"/>
        </w:rPr>
      </w:pPr>
      <w:r w:rsidRPr="00584DE8">
        <w:rPr>
          <w:rFonts w:ascii="Calibri" w:hAnsi="Calibri" w:cs="Calibri"/>
          <w:sz w:val="18"/>
          <w:szCs w:val="18"/>
        </w:rPr>
        <w:t>Fotocopia simple de Número de Identificación Tributaria NIT o certificación electrónica.</w:t>
      </w:r>
    </w:p>
    <w:p w:rsidR="007B2C50" w:rsidRPr="00584DE8" w:rsidRDefault="007B2C50" w:rsidP="007B2C50">
      <w:pPr>
        <w:numPr>
          <w:ilvl w:val="0"/>
          <w:numId w:val="14"/>
        </w:numPr>
        <w:ind w:left="720"/>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7B2C50" w:rsidRPr="00584DE8" w:rsidRDefault="007B2C50" w:rsidP="007B2C50">
      <w:pPr>
        <w:numPr>
          <w:ilvl w:val="0"/>
          <w:numId w:val="14"/>
        </w:numPr>
        <w:ind w:left="720"/>
        <w:jc w:val="both"/>
        <w:rPr>
          <w:rFonts w:ascii="Calibri" w:hAnsi="Calibri" w:cs="Calibri"/>
          <w:sz w:val="18"/>
          <w:szCs w:val="18"/>
        </w:rPr>
      </w:pPr>
      <w:r w:rsidRPr="00584DE8">
        <w:rPr>
          <w:rFonts w:ascii="Calibri" w:hAnsi="Calibri" w:cs="Calibri"/>
          <w:sz w:val="18"/>
          <w:szCs w:val="18"/>
        </w:rPr>
        <w:t>Fotocopia simple del certificado de No Adeudo por Contribuciones al Seguro Social Obligatorio de largo plazo y al Sistema Integral de Pensiones vigente a la fecha de presentación de documentos.</w:t>
      </w:r>
    </w:p>
    <w:p w:rsidR="007B2C50" w:rsidRPr="00584DE8" w:rsidRDefault="007B2C50" w:rsidP="007B2C50">
      <w:pPr>
        <w:numPr>
          <w:ilvl w:val="0"/>
          <w:numId w:val="16"/>
        </w:numPr>
        <w:jc w:val="both"/>
        <w:rPr>
          <w:rFonts w:ascii="Calibri" w:hAnsi="Calibri" w:cs="Calibri"/>
          <w:color w:val="000000"/>
          <w:sz w:val="18"/>
          <w:szCs w:val="18"/>
        </w:rPr>
      </w:pPr>
      <w:r w:rsidRPr="00584DE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7B2C50" w:rsidRPr="00584DE8" w:rsidRDefault="007B2C50" w:rsidP="007B2C50">
      <w:pPr>
        <w:numPr>
          <w:ilvl w:val="0"/>
          <w:numId w:val="16"/>
        </w:numPr>
        <w:jc w:val="both"/>
        <w:rPr>
          <w:rFonts w:ascii="Calibri" w:hAnsi="Calibri" w:cs="Calibri"/>
          <w:color w:val="000000"/>
          <w:sz w:val="18"/>
          <w:szCs w:val="18"/>
        </w:rPr>
      </w:pPr>
      <w:r w:rsidRPr="00584DE8">
        <w:rPr>
          <w:rFonts w:ascii="Calibri" w:hAnsi="Calibri" w:cs="Calibri"/>
          <w:color w:val="000000"/>
          <w:sz w:val="18"/>
          <w:szCs w:val="18"/>
        </w:rPr>
        <w:t xml:space="preserve">Cuando el empleador tiene a sus dependientes registrados en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 xml:space="preserve"> deberá presentar los certificados de no adeudo emitidos tanto por Futuro de Bolivia S.A. como por BBVA previsión AFP S.A.</w:t>
      </w:r>
    </w:p>
    <w:p w:rsidR="007B2C50" w:rsidRPr="00584DE8" w:rsidRDefault="007B2C50" w:rsidP="007B2C50">
      <w:pPr>
        <w:numPr>
          <w:ilvl w:val="0"/>
          <w:numId w:val="16"/>
        </w:numPr>
        <w:jc w:val="both"/>
        <w:rPr>
          <w:rFonts w:ascii="Calibri" w:hAnsi="Calibri" w:cs="Calibri"/>
          <w:sz w:val="18"/>
          <w:szCs w:val="18"/>
        </w:rPr>
      </w:pPr>
      <w:r w:rsidRPr="00584DE8">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w:t>
      </w:r>
    </w:p>
    <w:p w:rsidR="007B2C50" w:rsidRPr="00584DE8" w:rsidRDefault="007B2C50" w:rsidP="007B2C50">
      <w:pPr>
        <w:jc w:val="both"/>
        <w:rPr>
          <w:rFonts w:ascii="Calibri" w:hAnsi="Calibri" w:cs="Calibri"/>
          <w:sz w:val="18"/>
          <w:szCs w:val="18"/>
        </w:rPr>
      </w:pPr>
      <w:r w:rsidRPr="00584DE8">
        <w:rPr>
          <w:rFonts w:ascii="Calibri" w:hAnsi="Calibri" w:cs="Calibri"/>
          <w:sz w:val="18"/>
          <w:szCs w:val="18"/>
        </w:rPr>
        <w:t xml:space="preserve"> </w:t>
      </w:r>
    </w:p>
    <w:p w:rsidR="007B2C50" w:rsidRPr="00584DE8" w:rsidRDefault="007B2C50" w:rsidP="007B2C50">
      <w:pPr>
        <w:pStyle w:val="Normal2"/>
        <w:ind w:left="2124" w:hanging="2124"/>
        <w:rPr>
          <w:rFonts w:ascii="Calibri" w:hAnsi="Calibri" w:cs="Calibri"/>
          <w:b/>
          <w:sz w:val="18"/>
          <w:szCs w:val="18"/>
        </w:rPr>
      </w:pPr>
      <w:r w:rsidRPr="00584DE8">
        <w:rPr>
          <w:rFonts w:ascii="Calibri" w:hAnsi="Calibri" w:cs="Calibri"/>
          <w:b/>
          <w:sz w:val="18"/>
          <w:szCs w:val="18"/>
        </w:rPr>
        <w:t>Documentos legales y administrativos para Asociaciones o Consorcios</w:t>
      </w:r>
    </w:p>
    <w:p w:rsidR="007B2C50" w:rsidRPr="00584DE8" w:rsidRDefault="007B2C50" w:rsidP="007B2C50">
      <w:pPr>
        <w:pStyle w:val="Normal2"/>
        <w:ind w:left="2124" w:hanging="2124"/>
        <w:rPr>
          <w:rFonts w:ascii="Calibri" w:hAnsi="Calibri" w:cs="Calibri"/>
          <w:b/>
          <w:sz w:val="18"/>
          <w:szCs w:val="18"/>
        </w:rPr>
      </w:pPr>
    </w:p>
    <w:p w:rsidR="007B2C50" w:rsidRPr="00584DE8" w:rsidRDefault="007B2C50" w:rsidP="007B2C50">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Formulario A-1 Carta de Presentación de la Oferta.</w:t>
      </w:r>
    </w:p>
    <w:p w:rsidR="007B2C50" w:rsidRPr="00584DE8" w:rsidRDefault="007B2C50" w:rsidP="007B2C50">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Formulario de Identificación del Proponente- Asociación o Consorcio.</w:t>
      </w:r>
    </w:p>
    <w:p w:rsidR="007B2C50" w:rsidRPr="00584DE8" w:rsidRDefault="007B2C50" w:rsidP="007B2C50">
      <w:pPr>
        <w:pStyle w:val="Prrafodelista"/>
        <w:numPr>
          <w:ilvl w:val="0"/>
          <w:numId w:val="13"/>
        </w:numPr>
        <w:ind w:left="709" w:hanging="283"/>
        <w:jc w:val="both"/>
        <w:rPr>
          <w:rFonts w:ascii="Calibri" w:hAnsi="Calibri" w:cs="Calibri"/>
          <w:sz w:val="18"/>
          <w:szCs w:val="18"/>
        </w:rPr>
      </w:pPr>
      <w:r w:rsidRPr="00584DE8">
        <w:rPr>
          <w:rFonts w:ascii="Calibri" w:eastAsia="Calibri" w:hAnsi="Calibri" w:cs="Calibri"/>
          <w:sz w:val="18"/>
          <w:szCs w:val="18"/>
          <w:lang w:val="es-BO"/>
        </w:rPr>
        <w:lastRenderedPageBreak/>
        <w:t>Fotocopia simple del Testimonio del Contrato de Asociación o Consorcio, donde mencione la designación de la empresa líder, la nominación del Representante Legal de la Asociación o Consorcio y el domicilio legal.</w:t>
      </w:r>
    </w:p>
    <w:p w:rsidR="007B2C50" w:rsidRPr="00584DE8" w:rsidRDefault="007B2C50" w:rsidP="007B2C50">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Fotocopia simple del Poder del Representante Legal de la Asociación o Consorcio con atribuciones para presentar propuestas y suscribir contratos a nombre de la Asociación o Consorcio.</w:t>
      </w:r>
    </w:p>
    <w:p w:rsidR="007B2C50" w:rsidRPr="00584DE8" w:rsidRDefault="007B2C50" w:rsidP="007B2C50">
      <w:pPr>
        <w:tabs>
          <w:tab w:val="left" w:pos="1701"/>
        </w:tabs>
        <w:ind w:left="567"/>
        <w:jc w:val="both"/>
        <w:rPr>
          <w:rFonts w:ascii="Calibri" w:hAnsi="Calibri" w:cs="Calibri"/>
          <w:sz w:val="18"/>
          <w:szCs w:val="18"/>
        </w:rPr>
      </w:pPr>
    </w:p>
    <w:p w:rsidR="007B2C50" w:rsidRPr="00584DE8" w:rsidRDefault="007B2C50" w:rsidP="007B2C50">
      <w:pPr>
        <w:jc w:val="both"/>
        <w:rPr>
          <w:rFonts w:ascii="Calibri" w:hAnsi="Calibri" w:cs="Calibri"/>
          <w:b/>
          <w:sz w:val="18"/>
          <w:szCs w:val="18"/>
          <w:lang w:eastAsia="es-ES"/>
        </w:rPr>
      </w:pPr>
      <w:r w:rsidRPr="00584DE8">
        <w:rPr>
          <w:rFonts w:ascii="Calibri" w:hAnsi="Calibri" w:cs="Calibri"/>
          <w:b/>
          <w:sz w:val="18"/>
          <w:szCs w:val="18"/>
          <w:lang w:eastAsia="es-ES"/>
        </w:rPr>
        <w:t>Asimismo de cada una de las empresas que conforman la Asociación o Consorcio debe presentar la siguiente documentación:</w:t>
      </w:r>
    </w:p>
    <w:p w:rsidR="007B2C50" w:rsidRPr="00584DE8" w:rsidRDefault="007B2C50" w:rsidP="007B2C50">
      <w:pPr>
        <w:jc w:val="both"/>
        <w:rPr>
          <w:rFonts w:ascii="Calibri" w:hAnsi="Calibri" w:cs="Calibri"/>
          <w:b/>
          <w:sz w:val="18"/>
          <w:szCs w:val="18"/>
          <w:lang w:eastAsia="es-ES"/>
        </w:rPr>
      </w:pPr>
    </w:p>
    <w:p w:rsidR="007B2C50" w:rsidRPr="00584DE8" w:rsidRDefault="007B2C50" w:rsidP="007B2C50">
      <w:pPr>
        <w:pStyle w:val="Prrafodelista"/>
        <w:numPr>
          <w:ilvl w:val="0"/>
          <w:numId w:val="15"/>
        </w:numPr>
        <w:ind w:left="709" w:hanging="283"/>
        <w:jc w:val="both"/>
        <w:rPr>
          <w:rFonts w:ascii="Calibri" w:hAnsi="Calibri" w:cs="Calibri"/>
          <w:sz w:val="18"/>
          <w:szCs w:val="18"/>
        </w:rPr>
      </w:pPr>
      <w:r w:rsidRPr="00584DE8">
        <w:rPr>
          <w:rFonts w:ascii="Calibri" w:hAnsi="Calibri" w:cs="Calibri"/>
          <w:sz w:val="18"/>
          <w:szCs w:val="18"/>
        </w:rPr>
        <w:t>Formulario de Identificación del Proponente</w:t>
      </w:r>
    </w:p>
    <w:p w:rsidR="007B2C50" w:rsidRPr="00584DE8" w:rsidRDefault="007B2C50" w:rsidP="007B2C50">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Documento de Constitución de la empresa y de todas sus modificaciones registradas en FUNDEMPRESA, excepto empresas unipersonales.</w:t>
      </w:r>
    </w:p>
    <w:p w:rsidR="007B2C50" w:rsidRPr="00584DE8" w:rsidRDefault="007B2C50" w:rsidP="007B2C50">
      <w:pPr>
        <w:numPr>
          <w:ilvl w:val="0"/>
          <w:numId w:val="15"/>
        </w:numPr>
        <w:ind w:left="709" w:hanging="283"/>
        <w:jc w:val="both"/>
        <w:rPr>
          <w:rFonts w:ascii="Calibri" w:hAnsi="Calibri" w:cs="Calibri"/>
          <w:strike/>
          <w:sz w:val="18"/>
          <w:szCs w:val="18"/>
        </w:rPr>
      </w:pPr>
      <w:r w:rsidRPr="00584DE8">
        <w:rPr>
          <w:rFonts w:ascii="Calibri" w:hAnsi="Calibri"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7B2C50" w:rsidRPr="00584DE8" w:rsidRDefault="007B2C50" w:rsidP="007B2C50">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Certificado de Inscripción en FUNDEMPRESA (cuando corresponda).</w:t>
      </w:r>
    </w:p>
    <w:p w:rsidR="007B2C50" w:rsidRPr="00584DE8" w:rsidRDefault="007B2C50" w:rsidP="007B2C50">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 Número de Identificación Tributaria NIT o certificación electrónica.</w:t>
      </w:r>
    </w:p>
    <w:p w:rsidR="007B2C50" w:rsidRPr="00584DE8" w:rsidRDefault="007B2C50" w:rsidP="007B2C50">
      <w:pPr>
        <w:numPr>
          <w:ilvl w:val="0"/>
          <w:numId w:val="15"/>
        </w:numPr>
        <w:ind w:left="709" w:hanging="283"/>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7B2C50" w:rsidRPr="00584DE8" w:rsidRDefault="007B2C50" w:rsidP="007B2C50">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certificado de No Adeudo por Contribuciones al Seguro Social Obligatorio de largo plazo y al Sistema Integral de Pensiones vigente a la fecha de presentación de documentos.</w:t>
      </w:r>
    </w:p>
    <w:p w:rsidR="007B2C50" w:rsidRPr="00584DE8" w:rsidRDefault="007B2C50" w:rsidP="007B2C50">
      <w:pPr>
        <w:numPr>
          <w:ilvl w:val="0"/>
          <w:numId w:val="16"/>
        </w:numPr>
        <w:ind w:left="993" w:hanging="142"/>
        <w:jc w:val="both"/>
        <w:rPr>
          <w:rFonts w:ascii="Calibri" w:hAnsi="Calibri" w:cs="Calibri"/>
          <w:color w:val="000000"/>
          <w:sz w:val="18"/>
          <w:szCs w:val="18"/>
        </w:rPr>
      </w:pPr>
      <w:r w:rsidRPr="00584DE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7B2C50" w:rsidRPr="00584DE8" w:rsidRDefault="007B2C50" w:rsidP="007B2C50">
      <w:pPr>
        <w:numPr>
          <w:ilvl w:val="0"/>
          <w:numId w:val="16"/>
        </w:numPr>
        <w:ind w:left="993" w:hanging="142"/>
        <w:jc w:val="both"/>
        <w:rPr>
          <w:rFonts w:ascii="Calibri" w:hAnsi="Calibri" w:cs="Calibri"/>
          <w:color w:val="000000"/>
          <w:sz w:val="18"/>
          <w:szCs w:val="18"/>
        </w:rPr>
      </w:pPr>
      <w:r w:rsidRPr="00584DE8">
        <w:rPr>
          <w:rFonts w:ascii="Calibri" w:hAnsi="Calibri" w:cs="Calibri"/>
          <w:color w:val="000000"/>
          <w:sz w:val="18"/>
          <w:szCs w:val="18"/>
        </w:rPr>
        <w:t xml:space="preserve">Cuando el empleador tiene a sus dependientes registrados en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 xml:space="preserve"> deberá presentar los certificados de no adeudo emitidos tanto por Futuro de Bolivia S.A. como por BBVA previsión AFP S.A.</w:t>
      </w:r>
    </w:p>
    <w:p w:rsidR="007B2C50" w:rsidRPr="00584DE8" w:rsidRDefault="007B2C50" w:rsidP="007B2C50">
      <w:pPr>
        <w:numPr>
          <w:ilvl w:val="0"/>
          <w:numId w:val="16"/>
        </w:numPr>
        <w:ind w:left="993" w:hanging="142"/>
        <w:jc w:val="both"/>
        <w:rPr>
          <w:rFonts w:ascii="Calibri" w:hAnsi="Calibri" w:cs="Calibri"/>
          <w:sz w:val="18"/>
          <w:szCs w:val="18"/>
        </w:rPr>
      </w:pPr>
      <w:r w:rsidRPr="00584DE8">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w:t>
      </w:r>
    </w:p>
    <w:p w:rsidR="007B2C50" w:rsidRDefault="007B2C50" w:rsidP="007B2C50">
      <w:pPr>
        <w:pStyle w:val="Normal2"/>
        <w:ind w:left="709" w:hanging="283"/>
        <w:rPr>
          <w:rFonts w:ascii="Calibri" w:hAnsi="Calibri" w:cs="Calibri"/>
          <w:b/>
          <w:sz w:val="18"/>
          <w:szCs w:val="18"/>
          <w:lang w:val="es-BO"/>
        </w:rPr>
      </w:pPr>
    </w:p>
    <w:p w:rsidR="007B2C50" w:rsidRDefault="007B2C50" w:rsidP="007B2C50">
      <w:pPr>
        <w:pStyle w:val="Normal2"/>
        <w:ind w:left="709" w:hanging="283"/>
        <w:rPr>
          <w:rFonts w:ascii="Calibri" w:hAnsi="Calibri" w:cs="Calibri"/>
          <w:b/>
          <w:sz w:val="18"/>
          <w:szCs w:val="18"/>
          <w:lang w:val="es-BO"/>
        </w:rPr>
      </w:pPr>
    </w:p>
    <w:p w:rsidR="007B2C50" w:rsidRPr="00584DE8" w:rsidRDefault="007B2C50" w:rsidP="007B2C50">
      <w:pPr>
        <w:pStyle w:val="Normal2"/>
        <w:rPr>
          <w:rFonts w:ascii="Calibri" w:hAnsi="Calibri" w:cs="Calibri"/>
          <w:b/>
          <w:sz w:val="18"/>
          <w:szCs w:val="18"/>
          <w:lang w:val="es-BO"/>
        </w:rPr>
      </w:pPr>
    </w:p>
    <w:p w:rsidR="007B2C50" w:rsidRPr="00584DE8" w:rsidRDefault="007B2C50" w:rsidP="007B2C50">
      <w:pPr>
        <w:pStyle w:val="Normal2"/>
        <w:rPr>
          <w:rFonts w:ascii="Calibri" w:hAnsi="Calibri" w:cs="Calibri"/>
          <w:b/>
          <w:sz w:val="18"/>
          <w:szCs w:val="18"/>
          <w:lang w:val="es-BO"/>
        </w:rPr>
      </w:pPr>
      <w:r w:rsidRPr="00584DE8">
        <w:rPr>
          <w:rFonts w:ascii="Calibri" w:hAnsi="Calibri" w:cs="Calibri"/>
          <w:b/>
          <w:sz w:val="18"/>
          <w:szCs w:val="18"/>
          <w:lang w:val="es-BO"/>
        </w:rPr>
        <w:t>II. DOCUMENTOS DE LA PROPUESTA ECONÓMICA</w:t>
      </w:r>
    </w:p>
    <w:p w:rsidR="007B2C50" w:rsidRPr="00584DE8" w:rsidRDefault="007B2C50" w:rsidP="007B2C50">
      <w:pPr>
        <w:pStyle w:val="Normal2"/>
        <w:rPr>
          <w:rFonts w:ascii="Calibri" w:hAnsi="Calibri" w:cs="Calibri"/>
          <w:sz w:val="18"/>
          <w:szCs w:val="18"/>
          <w:lang w:val="es-BO"/>
        </w:rPr>
      </w:pPr>
    </w:p>
    <w:p w:rsidR="007B2C50" w:rsidRPr="00584DE8" w:rsidRDefault="007B2C50" w:rsidP="007B2C50">
      <w:pPr>
        <w:pStyle w:val="Normal2"/>
        <w:ind w:left="1417"/>
        <w:rPr>
          <w:rFonts w:ascii="Calibri" w:hAnsi="Calibri" w:cs="Calibri"/>
          <w:sz w:val="18"/>
          <w:szCs w:val="18"/>
          <w:lang w:val="es-BO"/>
        </w:rPr>
      </w:pPr>
      <w:r w:rsidRPr="00584DE8">
        <w:rPr>
          <w:rFonts w:ascii="Calibri" w:hAnsi="Calibri" w:cs="Calibri"/>
          <w:sz w:val="18"/>
          <w:szCs w:val="18"/>
          <w:lang w:val="es-BO"/>
        </w:rPr>
        <w:t>Formulario B-1</w:t>
      </w:r>
      <w:r w:rsidRPr="00584DE8">
        <w:rPr>
          <w:rFonts w:ascii="Calibri" w:hAnsi="Calibri" w:cs="Calibri"/>
          <w:sz w:val="18"/>
          <w:szCs w:val="18"/>
          <w:lang w:val="es-BO"/>
        </w:rPr>
        <w:tab/>
        <w:t xml:space="preserve">    Propuesta Económica</w:t>
      </w:r>
    </w:p>
    <w:p w:rsidR="007B2C50" w:rsidRPr="00584DE8" w:rsidRDefault="007B2C50" w:rsidP="007B2C50">
      <w:pPr>
        <w:ind w:left="708"/>
        <w:jc w:val="center"/>
        <w:rPr>
          <w:rFonts w:ascii="Calibri" w:hAnsi="Calibri" w:cs="Calibri"/>
          <w:b/>
          <w:sz w:val="18"/>
          <w:szCs w:val="18"/>
        </w:rPr>
      </w:pPr>
    </w:p>
    <w:p w:rsidR="007B2C50" w:rsidRPr="00584DE8" w:rsidRDefault="007B2C50" w:rsidP="007B2C50">
      <w:pPr>
        <w:pStyle w:val="Normal2"/>
        <w:rPr>
          <w:rFonts w:ascii="Calibri" w:hAnsi="Calibri" w:cs="Calibri"/>
          <w:b/>
          <w:sz w:val="18"/>
          <w:szCs w:val="18"/>
          <w:lang w:val="es-BO"/>
        </w:rPr>
      </w:pPr>
      <w:r w:rsidRPr="00584DE8">
        <w:rPr>
          <w:rFonts w:ascii="Calibri" w:hAnsi="Calibri" w:cs="Calibri"/>
          <w:b/>
          <w:sz w:val="18"/>
          <w:szCs w:val="18"/>
          <w:lang w:val="es-BO"/>
        </w:rPr>
        <w:t>III. DOCUMENTOS DE LA PROPUESTA TÉCNICA</w:t>
      </w:r>
    </w:p>
    <w:p w:rsidR="007B2C50" w:rsidRPr="00584DE8" w:rsidRDefault="007B2C50" w:rsidP="007B2C50">
      <w:pPr>
        <w:pStyle w:val="Normal2"/>
        <w:rPr>
          <w:rFonts w:ascii="Calibri" w:hAnsi="Calibri" w:cs="Calibri"/>
          <w:sz w:val="18"/>
          <w:szCs w:val="18"/>
          <w:lang w:val="es-BO"/>
        </w:rPr>
      </w:pPr>
    </w:p>
    <w:p w:rsidR="007B2C50" w:rsidRPr="00584DE8" w:rsidRDefault="007B2C50" w:rsidP="007B2C50">
      <w:pPr>
        <w:pStyle w:val="Normal2"/>
        <w:tabs>
          <w:tab w:val="left" w:pos="1701"/>
        </w:tabs>
        <w:ind w:left="1417"/>
        <w:rPr>
          <w:rFonts w:ascii="Calibri" w:hAnsi="Calibri" w:cs="Calibri"/>
          <w:sz w:val="18"/>
          <w:szCs w:val="18"/>
          <w:lang w:val="es-BO"/>
        </w:rPr>
      </w:pPr>
      <w:r w:rsidRPr="00584DE8">
        <w:rPr>
          <w:rFonts w:ascii="Calibri" w:hAnsi="Calibri" w:cs="Calibri"/>
          <w:sz w:val="18"/>
          <w:szCs w:val="18"/>
          <w:lang w:val="es-BO"/>
        </w:rPr>
        <w:t>Formulario C-1</w:t>
      </w:r>
      <w:r w:rsidRPr="00584DE8">
        <w:rPr>
          <w:rFonts w:ascii="Calibri" w:hAnsi="Calibri" w:cs="Calibri"/>
          <w:sz w:val="18"/>
          <w:szCs w:val="18"/>
          <w:lang w:val="es-BO"/>
        </w:rPr>
        <w:tab/>
        <w:t xml:space="preserve">    Propuesta Técnica.</w:t>
      </w:r>
    </w:p>
    <w:p w:rsidR="007B2C50" w:rsidRPr="00584DE8" w:rsidRDefault="007B2C50" w:rsidP="007B2C50">
      <w:pPr>
        <w:pStyle w:val="Normal2"/>
        <w:tabs>
          <w:tab w:val="left" w:pos="1701"/>
        </w:tabs>
        <w:ind w:left="1417"/>
        <w:rPr>
          <w:rFonts w:ascii="Calibri" w:hAnsi="Calibri" w:cs="Calibri"/>
          <w:sz w:val="18"/>
          <w:szCs w:val="18"/>
          <w:lang w:val="es-BO"/>
        </w:rPr>
      </w:pPr>
      <w:r w:rsidRPr="00584DE8">
        <w:rPr>
          <w:rFonts w:ascii="Calibri" w:hAnsi="Calibri" w:cs="Calibri"/>
          <w:sz w:val="18"/>
          <w:szCs w:val="18"/>
          <w:lang w:val="es-BO"/>
        </w:rPr>
        <w:t>Formulario C-2</w:t>
      </w:r>
      <w:r w:rsidRPr="00584DE8">
        <w:rPr>
          <w:rFonts w:ascii="Calibri" w:hAnsi="Calibri" w:cs="Calibri"/>
          <w:sz w:val="18"/>
          <w:szCs w:val="18"/>
          <w:lang w:val="es-BO"/>
        </w:rPr>
        <w:tab/>
        <w:t xml:space="preserve">    Experiencia General y Específica de la empresa </w:t>
      </w:r>
    </w:p>
    <w:p w:rsidR="007B2C50" w:rsidRPr="00584DE8" w:rsidRDefault="007B2C50" w:rsidP="007B2C50">
      <w:pPr>
        <w:pStyle w:val="Normal2"/>
        <w:rPr>
          <w:rFonts w:ascii="Calibri" w:hAnsi="Calibri" w:cs="Calibri"/>
          <w:sz w:val="18"/>
          <w:szCs w:val="18"/>
          <w:lang w:val="es-BO"/>
        </w:rPr>
      </w:pPr>
    </w:p>
    <w:p w:rsidR="007B2C50" w:rsidRPr="00584DE8" w:rsidRDefault="007B2C50" w:rsidP="007B2C50">
      <w:pPr>
        <w:pStyle w:val="Normal2"/>
        <w:rPr>
          <w:rFonts w:ascii="Calibri" w:hAnsi="Calibri" w:cs="Calibri"/>
          <w:b/>
          <w:sz w:val="18"/>
          <w:szCs w:val="18"/>
          <w:lang w:val="es-BO"/>
        </w:rPr>
      </w:pPr>
    </w:p>
    <w:p w:rsidR="007B2C50" w:rsidRPr="00584DE8" w:rsidRDefault="007B2C50" w:rsidP="007B2C50">
      <w:pPr>
        <w:pStyle w:val="Normal2"/>
        <w:rPr>
          <w:rFonts w:ascii="Calibri" w:hAnsi="Calibri" w:cs="Calibri"/>
          <w:sz w:val="18"/>
          <w:szCs w:val="18"/>
          <w:lang w:val="es-BO"/>
        </w:rPr>
      </w:pPr>
    </w:p>
    <w:p w:rsidR="007B2C50" w:rsidRPr="00584DE8" w:rsidRDefault="007B2C50" w:rsidP="007B2C50">
      <w:pPr>
        <w:pStyle w:val="Normal2"/>
        <w:rPr>
          <w:rFonts w:ascii="Calibri" w:hAnsi="Calibri" w:cs="Calibri"/>
          <w:b/>
          <w:sz w:val="18"/>
          <w:szCs w:val="18"/>
          <w:lang w:val="es-BO"/>
        </w:rPr>
      </w:pPr>
    </w:p>
    <w:p w:rsidR="007B2C50" w:rsidRPr="00584DE8" w:rsidRDefault="007B2C50" w:rsidP="007B2C50">
      <w:pPr>
        <w:pStyle w:val="Normal2"/>
        <w:rPr>
          <w:rFonts w:ascii="Calibri" w:hAnsi="Calibri" w:cs="Calibri"/>
          <w:sz w:val="18"/>
          <w:szCs w:val="18"/>
          <w:lang w:val="es-BO"/>
        </w:rPr>
      </w:pPr>
    </w:p>
    <w:p w:rsidR="007B2C50" w:rsidRPr="00584DE8" w:rsidRDefault="007B2C50" w:rsidP="007B2C50">
      <w:pPr>
        <w:jc w:val="both"/>
        <w:rPr>
          <w:rFonts w:ascii="Calibri" w:hAnsi="Calibri" w:cs="Calibri"/>
          <w:b/>
          <w:sz w:val="18"/>
          <w:szCs w:val="18"/>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jc w:val="center"/>
        <w:rPr>
          <w:rFonts w:ascii="Calibri" w:hAnsi="Calibri" w:cs="Calibri"/>
          <w:b/>
          <w:sz w:val="18"/>
          <w:szCs w:val="18"/>
        </w:rPr>
      </w:pPr>
      <w:r>
        <w:rPr>
          <w:rFonts w:ascii="Calibri" w:hAnsi="Calibri" w:cs="Calibri"/>
          <w:lang w:val="es-MX"/>
        </w:rPr>
        <w:br w:type="page"/>
      </w:r>
      <w:r w:rsidRPr="00584DE8">
        <w:rPr>
          <w:rFonts w:ascii="Calibri" w:hAnsi="Calibri" w:cs="Calibri"/>
          <w:b/>
          <w:sz w:val="18"/>
          <w:szCs w:val="18"/>
        </w:rPr>
        <w:lastRenderedPageBreak/>
        <w:t>FORMULARIO A-1</w:t>
      </w:r>
    </w:p>
    <w:p w:rsidR="007B2C50" w:rsidRPr="00584DE8" w:rsidRDefault="007B2C50" w:rsidP="007B2C50">
      <w:pPr>
        <w:jc w:val="center"/>
        <w:rPr>
          <w:rFonts w:ascii="Calibri" w:hAnsi="Calibri" w:cs="Calibri"/>
          <w:b/>
          <w:sz w:val="18"/>
          <w:szCs w:val="18"/>
        </w:rPr>
      </w:pPr>
      <w:r w:rsidRPr="00584DE8">
        <w:rPr>
          <w:rFonts w:ascii="Calibri" w:hAnsi="Calibri" w:cs="Calibri"/>
          <w:b/>
          <w:sz w:val="18"/>
          <w:szCs w:val="18"/>
        </w:rPr>
        <w:t xml:space="preserve">CARTA DE PRESENTACIÓN DE LA OFERTA </w:t>
      </w:r>
    </w:p>
    <w:p w:rsidR="007B2C50" w:rsidRPr="00584DE8" w:rsidRDefault="007B2C50" w:rsidP="007B2C50">
      <w:pPr>
        <w:rPr>
          <w:rFonts w:ascii="Calibri" w:hAnsi="Calibri" w:cs="Calibri"/>
          <w:b/>
          <w:bCs/>
          <w:kern w:val="28"/>
          <w:sz w:val="18"/>
          <w:szCs w:val="18"/>
          <w:lang w:val="es-BO" w:eastAsia="x-none"/>
        </w:rPr>
      </w:pPr>
      <w:r w:rsidRPr="00584DE8">
        <w:rPr>
          <w:rFonts w:ascii="Calibri" w:hAnsi="Calibri" w:cs="Calibri"/>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B2C50" w:rsidRPr="00584DE8" w:rsidTr="00731BB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7B2C50" w:rsidRPr="00584DE8" w:rsidRDefault="007B2C50" w:rsidP="00731BBF">
            <w:pPr>
              <w:jc w:val="center"/>
              <w:rPr>
                <w:rFonts w:ascii="Calibri" w:hAnsi="Calibri" w:cs="Calibri"/>
                <w:b/>
                <w:sz w:val="18"/>
                <w:szCs w:val="18"/>
              </w:rPr>
            </w:pPr>
          </w:p>
        </w:tc>
        <w:tc>
          <w:tcPr>
            <w:tcW w:w="5635" w:type="dxa"/>
            <w:gridSpan w:val="3"/>
            <w:tcBorders>
              <w:top w:val="single" w:sz="12" w:space="0" w:color="auto"/>
              <w:left w:val="nil"/>
              <w:bottom w:val="nil"/>
            </w:tcBorders>
            <w:shd w:val="clear" w:color="auto" w:fill="auto"/>
            <w:vAlign w:val="center"/>
          </w:tcPr>
          <w:p w:rsidR="007B2C50" w:rsidRPr="00584DE8" w:rsidRDefault="007B2C50" w:rsidP="00731BBF">
            <w:pPr>
              <w:jc w:val="center"/>
              <w:rPr>
                <w:rFonts w:ascii="Calibri" w:hAnsi="Calibri" w:cs="Calibri"/>
                <w:b/>
                <w:sz w:val="18"/>
                <w:szCs w:val="18"/>
              </w:rPr>
            </w:pPr>
          </w:p>
        </w:tc>
      </w:tr>
      <w:tr w:rsidR="007B2C50" w:rsidRPr="00584DE8" w:rsidTr="00731BBF">
        <w:tc>
          <w:tcPr>
            <w:tcW w:w="2870" w:type="dxa"/>
            <w:tcBorders>
              <w:top w:val="nil"/>
              <w:left w:val="single" w:sz="12" w:space="0" w:color="auto"/>
              <w:bottom w:val="nil"/>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b/>
                <w:sz w:val="18"/>
                <w:szCs w:val="18"/>
              </w:rPr>
            </w:pPr>
            <w:r w:rsidRPr="00584DE8">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7B2C50" w:rsidRPr="00584DE8" w:rsidRDefault="007B2C50" w:rsidP="00731BBF">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7B2C50" w:rsidRPr="00584DE8" w:rsidRDefault="007B2C50" w:rsidP="00731BBF">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B2C50" w:rsidRPr="00584DE8" w:rsidRDefault="007B2C50" w:rsidP="00731BBF">
            <w:pPr>
              <w:rPr>
                <w:rFonts w:ascii="Calibri" w:hAnsi="Calibri" w:cs="Calibri"/>
                <w:sz w:val="18"/>
                <w:szCs w:val="18"/>
              </w:rPr>
            </w:pPr>
          </w:p>
          <w:p w:rsidR="007B2C50" w:rsidRPr="00584DE8" w:rsidRDefault="007B2C50" w:rsidP="00731BBF">
            <w:pPr>
              <w:rPr>
                <w:rFonts w:ascii="Calibri" w:hAnsi="Calibri" w:cs="Calibri"/>
                <w:sz w:val="18"/>
                <w:szCs w:val="18"/>
              </w:rPr>
            </w:pPr>
          </w:p>
        </w:tc>
        <w:tc>
          <w:tcPr>
            <w:tcW w:w="142" w:type="dxa"/>
            <w:tcBorders>
              <w:top w:val="nil"/>
              <w:left w:val="nil"/>
              <w:bottom w:val="nil"/>
            </w:tcBorders>
            <w:shd w:val="clear" w:color="auto" w:fill="auto"/>
            <w:vAlign w:val="center"/>
          </w:tcPr>
          <w:p w:rsidR="007B2C50" w:rsidRPr="00584DE8" w:rsidRDefault="007B2C50" w:rsidP="00731BBF">
            <w:pPr>
              <w:rPr>
                <w:rFonts w:ascii="Calibri" w:hAnsi="Calibri" w:cs="Calibri"/>
                <w:sz w:val="18"/>
                <w:szCs w:val="18"/>
              </w:rPr>
            </w:pPr>
          </w:p>
        </w:tc>
      </w:tr>
      <w:tr w:rsidR="007B2C50" w:rsidRPr="00584DE8" w:rsidTr="00731BBF">
        <w:tc>
          <w:tcPr>
            <w:tcW w:w="2870" w:type="dxa"/>
            <w:tcBorders>
              <w:top w:val="nil"/>
              <w:left w:val="single" w:sz="12" w:space="0" w:color="auto"/>
              <w:bottom w:val="nil"/>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7B2C50" w:rsidRPr="00584DE8" w:rsidRDefault="007B2C50" w:rsidP="00731BBF">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7B2C50" w:rsidRPr="00584DE8" w:rsidRDefault="007B2C50" w:rsidP="00731BBF">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7B2C50" w:rsidRPr="00584DE8" w:rsidRDefault="007B2C50" w:rsidP="00731BBF">
            <w:pPr>
              <w:rPr>
                <w:rFonts w:ascii="Calibri" w:hAnsi="Calibri" w:cs="Calibri"/>
                <w:sz w:val="18"/>
                <w:szCs w:val="18"/>
              </w:rPr>
            </w:pPr>
          </w:p>
        </w:tc>
      </w:tr>
      <w:tr w:rsidR="007B2C50" w:rsidRPr="00584DE8" w:rsidTr="00731BBF">
        <w:tc>
          <w:tcPr>
            <w:tcW w:w="2870" w:type="dxa"/>
            <w:tcBorders>
              <w:top w:val="nil"/>
              <w:left w:val="single" w:sz="12" w:space="0" w:color="auto"/>
              <w:bottom w:val="nil"/>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b/>
                <w:sz w:val="18"/>
                <w:szCs w:val="18"/>
              </w:rPr>
            </w:pPr>
            <w:r w:rsidRPr="00584DE8">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7B2C50" w:rsidRPr="00584DE8" w:rsidRDefault="007B2C50" w:rsidP="00731BBF">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7B2C50" w:rsidRPr="00584DE8" w:rsidRDefault="007B2C50" w:rsidP="00731BBF">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B2C50" w:rsidRPr="00584DE8" w:rsidRDefault="007B2C50" w:rsidP="00731BBF">
            <w:pPr>
              <w:jc w:val="center"/>
              <w:rPr>
                <w:rFonts w:ascii="Calibri" w:hAnsi="Calibri" w:cs="Calibri"/>
                <w:sz w:val="18"/>
                <w:szCs w:val="18"/>
              </w:rPr>
            </w:pPr>
          </w:p>
          <w:p w:rsidR="007B2C50" w:rsidRPr="00584DE8" w:rsidRDefault="007B2C50" w:rsidP="00731BBF">
            <w:pPr>
              <w:jc w:val="center"/>
              <w:rPr>
                <w:rFonts w:ascii="Calibri" w:hAnsi="Calibri" w:cs="Calibri"/>
                <w:sz w:val="18"/>
                <w:szCs w:val="18"/>
              </w:rPr>
            </w:pPr>
          </w:p>
        </w:tc>
        <w:tc>
          <w:tcPr>
            <w:tcW w:w="142" w:type="dxa"/>
            <w:tcBorders>
              <w:top w:val="nil"/>
              <w:left w:val="nil"/>
              <w:bottom w:val="nil"/>
            </w:tcBorders>
            <w:shd w:val="clear" w:color="auto" w:fill="auto"/>
            <w:vAlign w:val="center"/>
          </w:tcPr>
          <w:p w:rsidR="007B2C50" w:rsidRPr="00584DE8" w:rsidRDefault="007B2C50" w:rsidP="00731BBF">
            <w:pPr>
              <w:rPr>
                <w:rFonts w:ascii="Calibri" w:hAnsi="Calibri" w:cs="Calibri"/>
                <w:sz w:val="18"/>
                <w:szCs w:val="18"/>
              </w:rPr>
            </w:pPr>
          </w:p>
        </w:tc>
      </w:tr>
      <w:tr w:rsidR="007B2C50" w:rsidRPr="00584DE8" w:rsidTr="00731BBF">
        <w:tc>
          <w:tcPr>
            <w:tcW w:w="2870" w:type="dxa"/>
            <w:tcBorders>
              <w:top w:val="nil"/>
              <w:left w:val="single" w:sz="12" w:space="0" w:color="auto"/>
              <w:bottom w:val="nil"/>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7B2C50" w:rsidRPr="00584DE8" w:rsidRDefault="007B2C50" w:rsidP="00731BBF">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7B2C50" w:rsidRPr="00584DE8" w:rsidRDefault="007B2C50" w:rsidP="00731BBF">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7B2C50" w:rsidRPr="00584DE8" w:rsidRDefault="007B2C50" w:rsidP="00731BBF">
            <w:pPr>
              <w:rPr>
                <w:rFonts w:ascii="Calibri" w:hAnsi="Calibri" w:cs="Calibri"/>
                <w:sz w:val="18"/>
                <w:szCs w:val="18"/>
              </w:rPr>
            </w:pPr>
          </w:p>
        </w:tc>
      </w:tr>
      <w:tr w:rsidR="007B2C50" w:rsidRPr="00584DE8" w:rsidTr="00731BBF">
        <w:tc>
          <w:tcPr>
            <w:tcW w:w="2870" w:type="dxa"/>
            <w:tcBorders>
              <w:top w:val="nil"/>
              <w:left w:val="single" w:sz="12" w:space="0" w:color="auto"/>
              <w:bottom w:val="nil"/>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b/>
                <w:sz w:val="18"/>
                <w:szCs w:val="18"/>
              </w:rPr>
            </w:pPr>
            <w:r w:rsidRPr="00584DE8">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7B2C50" w:rsidRPr="00584DE8" w:rsidRDefault="007B2C50" w:rsidP="00731BBF">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7B2C50" w:rsidRPr="00584DE8" w:rsidRDefault="007B2C50" w:rsidP="00731BBF">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B2C50" w:rsidRPr="00584DE8" w:rsidRDefault="007B2C50" w:rsidP="00731BBF">
            <w:pPr>
              <w:rPr>
                <w:rFonts w:ascii="Calibri" w:hAnsi="Calibri" w:cs="Calibri"/>
                <w:sz w:val="18"/>
                <w:szCs w:val="18"/>
              </w:rPr>
            </w:pPr>
          </w:p>
          <w:p w:rsidR="007B2C50" w:rsidRPr="00584DE8" w:rsidRDefault="007B2C50" w:rsidP="00731BBF">
            <w:pPr>
              <w:rPr>
                <w:rFonts w:ascii="Calibri" w:hAnsi="Calibri" w:cs="Calibri"/>
                <w:sz w:val="18"/>
                <w:szCs w:val="18"/>
              </w:rPr>
            </w:pPr>
          </w:p>
        </w:tc>
        <w:tc>
          <w:tcPr>
            <w:tcW w:w="142" w:type="dxa"/>
            <w:tcBorders>
              <w:top w:val="nil"/>
              <w:left w:val="nil"/>
              <w:bottom w:val="nil"/>
            </w:tcBorders>
            <w:shd w:val="clear" w:color="auto" w:fill="auto"/>
            <w:vAlign w:val="center"/>
          </w:tcPr>
          <w:p w:rsidR="007B2C50" w:rsidRPr="00584DE8" w:rsidRDefault="007B2C50" w:rsidP="00731BBF">
            <w:pPr>
              <w:rPr>
                <w:rFonts w:ascii="Calibri" w:hAnsi="Calibri" w:cs="Calibri"/>
                <w:sz w:val="18"/>
                <w:szCs w:val="18"/>
              </w:rPr>
            </w:pPr>
          </w:p>
        </w:tc>
      </w:tr>
      <w:tr w:rsidR="007B2C50" w:rsidRPr="00584DE8" w:rsidTr="00731BBF">
        <w:tc>
          <w:tcPr>
            <w:tcW w:w="2870" w:type="dxa"/>
            <w:tcBorders>
              <w:top w:val="nil"/>
              <w:left w:val="single" w:sz="12" w:space="0" w:color="auto"/>
              <w:bottom w:val="nil"/>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7B2C50" w:rsidRPr="00584DE8" w:rsidRDefault="007B2C50" w:rsidP="00731BBF">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7B2C50" w:rsidRPr="00584DE8" w:rsidRDefault="007B2C50" w:rsidP="00731BBF">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7B2C50" w:rsidRPr="00584DE8" w:rsidRDefault="007B2C50" w:rsidP="00731BBF">
            <w:pPr>
              <w:rPr>
                <w:rFonts w:ascii="Calibri" w:hAnsi="Calibri" w:cs="Calibri"/>
                <w:sz w:val="18"/>
                <w:szCs w:val="18"/>
              </w:rPr>
            </w:pPr>
          </w:p>
        </w:tc>
      </w:tr>
      <w:tr w:rsidR="007B2C50" w:rsidRPr="00584DE8" w:rsidTr="00731BB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B2C50" w:rsidRPr="00584DE8" w:rsidRDefault="007B2C50" w:rsidP="00731BBF">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7B2C50" w:rsidRPr="00584DE8" w:rsidRDefault="007B2C50" w:rsidP="00731BBF">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7B2C50" w:rsidRPr="00584DE8" w:rsidRDefault="007B2C50" w:rsidP="00731BBF">
            <w:pPr>
              <w:rPr>
                <w:rFonts w:ascii="Calibri" w:hAnsi="Calibri" w:cs="Calibri"/>
                <w:sz w:val="18"/>
                <w:szCs w:val="18"/>
              </w:rPr>
            </w:pPr>
          </w:p>
        </w:tc>
        <w:tc>
          <w:tcPr>
            <w:tcW w:w="5495" w:type="dxa"/>
            <w:gridSpan w:val="2"/>
            <w:tcBorders>
              <w:top w:val="nil"/>
              <w:left w:val="nil"/>
              <w:bottom w:val="single" w:sz="12" w:space="0" w:color="auto"/>
            </w:tcBorders>
            <w:shd w:val="clear" w:color="auto" w:fill="auto"/>
            <w:vAlign w:val="center"/>
          </w:tcPr>
          <w:p w:rsidR="007B2C50" w:rsidRPr="00584DE8" w:rsidRDefault="007B2C50" w:rsidP="00731BBF">
            <w:pPr>
              <w:rPr>
                <w:rFonts w:ascii="Calibri" w:hAnsi="Calibri" w:cs="Calibri"/>
                <w:sz w:val="18"/>
                <w:szCs w:val="18"/>
              </w:rPr>
            </w:pPr>
          </w:p>
        </w:tc>
      </w:tr>
    </w:tbl>
    <w:p w:rsidR="007B2C50" w:rsidRPr="00584DE8" w:rsidRDefault="007B2C50" w:rsidP="007B2C50">
      <w:pPr>
        <w:jc w:val="center"/>
        <w:rPr>
          <w:rFonts w:ascii="Calibri" w:hAnsi="Calibri" w:cs="Calibri"/>
          <w:sz w:val="18"/>
          <w:szCs w:val="18"/>
        </w:rPr>
      </w:pPr>
    </w:p>
    <w:p w:rsidR="007B2C50" w:rsidRPr="00584DE8" w:rsidRDefault="007B2C50" w:rsidP="007B2C50">
      <w:pPr>
        <w:jc w:val="both"/>
        <w:rPr>
          <w:rFonts w:ascii="Calibri" w:hAnsi="Calibri" w:cs="Calibri"/>
          <w:sz w:val="18"/>
          <w:szCs w:val="18"/>
        </w:rPr>
      </w:pPr>
      <w:r w:rsidRPr="00584DE8">
        <w:rPr>
          <w:rFonts w:ascii="Calibri" w:hAnsi="Calibri" w:cs="Calibri"/>
          <w:sz w:val="18"/>
          <w:szCs w:val="18"/>
        </w:rPr>
        <w:t>De mi consideración:</w:t>
      </w:r>
    </w:p>
    <w:p w:rsidR="007B2C50" w:rsidRPr="00584DE8" w:rsidRDefault="007B2C50" w:rsidP="007B2C50">
      <w:pPr>
        <w:jc w:val="both"/>
        <w:rPr>
          <w:rFonts w:ascii="Calibri" w:hAnsi="Calibri" w:cs="Calibri"/>
          <w:sz w:val="18"/>
          <w:szCs w:val="18"/>
        </w:rPr>
      </w:pPr>
    </w:p>
    <w:p w:rsidR="007B2C50" w:rsidRPr="00584DE8" w:rsidRDefault="007B2C50" w:rsidP="007B2C50">
      <w:pPr>
        <w:jc w:val="both"/>
        <w:rPr>
          <w:rFonts w:ascii="Calibri" w:hAnsi="Calibri" w:cs="Calibri"/>
          <w:sz w:val="18"/>
          <w:szCs w:val="18"/>
          <w:lang w:val="es-ES_tradnl"/>
        </w:rPr>
      </w:pPr>
      <w:r w:rsidRPr="00584DE8">
        <w:rPr>
          <w:rFonts w:ascii="Calibri" w:hAnsi="Calibri" w:cs="Calibri"/>
          <w:sz w:val="18"/>
          <w:szCs w:val="18"/>
        </w:rPr>
        <w:t xml:space="preserve">A nombre de </w:t>
      </w:r>
      <w:r w:rsidRPr="00584DE8">
        <w:rPr>
          <w:rFonts w:ascii="Calibri" w:hAnsi="Calibri" w:cs="Calibri"/>
          <w:b/>
          <w:sz w:val="18"/>
          <w:szCs w:val="18"/>
        </w:rPr>
        <w:t>(</w:t>
      </w:r>
      <w:r w:rsidRPr="00584DE8">
        <w:rPr>
          <w:rFonts w:ascii="Calibri" w:hAnsi="Calibri" w:cs="Calibri"/>
          <w:b/>
          <w:i/>
          <w:sz w:val="18"/>
          <w:szCs w:val="18"/>
        </w:rPr>
        <w:t xml:space="preserve">Nombre de la Empresa o Asociación o Consorcio) </w:t>
      </w:r>
      <w:r w:rsidRPr="00584DE8">
        <w:rPr>
          <w:rFonts w:ascii="Calibri" w:hAnsi="Calibri" w:cs="Calibri"/>
          <w:sz w:val="18"/>
          <w:szCs w:val="18"/>
        </w:rPr>
        <w:t>a la cual represento, remito la presente propuesta, declarando expresamente mi conformidad</w:t>
      </w:r>
      <w:r w:rsidRPr="00584DE8">
        <w:rPr>
          <w:rFonts w:ascii="Calibri" w:hAnsi="Calibri" w:cs="Calibri"/>
          <w:sz w:val="18"/>
          <w:szCs w:val="18"/>
          <w:lang w:val="es-ES_tradnl"/>
        </w:rPr>
        <w:t>, compromiso de cumplimiento y manifiesto la siguiente Declaración Jurada conforme con los siguientes puntos:</w:t>
      </w:r>
    </w:p>
    <w:p w:rsidR="007B2C50" w:rsidRPr="00584DE8" w:rsidRDefault="007B2C50" w:rsidP="007B2C50">
      <w:pPr>
        <w:jc w:val="both"/>
        <w:rPr>
          <w:rFonts w:ascii="Calibri" w:hAnsi="Calibri" w:cs="Calibri"/>
          <w:sz w:val="18"/>
          <w:szCs w:val="18"/>
          <w:lang w:val="es-ES_tradnl"/>
        </w:rPr>
      </w:pPr>
    </w:p>
    <w:p w:rsidR="007B2C50" w:rsidRPr="00584DE8" w:rsidRDefault="007B2C50" w:rsidP="007B2C50">
      <w:pPr>
        <w:numPr>
          <w:ilvl w:val="0"/>
          <w:numId w:val="2"/>
        </w:numPr>
        <w:jc w:val="both"/>
        <w:rPr>
          <w:rFonts w:ascii="Calibri" w:hAnsi="Calibri" w:cs="Calibri"/>
          <w:b/>
          <w:sz w:val="18"/>
          <w:szCs w:val="18"/>
          <w:lang w:val="es-ES_tradnl"/>
        </w:rPr>
      </w:pPr>
      <w:r w:rsidRPr="00584DE8">
        <w:rPr>
          <w:rFonts w:ascii="Calibri" w:hAnsi="Calibri" w:cs="Calibri"/>
          <w:sz w:val="18"/>
          <w:szCs w:val="18"/>
          <w:lang w:val="es-ES_tradnl"/>
        </w:rPr>
        <w:t>La validez de la presente oferta es igual a la establecida en el Documento de Contratación Directa.</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Declaro haber examinado el DCD (sus ajustes, si existieran), especificaciones técnicas, así como los formularios, garantías y antecedentes para la presentación de la oferta, aceptando sin reservas todas las estipulaciones de dichos documentos y la adhesión al texto del contrato.</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Declaro haber realizado la inspección previa del lugar de ejecución de la obra conforme a cronograma o por cuenta propia para la elaboración de la propuesta técnica.</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Cumpliré estrictamente lo establecido en el RE-SABS-EPNE-YPFB y el presente Documento de Contratación Directa.</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7B2C50" w:rsidRPr="00584DE8" w:rsidRDefault="007B2C50" w:rsidP="007B2C50">
      <w:pPr>
        <w:numPr>
          <w:ilvl w:val="0"/>
          <w:numId w:val="2"/>
        </w:numPr>
        <w:jc w:val="both"/>
        <w:rPr>
          <w:rFonts w:ascii="Calibri" w:hAnsi="Calibri" w:cs="Calibri"/>
          <w:b/>
          <w:sz w:val="18"/>
          <w:szCs w:val="18"/>
        </w:rPr>
      </w:pPr>
      <w:r w:rsidRPr="00584DE8">
        <w:rPr>
          <w:rFonts w:ascii="Calibri" w:hAnsi="Calibri" w:cs="Calibri"/>
          <w:sz w:val="18"/>
          <w:szCs w:val="18"/>
        </w:rPr>
        <w:t>En caso de ser adjudicado, la propuesta constituirá un compromiso obligatorio hasta que se prepare y suscriba el contrato.</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lang w:val="es-ES_tradnl"/>
        </w:rPr>
        <w:t>R</w:t>
      </w:r>
      <w:r w:rsidRPr="00584DE8">
        <w:rPr>
          <w:rFonts w:ascii="Calibri" w:hAnsi="Calibri"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La información proporcionada en los formularios presentados en mi propuesta contienen información verídica, la cual puede ser comprobada por YPFB, en caso de ser requerida.</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Declaro no tener conflicto de intereses para el presente proceso de contratación.</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Como proponente, no me encuentro en las causales de impedimento, establecidas en el DCD.</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La empresa a la que represento No se encuentra en trámite ni se ha declarado su disolución o quiebra.</w:t>
      </w:r>
    </w:p>
    <w:p w:rsidR="007B2C50" w:rsidRPr="00584DE8" w:rsidRDefault="007B2C50" w:rsidP="007B2C50">
      <w:pPr>
        <w:numPr>
          <w:ilvl w:val="0"/>
          <w:numId w:val="2"/>
        </w:numPr>
        <w:jc w:val="both"/>
        <w:rPr>
          <w:rFonts w:ascii="Calibri" w:hAnsi="Calibri" w:cs="Calibri"/>
          <w:sz w:val="18"/>
          <w:szCs w:val="18"/>
        </w:rPr>
      </w:pPr>
      <w:r w:rsidRPr="00584DE8">
        <w:rPr>
          <w:rFonts w:ascii="Calibri" w:hAnsi="Calibri" w:cs="Calibri"/>
          <w:sz w:val="18"/>
          <w:szCs w:val="18"/>
        </w:rPr>
        <w:t xml:space="preserve">La empresa a la que represento cuenta con la capacidad financiera para la ejecución de la obra. </w:t>
      </w:r>
    </w:p>
    <w:p w:rsidR="007B2C50" w:rsidRPr="00584DE8" w:rsidRDefault="007B2C50" w:rsidP="007B2C50">
      <w:pPr>
        <w:pStyle w:val="Prrafodelista1"/>
        <w:numPr>
          <w:ilvl w:val="0"/>
          <w:numId w:val="2"/>
        </w:numPr>
        <w:spacing w:line="276" w:lineRule="auto"/>
        <w:jc w:val="both"/>
        <w:rPr>
          <w:rFonts w:ascii="Calibri" w:hAnsi="Calibri" w:cs="Calibri"/>
          <w:b/>
          <w:sz w:val="18"/>
          <w:szCs w:val="18"/>
        </w:rPr>
      </w:pPr>
      <w:r w:rsidRPr="00584DE8">
        <w:rPr>
          <w:rFonts w:ascii="Calibri" w:hAnsi="Calibri" w:cs="Calibri"/>
          <w:sz w:val="18"/>
          <w:szCs w:val="18"/>
        </w:rPr>
        <w:t>Declaro conocer el lugar donde se ejecutará la obra, las condiciones del entorno y los recursos con los que se cuenta.</w:t>
      </w:r>
    </w:p>
    <w:p w:rsidR="007B2C50" w:rsidRPr="00584DE8" w:rsidRDefault="007B2C50" w:rsidP="007B2C50">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t>Declaro contar con el consentimiento expreso de todo el personal propuesto para presentar los datos de sus hojas de vida para la presente oferta.</w:t>
      </w:r>
    </w:p>
    <w:p w:rsidR="007B2C50" w:rsidRPr="00584DE8" w:rsidRDefault="007B2C50" w:rsidP="007B2C50">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7B2C50" w:rsidRPr="00584DE8" w:rsidRDefault="007B2C50" w:rsidP="007B2C50">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lastRenderedPageBreak/>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7B2C50" w:rsidRPr="00584DE8" w:rsidRDefault="007B2C50" w:rsidP="007B2C50">
      <w:pPr>
        <w:rPr>
          <w:rFonts w:ascii="Calibri" w:hAnsi="Calibri" w:cs="Calibri"/>
          <w:b/>
          <w:sz w:val="18"/>
          <w:szCs w:val="18"/>
        </w:rPr>
      </w:pPr>
    </w:p>
    <w:p w:rsidR="007B2C50" w:rsidRPr="00584DE8" w:rsidRDefault="007B2C50" w:rsidP="007B2C50">
      <w:pPr>
        <w:rPr>
          <w:rFonts w:ascii="Calibri" w:hAnsi="Calibri" w:cs="Calibri"/>
          <w:sz w:val="18"/>
          <w:szCs w:val="18"/>
        </w:rPr>
      </w:pPr>
      <w:r w:rsidRPr="00584DE8">
        <w:rPr>
          <w:rFonts w:ascii="Calibri" w:hAnsi="Calibri" w:cs="Calibri"/>
          <w:b/>
          <w:sz w:val="18"/>
          <w:szCs w:val="18"/>
        </w:rPr>
        <w:t>De la Presentación de Documentos</w:t>
      </w:r>
    </w:p>
    <w:p w:rsidR="007B2C50" w:rsidRPr="00584DE8" w:rsidRDefault="007B2C50" w:rsidP="007B2C50">
      <w:pPr>
        <w:rPr>
          <w:rFonts w:ascii="Calibri" w:eastAsia="Calibri" w:hAnsi="Calibri" w:cs="Calibri"/>
          <w:sz w:val="18"/>
          <w:szCs w:val="18"/>
          <w:lang w:val="es-BO"/>
        </w:rPr>
      </w:pPr>
    </w:p>
    <w:p w:rsidR="007B2C50" w:rsidRPr="00584DE8" w:rsidRDefault="007B2C50" w:rsidP="007B2C50">
      <w:pPr>
        <w:jc w:val="both"/>
        <w:rPr>
          <w:rFonts w:ascii="Calibri" w:eastAsia="Calibri" w:hAnsi="Calibri" w:cs="Calibri"/>
          <w:sz w:val="18"/>
          <w:szCs w:val="18"/>
          <w:lang w:val="es-BO"/>
        </w:rPr>
      </w:pPr>
      <w:r w:rsidRPr="00584DE8">
        <w:rPr>
          <w:rFonts w:ascii="Calibri" w:eastAsia="Calibri" w:hAnsi="Calibri" w:cs="Calibri"/>
          <w:sz w:val="18"/>
          <w:szCs w:val="18"/>
          <w:lang w:val="es-BO"/>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7B2C50" w:rsidRPr="00584DE8" w:rsidRDefault="007B2C50" w:rsidP="007B2C50">
      <w:pPr>
        <w:jc w:val="both"/>
        <w:rPr>
          <w:rFonts w:ascii="Calibri" w:hAnsi="Calibri" w:cs="Calibri"/>
        </w:rPr>
      </w:pPr>
    </w:p>
    <w:p w:rsidR="007B2C50" w:rsidRPr="00584DE8" w:rsidRDefault="007B2C50" w:rsidP="007B2C50">
      <w:pPr>
        <w:numPr>
          <w:ilvl w:val="0"/>
          <w:numId w:val="18"/>
        </w:numPr>
        <w:ind w:left="709"/>
        <w:jc w:val="both"/>
        <w:rPr>
          <w:rFonts w:ascii="Calibri" w:hAnsi="Calibri" w:cs="Calibri"/>
          <w:sz w:val="18"/>
          <w:szCs w:val="18"/>
        </w:rPr>
      </w:pPr>
      <w:r w:rsidRPr="00584DE8">
        <w:rPr>
          <w:rFonts w:ascii="Calibri" w:eastAsia="Calibri" w:hAnsi="Calibri" w:cs="Calibri"/>
          <w:sz w:val="18"/>
          <w:szCs w:val="18"/>
          <w:lang w:val="es-BO"/>
        </w:rPr>
        <w:t>Certificado</w:t>
      </w:r>
      <w:r w:rsidRPr="00584DE8">
        <w:rPr>
          <w:rFonts w:ascii="Calibri" w:hAnsi="Calibri" w:cs="Calibri"/>
          <w:sz w:val="18"/>
          <w:szCs w:val="18"/>
        </w:rPr>
        <w:t xml:space="preserve"> del RUPE que respalde la información declarada en su oferta, su validez estará sujeta a verificación. (para contrataciones con precio referencial mayor a Bs.20.000.-).</w:t>
      </w:r>
    </w:p>
    <w:p w:rsidR="007B2C50" w:rsidRPr="00584DE8" w:rsidRDefault="007B2C50" w:rsidP="007B2C50">
      <w:pPr>
        <w:numPr>
          <w:ilvl w:val="0"/>
          <w:numId w:val="18"/>
        </w:numPr>
        <w:ind w:left="709"/>
        <w:jc w:val="both"/>
        <w:rPr>
          <w:rFonts w:ascii="Calibri" w:hAnsi="Calibri" w:cs="Calibri"/>
          <w:sz w:val="18"/>
          <w:szCs w:val="18"/>
        </w:rPr>
      </w:pPr>
      <w:r w:rsidRPr="00584DE8">
        <w:rPr>
          <w:rFonts w:ascii="Calibri" w:eastAsia="Calibri" w:hAnsi="Calibri" w:cs="Calibri"/>
          <w:sz w:val="18"/>
          <w:szCs w:val="18"/>
          <w:lang w:val="es-BO"/>
        </w:rPr>
        <w:t xml:space="preserve">Original o Fotocopia legalizada </w:t>
      </w:r>
      <w:r w:rsidRPr="00584DE8">
        <w:rPr>
          <w:rFonts w:ascii="Calibri" w:hAnsi="Calibri" w:cs="Calibri"/>
          <w:sz w:val="18"/>
          <w:szCs w:val="18"/>
        </w:rPr>
        <w:t>del Documento de Constitución de la empresa y de todas sus modificaciones registradas en FUNDEMPRESA, excepto empresas unipersonales.</w:t>
      </w:r>
    </w:p>
    <w:p w:rsidR="007B2C50" w:rsidRPr="00584DE8" w:rsidRDefault="007B2C50" w:rsidP="007B2C50">
      <w:pPr>
        <w:numPr>
          <w:ilvl w:val="0"/>
          <w:numId w:val="18"/>
        </w:numPr>
        <w:ind w:left="720"/>
        <w:jc w:val="both"/>
        <w:rPr>
          <w:rFonts w:ascii="Calibri" w:hAnsi="Calibri" w:cs="Calibri"/>
          <w:strike/>
          <w:sz w:val="18"/>
          <w:szCs w:val="18"/>
        </w:rPr>
      </w:pPr>
      <w:r w:rsidRPr="00584DE8">
        <w:rPr>
          <w:rFonts w:ascii="Calibri" w:eastAsia="Calibri" w:hAnsi="Calibri" w:cs="Calibri"/>
          <w:sz w:val="18"/>
          <w:szCs w:val="18"/>
          <w:lang w:val="es-BO"/>
        </w:rPr>
        <w:t>Original o Fotocopia legalizada</w:t>
      </w:r>
      <w:r w:rsidRPr="00584DE8">
        <w:rPr>
          <w:rFonts w:ascii="Calibri" w:hAnsi="Calibri" w:cs="Calibri"/>
          <w:sz w:val="18"/>
          <w:szCs w:val="18"/>
        </w:rPr>
        <w:t xml:space="preserve"> del Poder del Representante Legal de la empresa, con atribuciones específicas de </w:t>
      </w:r>
      <w:r w:rsidRPr="00584DE8">
        <w:rPr>
          <w:rFonts w:ascii="Calibri" w:hAnsi="Calibri" w:cs="Calibri"/>
          <w:sz w:val="18"/>
          <w:szCs w:val="18"/>
          <w:u w:val="single"/>
        </w:rPr>
        <w:t>presentar propuestas y suscribir contratos</w:t>
      </w:r>
      <w:r w:rsidRPr="00584DE8">
        <w:rPr>
          <w:rFonts w:ascii="Calibri" w:hAnsi="Calibri" w:cs="Calibri"/>
          <w:sz w:val="18"/>
          <w:szCs w:val="18"/>
        </w:rPr>
        <w:t xml:space="preserve"> incluidas las empresas unipersonales cuando el representante legal sea diferente al propietario registrado en FUNDEMPRESA. </w:t>
      </w:r>
    </w:p>
    <w:p w:rsidR="007B2C50" w:rsidRPr="00584DE8" w:rsidRDefault="007B2C50" w:rsidP="007B2C50">
      <w:pPr>
        <w:numPr>
          <w:ilvl w:val="0"/>
          <w:numId w:val="18"/>
        </w:numPr>
        <w:ind w:left="720"/>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 la Matricula de Comercio actualizada, excepto para proponentes cuya normativa legal inherente a su constitución así lo prevea. (Solo cuando el monto adjudicado sea igual o superior a Bs. 1.000.000)</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 xml:space="preserve">Certificado electrónico o fotocopia simple del (NIT) vigente.  </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Fotocopia simple del SIGMA o SIGEP.</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Certificado de No Adeudo por Contribuciones al Seguro Social Obligatorio de largo plazo y al Sistema Integral de Pensiones (AFP: Futuro-Previsión) vigente a la fecha de presentación de documentos.</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del Certificado de Solvencia Fiscal, emitido por la Contraloría General del Estado (CGE). (Solo cuando el monto adjudicado sea igual o superior a Bs. 1.000.000)</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 la Garantía de Cumplimiento de Contrato, emitida a nombre de YPFB. En el caso de Asociaciones Accidentales, esta garantía podrá ser presentada por una o más empresas que conforman la Asociación o Consorcio</w:t>
      </w:r>
      <w:r w:rsidRPr="00584DE8">
        <w:rPr>
          <w:rFonts w:ascii="Calibri" w:hAnsi="Calibri" w:cs="Calibri"/>
          <w:sz w:val="18"/>
          <w:szCs w:val="18"/>
        </w:rPr>
        <w:t xml:space="preserve"> y que este facultada expresamente.</w:t>
      </w:r>
      <w:r w:rsidRPr="00584DE8">
        <w:rPr>
          <w:rFonts w:ascii="Calibri" w:eastAsia="Calibri" w:hAnsi="Calibri" w:cs="Calibri"/>
          <w:sz w:val="18"/>
          <w:szCs w:val="18"/>
          <w:lang w:val="es-BO"/>
        </w:rPr>
        <w:t xml:space="preserve"> (Cuando corresponda).</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7B2C50" w:rsidRPr="00584DE8" w:rsidRDefault="007B2C50" w:rsidP="007B2C50">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Otra documentación requerida por YPFB.</w:t>
      </w:r>
    </w:p>
    <w:p w:rsidR="007B2C50" w:rsidRPr="00584DE8" w:rsidRDefault="007B2C50" w:rsidP="007B2C50">
      <w:pPr>
        <w:ind w:left="360"/>
        <w:jc w:val="both"/>
        <w:rPr>
          <w:rFonts w:ascii="Calibri" w:hAnsi="Calibri" w:cs="Calibri"/>
          <w:sz w:val="18"/>
          <w:szCs w:val="18"/>
        </w:rPr>
      </w:pPr>
    </w:p>
    <w:p w:rsidR="007B2C50" w:rsidRPr="00584DE8" w:rsidRDefault="007B2C50" w:rsidP="007B2C50">
      <w:pPr>
        <w:ind w:left="360"/>
        <w:jc w:val="both"/>
        <w:rPr>
          <w:rFonts w:ascii="Calibri" w:hAnsi="Calibri" w:cs="Calibri"/>
          <w:sz w:val="18"/>
          <w:szCs w:val="18"/>
        </w:rPr>
      </w:pPr>
    </w:p>
    <w:p w:rsidR="007B2C50" w:rsidRPr="00584DE8" w:rsidRDefault="007B2C50" w:rsidP="007B2C50">
      <w:pPr>
        <w:ind w:left="360"/>
        <w:jc w:val="both"/>
        <w:rPr>
          <w:rFonts w:ascii="Calibri" w:hAnsi="Calibri" w:cs="Calibri"/>
          <w:sz w:val="18"/>
          <w:szCs w:val="18"/>
        </w:rPr>
      </w:pPr>
    </w:p>
    <w:p w:rsidR="007B2C50" w:rsidRPr="008E1997" w:rsidRDefault="007B2C50" w:rsidP="007B2C50">
      <w:pPr>
        <w:jc w:val="center"/>
        <w:rPr>
          <w:rFonts w:ascii="Calibri" w:hAnsi="Calibri" w:cs="Calibri"/>
          <w:b/>
        </w:rPr>
      </w:pPr>
      <w:r w:rsidRPr="008E1997">
        <w:rPr>
          <w:rFonts w:ascii="Calibri" w:hAnsi="Calibri" w:cs="Calibri"/>
          <w:b/>
        </w:rPr>
        <w:t>-------------------------------------------------------------------------------</w:t>
      </w:r>
    </w:p>
    <w:p w:rsidR="007B2C50" w:rsidRPr="008E1997" w:rsidRDefault="007B2C50" w:rsidP="007B2C50">
      <w:pPr>
        <w:jc w:val="center"/>
        <w:rPr>
          <w:rFonts w:ascii="Calibri" w:hAnsi="Calibri" w:cs="Calibri"/>
          <w:b/>
        </w:rPr>
      </w:pPr>
      <w:r w:rsidRPr="008E1997">
        <w:rPr>
          <w:rFonts w:ascii="Calibri" w:hAnsi="Calibri" w:cs="Calibri"/>
          <w:b/>
        </w:rPr>
        <w:t>Firma del Propietario o Representante Legal de la Empresa</w:t>
      </w:r>
    </w:p>
    <w:p w:rsidR="007B2C50" w:rsidRPr="00584DE8" w:rsidRDefault="007B2C50" w:rsidP="007B2C50">
      <w:pPr>
        <w:jc w:val="center"/>
        <w:rPr>
          <w:rFonts w:ascii="Calibri" w:hAnsi="Calibri" w:cs="Calibri"/>
          <w:b/>
          <w:sz w:val="18"/>
          <w:szCs w:val="18"/>
        </w:rPr>
      </w:pPr>
      <w:r w:rsidRPr="008E1997">
        <w:rPr>
          <w:rFonts w:ascii="Calibri" w:hAnsi="Calibri" w:cs="Calibri"/>
          <w:b/>
        </w:rPr>
        <w:t>Nombre completo del Propietario o Representante Legal de la Empresa</w:t>
      </w:r>
      <w:r w:rsidRPr="008E1997">
        <w:rPr>
          <w:rFonts w:ascii="Calibri" w:hAnsi="Calibri" w:cs="Calibri"/>
          <w:b/>
          <w:bCs/>
          <w:i/>
          <w:iCs/>
          <w:sz w:val="18"/>
          <w:szCs w:val="18"/>
        </w:rPr>
        <w:t xml:space="preserve"> </w:t>
      </w:r>
      <w:r w:rsidRPr="00584DE8">
        <w:rPr>
          <w:rFonts w:ascii="Calibri" w:hAnsi="Calibri" w:cs="Calibri"/>
          <w:b/>
          <w:bCs/>
          <w:i/>
          <w:iCs/>
          <w:sz w:val="18"/>
          <w:szCs w:val="18"/>
        </w:rPr>
        <w:br w:type="page"/>
      </w:r>
      <w:r w:rsidRPr="00584DE8">
        <w:rPr>
          <w:rFonts w:ascii="Calibri" w:hAnsi="Calibri" w:cs="Calibri"/>
          <w:b/>
          <w:sz w:val="18"/>
          <w:szCs w:val="18"/>
        </w:rPr>
        <w:lastRenderedPageBreak/>
        <w:t>FORMULARIO DE IDENTIFICACIÓN DEL OFERENTE</w:t>
      </w: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584DE8" w:rsidRDefault="007B2C50" w:rsidP="007B2C50">
      <w:pP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584DE8" w:rsidRDefault="007B2C50" w:rsidP="007B2C50">
      <w:pPr>
        <w:numPr>
          <w:ilvl w:val="0"/>
          <w:numId w:val="17"/>
        </w:numPr>
        <w:tabs>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Nombre o razón social:__________________________________________</w:t>
      </w: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584DE8" w:rsidRDefault="007B2C50" w:rsidP="007B2C50">
      <w:pPr>
        <w:numPr>
          <w:ilvl w:val="0"/>
          <w:numId w:val="17"/>
        </w:numPr>
        <w:tabs>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Forma de Constitución </w:t>
      </w:r>
      <w:r w:rsidRPr="00584DE8">
        <w:rPr>
          <w:rFonts w:ascii="Calibri" w:hAnsi="Calibri" w:cs="Calibri"/>
          <w:sz w:val="14"/>
          <w:szCs w:val="14"/>
          <w:lang w:val="es-ES_tradnl"/>
        </w:rPr>
        <w:t>(UNIPERSONAL, SRL, S.A., Otras)</w:t>
      </w:r>
      <w:r w:rsidRPr="00584DE8">
        <w:rPr>
          <w:rFonts w:ascii="Calibri" w:hAnsi="Calibri" w:cs="Calibri"/>
          <w:sz w:val="18"/>
          <w:szCs w:val="18"/>
          <w:lang w:val="es-ES_tradnl"/>
        </w:rPr>
        <w:t>: ______________________</w:t>
      </w:r>
    </w:p>
    <w:p w:rsidR="007B2C50" w:rsidRPr="00584DE8" w:rsidRDefault="007B2C50" w:rsidP="007B2C50">
      <w:pPr>
        <w:tabs>
          <w:tab w:val="right" w:pos="6663"/>
          <w:tab w:val="right" w:pos="8364"/>
        </w:tabs>
        <w:spacing w:line="240" w:lineRule="exact"/>
        <w:rPr>
          <w:rFonts w:ascii="Calibri" w:hAnsi="Calibri" w:cs="Calibri"/>
          <w:sz w:val="18"/>
          <w:szCs w:val="18"/>
          <w:lang w:val="es-ES_tradnl"/>
        </w:rPr>
      </w:pPr>
    </w:p>
    <w:p w:rsidR="007B2C50" w:rsidRPr="00584DE8" w:rsidRDefault="007B2C50" w:rsidP="007B2C50">
      <w:pPr>
        <w:tabs>
          <w:tab w:val="right" w:pos="6663"/>
          <w:tab w:val="right" w:pos="8364"/>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Dirección principal:</w:t>
      </w:r>
      <w:r w:rsidRPr="00584DE8">
        <w:rPr>
          <w:rFonts w:ascii="Calibri" w:hAnsi="Calibri" w:cs="Calibri"/>
          <w:sz w:val="18"/>
          <w:szCs w:val="18"/>
          <w:lang w:val="es-ES_tradnl"/>
        </w:rPr>
        <w:tab/>
        <w:t>______________________________________________</w:t>
      </w: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Ciudad:</w:t>
      </w:r>
      <w:r w:rsidRPr="00584DE8">
        <w:rPr>
          <w:rFonts w:ascii="Calibri" w:hAnsi="Calibri" w:cs="Calibri"/>
          <w:sz w:val="18"/>
          <w:szCs w:val="18"/>
          <w:lang w:val="es-ES_tradnl"/>
        </w:rPr>
        <w:tab/>
        <w:t>_______________________________________________________</w:t>
      </w: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País:</w:t>
      </w:r>
      <w:r w:rsidRPr="00584DE8">
        <w:rPr>
          <w:rFonts w:ascii="Calibri" w:hAnsi="Calibri" w:cs="Calibri"/>
          <w:sz w:val="18"/>
          <w:szCs w:val="18"/>
          <w:lang w:val="es-ES_tradnl"/>
        </w:rPr>
        <w:tab/>
        <w:t>_________________________________________________________</w:t>
      </w: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Casilla:</w:t>
      </w:r>
      <w:r w:rsidRPr="00584DE8">
        <w:rPr>
          <w:rFonts w:ascii="Calibri" w:hAnsi="Calibri" w:cs="Calibri"/>
          <w:sz w:val="18"/>
          <w:szCs w:val="18"/>
          <w:lang w:val="es-ES_tradnl"/>
        </w:rPr>
        <w:tab/>
        <w:t>______________________________________________________</w:t>
      </w: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Teléfonos: ______________________________________________________</w:t>
      </w: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Fax:</w:t>
      </w:r>
      <w:r w:rsidRPr="00584DE8">
        <w:rPr>
          <w:rFonts w:ascii="Calibri" w:hAnsi="Calibri" w:cs="Calibri"/>
          <w:sz w:val="18"/>
          <w:szCs w:val="18"/>
          <w:lang w:val="es-ES_tradnl"/>
        </w:rPr>
        <w:tab/>
        <w:t>___________________________Dirección electrónica: ____________________</w:t>
      </w: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Nombre del Representante Legal acreditado para la presentación de la propuesta:  </w:t>
      </w:r>
      <w:r w:rsidRPr="00584DE8">
        <w:rPr>
          <w:rFonts w:ascii="Calibri" w:hAnsi="Calibri" w:cs="Calibri"/>
          <w:sz w:val="18"/>
          <w:szCs w:val="18"/>
          <w:lang w:val="es-ES_tradnl"/>
        </w:rPr>
        <w:tab/>
      </w:r>
    </w:p>
    <w:p w:rsidR="007B2C50" w:rsidRPr="00584DE8" w:rsidRDefault="007B2C50" w:rsidP="007B2C50">
      <w:pPr>
        <w:tabs>
          <w:tab w:val="right" w:pos="6663"/>
          <w:tab w:val="right" w:pos="8364"/>
        </w:tabs>
        <w:spacing w:line="240" w:lineRule="exact"/>
        <w:rPr>
          <w:rFonts w:ascii="Calibri" w:hAnsi="Calibri" w:cs="Calibri"/>
          <w:sz w:val="18"/>
          <w:szCs w:val="18"/>
          <w:lang w:val="es-ES_tradnl"/>
        </w:rPr>
      </w:pPr>
    </w:p>
    <w:p w:rsidR="007B2C50" w:rsidRPr="00584DE8" w:rsidRDefault="007B2C50" w:rsidP="007B2C50">
      <w:p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______________________________________________________________  </w:t>
      </w: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tabs>
          <w:tab w:val="right" w:pos="6663"/>
        </w:tabs>
        <w:spacing w:line="240" w:lineRule="exact"/>
        <w:rPr>
          <w:rFonts w:ascii="Calibri" w:hAnsi="Calibri" w:cs="Calibri"/>
          <w:sz w:val="18"/>
          <w:szCs w:val="18"/>
          <w:lang w:val="es-ES_tradnl"/>
        </w:rPr>
      </w:pPr>
    </w:p>
    <w:p w:rsidR="007B2C50" w:rsidRPr="00584DE8" w:rsidRDefault="007B2C50" w:rsidP="007B2C50">
      <w:pPr>
        <w:numPr>
          <w:ilvl w:val="0"/>
          <w:numId w:val="17"/>
        </w:numPr>
        <w:tabs>
          <w:tab w:val="right" w:pos="6663"/>
        </w:tabs>
        <w:spacing w:line="240" w:lineRule="exact"/>
        <w:rPr>
          <w:rFonts w:ascii="Calibri" w:hAnsi="Calibri" w:cs="Calibri"/>
          <w:sz w:val="18"/>
          <w:szCs w:val="18"/>
          <w:lang w:val="es-ES_tradnl"/>
        </w:rPr>
      </w:pPr>
      <w:r w:rsidRPr="00584DE8">
        <w:rPr>
          <w:rFonts w:ascii="Calibri" w:hAnsi="Calibri" w:cs="Calibri"/>
          <w:sz w:val="18"/>
          <w:szCs w:val="18"/>
          <w:lang w:val="es-ES_tradnl"/>
        </w:rPr>
        <w:t>Nombre de la Persona de contacto en la empresa ______________________________</w:t>
      </w:r>
    </w:p>
    <w:p w:rsidR="007B2C50" w:rsidRPr="00584DE8" w:rsidRDefault="007B2C50" w:rsidP="007B2C50">
      <w:pPr>
        <w:tabs>
          <w:tab w:val="right" w:pos="6663"/>
        </w:tabs>
        <w:spacing w:line="240" w:lineRule="exact"/>
        <w:ind w:left="360"/>
        <w:rPr>
          <w:rFonts w:ascii="Calibri" w:hAnsi="Calibri" w:cs="Calibri"/>
          <w:sz w:val="18"/>
          <w:szCs w:val="18"/>
          <w:lang w:val="es-ES_tradnl"/>
        </w:rPr>
      </w:pPr>
    </w:p>
    <w:p w:rsidR="007B2C50" w:rsidRPr="00584DE8" w:rsidRDefault="007B2C50" w:rsidP="007B2C50">
      <w:pPr>
        <w:tabs>
          <w:tab w:val="right" w:pos="6663"/>
        </w:tabs>
        <w:spacing w:line="240" w:lineRule="exact"/>
        <w:ind w:left="360"/>
        <w:rPr>
          <w:rFonts w:ascii="Calibri" w:hAnsi="Calibri" w:cs="Calibri"/>
          <w:sz w:val="18"/>
          <w:szCs w:val="18"/>
          <w:lang w:val="es-ES_tradnl"/>
        </w:rPr>
      </w:pPr>
    </w:p>
    <w:p w:rsidR="007B2C50" w:rsidRPr="00584DE8" w:rsidRDefault="007B2C50" w:rsidP="007B2C50">
      <w:pPr>
        <w:numPr>
          <w:ilvl w:val="0"/>
          <w:numId w:val="17"/>
        </w:numPr>
        <w:tabs>
          <w:tab w:val="right" w:pos="6663"/>
        </w:tabs>
        <w:spacing w:line="240" w:lineRule="exact"/>
        <w:rPr>
          <w:rFonts w:ascii="Calibri" w:hAnsi="Calibri" w:cs="Calibri"/>
          <w:sz w:val="18"/>
          <w:szCs w:val="18"/>
          <w:lang w:val="es-ES_tradnl"/>
        </w:rPr>
      </w:pPr>
      <w:r w:rsidRPr="00584DE8">
        <w:rPr>
          <w:rFonts w:ascii="Calibri" w:hAnsi="Calibri" w:cs="Calibri"/>
          <w:sz w:val="18"/>
          <w:szCs w:val="18"/>
          <w:lang w:val="es-ES_tradnl"/>
        </w:rPr>
        <w:t>Correo electrónico de la persona de contacto _________________________________</w:t>
      </w:r>
    </w:p>
    <w:p w:rsidR="007B2C50" w:rsidRPr="00584DE8" w:rsidRDefault="007B2C50" w:rsidP="007B2C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B2C50" w:rsidRPr="00584DE8" w:rsidRDefault="007B2C50" w:rsidP="007B2C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B2C50" w:rsidRPr="00584DE8" w:rsidRDefault="007B2C50" w:rsidP="007B2C50">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sz w:val="18"/>
          <w:szCs w:val="18"/>
          <w:lang w:val="es-ES_tradnl"/>
        </w:rPr>
      </w:pPr>
      <w:r w:rsidRPr="00584DE8">
        <w:rPr>
          <w:rFonts w:ascii="Calibri" w:hAnsi="Calibri" w:cs="Calibri"/>
          <w:sz w:val="18"/>
          <w:szCs w:val="18"/>
          <w:lang w:val="es-ES_tradnl"/>
        </w:rPr>
        <w:t xml:space="preserve">Número de Registro de Identificación Tributaria: ________________________ </w:t>
      </w:r>
    </w:p>
    <w:p w:rsidR="007B2C50" w:rsidRPr="00584DE8" w:rsidRDefault="007B2C50" w:rsidP="007B2C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B2C50" w:rsidRPr="00584DE8" w:rsidRDefault="007B2C50" w:rsidP="007B2C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B2C50" w:rsidRPr="00584DE8" w:rsidRDefault="007B2C50" w:rsidP="007B2C50">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sz w:val="18"/>
          <w:szCs w:val="18"/>
          <w:lang w:val="es-ES_tradnl"/>
        </w:rPr>
      </w:pPr>
      <w:r w:rsidRPr="00584DE8">
        <w:rPr>
          <w:rFonts w:ascii="Calibri" w:hAnsi="Calibri" w:cs="Calibri"/>
          <w:sz w:val="18"/>
          <w:szCs w:val="18"/>
          <w:lang w:val="es-ES_tradnl"/>
        </w:rPr>
        <w:t>Número de Matrícula de Registro de Comercio Vigente: _____________________</w:t>
      </w:r>
    </w:p>
    <w:p w:rsidR="007B2C50" w:rsidRPr="00584DE8" w:rsidRDefault="007B2C50" w:rsidP="007B2C50">
      <w:pPr>
        <w:jc w:val="center"/>
        <w:rPr>
          <w:rFonts w:ascii="Calibri" w:hAnsi="Calibri" w:cs="Calibri"/>
          <w:b/>
          <w:sz w:val="18"/>
          <w:szCs w:val="18"/>
          <w:lang w:val="es-ES_tradnl"/>
        </w:rPr>
      </w:pPr>
    </w:p>
    <w:p w:rsidR="007B2C50" w:rsidRPr="00584DE8" w:rsidRDefault="007B2C50" w:rsidP="007B2C50">
      <w:pPr>
        <w:jc w:val="center"/>
        <w:rPr>
          <w:rFonts w:ascii="Calibri" w:hAnsi="Calibri" w:cs="Calibri"/>
          <w:b/>
          <w:sz w:val="18"/>
          <w:szCs w:val="18"/>
          <w:lang w:val="es-ES_tradnl"/>
        </w:rPr>
      </w:pP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8E1997" w:rsidRDefault="007B2C50" w:rsidP="007B2C50">
      <w:pPr>
        <w:jc w:val="center"/>
        <w:rPr>
          <w:rFonts w:ascii="Calibri" w:hAnsi="Calibri" w:cs="Calibri"/>
          <w:b/>
        </w:rPr>
      </w:pPr>
      <w:r w:rsidRPr="008E1997">
        <w:rPr>
          <w:rFonts w:ascii="Calibri" w:hAnsi="Calibri" w:cs="Calibri"/>
          <w:b/>
        </w:rPr>
        <w:t>-------------------------------------------------------------------------------</w:t>
      </w:r>
    </w:p>
    <w:p w:rsidR="007B2C50" w:rsidRPr="008E1997" w:rsidRDefault="007B2C50" w:rsidP="007B2C50">
      <w:pPr>
        <w:jc w:val="center"/>
        <w:rPr>
          <w:rFonts w:ascii="Calibri" w:hAnsi="Calibri" w:cs="Calibri"/>
          <w:b/>
        </w:rPr>
      </w:pPr>
      <w:r w:rsidRPr="008E1997">
        <w:rPr>
          <w:rFonts w:ascii="Calibri" w:hAnsi="Calibri" w:cs="Calibri"/>
          <w:b/>
        </w:rPr>
        <w:t>Firma del Propietario o Representante Legal de la Empresa</w:t>
      </w:r>
    </w:p>
    <w:p w:rsidR="007B2C50" w:rsidRPr="00584DE8" w:rsidRDefault="007B2C50" w:rsidP="007B2C50">
      <w:pPr>
        <w:jc w:val="center"/>
        <w:rPr>
          <w:rFonts w:ascii="Calibri" w:hAnsi="Calibri" w:cs="Calibri"/>
          <w:b/>
          <w:sz w:val="18"/>
          <w:szCs w:val="18"/>
        </w:rPr>
      </w:pPr>
      <w:r w:rsidRPr="008E1997">
        <w:rPr>
          <w:rFonts w:ascii="Calibri" w:hAnsi="Calibri" w:cs="Calibri"/>
          <w:b/>
        </w:rPr>
        <w:t>Nombre completo del Propietario o Representante Legal de la Empresa</w:t>
      </w:r>
    </w:p>
    <w:p w:rsidR="007B2C50" w:rsidRDefault="007B2C50" w:rsidP="007B2C50">
      <w:pPr>
        <w:jc w:val="center"/>
        <w:rPr>
          <w:rFonts w:ascii="Calibri" w:hAnsi="Calibri" w:cs="Calibri"/>
          <w:b/>
        </w:rPr>
      </w:pPr>
    </w:p>
    <w:p w:rsidR="007B2C50" w:rsidRPr="00D64F95" w:rsidRDefault="007B2C50" w:rsidP="007B2C50">
      <w:pPr>
        <w:jc w:val="center"/>
        <w:rPr>
          <w:rFonts w:ascii="Calibri" w:hAnsi="Calibri" w:cs="Calibri"/>
          <w:b/>
        </w:rPr>
      </w:pPr>
      <w:r w:rsidRPr="00D64F95">
        <w:rPr>
          <w:rFonts w:ascii="Calibri" w:hAnsi="Calibri" w:cs="Calibri"/>
          <w:b/>
        </w:rPr>
        <w:lastRenderedPageBreak/>
        <w:t>FORMULARIO B-1</w:t>
      </w:r>
    </w:p>
    <w:p w:rsidR="007B2C50" w:rsidRPr="00D64F95" w:rsidRDefault="007B2C50" w:rsidP="007B2C50">
      <w:pPr>
        <w:jc w:val="center"/>
        <w:rPr>
          <w:rFonts w:ascii="Calibri" w:hAnsi="Calibri" w:cs="Calibri"/>
          <w:b/>
        </w:rPr>
      </w:pPr>
      <w:r w:rsidRPr="00D64F95">
        <w:rPr>
          <w:rFonts w:ascii="Calibri" w:hAnsi="Calibri" w:cs="Calibri"/>
          <w:b/>
        </w:rPr>
        <w:t>PROPUESTA ECONOMICA</w:t>
      </w:r>
    </w:p>
    <w:p w:rsidR="007B2C50" w:rsidRPr="009B7002" w:rsidRDefault="009B7002" w:rsidP="009B7002">
      <w:pPr>
        <w:jc w:val="both"/>
        <w:rPr>
          <w:rFonts w:ascii="Calibri" w:hAnsi="Calibri" w:cs="Calibri"/>
          <w:b/>
          <w:sz w:val="24"/>
          <w:szCs w:val="24"/>
        </w:rPr>
      </w:pPr>
      <w:r w:rsidRPr="009B7002">
        <w:rPr>
          <w:rFonts w:ascii="Calibri" w:hAnsi="Calibri" w:cs="Calibri"/>
          <w:b/>
          <w:sz w:val="24"/>
          <w:szCs w:val="24"/>
        </w:rPr>
        <w:t>LOTE 1</w:t>
      </w:r>
    </w:p>
    <w:tbl>
      <w:tblPr>
        <w:tblW w:w="4823" w:type="pct"/>
        <w:jc w:val="center"/>
        <w:tblLayout w:type="fixed"/>
        <w:tblCellMar>
          <w:left w:w="70" w:type="dxa"/>
          <w:right w:w="70" w:type="dxa"/>
        </w:tblCellMar>
        <w:tblLook w:val="04A0" w:firstRow="1" w:lastRow="0" w:firstColumn="1" w:lastColumn="0" w:noHBand="0" w:noVBand="1"/>
      </w:tblPr>
      <w:tblGrid>
        <w:gridCol w:w="846"/>
        <w:gridCol w:w="425"/>
        <w:gridCol w:w="3827"/>
        <w:gridCol w:w="992"/>
        <w:gridCol w:w="1278"/>
        <w:gridCol w:w="1557"/>
      </w:tblGrid>
      <w:tr w:rsidR="001E5A56" w:rsidRPr="00C75BEC" w:rsidTr="001E5A5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1E5A56" w:rsidRPr="00D64F95" w:rsidRDefault="001E5A56" w:rsidP="001E5A56">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DATOS PARA SER LLENADOS POR EL PROPONENTE</w:t>
            </w:r>
          </w:p>
        </w:tc>
      </w:tr>
      <w:tr w:rsidR="001E5A56" w:rsidRPr="00C75BEC" w:rsidTr="001E5A56">
        <w:trPr>
          <w:trHeight w:val="765"/>
          <w:jc w:val="center"/>
        </w:trPr>
        <w:tc>
          <w:tcPr>
            <w:tcW w:w="474" w:type="pct"/>
            <w:tcBorders>
              <w:top w:val="nil"/>
              <w:left w:val="single" w:sz="4" w:space="0" w:color="auto"/>
              <w:bottom w:val="single" w:sz="4" w:space="0" w:color="auto"/>
              <w:right w:val="single" w:sz="4" w:space="0" w:color="auto"/>
            </w:tcBorders>
            <w:shd w:val="clear" w:color="000000" w:fill="DCE6F1"/>
            <w:vAlign w:val="center"/>
          </w:tcPr>
          <w:p w:rsidR="001E5A56" w:rsidRPr="00D64F95" w:rsidRDefault="00440C5D" w:rsidP="001E5A56">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238" w:type="pct"/>
            <w:tcBorders>
              <w:top w:val="nil"/>
              <w:left w:val="single" w:sz="4" w:space="0" w:color="auto"/>
              <w:bottom w:val="single" w:sz="4" w:space="0" w:color="auto"/>
              <w:right w:val="single" w:sz="4" w:space="0" w:color="auto"/>
            </w:tcBorders>
            <w:shd w:val="clear" w:color="000000" w:fill="DCE6F1"/>
            <w:vAlign w:val="center"/>
            <w:hideMark/>
          </w:tcPr>
          <w:p w:rsidR="001E5A56" w:rsidRPr="00D64F95" w:rsidRDefault="001E5A56" w:rsidP="00731BBF">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Nº</w:t>
            </w:r>
          </w:p>
        </w:tc>
        <w:tc>
          <w:tcPr>
            <w:tcW w:w="2144" w:type="pct"/>
            <w:tcBorders>
              <w:top w:val="nil"/>
              <w:left w:val="nil"/>
              <w:bottom w:val="single" w:sz="4" w:space="0" w:color="auto"/>
              <w:right w:val="single" w:sz="4" w:space="0" w:color="auto"/>
            </w:tcBorders>
            <w:shd w:val="clear" w:color="000000" w:fill="DCE6F1"/>
            <w:vAlign w:val="center"/>
            <w:hideMark/>
          </w:tcPr>
          <w:p w:rsidR="001E5A56" w:rsidRPr="00D64F95" w:rsidRDefault="001E5A56" w:rsidP="00731BBF">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DETALLE DEL O LOS BIENES</w:t>
            </w:r>
          </w:p>
        </w:tc>
        <w:tc>
          <w:tcPr>
            <w:tcW w:w="556" w:type="pct"/>
            <w:tcBorders>
              <w:top w:val="nil"/>
              <w:left w:val="nil"/>
              <w:bottom w:val="single" w:sz="4" w:space="0" w:color="auto"/>
              <w:right w:val="single" w:sz="4" w:space="0" w:color="auto"/>
            </w:tcBorders>
            <w:shd w:val="clear" w:color="000000" w:fill="DCE6F1"/>
            <w:vAlign w:val="center"/>
            <w:hideMark/>
          </w:tcPr>
          <w:p w:rsidR="001E5A56" w:rsidRPr="00D64F95" w:rsidRDefault="001E5A56" w:rsidP="00731BBF">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 xml:space="preserve">CANTIDAD </w:t>
            </w:r>
          </w:p>
        </w:tc>
        <w:tc>
          <w:tcPr>
            <w:tcW w:w="716" w:type="pct"/>
            <w:tcBorders>
              <w:top w:val="nil"/>
              <w:left w:val="nil"/>
              <w:bottom w:val="single" w:sz="4" w:space="0" w:color="auto"/>
              <w:right w:val="single" w:sz="4" w:space="0" w:color="auto"/>
            </w:tcBorders>
            <w:shd w:val="clear" w:color="000000" w:fill="DCE6F1"/>
            <w:vAlign w:val="center"/>
            <w:hideMark/>
          </w:tcPr>
          <w:p w:rsidR="001E5A56" w:rsidRPr="00D64F95" w:rsidRDefault="001E5A56" w:rsidP="00731BBF">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UNITARIO (Bs.)</w:t>
            </w:r>
          </w:p>
        </w:tc>
        <w:tc>
          <w:tcPr>
            <w:tcW w:w="872" w:type="pct"/>
            <w:tcBorders>
              <w:top w:val="nil"/>
              <w:left w:val="nil"/>
              <w:bottom w:val="single" w:sz="4" w:space="0" w:color="auto"/>
              <w:right w:val="single" w:sz="4" w:space="0" w:color="auto"/>
            </w:tcBorders>
            <w:shd w:val="clear" w:color="000000" w:fill="DCE6F1"/>
            <w:vAlign w:val="center"/>
            <w:hideMark/>
          </w:tcPr>
          <w:p w:rsidR="001E5A56" w:rsidRPr="00D64F95" w:rsidRDefault="001E5A56" w:rsidP="00731BBF">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TOTAL (Bs.)</w:t>
            </w:r>
          </w:p>
        </w:tc>
      </w:tr>
      <w:tr w:rsidR="00B95D79" w:rsidRPr="00C75BEC" w:rsidTr="0021312C">
        <w:trPr>
          <w:trHeight w:val="321"/>
          <w:jc w:val="center"/>
        </w:trPr>
        <w:tc>
          <w:tcPr>
            <w:tcW w:w="474" w:type="pct"/>
            <w:vMerge w:val="restart"/>
            <w:tcBorders>
              <w:top w:val="nil"/>
              <w:left w:val="single" w:sz="4" w:space="0" w:color="auto"/>
              <w:right w:val="single" w:sz="4" w:space="0" w:color="auto"/>
            </w:tcBorders>
            <w:vAlign w:val="center"/>
          </w:tcPr>
          <w:p w:rsidR="00B95D79" w:rsidRPr="00440C5D" w:rsidRDefault="00B95D79" w:rsidP="00B95D79">
            <w:pPr>
              <w:jc w:val="center"/>
              <w:rPr>
                <w:rFonts w:ascii="Calibri" w:hAnsi="Calibri"/>
                <w:b/>
              </w:rPr>
            </w:pPr>
            <w:r w:rsidRPr="00440C5D">
              <w:rPr>
                <w:rFonts w:ascii="Calibri" w:hAnsi="Calibri"/>
                <w:b/>
              </w:rPr>
              <w:t>LOTE 1</w:t>
            </w: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FIJAS DE VISITAS CON APOYABRAZOS FIJOS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58</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FIJAS DE VISITAS SIN APOYABRAZOS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16</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ALTA SIN APOYABRAZOS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GIRATORIA EJECUTIVA</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54</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SILLA DE ESPERA DE 3 LUGARES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SOFA DE ESPERA DE 1 LUGAR CON APOYABRAZOS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SOFA DE ESPERA DE 2 LUGAR CON APOYABRAZOS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SOFA DE ESPERA DE 3 LUGAR CON APOYABRAZOS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9</w:t>
            </w:r>
          </w:p>
        </w:tc>
        <w:tc>
          <w:tcPr>
            <w:tcW w:w="2144" w:type="pct"/>
            <w:tcBorders>
              <w:top w:val="nil"/>
              <w:left w:val="nil"/>
              <w:bottom w:val="single" w:sz="4" w:space="0" w:color="auto"/>
              <w:right w:val="single" w:sz="4" w:space="0" w:color="auto"/>
            </w:tcBorders>
            <w:shd w:val="clear" w:color="000000" w:fill="FFFFFF"/>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MESA ESQUINERA</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8</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1312C">
        <w:trPr>
          <w:trHeight w:val="300"/>
          <w:jc w:val="center"/>
        </w:trPr>
        <w:tc>
          <w:tcPr>
            <w:tcW w:w="474" w:type="pct"/>
            <w:vMerge/>
            <w:tcBorders>
              <w:left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10</w:t>
            </w:r>
          </w:p>
        </w:tc>
        <w:tc>
          <w:tcPr>
            <w:tcW w:w="2144" w:type="pct"/>
            <w:tcBorders>
              <w:top w:val="nil"/>
              <w:left w:val="nil"/>
              <w:bottom w:val="single" w:sz="4" w:space="0" w:color="auto"/>
              <w:right w:val="single" w:sz="4" w:space="0" w:color="auto"/>
            </w:tcBorders>
            <w:shd w:val="clear" w:color="auto" w:fill="auto"/>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MESA DE REUNIONES PARA 14 SILLAS (plegables y rodantes)</w:t>
            </w:r>
          </w:p>
        </w:tc>
        <w:tc>
          <w:tcPr>
            <w:tcW w:w="556" w:type="pct"/>
            <w:tcBorders>
              <w:top w:val="nil"/>
              <w:left w:val="nil"/>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B95D79" w:rsidRPr="00C75BEC" w:rsidTr="00257F0A">
        <w:trPr>
          <w:trHeight w:val="300"/>
          <w:jc w:val="center"/>
        </w:trPr>
        <w:tc>
          <w:tcPr>
            <w:tcW w:w="474" w:type="pct"/>
            <w:vMerge/>
            <w:tcBorders>
              <w:left w:val="single" w:sz="4" w:space="0" w:color="auto"/>
              <w:bottom w:val="single" w:sz="4" w:space="0" w:color="auto"/>
              <w:right w:val="single" w:sz="4" w:space="0" w:color="auto"/>
            </w:tcBorders>
          </w:tcPr>
          <w:p w:rsidR="00B95D79" w:rsidRPr="0094757D" w:rsidRDefault="00B95D79" w:rsidP="00B95D79">
            <w:pPr>
              <w:rPr>
                <w:rFonts w:ascii="Calibri" w:hAnsi="Calibri"/>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11</w:t>
            </w:r>
          </w:p>
        </w:tc>
        <w:tc>
          <w:tcPr>
            <w:tcW w:w="2144" w:type="pct"/>
            <w:tcBorders>
              <w:top w:val="single" w:sz="4" w:space="0" w:color="auto"/>
              <w:left w:val="nil"/>
              <w:bottom w:val="single" w:sz="4" w:space="0" w:color="auto"/>
              <w:right w:val="single" w:sz="4" w:space="0" w:color="auto"/>
            </w:tcBorders>
            <w:shd w:val="clear" w:color="000000" w:fill="FFFFFF"/>
          </w:tcPr>
          <w:p w:rsidR="00B95D79" w:rsidRPr="00E80CF4" w:rsidRDefault="00B95D79" w:rsidP="00B95D79">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MESA CIRCULAR (1,20 METROS DE DIAMETRO)</w:t>
            </w:r>
          </w:p>
        </w:tc>
        <w:tc>
          <w:tcPr>
            <w:tcW w:w="556" w:type="pct"/>
            <w:tcBorders>
              <w:top w:val="single" w:sz="4" w:space="0" w:color="auto"/>
              <w:left w:val="nil"/>
              <w:bottom w:val="single" w:sz="4" w:space="0" w:color="auto"/>
              <w:right w:val="single" w:sz="4" w:space="0" w:color="auto"/>
            </w:tcBorders>
            <w:shd w:val="clear" w:color="auto" w:fill="auto"/>
            <w:vAlign w:val="bottom"/>
          </w:tcPr>
          <w:p w:rsidR="00B95D79" w:rsidRPr="00E80CF4" w:rsidRDefault="00B95D79" w:rsidP="00B95D79">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716"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B95D79" w:rsidRPr="00D64F95" w:rsidRDefault="00B95D79" w:rsidP="00B95D79">
            <w:pPr>
              <w:jc w:val="both"/>
              <w:rPr>
                <w:rFonts w:ascii="Calibri" w:hAnsi="Calibri" w:cs="Calibri"/>
                <w:color w:val="000000"/>
                <w:sz w:val="18"/>
                <w:szCs w:val="18"/>
                <w:lang w:val="es-BO" w:eastAsia="es-BO"/>
              </w:rPr>
            </w:pPr>
          </w:p>
        </w:tc>
      </w:tr>
      <w:tr w:rsidR="001E5A56" w:rsidRPr="00C75BEC" w:rsidTr="001E5A56">
        <w:trPr>
          <w:trHeight w:val="300"/>
          <w:jc w:val="center"/>
        </w:trPr>
        <w:tc>
          <w:tcPr>
            <w:tcW w:w="474" w:type="pct"/>
            <w:vMerge/>
            <w:tcBorders>
              <w:top w:val="single" w:sz="4" w:space="0" w:color="auto"/>
              <w:left w:val="single" w:sz="4" w:space="0" w:color="auto"/>
              <w:bottom w:val="single" w:sz="4" w:space="0" w:color="auto"/>
              <w:right w:val="single" w:sz="4" w:space="0" w:color="auto"/>
            </w:tcBorders>
          </w:tcPr>
          <w:p w:rsidR="001E5A56" w:rsidRPr="00D64F95" w:rsidRDefault="001E5A56" w:rsidP="00731BBF">
            <w:pPr>
              <w:jc w:val="right"/>
              <w:rPr>
                <w:rFonts w:ascii="Calibri" w:hAnsi="Calibri" w:cs="Calibri"/>
                <w:b/>
                <w:bCs/>
                <w:color w:val="000000"/>
                <w:sz w:val="18"/>
                <w:szCs w:val="18"/>
                <w:lang w:val="es-BO" w:eastAsia="es-BO"/>
              </w:rPr>
            </w:pPr>
          </w:p>
        </w:tc>
        <w:tc>
          <w:tcPr>
            <w:tcW w:w="365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E5A56" w:rsidRPr="00D64F95" w:rsidRDefault="001E5A56" w:rsidP="00731BBF">
            <w:pPr>
              <w:jc w:val="right"/>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TOTAL (Numeral)</w:t>
            </w:r>
          </w:p>
        </w:tc>
        <w:tc>
          <w:tcPr>
            <w:tcW w:w="872" w:type="pct"/>
            <w:tcBorders>
              <w:top w:val="nil"/>
              <w:left w:val="nil"/>
              <w:bottom w:val="single" w:sz="4" w:space="0" w:color="auto"/>
              <w:right w:val="single" w:sz="4" w:space="0" w:color="auto"/>
            </w:tcBorders>
            <w:shd w:val="clear" w:color="auto" w:fill="auto"/>
            <w:vAlign w:val="center"/>
            <w:hideMark/>
          </w:tcPr>
          <w:p w:rsidR="001E5A56" w:rsidRPr="00D64F95" w:rsidRDefault="001E5A56" w:rsidP="00731BBF">
            <w:pPr>
              <w:jc w:val="both"/>
              <w:rPr>
                <w:rFonts w:ascii="Calibri" w:hAnsi="Calibri" w:cs="Calibri"/>
                <w:color w:val="000000"/>
                <w:sz w:val="18"/>
                <w:szCs w:val="18"/>
                <w:lang w:val="es-BO" w:eastAsia="es-BO"/>
              </w:rPr>
            </w:pPr>
            <w:r w:rsidRPr="00D64F95">
              <w:rPr>
                <w:rFonts w:ascii="Calibri" w:hAnsi="Calibri" w:cs="Calibri"/>
                <w:color w:val="000000"/>
                <w:sz w:val="18"/>
                <w:szCs w:val="18"/>
                <w:lang w:val="es-BO" w:eastAsia="es-BO"/>
              </w:rPr>
              <w:t> </w:t>
            </w:r>
          </w:p>
        </w:tc>
      </w:tr>
      <w:tr w:rsidR="001E5A56" w:rsidRPr="00C75BEC" w:rsidTr="001E5A56">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1E5A56" w:rsidRPr="00D64F95" w:rsidRDefault="001E5A56" w:rsidP="001E5A56">
            <w:pPr>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(Literal)</w:t>
            </w:r>
          </w:p>
        </w:tc>
      </w:tr>
    </w:tbl>
    <w:p w:rsidR="007B2C50" w:rsidRPr="00D64F95" w:rsidRDefault="007B2C50" w:rsidP="007B2C50">
      <w:pPr>
        <w:jc w:val="both"/>
        <w:rPr>
          <w:rFonts w:ascii="Calibri" w:hAnsi="Calibri" w:cs="Calibri"/>
          <w:b/>
          <w:sz w:val="18"/>
          <w:szCs w:val="18"/>
        </w:rPr>
      </w:pPr>
    </w:p>
    <w:p w:rsidR="007B2C50" w:rsidRPr="00D64F95" w:rsidRDefault="007B2C50" w:rsidP="007B2C50">
      <w:pPr>
        <w:spacing w:line="276" w:lineRule="auto"/>
        <w:jc w:val="center"/>
        <w:rPr>
          <w:rFonts w:ascii="Calibri" w:hAnsi="Calibri" w:cs="Calibri"/>
        </w:rPr>
      </w:pPr>
      <w:r w:rsidRPr="00D64F95">
        <w:rPr>
          <w:rFonts w:ascii="Calibri" w:hAnsi="Calibri" w:cs="Calibri"/>
          <w:b/>
        </w:rPr>
        <w:t xml:space="preserve">Nota: </w:t>
      </w:r>
      <w:r w:rsidRPr="00D64F95">
        <w:rPr>
          <w:rFonts w:ascii="Calibri" w:hAnsi="Calibri" w:cs="Calibri"/>
        </w:rPr>
        <w:t>Los precios cotizados (Unitario y Total) deben ser expresados máximo con dos decimales.</w:t>
      </w:r>
    </w:p>
    <w:p w:rsidR="007B2C50" w:rsidRPr="00D64F95" w:rsidRDefault="007B2C50" w:rsidP="007B2C50">
      <w:pPr>
        <w:tabs>
          <w:tab w:val="right" w:pos="6663"/>
        </w:tabs>
        <w:jc w:val="center"/>
        <w:rPr>
          <w:rFonts w:ascii="Calibri" w:hAnsi="Calibri" w:cs="Calibri"/>
          <w:b/>
          <w:bCs/>
          <w:i/>
          <w:iCs/>
        </w:rPr>
      </w:pPr>
    </w:p>
    <w:p w:rsidR="007B2C50" w:rsidRPr="00D64F95" w:rsidRDefault="007B2C50" w:rsidP="007B2C50">
      <w:pPr>
        <w:spacing w:line="276" w:lineRule="auto"/>
        <w:jc w:val="center"/>
        <w:rPr>
          <w:rFonts w:ascii="Calibri" w:hAnsi="Calibri" w:cs="Calibri"/>
          <w:b/>
        </w:rPr>
      </w:pPr>
    </w:p>
    <w:p w:rsidR="007B2C50" w:rsidRPr="00D64F95" w:rsidRDefault="007B2C50" w:rsidP="007B2C50">
      <w:pPr>
        <w:spacing w:line="276" w:lineRule="auto"/>
        <w:jc w:val="center"/>
        <w:rPr>
          <w:rFonts w:ascii="Calibri" w:hAnsi="Calibri" w:cs="Calibri"/>
          <w:b/>
        </w:rPr>
      </w:pPr>
    </w:p>
    <w:p w:rsidR="007B2C50" w:rsidRPr="00D64F95" w:rsidRDefault="007B2C50" w:rsidP="007B2C50">
      <w:pPr>
        <w:spacing w:line="276" w:lineRule="auto"/>
        <w:jc w:val="center"/>
        <w:rPr>
          <w:rFonts w:ascii="Calibri" w:hAnsi="Calibri" w:cs="Calibri"/>
          <w:b/>
        </w:rPr>
      </w:pPr>
    </w:p>
    <w:p w:rsidR="007B2C50" w:rsidRPr="00D64F95" w:rsidRDefault="007B2C50" w:rsidP="007B2C50">
      <w:pPr>
        <w:spacing w:line="276" w:lineRule="auto"/>
        <w:jc w:val="center"/>
        <w:rPr>
          <w:rFonts w:ascii="Calibri" w:hAnsi="Calibri" w:cs="Calibri"/>
          <w:b/>
          <w:sz w:val="18"/>
          <w:szCs w:val="18"/>
        </w:rPr>
      </w:pPr>
      <w:r w:rsidRPr="00D64F95">
        <w:rPr>
          <w:rFonts w:ascii="Calibri" w:hAnsi="Calibri" w:cs="Calibri"/>
          <w:b/>
          <w:sz w:val="18"/>
          <w:szCs w:val="18"/>
        </w:rPr>
        <w:t xml:space="preserve">  </w:t>
      </w:r>
    </w:p>
    <w:p w:rsidR="007B2C50" w:rsidRPr="00DA09B7" w:rsidRDefault="007B2C50" w:rsidP="007B2C50">
      <w:pPr>
        <w:jc w:val="center"/>
        <w:rPr>
          <w:rFonts w:ascii="Calibri" w:hAnsi="Calibri" w:cs="Calibri"/>
          <w:b/>
        </w:rPr>
      </w:pPr>
      <w:r w:rsidRPr="00DA09B7">
        <w:rPr>
          <w:rFonts w:ascii="Calibri" w:hAnsi="Calibri" w:cs="Calibri"/>
          <w:b/>
        </w:rPr>
        <w:t>-------------------------------------------------------------------------------</w:t>
      </w:r>
    </w:p>
    <w:p w:rsidR="007B2C50" w:rsidRPr="00DA09B7" w:rsidRDefault="007B2C50" w:rsidP="007B2C50">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B2C50" w:rsidRPr="00B335CD" w:rsidRDefault="007B2C50" w:rsidP="007B2C5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7B2C50" w:rsidRPr="00584DE8" w:rsidRDefault="007B2C50" w:rsidP="007B2C50">
      <w:pPr>
        <w:rPr>
          <w:rFonts w:ascii="Calibri" w:hAnsi="Calibri" w:cs="Calibri"/>
          <w:lang w:val="es-BO"/>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rPr>
          <w:rFonts w:ascii="Calibri" w:hAnsi="Calibri" w:cs="Calibri"/>
          <w:lang w:val="es-MX"/>
        </w:rPr>
      </w:pPr>
    </w:p>
    <w:p w:rsidR="007B2C50" w:rsidRPr="00584DE8" w:rsidRDefault="007B2C50" w:rsidP="007B2C50">
      <w:pPr>
        <w:jc w:val="center"/>
        <w:rPr>
          <w:rFonts w:ascii="Calibri" w:hAnsi="Calibri" w:cs="Calibri"/>
          <w:b/>
          <w:color w:val="000000"/>
        </w:rPr>
      </w:pPr>
    </w:p>
    <w:p w:rsidR="007B2C50" w:rsidRPr="00584DE8" w:rsidRDefault="007B2C50" w:rsidP="007B2C50">
      <w:pPr>
        <w:jc w:val="center"/>
        <w:rPr>
          <w:rFonts w:ascii="Calibri" w:hAnsi="Calibri" w:cs="Calibri"/>
          <w:b/>
          <w:color w:val="000000"/>
        </w:rPr>
      </w:pPr>
    </w:p>
    <w:p w:rsidR="007B2C50" w:rsidRPr="00584DE8" w:rsidRDefault="007B2C50" w:rsidP="007B2C50">
      <w:pPr>
        <w:jc w:val="center"/>
        <w:rPr>
          <w:rFonts w:ascii="Calibri" w:hAnsi="Calibri" w:cs="Calibri"/>
          <w:b/>
          <w:color w:val="000000"/>
        </w:rPr>
      </w:pPr>
    </w:p>
    <w:p w:rsidR="007B2C50" w:rsidRPr="00584DE8" w:rsidRDefault="007B2C50" w:rsidP="007B2C50">
      <w:pPr>
        <w:jc w:val="center"/>
        <w:rPr>
          <w:rFonts w:ascii="Calibri" w:hAnsi="Calibri" w:cs="Calibri"/>
          <w:b/>
          <w:color w:val="000000"/>
        </w:rPr>
      </w:pPr>
    </w:p>
    <w:p w:rsidR="009B7002" w:rsidRPr="00D64F95" w:rsidRDefault="009B7002" w:rsidP="009B7002">
      <w:pPr>
        <w:jc w:val="center"/>
        <w:rPr>
          <w:rFonts w:ascii="Calibri" w:hAnsi="Calibri" w:cs="Calibri"/>
          <w:b/>
        </w:rPr>
      </w:pPr>
      <w:r w:rsidRPr="00D64F95">
        <w:rPr>
          <w:rFonts w:ascii="Calibri" w:hAnsi="Calibri" w:cs="Calibri"/>
          <w:b/>
        </w:rPr>
        <w:lastRenderedPageBreak/>
        <w:t>FORMULARIO B-1</w:t>
      </w:r>
    </w:p>
    <w:p w:rsidR="009B7002" w:rsidRPr="00D64F95" w:rsidRDefault="009B7002" w:rsidP="009B7002">
      <w:pPr>
        <w:jc w:val="center"/>
        <w:rPr>
          <w:rFonts w:ascii="Calibri" w:hAnsi="Calibri" w:cs="Calibri"/>
          <w:b/>
        </w:rPr>
      </w:pPr>
      <w:r w:rsidRPr="00D64F95">
        <w:rPr>
          <w:rFonts w:ascii="Calibri" w:hAnsi="Calibri" w:cs="Calibri"/>
          <w:b/>
        </w:rPr>
        <w:t>PROPUESTA ECONOMICA</w:t>
      </w:r>
    </w:p>
    <w:p w:rsidR="009B7002" w:rsidRPr="009B7002" w:rsidRDefault="009B7002" w:rsidP="009B7002">
      <w:pPr>
        <w:jc w:val="both"/>
        <w:rPr>
          <w:rFonts w:ascii="Calibri" w:hAnsi="Calibri" w:cs="Calibri"/>
          <w:b/>
          <w:sz w:val="24"/>
          <w:szCs w:val="24"/>
        </w:rPr>
      </w:pPr>
      <w:r>
        <w:rPr>
          <w:rFonts w:ascii="Calibri" w:hAnsi="Calibri" w:cs="Calibri"/>
          <w:b/>
          <w:sz w:val="24"/>
          <w:szCs w:val="24"/>
        </w:rPr>
        <w:t>LOTE 2</w:t>
      </w:r>
    </w:p>
    <w:tbl>
      <w:tblPr>
        <w:tblW w:w="4823" w:type="pct"/>
        <w:jc w:val="center"/>
        <w:tblLayout w:type="fixed"/>
        <w:tblCellMar>
          <w:left w:w="70" w:type="dxa"/>
          <w:right w:w="70" w:type="dxa"/>
        </w:tblCellMar>
        <w:tblLook w:val="04A0" w:firstRow="1" w:lastRow="0" w:firstColumn="1" w:lastColumn="0" w:noHBand="0" w:noVBand="1"/>
      </w:tblPr>
      <w:tblGrid>
        <w:gridCol w:w="846"/>
        <w:gridCol w:w="425"/>
        <w:gridCol w:w="3827"/>
        <w:gridCol w:w="992"/>
        <w:gridCol w:w="1278"/>
        <w:gridCol w:w="1557"/>
      </w:tblGrid>
      <w:tr w:rsidR="009B7002" w:rsidRPr="00C75BEC" w:rsidTr="00E5057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9B7002" w:rsidRPr="00D64F95" w:rsidRDefault="009B7002"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DATOS PARA SER LLENADOS POR EL PROPONENTE</w:t>
            </w:r>
          </w:p>
        </w:tc>
      </w:tr>
      <w:tr w:rsidR="009B7002" w:rsidRPr="00C75BEC" w:rsidTr="00E5057C">
        <w:trPr>
          <w:trHeight w:val="765"/>
          <w:jc w:val="center"/>
        </w:trPr>
        <w:tc>
          <w:tcPr>
            <w:tcW w:w="474" w:type="pct"/>
            <w:tcBorders>
              <w:top w:val="nil"/>
              <w:left w:val="single" w:sz="4" w:space="0" w:color="auto"/>
              <w:bottom w:val="single" w:sz="4" w:space="0" w:color="auto"/>
              <w:right w:val="single" w:sz="4" w:space="0" w:color="auto"/>
            </w:tcBorders>
            <w:shd w:val="clear" w:color="000000" w:fill="DCE6F1"/>
            <w:vAlign w:val="center"/>
          </w:tcPr>
          <w:p w:rsidR="009B7002" w:rsidRPr="00D64F95" w:rsidRDefault="009B7002" w:rsidP="00E5057C">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238" w:type="pct"/>
            <w:tcBorders>
              <w:top w:val="nil"/>
              <w:left w:val="single" w:sz="4" w:space="0" w:color="auto"/>
              <w:bottom w:val="single" w:sz="4" w:space="0" w:color="auto"/>
              <w:right w:val="single" w:sz="4" w:space="0" w:color="auto"/>
            </w:tcBorders>
            <w:shd w:val="clear" w:color="000000" w:fill="DCE6F1"/>
            <w:vAlign w:val="center"/>
            <w:hideMark/>
          </w:tcPr>
          <w:p w:rsidR="009B7002" w:rsidRPr="00D64F95" w:rsidRDefault="009B7002"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Nº</w:t>
            </w:r>
          </w:p>
        </w:tc>
        <w:tc>
          <w:tcPr>
            <w:tcW w:w="2144" w:type="pct"/>
            <w:tcBorders>
              <w:top w:val="nil"/>
              <w:left w:val="nil"/>
              <w:bottom w:val="single" w:sz="4" w:space="0" w:color="auto"/>
              <w:right w:val="single" w:sz="4" w:space="0" w:color="auto"/>
            </w:tcBorders>
            <w:shd w:val="clear" w:color="000000" w:fill="DCE6F1"/>
            <w:vAlign w:val="center"/>
            <w:hideMark/>
          </w:tcPr>
          <w:p w:rsidR="009B7002" w:rsidRPr="00D64F95" w:rsidRDefault="009B7002"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DETALLE DEL O LOS BIENES</w:t>
            </w:r>
          </w:p>
        </w:tc>
        <w:tc>
          <w:tcPr>
            <w:tcW w:w="556" w:type="pct"/>
            <w:tcBorders>
              <w:top w:val="nil"/>
              <w:left w:val="nil"/>
              <w:bottom w:val="single" w:sz="4" w:space="0" w:color="auto"/>
              <w:right w:val="single" w:sz="4" w:space="0" w:color="auto"/>
            </w:tcBorders>
            <w:shd w:val="clear" w:color="000000" w:fill="DCE6F1"/>
            <w:vAlign w:val="center"/>
            <w:hideMark/>
          </w:tcPr>
          <w:p w:rsidR="009B7002" w:rsidRPr="00D64F95" w:rsidRDefault="009B7002"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 xml:space="preserve">CANTIDAD </w:t>
            </w:r>
          </w:p>
        </w:tc>
        <w:tc>
          <w:tcPr>
            <w:tcW w:w="716" w:type="pct"/>
            <w:tcBorders>
              <w:top w:val="nil"/>
              <w:left w:val="nil"/>
              <w:bottom w:val="single" w:sz="4" w:space="0" w:color="auto"/>
              <w:right w:val="single" w:sz="4" w:space="0" w:color="auto"/>
            </w:tcBorders>
            <w:shd w:val="clear" w:color="000000" w:fill="DCE6F1"/>
            <w:vAlign w:val="center"/>
            <w:hideMark/>
          </w:tcPr>
          <w:p w:rsidR="009B7002" w:rsidRPr="00D64F95" w:rsidRDefault="009B7002"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UNITARIO (Bs.)</w:t>
            </w:r>
          </w:p>
        </w:tc>
        <w:tc>
          <w:tcPr>
            <w:tcW w:w="872" w:type="pct"/>
            <w:tcBorders>
              <w:top w:val="nil"/>
              <w:left w:val="nil"/>
              <w:bottom w:val="single" w:sz="4" w:space="0" w:color="auto"/>
              <w:right w:val="single" w:sz="4" w:space="0" w:color="auto"/>
            </w:tcBorders>
            <w:shd w:val="clear" w:color="000000" w:fill="DCE6F1"/>
            <w:vAlign w:val="center"/>
            <w:hideMark/>
          </w:tcPr>
          <w:p w:rsidR="009B7002" w:rsidRPr="00D64F95" w:rsidRDefault="009B7002"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TOTAL (Bs.)</w:t>
            </w:r>
          </w:p>
        </w:tc>
      </w:tr>
      <w:tr w:rsidR="009B7002" w:rsidRPr="00C75BEC" w:rsidTr="00712FC5">
        <w:trPr>
          <w:trHeight w:val="321"/>
          <w:jc w:val="center"/>
        </w:trPr>
        <w:tc>
          <w:tcPr>
            <w:tcW w:w="474" w:type="pct"/>
            <w:vMerge w:val="restart"/>
            <w:tcBorders>
              <w:top w:val="nil"/>
              <w:left w:val="single" w:sz="4" w:space="0" w:color="auto"/>
              <w:right w:val="single" w:sz="4" w:space="0" w:color="auto"/>
            </w:tcBorders>
            <w:vAlign w:val="center"/>
          </w:tcPr>
          <w:p w:rsidR="009B7002" w:rsidRPr="00440C5D" w:rsidRDefault="009B7002" w:rsidP="009B7002">
            <w:pPr>
              <w:jc w:val="center"/>
              <w:rPr>
                <w:rFonts w:ascii="Calibri" w:hAnsi="Calibri"/>
                <w:b/>
              </w:rPr>
            </w:pPr>
            <w:r w:rsidRPr="00440C5D">
              <w:rPr>
                <w:rFonts w:ascii="Calibri" w:hAnsi="Calibri"/>
                <w:b/>
              </w:rPr>
              <w:t xml:space="preserve">LOTE </w:t>
            </w:r>
            <w:r>
              <w:rPr>
                <w:rFonts w:ascii="Calibri" w:hAnsi="Calibri"/>
                <w:b/>
              </w:rPr>
              <w:t>2</w:t>
            </w:r>
          </w:p>
        </w:tc>
        <w:tc>
          <w:tcPr>
            <w:tcW w:w="238" w:type="pct"/>
            <w:tcBorders>
              <w:top w:val="nil"/>
              <w:left w:val="single" w:sz="4" w:space="0" w:color="auto"/>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144" w:type="pct"/>
            <w:tcBorders>
              <w:top w:val="nil"/>
              <w:left w:val="nil"/>
              <w:bottom w:val="single" w:sz="4" w:space="0" w:color="auto"/>
              <w:right w:val="single" w:sz="4" w:space="0" w:color="auto"/>
            </w:tcBorders>
            <w:shd w:val="clear" w:color="auto" w:fill="auto"/>
          </w:tcPr>
          <w:p w:rsidR="009B7002" w:rsidRPr="00E80CF4" w:rsidRDefault="009B7002" w:rsidP="009B7002">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ARMARIOS MEDIOS O CREDENZA MEDIA</w:t>
            </w:r>
          </w:p>
        </w:tc>
        <w:tc>
          <w:tcPr>
            <w:tcW w:w="556" w:type="pct"/>
            <w:tcBorders>
              <w:top w:val="nil"/>
              <w:left w:val="nil"/>
              <w:bottom w:val="single" w:sz="4" w:space="0" w:color="auto"/>
              <w:right w:val="single" w:sz="4" w:space="0" w:color="auto"/>
            </w:tcBorders>
            <w:shd w:val="clear" w:color="auto" w:fill="auto"/>
            <w:vAlign w:val="bottom"/>
          </w:tcPr>
          <w:p w:rsidR="009B7002" w:rsidRPr="00E80CF4" w:rsidRDefault="009B7002" w:rsidP="009B7002">
            <w:pPr>
              <w:jc w:val="center"/>
              <w:rPr>
                <w:rFonts w:asciiTheme="minorHAnsi" w:hAnsiTheme="minorHAnsi" w:cstheme="minorHAnsi"/>
                <w:sz w:val="18"/>
                <w:szCs w:val="18"/>
              </w:rPr>
            </w:pPr>
            <w:r w:rsidRPr="00E80CF4">
              <w:rPr>
                <w:rFonts w:asciiTheme="minorHAnsi" w:hAnsiTheme="minorHAnsi" w:cstheme="minorHAnsi"/>
                <w:sz w:val="18"/>
                <w:szCs w:val="18"/>
              </w:rPr>
              <w:t>22</w:t>
            </w:r>
          </w:p>
        </w:tc>
        <w:tc>
          <w:tcPr>
            <w:tcW w:w="716"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r>
      <w:tr w:rsidR="009B7002" w:rsidRPr="00C75BEC" w:rsidTr="00E5057C">
        <w:trPr>
          <w:trHeight w:val="300"/>
          <w:jc w:val="center"/>
        </w:trPr>
        <w:tc>
          <w:tcPr>
            <w:tcW w:w="474" w:type="pct"/>
            <w:vMerge/>
            <w:tcBorders>
              <w:left w:val="single" w:sz="4" w:space="0" w:color="auto"/>
              <w:right w:val="single" w:sz="4" w:space="0" w:color="auto"/>
            </w:tcBorders>
          </w:tcPr>
          <w:p w:rsidR="009B7002" w:rsidRPr="0094757D" w:rsidRDefault="009B7002" w:rsidP="009B7002">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144" w:type="pct"/>
            <w:tcBorders>
              <w:top w:val="nil"/>
              <w:left w:val="nil"/>
              <w:bottom w:val="single" w:sz="4" w:space="0" w:color="auto"/>
              <w:right w:val="single" w:sz="4" w:space="0" w:color="auto"/>
            </w:tcBorders>
            <w:shd w:val="clear" w:color="auto" w:fill="auto"/>
          </w:tcPr>
          <w:p w:rsidR="009B7002" w:rsidRPr="00E80CF4" w:rsidRDefault="009B7002" w:rsidP="009B7002">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ALTO</w:t>
            </w:r>
          </w:p>
        </w:tc>
        <w:tc>
          <w:tcPr>
            <w:tcW w:w="556" w:type="pct"/>
            <w:tcBorders>
              <w:top w:val="nil"/>
              <w:left w:val="nil"/>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sz w:val="18"/>
                <w:szCs w:val="18"/>
              </w:rPr>
            </w:pPr>
            <w:r w:rsidRPr="00E80CF4">
              <w:rPr>
                <w:rFonts w:asciiTheme="minorHAnsi" w:hAnsiTheme="minorHAnsi" w:cstheme="minorHAnsi"/>
                <w:sz w:val="18"/>
                <w:szCs w:val="18"/>
              </w:rPr>
              <w:t>11</w:t>
            </w:r>
          </w:p>
        </w:tc>
        <w:tc>
          <w:tcPr>
            <w:tcW w:w="716"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r>
      <w:tr w:rsidR="009B7002" w:rsidRPr="00C75BEC" w:rsidTr="00185AEF">
        <w:trPr>
          <w:trHeight w:val="300"/>
          <w:jc w:val="center"/>
        </w:trPr>
        <w:tc>
          <w:tcPr>
            <w:tcW w:w="474" w:type="pct"/>
            <w:vMerge/>
            <w:tcBorders>
              <w:left w:val="single" w:sz="4" w:space="0" w:color="auto"/>
              <w:right w:val="single" w:sz="4" w:space="0" w:color="auto"/>
            </w:tcBorders>
          </w:tcPr>
          <w:p w:rsidR="009B7002" w:rsidRPr="0094757D" w:rsidRDefault="009B7002" w:rsidP="009B7002">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144" w:type="pct"/>
            <w:tcBorders>
              <w:top w:val="nil"/>
              <w:left w:val="nil"/>
              <w:bottom w:val="single" w:sz="4" w:space="0" w:color="auto"/>
              <w:right w:val="single" w:sz="4" w:space="0" w:color="auto"/>
            </w:tcBorders>
            <w:shd w:val="clear" w:color="000000" w:fill="FFFFFF"/>
          </w:tcPr>
          <w:p w:rsidR="009B7002" w:rsidRPr="00E80CF4" w:rsidRDefault="009B7002" w:rsidP="009B7002">
            <w:pPr>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TIPO CASILLERO</w:t>
            </w:r>
          </w:p>
        </w:tc>
        <w:tc>
          <w:tcPr>
            <w:tcW w:w="556" w:type="pct"/>
            <w:tcBorders>
              <w:top w:val="nil"/>
              <w:left w:val="nil"/>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sz w:val="18"/>
                <w:szCs w:val="18"/>
              </w:rPr>
            </w:pPr>
            <w:r w:rsidRPr="00E80CF4">
              <w:rPr>
                <w:rFonts w:asciiTheme="minorHAnsi" w:hAnsiTheme="minorHAnsi" w:cstheme="minorHAnsi"/>
                <w:sz w:val="18"/>
                <w:szCs w:val="18"/>
              </w:rPr>
              <w:t>3</w:t>
            </w:r>
          </w:p>
        </w:tc>
        <w:tc>
          <w:tcPr>
            <w:tcW w:w="716"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r>
      <w:tr w:rsidR="009B7002" w:rsidRPr="00C75BEC" w:rsidTr="00185AEF">
        <w:trPr>
          <w:trHeight w:val="300"/>
          <w:jc w:val="center"/>
        </w:trPr>
        <w:tc>
          <w:tcPr>
            <w:tcW w:w="474" w:type="pct"/>
            <w:vMerge/>
            <w:tcBorders>
              <w:left w:val="single" w:sz="4" w:space="0" w:color="auto"/>
              <w:right w:val="single" w:sz="4" w:space="0" w:color="auto"/>
            </w:tcBorders>
          </w:tcPr>
          <w:p w:rsidR="009B7002" w:rsidRPr="0094757D" w:rsidRDefault="009B7002" w:rsidP="009B7002">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144" w:type="pct"/>
            <w:tcBorders>
              <w:top w:val="nil"/>
              <w:left w:val="nil"/>
              <w:bottom w:val="single" w:sz="4" w:space="0" w:color="auto"/>
              <w:right w:val="single" w:sz="4" w:space="0" w:color="auto"/>
            </w:tcBorders>
            <w:shd w:val="clear" w:color="000000" w:fill="FFFFFF"/>
          </w:tcPr>
          <w:p w:rsidR="009B7002" w:rsidRPr="00E80CF4" w:rsidRDefault="009B7002" w:rsidP="009B7002">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RECTO</w:t>
            </w:r>
          </w:p>
        </w:tc>
        <w:tc>
          <w:tcPr>
            <w:tcW w:w="556" w:type="pct"/>
            <w:tcBorders>
              <w:top w:val="nil"/>
              <w:left w:val="nil"/>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sz w:val="18"/>
                <w:szCs w:val="18"/>
              </w:rPr>
            </w:pPr>
            <w:r w:rsidRPr="00E80CF4">
              <w:rPr>
                <w:rFonts w:asciiTheme="minorHAnsi" w:hAnsiTheme="minorHAnsi" w:cstheme="minorHAnsi"/>
                <w:sz w:val="18"/>
                <w:szCs w:val="18"/>
              </w:rPr>
              <w:t>3</w:t>
            </w:r>
          </w:p>
        </w:tc>
        <w:tc>
          <w:tcPr>
            <w:tcW w:w="716"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r>
      <w:tr w:rsidR="009B7002" w:rsidRPr="00C75BEC" w:rsidTr="00185AEF">
        <w:trPr>
          <w:trHeight w:val="300"/>
          <w:jc w:val="center"/>
        </w:trPr>
        <w:tc>
          <w:tcPr>
            <w:tcW w:w="474" w:type="pct"/>
            <w:vMerge/>
            <w:tcBorders>
              <w:left w:val="single" w:sz="4" w:space="0" w:color="auto"/>
              <w:right w:val="single" w:sz="4" w:space="0" w:color="auto"/>
            </w:tcBorders>
          </w:tcPr>
          <w:p w:rsidR="009B7002" w:rsidRPr="0094757D" w:rsidRDefault="009B7002" w:rsidP="009B7002">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144" w:type="pct"/>
            <w:tcBorders>
              <w:top w:val="nil"/>
              <w:left w:val="nil"/>
              <w:bottom w:val="single" w:sz="4" w:space="0" w:color="auto"/>
              <w:right w:val="single" w:sz="4" w:space="0" w:color="auto"/>
            </w:tcBorders>
            <w:shd w:val="clear" w:color="000000" w:fill="FFFFFF"/>
          </w:tcPr>
          <w:p w:rsidR="009B7002" w:rsidRPr="00E80CF4" w:rsidRDefault="009B7002" w:rsidP="009B7002">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EN L (160x160 cm)</w:t>
            </w:r>
          </w:p>
        </w:tc>
        <w:tc>
          <w:tcPr>
            <w:tcW w:w="556" w:type="pct"/>
            <w:tcBorders>
              <w:top w:val="nil"/>
              <w:left w:val="nil"/>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sz w:val="18"/>
                <w:szCs w:val="18"/>
              </w:rPr>
            </w:pPr>
            <w:r w:rsidRPr="00E80CF4">
              <w:rPr>
                <w:rFonts w:asciiTheme="minorHAnsi" w:hAnsiTheme="minorHAnsi" w:cstheme="minorHAnsi"/>
                <w:sz w:val="18"/>
                <w:szCs w:val="18"/>
              </w:rPr>
              <w:t>2</w:t>
            </w:r>
          </w:p>
        </w:tc>
        <w:tc>
          <w:tcPr>
            <w:tcW w:w="716"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r>
      <w:tr w:rsidR="009B7002" w:rsidRPr="00C75BEC" w:rsidTr="00E5057C">
        <w:trPr>
          <w:trHeight w:val="300"/>
          <w:jc w:val="center"/>
        </w:trPr>
        <w:tc>
          <w:tcPr>
            <w:tcW w:w="474" w:type="pct"/>
            <w:vMerge/>
            <w:tcBorders>
              <w:left w:val="single" w:sz="4" w:space="0" w:color="auto"/>
              <w:right w:val="single" w:sz="4" w:space="0" w:color="auto"/>
            </w:tcBorders>
          </w:tcPr>
          <w:p w:rsidR="009B7002" w:rsidRPr="0094757D" w:rsidRDefault="009B7002" w:rsidP="009B7002">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c>
          <w:tcPr>
            <w:tcW w:w="2144" w:type="pct"/>
            <w:tcBorders>
              <w:top w:val="nil"/>
              <w:left w:val="nil"/>
              <w:bottom w:val="single" w:sz="4" w:space="0" w:color="auto"/>
              <w:right w:val="single" w:sz="4" w:space="0" w:color="auto"/>
            </w:tcBorders>
            <w:shd w:val="clear" w:color="auto" w:fill="auto"/>
          </w:tcPr>
          <w:p w:rsidR="009B7002" w:rsidRPr="00E80CF4" w:rsidRDefault="009B7002" w:rsidP="009B7002">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EN L + 2 CREDENZAS</w:t>
            </w:r>
          </w:p>
        </w:tc>
        <w:tc>
          <w:tcPr>
            <w:tcW w:w="556" w:type="pct"/>
            <w:tcBorders>
              <w:top w:val="nil"/>
              <w:left w:val="nil"/>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sz w:val="18"/>
                <w:szCs w:val="18"/>
              </w:rPr>
            </w:pPr>
            <w:r w:rsidRPr="00E80CF4">
              <w:rPr>
                <w:rFonts w:asciiTheme="minorHAnsi" w:hAnsiTheme="minorHAnsi" w:cstheme="minorHAnsi"/>
                <w:sz w:val="18"/>
                <w:szCs w:val="18"/>
              </w:rPr>
              <w:t>18</w:t>
            </w:r>
          </w:p>
        </w:tc>
        <w:tc>
          <w:tcPr>
            <w:tcW w:w="716"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r>
      <w:tr w:rsidR="009B7002" w:rsidRPr="00C75BEC" w:rsidTr="00712FC5">
        <w:trPr>
          <w:trHeight w:val="300"/>
          <w:jc w:val="center"/>
        </w:trPr>
        <w:tc>
          <w:tcPr>
            <w:tcW w:w="474" w:type="pct"/>
            <w:vMerge/>
            <w:tcBorders>
              <w:left w:val="single" w:sz="4" w:space="0" w:color="auto"/>
              <w:right w:val="single" w:sz="4" w:space="0" w:color="auto"/>
            </w:tcBorders>
          </w:tcPr>
          <w:p w:rsidR="009B7002" w:rsidRPr="0094757D" w:rsidRDefault="009B7002" w:rsidP="009B7002">
            <w:pPr>
              <w:rPr>
                <w:rFonts w:ascii="Calibri" w:hAnsi="Calibri"/>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2144" w:type="pct"/>
            <w:tcBorders>
              <w:top w:val="single" w:sz="4" w:space="0" w:color="auto"/>
              <w:left w:val="nil"/>
              <w:bottom w:val="single" w:sz="4" w:space="0" w:color="auto"/>
              <w:right w:val="single" w:sz="4" w:space="0" w:color="auto"/>
            </w:tcBorders>
            <w:shd w:val="clear" w:color="auto" w:fill="auto"/>
          </w:tcPr>
          <w:p w:rsidR="009B7002" w:rsidRPr="00E80CF4" w:rsidRDefault="009B7002" w:rsidP="009B7002">
            <w:pPr>
              <w:rPr>
                <w:rFonts w:asciiTheme="minorHAnsi" w:hAnsiTheme="minorHAnsi" w:cstheme="minorHAnsi"/>
                <w:color w:val="000000"/>
                <w:sz w:val="18"/>
                <w:szCs w:val="18"/>
              </w:rPr>
            </w:pPr>
            <w:r w:rsidRPr="00E80CF4">
              <w:rPr>
                <w:rFonts w:asciiTheme="minorHAnsi" w:hAnsiTheme="minorHAnsi" w:cstheme="minorHAnsi"/>
                <w:color w:val="000000"/>
                <w:sz w:val="18"/>
                <w:szCs w:val="18"/>
              </w:rPr>
              <w:t>ESCRITORIO EN GOTA + 2 CREDENZAS</w:t>
            </w:r>
          </w:p>
        </w:tc>
        <w:tc>
          <w:tcPr>
            <w:tcW w:w="556" w:type="pct"/>
            <w:tcBorders>
              <w:top w:val="single" w:sz="4" w:space="0" w:color="auto"/>
              <w:left w:val="nil"/>
              <w:bottom w:val="single" w:sz="4" w:space="0" w:color="auto"/>
              <w:right w:val="single" w:sz="4" w:space="0" w:color="auto"/>
            </w:tcBorders>
            <w:shd w:val="clear" w:color="auto" w:fill="auto"/>
            <w:vAlign w:val="bottom"/>
          </w:tcPr>
          <w:p w:rsidR="009B7002" w:rsidRPr="00E80CF4" w:rsidRDefault="009B7002" w:rsidP="009B7002">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716"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9B7002" w:rsidRPr="00D64F95" w:rsidRDefault="009B7002" w:rsidP="009B7002">
            <w:pPr>
              <w:jc w:val="both"/>
              <w:rPr>
                <w:rFonts w:ascii="Calibri" w:hAnsi="Calibri" w:cs="Calibri"/>
                <w:color w:val="000000"/>
                <w:sz w:val="18"/>
                <w:szCs w:val="18"/>
                <w:lang w:val="es-BO" w:eastAsia="es-BO"/>
              </w:rPr>
            </w:pPr>
          </w:p>
        </w:tc>
      </w:tr>
      <w:tr w:rsidR="009B7002" w:rsidRPr="00C75BEC" w:rsidTr="00E5057C">
        <w:trPr>
          <w:trHeight w:val="300"/>
          <w:jc w:val="center"/>
        </w:trPr>
        <w:tc>
          <w:tcPr>
            <w:tcW w:w="474" w:type="pct"/>
            <w:vMerge/>
            <w:tcBorders>
              <w:top w:val="single" w:sz="4" w:space="0" w:color="auto"/>
              <w:left w:val="single" w:sz="4" w:space="0" w:color="auto"/>
              <w:bottom w:val="single" w:sz="4" w:space="0" w:color="auto"/>
              <w:right w:val="single" w:sz="4" w:space="0" w:color="auto"/>
            </w:tcBorders>
          </w:tcPr>
          <w:p w:rsidR="009B7002" w:rsidRPr="00D64F95" w:rsidRDefault="009B7002" w:rsidP="00E5057C">
            <w:pPr>
              <w:jc w:val="right"/>
              <w:rPr>
                <w:rFonts w:ascii="Calibri" w:hAnsi="Calibri" w:cs="Calibri"/>
                <w:b/>
                <w:bCs/>
                <w:color w:val="000000"/>
                <w:sz w:val="18"/>
                <w:szCs w:val="18"/>
                <w:lang w:val="es-BO" w:eastAsia="es-BO"/>
              </w:rPr>
            </w:pPr>
          </w:p>
        </w:tc>
        <w:tc>
          <w:tcPr>
            <w:tcW w:w="365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B7002" w:rsidRPr="00D64F95" w:rsidRDefault="009B7002" w:rsidP="00E5057C">
            <w:pPr>
              <w:jc w:val="right"/>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TOTAL (Numeral)</w:t>
            </w:r>
          </w:p>
        </w:tc>
        <w:tc>
          <w:tcPr>
            <w:tcW w:w="872" w:type="pct"/>
            <w:tcBorders>
              <w:top w:val="nil"/>
              <w:left w:val="nil"/>
              <w:bottom w:val="single" w:sz="4" w:space="0" w:color="auto"/>
              <w:right w:val="single" w:sz="4" w:space="0" w:color="auto"/>
            </w:tcBorders>
            <w:shd w:val="clear" w:color="auto" w:fill="auto"/>
            <w:vAlign w:val="center"/>
            <w:hideMark/>
          </w:tcPr>
          <w:p w:rsidR="009B7002" w:rsidRPr="00D64F95" w:rsidRDefault="009B7002" w:rsidP="00E5057C">
            <w:pPr>
              <w:jc w:val="both"/>
              <w:rPr>
                <w:rFonts w:ascii="Calibri" w:hAnsi="Calibri" w:cs="Calibri"/>
                <w:color w:val="000000"/>
                <w:sz w:val="18"/>
                <w:szCs w:val="18"/>
                <w:lang w:val="es-BO" w:eastAsia="es-BO"/>
              </w:rPr>
            </w:pPr>
            <w:r w:rsidRPr="00D64F95">
              <w:rPr>
                <w:rFonts w:ascii="Calibri" w:hAnsi="Calibri" w:cs="Calibri"/>
                <w:color w:val="000000"/>
                <w:sz w:val="18"/>
                <w:szCs w:val="18"/>
                <w:lang w:val="es-BO" w:eastAsia="es-BO"/>
              </w:rPr>
              <w:t> </w:t>
            </w:r>
          </w:p>
        </w:tc>
      </w:tr>
      <w:tr w:rsidR="009B7002" w:rsidRPr="00C75BEC" w:rsidTr="00E5057C">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9B7002" w:rsidRPr="00D64F95" w:rsidRDefault="009B7002" w:rsidP="00E5057C">
            <w:pPr>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(Literal)</w:t>
            </w:r>
          </w:p>
        </w:tc>
      </w:tr>
    </w:tbl>
    <w:p w:rsidR="009B7002" w:rsidRPr="00D64F95" w:rsidRDefault="009B7002" w:rsidP="009B7002">
      <w:pPr>
        <w:jc w:val="both"/>
        <w:rPr>
          <w:rFonts w:ascii="Calibri" w:hAnsi="Calibri" w:cs="Calibri"/>
          <w:b/>
          <w:sz w:val="18"/>
          <w:szCs w:val="18"/>
        </w:rPr>
      </w:pPr>
    </w:p>
    <w:p w:rsidR="009B7002" w:rsidRPr="00D64F95" w:rsidRDefault="009B7002" w:rsidP="009B7002">
      <w:pPr>
        <w:spacing w:line="276" w:lineRule="auto"/>
        <w:jc w:val="center"/>
        <w:rPr>
          <w:rFonts w:ascii="Calibri" w:hAnsi="Calibri" w:cs="Calibri"/>
        </w:rPr>
      </w:pPr>
      <w:r w:rsidRPr="00D64F95">
        <w:rPr>
          <w:rFonts w:ascii="Calibri" w:hAnsi="Calibri" w:cs="Calibri"/>
          <w:b/>
        </w:rPr>
        <w:t xml:space="preserve">Nota: </w:t>
      </w:r>
      <w:r w:rsidRPr="00D64F95">
        <w:rPr>
          <w:rFonts w:ascii="Calibri" w:hAnsi="Calibri" w:cs="Calibri"/>
        </w:rPr>
        <w:t>Los precios cotizados (Unitario y Total) deben ser expresados máximo con dos decimales.</w:t>
      </w:r>
    </w:p>
    <w:p w:rsidR="009B7002" w:rsidRPr="00D64F95" w:rsidRDefault="009B7002" w:rsidP="009B7002">
      <w:pPr>
        <w:tabs>
          <w:tab w:val="right" w:pos="6663"/>
        </w:tabs>
        <w:jc w:val="center"/>
        <w:rPr>
          <w:rFonts w:ascii="Calibri" w:hAnsi="Calibri" w:cs="Calibri"/>
          <w:b/>
          <w:bCs/>
          <w:i/>
          <w:iCs/>
        </w:rPr>
      </w:pPr>
    </w:p>
    <w:p w:rsidR="009B7002" w:rsidRPr="00D64F95" w:rsidRDefault="009B7002" w:rsidP="009B7002">
      <w:pPr>
        <w:spacing w:line="276" w:lineRule="auto"/>
        <w:jc w:val="center"/>
        <w:rPr>
          <w:rFonts w:ascii="Calibri" w:hAnsi="Calibri" w:cs="Calibri"/>
          <w:b/>
        </w:rPr>
      </w:pPr>
    </w:p>
    <w:p w:rsidR="009B7002" w:rsidRPr="00D64F95" w:rsidRDefault="009B7002" w:rsidP="009B7002">
      <w:pPr>
        <w:spacing w:line="276" w:lineRule="auto"/>
        <w:jc w:val="center"/>
        <w:rPr>
          <w:rFonts w:ascii="Calibri" w:hAnsi="Calibri" w:cs="Calibri"/>
          <w:b/>
        </w:rPr>
      </w:pPr>
    </w:p>
    <w:p w:rsidR="009B7002" w:rsidRPr="00D64F95" w:rsidRDefault="009B7002" w:rsidP="009B7002">
      <w:pPr>
        <w:spacing w:line="276" w:lineRule="auto"/>
        <w:jc w:val="center"/>
        <w:rPr>
          <w:rFonts w:ascii="Calibri" w:hAnsi="Calibri" w:cs="Calibri"/>
          <w:b/>
        </w:rPr>
      </w:pPr>
    </w:p>
    <w:p w:rsidR="009B7002" w:rsidRPr="00D64F95" w:rsidRDefault="009B7002" w:rsidP="009B7002">
      <w:pPr>
        <w:spacing w:line="276" w:lineRule="auto"/>
        <w:jc w:val="center"/>
        <w:rPr>
          <w:rFonts w:ascii="Calibri" w:hAnsi="Calibri" w:cs="Calibri"/>
          <w:b/>
          <w:sz w:val="18"/>
          <w:szCs w:val="18"/>
        </w:rPr>
      </w:pPr>
      <w:r w:rsidRPr="00D64F95">
        <w:rPr>
          <w:rFonts w:ascii="Calibri" w:hAnsi="Calibri" w:cs="Calibri"/>
          <w:b/>
          <w:sz w:val="18"/>
          <w:szCs w:val="18"/>
        </w:rPr>
        <w:t xml:space="preserve">  </w:t>
      </w:r>
    </w:p>
    <w:p w:rsidR="009B7002" w:rsidRPr="00DA09B7" w:rsidRDefault="009B7002" w:rsidP="009B7002">
      <w:pPr>
        <w:jc w:val="center"/>
        <w:rPr>
          <w:rFonts w:ascii="Calibri" w:hAnsi="Calibri" w:cs="Calibri"/>
          <w:b/>
        </w:rPr>
      </w:pPr>
      <w:r w:rsidRPr="00DA09B7">
        <w:rPr>
          <w:rFonts w:ascii="Calibri" w:hAnsi="Calibri" w:cs="Calibri"/>
          <w:b/>
        </w:rPr>
        <w:t>-------------------------------------------------------------------------------</w:t>
      </w:r>
    </w:p>
    <w:p w:rsidR="009B7002" w:rsidRPr="00DA09B7" w:rsidRDefault="009B7002" w:rsidP="009B700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B7002" w:rsidRPr="00B335CD" w:rsidRDefault="009B7002" w:rsidP="009B700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B7002" w:rsidRPr="009B7002" w:rsidRDefault="009B7002" w:rsidP="007B2C50">
      <w:pPr>
        <w:jc w:val="center"/>
        <w:rPr>
          <w:rFonts w:ascii="Calibri" w:hAnsi="Calibri" w:cs="Calibri"/>
          <w:b/>
          <w:lang w:val="es-BO"/>
        </w:rPr>
      </w:pPr>
    </w:p>
    <w:p w:rsidR="009B7002" w:rsidRDefault="009B7002"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Default="00E208AA" w:rsidP="007B2C50">
      <w:pPr>
        <w:jc w:val="center"/>
        <w:rPr>
          <w:rFonts w:ascii="Calibri" w:hAnsi="Calibri" w:cs="Calibri"/>
          <w:b/>
        </w:rPr>
      </w:pPr>
    </w:p>
    <w:p w:rsidR="00E208AA" w:rsidRPr="00D64F95" w:rsidRDefault="00E208AA" w:rsidP="00E208AA">
      <w:pPr>
        <w:jc w:val="center"/>
        <w:rPr>
          <w:rFonts w:ascii="Calibri" w:hAnsi="Calibri" w:cs="Calibri"/>
          <w:b/>
        </w:rPr>
      </w:pPr>
      <w:r w:rsidRPr="00D64F95">
        <w:rPr>
          <w:rFonts w:ascii="Calibri" w:hAnsi="Calibri" w:cs="Calibri"/>
          <w:b/>
        </w:rPr>
        <w:lastRenderedPageBreak/>
        <w:t>FORMULARIO B-1</w:t>
      </w:r>
    </w:p>
    <w:p w:rsidR="00E208AA" w:rsidRPr="00D64F95" w:rsidRDefault="00E208AA" w:rsidP="00E208AA">
      <w:pPr>
        <w:jc w:val="center"/>
        <w:rPr>
          <w:rFonts w:ascii="Calibri" w:hAnsi="Calibri" w:cs="Calibri"/>
          <w:b/>
        </w:rPr>
      </w:pPr>
      <w:r w:rsidRPr="00D64F95">
        <w:rPr>
          <w:rFonts w:ascii="Calibri" w:hAnsi="Calibri" w:cs="Calibri"/>
          <w:b/>
        </w:rPr>
        <w:t>PROPUESTA ECONOMICA</w:t>
      </w:r>
    </w:p>
    <w:p w:rsidR="00E208AA" w:rsidRPr="009B7002" w:rsidRDefault="00E208AA" w:rsidP="00E208AA">
      <w:pPr>
        <w:jc w:val="both"/>
        <w:rPr>
          <w:rFonts w:ascii="Calibri" w:hAnsi="Calibri" w:cs="Calibri"/>
          <w:b/>
          <w:sz w:val="24"/>
          <w:szCs w:val="24"/>
        </w:rPr>
      </w:pPr>
      <w:r>
        <w:rPr>
          <w:rFonts w:ascii="Calibri" w:hAnsi="Calibri" w:cs="Calibri"/>
          <w:b/>
          <w:sz w:val="24"/>
          <w:szCs w:val="24"/>
        </w:rPr>
        <w:t>LOTE 3</w:t>
      </w:r>
    </w:p>
    <w:tbl>
      <w:tblPr>
        <w:tblW w:w="4823" w:type="pct"/>
        <w:jc w:val="center"/>
        <w:tblLayout w:type="fixed"/>
        <w:tblCellMar>
          <w:left w:w="70" w:type="dxa"/>
          <w:right w:w="70" w:type="dxa"/>
        </w:tblCellMar>
        <w:tblLook w:val="04A0" w:firstRow="1" w:lastRow="0" w:firstColumn="1" w:lastColumn="0" w:noHBand="0" w:noVBand="1"/>
      </w:tblPr>
      <w:tblGrid>
        <w:gridCol w:w="846"/>
        <w:gridCol w:w="425"/>
        <w:gridCol w:w="3827"/>
        <w:gridCol w:w="992"/>
        <w:gridCol w:w="1278"/>
        <w:gridCol w:w="1557"/>
      </w:tblGrid>
      <w:tr w:rsidR="00E208AA" w:rsidRPr="00C75BEC" w:rsidTr="00E5057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E208AA" w:rsidRPr="00D64F95" w:rsidRDefault="00E208AA"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DATOS PARA SER LLENADOS POR EL PROPONENTE</w:t>
            </w:r>
          </w:p>
        </w:tc>
      </w:tr>
      <w:tr w:rsidR="00E208AA" w:rsidRPr="00C75BEC" w:rsidTr="00E5057C">
        <w:trPr>
          <w:trHeight w:val="765"/>
          <w:jc w:val="center"/>
        </w:trPr>
        <w:tc>
          <w:tcPr>
            <w:tcW w:w="474" w:type="pct"/>
            <w:tcBorders>
              <w:top w:val="nil"/>
              <w:left w:val="single" w:sz="4" w:space="0" w:color="auto"/>
              <w:bottom w:val="single" w:sz="4" w:space="0" w:color="auto"/>
              <w:right w:val="single" w:sz="4" w:space="0" w:color="auto"/>
            </w:tcBorders>
            <w:shd w:val="clear" w:color="000000" w:fill="DCE6F1"/>
            <w:vAlign w:val="center"/>
          </w:tcPr>
          <w:p w:rsidR="00E208AA" w:rsidRPr="00D64F95" w:rsidRDefault="00E208AA" w:rsidP="00E5057C">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238" w:type="pct"/>
            <w:tcBorders>
              <w:top w:val="nil"/>
              <w:left w:val="single" w:sz="4" w:space="0" w:color="auto"/>
              <w:bottom w:val="single" w:sz="4" w:space="0" w:color="auto"/>
              <w:right w:val="single" w:sz="4" w:space="0" w:color="auto"/>
            </w:tcBorders>
            <w:shd w:val="clear" w:color="000000" w:fill="DCE6F1"/>
            <w:vAlign w:val="center"/>
            <w:hideMark/>
          </w:tcPr>
          <w:p w:rsidR="00E208AA" w:rsidRPr="00D64F95" w:rsidRDefault="00E208AA"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Nº</w:t>
            </w:r>
          </w:p>
        </w:tc>
        <w:tc>
          <w:tcPr>
            <w:tcW w:w="2144" w:type="pct"/>
            <w:tcBorders>
              <w:top w:val="nil"/>
              <w:left w:val="nil"/>
              <w:bottom w:val="single" w:sz="4" w:space="0" w:color="auto"/>
              <w:right w:val="single" w:sz="4" w:space="0" w:color="auto"/>
            </w:tcBorders>
            <w:shd w:val="clear" w:color="000000" w:fill="DCE6F1"/>
            <w:vAlign w:val="center"/>
            <w:hideMark/>
          </w:tcPr>
          <w:p w:rsidR="00E208AA" w:rsidRPr="00D64F95" w:rsidRDefault="00E208AA"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DETALLE DEL O LOS BIENES</w:t>
            </w:r>
          </w:p>
        </w:tc>
        <w:tc>
          <w:tcPr>
            <w:tcW w:w="556" w:type="pct"/>
            <w:tcBorders>
              <w:top w:val="nil"/>
              <w:left w:val="nil"/>
              <w:bottom w:val="single" w:sz="4" w:space="0" w:color="auto"/>
              <w:right w:val="single" w:sz="4" w:space="0" w:color="auto"/>
            </w:tcBorders>
            <w:shd w:val="clear" w:color="000000" w:fill="DCE6F1"/>
            <w:vAlign w:val="center"/>
            <w:hideMark/>
          </w:tcPr>
          <w:p w:rsidR="00E208AA" w:rsidRPr="00D64F95" w:rsidRDefault="00E208AA"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 xml:space="preserve">CANTIDAD </w:t>
            </w:r>
          </w:p>
        </w:tc>
        <w:tc>
          <w:tcPr>
            <w:tcW w:w="716" w:type="pct"/>
            <w:tcBorders>
              <w:top w:val="nil"/>
              <w:left w:val="nil"/>
              <w:bottom w:val="single" w:sz="4" w:space="0" w:color="auto"/>
              <w:right w:val="single" w:sz="4" w:space="0" w:color="auto"/>
            </w:tcBorders>
            <w:shd w:val="clear" w:color="000000" w:fill="DCE6F1"/>
            <w:vAlign w:val="center"/>
            <w:hideMark/>
          </w:tcPr>
          <w:p w:rsidR="00E208AA" w:rsidRPr="00D64F95" w:rsidRDefault="00E208AA"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UNITARIO (Bs.)</w:t>
            </w:r>
          </w:p>
        </w:tc>
        <w:tc>
          <w:tcPr>
            <w:tcW w:w="872" w:type="pct"/>
            <w:tcBorders>
              <w:top w:val="nil"/>
              <w:left w:val="nil"/>
              <w:bottom w:val="single" w:sz="4" w:space="0" w:color="auto"/>
              <w:right w:val="single" w:sz="4" w:space="0" w:color="auto"/>
            </w:tcBorders>
            <w:shd w:val="clear" w:color="000000" w:fill="DCE6F1"/>
            <w:vAlign w:val="center"/>
            <w:hideMark/>
          </w:tcPr>
          <w:p w:rsidR="00E208AA" w:rsidRPr="00D64F95" w:rsidRDefault="00E208AA"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TOTAL (Bs.)</w:t>
            </w:r>
          </w:p>
        </w:tc>
      </w:tr>
      <w:tr w:rsidR="00E208AA" w:rsidRPr="00C75BEC" w:rsidTr="00294B36">
        <w:trPr>
          <w:trHeight w:val="321"/>
          <w:jc w:val="center"/>
        </w:trPr>
        <w:tc>
          <w:tcPr>
            <w:tcW w:w="474" w:type="pct"/>
            <w:vMerge w:val="restart"/>
            <w:tcBorders>
              <w:top w:val="nil"/>
              <w:left w:val="single" w:sz="4" w:space="0" w:color="auto"/>
              <w:right w:val="single" w:sz="4" w:space="0" w:color="auto"/>
            </w:tcBorders>
            <w:vAlign w:val="center"/>
          </w:tcPr>
          <w:p w:rsidR="00E208AA" w:rsidRPr="00440C5D" w:rsidRDefault="00E208AA" w:rsidP="00E208AA">
            <w:pPr>
              <w:jc w:val="center"/>
              <w:rPr>
                <w:rFonts w:ascii="Calibri" w:hAnsi="Calibri"/>
                <w:b/>
              </w:rPr>
            </w:pPr>
            <w:r w:rsidRPr="00440C5D">
              <w:rPr>
                <w:rFonts w:ascii="Calibri" w:hAnsi="Calibri"/>
                <w:b/>
              </w:rPr>
              <w:t xml:space="preserve">LOTE </w:t>
            </w:r>
            <w:r>
              <w:rPr>
                <w:rFonts w:ascii="Calibri" w:hAnsi="Calibri"/>
                <w:b/>
              </w:rPr>
              <w:t>3</w:t>
            </w:r>
          </w:p>
        </w:tc>
        <w:tc>
          <w:tcPr>
            <w:tcW w:w="238" w:type="pct"/>
            <w:tcBorders>
              <w:top w:val="nil"/>
              <w:left w:val="single" w:sz="4" w:space="0" w:color="auto"/>
              <w:bottom w:val="single" w:sz="4" w:space="0" w:color="auto"/>
              <w:right w:val="single" w:sz="4" w:space="0" w:color="auto"/>
            </w:tcBorders>
            <w:shd w:val="clear" w:color="auto" w:fill="auto"/>
            <w:vAlign w:val="bottom"/>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144" w:type="pct"/>
            <w:tcBorders>
              <w:top w:val="nil"/>
              <w:left w:val="nil"/>
              <w:bottom w:val="single" w:sz="4" w:space="0" w:color="auto"/>
              <w:right w:val="single" w:sz="4" w:space="0" w:color="auto"/>
            </w:tcBorders>
            <w:shd w:val="clear" w:color="auto" w:fill="auto"/>
            <w:vAlign w:val="center"/>
          </w:tcPr>
          <w:p w:rsidR="00E208AA" w:rsidRPr="00E80CF4" w:rsidRDefault="00E208AA" w:rsidP="00E208AA">
            <w:pPr>
              <w:rPr>
                <w:rFonts w:asciiTheme="minorHAnsi" w:hAnsiTheme="minorHAnsi" w:cstheme="minorHAnsi"/>
                <w:color w:val="000000"/>
                <w:sz w:val="18"/>
                <w:szCs w:val="18"/>
              </w:rPr>
            </w:pPr>
            <w:r w:rsidRPr="00E80CF4">
              <w:rPr>
                <w:rFonts w:asciiTheme="minorHAnsi" w:hAnsiTheme="minorHAnsi" w:cstheme="minorHAnsi"/>
                <w:color w:val="000000"/>
                <w:sz w:val="18"/>
                <w:szCs w:val="18"/>
              </w:rPr>
              <w:t xml:space="preserve">ALACENA SUPERIOR ABIERTA </w:t>
            </w:r>
          </w:p>
        </w:tc>
        <w:tc>
          <w:tcPr>
            <w:tcW w:w="556" w:type="pct"/>
            <w:tcBorders>
              <w:top w:val="nil"/>
              <w:left w:val="nil"/>
              <w:bottom w:val="single" w:sz="4" w:space="0" w:color="auto"/>
              <w:right w:val="single" w:sz="4" w:space="0" w:color="auto"/>
            </w:tcBorders>
            <w:shd w:val="clear" w:color="auto" w:fill="auto"/>
            <w:vAlign w:val="bottom"/>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716"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r>
      <w:tr w:rsidR="00E208AA" w:rsidRPr="00C75BEC" w:rsidTr="00294B36">
        <w:trPr>
          <w:trHeight w:val="300"/>
          <w:jc w:val="center"/>
        </w:trPr>
        <w:tc>
          <w:tcPr>
            <w:tcW w:w="474" w:type="pct"/>
            <w:vMerge/>
            <w:tcBorders>
              <w:left w:val="single" w:sz="4" w:space="0" w:color="auto"/>
              <w:right w:val="single" w:sz="4" w:space="0" w:color="auto"/>
            </w:tcBorders>
          </w:tcPr>
          <w:p w:rsidR="00E208AA" w:rsidRPr="0094757D" w:rsidRDefault="00E208AA" w:rsidP="00E208AA">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144" w:type="pct"/>
            <w:tcBorders>
              <w:top w:val="nil"/>
              <w:left w:val="nil"/>
              <w:bottom w:val="single" w:sz="4" w:space="0" w:color="auto"/>
              <w:right w:val="single" w:sz="4" w:space="0" w:color="auto"/>
            </w:tcBorders>
            <w:shd w:val="clear" w:color="000000" w:fill="FFFFFF"/>
            <w:vAlign w:val="center"/>
          </w:tcPr>
          <w:p w:rsidR="00E208AA" w:rsidRPr="00E80CF4" w:rsidRDefault="00E208AA" w:rsidP="00E208AA">
            <w:pPr>
              <w:rPr>
                <w:rFonts w:asciiTheme="minorHAnsi" w:hAnsiTheme="minorHAnsi" w:cstheme="minorHAnsi"/>
                <w:color w:val="000000"/>
                <w:sz w:val="18"/>
                <w:szCs w:val="18"/>
              </w:rPr>
            </w:pPr>
            <w:r w:rsidRPr="00E80CF4">
              <w:rPr>
                <w:rFonts w:asciiTheme="minorHAnsi" w:hAnsiTheme="minorHAnsi" w:cstheme="minorHAnsi"/>
                <w:color w:val="000000"/>
                <w:sz w:val="18"/>
                <w:szCs w:val="18"/>
              </w:rPr>
              <w:t>BANCO SIN ESPALDAR</w:t>
            </w:r>
          </w:p>
        </w:tc>
        <w:tc>
          <w:tcPr>
            <w:tcW w:w="556" w:type="pct"/>
            <w:tcBorders>
              <w:top w:val="nil"/>
              <w:left w:val="nil"/>
              <w:bottom w:val="single" w:sz="4" w:space="0" w:color="auto"/>
              <w:right w:val="single" w:sz="4" w:space="0" w:color="auto"/>
            </w:tcBorders>
            <w:shd w:val="clear" w:color="auto" w:fill="auto"/>
            <w:vAlign w:val="center"/>
          </w:tcPr>
          <w:p w:rsidR="00E208AA" w:rsidRPr="00E80CF4" w:rsidRDefault="00E208AA" w:rsidP="00E208AA">
            <w:pPr>
              <w:jc w:val="center"/>
              <w:rPr>
                <w:rFonts w:asciiTheme="minorHAnsi" w:hAnsiTheme="minorHAnsi" w:cstheme="minorHAnsi"/>
                <w:sz w:val="18"/>
                <w:szCs w:val="18"/>
              </w:rPr>
            </w:pPr>
            <w:r w:rsidRPr="00E80CF4">
              <w:rPr>
                <w:rFonts w:asciiTheme="minorHAnsi" w:hAnsiTheme="minorHAnsi" w:cstheme="minorHAnsi"/>
                <w:sz w:val="18"/>
                <w:szCs w:val="18"/>
              </w:rPr>
              <w:t>6</w:t>
            </w:r>
          </w:p>
        </w:tc>
        <w:tc>
          <w:tcPr>
            <w:tcW w:w="716"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r>
      <w:tr w:rsidR="00E208AA" w:rsidRPr="00C75BEC" w:rsidTr="00294B36">
        <w:trPr>
          <w:trHeight w:val="300"/>
          <w:jc w:val="center"/>
        </w:trPr>
        <w:tc>
          <w:tcPr>
            <w:tcW w:w="474" w:type="pct"/>
            <w:vMerge/>
            <w:tcBorders>
              <w:left w:val="single" w:sz="4" w:space="0" w:color="auto"/>
              <w:right w:val="single" w:sz="4" w:space="0" w:color="auto"/>
            </w:tcBorders>
          </w:tcPr>
          <w:p w:rsidR="00E208AA" w:rsidRPr="0094757D" w:rsidRDefault="00E208AA" w:rsidP="00E208AA">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144" w:type="pct"/>
            <w:tcBorders>
              <w:top w:val="nil"/>
              <w:left w:val="nil"/>
              <w:bottom w:val="single" w:sz="4" w:space="0" w:color="auto"/>
              <w:right w:val="single" w:sz="4" w:space="0" w:color="auto"/>
            </w:tcBorders>
            <w:shd w:val="clear" w:color="auto" w:fill="auto"/>
            <w:vAlign w:val="center"/>
          </w:tcPr>
          <w:p w:rsidR="00E208AA" w:rsidRPr="00E80CF4" w:rsidRDefault="00E208AA" w:rsidP="00E208AA">
            <w:pPr>
              <w:rPr>
                <w:rFonts w:asciiTheme="minorHAnsi" w:hAnsiTheme="minorHAnsi" w:cstheme="minorHAnsi"/>
                <w:color w:val="000000"/>
                <w:sz w:val="18"/>
                <w:szCs w:val="18"/>
              </w:rPr>
            </w:pPr>
            <w:r w:rsidRPr="00E80CF4">
              <w:rPr>
                <w:rFonts w:asciiTheme="minorHAnsi" w:hAnsiTheme="minorHAnsi" w:cstheme="minorHAnsi"/>
                <w:color w:val="000000"/>
                <w:sz w:val="18"/>
                <w:szCs w:val="18"/>
              </w:rPr>
              <w:t xml:space="preserve">ESPEJO CON ILUMINACIÓN </w:t>
            </w:r>
          </w:p>
        </w:tc>
        <w:tc>
          <w:tcPr>
            <w:tcW w:w="556" w:type="pct"/>
            <w:tcBorders>
              <w:top w:val="nil"/>
              <w:left w:val="nil"/>
              <w:bottom w:val="single" w:sz="4" w:space="0" w:color="auto"/>
              <w:right w:val="single" w:sz="4" w:space="0" w:color="auto"/>
            </w:tcBorders>
            <w:shd w:val="clear" w:color="auto" w:fill="auto"/>
            <w:vAlign w:val="center"/>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11</w:t>
            </w:r>
          </w:p>
        </w:tc>
        <w:tc>
          <w:tcPr>
            <w:tcW w:w="716"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r>
      <w:tr w:rsidR="00E208AA" w:rsidRPr="00C75BEC" w:rsidTr="00250978">
        <w:trPr>
          <w:trHeight w:val="300"/>
          <w:jc w:val="center"/>
        </w:trPr>
        <w:tc>
          <w:tcPr>
            <w:tcW w:w="474" w:type="pct"/>
            <w:vMerge/>
            <w:tcBorders>
              <w:left w:val="single" w:sz="4" w:space="0" w:color="auto"/>
              <w:right w:val="single" w:sz="4" w:space="0" w:color="auto"/>
            </w:tcBorders>
          </w:tcPr>
          <w:p w:rsidR="00E208AA" w:rsidRPr="0094757D" w:rsidRDefault="00E208AA" w:rsidP="00E208AA">
            <w:pPr>
              <w:rPr>
                <w:rFonts w:ascii="Calibri" w:hAnsi="Calibri"/>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bottom"/>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144" w:type="pct"/>
            <w:tcBorders>
              <w:top w:val="single" w:sz="4" w:space="0" w:color="auto"/>
              <w:left w:val="nil"/>
              <w:bottom w:val="single" w:sz="4" w:space="0" w:color="auto"/>
              <w:right w:val="single" w:sz="4" w:space="0" w:color="auto"/>
            </w:tcBorders>
            <w:shd w:val="clear" w:color="000000" w:fill="FFFFFF"/>
            <w:vAlign w:val="center"/>
          </w:tcPr>
          <w:p w:rsidR="00E208AA" w:rsidRPr="00E80CF4" w:rsidRDefault="00E208AA" w:rsidP="00E208AA">
            <w:pPr>
              <w:rPr>
                <w:rFonts w:asciiTheme="minorHAnsi" w:hAnsiTheme="minorHAnsi" w:cstheme="minorHAnsi"/>
                <w:color w:val="000000"/>
                <w:sz w:val="18"/>
                <w:szCs w:val="18"/>
              </w:rPr>
            </w:pPr>
            <w:r w:rsidRPr="00E80CF4">
              <w:rPr>
                <w:rFonts w:asciiTheme="minorHAnsi" w:hAnsiTheme="minorHAnsi" w:cstheme="minorHAnsi"/>
                <w:color w:val="000000"/>
                <w:sz w:val="18"/>
                <w:szCs w:val="18"/>
              </w:rPr>
              <w:t>MUEBLES BAJO MESON DE BAÑOS H/M</w:t>
            </w:r>
          </w:p>
        </w:tc>
        <w:tc>
          <w:tcPr>
            <w:tcW w:w="556" w:type="pct"/>
            <w:tcBorders>
              <w:top w:val="single" w:sz="4" w:space="0" w:color="auto"/>
              <w:left w:val="nil"/>
              <w:bottom w:val="single" w:sz="4" w:space="0" w:color="auto"/>
              <w:right w:val="single" w:sz="4" w:space="0" w:color="auto"/>
            </w:tcBorders>
            <w:shd w:val="clear" w:color="auto" w:fill="auto"/>
            <w:vAlign w:val="bottom"/>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11</w:t>
            </w:r>
          </w:p>
        </w:tc>
        <w:tc>
          <w:tcPr>
            <w:tcW w:w="716"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r>
      <w:tr w:rsidR="00E208AA" w:rsidRPr="00C75BEC" w:rsidTr="00250978">
        <w:trPr>
          <w:trHeight w:val="300"/>
          <w:jc w:val="center"/>
        </w:trPr>
        <w:tc>
          <w:tcPr>
            <w:tcW w:w="474" w:type="pct"/>
            <w:vMerge/>
            <w:tcBorders>
              <w:left w:val="single" w:sz="4" w:space="0" w:color="auto"/>
              <w:right w:val="single" w:sz="4" w:space="0" w:color="auto"/>
            </w:tcBorders>
          </w:tcPr>
          <w:p w:rsidR="00E208AA" w:rsidRPr="0094757D" w:rsidRDefault="00E208AA" w:rsidP="00E208AA">
            <w:pPr>
              <w:rPr>
                <w:rFonts w:ascii="Calibri" w:hAnsi="Calibri"/>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144" w:type="pct"/>
            <w:tcBorders>
              <w:top w:val="single" w:sz="4" w:space="0" w:color="auto"/>
              <w:left w:val="nil"/>
              <w:bottom w:val="single" w:sz="4" w:space="0" w:color="auto"/>
              <w:right w:val="single" w:sz="4" w:space="0" w:color="auto"/>
            </w:tcBorders>
            <w:shd w:val="clear" w:color="auto" w:fill="auto"/>
            <w:vAlign w:val="center"/>
          </w:tcPr>
          <w:p w:rsidR="00E208AA" w:rsidRPr="00E80CF4" w:rsidRDefault="00E208AA" w:rsidP="00E208AA">
            <w:pPr>
              <w:rPr>
                <w:rFonts w:asciiTheme="minorHAnsi" w:hAnsiTheme="minorHAnsi" w:cstheme="minorHAnsi"/>
                <w:color w:val="000000"/>
                <w:sz w:val="18"/>
                <w:szCs w:val="18"/>
              </w:rPr>
            </w:pPr>
            <w:r w:rsidRPr="00E80CF4">
              <w:rPr>
                <w:rFonts w:asciiTheme="minorHAnsi" w:hAnsiTheme="minorHAnsi" w:cstheme="minorHAnsi"/>
                <w:color w:val="000000"/>
                <w:sz w:val="18"/>
                <w:szCs w:val="18"/>
              </w:rPr>
              <w:t xml:space="preserve">MUEBLE BAJO MESON </w:t>
            </w:r>
          </w:p>
        </w:tc>
        <w:tc>
          <w:tcPr>
            <w:tcW w:w="556" w:type="pct"/>
            <w:tcBorders>
              <w:top w:val="single" w:sz="4" w:space="0" w:color="auto"/>
              <w:left w:val="nil"/>
              <w:bottom w:val="single" w:sz="4" w:space="0" w:color="auto"/>
              <w:right w:val="single" w:sz="4" w:space="0" w:color="auto"/>
            </w:tcBorders>
            <w:shd w:val="clear" w:color="auto" w:fill="auto"/>
            <w:vAlign w:val="bottom"/>
          </w:tcPr>
          <w:p w:rsidR="00E208AA" w:rsidRPr="00E80CF4" w:rsidRDefault="00E208AA" w:rsidP="00E208AA">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716"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E208AA" w:rsidRPr="00D64F95" w:rsidRDefault="00E208AA" w:rsidP="00E208AA">
            <w:pPr>
              <w:jc w:val="both"/>
              <w:rPr>
                <w:rFonts w:ascii="Calibri" w:hAnsi="Calibri" w:cs="Calibri"/>
                <w:color w:val="000000"/>
                <w:sz w:val="18"/>
                <w:szCs w:val="18"/>
                <w:lang w:val="es-BO" w:eastAsia="es-BO"/>
              </w:rPr>
            </w:pPr>
          </w:p>
        </w:tc>
      </w:tr>
      <w:tr w:rsidR="00E208AA" w:rsidRPr="00C75BEC" w:rsidTr="00E5057C">
        <w:trPr>
          <w:trHeight w:val="300"/>
          <w:jc w:val="center"/>
        </w:trPr>
        <w:tc>
          <w:tcPr>
            <w:tcW w:w="474" w:type="pct"/>
            <w:vMerge/>
            <w:tcBorders>
              <w:top w:val="single" w:sz="4" w:space="0" w:color="auto"/>
              <w:left w:val="single" w:sz="4" w:space="0" w:color="auto"/>
              <w:bottom w:val="single" w:sz="4" w:space="0" w:color="auto"/>
              <w:right w:val="single" w:sz="4" w:space="0" w:color="auto"/>
            </w:tcBorders>
          </w:tcPr>
          <w:p w:rsidR="00E208AA" w:rsidRPr="00D64F95" w:rsidRDefault="00E208AA" w:rsidP="00E5057C">
            <w:pPr>
              <w:jc w:val="right"/>
              <w:rPr>
                <w:rFonts w:ascii="Calibri" w:hAnsi="Calibri" w:cs="Calibri"/>
                <w:b/>
                <w:bCs/>
                <w:color w:val="000000"/>
                <w:sz w:val="18"/>
                <w:szCs w:val="18"/>
                <w:lang w:val="es-BO" w:eastAsia="es-BO"/>
              </w:rPr>
            </w:pPr>
          </w:p>
        </w:tc>
        <w:tc>
          <w:tcPr>
            <w:tcW w:w="365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208AA" w:rsidRPr="00D64F95" w:rsidRDefault="00E208AA" w:rsidP="00E5057C">
            <w:pPr>
              <w:jc w:val="right"/>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TOTAL (Numeral)</w:t>
            </w:r>
          </w:p>
        </w:tc>
        <w:tc>
          <w:tcPr>
            <w:tcW w:w="872" w:type="pct"/>
            <w:tcBorders>
              <w:top w:val="nil"/>
              <w:left w:val="nil"/>
              <w:bottom w:val="single" w:sz="4" w:space="0" w:color="auto"/>
              <w:right w:val="single" w:sz="4" w:space="0" w:color="auto"/>
            </w:tcBorders>
            <w:shd w:val="clear" w:color="auto" w:fill="auto"/>
            <w:vAlign w:val="center"/>
            <w:hideMark/>
          </w:tcPr>
          <w:p w:rsidR="00E208AA" w:rsidRPr="00D64F95" w:rsidRDefault="00E208AA" w:rsidP="00E5057C">
            <w:pPr>
              <w:jc w:val="both"/>
              <w:rPr>
                <w:rFonts w:ascii="Calibri" w:hAnsi="Calibri" w:cs="Calibri"/>
                <w:color w:val="000000"/>
                <w:sz w:val="18"/>
                <w:szCs w:val="18"/>
                <w:lang w:val="es-BO" w:eastAsia="es-BO"/>
              </w:rPr>
            </w:pPr>
            <w:r w:rsidRPr="00D64F95">
              <w:rPr>
                <w:rFonts w:ascii="Calibri" w:hAnsi="Calibri" w:cs="Calibri"/>
                <w:color w:val="000000"/>
                <w:sz w:val="18"/>
                <w:szCs w:val="18"/>
                <w:lang w:val="es-BO" w:eastAsia="es-BO"/>
              </w:rPr>
              <w:t> </w:t>
            </w:r>
          </w:p>
        </w:tc>
      </w:tr>
      <w:tr w:rsidR="00E208AA" w:rsidRPr="00C75BEC" w:rsidTr="00E5057C">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E208AA" w:rsidRPr="00D64F95" w:rsidRDefault="00E208AA" w:rsidP="00E5057C">
            <w:pPr>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(Literal)</w:t>
            </w:r>
          </w:p>
        </w:tc>
      </w:tr>
    </w:tbl>
    <w:p w:rsidR="00E208AA" w:rsidRPr="00D64F95" w:rsidRDefault="00E208AA" w:rsidP="00E208AA">
      <w:pPr>
        <w:jc w:val="both"/>
        <w:rPr>
          <w:rFonts w:ascii="Calibri" w:hAnsi="Calibri" w:cs="Calibri"/>
          <w:b/>
          <w:sz w:val="18"/>
          <w:szCs w:val="18"/>
        </w:rPr>
      </w:pPr>
    </w:p>
    <w:p w:rsidR="00E208AA" w:rsidRPr="00D64F95" w:rsidRDefault="00E208AA" w:rsidP="00E208AA">
      <w:pPr>
        <w:spacing w:line="276" w:lineRule="auto"/>
        <w:jc w:val="center"/>
        <w:rPr>
          <w:rFonts w:ascii="Calibri" w:hAnsi="Calibri" w:cs="Calibri"/>
        </w:rPr>
      </w:pPr>
      <w:r w:rsidRPr="00D64F95">
        <w:rPr>
          <w:rFonts w:ascii="Calibri" w:hAnsi="Calibri" w:cs="Calibri"/>
          <w:b/>
        </w:rPr>
        <w:t xml:space="preserve">Nota: </w:t>
      </w:r>
      <w:r w:rsidRPr="00D64F95">
        <w:rPr>
          <w:rFonts w:ascii="Calibri" w:hAnsi="Calibri" w:cs="Calibri"/>
        </w:rPr>
        <w:t>Los precios cotizados (Unitario y Total) deben ser expresados máximo con dos decimales.</w:t>
      </w:r>
    </w:p>
    <w:p w:rsidR="00E208AA" w:rsidRPr="00D64F95" w:rsidRDefault="00E208AA" w:rsidP="00E208AA">
      <w:pPr>
        <w:tabs>
          <w:tab w:val="right" w:pos="6663"/>
        </w:tabs>
        <w:jc w:val="center"/>
        <w:rPr>
          <w:rFonts w:ascii="Calibri" w:hAnsi="Calibri" w:cs="Calibri"/>
          <w:b/>
          <w:bCs/>
          <w:i/>
          <w:iCs/>
        </w:rPr>
      </w:pPr>
    </w:p>
    <w:p w:rsidR="00E208AA" w:rsidRPr="00D64F95" w:rsidRDefault="00E208AA" w:rsidP="00E208AA">
      <w:pPr>
        <w:spacing w:line="276" w:lineRule="auto"/>
        <w:jc w:val="center"/>
        <w:rPr>
          <w:rFonts w:ascii="Calibri" w:hAnsi="Calibri" w:cs="Calibri"/>
          <w:b/>
        </w:rPr>
      </w:pPr>
    </w:p>
    <w:p w:rsidR="00E208AA" w:rsidRPr="00D64F95" w:rsidRDefault="00E208AA" w:rsidP="00E208AA">
      <w:pPr>
        <w:spacing w:line="276" w:lineRule="auto"/>
        <w:jc w:val="center"/>
        <w:rPr>
          <w:rFonts w:ascii="Calibri" w:hAnsi="Calibri" w:cs="Calibri"/>
          <w:b/>
        </w:rPr>
      </w:pPr>
    </w:p>
    <w:p w:rsidR="00E208AA" w:rsidRPr="00D64F95" w:rsidRDefault="00E208AA" w:rsidP="00E208AA">
      <w:pPr>
        <w:spacing w:line="276" w:lineRule="auto"/>
        <w:jc w:val="center"/>
        <w:rPr>
          <w:rFonts w:ascii="Calibri" w:hAnsi="Calibri" w:cs="Calibri"/>
          <w:b/>
        </w:rPr>
      </w:pPr>
    </w:p>
    <w:p w:rsidR="00E208AA" w:rsidRPr="00D64F95" w:rsidRDefault="00E208AA" w:rsidP="00E208AA">
      <w:pPr>
        <w:spacing w:line="276" w:lineRule="auto"/>
        <w:jc w:val="center"/>
        <w:rPr>
          <w:rFonts w:ascii="Calibri" w:hAnsi="Calibri" w:cs="Calibri"/>
          <w:b/>
          <w:sz w:val="18"/>
          <w:szCs w:val="18"/>
        </w:rPr>
      </w:pPr>
      <w:r w:rsidRPr="00D64F95">
        <w:rPr>
          <w:rFonts w:ascii="Calibri" w:hAnsi="Calibri" w:cs="Calibri"/>
          <w:b/>
          <w:sz w:val="18"/>
          <w:szCs w:val="18"/>
        </w:rPr>
        <w:t xml:space="preserve">  </w:t>
      </w:r>
    </w:p>
    <w:p w:rsidR="00E208AA" w:rsidRPr="00DA09B7" w:rsidRDefault="00E208AA" w:rsidP="00E208AA">
      <w:pPr>
        <w:jc w:val="center"/>
        <w:rPr>
          <w:rFonts w:ascii="Calibri" w:hAnsi="Calibri" w:cs="Calibri"/>
          <w:b/>
        </w:rPr>
      </w:pPr>
      <w:r w:rsidRPr="00DA09B7">
        <w:rPr>
          <w:rFonts w:ascii="Calibri" w:hAnsi="Calibri" w:cs="Calibri"/>
          <w:b/>
        </w:rPr>
        <w:t>-------------------------------------------------------------------------------</w:t>
      </w:r>
    </w:p>
    <w:p w:rsidR="00E208AA" w:rsidRPr="00DA09B7" w:rsidRDefault="00E208AA" w:rsidP="00E208A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E208AA" w:rsidRDefault="00E208AA" w:rsidP="00E208AA">
      <w:pPr>
        <w:jc w:val="center"/>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E208AA" w:rsidRDefault="00E208AA" w:rsidP="007B2C50">
      <w:pPr>
        <w:jc w:val="center"/>
        <w:rPr>
          <w:rFonts w:ascii="Calibri" w:hAnsi="Calibri" w:cs="Calibri"/>
          <w:b/>
        </w:rPr>
      </w:pPr>
    </w:p>
    <w:p w:rsidR="009B7002" w:rsidRDefault="009B7002" w:rsidP="007B2C50">
      <w:pPr>
        <w:jc w:val="center"/>
        <w:rPr>
          <w:rFonts w:ascii="Calibri" w:hAnsi="Calibri" w:cs="Calibri"/>
          <w:b/>
        </w:rPr>
      </w:pPr>
    </w:p>
    <w:p w:rsidR="009B7002" w:rsidRDefault="009B7002"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Pr="00D64F95" w:rsidRDefault="00C70F4F" w:rsidP="00C70F4F">
      <w:pPr>
        <w:jc w:val="center"/>
        <w:rPr>
          <w:rFonts w:ascii="Calibri" w:hAnsi="Calibri" w:cs="Calibri"/>
          <w:b/>
        </w:rPr>
      </w:pPr>
      <w:r w:rsidRPr="00D64F95">
        <w:rPr>
          <w:rFonts w:ascii="Calibri" w:hAnsi="Calibri" w:cs="Calibri"/>
          <w:b/>
        </w:rPr>
        <w:lastRenderedPageBreak/>
        <w:t>FORMULARIO B-1</w:t>
      </w:r>
    </w:p>
    <w:p w:rsidR="00C70F4F" w:rsidRPr="00D64F95" w:rsidRDefault="00C70F4F" w:rsidP="00C70F4F">
      <w:pPr>
        <w:jc w:val="center"/>
        <w:rPr>
          <w:rFonts w:ascii="Calibri" w:hAnsi="Calibri" w:cs="Calibri"/>
          <w:b/>
        </w:rPr>
      </w:pPr>
      <w:r w:rsidRPr="00D64F95">
        <w:rPr>
          <w:rFonts w:ascii="Calibri" w:hAnsi="Calibri" w:cs="Calibri"/>
          <w:b/>
        </w:rPr>
        <w:t>PROPUESTA ECONOMICA</w:t>
      </w:r>
    </w:p>
    <w:p w:rsidR="00C70F4F" w:rsidRPr="009B7002" w:rsidRDefault="00C70F4F" w:rsidP="00C70F4F">
      <w:pPr>
        <w:jc w:val="both"/>
        <w:rPr>
          <w:rFonts w:ascii="Calibri" w:hAnsi="Calibri" w:cs="Calibri"/>
          <w:b/>
          <w:sz w:val="24"/>
          <w:szCs w:val="24"/>
        </w:rPr>
      </w:pPr>
      <w:r>
        <w:rPr>
          <w:rFonts w:ascii="Calibri" w:hAnsi="Calibri" w:cs="Calibri"/>
          <w:b/>
          <w:sz w:val="24"/>
          <w:szCs w:val="24"/>
        </w:rPr>
        <w:t>LOTE 4</w:t>
      </w:r>
    </w:p>
    <w:tbl>
      <w:tblPr>
        <w:tblW w:w="4823" w:type="pct"/>
        <w:jc w:val="center"/>
        <w:tblLayout w:type="fixed"/>
        <w:tblCellMar>
          <w:left w:w="70" w:type="dxa"/>
          <w:right w:w="70" w:type="dxa"/>
        </w:tblCellMar>
        <w:tblLook w:val="04A0" w:firstRow="1" w:lastRow="0" w:firstColumn="1" w:lastColumn="0" w:noHBand="0" w:noVBand="1"/>
      </w:tblPr>
      <w:tblGrid>
        <w:gridCol w:w="846"/>
        <w:gridCol w:w="425"/>
        <w:gridCol w:w="3827"/>
        <w:gridCol w:w="992"/>
        <w:gridCol w:w="1278"/>
        <w:gridCol w:w="1557"/>
      </w:tblGrid>
      <w:tr w:rsidR="00C70F4F" w:rsidRPr="00C75BEC" w:rsidTr="00E5057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DATOS PARA SER LLENADOS POR EL PROPONENTE</w:t>
            </w:r>
          </w:p>
        </w:tc>
      </w:tr>
      <w:tr w:rsidR="00C70F4F" w:rsidRPr="00C75BEC" w:rsidTr="00E5057C">
        <w:trPr>
          <w:trHeight w:val="765"/>
          <w:jc w:val="center"/>
        </w:trPr>
        <w:tc>
          <w:tcPr>
            <w:tcW w:w="474" w:type="pct"/>
            <w:tcBorders>
              <w:top w:val="nil"/>
              <w:left w:val="single" w:sz="4" w:space="0" w:color="auto"/>
              <w:bottom w:val="single" w:sz="4" w:space="0" w:color="auto"/>
              <w:right w:val="single" w:sz="4" w:space="0" w:color="auto"/>
            </w:tcBorders>
            <w:shd w:val="clear" w:color="000000" w:fill="DCE6F1"/>
            <w:vAlign w:val="center"/>
          </w:tcPr>
          <w:p w:rsidR="00C70F4F" w:rsidRPr="00D64F95" w:rsidRDefault="00C70F4F" w:rsidP="00E5057C">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238" w:type="pct"/>
            <w:tcBorders>
              <w:top w:val="nil"/>
              <w:left w:val="single" w:sz="4" w:space="0" w:color="auto"/>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Nº</w:t>
            </w:r>
          </w:p>
        </w:tc>
        <w:tc>
          <w:tcPr>
            <w:tcW w:w="2144"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DETALLE DEL O LOS BIENES</w:t>
            </w:r>
          </w:p>
        </w:tc>
        <w:tc>
          <w:tcPr>
            <w:tcW w:w="556"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 xml:space="preserve">CANTIDAD </w:t>
            </w:r>
          </w:p>
        </w:tc>
        <w:tc>
          <w:tcPr>
            <w:tcW w:w="716"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UNITARIO (Bs.)</w:t>
            </w:r>
          </w:p>
        </w:tc>
        <w:tc>
          <w:tcPr>
            <w:tcW w:w="872"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TOTAL (Bs.)</w:t>
            </w:r>
          </w:p>
        </w:tc>
      </w:tr>
      <w:tr w:rsidR="00C70F4F" w:rsidRPr="00C75BEC" w:rsidTr="005E14D0">
        <w:trPr>
          <w:trHeight w:val="321"/>
          <w:jc w:val="center"/>
        </w:trPr>
        <w:tc>
          <w:tcPr>
            <w:tcW w:w="474" w:type="pct"/>
            <w:vMerge w:val="restart"/>
            <w:tcBorders>
              <w:top w:val="nil"/>
              <w:left w:val="single" w:sz="4" w:space="0" w:color="auto"/>
              <w:right w:val="single" w:sz="4" w:space="0" w:color="auto"/>
            </w:tcBorders>
            <w:vAlign w:val="center"/>
          </w:tcPr>
          <w:p w:rsidR="00C70F4F" w:rsidRPr="00440C5D" w:rsidRDefault="00C70F4F" w:rsidP="00C70F4F">
            <w:pPr>
              <w:jc w:val="center"/>
              <w:rPr>
                <w:rFonts w:ascii="Calibri" w:hAnsi="Calibri"/>
                <w:b/>
              </w:rPr>
            </w:pPr>
            <w:r w:rsidRPr="00440C5D">
              <w:rPr>
                <w:rFonts w:ascii="Calibri" w:hAnsi="Calibri"/>
                <w:b/>
              </w:rPr>
              <w:t xml:space="preserve">LOTE </w:t>
            </w:r>
            <w:r>
              <w:rPr>
                <w:rFonts w:ascii="Calibri" w:hAnsi="Calibri"/>
                <w:b/>
              </w:rPr>
              <w:t>4</w:t>
            </w:r>
          </w:p>
        </w:tc>
        <w:tc>
          <w:tcPr>
            <w:tcW w:w="238" w:type="pct"/>
            <w:tcBorders>
              <w:top w:val="nil"/>
              <w:left w:val="single" w:sz="4" w:space="0" w:color="auto"/>
              <w:bottom w:val="single" w:sz="4" w:space="0" w:color="auto"/>
              <w:right w:val="single" w:sz="4" w:space="0" w:color="auto"/>
            </w:tcBorders>
            <w:shd w:val="clear" w:color="auto" w:fill="auto"/>
            <w:vAlign w:val="center"/>
          </w:tcPr>
          <w:p w:rsidR="00C70F4F" w:rsidRPr="00E80CF4" w:rsidRDefault="00C70F4F" w:rsidP="00C70F4F">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144" w:type="pct"/>
            <w:tcBorders>
              <w:top w:val="nil"/>
              <w:left w:val="nil"/>
              <w:bottom w:val="single" w:sz="4" w:space="0" w:color="auto"/>
              <w:right w:val="single" w:sz="4" w:space="0" w:color="auto"/>
            </w:tcBorders>
            <w:shd w:val="clear" w:color="auto" w:fill="auto"/>
            <w:vAlign w:val="center"/>
          </w:tcPr>
          <w:p w:rsidR="00C70F4F" w:rsidRPr="00E80CF4" w:rsidRDefault="00C70F4F" w:rsidP="00C70F4F">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DESLIZANTE DE 6 VAGONES (METALICO)</w:t>
            </w:r>
          </w:p>
        </w:tc>
        <w:tc>
          <w:tcPr>
            <w:tcW w:w="556" w:type="pct"/>
            <w:tcBorders>
              <w:top w:val="nil"/>
              <w:left w:val="nil"/>
              <w:bottom w:val="single" w:sz="4" w:space="0" w:color="auto"/>
              <w:right w:val="single" w:sz="4" w:space="0" w:color="auto"/>
            </w:tcBorders>
            <w:shd w:val="clear" w:color="auto" w:fill="auto"/>
            <w:vAlign w:val="bottom"/>
          </w:tcPr>
          <w:p w:rsidR="00C70F4F" w:rsidRPr="00E80CF4" w:rsidRDefault="00827E33" w:rsidP="00C70F4F">
            <w:pPr>
              <w:jc w:val="center"/>
              <w:rPr>
                <w:rFonts w:asciiTheme="minorHAnsi" w:hAnsiTheme="minorHAnsi" w:cstheme="minorHAnsi"/>
                <w:sz w:val="18"/>
                <w:szCs w:val="18"/>
              </w:rPr>
            </w:pPr>
            <w:r>
              <w:rPr>
                <w:rFonts w:asciiTheme="minorHAnsi" w:hAnsiTheme="minorHAnsi" w:cstheme="minorHAnsi"/>
                <w:sz w:val="18"/>
                <w:szCs w:val="18"/>
              </w:rPr>
              <w:t>1</w:t>
            </w:r>
          </w:p>
        </w:tc>
        <w:tc>
          <w:tcPr>
            <w:tcW w:w="716" w:type="pct"/>
            <w:tcBorders>
              <w:top w:val="nil"/>
              <w:left w:val="nil"/>
              <w:bottom w:val="single" w:sz="4" w:space="0" w:color="auto"/>
              <w:right w:val="single" w:sz="4" w:space="0" w:color="auto"/>
            </w:tcBorders>
            <w:shd w:val="clear" w:color="auto" w:fill="auto"/>
            <w:vAlign w:val="center"/>
          </w:tcPr>
          <w:p w:rsidR="00C70F4F" w:rsidRPr="00D64F95" w:rsidRDefault="00C70F4F" w:rsidP="00C70F4F">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C70F4F" w:rsidRPr="00D64F95" w:rsidRDefault="00C70F4F" w:rsidP="00C70F4F">
            <w:pPr>
              <w:jc w:val="both"/>
              <w:rPr>
                <w:rFonts w:ascii="Calibri" w:hAnsi="Calibri" w:cs="Calibri"/>
                <w:color w:val="000000"/>
                <w:sz w:val="18"/>
                <w:szCs w:val="18"/>
                <w:lang w:val="es-BO" w:eastAsia="es-BO"/>
              </w:rPr>
            </w:pPr>
          </w:p>
        </w:tc>
      </w:tr>
      <w:tr w:rsidR="00C70F4F" w:rsidRPr="00C75BEC" w:rsidTr="005E14D0">
        <w:trPr>
          <w:trHeight w:val="300"/>
          <w:jc w:val="center"/>
        </w:trPr>
        <w:tc>
          <w:tcPr>
            <w:tcW w:w="474" w:type="pct"/>
            <w:vMerge/>
            <w:tcBorders>
              <w:left w:val="single" w:sz="4" w:space="0" w:color="auto"/>
              <w:right w:val="single" w:sz="4" w:space="0" w:color="auto"/>
            </w:tcBorders>
          </w:tcPr>
          <w:p w:rsidR="00C70F4F" w:rsidRPr="0094757D" w:rsidRDefault="00C70F4F" w:rsidP="00C70F4F">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C70F4F" w:rsidRPr="00E80CF4" w:rsidRDefault="00C70F4F" w:rsidP="00C70F4F">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144" w:type="pct"/>
            <w:tcBorders>
              <w:top w:val="single" w:sz="4" w:space="0" w:color="auto"/>
              <w:left w:val="nil"/>
              <w:right w:val="single" w:sz="4" w:space="0" w:color="auto"/>
            </w:tcBorders>
            <w:shd w:val="clear" w:color="auto" w:fill="auto"/>
            <w:vAlign w:val="center"/>
          </w:tcPr>
          <w:p w:rsidR="00C70F4F" w:rsidRPr="00E80CF4" w:rsidRDefault="00C70F4F" w:rsidP="00C70F4F">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ARMARIO DESLIZANTE DE 5 VAGONES (METALICO)</w:t>
            </w:r>
          </w:p>
        </w:tc>
        <w:tc>
          <w:tcPr>
            <w:tcW w:w="556" w:type="pct"/>
            <w:tcBorders>
              <w:top w:val="nil"/>
              <w:left w:val="nil"/>
              <w:bottom w:val="single" w:sz="4" w:space="0" w:color="auto"/>
              <w:right w:val="single" w:sz="4" w:space="0" w:color="auto"/>
            </w:tcBorders>
            <w:shd w:val="clear" w:color="auto" w:fill="auto"/>
            <w:vAlign w:val="center"/>
          </w:tcPr>
          <w:p w:rsidR="00C70F4F" w:rsidRPr="00E80CF4" w:rsidRDefault="00827E33" w:rsidP="00C70F4F">
            <w:pPr>
              <w:jc w:val="center"/>
              <w:rPr>
                <w:rFonts w:asciiTheme="minorHAnsi" w:hAnsiTheme="minorHAnsi" w:cstheme="minorHAnsi"/>
                <w:sz w:val="18"/>
                <w:szCs w:val="18"/>
              </w:rPr>
            </w:pPr>
            <w:r>
              <w:rPr>
                <w:rFonts w:asciiTheme="minorHAnsi" w:hAnsiTheme="minorHAnsi" w:cstheme="minorHAnsi"/>
                <w:sz w:val="18"/>
                <w:szCs w:val="18"/>
              </w:rPr>
              <w:t>1</w:t>
            </w:r>
          </w:p>
        </w:tc>
        <w:tc>
          <w:tcPr>
            <w:tcW w:w="716" w:type="pct"/>
            <w:tcBorders>
              <w:top w:val="nil"/>
              <w:left w:val="nil"/>
              <w:bottom w:val="single" w:sz="4" w:space="0" w:color="auto"/>
              <w:right w:val="single" w:sz="4" w:space="0" w:color="auto"/>
            </w:tcBorders>
            <w:shd w:val="clear" w:color="auto" w:fill="auto"/>
            <w:vAlign w:val="center"/>
          </w:tcPr>
          <w:p w:rsidR="00C70F4F" w:rsidRPr="00D64F95" w:rsidRDefault="00C70F4F" w:rsidP="00C70F4F">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C70F4F" w:rsidRPr="00D64F95" w:rsidRDefault="00C70F4F" w:rsidP="00C70F4F">
            <w:pPr>
              <w:jc w:val="both"/>
              <w:rPr>
                <w:rFonts w:ascii="Calibri" w:hAnsi="Calibri" w:cs="Calibri"/>
                <w:color w:val="000000"/>
                <w:sz w:val="18"/>
                <w:szCs w:val="18"/>
                <w:lang w:val="es-BO" w:eastAsia="es-BO"/>
              </w:rPr>
            </w:pPr>
          </w:p>
        </w:tc>
      </w:tr>
      <w:tr w:rsidR="00C70F4F" w:rsidRPr="00C75BEC" w:rsidTr="00E5057C">
        <w:trPr>
          <w:trHeight w:val="300"/>
          <w:jc w:val="center"/>
        </w:trPr>
        <w:tc>
          <w:tcPr>
            <w:tcW w:w="474" w:type="pct"/>
            <w:vMerge/>
            <w:tcBorders>
              <w:top w:val="single" w:sz="4" w:space="0" w:color="auto"/>
              <w:left w:val="single" w:sz="4" w:space="0" w:color="auto"/>
              <w:bottom w:val="single" w:sz="4" w:space="0" w:color="auto"/>
              <w:right w:val="single" w:sz="4" w:space="0" w:color="auto"/>
            </w:tcBorders>
          </w:tcPr>
          <w:p w:rsidR="00C70F4F" w:rsidRPr="00D64F95" w:rsidRDefault="00C70F4F" w:rsidP="00E5057C">
            <w:pPr>
              <w:jc w:val="right"/>
              <w:rPr>
                <w:rFonts w:ascii="Calibri" w:hAnsi="Calibri" w:cs="Calibri"/>
                <w:b/>
                <w:bCs/>
                <w:color w:val="000000"/>
                <w:sz w:val="18"/>
                <w:szCs w:val="18"/>
                <w:lang w:val="es-BO" w:eastAsia="es-BO"/>
              </w:rPr>
            </w:pPr>
          </w:p>
        </w:tc>
        <w:tc>
          <w:tcPr>
            <w:tcW w:w="365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0F4F" w:rsidRPr="00D64F95" w:rsidRDefault="00C70F4F" w:rsidP="00E5057C">
            <w:pPr>
              <w:jc w:val="right"/>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TOTAL (Numeral)</w:t>
            </w:r>
          </w:p>
        </w:tc>
        <w:tc>
          <w:tcPr>
            <w:tcW w:w="872" w:type="pct"/>
            <w:tcBorders>
              <w:top w:val="nil"/>
              <w:left w:val="nil"/>
              <w:bottom w:val="single" w:sz="4" w:space="0" w:color="auto"/>
              <w:right w:val="single" w:sz="4" w:space="0" w:color="auto"/>
            </w:tcBorders>
            <w:shd w:val="clear" w:color="auto" w:fill="auto"/>
            <w:vAlign w:val="center"/>
            <w:hideMark/>
          </w:tcPr>
          <w:p w:rsidR="00C70F4F" w:rsidRPr="00D64F95" w:rsidRDefault="00C70F4F" w:rsidP="00E5057C">
            <w:pPr>
              <w:jc w:val="both"/>
              <w:rPr>
                <w:rFonts w:ascii="Calibri" w:hAnsi="Calibri" w:cs="Calibri"/>
                <w:color w:val="000000"/>
                <w:sz w:val="18"/>
                <w:szCs w:val="18"/>
                <w:lang w:val="es-BO" w:eastAsia="es-BO"/>
              </w:rPr>
            </w:pPr>
            <w:r w:rsidRPr="00D64F95">
              <w:rPr>
                <w:rFonts w:ascii="Calibri" w:hAnsi="Calibri" w:cs="Calibri"/>
                <w:color w:val="000000"/>
                <w:sz w:val="18"/>
                <w:szCs w:val="18"/>
                <w:lang w:val="es-BO" w:eastAsia="es-BO"/>
              </w:rPr>
              <w:t> </w:t>
            </w:r>
          </w:p>
        </w:tc>
      </w:tr>
      <w:tr w:rsidR="00C70F4F" w:rsidRPr="00C75BEC" w:rsidTr="00E5057C">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C70F4F" w:rsidRPr="00D64F95" w:rsidRDefault="00C70F4F" w:rsidP="00E5057C">
            <w:pPr>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(Literal)</w:t>
            </w:r>
          </w:p>
        </w:tc>
      </w:tr>
    </w:tbl>
    <w:p w:rsidR="00C70F4F" w:rsidRPr="00D64F95" w:rsidRDefault="00C70F4F" w:rsidP="00C70F4F">
      <w:pPr>
        <w:jc w:val="both"/>
        <w:rPr>
          <w:rFonts w:ascii="Calibri" w:hAnsi="Calibri" w:cs="Calibri"/>
          <w:b/>
          <w:sz w:val="18"/>
          <w:szCs w:val="18"/>
        </w:rPr>
      </w:pPr>
    </w:p>
    <w:p w:rsidR="00827E33" w:rsidRPr="00D64F95" w:rsidRDefault="00827E33" w:rsidP="00827E33">
      <w:pPr>
        <w:spacing w:line="276" w:lineRule="auto"/>
        <w:jc w:val="center"/>
        <w:rPr>
          <w:rFonts w:ascii="Calibri" w:hAnsi="Calibri" w:cs="Calibri"/>
        </w:rPr>
      </w:pPr>
      <w:r w:rsidRPr="00D64F95">
        <w:rPr>
          <w:rFonts w:ascii="Calibri" w:hAnsi="Calibri" w:cs="Calibri"/>
          <w:b/>
        </w:rPr>
        <w:t xml:space="preserve">Nota: </w:t>
      </w:r>
      <w:r w:rsidRPr="00D64F95">
        <w:rPr>
          <w:rFonts w:ascii="Calibri" w:hAnsi="Calibri" w:cs="Calibri"/>
        </w:rPr>
        <w:t>Los precios cotizados (Unitario y Total) deben ser expresados máximo con dos decimales.</w:t>
      </w:r>
    </w:p>
    <w:p w:rsidR="00827E33" w:rsidRPr="00D64F95" w:rsidRDefault="00827E33" w:rsidP="00827E33">
      <w:pPr>
        <w:tabs>
          <w:tab w:val="right" w:pos="6663"/>
        </w:tabs>
        <w:jc w:val="center"/>
        <w:rPr>
          <w:rFonts w:ascii="Calibri" w:hAnsi="Calibri" w:cs="Calibri"/>
          <w:b/>
          <w:bCs/>
          <w:i/>
          <w:iCs/>
        </w:rPr>
      </w:pPr>
    </w:p>
    <w:p w:rsidR="00827E33" w:rsidRPr="00D64F95" w:rsidRDefault="00827E33" w:rsidP="00827E33">
      <w:pPr>
        <w:spacing w:line="276" w:lineRule="auto"/>
        <w:jc w:val="center"/>
        <w:rPr>
          <w:rFonts w:ascii="Calibri" w:hAnsi="Calibri" w:cs="Calibri"/>
          <w:b/>
        </w:rPr>
      </w:pPr>
    </w:p>
    <w:p w:rsidR="00827E33" w:rsidRPr="00D64F95" w:rsidRDefault="00827E33" w:rsidP="00827E33">
      <w:pPr>
        <w:spacing w:line="276" w:lineRule="auto"/>
        <w:jc w:val="center"/>
        <w:rPr>
          <w:rFonts w:ascii="Calibri" w:hAnsi="Calibri" w:cs="Calibri"/>
          <w:b/>
        </w:rPr>
      </w:pPr>
    </w:p>
    <w:p w:rsidR="00827E33" w:rsidRPr="00D64F95" w:rsidRDefault="00827E33" w:rsidP="00827E33">
      <w:pPr>
        <w:spacing w:line="276" w:lineRule="auto"/>
        <w:jc w:val="center"/>
        <w:rPr>
          <w:rFonts w:ascii="Calibri" w:hAnsi="Calibri" w:cs="Calibri"/>
          <w:b/>
        </w:rPr>
      </w:pPr>
    </w:p>
    <w:p w:rsidR="00827E33" w:rsidRPr="00D64F95" w:rsidRDefault="00827E33" w:rsidP="00827E33">
      <w:pPr>
        <w:spacing w:line="276" w:lineRule="auto"/>
        <w:jc w:val="center"/>
        <w:rPr>
          <w:rFonts w:ascii="Calibri" w:hAnsi="Calibri" w:cs="Calibri"/>
          <w:b/>
          <w:sz w:val="18"/>
          <w:szCs w:val="18"/>
        </w:rPr>
      </w:pPr>
      <w:r w:rsidRPr="00D64F95">
        <w:rPr>
          <w:rFonts w:ascii="Calibri" w:hAnsi="Calibri" w:cs="Calibri"/>
          <w:b/>
          <w:sz w:val="18"/>
          <w:szCs w:val="18"/>
        </w:rPr>
        <w:t xml:space="preserve">  </w:t>
      </w:r>
    </w:p>
    <w:p w:rsidR="00827E33" w:rsidRPr="00DA09B7" w:rsidRDefault="00827E33" w:rsidP="00827E33">
      <w:pPr>
        <w:jc w:val="center"/>
        <w:rPr>
          <w:rFonts w:ascii="Calibri" w:hAnsi="Calibri" w:cs="Calibri"/>
          <w:b/>
        </w:rPr>
      </w:pPr>
      <w:r w:rsidRPr="00DA09B7">
        <w:rPr>
          <w:rFonts w:ascii="Calibri" w:hAnsi="Calibri" w:cs="Calibri"/>
          <w:b/>
        </w:rPr>
        <w:t>-------------------------------------------------------------------------------</w:t>
      </w:r>
    </w:p>
    <w:p w:rsidR="00827E33" w:rsidRPr="00DA09B7" w:rsidRDefault="00827E33" w:rsidP="00827E33">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827E33" w:rsidRDefault="00827E33" w:rsidP="00827E33">
      <w:pPr>
        <w:jc w:val="center"/>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827E33" w:rsidRDefault="00827E33" w:rsidP="00827E33">
      <w:pPr>
        <w:jc w:val="center"/>
        <w:rPr>
          <w:rFonts w:ascii="Calibri" w:hAnsi="Calibri" w:cs="Calibri"/>
          <w:b/>
        </w:rPr>
      </w:pPr>
    </w:p>
    <w:p w:rsidR="00827E33" w:rsidRDefault="00827E33" w:rsidP="00827E33">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Pr="00D64F95" w:rsidRDefault="00C70F4F" w:rsidP="00C70F4F">
      <w:pPr>
        <w:jc w:val="center"/>
        <w:rPr>
          <w:rFonts w:ascii="Calibri" w:hAnsi="Calibri" w:cs="Calibri"/>
          <w:b/>
        </w:rPr>
      </w:pPr>
      <w:r w:rsidRPr="00D64F95">
        <w:rPr>
          <w:rFonts w:ascii="Calibri" w:hAnsi="Calibri" w:cs="Calibri"/>
          <w:b/>
        </w:rPr>
        <w:t>FORMULARIO B-1</w:t>
      </w:r>
    </w:p>
    <w:p w:rsidR="00C70F4F" w:rsidRPr="00D64F95" w:rsidRDefault="00C70F4F" w:rsidP="00C70F4F">
      <w:pPr>
        <w:jc w:val="center"/>
        <w:rPr>
          <w:rFonts w:ascii="Calibri" w:hAnsi="Calibri" w:cs="Calibri"/>
          <w:b/>
        </w:rPr>
      </w:pPr>
      <w:r w:rsidRPr="00D64F95">
        <w:rPr>
          <w:rFonts w:ascii="Calibri" w:hAnsi="Calibri" w:cs="Calibri"/>
          <w:b/>
        </w:rPr>
        <w:t>PROPUESTA ECONOMICA</w:t>
      </w:r>
    </w:p>
    <w:p w:rsidR="00C70F4F" w:rsidRPr="009B7002" w:rsidRDefault="00C66C73" w:rsidP="00C70F4F">
      <w:pPr>
        <w:jc w:val="both"/>
        <w:rPr>
          <w:rFonts w:ascii="Calibri" w:hAnsi="Calibri" w:cs="Calibri"/>
          <w:b/>
          <w:sz w:val="24"/>
          <w:szCs w:val="24"/>
        </w:rPr>
      </w:pPr>
      <w:r>
        <w:rPr>
          <w:rFonts w:ascii="Calibri" w:hAnsi="Calibri" w:cs="Calibri"/>
          <w:b/>
          <w:sz w:val="24"/>
          <w:szCs w:val="24"/>
        </w:rPr>
        <w:t>LOTE 5</w:t>
      </w:r>
    </w:p>
    <w:tbl>
      <w:tblPr>
        <w:tblW w:w="4823" w:type="pct"/>
        <w:jc w:val="center"/>
        <w:tblLayout w:type="fixed"/>
        <w:tblCellMar>
          <w:left w:w="70" w:type="dxa"/>
          <w:right w:w="70" w:type="dxa"/>
        </w:tblCellMar>
        <w:tblLook w:val="04A0" w:firstRow="1" w:lastRow="0" w:firstColumn="1" w:lastColumn="0" w:noHBand="0" w:noVBand="1"/>
      </w:tblPr>
      <w:tblGrid>
        <w:gridCol w:w="846"/>
        <w:gridCol w:w="425"/>
        <w:gridCol w:w="3827"/>
        <w:gridCol w:w="992"/>
        <w:gridCol w:w="1278"/>
        <w:gridCol w:w="1557"/>
      </w:tblGrid>
      <w:tr w:rsidR="00C70F4F" w:rsidRPr="00C75BEC" w:rsidTr="00E5057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DATOS PARA SER LLENADOS POR EL PROPONENTE</w:t>
            </w:r>
          </w:p>
        </w:tc>
      </w:tr>
      <w:tr w:rsidR="00C70F4F" w:rsidRPr="00C75BEC" w:rsidTr="00E5057C">
        <w:trPr>
          <w:trHeight w:val="765"/>
          <w:jc w:val="center"/>
        </w:trPr>
        <w:tc>
          <w:tcPr>
            <w:tcW w:w="474" w:type="pct"/>
            <w:tcBorders>
              <w:top w:val="nil"/>
              <w:left w:val="single" w:sz="4" w:space="0" w:color="auto"/>
              <w:bottom w:val="single" w:sz="4" w:space="0" w:color="auto"/>
              <w:right w:val="single" w:sz="4" w:space="0" w:color="auto"/>
            </w:tcBorders>
            <w:shd w:val="clear" w:color="000000" w:fill="DCE6F1"/>
            <w:vAlign w:val="center"/>
          </w:tcPr>
          <w:p w:rsidR="00C70F4F" w:rsidRPr="00D64F95" w:rsidRDefault="00C70F4F" w:rsidP="00E5057C">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238" w:type="pct"/>
            <w:tcBorders>
              <w:top w:val="nil"/>
              <w:left w:val="single" w:sz="4" w:space="0" w:color="auto"/>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Nº</w:t>
            </w:r>
          </w:p>
        </w:tc>
        <w:tc>
          <w:tcPr>
            <w:tcW w:w="2144"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DETALLE DEL O LOS BIENES</w:t>
            </w:r>
          </w:p>
        </w:tc>
        <w:tc>
          <w:tcPr>
            <w:tcW w:w="556"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 xml:space="preserve">CANTIDAD </w:t>
            </w:r>
          </w:p>
        </w:tc>
        <w:tc>
          <w:tcPr>
            <w:tcW w:w="716"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UNITARIO (Bs.)</w:t>
            </w:r>
          </w:p>
        </w:tc>
        <w:tc>
          <w:tcPr>
            <w:tcW w:w="872" w:type="pct"/>
            <w:tcBorders>
              <w:top w:val="nil"/>
              <w:left w:val="nil"/>
              <w:bottom w:val="single" w:sz="4" w:space="0" w:color="auto"/>
              <w:right w:val="single" w:sz="4" w:space="0" w:color="auto"/>
            </w:tcBorders>
            <w:shd w:val="clear" w:color="000000" w:fill="DCE6F1"/>
            <w:vAlign w:val="center"/>
            <w:hideMark/>
          </w:tcPr>
          <w:p w:rsidR="00C70F4F" w:rsidRPr="00D64F95" w:rsidRDefault="00C70F4F" w:rsidP="00E5057C">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TOTAL (Bs.)</w:t>
            </w:r>
          </w:p>
        </w:tc>
      </w:tr>
      <w:tr w:rsidR="00067375" w:rsidRPr="00C75BEC" w:rsidTr="000820D6">
        <w:trPr>
          <w:trHeight w:val="321"/>
          <w:jc w:val="center"/>
        </w:trPr>
        <w:tc>
          <w:tcPr>
            <w:tcW w:w="474" w:type="pct"/>
            <w:vMerge w:val="restart"/>
            <w:tcBorders>
              <w:top w:val="nil"/>
              <w:left w:val="single" w:sz="4" w:space="0" w:color="auto"/>
              <w:right w:val="single" w:sz="4" w:space="0" w:color="auto"/>
            </w:tcBorders>
            <w:vAlign w:val="center"/>
          </w:tcPr>
          <w:p w:rsidR="00067375" w:rsidRPr="00440C5D" w:rsidRDefault="00067375" w:rsidP="00067375">
            <w:pPr>
              <w:jc w:val="center"/>
              <w:rPr>
                <w:rFonts w:ascii="Calibri" w:hAnsi="Calibri"/>
                <w:b/>
              </w:rPr>
            </w:pPr>
            <w:r w:rsidRPr="00440C5D">
              <w:rPr>
                <w:rFonts w:ascii="Calibri" w:hAnsi="Calibri"/>
                <w:b/>
              </w:rPr>
              <w:t xml:space="preserve">LOTE </w:t>
            </w:r>
            <w:r>
              <w:rPr>
                <w:rFonts w:ascii="Calibri" w:hAnsi="Calibri"/>
                <w:b/>
              </w:rPr>
              <w:t>5</w:t>
            </w:r>
          </w:p>
        </w:tc>
        <w:tc>
          <w:tcPr>
            <w:tcW w:w="238" w:type="pct"/>
            <w:tcBorders>
              <w:top w:val="nil"/>
              <w:left w:val="single" w:sz="4" w:space="0" w:color="auto"/>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w:t>
            </w:r>
          </w:p>
        </w:tc>
        <w:tc>
          <w:tcPr>
            <w:tcW w:w="2144" w:type="pct"/>
            <w:tcBorders>
              <w:top w:val="nil"/>
              <w:left w:val="nil"/>
              <w:bottom w:val="single" w:sz="4" w:space="0" w:color="auto"/>
              <w:right w:val="single" w:sz="4" w:space="0" w:color="auto"/>
            </w:tcBorders>
            <w:shd w:val="clear" w:color="000000" w:fill="FFFFFF"/>
            <w:vAlign w:val="center"/>
          </w:tcPr>
          <w:p w:rsidR="00067375" w:rsidRPr="00E80CF4" w:rsidRDefault="00067375" w:rsidP="00067375">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CARRO METALICO O CAJONERA CON RUEDA</w:t>
            </w:r>
          </w:p>
        </w:tc>
        <w:tc>
          <w:tcPr>
            <w:tcW w:w="556"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716"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r>
      <w:tr w:rsidR="00067375" w:rsidRPr="00C75BEC" w:rsidTr="005332E8">
        <w:trPr>
          <w:trHeight w:val="300"/>
          <w:jc w:val="center"/>
        </w:trPr>
        <w:tc>
          <w:tcPr>
            <w:tcW w:w="474" w:type="pct"/>
            <w:vMerge/>
            <w:tcBorders>
              <w:left w:val="single" w:sz="4" w:space="0" w:color="auto"/>
              <w:right w:val="single" w:sz="4" w:space="0" w:color="auto"/>
            </w:tcBorders>
          </w:tcPr>
          <w:p w:rsidR="00067375" w:rsidRPr="0094757D" w:rsidRDefault="00067375" w:rsidP="00067375">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2</w:t>
            </w:r>
          </w:p>
        </w:tc>
        <w:tc>
          <w:tcPr>
            <w:tcW w:w="2144" w:type="pct"/>
            <w:tcBorders>
              <w:top w:val="nil"/>
              <w:left w:val="nil"/>
              <w:bottom w:val="single" w:sz="4" w:space="0" w:color="auto"/>
              <w:right w:val="single" w:sz="4" w:space="0" w:color="auto"/>
            </w:tcBorders>
            <w:shd w:val="clear" w:color="000000" w:fill="FFFFFF"/>
            <w:vAlign w:val="center"/>
          </w:tcPr>
          <w:p w:rsidR="00067375" w:rsidRPr="00E80CF4" w:rsidRDefault="00067375" w:rsidP="00067375">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CASILLEROS DE 10 CASILLAS</w:t>
            </w:r>
          </w:p>
        </w:tc>
        <w:tc>
          <w:tcPr>
            <w:tcW w:w="556"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sz w:val="18"/>
                <w:szCs w:val="18"/>
              </w:rPr>
            </w:pPr>
            <w:r w:rsidRPr="00E80CF4">
              <w:rPr>
                <w:rFonts w:asciiTheme="minorHAnsi" w:hAnsiTheme="minorHAnsi" w:cstheme="minorHAnsi"/>
                <w:sz w:val="18"/>
                <w:szCs w:val="18"/>
              </w:rPr>
              <w:t>2</w:t>
            </w:r>
          </w:p>
        </w:tc>
        <w:tc>
          <w:tcPr>
            <w:tcW w:w="716"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r>
      <w:tr w:rsidR="00067375" w:rsidRPr="00C75BEC" w:rsidTr="005332E8">
        <w:trPr>
          <w:trHeight w:val="300"/>
          <w:jc w:val="center"/>
        </w:trPr>
        <w:tc>
          <w:tcPr>
            <w:tcW w:w="474" w:type="pct"/>
            <w:vMerge/>
            <w:tcBorders>
              <w:left w:val="single" w:sz="4" w:space="0" w:color="auto"/>
              <w:right w:val="single" w:sz="4" w:space="0" w:color="auto"/>
            </w:tcBorders>
          </w:tcPr>
          <w:p w:rsidR="00067375" w:rsidRPr="0094757D" w:rsidRDefault="00067375" w:rsidP="00067375">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w:t>
            </w:r>
          </w:p>
        </w:tc>
        <w:tc>
          <w:tcPr>
            <w:tcW w:w="2144"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(2 CUERPO) PUERTA CORREDIZA DE VIDRIO</w:t>
            </w:r>
          </w:p>
        </w:tc>
        <w:tc>
          <w:tcPr>
            <w:tcW w:w="556"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c>
          <w:tcPr>
            <w:tcW w:w="716"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r>
      <w:tr w:rsidR="00067375" w:rsidRPr="00C75BEC" w:rsidTr="005332E8">
        <w:trPr>
          <w:trHeight w:val="300"/>
          <w:jc w:val="center"/>
        </w:trPr>
        <w:tc>
          <w:tcPr>
            <w:tcW w:w="474" w:type="pct"/>
            <w:vMerge/>
            <w:tcBorders>
              <w:left w:val="single" w:sz="4" w:space="0" w:color="auto"/>
              <w:right w:val="single" w:sz="4" w:space="0" w:color="auto"/>
            </w:tcBorders>
          </w:tcPr>
          <w:p w:rsidR="00067375" w:rsidRPr="0094757D" w:rsidRDefault="00067375" w:rsidP="00067375">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4</w:t>
            </w:r>
          </w:p>
        </w:tc>
        <w:tc>
          <w:tcPr>
            <w:tcW w:w="2144"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(3 CUERPO) PUERTA CORREDIZA DE VIDRIO</w:t>
            </w:r>
          </w:p>
        </w:tc>
        <w:tc>
          <w:tcPr>
            <w:tcW w:w="556"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sz w:val="18"/>
                <w:szCs w:val="18"/>
              </w:rPr>
            </w:pPr>
            <w:r w:rsidRPr="00E80CF4">
              <w:rPr>
                <w:rFonts w:asciiTheme="minorHAnsi" w:hAnsiTheme="minorHAnsi" w:cstheme="minorHAnsi"/>
                <w:sz w:val="18"/>
                <w:szCs w:val="18"/>
              </w:rPr>
              <w:t>4</w:t>
            </w:r>
          </w:p>
        </w:tc>
        <w:tc>
          <w:tcPr>
            <w:tcW w:w="716"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r>
      <w:tr w:rsidR="00067375" w:rsidRPr="00C75BEC" w:rsidTr="005332E8">
        <w:trPr>
          <w:trHeight w:val="300"/>
          <w:jc w:val="center"/>
        </w:trPr>
        <w:tc>
          <w:tcPr>
            <w:tcW w:w="474" w:type="pct"/>
            <w:vMerge/>
            <w:tcBorders>
              <w:left w:val="single" w:sz="4" w:space="0" w:color="auto"/>
              <w:right w:val="single" w:sz="4" w:space="0" w:color="auto"/>
            </w:tcBorders>
          </w:tcPr>
          <w:p w:rsidR="00067375" w:rsidRPr="0094757D" w:rsidRDefault="00067375" w:rsidP="00067375">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2144" w:type="pct"/>
            <w:tcBorders>
              <w:top w:val="nil"/>
              <w:left w:val="nil"/>
              <w:bottom w:val="single" w:sz="4" w:space="0" w:color="auto"/>
              <w:right w:val="single" w:sz="4" w:space="0" w:color="auto"/>
            </w:tcBorders>
            <w:shd w:val="clear" w:color="000000" w:fill="FFFFFF"/>
            <w:vAlign w:val="center"/>
          </w:tcPr>
          <w:p w:rsidR="00067375" w:rsidRPr="00E80CF4" w:rsidRDefault="00067375" w:rsidP="00067375">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DE 2 CUERPOS</w:t>
            </w:r>
          </w:p>
        </w:tc>
        <w:tc>
          <w:tcPr>
            <w:tcW w:w="556"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5</w:t>
            </w:r>
          </w:p>
        </w:tc>
        <w:tc>
          <w:tcPr>
            <w:tcW w:w="716"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r>
      <w:tr w:rsidR="00067375" w:rsidRPr="00C75BEC" w:rsidTr="005332E8">
        <w:trPr>
          <w:trHeight w:val="300"/>
          <w:jc w:val="center"/>
        </w:trPr>
        <w:tc>
          <w:tcPr>
            <w:tcW w:w="474" w:type="pct"/>
            <w:vMerge/>
            <w:tcBorders>
              <w:left w:val="single" w:sz="4" w:space="0" w:color="auto"/>
              <w:right w:val="single" w:sz="4" w:space="0" w:color="auto"/>
            </w:tcBorders>
          </w:tcPr>
          <w:p w:rsidR="00067375" w:rsidRPr="0094757D" w:rsidRDefault="00067375" w:rsidP="00067375">
            <w:pPr>
              <w:rPr>
                <w:rFonts w:ascii="Calibri" w:hAnsi="Calibri"/>
              </w:rPr>
            </w:pPr>
          </w:p>
        </w:tc>
        <w:tc>
          <w:tcPr>
            <w:tcW w:w="238" w:type="pct"/>
            <w:tcBorders>
              <w:top w:val="nil"/>
              <w:left w:val="single" w:sz="4" w:space="0" w:color="auto"/>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6</w:t>
            </w:r>
          </w:p>
        </w:tc>
        <w:tc>
          <w:tcPr>
            <w:tcW w:w="2144" w:type="pct"/>
            <w:tcBorders>
              <w:top w:val="nil"/>
              <w:left w:val="nil"/>
              <w:bottom w:val="single" w:sz="4" w:space="0" w:color="auto"/>
              <w:right w:val="single" w:sz="4" w:space="0" w:color="auto"/>
            </w:tcBorders>
            <w:shd w:val="clear" w:color="000000" w:fill="FFFFFF"/>
            <w:vAlign w:val="center"/>
          </w:tcPr>
          <w:p w:rsidR="00067375" w:rsidRPr="00E80CF4" w:rsidRDefault="00067375" w:rsidP="00067375">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DE 4 CUERPOS</w:t>
            </w:r>
          </w:p>
        </w:tc>
        <w:tc>
          <w:tcPr>
            <w:tcW w:w="556"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36</w:t>
            </w:r>
          </w:p>
        </w:tc>
        <w:tc>
          <w:tcPr>
            <w:tcW w:w="716"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r>
      <w:tr w:rsidR="00067375" w:rsidRPr="00C75BEC" w:rsidTr="000820D6">
        <w:trPr>
          <w:trHeight w:val="300"/>
          <w:jc w:val="center"/>
        </w:trPr>
        <w:tc>
          <w:tcPr>
            <w:tcW w:w="474" w:type="pct"/>
            <w:vMerge/>
            <w:tcBorders>
              <w:left w:val="single" w:sz="4" w:space="0" w:color="auto"/>
              <w:right w:val="single" w:sz="4" w:space="0" w:color="auto"/>
            </w:tcBorders>
          </w:tcPr>
          <w:p w:rsidR="00067375" w:rsidRPr="0094757D" w:rsidRDefault="00067375" w:rsidP="00067375">
            <w:pPr>
              <w:rPr>
                <w:rFonts w:ascii="Calibri" w:hAnsi="Calibri"/>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7</w:t>
            </w:r>
          </w:p>
        </w:tc>
        <w:tc>
          <w:tcPr>
            <w:tcW w:w="2144" w:type="pct"/>
            <w:tcBorders>
              <w:top w:val="nil"/>
              <w:left w:val="nil"/>
              <w:bottom w:val="single" w:sz="4" w:space="0" w:color="auto"/>
              <w:right w:val="single" w:sz="4" w:space="0" w:color="auto"/>
            </w:tcBorders>
            <w:shd w:val="clear" w:color="000000" w:fill="FFFFFF"/>
            <w:vAlign w:val="center"/>
          </w:tcPr>
          <w:p w:rsidR="00067375" w:rsidRPr="00E80CF4" w:rsidRDefault="00067375" w:rsidP="00067375">
            <w:pPr>
              <w:jc w:val="both"/>
              <w:rPr>
                <w:rFonts w:asciiTheme="minorHAnsi" w:hAnsiTheme="minorHAnsi" w:cstheme="minorHAnsi"/>
                <w:color w:val="000000"/>
                <w:sz w:val="18"/>
                <w:szCs w:val="18"/>
              </w:rPr>
            </w:pPr>
            <w:r w:rsidRPr="00E80CF4">
              <w:rPr>
                <w:rFonts w:asciiTheme="minorHAnsi" w:hAnsiTheme="minorHAnsi" w:cstheme="minorHAnsi"/>
                <w:color w:val="000000"/>
                <w:sz w:val="18"/>
                <w:szCs w:val="18"/>
              </w:rPr>
              <w:t>ESTANTE METALICO DE 6 CUERPOS</w:t>
            </w:r>
          </w:p>
        </w:tc>
        <w:tc>
          <w:tcPr>
            <w:tcW w:w="556" w:type="pct"/>
            <w:tcBorders>
              <w:top w:val="nil"/>
              <w:left w:val="nil"/>
              <w:bottom w:val="single" w:sz="4" w:space="0" w:color="auto"/>
              <w:right w:val="single" w:sz="4" w:space="0" w:color="auto"/>
            </w:tcBorders>
            <w:shd w:val="clear" w:color="auto" w:fill="auto"/>
            <w:vAlign w:val="center"/>
          </w:tcPr>
          <w:p w:rsidR="00067375" w:rsidRPr="00E80CF4" w:rsidRDefault="00067375" w:rsidP="00067375">
            <w:pPr>
              <w:jc w:val="center"/>
              <w:rPr>
                <w:rFonts w:asciiTheme="minorHAnsi" w:hAnsiTheme="minorHAnsi" w:cstheme="minorHAnsi"/>
                <w:color w:val="000000"/>
                <w:sz w:val="18"/>
                <w:szCs w:val="18"/>
              </w:rPr>
            </w:pPr>
            <w:r w:rsidRPr="00E80CF4">
              <w:rPr>
                <w:rFonts w:asciiTheme="minorHAnsi" w:hAnsiTheme="minorHAnsi" w:cstheme="minorHAnsi"/>
                <w:color w:val="000000"/>
                <w:sz w:val="18"/>
                <w:szCs w:val="18"/>
              </w:rPr>
              <w:t>12</w:t>
            </w:r>
          </w:p>
        </w:tc>
        <w:tc>
          <w:tcPr>
            <w:tcW w:w="716"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c>
          <w:tcPr>
            <w:tcW w:w="872" w:type="pct"/>
            <w:tcBorders>
              <w:top w:val="nil"/>
              <w:left w:val="nil"/>
              <w:bottom w:val="single" w:sz="4" w:space="0" w:color="auto"/>
              <w:right w:val="single" w:sz="4" w:space="0" w:color="auto"/>
            </w:tcBorders>
            <w:shd w:val="clear" w:color="auto" w:fill="auto"/>
            <w:vAlign w:val="center"/>
          </w:tcPr>
          <w:p w:rsidR="00067375" w:rsidRPr="00D64F95" w:rsidRDefault="00067375" w:rsidP="00067375">
            <w:pPr>
              <w:jc w:val="both"/>
              <w:rPr>
                <w:rFonts w:ascii="Calibri" w:hAnsi="Calibri" w:cs="Calibri"/>
                <w:color w:val="000000"/>
                <w:sz w:val="18"/>
                <w:szCs w:val="18"/>
                <w:lang w:val="es-BO" w:eastAsia="es-BO"/>
              </w:rPr>
            </w:pPr>
          </w:p>
        </w:tc>
      </w:tr>
      <w:tr w:rsidR="00C70F4F" w:rsidRPr="00C75BEC" w:rsidTr="00E5057C">
        <w:trPr>
          <w:trHeight w:val="300"/>
          <w:jc w:val="center"/>
        </w:trPr>
        <w:tc>
          <w:tcPr>
            <w:tcW w:w="474" w:type="pct"/>
            <w:vMerge/>
            <w:tcBorders>
              <w:top w:val="single" w:sz="4" w:space="0" w:color="auto"/>
              <w:left w:val="single" w:sz="4" w:space="0" w:color="auto"/>
              <w:bottom w:val="single" w:sz="4" w:space="0" w:color="auto"/>
              <w:right w:val="single" w:sz="4" w:space="0" w:color="auto"/>
            </w:tcBorders>
          </w:tcPr>
          <w:p w:rsidR="00C70F4F" w:rsidRPr="00D64F95" w:rsidRDefault="00C70F4F" w:rsidP="00E5057C">
            <w:pPr>
              <w:jc w:val="right"/>
              <w:rPr>
                <w:rFonts w:ascii="Calibri" w:hAnsi="Calibri" w:cs="Calibri"/>
                <w:b/>
                <w:bCs/>
                <w:color w:val="000000"/>
                <w:sz w:val="18"/>
                <w:szCs w:val="18"/>
                <w:lang w:val="es-BO" w:eastAsia="es-BO"/>
              </w:rPr>
            </w:pPr>
          </w:p>
        </w:tc>
        <w:tc>
          <w:tcPr>
            <w:tcW w:w="365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0F4F" w:rsidRPr="00D64F95" w:rsidRDefault="00C70F4F" w:rsidP="00E5057C">
            <w:pPr>
              <w:jc w:val="right"/>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TOTAL (Numeral)</w:t>
            </w:r>
          </w:p>
        </w:tc>
        <w:tc>
          <w:tcPr>
            <w:tcW w:w="872" w:type="pct"/>
            <w:tcBorders>
              <w:top w:val="nil"/>
              <w:left w:val="nil"/>
              <w:bottom w:val="single" w:sz="4" w:space="0" w:color="auto"/>
              <w:right w:val="single" w:sz="4" w:space="0" w:color="auto"/>
            </w:tcBorders>
            <w:shd w:val="clear" w:color="auto" w:fill="auto"/>
            <w:vAlign w:val="center"/>
            <w:hideMark/>
          </w:tcPr>
          <w:p w:rsidR="00C70F4F" w:rsidRPr="00D64F95" w:rsidRDefault="00C70F4F" w:rsidP="00E5057C">
            <w:pPr>
              <w:jc w:val="both"/>
              <w:rPr>
                <w:rFonts w:ascii="Calibri" w:hAnsi="Calibri" w:cs="Calibri"/>
                <w:color w:val="000000"/>
                <w:sz w:val="18"/>
                <w:szCs w:val="18"/>
                <w:lang w:val="es-BO" w:eastAsia="es-BO"/>
              </w:rPr>
            </w:pPr>
            <w:r w:rsidRPr="00D64F95">
              <w:rPr>
                <w:rFonts w:ascii="Calibri" w:hAnsi="Calibri" w:cs="Calibri"/>
                <w:color w:val="000000"/>
                <w:sz w:val="18"/>
                <w:szCs w:val="18"/>
                <w:lang w:val="es-BO" w:eastAsia="es-BO"/>
              </w:rPr>
              <w:t> </w:t>
            </w:r>
          </w:p>
        </w:tc>
      </w:tr>
      <w:tr w:rsidR="00C70F4F" w:rsidRPr="00C75BEC" w:rsidTr="00E5057C">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C70F4F" w:rsidRPr="00D64F95" w:rsidRDefault="00C70F4F" w:rsidP="00E5057C">
            <w:pPr>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(Literal)</w:t>
            </w:r>
          </w:p>
        </w:tc>
      </w:tr>
    </w:tbl>
    <w:p w:rsidR="00C70F4F" w:rsidRPr="00D64F95" w:rsidRDefault="00C70F4F" w:rsidP="00C70F4F">
      <w:pPr>
        <w:jc w:val="both"/>
        <w:rPr>
          <w:rFonts w:ascii="Calibri" w:hAnsi="Calibri" w:cs="Calibri"/>
          <w:b/>
          <w:sz w:val="18"/>
          <w:szCs w:val="18"/>
        </w:rPr>
      </w:pPr>
    </w:p>
    <w:p w:rsidR="00827E33" w:rsidRPr="00D64F95" w:rsidRDefault="00827E33" w:rsidP="00827E33">
      <w:pPr>
        <w:spacing w:line="276" w:lineRule="auto"/>
        <w:jc w:val="center"/>
        <w:rPr>
          <w:rFonts w:ascii="Calibri" w:hAnsi="Calibri" w:cs="Calibri"/>
        </w:rPr>
      </w:pPr>
      <w:r w:rsidRPr="00D64F95">
        <w:rPr>
          <w:rFonts w:ascii="Calibri" w:hAnsi="Calibri" w:cs="Calibri"/>
          <w:b/>
        </w:rPr>
        <w:t xml:space="preserve">Nota: </w:t>
      </w:r>
      <w:r w:rsidRPr="00D64F95">
        <w:rPr>
          <w:rFonts w:ascii="Calibri" w:hAnsi="Calibri" w:cs="Calibri"/>
        </w:rPr>
        <w:t>Los precios cotizados (Unitario y Total) deben ser expresados máximo con dos decimales.</w:t>
      </w:r>
    </w:p>
    <w:p w:rsidR="00827E33" w:rsidRPr="00D64F95" w:rsidRDefault="00827E33" w:rsidP="00827E33">
      <w:pPr>
        <w:tabs>
          <w:tab w:val="right" w:pos="6663"/>
        </w:tabs>
        <w:jc w:val="center"/>
        <w:rPr>
          <w:rFonts w:ascii="Calibri" w:hAnsi="Calibri" w:cs="Calibri"/>
          <w:b/>
          <w:bCs/>
          <w:i/>
          <w:iCs/>
        </w:rPr>
      </w:pPr>
    </w:p>
    <w:p w:rsidR="00827E33" w:rsidRPr="00D64F95" w:rsidRDefault="00827E33" w:rsidP="00827E33">
      <w:pPr>
        <w:spacing w:line="276" w:lineRule="auto"/>
        <w:jc w:val="center"/>
        <w:rPr>
          <w:rFonts w:ascii="Calibri" w:hAnsi="Calibri" w:cs="Calibri"/>
          <w:b/>
        </w:rPr>
      </w:pPr>
    </w:p>
    <w:p w:rsidR="00827E33" w:rsidRPr="00D64F95" w:rsidRDefault="00827E33" w:rsidP="00827E33">
      <w:pPr>
        <w:spacing w:line="276" w:lineRule="auto"/>
        <w:jc w:val="center"/>
        <w:rPr>
          <w:rFonts w:ascii="Calibri" w:hAnsi="Calibri" w:cs="Calibri"/>
          <w:b/>
        </w:rPr>
      </w:pPr>
    </w:p>
    <w:p w:rsidR="00827E33" w:rsidRPr="00D64F95" w:rsidRDefault="00827E33" w:rsidP="00827E33">
      <w:pPr>
        <w:spacing w:line="276" w:lineRule="auto"/>
        <w:jc w:val="center"/>
        <w:rPr>
          <w:rFonts w:ascii="Calibri" w:hAnsi="Calibri" w:cs="Calibri"/>
          <w:b/>
        </w:rPr>
      </w:pPr>
    </w:p>
    <w:p w:rsidR="00827E33" w:rsidRPr="00D64F95" w:rsidRDefault="00827E33" w:rsidP="00827E33">
      <w:pPr>
        <w:spacing w:line="276" w:lineRule="auto"/>
        <w:jc w:val="center"/>
        <w:rPr>
          <w:rFonts w:ascii="Calibri" w:hAnsi="Calibri" w:cs="Calibri"/>
          <w:b/>
          <w:sz w:val="18"/>
          <w:szCs w:val="18"/>
        </w:rPr>
      </w:pPr>
      <w:r w:rsidRPr="00D64F95">
        <w:rPr>
          <w:rFonts w:ascii="Calibri" w:hAnsi="Calibri" w:cs="Calibri"/>
          <w:b/>
          <w:sz w:val="18"/>
          <w:szCs w:val="18"/>
        </w:rPr>
        <w:t xml:space="preserve">  </w:t>
      </w:r>
    </w:p>
    <w:p w:rsidR="00827E33" w:rsidRPr="00DA09B7" w:rsidRDefault="00827E33" w:rsidP="00827E33">
      <w:pPr>
        <w:jc w:val="center"/>
        <w:rPr>
          <w:rFonts w:ascii="Calibri" w:hAnsi="Calibri" w:cs="Calibri"/>
          <w:b/>
        </w:rPr>
      </w:pPr>
      <w:r w:rsidRPr="00DA09B7">
        <w:rPr>
          <w:rFonts w:ascii="Calibri" w:hAnsi="Calibri" w:cs="Calibri"/>
          <w:b/>
        </w:rPr>
        <w:t>-------------------------------------------------------------------------------</w:t>
      </w:r>
    </w:p>
    <w:p w:rsidR="00827E33" w:rsidRPr="00DA09B7" w:rsidRDefault="00827E33" w:rsidP="00827E33">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827E33" w:rsidRDefault="00827E33" w:rsidP="00827E33">
      <w:pPr>
        <w:jc w:val="center"/>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827E33" w:rsidRDefault="00827E33" w:rsidP="00827E33">
      <w:pPr>
        <w:jc w:val="center"/>
        <w:rPr>
          <w:rFonts w:ascii="Calibri" w:hAnsi="Calibri" w:cs="Calibri"/>
          <w:b/>
        </w:rPr>
      </w:pPr>
    </w:p>
    <w:p w:rsidR="00827E33" w:rsidRDefault="00827E33" w:rsidP="00827E33">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C70F4F" w:rsidRDefault="00C70F4F"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F41DD2" w:rsidRDefault="00F41DD2" w:rsidP="007B2C50">
      <w:pPr>
        <w:jc w:val="center"/>
        <w:rPr>
          <w:rFonts w:ascii="Calibri" w:hAnsi="Calibri" w:cs="Calibri"/>
          <w:b/>
        </w:rPr>
      </w:pPr>
    </w:p>
    <w:p w:rsidR="007B2C50" w:rsidRPr="00584DE8" w:rsidRDefault="007B2C50" w:rsidP="007B2C50">
      <w:pPr>
        <w:jc w:val="center"/>
        <w:rPr>
          <w:rFonts w:ascii="Calibri" w:hAnsi="Calibri" w:cs="Calibri"/>
          <w:b/>
        </w:rPr>
      </w:pPr>
      <w:r w:rsidRPr="00584DE8">
        <w:rPr>
          <w:rFonts w:ascii="Calibri" w:hAnsi="Calibri" w:cs="Calibri"/>
          <w:b/>
        </w:rPr>
        <w:lastRenderedPageBreak/>
        <w:t>FORMULARIO C-1</w:t>
      </w:r>
    </w:p>
    <w:p w:rsidR="007B2C50" w:rsidRPr="00584DE8" w:rsidRDefault="007B2C50" w:rsidP="007B2C50">
      <w:pPr>
        <w:jc w:val="center"/>
        <w:rPr>
          <w:rFonts w:ascii="Calibri" w:hAnsi="Calibri" w:cs="Calibri"/>
          <w:b/>
        </w:rPr>
      </w:pPr>
      <w:r w:rsidRPr="00584DE8">
        <w:rPr>
          <w:rFonts w:ascii="Calibri" w:hAnsi="Calibri" w:cs="Calibri"/>
          <w:b/>
        </w:rPr>
        <w:t>FORMULARIO DE ESPECIFICACIONES TÉCNICAS</w:t>
      </w:r>
    </w:p>
    <w:p w:rsidR="007B2C50" w:rsidRPr="00584DE8" w:rsidRDefault="007B2C50" w:rsidP="007B2C50">
      <w:pPr>
        <w:jc w:val="center"/>
        <w:rPr>
          <w:rFonts w:ascii="Calibri" w:hAnsi="Calibri" w:cs="Calibri"/>
          <w:b/>
        </w:rPr>
      </w:pPr>
      <w:r w:rsidRPr="00584DE8">
        <w:rPr>
          <w:rFonts w:ascii="Calibri" w:hAnsi="Calibri" w:cs="Calibri"/>
          <w:b/>
        </w:rPr>
        <w:t>SOLICITADAS Y PROPUESTAS</w:t>
      </w:r>
    </w:p>
    <w:p w:rsidR="007B2C50" w:rsidRDefault="007B2C50" w:rsidP="007B2C50">
      <w:pPr>
        <w:jc w:val="center"/>
        <w:rPr>
          <w:rFonts w:ascii="Calibri" w:hAnsi="Calibri" w:cs="Calibri"/>
          <w:b/>
          <w:sz w:val="18"/>
          <w:szCs w:val="18"/>
        </w:rPr>
      </w:pPr>
    </w:p>
    <w:p w:rsidR="007B2C50" w:rsidRPr="001656C6" w:rsidRDefault="001656C6" w:rsidP="001656C6">
      <w:pPr>
        <w:jc w:val="both"/>
        <w:rPr>
          <w:rFonts w:ascii="Calibri" w:hAnsi="Calibri" w:cs="Calibri"/>
          <w:b/>
          <w:sz w:val="22"/>
          <w:szCs w:val="22"/>
        </w:rPr>
      </w:pPr>
      <w:r>
        <w:rPr>
          <w:rFonts w:ascii="Calibri" w:hAnsi="Calibri" w:cs="Calibri"/>
          <w:b/>
          <w:sz w:val="22"/>
          <w:szCs w:val="22"/>
        </w:rPr>
        <w:t>LOTE 1</w:t>
      </w:r>
    </w:p>
    <w:tbl>
      <w:tblPr>
        <w:tblW w:w="96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319"/>
        <w:gridCol w:w="530"/>
        <w:gridCol w:w="416"/>
        <w:gridCol w:w="1419"/>
      </w:tblGrid>
      <w:tr w:rsidR="007B2C50" w:rsidRPr="00584DE8" w:rsidTr="0029449E">
        <w:trPr>
          <w:tblHeader/>
          <w:jc w:val="center"/>
        </w:trPr>
        <w:tc>
          <w:tcPr>
            <w:tcW w:w="3954" w:type="dxa"/>
            <w:shd w:val="clear" w:color="auto" w:fill="DBE5F1"/>
            <w:vAlign w:val="center"/>
          </w:tcPr>
          <w:p w:rsidR="007B2C50" w:rsidRPr="00584DE8" w:rsidRDefault="007B2C50" w:rsidP="00731BBF">
            <w:pPr>
              <w:jc w:val="center"/>
              <w:rPr>
                <w:rFonts w:ascii="Calibri" w:hAnsi="Calibri" w:cs="Calibri"/>
                <w:b/>
                <w:sz w:val="18"/>
                <w:szCs w:val="18"/>
              </w:rPr>
            </w:pPr>
            <w:r w:rsidRPr="00584DE8">
              <w:rPr>
                <w:rFonts w:ascii="Calibri" w:hAnsi="Calibri" w:cs="Calibri"/>
                <w:b/>
                <w:sz w:val="18"/>
                <w:szCs w:val="18"/>
              </w:rPr>
              <w:t>Descripción de las Especificaciones Técnicas</w:t>
            </w:r>
          </w:p>
        </w:tc>
        <w:tc>
          <w:tcPr>
            <w:tcW w:w="3319" w:type="dxa"/>
            <w:shd w:val="clear" w:color="auto" w:fill="DBE5F1"/>
            <w:vAlign w:val="center"/>
          </w:tcPr>
          <w:p w:rsidR="007B2C50" w:rsidRPr="00584DE8" w:rsidRDefault="007B2C50" w:rsidP="00731BBF">
            <w:pPr>
              <w:jc w:val="center"/>
              <w:rPr>
                <w:rFonts w:ascii="Calibri" w:hAnsi="Calibri" w:cs="Calibri"/>
                <w:b/>
                <w:sz w:val="18"/>
                <w:szCs w:val="18"/>
              </w:rPr>
            </w:pPr>
            <w:r w:rsidRPr="00584DE8">
              <w:rPr>
                <w:rFonts w:ascii="Calibri" w:hAnsi="Calibri" w:cs="Calibri"/>
                <w:b/>
                <w:sz w:val="18"/>
                <w:szCs w:val="18"/>
              </w:rPr>
              <w:t>Para ser llenado por el proponente al momento de elaborar su oferta</w:t>
            </w:r>
          </w:p>
        </w:tc>
        <w:tc>
          <w:tcPr>
            <w:tcW w:w="2365" w:type="dxa"/>
            <w:gridSpan w:val="3"/>
            <w:tcBorders>
              <w:top w:val="single" w:sz="12" w:space="0" w:color="auto"/>
              <w:bottom w:val="single" w:sz="2" w:space="0" w:color="000000"/>
            </w:tcBorders>
            <w:shd w:val="clear" w:color="auto" w:fill="D6E3BC"/>
            <w:vAlign w:val="center"/>
          </w:tcPr>
          <w:p w:rsidR="007B2C50" w:rsidRPr="00584DE8" w:rsidRDefault="007B2C50" w:rsidP="00731BBF">
            <w:pPr>
              <w:jc w:val="both"/>
              <w:rPr>
                <w:rFonts w:ascii="Calibri" w:hAnsi="Calibri" w:cs="Calibri"/>
                <w:b/>
                <w:sz w:val="18"/>
                <w:szCs w:val="18"/>
              </w:rPr>
            </w:pPr>
            <w:r w:rsidRPr="00584DE8">
              <w:rPr>
                <w:rFonts w:ascii="Calibri" w:hAnsi="Calibri" w:cs="Calibri"/>
                <w:b/>
                <w:sz w:val="18"/>
                <w:szCs w:val="18"/>
              </w:rPr>
              <w:t>Evaluación (para ser llenado por el personal técnico del Comité de Contratación)</w:t>
            </w:r>
          </w:p>
        </w:tc>
      </w:tr>
      <w:tr w:rsidR="007B2C50" w:rsidRPr="00584DE8" w:rsidTr="0029449E">
        <w:trPr>
          <w:cantSplit/>
          <w:trHeight w:val="1448"/>
          <w:jc w:val="center"/>
        </w:trPr>
        <w:tc>
          <w:tcPr>
            <w:tcW w:w="3954" w:type="dxa"/>
            <w:shd w:val="clear" w:color="auto" w:fill="DBE5F1"/>
            <w:vAlign w:val="center"/>
          </w:tcPr>
          <w:p w:rsidR="007B2C50" w:rsidRPr="00584DE8" w:rsidRDefault="007B2C50" w:rsidP="00731BBF">
            <w:pPr>
              <w:jc w:val="center"/>
              <w:rPr>
                <w:rFonts w:ascii="Calibri" w:hAnsi="Calibri" w:cs="Calibri"/>
                <w:b/>
                <w:sz w:val="18"/>
                <w:szCs w:val="18"/>
              </w:rPr>
            </w:pPr>
            <w:r w:rsidRPr="00584DE8">
              <w:rPr>
                <w:rFonts w:ascii="Calibri" w:hAnsi="Calibri" w:cs="Calibri"/>
                <w:b/>
                <w:sz w:val="18"/>
                <w:szCs w:val="18"/>
              </w:rPr>
              <w:t>Característica del Bien  requerido por YPFB</w:t>
            </w:r>
          </w:p>
        </w:tc>
        <w:tc>
          <w:tcPr>
            <w:tcW w:w="3319" w:type="dxa"/>
            <w:shd w:val="clear" w:color="auto" w:fill="DBE5F1"/>
            <w:vAlign w:val="center"/>
          </w:tcPr>
          <w:p w:rsidR="007B2C50" w:rsidRPr="00584DE8" w:rsidRDefault="007B2C50" w:rsidP="00731BBF">
            <w:pPr>
              <w:jc w:val="center"/>
              <w:rPr>
                <w:rFonts w:ascii="Calibri" w:hAnsi="Calibri" w:cs="Calibri"/>
                <w:b/>
                <w:sz w:val="18"/>
                <w:szCs w:val="18"/>
              </w:rPr>
            </w:pPr>
            <w:r w:rsidRPr="00584DE8">
              <w:rPr>
                <w:rFonts w:ascii="Calibri" w:hAnsi="Calibri" w:cs="Calibri"/>
                <w:b/>
                <w:sz w:val="18"/>
                <w:szCs w:val="18"/>
              </w:rPr>
              <w:t>Característica Ofertadas</w:t>
            </w:r>
          </w:p>
        </w:tc>
        <w:tc>
          <w:tcPr>
            <w:tcW w:w="530" w:type="dxa"/>
            <w:tcBorders>
              <w:top w:val="single" w:sz="2" w:space="0" w:color="000000"/>
              <w:bottom w:val="single" w:sz="2" w:space="0" w:color="000000"/>
            </w:tcBorders>
            <w:shd w:val="clear" w:color="auto" w:fill="D6E3BC"/>
            <w:textDirection w:val="btLr"/>
            <w:vAlign w:val="center"/>
          </w:tcPr>
          <w:p w:rsidR="007B2C50" w:rsidRPr="00584DE8" w:rsidRDefault="007B2C50" w:rsidP="00731BBF">
            <w:pPr>
              <w:rPr>
                <w:rFonts w:ascii="Calibri" w:hAnsi="Calibri" w:cs="Calibri"/>
                <w:b/>
                <w:sz w:val="18"/>
                <w:szCs w:val="18"/>
              </w:rPr>
            </w:pPr>
            <w:r w:rsidRPr="00584DE8">
              <w:rPr>
                <w:rFonts w:ascii="Calibri" w:hAnsi="Calibri" w:cs="Calibri"/>
                <w:b/>
                <w:sz w:val="18"/>
                <w:szCs w:val="18"/>
              </w:rPr>
              <w:t>CUMPLE</w:t>
            </w:r>
          </w:p>
        </w:tc>
        <w:tc>
          <w:tcPr>
            <w:tcW w:w="416" w:type="dxa"/>
            <w:tcBorders>
              <w:top w:val="single" w:sz="2" w:space="0" w:color="000000"/>
              <w:bottom w:val="single" w:sz="2" w:space="0" w:color="000000"/>
            </w:tcBorders>
            <w:shd w:val="clear" w:color="auto" w:fill="D6E3BC"/>
            <w:textDirection w:val="btLr"/>
            <w:vAlign w:val="center"/>
          </w:tcPr>
          <w:p w:rsidR="007B2C50" w:rsidRPr="00584DE8" w:rsidRDefault="007B2C50" w:rsidP="00731BBF">
            <w:pPr>
              <w:rPr>
                <w:rFonts w:ascii="Calibri" w:hAnsi="Calibri" w:cs="Calibri"/>
                <w:b/>
                <w:sz w:val="18"/>
                <w:szCs w:val="18"/>
              </w:rPr>
            </w:pPr>
            <w:r w:rsidRPr="00584DE8">
              <w:rPr>
                <w:rFonts w:ascii="Calibri" w:hAnsi="Calibri" w:cs="Calibri"/>
                <w:b/>
                <w:sz w:val="18"/>
                <w:szCs w:val="18"/>
              </w:rPr>
              <w:t>NO CUMPLE</w:t>
            </w:r>
          </w:p>
        </w:tc>
        <w:tc>
          <w:tcPr>
            <w:tcW w:w="1419" w:type="dxa"/>
            <w:tcBorders>
              <w:top w:val="single" w:sz="2" w:space="0" w:color="000000"/>
              <w:bottom w:val="single" w:sz="2" w:space="0" w:color="000000"/>
            </w:tcBorders>
            <w:shd w:val="clear" w:color="auto" w:fill="D6E3BC"/>
            <w:textDirection w:val="btLr"/>
            <w:vAlign w:val="center"/>
          </w:tcPr>
          <w:p w:rsidR="007B2C50" w:rsidRPr="00584DE8" w:rsidRDefault="007B2C50" w:rsidP="00731BBF">
            <w:pPr>
              <w:rPr>
                <w:rFonts w:ascii="Calibri" w:hAnsi="Calibri" w:cs="Calibri"/>
                <w:b/>
                <w:sz w:val="18"/>
                <w:szCs w:val="18"/>
              </w:rPr>
            </w:pPr>
            <w:r w:rsidRPr="00584DE8">
              <w:rPr>
                <w:rFonts w:ascii="Calibri" w:hAnsi="Calibri" w:cs="Calibri"/>
                <w:b/>
                <w:sz w:val="18"/>
                <w:szCs w:val="18"/>
              </w:rPr>
              <w:t>OBSERVACIÓN (porque no cumple)</w:t>
            </w:r>
          </w:p>
        </w:tc>
      </w:tr>
      <w:tr w:rsidR="007B2C50" w:rsidRPr="00584DE8" w:rsidTr="0029449E">
        <w:trPr>
          <w:jc w:val="center"/>
        </w:trPr>
        <w:tc>
          <w:tcPr>
            <w:tcW w:w="3954" w:type="dxa"/>
            <w:vAlign w:val="center"/>
          </w:tcPr>
          <w:tbl>
            <w:tblPr>
              <w:tblW w:w="4861" w:type="pct"/>
              <w:tblLayout w:type="fixed"/>
              <w:tblCellMar>
                <w:left w:w="70" w:type="dxa"/>
                <w:right w:w="70" w:type="dxa"/>
              </w:tblCellMar>
              <w:tblLook w:val="04A0" w:firstRow="1" w:lastRow="0" w:firstColumn="1" w:lastColumn="0" w:noHBand="0" w:noVBand="1"/>
            </w:tblPr>
            <w:tblGrid>
              <w:gridCol w:w="359"/>
              <w:gridCol w:w="233"/>
              <w:gridCol w:w="2054"/>
              <w:gridCol w:w="568"/>
              <w:gridCol w:w="566"/>
            </w:tblGrid>
            <w:tr w:rsidR="0029449E" w:rsidRPr="009932BF" w:rsidTr="0029449E">
              <w:trPr>
                <w:cantSplit/>
                <w:trHeight w:hRule="exact" w:val="445"/>
              </w:trPr>
              <w:tc>
                <w:tcPr>
                  <w:tcW w:w="475" w:type="pct"/>
                  <w:vMerge w:val="restart"/>
                  <w:tcBorders>
                    <w:top w:val="single" w:sz="4" w:space="0" w:color="auto"/>
                    <w:left w:val="single" w:sz="4" w:space="0" w:color="auto"/>
                    <w:right w:val="single" w:sz="4" w:space="0" w:color="auto"/>
                  </w:tcBorders>
                  <w:shd w:val="clear" w:color="auto" w:fill="DEEAF6"/>
                  <w:vAlign w:val="center"/>
                </w:tcPr>
                <w:p w:rsidR="0029449E" w:rsidRPr="00716585" w:rsidRDefault="0029449E" w:rsidP="0029449E">
                  <w:pPr>
                    <w:ind w:left="-55" w:right="-70"/>
                    <w:jc w:val="center"/>
                    <w:rPr>
                      <w:rFonts w:asciiTheme="minorHAnsi" w:hAnsiTheme="minorHAnsi" w:cstheme="minorHAnsi"/>
                      <w:b/>
                      <w:color w:val="000000"/>
                      <w:sz w:val="14"/>
                      <w:szCs w:val="14"/>
                    </w:rPr>
                  </w:pPr>
                  <w:r>
                    <w:rPr>
                      <w:rFonts w:asciiTheme="minorHAnsi" w:hAnsiTheme="minorHAnsi" w:cstheme="minorHAnsi"/>
                      <w:b/>
                      <w:color w:val="000000"/>
                      <w:sz w:val="14"/>
                      <w:szCs w:val="14"/>
                    </w:rPr>
                    <w:t>N° LOTE</w:t>
                  </w:r>
                </w:p>
              </w:tc>
              <w:tc>
                <w:tcPr>
                  <w:tcW w:w="308" w:type="pct"/>
                  <w:vMerge w:val="restart"/>
                  <w:tcBorders>
                    <w:top w:val="single" w:sz="4" w:space="0" w:color="auto"/>
                    <w:left w:val="single" w:sz="4" w:space="0" w:color="auto"/>
                    <w:right w:val="single" w:sz="4" w:space="0" w:color="auto"/>
                  </w:tcBorders>
                  <w:shd w:val="clear" w:color="auto" w:fill="DEEAF6"/>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N°</w:t>
                  </w:r>
                </w:p>
              </w:tc>
              <w:tc>
                <w:tcPr>
                  <w:tcW w:w="2717" w:type="pct"/>
                  <w:tcBorders>
                    <w:top w:val="single" w:sz="4" w:space="0" w:color="auto"/>
                    <w:left w:val="nil"/>
                    <w:bottom w:val="single" w:sz="4" w:space="0" w:color="auto"/>
                    <w:right w:val="single" w:sz="4" w:space="0" w:color="auto"/>
                  </w:tcBorders>
                  <w:shd w:val="clear" w:color="auto" w:fill="DEEAF6"/>
                  <w:noWrap/>
                  <w:vAlign w:val="center"/>
                  <w:hideMark/>
                </w:tcPr>
                <w:p w:rsidR="0029449E" w:rsidRPr="009932BF" w:rsidRDefault="0029449E" w:rsidP="0029449E">
                  <w:pP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LOTE 1: SILLAS, SOFÁS, MESAS</w:t>
                  </w:r>
                </w:p>
              </w:tc>
              <w:tc>
                <w:tcPr>
                  <w:tcW w:w="751" w:type="pct"/>
                  <w:vMerge w:val="restart"/>
                  <w:tcBorders>
                    <w:top w:val="single" w:sz="4" w:space="0" w:color="auto"/>
                    <w:left w:val="nil"/>
                    <w:right w:val="single" w:sz="4" w:space="0" w:color="auto"/>
                  </w:tcBorders>
                  <w:shd w:val="clear" w:color="auto" w:fill="DEEAF6"/>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Unidad</w:t>
                  </w:r>
                </w:p>
              </w:tc>
              <w:tc>
                <w:tcPr>
                  <w:tcW w:w="749" w:type="pct"/>
                  <w:vMerge w:val="restart"/>
                  <w:tcBorders>
                    <w:top w:val="single" w:sz="4" w:space="0" w:color="auto"/>
                    <w:left w:val="nil"/>
                    <w:right w:val="single" w:sz="4" w:space="0" w:color="auto"/>
                  </w:tcBorders>
                  <w:shd w:val="clear" w:color="auto" w:fill="DEEAF6"/>
                  <w:noWrap/>
                  <w:vAlign w:val="center"/>
                  <w:hideMark/>
                </w:tcPr>
                <w:p w:rsidR="0029449E" w:rsidRPr="009932BF" w:rsidRDefault="0029449E" w:rsidP="0029449E">
                  <w:pPr>
                    <w:jc w:val="center"/>
                    <w:rPr>
                      <w:rFonts w:asciiTheme="minorHAnsi" w:hAnsiTheme="minorHAnsi" w:cstheme="minorHAnsi"/>
                      <w:color w:val="000000"/>
                      <w:sz w:val="14"/>
                      <w:szCs w:val="14"/>
                    </w:rPr>
                  </w:pPr>
                  <w:proofErr w:type="spellStart"/>
                  <w:r w:rsidRPr="009932BF">
                    <w:rPr>
                      <w:rFonts w:asciiTheme="minorHAnsi" w:hAnsiTheme="minorHAnsi" w:cstheme="minorHAnsi"/>
                      <w:b/>
                      <w:bCs/>
                      <w:color w:val="000000"/>
                      <w:sz w:val="14"/>
                      <w:szCs w:val="14"/>
                    </w:rPr>
                    <w:t>Cant</w:t>
                  </w:r>
                  <w:proofErr w:type="spellEnd"/>
                  <w:r w:rsidRPr="009932BF">
                    <w:rPr>
                      <w:rFonts w:asciiTheme="minorHAnsi" w:hAnsiTheme="minorHAnsi" w:cstheme="minorHAnsi"/>
                      <w:b/>
                      <w:bCs/>
                      <w:color w:val="000000"/>
                      <w:sz w:val="14"/>
                      <w:szCs w:val="14"/>
                    </w:rPr>
                    <w:t>.</w:t>
                  </w:r>
                </w:p>
              </w:tc>
            </w:tr>
            <w:tr w:rsidR="0029449E" w:rsidRPr="009932BF" w:rsidTr="0029449E">
              <w:trPr>
                <w:cantSplit/>
                <w:trHeight w:hRule="exact" w:val="435"/>
              </w:trPr>
              <w:tc>
                <w:tcPr>
                  <w:tcW w:w="475" w:type="pct"/>
                  <w:vMerge/>
                  <w:tcBorders>
                    <w:left w:val="single" w:sz="4" w:space="0" w:color="auto"/>
                    <w:bottom w:val="single" w:sz="4" w:space="0" w:color="auto"/>
                    <w:right w:val="single" w:sz="4" w:space="0" w:color="auto"/>
                  </w:tcBorders>
                  <w:shd w:val="clear" w:color="000000" w:fill="FFFF00"/>
                </w:tcPr>
                <w:p w:rsidR="0029449E" w:rsidRPr="009932BF" w:rsidRDefault="0029449E" w:rsidP="0029449E">
                  <w:pPr>
                    <w:jc w:val="center"/>
                    <w:rPr>
                      <w:rFonts w:asciiTheme="minorHAnsi" w:hAnsiTheme="minorHAnsi" w:cstheme="minorHAnsi"/>
                      <w:b/>
                      <w:bCs/>
                      <w:color w:val="000000"/>
                      <w:sz w:val="14"/>
                      <w:szCs w:val="14"/>
                    </w:rPr>
                  </w:pPr>
                </w:p>
              </w:tc>
              <w:tc>
                <w:tcPr>
                  <w:tcW w:w="308" w:type="pct"/>
                  <w:vMerge/>
                  <w:tcBorders>
                    <w:left w:val="single" w:sz="4" w:space="0" w:color="auto"/>
                    <w:bottom w:val="single" w:sz="4" w:space="0" w:color="auto"/>
                    <w:right w:val="single" w:sz="4" w:space="0" w:color="auto"/>
                  </w:tcBorders>
                  <w:shd w:val="clear" w:color="000000" w:fill="FFFF00"/>
                  <w:noWrap/>
                  <w:vAlign w:val="center"/>
                  <w:hideMark/>
                </w:tcPr>
                <w:p w:rsidR="0029449E" w:rsidRPr="009932BF" w:rsidRDefault="0029449E" w:rsidP="0029449E">
                  <w:pPr>
                    <w:jc w:val="center"/>
                    <w:rPr>
                      <w:rFonts w:asciiTheme="minorHAnsi" w:hAnsiTheme="minorHAnsi" w:cstheme="minorHAnsi"/>
                      <w:b/>
                      <w:bCs/>
                      <w:color w:val="000000"/>
                      <w:sz w:val="14"/>
                      <w:szCs w:val="14"/>
                    </w:rPr>
                  </w:pPr>
                </w:p>
              </w:tc>
              <w:tc>
                <w:tcPr>
                  <w:tcW w:w="2717" w:type="pct"/>
                  <w:tcBorders>
                    <w:top w:val="nil"/>
                    <w:left w:val="nil"/>
                    <w:bottom w:val="single" w:sz="4" w:space="0" w:color="auto"/>
                    <w:right w:val="single" w:sz="4" w:space="0" w:color="auto"/>
                  </w:tcBorders>
                  <w:shd w:val="clear" w:color="auto" w:fill="DEEAF6"/>
                  <w:noWrap/>
                  <w:vAlign w:val="center"/>
                  <w:hideMark/>
                </w:tcPr>
                <w:p w:rsidR="0029449E" w:rsidRPr="009932BF" w:rsidRDefault="0029449E" w:rsidP="0029449E">
                  <w:pPr>
                    <w:jc w:val="cente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Detalle</w:t>
                  </w:r>
                </w:p>
              </w:tc>
              <w:tc>
                <w:tcPr>
                  <w:tcW w:w="751" w:type="pct"/>
                  <w:vMerge/>
                  <w:tcBorders>
                    <w:left w:val="nil"/>
                    <w:bottom w:val="single" w:sz="4" w:space="0" w:color="auto"/>
                    <w:right w:val="single" w:sz="4" w:space="0" w:color="auto"/>
                  </w:tcBorders>
                  <w:shd w:val="clear" w:color="000000" w:fill="FFFF00"/>
                  <w:vAlign w:val="center"/>
                  <w:hideMark/>
                </w:tcPr>
                <w:p w:rsidR="0029449E" w:rsidRPr="009932BF" w:rsidRDefault="0029449E" w:rsidP="0029449E">
                  <w:pPr>
                    <w:jc w:val="center"/>
                    <w:rPr>
                      <w:rFonts w:asciiTheme="minorHAnsi" w:hAnsiTheme="minorHAnsi" w:cstheme="minorHAnsi"/>
                      <w:b/>
                      <w:bCs/>
                      <w:color w:val="000000"/>
                      <w:sz w:val="14"/>
                      <w:szCs w:val="14"/>
                    </w:rPr>
                  </w:pPr>
                </w:p>
              </w:tc>
              <w:tc>
                <w:tcPr>
                  <w:tcW w:w="749" w:type="pct"/>
                  <w:vMerge/>
                  <w:tcBorders>
                    <w:left w:val="nil"/>
                    <w:bottom w:val="single" w:sz="4" w:space="0" w:color="auto"/>
                    <w:right w:val="single" w:sz="4" w:space="0" w:color="auto"/>
                  </w:tcBorders>
                  <w:shd w:val="clear" w:color="000000" w:fill="FFFF00"/>
                  <w:vAlign w:val="center"/>
                  <w:hideMark/>
                </w:tcPr>
                <w:p w:rsidR="0029449E" w:rsidRPr="009932BF" w:rsidRDefault="0029449E" w:rsidP="0029449E">
                  <w:pPr>
                    <w:jc w:val="center"/>
                    <w:rPr>
                      <w:rFonts w:asciiTheme="minorHAnsi" w:hAnsiTheme="minorHAnsi" w:cstheme="minorHAnsi"/>
                      <w:b/>
                      <w:bCs/>
                      <w:color w:val="000000"/>
                      <w:sz w:val="14"/>
                      <w:szCs w:val="14"/>
                    </w:rPr>
                  </w:pPr>
                </w:p>
              </w:tc>
            </w:tr>
            <w:tr w:rsidR="0029449E" w:rsidRPr="009932BF" w:rsidTr="008907A5">
              <w:trPr>
                <w:cantSplit/>
                <w:trHeight w:hRule="exact" w:val="393"/>
              </w:trPr>
              <w:tc>
                <w:tcPr>
                  <w:tcW w:w="475" w:type="pct"/>
                  <w:vMerge w:val="restart"/>
                  <w:tcBorders>
                    <w:top w:val="nil"/>
                    <w:left w:val="single" w:sz="4" w:space="0" w:color="auto"/>
                    <w:right w:val="single" w:sz="4" w:space="0" w:color="auto"/>
                  </w:tcBorders>
                  <w:textDirection w:val="btLr"/>
                  <w:vAlign w:val="center"/>
                </w:tcPr>
                <w:p w:rsidR="0029449E" w:rsidRPr="009932BF" w:rsidRDefault="0029449E" w:rsidP="008907A5">
                  <w:pPr>
                    <w:ind w:left="113" w:right="113"/>
                    <w:jc w:val="center"/>
                    <w:rPr>
                      <w:rFonts w:asciiTheme="minorHAnsi" w:hAnsiTheme="minorHAnsi" w:cstheme="minorHAnsi"/>
                      <w:b/>
                      <w:color w:val="000000"/>
                      <w:sz w:val="14"/>
                      <w:szCs w:val="14"/>
                    </w:rPr>
                  </w:pPr>
                  <w:r w:rsidRPr="009932BF">
                    <w:rPr>
                      <w:rFonts w:asciiTheme="minorHAnsi" w:hAnsiTheme="minorHAnsi" w:cstheme="minorHAnsi"/>
                      <w:b/>
                      <w:color w:val="000000"/>
                      <w:sz w:val="14"/>
                      <w:szCs w:val="14"/>
                    </w:rPr>
                    <w:t>LOTE 1</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c>
                <w:tcPr>
                  <w:tcW w:w="2717" w:type="pct"/>
                  <w:tcBorders>
                    <w:top w:val="nil"/>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SILLA FIJAS DE VISITAS CON APOYABRAZOS FIJOS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58</w:t>
                  </w:r>
                </w:p>
              </w:tc>
            </w:tr>
            <w:tr w:rsidR="0029449E" w:rsidRPr="009932BF" w:rsidTr="0029449E">
              <w:trPr>
                <w:cantSplit/>
                <w:trHeight w:hRule="exact" w:val="427"/>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2</w:t>
                  </w:r>
                </w:p>
              </w:tc>
              <w:tc>
                <w:tcPr>
                  <w:tcW w:w="2717" w:type="pct"/>
                  <w:tcBorders>
                    <w:top w:val="nil"/>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SILLA FIJAS DE VISITAS SIN APOYABRAZOS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16</w:t>
                  </w:r>
                </w:p>
              </w:tc>
            </w:tr>
            <w:tr w:rsidR="0029449E" w:rsidRPr="009932BF" w:rsidTr="0029449E">
              <w:trPr>
                <w:cantSplit/>
                <w:trHeight w:hRule="exact" w:val="277"/>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3</w:t>
                  </w:r>
                </w:p>
              </w:tc>
              <w:tc>
                <w:tcPr>
                  <w:tcW w:w="2717" w:type="pct"/>
                  <w:tcBorders>
                    <w:top w:val="single" w:sz="4" w:space="0" w:color="auto"/>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SILLA ALTA SIN APOYABRAZOS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8</w:t>
                  </w:r>
                </w:p>
              </w:tc>
            </w:tr>
            <w:tr w:rsidR="0029449E" w:rsidRPr="009932BF" w:rsidTr="0029449E">
              <w:trPr>
                <w:cantSplit/>
                <w:trHeight w:hRule="exact" w:val="295"/>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4</w:t>
                  </w:r>
                </w:p>
              </w:tc>
              <w:tc>
                <w:tcPr>
                  <w:tcW w:w="2717" w:type="pct"/>
                  <w:tcBorders>
                    <w:top w:val="single" w:sz="4" w:space="0" w:color="auto"/>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SILLA GIRATORIA EJECUTIVA</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54</w:t>
                  </w:r>
                </w:p>
              </w:tc>
            </w:tr>
            <w:tr w:rsidR="0029449E" w:rsidRPr="009932BF" w:rsidTr="0029449E">
              <w:trPr>
                <w:cantSplit/>
                <w:trHeight w:hRule="exact" w:val="285"/>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w:t>
                  </w:r>
                </w:p>
              </w:tc>
              <w:tc>
                <w:tcPr>
                  <w:tcW w:w="2717" w:type="pct"/>
                  <w:tcBorders>
                    <w:top w:val="nil"/>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SILLA DE ESPERA DE 3 LUGARES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r>
            <w:tr w:rsidR="0029449E" w:rsidRPr="009932BF" w:rsidTr="0029449E">
              <w:trPr>
                <w:cantSplit/>
                <w:trHeight w:hRule="exact" w:val="417"/>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6</w:t>
                  </w:r>
                </w:p>
              </w:tc>
              <w:tc>
                <w:tcPr>
                  <w:tcW w:w="2717" w:type="pct"/>
                  <w:tcBorders>
                    <w:top w:val="nil"/>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SOFA DE ESPERA DE 1 LUGAR CON APOYABRAZOS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8</w:t>
                  </w:r>
                </w:p>
              </w:tc>
            </w:tr>
            <w:tr w:rsidR="0029449E" w:rsidRPr="009932BF" w:rsidTr="0029449E">
              <w:trPr>
                <w:cantSplit/>
                <w:trHeight w:hRule="exact" w:val="423"/>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7</w:t>
                  </w:r>
                </w:p>
              </w:tc>
              <w:tc>
                <w:tcPr>
                  <w:tcW w:w="2717" w:type="pct"/>
                  <w:tcBorders>
                    <w:top w:val="nil"/>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SOFA DE ESPERA DE 2 LUGAR CON APOYABRAZOS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2</w:t>
                  </w:r>
                </w:p>
              </w:tc>
            </w:tr>
            <w:tr w:rsidR="0029449E" w:rsidRPr="009932BF" w:rsidTr="0029449E">
              <w:trPr>
                <w:cantSplit/>
                <w:trHeight w:hRule="exact" w:val="428"/>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8</w:t>
                  </w:r>
                </w:p>
              </w:tc>
              <w:tc>
                <w:tcPr>
                  <w:tcW w:w="2717" w:type="pct"/>
                  <w:tcBorders>
                    <w:top w:val="nil"/>
                    <w:left w:val="nil"/>
                    <w:bottom w:val="single" w:sz="4" w:space="0" w:color="auto"/>
                    <w:right w:val="single" w:sz="4" w:space="0" w:color="auto"/>
                  </w:tcBorders>
                  <w:shd w:val="clear" w:color="auto" w:fill="auto"/>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SOFA DE ESPERA DE 3 LUGAR CON APOYABRAZOS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3</w:t>
                  </w:r>
                </w:p>
              </w:tc>
            </w:tr>
            <w:tr w:rsidR="0029449E" w:rsidRPr="009932BF" w:rsidTr="0029449E">
              <w:trPr>
                <w:cantSplit/>
                <w:trHeight w:hRule="exact" w:val="293"/>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9</w:t>
                  </w:r>
                </w:p>
              </w:tc>
              <w:tc>
                <w:tcPr>
                  <w:tcW w:w="2717" w:type="pct"/>
                  <w:tcBorders>
                    <w:top w:val="nil"/>
                    <w:left w:val="nil"/>
                    <w:bottom w:val="single" w:sz="4" w:space="0" w:color="auto"/>
                    <w:right w:val="single" w:sz="4" w:space="0" w:color="auto"/>
                  </w:tcBorders>
                  <w:shd w:val="clear" w:color="000000" w:fill="FFFFFF"/>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MESA ESQUINERA</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8</w:t>
                  </w:r>
                </w:p>
              </w:tc>
            </w:tr>
            <w:tr w:rsidR="0029449E" w:rsidRPr="009932BF" w:rsidTr="0029449E">
              <w:trPr>
                <w:cantSplit/>
                <w:trHeight w:hRule="exact" w:val="411"/>
              </w:trPr>
              <w:tc>
                <w:tcPr>
                  <w:tcW w:w="475" w:type="pct"/>
                  <w:vMerge/>
                  <w:tcBorders>
                    <w:left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10</w:t>
                  </w:r>
                </w:p>
              </w:tc>
              <w:tc>
                <w:tcPr>
                  <w:tcW w:w="2717" w:type="pct"/>
                  <w:tcBorders>
                    <w:top w:val="nil"/>
                    <w:left w:val="nil"/>
                    <w:bottom w:val="single" w:sz="4" w:space="0" w:color="auto"/>
                    <w:right w:val="single" w:sz="4" w:space="0" w:color="auto"/>
                  </w:tcBorders>
                  <w:shd w:val="clear" w:color="auto" w:fill="auto"/>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MESA DE REUNIONES PARA 14 SILLAS (plegables y rodantes)</w:t>
                  </w:r>
                </w:p>
              </w:tc>
              <w:tc>
                <w:tcPr>
                  <w:tcW w:w="751" w:type="pct"/>
                  <w:tcBorders>
                    <w:top w:val="nil"/>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nil"/>
                    <w:left w:val="nil"/>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2</w:t>
                  </w:r>
                </w:p>
              </w:tc>
            </w:tr>
            <w:tr w:rsidR="0029449E" w:rsidRPr="009932BF" w:rsidTr="0029449E">
              <w:trPr>
                <w:cantSplit/>
                <w:trHeight w:hRule="exact" w:val="430"/>
              </w:trPr>
              <w:tc>
                <w:tcPr>
                  <w:tcW w:w="475" w:type="pct"/>
                  <w:vMerge/>
                  <w:tcBorders>
                    <w:left w:val="single" w:sz="4" w:space="0" w:color="auto"/>
                    <w:bottom w:val="single" w:sz="4" w:space="0" w:color="auto"/>
                    <w:right w:val="single" w:sz="4" w:space="0" w:color="auto"/>
                  </w:tcBorders>
                </w:tcPr>
                <w:p w:rsidR="0029449E" w:rsidRPr="009932BF" w:rsidRDefault="0029449E" w:rsidP="0029449E">
                  <w:pPr>
                    <w:jc w:val="center"/>
                    <w:rPr>
                      <w:rFonts w:asciiTheme="minorHAnsi" w:hAnsiTheme="minorHAnsi" w:cstheme="minorHAnsi"/>
                      <w:color w:val="000000"/>
                      <w:sz w:val="14"/>
                      <w:szCs w:val="14"/>
                    </w:rPr>
                  </w:pP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11</w:t>
                  </w:r>
                </w:p>
              </w:tc>
              <w:tc>
                <w:tcPr>
                  <w:tcW w:w="2717" w:type="pct"/>
                  <w:tcBorders>
                    <w:top w:val="single" w:sz="4" w:space="0" w:color="auto"/>
                    <w:left w:val="nil"/>
                    <w:bottom w:val="single" w:sz="4" w:space="0" w:color="auto"/>
                    <w:right w:val="single" w:sz="4" w:space="0" w:color="auto"/>
                  </w:tcBorders>
                  <w:shd w:val="clear" w:color="000000" w:fill="FFFFFF"/>
                  <w:noWrap/>
                  <w:hideMark/>
                </w:tcPr>
                <w:p w:rsidR="0029449E" w:rsidRPr="009932BF" w:rsidRDefault="0029449E" w:rsidP="0029449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MESA CIRCULAR (1,20 METROS DE DIAMETRO)</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9" w:type="pct"/>
                  <w:tcBorders>
                    <w:top w:val="single" w:sz="4" w:space="0" w:color="auto"/>
                    <w:left w:val="nil"/>
                    <w:bottom w:val="single" w:sz="4" w:space="0" w:color="auto"/>
                    <w:right w:val="single" w:sz="4" w:space="0" w:color="auto"/>
                  </w:tcBorders>
                  <w:shd w:val="clear" w:color="auto" w:fill="auto"/>
                  <w:noWrap/>
                  <w:vAlign w:val="bottom"/>
                  <w:hideMark/>
                </w:tcPr>
                <w:p w:rsidR="0029449E" w:rsidRPr="009932BF" w:rsidRDefault="0029449E" w:rsidP="0029449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7</w:t>
                  </w:r>
                </w:p>
              </w:tc>
            </w:tr>
          </w:tbl>
          <w:p w:rsidR="00A3317D" w:rsidRPr="00584DE8" w:rsidRDefault="00A3317D" w:rsidP="00731BBF">
            <w:pPr>
              <w:rPr>
                <w:rFonts w:ascii="Calibri" w:hAnsi="Calibri" w:cs="Calibri"/>
                <w:b/>
                <w:sz w:val="16"/>
                <w:szCs w:val="16"/>
              </w:rPr>
            </w:pP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7B2C50" w:rsidRPr="00401B12" w:rsidRDefault="00401B12" w:rsidP="00731BBF">
            <w:pPr>
              <w:rPr>
                <w:rFonts w:ascii="Calibri" w:hAnsi="Calibri" w:cs="Calibri"/>
                <w:b/>
                <w:sz w:val="14"/>
                <w:szCs w:val="14"/>
                <w:u w:val="single"/>
              </w:rPr>
            </w:pPr>
            <w:r w:rsidRPr="00401B12">
              <w:rPr>
                <w:rFonts w:ascii="Calibri" w:hAnsi="Calibri" w:cs="Calibri"/>
                <w:b/>
                <w:sz w:val="14"/>
                <w:szCs w:val="14"/>
                <w:u w:val="single"/>
              </w:rPr>
              <w:t>CARACTERISTICAS TECNICAS DE LOS MATERIALES Y/O ACCESORIOS</w:t>
            </w:r>
          </w:p>
          <w:p w:rsidR="00401B12" w:rsidRPr="00401B12" w:rsidRDefault="00401B12" w:rsidP="00401B12">
            <w:pPr>
              <w:rPr>
                <w:rFonts w:ascii="Calibri" w:hAnsi="Calibri" w:cs="Calibri"/>
                <w:sz w:val="14"/>
                <w:szCs w:val="14"/>
              </w:rPr>
            </w:pPr>
            <w:r w:rsidRPr="00401B12">
              <w:rPr>
                <w:rFonts w:ascii="Calibri" w:hAnsi="Calibri" w:cs="Calibri"/>
                <w:sz w:val="14"/>
                <w:szCs w:val="14"/>
              </w:rPr>
              <w:t>Dichas características están referidas a las condiciones que debe cumplir el(los) bien(es) para satisfacer las necesidades de nuestra Planta, o en su defecto que sea mejor a lo solicitado.</w:t>
            </w:r>
          </w:p>
          <w:p w:rsidR="00401B12" w:rsidRPr="00401B12" w:rsidRDefault="00401B12" w:rsidP="00401B12">
            <w:pPr>
              <w:rPr>
                <w:rFonts w:ascii="Calibri" w:hAnsi="Calibri" w:cs="Calibri"/>
                <w:sz w:val="14"/>
                <w:szCs w:val="14"/>
              </w:rPr>
            </w:pPr>
          </w:p>
          <w:p w:rsidR="00401B12" w:rsidRPr="00401B12" w:rsidRDefault="00401B12" w:rsidP="00401B12">
            <w:pPr>
              <w:rPr>
                <w:rFonts w:ascii="Calibri" w:hAnsi="Calibri" w:cs="Calibri"/>
                <w:sz w:val="14"/>
                <w:szCs w:val="14"/>
              </w:rPr>
            </w:pPr>
            <w:r w:rsidRPr="00401B12">
              <w:rPr>
                <w:rFonts w:ascii="Calibri" w:hAnsi="Calibri" w:cs="Calibri"/>
                <w:sz w:val="14"/>
                <w:szCs w:val="14"/>
              </w:rPr>
              <w:t>Así tenemos entre los más usuales:</w:t>
            </w:r>
          </w:p>
          <w:p w:rsidR="00401B12" w:rsidRPr="00401B12" w:rsidRDefault="00401B12" w:rsidP="00401B12">
            <w:pPr>
              <w:rPr>
                <w:rFonts w:ascii="Calibri" w:hAnsi="Calibri" w:cs="Calibri"/>
                <w:sz w:val="14"/>
                <w:szCs w:val="14"/>
              </w:rPr>
            </w:pPr>
          </w:p>
          <w:p w:rsidR="00401B12" w:rsidRPr="00401B12" w:rsidRDefault="00401B12" w:rsidP="00401B12">
            <w:pPr>
              <w:rPr>
                <w:rFonts w:ascii="Calibri" w:hAnsi="Calibri" w:cs="Calibri"/>
                <w:b/>
                <w:sz w:val="14"/>
                <w:szCs w:val="14"/>
              </w:rPr>
            </w:pPr>
            <w:r w:rsidRPr="00401B12">
              <w:rPr>
                <w:rFonts w:ascii="Calibri" w:hAnsi="Calibri" w:cs="Calibri"/>
                <w:b/>
                <w:sz w:val="14"/>
                <w:szCs w:val="14"/>
              </w:rPr>
              <w:t>LOTE 1 SILLAS, SOFÁS Y MESAS</w:t>
            </w:r>
          </w:p>
          <w:p w:rsidR="00401B12" w:rsidRPr="00401B12" w:rsidRDefault="00401B12" w:rsidP="00401B12">
            <w:pPr>
              <w:rPr>
                <w:rFonts w:ascii="Calibri" w:hAnsi="Calibri" w:cs="Calibri"/>
                <w:sz w:val="14"/>
                <w:szCs w:val="14"/>
              </w:rPr>
            </w:pPr>
          </w:p>
          <w:p w:rsidR="00401B12" w:rsidRPr="00401B12" w:rsidRDefault="00401B12" w:rsidP="007450CE">
            <w:pPr>
              <w:pStyle w:val="Prrafodelista"/>
              <w:numPr>
                <w:ilvl w:val="0"/>
                <w:numId w:val="48"/>
              </w:numPr>
              <w:ind w:left="383" w:hanging="284"/>
              <w:rPr>
                <w:rFonts w:ascii="Calibri" w:hAnsi="Calibri" w:cs="Calibri"/>
                <w:b/>
                <w:sz w:val="14"/>
                <w:szCs w:val="14"/>
              </w:rPr>
            </w:pPr>
            <w:r w:rsidRPr="00401B12">
              <w:rPr>
                <w:rFonts w:ascii="Calibri" w:hAnsi="Calibri" w:cs="Calibri"/>
                <w:sz w:val="14"/>
                <w:szCs w:val="14"/>
              </w:rPr>
              <w:t xml:space="preserve"> </w:t>
            </w:r>
            <w:r w:rsidRPr="00401B12">
              <w:rPr>
                <w:rFonts w:ascii="Calibri" w:hAnsi="Calibri" w:cs="Calibri"/>
                <w:b/>
                <w:sz w:val="14"/>
                <w:szCs w:val="14"/>
              </w:rPr>
              <w:t>SILLA FIJAS DE VISITAS CON APOYABRAZOS FIJOS:</w:t>
            </w:r>
          </w:p>
          <w:p w:rsidR="00401B12" w:rsidRPr="00401B12" w:rsidRDefault="00401B12" w:rsidP="007450CE">
            <w:pPr>
              <w:pStyle w:val="Prrafodelista"/>
              <w:numPr>
                <w:ilvl w:val="0"/>
                <w:numId w:val="47"/>
              </w:numPr>
              <w:ind w:left="383" w:hanging="196"/>
              <w:rPr>
                <w:rFonts w:ascii="Calibri" w:hAnsi="Calibri" w:cs="Calibri"/>
                <w:sz w:val="14"/>
                <w:szCs w:val="14"/>
              </w:rPr>
            </w:pPr>
            <w:r w:rsidRPr="00401B12">
              <w:rPr>
                <w:rFonts w:ascii="Calibri" w:hAnsi="Calibri" w:cs="Calibri"/>
                <w:sz w:val="14"/>
                <w:szCs w:val="14"/>
              </w:rPr>
              <w:t>Tanto el respaldar como el asiento deberá ser de espuma anatómica</w:t>
            </w:r>
          </w:p>
          <w:p w:rsidR="00401B12" w:rsidRPr="00401B12" w:rsidRDefault="00401B12" w:rsidP="007450CE">
            <w:pPr>
              <w:pStyle w:val="Prrafodelista"/>
              <w:numPr>
                <w:ilvl w:val="0"/>
                <w:numId w:val="47"/>
              </w:numPr>
              <w:ind w:left="383" w:hanging="196"/>
              <w:rPr>
                <w:rFonts w:ascii="Calibri" w:hAnsi="Calibri" w:cs="Calibri"/>
                <w:sz w:val="14"/>
                <w:szCs w:val="14"/>
              </w:rPr>
            </w:pPr>
            <w:r w:rsidRPr="00401B12">
              <w:rPr>
                <w:rFonts w:ascii="Calibri" w:hAnsi="Calibri" w:cs="Calibri"/>
                <w:sz w:val="14"/>
                <w:szCs w:val="14"/>
              </w:rPr>
              <w:t>Forrado con cuero ecológico de color negro</w:t>
            </w:r>
          </w:p>
          <w:p w:rsidR="00401B12" w:rsidRPr="00401B12" w:rsidRDefault="00401B12" w:rsidP="007450CE">
            <w:pPr>
              <w:pStyle w:val="Prrafodelista"/>
              <w:numPr>
                <w:ilvl w:val="0"/>
                <w:numId w:val="47"/>
              </w:numPr>
              <w:ind w:left="383" w:hanging="196"/>
              <w:rPr>
                <w:rFonts w:ascii="Calibri" w:hAnsi="Calibri" w:cs="Calibri"/>
                <w:sz w:val="14"/>
                <w:szCs w:val="14"/>
              </w:rPr>
            </w:pPr>
            <w:r w:rsidRPr="00401B12">
              <w:rPr>
                <w:rFonts w:ascii="Calibri" w:hAnsi="Calibri" w:cs="Calibri"/>
                <w:sz w:val="14"/>
                <w:szCs w:val="14"/>
              </w:rPr>
              <w:t>Las bases o estructura deber ser de acero, su acabado será con pintura epoxi (</w:t>
            </w:r>
            <w:proofErr w:type="spellStart"/>
            <w:r w:rsidRPr="00401B12">
              <w:rPr>
                <w:rFonts w:ascii="Calibri" w:hAnsi="Calibri" w:cs="Calibri"/>
                <w:sz w:val="14"/>
                <w:szCs w:val="14"/>
              </w:rPr>
              <w:t>Automotiva</w:t>
            </w:r>
            <w:proofErr w:type="spellEnd"/>
            <w:r w:rsidRPr="00401B12">
              <w:rPr>
                <w:rFonts w:ascii="Calibri" w:hAnsi="Calibri" w:cs="Calibri"/>
                <w:sz w:val="14"/>
                <w:szCs w:val="14"/>
              </w:rPr>
              <w:t>) con secado al horno.</w:t>
            </w:r>
          </w:p>
          <w:p w:rsidR="00401B12" w:rsidRPr="00401B12" w:rsidRDefault="008907A5" w:rsidP="007450CE">
            <w:pPr>
              <w:pStyle w:val="Prrafodelista"/>
              <w:numPr>
                <w:ilvl w:val="0"/>
                <w:numId w:val="47"/>
              </w:numPr>
              <w:ind w:left="383" w:hanging="196"/>
              <w:rPr>
                <w:rFonts w:ascii="Calibri" w:hAnsi="Calibri" w:cs="Calibri"/>
                <w:sz w:val="14"/>
                <w:szCs w:val="14"/>
              </w:rPr>
            </w:pPr>
            <w:r w:rsidRPr="00401B12">
              <w:rPr>
                <w:rFonts w:ascii="Calibri" w:hAnsi="Calibri" w:cs="Calibri"/>
                <w:sz w:val="14"/>
                <w:szCs w:val="14"/>
              </w:rPr>
              <w:t>Él</w:t>
            </w:r>
            <w:r w:rsidR="00401B12" w:rsidRPr="00401B12">
              <w:rPr>
                <w:rFonts w:ascii="Calibri" w:hAnsi="Calibri" w:cs="Calibri"/>
                <w:sz w:val="14"/>
                <w:szCs w:val="14"/>
              </w:rPr>
              <w:t xml:space="preserve"> apoya brazos es rígido con modelo ergonómico, que brinde comodidad. Es de formato curvo, sin regulación de altura, bordes redondeados.</w:t>
            </w:r>
          </w:p>
          <w:p w:rsidR="00401B12" w:rsidRPr="00401B12" w:rsidRDefault="00401B12" w:rsidP="007450CE">
            <w:pPr>
              <w:pStyle w:val="Prrafodelista"/>
              <w:numPr>
                <w:ilvl w:val="0"/>
                <w:numId w:val="47"/>
              </w:numPr>
              <w:ind w:left="383" w:hanging="196"/>
              <w:rPr>
                <w:rFonts w:ascii="Calibri" w:hAnsi="Calibri" w:cs="Calibri"/>
                <w:b/>
                <w:sz w:val="14"/>
                <w:szCs w:val="14"/>
              </w:rPr>
            </w:pPr>
            <w:r w:rsidRPr="00401B12">
              <w:rPr>
                <w:rFonts w:ascii="Calibri" w:hAnsi="Calibri" w:cs="Calibri"/>
                <w:sz w:val="14"/>
                <w:szCs w:val="14"/>
              </w:rPr>
              <w:t>La altura de las sillas deben tener relación con los demás muebles, como ser las mesas de comedor, mesas para reuniones y otros</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401B12" w:rsidRPr="00401B12" w:rsidRDefault="00401B12" w:rsidP="007450CE">
            <w:pPr>
              <w:pStyle w:val="Prrafodelista"/>
              <w:numPr>
                <w:ilvl w:val="0"/>
                <w:numId w:val="48"/>
              </w:numPr>
              <w:spacing w:line="276" w:lineRule="auto"/>
              <w:ind w:left="383" w:hanging="284"/>
              <w:jc w:val="both"/>
              <w:rPr>
                <w:rFonts w:asciiTheme="minorHAnsi" w:hAnsiTheme="minorHAnsi" w:cstheme="minorHAnsi"/>
                <w:b/>
                <w:bCs/>
                <w:sz w:val="14"/>
                <w:szCs w:val="14"/>
              </w:rPr>
            </w:pPr>
            <w:r w:rsidRPr="00401B12">
              <w:rPr>
                <w:rFonts w:asciiTheme="minorHAnsi" w:hAnsiTheme="minorHAnsi" w:cstheme="minorHAnsi"/>
                <w:b/>
                <w:bCs/>
                <w:sz w:val="14"/>
                <w:szCs w:val="14"/>
              </w:rPr>
              <w:t>SILLA FIJAS DE VISITAS SIN APOYABRAZOS:</w:t>
            </w:r>
          </w:p>
          <w:p w:rsidR="00401B12" w:rsidRPr="006D123C" w:rsidRDefault="00401B12" w:rsidP="007450CE">
            <w:pPr>
              <w:numPr>
                <w:ilvl w:val="0"/>
                <w:numId w:val="44"/>
              </w:numPr>
              <w:ind w:left="380" w:hanging="142"/>
              <w:jc w:val="both"/>
              <w:rPr>
                <w:rFonts w:asciiTheme="minorHAnsi" w:hAnsiTheme="minorHAnsi" w:cstheme="minorHAnsi"/>
                <w:bCs/>
                <w:sz w:val="14"/>
                <w:szCs w:val="14"/>
              </w:rPr>
            </w:pPr>
            <w:r w:rsidRPr="006D123C">
              <w:rPr>
                <w:rFonts w:asciiTheme="minorHAnsi" w:hAnsiTheme="minorHAnsi" w:cstheme="minorHAnsi"/>
                <w:bCs/>
                <w:sz w:val="14"/>
                <w:szCs w:val="14"/>
              </w:rPr>
              <w:t>Tanto el respaldar como el asiento deberá ser de espuma anatómica</w:t>
            </w:r>
          </w:p>
          <w:p w:rsidR="00401B12" w:rsidRPr="006D123C" w:rsidRDefault="00401B12" w:rsidP="007450CE">
            <w:pPr>
              <w:numPr>
                <w:ilvl w:val="0"/>
                <w:numId w:val="44"/>
              </w:numPr>
              <w:ind w:left="380" w:hanging="142"/>
              <w:jc w:val="both"/>
              <w:rPr>
                <w:rFonts w:asciiTheme="minorHAnsi" w:hAnsiTheme="minorHAnsi" w:cstheme="minorHAnsi"/>
                <w:bCs/>
                <w:sz w:val="14"/>
                <w:szCs w:val="14"/>
              </w:rPr>
            </w:pPr>
            <w:r w:rsidRPr="006D123C">
              <w:rPr>
                <w:rFonts w:asciiTheme="minorHAnsi" w:hAnsiTheme="minorHAnsi" w:cstheme="minorHAnsi"/>
                <w:bCs/>
                <w:sz w:val="14"/>
                <w:szCs w:val="14"/>
              </w:rPr>
              <w:lastRenderedPageBreak/>
              <w:t xml:space="preserve">Forrado con cuero </w:t>
            </w:r>
            <w:proofErr w:type="spellStart"/>
            <w:r w:rsidRPr="006D123C">
              <w:rPr>
                <w:rFonts w:asciiTheme="minorHAnsi" w:hAnsiTheme="minorHAnsi" w:cstheme="minorHAnsi"/>
                <w:bCs/>
                <w:sz w:val="14"/>
                <w:szCs w:val="14"/>
              </w:rPr>
              <w:t>ecologico</w:t>
            </w:r>
            <w:proofErr w:type="spellEnd"/>
            <w:r w:rsidRPr="006D123C">
              <w:rPr>
                <w:rFonts w:asciiTheme="minorHAnsi" w:hAnsiTheme="minorHAnsi" w:cstheme="minorHAnsi"/>
                <w:bCs/>
                <w:sz w:val="14"/>
                <w:szCs w:val="14"/>
              </w:rPr>
              <w:t xml:space="preserve"> de color negro</w:t>
            </w:r>
          </w:p>
          <w:p w:rsidR="00401B12" w:rsidRPr="006D123C" w:rsidRDefault="00401B12" w:rsidP="007450CE">
            <w:pPr>
              <w:numPr>
                <w:ilvl w:val="0"/>
                <w:numId w:val="44"/>
              </w:numPr>
              <w:ind w:left="380" w:hanging="142"/>
              <w:jc w:val="both"/>
              <w:rPr>
                <w:rFonts w:asciiTheme="minorHAnsi" w:hAnsiTheme="minorHAnsi" w:cstheme="minorHAnsi"/>
                <w:bCs/>
                <w:sz w:val="14"/>
                <w:szCs w:val="14"/>
              </w:rPr>
            </w:pPr>
            <w:r w:rsidRPr="006D123C">
              <w:rPr>
                <w:rFonts w:asciiTheme="minorHAnsi" w:hAnsiTheme="minorHAnsi" w:cstheme="minorHAnsi"/>
                <w:bCs/>
                <w:sz w:val="14"/>
                <w:szCs w:val="14"/>
              </w:rPr>
              <w:t>Las bases de preferencia serán de acero, el acabado será con pintura epoxi (</w:t>
            </w:r>
            <w:proofErr w:type="spellStart"/>
            <w:r w:rsidRPr="006D123C">
              <w:rPr>
                <w:rFonts w:asciiTheme="minorHAnsi" w:hAnsiTheme="minorHAnsi" w:cstheme="minorHAnsi"/>
                <w:bCs/>
                <w:sz w:val="14"/>
                <w:szCs w:val="14"/>
              </w:rPr>
              <w:t>Automotiva</w:t>
            </w:r>
            <w:proofErr w:type="spellEnd"/>
            <w:r w:rsidRPr="006D123C">
              <w:rPr>
                <w:rFonts w:asciiTheme="minorHAnsi" w:hAnsiTheme="minorHAnsi" w:cstheme="minorHAnsi"/>
                <w:bCs/>
                <w:sz w:val="14"/>
                <w:szCs w:val="14"/>
              </w:rPr>
              <w:t>) con secado al horno.</w:t>
            </w:r>
          </w:p>
          <w:p w:rsidR="00401B12" w:rsidRPr="006D123C" w:rsidRDefault="00401B12" w:rsidP="007450CE">
            <w:pPr>
              <w:numPr>
                <w:ilvl w:val="0"/>
                <w:numId w:val="44"/>
              </w:numPr>
              <w:ind w:left="380" w:hanging="142"/>
              <w:jc w:val="both"/>
              <w:rPr>
                <w:rFonts w:asciiTheme="minorHAnsi" w:hAnsiTheme="minorHAnsi" w:cstheme="minorHAnsi"/>
                <w:bCs/>
                <w:sz w:val="14"/>
                <w:szCs w:val="14"/>
              </w:rPr>
            </w:pPr>
            <w:r w:rsidRPr="006D123C">
              <w:rPr>
                <w:rFonts w:asciiTheme="minorHAnsi" w:hAnsiTheme="minorHAnsi" w:cstheme="minorHAnsi"/>
                <w:bCs/>
                <w:sz w:val="14"/>
                <w:szCs w:val="14"/>
              </w:rPr>
              <w:t>El apoyabrazos es rígido con modelo ergonómico, que brinde comodidad.</w:t>
            </w:r>
          </w:p>
          <w:p w:rsidR="00401B12" w:rsidRDefault="00401B12" w:rsidP="007450CE">
            <w:pPr>
              <w:numPr>
                <w:ilvl w:val="0"/>
                <w:numId w:val="44"/>
              </w:numPr>
              <w:ind w:left="380" w:hanging="142"/>
              <w:jc w:val="both"/>
              <w:rPr>
                <w:rFonts w:asciiTheme="minorHAnsi" w:hAnsiTheme="minorHAnsi" w:cstheme="minorHAnsi"/>
                <w:bCs/>
                <w:sz w:val="14"/>
                <w:szCs w:val="14"/>
              </w:rPr>
            </w:pPr>
            <w:r w:rsidRPr="006D123C">
              <w:rPr>
                <w:rFonts w:asciiTheme="minorHAnsi" w:hAnsiTheme="minorHAnsi" w:cstheme="minorHAnsi"/>
                <w:bCs/>
                <w:sz w:val="14"/>
                <w:szCs w:val="14"/>
              </w:rPr>
              <w:t>Las sillas sin apoya brazos deben tener el mismo modelo que las de apoya brazo, manteniendo la misma línea, diseño, estructura, calidad.</w:t>
            </w:r>
          </w:p>
          <w:p w:rsidR="007B2C50" w:rsidRPr="00401B12" w:rsidRDefault="00401B12" w:rsidP="007450CE">
            <w:pPr>
              <w:numPr>
                <w:ilvl w:val="0"/>
                <w:numId w:val="44"/>
              </w:numPr>
              <w:ind w:left="380" w:hanging="142"/>
              <w:jc w:val="both"/>
              <w:rPr>
                <w:rFonts w:asciiTheme="minorHAnsi" w:hAnsiTheme="minorHAnsi" w:cstheme="minorHAnsi"/>
                <w:bCs/>
                <w:sz w:val="14"/>
                <w:szCs w:val="14"/>
              </w:rPr>
            </w:pPr>
            <w:r w:rsidRPr="006D123C">
              <w:rPr>
                <w:rFonts w:asciiTheme="minorHAnsi" w:hAnsiTheme="minorHAnsi" w:cstheme="minorHAnsi"/>
                <w:bCs/>
                <w:sz w:val="14"/>
                <w:szCs w:val="14"/>
              </w:rPr>
              <w:t>La altura de las sillas deben tener relación con los demás muebles, como ser las mesas de comedor, mesas para reuniones y otros</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401B12" w:rsidRPr="00401B12" w:rsidRDefault="00401B12" w:rsidP="007450CE">
            <w:pPr>
              <w:pStyle w:val="Prrafodelista"/>
              <w:numPr>
                <w:ilvl w:val="0"/>
                <w:numId w:val="48"/>
              </w:numPr>
              <w:ind w:left="383" w:hanging="284"/>
              <w:rPr>
                <w:rFonts w:ascii="Calibri" w:hAnsi="Calibri" w:cs="Calibri"/>
                <w:b/>
                <w:sz w:val="14"/>
                <w:szCs w:val="14"/>
              </w:rPr>
            </w:pPr>
            <w:r w:rsidRPr="00401B12">
              <w:rPr>
                <w:rFonts w:ascii="Calibri" w:hAnsi="Calibri" w:cs="Calibri"/>
                <w:b/>
                <w:sz w:val="14"/>
                <w:szCs w:val="14"/>
              </w:rPr>
              <w:lastRenderedPageBreak/>
              <w:t>SILLA ALTA SIN APOYABRAZO</w:t>
            </w:r>
          </w:p>
          <w:p w:rsidR="00401B12" w:rsidRPr="00401B12" w:rsidRDefault="00401B12" w:rsidP="007450CE">
            <w:pPr>
              <w:pStyle w:val="Prrafodelista"/>
              <w:numPr>
                <w:ilvl w:val="0"/>
                <w:numId w:val="49"/>
              </w:numPr>
              <w:ind w:left="383" w:hanging="142"/>
              <w:rPr>
                <w:rFonts w:ascii="Calibri" w:hAnsi="Calibri" w:cs="Calibri"/>
                <w:sz w:val="14"/>
                <w:szCs w:val="14"/>
              </w:rPr>
            </w:pPr>
            <w:r w:rsidRPr="00401B12">
              <w:rPr>
                <w:rFonts w:ascii="Calibri" w:hAnsi="Calibri" w:cs="Calibri"/>
                <w:sz w:val="14"/>
                <w:szCs w:val="14"/>
              </w:rPr>
              <w:t xml:space="preserve">Sillas fijas altas tipo cajero sin </w:t>
            </w:r>
            <w:proofErr w:type="spellStart"/>
            <w:r w:rsidRPr="00401B12">
              <w:rPr>
                <w:rFonts w:ascii="Calibri" w:hAnsi="Calibri" w:cs="Calibri"/>
                <w:sz w:val="14"/>
                <w:szCs w:val="14"/>
              </w:rPr>
              <w:t>apoyabrazo</w:t>
            </w:r>
            <w:proofErr w:type="spellEnd"/>
            <w:r w:rsidRPr="00401B12">
              <w:rPr>
                <w:rFonts w:ascii="Calibri" w:hAnsi="Calibri" w:cs="Calibri"/>
                <w:sz w:val="14"/>
                <w:szCs w:val="14"/>
              </w:rPr>
              <w:t>.</w:t>
            </w:r>
          </w:p>
          <w:p w:rsidR="00401B12" w:rsidRPr="00401B12" w:rsidRDefault="00401B12" w:rsidP="007450CE">
            <w:pPr>
              <w:pStyle w:val="Prrafodelista"/>
              <w:numPr>
                <w:ilvl w:val="0"/>
                <w:numId w:val="49"/>
              </w:numPr>
              <w:ind w:left="383" w:hanging="142"/>
              <w:rPr>
                <w:rFonts w:ascii="Calibri" w:hAnsi="Calibri" w:cs="Calibri"/>
                <w:sz w:val="14"/>
                <w:szCs w:val="14"/>
              </w:rPr>
            </w:pPr>
            <w:r w:rsidRPr="00401B12">
              <w:rPr>
                <w:rFonts w:ascii="Calibri" w:hAnsi="Calibri" w:cs="Calibri"/>
                <w:sz w:val="14"/>
                <w:szCs w:val="14"/>
              </w:rPr>
              <w:t>Respaldar y asiento de espuma indeformable</w:t>
            </w:r>
          </w:p>
          <w:p w:rsidR="00401B12" w:rsidRPr="00401B12" w:rsidRDefault="00401B12" w:rsidP="007450CE">
            <w:pPr>
              <w:pStyle w:val="Prrafodelista"/>
              <w:numPr>
                <w:ilvl w:val="0"/>
                <w:numId w:val="49"/>
              </w:numPr>
              <w:ind w:left="383" w:hanging="142"/>
              <w:rPr>
                <w:rFonts w:ascii="Calibri" w:hAnsi="Calibri" w:cs="Calibri"/>
                <w:sz w:val="14"/>
                <w:szCs w:val="14"/>
              </w:rPr>
            </w:pPr>
            <w:r w:rsidRPr="00401B12">
              <w:rPr>
                <w:rFonts w:ascii="Calibri" w:hAnsi="Calibri" w:cs="Calibri"/>
                <w:sz w:val="14"/>
                <w:szCs w:val="14"/>
              </w:rPr>
              <w:t xml:space="preserve">Bases de preferencia que sean de acero fijas. </w:t>
            </w:r>
          </w:p>
          <w:p w:rsidR="00401B12" w:rsidRPr="00401B12" w:rsidRDefault="00401B12" w:rsidP="007450CE">
            <w:pPr>
              <w:pStyle w:val="Prrafodelista"/>
              <w:numPr>
                <w:ilvl w:val="0"/>
                <w:numId w:val="49"/>
              </w:numPr>
              <w:ind w:left="383" w:hanging="142"/>
              <w:rPr>
                <w:rFonts w:ascii="Calibri" w:hAnsi="Calibri" w:cs="Calibri"/>
                <w:sz w:val="14"/>
                <w:szCs w:val="14"/>
              </w:rPr>
            </w:pPr>
            <w:r w:rsidRPr="00401B12">
              <w:rPr>
                <w:rFonts w:ascii="Calibri" w:hAnsi="Calibri" w:cs="Calibri"/>
                <w:sz w:val="14"/>
                <w:szCs w:val="14"/>
              </w:rPr>
              <w:t>El color de los asientos de visitas serán negros</w:t>
            </w:r>
          </w:p>
          <w:p w:rsidR="00401B12" w:rsidRPr="00401B12" w:rsidRDefault="00401B12" w:rsidP="007450CE">
            <w:pPr>
              <w:pStyle w:val="Prrafodelista"/>
              <w:numPr>
                <w:ilvl w:val="0"/>
                <w:numId w:val="49"/>
              </w:numPr>
              <w:ind w:left="383" w:hanging="142"/>
              <w:rPr>
                <w:rFonts w:ascii="Calibri" w:hAnsi="Calibri" w:cs="Calibri"/>
                <w:sz w:val="14"/>
                <w:szCs w:val="14"/>
              </w:rPr>
            </w:pPr>
            <w:r w:rsidRPr="00401B12">
              <w:rPr>
                <w:rFonts w:ascii="Calibri" w:hAnsi="Calibri" w:cs="Calibri"/>
                <w:sz w:val="14"/>
                <w:szCs w:val="14"/>
              </w:rPr>
              <w:t>Su acabado será con secado al horno.</w:t>
            </w:r>
          </w:p>
          <w:p w:rsidR="007B2C50" w:rsidRPr="00401B12" w:rsidRDefault="00401B12" w:rsidP="007450CE">
            <w:pPr>
              <w:pStyle w:val="Prrafodelista"/>
              <w:numPr>
                <w:ilvl w:val="0"/>
                <w:numId w:val="49"/>
              </w:numPr>
              <w:ind w:left="383" w:hanging="142"/>
              <w:rPr>
                <w:rFonts w:ascii="Calibri" w:hAnsi="Calibri" w:cs="Calibri"/>
                <w:b/>
                <w:sz w:val="14"/>
                <w:szCs w:val="14"/>
              </w:rPr>
            </w:pPr>
            <w:r w:rsidRPr="00401B12">
              <w:rPr>
                <w:rFonts w:ascii="Calibri" w:hAnsi="Calibri" w:cs="Calibri"/>
                <w:sz w:val="14"/>
                <w:szCs w:val="14"/>
              </w:rPr>
              <w:t>La altura debe ser de mayor a las sillas de oficina, de preferencia que se regule la altura con algún dispositivo</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401B12" w:rsidRPr="00470C54" w:rsidRDefault="00401B12" w:rsidP="007450CE">
            <w:pPr>
              <w:pStyle w:val="Prrafodelista"/>
              <w:numPr>
                <w:ilvl w:val="0"/>
                <w:numId w:val="48"/>
              </w:numPr>
              <w:ind w:left="383" w:hanging="284"/>
              <w:rPr>
                <w:rFonts w:ascii="Calibri" w:hAnsi="Calibri" w:cs="Calibri"/>
                <w:b/>
                <w:sz w:val="14"/>
                <w:szCs w:val="14"/>
              </w:rPr>
            </w:pPr>
            <w:r w:rsidRPr="00470C54">
              <w:rPr>
                <w:rFonts w:ascii="Calibri" w:hAnsi="Calibri" w:cs="Calibri"/>
                <w:b/>
                <w:sz w:val="14"/>
                <w:szCs w:val="14"/>
              </w:rPr>
              <w:t>SILLA GIRATORIA EJECUTIVA</w:t>
            </w:r>
          </w:p>
          <w:p w:rsidR="00401B12" w:rsidRPr="00470C54" w:rsidRDefault="00401B12" w:rsidP="007450CE">
            <w:pPr>
              <w:pStyle w:val="Prrafodelista"/>
              <w:numPr>
                <w:ilvl w:val="0"/>
                <w:numId w:val="50"/>
              </w:numPr>
              <w:ind w:left="383" w:hanging="142"/>
              <w:rPr>
                <w:rFonts w:ascii="Calibri" w:hAnsi="Calibri" w:cs="Calibri"/>
                <w:sz w:val="14"/>
                <w:szCs w:val="14"/>
              </w:rPr>
            </w:pPr>
            <w:r w:rsidRPr="00470C54">
              <w:rPr>
                <w:rFonts w:ascii="Calibri" w:hAnsi="Calibri" w:cs="Calibri"/>
                <w:sz w:val="14"/>
                <w:szCs w:val="14"/>
              </w:rPr>
              <w:t>Silla con apoyabrazos regulables</w:t>
            </w:r>
          </w:p>
          <w:p w:rsidR="00401B12" w:rsidRPr="00470C54" w:rsidRDefault="00401B12" w:rsidP="007450CE">
            <w:pPr>
              <w:pStyle w:val="Prrafodelista"/>
              <w:numPr>
                <w:ilvl w:val="0"/>
                <w:numId w:val="50"/>
              </w:numPr>
              <w:ind w:left="383" w:hanging="142"/>
              <w:rPr>
                <w:rFonts w:ascii="Calibri" w:hAnsi="Calibri" w:cs="Calibri"/>
                <w:sz w:val="14"/>
                <w:szCs w:val="14"/>
              </w:rPr>
            </w:pPr>
            <w:r w:rsidRPr="00470C54">
              <w:rPr>
                <w:rFonts w:ascii="Calibri" w:hAnsi="Calibri" w:cs="Calibri"/>
                <w:sz w:val="14"/>
                <w:szCs w:val="14"/>
              </w:rPr>
              <w:t xml:space="preserve">Respaldar y asiento de espuma indeformable, </w:t>
            </w:r>
          </w:p>
          <w:p w:rsidR="00401B12" w:rsidRPr="00470C54" w:rsidRDefault="00401B12" w:rsidP="007450CE">
            <w:pPr>
              <w:pStyle w:val="Prrafodelista"/>
              <w:numPr>
                <w:ilvl w:val="0"/>
                <w:numId w:val="50"/>
              </w:numPr>
              <w:ind w:left="383" w:hanging="142"/>
              <w:rPr>
                <w:rFonts w:ascii="Calibri" w:hAnsi="Calibri" w:cs="Calibri"/>
                <w:sz w:val="14"/>
                <w:szCs w:val="14"/>
              </w:rPr>
            </w:pPr>
            <w:r w:rsidRPr="00470C54">
              <w:rPr>
                <w:rFonts w:ascii="Calibri" w:hAnsi="Calibri" w:cs="Calibri"/>
                <w:sz w:val="14"/>
                <w:szCs w:val="14"/>
              </w:rPr>
              <w:t>El respaldar y asiento deberá ser revestido con cuero ecológico de color verde oscuro.</w:t>
            </w:r>
          </w:p>
          <w:p w:rsidR="00401B12" w:rsidRPr="00470C54" w:rsidRDefault="00401B12" w:rsidP="007450CE">
            <w:pPr>
              <w:pStyle w:val="Prrafodelista"/>
              <w:numPr>
                <w:ilvl w:val="0"/>
                <w:numId w:val="50"/>
              </w:numPr>
              <w:ind w:left="383" w:hanging="142"/>
              <w:rPr>
                <w:rFonts w:ascii="Calibri" w:hAnsi="Calibri" w:cs="Calibri"/>
                <w:sz w:val="14"/>
                <w:szCs w:val="14"/>
              </w:rPr>
            </w:pPr>
            <w:r w:rsidRPr="00470C54">
              <w:rPr>
                <w:rFonts w:ascii="Calibri" w:hAnsi="Calibri" w:cs="Calibri"/>
                <w:sz w:val="14"/>
                <w:szCs w:val="14"/>
              </w:rPr>
              <w:t>Regulación de alto de respaldar, con palanca de reclinación y freno.</w:t>
            </w:r>
          </w:p>
          <w:p w:rsidR="00401B12" w:rsidRPr="00470C54" w:rsidRDefault="00401B12" w:rsidP="007450CE">
            <w:pPr>
              <w:pStyle w:val="Prrafodelista"/>
              <w:numPr>
                <w:ilvl w:val="0"/>
                <w:numId w:val="50"/>
              </w:numPr>
              <w:ind w:left="383" w:hanging="142"/>
              <w:rPr>
                <w:rFonts w:ascii="Calibri" w:hAnsi="Calibri" w:cs="Calibri"/>
                <w:sz w:val="14"/>
                <w:szCs w:val="14"/>
              </w:rPr>
            </w:pPr>
            <w:r w:rsidRPr="00470C54">
              <w:rPr>
                <w:rFonts w:ascii="Calibri" w:hAnsi="Calibri" w:cs="Calibri"/>
                <w:sz w:val="14"/>
                <w:szCs w:val="14"/>
              </w:rPr>
              <w:t>Altura del espaldar: mínimo de 45 centímetros</w:t>
            </w:r>
          </w:p>
          <w:p w:rsidR="007B2C50" w:rsidRPr="00470C54" w:rsidRDefault="00401B12" w:rsidP="007450CE">
            <w:pPr>
              <w:pStyle w:val="Prrafodelista"/>
              <w:numPr>
                <w:ilvl w:val="0"/>
                <w:numId w:val="50"/>
              </w:numPr>
              <w:ind w:left="383" w:hanging="142"/>
              <w:rPr>
                <w:rFonts w:ascii="Calibri" w:hAnsi="Calibri" w:cs="Calibri"/>
                <w:b/>
                <w:sz w:val="14"/>
                <w:szCs w:val="14"/>
              </w:rPr>
            </w:pPr>
            <w:r w:rsidRPr="00470C54">
              <w:rPr>
                <w:rFonts w:ascii="Calibri" w:hAnsi="Calibri" w:cs="Calibri"/>
                <w:sz w:val="14"/>
                <w:szCs w:val="14"/>
              </w:rPr>
              <w:t>Base deslizable sobre 5 ruedas con altura regulable</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8907A5" w:rsidRPr="008907A5" w:rsidRDefault="008907A5" w:rsidP="007450CE">
            <w:pPr>
              <w:pStyle w:val="Prrafodelista"/>
              <w:numPr>
                <w:ilvl w:val="0"/>
                <w:numId w:val="48"/>
              </w:numPr>
              <w:ind w:left="383" w:hanging="284"/>
              <w:rPr>
                <w:rFonts w:ascii="Calibri" w:hAnsi="Calibri" w:cs="Calibri"/>
                <w:b/>
                <w:sz w:val="14"/>
                <w:szCs w:val="14"/>
              </w:rPr>
            </w:pPr>
            <w:r w:rsidRPr="008907A5">
              <w:rPr>
                <w:rFonts w:ascii="Calibri" w:hAnsi="Calibri" w:cs="Calibri"/>
                <w:b/>
                <w:sz w:val="14"/>
                <w:szCs w:val="14"/>
              </w:rPr>
              <w:t>SILLA DE ESPERA DE 3 LUGARES</w:t>
            </w:r>
          </w:p>
          <w:p w:rsidR="008907A5" w:rsidRPr="008907A5" w:rsidRDefault="008907A5" w:rsidP="007450CE">
            <w:pPr>
              <w:pStyle w:val="Prrafodelista"/>
              <w:numPr>
                <w:ilvl w:val="0"/>
                <w:numId w:val="51"/>
              </w:numPr>
              <w:ind w:left="383" w:hanging="142"/>
              <w:rPr>
                <w:rFonts w:ascii="Calibri" w:hAnsi="Calibri" w:cs="Calibri"/>
                <w:sz w:val="14"/>
                <w:szCs w:val="14"/>
              </w:rPr>
            </w:pPr>
            <w:r w:rsidRPr="008907A5">
              <w:rPr>
                <w:rFonts w:ascii="Calibri" w:hAnsi="Calibri" w:cs="Calibri"/>
                <w:sz w:val="14"/>
                <w:szCs w:val="14"/>
              </w:rPr>
              <w:t>Silla sin apoyabrazos</w:t>
            </w:r>
          </w:p>
          <w:p w:rsidR="008907A5" w:rsidRPr="008907A5" w:rsidRDefault="008907A5" w:rsidP="007450CE">
            <w:pPr>
              <w:pStyle w:val="Prrafodelista"/>
              <w:numPr>
                <w:ilvl w:val="0"/>
                <w:numId w:val="51"/>
              </w:numPr>
              <w:ind w:left="383" w:hanging="142"/>
              <w:rPr>
                <w:rFonts w:ascii="Calibri" w:hAnsi="Calibri" w:cs="Calibri"/>
                <w:sz w:val="14"/>
                <w:szCs w:val="14"/>
              </w:rPr>
            </w:pPr>
            <w:r w:rsidRPr="008907A5">
              <w:rPr>
                <w:rFonts w:ascii="Calibri" w:hAnsi="Calibri" w:cs="Calibri"/>
                <w:sz w:val="14"/>
                <w:szCs w:val="14"/>
              </w:rPr>
              <w:t>Respaldar y asiento de espuma indeformable</w:t>
            </w:r>
          </w:p>
          <w:p w:rsidR="008907A5" w:rsidRPr="008907A5" w:rsidRDefault="008907A5" w:rsidP="007450CE">
            <w:pPr>
              <w:pStyle w:val="Prrafodelista"/>
              <w:numPr>
                <w:ilvl w:val="0"/>
                <w:numId w:val="51"/>
              </w:numPr>
              <w:ind w:left="383" w:hanging="142"/>
              <w:rPr>
                <w:rFonts w:ascii="Calibri" w:hAnsi="Calibri" w:cs="Calibri"/>
                <w:sz w:val="14"/>
                <w:szCs w:val="14"/>
              </w:rPr>
            </w:pPr>
            <w:r w:rsidRPr="008907A5">
              <w:rPr>
                <w:rFonts w:ascii="Calibri" w:hAnsi="Calibri" w:cs="Calibri"/>
                <w:sz w:val="14"/>
                <w:szCs w:val="14"/>
              </w:rPr>
              <w:t>Revestido con cuero sintético de color negro</w:t>
            </w:r>
          </w:p>
          <w:p w:rsidR="007B2C50" w:rsidRPr="008907A5" w:rsidRDefault="008907A5" w:rsidP="007450CE">
            <w:pPr>
              <w:pStyle w:val="Prrafodelista"/>
              <w:numPr>
                <w:ilvl w:val="0"/>
                <w:numId w:val="51"/>
              </w:numPr>
              <w:ind w:left="383" w:hanging="142"/>
              <w:rPr>
                <w:rFonts w:ascii="Calibri" w:hAnsi="Calibri" w:cs="Calibri"/>
                <w:b/>
                <w:sz w:val="14"/>
                <w:szCs w:val="14"/>
              </w:rPr>
            </w:pPr>
            <w:r w:rsidRPr="008907A5">
              <w:rPr>
                <w:rFonts w:ascii="Calibri" w:hAnsi="Calibri" w:cs="Calibri"/>
                <w:sz w:val="14"/>
                <w:szCs w:val="14"/>
              </w:rPr>
              <w:t>La altura de la silla debe tener relación con los demás muebles, como ser las mesas de comedor, mesas para reuniones y otros</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8907A5" w:rsidRPr="008907A5" w:rsidRDefault="008907A5" w:rsidP="007450CE">
            <w:pPr>
              <w:pStyle w:val="Prrafodelista"/>
              <w:numPr>
                <w:ilvl w:val="0"/>
                <w:numId w:val="48"/>
              </w:numPr>
              <w:ind w:left="383" w:hanging="284"/>
              <w:rPr>
                <w:rFonts w:ascii="Calibri" w:hAnsi="Calibri" w:cs="Calibri"/>
                <w:b/>
                <w:sz w:val="14"/>
                <w:szCs w:val="14"/>
              </w:rPr>
            </w:pPr>
            <w:r w:rsidRPr="008907A5">
              <w:rPr>
                <w:rFonts w:ascii="Calibri" w:hAnsi="Calibri" w:cs="Calibri"/>
                <w:b/>
                <w:sz w:val="14"/>
                <w:szCs w:val="14"/>
              </w:rPr>
              <w:t>7) y 8) SOFAS DE 1, 2 Y 3 LUGARES</w:t>
            </w:r>
          </w:p>
          <w:p w:rsidR="008907A5" w:rsidRPr="008907A5" w:rsidRDefault="008907A5" w:rsidP="007450CE">
            <w:pPr>
              <w:pStyle w:val="Prrafodelista"/>
              <w:numPr>
                <w:ilvl w:val="0"/>
                <w:numId w:val="52"/>
              </w:numPr>
              <w:ind w:left="383" w:hanging="142"/>
              <w:rPr>
                <w:rFonts w:ascii="Calibri" w:hAnsi="Calibri" w:cs="Calibri"/>
                <w:sz w:val="14"/>
                <w:szCs w:val="14"/>
              </w:rPr>
            </w:pPr>
            <w:r w:rsidRPr="008907A5">
              <w:rPr>
                <w:rFonts w:ascii="Calibri" w:hAnsi="Calibri" w:cs="Calibri"/>
                <w:sz w:val="14"/>
                <w:szCs w:val="14"/>
              </w:rPr>
              <w:t>Sofá con apoyabrazos fijos</w:t>
            </w:r>
          </w:p>
          <w:p w:rsidR="008907A5" w:rsidRPr="008907A5" w:rsidRDefault="008907A5" w:rsidP="007450CE">
            <w:pPr>
              <w:pStyle w:val="Prrafodelista"/>
              <w:numPr>
                <w:ilvl w:val="0"/>
                <w:numId w:val="52"/>
              </w:numPr>
              <w:ind w:left="383" w:hanging="142"/>
              <w:rPr>
                <w:rFonts w:ascii="Calibri" w:hAnsi="Calibri" w:cs="Calibri"/>
                <w:sz w:val="14"/>
                <w:szCs w:val="14"/>
              </w:rPr>
            </w:pPr>
            <w:r w:rsidRPr="008907A5">
              <w:rPr>
                <w:rFonts w:ascii="Calibri" w:hAnsi="Calibri" w:cs="Calibri"/>
                <w:sz w:val="14"/>
                <w:szCs w:val="14"/>
              </w:rPr>
              <w:t>Respaldar y asiento de espuma indeformable</w:t>
            </w:r>
          </w:p>
          <w:p w:rsidR="008907A5" w:rsidRPr="008907A5" w:rsidRDefault="008907A5" w:rsidP="007450CE">
            <w:pPr>
              <w:pStyle w:val="Prrafodelista"/>
              <w:numPr>
                <w:ilvl w:val="0"/>
                <w:numId w:val="52"/>
              </w:numPr>
              <w:ind w:left="383" w:hanging="142"/>
              <w:rPr>
                <w:rFonts w:ascii="Calibri" w:hAnsi="Calibri" w:cs="Calibri"/>
                <w:sz w:val="14"/>
                <w:szCs w:val="14"/>
              </w:rPr>
            </w:pPr>
            <w:r w:rsidRPr="008907A5">
              <w:rPr>
                <w:rFonts w:ascii="Calibri" w:hAnsi="Calibri" w:cs="Calibri"/>
                <w:sz w:val="14"/>
                <w:szCs w:val="14"/>
              </w:rPr>
              <w:t xml:space="preserve">Revestido con cuero sintético </w:t>
            </w:r>
          </w:p>
          <w:p w:rsidR="008907A5" w:rsidRPr="008907A5" w:rsidRDefault="008907A5" w:rsidP="007450CE">
            <w:pPr>
              <w:pStyle w:val="Prrafodelista"/>
              <w:numPr>
                <w:ilvl w:val="0"/>
                <w:numId w:val="52"/>
              </w:numPr>
              <w:ind w:left="383" w:hanging="142"/>
              <w:rPr>
                <w:rFonts w:ascii="Calibri" w:hAnsi="Calibri" w:cs="Calibri"/>
                <w:sz w:val="14"/>
                <w:szCs w:val="14"/>
              </w:rPr>
            </w:pPr>
            <w:r w:rsidRPr="008907A5">
              <w:rPr>
                <w:rFonts w:ascii="Calibri" w:hAnsi="Calibri" w:cs="Calibri"/>
                <w:sz w:val="14"/>
                <w:szCs w:val="14"/>
              </w:rPr>
              <w:t>El color de estos asientos es negro</w:t>
            </w:r>
          </w:p>
          <w:p w:rsidR="008907A5" w:rsidRPr="008907A5" w:rsidRDefault="008907A5" w:rsidP="007450CE">
            <w:pPr>
              <w:pStyle w:val="Prrafodelista"/>
              <w:numPr>
                <w:ilvl w:val="0"/>
                <w:numId w:val="52"/>
              </w:numPr>
              <w:ind w:left="383" w:hanging="142"/>
              <w:rPr>
                <w:rFonts w:ascii="Calibri" w:hAnsi="Calibri" w:cs="Calibri"/>
                <w:b/>
                <w:sz w:val="14"/>
                <w:szCs w:val="14"/>
              </w:rPr>
            </w:pPr>
            <w:r w:rsidRPr="008907A5">
              <w:rPr>
                <w:rFonts w:ascii="Calibri" w:hAnsi="Calibri" w:cs="Calibri"/>
                <w:sz w:val="14"/>
                <w:szCs w:val="14"/>
              </w:rPr>
              <w:t>Estos muebles deberán tener bases, de preferencia que sean cromadas.</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8907A5" w:rsidRPr="006D123C" w:rsidRDefault="008907A5" w:rsidP="007450CE">
            <w:pPr>
              <w:numPr>
                <w:ilvl w:val="0"/>
                <w:numId w:val="53"/>
              </w:numPr>
              <w:ind w:left="383" w:hanging="284"/>
              <w:jc w:val="both"/>
              <w:rPr>
                <w:rFonts w:asciiTheme="minorHAnsi" w:hAnsiTheme="minorHAnsi" w:cstheme="minorHAnsi"/>
                <w:b/>
                <w:bCs/>
                <w:sz w:val="14"/>
                <w:szCs w:val="14"/>
              </w:rPr>
            </w:pPr>
            <w:r w:rsidRPr="006D123C">
              <w:rPr>
                <w:rFonts w:asciiTheme="minorHAnsi" w:hAnsiTheme="minorHAnsi" w:cstheme="minorHAnsi"/>
                <w:b/>
                <w:bCs/>
                <w:sz w:val="14"/>
                <w:szCs w:val="14"/>
              </w:rPr>
              <w:t>MESA ESQUINERA</w:t>
            </w:r>
          </w:p>
          <w:p w:rsidR="008907A5" w:rsidRPr="006D123C" w:rsidRDefault="008907A5" w:rsidP="007450CE">
            <w:pPr>
              <w:numPr>
                <w:ilvl w:val="0"/>
                <w:numId w:val="33"/>
              </w:numPr>
              <w:tabs>
                <w:tab w:val="left" w:pos="731"/>
              </w:tabs>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Tapa superior de vidrio templado de mínimo de 10 mm de espesor, incoloro, transparente.</w:t>
            </w:r>
          </w:p>
          <w:p w:rsidR="008907A5" w:rsidRPr="006D123C" w:rsidRDefault="008907A5" w:rsidP="007450CE">
            <w:pPr>
              <w:numPr>
                <w:ilvl w:val="0"/>
                <w:numId w:val="33"/>
              </w:numPr>
              <w:tabs>
                <w:tab w:val="left" w:pos="731"/>
              </w:tabs>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Las medidas de esta mesa deberá ser: 61 (largo) x 60 (fondo) x 47 (alto) cm</w:t>
            </w:r>
          </w:p>
          <w:p w:rsidR="008907A5" w:rsidRPr="006D123C" w:rsidRDefault="008907A5" w:rsidP="007450CE">
            <w:pPr>
              <w:numPr>
                <w:ilvl w:val="0"/>
                <w:numId w:val="33"/>
              </w:numPr>
              <w:tabs>
                <w:tab w:val="left" w:pos="731"/>
              </w:tabs>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Tapa inferior en madera vidrio de 25 mm</w:t>
            </w:r>
          </w:p>
          <w:p w:rsidR="008907A5" w:rsidRPr="008907A5"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La estructura metálica deber ser de tubo de acero de formato rectangular, con revestimiento cromado.</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8907A5" w:rsidRPr="006D123C" w:rsidRDefault="008907A5" w:rsidP="007450CE">
            <w:pPr>
              <w:numPr>
                <w:ilvl w:val="0"/>
                <w:numId w:val="54"/>
              </w:numPr>
              <w:ind w:left="383" w:hanging="284"/>
              <w:jc w:val="both"/>
              <w:rPr>
                <w:rFonts w:asciiTheme="minorHAnsi" w:hAnsiTheme="minorHAnsi" w:cstheme="minorHAnsi"/>
                <w:b/>
                <w:bCs/>
                <w:sz w:val="14"/>
                <w:szCs w:val="14"/>
              </w:rPr>
            </w:pPr>
            <w:r w:rsidRPr="006D123C">
              <w:rPr>
                <w:rFonts w:asciiTheme="minorHAnsi" w:hAnsiTheme="minorHAnsi" w:cstheme="minorHAnsi"/>
                <w:b/>
                <w:bCs/>
                <w:sz w:val="14"/>
                <w:szCs w:val="14"/>
              </w:rPr>
              <w:t>MESA PARA REUNIONES DE 14 PERSONAS</w:t>
            </w:r>
          </w:p>
          <w:p w:rsidR="008907A5" w:rsidRPr="006D123C"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Deberá ser modular (abatible)</w:t>
            </w:r>
          </w:p>
          <w:p w:rsidR="008907A5" w:rsidRPr="006D123C"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Medidas de cada módulo: 140 (ancho) x 160 (largo) x 75 (alto) cm (tolerancia +/- 5%)</w:t>
            </w:r>
          </w:p>
          <w:p w:rsidR="008907A5" w:rsidRPr="006D123C"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La tapa superior en madera aglomerada y revestido en melanina de 25 mm de espesor (tolerancia +/- 5%)</w:t>
            </w:r>
          </w:p>
          <w:p w:rsidR="008907A5" w:rsidRPr="006D123C"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El color de la tapa será beige claro.</w:t>
            </w:r>
          </w:p>
          <w:p w:rsidR="008907A5" w:rsidRPr="006D123C"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Estructuras de acero con mecanismo de abatir, deberá tener algún mecanismo para abatir.</w:t>
            </w:r>
          </w:p>
          <w:p w:rsidR="008907A5" w:rsidRPr="006D123C"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 xml:space="preserve">La pintura de la estructura debe ser con </w:t>
            </w:r>
            <w:proofErr w:type="spellStart"/>
            <w:r w:rsidRPr="006D123C">
              <w:rPr>
                <w:rFonts w:asciiTheme="minorHAnsi" w:hAnsiTheme="minorHAnsi" w:cstheme="minorHAnsi"/>
                <w:bCs/>
                <w:sz w:val="14"/>
                <w:szCs w:val="14"/>
              </w:rPr>
              <w:t>pretratamiento</w:t>
            </w:r>
            <w:proofErr w:type="spellEnd"/>
            <w:r w:rsidRPr="006D123C">
              <w:rPr>
                <w:rFonts w:asciiTheme="minorHAnsi" w:hAnsiTheme="minorHAnsi" w:cstheme="minorHAnsi"/>
                <w:bCs/>
                <w:sz w:val="14"/>
                <w:szCs w:val="14"/>
              </w:rPr>
              <w:t xml:space="preserve"> cerámico, secada al horno.</w:t>
            </w:r>
          </w:p>
          <w:p w:rsidR="008907A5" w:rsidRDefault="008907A5" w:rsidP="007450CE">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Cada mesa deberá llevar rueda, éstas deben contar con frenos.</w:t>
            </w:r>
          </w:p>
          <w:p w:rsidR="007B2C50" w:rsidRPr="0029449E" w:rsidRDefault="008907A5" w:rsidP="007450CE">
            <w:pPr>
              <w:numPr>
                <w:ilvl w:val="0"/>
                <w:numId w:val="34"/>
              </w:numPr>
              <w:ind w:left="383" w:hanging="142"/>
              <w:jc w:val="both"/>
              <w:rPr>
                <w:rFonts w:ascii="Calibri" w:hAnsi="Calibri" w:cs="Calibri"/>
                <w:b/>
                <w:sz w:val="14"/>
                <w:szCs w:val="14"/>
              </w:rPr>
            </w:pPr>
            <w:r w:rsidRPr="006D123C">
              <w:rPr>
                <w:rFonts w:asciiTheme="minorHAnsi" w:hAnsiTheme="minorHAnsi" w:cstheme="minorHAnsi"/>
                <w:bCs/>
                <w:sz w:val="14"/>
                <w:szCs w:val="14"/>
              </w:rPr>
              <w:lastRenderedPageBreak/>
              <w:t>La cantidad de estos módulos, es de 6 unidades, que al juntarse deben ser aptas para 14 personas como mesa de reunión.</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tcBorders>
              <w:bottom w:val="single" w:sz="2" w:space="0" w:color="000000"/>
            </w:tcBorders>
            <w:vAlign w:val="center"/>
          </w:tcPr>
          <w:p w:rsidR="008907A5" w:rsidRPr="006D123C" w:rsidRDefault="008907A5" w:rsidP="007450CE">
            <w:pPr>
              <w:numPr>
                <w:ilvl w:val="0"/>
                <w:numId w:val="37"/>
              </w:numPr>
              <w:spacing w:line="276" w:lineRule="auto"/>
              <w:ind w:left="383" w:hanging="284"/>
              <w:jc w:val="both"/>
              <w:rPr>
                <w:rFonts w:asciiTheme="minorHAnsi" w:hAnsiTheme="minorHAnsi" w:cstheme="minorHAnsi"/>
                <w:b/>
                <w:bCs/>
                <w:sz w:val="14"/>
                <w:szCs w:val="14"/>
              </w:rPr>
            </w:pPr>
            <w:r w:rsidRPr="006D123C">
              <w:rPr>
                <w:rFonts w:asciiTheme="minorHAnsi" w:hAnsiTheme="minorHAnsi" w:cstheme="minorHAnsi"/>
                <w:b/>
                <w:bCs/>
                <w:sz w:val="14"/>
                <w:szCs w:val="14"/>
              </w:rPr>
              <w:lastRenderedPageBreak/>
              <w:t>MESA CIRCULAR (120 CM DE DIAMETRO)</w:t>
            </w:r>
          </w:p>
          <w:p w:rsidR="008907A5" w:rsidRPr="006D123C" w:rsidRDefault="008907A5" w:rsidP="007450CE">
            <w:pPr>
              <w:numPr>
                <w:ilvl w:val="0"/>
                <w:numId w:val="34"/>
              </w:numPr>
              <w:spacing w:line="276" w:lineRule="auto"/>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Las mesas circulares deben ser de diámetro 1,20 metros</w:t>
            </w:r>
          </w:p>
          <w:p w:rsidR="008907A5" w:rsidRPr="006D123C" w:rsidRDefault="008907A5" w:rsidP="007450CE">
            <w:pPr>
              <w:numPr>
                <w:ilvl w:val="0"/>
                <w:numId w:val="34"/>
              </w:numPr>
              <w:autoSpaceDE w:val="0"/>
              <w:autoSpaceDN w:val="0"/>
              <w:adjustRightInd w:val="0"/>
              <w:ind w:left="383" w:hanging="142"/>
              <w:rPr>
                <w:rFonts w:asciiTheme="minorHAnsi" w:hAnsiTheme="minorHAnsi" w:cstheme="minorHAnsi"/>
                <w:bCs/>
                <w:sz w:val="14"/>
                <w:szCs w:val="14"/>
              </w:rPr>
            </w:pPr>
            <w:r w:rsidRPr="006D123C">
              <w:rPr>
                <w:rFonts w:asciiTheme="minorHAnsi" w:hAnsiTheme="minorHAnsi" w:cstheme="minorHAnsi"/>
                <w:bCs/>
                <w:sz w:val="14"/>
                <w:szCs w:val="14"/>
              </w:rPr>
              <w:t xml:space="preserve">Tapa superior en madera aglomerada revestido en lámina de Melanina de 25 </w:t>
            </w:r>
            <w:proofErr w:type="spellStart"/>
            <w:r w:rsidRPr="006D123C">
              <w:rPr>
                <w:rFonts w:asciiTheme="minorHAnsi" w:hAnsiTheme="minorHAnsi" w:cstheme="minorHAnsi"/>
                <w:bCs/>
                <w:sz w:val="14"/>
                <w:szCs w:val="14"/>
              </w:rPr>
              <w:t>mm.</w:t>
            </w:r>
            <w:proofErr w:type="spellEnd"/>
            <w:r w:rsidRPr="006D123C">
              <w:rPr>
                <w:rFonts w:asciiTheme="minorHAnsi" w:hAnsiTheme="minorHAnsi" w:cstheme="minorHAnsi"/>
                <w:bCs/>
                <w:sz w:val="14"/>
                <w:szCs w:val="14"/>
              </w:rPr>
              <w:t xml:space="preserve"> de espesor (tolerancia +/- 5%)</w:t>
            </w:r>
          </w:p>
          <w:p w:rsidR="008907A5" w:rsidRPr="006D123C" w:rsidRDefault="008907A5" w:rsidP="007450CE">
            <w:pPr>
              <w:numPr>
                <w:ilvl w:val="0"/>
                <w:numId w:val="34"/>
              </w:numPr>
              <w:spacing w:line="276" w:lineRule="auto"/>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 xml:space="preserve">La estructuras metálica con tratamiento anticorrosivo </w:t>
            </w:r>
          </w:p>
          <w:p w:rsidR="008907A5" w:rsidRPr="008907A5" w:rsidRDefault="008907A5" w:rsidP="007450CE">
            <w:pPr>
              <w:numPr>
                <w:ilvl w:val="0"/>
                <w:numId w:val="34"/>
              </w:numPr>
              <w:spacing w:line="276" w:lineRule="auto"/>
              <w:ind w:left="383" w:hanging="142"/>
              <w:jc w:val="both"/>
              <w:rPr>
                <w:rFonts w:ascii="Calibri" w:hAnsi="Calibri" w:cs="Calibri"/>
                <w:b/>
                <w:sz w:val="14"/>
                <w:szCs w:val="14"/>
              </w:rPr>
            </w:pPr>
            <w:r w:rsidRPr="006D123C">
              <w:rPr>
                <w:rFonts w:asciiTheme="minorHAnsi" w:hAnsiTheme="minorHAnsi" w:cstheme="minorHAnsi"/>
                <w:bCs/>
                <w:sz w:val="14"/>
                <w:szCs w:val="14"/>
              </w:rPr>
              <w:t xml:space="preserve">La estructura deberá ser pintada con pintura </w:t>
            </w:r>
            <w:r>
              <w:rPr>
                <w:rFonts w:asciiTheme="minorHAnsi" w:hAnsiTheme="minorHAnsi" w:cstheme="minorHAnsi"/>
                <w:bCs/>
                <w:sz w:val="14"/>
                <w:szCs w:val="14"/>
              </w:rPr>
              <w:t xml:space="preserve">epoxi </w:t>
            </w:r>
          </w:p>
          <w:p w:rsidR="007B2C50" w:rsidRPr="008907A5" w:rsidRDefault="008907A5" w:rsidP="007450CE">
            <w:pPr>
              <w:numPr>
                <w:ilvl w:val="0"/>
                <w:numId w:val="34"/>
              </w:numPr>
              <w:spacing w:line="276" w:lineRule="auto"/>
              <w:ind w:left="383" w:hanging="142"/>
              <w:jc w:val="both"/>
              <w:rPr>
                <w:rFonts w:ascii="Calibri" w:hAnsi="Calibri" w:cs="Calibri"/>
                <w:b/>
                <w:sz w:val="14"/>
                <w:szCs w:val="14"/>
              </w:rPr>
            </w:pPr>
            <w:r>
              <w:rPr>
                <w:rFonts w:asciiTheme="minorHAnsi" w:hAnsiTheme="minorHAnsi" w:cstheme="minorHAnsi"/>
                <w:bCs/>
                <w:sz w:val="14"/>
                <w:szCs w:val="14"/>
              </w:rPr>
              <w:t>S</w:t>
            </w:r>
            <w:r w:rsidRPr="006D123C">
              <w:rPr>
                <w:rFonts w:asciiTheme="minorHAnsi" w:hAnsiTheme="minorHAnsi" w:cstheme="minorHAnsi"/>
                <w:bCs/>
                <w:sz w:val="14"/>
                <w:szCs w:val="14"/>
              </w:rPr>
              <w:t>er secada al horno de color Beige claro, marfil o hueso</w:t>
            </w:r>
          </w:p>
          <w:p w:rsidR="008907A5" w:rsidRDefault="008907A5" w:rsidP="008907A5">
            <w:pPr>
              <w:spacing w:line="276" w:lineRule="auto"/>
              <w:jc w:val="both"/>
              <w:rPr>
                <w:rFonts w:asciiTheme="minorHAnsi" w:hAnsiTheme="minorHAnsi" w:cstheme="minorHAnsi"/>
                <w:bCs/>
                <w:sz w:val="14"/>
                <w:szCs w:val="14"/>
              </w:rPr>
            </w:pPr>
          </w:p>
          <w:p w:rsidR="008907A5" w:rsidRPr="006D123C" w:rsidRDefault="008907A5" w:rsidP="008907A5">
            <w:pPr>
              <w:pStyle w:val="Prrafodelista"/>
              <w:ind w:left="0"/>
              <w:jc w:val="both"/>
              <w:rPr>
                <w:rFonts w:asciiTheme="minorHAnsi" w:hAnsiTheme="minorHAnsi" w:cstheme="minorHAnsi"/>
                <w:b/>
                <w:bCs/>
                <w:sz w:val="14"/>
                <w:szCs w:val="14"/>
                <w:u w:val="single"/>
                <w:lang w:eastAsia="es-BO"/>
              </w:rPr>
            </w:pPr>
            <w:r w:rsidRPr="006D123C">
              <w:rPr>
                <w:rFonts w:asciiTheme="minorHAnsi" w:hAnsiTheme="minorHAnsi" w:cstheme="minorHAnsi"/>
                <w:b/>
                <w:bCs/>
                <w:sz w:val="14"/>
                <w:szCs w:val="14"/>
                <w:u w:val="single"/>
                <w:lang w:eastAsia="es-BO"/>
              </w:rPr>
              <w:t xml:space="preserve">NOTA ACLARATORIA:  </w:t>
            </w:r>
          </w:p>
          <w:p w:rsidR="008907A5" w:rsidRPr="006D123C" w:rsidRDefault="008907A5" w:rsidP="008907A5">
            <w:pPr>
              <w:pStyle w:val="Prrafodelista"/>
              <w:ind w:left="0"/>
              <w:jc w:val="both"/>
              <w:rPr>
                <w:rFonts w:asciiTheme="minorHAnsi" w:hAnsiTheme="minorHAnsi" w:cstheme="minorHAnsi"/>
                <w:b/>
                <w:bCs/>
                <w:sz w:val="14"/>
                <w:szCs w:val="14"/>
                <w:u w:val="single"/>
                <w:lang w:eastAsia="es-BO"/>
              </w:rPr>
            </w:pPr>
          </w:p>
          <w:p w:rsidR="008907A5" w:rsidRPr="006D123C" w:rsidRDefault="008907A5" w:rsidP="008907A5">
            <w:pPr>
              <w:pStyle w:val="Prrafodelista"/>
              <w:ind w:left="0"/>
              <w:jc w:val="both"/>
              <w:rPr>
                <w:rFonts w:asciiTheme="minorHAnsi" w:hAnsiTheme="minorHAnsi" w:cstheme="minorHAnsi"/>
                <w:b/>
                <w:sz w:val="14"/>
                <w:szCs w:val="14"/>
              </w:rPr>
            </w:pPr>
            <w:r w:rsidRPr="006D123C">
              <w:rPr>
                <w:rFonts w:asciiTheme="minorHAnsi" w:hAnsiTheme="minorHAnsi" w:cstheme="minorHAnsi"/>
                <w:b/>
                <w:sz w:val="14"/>
                <w:szCs w:val="14"/>
              </w:rPr>
              <w:t>LAS PRESENTES ESPECIFICACIONES SON LAS MÍNIMAS REQUERIDAS, POR LO QUE EL PROVEEDOR PUEDE MEJORAR LAS MISMAS A FIN DE OFERTAR UN MEJOR SERVICIO.</w:t>
            </w:r>
          </w:p>
          <w:p w:rsidR="008907A5" w:rsidRPr="006D123C" w:rsidRDefault="008907A5" w:rsidP="008907A5">
            <w:pPr>
              <w:pStyle w:val="Prrafodelista"/>
              <w:ind w:left="0"/>
              <w:jc w:val="both"/>
              <w:rPr>
                <w:rFonts w:asciiTheme="minorHAnsi" w:hAnsiTheme="minorHAnsi" w:cstheme="minorHAnsi"/>
                <w:b/>
                <w:bCs/>
                <w:sz w:val="14"/>
                <w:szCs w:val="14"/>
                <w:lang w:eastAsia="es-BO"/>
              </w:rPr>
            </w:pPr>
          </w:p>
          <w:p w:rsidR="008907A5" w:rsidRPr="0029449E" w:rsidRDefault="008907A5" w:rsidP="008907A5">
            <w:pPr>
              <w:spacing w:line="276" w:lineRule="auto"/>
              <w:jc w:val="both"/>
              <w:rPr>
                <w:rFonts w:ascii="Calibri" w:hAnsi="Calibri" w:cs="Calibri"/>
                <w:b/>
                <w:sz w:val="14"/>
                <w:szCs w:val="14"/>
              </w:rPr>
            </w:pPr>
            <w:r w:rsidRPr="006D123C">
              <w:rPr>
                <w:rFonts w:asciiTheme="minorHAnsi" w:hAnsiTheme="minorHAnsi" w:cstheme="minorHAnsi"/>
                <w:sz w:val="14"/>
                <w:szCs w:val="14"/>
              </w:rPr>
              <w:t>Para todos los ítems de cada lote, las medidas y/o dimensiones detalladas en las descripciones de los bienes  podrán tener una variación del ± 5%.</w:t>
            </w:r>
          </w:p>
        </w:tc>
        <w:tc>
          <w:tcPr>
            <w:tcW w:w="3319" w:type="dxa"/>
            <w:tcBorders>
              <w:bottom w:val="single" w:sz="2" w:space="0" w:color="000000"/>
            </w:tcBorders>
            <w:vAlign w:val="center"/>
          </w:tcPr>
          <w:p w:rsidR="007B2C50" w:rsidRPr="00584DE8" w:rsidRDefault="007B2C50" w:rsidP="00731BBF">
            <w:pPr>
              <w:rPr>
                <w:rFonts w:ascii="Calibri" w:hAnsi="Calibri" w:cs="Calibri"/>
                <w:b/>
                <w:sz w:val="18"/>
                <w:szCs w:val="18"/>
              </w:rPr>
            </w:pPr>
          </w:p>
        </w:tc>
        <w:tc>
          <w:tcPr>
            <w:tcW w:w="530" w:type="dxa"/>
            <w:tcBorders>
              <w:bottom w:val="single" w:sz="2" w:space="0" w:color="000000"/>
            </w:tcBorders>
            <w:vAlign w:val="center"/>
          </w:tcPr>
          <w:p w:rsidR="007B2C50" w:rsidRPr="00584DE8" w:rsidRDefault="007B2C50" w:rsidP="00731BBF">
            <w:pPr>
              <w:rPr>
                <w:rFonts w:ascii="Calibri" w:hAnsi="Calibri" w:cs="Calibri"/>
                <w:b/>
                <w:sz w:val="18"/>
                <w:szCs w:val="18"/>
              </w:rPr>
            </w:pPr>
          </w:p>
        </w:tc>
        <w:tc>
          <w:tcPr>
            <w:tcW w:w="416" w:type="dxa"/>
            <w:tcBorders>
              <w:bottom w:val="single" w:sz="2" w:space="0" w:color="000000"/>
            </w:tcBorders>
            <w:vAlign w:val="center"/>
          </w:tcPr>
          <w:p w:rsidR="007B2C50" w:rsidRPr="00584DE8" w:rsidRDefault="007B2C50" w:rsidP="00731BBF">
            <w:pPr>
              <w:rPr>
                <w:rFonts w:ascii="Calibri" w:hAnsi="Calibri" w:cs="Calibri"/>
                <w:b/>
                <w:sz w:val="18"/>
                <w:szCs w:val="18"/>
              </w:rPr>
            </w:pPr>
          </w:p>
        </w:tc>
        <w:tc>
          <w:tcPr>
            <w:tcW w:w="1419" w:type="dxa"/>
            <w:tcBorders>
              <w:bottom w:val="single" w:sz="2" w:space="0" w:color="000000"/>
            </w:tcBorders>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tcBorders>
              <w:top w:val="single" w:sz="2" w:space="0" w:color="000000"/>
              <w:bottom w:val="single" w:sz="2" w:space="0" w:color="000000"/>
            </w:tcBorders>
            <w:shd w:val="clear" w:color="auto" w:fill="auto"/>
          </w:tcPr>
          <w:p w:rsidR="008907A5" w:rsidRPr="00EA1909" w:rsidRDefault="008907A5" w:rsidP="008907A5">
            <w:pPr>
              <w:jc w:val="both"/>
              <w:rPr>
                <w:rFonts w:ascii="Calibri" w:hAnsi="Calibri" w:cs="Calibri"/>
                <w:b/>
                <w:color w:val="000000"/>
                <w:sz w:val="14"/>
                <w:szCs w:val="14"/>
                <w:lang w:eastAsia="es-BO"/>
              </w:rPr>
            </w:pPr>
            <w:r w:rsidRPr="00EA1909">
              <w:rPr>
                <w:rFonts w:ascii="Calibri" w:hAnsi="Calibri" w:cs="Calibri"/>
                <w:b/>
                <w:color w:val="000000"/>
                <w:sz w:val="14"/>
                <w:szCs w:val="14"/>
                <w:lang w:eastAsia="es-BO"/>
              </w:rPr>
              <w:t>PLAZO DE ENTREGA</w:t>
            </w:r>
          </w:p>
          <w:p w:rsidR="008907A5" w:rsidRPr="00EA1909" w:rsidRDefault="008907A5" w:rsidP="008907A5">
            <w:pPr>
              <w:jc w:val="both"/>
              <w:rPr>
                <w:rFonts w:ascii="Calibri" w:hAnsi="Calibri" w:cs="Calibri"/>
                <w:color w:val="000000"/>
                <w:sz w:val="14"/>
                <w:szCs w:val="14"/>
                <w:lang w:eastAsia="es-BO"/>
              </w:rPr>
            </w:pPr>
            <w:r w:rsidRPr="00EA1909">
              <w:rPr>
                <w:rFonts w:ascii="Calibri" w:hAnsi="Calibri" w:cs="Calibri"/>
                <w:color w:val="000000"/>
                <w:sz w:val="14"/>
                <w:szCs w:val="14"/>
                <w:lang w:eastAsia="es-BO"/>
              </w:rPr>
              <w:t>El proponente o proponentes elegidos tendrán un tiempo máximo de entrega de:</w:t>
            </w:r>
          </w:p>
          <w:p w:rsidR="008907A5" w:rsidRPr="00EA1909" w:rsidRDefault="008907A5" w:rsidP="008907A5">
            <w:pPr>
              <w:jc w:val="both"/>
              <w:rPr>
                <w:rFonts w:ascii="Calibri" w:hAnsi="Calibri" w:cs="Calibri"/>
                <w:color w:val="000000"/>
                <w:sz w:val="14"/>
                <w:szCs w:val="14"/>
                <w:lang w:eastAsia="es-BO"/>
              </w:rPr>
            </w:pPr>
            <w:r w:rsidRPr="00EA1909">
              <w:rPr>
                <w:rFonts w:ascii="Calibri" w:hAnsi="Calibri" w:cs="Calibri"/>
                <w:b/>
                <w:color w:val="000000"/>
                <w:sz w:val="14"/>
                <w:szCs w:val="14"/>
                <w:lang w:eastAsia="es-BO"/>
              </w:rPr>
              <w:t>Lote 1</w:t>
            </w:r>
            <w:r w:rsidRPr="00EA1909">
              <w:rPr>
                <w:rFonts w:ascii="Calibri" w:hAnsi="Calibri" w:cs="Calibri"/>
                <w:color w:val="000000"/>
                <w:sz w:val="14"/>
                <w:szCs w:val="14"/>
                <w:lang w:eastAsia="es-BO"/>
              </w:rPr>
              <w:t>: 30 días calendario</w:t>
            </w:r>
          </w:p>
          <w:p w:rsidR="007B2C50" w:rsidRPr="00EA1909" w:rsidRDefault="008907A5" w:rsidP="008907A5">
            <w:pPr>
              <w:jc w:val="both"/>
              <w:rPr>
                <w:rFonts w:ascii="Calibri" w:hAnsi="Calibri" w:cs="Calibri"/>
                <w:color w:val="000000"/>
                <w:sz w:val="14"/>
                <w:szCs w:val="14"/>
                <w:lang w:eastAsia="es-BO"/>
              </w:rPr>
            </w:pPr>
            <w:r w:rsidRPr="00EA1909">
              <w:rPr>
                <w:rFonts w:ascii="Calibri" w:hAnsi="Calibri" w:cs="Calibri"/>
                <w:color w:val="000000"/>
                <w:sz w:val="14"/>
                <w:szCs w:val="14"/>
                <w:lang w:eastAsia="es-BO"/>
              </w:rPr>
              <w:t>Computables a partir del día siguiente a la firma de la Suscripción del Contrato.</w:t>
            </w:r>
          </w:p>
        </w:tc>
        <w:tc>
          <w:tcPr>
            <w:tcW w:w="3319" w:type="dxa"/>
            <w:tcBorders>
              <w:top w:val="single" w:sz="2" w:space="0" w:color="000000"/>
              <w:bottom w:val="single" w:sz="2" w:space="0" w:color="000000"/>
            </w:tcBorders>
            <w:shd w:val="clear" w:color="auto" w:fill="auto"/>
            <w:vAlign w:val="center"/>
          </w:tcPr>
          <w:p w:rsidR="007B2C50" w:rsidRPr="00584DE8" w:rsidRDefault="007B2C50" w:rsidP="00731BBF">
            <w:pPr>
              <w:rPr>
                <w:rFonts w:ascii="Calibri" w:hAnsi="Calibri" w:cs="Calibri"/>
                <w:b/>
                <w:sz w:val="18"/>
                <w:szCs w:val="18"/>
              </w:rPr>
            </w:pPr>
          </w:p>
        </w:tc>
        <w:tc>
          <w:tcPr>
            <w:tcW w:w="530" w:type="dxa"/>
            <w:tcBorders>
              <w:top w:val="single" w:sz="2" w:space="0" w:color="000000"/>
              <w:bottom w:val="single" w:sz="2" w:space="0" w:color="000000"/>
            </w:tcBorders>
            <w:shd w:val="clear" w:color="auto" w:fill="auto"/>
            <w:vAlign w:val="center"/>
          </w:tcPr>
          <w:p w:rsidR="007B2C50" w:rsidRPr="00584DE8" w:rsidRDefault="007B2C50" w:rsidP="00731BBF">
            <w:pPr>
              <w:rPr>
                <w:rFonts w:ascii="Calibri" w:hAnsi="Calibri" w:cs="Calibri"/>
                <w:b/>
                <w:sz w:val="18"/>
                <w:szCs w:val="18"/>
              </w:rPr>
            </w:pPr>
          </w:p>
        </w:tc>
        <w:tc>
          <w:tcPr>
            <w:tcW w:w="416" w:type="dxa"/>
            <w:tcBorders>
              <w:top w:val="single" w:sz="2" w:space="0" w:color="000000"/>
              <w:bottom w:val="single" w:sz="2" w:space="0" w:color="000000"/>
            </w:tcBorders>
            <w:shd w:val="clear" w:color="auto" w:fill="auto"/>
            <w:vAlign w:val="center"/>
          </w:tcPr>
          <w:p w:rsidR="007B2C50" w:rsidRPr="00584DE8" w:rsidRDefault="007B2C50" w:rsidP="00731BBF">
            <w:pPr>
              <w:rPr>
                <w:rFonts w:ascii="Calibri" w:hAnsi="Calibri" w:cs="Calibri"/>
                <w:b/>
                <w:sz w:val="18"/>
                <w:szCs w:val="18"/>
              </w:rPr>
            </w:pPr>
          </w:p>
        </w:tc>
        <w:tc>
          <w:tcPr>
            <w:tcW w:w="1419" w:type="dxa"/>
            <w:tcBorders>
              <w:top w:val="single" w:sz="2" w:space="0" w:color="000000"/>
              <w:bottom w:val="single" w:sz="2" w:space="0" w:color="000000"/>
            </w:tcBorders>
            <w:shd w:val="clear" w:color="auto" w:fill="auto"/>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tcBorders>
              <w:top w:val="single" w:sz="2" w:space="0" w:color="000000"/>
            </w:tcBorders>
          </w:tcPr>
          <w:p w:rsidR="008907A5" w:rsidRPr="00BE2BCE" w:rsidRDefault="008907A5" w:rsidP="008907A5">
            <w:pPr>
              <w:pStyle w:val="Sangradetextonormal"/>
              <w:ind w:left="0"/>
              <w:contextualSpacing/>
              <w:jc w:val="both"/>
              <w:rPr>
                <w:rFonts w:ascii="Calibri" w:hAnsi="Calibri" w:cs="Calibri"/>
                <w:b/>
                <w:bCs/>
                <w:color w:val="000000"/>
                <w:sz w:val="14"/>
                <w:szCs w:val="14"/>
              </w:rPr>
            </w:pPr>
            <w:r w:rsidRPr="00BE2BCE">
              <w:rPr>
                <w:rFonts w:ascii="Calibri" w:hAnsi="Calibri" w:cs="Calibri"/>
                <w:b/>
                <w:bCs/>
                <w:color w:val="000000"/>
                <w:sz w:val="14"/>
                <w:szCs w:val="14"/>
              </w:rPr>
              <w:t>MEDIOS DE TRANSPORTE</w:t>
            </w:r>
          </w:p>
          <w:p w:rsidR="008907A5" w:rsidRPr="008907A5" w:rsidRDefault="008907A5" w:rsidP="008907A5">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La propuesta del costo del mobiliario para las oficinas y campamento permanente de la Planta GNL, debe contemplar tanto la instalación como el transporte a la Planta de GNL ubicada a 61 Km. de la ciudad de Santa Cruz, carretera Los Lotes - Rio Grande, en la Provincia Cordillera, municipio de Cabezas del departamento de Santa Cruz-Bolivia, considerando para ello los requisitos a mencionar:</w:t>
            </w:r>
          </w:p>
          <w:p w:rsidR="008907A5" w:rsidRPr="008907A5" w:rsidRDefault="008907A5" w:rsidP="008907A5">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Requisitos para el Transporte y el personal a cargo:</w:t>
            </w:r>
          </w:p>
          <w:p w:rsidR="008907A5" w:rsidRPr="008907A5" w:rsidRDefault="008907A5" w:rsidP="008907A5">
            <w:pPr>
              <w:pStyle w:val="Sangradetextonormal"/>
              <w:ind w:left="0"/>
              <w:contextualSpacing/>
              <w:jc w:val="both"/>
              <w:rPr>
                <w:rFonts w:ascii="Calibri" w:hAnsi="Calibri" w:cs="Calibri"/>
                <w:bCs/>
                <w:color w:val="000000"/>
                <w:sz w:val="14"/>
                <w:szCs w:val="14"/>
              </w:rPr>
            </w:pPr>
          </w:p>
          <w:p w:rsidR="008907A5" w:rsidRPr="008907A5" w:rsidRDefault="008907A5"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SOAT del camión.</w:t>
            </w:r>
          </w:p>
          <w:p w:rsidR="008907A5" w:rsidRPr="008907A5" w:rsidRDefault="008907A5"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 xml:space="preserve">Fotocopia de Licencia de conducir del Chofer (Categoría B </w:t>
            </w:r>
            <w:proofErr w:type="spellStart"/>
            <w:r w:rsidRPr="008907A5">
              <w:rPr>
                <w:rFonts w:ascii="Calibri" w:hAnsi="Calibri" w:cs="Calibri"/>
                <w:bCs/>
                <w:color w:val="000000"/>
                <w:sz w:val="14"/>
                <w:szCs w:val="14"/>
              </w:rPr>
              <w:t>ó</w:t>
            </w:r>
            <w:proofErr w:type="spellEnd"/>
            <w:r w:rsidRPr="008907A5">
              <w:rPr>
                <w:rFonts w:ascii="Calibri" w:hAnsi="Calibri" w:cs="Calibri"/>
                <w:bCs/>
                <w:color w:val="000000"/>
                <w:sz w:val="14"/>
                <w:szCs w:val="14"/>
              </w:rPr>
              <w:t xml:space="preserve"> C).</w:t>
            </w:r>
          </w:p>
          <w:p w:rsidR="008907A5" w:rsidRPr="008907A5" w:rsidRDefault="008907A5"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Fotocopia del C.I del chofer.</w:t>
            </w:r>
          </w:p>
          <w:p w:rsidR="008907A5" w:rsidRPr="008907A5" w:rsidRDefault="008907A5"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Planilla de Autorización Acceso Temporal de Equipos (documento a ser    proporcionado por YPFB).</w:t>
            </w:r>
          </w:p>
          <w:p w:rsidR="008907A5" w:rsidRPr="008907A5" w:rsidRDefault="008907A5" w:rsidP="007450CE">
            <w:pPr>
              <w:pStyle w:val="Sangradetextonormal"/>
              <w:numPr>
                <w:ilvl w:val="0"/>
                <w:numId w:val="55"/>
              </w:numPr>
              <w:ind w:left="241" w:hanging="142"/>
              <w:contextualSpacing/>
              <w:jc w:val="both"/>
              <w:rPr>
                <w:rFonts w:ascii="Calibri" w:hAnsi="Calibri" w:cs="Calibri"/>
                <w:b/>
                <w:bCs/>
                <w:color w:val="000000"/>
                <w:sz w:val="14"/>
                <w:szCs w:val="14"/>
              </w:rPr>
            </w:pPr>
            <w:r w:rsidRPr="008907A5">
              <w:rPr>
                <w:rFonts w:ascii="Calibri" w:hAnsi="Calibri" w:cs="Calibri"/>
                <w:bCs/>
                <w:color w:val="000000"/>
                <w:sz w:val="14"/>
                <w:szCs w:val="14"/>
              </w:rPr>
              <w:t>EPP (Equipo de Protección Personal) para el chofer y para el encargado a cargo del transporte.</w:t>
            </w:r>
          </w:p>
          <w:p w:rsidR="008907A5" w:rsidRPr="008907A5" w:rsidRDefault="008907A5" w:rsidP="008907A5">
            <w:pPr>
              <w:pStyle w:val="Sangradetextonormal"/>
              <w:contextualSpacing/>
              <w:jc w:val="both"/>
              <w:rPr>
                <w:rFonts w:ascii="Calibri" w:hAnsi="Calibri" w:cs="Calibri"/>
                <w:b/>
                <w:bCs/>
                <w:color w:val="000000"/>
                <w:sz w:val="14"/>
                <w:szCs w:val="14"/>
              </w:rPr>
            </w:pPr>
          </w:p>
          <w:p w:rsidR="007B2C50" w:rsidRPr="008907A5" w:rsidRDefault="008907A5" w:rsidP="008907A5">
            <w:pPr>
              <w:pStyle w:val="Sangradetextonormal"/>
              <w:spacing w:after="0"/>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Para efectos de verificación, a través del personal responsable en Obra designado por YPFB, proporcionará a la empresa adjudicada el formulario respectivo para ingreso de vehículos a Planta.</w:t>
            </w:r>
          </w:p>
        </w:tc>
        <w:tc>
          <w:tcPr>
            <w:tcW w:w="3319" w:type="dxa"/>
            <w:tcBorders>
              <w:top w:val="single" w:sz="2" w:space="0" w:color="000000"/>
            </w:tcBorders>
            <w:vAlign w:val="center"/>
          </w:tcPr>
          <w:p w:rsidR="007B2C50" w:rsidRPr="00584DE8" w:rsidRDefault="007B2C50" w:rsidP="00731BBF">
            <w:pPr>
              <w:rPr>
                <w:rFonts w:ascii="Calibri" w:hAnsi="Calibri" w:cs="Calibri"/>
                <w:b/>
                <w:sz w:val="18"/>
                <w:szCs w:val="18"/>
              </w:rPr>
            </w:pPr>
          </w:p>
        </w:tc>
        <w:tc>
          <w:tcPr>
            <w:tcW w:w="530" w:type="dxa"/>
            <w:tcBorders>
              <w:top w:val="single" w:sz="2" w:space="0" w:color="000000"/>
            </w:tcBorders>
            <w:vAlign w:val="center"/>
          </w:tcPr>
          <w:p w:rsidR="007B2C50" w:rsidRPr="00584DE8" w:rsidRDefault="007B2C50" w:rsidP="00731BBF">
            <w:pPr>
              <w:rPr>
                <w:rFonts w:ascii="Calibri" w:hAnsi="Calibri" w:cs="Calibri"/>
                <w:b/>
                <w:sz w:val="18"/>
                <w:szCs w:val="18"/>
              </w:rPr>
            </w:pPr>
          </w:p>
        </w:tc>
        <w:tc>
          <w:tcPr>
            <w:tcW w:w="416" w:type="dxa"/>
            <w:tcBorders>
              <w:top w:val="single" w:sz="2" w:space="0" w:color="000000"/>
            </w:tcBorders>
            <w:vAlign w:val="center"/>
          </w:tcPr>
          <w:p w:rsidR="007B2C50" w:rsidRPr="00584DE8" w:rsidRDefault="007B2C50" w:rsidP="00731BBF">
            <w:pPr>
              <w:rPr>
                <w:rFonts w:ascii="Calibri" w:hAnsi="Calibri" w:cs="Calibri"/>
                <w:b/>
                <w:sz w:val="18"/>
                <w:szCs w:val="18"/>
              </w:rPr>
            </w:pPr>
          </w:p>
        </w:tc>
        <w:tc>
          <w:tcPr>
            <w:tcW w:w="1419" w:type="dxa"/>
            <w:tcBorders>
              <w:top w:val="single" w:sz="2" w:space="0" w:color="000000"/>
            </w:tcBorders>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tcPr>
          <w:p w:rsidR="00BE2BCE" w:rsidRDefault="00BE2BCE" w:rsidP="00BE2BCE">
            <w:pPr>
              <w:ind w:right="114"/>
              <w:jc w:val="both"/>
              <w:rPr>
                <w:rFonts w:ascii="Calibri" w:hAnsi="Calibri" w:cs="Calibri"/>
                <w:b/>
                <w:bCs/>
                <w:color w:val="000000"/>
                <w:sz w:val="14"/>
                <w:szCs w:val="14"/>
              </w:rPr>
            </w:pPr>
            <w:r w:rsidRPr="00BE2BCE">
              <w:rPr>
                <w:rFonts w:ascii="Calibri" w:hAnsi="Calibri" w:cs="Calibri"/>
                <w:b/>
                <w:bCs/>
                <w:color w:val="000000"/>
                <w:sz w:val="14"/>
                <w:szCs w:val="14"/>
              </w:rPr>
              <w:t>EMBALAJE E INSTALACIÓN</w:t>
            </w:r>
          </w:p>
          <w:p w:rsidR="00BE2BCE" w:rsidRPr="00BE2BCE" w:rsidRDefault="00BE2BCE" w:rsidP="00BE2BCE">
            <w:pPr>
              <w:ind w:right="114"/>
              <w:jc w:val="both"/>
              <w:rPr>
                <w:rFonts w:ascii="Calibri" w:hAnsi="Calibri" w:cs="Calibri"/>
                <w:bCs/>
                <w:color w:val="000000"/>
                <w:sz w:val="14"/>
                <w:szCs w:val="14"/>
              </w:rPr>
            </w:pPr>
            <w:r w:rsidRPr="00BE2BCE">
              <w:rPr>
                <w:rFonts w:ascii="Calibri" w:hAnsi="Calibri" w:cs="Calibri"/>
                <w:bCs/>
                <w:color w:val="000000"/>
                <w:sz w:val="14"/>
                <w:szCs w:val="14"/>
              </w:rPr>
              <w:t>Es importante tomar en cuenta el embalaje, ya que existirán algunas piezas que por su delicadeza deberán contar con su embalaje respectivo, como es el caso de los vidrios y espejos. Tomando en cuenta también que la carretera hacia la planta GNL, es accidentada.</w:t>
            </w:r>
          </w:p>
          <w:p w:rsidR="00BE2BCE" w:rsidRPr="00BE2BCE" w:rsidRDefault="00BE2BCE" w:rsidP="00BE2BCE">
            <w:pPr>
              <w:ind w:right="114"/>
              <w:jc w:val="both"/>
              <w:rPr>
                <w:rFonts w:ascii="Calibri" w:hAnsi="Calibri" w:cs="Calibri"/>
                <w:bCs/>
                <w:color w:val="000000"/>
                <w:sz w:val="14"/>
                <w:szCs w:val="14"/>
              </w:rPr>
            </w:pPr>
            <w:r w:rsidRPr="00BE2BCE">
              <w:rPr>
                <w:rFonts w:ascii="Calibri" w:hAnsi="Calibri" w:cs="Calibri"/>
                <w:bCs/>
                <w:color w:val="000000"/>
                <w:sz w:val="14"/>
                <w:szCs w:val="14"/>
              </w:rPr>
              <w:t>Por lo que cada empresa adjudicada deberá tomar sus propias previsiones.</w:t>
            </w:r>
          </w:p>
          <w:p w:rsidR="00BE2BCE" w:rsidRPr="00BE2BCE" w:rsidRDefault="00BE2BCE" w:rsidP="00BE2BCE">
            <w:pPr>
              <w:ind w:right="114"/>
              <w:jc w:val="both"/>
              <w:rPr>
                <w:rFonts w:ascii="Calibri" w:hAnsi="Calibri" w:cs="Calibri"/>
                <w:bCs/>
                <w:color w:val="000000"/>
                <w:sz w:val="14"/>
                <w:szCs w:val="14"/>
              </w:rPr>
            </w:pPr>
          </w:p>
          <w:p w:rsidR="007B2C50" w:rsidRPr="00BE2BCE" w:rsidRDefault="00BE2BCE" w:rsidP="00731BBF">
            <w:pPr>
              <w:ind w:right="114"/>
              <w:jc w:val="both"/>
              <w:rPr>
                <w:rFonts w:ascii="Calibri" w:hAnsi="Calibri" w:cs="Calibri"/>
                <w:bCs/>
                <w:color w:val="000000"/>
                <w:sz w:val="14"/>
                <w:szCs w:val="14"/>
              </w:rPr>
            </w:pPr>
            <w:r w:rsidRPr="00BE2BCE">
              <w:rPr>
                <w:rFonts w:ascii="Calibri" w:hAnsi="Calibri" w:cs="Calibri"/>
                <w:bCs/>
                <w:color w:val="000000"/>
                <w:sz w:val="14"/>
                <w:szCs w:val="14"/>
              </w:rPr>
              <w:t>La Instalación adecuada correrá por cuenta del proveedor de los muebles de acuerdo a lo señalado, como los equipos (permitidos según normas de seguridad y previa inspección) que</w:t>
            </w:r>
            <w:r>
              <w:rPr>
                <w:rFonts w:ascii="Calibri" w:hAnsi="Calibri" w:cs="Calibri"/>
                <w:bCs/>
                <w:color w:val="000000"/>
                <w:sz w:val="14"/>
                <w:szCs w:val="14"/>
              </w:rPr>
              <w:t xml:space="preserve"> vaya a precisar para el mismo.</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0C4239" w:rsidTr="0029449E">
        <w:trPr>
          <w:jc w:val="center"/>
        </w:trPr>
        <w:tc>
          <w:tcPr>
            <w:tcW w:w="3954" w:type="dxa"/>
          </w:tcPr>
          <w:p w:rsidR="00E94400" w:rsidRPr="00E94400" w:rsidRDefault="00E94400" w:rsidP="00E94400">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SEGURIDAD INDUSTRIAL Y SALUD OCUPACIONAL</w:t>
            </w:r>
          </w:p>
          <w:p w:rsidR="00E94400" w:rsidRPr="00E94400" w:rsidRDefault="00E94400" w:rsidP="00E94400">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Es responsabilidad del Proveedor adjudicado dotar de Equipo de Protección Personal (EPP), entre otros implementos de seguridad a su personal a cargo (Calzados con punta de acero, pantalón y camisa manga larga de tela </w:t>
            </w:r>
            <w:proofErr w:type="spellStart"/>
            <w:r w:rsidRPr="00E94400">
              <w:rPr>
                <w:rFonts w:asciiTheme="minorHAnsi" w:hAnsiTheme="minorHAnsi" w:cstheme="minorHAnsi"/>
                <w:bCs/>
                <w:sz w:val="14"/>
                <w:szCs w:val="14"/>
                <w:lang w:eastAsia="es-ES"/>
              </w:rPr>
              <w:t>jeans</w:t>
            </w:r>
            <w:proofErr w:type="spellEnd"/>
            <w:r w:rsidRPr="00E94400">
              <w:rPr>
                <w:rFonts w:asciiTheme="minorHAnsi" w:hAnsiTheme="minorHAnsi" w:cstheme="minorHAnsi"/>
                <w:bCs/>
                <w:sz w:val="14"/>
                <w:szCs w:val="14"/>
                <w:lang w:eastAsia="es-ES"/>
              </w:rPr>
              <w:t>, gafas de seguridad, casco, guantes, etc.) situación que será exigida por el personal designado por YPFB para la supervisión o recepción del mismo.</w:t>
            </w:r>
          </w:p>
          <w:p w:rsidR="00E94400" w:rsidRPr="00E94400" w:rsidRDefault="00E94400" w:rsidP="00E94400">
            <w:pPr>
              <w:contextualSpacing/>
              <w:jc w:val="both"/>
              <w:rPr>
                <w:rFonts w:asciiTheme="minorHAnsi" w:hAnsiTheme="minorHAnsi" w:cstheme="minorHAnsi"/>
                <w:bCs/>
                <w:sz w:val="14"/>
                <w:szCs w:val="14"/>
                <w:lang w:eastAsia="es-ES"/>
              </w:rPr>
            </w:pPr>
          </w:p>
          <w:p w:rsidR="00E94400" w:rsidRPr="00E94400" w:rsidRDefault="00E94400" w:rsidP="00E94400">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lastRenderedPageBreak/>
              <w:t>El proveedor debe cumplir con el uso adecuado de herramientas necesarias para la instalación de los muebles y es responsable de retirar todo residuo generado durante el desarrollo de su trabajo.</w:t>
            </w:r>
          </w:p>
          <w:p w:rsidR="00E94400" w:rsidRPr="00E94400" w:rsidRDefault="00E94400" w:rsidP="00E94400">
            <w:pPr>
              <w:contextualSpacing/>
              <w:jc w:val="both"/>
              <w:rPr>
                <w:rFonts w:asciiTheme="minorHAnsi" w:hAnsiTheme="minorHAnsi" w:cstheme="minorHAnsi"/>
                <w:bCs/>
                <w:sz w:val="14"/>
                <w:szCs w:val="14"/>
                <w:lang w:eastAsia="es-ES"/>
              </w:rPr>
            </w:pPr>
          </w:p>
          <w:p w:rsidR="00E94400" w:rsidRPr="00E94400" w:rsidRDefault="00E94400" w:rsidP="00E94400">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Es responsabilidad del proveedor adjudicado realizar el transporte hasta el lugar establecido. Por ello, debe considerar en su transporte el cumplimiento de normas de seguridad y de tránsito para ingreso a inmediaciones de la Planta GNL.</w:t>
            </w:r>
          </w:p>
          <w:p w:rsidR="00E94400" w:rsidRPr="00E94400" w:rsidRDefault="00E94400" w:rsidP="00E94400">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Requisitos para trabajos de instalación y el personal a cargo:</w:t>
            </w:r>
          </w:p>
          <w:p w:rsidR="00E94400" w:rsidRPr="00E94400" w:rsidRDefault="00E94400"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Contar con su equipo de protección personal para trabajos en Planta.</w:t>
            </w:r>
          </w:p>
          <w:p w:rsidR="00E94400" w:rsidRPr="00E94400" w:rsidRDefault="00E94400"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Cumplir con requisitos en Vacunas para ingreso a Plantas Industriales.</w:t>
            </w:r>
          </w:p>
          <w:p w:rsidR="00E94400" w:rsidRPr="00E94400" w:rsidRDefault="00E94400"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Certificado vigente del Seguro contra Accidentes Personales, valorado por 50.000 dólares americanos: para todos los trabajadores y empleados del proveedor adjudicado, por lesiones corporales sufridas como consecuencia directa e inmediata de los accidentes que ocurran en el desempeño de su trabajo.</w:t>
            </w:r>
          </w:p>
          <w:p w:rsidR="00E94400" w:rsidRPr="00E94400" w:rsidRDefault="00E94400"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La documentación mencionada líneas arriba debe ser enviada con 10 días de anticipación al día de ingreso a la planta; cualquier retraso por falta de algún documento solicitado es responsabilidad de la empresa adjudicada.</w:t>
            </w:r>
          </w:p>
          <w:p w:rsidR="00E94400" w:rsidRPr="00E94400" w:rsidRDefault="00E94400" w:rsidP="00E94400">
            <w:pPr>
              <w:contextualSpacing/>
              <w:jc w:val="both"/>
              <w:rPr>
                <w:rFonts w:asciiTheme="minorHAnsi" w:hAnsiTheme="minorHAnsi" w:cstheme="minorHAnsi"/>
                <w:bCs/>
                <w:sz w:val="14"/>
                <w:szCs w:val="14"/>
                <w:lang w:eastAsia="es-ES"/>
              </w:rPr>
            </w:pPr>
          </w:p>
          <w:p w:rsidR="00E94400" w:rsidRPr="00E94400" w:rsidRDefault="00E94400" w:rsidP="00E94400">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trabajo de instalación debe ser coordinado con el personal designado por YPFB, para efectos de ingreso y verificación en cumplimiento de normas de seguridad industrial.</w:t>
            </w:r>
          </w:p>
          <w:p w:rsidR="00E94400" w:rsidRPr="00E94400" w:rsidRDefault="00E94400" w:rsidP="00E94400">
            <w:pPr>
              <w:contextualSpacing/>
              <w:jc w:val="both"/>
              <w:rPr>
                <w:rFonts w:asciiTheme="minorHAnsi" w:hAnsiTheme="minorHAnsi" w:cstheme="minorHAnsi"/>
                <w:bCs/>
                <w:sz w:val="14"/>
                <w:szCs w:val="14"/>
                <w:lang w:eastAsia="es-ES"/>
              </w:rPr>
            </w:pPr>
          </w:p>
          <w:p w:rsidR="007B2C50" w:rsidRPr="00E94400" w:rsidRDefault="00E94400" w:rsidP="00E94400">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Nota:</w:t>
            </w:r>
            <w:r w:rsidRPr="00E94400">
              <w:rPr>
                <w:rFonts w:asciiTheme="minorHAnsi" w:hAnsiTheme="minorHAnsi" w:cstheme="minorHAnsi"/>
                <w:bCs/>
                <w:sz w:val="14"/>
                <w:szCs w:val="14"/>
                <w:lang w:eastAsia="es-ES"/>
              </w:rPr>
              <w:t xml:space="preserve"> YPFB, no tendrá ninguna relación, obligación o responsabilidad obrero/patronal con el personal a cargo del Proveedor del Servicio.</w:t>
            </w:r>
          </w:p>
        </w:tc>
        <w:tc>
          <w:tcPr>
            <w:tcW w:w="3319" w:type="dxa"/>
            <w:vAlign w:val="center"/>
          </w:tcPr>
          <w:p w:rsidR="007B2C50" w:rsidRPr="000C4239" w:rsidRDefault="007B2C50" w:rsidP="00731BBF">
            <w:pPr>
              <w:rPr>
                <w:rFonts w:ascii="Calibri" w:hAnsi="Calibri" w:cs="Calibri"/>
                <w:b/>
                <w:i/>
                <w:sz w:val="18"/>
                <w:szCs w:val="18"/>
              </w:rPr>
            </w:pPr>
          </w:p>
        </w:tc>
        <w:tc>
          <w:tcPr>
            <w:tcW w:w="530" w:type="dxa"/>
            <w:vAlign w:val="center"/>
          </w:tcPr>
          <w:p w:rsidR="007B2C50" w:rsidRPr="000C4239" w:rsidRDefault="007B2C50" w:rsidP="00731BBF">
            <w:pPr>
              <w:rPr>
                <w:rFonts w:ascii="Calibri" w:hAnsi="Calibri" w:cs="Calibri"/>
                <w:b/>
                <w:i/>
                <w:sz w:val="18"/>
                <w:szCs w:val="18"/>
              </w:rPr>
            </w:pPr>
          </w:p>
        </w:tc>
        <w:tc>
          <w:tcPr>
            <w:tcW w:w="416" w:type="dxa"/>
            <w:vAlign w:val="center"/>
          </w:tcPr>
          <w:p w:rsidR="007B2C50" w:rsidRPr="000C4239" w:rsidRDefault="007B2C50" w:rsidP="00731BBF">
            <w:pPr>
              <w:rPr>
                <w:rFonts w:ascii="Calibri" w:hAnsi="Calibri" w:cs="Calibri"/>
                <w:b/>
                <w:i/>
                <w:sz w:val="18"/>
                <w:szCs w:val="18"/>
              </w:rPr>
            </w:pPr>
          </w:p>
        </w:tc>
        <w:tc>
          <w:tcPr>
            <w:tcW w:w="1419" w:type="dxa"/>
            <w:vAlign w:val="center"/>
          </w:tcPr>
          <w:p w:rsidR="007B2C50" w:rsidRPr="000C4239" w:rsidRDefault="007B2C50" w:rsidP="00731BBF">
            <w:pPr>
              <w:rPr>
                <w:rFonts w:ascii="Calibri" w:hAnsi="Calibri" w:cs="Calibri"/>
                <w:b/>
                <w:i/>
                <w:sz w:val="18"/>
                <w:szCs w:val="18"/>
              </w:rPr>
            </w:pPr>
          </w:p>
        </w:tc>
      </w:tr>
      <w:tr w:rsidR="007B2C50" w:rsidRPr="00E94400" w:rsidTr="0029449E">
        <w:trPr>
          <w:jc w:val="center"/>
        </w:trPr>
        <w:tc>
          <w:tcPr>
            <w:tcW w:w="3954" w:type="dxa"/>
          </w:tcPr>
          <w:p w:rsidR="00E94400" w:rsidRPr="00E94400" w:rsidRDefault="00E94400" w:rsidP="00E94400">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lastRenderedPageBreak/>
              <w:t>EXPERIENCIA</w:t>
            </w:r>
          </w:p>
          <w:p w:rsidR="00E94400" w:rsidRPr="00E94400" w:rsidRDefault="00E94400" w:rsidP="00E94400">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Las empresas adjudicadas deberán tener como mínimos 3 años de experiencia en el rubro, la cual deberá demostrar a través contratos, actas, facturas, </w:t>
            </w:r>
            <w:proofErr w:type="spellStart"/>
            <w:r w:rsidRPr="00E94400">
              <w:rPr>
                <w:rFonts w:asciiTheme="minorHAnsi" w:hAnsiTheme="minorHAnsi" w:cstheme="minorHAnsi"/>
                <w:bCs/>
                <w:sz w:val="14"/>
                <w:szCs w:val="14"/>
                <w:lang w:eastAsia="es-ES"/>
              </w:rPr>
              <w:t>nit</w:t>
            </w:r>
            <w:proofErr w:type="spellEnd"/>
            <w:r w:rsidRPr="00E94400">
              <w:rPr>
                <w:rFonts w:asciiTheme="minorHAnsi" w:hAnsiTheme="minorHAnsi" w:cstheme="minorHAnsi"/>
                <w:bCs/>
                <w:sz w:val="14"/>
                <w:szCs w:val="14"/>
                <w:lang w:eastAsia="es-ES"/>
              </w:rPr>
              <w:t>, etc.</w:t>
            </w:r>
          </w:p>
          <w:p w:rsidR="007B2C50" w:rsidRPr="00E94400" w:rsidRDefault="00E94400" w:rsidP="007450CE">
            <w:pPr>
              <w:pStyle w:val="Prrafodelista"/>
              <w:numPr>
                <w:ilvl w:val="0"/>
                <w:numId w:val="57"/>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Se deberá presentar 3 contratos o facturas u órdenes de compra o algún otro documento por año, que respalde la experiencia de cada empresa tanto en el sector público como privado.</w:t>
            </w:r>
          </w:p>
        </w:tc>
        <w:tc>
          <w:tcPr>
            <w:tcW w:w="3319" w:type="dxa"/>
            <w:vAlign w:val="center"/>
          </w:tcPr>
          <w:p w:rsidR="007B2C50" w:rsidRPr="00E94400" w:rsidRDefault="007B2C50" w:rsidP="00731BBF">
            <w:pPr>
              <w:rPr>
                <w:rFonts w:asciiTheme="minorHAnsi" w:hAnsiTheme="minorHAnsi" w:cstheme="minorHAnsi"/>
                <w:b/>
                <w:i/>
                <w:sz w:val="18"/>
                <w:szCs w:val="18"/>
              </w:rPr>
            </w:pPr>
          </w:p>
        </w:tc>
        <w:tc>
          <w:tcPr>
            <w:tcW w:w="530" w:type="dxa"/>
            <w:vAlign w:val="center"/>
          </w:tcPr>
          <w:p w:rsidR="007B2C50" w:rsidRPr="00E94400" w:rsidRDefault="007B2C50" w:rsidP="00731BBF">
            <w:pPr>
              <w:rPr>
                <w:rFonts w:asciiTheme="minorHAnsi" w:hAnsiTheme="minorHAnsi" w:cstheme="minorHAnsi"/>
                <w:b/>
                <w:i/>
                <w:sz w:val="18"/>
                <w:szCs w:val="18"/>
              </w:rPr>
            </w:pPr>
          </w:p>
        </w:tc>
        <w:tc>
          <w:tcPr>
            <w:tcW w:w="416" w:type="dxa"/>
            <w:vAlign w:val="center"/>
          </w:tcPr>
          <w:p w:rsidR="007B2C50" w:rsidRPr="00E94400" w:rsidRDefault="007B2C50" w:rsidP="00731BBF">
            <w:pPr>
              <w:rPr>
                <w:rFonts w:asciiTheme="minorHAnsi" w:hAnsiTheme="minorHAnsi" w:cstheme="minorHAnsi"/>
                <w:b/>
                <w:i/>
                <w:sz w:val="18"/>
                <w:szCs w:val="18"/>
              </w:rPr>
            </w:pPr>
          </w:p>
        </w:tc>
        <w:tc>
          <w:tcPr>
            <w:tcW w:w="1419" w:type="dxa"/>
            <w:vAlign w:val="center"/>
          </w:tcPr>
          <w:p w:rsidR="007B2C50" w:rsidRPr="00E94400" w:rsidRDefault="007B2C50" w:rsidP="00731BBF">
            <w:pPr>
              <w:rPr>
                <w:rFonts w:asciiTheme="minorHAnsi" w:hAnsiTheme="minorHAnsi" w:cstheme="minorHAnsi"/>
                <w:b/>
                <w:i/>
                <w:sz w:val="18"/>
                <w:szCs w:val="18"/>
              </w:rPr>
            </w:pPr>
          </w:p>
        </w:tc>
      </w:tr>
      <w:tr w:rsidR="007B2C50" w:rsidRPr="000C4239" w:rsidTr="0029449E">
        <w:trPr>
          <w:jc w:val="center"/>
        </w:trPr>
        <w:tc>
          <w:tcPr>
            <w:tcW w:w="3954" w:type="dxa"/>
          </w:tcPr>
          <w:p w:rsidR="00E94400" w:rsidRPr="00E94400" w:rsidRDefault="00E94400" w:rsidP="00E94400">
            <w:pPr>
              <w:contextualSpacing/>
              <w:jc w:val="both"/>
              <w:rPr>
                <w:rFonts w:ascii="Calibri" w:hAnsi="Calibri" w:cs="Calibri"/>
                <w:b/>
                <w:bCs/>
                <w:sz w:val="14"/>
                <w:szCs w:val="14"/>
              </w:rPr>
            </w:pPr>
            <w:r w:rsidRPr="00E94400">
              <w:rPr>
                <w:rFonts w:ascii="Calibri" w:hAnsi="Calibri" w:cs="Calibri"/>
                <w:b/>
                <w:bCs/>
                <w:sz w:val="14"/>
                <w:szCs w:val="14"/>
              </w:rPr>
              <w:t>VALIDEZ DE LA OFERTA</w:t>
            </w:r>
          </w:p>
          <w:p w:rsidR="007B2C50" w:rsidRPr="0029449E" w:rsidRDefault="00E94400" w:rsidP="00E94400">
            <w:pPr>
              <w:contextualSpacing/>
              <w:jc w:val="both"/>
              <w:rPr>
                <w:rFonts w:ascii="Calibri" w:hAnsi="Calibri" w:cs="Calibri"/>
                <w:bCs/>
                <w:sz w:val="14"/>
                <w:szCs w:val="14"/>
              </w:rPr>
            </w:pPr>
            <w:r w:rsidRPr="00E94400">
              <w:rPr>
                <w:rFonts w:ascii="Calibri" w:hAnsi="Calibri" w:cs="Calibri"/>
                <w:bCs/>
                <w:sz w:val="14"/>
                <w:szCs w:val="14"/>
              </w:rPr>
              <w:t>Las ofertas deben tener un tiempo de validez no menor a sesenta (60) días calendario</w:t>
            </w:r>
          </w:p>
        </w:tc>
        <w:tc>
          <w:tcPr>
            <w:tcW w:w="3319" w:type="dxa"/>
            <w:vAlign w:val="center"/>
          </w:tcPr>
          <w:p w:rsidR="007B2C50" w:rsidRPr="000C4239" w:rsidRDefault="007B2C50" w:rsidP="00731BBF">
            <w:pPr>
              <w:rPr>
                <w:rFonts w:ascii="Calibri" w:hAnsi="Calibri" w:cs="Calibri"/>
                <w:b/>
                <w:i/>
                <w:sz w:val="18"/>
                <w:szCs w:val="18"/>
              </w:rPr>
            </w:pPr>
          </w:p>
        </w:tc>
        <w:tc>
          <w:tcPr>
            <w:tcW w:w="530" w:type="dxa"/>
            <w:vAlign w:val="center"/>
          </w:tcPr>
          <w:p w:rsidR="007B2C50" w:rsidRPr="000C4239" w:rsidRDefault="007B2C50" w:rsidP="00731BBF">
            <w:pPr>
              <w:rPr>
                <w:rFonts w:ascii="Calibri" w:hAnsi="Calibri" w:cs="Calibri"/>
                <w:b/>
                <w:i/>
                <w:sz w:val="18"/>
                <w:szCs w:val="18"/>
              </w:rPr>
            </w:pPr>
          </w:p>
        </w:tc>
        <w:tc>
          <w:tcPr>
            <w:tcW w:w="416" w:type="dxa"/>
            <w:vAlign w:val="center"/>
          </w:tcPr>
          <w:p w:rsidR="007B2C50" w:rsidRPr="000C4239" w:rsidRDefault="007B2C50" w:rsidP="00731BBF">
            <w:pPr>
              <w:rPr>
                <w:rFonts w:ascii="Calibri" w:hAnsi="Calibri" w:cs="Calibri"/>
                <w:b/>
                <w:i/>
                <w:sz w:val="18"/>
                <w:szCs w:val="18"/>
              </w:rPr>
            </w:pPr>
          </w:p>
        </w:tc>
        <w:tc>
          <w:tcPr>
            <w:tcW w:w="1419" w:type="dxa"/>
            <w:vAlign w:val="center"/>
          </w:tcPr>
          <w:p w:rsidR="007B2C50" w:rsidRPr="000C4239" w:rsidRDefault="007B2C50" w:rsidP="00731BBF">
            <w:pPr>
              <w:rPr>
                <w:rFonts w:ascii="Calibri" w:hAnsi="Calibri" w:cs="Calibri"/>
                <w:b/>
                <w:i/>
                <w:sz w:val="18"/>
                <w:szCs w:val="18"/>
              </w:rPr>
            </w:pPr>
          </w:p>
        </w:tc>
      </w:tr>
      <w:tr w:rsidR="007B2C50" w:rsidRPr="00584DE8" w:rsidTr="0029449E">
        <w:trPr>
          <w:jc w:val="center"/>
        </w:trPr>
        <w:tc>
          <w:tcPr>
            <w:tcW w:w="3954" w:type="dxa"/>
          </w:tcPr>
          <w:p w:rsidR="00FA199E" w:rsidRDefault="00FA199E" w:rsidP="00FA199E">
            <w:pPr>
              <w:spacing w:line="276" w:lineRule="auto"/>
              <w:jc w:val="both"/>
              <w:rPr>
                <w:rFonts w:asciiTheme="minorHAnsi" w:hAnsiTheme="minorHAnsi" w:cstheme="minorHAnsi"/>
                <w:b/>
                <w:bCs/>
                <w:sz w:val="14"/>
                <w:szCs w:val="14"/>
                <w:u w:val="single"/>
                <w:lang w:val="es-BO"/>
              </w:rPr>
            </w:pPr>
            <w:r w:rsidRPr="00FA199E">
              <w:rPr>
                <w:rFonts w:asciiTheme="minorHAnsi" w:hAnsiTheme="minorHAnsi" w:cstheme="minorHAnsi"/>
                <w:b/>
                <w:bCs/>
                <w:sz w:val="14"/>
                <w:szCs w:val="14"/>
                <w:u w:val="single"/>
                <w:lang w:val="es-BO"/>
              </w:rPr>
              <w:t>CONDICIONES REQUERIDAS PARA LA ENTREGA</w:t>
            </w:r>
          </w:p>
          <w:p w:rsidR="00FA199E" w:rsidRDefault="00FA199E" w:rsidP="00FA199E">
            <w:pPr>
              <w:spacing w:line="276" w:lineRule="auto"/>
              <w:jc w:val="both"/>
              <w:rPr>
                <w:rFonts w:asciiTheme="minorHAnsi" w:hAnsiTheme="minorHAnsi" w:cstheme="minorHAnsi"/>
                <w:b/>
                <w:bCs/>
                <w:sz w:val="14"/>
                <w:szCs w:val="14"/>
                <w:u w:val="single"/>
                <w:lang w:val="es-BO"/>
              </w:rPr>
            </w:pPr>
          </w:p>
          <w:p w:rsidR="00FA199E" w:rsidRPr="00FA199E" w:rsidRDefault="00FA199E" w:rsidP="00FA199E">
            <w:pPr>
              <w:spacing w:line="276" w:lineRule="auto"/>
              <w:jc w:val="both"/>
              <w:rPr>
                <w:rFonts w:asciiTheme="minorHAnsi" w:hAnsiTheme="minorHAnsi" w:cstheme="minorHAnsi"/>
                <w:b/>
                <w:bCs/>
                <w:sz w:val="14"/>
                <w:szCs w:val="14"/>
                <w:lang w:val="es-BO"/>
              </w:rPr>
            </w:pPr>
            <w:r w:rsidRPr="00FA199E">
              <w:rPr>
                <w:rFonts w:asciiTheme="minorHAnsi" w:hAnsiTheme="minorHAnsi" w:cstheme="minorHAnsi"/>
                <w:b/>
                <w:bCs/>
                <w:sz w:val="14"/>
                <w:szCs w:val="14"/>
                <w:lang w:val="es-BO"/>
              </w:rPr>
              <w:t xml:space="preserve">LUGAR DE ENTREGA DE LOS BIENES </w:t>
            </w:r>
          </w:p>
          <w:p w:rsidR="00FA199E" w:rsidRPr="00FA199E" w:rsidRDefault="00FA199E" w:rsidP="00FA199E">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El lugar de entrega e instalación del mobiliario es la Planta de GNL, ubicada aproximadamente 61 Km. de la ciudad de Santa Cruz, carretera Los Lotes - Rio Grande, en la Provincia Cordillera, municipio de Cabezas del departamento de Santa Cruz-Bolivia.</w:t>
            </w:r>
          </w:p>
          <w:p w:rsidR="00FA199E" w:rsidRPr="00FA199E" w:rsidRDefault="00FA199E" w:rsidP="00FA199E">
            <w:pPr>
              <w:spacing w:line="276" w:lineRule="auto"/>
              <w:jc w:val="both"/>
              <w:rPr>
                <w:rFonts w:asciiTheme="minorHAnsi" w:hAnsiTheme="minorHAnsi" w:cstheme="minorHAnsi"/>
                <w:bCs/>
                <w:sz w:val="14"/>
                <w:szCs w:val="14"/>
                <w:lang w:val="es-BO"/>
              </w:rPr>
            </w:pPr>
          </w:p>
          <w:p w:rsidR="007B2C50" w:rsidRPr="00FA199E" w:rsidRDefault="00FA199E" w:rsidP="00FA199E">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Cabe recalcar que el transporte correrá por cuenta de la(s) empresa(s) adjudicada(s).</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FA199E" w:rsidRPr="00FA199E" w:rsidRDefault="00FA199E" w:rsidP="00FA199E">
            <w:pPr>
              <w:autoSpaceDE w:val="0"/>
              <w:autoSpaceDN w:val="0"/>
              <w:adjustRightInd w:val="0"/>
              <w:jc w:val="both"/>
              <w:rPr>
                <w:rFonts w:asciiTheme="minorHAnsi" w:hAnsiTheme="minorHAnsi" w:cstheme="minorHAnsi"/>
                <w:b/>
                <w:bCs/>
                <w:sz w:val="14"/>
                <w:szCs w:val="14"/>
                <w:lang w:eastAsia="es-ES"/>
              </w:rPr>
            </w:pPr>
            <w:r>
              <w:rPr>
                <w:rFonts w:asciiTheme="minorHAnsi" w:hAnsiTheme="minorHAnsi" w:cstheme="minorHAnsi"/>
                <w:b/>
                <w:bCs/>
                <w:sz w:val="14"/>
                <w:szCs w:val="14"/>
                <w:lang w:eastAsia="es-ES"/>
              </w:rPr>
              <w:t>FORMA DE PAGO</w:t>
            </w:r>
          </w:p>
          <w:p w:rsidR="00FA199E" w:rsidRPr="00FA199E" w:rsidRDefault="00FA199E" w:rsidP="00FA199E">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El pago se realizará a través del SIGMA, por el total según lo adjudicado en Contrato contra entrega, una vez que la empresa (Y.P.F.B.), a través de su Comité de Recepción haya efectuado la recepción definitiva y emitida la respectiva conformidad, debiendo el proveedor emitir la factura correspondiente.</w:t>
            </w:r>
          </w:p>
          <w:p w:rsidR="00FA199E" w:rsidRPr="00FA199E" w:rsidRDefault="00FA199E" w:rsidP="00FA199E">
            <w:pPr>
              <w:autoSpaceDE w:val="0"/>
              <w:autoSpaceDN w:val="0"/>
              <w:adjustRightInd w:val="0"/>
              <w:jc w:val="both"/>
              <w:rPr>
                <w:rFonts w:asciiTheme="minorHAnsi" w:hAnsiTheme="minorHAnsi" w:cstheme="minorHAnsi"/>
                <w:bCs/>
                <w:sz w:val="14"/>
                <w:szCs w:val="14"/>
                <w:lang w:eastAsia="es-ES"/>
              </w:rPr>
            </w:pPr>
          </w:p>
          <w:p w:rsidR="00FA199E" w:rsidRPr="00FA199E" w:rsidRDefault="00FA199E" w:rsidP="00FA199E">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Para efectos de pago el proveedor adjudicado deberá presentar los siguientes documentos:</w:t>
            </w:r>
          </w:p>
          <w:p w:rsidR="00FA199E" w:rsidRPr="00FA199E" w:rsidRDefault="00FA199E" w:rsidP="00FA199E">
            <w:pPr>
              <w:autoSpaceDE w:val="0"/>
              <w:autoSpaceDN w:val="0"/>
              <w:adjustRightInd w:val="0"/>
              <w:jc w:val="both"/>
              <w:rPr>
                <w:rFonts w:asciiTheme="minorHAnsi" w:hAnsiTheme="minorHAnsi" w:cstheme="minorHAnsi"/>
                <w:bCs/>
                <w:sz w:val="14"/>
                <w:szCs w:val="14"/>
                <w:lang w:eastAsia="es-ES"/>
              </w:rPr>
            </w:pPr>
          </w:p>
          <w:p w:rsidR="00FA199E" w:rsidRPr="00FA199E" w:rsidRDefault="00FA199E"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 xml:space="preserve">Nota de Solicitud de Pago  </w:t>
            </w:r>
          </w:p>
          <w:p w:rsidR="00FA199E" w:rsidRPr="00FA199E" w:rsidRDefault="00FA199E"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Factura original</w:t>
            </w:r>
          </w:p>
          <w:p w:rsidR="00FA199E" w:rsidRPr="00FA199E" w:rsidRDefault="00FA199E"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Nota (s) de Entrega con constancia de recepción y conformidad.</w:t>
            </w:r>
          </w:p>
          <w:p w:rsidR="00FA199E" w:rsidRPr="00FA199E" w:rsidRDefault="00FA199E"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NIT</w:t>
            </w:r>
          </w:p>
          <w:p w:rsidR="00FA199E" w:rsidRPr="00FA199E" w:rsidRDefault="00FA199E"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SIGMA</w:t>
            </w:r>
          </w:p>
          <w:p w:rsidR="00FA199E" w:rsidRPr="00FA199E" w:rsidRDefault="00FA199E"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cédula de identidad del representante legal</w:t>
            </w:r>
          </w:p>
          <w:p w:rsidR="007B2C50" w:rsidRPr="00FA199E" w:rsidRDefault="00FA199E" w:rsidP="007450CE">
            <w:pPr>
              <w:pStyle w:val="Prrafodelista"/>
              <w:numPr>
                <w:ilvl w:val="0"/>
                <w:numId w:val="57"/>
              </w:numPr>
              <w:autoSpaceDE w:val="0"/>
              <w:autoSpaceDN w:val="0"/>
              <w:adjustRightInd w:val="0"/>
              <w:ind w:left="241" w:hanging="142"/>
              <w:jc w:val="both"/>
              <w:rPr>
                <w:rFonts w:asciiTheme="minorHAnsi" w:hAnsiTheme="minorHAnsi" w:cstheme="minorHAnsi"/>
                <w:b/>
                <w:bCs/>
                <w:sz w:val="14"/>
                <w:szCs w:val="14"/>
                <w:lang w:eastAsia="es-ES"/>
              </w:rPr>
            </w:pPr>
            <w:r w:rsidRPr="00FA199E">
              <w:rPr>
                <w:rFonts w:asciiTheme="minorHAnsi" w:hAnsiTheme="minorHAnsi" w:cstheme="minorHAnsi"/>
                <w:bCs/>
                <w:sz w:val="14"/>
                <w:szCs w:val="14"/>
                <w:lang w:eastAsia="es-ES"/>
              </w:rPr>
              <w:lastRenderedPageBreak/>
              <w:t>Fotocopia simple del Contrato</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FA199E" w:rsidRPr="00FA199E" w:rsidRDefault="00FA199E" w:rsidP="00FA199E">
            <w:pPr>
              <w:autoSpaceDE w:val="0"/>
              <w:autoSpaceDN w:val="0"/>
              <w:adjustRightInd w:val="0"/>
              <w:jc w:val="both"/>
              <w:rPr>
                <w:rFonts w:asciiTheme="minorHAnsi" w:hAnsiTheme="minorHAnsi" w:cstheme="minorHAnsi"/>
                <w:b/>
                <w:bCs/>
                <w:sz w:val="14"/>
                <w:szCs w:val="14"/>
                <w:lang w:eastAsia="es-ES"/>
              </w:rPr>
            </w:pPr>
            <w:r w:rsidRPr="00FA199E">
              <w:rPr>
                <w:rFonts w:asciiTheme="minorHAnsi" w:hAnsiTheme="minorHAnsi" w:cstheme="minorHAnsi"/>
                <w:b/>
                <w:bCs/>
                <w:sz w:val="14"/>
                <w:szCs w:val="14"/>
                <w:lang w:eastAsia="es-ES"/>
              </w:rPr>
              <w:lastRenderedPageBreak/>
              <w:t>CONDICIÓN ADICIONAL</w:t>
            </w:r>
          </w:p>
          <w:p w:rsidR="00FA199E" w:rsidRPr="00FA199E" w:rsidRDefault="00FA199E"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Se aclara que en el periodo de evaluación de las propuestas, YPFB realizara una inspección al mobiliario ofertado en instalaciones, oficinas, salón de muestras de la(s) empresa(s) proponente(s), etc., como parte del proceso de evaluación.</w:t>
            </w:r>
          </w:p>
          <w:p w:rsidR="00FA199E" w:rsidRPr="00FA199E" w:rsidRDefault="00FA199E" w:rsidP="00FA199E">
            <w:pPr>
              <w:autoSpaceDE w:val="0"/>
              <w:autoSpaceDN w:val="0"/>
              <w:adjustRightInd w:val="0"/>
              <w:ind w:left="383"/>
              <w:jc w:val="both"/>
              <w:rPr>
                <w:rFonts w:asciiTheme="minorHAnsi" w:hAnsiTheme="minorHAnsi" w:cstheme="minorHAnsi"/>
                <w:bCs/>
                <w:sz w:val="14"/>
                <w:szCs w:val="14"/>
                <w:lang w:eastAsia="es-ES"/>
              </w:rPr>
            </w:pPr>
          </w:p>
          <w:p w:rsidR="007B2C50" w:rsidRPr="00FA199E" w:rsidRDefault="00FA199E"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Las empresas adjudicadas deberán tomar en cuenta para la instalación, la logística de permanencia en la planta GNL, como ser alimentación, albergue, transporte, etc.</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center"/>
          </w:tcPr>
          <w:p w:rsidR="00FA199E" w:rsidRPr="00FA199E" w:rsidRDefault="00FA199E" w:rsidP="00FA199E">
            <w:pPr>
              <w:autoSpaceDE w:val="0"/>
              <w:autoSpaceDN w:val="0"/>
              <w:adjustRightInd w:val="0"/>
              <w:rPr>
                <w:rFonts w:asciiTheme="minorHAnsi" w:hAnsiTheme="minorHAnsi" w:cstheme="minorHAnsi"/>
                <w:b/>
                <w:bCs/>
                <w:sz w:val="14"/>
                <w:szCs w:val="14"/>
                <w:lang w:eastAsia="es-BO"/>
              </w:rPr>
            </w:pPr>
            <w:r w:rsidRPr="00FA199E">
              <w:rPr>
                <w:rFonts w:asciiTheme="minorHAnsi" w:hAnsiTheme="minorHAnsi" w:cstheme="minorHAnsi"/>
                <w:b/>
                <w:bCs/>
                <w:sz w:val="14"/>
                <w:szCs w:val="14"/>
                <w:lang w:eastAsia="es-BO"/>
              </w:rPr>
              <w:t>MULTAS</w:t>
            </w:r>
          </w:p>
          <w:p w:rsidR="00FA199E" w:rsidRPr="00FA199E" w:rsidRDefault="00FA199E" w:rsidP="002B0363">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El incumplimiento al plazo y/o cronograma de entrega, se aplicará una multa del 1 por 1000 por día de retraso por el monto del contrato no entregado en el plazo establecido, computable a partir del primer día vencido el plazo desde el día 1 al 10. El 2 por 1000 por día de retraso por el monto del contrato no entregado en el plazo establecido, computable a partir del día 11 al 20. El 3 por 1000 por día de retraso por el monto del contrato no entregado en el plazo establecido, computable a partir del día 21 en adelante.</w:t>
            </w:r>
          </w:p>
          <w:p w:rsidR="00FA199E" w:rsidRPr="00FA199E" w:rsidRDefault="00FA199E" w:rsidP="002B0363">
            <w:pPr>
              <w:autoSpaceDE w:val="0"/>
              <w:autoSpaceDN w:val="0"/>
              <w:adjustRightInd w:val="0"/>
              <w:jc w:val="both"/>
              <w:rPr>
                <w:rFonts w:asciiTheme="minorHAnsi" w:hAnsiTheme="minorHAnsi" w:cstheme="minorHAnsi"/>
                <w:bCs/>
                <w:sz w:val="14"/>
                <w:szCs w:val="14"/>
                <w:lang w:eastAsia="es-BO"/>
              </w:rPr>
            </w:pPr>
          </w:p>
          <w:p w:rsidR="007B2C50" w:rsidRPr="00FA199E" w:rsidRDefault="00FA199E" w:rsidP="002B0363">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La multa será aplicada de manera diferenciada a cada pago, considerando la presentación oportuna de los informes como producto requerido obje</w:t>
            </w:r>
            <w:r w:rsidR="002B0363">
              <w:rPr>
                <w:rFonts w:asciiTheme="minorHAnsi" w:hAnsiTheme="minorHAnsi" w:cstheme="minorHAnsi"/>
                <w:bCs/>
                <w:sz w:val="14"/>
                <w:szCs w:val="14"/>
                <w:lang w:eastAsia="es-BO"/>
              </w:rPr>
              <w:t>to de la presente contratación.</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r w:rsidR="007B2C50" w:rsidRPr="00584DE8" w:rsidTr="0029449E">
        <w:trPr>
          <w:jc w:val="center"/>
        </w:trPr>
        <w:tc>
          <w:tcPr>
            <w:tcW w:w="3954" w:type="dxa"/>
            <w:vAlign w:val="bottom"/>
          </w:tcPr>
          <w:p w:rsidR="002B0363" w:rsidRPr="002B0363" w:rsidRDefault="002B0363" w:rsidP="002B0363">
            <w:pPr>
              <w:jc w:val="both"/>
              <w:rPr>
                <w:rFonts w:asciiTheme="minorHAnsi" w:hAnsiTheme="minorHAnsi" w:cstheme="minorHAnsi"/>
                <w:b/>
                <w:sz w:val="14"/>
                <w:szCs w:val="14"/>
                <w:lang w:eastAsia="es-BO"/>
              </w:rPr>
            </w:pPr>
            <w:r>
              <w:rPr>
                <w:rFonts w:asciiTheme="minorHAnsi" w:hAnsiTheme="minorHAnsi" w:cstheme="minorHAnsi"/>
                <w:b/>
                <w:sz w:val="14"/>
                <w:szCs w:val="14"/>
                <w:lang w:eastAsia="es-BO"/>
              </w:rPr>
              <w:t xml:space="preserve">CLAUSULA DE SEGUROS </w:t>
            </w:r>
          </w:p>
          <w:p w:rsidR="002B0363" w:rsidRPr="002B0363" w:rsidRDefault="002B0363" w:rsidP="002B0363">
            <w:pPr>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La empresa adjudicada, deberá presentar y mantener vigente de forma ininterrumpida durante todo el periodo del contrato las Pólizas de Seguro especificadas a continuación: </w:t>
            </w:r>
          </w:p>
          <w:p w:rsidR="002B0363" w:rsidRPr="002B0363" w:rsidRDefault="002B0363" w:rsidP="002B0363">
            <w:pPr>
              <w:jc w:val="both"/>
              <w:rPr>
                <w:rFonts w:asciiTheme="minorHAnsi" w:hAnsiTheme="minorHAnsi" w:cstheme="minorHAnsi"/>
                <w:sz w:val="14"/>
                <w:szCs w:val="14"/>
                <w:lang w:eastAsia="es-BO"/>
              </w:rPr>
            </w:pPr>
          </w:p>
          <w:p w:rsidR="002B0363" w:rsidRPr="002B0363" w:rsidRDefault="002B0363" w:rsidP="007450CE">
            <w:pPr>
              <w:pStyle w:val="Prrafodelista"/>
              <w:numPr>
                <w:ilvl w:val="0"/>
                <w:numId w:val="59"/>
              </w:numPr>
              <w:ind w:left="241" w:hanging="142"/>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Póliza de Accidentes Personales. </w:t>
            </w:r>
          </w:p>
          <w:p w:rsidR="007B2C50" w:rsidRPr="002B0363" w:rsidRDefault="002B0363" w:rsidP="002B0363">
            <w:pPr>
              <w:ind w:left="241"/>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El personal, funcionarios de la empresa adjudicada,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tc>
        <w:tc>
          <w:tcPr>
            <w:tcW w:w="3319" w:type="dxa"/>
            <w:vAlign w:val="center"/>
          </w:tcPr>
          <w:p w:rsidR="007B2C50" w:rsidRPr="00584DE8" w:rsidRDefault="007B2C50" w:rsidP="00731BBF">
            <w:pPr>
              <w:rPr>
                <w:rFonts w:ascii="Calibri" w:hAnsi="Calibri" w:cs="Calibri"/>
                <w:b/>
                <w:sz w:val="18"/>
                <w:szCs w:val="18"/>
              </w:rPr>
            </w:pPr>
          </w:p>
        </w:tc>
        <w:tc>
          <w:tcPr>
            <w:tcW w:w="530" w:type="dxa"/>
            <w:vAlign w:val="center"/>
          </w:tcPr>
          <w:p w:rsidR="007B2C50" w:rsidRPr="00584DE8" w:rsidRDefault="007B2C50" w:rsidP="00731BBF">
            <w:pPr>
              <w:rPr>
                <w:rFonts w:ascii="Calibri" w:hAnsi="Calibri" w:cs="Calibri"/>
                <w:b/>
                <w:sz w:val="18"/>
                <w:szCs w:val="18"/>
              </w:rPr>
            </w:pPr>
          </w:p>
        </w:tc>
        <w:tc>
          <w:tcPr>
            <w:tcW w:w="416" w:type="dxa"/>
            <w:vAlign w:val="center"/>
          </w:tcPr>
          <w:p w:rsidR="007B2C50" w:rsidRPr="00584DE8" w:rsidRDefault="007B2C50" w:rsidP="00731BBF">
            <w:pPr>
              <w:rPr>
                <w:rFonts w:ascii="Calibri" w:hAnsi="Calibri" w:cs="Calibri"/>
                <w:b/>
                <w:sz w:val="18"/>
                <w:szCs w:val="18"/>
              </w:rPr>
            </w:pPr>
          </w:p>
        </w:tc>
        <w:tc>
          <w:tcPr>
            <w:tcW w:w="1419" w:type="dxa"/>
            <w:vAlign w:val="center"/>
          </w:tcPr>
          <w:p w:rsidR="007B2C50" w:rsidRPr="00584DE8" w:rsidRDefault="007B2C50" w:rsidP="00731BBF">
            <w:pPr>
              <w:rPr>
                <w:rFonts w:ascii="Calibri" w:hAnsi="Calibri" w:cs="Calibri"/>
                <w:b/>
                <w:sz w:val="18"/>
                <w:szCs w:val="18"/>
              </w:rPr>
            </w:pPr>
          </w:p>
        </w:tc>
      </w:tr>
    </w:tbl>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rPr>
      </w:pPr>
      <w:r w:rsidRPr="00584DE8">
        <w:rPr>
          <w:rFonts w:ascii="Calibri" w:hAnsi="Calibri" w:cs="Calibri"/>
          <w:b/>
        </w:rPr>
        <w:t>-------------------------------------------------------------------------------</w:t>
      </w:r>
    </w:p>
    <w:p w:rsidR="007B2C50" w:rsidRPr="00584DE8" w:rsidRDefault="007B2C50" w:rsidP="007B2C50">
      <w:pPr>
        <w:jc w:val="center"/>
        <w:rPr>
          <w:rFonts w:ascii="Calibri" w:hAnsi="Calibri" w:cs="Calibri"/>
          <w:b/>
        </w:rPr>
      </w:pPr>
      <w:r w:rsidRPr="00584DE8">
        <w:rPr>
          <w:rFonts w:ascii="Calibri" w:hAnsi="Calibri" w:cs="Calibri"/>
          <w:b/>
        </w:rPr>
        <w:t>Firma del Propietario o Representante Legal de la Empresa</w:t>
      </w:r>
    </w:p>
    <w:p w:rsidR="007B2C50" w:rsidRPr="00584DE8" w:rsidRDefault="007B2C50" w:rsidP="007B2C50">
      <w:pPr>
        <w:keepNext/>
        <w:jc w:val="center"/>
        <w:outlineLvl w:val="2"/>
        <w:rPr>
          <w:rFonts w:ascii="Calibri" w:hAnsi="Calibri" w:cs="Calibri"/>
          <w:b/>
          <w:sz w:val="18"/>
          <w:szCs w:val="18"/>
          <w:lang w:val="es-BO" w:eastAsia="es-ES"/>
        </w:rPr>
      </w:pPr>
      <w:r w:rsidRPr="00584DE8">
        <w:rPr>
          <w:rFonts w:ascii="Calibri" w:hAnsi="Calibri" w:cs="Calibri"/>
          <w:b/>
        </w:rPr>
        <w:t>Nombre completo del Propietario o Representante Legal de la Empresa</w:t>
      </w:r>
    </w:p>
    <w:p w:rsidR="007B2C50" w:rsidRPr="00584DE8" w:rsidRDefault="007B2C50" w:rsidP="007B2C50">
      <w:pPr>
        <w:jc w:val="center"/>
        <w:rPr>
          <w:rFonts w:ascii="Calibri" w:hAnsi="Calibri" w:cs="Calibri"/>
          <w:b/>
          <w:color w:val="000000"/>
          <w:lang w:val="es-BO"/>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0C3AB5" w:rsidRDefault="000C3AB5" w:rsidP="007B2C50">
      <w:pPr>
        <w:jc w:val="center"/>
        <w:rPr>
          <w:rFonts w:ascii="Calibri" w:hAnsi="Calibri" w:cs="Calibri"/>
          <w:b/>
          <w:sz w:val="18"/>
          <w:szCs w:val="18"/>
        </w:rPr>
      </w:pPr>
    </w:p>
    <w:p w:rsidR="000C3AB5" w:rsidRDefault="000C3AB5"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2B0363" w:rsidRPr="00584DE8" w:rsidRDefault="002B0363" w:rsidP="002B0363">
      <w:pPr>
        <w:jc w:val="center"/>
        <w:rPr>
          <w:rFonts w:ascii="Calibri" w:hAnsi="Calibri" w:cs="Calibri"/>
          <w:b/>
        </w:rPr>
      </w:pPr>
      <w:r w:rsidRPr="00584DE8">
        <w:rPr>
          <w:rFonts w:ascii="Calibri" w:hAnsi="Calibri" w:cs="Calibri"/>
          <w:b/>
        </w:rPr>
        <w:t>FORMULARIO C-1</w:t>
      </w:r>
    </w:p>
    <w:p w:rsidR="002B0363" w:rsidRPr="00584DE8" w:rsidRDefault="002B0363" w:rsidP="002B0363">
      <w:pPr>
        <w:jc w:val="center"/>
        <w:rPr>
          <w:rFonts w:ascii="Calibri" w:hAnsi="Calibri" w:cs="Calibri"/>
          <w:b/>
        </w:rPr>
      </w:pPr>
      <w:r w:rsidRPr="00584DE8">
        <w:rPr>
          <w:rFonts w:ascii="Calibri" w:hAnsi="Calibri" w:cs="Calibri"/>
          <w:b/>
        </w:rPr>
        <w:t>FORMULARIO DE ESPECIFICACIONES TÉCNICAS</w:t>
      </w:r>
    </w:p>
    <w:p w:rsidR="002B0363" w:rsidRPr="00584DE8" w:rsidRDefault="002B0363" w:rsidP="002B0363">
      <w:pPr>
        <w:jc w:val="center"/>
        <w:rPr>
          <w:rFonts w:ascii="Calibri" w:hAnsi="Calibri" w:cs="Calibri"/>
          <w:b/>
        </w:rPr>
      </w:pPr>
      <w:r w:rsidRPr="00584DE8">
        <w:rPr>
          <w:rFonts w:ascii="Calibri" w:hAnsi="Calibri" w:cs="Calibri"/>
          <w:b/>
        </w:rPr>
        <w:t>SOLICITADAS Y PROPUESTAS</w:t>
      </w:r>
    </w:p>
    <w:p w:rsidR="001656C6" w:rsidRDefault="001656C6" w:rsidP="001656C6">
      <w:pPr>
        <w:jc w:val="center"/>
        <w:rPr>
          <w:rFonts w:ascii="Calibri" w:hAnsi="Calibri" w:cs="Calibri"/>
          <w:b/>
          <w:sz w:val="18"/>
          <w:szCs w:val="18"/>
        </w:rPr>
      </w:pPr>
    </w:p>
    <w:p w:rsidR="002B0363" w:rsidRPr="00584DE8" w:rsidRDefault="001656C6" w:rsidP="001656C6">
      <w:pPr>
        <w:jc w:val="both"/>
        <w:rPr>
          <w:rFonts w:ascii="Calibri" w:hAnsi="Calibri" w:cs="Calibri"/>
          <w:b/>
          <w:sz w:val="18"/>
          <w:szCs w:val="18"/>
        </w:rPr>
      </w:pPr>
      <w:r>
        <w:rPr>
          <w:rFonts w:ascii="Calibri" w:hAnsi="Calibri" w:cs="Calibri"/>
          <w:b/>
          <w:sz w:val="22"/>
          <w:szCs w:val="22"/>
        </w:rPr>
        <w:t>LOTE 2</w:t>
      </w:r>
    </w:p>
    <w:tbl>
      <w:tblPr>
        <w:tblW w:w="96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319"/>
        <w:gridCol w:w="530"/>
        <w:gridCol w:w="416"/>
        <w:gridCol w:w="1419"/>
      </w:tblGrid>
      <w:tr w:rsidR="002B0363" w:rsidRPr="00584DE8" w:rsidTr="001656C6">
        <w:trPr>
          <w:tblHeader/>
          <w:jc w:val="center"/>
        </w:trPr>
        <w:tc>
          <w:tcPr>
            <w:tcW w:w="3954" w:type="dxa"/>
            <w:shd w:val="clear" w:color="auto" w:fill="DBE5F1"/>
            <w:vAlign w:val="center"/>
          </w:tcPr>
          <w:p w:rsidR="002B0363" w:rsidRPr="00584DE8" w:rsidRDefault="002B0363" w:rsidP="001656C6">
            <w:pPr>
              <w:jc w:val="center"/>
              <w:rPr>
                <w:rFonts w:ascii="Calibri" w:hAnsi="Calibri" w:cs="Calibri"/>
                <w:b/>
                <w:sz w:val="18"/>
                <w:szCs w:val="18"/>
              </w:rPr>
            </w:pPr>
            <w:r w:rsidRPr="00584DE8">
              <w:rPr>
                <w:rFonts w:ascii="Calibri" w:hAnsi="Calibri" w:cs="Calibri"/>
                <w:b/>
                <w:sz w:val="18"/>
                <w:szCs w:val="18"/>
              </w:rPr>
              <w:t>Descripción de las Especificaciones Técnicas</w:t>
            </w:r>
          </w:p>
        </w:tc>
        <w:tc>
          <w:tcPr>
            <w:tcW w:w="3319" w:type="dxa"/>
            <w:shd w:val="clear" w:color="auto" w:fill="DBE5F1"/>
            <w:vAlign w:val="center"/>
          </w:tcPr>
          <w:p w:rsidR="002B0363" w:rsidRPr="00584DE8" w:rsidRDefault="002B0363" w:rsidP="001656C6">
            <w:pPr>
              <w:jc w:val="center"/>
              <w:rPr>
                <w:rFonts w:ascii="Calibri" w:hAnsi="Calibri" w:cs="Calibri"/>
                <w:b/>
                <w:sz w:val="18"/>
                <w:szCs w:val="18"/>
              </w:rPr>
            </w:pPr>
            <w:r w:rsidRPr="00584DE8">
              <w:rPr>
                <w:rFonts w:ascii="Calibri" w:hAnsi="Calibri" w:cs="Calibri"/>
                <w:b/>
                <w:sz w:val="18"/>
                <w:szCs w:val="18"/>
              </w:rPr>
              <w:t>Para ser llenado por el proponente al momento de elaborar su oferta</w:t>
            </w:r>
          </w:p>
        </w:tc>
        <w:tc>
          <w:tcPr>
            <w:tcW w:w="2365" w:type="dxa"/>
            <w:gridSpan w:val="3"/>
            <w:tcBorders>
              <w:top w:val="single" w:sz="12" w:space="0" w:color="auto"/>
              <w:bottom w:val="single" w:sz="2" w:space="0" w:color="000000"/>
            </w:tcBorders>
            <w:shd w:val="clear" w:color="auto" w:fill="D6E3BC"/>
            <w:vAlign w:val="center"/>
          </w:tcPr>
          <w:p w:rsidR="002B0363" w:rsidRPr="00584DE8" w:rsidRDefault="002B0363" w:rsidP="001656C6">
            <w:pPr>
              <w:jc w:val="both"/>
              <w:rPr>
                <w:rFonts w:ascii="Calibri" w:hAnsi="Calibri" w:cs="Calibri"/>
                <w:b/>
                <w:sz w:val="18"/>
                <w:szCs w:val="18"/>
              </w:rPr>
            </w:pPr>
            <w:r w:rsidRPr="00584DE8">
              <w:rPr>
                <w:rFonts w:ascii="Calibri" w:hAnsi="Calibri" w:cs="Calibri"/>
                <w:b/>
                <w:sz w:val="18"/>
                <w:szCs w:val="18"/>
              </w:rPr>
              <w:t>Evaluación (para ser llenado por el personal técnico del Comité de Contratación)</w:t>
            </w:r>
          </w:p>
        </w:tc>
      </w:tr>
      <w:tr w:rsidR="002B0363" w:rsidRPr="00584DE8" w:rsidTr="001656C6">
        <w:trPr>
          <w:cantSplit/>
          <w:trHeight w:val="1448"/>
          <w:jc w:val="center"/>
        </w:trPr>
        <w:tc>
          <w:tcPr>
            <w:tcW w:w="3954" w:type="dxa"/>
            <w:shd w:val="clear" w:color="auto" w:fill="DBE5F1"/>
            <w:vAlign w:val="center"/>
          </w:tcPr>
          <w:p w:rsidR="002B0363" w:rsidRPr="00584DE8" w:rsidRDefault="002B0363" w:rsidP="001656C6">
            <w:pPr>
              <w:jc w:val="center"/>
              <w:rPr>
                <w:rFonts w:ascii="Calibri" w:hAnsi="Calibri" w:cs="Calibri"/>
                <w:b/>
                <w:sz w:val="18"/>
                <w:szCs w:val="18"/>
              </w:rPr>
            </w:pPr>
            <w:r w:rsidRPr="00584DE8">
              <w:rPr>
                <w:rFonts w:ascii="Calibri" w:hAnsi="Calibri" w:cs="Calibri"/>
                <w:b/>
                <w:sz w:val="18"/>
                <w:szCs w:val="18"/>
              </w:rPr>
              <w:t>Característica del Bien  requerido por YPFB</w:t>
            </w:r>
          </w:p>
        </w:tc>
        <w:tc>
          <w:tcPr>
            <w:tcW w:w="3319" w:type="dxa"/>
            <w:shd w:val="clear" w:color="auto" w:fill="DBE5F1"/>
            <w:vAlign w:val="center"/>
          </w:tcPr>
          <w:p w:rsidR="002B0363" w:rsidRPr="00584DE8" w:rsidRDefault="002B0363" w:rsidP="001656C6">
            <w:pPr>
              <w:jc w:val="center"/>
              <w:rPr>
                <w:rFonts w:ascii="Calibri" w:hAnsi="Calibri" w:cs="Calibri"/>
                <w:b/>
                <w:sz w:val="18"/>
                <w:szCs w:val="18"/>
              </w:rPr>
            </w:pPr>
            <w:r w:rsidRPr="00584DE8">
              <w:rPr>
                <w:rFonts w:ascii="Calibri" w:hAnsi="Calibri" w:cs="Calibri"/>
                <w:b/>
                <w:sz w:val="18"/>
                <w:szCs w:val="18"/>
              </w:rPr>
              <w:t>Característica Ofertadas</w:t>
            </w:r>
          </w:p>
        </w:tc>
        <w:tc>
          <w:tcPr>
            <w:tcW w:w="530" w:type="dxa"/>
            <w:tcBorders>
              <w:top w:val="single" w:sz="2" w:space="0" w:color="000000"/>
              <w:bottom w:val="single" w:sz="2" w:space="0" w:color="000000"/>
            </w:tcBorders>
            <w:shd w:val="clear" w:color="auto" w:fill="D6E3BC"/>
            <w:textDirection w:val="btLr"/>
            <w:vAlign w:val="center"/>
          </w:tcPr>
          <w:p w:rsidR="002B0363" w:rsidRPr="00584DE8" w:rsidRDefault="002B0363" w:rsidP="001656C6">
            <w:pPr>
              <w:rPr>
                <w:rFonts w:ascii="Calibri" w:hAnsi="Calibri" w:cs="Calibri"/>
                <w:b/>
                <w:sz w:val="18"/>
                <w:szCs w:val="18"/>
              </w:rPr>
            </w:pPr>
            <w:r w:rsidRPr="00584DE8">
              <w:rPr>
                <w:rFonts w:ascii="Calibri" w:hAnsi="Calibri" w:cs="Calibri"/>
                <w:b/>
                <w:sz w:val="18"/>
                <w:szCs w:val="18"/>
              </w:rPr>
              <w:t>CUMPLE</w:t>
            </w:r>
          </w:p>
        </w:tc>
        <w:tc>
          <w:tcPr>
            <w:tcW w:w="416" w:type="dxa"/>
            <w:tcBorders>
              <w:top w:val="single" w:sz="2" w:space="0" w:color="000000"/>
              <w:bottom w:val="single" w:sz="2" w:space="0" w:color="000000"/>
            </w:tcBorders>
            <w:shd w:val="clear" w:color="auto" w:fill="D6E3BC"/>
            <w:textDirection w:val="btLr"/>
            <w:vAlign w:val="center"/>
          </w:tcPr>
          <w:p w:rsidR="002B0363" w:rsidRPr="00584DE8" w:rsidRDefault="002B0363" w:rsidP="001656C6">
            <w:pPr>
              <w:rPr>
                <w:rFonts w:ascii="Calibri" w:hAnsi="Calibri" w:cs="Calibri"/>
                <w:b/>
                <w:sz w:val="18"/>
                <w:szCs w:val="18"/>
              </w:rPr>
            </w:pPr>
            <w:r w:rsidRPr="00584DE8">
              <w:rPr>
                <w:rFonts w:ascii="Calibri" w:hAnsi="Calibri" w:cs="Calibri"/>
                <w:b/>
                <w:sz w:val="18"/>
                <w:szCs w:val="18"/>
              </w:rPr>
              <w:t>NO CUMPLE</w:t>
            </w:r>
          </w:p>
        </w:tc>
        <w:tc>
          <w:tcPr>
            <w:tcW w:w="1419" w:type="dxa"/>
            <w:tcBorders>
              <w:top w:val="single" w:sz="2" w:space="0" w:color="000000"/>
              <w:bottom w:val="single" w:sz="2" w:space="0" w:color="000000"/>
            </w:tcBorders>
            <w:shd w:val="clear" w:color="auto" w:fill="D6E3BC"/>
            <w:textDirection w:val="btLr"/>
            <w:vAlign w:val="center"/>
          </w:tcPr>
          <w:p w:rsidR="002B0363" w:rsidRPr="00584DE8" w:rsidRDefault="002B0363" w:rsidP="001656C6">
            <w:pPr>
              <w:rPr>
                <w:rFonts w:ascii="Calibri" w:hAnsi="Calibri" w:cs="Calibri"/>
                <w:b/>
                <w:sz w:val="18"/>
                <w:szCs w:val="18"/>
              </w:rPr>
            </w:pPr>
            <w:r w:rsidRPr="00584DE8">
              <w:rPr>
                <w:rFonts w:ascii="Calibri" w:hAnsi="Calibri" w:cs="Calibri"/>
                <w:b/>
                <w:sz w:val="18"/>
                <w:szCs w:val="18"/>
              </w:rPr>
              <w:t>OBSERVACIÓN (porque no cumple)</w:t>
            </w:r>
          </w:p>
        </w:tc>
      </w:tr>
      <w:tr w:rsidR="002B0363" w:rsidRPr="00584DE8" w:rsidTr="001656C6">
        <w:trPr>
          <w:jc w:val="center"/>
        </w:trPr>
        <w:tc>
          <w:tcPr>
            <w:tcW w:w="3954" w:type="dxa"/>
            <w:vAlign w:val="center"/>
          </w:tcPr>
          <w:tbl>
            <w:tblPr>
              <w:tblW w:w="4861" w:type="pct"/>
              <w:tblLayout w:type="fixed"/>
              <w:tblCellMar>
                <w:left w:w="70" w:type="dxa"/>
                <w:right w:w="70" w:type="dxa"/>
              </w:tblCellMar>
              <w:tblLook w:val="04A0" w:firstRow="1" w:lastRow="0" w:firstColumn="1" w:lastColumn="0" w:noHBand="0" w:noVBand="1"/>
            </w:tblPr>
            <w:tblGrid>
              <w:gridCol w:w="377"/>
              <w:gridCol w:w="283"/>
              <w:gridCol w:w="1988"/>
              <w:gridCol w:w="567"/>
              <w:gridCol w:w="565"/>
            </w:tblGrid>
            <w:tr w:rsidR="002B0363" w:rsidRPr="009932BF" w:rsidTr="002B0363">
              <w:trPr>
                <w:cantSplit/>
                <w:trHeight w:hRule="exact" w:val="587"/>
              </w:trPr>
              <w:tc>
                <w:tcPr>
                  <w:tcW w:w="500" w:type="pct"/>
                  <w:vMerge w:val="restart"/>
                  <w:tcBorders>
                    <w:top w:val="single" w:sz="4" w:space="0" w:color="auto"/>
                    <w:left w:val="single" w:sz="4" w:space="0" w:color="auto"/>
                    <w:right w:val="single" w:sz="4" w:space="0" w:color="auto"/>
                  </w:tcBorders>
                  <w:shd w:val="clear" w:color="auto" w:fill="DEEAF6"/>
                  <w:vAlign w:val="center"/>
                </w:tcPr>
                <w:p w:rsidR="002B0363" w:rsidRPr="009932BF" w:rsidRDefault="002B0363" w:rsidP="002B0363">
                  <w:pPr>
                    <w:ind w:left="-55" w:right="-70"/>
                    <w:jc w:val="center"/>
                    <w:rPr>
                      <w:rFonts w:asciiTheme="minorHAnsi" w:hAnsiTheme="minorHAnsi" w:cstheme="minorHAnsi"/>
                      <w:b/>
                      <w:color w:val="000000"/>
                      <w:sz w:val="14"/>
                      <w:szCs w:val="14"/>
                    </w:rPr>
                  </w:pPr>
                  <w:r w:rsidRPr="009932BF">
                    <w:rPr>
                      <w:rFonts w:asciiTheme="minorHAnsi" w:hAnsiTheme="minorHAnsi" w:cstheme="minorHAnsi"/>
                      <w:b/>
                      <w:color w:val="000000"/>
                      <w:sz w:val="14"/>
                      <w:szCs w:val="14"/>
                    </w:rPr>
                    <w:t>N° LOTE</w:t>
                  </w:r>
                </w:p>
                <w:p w:rsidR="002B0363" w:rsidRPr="009932BF" w:rsidRDefault="002B0363" w:rsidP="002B0363">
                  <w:pPr>
                    <w:ind w:left="-55" w:right="-70"/>
                    <w:jc w:val="center"/>
                    <w:rPr>
                      <w:rFonts w:asciiTheme="minorHAnsi" w:hAnsiTheme="minorHAnsi" w:cstheme="minorHAnsi"/>
                      <w:color w:val="000000"/>
                      <w:sz w:val="14"/>
                      <w:szCs w:val="14"/>
                    </w:rPr>
                  </w:pPr>
                </w:p>
              </w:tc>
              <w:tc>
                <w:tcPr>
                  <w:tcW w:w="374" w:type="pct"/>
                  <w:vMerge w:val="restart"/>
                  <w:tcBorders>
                    <w:top w:val="single" w:sz="4" w:space="0" w:color="auto"/>
                    <w:left w:val="single" w:sz="4" w:space="0" w:color="auto"/>
                    <w:right w:val="nil"/>
                  </w:tcBorders>
                  <w:shd w:val="clear" w:color="auto" w:fill="DEEAF6"/>
                  <w:noWrap/>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N°</w:t>
                  </w:r>
                </w:p>
              </w:tc>
              <w:tc>
                <w:tcPr>
                  <w:tcW w:w="2628"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0363" w:rsidRPr="009932BF" w:rsidRDefault="002B0363" w:rsidP="002B0363">
                  <w:pP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LOTE 2: ESCRITORIOS Y ARMARIOS</w:t>
                  </w:r>
                </w:p>
              </w:tc>
              <w:tc>
                <w:tcPr>
                  <w:tcW w:w="750" w:type="pct"/>
                  <w:vMerge w:val="restart"/>
                  <w:tcBorders>
                    <w:top w:val="single" w:sz="4" w:space="0" w:color="auto"/>
                    <w:left w:val="nil"/>
                    <w:right w:val="single" w:sz="4" w:space="0" w:color="auto"/>
                  </w:tcBorders>
                  <w:shd w:val="clear" w:color="auto" w:fill="DEEAF6"/>
                  <w:noWrap/>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Unidad</w:t>
                  </w:r>
                </w:p>
              </w:tc>
              <w:tc>
                <w:tcPr>
                  <w:tcW w:w="747" w:type="pct"/>
                  <w:vMerge w:val="restart"/>
                  <w:tcBorders>
                    <w:top w:val="single" w:sz="4" w:space="0" w:color="auto"/>
                    <w:left w:val="single" w:sz="4" w:space="0" w:color="auto"/>
                    <w:right w:val="single" w:sz="4" w:space="0" w:color="auto"/>
                  </w:tcBorders>
                  <w:shd w:val="clear" w:color="auto" w:fill="DEEAF6"/>
                  <w:noWrap/>
                  <w:vAlign w:val="center"/>
                  <w:hideMark/>
                </w:tcPr>
                <w:p w:rsidR="002B0363" w:rsidRPr="009932BF" w:rsidRDefault="002B0363" w:rsidP="002B0363">
                  <w:pPr>
                    <w:jc w:val="center"/>
                    <w:rPr>
                      <w:rFonts w:asciiTheme="minorHAnsi" w:hAnsiTheme="minorHAnsi" w:cstheme="minorHAnsi"/>
                      <w:color w:val="000000"/>
                      <w:sz w:val="14"/>
                      <w:szCs w:val="14"/>
                    </w:rPr>
                  </w:pPr>
                  <w:proofErr w:type="spellStart"/>
                  <w:r w:rsidRPr="009932BF">
                    <w:rPr>
                      <w:rFonts w:asciiTheme="minorHAnsi" w:hAnsiTheme="minorHAnsi" w:cstheme="minorHAnsi"/>
                      <w:b/>
                      <w:bCs/>
                      <w:color w:val="000000"/>
                      <w:sz w:val="14"/>
                      <w:szCs w:val="14"/>
                    </w:rPr>
                    <w:t>Cant</w:t>
                  </w:r>
                  <w:proofErr w:type="spellEnd"/>
                  <w:r w:rsidRPr="009932BF">
                    <w:rPr>
                      <w:rFonts w:asciiTheme="minorHAnsi" w:hAnsiTheme="minorHAnsi" w:cstheme="minorHAnsi"/>
                      <w:b/>
                      <w:bCs/>
                      <w:color w:val="000000"/>
                      <w:sz w:val="14"/>
                      <w:szCs w:val="14"/>
                    </w:rPr>
                    <w:t>.</w:t>
                  </w:r>
                </w:p>
              </w:tc>
            </w:tr>
            <w:tr w:rsidR="002B0363" w:rsidRPr="009932BF" w:rsidTr="002B0363">
              <w:trPr>
                <w:cantSplit/>
                <w:trHeight w:hRule="exact" w:val="284"/>
              </w:trPr>
              <w:tc>
                <w:tcPr>
                  <w:tcW w:w="500" w:type="pct"/>
                  <w:vMerge/>
                  <w:tcBorders>
                    <w:left w:val="single" w:sz="4" w:space="0" w:color="auto"/>
                    <w:bottom w:val="single" w:sz="4" w:space="0" w:color="auto"/>
                    <w:right w:val="single" w:sz="4" w:space="0" w:color="auto"/>
                  </w:tcBorders>
                  <w:shd w:val="clear" w:color="000000" w:fill="FFFF00"/>
                </w:tcPr>
                <w:p w:rsidR="002B0363" w:rsidRPr="009932BF" w:rsidRDefault="002B0363" w:rsidP="002B0363">
                  <w:pPr>
                    <w:jc w:val="center"/>
                    <w:rPr>
                      <w:rFonts w:asciiTheme="minorHAnsi" w:hAnsiTheme="minorHAnsi" w:cstheme="minorHAnsi"/>
                      <w:b/>
                      <w:bCs/>
                      <w:color w:val="000000"/>
                      <w:sz w:val="14"/>
                      <w:szCs w:val="14"/>
                    </w:rPr>
                  </w:pPr>
                </w:p>
              </w:tc>
              <w:tc>
                <w:tcPr>
                  <w:tcW w:w="374" w:type="pct"/>
                  <w:vMerge/>
                  <w:tcBorders>
                    <w:left w:val="single" w:sz="4" w:space="0" w:color="auto"/>
                    <w:bottom w:val="single" w:sz="4" w:space="0" w:color="auto"/>
                    <w:right w:val="single" w:sz="4" w:space="0" w:color="auto"/>
                  </w:tcBorders>
                  <w:shd w:val="clear" w:color="000000" w:fill="FFFF00"/>
                  <w:noWrap/>
                  <w:vAlign w:val="center"/>
                  <w:hideMark/>
                </w:tcPr>
                <w:p w:rsidR="002B0363" w:rsidRPr="009932BF" w:rsidRDefault="002B0363" w:rsidP="002B0363">
                  <w:pPr>
                    <w:jc w:val="center"/>
                    <w:rPr>
                      <w:rFonts w:asciiTheme="minorHAnsi" w:hAnsiTheme="minorHAnsi" w:cstheme="minorHAnsi"/>
                      <w:b/>
                      <w:bCs/>
                      <w:color w:val="000000"/>
                      <w:sz w:val="14"/>
                      <w:szCs w:val="14"/>
                    </w:rPr>
                  </w:pPr>
                </w:p>
              </w:tc>
              <w:tc>
                <w:tcPr>
                  <w:tcW w:w="2628" w:type="pct"/>
                  <w:tcBorders>
                    <w:top w:val="nil"/>
                    <w:left w:val="nil"/>
                    <w:bottom w:val="single" w:sz="4" w:space="0" w:color="auto"/>
                    <w:right w:val="single" w:sz="4" w:space="0" w:color="auto"/>
                  </w:tcBorders>
                  <w:shd w:val="clear" w:color="auto" w:fill="DEEAF6"/>
                  <w:noWrap/>
                  <w:vAlign w:val="center"/>
                  <w:hideMark/>
                </w:tcPr>
                <w:p w:rsidR="002B0363" w:rsidRPr="009932BF" w:rsidRDefault="002B0363" w:rsidP="002B0363">
                  <w:pPr>
                    <w:jc w:val="cente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Detalle</w:t>
                  </w:r>
                </w:p>
              </w:tc>
              <w:tc>
                <w:tcPr>
                  <w:tcW w:w="750" w:type="pct"/>
                  <w:vMerge/>
                  <w:tcBorders>
                    <w:left w:val="nil"/>
                    <w:bottom w:val="single" w:sz="4" w:space="0" w:color="auto"/>
                    <w:right w:val="single" w:sz="4" w:space="0" w:color="auto"/>
                  </w:tcBorders>
                  <w:shd w:val="clear" w:color="000000" w:fill="FFFF00"/>
                  <w:vAlign w:val="center"/>
                  <w:hideMark/>
                </w:tcPr>
                <w:p w:rsidR="002B0363" w:rsidRPr="009932BF" w:rsidRDefault="002B0363" w:rsidP="002B0363">
                  <w:pPr>
                    <w:jc w:val="center"/>
                    <w:rPr>
                      <w:rFonts w:asciiTheme="minorHAnsi" w:hAnsiTheme="minorHAnsi" w:cstheme="minorHAnsi"/>
                      <w:b/>
                      <w:bCs/>
                      <w:color w:val="000000"/>
                      <w:sz w:val="14"/>
                      <w:szCs w:val="14"/>
                    </w:rPr>
                  </w:pPr>
                </w:p>
              </w:tc>
              <w:tc>
                <w:tcPr>
                  <w:tcW w:w="747" w:type="pct"/>
                  <w:vMerge/>
                  <w:tcBorders>
                    <w:left w:val="single" w:sz="4" w:space="0" w:color="auto"/>
                    <w:bottom w:val="single" w:sz="4" w:space="0" w:color="auto"/>
                    <w:right w:val="single" w:sz="4" w:space="0" w:color="auto"/>
                  </w:tcBorders>
                  <w:shd w:val="clear" w:color="000000" w:fill="FFFF00"/>
                  <w:vAlign w:val="center"/>
                  <w:hideMark/>
                </w:tcPr>
                <w:p w:rsidR="002B0363" w:rsidRPr="009932BF" w:rsidRDefault="002B0363" w:rsidP="002B0363">
                  <w:pPr>
                    <w:jc w:val="center"/>
                    <w:rPr>
                      <w:rFonts w:asciiTheme="minorHAnsi" w:hAnsiTheme="minorHAnsi" w:cstheme="minorHAnsi"/>
                      <w:b/>
                      <w:bCs/>
                      <w:color w:val="000000"/>
                      <w:sz w:val="14"/>
                      <w:szCs w:val="14"/>
                    </w:rPr>
                  </w:pPr>
                </w:p>
              </w:tc>
            </w:tr>
            <w:tr w:rsidR="002B0363" w:rsidRPr="009932BF" w:rsidTr="002B0363">
              <w:trPr>
                <w:cantSplit/>
                <w:trHeight w:hRule="exact" w:val="418"/>
              </w:trPr>
              <w:tc>
                <w:tcPr>
                  <w:tcW w:w="500" w:type="pct"/>
                  <w:vMerge w:val="restart"/>
                  <w:tcBorders>
                    <w:top w:val="nil"/>
                    <w:left w:val="single" w:sz="4" w:space="0" w:color="auto"/>
                    <w:right w:val="single" w:sz="4" w:space="0" w:color="auto"/>
                  </w:tcBorders>
                  <w:textDirection w:val="btLr"/>
                  <w:vAlign w:val="center"/>
                </w:tcPr>
                <w:p w:rsidR="002B0363" w:rsidRPr="009932BF" w:rsidRDefault="002B0363" w:rsidP="002B0363">
                  <w:pPr>
                    <w:ind w:left="113" w:right="113"/>
                    <w:jc w:val="center"/>
                    <w:rPr>
                      <w:rFonts w:asciiTheme="minorHAnsi" w:hAnsiTheme="minorHAnsi" w:cstheme="minorHAnsi"/>
                      <w:b/>
                      <w:color w:val="000000"/>
                      <w:sz w:val="14"/>
                      <w:szCs w:val="14"/>
                    </w:rPr>
                  </w:pPr>
                  <w:r w:rsidRPr="009932BF">
                    <w:rPr>
                      <w:rFonts w:asciiTheme="minorHAnsi" w:hAnsiTheme="minorHAnsi" w:cstheme="minorHAnsi"/>
                      <w:b/>
                      <w:color w:val="000000"/>
                      <w:sz w:val="14"/>
                      <w:szCs w:val="14"/>
                    </w:rPr>
                    <w:t>LOTE 2</w:t>
                  </w: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c>
                <w:tcPr>
                  <w:tcW w:w="2628" w:type="pct"/>
                  <w:tcBorders>
                    <w:top w:val="nil"/>
                    <w:left w:val="nil"/>
                    <w:bottom w:val="single" w:sz="4" w:space="0" w:color="auto"/>
                    <w:right w:val="single" w:sz="4" w:space="0" w:color="auto"/>
                  </w:tcBorders>
                  <w:shd w:val="clear" w:color="auto" w:fill="auto"/>
                  <w:noWrap/>
                  <w:hideMark/>
                </w:tcPr>
                <w:p w:rsidR="002B0363" w:rsidRPr="009932BF" w:rsidRDefault="002B0363" w:rsidP="002B036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ARMARIOS MEDIOS O CREDENZA MEDIA</w:t>
                  </w:r>
                </w:p>
              </w:tc>
              <w:tc>
                <w:tcPr>
                  <w:tcW w:w="750" w:type="pct"/>
                  <w:tcBorders>
                    <w:top w:val="nil"/>
                    <w:left w:val="nil"/>
                    <w:bottom w:val="single" w:sz="4" w:space="0" w:color="auto"/>
                    <w:right w:val="single" w:sz="4" w:space="0" w:color="auto"/>
                  </w:tcBorders>
                  <w:shd w:val="clear" w:color="auto" w:fill="auto"/>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bottom"/>
                  <w:hideMark/>
                </w:tcPr>
                <w:p w:rsidR="002B0363" w:rsidRPr="009932BF" w:rsidRDefault="002B0363" w:rsidP="002B0363">
                  <w:pPr>
                    <w:jc w:val="center"/>
                    <w:rPr>
                      <w:rFonts w:asciiTheme="minorHAnsi" w:hAnsiTheme="minorHAnsi" w:cstheme="minorHAnsi"/>
                      <w:sz w:val="14"/>
                      <w:szCs w:val="14"/>
                    </w:rPr>
                  </w:pPr>
                  <w:r w:rsidRPr="009932BF">
                    <w:rPr>
                      <w:rFonts w:asciiTheme="minorHAnsi" w:hAnsiTheme="minorHAnsi" w:cstheme="minorHAnsi"/>
                      <w:sz w:val="14"/>
                      <w:szCs w:val="14"/>
                    </w:rPr>
                    <w:t>22</w:t>
                  </w:r>
                </w:p>
              </w:tc>
            </w:tr>
            <w:tr w:rsidR="002B0363" w:rsidRPr="009932BF" w:rsidTr="002B0363">
              <w:trPr>
                <w:cantSplit/>
                <w:trHeight w:hRule="exact" w:val="248"/>
              </w:trPr>
              <w:tc>
                <w:tcPr>
                  <w:tcW w:w="500" w:type="pct"/>
                  <w:vMerge/>
                  <w:tcBorders>
                    <w:left w:val="single" w:sz="4" w:space="0" w:color="auto"/>
                    <w:right w:val="single" w:sz="4" w:space="0" w:color="auto"/>
                  </w:tcBorders>
                </w:tcPr>
                <w:p w:rsidR="002B0363" w:rsidRPr="009932BF" w:rsidRDefault="002B0363" w:rsidP="002B036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2</w:t>
                  </w:r>
                </w:p>
              </w:tc>
              <w:tc>
                <w:tcPr>
                  <w:tcW w:w="2628" w:type="pct"/>
                  <w:tcBorders>
                    <w:top w:val="nil"/>
                    <w:left w:val="nil"/>
                    <w:bottom w:val="single" w:sz="4" w:space="0" w:color="auto"/>
                    <w:right w:val="single" w:sz="4" w:space="0" w:color="auto"/>
                  </w:tcBorders>
                  <w:shd w:val="clear" w:color="auto" w:fill="auto"/>
                  <w:noWrap/>
                  <w:hideMark/>
                </w:tcPr>
                <w:p w:rsidR="002B0363" w:rsidRPr="009932BF" w:rsidRDefault="002B0363" w:rsidP="002B036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ARMARIO ALTO</w:t>
                  </w:r>
                </w:p>
              </w:tc>
              <w:tc>
                <w:tcPr>
                  <w:tcW w:w="750" w:type="pct"/>
                  <w:tcBorders>
                    <w:top w:val="nil"/>
                    <w:left w:val="nil"/>
                    <w:bottom w:val="single" w:sz="4" w:space="0" w:color="auto"/>
                    <w:right w:val="single" w:sz="4" w:space="0" w:color="auto"/>
                  </w:tcBorders>
                  <w:shd w:val="clear" w:color="auto" w:fill="auto"/>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sz w:val="14"/>
                      <w:szCs w:val="14"/>
                    </w:rPr>
                  </w:pPr>
                  <w:r w:rsidRPr="009932BF">
                    <w:rPr>
                      <w:rFonts w:asciiTheme="minorHAnsi" w:hAnsiTheme="minorHAnsi" w:cstheme="minorHAnsi"/>
                      <w:sz w:val="14"/>
                      <w:szCs w:val="14"/>
                    </w:rPr>
                    <w:t>11</w:t>
                  </w:r>
                </w:p>
              </w:tc>
            </w:tr>
            <w:tr w:rsidR="002B0363" w:rsidRPr="009932BF" w:rsidTr="002B0363">
              <w:trPr>
                <w:cantSplit/>
                <w:trHeight w:hRule="exact" w:val="194"/>
              </w:trPr>
              <w:tc>
                <w:tcPr>
                  <w:tcW w:w="500" w:type="pct"/>
                  <w:vMerge/>
                  <w:tcBorders>
                    <w:left w:val="single" w:sz="4" w:space="0" w:color="auto"/>
                    <w:right w:val="single" w:sz="4" w:space="0" w:color="auto"/>
                  </w:tcBorders>
                </w:tcPr>
                <w:p w:rsidR="002B0363" w:rsidRPr="009932BF" w:rsidRDefault="002B0363" w:rsidP="002B036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3</w:t>
                  </w:r>
                </w:p>
              </w:tc>
              <w:tc>
                <w:tcPr>
                  <w:tcW w:w="2628" w:type="pct"/>
                  <w:tcBorders>
                    <w:top w:val="nil"/>
                    <w:left w:val="nil"/>
                    <w:bottom w:val="single" w:sz="4" w:space="0" w:color="auto"/>
                    <w:right w:val="single" w:sz="4" w:space="0" w:color="auto"/>
                  </w:tcBorders>
                  <w:shd w:val="clear" w:color="000000" w:fill="FFFFFF"/>
                  <w:noWrap/>
                  <w:hideMark/>
                </w:tcPr>
                <w:p w:rsidR="002B0363" w:rsidRPr="009932BF" w:rsidRDefault="002B0363" w:rsidP="002B036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ARMARIO TIPO CASILLERO</w:t>
                  </w:r>
                </w:p>
              </w:tc>
              <w:tc>
                <w:tcPr>
                  <w:tcW w:w="750" w:type="pct"/>
                  <w:tcBorders>
                    <w:top w:val="nil"/>
                    <w:left w:val="nil"/>
                    <w:bottom w:val="single" w:sz="4" w:space="0" w:color="auto"/>
                    <w:right w:val="single" w:sz="4" w:space="0" w:color="auto"/>
                  </w:tcBorders>
                  <w:shd w:val="clear" w:color="auto" w:fill="auto"/>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sz w:val="14"/>
                      <w:szCs w:val="14"/>
                    </w:rPr>
                  </w:pPr>
                  <w:r w:rsidRPr="009932BF">
                    <w:rPr>
                      <w:rFonts w:asciiTheme="minorHAnsi" w:hAnsiTheme="minorHAnsi" w:cstheme="minorHAnsi"/>
                      <w:sz w:val="14"/>
                      <w:szCs w:val="14"/>
                    </w:rPr>
                    <w:t>3</w:t>
                  </w:r>
                </w:p>
              </w:tc>
            </w:tr>
            <w:tr w:rsidR="002B0363" w:rsidRPr="009932BF" w:rsidTr="002B0363">
              <w:trPr>
                <w:cantSplit/>
                <w:trHeight w:hRule="exact" w:val="171"/>
              </w:trPr>
              <w:tc>
                <w:tcPr>
                  <w:tcW w:w="500" w:type="pct"/>
                  <w:vMerge/>
                  <w:tcBorders>
                    <w:left w:val="single" w:sz="4" w:space="0" w:color="auto"/>
                    <w:right w:val="single" w:sz="4" w:space="0" w:color="auto"/>
                  </w:tcBorders>
                </w:tcPr>
                <w:p w:rsidR="002B0363" w:rsidRPr="009932BF" w:rsidRDefault="002B0363" w:rsidP="002B036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4</w:t>
                  </w:r>
                </w:p>
              </w:tc>
              <w:tc>
                <w:tcPr>
                  <w:tcW w:w="2628" w:type="pct"/>
                  <w:tcBorders>
                    <w:top w:val="nil"/>
                    <w:left w:val="nil"/>
                    <w:bottom w:val="single" w:sz="4" w:space="0" w:color="auto"/>
                    <w:right w:val="single" w:sz="4" w:space="0" w:color="auto"/>
                  </w:tcBorders>
                  <w:shd w:val="clear" w:color="000000" w:fill="FFFFFF"/>
                  <w:noWrap/>
                  <w:hideMark/>
                </w:tcPr>
                <w:p w:rsidR="002B0363" w:rsidRPr="009932BF" w:rsidRDefault="002B0363" w:rsidP="002B036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ESCRITORIO RECTO</w:t>
                  </w:r>
                </w:p>
              </w:tc>
              <w:tc>
                <w:tcPr>
                  <w:tcW w:w="750" w:type="pct"/>
                  <w:tcBorders>
                    <w:top w:val="nil"/>
                    <w:left w:val="nil"/>
                    <w:bottom w:val="single" w:sz="4" w:space="0" w:color="auto"/>
                    <w:right w:val="single" w:sz="4" w:space="0" w:color="auto"/>
                  </w:tcBorders>
                  <w:shd w:val="clear" w:color="auto" w:fill="auto"/>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sz w:val="14"/>
                      <w:szCs w:val="14"/>
                    </w:rPr>
                  </w:pPr>
                  <w:r w:rsidRPr="009932BF">
                    <w:rPr>
                      <w:rFonts w:asciiTheme="minorHAnsi" w:hAnsiTheme="minorHAnsi" w:cstheme="minorHAnsi"/>
                      <w:sz w:val="14"/>
                      <w:szCs w:val="14"/>
                    </w:rPr>
                    <w:t>3</w:t>
                  </w:r>
                </w:p>
              </w:tc>
            </w:tr>
            <w:tr w:rsidR="002B0363" w:rsidRPr="009932BF" w:rsidTr="002B0363">
              <w:trPr>
                <w:cantSplit/>
                <w:trHeight w:hRule="exact" w:val="177"/>
              </w:trPr>
              <w:tc>
                <w:tcPr>
                  <w:tcW w:w="500" w:type="pct"/>
                  <w:vMerge/>
                  <w:tcBorders>
                    <w:left w:val="single" w:sz="4" w:space="0" w:color="auto"/>
                    <w:right w:val="single" w:sz="4" w:space="0" w:color="auto"/>
                  </w:tcBorders>
                </w:tcPr>
                <w:p w:rsidR="002B0363" w:rsidRPr="009932BF" w:rsidRDefault="002B0363" w:rsidP="002B036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w:t>
                  </w:r>
                </w:p>
              </w:tc>
              <w:tc>
                <w:tcPr>
                  <w:tcW w:w="2628" w:type="pct"/>
                  <w:tcBorders>
                    <w:top w:val="nil"/>
                    <w:left w:val="nil"/>
                    <w:bottom w:val="single" w:sz="4" w:space="0" w:color="auto"/>
                    <w:right w:val="single" w:sz="4" w:space="0" w:color="auto"/>
                  </w:tcBorders>
                  <w:shd w:val="clear" w:color="000000" w:fill="FFFFFF"/>
                  <w:noWrap/>
                  <w:hideMark/>
                </w:tcPr>
                <w:p w:rsidR="002B0363" w:rsidRPr="009932BF" w:rsidRDefault="002B0363" w:rsidP="002B036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ESCRITORIO EN L (160x160 cm)</w:t>
                  </w:r>
                </w:p>
              </w:tc>
              <w:tc>
                <w:tcPr>
                  <w:tcW w:w="750" w:type="pct"/>
                  <w:tcBorders>
                    <w:top w:val="nil"/>
                    <w:left w:val="nil"/>
                    <w:bottom w:val="single" w:sz="4" w:space="0" w:color="auto"/>
                    <w:right w:val="single" w:sz="4" w:space="0" w:color="auto"/>
                  </w:tcBorders>
                  <w:shd w:val="clear" w:color="auto" w:fill="auto"/>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sz w:val="14"/>
                      <w:szCs w:val="14"/>
                    </w:rPr>
                  </w:pPr>
                  <w:r w:rsidRPr="009932BF">
                    <w:rPr>
                      <w:rFonts w:asciiTheme="minorHAnsi" w:hAnsiTheme="minorHAnsi" w:cstheme="minorHAnsi"/>
                      <w:sz w:val="14"/>
                      <w:szCs w:val="14"/>
                    </w:rPr>
                    <w:t>2</w:t>
                  </w:r>
                </w:p>
              </w:tc>
            </w:tr>
            <w:tr w:rsidR="002B0363" w:rsidRPr="009932BF" w:rsidTr="002B0363">
              <w:trPr>
                <w:cantSplit/>
                <w:trHeight w:hRule="exact" w:val="424"/>
              </w:trPr>
              <w:tc>
                <w:tcPr>
                  <w:tcW w:w="500" w:type="pct"/>
                  <w:vMerge/>
                  <w:tcBorders>
                    <w:left w:val="single" w:sz="4" w:space="0" w:color="auto"/>
                    <w:right w:val="single" w:sz="4" w:space="0" w:color="auto"/>
                  </w:tcBorders>
                </w:tcPr>
                <w:p w:rsidR="002B0363" w:rsidRPr="009932BF" w:rsidRDefault="002B0363" w:rsidP="002B036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2B0363" w:rsidRPr="009932BF" w:rsidRDefault="0029517A" w:rsidP="002B0363">
                  <w:pPr>
                    <w:jc w:val="center"/>
                    <w:rPr>
                      <w:rFonts w:asciiTheme="minorHAnsi" w:hAnsiTheme="minorHAnsi" w:cstheme="minorHAnsi"/>
                      <w:color w:val="000000"/>
                      <w:sz w:val="14"/>
                      <w:szCs w:val="14"/>
                    </w:rPr>
                  </w:pPr>
                  <w:r>
                    <w:rPr>
                      <w:rFonts w:asciiTheme="minorHAnsi" w:hAnsiTheme="minorHAnsi" w:cstheme="minorHAnsi"/>
                      <w:color w:val="000000"/>
                      <w:sz w:val="14"/>
                      <w:szCs w:val="14"/>
                    </w:rPr>
                    <w:t>6</w:t>
                  </w:r>
                </w:p>
              </w:tc>
              <w:tc>
                <w:tcPr>
                  <w:tcW w:w="2628" w:type="pct"/>
                  <w:tcBorders>
                    <w:top w:val="nil"/>
                    <w:left w:val="nil"/>
                    <w:bottom w:val="single" w:sz="4" w:space="0" w:color="auto"/>
                    <w:right w:val="single" w:sz="4" w:space="0" w:color="auto"/>
                  </w:tcBorders>
                  <w:shd w:val="clear" w:color="auto" w:fill="auto"/>
                  <w:noWrap/>
                  <w:hideMark/>
                </w:tcPr>
                <w:p w:rsidR="002B0363" w:rsidRPr="009932BF" w:rsidRDefault="002B0363" w:rsidP="002B036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ESCRITORIO EN L + 2 CREDENZAS</w:t>
                  </w:r>
                </w:p>
              </w:tc>
              <w:tc>
                <w:tcPr>
                  <w:tcW w:w="750" w:type="pct"/>
                  <w:tcBorders>
                    <w:top w:val="nil"/>
                    <w:left w:val="nil"/>
                    <w:bottom w:val="single" w:sz="4" w:space="0" w:color="auto"/>
                    <w:right w:val="single" w:sz="4" w:space="0" w:color="auto"/>
                  </w:tcBorders>
                  <w:shd w:val="clear" w:color="auto" w:fill="auto"/>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2B0363" w:rsidRPr="009932BF" w:rsidRDefault="002B0363" w:rsidP="002B0363">
                  <w:pPr>
                    <w:jc w:val="center"/>
                    <w:rPr>
                      <w:rFonts w:asciiTheme="minorHAnsi" w:hAnsiTheme="minorHAnsi" w:cstheme="minorHAnsi"/>
                      <w:sz w:val="14"/>
                      <w:szCs w:val="14"/>
                    </w:rPr>
                  </w:pPr>
                  <w:r w:rsidRPr="009932BF">
                    <w:rPr>
                      <w:rFonts w:asciiTheme="minorHAnsi" w:hAnsiTheme="minorHAnsi" w:cstheme="minorHAnsi"/>
                      <w:sz w:val="14"/>
                      <w:szCs w:val="14"/>
                    </w:rPr>
                    <w:t>18</w:t>
                  </w:r>
                </w:p>
              </w:tc>
            </w:tr>
            <w:tr w:rsidR="002B0363" w:rsidRPr="009932BF" w:rsidTr="002B0363">
              <w:trPr>
                <w:cantSplit/>
                <w:trHeight w:hRule="exact" w:val="430"/>
              </w:trPr>
              <w:tc>
                <w:tcPr>
                  <w:tcW w:w="500" w:type="pct"/>
                  <w:vMerge/>
                  <w:tcBorders>
                    <w:left w:val="single" w:sz="4" w:space="0" w:color="auto"/>
                    <w:bottom w:val="single" w:sz="4" w:space="0" w:color="auto"/>
                    <w:right w:val="single" w:sz="4" w:space="0" w:color="auto"/>
                  </w:tcBorders>
                </w:tcPr>
                <w:p w:rsidR="002B0363" w:rsidRPr="009932BF" w:rsidRDefault="002B0363" w:rsidP="002B0363">
                  <w:pPr>
                    <w:jc w:val="center"/>
                    <w:rPr>
                      <w:rFonts w:asciiTheme="minorHAnsi" w:hAnsiTheme="minorHAnsi" w:cstheme="minorHAnsi"/>
                      <w:color w:val="000000"/>
                      <w:sz w:val="14"/>
                      <w:szCs w:val="14"/>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363" w:rsidRPr="009932BF" w:rsidRDefault="0029517A" w:rsidP="002B0363">
                  <w:pPr>
                    <w:jc w:val="center"/>
                    <w:rPr>
                      <w:rFonts w:asciiTheme="minorHAnsi" w:hAnsiTheme="minorHAnsi" w:cstheme="minorHAnsi"/>
                      <w:color w:val="000000"/>
                      <w:sz w:val="14"/>
                      <w:szCs w:val="14"/>
                    </w:rPr>
                  </w:pPr>
                  <w:r>
                    <w:rPr>
                      <w:rFonts w:asciiTheme="minorHAnsi" w:hAnsiTheme="minorHAnsi" w:cstheme="minorHAnsi"/>
                      <w:color w:val="000000"/>
                      <w:sz w:val="14"/>
                      <w:szCs w:val="14"/>
                    </w:rPr>
                    <w:t>7</w:t>
                  </w:r>
                </w:p>
              </w:tc>
              <w:tc>
                <w:tcPr>
                  <w:tcW w:w="2628" w:type="pct"/>
                  <w:tcBorders>
                    <w:top w:val="single" w:sz="4" w:space="0" w:color="auto"/>
                    <w:left w:val="nil"/>
                    <w:bottom w:val="single" w:sz="4" w:space="0" w:color="auto"/>
                    <w:right w:val="nil"/>
                  </w:tcBorders>
                  <w:shd w:val="clear" w:color="auto" w:fill="auto"/>
                  <w:noWrap/>
                  <w:hideMark/>
                </w:tcPr>
                <w:p w:rsidR="002B0363" w:rsidRPr="009932BF" w:rsidRDefault="002B0363" w:rsidP="002B036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ESCRITORIO EN GOTA + 2 CREDENZAS</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single" w:sz="4" w:space="0" w:color="auto"/>
                    <w:left w:val="nil"/>
                    <w:bottom w:val="single" w:sz="4" w:space="0" w:color="auto"/>
                    <w:right w:val="single" w:sz="4" w:space="0" w:color="auto"/>
                  </w:tcBorders>
                  <w:shd w:val="clear" w:color="auto" w:fill="auto"/>
                  <w:noWrap/>
                  <w:vAlign w:val="bottom"/>
                  <w:hideMark/>
                </w:tcPr>
                <w:p w:rsidR="002B0363" w:rsidRPr="009932BF" w:rsidRDefault="002B0363" w:rsidP="002B036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3</w:t>
                  </w:r>
                </w:p>
              </w:tc>
            </w:tr>
          </w:tbl>
          <w:p w:rsidR="002B0363" w:rsidRPr="00584DE8" w:rsidRDefault="002B0363" w:rsidP="001656C6">
            <w:pPr>
              <w:rPr>
                <w:rFonts w:ascii="Calibri" w:hAnsi="Calibri" w:cs="Calibri"/>
                <w:b/>
                <w:sz w:val="16"/>
                <w:szCs w:val="16"/>
              </w:rPr>
            </w:pP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60461D" w:rsidRPr="006D123C" w:rsidRDefault="0060461D" w:rsidP="007450CE">
            <w:pPr>
              <w:numPr>
                <w:ilvl w:val="0"/>
                <w:numId w:val="60"/>
              </w:numPr>
              <w:ind w:left="383" w:hanging="284"/>
              <w:jc w:val="both"/>
              <w:rPr>
                <w:rFonts w:asciiTheme="minorHAnsi" w:hAnsiTheme="minorHAnsi" w:cstheme="minorHAnsi"/>
                <w:b/>
                <w:bCs/>
                <w:sz w:val="14"/>
                <w:szCs w:val="14"/>
              </w:rPr>
            </w:pPr>
            <w:r w:rsidRPr="006D123C">
              <w:rPr>
                <w:rFonts w:asciiTheme="minorHAnsi" w:hAnsiTheme="minorHAnsi" w:cstheme="minorHAnsi"/>
                <w:b/>
                <w:bCs/>
                <w:sz w:val="14"/>
                <w:szCs w:val="14"/>
              </w:rPr>
              <w:t>ARMARIOS MEDIOS O CREDENZA MEDIA</w:t>
            </w:r>
          </w:p>
          <w:p w:rsidR="0060461D" w:rsidRPr="006D123C" w:rsidRDefault="0060461D" w:rsidP="007450CE">
            <w:pPr>
              <w:numPr>
                <w:ilvl w:val="0"/>
                <w:numId w:val="34"/>
              </w:numPr>
              <w:ind w:left="383" w:hanging="141"/>
              <w:jc w:val="both"/>
              <w:rPr>
                <w:rFonts w:asciiTheme="minorHAnsi" w:hAnsiTheme="minorHAnsi" w:cstheme="minorHAnsi"/>
                <w:bCs/>
                <w:sz w:val="14"/>
                <w:szCs w:val="14"/>
              </w:rPr>
            </w:pPr>
            <w:r w:rsidRPr="006D123C">
              <w:rPr>
                <w:rFonts w:asciiTheme="minorHAnsi" w:hAnsiTheme="minorHAnsi" w:cstheme="minorHAnsi"/>
                <w:bCs/>
                <w:sz w:val="14"/>
                <w:szCs w:val="14"/>
              </w:rPr>
              <w:t>Armario medio de 80 (ancho) x 50 (fondo) x 100 (alto) cm (tolerancia +/- 5%)</w:t>
            </w:r>
          </w:p>
          <w:p w:rsidR="0060461D" w:rsidRPr="006D123C" w:rsidRDefault="0060461D" w:rsidP="007450CE">
            <w:pPr>
              <w:numPr>
                <w:ilvl w:val="0"/>
                <w:numId w:val="34"/>
              </w:numPr>
              <w:ind w:left="383" w:hanging="141"/>
              <w:jc w:val="both"/>
              <w:rPr>
                <w:rFonts w:asciiTheme="minorHAnsi" w:hAnsiTheme="minorHAnsi" w:cstheme="minorHAnsi"/>
                <w:bCs/>
                <w:sz w:val="14"/>
                <w:szCs w:val="14"/>
              </w:rPr>
            </w:pPr>
            <w:r w:rsidRPr="006D123C">
              <w:rPr>
                <w:rFonts w:asciiTheme="minorHAnsi" w:hAnsiTheme="minorHAnsi" w:cstheme="minorHAnsi"/>
                <w:bCs/>
                <w:sz w:val="14"/>
                <w:szCs w:val="14"/>
              </w:rPr>
              <w:t xml:space="preserve">Tapa superior en madera, maciza o revestido en lámina de </w:t>
            </w:r>
            <w:proofErr w:type="spellStart"/>
            <w:r w:rsidRPr="006D123C">
              <w:rPr>
                <w:rFonts w:asciiTheme="minorHAnsi" w:hAnsiTheme="minorHAnsi" w:cstheme="minorHAnsi"/>
                <w:bCs/>
                <w:sz w:val="14"/>
                <w:szCs w:val="14"/>
              </w:rPr>
              <w:t>melamina</w:t>
            </w:r>
            <w:proofErr w:type="spellEnd"/>
            <w:r w:rsidRPr="006D123C">
              <w:rPr>
                <w:rFonts w:asciiTheme="minorHAnsi" w:hAnsiTheme="minorHAnsi" w:cstheme="minorHAnsi"/>
                <w:bCs/>
                <w:sz w:val="14"/>
                <w:szCs w:val="14"/>
              </w:rPr>
              <w:t xml:space="preserve"> de 25 mm de espesor.</w:t>
            </w:r>
          </w:p>
          <w:p w:rsidR="0060461D" w:rsidRPr="006D123C" w:rsidRDefault="0060461D" w:rsidP="007450CE">
            <w:pPr>
              <w:numPr>
                <w:ilvl w:val="0"/>
                <w:numId w:val="34"/>
              </w:numPr>
              <w:ind w:left="383" w:hanging="141"/>
              <w:jc w:val="both"/>
              <w:rPr>
                <w:rFonts w:asciiTheme="minorHAnsi" w:hAnsiTheme="minorHAnsi" w:cstheme="minorHAnsi"/>
                <w:bCs/>
                <w:sz w:val="14"/>
                <w:szCs w:val="14"/>
              </w:rPr>
            </w:pPr>
            <w:r w:rsidRPr="006D123C">
              <w:rPr>
                <w:rFonts w:asciiTheme="minorHAnsi" w:hAnsiTheme="minorHAnsi" w:cstheme="minorHAnsi"/>
                <w:bCs/>
                <w:sz w:val="14"/>
                <w:szCs w:val="14"/>
              </w:rPr>
              <w:t>Deberá contar con 2 repisas internas.</w:t>
            </w:r>
          </w:p>
          <w:p w:rsidR="0060461D" w:rsidRPr="006D123C" w:rsidRDefault="0060461D" w:rsidP="007450CE">
            <w:pPr>
              <w:numPr>
                <w:ilvl w:val="0"/>
                <w:numId w:val="34"/>
              </w:numPr>
              <w:ind w:left="383" w:hanging="141"/>
              <w:jc w:val="both"/>
              <w:rPr>
                <w:rFonts w:asciiTheme="minorHAnsi" w:hAnsiTheme="minorHAnsi" w:cstheme="minorHAnsi"/>
                <w:bCs/>
                <w:sz w:val="14"/>
                <w:szCs w:val="14"/>
              </w:rPr>
            </w:pPr>
            <w:r w:rsidRPr="006D123C">
              <w:rPr>
                <w:rFonts w:asciiTheme="minorHAnsi" w:hAnsiTheme="minorHAnsi" w:cstheme="minorHAnsi"/>
                <w:bCs/>
                <w:sz w:val="14"/>
                <w:szCs w:val="14"/>
              </w:rPr>
              <w:t xml:space="preserve">Deberá contar con puertas en madera aglomerada y revestida con laminado </w:t>
            </w:r>
            <w:proofErr w:type="spellStart"/>
            <w:r w:rsidRPr="006D123C">
              <w:rPr>
                <w:rFonts w:asciiTheme="minorHAnsi" w:hAnsiTheme="minorHAnsi" w:cstheme="minorHAnsi"/>
                <w:bCs/>
                <w:sz w:val="14"/>
                <w:szCs w:val="14"/>
              </w:rPr>
              <w:t>melamínico</w:t>
            </w:r>
            <w:proofErr w:type="spellEnd"/>
            <w:r w:rsidRPr="006D123C">
              <w:rPr>
                <w:rFonts w:asciiTheme="minorHAnsi" w:hAnsiTheme="minorHAnsi" w:cstheme="minorHAnsi"/>
                <w:bCs/>
                <w:sz w:val="14"/>
                <w:szCs w:val="14"/>
              </w:rPr>
              <w:t xml:space="preserve"> de baja presión en ambas caras. Con sistema de traba con batiente interno. Bisagra en acero de alta resistencia. Con cerradura frontal y llave.</w:t>
            </w:r>
          </w:p>
          <w:p w:rsidR="0060461D" w:rsidRPr="006D123C" w:rsidRDefault="0060461D" w:rsidP="007450CE">
            <w:pPr>
              <w:numPr>
                <w:ilvl w:val="0"/>
                <w:numId w:val="34"/>
              </w:numPr>
              <w:ind w:left="383" w:hanging="141"/>
              <w:jc w:val="both"/>
              <w:rPr>
                <w:rFonts w:asciiTheme="minorHAnsi" w:hAnsiTheme="minorHAnsi" w:cstheme="minorHAnsi"/>
                <w:bCs/>
                <w:sz w:val="14"/>
                <w:szCs w:val="14"/>
              </w:rPr>
            </w:pPr>
            <w:r w:rsidRPr="006D123C">
              <w:rPr>
                <w:rFonts w:asciiTheme="minorHAnsi" w:hAnsiTheme="minorHAnsi" w:cstheme="minorHAnsi"/>
                <w:bCs/>
                <w:sz w:val="14"/>
                <w:szCs w:val="14"/>
              </w:rPr>
              <w:t>Deberá contar con un zócalo en chapa de acero tipo U, con 1,2 mm de espesor, con tratamiento anticorrosivo, pintura epoxi.</w:t>
            </w:r>
          </w:p>
          <w:p w:rsidR="002B0363" w:rsidRPr="00401B12" w:rsidRDefault="0060461D" w:rsidP="007450CE">
            <w:pPr>
              <w:pStyle w:val="Prrafodelista"/>
              <w:numPr>
                <w:ilvl w:val="0"/>
                <w:numId w:val="47"/>
              </w:numPr>
              <w:ind w:left="383" w:hanging="142"/>
              <w:rPr>
                <w:rFonts w:ascii="Calibri" w:hAnsi="Calibri" w:cs="Calibri"/>
                <w:b/>
                <w:sz w:val="14"/>
                <w:szCs w:val="14"/>
              </w:rPr>
            </w:pPr>
            <w:r w:rsidRPr="006D123C">
              <w:rPr>
                <w:rFonts w:asciiTheme="minorHAnsi" w:hAnsiTheme="minorHAnsi" w:cstheme="minorHAnsi"/>
                <w:bCs/>
                <w:sz w:val="14"/>
                <w:szCs w:val="14"/>
              </w:rPr>
              <w:t xml:space="preserve">La pintura debe ser de color beige claro, marfil, hueso o </w:t>
            </w:r>
            <w:proofErr w:type="spellStart"/>
            <w:r w:rsidRPr="006D123C">
              <w:rPr>
                <w:rFonts w:asciiTheme="minorHAnsi" w:hAnsiTheme="minorHAnsi" w:cstheme="minorHAnsi"/>
                <w:bCs/>
                <w:sz w:val="14"/>
                <w:szCs w:val="14"/>
              </w:rPr>
              <w:t>marron</w:t>
            </w:r>
            <w:proofErr w:type="spellEnd"/>
            <w:r w:rsidRPr="006D123C">
              <w:rPr>
                <w:rFonts w:asciiTheme="minorHAnsi" w:hAnsiTheme="minorHAnsi" w:cstheme="minorHAnsi"/>
                <w:bCs/>
                <w:sz w:val="14"/>
                <w:szCs w:val="14"/>
              </w:rPr>
              <w:t xml:space="preserve"> oscuro según el mueble al que acompaña.</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60461D" w:rsidRPr="0060461D" w:rsidRDefault="0060461D" w:rsidP="007450CE">
            <w:pPr>
              <w:numPr>
                <w:ilvl w:val="0"/>
                <w:numId w:val="60"/>
              </w:numPr>
              <w:spacing w:line="276" w:lineRule="auto"/>
              <w:ind w:left="383" w:hanging="284"/>
              <w:jc w:val="both"/>
              <w:rPr>
                <w:rFonts w:asciiTheme="minorHAnsi" w:hAnsiTheme="minorHAnsi" w:cstheme="minorHAnsi"/>
                <w:b/>
                <w:bCs/>
                <w:sz w:val="14"/>
                <w:szCs w:val="14"/>
              </w:rPr>
            </w:pPr>
            <w:r w:rsidRPr="0060461D">
              <w:rPr>
                <w:rFonts w:asciiTheme="minorHAnsi" w:hAnsiTheme="minorHAnsi" w:cstheme="minorHAnsi"/>
                <w:b/>
                <w:bCs/>
                <w:sz w:val="14"/>
                <w:szCs w:val="14"/>
              </w:rPr>
              <w:t>ARMARIO ALTO</w:t>
            </w:r>
          </w:p>
          <w:p w:rsidR="0060461D" w:rsidRPr="0060461D" w:rsidRDefault="0060461D" w:rsidP="007450CE">
            <w:pPr>
              <w:numPr>
                <w:ilvl w:val="0"/>
                <w:numId w:val="34"/>
              </w:numPr>
              <w:ind w:left="383" w:hanging="142"/>
              <w:jc w:val="both"/>
              <w:rPr>
                <w:rFonts w:asciiTheme="minorHAnsi" w:hAnsiTheme="minorHAnsi" w:cstheme="minorHAnsi"/>
                <w:bCs/>
                <w:sz w:val="14"/>
                <w:szCs w:val="14"/>
              </w:rPr>
            </w:pPr>
            <w:r w:rsidRPr="0060461D">
              <w:rPr>
                <w:rFonts w:asciiTheme="minorHAnsi" w:hAnsiTheme="minorHAnsi" w:cstheme="minorHAnsi"/>
                <w:bCs/>
                <w:sz w:val="14"/>
                <w:szCs w:val="14"/>
              </w:rPr>
              <w:t>Armarios altos deben medir entre los 80 (ancho) x 50 (fondo) x 210 (alto) cm (tolerancia +/- 5%)</w:t>
            </w:r>
          </w:p>
          <w:p w:rsidR="0060461D" w:rsidRPr="0060461D" w:rsidRDefault="0060461D" w:rsidP="007450CE">
            <w:pPr>
              <w:numPr>
                <w:ilvl w:val="0"/>
                <w:numId w:val="34"/>
              </w:numPr>
              <w:ind w:left="383" w:hanging="142"/>
              <w:jc w:val="both"/>
              <w:rPr>
                <w:rFonts w:asciiTheme="minorHAnsi" w:hAnsiTheme="minorHAnsi" w:cstheme="minorHAnsi"/>
                <w:bCs/>
                <w:sz w:val="14"/>
                <w:szCs w:val="14"/>
              </w:rPr>
            </w:pPr>
            <w:r w:rsidRPr="0060461D">
              <w:rPr>
                <w:rFonts w:asciiTheme="minorHAnsi" w:hAnsiTheme="minorHAnsi" w:cstheme="minorHAnsi"/>
                <w:bCs/>
                <w:sz w:val="14"/>
                <w:szCs w:val="14"/>
              </w:rPr>
              <w:t xml:space="preserve">Tapa superior en madera aglomerada con 25 mm de espesor y revestida con lámina de </w:t>
            </w:r>
            <w:proofErr w:type="spellStart"/>
            <w:r w:rsidRPr="0060461D">
              <w:rPr>
                <w:rFonts w:asciiTheme="minorHAnsi" w:hAnsiTheme="minorHAnsi" w:cstheme="minorHAnsi"/>
                <w:bCs/>
                <w:sz w:val="14"/>
                <w:szCs w:val="14"/>
              </w:rPr>
              <w:t>melamina</w:t>
            </w:r>
            <w:proofErr w:type="spellEnd"/>
            <w:r w:rsidRPr="0060461D">
              <w:rPr>
                <w:rFonts w:asciiTheme="minorHAnsi" w:hAnsiTheme="minorHAnsi" w:cstheme="minorHAnsi"/>
                <w:bCs/>
                <w:sz w:val="14"/>
                <w:szCs w:val="14"/>
              </w:rPr>
              <w:t xml:space="preserve"> de baja presión.</w:t>
            </w:r>
          </w:p>
          <w:p w:rsidR="0060461D" w:rsidRPr="0060461D" w:rsidRDefault="0060461D" w:rsidP="007450CE">
            <w:pPr>
              <w:numPr>
                <w:ilvl w:val="0"/>
                <w:numId w:val="34"/>
              </w:numPr>
              <w:ind w:left="383" w:hanging="142"/>
              <w:jc w:val="both"/>
              <w:rPr>
                <w:rFonts w:asciiTheme="minorHAnsi" w:hAnsiTheme="minorHAnsi" w:cstheme="minorHAnsi"/>
                <w:bCs/>
                <w:sz w:val="14"/>
                <w:szCs w:val="14"/>
              </w:rPr>
            </w:pPr>
            <w:r w:rsidRPr="0060461D">
              <w:rPr>
                <w:rFonts w:asciiTheme="minorHAnsi" w:hAnsiTheme="minorHAnsi" w:cstheme="minorHAnsi"/>
                <w:bCs/>
                <w:sz w:val="14"/>
                <w:szCs w:val="14"/>
              </w:rPr>
              <w:t>Deberá contar con 4 repisas internas, del mismo material de las tapas y puertas.</w:t>
            </w:r>
          </w:p>
          <w:p w:rsidR="0060461D" w:rsidRPr="0060461D" w:rsidRDefault="0060461D" w:rsidP="007450CE">
            <w:pPr>
              <w:numPr>
                <w:ilvl w:val="0"/>
                <w:numId w:val="34"/>
              </w:numPr>
              <w:ind w:left="383" w:hanging="142"/>
              <w:jc w:val="both"/>
              <w:rPr>
                <w:rFonts w:asciiTheme="minorHAnsi" w:hAnsiTheme="minorHAnsi" w:cstheme="minorHAnsi"/>
                <w:bCs/>
                <w:sz w:val="14"/>
                <w:szCs w:val="14"/>
              </w:rPr>
            </w:pPr>
            <w:r w:rsidRPr="0060461D">
              <w:rPr>
                <w:rFonts w:asciiTheme="minorHAnsi" w:hAnsiTheme="minorHAnsi" w:cstheme="minorHAnsi"/>
                <w:bCs/>
                <w:sz w:val="14"/>
                <w:szCs w:val="14"/>
              </w:rPr>
              <w:t xml:space="preserve">Deberá contar con puertas en madera aglomerada y revestida con laminado </w:t>
            </w:r>
            <w:proofErr w:type="spellStart"/>
            <w:r w:rsidRPr="0060461D">
              <w:rPr>
                <w:rFonts w:asciiTheme="minorHAnsi" w:hAnsiTheme="minorHAnsi" w:cstheme="minorHAnsi"/>
                <w:bCs/>
                <w:sz w:val="14"/>
                <w:szCs w:val="14"/>
              </w:rPr>
              <w:t>melamínico</w:t>
            </w:r>
            <w:proofErr w:type="spellEnd"/>
            <w:r w:rsidRPr="0060461D">
              <w:rPr>
                <w:rFonts w:asciiTheme="minorHAnsi" w:hAnsiTheme="minorHAnsi" w:cstheme="minorHAnsi"/>
                <w:bCs/>
                <w:sz w:val="14"/>
                <w:szCs w:val="14"/>
              </w:rPr>
              <w:t xml:space="preserve"> de baja presión en ambas caras. Con sistema de traba con batiente interno. Bisagra en acero de alta resistencia. Con cerradura frontal y llave.</w:t>
            </w:r>
          </w:p>
          <w:p w:rsidR="0060461D" w:rsidRPr="0060461D" w:rsidRDefault="0060461D" w:rsidP="007450CE">
            <w:pPr>
              <w:numPr>
                <w:ilvl w:val="0"/>
                <w:numId w:val="34"/>
              </w:numPr>
              <w:ind w:left="383" w:hanging="142"/>
              <w:jc w:val="both"/>
              <w:rPr>
                <w:rFonts w:asciiTheme="minorHAnsi" w:hAnsiTheme="minorHAnsi" w:cstheme="minorHAnsi"/>
                <w:bCs/>
                <w:sz w:val="14"/>
                <w:szCs w:val="14"/>
              </w:rPr>
            </w:pPr>
            <w:r w:rsidRPr="0060461D">
              <w:rPr>
                <w:rFonts w:asciiTheme="minorHAnsi" w:hAnsiTheme="minorHAnsi" w:cstheme="minorHAnsi"/>
                <w:bCs/>
                <w:sz w:val="14"/>
                <w:szCs w:val="14"/>
              </w:rPr>
              <w:lastRenderedPageBreak/>
              <w:t>Deberá contar con un zócalo en chapa de acero tipo U, con 1,2 mm de espesor, con tratamiento anticorrosivo, pintura epoxi.</w:t>
            </w:r>
          </w:p>
          <w:p w:rsidR="002B0363" w:rsidRPr="0078497B" w:rsidRDefault="0060461D" w:rsidP="007450CE">
            <w:pPr>
              <w:numPr>
                <w:ilvl w:val="0"/>
                <w:numId w:val="34"/>
              </w:numPr>
              <w:ind w:left="383" w:hanging="142"/>
              <w:jc w:val="both"/>
              <w:rPr>
                <w:rFonts w:asciiTheme="minorHAnsi" w:hAnsiTheme="minorHAnsi" w:cstheme="minorHAnsi"/>
                <w:bCs/>
                <w:sz w:val="14"/>
                <w:szCs w:val="14"/>
              </w:rPr>
            </w:pPr>
            <w:r w:rsidRPr="0060461D">
              <w:rPr>
                <w:rFonts w:asciiTheme="minorHAnsi" w:hAnsiTheme="minorHAnsi" w:cstheme="minorHAnsi"/>
                <w:bCs/>
                <w:sz w:val="14"/>
                <w:szCs w:val="14"/>
              </w:rPr>
              <w:t>El color del armario en su conjunto debe ser beige claro, marfil, o marrón oscuro según el mueble al que acompaña.</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78497B" w:rsidRPr="0078497B" w:rsidRDefault="0078497B" w:rsidP="007450CE">
            <w:pPr>
              <w:numPr>
                <w:ilvl w:val="0"/>
                <w:numId w:val="61"/>
              </w:numPr>
              <w:ind w:left="383" w:hanging="284"/>
              <w:jc w:val="both"/>
              <w:rPr>
                <w:rFonts w:asciiTheme="minorHAnsi" w:hAnsiTheme="minorHAnsi" w:cstheme="minorHAnsi"/>
                <w:b/>
                <w:bCs/>
                <w:sz w:val="14"/>
                <w:szCs w:val="14"/>
              </w:rPr>
            </w:pPr>
            <w:r w:rsidRPr="0078497B">
              <w:rPr>
                <w:rFonts w:asciiTheme="minorHAnsi" w:hAnsiTheme="minorHAnsi" w:cstheme="minorHAnsi"/>
                <w:b/>
                <w:bCs/>
                <w:sz w:val="14"/>
                <w:szCs w:val="14"/>
              </w:rPr>
              <w:lastRenderedPageBreak/>
              <w:t>ARMARIO TIPO CASILLERO</w:t>
            </w:r>
          </w:p>
          <w:p w:rsidR="0078497B" w:rsidRPr="0078497B" w:rsidRDefault="0078497B" w:rsidP="007450CE">
            <w:pPr>
              <w:numPr>
                <w:ilvl w:val="0"/>
                <w:numId w:val="34"/>
              </w:numPr>
              <w:ind w:left="383" w:hanging="142"/>
              <w:jc w:val="both"/>
              <w:rPr>
                <w:rFonts w:asciiTheme="minorHAnsi" w:hAnsiTheme="minorHAnsi" w:cstheme="minorHAnsi"/>
                <w:bCs/>
                <w:sz w:val="14"/>
                <w:szCs w:val="14"/>
              </w:rPr>
            </w:pPr>
            <w:r w:rsidRPr="0078497B">
              <w:rPr>
                <w:rFonts w:asciiTheme="minorHAnsi" w:hAnsiTheme="minorHAnsi" w:cstheme="minorHAnsi"/>
                <w:bCs/>
                <w:sz w:val="14"/>
                <w:szCs w:val="14"/>
              </w:rPr>
              <w:t>Armarios altos deben medir entre los 80 (ancho) x 50 (fondo) x 160 (alto) cm tipo casillero</w:t>
            </w:r>
          </w:p>
          <w:p w:rsidR="0078497B" w:rsidRPr="0078497B" w:rsidRDefault="0078497B" w:rsidP="007450CE">
            <w:pPr>
              <w:numPr>
                <w:ilvl w:val="0"/>
                <w:numId w:val="34"/>
              </w:numPr>
              <w:ind w:left="383" w:hanging="142"/>
              <w:jc w:val="both"/>
              <w:rPr>
                <w:rFonts w:asciiTheme="minorHAnsi" w:hAnsiTheme="minorHAnsi" w:cstheme="minorHAnsi"/>
                <w:bCs/>
                <w:sz w:val="14"/>
                <w:szCs w:val="14"/>
              </w:rPr>
            </w:pPr>
            <w:r w:rsidRPr="0078497B">
              <w:rPr>
                <w:rFonts w:asciiTheme="minorHAnsi" w:hAnsiTheme="minorHAnsi" w:cstheme="minorHAnsi"/>
                <w:bCs/>
                <w:sz w:val="14"/>
                <w:szCs w:val="14"/>
              </w:rPr>
              <w:t xml:space="preserve">Tapa superior en madera aglomerada y revestida con laminado de </w:t>
            </w:r>
            <w:proofErr w:type="spellStart"/>
            <w:r w:rsidRPr="0078497B">
              <w:rPr>
                <w:rFonts w:asciiTheme="minorHAnsi" w:hAnsiTheme="minorHAnsi" w:cstheme="minorHAnsi"/>
                <w:bCs/>
                <w:sz w:val="14"/>
                <w:szCs w:val="14"/>
              </w:rPr>
              <w:t>melamina</w:t>
            </w:r>
            <w:proofErr w:type="spellEnd"/>
            <w:r w:rsidRPr="0078497B">
              <w:rPr>
                <w:rFonts w:asciiTheme="minorHAnsi" w:hAnsiTheme="minorHAnsi" w:cstheme="minorHAnsi"/>
                <w:bCs/>
                <w:sz w:val="14"/>
                <w:szCs w:val="14"/>
              </w:rPr>
              <w:t xml:space="preserve"> de baja presión.</w:t>
            </w:r>
          </w:p>
          <w:p w:rsidR="0078497B" w:rsidRPr="0078497B" w:rsidRDefault="0078497B" w:rsidP="007450CE">
            <w:pPr>
              <w:numPr>
                <w:ilvl w:val="0"/>
                <w:numId w:val="34"/>
              </w:numPr>
              <w:ind w:left="383" w:hanging="142"/>
              <w:jc w:val="both"/>
              <w:rPr>
                <w:rFonts w:asciiTheme="minorHAnsi" w:hAnsiTheme="minorHAnsi" w:cstheme="minorHAnsi"/>
                <w:bCs/>
                <w:sz w:val="14"/>
                <w:szCs w:val="14"/>
              </w:rPr>
            </w:pPr>
            <w:r w:rsidRPr="0078497B">
              <w:rPr>
                <w:rFonts w:asciiTheme="minorHAnsi" w:hAnsiTheme="minorHAnsi" w:cstheme="minorHAnsi"/>
                <w:bCs/>
                <w:sz w:val="14"/>
                <w:szCs w:val="14"/>
              </w:rPr>
              <w:t>Debe constar de 4 repisas internas.</w:t>
            </w:r>
          </w:p>
          <w:p w:rsidR="0078497B" w:rsidRPr="0078497B" w:rsidRDefault="0078497B" w:rsidP="007450CE">
            <w:pPr>
              <w:numPr>
                <w:ilvl w:val="0"/>
                <w:numId w:val="34"/>
              </w:numPr>
              <w:ind w:left="383" w:hanging="142"/>
              <w:jc w:val="both"/>
              <w:rPr>
                <w:rFonts w:asciiTheme="minorHAnsi" w:hAnsiTheme="minorHAnsi" w:cstheme="minorHAnsi"/>
                <w:bCs/>
                <w:sz w:val="14"/>
                <w:szCs w:val="14"/>
              </w:rPr>
            </w:pPr>
            <w:r w:rsidRPr="0078497B">
              <w:rPr>
                <w:rFonts w:asciiTheme="minorHAnsi" w:hAnsiTheme="minorHAnsi" w:cstheme="minorHAnsi"/>
                <w:bCs/>
                <w:sz w:val="14"/>
                <w:szCs w:val="14"/>
              </w:rPr>
              <w:t xml:space="preserve">Deberá contar con puertas en madera aglomerada y revestida con laminado </w:t>
            </w:r>
            <w:proofErr w:type="spellStart"/>
            <w:r w:rsidRPr="0078497B">
              <w:rPr>
                <w:rFonts w:asciiTheme="minorHAnsi" w:hAnsiTheme="minorHAnsi" w:cstheme="minorHAnsi"/>
                <w:bCs/>
                <w:sz w:val="14"/>
                <w:szCs w:val="14"/>
              </w:rPr>
              <w:t>melamínico</w:t>
            </w:r>
            <w:proofErr w:type="spellEnd"/>
            <w:r w:rsidRPr="0078497B">
              <w:rPr>
                <w:rFonts w:asciiTheme="minorHAnsi" w:hAnsiTheme="minorHAnsi" w:cstheme="minorHAnsi"/>
                <w:bCs/>
                <w:sz w:val="14"/>
                <w:szCs w:val="14"/>
              </w:rPr>
              <w:t xml:space="preserve"> de baja presión en ambas caras. Con sistema de traba con batiente interno. Bisagra en acero de alta resistencia. Con cerradura frontal y llave.</w:t>
            </w:r>
          </w:p>
          <w:p w:rsidR="0078497B" w:rsidRPr="0078497B" w:rsidRDefault="0078497B" w:rsidP="007450CE">
            <w:pPr>
              <w:numPr>
                <w:ilvl w:val="0"/>
                <w:numId w:val="34"/>
              </w:numPr>
              <w:ind w:left="383" w:hanging="142"/>
              <w:jc w:val="both"/>
              <w:rPr>
                <w:rFonts w:asciiTheme="minorHAnsi" w:hAnsiTheme="minorHAnsi" w:cstheme="minorHAnsi"/>
                <w:bCs/>
                <w:sz w:val="14"/>
                <w:szCs w:val="14"/>
              </w:rPr>
            </w:pPr>
            <w:r w:rsidRPr="0078497B">
              <w:rPr>
                <w:rFonts w:asciiTheme="minorHAnsi" w:hAnsiTheme="minorHAnsi" w:cstheme="minorHAnsi"/>
                <w:bCs/>
                <w:sz w:val="14"/>
                <w:szCs w:val="14"/>
              </w:rPr>
              <w:t>Deberá contar con un zócalo en chapa de acero tipo U, con 1,2 mm de espesor, con tratamiento anticorrosivo, pintura epoxi.</w:t>
            </w:r>
          </w:p>
          <w:p w:rsidR="002B0363" w:rsidRPr="00401B12" w:rsidRDefault="0078497B" w:rsidP="007450CE">
            <w:pPr>
              <w:pStyle w:val="Prrafodelista"/>
              <w:numPr>
                <w:ilvl w:val="0"/>
                <w:numId w:val="49"/>
              </w:numPr>
              <w:ind w:left="383" w:hanging="142"/>
              <w:rPr>
                <w:rFonts w:ascii="Calibri" w:hAnsi="Calibri" w:cs="Calibri"/>
                <w:b/>
                <w:sz w:val="14"/>
                <w:szCs w:val="14"/>
              </w:rPr>
            </w:pPr>
            <w:r w:rsidRPr="0078497B">
              <w:rPr>
                <w:rFonts w:asciiTheme="minorHAnsi" w:hAnsiTheme="minorHAnsi" w:cstheme="minorHAnsi"/>
                <w:bCs/>
                <w:sz w:val="14"/>
                <w:szCs w:val="14"/>
              </w:rPr>
              <w:t>El color del armario en su conjunto debe ser beige claro, marfil, o marrón oscuro según el mueble al que acompaña.</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015FAB" w:rsidRPr="00015FAB" w:rsidRDefault="00015FAB" w:rsidP="007450CE">
            <w:pPr>
              <w:numPr>
                <w:ilvl w:val="0"/>
                <w:numId w:val="62"/>
              </w:numPr>
              <w:ind w:left="383" w:hanging="284"/>
              <w:jc w:val="both"/>
              <w:rPr>
                <w:rFonts w:asciiTheme="minorHAnsi" w:hAnsiTheme="minorHAnsi" w:cstheme="minorHAnsi"/>
                <w:b/>
                <w:bCs/>
                <w:sz w:val="14"/>
                <w:szCs w:val="14"/>
              </w:rPr>
            </w:pPr>
            <w:r w:rsidRPr="00015FAB">
              <w:rPr>
                <w:rFonts w:asciiTheme="minorHAnsi" w:hAnsiTheme="minorHAnsi" w:cstheme="minorHAnsi"/>
                <w:b/>
                <w:bCs/>
                <w:sz w:val="14"/>
                <w:szCs w:val="14"/>
              </w:rPr>
              <w:t>ESCRITORIO RECTO</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La medida debe ser: 220 x 60 cm (tolerancia +/- 5%)</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 xml:space="preserve">Tapa superior en madera aglomerada y revestida con laminado de </w:t>
            </w:r>
            <w:proofErr w:type="spellStart"/>
            <w:r w:rsidRPr="00015FAB">
              <w:rPr>
                <w:rFonts w:asciiTheme="minorHAnsi" w:hAnsiTheme="minorHAnsi" w:cstheme="minorHAnsi"/>
                <w:bCs/>
                <w:sz w:val="14"/>
                <w:szCs w:val="14"/>
              </w:rPr>
              <w:t>melamina</w:t>
            </w:r>
            <w:proofErr w:type="spellEnd"/>
            <w:r w:rsidRPr="00015FAB">
              <w:rPr>
                <w:rFonts w:asciiTheme="minorHAnsi" w:hAnsiTheme="minorHAnsi" w:cstheme="minorHAnsi"/>
                <w:bCs/>
                <w:sz w:val="14"/>
                <w:szCs w:val="14"/>
              </w:rPr>
              <w:t xml:space="preserve"> de baja presión.</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La estructura en acero con tratamiento anticorrosivo y terminación en pintura epoxi. Estructuras laterales de acero.</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 xml:space="preserve">Deberá tener un panel frontal para mesas de trabajo, de material de madera aglomerada y revestida con laminado </w:t>
            </w:r>
            <w:proofErr w:type="spellStart"/>
            <w:r w:rsidRPr="00015FAB">
              <w:rPr>
                <w:rFonts w:asciiTheme="minorHAnsi" w:hAnsiTheme="minorHAnsi" w:cstheme="minorHAnsi"/>
                <w:bCs/>
                <w:sz w:val="14"/>
                <w:szCs w:val="14"/>
              </w:rPr>
              <w:t>melamínico</w:t>
            </w:r>
            <w:proofErr w:type="spellEnd"/>
            <w:r w:rsidRPr="00015FAB">
              <w:rPr>
                <w:rFonts w:asciiTheme="minorHAnsi" w:hAnsiTheme="minorHAnsi" w:cstheme="minorHAnsi"/>
                <w:bCs/>
                <w:sz w:val="14"/>
                <w:szCs w:val="14"/>
              </w:rPr>
              <w:t xml:space="preserve"> de baja presión.</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Debe contener cajonera de 2 cajones con llave de seguridad</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1porta CPU debe ser regulable, confeccionada en chapa de acero.</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Deberá tener un medio de distribución de cableado por su interior y una guía para cables para tapa superior.</w:t>
            </w:r>
          </w:p>
          <w:p w:rsidR="00015FAB" w:rsidRPr="00015FAB" w:rsidRDefault="00015FAB" w:rsidP="007450CE">
            <w:pPr>
              <w:numPr>
                <w:ilvl w:val="0"/>
                <w:numId w:val="34"/>
              </w:numPr>
              <w:ind w:left="383" w:hanging="142"/>
              <w:jc w:val="both"/>
              <w:rPr>
                <w:rFonts w:asciiTheme="minorHAnsi" w:hAnsiTheme="minorHAnsi" w:cstheme="minorHAnsi"/>
                <w:bCs/>
                <w:sz w:val="14"/>
                <w:szCs w:val="14"/>
              </w:rPr>
            </w:pPr>
            <w:r w:rsidRPr="00015FAB">
              <w:rPr>
                <w:rFonts w:asciiTheme="minorHAnsi" w:hAnsiTheme="minorHAnsi" w:cstheme="minorHAnsi"/>
                <w:bCs/>
                <w:sz w:val="14"/>
                <w:szCs w:val="14"/>
              </w:rPr>
              <w:t>Deberá contar con un zócalo en chapa de acero tipo U, con 1,2 mm de espesor, con tratamiento anticorrosivo, pintura epoxi.</w:t>
            </w:r>
          </w:p>
          <w:p w:rsidR="002B0363" w:rsidRPr="00470C54" w:rsidRDefault="00015FAB" w:rsidP="007450CE">
            <w:pPr>
              <w:pStyle w:val="Prrafodelista"/>
              <w:numPr>
                <w:ilvl w:val="0"/>
                <w:numId w:val="50"/>
              </w:numPr>
              <w:ind w:left="383" w:hanging="142"/>
              <w:rPr>
                <w:rFonts w:ascii="Calibri" w:hAnsi="Calibri" w:cs="Calibri"/>
                <w:b/>
                <w:sz w:val="14"/>
                <w:szCs w:val="14"/>
              </w:rPr>
            </w:pPr>
            <w:r w:rsidRPr="00015FAB">
              <w:rPr>
                <w:rFonts w:asciiTheme="minorHAnsi" w:hAnsiTheme="minorHAnsi" w:cstheme="minorHAnsi"/>
                <w:bCs/>
                <w:sz w:val="14"/>
                <w:szCs w:val="14"/>
              </w:rPr>
              <w:t>El color de las tapas debe ser beige claro, marfil, o marrón oscuro según el mueble al que acompaña.</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8A5E4A" w:rsidRPr="008A5E4A" w:rsidRDefault="008A5E4A" w:rsidP="007450CE">
            <w:pPr>
              <w:numPr>
                <w:ilvl w:val="0"/>
                <w:numId w:val="36"/>
              </w:numPr>
              <w:ind w:left="383" w:hanging="284"/>
              <w:jc w:val="both"/>
              <w:rPr>
                <w:rFonts w:asciiTheme="minorHAnsi" w:hAnsiTheme="minorHAnsi" w:cstheme="minorHAnsi"/>
                <w:b/>
                <w:bCs/>
                <w:sz w:val="14"/>
                <w:szCs w:val="14"/>
              </w:rPr>
            </w:pPr>
            <w:r w:rsidRPr="008A5E4A">
              <w:rPr>
                <w:rFonts w:asciiTheme="minorHAnsi" w:hAnsiTheme="minorHAnsi" w:cstheme="minorHAnsi"/>
                <w:b/>
                <w:bCs/>
                <w:sz w:val="14"/>
                <w:szCs w:val="14"/>
              </w:rPr>
              <w:t>ESCRITORIO EN L (160 X 160 cm)</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La dimensión es de 160 x 160 cm en forma de “L” (tolerancia +/- 5%)</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Tapa superior en madera aglomerada y revestida con laminado de </w:t>
            </w:r>
            <w:proofErr w:type="spellStart"/>
            <w:r w:rsidRPr="008A5E4A">
              <w:rPr>
                <w:rFonts w:asciiTheme="minorHAnsi" w:hAnsiTheme="minorHAnsi" w:cstheme="minorHAnsi"/>
                <w:bCs/>
                <w:sz w:val="14"/>
                <w:szCs w:val="14"/>
              </w:rPr>
              <w:t>melamina</w:t>
            </w:r>
            <w:proofErr w:type="spellEnd"/>
            <w:r w:rsidRPr="008A5E4A">
              <w:rPr>
                <w:rFonts w:asciiTheme="minorHAnsi" w:hAnsiTheme="minorHAnsi" w:cstheme="minorHAnsi"/>
                <w:bCs/>
                <w:sz w:val="14"/>
                <w:szCs w:val="14"/>
              </w:rPr>
              <w:t xml:space="preserve"> de baja presión.</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La estructura en acero con tratamiento anticorrosivo y terminación en pintura epoxi. Estructuras laterales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Deberá tener un panel frontal para mesas de trabajo, de material de madera aglomerada y revestida con laminado </w:t>
            </w:r>
            <w:proofErr w:type="spellStart"/>
            <w:r w:rsidRPr="008A5E4A">
              <w:rPr>
                <w:rFonts w:asciiTheme="minorHAnsi" w:hAnsiTheme="minorHAnsi" w:cstheme="minorHAnsi"/>
                <w:bCs/>
                <w:sz w:val="14"/>
                <w:szCs w:val="14"/>
              </w:rPr>
              <w:t>melamínico</w:t>
            </w:r>
            <w:proofErr w:type="spellEnd"/>
            <w:r w:rsidRPr="008A5E4A">
              <w:rPr>
                <w:rFonts w:asciiTheme="minorHAnsi" w:hAnsiTheme="minorHAnsi" w:cstheme="minorHAnsi"/>
                <w:bCs/>
                <w:sz w:val="14"/>
                <w:szCs w:val="14"/>
              </w:rPr>
              <w:t xml:space="preserve"> de baja presión.</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Debe contener cajonera de 2 cajones con llave de seguridad. Estas deben tener ruedas de giro.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1porta CPU debe ser regulable, confeccionada en chapa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Deberá tener un medio de distribución de cableado por su interior y una guía para cables para tapa superior.</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Deberá contar con un zócalo en chapa de acero tipo U, con 1,2 mm de espesor, con tratamiento anticorrosivo, pintura epoxi.</w:t>
            </w:r>
          </w:p>
          <w:p w:rsidR="002B0363" w:rsidRPr="008907A5" w:rsidRDefault="008A5E4A" w:rsidP="007450CE">
            <w:pPr>
              <w:pStyle w:val="Prrafodelista"/>
              <w:numPr>
                <w:ilvl w:val="0"/>
                <w:numId w:val="51"/>
              </w:numPr>
              <w:ind w:left="383" w:hanging="142"/>
              <w:rPr>
                <w:rFonts w:ascii="Calibri" w:hAnsi="Calibri" w:cs="Calibri"/>
                <w:b/>
                <w:sz w:val="14"/>
                <w:szCs w:val="14"/>
              </w:rPr>
            </w:pPr>
            <w:r w:rsidRPr="008A5E4A">
              <w:rPr>
                <w:rFonts w:asciiTheme="minorHAnsi" w:hAnsiTheme="minorHAnsi" w:cstheme="minorHAnsi"/>
                <w:bCs/>
                <w:sz w:val="14"/>
                <w:szCs w:val="14"/>
              </w:rPr>
              <w:t>El color de las tapas debe ser beige claro, marfil.</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8A5E4A" w:rsidRPr="008A5E4A" w:rsidRDefault="008A5E4A" w:rsidP="007450CE">
            <w:pPr>
              <w:numPr>
                <w:ilvl w:val="0"/>
                <w:numId w:val="36"/>
              </w:numPr>
              <w:spacing w:line="276" w:lineRule="auto"/>
              <w:ind w:left="383" w:hanging="284"/>
              <w:jc w:val="both"/>
              <w:rPr>
                <w:rFonts w:asciiTheme="minorHAnsi" w:hAnsiTheme="minorHAnsi" w:cstheme="minorHAnsi"/>
                <w:b/>
                <w:bCs/>
                <w:sz w:val="14"/>
                <w:szCs w:val="14"/>
              </w:rPr>
            </w:pPr>
            <w:r w:rsidRPr="008A5E4A">
              <w:rPr>
                <w:rFonts w:asciiTheme="minorHAnsi" w:hAnsiTheme="minorHAnsi" w:cstheme="minorHAnsi"/>
                <w:b/>
                <w:bCs/>
                <w:sz w:val="14"/>
                <w:szCs w:val="14"/>
              </w:rPr>
              <w:t>ESCRITORIO EN L + 2 CREDENZAS</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Escritorio en deberá ser en "L" de 160 x 240 cm (tolerancia +/- 5%)</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Tapa superior en madera aglomerada y revestida con laminado de </w:t>
            </w:r>
            <w:proofErr w:type="spellStart"/>
            <w:r w:rsidRPr="008A5E4A">
              <w:rPr>
                <w:rFonts w:asciiTheme="minorHAnsi" w:hAnsiTheme="minorHAnsi" w:cstheme="minorHAnsi"/>
                <w:bCs/>
                <w:sz w:val="14"/>
                <w:szCs w:val="14"/>
              </w:rPr>
              <w:t>melamina</w:t>
            </w:r>
            <w:proofErr w:type="spellEnd"/>
            <w:r w:rsidRPr="008A5E4A">
              <w:rPr>
                <w:rFonts w:asciiTheme="minorHAnsi" w:hAnsiTheme="minorHAnsi" w:cstheme="minorHAnsi"/>
                <w:bCs/>
                <w:sz w:val="14"/>
                <w:szCs w:val="14"/>
              </w:rPr>
              <w:t xml:space="preserve"> de baja presión.</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La estructura en acero con tratamiento anticorrosivo y terminación en pintura epoxi. Estructuras laterales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Deberá tener un panel frontal para mesas de trabajo, de material de madera aglomerada y revestida con laminado </w:t>
            </w:r>
            <w:proofErr w:type="spellStart"/>
            <w:r w:rsidRPr="008A5E4A">
              <w:rPr>
                <w:rFonts w:asciiTheme="minorHAnsi" w:hAnsiTheme="minorHAnsi" w:cstheme="minorHAnsi"/>
                <w:bCs/>
                <w:sz w:val="14"/>
                <w:szCs w:val="14"/>
              </w:rPr>
              <w:t>melamínico</w:t>
            </w:r>
            <w:proofErr w:type="spellEnd"/>
            <w:r w:rsidRPr="008A5E4A">
              <w:rPr>
                <w:rFonts w:asciiTheme="minorHAnsi" w:hAnsiTheme="minorHAnsi" w:cstheme="minorHAnsi"/>
                <w:bCs/>
                <w:sz w:val="14"/>
                <w:szCs w:val="14"/>
              </w:rPr>
              <w:t xml:space="preserve"> de baja presión.</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Debe contener cajonera de 2 cajones con llave de seguridad. Estas deben tener ruedas de giro.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1porta CPU debe ser regulable, confeccionada en chapa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lastRenderedPageBreak/>
              <w:t>Deberá tener un medio de distribución de cableado por su interior y una guía para cables para tapa superior.</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Deberá contar con un zócalo en chapa de acero tipo U, con 1,2 mm de espesor (tolerancia +/- 5%), con tratamiento anticorrosivo, pintura epoxi.</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Deberá contar con un conector de esquina entre escritorio y armario, en madera aglomerada y revestida con laminado </w:t>
            </w:r>
            <w:proofErr w:type="spellStart"/>
            <w:r w:rsidRPr="008A5E4A">
              <w:rPr>
                <w:rFonts w:asciiTheme="minorHAnsi" w:hAnsiTheme="minorHAnsi" w:cstheme="minorHAnsi"/>
                <w:bCs/>
                <w:sz w:val="14"/>
                <w:szCs w:val="14"/>
              </w:rPr>
              <w:t>melamínico</w:t>
            </w:r>
            <w:proofErr w:type="spellEnd"/>
            <w:r w:rsidRPr="008A5E4A">
              <w:rPr>
                <w:rFonts w:asciiTheme="minorHAnsi" w:hAnsiTheme="minorHAnsi" w:cstheme="minorHAnsi"/>
                <w:bCs/>
                <w:sz w:val="14"/>
                <w:szCs w:val="14"/>
              </w:rPr>
              <w:t xml:space="preserve"> de baja presión en ambas caras. Deberá tener un conjunto de herraje con dos chapas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Consta de 2 armarios bajos del mismo material que el escritorio, con puertas abatibles.</w:t>
            </w:r>
          </w:p>
          <w:p w:rsidR="002B0363" w:rsidRPr="008907A5" w:rsidRDefault="008A5E4A" w:rsidP="007450CE">
            <w:pPr>
              <w:pStyle w:val="Prrafodelista"/>
              <w:numPr>
                <w:ilvl w:val="0"/>
                <w:numId w:val="52"/>
              </w:numPr>
              <w:ind w:left="383" w:hanging="142"/>
              <w:rPr>
                <w:rFonts w:ascii="Calibri" w:hAnsi="Calibri" w:cs="Calibri"/>
                <w:b/>
                <w:sz w:val="14"/>
                <w:szCs w:val="14"/>
              </w:rPr>
            </w:pPr>
            <w:r w:rsidRPr="008A5E4A">
              <w:rPr>
                <w:rFonts w:asciiTheme="minorHAnsi" w:hAnsiTheme="minorHAnsi" w:cstheme="minorHAnsi"/>
                <w:bCs/>
                <w:sz w:val="14"/>
                <w:szCs w:val="14"/>
              </w:rPr>
              <w:t>El color de las tapas debe ser beige claro, marfil.</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tcBorders>
              <w:bottom w:val="single" w:sz="2" w:space="0" w:color="000000"/>
            </w:tcBorders>
            <w:vAlign w:val="center"/>
          </w:tcPr>
          <w:p w:rsidR="008A5E4A" w:rsidRPr="008A5E4A" w:rsidRDefault="008A5E4A" w:rsidP="007450CE">
            <w:pPr>
              <w:numPr>
                <w:ilvl w:val="0"/>
                <w:numId w:val="36"/>
              </w:numPr>
              <w:spacing w:line="276" w:lineRule="auto"/>
              <w:ind w:left="383" w:hanging="284"/>
              <w:jc w:val="both"/>
              <w:rPr>
                <w:rFonts w:asciiTheme="minorHAnsi" w:hAnsiTheme="minorHAnsi" w:cstheme="minorHAnsi"/>
                <w:b/>
                <w:bCs/>
                <w:sz w:val="14"/>
                <w:szCs w:val="14"/>
              </w:rPr>
            </w:pPr>
            <w:r w:rsidRPr="008A5E4A">
              <w:rPr>
                <w:rFonts w:asciiTheme="minorHAnsi" w:hAnsiTheme="minorHAnsi" w:cstheme="minorHAnsi"/>
                <w:b/>
                <w:bCs/>
                <w:sz w:val="14"/>
                <w:szCs w:val="14"/>
              </w:rPr>
              <w:lastRenderedPageBreak/>
              <w:t>ESCRITORIO EN GOTA + 2 CREDENZAS</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El escritorio deberá tener forma de L, con una de sus extremidades en forma península de forma redondeada como de una "gota" de 240 x 240 cm (tolerancia +/- 5%)</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Tapa superior en madera aglomerada y revestida con laminado de </w:t>
            </w:r>
            <w:proofErr w:type="spellStart"/>
            <w:r w:rsidRPr="008A5E4A">
              <w:rPr>
                <w:rFonts w:asciiTheme="minorHAnsi" w:hAnsiTheme="minorHAnsi" w:cstheme="minorHAnsi"/>
                <w:bCs/>
                <w:sz w:val="14"/>
                <w:szCs w:val="14"/>
              </w:rPr>
              <w:t>melamina</w:t>
            </w:r>
            <w:proofErr w:type="spellEnd"/>
            <w:r w:rsidRPr="008A5E4A">
              <w:rPr>
                <w:rFonts w:asciiTheme="minorHAnsi" w:hAnsiTheme="minorHAnsi" w:cstheme="minorHAnsi"/>
                <w:bCs/>
                <w:sz w:val="14"/>
                <w:szCs w:val="14"/>
              </w:rPr>
              <w:t xml:space="preserve"> de baja presión.</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La estructura en acero con tratamiento anticorrosivo y terminación en pintura epoxi. Estructuras laterales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Deberá tener un panel frontal para mesas de trabajo, de material de madera aglomerada y revestida con laminado </w:t>
            </w:r>
            <w:proofErr w:type="spellStart"/>
            <w:r w:rsidRPr="008A5E4A">
              <w:rPr>
                <w:rFonts w:asciiTheme="minorHAnsi" w:hAnsiTheme="minorHAnsi" w:cstheme="minorHAnsi"/>
                <w:bCs/>
                <w:sz w:val="14"/>
                <w:szCs w:val="14"/>
              </w:rPr>
              <w:t>melamínico</w:t>
            </w:r>
            <w:proofErr w:type="spellEnd"/>
            <w:r w:rsidRPr="008A5E4A">
              <w:rPr>
                <w:rFonts w:asciiTheme="minorHAnsi" w:hAnsiTheme="minorHAnsi" w:cstheme="minorHAnsi"/>
                <w:bCs/>
                <w:sz w:val="14"/>
                <w:szCs w:val="14"/>
              </w:rPr>
              <w:t xml:space="preserve"> de baja presión.</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Debe contener cajonera de 1 cajones con llave de seguridad y 1 </w:t>
            </w:r>
            <w:proofErr w:type="spellStart"/>
            <w:r w:rsidRPr="008A5E4A">
              <w:rPr>
                <w:rFonts w:asciiTheme="minorHAnsi" w:hAnsiTheme="minorHAnsi" w:cstheme="minorHAnsi"/>
                <w:bCs/>
                <w:sz w:val="14"/>
                <w:szCs w:val="14"/>
              </w:rPr>
              <w:t>portafiles</w:t>
            </w:r>
            <w:proofErr w:type="spellEnd"/>
            <w:r w:rsidRPr="008A5E4A">
              <w:rPr>
                <w:rFonts w:asciiTheme="minorHAnsi" w:hAnsiTheme="minorHAnsi" w:cstheme="minorHAnsi"/>
                <w:bCs/>
                <w:sz w:val="14"/>
                <w:szCs w:val="14"/>
              </w:rPr>
              <w:t>. Estas deben tener ruedas de giro.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1porta CPU debe ser regulable, confeccionada en chapa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Deberá tener un medio de distribución de cableado por su interior y una guía para cables para tapa superior.</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Deberá contar con un zócalo en chapa de acero tipo U, con 1,2 mm de espesor (tolerancia +/- 5%), con tratamiento anticorrosivo, pintura epoxi.</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 xml:space="preserve">Deberá contar con un conector de esquina entre escritorio y armario, en madera aglomerada y revestida con laminado </w:t>
            </w:r>
            <w:proofErr w:type="spellStart"/>
            <w:r w:rsidRPr="008A5E4A">
              <w:rPr>
                <w:rFonts w:asciiTheme="minorHAnsi" w:hAnsiTheme="minorHAnsi" w:cstheme="minorHAnsi"/>
                <w:bCs/>
                <w:sz w:val="14"/>
                <w:szCs w:val="14"/>
              </w:rPr>
              <w:t>melamínico</w:t>
            </w:r>
            <w:proofErr w:type="spellEnd"/>
            <w:r w:rsidRPr="008A5E4A">
              <w:rPr>
                <w:rFonts w:asciiTheme="minorHAnsi" w:hAnsiTheme="minorHAnsi" w:cstheme="minorHAnsi"/>
                <w:bCs/>
                <w:sz w:val="14"/>
                <w:szCs w:val="14"/>
              </w:rPr>
              <w:t xml:space="preserve"> de baja presión en ambas caras. Deberá tener un conjunto de herraje con dos chapas de acero.</w:t>
            </w:r>
          </w:p>
          <w:p w:rsidR="008A5E4A" w:rsidRPr="008A5E4A" w:rsidRDefault="008A5E4A" w:rsidP="007450CE">
            <w:pPr>
              <w:numPr>
                <w:ilvl w:val="0"/>
                <w:numId w:val="34"/>
              </w:numPr>
              <w:ind w:left="383" w:hanging="142"/>
              <w:jc w:val="both"/>
              <w:rPr>
                <w:rFonts w:asciiTheme="minorHAnsi" w:hAnsiTheme="minorHAnsi" w:cstheme="minorHAnsi"/>
                <w:bCs/>
                <w:sz w:val="14"/>
                <w:szCs w:val="14"/>
              </w:rPr>
            </w:pPr>
            <w:r w:rsidRPr="008A5E4A">
              <w:rPr>
                <w:rFonts w:asciiTheme="minorHAnsi" w:hAnsiTheme="minorHAnsi" w:cstheme="minorHAnsi"/>
                <w:bCs/>
                <w:sz w:val="14"/>
                <w:szCs w:val="14"/>
              </w:rPr>
              <w:t>Consta de 2 armarios bajos del mismo material que el escritorio, con puertas abatibles.</w:t>
            </w:r>
          </w:p>
          <w:p w:rsidR="002B0363" w:rsidRPr="008907A5" w:rsidRDefault="008A5E4A" w:rsidP="007450CE">
            <w:pPr>
              <w:numPr>
                <w:ilvl w:val="0"/>
                <w:numId w:val="34"/>
              </w:numPr>
              <w:ind w:left="383" w:hanging="142"/>
              <w:jc w:val="both"/>
              <w:rPr>
                <w:rFonts w:ascii="Calibri" w:hAnsi="Calibri" w:cs="Calibri"/>
                <w:b/>
                <w:sz w:val="14"/>
                <w:szCs w:val="14"/>
              </w:rPr>
            </w:pPr>
            <w:r w:rsidRPr="008A5E4A">
              <w:rPr>
                <w:rFonts w:asciiTheme="minorHAnsi" w:hAnsiTheme="minorHAnsi" w:cstheme="minorHAnsi"/>
                <w:bCs/>
                <w:sz w:val="14"/>
                <w:szCs w:val="14"/>
              </w:rPr>
              <w:t xml:space="preserve">El color de las tapas debe ser </w:t>
            </w:r>
            <w:proofErr w:type="spellStart"/>
            <w:r w:rsidRPr="008A5E4A">
              <w:rPr>
                <w:rFonts w:asciiTheme="minorHAnsi" w:hAnsiTheme="minorHAnsi" w:cstheme="minorHAnsi"/>
                <w:bCs/>
                <w:sz w:val="14"/>
                <w:szCs w:val="14"/>
              </w:rPr>
              <w:t>marron</w:t>
            </w:r>
            <w:proofErr w:type="spellEnd"/>
            <w:r w:rsidRPr="008A5E4A">
              <w:rPr>
                <w:rFonts w:asciiTheme="minorHAnsi" w:hAnsiTheme="minorHAnsi" w:cstheme="minorHAnsi"/>
                <w:bCs/>
                <w:sz w:val="14"/>
                <w:szCs w:val="14"/>
              </w:rPr>
              <w:t xml:space="preserve"> oscuro.</w:t>
            </w:r>
          </w:p>
          <w:p w:rsidR="002B0363" w:rsidRDefault="002B0363" w:rsidP="001656C6">
            <w:pPr>
              <w:spacing w:line="276" w:lineRule="auto"/>
              <w:jc w:val="both"/>
              <w:rPr>
                <w:rFonts w:asciiTheme="minorHAnsi" w:hAnsiTheme="minorHAnsi" w:cstheme="minorHAnsi"/>
                <w:bCs/>
                <w:sz w:val="14"/>
                <w:szCs w:val="14"/>
              </w:rPr>
            </w:pPr>
          </w:p>
          <w:p w:rsidR="002B0363" w:rsidRPr="006D123C" w:rsidRDefault="002B0363" w:rsidP="001656C6">
            <w:pPr>
              <w:pStyle w:val="Prrafodelista"/>
              <w:ind w:left="0"/>
              <w:jc w:val="both"/>
              <w:rPr>
                <w:rFonts w:asciiTheme="minorHAnsi" w:hAnsiTheme="minorHAnsi" w:cstheme="minorHAnsi"/>
                <w:b/>
                <w:bCs/>
                <w:sz w:val="14"/>
                <w:szCs w:val="14"/>
                <w:u w:val="single"/>
                <w:lang w:eastAsia="es-BO"/>
              </w:rPr>
            </w:pPr>
            <w:r w:rsidRPr="006D123C">
              <w:rPr>
                <w:rFonts w:asciiTheme="minorHAnsi" w:hAnsiTheme="minorHAnsi" w:cstheme="minorHAnsi"/>
                <w:b/>
                <w:bCs/>
                <w:sz w:val="14"/>
                <w:szCs w:val="14"/>
                <w:u w:val="single"/>
                <w:lang w:eastAsia="es-BO"/>
              </w:rPr>
              <w:t xml:space="preserve">NOTA ACLARATORIA:  </w:t>
            </w:r>
          </w:p>
          <w:p w:rsidR="002B0363" w:rsidRPr="006D123C" w:rsidRDefault="002B0363" w:rsidP="001656C6">
            <w:pPr>
              <w:pStyle w:val="Prrafodelista"/>
              <w:ind w:left="0"/>
              <w:jc w:val="both"/>
              <w:rPr>
                <w:rFonts w:asciiTheme="minorHAnsi" w:hAnsiTheme="minorHAnsi" w:cstheme="minorHAnsi"/>
                <w:b/>
                <w:bCs/>
                <w:sz w:val="14"/>
                <w:szCs w:val="14"/>
                <w:u w:val="single"/>
                <w:lang w:eastAsia="es-BO"/>
              </w:rPr>
            </w:pPr>
          </w:p>
          <w:p w:rsidR="002B0363" w:rsidRPr="006D123C" w:rsidRDefault="002B0363" w:rsidP="001656C6">
            <w:pPr>
              <w:pStyle w:val="Prrafodelista"/>
              <w:ind w:left="0"/>
              <w:jc w:val="both"/>
              <w:rPr>
                <w:rFonts w:asciiTheme="minorHAnsi" w:hAnsiTheme="minorHAnsi" w:cstheme="minorHAnsi"/>
                <w:b/>
                <w:sz w:val="14"/>
                <w:szCs w:val="14"/>
              </w:rPr>
            </w:pPr>
            <w:r w:rsidRPr="006D123C">
              <w:rPr>
                <w:rFonts w:asciiTheme="minorHAnsi" w:hAnsiTheme="minorHAnsi" w:cstheme="minorHAnsi"/>
                <w:b/>
                <w:sz w:val="14"/>
                <w:szCs w:val="14"/>
              </w:rPr>
              <w:t>LAS PRESENTES ESPECIFICACIONES SON LAS MÍNIMAS REQUERIDAS, POR LO QUE EL PROVEEDOR PUEDE MEJORAR LAS MISMAS A FIN DE OFERTAR UN MEJOR SERVICIO.</w:t>
            </w:r>
          </w:p>
          <w:p w:rsidR="002B0363" w:rsidRPr="006D123C" w:rsidRDefault="002B0363" w:rsidP="001656C6">
            <w:pPr>
              <w:pStyle w:val="Prrafodelista"/>
              <w:ind w:left="0"/>
              <w:jc w:val="both"/>
              <w:rPr>
                <w:rFonts w:asciiTheme="minorHAnsi" w:hAnsiTheme="minorHAnsi" w:cstheme="minorHAnsi"/>
                <w:b/>
                <w:bCs/>
                <w:sz w:val="14"/>
                <w:szCs w:val="14"/>
                <w:lang w:eastAsia="es-BO"/>
              </w:rPr>
            </w:pPr>
          </w:p>
          <w:p w:rsidR="002B0363" w:rsidRPr="0029449E" w:rsidRDefault="002B0363" w:rsidP="001656C6">
            <w:pPr>
              <w:spacing w:line="276" w:lineRule="auto"/>
              <w:jc w:val="both"/>
              <w:rPr>
                <w:rFonts w:ascii="Calibri" w:hAnsi="Calibri" w:cs="Calibri"/>
                <w:b/>
                <w:sz w:val="14"/>
                <w:szCs w:val="14"/>
              </w:rPr>
            </w:pPr>
            <w:r w:rsidRPr="006D123C">
              <w:rPr>
                <w:rFonts w:asciiTheme="minorHAnsi" w:hAnsiTheme="minorHAnsi" w:cstheme="minorHAnsi"/>
                <w:sz w:val="14"/>
                <w:szCs w:val="14"/>
              </w:rPr>
              <w:t>Para todos los ítems de cada lote, las medidas y/o dimensiones detalladas en las descripciones de los bienes  podrán tener una variación del ± 5%.</w:t>
            </w:r>
          </w:p>
        </w:tc>
        <w:tc>
          <w:tcPr>
            <w:tcW w:w="3319" w:type="dxa"/>
            <w:tcBorders>
              <w:bottom w:val="single" w:sz="2" w:space="0" w:color="000000"/>
            </w:tcBorders>
            <w:vAlign w:val="center"/>
          </w:tcPr>
          <w:p w:rsidR="002B0363" w:rsidRPr="00584DE8" w:rsidRDefault="002B0363" w:rsidP="001656C6">
            <w:pPr>
              <w:rPr>
                <w:rFonts w:ascii="Calibri" w:hAnsi="Calibri" w:cs="Calibri"/>
                <w:b/>
                <w:sz w:val="18"/>
                <w:szCs w:val="18"/>
              </w:rPr>
            </w:pPr>
          </w:p>
        </w:tc>
        <w:tc>
          <w:tcPr>
            <w:tcW w:w="530" w:type="dxa"/>
            <w:tcBorders>
              <w:bottom w:val="single" w:sz="2" w:space="0" w:color="000000"/>
            </w:tcBorders>
            <w:vAlign w:val="center"/>
          </w:tcPr>
          <w:p w:rsidR="002B0363" w:rsidRPr="00584DE8" w:rsidRDefault="002B0363" w:rsidP="001656C6">
            <w:pPr>
              <w:rPr>
                <w:rFonts w:ascii="Calibri" w:hAnsi="Calibri" w:cs="Calibri"/>
                <w:b/>
                <w:sz w:val="18"/>
                <w:szCs w:val="18"/>
              </w:rPr>
            </w:pPr>
          </w:p>
        </w:tc>
        <w:tc>
          <w:tcPr>
            <w:tcW w:w="416" w:type="dxa"/>
            <w:tcBorders>
              <w:bottom w:val="single" w:sz="2" w:space="0" w:color="000000"/>
            </w:tcBorders>
            <w:vAlign w:val="center"/>
          </w:tcPr>
          <w:p w:rsidR="002B0363" w:rsidRPr="00584DE8" w:rsidRDefault="002B0363" w:rsidP="001656C6">
            <w:pPr>
              <w:rPr>
                <w:rFonts w:ascii="Calibri" w:hAnsi="Calibri" w:cs="Calibri"/>
                <w:b/>
                <w:sz w:val="18"/>
                <w:szCs w:val="18"/>
              </w:rPr>
            </w:pPr>
          </w:p>
        </w:tc>
        <w:tc>
          <w:tcPr>
            <w:tcW w:w="1419" w:type="dxa"/>
            <w:tcBorders>
              <w:bottom w:val="single" w:sz="2" w:space="0" w:color="000000"/>
            </w:tcBorders>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tcBorders>
              <w:top w:val="single" w:sz="2" w:space="0" w:color="000000"/>
              <w:bottom w:val="single" w:sz="2" w:space="0" w:color="000000"/>
            </w:tcBorders>
            <w:shd w:val="clear" w:color="auto" w:fill="auto"/>
          </w:tcPr>
          <w:p w:rsidR="002B0363" w:rsidRPr="00F1696B" w:rsidRDefault="002B0363" w:rsidP="001656C6">
            <w:pPr>
              <w:jc w:val="both"/>
              <w:rPr>
                <w:rFonts w:ascii="Calibri" w:hAnsi="Calibri" w:cs="Calibri"/>
                <w:b/>
                <w:color w:val="000000"/>
                <w:sz w:val="14"/>
                <w:szCs w:val="14"/>
                <w:lang w:eastAsia="es-BO"/>
              </w:rPr>
            </w:pPr>
            <w:r w:rsidRPr="00F1696B">
              <w:rPr>
                <w:rFonts w:ascii="Calibri" w:hAnsi="Calibri" w:cs="Calibri"/>
                <w:b/>
                <w:color w:val="000000"/>
                <w:sz w:val="14"/>
                <w:szCs w:val="14"/>
                <w:lang w:eastAsia="es-BO"/>
              </w:rPr>
              <w:t>PLAZO DE ENTREGA</w:t>
            </w:r>
          </w:p>
          <w:p w:rsidR="002B0363" w:rsidRPr="00F1696B" w:rsidRDefault="002B0363" w:rsidP="001656C6">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t>El proponente o proponentes elegidos tendrán un tiempo máximo de entrega de:</w:t>
            </w:r>
          </w:p>
          <w:p w:rsidR="00F1696B" w:rsidRPr="00F1696B" w:rsidRDefault="002B0363" w:rsidP="00F1696B">
            <w:pPr>
              <w:jc w:val="both"/>
              <w:rPr>
                <w:rFonts w:asciiTheme="minorHAnsi" w:hAnsiTheme="minorHAnsi" w:cstheme="minorHAnsi"/>
                <w:sz w:val="14"/>
                <w:szCs w:val="14"/>
              </w:rPr>
            </w:pPr>
            <w:r w:rsidRPr="00F1696B">
              <w:rPr>
                <w:rFonts w:ascii="Calibri" w:hAnsi="Calibri" w:cs="Calibri"/>
                <w:b/>
                <w:color w:val="000000"/>
                <w:sz w:val="14"/>
                <w:szCs w:val="14"/>
                <w:lang w:eastAsia="es-BO"/>
              </w:rPr>
              <w:t xml:space="preserve">Lote </w:t>
            </w:r>
            <w:r w:rsidR="00F1696B" w:rsidRPr="00F1696B">
              <w:rPr>
                <w:rFonts w:ascii="Calibri" w:hAnsi="Calibri" w:cs="Calibri"/>
                <w:b/>
                <w:color w:val="000000"/>
                <w:sz w:val="14"/>
                <w:szCs w:val="14"/>
                <w:lang w:eastAsia="es-BO"/>
              </w:rPr>
              <w:t>2</w:t>
            </w:r>
            <w:r w:rsidRPr="00F1696B">
              <w:rPr>
                <w:rFonts w:ascii="Calibri" w:hAnsi="Calibri" w:cs="Calibri"/>
                <w:color w:val="000000"/>
                <w:sz w:val="14"/>
                <w:szCs w:val="14"/>
                <w:lang w:eastAsia="es-BO"/>
              </w:rPr>
              <w:t xml:space="preserve">: </w:t>
            </w:r>
            <w:r w:rsidR="00F1696B" w:rsidRPr="00F1696B">
              <w:rPr>
                <w:rFonts w:asciiTheme="minorHAnsi" w:hAnsiTheme="minorHAnsi" w:cstheme="minorHAnsi"/>
                <w:sz w:val="14"/>
                <w:szCs w:val="14"/>
              </w:rPr>
              <w:t>30 días calendario</w:t>
            </w:r>
          </w:p>
          <w:p w:rsidR="002B0363" w:rsidRPr="00F1696B" w:rsidRDefault="002B0363" w:rsidP="001656C6">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t>Computables a partir del día siguiente a la firma de la Suscripción del Contrato.</w:t>
            </w:r>
          </w:p>
        </w:tc>
        <w:tc>
          <w:tcPr>
            <w:tcW w:w="3319" w:type="dxa"/>
            <w:tcBorders>
              <w:top w:val="single" w:sz="2" w:space="0" w:color="000000"/>
              <w:bottom w:val="single" w:sz="2" w:space="0" w:color="000000"/>
            </w:tcBorders>
            <w:shd w:val="clear" w:color="auto" w:fill="auto"/>
            <w:vAlign w:val="center"/>
          </w:tcPr>
          <w:p w:rsidR="002B0363" w:rsidRPr="00584DE8" w:rsidRDefault="002B0363" w:rsidP="001656C6">
            <w:pPr>
              <w:rPr>
                <w:rFonts w:ascii="Calibri" w:hAnsi="Calibri" w:cs="Calibri"/>
                <w:b/>
                <w:sz w:val="18"/>
                <w:szCs w:val="18"/>
              </w:rPr>
            </w:pPr>
          </w:p>
        </w:tc>
        <w:tc>
          <w:tcPr>
            <w:tcW w:w="530" w:type="dxa"/>
            <w:tcBorders>
              <w:top w:val="single" w:sz="2" w:space="0" w:color="000000"/>
              <w:bottom w:val="single" w:sz="2" w:space="0" w:color="000000"/>
            </w:tcBorders>
            <w:shd w:val="clear" w:color="auto" w:fill="auto"/>
            <w:vAlign w:val="center"/>
          </w:tcPr>
          <w:p w:rsidR="002B0363" w:rsidRPr="00584DE8" w:rsidRDefault="002B0363" w:rsidP="001656C6">
            <w:pPr>
              <w:rPr>
                <w:rFonts w:ascii="Calibri" w:hAnsi="Calibri" w:cs="Calibri"/>
                <w:b/>
                <w:sz w:val="18"/>
                <w:szCs w:val="18"/>
              </w:rPr>
            </w:pPr>
          </w:p>
        </w:tc>
        <w:tc>
          <w:tcPr>
            <w:tcW w:w="416" w:type="dxa"/>
            <w:tcBorders>
              <w:top w:val="single" w:sz="2" w:space="0" w:color="000000"/>
              <w:bottom w:val="single" w:sz="2" w:space="0" w:color="000000"/>
            </w:tcBorders>
            <w:shd w:val="clear" w:color="auto" w:fill="auto"/>
            <w:vAlign w:val="center"/>
          </w:tcPr>
          <w:p w:rsidR="002B0363" w:rsidRPr="00584DE8" w:rsidRDefault="002B0363" w:rsidP="001656C6">
            <w:pPr>
              <w:rPr>
                <w:rFonts w:ascii="Calibri" w:hAnsi="Calibri" w:cs="Calibri"/>
                <w:b/>
                <w:sz w:val="18"/>
                <w:szCs w:val="18"/>
              </w:rPr>
            </w:pPr>
          </w:p>
        </w:tc>
        <w:tc>
          <w:tcPr>
            <w:tcW w:w="1419" w:type="dxa"/>
            <w:tcBorders>
              <w:top w:val="single" w:sz="2" w:space="0" w:color="000000"/>
              <w:bottom w:val="single" w:sz="2" w:space="0" w:color="000000"/>
            </w:tcBorders>
            <w:shd w:val="clear" w:color="auto" w:fill="auto"/>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tcBorders>
              <w:top w:val="single" w:sz="2" w:space="0" w:color="000000"/>
            </w:tcBorders>
          </w:tcPr>
          <w:p w:rsidR="002B0363" w:rsidRPr="00BE2BCE" w:rsidRDefault="002B0363" w:rsidP="001656C6">
            <w:pPr>
              <w:pStyle w:val="Sangradetextonormal"/>
              <w:ind w:left="0"/>
              <w:contextualSpacing/>
              <w:jc w:val="both"/>
              <w:rPr>
                <w:rFonts w:ascii="Calibri" w:hAnsi="Calibri" w:cs="Calibri"/>
                <w:b/>
                <w:bCs/>
                <w:color w:val="000000"/>
                <w:sz w:val="14"/>
                <w:szCs w:val="14"/>
              </w:rPr>
            </w:pPr>
            <w:r w:rsidRPr="00BE2BCE">
              <w:rPr>
                <w:rFonts w:ascii="Calibri" w:hAnsi="Calibri" w:cs="Calibri"/>
                <w:b/>
                <w:bCs/>
                <w:color w:val="000000"/>
                <w:sz w:val="14"/>
                <w:szCs w:val="14"/>
              </w:rPr>
              <w:t>MEDIOS DE TRANSPORTE</w:t>
            </w:r>
          </w:p>
          <w:p w:rsidR="002B0363" w:rsidRPr="008907A5" w:rsidRDefault="002B0363" w:rsidP="001656C6">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La propuesta del costo del mobiliario para las oficinas y campamento permanente de la Planta GNL, debe contemplar tanto la instalación como el transporte a la Planta de GNL ubicada a 61 Km. de la ciudad de Santa Cruz, carretera Los Lotes - Rio Grande, en la Provincia Cordillera, municipio de Cabezas del departamento de Santa Cruz-Bolivia, considerando para ello los requisitos a mencionar:</w:t>
            </w:r>
          </w:p>
          <w:p w:rsidR="002B0363" w:rsidRPr="008907A5" w:rsidRDefault="002B0363" w:rsidP="001656C6">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Requisitos para el Transporte y el personal a cargo:</w:t>
            </w:r>
          </w:p>
          <w:p w:rsidR="002B0363" w:rsidRPr="008907A5" w:rsidRDefault="002B0363" w:rsidP="001656C6">
            <w:pPr>
              <w:pStyle w:val="Sangradetextonormal"/>
              <w:ind w:left="0"/>
              <w:contextualSpacing/>
              <w:jc w:val="both"/>
              <w:rPr>
                <w:rFonts w:ascii="Calibri" w:hAnsi="Calibri" w:cs="Calibri"/>
                <w:bCs/>
                <w:color w:val="000000"/>
                <w:sz w:val="14"/>
                <w:szCs w:val="14"/>
              </w:rPr>
            </w:pPr>
          </w:p>
          <w:p w:rsidR="002B0363" w:rsidRPr="008907A5" w:rsidRDefault="002B0363"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SOAT del camión.</w:t>
            </w:r>
          </w:p>
          <w:p w:rsidR="002B0363" w:rsidRPr="008907A5" w:rsidRDefault="002B0363"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 xml:space="preserve">Fotocopia de Licencia de conducir del Chofer (Categoría B </w:t>
            </w:r>
            <w:proofErr w:type="spellStart"/>
            <w:r w:rsidRPr="008907A5">
              <w:rPr>
                <w:rFonts w:ascii="Calibri" w:hAnsi="Calibri" w:cs="Calibri"/>
                <w:bCs/>
                <w:color w:val="000000"/>
                <w:sz w:val="14"/>
                <w:szCs w:val="14"/>
              </w:rPr>
              <w:t>ó</w:t>
            </w:r>
            <w:proofErr w:type="spellEnd"/>
            <w:r w:rsidRPr="008907A5">
              <w:rPr>
                <w:rFonts w:ascii="Calibri" w:hAnsi="Calibri" w:cs="Calibri"/>
                <w:bCs/>
                <w:color w:val="000000"/>
                <w:sz w:val="14"/>
                <w:szCs w:val="14"/>
              </w:rPr>
              <w:t xml:space="preserve"> C).</w:t>
            </w:r>
          </w:p>
          <w:p w:rsidR="002B0363" w:rsidRPr="008907A5" w:rsidRDefault="002B0363"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Fotocopia del C.I del chofer.</w:t>
            </w:r>
          </w:p>
          <w:p w:rsidR="002B0363" w:rsidRPr="008907A5" w:rsidRDefault="002B0363"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lastRenderedPageBreak/>
              <w:t>Planilla de Autorización Acceso Temporal de Equipos (documento a ser    proporcionado por YPFB).</w:t>
            </w:r>
          </w:p>
          <w:p w:rsidR="002B0363" w:rsidRPr="008907A5" w:rsidRDefault="002B0363" w:rsidP="007450CE">
            <w:pPr>
              <w:pStyle w:val="Sangradetextonormal"/>
              <w:numPr>
                <w:ilvl w:val="0"/>
                <w:numId w:val="55"/>
              </w:numPr>
              <w:ind w:left="241" w:hanging="142"/>
              <w:contextualSpacing/>
              <w:jc w:val="both"/>
              <w:rPr>
                <w:rFonts w:ascii="Calibri" w:hAnsi="Calibri" w:cs="Calibri"/>
                <w:b/>
                <w:bCs/>
                <w:color w:val="000000"/>
                <w:sz w:val="14"/>
                <w:szCs w:val="14"/>
              </w:rPr>
            </w:pPr>
            <w:r w:rsidRPr="008907A5">
              <w:rPr>
                <w:rFonts w:ascii="Calibri" w:hAnsi="Calibri" w:cs="Calibri"/>
                <w:bCs/>
                <w:color w:val="000000"/>
                <w:sz w:val="14"/>
                <w:szCs w:val="14"/>
              </w:rPr>
              <w:t>EPP (Equipo de Protección Personal) para el chofer y para el encargado a cargo del transporte.</w:t>
            </w:r>
          </w:p>
          <w:p w:rsidR="002B0363" w:rsidRPr="008907A5" w:rsidRDefault="002B0363" w:rsidP="001656C6">
            <w:pPr>
              <w:pStyle w:val="Sangradetextonormal"/>
              <w:contextualSpacing/>
              <w:jc w:val="both"/>
              <w:rPr>
                <w:rFonts w:ascii="Calibri" w:hAnsi="Calibri" w:cs="Calibri"/>
                <w:b/>
                <w:bCs/>
                <w:color w:val="000000"/>
                <w:sz w:val="14"/>
                <w:szCs w:val="14"/>
              </w:rPr>
            </w:pPr>
          </w:p>
          <w:p w:rsidR="002B0363" w:rsidRPr="008907A5" w:rsidRDefault="002B0363" w:rsidP="001656C6">
            <w:pPr>
              <w:pStyle w:val="Sangradetextonormal"/>
              <w:spacing w:after="0"/>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Para efectos de verificación, a través del personal responsable en Obra designado por YPFB, proporcionará a la empresa adjudicada el formulario respectivo para ingreso de vehículos a Planta.</w:t>
            </w:r>
          </w:p>
        </w:tc>
        <w:tc>
          <w:tcPr>
            <w:tcW w:w="3319" w:type="dxa"/>
            <w:tcBorders>
              <w:top w:val="single" w:sz="2" w:space="0" w:color="000000"/>
            </w:tcBorders>
            <w:vAlign w:val="center"/>
          </w:tcPr>
          <w:p w:rsidR="002B0363" w:rsidRPr="00584DE8" w:rsidRDefault="002B0363" w:rsidP="001656C6">
            <w:pPr>
              <w:rPr>
                <w:rFonts w:ascii="Calibri" w:hAnsi="Calibri" w:cs="Calibri"/>
                <w:b/>
                <w:sz w:val="18"/>
                <w:szCs w:val="18"/>
              </w:rPr>
            </w:pPr>
          </w:p>
        </w:tc>
        <w:tc>
          <w:tcPr>
            <w:tcW w:w="530" w:type="dxa"/>
            <w:tcBorders>
              <w:top w:val="single" w:sz="2" w:space="0" w:color="000000"/>
            </w:tcBorders>
            <w:vAlign w:val="center"/>
          </w:tcPr>
          <w:p w:rsidR="002B0363" w:rsidRPr="00584DE8" w:rsidRDefault="002B0363" w:rsidP="001656C6">
            <w:pPr>
              <w:rPr>
                <w:rFonts w:ascii="Calibri" w:hAnsi="Calibri" w:cs="Calibri"/>
                <w:b/>
                <w:sz w:val="18"/>
                <w:szCs w:val="18"/>
              </w:rPr>
            </w:pPr>
          </w:p>
        </w:tc>
        <w:tc>
          <w:tcPr>
            <w:tcW w:w="416" w:type="dxa"/>
            <w:tcBorders>
              <w:top w:val="single" w:sz="2" w:space="0" w:color="000000"/>
            </w:tcBorders>
            <w:vAlign w:val="center"/>
          </w:tcPr>
          <w:p w:rsidR="002B0363" w:rsidRPr="00584DE8" w:rsidRDefault="002B0363" w:rsidP="001656C6">
            <w:pPr>
              <w:rPr>
                <w:rFonts w:ascii="Calibri" w:hAnsi="Calibri" w:cs="Calibri"/>
                <w:b/>
                <w:sz w:val="18"/>
                <w:szCs w:val="18"/>
              </w:rPr>
            </w:pPr>
          </w:p>
        </w:tc>
        <w:tc>
          <w:tcPr>
            <w:tcW w:w="1419" w:type="dxa"/>
            <w:tcBorders>
              <w:top w:val="single" w:sz="2" w:space="0" w:color="000000"/>
            </w:tcBorders>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tcPr>
          <w:p w:rsidR="002B0363" w:rsidRDefault="002B0363" w:rsidP="001656C6">
            <w:pPr>
              <w:ind w:right="114"/>
              <w:jc w:val="both"/>
              <w:rPr>
                <w:rFonts w:ascii="Calibri" w:hAnsi="Calibri" w:cs="Calibri"/>
                <w:b/>
                <w:bCs/>
                <w:color w:val="000000"/>
                <w:sz w:val="14"/>
                <w:szCs w:val="14"/>
              </w:rPr>
            </w:pPr>
            <w:r w:rsidRPr="00BE2BCE">
              <w:rPr>
                <w:rFonts w:ascii="Calibri" w:hAnsi="Calibri" w:cs="Calibri"/>
                <w:b/>
                <w:bCs/>
                <w:color w:val="000000"/>
                <w:sz w:val="14"/>
                <w:szCs w:val="14"/>
              </w:rPr>
              <w:lastRenderedPageBreak/>
              <w:t>EMBALAJE E INSTALACIÓN</w:t>
            </w:r>
          </w:p>
          <w:p w:rsidR="002B0363" w:rsidRPr="00BE2BCE" w:rsidRDefault="002B0363" w:rsidP="001656C6">
            <w:pPr>
              <w:ind w:right="114"/>
              <w:jc w:val="both"/>
              <w:rPr>
                <w:rFonts w:ascii="Calibri" w:hAnsi="Calibri" w:cs="Calibri"/>
                <w:bCs/>
                <w:color w:val="000000"/>
                <w:sz w:val="14"/>
                <w:szCs w:val="14"/>
              </w:rPr>
            </w:pPr>
            <w:r w:rsidRPr="00BE2BCE">
              <w:rPr>
                <w:rFonts w:ascii="Calibri" w:hAnsi="Calibri" w:cs="Calibri"/>
                <w:bCs/>
                <w:color w:val="000000"/>
                <w:sz w:val="14"/>
                <w:szCs w:val="14"/>
              </w:rPr>
              <w:t>Es importante tomar en cuenta el embalaje, ya que existirán algunas piezas que por su delicadeza deberán contar con su embalaje respectivo, como es el caso de los vidrios y espejos. Tomando en cuenta también que la carretera hacia la planta GNL, es accidentada.</w:t>
            </w:r>
          </w:p>
          <w:p w:rsidR="002B0363" w:rsidRPr="00BE2BCE" w:rsidRDefault="002B0363" w:rsidP="001656C6">
            <w:pPr>
              <w:ind w:right="114"/>
              <w:jc w:val="both"/>
              <w:rPr>
                <w:rFonts w:ascii="Calibri" w:hAnsi="Calibri" w:cs="Calibri"/>
                <w:bCs/>
                <w:color w:val="000000"/>
                <w:sz w:val="14"/>
                <w:szCs w:val="14"/>
              </w:rPr>
            </w:pPr>
            <w:r w:rsidRPr="00BE2BCE">
              <w:rPr>
                <w:rFonts w:ascii="Calibri" w:hAnsi="Calibri" w:cs="Calibri"/>
                <w:bCs/>
                <w:color w:val="000000"/>
                <w:sz w:val="14"/>
                <w:szCs w:val="14"/>
              </w:rPr>
              <w:t>Por lo que cada empresa adjudicada deberá tomar sus propias previsiones.</w:t>
            </w:r>
          </w:p>
          <w:p w:rsidR="002B0363" w:rsidRPr="00BE2BCE" w:rsidRDefault="002B0363" w:rsidP="001656C6">
            <w:pPr>
              <w:ind w:right="114"/>
              <w:jc w:val="both"/>
              <w:rPr>
                <w:rFonts w:ascii="Calibri" w:hAnsi="Calibri" w:cs="Calibri"/>
                <w:bCs/>
                <w:color w:val="000000"/>
                <w:sz w:val="14"/>
                <w:szCs w:val="14"/>
              </w:rPr>
            </w:pPr>
          </w:p>
          <w:p w:rsidR="002B0363" w:rsidRPr="00BE2BCE" w:rsidRDefault="002B0363" w:rsidP="001656C6">
            <w:pPr>
              <w:ind w:right="114"/>
              <w:jc w:val="both"/>
              <w:rPr>
                <w:rFonts w:ascii="Calibri" w:hAnsi="Calibri" w:cs="Calibri"/>
                <w:bCs/>
                <w:color w:val="000000"/>
                <w:sz w:val="14"/>
                <w:szCs w:val="14"/>
              </w:rPr>
            </w:pPr>
            <w:r w:rsidRPr="00BE2BCE">
              <w:rPr>
                <w:rFonts w:ascii="Calibri" w:hAnsi="Calibri" w:cs="Calibri"/>
                <w:bCs/>
                <w:color w:val="000000"/>
                <w:sz w:val="14"/>
                <w:szCs w:val="14"/>
              </w:rPr>
              <w:t>La Instalación adecuada correrá por cuenta del proveedor de los muebles de acuerdo a lo señalado, como los equipos (permitidos según normas de seguridad y previa inspección) que</w:t>
            </w:r>
            <w:r>
              <w:rPr>
                <w:rFonts w:ascii="Calibri" w:hAnsi="Calibri" w:cs="Calibri"/>
                <w:bCs/>
                <w:color w:val="000000"/>
                <w:sz w:val="14"/>
                <w:szCs w:val="14"/>
              </w:rPr>
              <w:t xml:space="preserve"> vaya a precisar para el mismo.</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0C4239" w:rsidTr="001656C6">
        <w:trPr>
          <w:jc w:val="center"/>
        </w:trPr>
        <w:tc>
          <w:tcPr>
            <w:tcW w:w="3954" w:type="dxa"/>
          </w:tcPr>
          <w:p w:rsidR="002B0363" w:rsidRPr="00E94400" w:rsidRDefault="002B0363" w:rsidP="001656C6">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SEGURIDAD INDUSTRIAL Y SALUD OCUPACIONAL</w:t>
            </w:r>
          </w:p>
          <w:p w:rsidR="002B0363" w:rsidRPr="00E94400" w:rsidRDefault="002B0363"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Es responsabilidad del Proveedor adjudicado dotar de Equipo de Protección Personal (EPP), entre otros implementos de seguridad a su personal a cargo (Calzados con punta de acero, pantalón y camisa manga larga de tela </w:t>
            </w:r>
            <w:proofErr w:type="spellStart"/>
            <w:r w:rsidRPr="00E94400">
              <w:rPr>
                <w:rFonts w:asciiTheme="minorHAnsi" w:hAnsiTheme="minorHAnsi" w:cstheme="minorHAnsi"/>
                <w:bCs/>
                <w:sz w:val="14"/>
                <w:szCs w:val="14"/>
                <w:lang w:eastAsia="es-ES"/>
              </w:rPr>
              <w:t>jeans</w:t>
            </w:r>
            <w:proofErr w:type="spellEnd"/>
            <w:r w:rsidRPr="00E94400">
              <w:rPr>
                <w:rFonts w:asciiTheme="minorHAnsi" w:hAnsiTheme="minorHAnsi" w:cstheme="minorHAnsi"/>
                <w:bCs/>
                <w:sz w:val="14"/>
                <w:szCs w:val="14"/>
                <w:lang w:eastAsia="es-ES"/>
              </w:rPr>
              <w:t>, gafas de seguridad, casco, guantes, etc.) situación que será exigida por el personal designado por YPFB para la supervisión o recepción del mismo.</w:t>
            </w:r>
          </w:p>
          <w:p w:rsidR="002B0363" w:rsidRPr="00E94400" w:rsidRDefault="002B0363" w:rsidP="001656C6">
            <w:pPr>
              <w:contextualSpacing/>
              <w:jc w:val="both"/>
              <w:rPr>
                <w:rFonts w:asciiTheme="minorHAnsi" w:hAnsiTheme="minorHAnsi" w:cstheme="minorHAnsi"/>
                <w:bCs/>
                <w:sz w:val="14"/>
                <w:szCs w:val="14"/>
                <w:lang w:eastAsia="es-ES"/>
              </w:rPr>
            </w:pPr>
          </w:p>
          <w:p w:rsidR="002B0363" w:rsidRPr="00E94400" w:rsidRDefault="002B0363"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proveedor debe cumplir con el uso adecuado de herramientas necesarias para la instalación de los muebles y es responsable de retirar todo residuo generado durante el desarrollo de su trabajo.</w:t>
            </w:r>
          </w:p>
          <w:p w:rsidR="002B0363" w:rsidRPr="00E94400" w:rsidRDefault="002B0363" w:rsidP="001656C6">
            <w:pPr>
              <w:contextualSpacing/>
              <w:jc w:val="both"/>
              <w:rPr>
                <w:rFonts w:asciiTheme="minorHAnsi" w:hAnsiTheme="minorHAnsi" w:cstheme="minorHAnsi"/>
                <w:bCs/>
                <w:sz w:val="14"/>
                <w:szCs w:val="14"/>
                <w:lang w:eastAsia="es-ES"/>
              </w:rPr>
            </w:pPr>
          </w:p>
          <w:p w:rsidR="002B0363" w:rsidRPr="00E94400" w:rsidRDefault="002B0363"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Es responsabilidad del proveedor adjudicado realizar el transporte hasta el lugar establecido. Por ello, debe considerar en su transporte el cumplimiento de normas de seguridad y de tránsito para ingreso a inmediaciones de la Planta GNL.</w:t>
            </w:r>
          </w:p>
          <w:p w:rsidR="002B0363" w:rsidRPr="00E94400" w:rsidRDefault="002B0363"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Requisitos para trabajos de instalación y el personal a cargo:</w:t>
            </w:r>
          </w:p>
          <w:p w:rsidR="002B0363" w:rsidRPr="00E94400" w:rsidRDefault="002B0363"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Contar con su equipo de protección personal para trabajos en Planta.</w:t>
            </w:r>
          </w:p>
          <w:p w:rsidR="002B0363" w:rsidRPr="00E94400" w:rsidRDefault="002B0363"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Cumplir con requisitos en Vacunas para ingreso a Plantas Industriales.</w:t>
            </w:r>
          </w:p>
          <w:p w:rsidR="002B0363" w:rsidRPr="00E94400" w:rsidRDefault="002B0363"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Certificado vigente del Seguro contra Accidentes Personales, valorado por 50.000 dólares americanos: para todos los trabajadores y empleados del proveedor adjudicado, por lesiones corporales sufridas como consecuencia directa e inmediata de los accidentes que ocurran en el desempeño de su trabajo.</w:t>
            </w:r>
          </w:p>
          <w:p w:rsidR="002B0363" w:rsidRPr="00E94400" w:rsidRDefault="002B0363"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La documentación mencionada líneas arriba debe ser enviada con 10 días de anticipación al día de ingreso a la planta; cualquier retraso por falta de algún documento solicitado es responsabilidad de la empresa adjudicada.</w:t>
            </w:r>
          </w:p>
          <w:p w:rsidR="002B0363" w:rsidRPr="00E94400" w:rsidRDefault="002B0363" w:rsidP="001656C6">
            <w:pPr>
              <w:contextualSpacing/>
              <w:jc w:val="both"/>
              <w:rPr>
                <w:rFonts w:asciiTheme="minorHAnsi" w:hAnsiTheme="minorHAnsi" w:cstheme="minorHAnsi"/>
                <w:bCs/>
                <w:sz w:val="14"/>
                <w:szCs w:val="14"/>
                <w:lang w:eastAsia="es-ES"/>
              </w:rPr>
            </w:pPr>
          </w:p>
          <w:p w:rsidR="002B0363" w:rsidRPr="00E94400" w:rsidRDefault="002B0363"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trabajo de instalación debe ser coordinado con el personal designado por YPFB, para efectos de ingreso y verificación en cumplimiento de normas de seguridad industrial.</w:t>
            </w:r>
          </w:p>
          <w:p w:rsidR="002B0363" w:rsidRPr="00E94400" w:rsidRDefault="002B0363" w:rsidP="001656C6">
            <w:pPr>
              <w:contextualSpacing/>
              <w:jc w:val="both"/>
              <w:rPr>
                <w:rFonts w:asciiTheme="minorHAnsi" w:hAnsiTheme="minorHAnsi" w:cstheme="minorHAnsi"/>
                <w:bCs/>
                <w:sz w:val="14"/>
                <w:szCs w:val="14"/>
                <w:lang w:eastAsia="es-ES"/>
              </w:rPr>
            </w:pPr>
          </w:p>
          <w:p w:rsidR="002B0363" w:rsidRPr="00E94400" w:rsidRDefault="002B0363" w:rsidP="001656C6">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Nota:</w:t>
            </w:r>
            <w:r w:rsidRPr="00E94400">
              <w:rPr>
                <w:rFonts w:asciiTheme="minorHAnsi" w:hAnsiTheme="minorHAnsi" w:cstheme="minorHAnsi"/>
                <w:bCs/>
                <w:sz w:val="14"/>
                <w:szCs w:val="14"/>
                <w:lang w:eastAsia="es-ES"/>
              </w:rPr>
              <w:t xml:space="preserve"> YPFB, no tendrá ninguna relación, obligación o responsabilidad obrero/patronal con el personal a cargo del Proveedor del Servicio.</w:t>
            </w:r>
          </w:p>
        </w:tc>
        <w:tc>
          <w:tcPr>
            <w:tcW w:w="3319" w:type="dxa"/>
            <w:vAlign w:val="center"/>
          </w:tcPr>
          <w:p w:rsidR="002B0363" w:rsidRPr="000C4239" w:rsidRDefault="002B0363" w:rsidP="001656C6">
            <w:pPr>
              <w:rPr>
                <w:rFonts w:ascii="Calibri" w:hAnsi="Calibri" w:cs="Calibri"/>
                <w:b/>
                <w:i/>
                <w:sz w:val="18"/>
                <w:szCs w:val="18"/>
              </w:rPr>
            </w:pPr>
          </w:p>
        </w:tc>
        <w:tc>
          <w:tcPr>
            <w:tcW w:w="530" w:type="dxa"/>
            <w:vAlign w:val="center"/>
          </w:tcPr>
          <w:p w:rsidR="002B0363" w:rsidRPr="000C4239" w:rsidRDefault="002B0363" w:rsidP="001656C6">
            <w:pPr>
              <w:rPr>
                <w:rFonts w:ascii="Calibri" w:hAnsi="Calibri" w:cs="Calibri"/>
                <w:b/>
                <w:i/>
                <w:sz w:val="18"/>
                <w:szCs w:val="18"/>
              </w:rPr>
            </w:pPr>
          </w:p>
        </w:tc>
        <w:tc>
          <w:tcPr>
            <w:tcW w:w="416" w:type="dxa"/>
            <w:vAlign w:val="center"/>
          </w:tcPr>
          <w:p w:rsidR="002B0363" w:rsidRPr="000C4239" w:rsidRDefault="002B0363" w:rsidP="001656C6">
            <w:pPr>
              <w:rPr>
                <w:rFonts w:ascii="Calibri" w:hAnsi="Calibri" w:cs="Calibri"/>
                <w:b/>
                <w:i/>
                <w:sz w:val="18"/>
                <w:szCs w:val="18"/>
              </w:rPr>
            </w:pPr>
          </w:p>
        </w:tc>
        <w:tc>
          <w:tcPr>
            <w:tcW w:w="1419" w:type="dxa"/>
            <w:vAlign w:val="center"/>
          </w:tcPr>
          <w:p w:rsidR="002B0363" w:rsidRPr="000C4239" w:rsidRDefault="002B0363" w:rsidP="001656C6">
            <w:pPr>
              <w:rPr>
                <w:rFonts w:ascii="Calibri" w:hAnsi="Calibri" w:cs="Calibri"/>
                <w:b/>
                <w:i/>
                <w:sz w:val="18"/>
                <w:szCs w:val="18"/>
              </w:rPr>
            </w:pPr>
          </w:p>
        </w:tc>
      </w:tr>
      <w:tr w:rsidR="002B0363" w:rsidRPr="00E94400" w:rsidTr="001656C6">
        <w:trPr>
          <w:jc w:val="center"/>
        </w:trPr>
        <w:tc>
          <w:tcPr>
            <w:tcW w:w="3954" w:type="dxa"/>
          </w:tcPr>
          <w:p w:rsidR="002B0363" w:rsidRPr="00E94400" w:rsidRDefault="002B0363" w:rsidP="001656C6">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EXPERIENCIA</w:t>
            </w:r>
          </w:p>
          <w:p w:rsidR="002B0363" w:rsidRPr="00E94400" w:rsidRDefault="002B0363"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Las empresas adjudicadas deberán tener como mínimos 3 años de experiencia en el rubro, la cual deberá demostrar a través contratos, actas, facturas, </w:t>
            </w:r>
            <w:proofErr w:type="spellStart"/>
            <w:r w:rsidRPr="00E94400">
              <w:rPr>
                <w:rFonts w:asciiTheme="minorHAnsi" w:hAnsiTheme="minorHAnsi" w:cstheme="minorHAnsi"/>
                <w:bCs/>
                <w:sz w:val="14"/>
                <w:szCs w:val="14"/>
                <w:lang w:eastAsia="es-ES"/>
              </w:rPr>
              <w:t>nit</w:t>
            </w:r>
            <w:proofErr w:type="spellEnd"/>
            <w:r w:rsidRPr="00E94400">
              <w:rPr>
                <w:rFonts w:asciiTheme="minorHAnsi" w:hAnsiTheme="minorHAnsi" w:cstheme="minorHAnsi"/>
                <w:bCs/>
                <w:sz w:val="14"/>
                <w:szCs w:val="14"/>
                <w:lang w:eastAsia="es-ES"/>
              </w:rPr>
              <w:t>, etc.</w:t>
            </w:r>
          </w:p>
          <w:p w:rsidR="002B0363" w:rsidRPr="00E94400" w:rsidRDefault="002B0363" w:rsidP="007450CE">
            <w:pPr>
              <w:pStyle w:val="Prrafodelista"/>
              <w:numPr>
                <w:ilvl w:val="0"/>
                <w:numId w:val="57"/>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Se deberá presentar 3 contratos o facturas u órdenes de compra o algún otro documento por año, que respalde la experiencia de cada empresa tanto en el sector público como privado.</w:t>
            </w:r>
          </w:p>
        </w:tc>
        <w:tc>
          <w:tcPr>
            <w:tcW w:w="3319" w:type="dxa"/>
            <w:vAlign w:val="center"/>
          </w:tcPr>
          <w:p w:rsidR="002B0363" w:rsidRPr="00E94400" w:rsidRDefault="002B0363" w:rsidP="001656C6">
            <w:pPr>
              <w:rPr>
                <w:rFonts w:asciiTheme="minorHAnsi" w:hAnsiTheme="minorHAnsi" w:cstheme="minorHAnsi"/>
                <w:b/>
                <w:i/>
                <w:sz w:val="18"/>
                <w:szCs w:val="18"/>
              </w:rPr>
            </w:pPr>
          </w:p>
        </w:tc>
        <w:tc>
          <w:tcPr>
            <w:tcW w:w="530" w:type="dxa"/>
            <w:vAlign w:val="center"/>
          </w:tcPr>
          <w:p w:rsidR="002B0363" w:rsidRPr="00E94400" w:rsidRDefault="002B0363" w:rsidP="001656C6">
            <w:pPr>
              <w:rPr>
                <w:rFonts w:asciiTheme="minorHAnsi" w:hAnsiTheme="minorHAnsi" w:cstheme="minorHAnsi"/>
                <w:b/>
                <w:i/>
                <w:sz w:val="18"/>
                <w:szCs w:val="18"/>
              </w:rPr>
            </w:pPr>
          </w:p>
        </w:tc>
        <w:tc>
          <w:tcPr>
            <w:tcW w:w="416" w:type="dxa"/>
            <w:vAlign w:val="center"/>
          </w:tcPr>
          <w:p w:rsidR="002B0363" w:rsidRPr="00E94400" w:rsidRDefault="002B0363" w:rsidP="001656C6">
            <w:pPr>
              <w:rPr>
                <w:rFonts w:asciiTheme="minorHAnsi" w:hAnsiTheme="minorHAnsi" w:cstheme="minorHAnsi"/>
                <w:b/>
                <w:i/>
                <w:sz w:val="18"/>
                <w:szCs w:val="18"/>
              </w:rPr>
            </w:pPr>
          </w:p>
        </w:tc>
        <w:tc>
          <w:tcPr>
            <w:tcW w:w="1419" w:type="dxa"/>
            <w:vAlign w:val="center"/>
          </w:tcPr>
          <w:p w:rsidR="002B0363" w:rsidRPr="00E94400" w:rsidRDefault="002B0363" w:rsidP="001656C6">
            <w:pPr>
              <w:rPr>
                <w:rFonts w:asciiTheme="minorHAnsi" w:hAnsiTheme="minorHAnsi" w:cstheme="minorHAnsi"/>
                <w:b/>
                <w:i/>
                <w:sz w:val="18"/>
                <w:szCs w:val="18"/>
              </w:rPr>
            </w:pPr>
          </w:p>
        </w:tc>
      </w:tr>
      <w:tr w:rsidR="002B0363" w:rsidRPr="000C4239" w:rsidTr="001656C6">
        <w:trPr>
          <w:jc w:val="center"/>
        </w:trPr>
        <w:tc>
          <w:tcPr>
            <w:tcW w:w="3954" w:type="dxa"/>
          </w:tcPr>
          <w:p w:rsidR="002B0363" w:rsidRPr="00E94400" w:rsidRDefault="002B0363" w:rsidP="001656C6">
            <w:pPr>
              <w:contextualSpacing/>
              <w:jc w:val="both"/>
              <w:rPr>
                <w:rFonts w:ascii="Calibri" w:hAnsi="Calibri" w:cs="Calibri"/>
                <w:b/>
                <w:bCs/>
                <w:sz w:val="14"/>
                <w:szCs w:val="14"/>
              </w:rPr>
            </w:pPr>
            <w:r w:rsidRPr="00E94400">
              <w:rPr>
                <w:rFonts w:ascii="Calibri" w:hAnsi="Calibri" w:cs="Calibri"/>
                <w:b/>
                <w:bCs/>
                <w:sz w:val="14"/>
                <w:szCs w:val="14"/>
              </w:rPr>
              <w:t>VALIDEZ DE LA OFERTA</w:t>
            </w:r>
          </w:p>
          <w:p w:rsidR="002B0363" w:rsidRPr="0029449E" w:rsidRDefault="002B0363" w:rsidP="001656C6">
            <w:pPr>
              <w:contextualSpacing/>
              <w:jc w:val="both"/>
              <w:rPr>
                <w:rFonts w:ascii="Calibri" w:hAnsi="Calibri" w:cs="Calibri"/>
                <w:bCs/>
                <w:sz w:val="14"/>
                <w:szCs w:val="14"/>
              </w:rPr>
            </w:pPr>
            <w:r w:rsidRPr="00E94400">
              <w:rPr>
                <w:rFonts w:ascii="Calibri" w:hAnsi="Calibri" w:cs="Calibri"/>
                <w:bCs/>
                <w:sz w:val="14"/>
                <w:szCs w:val="14"/>
              </w:rPr>
              <w:lastRenderedPageBreak/>
              <w:t>Las ofertas deben tener un tiempo de validez no menor a sesenta (60) días calendario</w:t>
            </w:r>
          </w:p>
        </w:tc>
        <w:tc>
          <w:tcPr>
            <w:tcW w:w="3319" w:type="dxa"/>
            <w:vAlign w:val="center"/>
          </w:tcPr>
          <w:p w:rsidR="002B0363" w:rsidRPr="000C4239" w:rsidRDefault="002B0363" w:rsidP="001656C6">
            <w:pPr>
              <w:rPr>
                <w:rFonts w:ascii="Calibri" w:hAnsi="Calibri" w:cs="Calibri"/>
                <w:b/>
                <w:i/>
                <w:sz w:val="18"/>
                <w:szCs w:val="18"/>
              </w:rPr>
            </w:pPr>
          </w:p>
        </w:tc>
        <w:tc>
          <w:tcPr>
            <w:tcW w:w="530" w:type="dxa"/>
            <w:vAlign w:val="center"/>
          </w:tcPr>
          <w:p w:rsidR="002B0363" w:rsidRPr="000C4239" w:rsidRDefault="002B0363" w:rsidP="001656C6">
            <w:pPr>
              <w:rPr>
                <w:rFonts w:ascii="Calibri" w:hAnsi="Calibri" w:cs="Calibri"/>
                <w:b/>
                <w:i/>
                <w:sz w:val="18"/>
                <w:szCs w:val="18"/>
              </w:rPr>
            </w:pPr>
          </w:p>
        </w:tc>
        <w:tc>
          <w:tcPr>
            <w:tcW w:w="416" w:type="dxa"/>
            <w:vAlign w:val="center"/>
          </w:tcPr>
          <w:p w:rsidR="002B0363" w:rsidRPr="000C4239" w:rsidRDefault="002B0363" w:rsidP="001656C6">
            <w:pPr>
              <w:rPr>
                <w:rFonts w:ascii="Calibri" w:hAnsi="Calibri" w:cs="Calibri"/>
                <w:b/>
                <w:i/>
                <w:sz w:val="18"/>
                <w:szCs w:val="18"/>
              </w:rPr>
            </w:pPr>
          </w:p>
        </w:tc>
        <w:tc>
          <w:tcPr>
            <w:tcW w:w="1419" w:type="dxa"/>
            <w:vAlign w:val="center"/>
          </w:tcPr>
          <w:p w:rsidR="002B0363" w:rsidRPr="000C4239" w:rsidRDefault="002B0363" w:rsidP="001656C6">
            <w:pPr>
              <w:rPr>
                <w:rFonts w:ascii="Calibri" w:hAnsi="Calibri" w:cs="Calibri"/>
                <w:b/>
                <w:i/>
                <w:sz w:val="18"/>
                <w:szCs w:val="18"/>
              </w:rPr>
            </w:pPr>
          </w:p>
        </w:tc>
      </w:tr>
      <w:tr w:rsidR="002B0363" w:rsidRPr="00584DE8" w:rsidTr="001656C6">
        <w:trPr>
          <w:jc w:val="center"/>
        </w:trPr>
        <w:tc>
          <w:tcPr>
            <w:tcW w:w="3954" w:type="dxa"/>
          </w:tcPr>
          <w:p w:rsidR="002B0363" w:rsidRDefault="002B0363" w:rsidP="001656C6">
            <w:pPr>
              <w:spacing w:line="276" w:lineRule="auto"/>
              <w:jc w:val="both"/>
              <w:rPr>
                <w:rFonts w:asciiTheme="minorHAnsi" w:hAnsiTheme="minorHAnsi" w:cstheme="minorHAnsi"/>
                <w:b/>
                <w:bCs/>
                <w:sz w:val="14"/>
                <w:szCs w:val="14"/>
                <w:u w:val="single"/>
                <w:lang w:val="es-BO"/>
              </w:rPr>
            </w:pPr>
            <w:r w:rsidRPr="00FA199E">
              <w:rPr>
                <w:rFonts w:asciiTheme="minorHAnsi" w:hAnsiTheme="minorHAnsi" w:cstheme="minorHAnsi"/>
                <w:b/>
                <w:bCs/>
                <w:sz w:val="14"/>
                <w:szCs w:val="14"/>
                <w:u w:val="single"/>
                <w:lang w:val="es-BO"/>
              </w:rPr>
              <w:lastRenderedPageBreak/>
              <w:t>CONDICIONES REQUERIDAS PARA LA ENTREGA</w:t>
            </w:r>
          </w:p>
          <w:p w:rsidR="002B0363" w:rsidRDefault="002B0363" w:rsidP="001656C6">
            <w:pPr>
              <w:spacing w:line="276" w:lineRule="auto"/>
              <w:jc w:val="both"/>
              <w:rPr>
                <w:rFonts w:asciiTheme="minorHAnsi" w:hAnsiTheme="minorHAnsi" w:cstheme="minorHAnsi"/>
                <w:b/>
                <w:bCs/>
                <w:sz w:val="14"/>
                <w:szCs w:val="14"/>
                <w:u w:val="single"/>
                <w:lang w:val="es-BO"/>
              </w:rPr>
            </w:pPr>
          </w:p>
          <w:p w:rsidR="002B0363" w:rsidRPr="00FA199E" w:rsidRDefault="002B0363" w:rsidP="001656C6">
            <w:pPr>
              <w:spacing w:line="276" w:lineRule="auto"/>
              <w:jc w:val="both"/>
              <w:rPr>
                <w:rFonts w:asciiTheme="minorHAnsi" w:hAnsiTheme="minorHAnsi" w:cstheme="minorHAnsi"/>
                <w:b/>
                <w:bCs/>
                <w:sz w:val="14"/>
                <w:szCs w:val="14"/>
                <w:lang w:val="es-BO"/>
              </w:rPr>
            </w:pPr>
            <w:r w:rsidRPr="00FA199E">
              <w:rPr>
                <w:rFonts w:asciiTheme="minorHAnsi" w:hAnsiTheme="minorHAnsi" w:cstheme="minorHAnsi"/>
                <w:b/>
                <w:bCs/>
                <w:sz w:val="14"/>
                <w:szCs w:val="14"/>
                <w:lang w:val="es-BO"/>
              </w:rPr>
              <w:t xml:space="preserve">LUGAR DE ENTREGA DE LOS BIENES </w:t>
            </w:r>
          </w:p>
          <w:p w:rsidR="002B0363" w:rsidRPr="00FA199E" w:rsidRDefault="002B0363" w:rsidP="001656C6">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El lugar de entrega e instalación del mobiliario es la Planta de GNL, ubicada aproximadamente 61 Km. de la ciudad de Santa Cruz, carretera Los Lotes - Rio Grande, en la Provincia Cordillera, municipio de Cabezas del departamento de Santa Cruz-Bolivia.</w:t>
            </w:r>
          </w:p>
          <w:p w:rsidR="002B0363" w:rsidRPr="00FA199E" w:rsidRDefault="002B0363" w:rsidP="001656C6">
            <w:pPr>
              <w:spacing w:line="276" w:lineRule="auto"/>
              <w:jc w:val="both"/>
              <w:rPr>
                <w:rFonts w:asciiTheme="minorHAnsi" w:hAnsiTheme="minorHAnsi" w:cstheme="minorHAnsi"/>
                <w:bCs/>
                <w:sz w:val="14"/>
                <w:szCs w:val="14"/>
                <w:lang w:val="es-BO"/>
              </w:rPr>
            </w:pPr>
          </w:p>
          <w:p w:rsidR="002B0363" w:rsidRPr="00FA199E" w:rsidRDefault="002B0363" w:rsidP="001656C6">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Cabe recalcar que el transporte correrá por cuenta de la(s) empresa(s) adjudicada(s).</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2B0363" w:rsidRPr="00FA199E" w:rsidRDefault="002B0363" w:rsidP="001656C6">
            <w:pPr>
              <w:autoSpaceDE w:val="0"/>
              <w:autoSpaceDN w:val="0"/>
              <w:adjustRightInd w:val="0"/>
              <w:jc w:val="both"/>
              <w:rPr>
                <w:rFonts w:asciiTheme="minorHAnsi" w:hAnsiTheme="minorHAnsi" w:cstheme="minorHAnsi"/>
                <w:b/>
                <w:bCs/>
                <w:sz w:val="14"/>
                <w:szCs w:val="14"/>
                <w:lang w:eastAsia="es-ES"/>
              </w:rPr>
            </w:pPr>
            <w:r>
              <w:rPr>
                <w:rFonts w:asciiTheme="minorHAnsi" w:hAnsiTheme="minorHAnsi" w:cstheme="minorHAnsi"/>
                <w:b/>
                <w:bCs/>
                <w:sz w:val="14"/>
                <w:szCs w:val="14"/>
                <w:lang w:eastAsia="es-ES"/>
              </w:rPr>
              <w:t>FORMA DE PAGO</w:t>
            </w:r>
          </w:p>
          <w:p w:rsidR="002B0363" w:rsidRPr="00FA199E" w:rsidRDefault="002B0363" w:rsidP="001656C6">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El pago se realizará a través del SIGMA, por el total según lo adjudicado en Contrato contra entrega, una vez que la empresa (Y.P.F.B.), a través de su Comité de Recepción haya efectuado la recepción definitiva y emitida la respectiva conformidad, debiendo el proveedor emitir la factura correspondiente.</w:t>
            </w:r>
          </w:p>
          <w:p w:rsidR="002B0363" w:rsidRPr="00FA199E" w:rsidRDefault="002B0363" w:rsidP="001656C6">
            <w:pPr>
              <w:autoSpaceDE w:val="0"/>
              <w:autoSpaceDN w:val="0"/>
              <w:adjustRightInd w:val="0"/>
              <w:jc w:val="both"/>
              <w:rPr>
                <w:rFonts w:asciiTheme="minorHAnsi" w:hAnsiTheme="minorHAnsi" w:cstheme="minorHAnsi"/>
                <w:bCs/>
                <w:sz w:val="14"/>
                <w:szCs w:val="14"/>
                <w:lang w:eastAsia="es-ES"/>
              </w:rPr>
            </w:pPr>
          </w:p>
          <w:p w:rsidR="002B0363" w:rsidRPr="00FA199E" w:rsidRDefault="002B0363" w:rsidP="001656C6">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Para efectos de pago el proveedor adjudicado deberá presentar los siguientes documentos:</w:t>
            </w:r>
          </w:p>
          <w:p w:rsidR="002B0363" w:rsidRPr="00FA199E" w:rsidRDefault="002B0363" w:rsidP="001656C6">
            <w:pPr>
              <w:autoSpaceDE w:val="0"/>
              <w:autoSpaceDN w:val="0"/>
              <w:adjustRightInd w:val="0"/>
              <w:jc w:val="both"/>
              <w:rPr>
                <w:rFonts w:asciiTheme="minorHAnsi" w:hAnsiTheme="minorHAnsi" w:cstheme="minorHAnsi"/>
                <w:bCs/>
                <w:sz w:val="14"/>
                <w:szCs w:val="14"/>
                <w:lang w:eastAsia="es-ES"/>
              </w:rPr>
            </w:pPr>
          </w:p>
          <w:p w:rsidR="002B0363" w:rsidRPr="00FA199E" w:rsidRDefault="002B0363"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 xml:space="preserve">Nota de Solicitud de Pago  </w:t>
            </w:r>
          </w:p>
          <w:p w:rsidR="002B0363" w:rsidRPr="00FA199E" w:rsidRDefault="002B0363"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Factura original</w:t>
            </w:r>
          </w:p>
          <w:p w:rsidR="002B0363" w:rsidRPr="00FA199E" w:rsidRDefault="002B0363"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Nota (s) de Entrega con constancia de recepción y conformidad.</w:t>
            </w:r>
          </w:p>
          <w:p w:rsidR="002B0363" w:rsidRPr="00FA199E" w:rsidRDefault="002B0363"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NIT</w:t>
            </w:r>
          </w:p>
          <w:p w:rsidR="002B0363" w:rsidRPr="00FA199E" w:rsidRDefault="002B0363"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SIGMA</w:t>
            </w:r>
          </w:p>
          <w:p w:rsidR="002B0363" w:rsidRPr="00FA199E" w:rsidRDefault="002B0363"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cédula de identidad del representante legal</w:t>
            </w:r>
          </w:p>
          <w:p w:rsidR="002B0363" w:rsidRPr="00FA199E" w:rsidRDefault="002B0363" w:rsidP="007450CE">
            <w:pPr>
              <w:pStyle w:val="Prrafodelista"/>
              <w:numPr>
                <w:ilvl w:val="0"/>
                <w:numId w:val="57"/>
              </w:numPr>
              <w:autoSpaceDE w:val="0"/>
              <w:autoSpaceDN w:val="0"/>
              <w:adjustRightInd w:val="0"/>
              <w:ind w:left="241" w:hanging="142"/>
              <w:jc w:val="both"/>
              <w:rPr>
                <w:rFonts w:asciiTheme="minorHAnsi" w:hAnsiTheme="minorHAnsi" w:cstheme="minorHAnsi"/>
                <w:b/>
                <w:bCs/>
                <w:sz w:val="14"/>
                <w:szCs w:val="14"/>
                <w:lang w:eastAsia="es-ES"/>
              </w:rPr>
            </w:pPr>
            <w:r w:rsidRPr="00FA199E">
              <w:rPr>
                <w:rFonts w:asciiTheme="minorHAnsi" w:hAnsiTheme="minorHAnsi" w:cstheme="minorHAnsi"/>
                <w:bCs/>
                <w:sz w:val="14"/>
                <w:szCs w:val="14"/>
                <w:lang w:eastAsia="es-ES"/>
              </w:rPr>
              <w:t>Fotocopia simple del Contrato</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2B0363" w:rsidRPr="00FA199E" w:rsidRDefault="002B0363" w:rsidP="001656C6">
            <w:pPr>
              <w:autoSpaceDE w:val="0"/>
              <w:autoSpaceDN w:val="0"/>
              <w:adjustRightInd w:val="0"/>
              <w:jc w:val="both"/>
              <w:rPr>
                <w:rFonts w:asciiTheme="minorHAnsi" w:hAnsiTheme="minorHAnsi" w:cstheme="minorHAnsi"/>
                <w:b/>
                <w:bCs/>
                <w:sz w:val="14"/>
                <w:szCs w:val="14"/>
                <w:lang w:eastAsia="es-ES"/>
              </w:rPr>
            </w:pPr>
            <w:r w:rsidRPr="00FA199E">
              <w:rPr>
                <w:rFonts w:asciiTheme="minorHAnsi" w:hAnsiTheme="minorHAnsi" w:cstheme="minorHAnsi"/>
                <w:b/>
                <w:bCs/>
                <w:sz w:val="14"/>
                <w:szCs w:val="14"/>
                <w:lang w:eastAsia="es-ES"/>
              </w:rPr>
              <w:t>CONDICIÓN ADICIONAL</w:t>
            </w:r>
          </w:p>
          <w:p w:rsidR="002B0363" w:rsidRPr="00FA199E" w:rsidRDefault="002B0363"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Se aclara que en el periodo de evaluación de las propuestas, YPFB realizara una inspección al mobiliario ofertado en instalaciones, oficinas, salón de muestras de la(s) empresa(s) proponente(s), etc., como parte del proceso de evaluación.</w:t>
            </w:r>
          </w:p>
          <w:p w:rsidR="002B0363" w:rsidRPr="00FA199E" w:rsidRDefault="002B0363" w:rsidP="001656C6">
            <w:pPr>
              <w:autoSpaceDE w:val="0"/>
              <w:autoSpaceDN w:val="0"/>
              <w:adjustRightInd w:val="0"/>
              <w:ind w:left="383"/>
              <w:jc w:val="both"/>
              <w:rPr>
                <w:rFonts w:asciiTheme="minorHAnsi" w:hAnsiTheme="minorHAnsi" w:cstheme="minorHAnsi"/>
                <w:bCs/>
                <w:sz w:val="14"/>
                <w:szCs w:val="14"/>
                <w:lang w:eastAsia="es-ES"/>
              </w:rPr>
            </w:pPr>
          </w:p>
          <w:p w:rsidR="002B0363" w:rsidRPr="00FA199E" w:rsidRDefault="002B0363"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Las empresas adjudicadas deberán tomar en cuenta para la instalación, la logística de permanencia en la planta GNL, como ser alimentación, albergue, transporte, etc.</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center"/>
          </w:tcPr>
          <w:p w:rsidR="002B0363" w:rsidRPr="00FA199E" w:rsidRDefault="002B0363" w:rsidP="001656C6">
            <w:pPr>
              <w:autoSpaceDE w:val="0"/>
              <w:autoSpaceDN w:val="0"/>
              <w:adjustRightInd w:val="0"/>
              <w:rPr>
                <w:rFonts w:asciiTheme="minorHAnsi" w:hAnsiTheme="minorHAnsi" w:cstheme="minorHAnsi"/>
                <w:b/>
                <w:bCs/>
                <w:sz w:val="14"/>
                <w:szCs w:val="14"/>
                <w:lang w:eastAsia="es-BO"/>
              </w:rPr>
            </w:pPr>
            <w:r w:rsidRPr="00FA199E">
              <w:rPr>
                <w:rFonts w:asciiTheme="minorHAnsi" w:hAnsiTheme="minorHAnsi" w:cstheme="minorHAnsi"/>
                <w:b/>
                <w:bCs/>
                <w:sz w:val="14"/>
                <w:szCs w:val="14"/>
                <w:lang w:eastAsia="es-BO"/>
              </w:rPr>
              <w:t>MULTAS</w:t>
            </w:r>
          </w:p>
          <w:p w:rsidR="002B0363" w:rsidRPr="00FA199E" w:rsidRDefault="002B0363" w:rsidP="001656C6">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El incumplimiento al plazo y/o cronograma de entrega, se aplicará una multa del 1 por 1000 por día de retraso por el monto del contrato no entregado en el plazo establecido, computable a partir del primer día vencido el plazo desde el día 1 al 10. El 2 por 1000 por día de retraso por el monto del contrato no entregado en el plazo establecido, computable a partir del día 11 al 20. El 3 por 1000 por día de retraso por el monto del contrato no entregado en el plazo establecido, computable a partir del día 21 en adelante.</w:t>
            </w:r>
          </w:p>
          <w:p w:rsidR="002B0363" w:rsidRPr="00FA199E" w:rsidRDefault="002B0363" w:rsidP="001656C6">
            <w:pPr>
              <w:autoSpaceDE w:val="0"/>
              <w:autoSpaceDN w:val="0"/>
              <w:adjustRightInd w:val="0"/>
              <w:jc w:val="both"/>
              <w:rPr>
                <w:rFonts w:asciiTheme="minorHAnsi" w:hAnsiTheme="minorHAnsi" w:cstheme="minorHAnsi"/>
                <w:bCs/>
                <w:sz w:val="14"/>
                <w:szCs w:val="14"/>
                <w:lang w:eastAsia="es-BO"/>
              </w:rPr>
            </w:pPr>
          </w:p>
          <w:p w:rsidR="002B0363" w:rsidRPr="00FA199E" w:rsidRDefault="002B0363" w:rsidP="001656C6">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La multa será aplicada de manera diferenciada a cada pago, considerando la presentación oportuna de los informes como producto requerido obje</w:t>
            </w:r>
            <w:r>
              <w:rPr>
                <w:rFonts w:asciiTheme="minorHAnsi" w:hAnsiTheme="minorHAnsi" w:cstheme="minorHAnsi"/>
                <w:bCs/>
                <w:sz w:val="14"/>
                <w:szCs w:val="14"/>
                <w:lang w:eastAsia="es-BO"/>
              </w:rPr>
              <w:t>to de la presente contratación.</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r w:rsidR="002B0363" w:rsidRPr="00584DE8" w:rsidTr="001656C6">
        <w:trPr>
          <w:jc w:val="center"/>
        </w:trPr>
        <w:tc>
          <w:tcPr>
            <w:tcW w:w="3954" w:type="dxa"/>
            <w:vAlign w:val="bottom"/>
          </w:tcPr>
          <w:p w:rsidR="002B0363" w:rsidRPr="002B0363" w:rsidRDefault="002B0363" w:rsidP="001656C6">
            <w:pPr>
              <w:jc w:val="both"/>
              <w:rPr>
                <w:rFonts w:asciiTheme="minorHAnsi" w:hAnsiTheme="minorHAnsi" w:cstheme="minorHAnsi"/>
                <w:b/>
                <w:sz w:val="14"/>
                <w:szCs w:val="14"/>
                <w:lang w:eastAsia="es-BO"/>
              </w:rPr>
            </w:pPr>
            <w:r>
              <w:rPr>
                <w:rFonts w:asciiTheme="minorHAnsi" w:hAnsiTheme="minorHAnsi" w:cstheme="minorHAnsi"/>
                <w:b/>
                <w:sz w:val="14"/>
                <w:szCs w:val="14"/>
                <w:lang w:eastAsia="es-BO"/>
              </w:rPr>
              <w:t xml:space="preserve">CLAUSULA DE SEGUROS </w:t>
            </w:r>
          </w:p>
          <w:p w:rsidR="002B0363" w:rsidRPr="002B0363" w:rsidRDefault="002B0363" w:rsidP="001656C6">
            <w:pPr>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La empresa adjudicada, deberá presentar y mantener vigente de forma ininterrumpida durante todo el periodo del contrato las Pólizas de Seguro especificadas a continuación: </w:t>
            </w:r>
          </w:p>
          <w:p w:rsidR="002B0363" w:rsidRPr="002B0363" w:rsidRDefault="002B0363" w:rsidP="001656C6">
            <w:pPr>
              <w:jc w:val="both"/>
              <w:rPr>
                <w:rFonts w:asciiTheme="minorHAnsi" w:hAnsiTheme="minorHAnsi" w:cstheme="minorHAnsi"/>
                <w:sz w:val="14"/>
                <w:szCs w:val="14"/>
                <w:lang w:eastAsia="es-BO"/>
              </w:rPr>
            </w:pPr>
          </w:p>
          <w:p w:rsidR="002B0363" w:rsidRPr="002B0363" w:rsidRDefault="002B0363" w:rsidP="007450CE">
            <w:pPr>
              <w:pStyle w:val="Prrafodelista"/>
              <w:numPr>
                <w:ilvl w:val="0"/>
                <w:numId w:val="59"/>
              </w:numPr>
              <w:ind w:left="241" w:hanging="142"/>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Póliza de Accidentes Personales. </w:t>
            </w:r>
          </w:p>
          <w:p w:rsidR="002B0363" w:rsidRPr="002B0363" w:rsidRDefault="002B0363" w:rsidP="001656C6">
            <w:pPr>
              <w:ind w:left="241"/>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El personal, funcionarios de la empresa adjudicada,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tc>
        <w:tc>
          <w:tcPr>
            <w:tcW w:w="3319" w:type="dxa"/>
            <w:vAlign w:val="center"/>
          </w:tcPr>
          <w:p w:rsidR="002B0363" w:rsidRPr="00584DE8" w:rsidRDefault="002B0363" w:rsidP="001656C6">
            <w:pPr>
              <w:rPr>
                <w:rFonts w:ascii="Calibri" w:hAnsi="Calibri" w:cs="Calibri"/>
                <w:b/>
                <w:sz w:val="18"/>
                <w:szCs w:val="18"/>
              </w:rPr>
            </w:pPr>
          </w:p>
        </w:tc>
        <w:tc>
          <w:tcPr>
            <w:tcW w:w="530" w:type="dxa"/>
            <w:vAlign w:val="center"/>
          </w:tcPr>
          <w:p w:rsidR="002B0363" w:rsidRPr="00584DE8" w:rsidRDefault="002B0363" w:rsidP="001656C6">
            <w:pPr>
              <w:rPr>
                <w:rFonts w:ascii="Calibri" w:hAnsi="Calibri" w:cs="Calibri"/>
                <w:b/>
                <w:sz w:val="18"/>
                <w:szCs w:val="18"/>
              </w:rPr>
            </w:pPr>
          </w:p>
        </w:tc>
        <w:tc>
          <w:tcPr>
            <w:tcW w:w="416" w:type="dxa"/>
            <w:vAlign w:val="center"/>
          </w:tcPr>
          <w:p w:rsidR="002B0363" w:rsidRPr="00584DE8" w:rsidRDefault="002B0363" w:rsidP="001656C6">
            <w:pPr>
              <w:rPr>
                <w:rFonts w:ascii="Calibri" w:hAnsi="Calibri" w:cs="Calibri"/>
                <w:b/>
                <w:sz w:val="18"/>
                <w:szCs w:val="18"/>
              </w:rPr>
            </w:pPr>
          </w:p>
        </w:tc>
        <w:tc>
          <w:tcPr>
            <w:tcW w:w="1419" w:type="dxa"/>
            <w:vAlign w:val="center"/>
          </w:tcPr>
          <w:p w:rsidR="002B0363" w:rsidRPr="00584DE8" w:rsidRDefault="002B0363" w:rsidP="001656C6">
            <w:pPr>
              <w:rPr>
                <w:rFonts w:ascii="Calibri" w:hAnsi="Calibri" w:cs="Calibri"/>
                <w:b/>
                <w:sz w:val="18"/>
                <w:szCs w:val="18"/>
              </w:rPr>
            </w:pPr>
          </w:p>
        </w:tc>
      </w:tr>
    </w:tbl>
    <w:p w:rsidR="002B0363" w:rsidRPr="00584DE8" w:rsidRDefault="002B0363" w:rsidP="002B0363">
      <w:pPr>
        <w:jc w:val="center"/>
        <w:rPr>
          <w:rFonts w:ascii="Calibri" w:hAnsi="Calibri" w:cs="Calibri"/>
          <w:b/>
          <w:sz w:val="18"/>
          <w:szCs w:val="18"/>
        </w:rPr>
      </w:pPr>
    </w:p>
    <w:p w:rsidR="002B0363" w:rsidRPr="00584DE8" w:rsidRDefault="002B0363" w:rsidP="002B0363">
      <w:pPr>
        <w:jc w:val="center"/>
        <w:rPr>
          <w:rFonts w:ascii="Calibri" w:hAnsi="Calibri" w:cs="Calibri"/>
          <w:b/>
          <w:sz w:val="18"/>
          <w:szCs w:val="18"/>
        </w:rPr>
      </w:pPr>
    </w:p>
    <w:p w:rsidR="002B0363" w:rsidRPr="00584DE8" w:rsidRDefault="002B0363" w:rsidP="002B0363">
      <w:pPr>
        <w:jc w:val="center"/>
        <w:rPr>
          <w:rFonts w:ascii="Calibri" w:hAnsi="Calibri" w:cs="Calibri"/>
          <w:b/>
          <w:sz w:val="18"/>
          <w:szCs w:val="18"/>
        </w:rPr>
      </w:pPr>
    </w:p>
    <w:p w:rsidR="002B0363" w:rsidRPr="00584DE8" w:rsidRDefault="002B0363" w:rsidP="002B0363">
      <w:pPr>
        <w:jc w:val="center"/>
        <w:rPr>
          <w:rFonts w:ascii="Calibri" w:hAnsi="Calibri" w:cs="Calibri"/>
          <w:b/>
          <w:sz w:val="18"/>
          <w:szCs w:val="18"/>
        </w:rPr>
      </w:pPr>
    </w:p>
    <w:p w:rsidR="002B0363" w:rsidRPr="00584DE8" w:rsidRDefault="002B0363" w:rsidP="002B0363">
      <w:pPr>
        <w:jc w:val="center"/>
        <w:rPr>
          <w:rFonts w:ascii="Calibri" w:hAnsi="Calibri" w:cs="Calibri"/>
          <w:b/>
        </w:rPr>
      </w:pPr>
      <w:r w:rsidRPr="00584DE8">
        <w:rPr>
          <w:rFonts w:ascii="Calibri" w:hAnsi="Calibri" w:cs="Calibri"/>
          <w:b/>
        </w:rPr>
        <w:t>-------------------------------------------------------------------------------</w:t>
      </w:r>
    </w:p>
    <w:p w:rsidR="002B0363" w:rsidRPr="00584DE8" w:rsidRDefault="002B0363" w:rsidP="002B0363">
      <w:pPr>
        <w:jc w:val="center"/>
        <w:rPr>
          <w:rFonts w:ascii="Calibri" w:hAnsi="Calibri" w:cs="Calibri"/>
          <w:b/>
        </w:rPr>
      </w:pPr>
      <w:r w:rsidRPr="00584DE8">
        <w:rPr>
          <w:rFonts w:ascii="Calibri" w:hAnsi="Calibri" w:cs="Calibri"/>
          <w:b/>
        </w:rPr>
        <w:t>Firma del Propietario o Representante Legal de la Empresa</w:t>
      </w:r>
    </w:p>
    <w:p w:rsidR="002B0363" w:rsidRDefault="002B0363" w:rsidP="002B0363">
      <w:pPr>
        <w:jc w:val="center"/>
        <w:rPr>
          <w:rFonts w:ascii="Calibri" w:hAnsi="Calibri" w:cs="Calibri"/>
          <w:b/>
          <w:sz w:val="18"/>
          <w:szCs w:val="18"/>
        </w:rPr>
      </w:pPr>
      <w:r w:rsidRPr="00584DE8">
        <w:rPr>
          <w:rFonts w:ascii="Calibri" w:hAnsi="Calibri" w:cs="Calibri"/>
          <w:b/>
        </w:rPr>
        <w:t>Nombre completo del Propietario o Representante Legal de la Empresa</w:t>
      </w:r>
    </w:p>
    <w:p w:rsidR="002B0363" w:rsidRDefault="002B0363" w:rsidP="007B2C50">
      <w:pPr>
        <w:jc w:val="center"/>
        <w:rPr>
          <w:rFonts w:ascii="Calibri" w:hAnsi="Calibri" w:cs="Calibri"/>
          <w:b/>
          <w:sz w:val="18"/>
          <w:szCs w:val="18"/>
        </w:rPr>
      </w:pPr>
    </w:p>
    <w:p w:rsidR="002B0363" w:rsidRDefault="002B0363"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Pr="00584DE8" w:rsidRDefault="001656C6" w:rsidP="001656C6">
      <w:pPr>
        <w:jc w:val="center"/>
        <w:rPr>
          <w:rFonts w:ascii="Calibri" w:hAnsi="Calibri" w:cs="Calibri"/>
          <w:b/>
        </w:rPr>
      </w:pPr>
      <w:r w:rsidRPr="00584DE8">
        <w:rPr>
          <w:rFonts w:ascii="Calibri" w:hAnsi="Calibri" w:cs="Calibri"/>
          <w:b/>
        </w:rPr>
        <w:t>FORMULARIO C-1</w:t>
      </w:r>
    </w:p>
    <w:p w:rsidR="001656C6" w:rsidRPr="00584DE8" w:rsidRDefault="001656C6" w:rsidP="001656C6">
      <w:pPr>
        <w:jc w:val="center"/>
        <w:rPr>
          <w:rFonts w:ascii="Calibri" w:hAnsi="Calibri" w:cs="Calibri"/>
          <w:b/>
        </w:rPr>
      </w:pPr>
      <w:r w:rsidRPr="00584DE8">
        <w:rPr>
          <w:rFonts w:ascii="Calibri" w:hAnsi="Calibri" w:cs="Calibri"/>
          <w:b/>
        </w:rPr>
        <w:t>FORMULARIO DE ESPECIFICACIONES TÉCNICAS</w:t>
      </w:r>
    </w:p>
    <w:p w:rsidR="001656C6" w:rsidRPr="00584DE8" w:rsidRDefault="001656C6" w:rsidP="001656C6">
      <w:pPr>
        <w:jc w:val="center"/>
        <w:rPr>
          <w:rFonts w:ascii="Calibri" w:hAnsi="Calibri" w:cs="Calibri"/>
          <w:b/>
        </w:rPr>
      </w:pPr>
      <w:r w:rsidRPr="00584DE8">
        <w:rPr>
          <w:rFonts w:ascii="Calibri" w:hAnsi="Calibri" w:cs="Calibri"/>
          <w:b/>
        </w:rPr>
        <w:t>SOLICITADAS Y PROPUESTAS</w:t>
      </w:r>
    </w:p>
    <w:p w:rsidR="001656C6" w:rsidRDefault="001656C6" w:rsidP="001656C6">
      <w:pPr>
        <w:jc w:val="center"/>
        <w:rPr>
          <w:rFonts w:ascii="Calibri" w:hAnsi="Calibri" w:cs="Calibri"/>
          <w:b/>
          <w:sz w:val="18"/>
          <w:szCs w:val="18"/>
        </w:rPr>
      </w:pPr>
    </w:p>
    <w:p w:rsidR="001656C6" w:rsidRPr="00584DE8" w:rsidRDefault="001656C6" w:rsidP="001656C6">
      <w:pPr>
        <w:jc w:val="both"/>
        <w:rPr>
          <w:rFonts w:ascii="Calibri" w:hAnsi="Calibri" w:cs="Calibri"/>
          <w:b/>
          <w:sz w:val="18"/>
          <w:szCs w:val="18"/>
        </w:rPr>
      </w:pPr>
      <w:r>
        <w:rPr>
          <w:rFonts w:ascii="Calibri" w:hAnsi="Calibri" w:cs="Calibri"/>
          <w:b/>
          <w:sz w:val="22"/>
          <w:szCs w:val="22"/>
        </w:rPr>
        <w:t>LOTE 3</w:t>
      </w:r>
    </w:p>
    <w:tbl>
      <w:tblPr>
        <w:tblW w:w="96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319"/>
        <w:gridCol w:w="530"/>
        <w:gridCol w:w="416"/>
        <w:gridCol w:w="1419"/>
      </w:tblGrid>
      <w:tr w:rsidR="001656C6" w:rsidRPr="00584DE8" w:rsidTr="001656C6">
        <w:trPr>
          <w:tblHeader/>
          <w:jc w:val="center"/>
        </w:trPr>
        <w:tc>
          <w:tcPr>
            <w:tcW w:w="3954" w:type="dxa"/>
            <w:shd w:val="clear" w:color="auto" w:fill="DBE5F1"/>
            <w:vAlign w:val="center"/>
          </w:tcPr>
          <w:p w:rsidR="001656C6" w:rsidRPr="00584DE8" w:rsidRDefault="001656C6" w:rsidP="001656C6">
            <w:pPr>
              <w:jc w:val="center"/>
              <w:rPr>
                <w:rFonts w:ascii="Calibri" w:hAnsi="Calibri" w:cs="Calibri"/>
                <w:b/>
                <w:sz w:val="18"/>
                <w:szCs w:val="18"/>
              </w:rPr>
            </w:pPr>
            <w:r w:rsidRPr="00584DE8">
              <w:rPr>
                <w:rFonts w:ascii="Calibri" w:hAnsi="Calibri" w:cs="Calibri"/>
                <w:b/>
                <w:sz w:val="18"/>
                <w:szCs w:val="18"/>
              </w:rPr>
              <w:t>Descripción de las Especificaciones Técnicas</w:t>
            </w:r>
          </w:p>
        </w:tc>
        <w:tc>
          <w:tcPr>
            <w:tcW w:w="3319" w:type="dxa"/>
            <w:shd w:val="clear" w:color="auto" w:fill="DBE5F1"/>
            <w:vAlign w:val="center"/>
          </w:tcPr>
          <w:p w:rsidR="001656C6" w:rsidRPr="00584DE8" w:rsidRDefault="001656C6" w:rsidP="001656C6">
            <w:pPr>
              <w:jc w:val="center"/>
              <w:rPr>
                <w:rFonts w:ascii="Calibri" w:hAnsi="Calibri" w:cs="Calibri"/>
                <w:b/>
                <w:sz w:val="18"/>
                <w:szCs w:val="18"/>
              </w:rPr>
            </w:pPr>
            <w:r w:rsidRPr="00584DE8">
              <w:rPr>
                <w:rFonts w:ascii="Calibri" w:hAnsi="Calibri" w:cs="Calibri"/>
                <w:b/>
                <w:sz w:val="18"/>
                <w:szCs w:val="18"/>
              </w:rPr>
              <w:t>Para ser llenado por el proponente al momento de elaborar su oferta</w:t>
            </w:r>
          </w:p>
        </w:tc>
        <w:tc>
          <w:tcPr>
            <w:tcW w:w="2365" w:type="dxa"/>
            <w:gridSpan w:val="3"/>
            <w:tcBorders>
              <w:top w:val="single" w:sz="12" w:space="0" w:color="auto"/>
              <w:bottom w:val="single" w:sz="2" w:space="0" w:color="000000"/>
            </w:tcBorders>
            <w:shd w:val="clear" w:color="auto" w:fill="D6E3BC"/>
            <w:vAlign w:val="center"/>
          </w:tcPr>
          <w:p w:rsidR="001656C6" w:rsidRPr="00584DE8" w:rsidRDefault="001656C6" w:rsidP="001656C6">
            <w:pPr>
              <w:jc w:val="both"/>
              <w:rPr>
                <w:rFonts w:ascii="Calibri" w:hAnsi="Calibri" w:cs="Calibri"/>
                <w:b/>
                <w:sz w:val="18"/>
                <w:szCs w:val="18"/>
              </w:rPr>
            </w:pPr>
            <w:r w:rsidRPr="00584DE8">
              <w:rPr>
                <w:rFonts w:ascii="Calibri" w:hAnsi="Calibri" w:cs="Calibri"/>
                <w:b/>
                <w:sz w:val="18"/>
                <w:szCs w:val="18"/>
              </w:rPr>
              <w:t>Evaluación (para ser llenado por el personal técnico del Comité de Contratación)</w:t>
            </w:r>
          </w:p>
        </w:tc>
      </w:tr>
      <w:tr w:rsidR="001656C6" w:rsidRPr="00584DE8" w:rsidTr="001656C6">
        <w:trPr>
          <w:cantSplit/>
          <w:trHeight w:val="1448"/>
          <w:jc w:val="center"/>
        </w:trPr>
        <w:tc>
          <w:tcPr>
            <w:tcW w:w="3954" w:type="dxa"/>
            <w:shd w:val="clear" w:color="auto" w:fill="DBE5F1"/>
            <w:vAlign w:val="center"/>
          </w:tcPr>
          <w:p w:rsidR="001656C6" w:rsidRPr="00584DE8" w:rsidRDefault="001656C6" w:rsidP="001656C6">
            <w:pPr>
              <w:jc w:val="center"/>
              <w:rPr>
                <w:rFonts w:ascii="Calibri" w:hAnsi="Calibri" w:cs="Calibri"/>
                <w:b/>
                <w:sz w:val="18"/>
                <w:szCs w:val="18"/>
              </w:rPr>
            </w:pPr>
            <w:r w:rsidRPr="00584DE8">
              <w:rPr>
                <w:rFonts w:ascii="Calibri" w:hAnsi="Calibri" w:cs="Calibri"/>
                <w:b/>
                <w:sz w:val="18"/>
                <w:szCs w:val="18"/>
              </w:rPr>
              <w:t>Característica del Bien  requerido por YPFB</w:t>
            </w:r>
          </w:p>
        </w:tc>
        <w:tc>
          <w:tcPr>
            <w:tcW w:w="3319" w:type="dxa"/>
            <w:shd w:val="clear" w:color="auto" w:fill="DBE5F1"/>
            <w:vAlign w:val="center"/>
          </w:tcPr>
          <w:p w:rsidR="001656C6" w:rsidRPr="00584DE8" w:rsidRDefault="001656C6" w:rsidP="001656C6">
            <w:pPr>
              <w:jc w:val="center"/>
              <w:rPr>
                <w:rFonts w:ascii="Calibri" w:hAnsi="Calibri" w:cs="Calibri"/>
                <w:b/>
                <w:sz w:val="18"/>
                <w:szCs w:val="18"/>
              </w:rPr>
            </w:pPr>
            <w:r w:rsidRPr="00584DE8">
              <w:rPr>
                <w:rFonts w:ascii="Calibri" w:hAnsi="Calibri" w:cs="Calibri"/>
                <w:b/>
                <w:sz w:val="18"/>
                <w:szCs w:val="18"/>
              </w:rPr>
              <w:t>Característica Ofertadas</w:t>
            </w:r>
          </w:p>
        </w:tc>
        <w:tc>
          <w:tcPr>
            <w:tcW w:w="530" w:type="dxa"/>
            <w:tcBorders>
              <w:top w:val="single" w:sz="2" w:space="0" w:color="000000"/>
              <w:bottom w:val="single" w:sz="2" w:space="0" w:color="000000"/>
            </w:tcBorders>
            <w:shd w:val="clear" w:color="auto" w:fill="D6E3BC"/>
            <w:textDirection w:val="btLr"/>
            <w:vAlign w:val="center"/>
          </w:tcPr>
          <w:p w:rsidR="001656C6" w:rsidRPr="00584DE8" w:rsidRDefault="001656C6" w:rsidP="001656C6">
            <w:pPr>
              <w:rPr>
                <w:rFonts w:ascii="Calibri" w:hAnsi="Calibri" w:cs="Calibri"/>
                <w:b/>
                <w:sz w:val="18"/>
                <w:szCs w:val="18"/>
              </w:rPr>
            </w:pPr>
            <w:r w:rsidRPr="00584DE8">
              <w:rPr>
                <w:rFonts w:ascii="Calibri" w:hAnsi="Calibri" w:cs="Calibri"/>
                <w:b/>
                <w:sz w:val="18"/>
                <w:szCs w:val="18"/>
              </w:rPr>
              <w:t>CUMPLE</w:t>
            </w:r>
          </w:p>
        </w:tc>
        <w:tc>
          <w:tcPr>
            <w:tcW w:w="416" w:type="dxa"/>
            <w:tcBorders>
              <w:top w:val="single" w:sz="2" w:space="0" w:color="000000"/>
              <w:bottom w:val="single" w:sz="2" w:space="0" w:color="000000"/>
            </w:tcBorders>
            <w:shd w:val="clear" w:color="auto" w:fill="D6E3BC"/>
            <w:textDirection w:val="btLr"/>
            <w:vAlign w:val="center"/>
          </w:tcPr>
          <w:p w:rsidR="001656C6" w:rsidRPr="00584DE8" w:rsidRDefault="001656C6" w:rsidP="001656C6">
            <w:pPr>
              <w:rPr>
                <w:rFonts w:ascii="Calibri" w:hAnsi="Calibri" w:cs="Calibri"/>
                <w:b/>
                <w:sz w:val="18"/>
                <w:szCs w:val="18"/>
              </w:rPr>
            </w:pPr>
            <w:r w:rsidRPr="00584DE8">
              <w:rPr>
                <w:rFonts w:ascii="Calibri" w:hAnsi="Calibri" w:cs="Calibri"/>
                <w:b/>
                <w:sz w:val="18"/>
                <w:szCs w:val="18"/>
              </w:rPr>
              <w:t>NO CUMPLE</w:t>
            </w:r>
          </w:p>
        </w:tc>
        <w:tc>
          <w:tcPr>
            <w:tcW w:w="1419" w:type="dxa"/>
            <w:tcBorders>
              <w:top w:val="single" w:sz="2" w:space="0" w:color="000000"/>
              <w:bottom w:val="single" w:sz="2" w:space="0" w:color="000000"/>
            </w:tcBorders>
            <w:shd w:val="clear" w:color="auto" w:fill="D6E3BC"/>
            <w:textDirection w:val="btLr"/>
            <w:vAlign w:val="center"/>
          </w:tcPr>
          <w:p w:rsidR="001656C6" w:rsidRPr="00584DE8" w:rsidRDefault="001656C6" w:rsidP="001656C6">
            <w:pPr>
              <w:rPr>
                <w:rFonts w:ascii="Calibri" w:hAnsi="Calibri" w:cs="Calibri"/>
                <w:b/>
                <w:sz w:val="18"/>
                <w:szCs w:val="18"/>
              </w:rPr>
            </w:pPr>
            <w:r w:rsidRPr="00584DE8">
              <w:rPr>
                <w:rFonts w:ascii="Calibri" w:hAnsi="Calibri" w:cs="Calibri"/>
                <w:b/>
                <w:sz w:val="18"/>
                <w:szCs w:val="18"/>
              </w:rPr>
              <w:t>OBSERVACIÓN (porque no cumple)</w:t>
            </w:r>
          </w:p>
        </w:tc>
      </w:tr>
      <w:tr w:rsidR="001656C6" w:rsidRPr="00584DE8" w:rsidTr="001656C6">
        <w:trPr>
          <w:jc w:val="center"/>
        </w:trPr>
        <w:tc>
          <w:tcPr>
            <w:tcW w:w="3954" w:type="dxa"/>
            <w:vAlign w:val="center"/>
          </w:tcPr>
          <w:tbl>
            <w:tblPr>
              <w:tblW w:w="4861" w:type="pct"/>
              <w:tblLayout w:type="fixed"/>
              <w:tblCellMar>
                <w:left w:w="70" w:type="dxa"/>
                <w:right w:w="70" w:type="dxa"/>
              </w:tblCellMar>
              <w:tblLook w:val="04A0" w:firstRow="1" w:lastRow="0" w:firstColumn="1" w:lastColumn="0" w:noHBand="0" w:noVBand="1"/>
            </w:tblPr>
            <w:tblGrid>
              <w:gridCol w:w="378"/>
              <w:gridCol w:w="282"/>
              <w:gridCol w:w="1988"/>
              <w:gridCol w:w="567"/>
              <w:gridCol w:w="565"/>
            </w:tblGrid>
            <w:tr w:rsidR="000B422E" w:rsidRPr="009932BF" w:rsidTr="000B422E">
              <w:trPr>
                <w:cantSplit/>
                <w:trHeight w:hRule="exact" w:val="524"/>
              </w:trPr>
              <w:tc>
                <w:tcPr>
                  <w:tcW w:w="501" w:type="pct"/>
                  <w:vMerge w:val="restart"/>
                  <w:tcBorders>
                    <w:top w:val="single" w:sz="4" w:space="0" w:color="auto"/>
                    <w:left w:val="single" w:sz="4" w:space="0" w:color="auto"/>
                    <w:right w:val="single" w:sz="4" w:space="0" w:color="auto"/>
                  </w:tcBorders>
                  <w:shd w:val="clear" w:color="auto" w:fill="DEEAF6"/>
                  <w:vAlign w:val="center"/>
                </w:tcPr>
                <w:p w:rsidR="000B422E" w:rsidRPr="009932BF" w:rsidRDefault="000B422E" w:rsidP="000B422E">
                  <w:pPr>
                    <w:ind w:left="-55" w:right="-70"/>
                    <w:jc w:val="center"/>
                    <w:rPr>
                      <w:rFonts w:asciiTheme="minorHAnsi" w:hAnsiTheme="minorHAnsi" w:cstheme="minorHAnsi"/>
                      <w:b/>
                      <w:color w:val="000000"/>
                      <w:sz w:val="14"/>
                      <w:szCs w:val="14"/>
                    </w:rPr>
                  </w:pPr>
                  <w:r w:rsidRPr="009932BF">
                    <w:rPr>
                      <w:rFonts w:asciiTheme="minorHAnsi" w:hAnsiTheme="minorHAnsi" w:cstheme="minorHAnsi"/>
                      <w:b/>
                      <w:color w:val="000000"/>
                      <w:sz w:val="14"/>
                      <w:szCs w:val="14"/>
                    </w:rPr>
                    <w:t>N° LOTE</w:t>
                  </w:r>
                </w:p>
                <w:p w:rsidR="000B422E" w:rsidRPr="009932BF" w:rsidRDefault="000B422E" w:rsidP="000B422E">
                  <w:pPr>
                    <w:ind w:left="-55" w:right="-70"/>
                    <w:jc w:val="center"/>
                    <w:rPr>
                      <w:rFonts w:asciiTheme="minorHAnsi" w:hAnsiTheme="minorHAnsi" w:cstheme="minorHAnsi"/>
                      <w:color w:val="000000"/>
                      <w:sz w:val="14"/>
                      <w:szCs w:val="14"/>
                    </w:rPr>
                  </w:pPr>
                </w:p>
              </w:tc>
              <w:tc>
                <w:tcPr>
                  <w:tcW w:w="373" w:type="pct"/>
                  <w:vMerge w:val="restart"/>
                  <w:tcBorders>
                    <w:top w:val="single" w:sz="4" w:space="0" w:color="auto"/>
                    <w:left w:val="nil"/>
                    <w:right w:val="single" w:sz="4" w:space="0" w:color="auto"/>
                  </w:tcBorders>
                  <w:shd w:val="clear" w:color="auto" w:fill="DEEAF6"/>
                  <w:noWrap/>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N°</w:t>
                  </w:r>
                </w:p>
              </w:tc>
              <w:tc>
                <w:tcPr>
                  <w:tcW w:w="2628" w:type="pct"/>
                  <w:tcBorders>
                    <w:top w:val="single" w:sz="4" w:space="0" w:color="auto"/>
                    <w:left w:val="single" w:sz="4" w:space="0" w:color="auto"/>
                    <w:bottom w:val="single" w:sz="4" w:space="0" w:color="auto"/>
                    <w:right w:val="single" w:sz="4" w:space="0" w:color="auto"/>
                  </w:tcBorders>
                  <w:shd w:val="clear" w:color="auto" w:fill="DEEAF6"/>
                  <w:noWrap/>
                  <w:vAlign w:val="bottom"/>
                  <w:hideMark/>
                </w:tcPr>
                <w:p w:rsidR="000B422E" w:rsidRPr="009932BF" w:rsidRDefault="000B422E" w:rsidP="000B422E">
                  <w:pPr>
                    <w:jc w:val="both"/>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LOTE 3: MUEBLES DE COCINA, BAÑOS Y OTROS</w:t>
                  </w:r>
                </w:p>
              </w:tc>
              <w:tc>
                <w:tcPr>
                  <w:tcW w:w="750" w:type="pct"/>
                  <w:vMerge w:val="restart"/>
                  <w:tcBorders>
                    <w:top w:val="single" w:sz="4" w:space="0" w:color="auto"/>
                    <w:left w:val="single" w:sz="4" w:space="0" w:color="auto"/>
                    <w:right w:val="single" w:sz="4" w:space="0" w:color="auto"/>
                  </w:tcBorders>
                  <w:shd w:val="clear" w:color="auto" w:fill="DEEAF6"/>
                  <w:noWrap/>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Unidad</w:t>
                  </w:r>
                </w:p>
              </w:tc>
              <w:tc>
                <w:tcPr>
                  <w:tcW w:w="747" w:type="pct"/>
                  <w:vMerge w:val="restart"/>
                  <w:tcBorders>
                    <w:top w:val="single" w:sz="4" w:space="0" w:color="auto"/>
                    <w:left w:val="single" w:sz="4" w:space="0" w:color="auto"/>
                    <w:right w:val="single" w:sz="4" w:space="0" w:color="auto"/>
                  </w:tcBorders>
                  <w:shd w:val="clear" w:color="auto" w:fill="DEEAF6"/>
                  <w:noWrap/>
                  <w:vAlign w:val="center"/>
                  <w:hideMark/>
                </w:tcPr>
                <w:p w:rsidR="000B422E" w:rsidRPr="009932BF" w:rsidRDefault="000B422E" w:rsidP="000B422E">
                  <w:pPr>
                    <w:jc w:val="center"/>
                    <w:rPr>
                      <w:rFonts w:asciiTheme="minorHAnsi" w:hAnsiTheme="minorHAnsi" w:cstheme="minorHAnsi"/>
                      <w:color w:val="000000"/>
                      <w:sz w:val="14"/>
                      <w:szCs w:val="14"/>
                    </w:rPr>
                  </w:pPr>
                  <w:proofErr w:type="spellStart"/>
                  <w:r w:rsidRPr="009932BF">
                    <w:rPr>
                      <w:rFonts w:asciiTheme="minorHAnsi" w:hAnsiTheme="minorHAnsi" w:cstheme="minorHAnsi"/>
                      <w:b/>
                      <w:bCs/>
                      <w:color w:val="000000"/>
                      <w:sz w:val="14"/>
                      <w:szCs w:val="14"/>
                    </w:rPr>
                    <w:t>Cant</w:t>
                  </w:r>
                  <w:proofErr w:type="spellEnd"/>
                  <w:r w:rsidRPr="009932BF">
                    <w:rPr>
                      <w:rFonts w:asciiTheme="minorHAnsi" w:hAnsiTheme="minorHAnsi" w:cstheme="minorHAnsi"/>
                      <w:b/>
                      <w:bCs/>
                      <w:color w:val="000000"/>
                      <w:sz w:val="14"/>
                      <w:szCs w:val="14"/>
                    </w:rPr>
                    <w:t>.</w:t>
                  </w:r>
                </w:p>
              </w:tc>
            </w:tr>
            <w:tr w:rsidR="000B422E" w:rsidRPr="009932BF" w:rsidTr="000B422E">
              <w:trPr>
                <w:cantSplit/>
                <w:trHeight w:hRule="exact" w:val="284"/>
              </w:trPr>
              <w:tc>
                <w:tcPr>
                  <w:tcW w:w="501" w:type="pct"/>
                  <w:vMerge/>
                  <w:tcBorders>
                    <w:left w:val="single" w:sz="4" w:space="0" w:color="auto"/>
                    <w:bottom w:val="single" w:sz="4" w:space="0" w:color="auto"/>
                    <w:right w:val="single" w:sz="4" w:space="0" w:color="auto"/>
                  </w:tcBorders>
                  <w:shd w:val="clear" w:color="000000" w:fill="FFFF00"/>
                </w:tcPr>
                <w:p w:rsidR="000B422E" w:rsidRPr="009932BF" w:rsidRDefault="000B422E" w:rsidP="000B422E">
                  <w:pPr>
                    <w:jc w:val="center"/>
                    <w:rPr>
                      <w:rFonts w:asciiTheme="minorHAnsi" w:hAnsiTheme="minorHAnsi" w:cstheme="minorHAnsi"/>
                      <w:b/>
                      <w:bCs/>
                      <w:color w:val="000000"/>
                      <w:sz w:val="14"/>
                      <w:szCs w:val="14"/>
                    </w:rPr>
                  </w:pPr>
                </w:p>
              </w:tc>
              <w:tc>
                <w:tcPr>
                  <w:tcW w:w="373" w:type="pct"/>
                  <w:vMerge/>
                  <w:tcBorders>
                    <w:left w:val="single" w:sz="4" w:space="0" w:color="auto"/>
                    <w:bottom w:val="single" w:sz="4" w:space="0" w:color="auto"/>
                    <w:right w:val="single" w:sz="4" w:space="0" w:color="auto"/>
                  </w:tcBorders>
                  <w:shd w:val="clear" w:color="000000" w:fill="FFFF00"/>
                  <w:noWrap/>
                  <w:vAlign w:val="center"/>
                  <w:hideMark/>
                </w:tcPr>
                <w:p w:rsidR="000B422E" w:rsidRPr="009932BF" w:rsidRDefault="000B422E" w:rsidP="000B422E">
                  <w:pPr>
                    <w:jc w:val="center"/>
                    <w:rPr>
                      <w:rFonts w:asciiTheme="minorHAnsi" w:hAnsiTheme="minorHAnsi" w:cstheme="minorHAnsi"/>
                      <w:b/>
                      <w:bCs/>
                      <w:color w:val="000000"/>
                      <w:sz w:val="14"/>
                      <w:szCs w:val="14"/>
                    </w:rPr>
                  </w:pPr>
                </w:p>
              </w:tc>
              <w:tc>
                <w:tcPr>
                  <w:tcW w:w="2628" w:type="pct"/>
                  <w:tcBorders>
                    <w:top w:val="single" w:sz="4" w:space="0" w:color="auto"/>
                    <w:left w:val="nil"/>
                    <w:bottom w:val="single" w:sz="4" w:space="0" w:color="auto"/>
                    <w:right w:val="single" w:sz="4" w:space="0" w:color="auto"/>
                  </w:tcBorders>
                  <w:shd w:val="clear" w:color="auto" w:fill="DEEAF6"/>
                  <w:noWrap/>
                  <w:vAlign w:val="center"/>
                  <w:hideMark/>
                </w:tcPr>
                <w:p w:rsidR="000B422E" w:rsidRPr="009932BF" w:rsidRDefault="000B422E" w:rsidP="000B422E">
                  <w:pPr>
                    <w:jc w:val="cente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Detalle</w:t>
                  </w:r>
                </w:p>
              </w:tc>
              <w:tc>
                <w:tcPr>
                  <w:tcW w:w="750" w:type="pct"/>
                  <w:vMerge/>
                  <w:tcBorders>
                    <w:left w:val="single" w:sz="4" w:space="0" w:color="auto"/>
                    <w:bottom w:val="single" w:sz="4" w:space="0" w:color="auto"/>
                    <w:right w:val="single" w:sz="4" w:space="0" w:color="auto"/>
                  </w:tcBorders>
                  <w:shd w:val="clear" w:color="000000" w:fill="FFFF00"/>
                  <w:vAlign w:val="center"/>
                  <w:hideMark/>
                </w:tcPr>
                <w:p w:rsidR="000B422E" w:rsidRPr="009932BF" w:rsidRDefault="000B422E" w:rsidP="000B422E">
                  <w:pPr>
                    <w:jc w:val="center"/>
                    <w:rPr>
                      <w:rFonts w:asciiTheme="minorHAnsi" w:hAnsiTheme="minorHAnsi" w:cstheme="minorHAnsi"/>
                      <w:b/>
                      <w:bCs/>
                      <w:color w:val="000000"/>
                      <w:sz w:val="14"/>
                      <w:szCs w:val="14"/>
                    </w:rPr>
                  </w:pPr>
                </w:p>
              </w:tc>
              <w:tc>
                <w:tcPr>
                  <w:tcW w:w="747" w:type="pct"/>
                  <w:vMerge/>
                  <w:tcBorders>
                    <w:left w:val="single" w:sz="4" w:space="0" w:color="auto"/>
                    <w:bottom w:val="single" w:sz="4" w:space="0" w:color="auto"/>
                    <w:right w:val="single" w:sz="4" w:space="0" w:color="auto"/>
                  </w:tcBorders>
                  <w:shd w:val="clear" w:color="000000" w:fill="FFFF00"/>
                  <w:vAlign w:val="center"/>
                  <w:hideMark/>
                </w:tcPr>
                <w:p w:rsidR="000B422E" w:rsidRPr="009932BF" w:rsidRDefault="000B422E" w:rsidP="000B422E">
                  <w:pPr>
                    <w:jc w:val="center"/>
                    <w:rPr>
                      <w:rFonts w:asciiTheme="minorHAnsi" w:hAnsiTheme="minorHAnsi" w:cstheme="minorHAnsi"/>
                      <w:b/>
                      <w:bCs/>
                      <w:color w:val="000000"/>
                      <w:sz w:val="14"/>
                      <w:szCs w:val="14"/>
                    </w:rPr>
                  </w:pPr>
                </w:p>
              </w:tc>
            </w:tr>
            <w:tr w:rsidR="000B422E" w:rsidRPr="009932BF" w:rsidTr="000B422E">
              <w:trPr>
                <w:cantSplit/>
                <w:trHeight w:hRule="exact" w:val="323"/>
              </w:trPr>
              <w:tc>
                <w:tcPr>
                  <w:tcW w:w="501" w:type="pct"/>
                  <w:vMerge w:val="restart"/>
                  <w:tcBorders>
                    <w:top w:val="nil"/>
                    <w:left w:val="single" w:sz="4" w:space="0" w:color="auto"/>
                    <w:right w:val="single" w:sz="4" w:space="0" w:color="auto"/>
                  </w:tcBorders>
                  <w:textDirection w:val="btLr"/>
                  <w:vAlign w:val="center"/>
                </w:tcPr>
                <w:p w:rsidR="000B422E" w:rsidRPr="009932BF" w:rsidRDefault="000B422E" w:rsidP="000B422E">
                  <w:pPr>
                    <w:ind w:left="113" w:right="113"/>
                    <w:jc w:val="center"/>
                    <w:rPr>
                      <w:rFonts w:asciiTheme="minorHAnsi" w:hAnsiTheme="minorHAnsi" w:cstheme="minorHAnsi"/>
                      <w:b/>
                      <w:color w:val="000000"/>
                      <w:sz w:val="14"/>
                      <w:szCs w:val="14"/>
                    </w:rPr>
                  </w:pPr>
                  <w:r w:rsidRPr="009932BF">
                    <w:rPr>
                      <w:rFonts w:asciiTheme="minorHAnsi" w:hAnsiTheme="minorHAnsi" w:cstheme="minorHAnsi"/>
                      <w:b/>
                      <w:color w:val="000000"/>
                      <w:sz w:val="14"/>
                      <w:szCs w:val="14"/>
                    </w:rPr>
                    <w:t>LOTE 3</w:t>
                  </w:r>
                </w:p>
              </w:tc>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c>
                <w:tcPr>
                  <w:tcW w:w="2628" w:type="pct"/>
                  <w:tcBorders>
                    <w:top w:val="nil"/>
                    <w:left w:val="nil"/>
                    <w:bottom w:val="single" w:sz="4" w:space="0" w:color="auto"/>
                    <w:right w:val="single" w:sz="4" w:space="0" w:color="auto"/>
                  </w:tcBorders>
                  <w:shd w:val="clear" w:color="auto" w:fill="auto"/>
                  <w:noWrap/>
                  <w:vAlign w:val="center"/>
                  <w:hideMark/>
                </w:tcPr>
                <w:p w:rsidR="000B422E" w:rsidRPr="009932BF" w:rsidRDefault="000B422E" w:rsidP="000B422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 xml:space="preserve">ALACENA SUPERIOR ABIERTA </w:t>
                  </w:r>
                </w:p>
              </w:tc>
              <w:tc>
                <w:tcPr>
                  <w:tcW w:w="750" w:type="pct"/>
                  <w:tcBorders>
                    <w:top w:val="nil"/>
                    <w:left w:val="nil"/>
                    <w:bottom w:val="single" w:sz="4" w:space="0" w:color="auto"/>
                    <w:right w:val="single" w:sz="4" w:space="0" w:color="auto"/>
                  </w:tcBorders>
                  <w:shd w:val="clear" w:color="auto" w:fill="auto"/>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bottom"/>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4</w:t>
                  </w:r>
                </w:p>
              </w:tc>
            </w:tr>
            <w:tr w:rsidR="000B422E" w:rsidRPr="009932BF" w:rsidTr="000B422E">
              <w:trPr>
                <w:cantSplit/>
                <w:trHeight w:hRule="exact" w:val="284"/>
              </w:trPr>
              <w:tc>
                <w:tcPr>
                  <w:tcW w:w="501" w:type="pct"/>
                  <w:vMerge/>
                  <w:tcBorders>
                    <w:left w:val="single" w:sz="4" w:space="0" w:color="auto"/>
                    <w:right w:val="single" w:sz="4" w:space="0" w:color="auto"/>
                  </w:tcBorders>
                </w:tcPr>
                <w:p w:rsidR="000B422E" w:rsidRPr="009932BF" w:rsidRDefault="000B422E" w:rsidP="000B422E">
                  <w:pPr>
                    <w:jc w:val="center"/>
                    <w:rPr>
                      <w:rFonts w:asciiTheme="minorHAnsi" w:hAnsiTheme="minorHAnsi" w:cstheme="minorHAnsi"/>
                      <w:color w:val="000000"/>
                      <w:sz w:val="14"/>
                      <w:szCs w:val="14"/>
                    </w:rPr>
                  </w:pPr>
                </w:p>
              </w:tc>
              <w:tc>
                <w:tcPr>
                  <w:tcW w:w="373" w:type="pct"/>
                  <w:tcBorders>
                    <w:top w:val="nil"/>
                    <w:left w:val="single" w:sz="4" w:space="0" w:color="auto"/>
                    <w:bottom w:val="single" w:sz="4" w:space="0" w:color="auto"/>
                    <w:right w:val="single" w:sz="4" w:space="0" w:color="auto"/>
                  </w:tcBorders>
                  <w:shd w:val="clear" w:color="auto" w:fill="auto"/>
                  <w:noWrap/>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2</w:t>
                  </w:r>
                </w:p>
              </w:tc>
              <w:tc>
                <w:tcPr>
                  <w:tcW w:w="2628" w:type="pct"/>
                  <w:tcBorders>
                    <w:top w:val="nil"/>
                    <w:left w:val="nil"/>
                    <w:bottom w:val="single" w:sz="4" w:space="0" w:color="auto"/>
                    <w:right w:val="single" w:sz="4" w:space="0" w:color="auto"/>
                  </w:tcBorders>
                  <w:shd w:val="clear" w:color="000000" w:fill="FFFFFF"/>
                  <w:noWrap/>
                  <w:vAlign w:val="center"/>
                  <w:hideMark/>
                </w:tcPr>
                <w:p w:rsidR="000B422E" w:rsidRPr="009932BF" w:rsidRDefault="000B422E" w:rsidP="000B422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BANCO SIN ESPALDAR</w:t>
                  </w:r>
                </w:p>
              </w:tc>
              <w:tc>
                <w:tcPr>
                  <w:tcW w:w="750" w:type="pct"/>
                  <w:tcBorders>
                    <w:top w:val="nil"/>
                    <w:left w:val="nil"/>
                    <w:bottom w:val="single" w:sz="4" w:space="0" w:color="auto"/>
                    <w:right w:val="single" w:sz="4" w:space="0" w:color="auto"/>
                  </w:tcBorders>
                  <w:shd w:val="clear" w:color="auto" w:fill="auto"/>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0B422E" w:rsidRPr="009932BF" w:rsidRDefault="000B422E" w:rsidP="000B422E">
                  <w:pPr>
                    <w:jc w:val="center"/>
                    <w:rPr>
                      <w:rFonts w:asciiTheme="minorHAnsi" w:hAnsiTheme="minorHAnsi" w:cstheme="minorHAnsi"/>
                      <w:sz w:val="14"/>
                      <w:szCs w:val="14"/>
                    </w:rPr>
                  </w:pPr>
                  <w:r w:rsidRPr="009932BF">
                    <w:rPr>
                      <w:rFonts w:asciiTheme="minorHAnsi" w:hAnsiTheme="minorHAnsi" w:cstheme="minorHAnsi"/>
                      <w:sz w:val="14"/>
                      <w:szCs w:val="14"/>
                    </w:rPr>
                    <w:t>6</w:t>
                  </w:r>
                </w:p>
              </w:tc>
            </w:tr>
            <w:tr w:rsidR="000B422E" w:rsidRPr="009932BF" w:rsidTr="000B422E">
              <w:trPr>
                <w:cantSplit/>
                <w:trHeight w:hRule="exact" w:val="327"/>
              </w:trPr>
              <w:tc>
                <w:tcPr>
                  <w:tcW w:w="501" w:type="pct"/>
                  <w:vMerge/>
                  <w:tcBorders>
                    <w:left w:val="single" w:sz="4" w:space="0" w:color="auto"/>
                    <w:right w:val="single" w:sz="4" w:space="0" w:color="auto"/>
                  </w:tcBorders>
                </w:tcPr>
                <w:p w:rsidR="000B422E" w:rsidRPr="009932BF" w:rsidRDefault="000B422E" w:rsidP="000B422E">
                  <w:pPr>
                    <w:jc w:val="center"/>
                    <w:rPr>
                      <w:rFonts w:asciiTheme="minorHAnsi" w:hAnsiTheme="minorHAnsi" w:cstheme="minorHAnsi"/>
                      <w:color w:val="000000"/>
                      <w:sz w:val="14"/>
                      <w:szCs w:val="14"/>
                    </w:rPr>
                  </w:pPr>
                </w:p>
              </w:tc>
              <w:tc>
                <w:tcPr>
                  <w:tcW w:w="373" w:type="pct"/>
                  <w:tcBorders>
                    <w:top w:val="nil"/>
                    <w:left w:val="single" w:sz="4" w:space="0" w:color="auto"/>
                    <w:bottom w:val="single" w:sz="4" w:space="0" w:color="auto"/>
                    <w:right w:val="single" w:sz="4" w:space="0" w:color="auto"/>
                  </w:tcBorders>
                  <w:shd w:val="clear" w:color="auto" w:fill="auto"/>
                  <w:noWrap/>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3</w:t>
                  </w:r>
                </w:p>
              </w:tc>
              <w:tc>
                <w:tcPr>
                  <w:tcW w:w="2628" w:type="pct"/>
                  <w:tcBorders>
                    <w:top w:val="nil"/>
                    <w:left w:val="nil"/>
                    <w:bottom w:val="single" w:sz="4" w:space="0" w:color="auto"/>
                    <w:right w:val="single" w:sz="4" w:space="0" w:color="auto"/>
                  </w:tcBorders>
                  <w:shd w:val="clear" w:color="auto" w:fill="auto"/>
                  <w:noWrap/>
                  <w:vAlign w:val="center"/>
                  <w:hideMark/>
                </w:tcPr>
                <w:p w:rsidR="000B422E" w:rsidRPr="009932BF" w:rsidRDefault="000B422E" w:rsidP="000B422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 xml:space="preserve">ESPEJO CON ILUMINACIÓN </w:t>
                  </w:r>
                </w:p>
              </w:tc>
              <w:tc>
                <w:tcPr>
                  <w:tcW w:w="750" w:type="pct"/>
                  <w:tcBorders>
                    <w:top w:val="nil"/>
                    <w:left w:val="nil"/>
                    <w:bottom w:val="single" w:sz="4" w:space="0" w:color="auto"/>
                    <w:right w:val="single" w:sz="4" w:space="0" w:color="auto"/>
                  </w:tcBorders>
                  <w:shd w:val="clear" w:color="auto" w:fill="auto"/>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11</w:t>
                  </w:r>
                </w:p>
              </w:tc>
            </w:tr>
            <w:tr w:rsidR="000B422E" w:rsidRPr="009932BF" w:rsidTr="000B422E">
              <w:trPr>
                <w:cantSplit/>
                <w:trHeight w:hRule="exact" w:val="431"/>
              </w:trPr>
              <w:tc>
                <w:tcPr>
                  <w:tcW w:w="501" w:type="pct"/>
                  <w:vMerge/>
                  <w:tcBorders>
                    <w:left w:val="single" w:sz="4" w:space="0" w:color="auto"/>
                    <w:right w:val="single" w:sz="4" w:space="0" w:color="auto"/>
                  </w:tcBorders>
                </w:tcPr>
                <w:p w:rsidR="000B422E" w:rsidRPr="009932BF" w:rsidRDefault="000B422E" w:rsidP="000B422E">
                  <w:pPr>
                    <w:jc w:val="center"/>
                    <w:rPr>
                      <w:rFonts w:asciiTheme="minorHAnsi" w:hAnsiTheme="minorHAnsi" w:cstheme="minorHAnsi"/>
                      <w:color w:val="000000"/>
                      <w:sz w:val="14"/>
                      <w:szCs w:val="14"/>
                    </w:rPr>
                  </w:pP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4</w:t>
                  </w:r>
                </w:p>
              </w:tc>
              <w:tc>
                <w:tcPr>
                  <w:tcW w:w="2628" w:type="pct"/>
                  <w:tcBorders>
                    <w:top w:val="single" w:sz="4" w:space="0" w:color="auto"/>
                    <w:left w:val="nil"/>
                    <w:bottom w:val="single" w:sz="4" w:space="0" w:color="auto"/>
                    <w:right w:val="single" w:sz="4" w:space="0" w:color="auto"/>
                  </w:tcBorders>
                  <w:shd w:val="clear" w:color="000000" w:fill="FFFFFF"/>
                  <w:noWrap/>
                  <w:vAlign w:val="center"/>
                  <w:hideMark/>
                </w:tcPr>
                <w:p w:rsidR="000B422E" w:rsidRPr="009932BF" w:rsidRDefault="000B422E" w:rsidP="000B422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MUEBLES BAJO MESON DE BAÑOS H/M</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single" w:sz="4" w:space="0" w:color="auto"/>
                    <w:left w:val="nil"/>
                    <w:bottom w:val="single" w:sz="4" w:space="0" w:color="auto"/>
                    <w:right w:val="single" w:sz="4" w:space="0" w:color="auto"/>
                  </w:tcBorders>
                  <w:shd w:val="clear" w:color="auto" w:fill="auto"/>
                  <w:noWrap/>
                  <w:vAlign w:val="bottom"/>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11</w:t>
                  </w:r>
                </w:p>
              </w:tc>
            </w:tr>
            <w:tr w:rsidR="000B422E" w:rsidRPr="009932BF" w:rsidTr="000B422E">
              <w:trPr>
                <w:cantSplit/>
                <w:trHeight w:hRule="exact" w:val="284"/>
              </w:trPr>
              <w:tc>
                <w:tcPr>
                  <w:tcW w:w="501" w:type="pct"/>
                  <w:vMerge/>
                  <w:tcBorders>
                    <w:left w:val="single" w:sz="4" w:space="0" w:color="auto"/>
                    <w:bottom w:val="single" w:sz="4" w:space="0" w:color="auto"/>
                    <w:right w:val="single" w:sz="4" w:space="0" w:color="auto"/>
                  </w:tcBorders>
                </w:tcPr>
                <w:p w:rsidR="000B422E" w:rsidRPr="009932BF" w:rsidRDefault="000B422E" w:rsidP="000B422E">
                  <w:pPr>
                    <w:jc w:val="center"/>
                    <w:rPr>
                      <w:rFonts w:asciiTheme="minorHAnsi" w:hAnsiTheme="minorHAnsi" w:cstheme="minorHAnsi"/>
                      <w:color w:val="000000"/>
                      <w:sz w:val="14"/>
                      <w:szCs w:val="14"/>
                    </w:rPr>
                  </w:pP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w:t>
                  </w:r>
                </w:p>
              </w:tc>
              <w:tc>
                <w:tcPr>
                  <w:tcW w:w="2628" w:type="pct"/>
                  <w:tcBorders>
                    <w:top w:val="single" w:sz="4" w:space="0" w:color="auto"/>
                    <w:left w:val="nil"/>
                    <w:bottom w:val="single" w:sz="4" w:space="0" w:color="auto"/>
                    <w:right w:val="single" w:sz="4" w:space="0" w:color="auto"/>
                  </w:tcBorders>
                  <w:shd w:val="clear" w:color="auto" w:fill="auto"/>
                  <w:noWrap/>
                  <w:vAlign w:val="center"/>
                  <w:hideMark/>
                </w:tcPr>
                <w:p w:rsidR="000B422E" w:rsidRPr="009932BF" w:rsidRDefault="000B422E" w:rsidP="000B422E">
                  <w:pPr>
                    <w:rPr>
                      <w:rFonts w:asciiTheme="minorHAnsi" w:hAnsiTheme="minorHAnsi" w:cstheme="minorHAnsi"/>
                      <w:color w:val="000000"/>
                      <w:sz w:val="14"/>
                      <w:szCs w:val="14"/>
                    </w:rPr>
                  </w:pPr>
                  <w:r w:rsidRPr="009932BF">
                    <w:rPr>
                      <w:rFonts w:asciiTheme="minorHAnsi" w:hAnsiTheme="minorHAnsi" w:cstheme="minorHAnsi"/>
                      <w:color w:val="000000"/>
                      <w:sz w:val="14"/>
                      <w:szCs w:val="14"/>
                    </w:rPr>
                    <w:t xml:space="preserve">MUEBLE BAJO MESON </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single" w:sz="4" w:space="0" w:color="auto"/>
                    <w:left w:val="nil"/>
                    <w:bottom w:val="single" w:sz="4" w:space="0" w:color="auto"/>
                    <w:right w:val="single" w:sz="4" w:space="0" w:color="auto"/>
                  </w:tcBorders>
                  <w:shd w:val="clear" w:color="auto" w:fill="auto"/>
                  <w:noWrap/>
                  <w:vAlign w:val="bottom"/>
                  <w:hideMark/>
                </w:tcPr>
                <w:p w:rsidR="000B422E" w:rsidRPr="009932BF" w:rsidRDefault="000B422E" w:rsidP="000B422E">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w:t>
                  </w:r>
                </w:p>
              </w:tc>
            </w:tr>
          </w:tbl>
          <w:p w:rsidR="001656C6" w:rsidRPr="00584DE8" w:rsidRDefault="001656C6" w:rsidP="001656C6">
            <w:pPr>
              <w:rPr>
                <w:rFonts w:ascii="Calibri" w:hAnsi="Calibri" w:cs="Calibri"/>
                <w:b/>
                <w:sz w:val="16"/>
                <w:szCs w:val="16"/>
              </w:rPr>
            </w:pP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0B422E" w:rsidRPr="000B422E" w:rsidRDefault="000B422E" w:rsidP="007450CE">
            <w:pPr>
              <w:numPr>
                <w:ilvl w:val="0"/>
                <w:numId w:val="63"/>
              </w:numPr>
              <w:spacing w:line="276" w:lineRule="auto"/>
              <w:ind w:left="383" w:hanging="284"/>
              <w:jc w:val="both"/>
              <w:rPr>
                <w:rFonts w:asciiTheme="minorHAnsi" w:hAnsiTheme="minorHAnsi" w:cstheme="minorHAnsi"/>
                <w:b/>
                <w:bCs/>
                <w:sz w:val="14"/>
                <w:szCs w:val="14"/>
                <w:u w:val="single"/>
              </w:rPr>
            </w:pPr>
            <w:r w:rsidRPr="000B422E">
              <w:rPr>
                <w:rFonts w:asciiTheme="minorHAnsi" w:hAnsiTheme="minorHAnsi" w:cstheme="minorHAnsi"/>
                <w:b/>
                <w:bCs/>
                <w:sz w:val="14"/>
                <w:szCs w:val="14"/>
              </w:rPr>
              <w:t>ALACENA SUPERIOR ABIERTA</w:t>
            </w:r>
          </w:p>
          <w:p w:rsidR="000B422E" w:rsidRPr="000B422E"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La medida de esta alacena es de 80 (largo) x 40 (profundidad) x 50 (alto) cm  (tolerancia +/- 5%)</w:t>
            </w:r>
          </w:p>
          <w:p w:rsidR="000B422E" w:rsidRPr="000B422E"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 xml:space="preserve">Mueble fabricado en madera dura tratada (secada al horno y fumigada) con barniz </w:t>
            </w:r>
            <w:proofErr w:type="spellStart"/>
            <w:r w:rsidRPr="000B422E">
              <w:rPr>
                <w:rFonts w:asciiTheme="minorHAnsi" w:hAnsiTheme="minorHAnsi" w:cstheme="minorHAnsi"/>
                <w:bCs/>
                <w:sz w:val="14"/>
                <w:szCs w:val="14"/>
              </w:rPr>
              <w:t>bicomponente</w:t>
            </w:r>
            <w:proofErr w:type="spellEnd"/>
            <w:r w:rsidRPr="000B422E">
              <w:rPr>
                <w:rFonts w:asciiTheme="minorHAnsi" w:hAnsiTheme="minorHAnsi" w:cstheme="minorHAnsi"/>
                <w:bCs/>
                <w:sz w:val="14"/>
                <w:szCs w:val="14"/>
              </w:rPr>
              <w:t>, debe ser tratada, maciza (mara, cedro o roble) de alta resistencia</w:t>
            </w:r>
          </w:p>
          <w:p w:rsidR="000B422E" w:rsidRPr="000B422E"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Las alacenas superiores deberán ser abiertas, para colocar los microondas, cafeteras, o cualquier otro artefacto.</w:t>
            </w:r>
          </w:p>
          <w:p w:rsidR="001656C6" w:rsidRPr="00401B12" w:rsidRDefault="000B422E" w:rsidP="007450CE">
            <w:pPr>
              <w:pStyle w:val="Prrafodelista"/>
              <w:numPr>
                <w:ilvl w:val="0"/>
                <w:numId w:val="47"/>
              </w:numPr>
              <w:ind w:left="383" w:hanging="142"/>
              <w:rPr>
                <w:rFonts w:ascii="Calibri" w:hAnsi="Calibri" w:cs="Calibri"/>
                <w:b/>
                <w:sz w:val="14"/>
                <w:szCs w:val="14"/>
              </w:rPr>
            </w:pPr>
            <w:r w:rsidRPr="000B422E">
              <w:rPr>
                <w:rFonts w:asciiTheme="minorHAnsi" w:hAnsiTheme="minorHAnsi" w:cstheme="minorHAnsi"/>
                <w:bCs/>
                <w:sz w:val="14"/>
                <w:szCs w:val="14"/>
              </w:rPr>
              <w:t>El color de esta alacena debe ser marrón oscuro o similar.</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0B422E" w:rsidRPr="000B422E" w:rsidRDefault="000B422E" w:rsidP="007450CE">
            <w:pPr>
              <w:numPr>
                <w:ilvl w:val="0"/>
                <w:numId w:val="64"/>
              </w:numPr>
              <w:ind w:left="383" w:hanging="284"/>
              <w:jc w:val="both"/>
              <w:rPr>
                <w:rFonts w:asciiTheme="minorHAnsi" w:hAnsiTheme="minorHAnsi" w:cstheme="minorHAnsi"/>
                <w:b/>
                <w:bCs/>
                <w:sz w:val="14"/>
                <w:szCs w:val="14"/>
              </w:rPr>
            </w:pPr>
            <w:r w:rsidRPr="000B422E">
              <w:rPr>
                <w:rFonts w:asciiTheme="minorHAnsi" w:hAnsiTheme="minorHAnsi" w:cstheme="minorHAnsi"/>
                <w:b/>
                <w:bCs/>
                <w:sz w:val="14"/>
                <w:szCs w:val="14"/>
              </w:rPr>
              <w:t>BANCO SIN ESPALDAR</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La medida de este banco (asiento) es de 150 (largo) x 40 (profundidad) x 42 (alto) cm. (tolerancia +/- 5%)</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El color de preferencia debe ser marrón oscuro o similar.</w:t>
            </w:r>
          </w:p>
          <w:p w:rsidR="001656C6"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La madera debe ser tratada, maciza (mara, cedro, tarara o roble) de alta resistencia.</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0B422E" w:rsidRPr="000B422E" w:rsidRDefault="000B422E" w:rsidP="007450CE">
            <w:pPr>
              <w:numPr>
                <w:ilvl w:val="0"/>
                <w:numId w:val="65"/>
              </w:numPr>
              <w:ind w:left="383" w:hanging="284"/>
              <w:jc w:val="both"/>
              <w:rPr>
                <w:rFonts w:asciiTheme="minorHAnsi" w:hAnsiTheme="minorHAnsi" w:cstheme="minorHAnsi"/>
                <w:b/>
                <w:bCs/>
                <w:sz w:val="14"/>
                <w:szCs w:val="14"/>
              </w:rPr>
            </w:pPr>
            <w:r w:rsidRPr="000B422E">
              <w:rPr>
                <w:rFonts w:asciiTheme="minorHAnsi" w:hAnsiTheme="minorHAnsi" w:cstheme="minorHAnsi"/>
                <w:b/>
                <w:bCs/>
                <w:sz w:val="14"/>
                <w:szCs w:val="14"/>
              </w:rPr>
              <w:t>ESPEJO CON ILUMINACIÓN</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Las dimensiones del espejo es de 80 cm de largo x 40 cm de ancho.</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Cada espejo deberá contar con 2 focos.</w:t>
            </w:r>
          </w:p>
          <w:p w:rsidR="001656C6" w:rsidRPr="00401B12" w:rsidRDefault="000B422E" w:rsidP="007450CE">
            <w:pPr>
              <w:pStyle w:val="Prrafodelista"/>
              <w:numPr>
                <w:ilvl w:val="0"/>
                <w:numId w:val="49"/>
              </w:numPr>
              <w:ind w:left="383" w:hanging="142"/>
              <w:rPr>
                <w:rFonts w:ascii="Calibri" w:hAnsi="Calibri" w:cs="Calibri"/>
                <w:b/>
                <w:sz w:val="14"/>
                <w:szCs w:val="14"/>
              </w:rPr>
            </w:pPr>
            <w:r w:rsidRPr="000B422E">
              <w:rPr>
                <w:rFonts w:asciiTheme="minorHAnsi" w:hAnsiTheme="minorHAnsi" w:cstheme="minorHAnsi"/>
                <w:bCs/>
                <w:sz w:val="14"/>
                <w:szCs w:val="14"/>
              </w:rPr>
              <w:t>Deberá contener sus accesorios para empotrarlos en la pared de los baños</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0B422E" w:rsidRPr="000B422E" w:rsidRDefault="000B422E" w:rsidP="007450CE">
            <w:pPr>
              <w:numPr>
                <w:ilvl w:val="0"/>
                <w:numId w:val="66"/>
              </w:numPr>
              <w:ind w:left="383" w:hanging="284"/>
              <w:jc w:val="both"/>
              <w:rPr>
                <w:rFonts w:asciiTheme="minorHAnsi" w:hAnsiTheme="minorHAnsi" w:cstheme="minorHAnsi"/>
                <w:b/>
                <w:bCs/>
                <w:sz w:val="14"/>
                <w:szCs w:val="14"/>
              </w:rPr>
            </w:pPr>
            <w:r w:rsidRPr="000B422E">
              <w:rPr>
                <w:rFonts w:asciiTheme="minorHAnsi" w:hAnsiTheme="minorHAnsi" w:cstheme="minorHAnsi"/>
                <w:b/>
                <w:bCs/>
                <w:sz w:val="14"/>
                <w:szCs w:val="14"/>
              </w:rPr>
              <w:t>MUEBLE BAJO MESON DE BAÑOS H/M</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lastRenderedPageBreak/>
              <w:t>Las medidas de este mueble es de: 78 (largo) x 50 (profundidad) x 40 (alto) cm  (tolerancia +/- 5%).</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Deberá contar con puertas abatibles y división interna con refuerzo, con sus respectivos jaladores.</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El color de preferencia debe ser marrón oscuro o similar.</w:t>
            </w:r>
          </w:p>
          <w:p w:rsidR="000B422E" w:rsidRPr="000B422E" w:rsidRDefault="000B422E" w:rsidP="007450CE">
            <w:pPr>
              <w:numPr>
                <w:ilvl w:val="0"/>
                <w:numId w:val="39"/>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Deberá ser de madera tratada, maciza (mara, cedro o roble) de alta resistencia</w:t>
            </w:r>
          </w:p>
          <w:p w:rsidR="001656C6" w:rsidRPr="00470C54" w:rsidRDefault="000B422E" w:rsidP="007450CE">
            <w:pPr>
              <w:pStyle w:val="Prrafodelista"/>
              <w:numPr>
                <w:ilvl w:val="0"/>
                <w:numId w:val="50"/>
              </w:numPr>
              <w:ind w:left="383" w:hanging="142"/>
              <w:rPr>
                <w:rFonts w:ascii="Calibri" w:hAnsi="Calibri" w:cs="Calibri"/>
                <w:b/>
                <w:sz w:val="14"/>
                <w:szCs w:val="14"/>
              </w:rPr>
            </w:pPr>
            <w:r w:rsidRPr="000B422E">
              <w:rPr>
                <w:rFonts w:asciiTheme="minorHAnsi" w:hAnsiTheme="minorHAnsi" w:cstheme="minorHAnsi"/>
                <w:bCs/>
                <w:sz w:val="14"/>
                <w:szCs w:val="14"/>
              </w:rPr>
              <w:t xml:space="preserve">La distribución será en base al tamaño del mesón del </w:t>
            </w:r>
            <w:proofErr w:type="spellStart"/>
            <w:r w:rsidRPr="000B422E">
              <w:rPr>
                <w:rFonts w:asciiTheme="minorHAnsi" w:hAnsiTheme="minorHAnsi" w:cstheme="minorHAnsi"/>
                <w:bCs/>
                <w:sz w:val="14"/>
                <w:szCs w:val="14"/>
              </w:rPr>
              <w:t>lavamano</w:t>
            </w:r>
            <w:proofErr w:type="spellEnd"/>
            <w:r w:rsidRPr="000B422E">
              <w:rPr>
                <w:rFonts w:asciiTheme="minorHAnsi" w:hAnsiTheme="minorHAnsi" w:cstheme="minorHAnsi"/>
                <w:bCs/>
                <w:sz w:val="14"/>
                <w:szCs w:val="14"/>
              </w:rPr>
              <w:t xml:space="preserve"> de cada baño.</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0B422E" w:rsidRPr="000B422E" w:rsidRDefault="000B422E" w:rsidP="007450CE">
            <w:pPr>
              <w:numPr>
                <w:ilvl w:val="0"/>
                <w:numId w:val="67"/>
              </w:numPr>
              <w:ind w:left="383" w:hanging="284"/>
              <w:jc w:val="both"/>
              <w:rPr>
                <w:rFonts w:asciiTheme="minorHAnsi" w:hAnsiTheme="minorHAnsi" w:cstheme="minorHAnsi"/>
                <w:b/>
                <w:bCs/>
                <w:sz w:val="14"/>
                <w:szCs w:val="14"/>
              </w:rPr>
            </w:pPr>
            <w:r w:rsidRPr="000B422E">
              <w:rPr>
                <w:rFonts w:asciiTheme="minorHAnsi" w:hAnsiTheme="minorHAnsi" w:cstheme="minorHAnsi"/>
                <w:b/>
                <w:bCs/>
                <w:sz w:val="14"/>
                <w:szCs w:val="14"/>
              </w:rPr>
              <w:lastRenderedPageBreak/>
              <w:t>MUEBLE BAJO MESON DE COCINAS/LABORATORIO</w:t>
            </w:r>
          </w:p>
          <w:p w:rsidR="000B422E" w:rsidRPr="000B422E"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La dimensión del módulo es: 78 (Largo) x 57 (profundidad) x 80 (alto) cm  (tolerancia +/- 5%).</w:t>
            </w:r>
          </w:p>
          <w:p w:rsidR="000B422E" w:rsidRPr="000B422E"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Deberá contar con puertas abatibles y división interna con refuerzo, con sus respectivos jaladores.</w:t>
            </w:r>
          </w:p>
          <w:p w:rsidR="000B422E" w:rsidRPr="000B422E"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El color de preferencia debe ser marrón oscuro o similar.</w:t>
            </w:r>
          </w:p>
          <w:p w:rsidR="000B422E" w:rsidRPr="000B422E"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Deberá ser de madera tratada, maciza (mara, cedro o roble) de alta resistencia.</w:t>
            </w:r>
          </w:p>
          <w:p w:rsidR="001656C6" w:rsidRDefault="000B422E" w:rsidP="007450CE">
            <w:pPr>
              <w:numPr>
                <w:ilvl w:val="0"/>
                <w:numId w:val="34"/>
              </w:numPr>
              <w:ind w:left="383" w:hanging="142"/>
              <w:jc w:val="both"/>
              <w:rPr>
                <w:rFonts w:asciiTheme="minorHAnsi" w:hAnsiTheme="minorHAnsi" w:cstheme="minorHAnsi"/>
                <w:bCs/>
                <w:sz w:val="14"/>
                <w:szCs w:val="14"/>
              </w:rPr>
            </w:pPr>
            <w:r w:rsidRPr="000B422E">
              <w:rPr>
                <w:rFonts w:asciiTheme="minorHAnsi" w:hAnsiTheme="minorHAnsi" w:cstheme="minorHAnsi"/>
                <w:bCs/>
                <w:sz w:val="14"/>
                <w:szCs w:val="14"/>
              </w:rPr>
              <w:t>El número de módulos estará en relación a la dimensión del mesón de cada cocina y del laboratorio.</w:t>
            </w:r>
          </w:p>
          <w:p w:rsidR="00134A9E" w:rsidRDefault="00134A9E" w:rsidP="000B422E">
            <w:pPr>
              <w:pStyle w:val="Prrafodelista"/>
              <w:ind w:left="0"/>
              <w:jc w:val="both"/>
              <w:rPr>
                <w:rFonts w:asciiTheme="minorHAnsi" w:hAnsiTheme="minorHAnsi" w:cstheme="minorHAnsi"/>
                <w:b/>
                <w:bCs/>
                <w:sz w:val="14"/>
                <w:szCs w:val="14"/>
                <w:u w:val="single"/>
                <w:lang w:eastAsia="es-BO"/>
              </w:rPr>
            </w:pPr>
          </w:p>
          <w:p w:rsidR="000B422E" w:rsidRPr="006D123C" w:rsidRDefault="000B422E" w:rsidP="000B422E">
            <w:pPr>
              <w:pStyle w:val="Prrafodelista"/>
              <w:ind w:left="0"/>
              <w:jc w:val="both"/>
              <w:rPr>
                <w:rFonts w:asciiTheme="minorHAnsi" w:hAnsiTheme="minorHAnsi" w:cstheme="minorHAnsi"/>
                <w:b/>
                <w:bCs/>
                <w:sz w:val="14"/>
                <w:szCs w:val="14"/>
                <w:u w:val="single"/>
                <w:lang w:eastAsia="es-BO"/>
              </w:rPr>
            </w:pPr>
            <w:r w:rsidRPr="006D123C">
              <w:rPr>
                <w:rFonts w:asciiTheme="minorHAnsi" w:hAnsiTheme="minorHAnsi" w:cstheme="minorHAnsi"/>
                <w:b/>
                <w:bCs/>
                <w:sz w:val="14"/>
                <w:szCs w:val="14"/>
                <w:u w:val="single"/>
                <w:lang w:eastAsia="es-BO"/>
              </w:rPr>
              <w:t xml:space="preserve">NOTA ACLARATORIA:  </w:t>
            </w:r>
          </w:p>
          <w:p w:rsidR="000B422E" w:rsidRPr="006D123C" w:rsidRDefault="000B422E" w:rsidP="000B422E">
            <w:pPr>
              <w:pStyle w:val="Prrafodelista"/>
              <w:ind w:left="0"/>
              <w:jc w:val="both"/>
              <w:rPr>
                <w:rFonts w:asciiTheme="minorHAnsi" w:hAnsiTheme="minorHAnsi" w:cstheme="minorHAnsi"/>
                <w:b/>
                <w:bCs/>
                <w:sz w:val="14"/>
                <w:szCs w:val="14"/>
                <w:u w:val="single"/>
                <w:lang w:eastAsia="es-BO"/>
              </w:rPr>
            </w:pPr>
          </w:p>
          <w:p w:rsidR="000B422E" w:rsidRPr="006D123C" w:rsidRDefault="000B422E" w:rsidP="000B422E">
            <w:pPr>
              <w:pStyle w:val="Prrafodelista"/>
              <w:ind w:left="0"/>
              <w:jc w:val="both"/>
              <w:rPr>
                <w:rFonts w:asciiTheme="minorHAnsi" w:hAnsiTheme="minorHAnsi" w:cstheme="minorHAnsi"/>
                <w:b/>
                <w:sz w:val="14"/>
                <w:szCs w:val="14"/>
              </w:rPr>
            </w:pPr>
            <w:r w:rsidRPr="006D123C">
              <w:rPr>
                <w:rFonts w:asciiTheme="minorHAnsi" w:hAnsiTheme="minorHAnsi" w:cstheme="minorHAnsi"/>
                <w:b/>
                <w:sz w:val="14"/>
                <w:szCs w:val="14"/>
              </w:rPr>
              <w:t>LAS PRESENTES ESPECIFICACIONES SON LAS MÍNIMAS REQUERIDAS, POR LO QUE EL PROVEEDOR PUEDE MEJORAR LAS MISMAS A FIN DE OFERTAR UN MEJOR SERVICIO.</w:t>
            </w:r>
          </w:p>
          <w:p w:rsidR="000B422E" w:rsidRPr="006D123C" w:rsidRDefault="000B422E" w:rsidP="000B422E">
            <w:pPr>
              <w:pStyle w:val="Prrafodelista"/>
              <w:ind w:left="0"/>
              <w:jc w:val="both"/>
              <w:rPr>
                <w:rFonts w:asciiTheme="minorHAnsi" w:hAnsiTheme="minorHAnsi" w:cstheme="minorHAnsi"/>
                <w:b/>
                <w:bCs/>
                <w:sz w:val="14"/>
                <w:szCs w:val="14"/>
                <w:lang w:eastAsia="es-BO"/>
              </w:rPr>
            </w:pPr>
          </w:p>
          <w:p w:rsidR="000B422E" w:rsidRPr="000B422E" w:rsidRDefault="000B422E" w:rsidP="000B422E">
            <w:pPr>
              <w:jc w:val="both"/>
              <w:rPr>
                <w:rFonts w:asciiTheme="minorHAnsi" w:hAnsiTheme="minorHAnsi" w:cstheme="minorHAnsi"/>
                <w:bCs/>
                <w:sz w:val="14"/>
                <w:szCs w:val="14"/>
              </w:rPr>
            </w:pPr>
            <w:r w:rsidRPr="006D123C">
              <w:rPr>
                <w:rFonts w:asciiTheme="minorHAnsi" w:hAnsiTheme="minorHAnsi" w:cstheme="minorHAnsi"/>
                <w:sz w:val="14"/>
                <w:szCs w:val="14"/>
              </w:rPr>
              <w:t>Para todos los ítems de cada lote, las medidas y/o dimensiones detalladas en las descripciones de los bienes  podrán tener una variación del ± 5%.</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tcBorders>
              <w:top w:val="single" w:sz="2" w:space="0" w:color="000000"/>
              <w:bottom w:val="single" w:sz="2" w:space="0" w:color="000000"/>
            </w:tcBorders>
            <w:shd w:val="clear" w:color="auto" w:fill="auto"/>
          </w:tcPr>
          <w:p w:rsidR="001656C6" w:rsidRPr="00F1696B" w:rsidRDefault="001656C6" w:rsidP="001656C6">
            <w:pPr>
              <w:jc w:val="both"/>
              <w:rPr>
                <w:rFonts w:ascii="Calibri" w:hAnsi="Calibri" w:cs="Calibri"/>
                <w:b/>
                <w:color w:val="000000"/>
                <w:sz w:val="14"/>
                <w:szCs w:val="14"/>
                <w:lang w:eastAsia="es-BO"/>
              </w:rPr>
            </w:pPr>
            <w:r w:rsidRPr="00F1696B">
              <w:rPr>
                <w:rFonts w:ascii="Calibri" w:hAnsi="Calibri" w:cs="Calibri"/>
                <w:b/>
                <w:color w:val="000000"/>
                <w:sz w:val="14"/>
                <w:szCs w:val="14"/>
                <w:lang w:eastAsia="es-BO"/>
              </w:rPr>
              <w:t>PLAZO DE ENTREGA</w:t>
            </w:r>
          </w:p>
          <w:p w:rsidR="001656C6" w:rsidRPr="00F1696B" w:rsidRDefault="001656C6" w:rsidP="001656C6">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t>El proponente o proponentes elegidos tendrán un tiempo máximo de entrega de:</w:t>
            </w:r>
          </w:p>
          <w:p w:rsidR="001656C6" w:rsidRPr="00F1696B" w:rsidRDefault="001656C6" w:rsidP="001656C6">
            <w:pPr>
              <w:jc w:val="both"/>
              <w:rPr>
                <w:rFonts w:asciiTheme="minorHAnsi" w:hAnsiTheme="minorHAnsi" w:cstheme="minorHAnsi"/>
                <w:sz w:val="14"/>
                <w:szCs w:val="14"/>
              </w:rPr>
            </w:pPr>
            <w:r w:rsidRPr="00F1696B">
              <w:rPr>
                <w:rFonts w:ascii="Calibri" w:hAnsi="Calibri" w:cs="Calibri"/>
                <w:b/>
                <w:color w:val="000000"/>
                <w:sz w:val="14"/>
                <w:szCs w:val="14"/>
                <w:lang w:eastAsia="es-BO"/>
              </w:rPr>
              <w:t xml:space="preserve">Lote </w:t>
            </w:r>
            <w:r w:rsidR="007A7EC9">
              <w:rPr>
                <w:rFonts w:ascii="Calibri" w:hAnsi="Calibri" w:cs="Calibri"/>
                <w:b/>
                <w:color w:val="000000"/>
                <w:sz w:val="14"/>
                <w:szCs w:val="14"/>
                <w:lang w:eastAsia="es-BO"/>
              </w:rPr>
              <w:t>3</w:t>
            </w:r>
            <w:r w:rsidRPr="00F1696B">
              <w:rPr>
                <w:rFonts w:ascii="Calibri" w:hAnsi="Calibri" w:cs="Calibri"/>
                <w:color w:val="000000"/>
                <w:sz w:val="14"/>
                <w:szCs w:val="14"/>
                <w:lang w:eastAsia="es-BO"/>
              </w:rPr>
              <w:t xml:space="preserve">: </w:t>
            </w:r>
            <w:r w:rsidR="00134A9E" w:rsidRPr="006D123C">
              <w:rPr>
                <w:rFonts w:asciiTheme="minorHAnsi" w:hAnsiTheme="minorHAnsi" w:cstheme="minorHAnsi"/>
                <w:sz w:val="14"/>
                <w:szCs w:val="14"/>
              </w:rPr>
              <w:t>30 días calendario</w:t>
            </w:r>
          </w:p>
          <w:p w:rsidR="001656C6" w:rsidRPr="00F1696B" w:rsidRDefault="001656C6" w:rsidP="001656C6">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t>Computables a partir del día siguiente a la firma de la Suscripción del Contrato.</w:t>
            </w:r>
          </w:p>
        </w:tc>
        <w:tc>
          <w:tcPr>
            <w:tcW w:w="3319" w:type="dxa"/>
            <w:tcBorders>
              <w:top w:val="single" w:sz="2" w:space="0" w:color="000000"/>
              <w:bottom w:val="single" w:sz="2" w:space="0" w:color="000000"/>
            </w:tcBorders>
            <w:shd w:val="clear" w:color="auto" w:fill="auto"/>
            <w:vAlign w:val="center"/>
          </w:tcPr>
          <w:p w:rsidR="001656C6" w:rsidRPr="00584DE8" w:rsidRDefault="001656C6" w:rsidP="001656C6">
            <w:pPr>
              <w:rPr>
                <w:rFonts w:ascii="Calibri" w:hAnsi="Calibri" w:cs="Calibri"/>
                <w:b/>
                <w:sz w:val="18"/>
                <w:szCs w:val="18"/>
              </w:rPr>
            </w:pPr>
          </w:p>
        </w:tc>
        <w:tc>
          <w:tcPr>
            <w:tcW w:w="530" w:type="dxa"/>
            <w:tcBorders>
              <w:top w:val="single" w:sz="2" w:space="0" w:color="000000"/>
              <w:bottom w:val="single" w:sz="2" w:space="0" w:color="000000"/>
            </w:tcBorders>
            <w:shd w:val="clear" w:color="auto" w:fill="auto"/>
            <w:vAlign w:val="center"/>
          </w:tcPr>
          <w:p w:rsidR="001656C6" w:rsidRPr="00584DE8" w:rsidRDefault="001656C6" w:rsidP="001656C6">
            <w:pPr>
              <w:rPr>
                <w:rFonts w:ascii="Calibri" w:hAnsi="Calibri" w:cs="Calibri"/>
                <w:b/>
                <w:sz w:val="18"/>
                <w:szCs w:val="18"/>
              </w:rPr>
            </w:pPr>
          </w:p>
        </w:tc>
        <w:tc>
          <w:tcPr>
            <w:tcW w:w="416" w:type="dxa"/>
            <w:tcBorders>
              <w:top w:val="single" w:sz="2" w:space="0" w:color="000000"/>
              <w:bottom w:val="single" w:sz="2" w:space="0" w:color="000000"/>
            </w:tcBorders>
            <w:shd w:val="clear" w:color="auto" w:fill="auto"/>
            <w:vAlign w:val="center"/>
          </w:tcPr>
          <w:p w:rsidR="001656C6" w:rsidRPr="00584DE8" w:rsidRDefault="001656C6" w:rsidP="001656C6">
            <w:pPr>
              <w:rPr>
                <w:rFonts w:ascii="Calibri" w:hAnsi="Calibri" w:cs="Calibri"/>
                <w:b/>
                <w:sz w:val="18"/>
                <w:szCs w:val="18"/>
              </w:rPr>
            </w:pPr>
          </w:p>
        </w:tc>
        <w:tc>
          <w:tcPr>
            <w:tcW w:w="1419" w:type="dxa"/>
            <w:tcBorders>
              <w:top w:val="single" w:sz="2" w:space="0" w:color="000000"/>
              <w:bottom w:val="single" w:sz="2" w:space="0" w:color="000000"/>
            </w:tcBorders>
            <w:shd w:val="clear" w:color="auto" w:fill="auto"/>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tcBorders>
              <w:top w:val="single" w:sz="2" w:space="0" w:color="000000"/>
            </w:tcBorders>
          </w:tcPr>
          <w:p w:rsidR="001656C6" w:rsidRPr="00BE2BCE" w:rsidRDefault="001656C6" w:rsidP="001656C6">
            <w:pPr>
              <w:pStyle w:val="Sangradetextonormal"/>
              <w:ind w:left="0"/>
              <w:contextualSpacing/>
              <w:jc w:val="both"/>
              <w:rPr>
                <w:rFonts w:ascii="Calibri" w:hAnsi="Calibri" w:cs="Calibri"/>
                <w:b/>
                <w:bCs/>
                <w:color w:val="000000"/>
                <w:sz w:val="14"/>
                <w:szCs w:val="14"/>
              </w:rPr>
            </w:pPr>
            <w:r w:rsidRPr="00BE2BCE">
              <w:rPr>
                <w:rFonts w:ascii="Calibri" w:hAnsi="Calibri" w:cs="Calibri"/>
                <w:b/>
                <w:bCs/>
                <w:color w:val="000000"/>
                <w:sz w:val="14"/>
                <w:szCs w:val="14"/>
              </w:rPr>
              <w:t>MEDIOS DE TRANSPORTE</w:t>
            </w:r>
          </w:p>
          <w:p w:rsidR="001656C6" w:rsidRPr="008907A5" w:rsidRDefault="001656C6" w:rsidP="001656C6">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La propuesta del costo del mobiliario para las oficinas y campamento permanente de la Planta GNL, debe contemplar tanto la instalación como el transporte a la Planta de GNL ubicada a 61 Km. de la ciudad de Santa Cruz, carretera Los Lotes - Rio Grande, en la Provincia Cordillera, municipio de Cabezas del departamento de Santa Cruz-Bolivia, considerando para ello los requisitos a mencionar:</w:t>
            </w:r>
          </w:p>
          <w:p w:rsidR="001656C6" w:rsidRPr="008907A5" w:rsidRDefault="001656C6" w:rsidP="001656C6">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Requisitos para el Transporte y el personal a cargo:</w:t>
            </w:r>
          </w:p>
          <w:p w:rsidR="001656C6" w:rsidRPr="008907A5" w:rsidRDefault="001656C6" w:rsidP="001656C6">
            <w:pPr>
              <w:pStyle w:val="Sangradetextonormal"/>
              <w:ind w:left="0"/>
              <w:contextualSpacing/>
              <w:jc w:val="both"/>
              <w:rPr>
                <w:rFonts w:ascii="Calibri" w:hAnsi="Calibri" w:cs="Calibri"/>
                <w:bCs/>
                <w:color w:val="000000"/>
                <w:sz w:val="14"/>
                <w:szCs w:val="14"/>
              </w:rPr>
            </w:pPr>
          </w:p>
          <w:p w:rsidR="001656C6" w:rsidRPr="008907A5" w:rsidRDefault="001656C6"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SOAT del camión.</w:t>
            </w:r>
          </w:p>
          <w:p w:rsidR="001656C6" w:rsidRPr="008907A5" w:rsidRDefault="001656C6"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 xml:space="preserve">Fotocopia de Licencia de conducir del Chofer (Categoría B </w:t>
            </w:r>
            <w:proofErr w:type="spellStart"/>
            <w:r w:rsidRPr="008907A5">
              <w:rPr>
                <w:rFonts w:ascii="Calibri" w:hAnsi="Calibri" w:cs="Calibri"/>
                <w:bCs/>
                <w:color w:val="000000"/>
                <w:sz w:val="14"/>
                <w:szCs w:val="14"/>
              </w:rPr>
              <w:t>ó</w:t>
            </w:r>
            <w:proofErr w:type="spellEnd"/>
            <w:r w:rsidRPr="008907A5">
              <w:rPr>
                <w:rFonts w:ascii="Calibri" w:hAnsi="Calibri" w:cs="Calibri"/>
                <w:bCs/>
                <w:color w:val="000000"/>
                <w:sz w:val="14"/>
                <w:szCs w:val="14"/>
              </w:rPr>
              <w:t xml:space="preserve"> C).</w:t>
            </w:r>
          </w:p>
          <w:p w:rsidR="001656C6" w:rsidRPr="008907A5" w:rsidRDefault="001656C6"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Fotocopia del C.I del chofer.</w:t>
            </w:r>
          </w:p>
          <w:p w:rsidR="001656C6" w:rsidRPr="008907A5" w:rsidRDefault="001656C6"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Planilla de Autorización Acceso Temporal de Equipos (documento a ser    proporcionado por YPFB).</w:t>
            </w:r>
          </w:p>
          <w:p w:rsidR="001656C6" w:rsidRPr="008907A5" w:rsidRDefault="001656C6" w:rsidP="007450CE">
            <w:pPr>
              <w:pStyle w:val="Sangradetextonormal"/>
              <w:numPr>
                <w:ilvl w:val="0"/>
                <w:numId w:val="55"/>
              </w:numPr>
              <w:ind w:left="241" w:hanging="142"/>
              <w:contextualSpacing/>
              <w:jc w:val="both"/>
              <w:rPr>
                <w:rFonts w:ascii="Calibri" w:hAnsi="Calibri" w:cs="Calibri"/>
                <w:b/>
                <w:bCs/>
                <w:color w:val="000000"/>
                <w:sz w:val="14"/>
                <w:szCs w:val="14"/>
              </w:rPr>
            </w:pPr>
            <w:r w:rsidRPr="008907A5">
              <w:rPr>
                <w:rFonts w:ascii="Calibri" w:hAnsi="Calibri" w:cs="Calibri"/>
                <w:bCs/>
                <w:color w:val="000000"/>
                <w:sz w:val="14"/>
                <w:szCs w:val="14"/>
              </w:rPr>
              <w:t>EPP (Equipo de Protección Personal) para el chofer y para el encargado a cargo del transporte.</w:t>
            </w:r>
          </w:p>
          <w:p w:rsidR="001656C6" w:rsidRPr="008907A5" w:rsidRDefault="001656C6" w:rsidP="001656C6">
            <w:pPr>
              <w:pStyle w:val="Sangradetextonormal"/>
              <w:contextualSpacing/>
              <w:jc w:val="both"/>
              <w:rPr>
                <w:rFonts w:ascii="Calibri" w:hAnsi="Calibri" w:cs="Calibri"/>
                <w:b/>
                <w:bCs/>
                <w:color w:val="000000"/>
                <w:sz w:val="14"/>
                <w:szCs w:val="14"/>
              </w:rPr>
            </w:pPr>
          </w:p>
          <w:p w:rsidR="001656C6" w:rsidRPr="008907A5" w:rsidRDefault="001656C6" w:rsidP="001656C6">
            <w:pPr>
              <w:pStyle w:val="Sangradetextonormal"/>
              <w:spacing w:after="0"/>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Para efectos de verificación, a través del personal responsable en Obra designado por YPFB, proporcionará a la empresa adjudicada el formulario respectivo para ingreso de vehículos a Planta.</w:t>
            </w:r>
          </w:p>
        </w:tc>
        <w:tc>
          <w:tcPr>
            <w:tcW w:w="3319" w:type="dxa"/>
            <w:tcBorders>
              <w:top w:val="single" w:sz="2" w:space="0" w:color="000000"/>
            </w:tcBorders>
            <w:vAlign w:val="center"/>
          </w:tcPr>
          <w:p w:rsidR="001656C6" w:rsidRPr="00584DE8" w:rsidRDefault="001656C6" w:rsidP="001656C6">
            <w:pPr>
              <w:rPr>
                <w:rFonts w:ascii="Calibri" w:hAnsi="Calibri" w:cs="Calibri"/>
                <w:b/>
                <w:sz w:val="18"/>
                <w:szCs w:val="18"/>
              </w:rPr>
            </w:pPr>
          </w:p>
        </w:tc>
        <w:tc>
          <w:tcPr>
            <w:tcW w:w="530" w:type="dxa"/>
            <w:tcBorders>
              <w:top w:val="single" w:sz="2" w:space="0" w:color="000000"/>
            </w:tcBorders>
            <w:vAlign w:val="center"/>
          </w:tcPr>
          <w:p w:rsidR="001656C6" w:rsidRPr="00584DE8" w:rsidRDefault="001656C6" w:rsidP="001656C6">
            <w:pPr>
              <w:rPr>
                <w:rFonts w:ascii="Calibri" w:hAnsi="Calibri" w:cs="Calibri"/>
                <w:b/>
                <w:sz w:val="18"/>
                <w:szCs w:val="18"/>
              </w:rPr>
            </w:pPr>
          </w:p>
        </w:tc>
        <w:tc>
          <w:tcPr>
            <w:tcW w:w="416" w:type="dxa"/>
            <w:tcBorders>
              <w:top w:val="single" w:sz="2" w:space="0" w:color="000000"/>
            </w:tcBorders>
            <w:vAlign w:val="center"/>
          </w:tcPr>
          <w:p w:rsidR="001656C6" w:rsidRPr="00584DE8" w:rsidRDefault="001656C6" w:rsidP="001656C6">
            <w:pPr>
              <w:rPr>
                <w:rFonts w:ascii="Calibri" w:hAnsi="Calibri" w:cs="Calibri"/>
                <w:b/>
                <w:sz w:val="18"/>
                <w:szCs w:val="18"/>
              </w:rPr>
            </w:pPr>
          </w:p>
        </w:tc>
        <w:tc>
          <w:tcPr>
            <w:tcW w:w="1419" w:type="dxa"/>
            <w:tcBorders>
              <w:top w:val="single" w:sz="2" w:space="0" w:color="000000"/>
            </w:tcBorders>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tcPr>
          <w:p w:rsidR="001656C6" w:rsidRDefault="001656C6" w:rsidP="001656C6">
            <w:pPr>
              <w:ind w:right="114"/>
              <w:jc w:val="both"/>
              <w:rPr>
                <w:rFonts w:ascii="Calibri" w:hAnsi="Calibri" w:cs="Calibri"/>
                <w:b/>
                <w:bCs/>
                <w:color w:val="000000"/>
                <w:sz w:val="14"/>
                <w:szCs w:val="14"/>
              </w:rPr>
            </w:pPr>
            <w:r w:rsidRPr="00BE2BCE">
              <w:rPr>
                <w:rFonts w:ascii="Calibri" w:hAnsi="Calibri" w:cs="Calibri"/>
                <w:b/>
                <w:bCs/>
                <w:color w:val="000000"/>
                <w:sz w:val="14"/>
                <w:szCs w:val="14"/>
              </w:rPr>
              <w:t>EMBALAJE E INSTALACIÓN</w:t>
            </w:r>
          </w:p>
          <w:p w:rsidR="001656C6" w:rsidRPr="00BE2BCE" w:rsidRDefault="001656C6" w:rsidP="001656C6">
            <w:pPr>
              <w:ind w:right="114"/>
              <w:jc w:val="both"/>
              <w:rPr>
                <w:rFonts w:ascii="Calibri" w:hAnsi="Calibri" w:cs="Calibri"/>
                <w:bCs/>
                <w:color w:val="000000"/>
                <w:sz w:val="14"/>
                <w:szCs w:val="14"/>
              </w:rPr>
            </w:pPr>
            <w:r w:rsidRPr="00BE2BCE">
              <w:rPr>
                <w:rFonts w:ascii="Calibri" w:hAnsi="Calibri" w:cs="Calibri"/>
                <w:bCs/>
                <w:color w:val="000000"/>
                <w:sz w:val="14"/>
                <w:szCs w:val="14"/>
              </w:rPr>
              <w:t>Es importante tomar en cuenta el embalaje, ya que existirán algunas piezas que por su delicadeza deberán contar con su embalaje respectivo, como es el caso de los vidrios y espejos. Tomando en cuenta también que la carretera hacia la planta GNL, es accidentada.</w:t>
            </w:r>
          </w:p>
          <w:p w:rsidR="001656C6" w:rsidRPr="00BE2BCE" w:rsidRDefault="001656C6" w:rsidP="001656C6">
            <w:pPr>
              <w:ind w:right="114"/>
              <w:jc w:val="both"/>
              <w:rPr>
                <w:rFonts w:ascii="Calibri" w:hAnsi="Calibri" w:cs="Calibri"/>
                <w:bCs/>
                <w:color w:val="000000"/>
                <w:sz w:val="14"/>
                <w:szCs w:val="14"/>
              </w:rPr>
            </w:pPr>
            <w:r w:rsidRPr="00BE2BCE">
              <w:rPr>
                <w:rFonts w:ascii="Calibri" w:hAnsi="Calibri" w:cs="Calibri"/>
                <w:bCs/>
                <w:color w:val="000000"/>
                <w:sz w:val="14"/>
                <w:szCs w:val="14"/>
              </w:rPr>
              <w:t>Por lo que cada empresa adjudicada deberá tomar sus propias previsiones.</w:t>
            </w:r>
          </w:p>
          <w:p w:rsidR="001656C6" w:rsidRPr="00BE2BCE" w:rsidRDefault="001656C6" w:rsidP="001656C6">
            <w:pPr>
              <w:ind w:right="114"/>
              <w:jc w:val="both"/>
              <w:rPr>
                <w:rFonts w:ascii="Calibri" w:hAnsi="Calibri" w:cs="Calibri"/>
                <w:bCs/>
                <w:color w:val="000000"/>
                <w:sz w:val="14"/>
                <w:szCs w:val="14"/>
              </w:rPr>
            </w:pPr>
          </w:p>
          <w:p w:rsidR="001656C6" w:rsidRPr="00BE2BCE" w:rsidRDefault="001656C6" w:rsidP="001656C6">
            <w:pPr>
              <w:ind w:right="114"/>
              <w:jc w:val="both"/>
              <w:rPr>
                <w:rFonts w:ascii="Calibri" w:hAnsi="Calibri" w:cs="Calibri"/>
                <w:bCs/>
                <w:color w:val="000000"/>
                <w:sz w:val="14"/>
                <w:szCs w:val="14"/>
              </w:rPr>
            </w:pPr>
            <w:r w:rsidRPr="00BE2BCE">
              <w:rPr>
                <w:rFonts w:ascii="Calibri" w:hAnsi="Calibri" w:cs="Calibri"/>
                <w:bCs/>
                <w:color w:val="000000"/>
                <w:sz w:val="14"/>
                <w:szCs w:val="14"/>
              </w:rPr>
              <w:t>La Instalación adecuada correrá por cuenta del proveedor de los muebles de acuerdo a lo señalado, como los equipos (permitidos según normas de seguridad y previa inspección) que</w:t>
            </w:r>
            <w:r>
              <w:rPr>
                <w:rFonts w:ascii="Calibri" w:hAnsi="Calibri" w:cs="Calibri"/>
                <w:bCs/>
                <w:color w:val="000000"/>
                <w:sz w:val="14"/>
                <w:szCs w:val="14"/>
              </w:rPr>
              <w:t xml:space="preserve"> vaya a precisar para el mismo.</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0C4239" w:rsidTr="001656C6">
        <w:trPr>
          <w:jc w:val="center"/>
        </w:trPr>
        <w:tc>
          <w:tcPr>
            <w:tcW w:w="3954" w:type="dxa"/>
          </w:tcPr>
          <w:p w:rsidR="001656C6" w:rsidRPr="00E94400" w:rsidRDefault="001656C6" w:rsidP="001656C6">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lastRenderedPageBreak/>
              <w:t>SEGURIDAD INDUSTRIAL Y SALUD OCUPACIONAL</w:t>
            </w:r>
          </w:p>
          <w:p w:rsidR="001656C6" w:rsidRPr="00E94400" w:rsidRDefault="001656C6"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Es responsabilidad del Proveedor adjudicado dotar de Equipo de Protección Personal (EPP), entre otros implementos de seguridad a su personal a cargo (Calzados con punta de acero, pantalón y camisa manga larga de tela </w:t>
            </w:r>
            <w:proofErr w:type="spellStart"/>
            <w:r w:rsidRPr="00E94400">
              <w:rPr>
                <w:rFonts w:asciiTheme="minorHAnsi" w:hAnsiTheme="minorHAnsi" w:cstheme="minorHAnsi"/>
                <w:bCs/>
                <w:sz w:val="14"/>
                <w:szCs w:val="14"/>
                <w:lang w:eastAsia="es-ES"/>
              </w:rPr>
              <w:t>jeans</w:t>
            </w:r>
            <w:proofErr w:type="spellEnd"/>
            <w:r w:rsidRPr="00E94400">
              <w:rPr>
                <w:rFonts w:asciiTheme="minorHAnsi" w:hAnsiTheme="minorHAnsi" w:cstheme="minorHAnsi"/>
                <w:bCs/>
                <w:sz w:val="14"/>
                <w:szCs w:val="14"/>
                <w:lang w:eastAsia="es-ES"/>
              </w:rPr>
              <w:t>, gafas de seguridad, casco, guantes, etc.) situación que será exigida por el personal designado por YPFB para la supervisión o recepción del mismo.</w:t>
            </w:r>
          </w:p>
          <w:p w:rsidR="001656C6" w:rsidRPr="00E94400" w:rsidRDefault="001656C6" w:rsidP="001656C6">
            <w:pPr>
              <w:contextualSpacing/>
              <w:jc w:val="both"/>
              <w:rPr>
                <w:rFonts w:asciiTheme="minorHAnsi" w:hAnsiTheme="minorHAnsi" w:cstheme="minorHAnsi"/>
                <w:bCs/>
                <w:sz w:val="14"/>
                <w:szCs w:val="14"/>
                <w:lang w:eastAsia="es-ES"/>
              </w:rPr>
            </w:pPr>
          </w:p>
          <w:p w:rsidR="001656C6" w:rsidRPr="00E94400" w:rsidRDefault="001656C6"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proveedor debe cumplir con el uso adecuado de herramientas necesarias para la instalación de los muebles y es responsable de retirar todo residuo generado durante el desarrollo de su trabajo.</w:t>
            </w:r>
          </w:p>
          <w:p w:rsidR="001656C6" w:rsidRPr="00E94400" w:rsidRDefault="001656C6" w:rsidP="001656C6">
            <w:pPr>
              <w:contextualSpacing/>
              <w:jc w:val="both"/>
              <w:rPr>
                <w:rFonts w:asciiTheme="minorHAnsi" w:hAnsiTheme="minorHAnsi" w:cstheme="minorHAnsi"/>
                <w:bCs/>
                <w:sz w:val="14"/>
                <w:szCs w:val="14"/>
                <w:lang w:eastAsia="es-ES"/>
              </w:rPr>
            </w:pPr>
          </w:p>
          <w:p w:rsidR="001656C6" w:rsidRPr="00E94400" w:rsidRDefault="001656C6"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Es responsabilidad del proveedor adjudicado realizar el transporte hasta el lugar establecido. Por ello, debe considerar en su transporte el cumplimiento de normas de seguridad y de tránsito para ingreso a inmediaciones de la Planta GNL.</w:t>
            </w:r>
          </w:p>
          <w:p w:rsidR="001656C6" w:rsidRPr="00E94400" w:rsidRDefault="001656C6"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Requisitos para trabajos de instalación y el personal a cargo:</w:t>
            </w:r>
          </w:p>
          <w:p w:rsidR="001656C6" w:rsidRPr="00E94400" w:rsidRDefault="001656C6"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Contar con su equipo de protección personal para trabajos en Planta.</w:t>
            </w:r>
          </w:p>
          <w:p w:rsidR="001656C6" w:rsidRPr="00E94400" w:rsidRDefault="001656C6"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Cumplir con requisitos en Vacunas para ingreso a Plantas Industriales.</w:t>
            </w:r>
          </w:p>
          <w:p w:rsidR="001656C6" w:rsidRPr="00E94400" w:rsidRDefault="001656C6"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Certificado vigente del Seguro contra Accidentes Personales, valorado por 50.000 dólares americanos: para todos los trabajadores y empleados del proveedor adjudicado, por lesiones corporales sufridas como consecuencia directa e inmediata de los accidentes que ocurran en el desempeño de su trabajo.</w:t>
            </w:r>
          </w:p>
          <w:p w:rsidR="001656C6" w:rsidRPr="00E94400" w:rsidRDefault="001656C6"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La documentación mencionada líneas arriba debe ser enviada con 10 días de anticipación al día de ingreso a la planta; cualquier retraso por falta de algún documento solicitado es responsabilidad de la empresa adjudicada.</w:t>
            </w:r>
          </w:p>
          <w:p w:rsidR="001656C6" w:rsidRPr="00E94400" w:rsidRDefault="001656C6" w:rsidP="001656C6">
            <w:pPr>
              <w:contextualSpacing/>
              <w:jc w:val="both"/>
              <w:rPr>
                <w:rFonts w:asciiTheme="minorHAnsi" w:hAnsiTheme="minorHAnsi" w:cstheme="minorHAnsi"/>
                <w:bCs/>
                <w:sz w:val="14"/>
                <w:szCs w:val="14"/>
                <w:lang w:eastAsia="es-ES"/>
              </w:rPr>
            </w:pPr>
          </w:p>
          <w:p w:rsidR="001656C6" w:rsidRPr="00E94400" w:rsidRDefault="001656C6"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trabajo de instalación debe ser coordinado con el personal designado por YPFB, para efectos de ingreso y verificación en cumplimiento de normas de seguridad industrial.</w:t>
            </w:r>
          </w:p>
          <w:p w:rsidR="001656C6" w:rsidRPr="00E94400" w:rsidRDefault="001656C6" w:rsidP="001656C6">
            <w:pPr>
              <w:contextualSpacing/>
              <w:jc w:val="both"/>
              <w:rPr>
                <w:rFonts w:asciiTheme="minorHAnsi" w:hAnsiTheme="minorHAnsi" w:cstheme="minorHAnsi"/>
                <w:bCs/>
                <w:sz w:val="14"/>
                <w:szCs w:val="14"/>
                <w:lang w:eastAsia="es-ES"/>
              </w:rPr>
            </w:pPr>
          </w:p>
          <w:p w:rsidR="001656C6" w:rsidRPr="00E94400" w:rsidRDefault="001656C6" w:rsidP="001656C6">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Nota:</w:t>
            </w:r>
            <w:r w:rsidRPr="00E94400">
              <w:rPr>
                <w:rFonts w:asciiTheme="minorHAnsi" w:hAnsiTheme="minorHAnsi" w:cstheme="minorHAnsi"/>
                <w:bCs/>
                <w:sz w:val="14"/>
                <w:szCs w:val="14"/>
                <w:lang w:eastAsia="es-ES"/>
              </w:rPr>
              <w:t xml:space="preserve"> YPFB, no tendrá ninguna relación, obligación o responsabilidad obrero/patronal con el personal a cargo del Proveedor del Servicio.</w:t>
            </w:r>
          </w:p>
        </w:tc>
        <w:tc>
          <w:tcPr>
            <w:tcW w:w="3319" w:type="dxa"/>
            <w:vAlign w:val="center"/>
          </w:tcPr>
          <w:p w:rsidR="001656C6" w:rsidRPr="000C4239" w:rsidRDefault="001656C6" w:rsidP="001656C6">
            <w:pPr>
              <w:rPr>
                <w:rFonts w:ascii="Calibri" w:hAnsi="Calibri" w:cs="Calibri"/>
                <w:b/>
                <w:i/>
                <w:sz w:val="18"/>
                <w:szCs w:val="18"/>
              </w:rPr>
            </w:pPr>
          </w:p>
        </w:tc>
        <w:tc>
          <w:tcPr>
            <w:tcW w:w="530" w:type="dxa"/>
            <w:vAlign w:val="center"/>
          </w:tcPr>
          <w:p w:rsidR="001656C6" w:rsidRPr="000C4239" w:rsidRDefault="001656C6" w:rsidP="001656C6">
            <w:pPr>
              <w:rPr>
                <w:rFonts w:ascii="Calibri" w:hAnsi="Calibri" w:cs="Calibri"/>
                <w:b/>
                <w:i/>
                <w:sz w:val="18"/>
                <w:szCs w:val="18"/>
              </w:rPr>
            </w:pPr>
          </w:p>
        </w:tc>
        <w:tc>
          <w:tcPr>
            <w:tcW w:w="416" w:type="dxa"/>
            <w:vAlign w:val="center"/>
          </w:tcPr>
          <w:p w:rsidR="001656C6" w:rsidRPr="000C4239" w:rsidRDefault="001656C6" w:rsidP="001656C6">
            <w:pPr>
              <w:rPr>
                <w:rFonts w:ascii="Calibri" w:hAnsi="Calibri" w:cs="Calibri"/>
                <w:b/>
                <w:i/>
                <w:sz w:val="18"/>
                <w:szCs w:val="18"/>
              </w:rPr>
            </w:pPr>
          </w:p>
        </w:tc>
        <w:tc>
          <w:tcPr>
            <w:tcW w:w="1419" w:type="dxa"/>
            <w:vAlign w:val="center"/>
          </w:tcPr>
          <w:p w:rsidR="001656C6" w:rsidRPr="000C4239" w:rsidRDefault="001656C6" w:rsidP="001656C6">
            <w:pPr>
              <w:rPr>
                <w:rFonts w:ascii="Calibri" w:hAnsi="Calibri" w:cs="Calibri"/>
                <w:b/>
                <w:i/>
                <w:sz w:val="18"/>
                <w:szCs w:val="18"/>
              </w:rPr>
            </w:pPr>
          </w:p>
        </w:tc>
      </w:tr>
      <w:tr w:rsidR="001656C6" w:rsidRPr="00E94400" w:rsidTr="001656C6">
        <w:trPr>
          <w:jc w:val="center"/>
        </w:trPr>
        <w:tc>
          <w:tcPr>
            <w:tcW w:w="3954" w:type="dxa"/>
          </w:tcPr>
          <w:p w:rsidR="001656C6" w:rsidRPr="00E94400" w:rsidRDefault="001656C6" w:rsidP="001656C6">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EXPERIENCIA</w:t>
            </w:r>
          </w:p>
          <w:p w:rsidR="001656C6" w:rsidRPr="00E94400" w:rsidRDefault="001656C6" w:rsidP="001656C6">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Las empresas adjudicadas deberán tener como mínimos 3 años de experiencia en el rubro, la cual deberá demostrar a través contratos, actas, facturas, </w:t>
            </w:r>
            <w:proofErr w:type="spellStart"/>
            <w:r w:rsidRPr="00E94400">
              <w:rPr>
                <w:rFonts w:asciiTheme="minorHAnsi" w:hAnsiTheme="minorHAnsi" w:cstheme="minorHAnsi"/>
                <w:bCs/>
                <w:sz w:val="14"/>
                <w:szCs w:val="14"/>
                <w:lang w:eastAsia="es-ES"/>
              </w:rPr>
              <w:t>nit</w:t>
            </w:r>
            <w:proofErr w:type="spellEnd"/>
            <w:r w:rsidRPr="00E94400">
              <w:rPr>
                <w:rFonts w:asciiTheme="minorHAnsi" w:hAnsiTheme="minorHAnsi" w:cstheme="minorHAnsi"/>
                <w:bCs/>
                <w:sz w:val="14"/>
                <w:szCs w:val="14"/>
                <w:lang w:eastAsia="es-ES"/>
              </w:rPr>
              <w:t>, etc.</w:t>
            </w:r>
          </w:p>
          <w:p w:rsidR="001656C6" w:rsidRPr="00E94400" w:rsidRDefault="001656C6" w:rsidP="007450CE">
            <w:pPr>
              <w:pStyle w:val="Prrafodelista"/>
              <w:numPr>
                <w:ilvl w:val="0"/>
                <w:numId w:val="57"/>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Se deberá presentar 3 contratos o facturas u órdenes de compra o algún otro documento por año, que respalde la experiencia de cada empresa tanto en el sector público como privado.</w:t>
            </w:r>
          </w:p>
        </w:tc>
        <w:tc>
          <w:tcPr>
            <w:tcW w:w="3319" w:type="dxa"/>
            <w:vAlign w:val="center"/>
          </w:tcPr>
          <w:p w:rsidR="001656C6" w:rsidRPr="00E94400" w:rsidRDefault="001656C6" w:rsidP="001656C6">
            <w:pPr>
              <w:rPr>
                <w:rFonts w:asciiTheme="minorHAnsi" w:hAnsiTheme="minorHAnsi" w:cstheme="minorHAnsi"/>
                <w:b/>
                <w:i/>
                <w:sz w:val="18"/>
                <w:szCs w:val="18"/>
              </w:rPr>
            </w:pPr>
          </w:p>
        </w:tc>
        <w:tc>
          <w:tcPr>
            <w:tcW w:w="530" w:type="dxa"/>
            <w:vAlign w:val="center"/>
          </w:tcPr>
          <w:p w:rsidR="001656C6" w:rsidRPr="00E94400" w:rsidRDefault="001656C6" w:rsidP="001656C6">
            <w:pPr>
              <w:rPr>
                <w:rFonts w:asciiTheme="minorHAnsi" w:hAnsiTheme="minorHAnsi" w:cstheme="minorHAnsi"/>
                <w:b/>
                <w:i/>
                <w:sz w:val="18"/>
                <w:szCs w:val="18"/>
              </w:rPr>
            </w:pPr>
          </w:p>
        </w:tc>
        <w:tc>
          <w:tcPr>
            <w:tcW w:w="416" w:type="dxa"/>
            <w:vAlign w:val="center"/>
          </w:tcPr>
          <w:p w:rsidR="001656C6" w:rsidRPr="00E94400" w:rsidRDefault="001656C6" w:rsidP="001656C6">
            <w:pPr>
              <w:rPr>
                <w:rFonts w:asciiTheme="minorHAnsi" w:hAnsiTheme="minorHAnsi" w:cstheme="minorHAnsi"/>
                <w:b/>
                <w:i/>
                <w:sz w:val="18"/>
                <w:szCs w:val="18"/>
              </w:rPr>
            </w:pPr>
          </w:p>
        </w:tc>
        <w:tc>
          <w:tcPr>
            <w:tcW w:w="1419" w:type="dxa"/>
            <w:vAlign w:val="center"/>
          </w:tcPr>
          <w:p w:rsidR="001656C6" w:rsidRPr="00E94400" w:rsidRDefault="001656C6" w:rsidP="001656C6">
            <w:pPr>
              <w:rPr>
                <w:rFonts w:asciiTheme="minorHAnsi" w:hAnsiTheme="minorHAnsi" w:cstheme="minorHAnsi"/>
                <w:b/>
                <w:i/>
                <w:sz w:val="18"/>
                <w:szCs w:val="18"/>
              </w:rPr>
            </w:pPr>
          </w:p>
        </w:tc>
      </w:tr>
      <w:tr w:rsidR="001656C6" w:rsidRPr="000C4239" w:rsidTr="001656C6">
        <w:trPr>
          <w:jc w:val="center"/>
        </w:trPr>
        <w:tc>
          <w:tcPr>
            <w:tcW w:w="3954" w:type="dxa"/>
          </w:tcPr>
          <w:p w:rsidR="001656C6" w:rsidRPr="00E94400" w:rsidRDefault="001656C6" w:rsidP="001656C6">
            <w:pPr>
              <w:contextualSpacing/>
              <w:jc w:val="both"/>
              <w:rPr>
                <w:rFonts w:ascii="Calibri" w:hAnsi="Calibri" w:cs="Calibri"/>
                <w:b/>
                <w:bCs/>
                <w:sz w:val="14"/>
                <w:szCs w:val="14"/>
              </w:rPr>
            </w:pPr>
            <w:r w:rsidRPr="00E94400">
              <w:rPr>
                <w:rFonts w:ascii="Calibri" w:hAnsi="Calibri" w:cs="Calibri"/>
                <w:b/>
                <w:bCs/>
                <w:sz w:val="14"/>
                <w:szCs w:val="14"/>
              </w:rPr>
              <w:t>VALIDEZ DE LA OFERTA</w:t>
            </w:r>
          </w:p>
          <w:p w:rsidR="001656C6" w:rsidRPr="0029449E" w:rsidRDefault="001656C6" w:rsidP="001656C6">
            <w:pPr>
              <w:contextualSpacing/>
              <w:jc w:val="both"/>
              <w:rPr>
                <w:rFonts w:ascii="Calibri" w:hAnsi="Calibri" w:cs="Calibri"/>
                <w:bCs/>
                <w:sz w:val="14"/>
                <w:szCs w:val="14"/>
              </w:rPr>
            </w:pPr>
            <w:r w:rsidRPr="00E94400">
              <w:rPr>
                <w:rFonts w:ascii="Calibri" w:hAnsi="Calibri" w:cs="Calibri"/>
                <w:bCs/>
                <w:sz w:val="14"/>
                <w:szCs w:val="14"/>
              </w:rPr>
              <w:t>Las ofertas deben tener un tiempo de validez no menor a sesenta (60) días calendario</w:t>
            </w:r>
          </w:p>
        </w:tc>
        <w:tc>
          <w:tcPr>
            <w:tcW w:w="3319" w:type="dxa"/>
            <w:vAlign w:val="center"/>
          </w:tcPr>
          <w:p w:rsidR="001656C6" w:rsidRPr="000C4239" w:rsidRDefault="001656C6" w:rsidP="001656C6">
            <w:pPr>
              <w:rPr>
                <w:rFonts w:ascii="Calibri" w:hAnsi="Calibri" w:cs="Calibri"/>
                <w:b/>
                <w:i/>
                <w:sz w:val="18"/>
                <w:szCs w:val="18"/>
              </w:rPr>
            </w:pPr>
          </w:p>
        </w:tc>
        <w:tc>
          <w:tcPr>
            <w:tcW w:w="530" w:type="dxa"/>
            <w:vAlign w:val="center"/>
          </w:tcPr>
          <w:p w:rsidR="001656C6" w:rsidRPr="000C4239" w:rsidRDefault="001656C6" w:rsidP="001656C6">
            <w:pPr>
              <w:rPr>
                <w:rFonts w:ascii="Calibri" w:hAnsi="Calibri" w:cs="Calibri"/>
                <w:b/>
                <w:i/>
                <w:sz w:val="18"/>
                <w:szCs w:val="18"/>
              </w:rPr>
            </w:pPr>
          </w:p>
        </w:tc>
        <w:tc>
          <w:tcPr>
            <w:tcW w:w="416" w:type="dxa"/>
            <w:vAlign w:val="center"/>
          </w:tcPr>
          <w:p w:rsidR="001656C6" w:rsidRPr="000C4239" w:rsidRDefault="001656C6" w:rsidP="001656C6">
            <w:pPr>
              <w:rPr>
                <w:rFonts w:ascii="Calibri" w:hAnsi="Calibri" w:cs="Calibri"/>
                <w:b/>
                <w:i/>
                <w:sz w:val="18"/>
                <w:szCs w:val="18"/>
              </w:rPr>
            </w:pPr>
          </w:p>
        </w:tc>
        <w:tc>
          <w:tcPr>
            <w:tcW w:w="1419" w:type="dxa"/>
            <w:vAlign w:val="center"/>
          </w:tcPr>
          <w:p w:rsidR="001656C6" w:rsidRPr="000C4239" w:rsidRDefault="001656C6" w:rsidP="001656C6">
            <w:pPr>
              <w:rPr>
                <w:rFonts w:ascii="Calibri" w:hAnsi="Calibri" w:cs="Calibri"/>
                <w:b/>
                <w:i/>
                <w:sz w:val="18"/>
                <w:szCs w:val="18"/>
              </w:rPr>
            </w:pPr>
          </w:p>
        </w:tc>
      </w:tr>
      <w:tr w:rsidR="001656C6" w:rsidRPr="00584DE8" w:rsidTr="001656C6">
        <w:trPr>
          <w:jc w:val="center"/>
        </w:trPr>
        <w:tc>
          <w:tcPr>
            <w:tcW w:w="3954" w:type="dxa"/>
          </w:tcPr>
          <w:p w:rsidR="001656C6" w:rsidRDefault="001656C6" w:rsidP="001656C6">
            <w:pPr>
              <w:spacing w:line="276" w:lineRule="auto"/>
              <w:jc w:val="both"/>
              <w:rPr>
                <w:rFonts w:asciiTheme="minorHAnsi" w:hAnsiTheme="minorHAnsi" w:cstheme="minorHAnsi"/>
                <w:b/>
                <w:bCs/>
                <w:sz w:val="14"/>
                <w:szCs w:val="14"/>
                <w:u w:val="single"/>
                <w:lang w:val="es-BO"/>
              </w:rPr>
            </w:pPr>
            <w:r w:rsidRPr="00FA199E">
              <w:rPr>
                <w:rFonts w:asciiTheme="minorHAnsi" w:hAnsiTheme="minorHAnsi" w:cstheme="minorHAnsi"/>
                <w:b/>
                <w:bCs/>
                <w:sz w:val="14"/>
                <w:szCs w:val="14"/>
                <w:u w:val="single"/>
                <w:lang w:val="es-BO"/>
              </w:rPr>
              <w:t>CONDICIONES REQUERIDAS PARA LA ENTREGA</w:t>
            </w:r>
          </w:p>
          <w:p w:rsidR="001656C6" w:rsidRDefault="001656C6" w:rsidP="001656C6">
            <w:pPr>
              <w:spacing w:line="276" w:lineRule="auto"/>
              <w:jc w:val="both"/>
              <w:rPr>
                <w:rFonts w:asciiTheme="minorHAnsi" w:hAnsiTheme="minorHAnsi" w:cstheme="minorHAnsi"/>
                <w:b/>
                <w:bCs/>
                <w:sz w:val="14"/>
                <w:szCs w:val="14"/>
                <w:u w:val="single"/>
                <w:lang w:val="es-BO"/>
              </w:rPr>
            </w:pPr>
          </w:p>
          <w:p w:rsidR="001656C6" w:rsidRPr="00FA199E" w:rsidRDefault="001656C6" w:rsidP="001656C6">
            <w:pPr>
              <w:spacing w:line="276" w:lineRule="auto"/>
              <w:jc w:val="both"/>
              <w:rPr>
                <w:rFonts w:asciiTheme="minorHAnsi" w:hAnsiTheme="minorHAnsi" w:cstheme="minorHAnsi"/>
                <w:b/>
                <w:bCs/>
                <w:sz w:val="14"/>
                <w:szCs w:val="14"/>
                <w:lang w:val="es-BO"/>
              </w:rPr>
            </w:pPr>
            <w:r w:rsidRPr="00FA199E">
              <w:rPr>
                <w:rFonts w:asciiTheme="minorHAnsi" w:hAnsiTheme="minorHAnsi" w:cstheme="minorHAnsi"/>
                <w:b/>
                <w:bCs/>
                <w:sz w:val="14"/>
                <w:szCs w:val="14"/>
                <w:lang w:val="es-BO"/>
              </w:rPr>
              <w:t xml:space="preserve">LUGAR DE ENTREGA DE LOS BIENES </w:t>
            </w:r>
          </w:p>
          <w:p w:rsidR="001656C6" w:rsidRPr="00FA199E" w:rsidRDefault="001656C6" w:rsidP="001656C6">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El lugar de entrega e instalación del mobiliario es la Planta de GNL, ubicada aproximadamente 61 Km. de la ciudad de Santa Cruz, carretera Los Lotes - Rio Grande, en la Provincia Cordillera, municipio de Cabezas del departamento de Santa Cruz-Bolivia.</w:t>
            </w:r>
          </w:p>
          <w:p w:rsidR="001656C6" w:rsidRPr="00FA199E" w:rsidRDefault="001656C6" w:rsidP="001656C6">
            <w:pPr>
              <w:spacing w:line="276" w:lineRule="auto"/>
              <w:jc w:val="both"/>
              <w:rPr>
                <w:rFonts w:asciiTheme="minorHAnsi" w:hAnsiTheme="minorHAnsi" w:cstheme="minorHAnsi"/>
                <w:bCs/>
                <w:sz w:val="14"/>
                <w:szCs w:val="14"/>
                <w:lang w:val="es-BO"/>
              </w:rPr>
            </w:pPr>
          </w:p>
          <w:p w:rsidR="001656C6" w:rsidRPr="00FA199E" w:rsidRDefault="001656C6" w:rsidP="001656C6">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Cabe recalcar que el transporte correrá por cuenta de la(s) empresa(s) adjudicada(s).</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1656C6" w:rsidRPr="00FA199E" w:rsidRDefault="001656C6" w:rsidP="001656C6">
            <w:pPr>
              <w:autoSpaceDE w:val="0"/>
              <w:autoSpaceDN w:val="0"/>
              <w:adjustRightInd w:val="0"/>
              <w:jc w:val="both"/>
              <w:rPr>
                <w:rFonts w:asciiTheme="minorHAnsi" w:hAnsiTheme="minorHAnsi" w:cstheme="minorHAnsi"/>
                <w:b/>
                <w:bCs/>
                <w:sz w:val="14"/>
                <w:szCs w:val="14"/>
                <w:lang w:eastAsia="es-ES"/>
              </w:rPr>
            </w:pPr>
            <w:r>
              <w:rPr>
                <w:rFonts w:asciiTheme="minorHAnsi" w:hAnsiTheme="minorHAnsi" w:cstheme="minorHAnsi"/>
                <w:b/>
                <w:bCs/>
                <w:sz w:val="14"/>
                <w:szCs w:val="14"/>
                <w:lang w:eastAsia="es-ES"/>
              </w:rPr>
              <w:t>FORMA DE PAGO</w:t>
            </w:r>
          </w:p>
          <w:p w:rsidR="001656C6" w:rsidRPr="00FA199E" w:rsidRDefault="001656C6" w:rsidP="001656C6">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El pago se realizará a través del SIGMA, por el total según lo adjudicado en Contrato contra entrega, una vez que la empresa (Y.P.F.B.), a través de su Comité de Recepción haya efectuado la recepción definitiva y emitida la respectiva conformidad, debiendo el proveedor emitir la factura correspondiente.</w:t>
            </w:r>
          </w:p>
          <w:p w:rsidR="001656C6" w:rsidRPr="00FA199E" w:rsidRDefault="001656C6" w:rsidP="001656C6">
            <w:pPr>
              <w:autoSpaceDE w:val="0"/>
              <w:autoSpaceDN w:val="0"/>
              <w:adjustRightInd w:val="0"/>
              <w:jc w:val="both"/>
              <w:rPr>
                <w:rFonts w:asciiTheme="minorHAnsi" w:hAnsiTheme="minorHAnsi" w:cstheme="minorHAnsi"/>
                <w:bCs/>
                <w:sz w:val="14"/>
                <w:szCs w:val="14"/>
                <w:lang w:eastAsia="es-ES"/>
              </w:rPr>
            </w:pPr>
          </w:p>
          <w:p w:rsidR="001656C6" w:rsidRPr="00FA199E" w:rsidRDefault="001656C6" w:rsidP="001656C6">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Para efectos de pago el proveedor adjudicado deberá presentar los siguientes documentos:</w:t>
            </w:r>
          </w:p>
          <w:p w:rsidR="001656C6" w:rsidRPr="00FA199E" w:rsidRDefault="001656C6" w:rsidP="001656C6">
            <w:pPr>
              <w:autoSpaceDE w:val="0"/>
              <w:autoSpaceDN w:val="0"/>
              <w:adjustRightInd w:val="0"/>
              <w:jc w:val="both"/>
              <w:rPr>
                <w:rFonts w:asciiTheme="minorHAnsi" w:hAnsiTheme="minorHAnsi" w:cstheme="minorHAnsi"/>
                <w:bCs/>
                <w:sz w:val="14"/>
                <w:szCs w:val="14"/>
                <w:lang w:eastAsia="es-ES"/>
              </w:rPr>
            </w:pPr>
          </w:p>
          <w:p w:rsidR="001656C6" w:rsidRPr="00FA199E" w:rsidRDefault="001656C6"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 xml:space="preserve">Nota de Solicitud de Pago  </w:t>
            </w:r>
          </w:p>
          <w:p w:rsidR="001656C6" w:rsidRPr="00FA199E" w:rsidRDefault="001656C6"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Factura original</w:t>
            </w:r>
          </w:p>
          <w:p w:rsidR="001656C6" w:rsidRPr="00FA199E" w:rsidRDefault="001656C6"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Nota (s) de Entrega con constancia de recepción y conformidad.</w:t>
            </w:r>
          </w:p>
          <w:p w:rsidR="001656C6" w:rsidRPr="00FA199E" w:rsidRDefault="001656C6"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NIT</w:t>
            </w:r>
          </w:p>
          <w:p w:rsidR="001656C6" w:rsidRPr="00FA199E" w:rsidRDefault="001656C6"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SIGMA</w:t>
            </w:r>
          </w:p>
          <w:p w:rsidR="001656C6" w:rsidRPr="00FA199E" w:rsidRDefault="001656C6"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cédula de identidad del representante legal</w:t>
            </w:r>
          </w:p>
          <w:p w:rsidR="001656C6" w:rsidRPr="00FA199E" w:rsidRDefault="001656C6" w:rsidP="007450CE">
            <w:pPr>
              <w:pStyle w:val="Prrafodelista"/>
              <w:numPr>
                <w:ilvl w:val="0"/>
                <w:numId w:val="57"/>
              </w:numPr>
              <w:autoSpaceDE w:val="0"/>
              <w:autoSpaceDN w:val="0"/>
              <w:adjustRightInd w:val="0"/>
              <w:ind w:left="241" w:hanging="142"/>
              <w:jc w:val="both"/>
              <w:rPr>
                <w:rFonts w:asciiTheme="minorHAnsi" w:hAnsiTheme="minorHAnsi" w:cstheme="minorHAnsi"/>
                <w:b/>
                <w:bCs/>
                <w:sz w:val="14"/>
                <w:szCs w:val="14"/>
                <w:lang w:eastAsia="es-ES"/>
              </w:rPr>
            </w:pPr>
            <w:r w:rsidRPr="00FA199E">
              <w:rPr>
                <w:rFonts w:asciiTheme="minorHAnsi" w:hAnsiTheme="minorHAnsi" w:cstheme="minorHAnsi"/>
                <w:bCs/>
                <w:sz w:val="14"/>
                <w:szCs w:val="14"/>
                <w:lang w:eastAsia="es-ES"/>
              </w:rPr>
              <w:t>Fotocopia simple del Contrato</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1656C6" w:rsidRPr="00FA199E" w:rsidRDefault="001656C6" w:rsidP="001656C6">
            <w:pPr>
              <w:autoSpaceDE w:val="0"/>
              <w:autoSpaceDN w:val="0"/>
              <w:adjustRightInd w:val="0"/>
              <w:jc w:val="both"/>
              <w:rPr>
                <w:rFonts w:asciiTheme="minorHAnsi" w:hAnsiTheme="minorHAnsi" w:cstheme="minorHAnsi"/>
                <w:b/>
                <w:bCs/>
                <w:sz w:val="14"/>
                <w:szCs w:val="14"/>
                <w:lang w:eastAsia="es-ES"/>
              </w:rPr>
            </w:pPr>
            <w:r w:rsidRPr="00FA199E">
              <w:rPr>
                <w:rFonts w:asciiTheme="minorHAnsi" w:hAnsiTheme="minorHAnsi" w:cstheme="minorHAnsi"/>
                <w:b/>
                <w:bCs/>
                <w:sz w:val="14"/>
                <w:szCs w:val="14"/>
                <w:lang w:eastAsia="es-ES"/>
              </w:rPr>
              <w:lastRenderedPageBreak/>
              <w:t>CONDICIÓN ADICIONAL</w:t>
            </w:r>
          </w:p>
          <w:p w:rsidR="001656C6" w:rsidRPr="00FA199E" w:rsidRDefault="001656C6"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Se aclara que en el periodo de evaluación de las propuestas, YPFB realizara una inspección al mobiliario ofertado en instalaciones, oficinas, salón de muestras de la(s) empresa(s) proponente(s), etc., como parte del proceso de evaluación.</w:t>
            </w:r>
          </w:p>
          <w:p w:rsidR="001656C6" w:rsidRPr="00FA199E" w:rsidRDefault="001656C6" w:rsidP="001656C6">
            <w:pPr>
              <w:autoSpaceDE w:val="0"/>
              <w:autoSpaceDN w:val="0"/>
              <w:adjustRightInd w:val="0"/>
              <w:ind w:left="383"/>
              <w:jc w:val="both"/>
              <w:rPr>
                <w:rFonts w:asciiTheme="minorHAnsi" w:hAnsiTheme="minorHAnsi" w:cstheme="minorHAnsi"/>
                <w:bCs/>
                <w:sz w:val="14"/>
                <w:szCs w:val="14"/>
                <w:lang w:eastAsia="es-ES"/>
              </w:rPr>
            </w:pPr>
          </w:p>
          <w:p w:rsidR="001656C6" w:rsidRPr="00FA199E" w:rsidRDefault="001656C6"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Las empresas adjudicadas deberán tomar en cuenta para la instalación, la logística de permanencia en la planta GNL, como ser alimentación, albergue, transporte, etc.</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center"/>
          </w:tcPr>
          <w:p w:rsidR="001656C6" w:rsidRPr="00FA199E" w:rsidRDefault="001656C6" w:rsidP="001656C6">
            <w:pPr>
              <w:autoSpaceDE w:val="0"/>
              <w:autoSpaceDN w:val="0"/>
              <w:adjustRightInd w:val="0"/>
              <w:rPr>
                <w:rFonts w:asciiTheme="minorHAnsi" w:hAnsiTheme="minorHAnsi" w:cstheme="minorHAnsi"/>
                <w:b/>
                <w:bCs/>
                <w:sz w:val="14"/>
                <w:szCs w:val="14"/>
                <w:lang w:eastAsia="es-BO"/>
              </w:rPr>
            </w:pPr>
            <w:r w:rsidRPr="00FA199E">
              <w:rPr>
                <w:rFonts w:asciiTheme="minorHAnsi" w:hAnsiTheme="minorHAnsi" w:cstheme="minorHAnsi"/>
                <w:b/>
                <w:bCs/>
                <w:sz w:val="14"/>
                <w:szCs w:val="14"/>
                <w:lang w:eastAsia="es-BO"/>
              </w:rPr>
              <w:t>MULTAS</w:t>
            </w:r>
          </w:p>
          <w:p w:rsidR="001656C6" w:rsidRPr="00FA199E" w:rsidRDefault="001656C6" w:rsidP="001656C6">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El incumplimiento al plazo y/o cronograma de entrega, se aplicará una multa del 1 por 1000 por día de retraso por el monto del contrato no entregado en el plazo establecido, computable a partir del primer día vencido el plazo desde el día 1 al 10. El 2 por 1000 por día de retraso por el monto del contrato no entregado en el plazo establecido, computable a partir del día 11 al 20. El 3 por 1000 por día de retraso por el monto del contrato no entregado en el plazo establecido, computable a partir del día 21 en adelante.</w:t>
            </w:r>
          </w:p>
          <w:p w:rsidR="001656C6" w:rsidRPr="00FA199E" w:rsidRDefault="001656C6" w:rsidP="001656C6">
            <w:pPr>
              <w:autoSpaceDE w:val="0"/>
              <w:autoSpaceDN w:val="0"/>
              <w:adjustRightInd w:val="0"/>
              <w:jc w:val="both"/>
              <w:rPr>
                <w:rFonts w:asciiTheme="minorHAnsi" w:hAnsiTheme="minorHAnsi" w:cstheme="minorHAnsi"/>
                <w:bCs/>
                <w:sz w:val="14"/>
                <w:szCs w:val="14"/>
                <w:lang w:eastAsia="es-BO"/>
              </w:rPr>
            </w:pPr>
          </w:p>
          <w:p w:rsidR="001656C6" w:rsidRPr="00FA199E" w:rsidRDefault="001656C6" w:rsidP="001656C6">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La multa será aplicada de manera diferenciada a cada pago, considerando la presentación oportuna de los informes como producto requerido obje</w:t>
            </w:r>
            <w:r>
              <w:rPr>
                <w:rFonts w:asciiTheme="minorHAnsi" w:hAnsiTheme="minorHAnsi" w:cstheme="minorHAnsi"/>
                <w:bCs/>
                <w:sz w:val="14"/>
                <w:szCs w:val="14"/>
                <w:lang w:eastAsia="es-BO"/>
              </w:rPr>
              <w:t>to de la presente contratación.</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r w:rsidR="001656C6" w:rsidRPr="00584DE8" w:rsidTr="001656C6">
        <w:trPr>
          <w:jc w:val="center"/>
        </w:trPr>
        <w:tc>
          <w:tcPr>
            <w:tcW w:w="3954" w:type="dxa"/>
            <w:vAlign w:val="bottom"/>
          </w:tcPr>
          <w:p w:rsidR="001656C6" w:rsidRPr="002B0363" w:rsidRDefault="001656C6" w:rsidP="001656C6">
            <w:pPr>
              <w:jc w:val="both"/>
              <w:rPr>
                <w:rFonts w:asciiTheme="minorHAnsi" w:hAnsiTheme="minorHAnsi" w:cstheme="minorHAnsi"/>
                <w:b/>
                <w:sz w:val="14"/>
                <w:szCs w:val="14"/>
                <w:lang w:eastAsia="es-BO"/>
              </w:rPr>
            </w:pPr>
            <w:r>
              <w:rPr>
                <w:rFonts w:asciiTheme="minorHAnsi" w:hAnsiTheme="minorHAnsi" w:cstheme="minorHAnsi"/>
                <w:b/>
                <w:sz w:val="14"/>
                <w:szCs w:val="14"/>
                <w:lang w:eastAsia="es-BO"/>
              </w:rPr>
              <w:t xml:space="preserve">CLAUSULA DE SEGUROS </w:t>
            </w:r>
          </w:p>
          <w:p w:rsidR="001656C6" w:rsidRPr="002B0363" w:rsidRDefault="001656C6" w:rsidP="001656C6">
            <w:pPr>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La empresa adjudicada, deberá presentar y mantener vigente de forma ininterrumpida durante todo el periodo del contrato las Pólizas de Seguro especificadas a continuación: </w:t>
            </w:r>
          </w:p>
          <w:p w:rsidR="001656C6" w:rsidRPr="002B0363" w:rsidRDefault="001656C6" w:rsidP="001656C6">
            <w:pPr>
              <w:jc w:val="both"/>
              <w:rPr>
                <w:rFonts w:asciiTheme="minorHAnsi" w:hAnsiTheme="minorHAnsi" w:cstheme="minorHAnsi"/>
                <w:sz w:val="14"/>
                <w:szCs w:val="14"/>
                <w:lang w:eastAsia="es-BO"/>
              </w:rPr>
            </w:pPr>
          </w:p>
          <w:p w:rsidR="001656C6" w:rsidRPr="002B0363" w:rsidRDefault="001656C6" w:rsidP="007450CE">
            <w:pPr>
              <w:pStyle w:val="Prrafodelista"/>
              <w:numPr>
                <w:ilvl w:val="0"/>
                <w:numId w:val="59"/>
              </w:numPr>
              <w:ind w:left="241" w:hanging="142"/>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Póliza de Accidentes Personales. </w:t>
            </w:r>
          </w:p>
          <w:p w:rsidR="001656C6" w:rsidRPr="002B0363" w:rsidRDefault="001656C6" w:rsidP="001656C6">
            <w:pPr>
              <w:ind w:left="241"/>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El personal, funcionarios de la empresa adjudicada,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tc>
        <w:tc>
          <w:tcPr>
            <w:tcW w:w="3319" w:type="dxa"/>
            <w:vAlign w:val="center"/>
          </w:tcPr>
          <w:p w:rsidR="001656C6" w:rsidRPr="00584DE8" w:rsidRDefault="001656C6" w:rsidP="001656C6">
            <w:pPr>
              <w:rPr>
                <w:rFonts w:ascii="Calibri" w:hAnsi="Calibri" w:cs="Calibri"/>
                <w:b/>
                <w:sz w:val="18"/>
                <w:szCs w:val="18"/>
              </w:rPr>
            </w:pPr>
          </w:p>
        </w:tc>
        <w:tc>
          <w:tcPr>
            <w:tcW w:w="530" w:type="dxa"/>
            <w:vAlign w:val="center"/>
          </w:tcPr>
          <w:p w:rsidR="001656C6" w:rsidRPr="00584DE8" w:rsidRDefault="001656C6" w:rsidP="001656C6">
            <w:pPr>
              <w:rPr>
                <w:rFonts w:ascii="Calibri" w:hAnsi="Calibri" w:cs="Calibri"/>
                <w:b/>
                <w:sz w:val="18"/>
                <w:szCs w:val="18"/>
              </w:rPr>
            </w:pPr>
          </w:p>
        </w:tc>
        <w:tc>
          <w:tcPr>
            <w:tcW w:w="416" w:type="dxa"/>
            <w:vAlign w:val="center"/>
          </w:tcPr>
          <w:p w:rsidR="001656C6" w:rsidRPr="00584DE8" w:rsidRDefault="001656C6" w:rsidP="001656C6">
            <w:pPr>
              <w:rPr>
                <w:rFonts w:ascii="Calibri" w:hAnsi="Calibri" w:cs="Calibri"/>
                <w:b/>
                <w:sz w:val="18"/>
                <w:szCs w:val="18"/>
              </w:rPr>
            </w:pPr>
          </w:p>
        </w:tc>
        <w:tc>
          <w:tcPr>
            <w:tcW w:w="1419" w:type="dxa"/>
            <w:vAlign w:val="center"/>
          </w:tcPr>
          <w:p w:rsidR="001656C6" w:rsidRPr="00584DE8" w:rsidRDefault="001656C6" w:rsidP="001656C6">
            <w:pPr>
              <w:rPr>
                <w:rFonts w:ascii="Calibri" w:hAnsi="Calibri" w:cs="Calibri"/>
                <w:b/>
                <w:sz w:val="18"/>
                <w:szCs w:val="18"/>
              </w:rPr>
            </w:pPr>
          </w:p>
        </w:tc>
      </w:tr>
    </w:tbl>
    <w:p w:rsidR="001656C6" w:rsidRPr="00584DE8" w:rsidRDefault="001656C6" w:rsidP="001656C6">
      <w:pPr>
        <w:jc w:val="center"/>
        <w:rPr>
          <w:rFonts w:ascii="Calibri" w:hAnsi="Calibri" w:cs="Calibri"/>
          <w:b/>
          <w:sz w:val="18"/>
          <w:szCs w:val="18"/>
        </w:rPr>
      </w:pPr>
    </w:p>
    <w:p w:rsidR="001656C6" w:rsidRPr="00584DE8" w:rsidRDefault="001656C6" w:rsidP="001656C6">
      <w:pPr>
        <w:jc w:val="center"/>
        <w:rPr>
          <w:rFonts w:ascii="Calibri" w:hAnsi="Calibri" w:cs="Calibri"/>
          <w:b/>
          <w:sz w:val="18"/>
          <w:szCs w:val="18"/>
        </w:rPr>
      </w:pPr>
    </w:p>
    <w:p w:rsidR="001656C6" w:rsidRPr="00584DE8" w:rsidRDefault="001656C6" w:rsidP="001656C6">
      <w:pPr>
        <w:jc w:val="center"/>
        <w:rPr>
          <w:rFonts w:ascii="Calibri" w:hAnsi="Calibri" w:cs="Calibri"/>
          <w:b/>
          <w:sz w:val="18"/>
          <w:szCs w:val="18"/>
        </w:rPr>
      </w:pPr>
    </w:p>
    <w:p w:rsidR="001656C6" w:rsidRPr="00584DE8" w:rsidRDefault="001656C6" w:rsidP="001656C6">
      <w:pPr>
        <w:jc w:val="center"/>
        <w:rPr>
          <w:rFonts w:ascii="Calibri" w:hAnsi="Calibri" w:cs="Calibri"/>
          <w:b/>
          <w:sz w:val="18"/>
          <w:szCs w:val="18"/>
        </w:rPr>
      </w:pPr>
    </w:p>
    <w:p w:rsidR="001656C6" w:rsidRPr="00584DE8" w:rsidRDefault="001656C6" w:rsidP="001656C6">
      <w:pPr>
        <w:jc w:val="center"/>
        <w:rPr>
          <w:rFonts w:ascii="Calibri" w:hAnsi="Calibri" w:cs="Calibri"/>
          <w:b/>
        </w:rPr>
      </w:pPr>
      <w:r w:rsidRPr="00584DE8">
        <w:rPr>
          <w:rFonts w:ascii="Calibri" w:hAnsi="Calibri" w:cs="Calibri"/>
          <w:b/>
        </w:rPr>
        <w:t>-------------------------------------------------------------------------------</w:t>
      </w:r>
    </w:p>
    <w:p w:rsidR="001656C6" w:rsidRPr="00584DE8" w:rsidRDefault="001656C6" w:rsidP="001656C6">
      <w:pPr>
        <w:jc w:val="center"/>
        <w:rPr>
          <w:rFonts w:ascii="Calibri" w:hAnsi="Calibri" w:cs="Calibri"/>
          <w:b/>
        </w:rPr>
      </w:pPr>
      <w:r w:rsidRPr="00584DE8">
        <w:rPr>
          <w:rFonts w:ascii="Calibri" w:hAnsi="Calibri" w:cs="Calibri"/>
          <w:b/>
        </w:rPr>
        <w:t>Firma del Propietario o Representante Legal de la Empresa</w:t>
      </w:r>
    </w:p>
    <w:p w:rsidR="001656C6" w:rsidRDefault="001656C6" w:rsidP="001656C6">
      <w:pPr>
        <w:jc w:val="center"/>
        <w:rPr>
          <w:rFonts w:ascii="Calibri" w:hAnsi="Calibri" w:cs="Calibri"/>
          <w:b/>
          <w:sz w:val="18"/>
          <w:szCs w:val="18"/>
        </w:rPr>
      </w:pPr>
      <w:r w:rsidRPr="00584DE8">
        <w:rPr>
          <w:rFonts w:ascii="Calibri" w:hAnsi="Calibri" w:cs="Calibri"/>
          <w:b/>
        </w:rPr>
        <w:t>Nombre completo del Propietario o Representante Legal de la Empresa</w:t>
      </w: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7A7C89" w:rsidRDefault="007A7C89"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1656C6" w:rsidRDefault="001656C6" w:rsidP="007B2C50">
      <w:pPr>
        <w:jc w:val="center"/>
        <w:rPr>
          <w:rFonts w:ascii="Calibri" w:hAnsi="Calibri" w:cs="Calibri"/>
          <w:b/>
          <w:sz w:val="18"/>
          <w:szCs w:val="18"/>
        </w:rPr>
      </w:pPr>
    </w:p>
    <w:p w:rsidR="000134E2" w:rsidRPr="00584DE8" w:rsidRDefault="000134E2" w:rsidP="000134E2">
      <w:pPr>
        <w:jc w:val="center"/>
        <w:rPr>
          <w:rFonts w:ascii="Calibri" w:hAnsi="Calibri" w:cs="Calibri"/>
          <w:b/>
        </w:rPr>
      </w:pPr>
      <w:r w:rsidRPr="00584DE8">
        <w:rPr>
          <w:rFonts w:ascii="Calibri" w:hAnsi="Calibri" w:cs="Calibri"/>
          <w:b/>
        </w:rPr>
        <w:t>FORMULARIO C-1</w:t>
      </w:r>
    </w:p>
    <w:p w:rsidR="000134E2" w:rsidRPr="00584DE8" w:rsidRDefault="000134E2" w:rsidP="000134E2">
      <w:pPr>
        <w:jc w:val="center"/>
        <w:rPr>
          <w:rFonts w:ascii="Calibri" w:hAnsi="Calibri" w:cs="Calibri"/>
          <w:b/>
        </w:rPr>
      </w:pPr>
      <w:r w:rsidRPr="00584DE8">
        <w:rPr>
          <w:rFonts w:ascii="Calibri" w:hAnsi="Calibri" w:cs="Calibri"/>
          <w:b/>
        </w:rPr>
        <w:t>FORMULARIO DE ESPECIFICACIONES TÉCNICAS</w:t>
      </w:r>
    </w:p>
    <w:p w:rsidR="000134E2" w:rsidRPr="00584DE8" w:rsidRDefault="000134E2" w:rsidP="000134E2">
      <w:pPr>
        <w:jc w:val="center"/>
        <w:rPr>
          <w:rFonts w:ascii="Calibri" w:hAnsi="Calibri" w:cs="Calibri"/>
          <w:b/>
        </w:rPr>
      </w:pPr>
      <w:r w:rsidRPr="00584DE8">
        <w:rPr>
          <w:rFonts w:ascii="Calibri" w:hAnsi="Calibri" w:cs="Calibri"/>
          <w:b/>
        </w:rPr>
        <w:t>SOLICITADAS Y PROPUESTAS</w:t>
      </w:r>
    </w:p>
    <w:p w:rsidR="000134E2" w:rsidRDefault="000134E2" w:rsidP="000134E2">
      <w:pPr>
        <w:jc w:val="center"/>
        <w:rPr>
          <w:rFonts w:ascii="Calibri" w:hAnsi="Calibri" w:cs="Calibri"/>
          <w:b/>
          <w:sz w:val="18"/>
          <w:szCs w:val="18"/>
        </w:rPr>
      </w:pPr>
    </w:p>
    <w:p w:rsidR="000134E2" w:rsidRPr="00584DE8" w:rsidRDefault="000134E2" w:rsidP="000134E2">
      <w:pPr>
        <w:jc w:val="both"/>
        <w:rPr>
          <w:rFonts w:ascii="Calibri" w:hAnsi="Calibri" w:cs="Calibri"/>
          <w:b/>
          <w:sz w:val="18"/>
          <w:szCs w:val="18"/>
        </w:rPr>
      </w:pPr>
      <w:r>
        <w:rPr>
          <w:rFonts w:ascii="Calibri" w:hAnsi="Calibri" w:cs="Calibri"/>
          <w:b/>
          <w:sz w:val="22"/>
          <w:szCs w:val="22"/>
        </w:rPr>
        <w:t>LOTE 4</w:t>
      </w:r>
    </w:p>
    <w:tbl>
      <w:tblPr>
        <w:tblW w:w="96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319"/>
        <w:gridCol w:w="530"/>
        <w:gridCol w:w="416"/>
        <w:gridCol w:w="1419"/>
      </w:tblGrid>
      <w:tr w:rsidR="000134E2" w:rsidRPr="00584DE8" w:rsidTr="00BD4443">
        <w:trPr>
          <w:tblHeader/>
          <w:jc w:val="center"/>
        </w:trPr>
        <w:tc>
          <w:tcPr>
            <w:tcW w:w="3954" w:type="dxa"/>
            <w:shd w:val="clear" w:color="auto" w:fill="DBE5F1"/>
            <w:vAlign w:val="center"/>
          </w:tcPr>
          <w:p w:rsidR="000134E2" w:rsidRPr="00584DE8" w:rsidRDefault="000134E2" w:rsidP="00BD4443">
            <w:pPr>
              <w:jc w:val="center"/>
              <w:rPr>
                <w:rFonts w:ascii="Calibri" w:hAnsi="Calibri" w:cs="Calibri"/>
                <w:b/>
                <w:sz w:val="18"/>
                <w:szCs w:val="18"/>
              </w:rPr>
            </w:pPr>
            <w:r w:rsidRPr="00584DE8">
              <w:rPr>
                <w:rFonts w:ascii="Calibri" w:hAnsi="Calibri" w:cs="Calibri"/>
                <w:b/>
                <w:sz w:val="18"/>
                <w:szCs w:val="18"/>
              </w:rPr>
              <w:t>Descripción de las Especificaciones Técnicas</w:t>
            </w:r>
          </w:p>
        </w:tc>
        <w:tc>
          <w:tcPr>
            <w:tcW w:w="3319" w:type="dxa"/>
            <w:shd w:val="clear" w:color="auto" w:fill="DBE5F1"/>
            <w:vAlign w:val="center"/>
          </w:tcPr>
          <w:p w:rsidR="000134E2" w:rsidRPr="00584DE8" w:rsidRDefault="000134E2" w:rsidP="00BD4443">
            <w:pPr>
              <w:jc w:val="center"/>
              <w:rPr>
                <w:rFonts w:ascii="Calibri" w:hAnsi="Calibri" w:cs="Calibri"/>
                <w:b/>
                <w:sz w:val="18"/>
                <w:szCs w:val="18"/>
              </w:rPr>
            </w:pPr>
            <w:r w:rsidRPr="00584DE8">
              <w:rPr>
                <w:rFonts w:ascii="Calibri" w:hAnsi="Calibri" w:cs="Calibri"/>
                <w:b/>
                <w:sz w:val="18"/>
                <w:szCs w:val="18"/>
              </w:rPr>
              <w:t>Para ser llenado por el proponente al momento de elaborar su oferta</w:t>
            </w:r>
          </w:p>
        </w:tc>
        <w:tc>
          <w:tcPr>
            <w:tcW w:w="2365" w:type="dxa"/>
            <w:gridSpan w:val="3"/>
            <w:tcBorders>
              <w:top w:val="single" w:sz="12" w:space="0" w:color="auto"/>
              <w:bottom w:val="single" w:sz="2" w:space="0" w:color="000000"/>
            </w:tcBorders>
            <w:shd w:val="clear" w:color="auto" w:fill="D6E3BC"/>
            <w:vAlign w:val="center"/>
          </w:tcPr>
          <w:p w:rsidR="000134E2" w:rsidRPr="00584DE8" w:rsidRDefault="000134E2" w:rsidP="00BD4443">
            <w:pPr>
              <w:jc w:val="both"/>
              <w:rPr>
                <w:rFonts w:ascii="Calibri" w:hAnsi="Calibri" w:cs="Calibri"/>
                <w:b/>
                <w:sz w:val="18"/>
                <w:szCs w:val="18"/>
              </w:rPr>
            </w:pPr>
            <w:r w:rsidRPr="00584DE8">
              <w:rPr>
                <w:rFonts w:ascii="Calibri" w:hAnsi="Calibri" w:cs="Calibri"/>
                <w:b/>
                <w:sz w:val="18"/>
                <w:szCs w:val="18"/>
              </w:rPr>
              <w:t>Evaluación (para ser llenado por el personal técnico del Comité de Contratación)</w:t>
            </w:r>
          </w:p>
        </w:tc>
      </w:tr>
      <w:tr w:rsidR="000134E2" w:rsidRPr="00584DE8" w:rsidTr="00BD4443">
        <w:trPr>
          <w:cantSplit/>
          <w:trHeight w:val="1448"/>
          <w:jc w:val="center"/>
        </w:trPr>
        <w:tc>
          <w:tcPr>
            <w:tcW w:w="3954" w:type="dxa"/>
            <w:shd w:val="clear" w:color="auto" w:fill="DBE5F1"/>
            <w:vAlign w:val="center"/>
          </w:tcPr>
          <w:p w:rsidR="000134E2" w:rsidRPr="00584DE8" w:rsidRDefault="000134E2" w:rsidP="00BD4443">
            <w:pPr>
              <w:jc w:val="center"/>
              <w:rPr>
                <w:rFonts w:ascii="Calibri" w:hAnsi="Calibri" w:cs="Calibri"/>
                <w:b/>
                <w:sz w:val="18"/>
                <w:szCs w:val="18"/>
              </w:rPr>
            </w:pPr>
            <w:r w:rsidRPr="00584DE8">
              <w:rPr>
                <w:rFonts w:ascii="Calibri" w:hAnsi="Calibri" w:cs="Calibri"/>
                <w:b/>
                <w:sz w:val="18"/>
                <w:szCs w:val="18"/>
              </w:rPr>
              <w:t>Característica del Bien  requerido por YPFB</w:t>
            </w:r>
          </w:p>
        </w:tc>
        <w:tc>
          <w:tcPr>
            <w:tcW w:w="3319" w:type="dxa"/>
            <w:shd w:val="clear" w:color="auto" w:fill="DBE5F1"/>
            <w:vAlign w:val="center"/>
          </w:tcPr>
          <w:p w:rsidR="000134E2" w:rsidRPr="00584DE8" w:rsidRDefault="000134E2" w:rsidP="00BD4443">
            <w:pPr>
              <w:jc w:val="center"/>
              <w:rPr>
                <w:rFonts w:ascii="Calibri" w:hAnsi="Calibri" w:cs="Calibri"/>
                <w:b/>
                <w:sz w:val="18"/>
                <w:szCs w:val="18"/>
              </w:rPr>
            </w:pPr>
            <w:r w:rsidRPr="00584DE8">
              <w:rPr>
                <w:rFonts w:ascii="Calibri" w:hAnsi="Calibri" w:cs="Calibri"/>
                <w:b/>
                <w:sz w:val="18"/>
                <w:szCs w:val="18"/>
              </w:rPr>
              <w:t>Característica Ofertadas</w:t>
            </w:r>
          </w:p>
        </w:tc>
        <w:tc>
          <w:tcPr>
            <w:tcW w:w="530" w:type="dxa"/>
            <w:tcBorders>
              <w:top w:val="single" w:sz="2" w:space="0" w:color="000000"/>
              <w:bottom w:val="single" w:sz="2" w:space="0" w:color="000000"/>
            </w:tcBorders>
            <w:shd w:val="clear" w:color="auto" w:fill="D6E3BC"/>
            <w:textDirection w:val="btLr"/>
            <w:vAlign w:val="center"/>
          </w:tcPr>
          <w:p w:rsidR="000134E2" w:rsidRPr="00584DE8" w:rsidRDefault="000134E2" w:rsidP="00BD4443">
            <w:pPr>
              <w:rPr>
                <w:rFonts w:ascii="Calibri" w:hAnsi="Calibri" w:cs="Calibri"/>
                <w:b/>
                <w:sz w:val="18"/>
                <w:szCs w:val="18"/>
              </w:rPr>
            </w:pPr>
            <w:r w:rsidRPr="00584DE8">
              <w:rPr>
                <w:rFonts w:ascii="Calibri" w:hAnsi="Calibri" w:cs="Calibri"/>
                <w:b/>
                <w:sz w:val="18"/>
                <w:szCs w:val="18"/>
              </w:rPr>
              <w:t>CUMPLE</w:t>
            </w:r>
          </w:p>
        </w:tc>
        <w:tc>
          <w:tcPr>
            <w:tcW w:w="416" w:type="dxa"/>
            <w:tcBorders>
              <w:top w:val="single" w:sz="2" w:space="0" w:color="000000"/>
              <w:bottom w:val="single" w:sz="2" w:space="0" w:color="000000"/>
            </w:tcBorders>
            <w:shd w:val="clear" w:color="auto" w:fill="D6E3BC"/>
            <w:textDirection w:val="btLr"/>
            <w:vAlign w:val="center"/>
          </w:tcPr>
          <w:p w:rsidR="000134E2" w:rsidRPr="00584DE8" w:rsidRDefault="000134E2" w:rsidP="00BD4443">
            <w:pPr>
              <w:rPr>
                <w:rFonts w:ascii="Calibri" w:hAnsi="Calibri" w:cs="Calibri"/>
                <w:b/>
                <w:sz w:val="18"/>
                <w:szCs w:val="18"/>
              </w:rPr>
            </w:pPr>
            <w:r w:rsidRPr="00584DE8">
              <w:rPr>
                <w:rFonts w:ascii="Calibri" w:hAnsi="Calibri" w:cs="Calibri"/>
                <w:b/>
                <w:sz w:val="18"/>
                <w:szCs w:val="18"/>
              </w:rPr>
              <w:t>NO CUMPLE</w:t>
            </w:r>
          </w:p>
        </w:tc>
        <w:tc>
          <w:tcPr>
            <w:tcW w:w="1419" w:type="dxa"/>
            <w:tcBorders>
              <w:top w:val="single" w:sz="2" w:space="0" w:color="000000"/>
              <w:bottom w:val="single" w:sz="2" w:space="0" w:color="000000"/>
            </w:tcBorders>
            <w:shd w:val="clear" w:color="auto" w:fill="D6E3BC"/>
            <w:textDirection w:val="btLr"/>
            <w:vAlign w:val="center"/>
          </w:tcPr>
          <w:p w:rsidR="000134E2" w:rsidRPr="00584DE8" w:rsidRDefault="000134E2" w:rsidP="00BD4443">
            <w:pPr>
              <w:rPr>
                <w:rFonts w:ascii="Calibri" w:hAnsi="Calibri" w:cs="Calibri"/>
                <w:b/>
                <w:sz w:val="18"/>
                <w:szCs w:val="18"/>
              </w:rPr>
            </w:pPr>
            <w:r w:rsidRPr="00584DE8">
              <w:rPr>
                <w:rFonts w:ascii="Calibri" w:hAnsi="Calibri" w:cs="Calibri"/>
                <w:b/>
                <w:sz w:val="18"/>
                <w:szCs w:val="18"/>
              </w:rPr>
              <w:t>OBSERVACIÓN (porque no cumple)</w:t>
            </w:r>
          </w:p>
        </w:tc>
      </w:tr>
      <w:tr w:rsidR="000134E2" w:rsidRPr="00584DE8" w:rsidTr="00BD4443">
        <w:trPr>
          <w:jc w:val="center"/>
        </w:trPr>
        <w:tc>
          <w:tcPr>
            <w:tcW w:w="3954" w:type="dxa"/>
            <w:vAlign w:val="center"/>
          </w:tcPr>
          <w:tbl>
            <w:tblPr>
              <w:tblW w:w="4861" w:type="pct"/>
              <w:tblLayout w:type="fixed"/>
              <w:tblCellMar>
                <w:left w:w="70" w:type="dxa"/>
                <w:right w:w="70" w:type="dxa"/>
              </w:tblCellMar>
              <w:tblLook w:val="04A0" w:firstRow="1" w:lastRow="0" w:firstColumn="1" w:lastColumn="0" w:noHBand="0" w:noVBand="1"/>
            </w:tblPr>
            <w:tblGrid>
              <w:gridCol w:w="378"/>
              <w:gridCol w:w="282"/>
              <w:gridCol w:w="1988"/>
              <w:gridCol w:w="567"/>
              <w:gridCol w:w="565"/>
            </w:tblGrid>
            <w:tr w:rsidR="000134E2" w:rsidRPr="009932BF" w:rsidTr="000134E2">
              <w:trPr>
                <w:cantSplit/>
                <w:trHeight w:hRule="exact" w:val="448"/>
              </w:trPr>
              <w:tc>
                <w:tcPr>
                  <w:tcW w:w="501" w:type="pct"/>
                  <w:vMerge w:val="restart"/>
                  <w:tcBorders>
                    <w:top w:val="single" w:sz="4" w:space="0" w:color="auto"/>
                    <w:left w:val="single" w:sz="4" w:space="0" w:color="auto"/>
                    <w:right w:val="single" w:sz="4" w:space="0" w:color="auto"/>
                  </w:tcBorders>
                  <w:shd w:val="clear" w:color="auto" w:fill="DEEAF6"/>
                  <w:vAlign w:val="center"/>
                </w:tcPr>
                <w:p w:rsidR="000134E2" w:rsidRPr="00626CB3" w:rsidRDefault="000134E2" w:rsidP="000134E2">
                  <w:pPr>
                    <w:ind w:left="-55" w:right="-70"/>
                    <w:jc w:val="center"/>
                    <w:rPr>
                      <w:rFonts w:asciiTheme="minorHAnsi" w:hAnsiTheme="minorHAnsi" w:cstheme="minorHAnsi"/>
                      <w:b/>
                      <w:color w:val="000000"/>
                      <w:sz w:val="14"/>
                      <w:szCs w:val="14"/>
                    </w:rPr>
                  </w:pPr>
                  <w:r>
                    <w:rPr>
                      <w:rFonts w:asciiTheme="minorHAnsi" w:hAnsiTheme="minorHAnsi" w:cstheme="minorHAnsi"/>
                      <w:b/>
                      <w:color w:val="000000"/>
                      <w:sz w:val="14"/>
                      <w:szCs w:val="14"/>
                    </w:rPr>
                    <w:t>N° LOTE</w:t>
                  </w:r>
                </w:p>
              </w:tc>
              <w:tc>
                <w:tcPr>
                  <w:tcW w:w="373" w:type="pct"/>
                  <w:vMerge w:val="restart"/>
                  <w:tcBorders>
                    <w:top w:val="single" w:sz="4" w:space="0" w:color="auto"/>
                    <w:left w:val="single" w:sz="4" w:space="0" w:color="auto"/>
                    <w:right w:val="nil"/>
                  </w:tcBorders>
                  <w:shd w:val="clear" w:color="auto" w:fill="DEEAF6"/>
                  <w:noWrap/>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N°</w:t>
                  </w:r>
                </w:p>
              </w:tc>
              <w:tc>
                <w:tcPr>
                  <w:tcW w:w="2628"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0134E2" w:rsidRPr="009932BF" w:rsidRDefault="000134E2" w:rsidP="000134E2">
                  <w:pP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LOTE 4: ARCHIVO</w:t>
                  </w:r>
                </w:p>
              </w:tc>
              <w:tc>
                <w:tcPr>
                  <w:tcW w:w="750" w:type="pct"/>
                  <w:vMerge w:val="restart"/>
                  <w:tcBorders>
                    <w:top w:val="single" w:sz="4" w:space="0" w:color="auto"/>
                    <w:left w:val="nil"/>
                    <w:right w:val="single" w:sz="4" w:space="0" w:color="auto"/>
                  </w:tcBorders>
                  <w:shd w:val="clear" w:color="auto" w:fill="DEEAF6"/>
                  <w:noWrap/>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Unidad</w:t>
                  </w:r>
                </w:p>
              </w:tc>
              <w:tc>
                <w:tcPr>
                  <w:tcW w:w="747" w:type="pct"/>
                  <w:vMerge w:val="restart"/>
                  <w:tcBorders>
                    <w:top w:val="single" w:sz="4" w:space="0" w:color="auto"/>
                    <w:left w:val="single" w:sz="4" w:space="0" w:color="auto"/>
                    <w:right w:val="single" w:sz="4" w:space="0" w:color="auto"/>
                  </w:tcBorders>
                  <w:shd w:val="clear" w:color="auto" w:fill="DEEAF6"/>
                  <w:noWrap/>
                  <w:vAlign w:val="center"/>
                  <w:hideMark/>
                </w:tcPr>
                <w:p w:rsidR="000134E2" w:rsidRPr="009932BF" w:rsidRDefault="000134E2" w:rsidP="000134E2">
                  <w:pPr>
                    <w:jc w:val="center"/>
                    <w:rPr>
                      <w:rFonts w:asciiTheme="minorHAnsi" w:hAnsiTheme="minorHAnsi" w:cstheme="minorHAnsi"/>
                      <w:color w:val="000000"/>
                      <w:sz w:val="14"/>
                      <w:szCs w:val="14"/>
                    </w:rPr>
                  </w:pPr>
                  <w:proofErr w:type="spellStart"/>
                  <w:r w:rsidRPr="009932BF">
                    <w:rPr>
                      <w:rFonts w:asciiTheme="minorHAnsi" w:hAnsiTheme="minorHAnsi" w:cstheme="minorHAnsi"/>
                      <w:b/>
                      <w:bCs/>
                      <w:color w:val="000000"/>
                      <w:sz w:val="14"/>
                      <w:szCs w:val="14"/>
                    </w:rPr>
                    <w:t>Cant</w:t>
                  </w:r>
                  <w:proofErr w:type="spellEnd"/>
                  <w:r w:rsidRPr="009932BF">
                    <w:rPr>
                      <w:rFonts w:asciiTheme="minorHAnsi" w:hAnsiTheme="minorHAnsi" w:cstheme="minorHAnsi"/>
                      <w:b/>
                      <w:bCs/>
                      <w:color w:val="000000"/>
                      <w:sz w:val="14"/>
                      <w:szCs w:val="14"/>
                    </w:rPr>
                    <w:t>.</w:t>
                  </w:r>
                </w:p>
              </w:tc>
            </w:tr>
            <w:tr w:rsidR="000134E2" w:rsidRPr="009932BF" w:rsidTr="000134E2">
              <w:trPr>
                <w:cantSplit/>
                <w:trHeight w:hRule="exact" w:val="284"/>
              </w:trPr>
              <w:tc>
                <w:tcPr>
                  <w:tcW w:w="501" w:type="pct"/>
                  <w:vMerge/>
                  <w:tcBorders>
                    <w:left w:val="single" w:sz="4" w:space="0" w:color="auto"/>
                    <w:bottom w:val="single" w:sz="4" w:space="0" w:color="auto"/>
                    <w:right w:val="single" w:sz="4" w:space="0" w:color="auto"/>
                  </w:tcBorders>
                  <w:shd w:val="clear" w:color="000000" w:fill="FFFF00"/>
                </w:tcPr>
                <w:p w:rsidR="000134E2" w:rsidRPr="009932BF" w:rsidRDefault="000134E2" w:rsidP="000134E2">
                  <w:pPr>
                    <w:jc w:val="center"/>
                    <w:rPr>
                      <w:rFonts w:asciiTheme="minorHAnsi" w:hAnsiTheme="minorHAnsi" w:cstheme="minorHAnsi"/>
                      <w:b/>
                      <w:bCs/>
                      <w:color w:val="000000"/>
                      <w:sz w:val="14"/>
                      <w:szCs w:val="14"/>
                    </w:rPr>
                  </w:pPr>
                </w:p>
              </w:tc>
              <w:tc>
                <w:tcPr>
                  <w:tcW w:w="373" w:type="pct"/>
                  <w:vMerge/>
                  <w:tcBorders>
                    <w:left w:val="single" w:sz="4" w:space="0" w:color="auto"/>
                    <w:bottom w:val="single" w:sz="4" w:space="0" w:color="auto"/>
                    <w:right w:val="single" w:sz="4" w:space="0" w:color="auto"/>
                  </w:tcBorders>
                  <w:shd w:val="clear" w:color="000000" w:fill="FFFF00"/>
                  <w:noWrap/>
                  <w:vAlign w:val="center"/>
                  <w:hideMark/>
                </w:tcPr>
                <w:p w:rsidR="000134E2" w:rsidRPr="009932BF" w:rsidRDefault="000134E2" w:rsidP="000134E2">
                  <w:pPr>
                    <w:jc w:val="center"/>
                    <w:rPr>
                      <w:rFonts w:asciiTheme="minorHAnsi" w:hAnsiTheme="minorHAnsi" w:cstheme="minorHAnsi"/>
                      <w:b/>
                      <w:bCs/>
                      <w:color w:val="000000"/>
                      <w:sz w:val="14"/>
                      <w:szCs w:val="14"/>
                    </w:rPr>
                  </w:pPr>
                </w:p>
              </w:tc>
              <w:tc>
                <w:tcPr>
                  <w:tcW w:w="2628" w:type="pct"/>
                  <w:tcBorders>
                    <w:top w:val="single" w:sz="4" w:space="0" w:color="auto"/>
                    <w:left w:val="nil"/>
                    <w:bottom w:val="single" w:sz="4" w:space="0" w:color="auto"/>
                    <w:right w:val="single" w:sz="4" w:space="0" w:color="auto"/>
                  </w:tcBorders>
                  <w:shd w:val="clear" w:color="auto" w:fill="DEEAF6"/>
                  <w:noWrap/>
                  <w:vAlign w:val="center"/>
                  <w:hideMark/>
                </w:tcPr>
                <w:p w:rsidR="000134E2" w:rsidRPr="009932BF" w:rsidRDefault="000134E2" w:rsidP="000134E2">
                  <w:pPr>
                    <w:jc w:val="cente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Detalle</w:t>
                  </w:r>
                </w:p>
              </w:tc>
              <w:tc>
                <w:tcPr>
                  <w:tcW w:w="750" w:type="pct"/>
                  <w:vMerge/>
                  <w:tcBorders>
                    <w:left w:val="nil"/>
                    <w:bottom w:val="single" w:sz="4" w:space="0" w:color="auto"/>
                    <w:right w:val="single" w:sz="4" w:space="0" w:color="auto"/>
                  </w:tcBorders>
                  <w:shd w:val="clear" w:color="000000" w:fill="FFFF00"/>
                  <w:vAlign w:val="center"/>
                  <w:hideMark/>
                </w:tcPr>
                <w:p w:rsidR="000134E2" w:rsidRPr="009932BF" w:rsidRDefault="000134E2" w:rsidP="000134E2">
                  <w:pPr>
                    <w:jc w:val="center"/>
                    <w:rPr>
                      <w:rFonts w:asciiTheme="minorHAnsi" w:hAnsiTheme="minorHAnsi" w:cstheme="minorHAnsi"/>
                      <w:b/>
                      <w:bCs/>
                      <w:color w:val="000000"/>
                      <w:sz w:val="14"/>
                      <w:szCs w:val="14"/>
                    </w:rPr>
                  </w:pPr>
                </w:p>
              </w:tc>
              <w:tc>
                <w:tcPr>
                  <w:tcW w:w="747" w:type="pct"/>
                  <w:vMerge/>
                  <w:tcBorders>
                    <w:left w:val="single" w:sz="4" w:space="0" w:color="auto"/>
                    <w:bottom w:val="single" w:sz="4" w:space="0" w:color="auto"/>
                    <w:right w:val="single" w:sz="4" w:space="0" w:color="auto"/>
                  </w:tcBorders>
                  <w:shd w:val="clear" w:color="000000" w:fill="FFFF00"/>
                  <w:vAlign w:val="center"/>
                  <w:hideMark/>
                </w:tcPr>
                <w:p w:rsidR="000134E2" w:rsidRPr="009932BF" w:rsidRDefault="000134E2" w:rsidP="000134E2">
                  <w:pPr>
                    <w:jc w:val="center"/>
                    <w:rPr>
                      <w:rFonts w:asciiTheme="minorHAnsi" w:hAnsiTheme="minorHAnsi" w:cstheme="minorHAnsi"/>
                      <w:b/>
                      <w:bCs/>
                      <w:color w:val="000000"/>
                      <w:sz w:val="14"/>
                      <w:szCs w:val="14"/>
                    </w:rPr>
                  </w:pPr>
                </w:p>
              </w:tc>
            </w:tr>
            <w:tr w:rsidR="000134E2" w:rsidRPr="009932BF" w:rsidTr="000134E2">
              <w:trPr>
                <w:cantSplit/>
                <w:trHeight w:hRule="exact" w:val="459"/>
              </w:trPr>
              <w:tc>
                <w:tcPr>
                  <w:tcW w:w="501" w:type="pct"/>
                  <w:vMerge w:val="restart"/>
                  <w:tcBorders>
                    <w:top w:val="nil"/>
                    <w:left w:val="single" w:sz="4" w:space="0" w:color="auto"/>
                    <w:right w:val="single" w:sz="4" w:space="0" w:color="auto"/>
                  </w:tcBorders>
                  <w:textDirection w:val="btLr"/>
                  <w:vAlign w:val="center"/>
                </w:tcPr>
                <w:p w:rsidR="000134E2" w:rsidRPr="009932BF" w:rsidRDefault="000134E2" w:rsidP="000134E2">
                  <w:pPr>
                    <w:ind w:left="113" w:right="113"/>
                    <w:jc w:val="center"/>
                    <w:rPr>
                      <w:rFonts w:asciiTheme="minorHAnsi" w:hAnsiTheme="minorHAnsi" w:cstheme="minorHAnsi"/>
                      <w:b/>
                      <w:color w:val="000000"/>
                      <w:sz w:val="14"/>
                      <w:szCs w:val="14"/>
                    </w:rPr>
                  </w:pPr>
                  <w:r w:rsidRPr="009932BF">
                    <w:rPr>
                      <w:rFonts w:asciiTheme="minorHAnsi" w:hAnsiTheme="minorHAnsi" w:cstheme="minorHAnsi"/>
                      <w:b/>
                      <w:color w:val="000000"/>
                      <w:sz w:val="14"/>
                      <w:szCs w:val="14"/>
                    </w:rPr>
                    <w:t>LOTE 4</w:t>
                  </w:r>
                </w:p>
              </w:tc>
              <w:tc>
                <w:tcPr>
                  <w:tcW w:w="373" w:type="pct"/>
                  <w:tcBorders>
                    <w:top w:val="nil"/>
                    <w:left w:val="single" w:sz="4" w:space="0" w:color="auto"/>
                    <w:bottom w:val="single" w:sz="4" w:space="0" w:color="auto"/>
                    <w:right w:val="single" w:sz="4" w:space="0" w:color="auto"/>
                  </w:tcBorders>
                  <w:shd w:val="clear" w:color="auto" w:fill="auto"/>
                  <w:noWrap/>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c>
                <w:tcPr>
                  <w:tcW w:w="2628" w:type="pct"/>
                  <w:tcBorders>
                    <w:top w:val="nil"/>
                    <w:left w:val="nil"/>
                    <w:bottom w:val="single" w:sz="4" w:space="0" w:color="auto"/>
                    <w:right w:val="single" w:sz="4" w:space="0" w:color="auto"/>
                  </w:tcBorders>
                  <w:shd w:val="clear" w:color="auto" w:fill="auto"/>
                  <w:noWrap/>
                  <w:vAlign w:val="center"/>
                  <w:hideMark/>
                </w:tcPr>
                <w:p w:rsidR="000134E2" w:rsidRPr="009932BF" w:rsidRDefault="000134E2" w:rsidP="000134E2">
                  <w:pPr>
                    <w:rPr>
                      <w:rFonts w:asciiTheme="minorHAnsi" w:hAnsiTheme="minorHAnsi" w:cstheme="minorHAnsi"/>
                      <w:color w:val="000000"/>
                      <w:sz w:val="14"/>
                      <w:szCs w:val="14"/>
                    </w:rPr>
                  </w:pPr>
                  <w:r w:rsidRPr="009932BF">
                    <w:rPr>
                      <w:rFonts w:asciiTheme="minorHAnsi" w:hAnsiTheme="minorHAnsi" w:cstheme="minorHAnsi"/>
                      <w:color w:val="000000"/>
                      <w:sz w:val="14"/>
                      <w:szCs w:val="14"/>
                    </w:rPr>
                    <w:t>ARMARIO DESLIZANTE DE 6 VAGONES (METALICO)</w:t>
                  </w:r>
                </w:p>
              </w:tc>
              <w:tc>
                <w:tcPr>
                  <w:tcW w:w="750" w:type="pct"/>
                  <w:tcBorders>
                    <w:top w:val="nil"/>
                    <w:left w:val="nil"/>
                    <w:bottom w:val="single" w:sz="4" w:space="0" w:color="auto"/>
                    <w:right w:val="single" w:sz="4" w:space="0" w:color="auto"/>
                  </w:tcBorders>
                  <w:shd w:val="clear" w:color="auto" w:fill="auto"/>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nil"/>
                    <w:left w:val="nil"/>
                    <w:bottom w:val="single" w:sz="4" w:space="0" w:color="auto"/>
                    <w:right w:val="single" w:sz="4" w:space="0" w:color="auto"/>
                  </w:tcBorders>
                  <w:shd w:val="clear" w:color="auto" w:fill="auto"/>
                  <w:noWrap/>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r>
            <w:tr w:rsidR="000134E2" w:rsidRPr="009932BF" w:rsidTr="000134E2">
              <w:trPr>
                <w:cantSplit/>
                <w:trHeight w:hRule="exact" w:val="423"/>
              </w:trPr>
              <w:tc>
                <w:tcPr>
                  <w:tcW w:w="501" w:type="pct"/>
                  <w:vMerge/>
                  <w:tcBorders>
                    <w:left w:val="single" w:sz="4" w:space="0" w:color="auto"/>
                    <w:bottom w:val="single" w:sz="4" w:space="0" w:color="auto"/>
                    <w:right w:val="single" w:sz="4" w:space="0" w:color="auto"/>
                  </w:tcBorders>
                </w:tcPr>
                <w:p w:rsidR="000134E2" w:rsidRPr="009932BF" w:rsidRDefault="000134E2" w:rsidP="000134E2">
                  <w:pPr>
                    <w:jc w:val="center"/>
                    <w:rPr>
                      <w:rFonts w:asciiTheme="minorHAnsi" w:hAnsiTheme="minorHAnsi" w:cstheme="minorHAnsi"/>
                      <w:color w:val="000000"/>
                      <w:sz w:val="14"/>
                      <w:szCs w:val="14"/>
                    </w:rPr>
                  </w:pP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2</w:t>
                  </w:r>
                </w:p>
              </w:tc>
              <w:tc>
                <w:tcPr>
                  <w:tcW w:w="2628" w:type="pct"/>
                  <w:tcBorders>
                    <w:top w:val="single" w:sz="4" w:space="0" w:color="auto"/>
                    <w:left w:val="nil"/>
                    <w:bottom w:val="single" w:sz="4" w:space="0" w:color="auto"/>
                    <w:right w:val="single" w:sz="4" w:space="0" w:color="auto"/>
                  </w:tcBorders>
                  <w:shd w:val="clear" w:color="auto" w:fill="auto"/>
                  <w:noWrap/>
                  <w:vAlign w:val="center"/>
                  <w:hideMark/>
                </w:tcPr>
                <w:p w:rsidR="000134E2" w:rsidRPr="009932BF" w:rsidRDefault="000134E2" w:rsidP="000134E2">
                  <w:pPr>
                    <w:rPr>
                      <w:rFonts w:asciiTheme="minorHAnsi" w:hAnsiTheme="minorHAnsi" w:cstheme="minorHAnsi"/>
                      <w:color w:val="000000"/>
                      <w:sz w:val="14"/>
                      <w:szCs w:val="14"/>
                    </w:rPr>
                  </w:pPr>
                  <w:r w:rsidRPr="009932BF">
                    <w:rPr>
                      <w:rFonts w:asciiTheme="minorHAnsi" w:hAnsiTheme="minorHAnsi" w:cstheme="minorHAnsi"/>
                      <w:color w:val="000000"/>
                      <w:sz w:val="14"/>
                      <w:szCs w:val="14"/>
                    </w:rPr>
                    <w:t>ARMARIO DESLIZANTE DE 5 VAGONES (METALICO)</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47" w:type="pct"/>
                  <w:tcBorders>
                    <w:top w:val="single" w:sz="4" w:space="0" w:color="auto"/>
                    <w:left w:val="nil"/>
                    <w:bottom w:val="single" w:sz="4" w:space="0" w:color="auto"/>
                    <w:right w:val="single" w:sz="4" w:space="0" w:color="auto"/>
                  </w:tcBorders>
                  <w:shd w:val="clear" w:color="auto" w:fill="auto"/>
                  <w:noWrap/>
                  <w:vAlign w:val="center"/>
                  <w:hideMark/>
                </w:tcPr>
                <w:p w:rsidR="000134E2" w:rsidRPr="009932BF" w:rsidRDefault="000134E2" w:rsidP="000134E2">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r>
          </w:tbl>
          <w:p w:rsidR="000134E2" w:rsidRPr="00584DE8" w:rsidRDefault="000134E2" w:rsidP="00BD4443">
            <w:pPr>
              <w:rPr>
                <w:rFonts w:ascii="Calibri" w:hAnsi="Calibri" w:cs="Calibri"/>
                <w:b/>
                <w:sz w:val="16"/>
                <w:szCs w:val="16"/>
              </w:rPr>
            </w:pP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vAlign w:val="center"/>
          </w:tcPr>
          <w:p w:rsidR="000134E2" w:rsidRPr="000134E2" w:rsidRDefault="000134E2" w:rsidP="00EA1909">
            <w:pPr>
              <w:numPr>
                <w:ilvl w:val="0"/>
                <w:numId w:val="68"/>
              </w:numPr>
              <w:ind w:left="383" w:hanging="284"/>
              <w:jc w:val="both"/>
              <w:rPr>
                <w:rFonts w:asciiTheme="minorHAnsi" w:hAnsiTheme="minorHAnsi" w:cstheme="minorHAnsi"/>
                <w:b/>
                <w:bCs/>
                <w:sz w:val="14"/>
                <w:szCs w:val="14"/>
              </w:rPr>
            </w:pPr>
            <w:r w:rsidRPr="000134E2">
              <w:rPr>
                <w:rFonts w:asciiTheme="minorHAnsi" w:hAnsiTheme="minorHAnsi" w:cstheme="minorHAnsi"/>
                <w:b/>
                <w:bCs/>
                <w:sz w:val="14"/>
                <w:szCs w:val="14"/>
              </w:rPr>
              <w:t>y 2) ARMARIOS DESLIZANTES DE 5 Y 6 VAGONES METÁLICOS)</w:t>
            </w:r>
          </w:p>
          <w:p w:rsidR="000134E2" w:rsidRPr="000134E2" w:rsidRDefault="000134E2" w:rsidP="00EA1909">
            <w:pPr>
              <w:numPr>
                <w:ilvl w:val="0"/>
                <w:numId w:val="39"/>
              </w:numPr>
              <w:ind w:left="383" w:hanging="141"/>
              <w:jc w:val="both"/>
              <w:rPr>
                <w:rFonts w:asciiTheme="minorHAnsi" w:hAnsiTheme="minorHAnsi" w:cstheme="minorHAnsi"/>
                <w:bCs/>
                <w:sz w:val="14"/>
                <w:szCs w:val="14"/>
              </w:rPr>
            </w:pPr>
            <w:r w:rsidRPr="000134E2">
              <w:rPr>
                <w:rFonts w:asciiTheme="minorHAnsi" w:hAnsiTheme="minorHAnsi" w:cstheme="minorHAnsi"/>
                <w:bCs/>
                <w:sz w:val="14"/>
                <w:szCs w:val="14"/>
              </w:rPr>
              <w:t>Armarios deslizantes con logo institucional impreso en cada vagón.</w:t>
            </w:r>
          </w:p>
          <w:p w:rsidR="000134E2" w:rsidRPr="000134E2" w:rsidRDefault="000134E2" w:rsidP="00EA1909">
            <w:pPr>
              <w:numPr>
                <w:ilvl w:val="0"/>
                <w:numId w:val="39"/>
              </w:numPr>
              <w:ind w:left="383" w:hanging="141"/>
              <w:jc w:val="both"/>
              <w:rPr>
                <w:rFonts w:asciiTheme="minorHAnsi" w:hAnsiTheme="minorHAnsi" w:cstheme="minorHAnsi"/>
                <w:bCs/>
                <w:sz w:val="14"/>
                <w:szCs w:val="14"/>
              </w:rPr>
            </w:pPr>
            <w:r w:rsidRPr="000134E2">
              <w:rPr>
                <w:rFonts w:asciiTheme="minorHAnsi" w:hAnsiTheme="minorHAnsi" w:cstheme="minorHAnsi"/>
                <w:bCs/>
                <w:sz w:val="14"/>
                <w:szCs w:val="14"/>
              </w:rPr>
              <w:t xml:space="preserve">El armario de 6 vagones deberá tener una medida de 360 (fondo) x 520 (largo) x 204 (alto) cm. Cada </w:t>
            </w:r>
            <w:proofErr w:type="spellStart"/>
            <w:r w:rsidRPr="000134E2">
              <w:rPr>
                <w:rFonts w:asciiTheme="minorHAnsi" w:hAnsiTheme="minorHAnsi" w:cstheme="minorHAnsi"/>
                <w:bCs/>
                <w:sz w:val="14"/>
                <w:szCs w:val="14"/>
              </w:rPr>
              <w:t>vagon</w:t>
            </w:r>
            <w:proofErr w:type="spellEnd"/>
            <w:r w:rsidRPr="000134E2">
              <w:rPr>
                <w:rFonts w:asciiTheme="minorHAnsi" w:hAnsiTheme="minorHAnsi" w:cstheme="minorHAnsi"/>
                <w:bCs/>
                <w:sz w:val="14"/>
                <w:szCs w:val="14"/>
              </w:rPr>
              <w:t xml:space="preserve"> deberá tener una medida 360 (fondo) x 65 (ancho) cm (tolerancia +/- 10%).</w:t>
            </w:r>
          </w:p>
          <w:p w:rsidR="000134E2" w:rsidRPr="000134E2" w:rsidRDefault="000134E2" w:rsidP="00EA1909">
            <w:pPr>
              <w:numPr>
                <w:ilvl w:val="0"/>
                <w:numId w:val="39"/>
              </w:numPr>
              <w:ind w:left="383" w:hanging="141"/>
              <w:jc w:val="both"/>
              <w:rPr>
                <w:rFonts w:asciiTheme="minorHAnsi" w:hAnsiTheme="minorHAnsi" w:cstheme="minorHAnsi"/>
                <w:bCs/>
                <w:sz w:val="14"/>
                <w:szCs w:val="14"/>
              </w:rPr>
            </w:pPr>
            <w:r w:rsidRPr="000134E2">
              <w:rPr>
                <w:rFonts w:asciiTheme="minorHAnsi" w:hAnsiTheme="minorHAnsi" w:cstheme="minorHAnsi"/>
                <w:bCs/>
                <w:sz w:val="14"/>
                <w:szCs w:val="14"/>
              </w:rPr>
              <w:t xml:space="preserve">El armario de 5 vagones deberá tener una medida de 360 (fondo) x 390 (largo) x 204 (alto) cm. Cada </w:t>
            </w:r>
            <w:proofErr w:type="spellStart"/>
            <w:r w:rsidRPr="000134E2">
              <w:rPr>
                <w:rFonts w:asciiTheme="minorHAnsi" w:hAnsiTheme="minorHAnsi" w:cstheme="minorHAnsi"/>
                <w:bCs/>
                <w:sz w:val="14"/>
                <w:szCs w:val="14"/>
              </w:rPr>
              <w:t>vagon</w:t>
            </w:r>
            <w:proofErr w:type="spellEnd"/>
            <w:r w:rsidRPr="000134E2">
              <w:rPr>
                <w:rFonts w:asciiTheme="minorHAnsi" w:hAnsiTheme="minorHAnsi" w:cstheme="minorHAnsi"/>
                <w:bCs/>
                <w:sz w:val="14"/>
                <w:szCs w:val="14"/>
              </w:rPr>
              <w:t xml:space="preserve"> deberá tener una medida 360 (fondo) x 65 (ancho) cm (tolerancia +/- 10%).</w:t>
            </w:r>
          </w:p>
          <w:p w:rsidR="000134E2" w:rsidRPr="000134E2" w:rsidRDefault="000134E2" w:rsidP="00EA1909">
            <w:pPr>
              <w:numPr>
                <w:ilvl w:val="0"/>
                <w:numId w:val="39"/>
              </w:numPr>
              <w:ind w:left="383" w:hanging="141"/>
              <w:jc w:val="both"/>
              <w:rPr>
                <w:rFonts w:asciiTheme="minorHAnsi" w:hAnsiTheme="minorHAnsi" w:cstheme="minorHAnsi"/>
                <w:bCs/>
                <w:sz w:val="14"/>
                <w:szCs w:val="14"/>
              </w:rPr>
            </w:pPr>
            <w:r w:rsidRPr="000134E2">
              <w:rPr>
                <w:rFonts w:asciiTheme="minorHAnsi" w:hAnsiTheme="minorHAnsi" w:cstheme="minorHAnsi"/>
                <w:bCs/>
                <w:sz w:val="14"/>
                <w:szCs w:val="14"/>
              </w:rPr>
              <w:t xml:space="preserve">Repisas para carpetas tipo </w:t>
            </w:r>
            <w:proofErr w:type="spellStart"/>
            <w:r w:rsidRPr="000134E2">
              <w:rPr>
                <w:rFonts w:asciiTheme="minorHAnsi" w:hAnsiTheme="minorHAnsi" w:cstheme="minorHAnsi"/>
                <w:bCs/>
                <w:sz w:val="14"/>
                <w:szCs w:val="14"/>
              </w:rPr>
              <w:t>condor</w:t>
            </w:r>
            <w:proofErr w:type="spellEnd"/>
            <w:r w:rsidRPr="000134E2">
              <w:rPr>
                <w:rFonts w:asciiTheme="minorHAnsi" w:hAnsiTheme="minorHAnsi" w:cstheme="minorHAnsi"/>
                <w:bCs/>
                <w:sz w:val="14"/>
                <w:szCs w:val="14"/>
              </w:rPr>
              <w:t>.</w:t>
            </w:r>
          </w:p>
          <w:p w:rsidR="000134E2" w:rsidRPr="000134E2" w:rsidRDefault="000134E2" w:rsidP="00EA1909">
            <w:pPr>
              <w:numPr>
                <w:ilvl w:val="0"/>
                <w:numId w:val="39"/>
              </w:numPr>
              <w:ind w:left="383" w:hanging="141"/>
              <w:jc w:val="both"/>
              <w:rPr>
                <w:rFonts w:asciiTheme="minorHAnsi" w:hAnsiTheme="minorHAnsi" w:cstheme="minorHAnsi"/>
                <w:bCs/>
                <w:sz w:val="14"/>
                <w:szCs w:val="14"/>
              </w:rPr>
            </w:pPr>
            <w:r w:rsidRPr="000134E2">
              <w:rPr>
                <w:rFonts w:asciiTheme="minorHAnsi" w:hAnsiTheme="minorHAnsi" w:cstheme="minorHAnsi"/>
                <w:bCs/>
                <w:sz w:val="14"/>
                <w:szCs w:val="14"/>
              </w:rPr>
              <w:t>Deberán tener llaves de seguridad de trabado simultáneo.</w:t>
            </w:r>
          </w:p>
          <w:p w:rsidR="000134E2" w:rsidRPr="000134E2" w:rsidRDefault="000134E2" w:rsidP="00EA1909">
            <w:pPr>
              <w:numPr>
                <w:ilvl w:val="0"/>
                <w:numId w:val="39"/>
              </w:numPr>
              <w:ind w:left="383" w:hanging="141"/>
              <w:jc w:val="both"/>
              <w:rPr>
                <w:rFonts w:asciiTheme="minorHAnsi" w:hAnsiTheme="minorHAnsi" w:cstheme="minorHAnsi"/>
                <w:bCs/>
                <w:sz w:val="14"/>
                <w:szCs w:val="14"/>
              </w:rPr>
            </w:pPr>
            <w:r w:rsidRPr="000134E2">
              <w:rPr>
                <w:rFonts w:asciiTheme="minorHAnsi" w:hAnsiTheme="minorHAnsi" w:cstheme="minorHAnsi"/>
                <w:bCs/>
                <w:sz w:val="14"/>
                <w:szCs w:val="14"/>
              </w:rPr>
              <w:t>Deberán ser a riel de platina.</w:t>
            </w:r>
          </w:p>
          <w:p w:rsidR="000134E2" w:rsidRDefault="000134E2" w:rsidP="00EA1909">
            <w:pPr>
              <w:numPr>
                <w:ilvl w:val="0"/>
                <w:numId w:val="34"/>
              </w:numPr>
              <w:ind w:left="383" w:hanging="142"/>
              <w:jc w:val="both"/>
              <w:rPr>
                <w:rFonts w:asciiTheme="minorHAnsi" w:hAnsiTheme="minorHAnsi" w:cstheme="minorHAnsi"/>
                <w:bCs/>
                <w:sz w:val="14"/>
                <w:szCs w:val="14"/>
              </w:rPr>
            </w:pPr>
            <w:r w:rsidRPr="000134E2">
              <w:rPr>
                <w:rFonts w:asciiTheme="minorHAnsi" w:hAnsiTheme="minorHAnsi" w:cstheme="minorHAnsi"/>
                <w:bCs/>
                <w:sz w:val="14"/>
                <w:szCs w:val="14"/>
              </w:rPr>
              <w:t>Los armarios deslizantes deberán ser de material de acero.</w:t>
            </w:r>
          </w:p>
          <w:p w:rsidR="000134E2" w:rsidRDefault="000134E2" w:rsidP="00EA1909">
            <w:pPr>
              <w:pStyle w:val="Prrafodelista"/>
              <w:ind w:left="0"/>
              <w:jc w:val="both"/>
              <w:rPr>
                <w:rFonts w:asciiTheme="minorHAnsi" w:hAnsiTheme="minorHAnsi" w:cstheme="minorHAnsi"/>
                <w:b/>
                <w:bCs/>
                <w:sz w:val="14"/>
                <w:szCs w:val="14"/>
                <w:u w:val="single"/>
                <w:lang w:eastAsia="es-BO"/>
              </w:rPr>
            </w:pPr>
          </w:p>
          <w:p w:rsidR="000134E2" w:rsidRPr="006D123C" w:rsidRDefault="000134E2" w:rsidP="00EA1909">
            <w:pPr>
              <w:pStyle w:val="Prrafodelista"/>
              <w:ind w:left="0"/>
              <w:jc w:val="both"/>
              <w:rPr>
                <w:rFonts w:asciiTheme="minorHAnsi" w:hAnsiTheme="minorHAnsi" w:cstheme="minorHAnsi"/>
                <w:b/>
                <w:bCs/>
                <w:sz w:val="14"/>
                <w:szCs w:val="14"/>
                <w:u w:val="single"/>
                <w:lang w:eastAsia="es-BO"/>
              </w:rPr>
            </w:pPr>
            <w:r w:rsidRPr="006D123C">
              <w:rPr>
                <w:rFonts w:asciiTheme="minorHAnsi" w:hAnsiTheme="minorHAnsi" w:cstheme="minorHAnsi"/>
                <w:b/>
                <w:bCs/>
                <w:sz w:val="14"/>
                <w:szCs w:val="14"/>
                <w:u w:val="single"/>
                <w:lang w:eastAsia="es-BO"/>
              </w:rPr>
              <w:t xml:space="preserve">NOTA ACLARATORIA:  </w:t>
            </w:r>
          </w:p>
          <w:p w:rsidR="000134E2" w:rsidRPr="006D123C" w:rsidRDefault="000134E2" w:rsidP="00EA1909">
            <w:pPr>
              <w:pStyle w:val="Prrafodelista"/>
              <w:ind w:left="0"/>
              <w:jc w:val="both"/>
              <w:rPr>
                <w:rFonts w:asciiTheme="minorHAnsi" w:hAnsiTheme="minorHAnsi" w:cstheme="minorHAnsi"/>
                <w:b/>
                <w:bCs/>
                <w:sz w:val="14"/>
                <w:szCs w:val="14"/>
                <w:u w:val="single"/>
                <w:lang w:eastAsia="es-BO"/>
              </w:rPr>
            </w:pPr>
          </w:p>
          <w:p w:rsidR="000134E2" w:rsidRPr="006D123C" w:rsidRDefault="000134E2" w:rsidP="00EA1909">
            <w:pPr>
              <w:pStyle w:val="Prrafodelista"/>
              <w:ind w:left="0"/>
              <w:jc w:val="both"/>
              <w:rPr>
                <w:rFonts w:asciiTheme="minorHAnsi" w:hAnsiTheme="minorHAnsi" w:cstheme="minorHAnsi"/>
                <w:b/>
                <w:sz w:val="14"/>
                <w:szCs w:val="14"/>
              </w:rPr>
            </w:pPr>
            <w:r w:rsidRPr="006D123C">
              <w:rPr>
                <w:rFonts w:asciiTheme="minorHAnsi" w:hAnsiTheme="minorHAnsi" w:cstheme="minorHAnsi"/>
                <w:b/>
                <w:sz w:val="14"/>
                <w:szCs w:val="14"/>
              </w:rPr>
              <w:t>LAS PRESENTES ESPECIFICACIONES SON LAS MÍNIMAS REQUERIDAS, POR LO QUE EL PROVEEDOR PUEDE MEJORAR LAS MISMAS A FIN DE OFERTAR UN MEJOR SERVICIO.</w:t>
            </w:r>
          </w:p>
          <w:p w:rsidR="000134E2" w:rsidRPr="006D123C" w:rsidRDefault="000134E2" w:rsidP="00EA1909">
            <w:pPr>
              <w:pStyle w:val="Prrafodelista"/>
              <w:ind w:left="0"/>
              <w:jc w:val="both"/>
              <w:rPr>
                <w:rFonts w:asciiTheme="minorHAnsi" w:hAnsiTheme="minorHAnsi" w:cstheme="minorHAnsi"/>
                <w:b/>
                <w:bCs/>
                <w:sz w:val="14"/>
                <w:szCs w:val="14"/>
                <w:lang w:eastAsia="es-BO"/>
              </w:rPr>
            </w:pPr>
          </w:p>
          <w:p w:rsidR="000134E2" w:rsidRPr="000B422E" w:rsidRDefault="000134E2" w:rsidP="00EA1909">
            <w:pPr>
              <w:jc w:val="both"/>
              <w:rPr>
                <w:rFonts w:asciiTheme="minorHAnsi" w:hAnsiTheme="minorHAnsi" w:cstheme="minorHAnsi"/>
                <w:bCs/>
                <w:sz w:val="14"/>
                <w:szCs w:val="14"/>
              </w:rPr>
            </w:pPr>
            <w:r w:rsidRPr="006D123C">
              <w:rPr>
                <w:rFonts w:asciiTheme="minorHAnsi" w:hAnsiTheme="minorHAnsi" w:cstheme="minorHAnsi"/>
                <w:sz w:val="14"/>
                <w:szCs w:val="14"/>
              </w:rPr>
              <w:t>Para todos los ítems de cada lote, las medidas y/o dimensiones detalladas en las descripciones de los bienes  podrán tener una variación del ± 5%.</w:t>
            </w: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tcBorders>
              <w:top w:val="single" w:sz="2" w:space="0" w:color="000000"/>
              <w:bottom w:val="single" w:sz="2" w:space="0" w:color="000000"/>
            </w:tcBorders>
            <w:shd w:val="clear" w:color="auto" w:fill="auto"/>
          </w:tcPr>
          <w:p w:rsidR="000134E2" w:rsidRPr="00F1696B" w:rsidRDefault="000134E2" w:rsidP="00BD4443">
            <w:pPr>
              <w:jc w:val="both"/>
              <w:rPr>
                <w:rFonts w:ascii="Calibri" w:hAnsi="Calibri" w:cs="Calibri"/>
                <w:b/>
                <w:color w:val="000000"/>
                <w:sz w:val="14"/>
                <w:szCs w:val="14"/>
                <w:lang w:eastAsia="es-BO"/>
              </w:rPr>
            </w:pPr>
            <w:r w:rsidRPr="00F1696B">
              <w:rPr>
                <w:rFonts w:ascii="Calibri" w:hAnsi="Calibri" w:cs="Calibri"/>
                <w:b/>
                <w:color w:val="000000"/>
                <w:sz w:val="14"/>
                <w:szCs w:val="14"/>
                <w:lang w:eastAsia="es-BO"/>
              </w:rPr>
              <w:t>PLAZO DE ENTREGA</w:t>
            </w:r>
          </w:p>
          <w:p w:rsidR="000134E2" w:rsidRPr="00F1696B" w:rsidRDefault="000134E2" w:rsidP="00BD4443">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lastRenderedPageBreak/>
              <w:t>El proponente o proponentes elegidos tendrán un tiempo máximo de entrega de:</w:t>
            </w:r>
          </w:p>
          <w:p w:rsidR="000134E2" w:rsidRPr="00F1696B" w:rsidRDefault="000134E2" w:rsidP="00BD4443">
            <w:pPr>
              <w:jc w:val="both"/>
              <w:rPr>
                <w:rFonts w:asciiTheme="minorHAnsi" w:hAnsiTheme="minorHAnsi" w:cstheme="minorHAnsi"/>
                <w:sz w:val="14"/>
                <w:szCs w:val="14"/>
              </w:rPr>
            </w:pPr>
            <w:r w:rsidRPr="00F1696B">
              <w:rPr>
                <w:rFonts w:ascii="Calibri" w:hAnsi="Calibri" w:cs="Calibri"/>
                <w:b/>
                <w:color w:val="000000"/>
                <w:sz w:val="14"/>
                <w:szCs w:val="14"/>
                <w:lang w:eastAsia="es-BO"/>
              </w:rPr>
              <w:t xml:space="preserve">Lote </w:t>
            </w:r>
            <w:r w:rsidR="007450CE">
              <w:rPr>
                <w:rFonts w:ascii="Calibri" w:hAnsi="Calibri" w:cs="Calibri"/>
                <w:b/>
                <w:color w:val="000000"/>
                <w:sz w:val="14"/>
                <w:szCs w:val="14"/>
                <w:lang w:eastAsia="es-BO"/>
              </w:rPr>
              <w:t>4</w:t>
            </w:r>
            <w:r w:rsidRPr="00F1696B">
              <w:rPr>
                <w:rFonts w:ascii="Calibri" w:hAnsi="Calibri" w:cs="Calibri"/>
                <w:color w:val="000000"/>
                <w:sz w:val="14"/>
                <w:szCs w:val="14"/>
                <w:lang w:eastAsia="es-BO"/>
              </w:rPr>
              <w:t xml:space="preserve">: </w:t>
            </w:r>
            <w:r w:rsidR="007450CE">
              <w:rPr>
                <w:rFonts w:asciiTheme="minorHAnsi" w:hAnsiTheme="minorHAnsi" w:cstheme="minorHAnsi"/>
                <w:sz w:val="14"/>
                <w:szCs w:val="14"/>
              </w:rPr>
              <w:t>45</w:t>
            </w:r>
            <w:r w:rsidRPr="006D123C">
              <w:rPr>
                <w:rFonts w:asciiTheme="minorHAnsi" w:hAnsiTheme="minorHAnsi" w:cstheme="minorHAnsi"/>
                <w:sz w:val="14"/>
                <w:szCs w:val="14"/>
              </w:rPr>
              <w:t xml:space="preserve"> días calendario</w:t>
            </w:r>
          </w:p>
          <w:p w:rsidR="000134E2" w:rsidRPr="00F1696B" w:rsidRDefault="000134E2" w:rsidP="00BD4443">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t>Computables a partir del día siguiente a la firma de la Suscripción del Contrato.</w:t>
            </w:r>
          </w:p>
        </w:tc>
        <w:tc>
          <w:tcPr>
            <w:tcW w:w="3319" w:type="dxa"/>
            <w:tcBorders>
              <w:top w:val="single" w:sz="2" w:space="0" w:color="000000"/>
              <w:bottom w:val="single" w:sz="2" w:space="0" w:color="000000"/>
            </w:tcBorders>
            <w:shd w:val="clear" w:color="auto" w:fill="auto"/>
            <w:vAlign w:val="center"/>
          </w:tcPr>
          <w:p w:rsidR="000134E2" w:rsidRPr="00584DE8" w:rsidRDefault="000134E2" w:rsidP="00BD4443">
            <w:pPr>
              <w:rPr>
                <w:rFonts w:ascii="Calibri" w:hAnsi="Calibri" w:cs="Calibri"/>
                <w:b/>
                <w:sz w:val="18"/>
                <w:szCs w:val="18"/>
              </w:rPr>
            </w:pPr>
          </w:p>
        </w:tc>
        <w:tc>
          <w:tcPr>
            <w:tcW w:w="530" w:type="dxa"/>
            <w:tcBorders>
              <w:top w:val="single" w:sz="2" w:space="0" w:color="000000"/>
              <w:bottom w:val="single" w:sz="2" w:space="0" w:color="000000"/>
            </w:tcBorders>
            <w:shd w:val="clear" w:color="auto" w:fill="auto"/>
            <w:vAlign w:val="center"/>
          </w:tcPr>
          <w:p w:rsidR="000134E2" w:rsidRPr="00584DE8" w:rsidRDefault="000134E2" w:rsidP="00BD4443">
            <w:pPr>
              <w:rPr>
                <w:rFonts w:ascii="Calibri" w:hAnsi="Calibri" w:cs="Calibri"/>
                <w:b/>
                <w:sz w:val="18"/>
                <w:szCs w:val="18"/>
              </w:rPr>
            </w:pPr>
          </w:p>
        </w:tc>
        <w:tc>
          <w:tcPr>
            <w:tcW w:w="416" w:type="dxa"/>
            <w:tcBorders>
              <w:top w:val="single" w:sz="2" w:space="0" w:color="000000"/>
              <w:bottom w:val="single" w:sz="2" w:space="0" w:color="000000"/>
            </w:tcBorders>
            <w:shd w:val="clear" w:color="auto" w:fill="auto"/>
            <w:vAlign w:val="center"/>
          </w:tcPr>
          <w:p w:rsidR="000134E2" w:rsidRPr="00584DE8" w:rsidRDefault="000134E2" w:rsidP="00BD4443">
            <w:pPr>
              <w:rPr>
                <w:rFonts w:ascii="Calibri" w:hAnsi="Calibri" w:cs="Calibri"/>
                <w:b/>
                <w:sz w:val="18"/>
                <w:szCs w:val="18"/>
              </w:rPr>
            </w:pPr>
          </w:p>
        </w:tc>
        <w:tc>
          <w:tcPr>
            <w:tcW w:w="1419" w:type="dxa"/>
            <w:tcBorders>
              <w:top w:val="single" w:sz="2" w:space="0" w:color="000000"/>
              <w:bottom w:val="single" w:sz="2" w:space="0" w:color="000000"/>
            </w:tcBorders>
            <w:shd w:val="clear" w:color="auto" w:fill="auto"/>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tcBorders>
              <w:top w:val="single" w:sz="2" w:space="0" w:color="000000"/>
            </w:tcBorders>
          </w:tcPr>
          <w:p w:rsidR="000134E2" w:rsidRPr="00BE2BCE" w:rsidRDefault="000134E2" w:rsidP="00BD4443">
            <w:pPr>
              <w:pStyle w:val="Sangradetextonormal"/>
              <w:ind w:left="0"/>
              <w:contextualSpacing/>
              <w:jc w:val="both"/>
              <w:rPr>
                <w:rFonts w:ascii="Calibri" w:hAnsi="Calibri" w:cs="Calibri"/>
                <w:b/>
                <w:bCs/>
                <w:color w:val="000000"/>
                <w:sz w:val="14"/>
                <w:szCs w:val="14"/>
              </w:rPr>
            </w:pPr>
            <w:r w:rsidRPr="00BE2BCE">
              <w:rPr>
                <w:rFonts w:ascii="Calibri" w:hAnsi="Calibri" w:cs="Calibri"/>
                <w:b/>
                <w:bCs/>
                <w:color w:val="000000"/>
                <w:sz w:val="14"/>
                <w:szCs w:val="14"/>
              </w:rPr>
              <w:lastRenderedPageBreak/>
              <w:t>MEDIOS DE TRANSPORTE</w:t>
            </w:r>
          </w:p>
          <w:p w:rsidR="000134E2" w:rsidRPr="008907A5" w:rsidRDefault="000134E2" w:rsidP="00BD4443">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La propuesta del costo del mobiliario para las oficinas y campamento permanente de la Planta GNL, debe contemplar tanto la instalación como el transporte a la Planta de GNL ubicada a 61 Km. de la ciudad de Santa Cruz, carretera Los Lotes - Rio Grande, en la Provincia Cordillera, municipio de Cabezas del departamento de Santa Cruz-Bolivia, considerando para ello los requisitos a mencionar:</w:t>
            </w:r>
          </w:p>
          <w:p w:rsidR="000134E2" w:rsidRPr="008907A5" w:rsidRDefault="000134E2" w:rsidP="00BD4443">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Requisitos para el Transporte y el personal a cargo:</w:t>
            </w:r>
          </w:p>
          <w:p w:rsidR="000134E2" w:rsidRPr="008907A5" w:rsidRDefault="000134E2" w:rsidP="00BD4443">
            <w:pPr>
              <w:pStyle w:val="Sangradetextonormal"/>
              <w:ind w:left="0"/>
              <w:contextualSpacing/>
              <w:jc w:val="both"/>
              <w:rPr>
                <w:rFonts w:ascii="Calibri" w:hAnsi="Calibri" w:cs="Calibri"/>
                <w:bCs/>
                <w:color w:val="000000"/>
                <w:sz w:val="14"/>
                <w:szCs w:val="14"/>
              </w:rPr>
            </w:pPr>
          </w:p>
          <w:p w:rsidR="000134E2" w:rsidRPr="008907A5" w:rsidRDefault="000134E2"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SOAT del camión.</w:t>
            </w:r>
          </w:p>
          <w:p w:rsidR="000134E2" w:rsidRPr="008907A5" w:rsidRDefault="000134E2"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 xml:space="preserve">Fotocopia de Licencia de conducir del Chofer (Categoría B </w:t>
            </w:r>
            <w:proofErr w:type="spellStart"/>
            <w:r w:rsidRPr="008907A5">
              <w:rPr>
                <w:rFonts w:ascii="Calibri" w:hAnsi="Calibri" w:cs="Calibri"/>
                <w:bCs/>
                <w:color w:val="000000"/>
                <w:sz w:val="14"/>
                <w:szCs w:val="14"/>
              </w:rPr>
              <w:t>ó</w:t>
            </w:r>
            <w:proofErr w:type="spellEnd"/>
            <w:r w:rsidRPr="008907A5">
              <w:rPr>
                <w:rFonts w:ascii="Calibri" w:hAnsi="Calibri" w:cs="Calibri"/>
                <w:bCs/>
                <w:color w:val="000000"/>
                <w:sz w:val="14"/>
                <w:szCs w:val="14"/>
              </w:rPr>
              <w:t xml:space="preserve"> C).</w:t>
            </w:r>
          </w:p>
          <w:p w:rsidR="000134E2" w:rsidRPr="008907A5" w:rsidRDefault="000134E2"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Fotocopia del C.I del chofer.</w:t>
            </w:r>
          </w:p>
          <w:p w:rsidR="000134E2" w:rsidRPr="008907A5" w:rsidRDefault="000134E2" w:rsidP="007450CE">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Planilla de Autorización Acceso Temporal de Equipos (documento a ser    proporcionado por YPFB).</w:t>
            </w:r>
          </w:p>
          <w:p w:rsidR="000134E2" w:rsidRPr="008907A5" w:rsidRDefault="000134E2" w:rsidP="007450CE">
            <w:pPr>
              <w:pStyle w:val="Sangradetextonormal"/>
              <w:numPr>
                <w:ilvl w:val="0"/>
                <w:numId w:val="55"/>
              </w:numPr>
              <w:ind w:left="241" w:hanging="142"/>
              <w:contextualSpacing/>
              <w:jc w:val="both"/>
              <w:rPr>
                <w:rFonts w:ascii="Calibri" w:hAnsi="Calibri" w:cs="Calibri"/>
                <w:b/>
                <w:bCs/>
                <w:color w:val="000000"/>
                <w:sz w:val="14"/>
                <w:szCs w:val="14"/>
              </w:rPr>
            </w:pPr>
            <w:r w:rsidRPr="008907A5">
              <w:rPr>
                <w:rFonts w:ascii="Calibri" w:hAnsi="Calibri" w:cs="Calibri"/>
                <w:bCs/>
                <w:color w:val="000000"/>
                <w:sz w:val="14"/>
                <w:szCs w:val="14"/>
              </w:rPr>
              <w:t>EPP (Equipo de Protección Personal) para el chofer y para el encargado a cargo del transporte.</w:t>
            </w:r>
          </w:p>
          <w:p w:rsidR="000134E2" w:rsidRPr="008907A5" w:rsidRDefault="000134E2" w:rsidP="00BD4443">
            <w:pPr>
              <w:pStyle w:val="Sangradetextonormal"/>
              <w:contextualSpacing/>
              <w:jc w:val="both"/>
              <w:rPr>
                <w:rFonts w:ascii="Calibri" w:hAnsi="Calibri" w:cs="Calibri"/>
                <w:b/>
                <w:bCs/>
                <w:color w:val="000000"/>
                <w:sz w:val="14"/>
                <w:szCs w:val="14"/>
              </w:rPr>
            </w:pPr>
          </w:p>
          <w:p w:rsidR="000134E2" w:rsidRPr="008907A5" w:rsidRDefault="000134E2" w:rsidP="00BD4443">
            <w:pPr>
              <w:pStyle w:val="Sangradetextonormal"/>
              <w:spacing w:after="0"/>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Para efectos de verificación, a través del personal responsable en Obra designado por YPFB, proporcionará a la empresa adjudicada el formulario respectivo para ingreso de vehículos a Planta.</w:t>
            </w:r>
          </w:p>
        </w:tc>
        <w:tc>
          <w:tcPr>
            <w:tcW w:w="3319" w:type="dxa"/>
            <w:tcBorders>
              <w:top w:val="single" w:sz="2" w:space="0" w:color="000000"/>
            </w:tcBorders>
            <w:vAlign w:val="center"/>
          </w:tcPr>
          <w:p w:rsidR="000134E2" w:rsidRPr="00584DE8" w:rsidRDefault="000134E2" w:rsidP="00BD4443">
            <w:pPr>
              <w:rPr>
                <w:rFonts w:ascii="Calibri" w:hAnsi="Calibri" w:cs="Calibri"/>
                <w:b/>
                <w:sz w:val="18"/>
                <w:szCs w:val="18"/>
              </w:rPr>
            </w:pPr>
          </w:p>
        </w:tc>
        <w:tc>
          <w:tcPr>
            <w:tcW w:w="530" w:type="dxa"/>
            <w:tcBorders>
              <w:top w:val="single" w:sz="2" w:space="0" w:color="000000"/>
            </w:tcBorders>
            <w:vAlign w:val="center"/>
          </w:tcPr>
          <w:p w:rsidR="000134E2" w:rsidRPr="00584DE8" w:rsidRDefault="000134E2" w:rsidP="00BD4443">
            <w:pPr>
              <w:rPr>
                <w:rFonts w:ascii="Calibri" w:hAnsi="Calibri" w:cs="Calibri"/>
                <w:b/>
                <w:sz w:val="18"/>
                <w:szCs w:val="18"/>
              </w:rPr>
            </w:pPr>
          </w:p>
        </w:tc>
        <w:tc>
          <w:tcPr>
            <w:tcW w:w="416" w:type="dxa"/>
            <w:tcBorders>
              <w:top w:val="single" w:sz="2" w:space="0" w:color="000000"/>
            </w:tcBorders>
            <w:vAlign w:val="center"/>
          </w:tcPr>
          <w:p w:rsidR="000134E2" w:rsidRPr="00584DE8" w:rsidRDefault="000134E2" w:rsidP="00BD4443">
            <w:pPr>
              <w:rPr>
                <w:rFonts w:ascii="Calibri" w:hAnsi="Calibri" w:cs="Calibri"/>
                <w:b/>
                <w:sz w:val="18"/>
                <w:szCs w:val="18"/>
              </w:rPr>
            </w:pPr>
          </w:p>
        </w:tc>
        <w:tc>
          <w:tcPr>
            <w:tcW w:w="1419" w:type="dxa"/>
            <w:tcBorders>
              <w:top w:val="single" w:sz="2" w:space="0" w:color="000000"/>
            </w:tcBorders>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tcPr>
          <w:p w:rsidR="000134E2" w:rsidRDefault="000134E2" w:rsidP="00BD4443">
            <w:pPr>
              <w:ind w:right="114"/>
              <w:jc w:val="both"/>
              <w:rPr>
                <w:rFonts w:ascii="Calibri" w:hAnsi="Calibri" w:cs="Calibri"/>
                <w:b/>
                <w:bCs/>
                <w:color w:val="000000"/>
                <w:sz w:val="14"/>
                <w:szCs w:val="14"/>
              </w:rPr>
            </w:pPr>
            <w:r w:rsidRPr="00BE2BCE">
              <w:rPr>
                <w:rFonts w:ascii="Calibri" w:hAnsi="Calibri" w:cs="Calibri"/>
                <w:b/>
                <w:bCs/>
                <w:color w:val="000000"/>
                <w:sz w:val="14"/>
                <w:szCs w:val="14"/>
              </w:rPr>
              <w:t>EMBALAJE E INSTALACIÓN</w:t>
            </w:r>
          </w:p>
          <w:p w:rsidR="000134E2" w:rsidRPr="00BE2BCE" w:rsidRDefault="000134E2" w:rsidP="00BD4443">
            <w:pPr>
              <w:ind w:right="114"/>
              <w:jc w:val="both"/>
              <w:rPr>
                <w:rFonts w:ascii="Calibri" w:hAnsi="Calibri" w:cs="Calibri"/>
                <w:bCs/>
                <w:color w:val="000000"/>
                <w:sz w:val="14"/>
                <w:szCs w:val="14"/>
              </w:rPr>
            </w:pPr>
            <w:r w:rsidRPr="00BE2BCE">
              <w:rPr>
                <w:rFonts w:ascii="Calibri" w:hAnsi="Calibri" w:cs="Calibri"/>
                <w:bCs/>
                <w:color w:val="000000"/>
                <w:sz w:val="14"/>
                <w:szCs w:val="14"/>
              </w:rPr>
              <w:t>Es importante tomar en cuenta el embalaje, ya que existirán algunas piezas que por su delicadeza deberán contar con su embalaje respectivo, como es el caso de los vidrios y espejos. Tomando en cuenta también que la carretera hacia la planta GNL, es accidentada.</w:t>
            </w:r>
          </w:p>
          <w:p w:rsidR="000134E2" w:rsidRPr="00BE2BCE" w:rsidRDefault="000134E2" w:rsidP="00BD4443">
            <w:pPr>
              <w:ind w:right="114"/>
              <w:jc w:val="both"/>
              <w:rPr>
                <w:rFonts w:ascii="Calibri" w:hAnsi="Calibri" w:cs="Calibri"/>
                <w:bCs/>
                <w:color w:val="000000"/>
                <w:sz w:val="14"/>
                <w:szCs w:val="14"/>
              </w:rPr>
            </w:pPr>
            <w:r w:rsidRPr="00BE2BCE">
              <w:rPr>
                <w:rFonts w:ascii="Calibri" w:hAnsi="Calibri" w:cs="Calibri"/>
                <w:bCs/>
                <w:color w:val="000000"/>
                <w:sz w:val="14"/>
                <w:szCs w:val="14"/>
              </w:rPr>
              <w:t>Por lo que cada empresa adjudicada deberá tomar sus propias previsiones.</w:t>
            </w:r>
          </w:p>
          <w:p w:rsidR="000134E2" w:rsidRPr="00BE2BCE" w:rsidRDefault="000134E2" w:rsidP="00BD4443">
            <w:pPr>
              <w:ind w:right="114"/>
              <w:jc w:val="both"/>
              <w:rPr>
                <w:rFonts w:ascii="Calibri" w:hAnsi="Calibri" w:cs="Calibri"/>
                <w:bCs/>
                <w:color w:val="000000"/>
                <w:sz w:val="14"/>
                <w:szCs w:val="14"/>
              </w:rPr>
            </w:pPr>
          </w:p>
          <w:p w:rsidR="000134E2" w:rsidRPr="00BE2BCE" w:rsidRDefault="000134E2" w:rsidP="00BD4443">
            <w:pPr>
              <w:ind w:right="114"/>
              <w:jc w:val="both"/>
              <w:rPr>
                <w:rFonts w:ascii="Calibri" w:hAnsi="Calibri" w:cs="Calibri"/>
                <w:bCs/>
                <w:color w:val="000000"/>
                <w:sz w:val="14"/>
                <w:szCs w:val="14"/>
              </w:rPr>
            </w:pPr>
            <w:r w:rsidRPr="00BE2BCE">
              <w:rPr>
                <w:rFonts w:ascii="Calibri" w:hAnsi="Calibri" w:cs="Calibri"/>
                <w:bCs/>
                <w:color w:val="000000"/>
                <w:sz w:val="14"/>
                <w:szCs w:val="14"/>
              </w:rPr>
              <w:t>La Instalación adecuada correrá por cuenta del proveedor de los muebles de acuerdo a lo señalado, como los equipos (permitidos según normas de seguridad y previa inspección) que</w:t>
            </w:r>
            <w:r>
              <w:rPr>
                <w:rFonts w:ascii="Calibri" w:hAnsi="Calibri" w:cs="Calibri"/>
                <w:bCs/>
                <w:color w:val="000000"/>
                <w:sz w:val="14"/>
                <w:szCs w:val="14"/>
              </w:rPr>
              <w:t xml:space="preserve"> vaya a precisar para el mismo.</w:t>
            </w: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r w:rsidR="000134E2" w:rsidRPr="000C4239" w:rsidTr="00BD4443">
        <w:trPr>
          <w:jc w:val="center"/>
        </w:trPr>
        <w:tc>
          <w:tcPr>
            <w:tcW w:w="3954" w:type="dxa"/>
          </w:tcPr>
          <w:p w:rsidR="000134E2" w:rsidRPr="00E94400" w:rsidRDefault="000134E2" w:rsidP="00BD4443">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SEGURIDAD INDUSTRIAL Y SALUD OCUPACIONAL</w:t>
            </w:r>
          </w:p>
          <w:p w:rsidR="000134E2" w:rsidRPr="00E94400" w:rsidRDefault="000134E2"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Es responsabilidad del Proveedor adjudicado dotar de Equipo de Protección Personal (EPP), entre otros implementos de seguridad a su personal a cargo (Calzados con punta de acero, pantalón y camisa manga larga de tela </w:t>
            </w:r>
            <w:proofErr w:type="spellStart"/>
            <w:r w:rsidRPr="00E94400">
              <w:rPr>
                <w:rFonts w:asciiTheme="minorHAnsi" w:hAnsiTheme="minorHAnsi" w:cstheme="minorHAnsi"/>
                <w:bCs/>
                <w:sz w:val="14"/>
                <w:szCs w:val="14"/>
                <w:lang w:eastAsia="es-ES"/>
              </w:rPr>
              <w:t>jeans</w:t>
            </w:r>
            <w:proofErr w:type="spellEnd"/>
            <w:r w:rsidRPr="00E94400">
              <w:rPr>
                <w:rFonts w:asciiTheme="minorHAnsi" w:hAnsiTheme="minorHAnsi" w:cstheme="minorHAnsi"/>
                <w:bCs/>
                <w:sz w:val="14"/>
                <w:szCs w:val="14"/>
                <w:lang w:eastAsia="es-ES"/>
              </w:rPr>
              <w:t>, gafas de seguridad, casco, guantes, etc.) situación que será exigida por el personal designado por YPFB para la supervisión o recepción del mismo.</w:t>
            </w:r>
          </w:p>
          <w:p w:rsidR="000134E2" w:rsidRPr="00E94400" w:rsidRDefault="000134E2" w:rsidP="00BD4443">
            <w:pPr>
              <w:contextualSpacing/>
              <w:jc w:val="both"/>
              <w:rPr>
                <w:rFonts w:asciiTheme="minorHAnsi" w:hAnsiTheme="minorHAnsi" w:cstheme="minorHAnsi"/>
                <w:bCs/>
                <w:sz w:val="14"/>
                <w:szCs w:val="14"/>
                <w:lang w:eastAsia="es-ES"/>
              </w:rPr>
            </w:pPr>
          </w:p>
          <w:p w:rsidR="000134E2" w:rsidRPr="00E94400" w:rsidRDefault="000134E2"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proveedor debe cumplir con el uso adecuado de herramientas necesarias para la instalación de los muebles y es responsable de retirar todo residuo generado durante el desarrollo de su trabajo.</w:t>
            </w:r>
          </w:p>
          <w:p w:rsidR="000134E2" w:rsidRPr="00E94400" w:rsidRDefault="000134E2" w:rsidP="00BD4443">
            <w:pPr>
              <w:contextualSpacing/>
              <w:jc w:val="both"/>
              <w:rPr>
                <w:rFonts w:asciiTheme="minorHAnsi" w:hAnsiTheme="minorHAnsi" w:cstheme="minorHAnsi"/>
                <w:bCs/>
                <w:sz w:val="14"/>
                <w:szCs w:val="14"/>
                <w:lang w:eastAsia="es-ES"/>
              </w:rPr>
            </w:pPr>
          </w:p>
          <w:p w:rsidR="000134E2" w:rsidRPr="00E94400" w:rsidRDefault="000134E2"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Es responsabilidad del proveedor adjudicado realizar el transporte hasta el lugar establecido. Por ello, debe considerar en su transporte el cumplimiento de normas de seguridad y de tránsito para ingreso a inmediaciones de la Planta GNL.</w:t>
            </w:r>
          </w:p>
          <w:p w:rsidR="000134E2" w:rsidRPr="00E94400" w:rsidRDefault="000134E2"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Requisitos para trabajos de instalación y el personal a cargo:</w:t>
            </w:r>
          </w:p>
          <w:p w:rsidR="000134E2" w:rsidRPr="00E94400" w:rsidRDefault="000134E2"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Contar con su equipo de protección personal para trabajos en Planta.</w:t>
            </w:r>
          </w:p>
          <w:p w:rsidR="000134E2" w:rsidRPr="00E94400" w:rsidRDefault="000134E2"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Cumplir con requisitos en Vacunas para ingreso a Plantas Industriales.</w:t>
            </w:r>
          </w:p>
          <w:p w:rsidR="000134E2" w:rsidRPr="00E94400" w:rsidRDefault="000134E2"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Certificado vigente del Seguro contra Accidentes Personales, valorado por 50.000 dólares americanos: para todos los trabajadores y empleados del proveedor adjudicado, por lesiones corporales sufridas como consecuencia directa e inmediata de los accidentes que ocurran en el desempeño de su trabajo.</w:t>
            </w:r>
          </w:p>
          <w:p w:rsidR="000134E2" w:rsidRPr="00E94400" w:rsidRDefault="000134E2" w:rsidP="007450CE">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La documentación mencionada líneas arriba debe ser enviada con 10 días de anticipación al día de ingreso a la planta; cualquier </w:t>
            </w:r>
            <w:r w:rsidRPr="00E94400">
              <w:rPr>
                <w:rFonts w:asciiTheme="minorHAnsi" w:hAnsiTheme="minorHAnsi" w:cstheme="minorHAnsi"/>
                <w:bCs/>
                <w:sz w:val="14"/>
                <w:szCs w:val="14"/>
                <w:lang w:eastAsia="es-ES"/>
              </w:rPr>
              <w:lastRenderedPageBreak/>
              <w:t>retraso por falta de algún documento solicitado es responsabilidad de la empresa adjudicada.</w:t>
            </w:r>
          </w:p>
          <w:p w:rsidR="000134E2" w:rsidRPr="00E94400" w:rsidRDefault="000134E2" w:rsidP="00BD4443">
            <w:pPr>
              <w:contextualSpacing/>
              <w:jc w:val="both"/>
              <w:rPr>
                <w:rFonts w:asciiTheme="minorHAnsi" w:hAnsiTheme="minorHAnsi" w:cstheme="minorHAnsi"/>
                <w:bCs/>
                <w:sz w:val="14"/>
                <w:szCs w:val="14"/>
                <w:lang w:eastAsia="es-ES"/>
              </w:rPr>
            </w:pPr>
          </w:p>
          <w:p w:rsidR="000134E2" w:rsidRPr="00E94400" w:rsidRDefault="000134E2"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trabajo de instalación debe ser coordinado con el personal designado por YPFB, para efectos de ingreso y verificación en cumplimiento de normas de seguridad industrial.</w:t>
            </w:r>
          </w:p>
          <w:p w:rsidR="000134E2" w:rsidRPr="00E94400" w:rsidRDefault="000134E2" w:rsidP="00BD4443">
            <w:pPr>
              <w:contextualSpacing/>
              <w:jc w:val="both"/>
              <w:rPr>
                <w:rFonts w:asciiTheme="minorHAnsi" w:hAnsiTheme="minorHAnsi" w:cstheme="minorHAnsi"/>
                <w:bCs/>
                <w:sz w:val="14"/>
                <w:szCs w:val="14"/>
                <w:lang w:eastAsia="es-ES"/>
              </w:rPr>
            </w:pPr>
          </w:p>
          <w:p w:rsidR="000134E2" w:rsidRPr="00E94400" w:rsidRDefault="000134E2" w:rsidP="00BD4443">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Nota:</w:t>
            </w:r>
            <w:r w:rsidRPr="00E94400">
              <w:rPr>
                <w:rFonts w:asciiTheme="minorHAnsi" w:hAnsiTheme="minorHAnsi" w:cstheme="minorHAnsi"/>
                <w:bCs/>
                <w:sz w:val="14"/>
                <w:szCs w:val="14"/>
                <w:lang w:eastAsia="es-ES"/>
              </w:rPr>
              <w:t xml:space="preserve"> YPFB, no tendrá ninguna relación, obligación o responsabilidad obrero/patronal con el personal a cargo del Proveedor del Servicio.</w:t>
            </w:r>
          </w:p>
        </w:tc>
        <w:tc>
          <w:tcPr>
            <w:tcW w:w="3319" w:type="dxa"/>
            <w:vAlign w:val="center"/>
          </w:tcPr>
          <w:p w:rsidR="000134E2" w:rsidRPr="000C4239" w:rsidRDefault="000134E2" w:rsidP="00BD4443">
            <w:pPr>
              <w:rPr>
                <w:rFonts w:ascii="Calibri" w:hAnsi="Calibri" w:cs="Calibri"/>
                <w:b/>
                <w:i/>
                <w:sz w:val="18"/>
                <w:szCs w:val="18"/>
              </w:rPr>
            </w:pPr>
          </w:p>
        </w:tc>
        <w:tc>
          <w:tcPr>
            <w:tcW w:w="530" w:type="dxa"/>
            <w:vAlign w:val="center"/>
          </w:tcPr>
          <w:p w:rsidR="000134E2" w:rsidRPr="000C4239" w:rsidRDefault="000134E2" w:rsidP="00BD4443">
            <w:pPr>
              <w:rPr>
                <w:rFonts w:ascii="Calibri" w:hAnsi="Calibri" w:cs="Calibri"/>
                <w:b/>
                <w:i/>
                <w:sz w:val="18"/>
                <w:szCs w:val="18"/>
              </w:rPr>
            </w:pPr>
          </w:p>
        </w:tc>
        <w:tc>
          <w:tcPr>
            <w:tcW w:w="416" w:type="dxa"/>
            <w:vAlign w:val="center"/>
          </w:tcPr>
          <w:p w:rsidR="000134E2" w:rsidRPr="000C4239" w:rsidRDefault="000134E2" w:rsidP="00BD4443">
            <w:pPr>
              <w:rPr>
                <w:rFonts w:ascii="Calibri" w:hAnsi="Calibri" w:cs="Calibri"/>
                <w:b/>
                <w:i/>
                <w:sz w:val="18"/>
                <w:szCs w:val="18"/>
              </w:rPr>
            </w:pPr>
          </w:p>
        </w:tc>
        <w:tc>
          <w:tcPr>
            <w:tcW w:w="1419" w:type="dxa"/>
            <w:vAlign w:val="center"/>
          </w:tcPr>
          <w:p w:rsidR="000134E2" w:rsidRPr="000C4239" w:rsidRDefault="000134E2" w:rsidP="00BD4443">
            <w:pPr>
              <w:rPr>
                <w:rFonts w:ascii="Calibri" w:hAnsi="Calibri" w:cs="Calibri"/>
                <w:b/>
                <w:i/>
                <w:sz w:val="18"/>
                <w:szCs w:val="18"/>
              </w:rPr>
            </w:pPr>
          </w:p>
        </w:tc>
      </w:tr>
      <w:tr w:rsidR="000134E2" w:rsidRPr="00E94400" w:rsidTr="00BD4443">
        <w:trPr>
          <w:jc w:val="center"/>
        </w:trPr>
        <w:tc>
          <w:tcPr>
            <w:tcW w:w="3954" w:type="dxa"/>
          </w:tcPr>
          <w:p w:rsidR="000134E2" w:rsidRPr="00E94400" w:rsidRDefault="000134E2" w:rsidP="00BD4443">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lastRenderedPageBreak/>
              <w:t>EXPERIENCIA</w:t>
            </w:r>
          </w:p>
          <w:p w:rsidR="000134E2" w:rsidRPr="00E94400" w:rsidRDefault="000134E2"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Las empresas adjudicadas deberán tener como mínimos 3 años de experiencia en el rubro, la cual deberá demostrar a través contratos, actas, facturas, </w:t>
            </w:r>
            <w:proofErr w:type="spellStart"/>
            <w:r w:rsidRPr="00E94400">
              <w:rPr>
                <w:rFonts w:asciiTheme="minorHAnsi" w:hAnsiTheme="minorHAnsi" w:cstheme="minorHAnsi"/>
                <w:bCs/>
                <w:sz w:val="14"/>
                <w:szCs w:val="14"/>
                <w:lang w:eastAsia="es-ES"/>
              </w:rPr>
              <w:t>nit</w:t>
            </w:r>
            <w:proofErr w:type="spellEnd"/>
            <w:r w:rsidRPr="00E94400">
              <w:rPr>
                <w:rFonts w:asciiTheme="minorHAnsi" w:hAnsiTheme="minorHAnsi" w:cstheme="minorHAnsi"/>
                <w:bCs/>
                <w:sz w:val="14"/>
                <w:szCs w:val="14"/>
                <w:lang w:eastAsia="es-ES"/>
              </w:rPr>
              <w:t>, etc.</w:t>
            </w:r>
          </w:p>
          <w:p w:rsidR="000134E2" w:rsidRPr="00E94400" w:rsidRDefault="000134E2" w:rsidP="007450CE">
            <w:pPr>
              <w:pStyle w:val="Prrafodelista"/>
              <w:numPr>
                <w:ilvl w:val="0"/>
                <w:numId w:val="57"/>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Se deberá presentar 3 contratos o facturas u órdenes de compra o algún otro documento por año, que respalde la experiencia de cada empresa tanto en el sector público como privado.</w:t>
            </w:r>
          </w:p>
        </w:tc>
        <w:tc>
          <w:tcPr>
            <w:tcW w:w="3319" w:type="dxa"/>
            <w:vAlign w:val="center"/>
          </w:tcPr>
          <w:p w:rsidR="000134E2" w:rsidRPr="00E94400" w:rsidRDefault="000134E2" w:rsidP="00BD4443">
            <w:pPr>
              <w:rPr>
                <w:rFonts w:asciiTheme="minorHAnsi" w:hAnsiTheme="minorHAnsi" w:cstheme="minorHAnsi"/>
                <w:b/>
                <w:i/>
                <w:sz w:val="18"/>
                <w:szCs w:val="18"/>
              </w:rPr>
            </w:pPr>
          </w:p>
        </w:tc>
        <w:tc>
          <w:tcPr>
            <w:tcW w:w="530" w:type="dxa"/>
            <w:vAlign w:val="center"/>
          </w:tcPr>
          <w:p w:rsidR="000134E2" w:rsidRPr="00E94400" w:rsidRDefault="000134E2" w:rsidP="00BD4443">
            <w:pPr>
              <w:rPr>
                <w:rFonts w:asciiTheme="minorHAnsi" w:hAnsiTheme="minorHAnsi" w:cstheme="minorHAnsi"/>
                <w:b/>
                <w:i/>
                <w:sz w:val="18"/>
                <w:szCs w:val="18"/>
              </w:rPr>
            </w:pPr>
          </w:p>
        </w:tc>
        <w:tc>
          <w:tcPr>
            <w:tcW w:w="416" w:type="dxa"/>
            <w:vAlign w:val="center"/>
          </w:tcPr>
          <w:p w:rsidR="000134E2" w:rsidRPr="00E94400" w:rsidRDefault="000134E2" w:rsidP="00BD4443">
            <w:pPr>
              <w:rPr>
                <w:rFonts w:asciiTheme="minorHAnsi" w:hAnsiTheme="minorHAnsi" w:cstheme="minorHAnsi"/>
                <w:b/>
                <w:i/>
                <w:sz w:val="18"/>
                <w:szCs w:val="18"/>
              </w:rPr>
            </w:pPr>
          </w:p>
        </w:tc>
        <w:tc>
          <w:tcPr>
            <w:tcW w:w="1419" w:type="dxa"/>
            <w:vAlign w:val="center"/>
          </w:tcPr>
          <w:p w:rsidR="000134E2" w:rsidRPr="00E94400" w:rsidRDefault="000134E2" w:rsidP="00BD4443">
            <w:pPr>
              <w:rPr>
                <w:rFonts w:asciiTheme="minorHAnsi" w:hAnsiTheme="minorHAnsi" w:cstheme="minorHAnsi"/>
                <w:b/>
                <w:i/>
                <w:sz w:val="18"/>
                <w:szCs w:val="18"/>
              </w:rPr>
            </w:pPr>
          </w:p>
        </w:tc>
      </w:tr>
      <w:tr w:rsidR="000134E2" w:rsidRPr="000C4239" w:rsidTr="00BD4443">
        <w:trPr>
          <w:jc w:val="center"/>
        </w:trPr>
        <w:tc>
          <w:tcPr>
            <w:tcW w:w="3954" w:type="dxa"/>
          </w:tcPr>
          <w:p w:rsidR="000134E2" w:rsidRPr="00E94400" w:rsidRDefault="000134E2" w:rsidP="00BD4443">
            <w:pPr>
              <w:contextualSpacing/>
              <w:jc w:val="both"/>
              <w:rPr>
                <w:rFonts w:ascii="Calibri" w:hAnsi="Calibri" w:cs="Calibri"/>
                <w:b/>
                <w:bCs/>
                <w:sz w:val="14"/>
                <w:szCs w:val="14"/>
              </w:rPr>
            </w:pPr>
            <w:r w:rsidRPr="00E94400">
              <w:rPr>
                <w:rFonts w:ascii="Calibri" w:hAnsi="Calibri" w:cs="Calibri"/>
                <w:b/>
                <w:bCs/>
                <w:sz w:val="14"/>
                <w:szCs w:val="14"/>
              </w:rPr>
              <w:t>VALIDEZ DE LA OFERTA</w:t>
            </w:r>
          </w:p>
          <w:p w:rsidR="000134E2" w:rsidRPr="0029449E" w:rsidRDefault="000134E2" w:rsidP="00BD4443">
            <w:pPr>
              <w:contextualSpacing/>
              <w:jc w:val="both"/>
              <w:rPr>
                <w:rFonts w:ascii="Calibri" w:hAnsi="Calibri" w:cs="Calibri"/>
                <w:bCs/>
                <w:sz w:val="14"/>
                <w:szCs w:val="14"/>
              </w:rPr>
            </w:pPr>
            <w:r w:rsidRPr="00E94400">
              <w:rPr>
                <w:rFonts w:ascii="Calibri" w:hAnsi="Calibri" w:cs="Calibri"/>
                <w:bCs/>
                <w:sz w:val="14"/>
                <w:szCs w:val="14"/>
              </w:rPr>
              <w:t>Las ofertas deben tener un tiempo de validez no menor a sesenta (60) días calendario</w:t>
            </w:r>
          </w:p>
        </w:tc>
        <w:tc>
          <w:tcPr>
            <w:tcW w:w="3319" w:type="dxa"/>
            <w:vAlign w:val="center"/>
          </w:tcPr>
          <w:p w:rsidR="000134E2" w:rsidRPr="000C4239" w:rsidRDefault="000134E2" w:rsidP="00BD4443">
            <w:pPr>
              <w:rPr>
                <w:rFonts w:ascii="Calibri" w:hAnsi="Calibri" w:cs="Calibri"/>
                <w:b/>
                <w:i/>
                <w:sz w:val="18"/>
                <w:szCs w:val="18"/>
              </w:rPr>
            </w:pPr>
          </w:p>
        </w:tc>
        <w:tc>
          <w:tcPr>
            <w:tcW w:w="530" w:type="dxa"/>
            <w:vAlign w:val="center"/>
          </w:tcPr>
          <w:p w:rsidR="000134E2" w:rsidRPr="000C4239" w:rsidRDefault="000134E2" w:rsidP="00BD4443">
            <w:pPr>
              <w:rPr>
                <w:rFonts w:ascii="Calibri" w:hAnsi="Calibri" w:cs="Calibri"/>
                <w:b/>
                <w:i/>
                <w:sz w:val="18"/>
                <w:szCs w:val="18"/>
              </w:rPr>
            </w:pPr>
          </w:p>
        </w:tc>
        <w:tc>
          <w:tcPr>
            <w:tcW w:w="416" w:type="dxa"/>
            <w:vAlign w:val="center"/>
          </w:tcPr>
          <w:p w:rsidR="000134E2" w:rsidRPr="000C4239" w:rsidRDefault="000134E2" w:rsidP="00BD4443">
            <w:pPr>
              <w:rPr>
                <w:rFonts w:ascii="Calibri" w:hAnsi="Calibri" w:cs="Calibri"/>
                <w:b/>
                <w:i/>
                <w:sz w:val="18"/>
                <w:szCs w:val="18"/>
              </w:rPr>
            </w:pPr>
          </w:p>
        </w:tc>
        <w:tc>
          <w:tcPr>
            <w:tcW w:w="1419" w:type="dxa"/>
            <w:vAlign w:val="center"/>
          </w:tcPr>
          <w:p w:rsidR="000134E2" w:rsidRPr="000C4239" w:rsidRDefault="000134E2" w:rsidP="00BD4443">
            <w:pPr>
              <w:rPr>
                <w:rFonts w:ascii="Calibri" w:hAnsi="Calibri" w:cs="Calibri"/>
                <w:b/>
                <w:i/>
                <w:sz w:val="18"/>
                <w:szCs w:val="18"/>
              </w:rPr>
            </w:pPr>
          </w:p>
        </w:tc>
      </w:tr>
      <w:tr w:rsidR="000134E2" w:rsidRPr="00584DE8" w:rsidTr="00BD4443">
        <w:trPr>
          <w:jc w:val="center"/>
        </w:trPr>
        <w:tc>
          <w:tcPr>
            <w:tcW w:w="3954" w:type="dxa"/>
          </w:tcPr>
          <w:p w:rsidR="000134E2" w:rsidRDefault="000134E2" w:rsidP="00BD4443">
            <w:pPr>
              <w:spacing w:line="276" w:lineRule="auto"/>
              <w:jc w:val="both"/>
              <w:rPr>
                <w:rFonts w:asciiTheme="minorHAnsi" w:hAnsiTheme="minorHAnsi" w:cstheme="minorHAnsi"/>
                <w:b/>
                <w:bCs/>
                <w:sz w:val="14"/>
                <w:szCs w:val="14"/>
                <w:u w:val="single"/>
                <w:lang w:val="es-BO"/>
              </w:rPr>
            </w:pPr>
            <w:r w:rsidRPr="00FA199E">
              <w:rPr>
                <w:rFonts w:asciiTheme="minorHAnsi" w:hAnsiTheme="minorHAnsi" w:cstheme="minorHAnsi"/>
                <w:b/>
                <w:bCs/>
                <w:sz w:val="14"/>
                <w:szCs w:val="14"/>
                <w:u w:val="single"/>
                <w:lang w:val="es-BO"/>
              </w:rPr>
              <w:t>CONDICIONES REQUERIDAS PARA LA ENTREGA</w:t>
            </w:r>
          </w:p>
          <w:p w:rsidR="000134E2" w:rsidRDefault="000134E2" w:rsidP="00BD4443">
            <w:pPr>
              <w:spacing w:line="276" w:lineRule="auto"/>
              <w:jc w:val="both"/>
              <w:rPr>
                <w:rFonts w:asciiTheme="minorHAnsi" w:hAnsiTheme="minorHAnsi" w:cstheme="minorHAnsi"/>
                <w:b/>
                <w:bCs/>
                <w:sz w:val="14"/>
                <w:szCs w:val="14"/>
                <w:u w:val="single"/>
                <w:lang w:val="es-BO"/>
              </w:rPr>
            </w:pPr>
          </w:p>
          <w:p w:rsidR="000134E2" w:rsidRPr="00FA199E" w:rsidRDefault="000134E2" w:rsidP="00BD4443">
            <w:pPr>
              <w:spacing w:line="276" w:lineRule="auto"/>
              <w:jc w:val="both"/>
              <w:rPr>
                <w:rFonts w:asciiTheme="minorHAnsi" w:hAnsiTheme="minorHAnsi" w:cstheme="minorHAnsi"/>
                <w:b/>
                <w:bCs/>
                <w:sz w:val="14"/>
                <w:szCs w:val="14"/>
                <w:lang w:val="es-BO"/>
              </w:rPr>
            </w:pPr>
            <w:r w:rsidRPr="00FA199E">
              <w:rPr>
                <w:rFonts w:asciiTheme="minorHAnsi" w:hAnsiTheme="minorHAnsi" w:cstheme="minorHAnsi"/>
                <w:b/>
                <w:bCs/>
                <w:sz w:val="14"/>
                <w:szCs w:val="14"/>
                <w:lang w:val="es-BO"/>
              </w:rPr>
              <w:t xml:space="preserve">LUGAR DE ENTREGA DE LOS BIENES </w:t>
            </w:r>
          </w:p>
          <w:p w:rsidR="000134E2" w:rsidRPr="00FA199E" w:rsidRDefault="000134E2" w:rsidP="00BD4443">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El lugar de entrega e instalación del mobiliario es la Planta de GNL, ubicada aproximadamente 61 Km. de la ciudad de Santa Cruz, carretera Los Lotes - Rio Grande, en la Provincia Cordillera, municipio de Cabezas del departamento de Santa Cruz-Bolivia.</w:t>
            </w:r>
          </w:p>
          <w:p w:rsidR="000134E2" w:rsidRPr="00FA199E" w:rsidRDefault="000134E2" w:rsidP="00BD4443">
            <w:pPr>
              <w:spacing w:line="276" w:lineRule="auto"/>
              <w:jc w:val="both"/>
              <w:rPr>
                <w:rFonts w:asciiTheme="minorHAnsi" w:hAnsiTheme="minorHAnsi" w:cstheme="minorHAnsi"/>
                <w:bCs/>
                <w:sz w:val="14"/>
                <w:szCs w:val="14"/>
                <w:lang w:val="es-BO"/>
              </w:rPr>
            </w:pPr>
          </w:p>
          <w:p w:rsidR="000134E2" w:rsidRPr="00FA199E" w:rsidRDefault="000134E2" w:rsidP="00BD4443">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Cabe recalcar que el transporte correrá por cuenta de la(s) empresa(s) adjudicada(s).</w:t>
            </w: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vAlign w:val="center"/>
          </w:tcPr>
          <w:p w:rsidR="000134E2" w:rsidRPr="00FA199E" w:rsidRDefault="000134E2" w:rsidP="00BD4443">
            <w:pPr>
              <w:autoSpaceDE w:val="0"/>
              <w:autoSpaceDN w:val="0"/>
              <w:adjustRightInd w:val="0"/>
              <w:jc w:val="both"/>
              <w:rPr>
                <w:rFonts w:asciiTheme="minorHAnsi" w:hAnsiTheme="minorHAnsi" w:cstheme="minorHAnsi"/>
                <w:b/>
                <w:bCs/>
                <w:sz w:val="14"/>
                <w:szCs w:val="14"/>
                <w:lang w:eastAsia="es-ES"/>
              </w:rPr>
            </w:pPr>
            <w:r>
              <w:rPr>
                <w:rFonts w:asciiTheme="minorHAnsi" w:hAnsiTheme="minorHAnsi" w:cstheme="minorHAnsi"/>
                <w:b/>
                <w:bCs/>
                <w:sz w:val="14"/>
                <w:szCs w:val="14"/>
                <w:lang w:eastAsia="es-ES"/>
              </w:rPr>
              <w:t>FORMA DE PAGO</w:t>
            </w:r>
          </w:p>
          <w:p w:rsidR="000134E2" w:rsidRPr="00FA199E" w:rsidRDefault="000134E2" w:rsidP="00BD4443">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El pago se realizará a través del SIGMA, por el total según lo adjudicado en Contrato contra entrega, una vez que la empresa (Y.P.F.B.), a través de su Comité de Recepción haya efectuado la recepción definitiva y emitida la respectiva conformidad, debiendo el proveedor emitir la factura correspondiente.</w:t>
            </w:r>
          </w:p>
          <w:p w:rsidR="000134E2" w:rsidRPr="00FA199E" w:rsidRDefault="000134E2" w:rsidP="00BD4443">
            <w:pPr>
              <w:autoSpaceDE w:val="0"/>
              <w:autoSpaceDN w:val="0"/>
              <w:adjustRightInd w:val="0"/>
              <w:jc w:val="both"/>
              <w:rPr>
                <w:rFonts w:asciiTheme="minorHAnsi" w:hAnsiTheme="minorHAnsi" w:cstheme="minorHAnsi"/>
                <w:bCs/>
                <w:sz w:val="14"/>
                <w:szCs w:val="14"/>
                <w:lang w:eastAsia="es-ES"/>
              </w:rPr>
            </w:pPr>
          </w:p>
          <w:p w:rsidR="000134E2" w:rsidRPr="00FA199E" w:rsidRDefault="000134E2" w:rsidP="00BD4443">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Para efectos de pago el proveedor adjudicado deberá presentar los siguientes documentos:</w:t>
            </w:r>
          </w:p>
          <w:p w:rsidR="000134E2" w:rsidRPr="00FA199E" w:rsidRDefault="000134E2" w:rsidP="00BD4443">
            <w:pPr>
              <w:autoSpaceDE w:val="0"/>
              <w:autoSpaceDN w:val="0"/>
              <w:adjustRightInd w:val="0"/>
              <w:jc w:val="both"/>
              <w:rPr>
                <w:rFonts w:asciiTheme="minorHAnsi" w:hAnsiTheme="minorHAnsi" w:cstheme="minorHAnsi"/>
                <w:bCs/>
                <w:sz w:val="14"/>
                <w:szCs w:val="14"/>
                <w:lang w:eastAsia="es-ES"/>
              </w:rPr>
            </w:pPr>
          </w:p>
          <w:p w:rsidR="000134E2" w:rsidRPr="00FA199E" w:rsidRDefault="000134E2"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 xml:space="preserve">Nota de Solicitud de Pago  </w:t>
            </w:r>
          </w:p>
          <w:p w:rsidR="000134E2" w:rsidRPr="00FA199E" w:rsidRDefault="000134E2"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Factura original</w:t>
            </w:r>
          </w:p>
          <w:p w:rsidR="000134E2" w:rsidRPr="00FA199E" w:rsidRDefault="000134E2"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Nota (s) de Entrega con constancia de recepción y conformidad.</w:t>
            </w:r>
          </w:p>
          <w:p w:rsidR="000134E2" w:rsidRPr="00FA199E" w:rsidRDefault="000134E2"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NIT</w:t>
            </w:r>
          </w:p>
          <w:p w:rsidR="000134E2" w:rsidRPr="00FA199E" w:rsidRDefault="000134E2"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SIGMA</w:t>
            </w:r>
          </w:p>
          <w:p w:rsidR="000134E2" w:rsidRPr="00FA199E" w:rsidRDefault="000134E2" w:rsidP="007450CE">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cédula de identidad del representante legal</w:t>
            </w:r>
          </w:p>
          <w:p w:rsidR="000134E2" w:rsidRPr="00FA199E" w:rsidRDefault="000134E2" w:rsidP="007450CE">
            <w:pPr>
              <w:pStyle w:val="Prrafodelista"/>
              <w:numPr>
                <w:ilvl w:val="0"/>
                <w:numId w:val="57"/>
              </w:numPr>
              <w:autoSpaceDE w:val="0"/>
              <w:autoSpaceDN w:val="0"/>
              <w:adjustRightInd w:val="0"/>
              <w:ind w:left="241" w:hanging="142"/>
              <w:jc w:val="both"/>
              <w:rPr>
                <w:rFonts w:asciiTheme="minorHAnsi" w:hAnsiTheme="minorHAnsi" w:cstheme="minorHAnsi"/>
                <w:b/>
                <w:bCs/>
                <w:sz w:val="14"/>
                <w:szCs w:val="14"/>
                <w:lang w:eastAsia="es-ES"/>
              </w:rPr>
            </w:pPr>
            <w:r w:rsidRPr="00FA199E">
              <w:rPr>
                <w:rFonts w:asciiTheme="minorHAnsi" w:hAnsiTheme="minorHAnsi" w:cstheme="minorHAnsi"/>
                <w:bCs/>
                <w:sz w:val="14"/>
                <w:szCs w:val="14"/>
                <w:lang w:eastAsia="es-ES"/>
              </w:rPr>
              <w:t>Fotocopia simple del Contrato</w:t>
            </w: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vAlign w:val="center"/>
          </w:tcPr>
          <w:p w:rsidR="000134E2" w:rsidRPr="00FA199E" w:rsidRDefault="000134E2" w:rsidP="00BD4443">
            <w:pPr>
              <w:autoSpaceDE w:val="0"/>
              <w:autoSpaceDN w:val="0"/>
              <w:adjustRightInd w:val="0"/>
              <w:jc w:val="both"/>
              <w:rPr>
                <w:rFonts w:asciiTheme="minorHAnsi" w:hAnsiTheme="minorHAnsi" w:cstheme="minorHAnsi"/>
                <w:b/>
                <w:bCs/>
                <w:sz w:val="14"/>
                <w:szCs w:val="14"/>
                <w:lang w:eastAsia="es-ES"/>
              </w:rPr>
            </w:pPr>
            <w:r w:rsidRPr="00FA199E">
              <w:rPr>
                <w:rFonts w:asciiTheme="minorHAnsi" w:hAnsiTheme="minorHAnsi" w:cstheme="minorHAnsi"/>
                <w:b/>
                <w:bCs/>
                <w:sz w:val="14"/>
                <w:szCs w:val="14"/>
                <w:lang w:eastAsia="es-ES"/>
              </w:rPr>
              <w:t>CONDICIÓN ADICIONAL</w:t>
            </w:r>
          </w:p>
          <w:p w:rsidR="000134E2" w:rsidRPr="00FA199E" w:rsidRDefault="000134E2"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Se aclara que en el periodo de evaluación de las propuestas, YPFB realizara una inspección al mobiliario ofertado en instalaciones, oficinas, salón de muestras de la(s) empresa(s) proponente(s), etc., como parte del proceso de evaluación.</w:t>
            </w:r>
          </w:p>
          <w:p w:rsidR="000134E2" w:rsidRPr="00FA199E" w:rsidRDefault="000134E2" w:rsidP="00BD4443">
            <w:pPr>
              <w:autoSpaceDE w:val="0"/>
              <w:autoSpaceDN w:val="0"/>
              <w:adjustRightInd w:val="0"/>
              <w:ind w:left="383"/>
              <w:jc w:val="both"/>
              <w:rPr>
                <w:rFonts w:asciiTheme="minorHAnsi" w:hAnsiTheme="minorHAnsi" w:cstheme="minorHAnsi"/>
                <w:bCs/>
                <w:sz w:val="14"/>
                <w:szCs w:val="14"/>
                <w:lang w:eastAsia="es-ES"/>
              </w:rPr>
            </w:pPr>
          </w:p>
          <w:p w:rsidR="000134E2" w:rsidRPr="00FA199E" w:rsidRDefault="000134E2" w:rsidP="007450CE">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Las empresas adjudicadas deberán tomar en cuenta para la instalación, la logística de permanencia en la planta GNL, como ser alimentación, albergue, transporte, etc.</w:t>
            </w: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vAlign w:val="center"/>
          </w:tcPr>
          <w:p w:rsidR="000134E2" w:rsidRPr="00FA199E" w:rsidRDefault="000134E2" w:rsidP="00BD4443">
            <w:pPr>
              <w:autoSpaceDE w:val="0"/>
              <w:autoSpaceDN w:val="0"/>
              <w:adjustRightInd w:val="0"/>
              <w:rPr>
                <w:rFonts w:asciiTheme="minorHAnsi" w:hAnsiTheme="minorHAnsi" w:cstheme="minorHAnsi"/>
                <w:b/>
                <w:bCs/>
                <w:sz w:val="14"/>
                <w:szCs w:val="14"/>
                <w:lang w:eastAsia="es-BO"/>
              </w:rPr>
            </w:pPr>
            <w:r w:rsidRPr="00FA199E">
              <w:rPr>
                <w:rFonts w:asciiTheme="minorHAnsi" w:hAnsiTheme="minorHAnsi" w:cstheme="minorHAnsi"/>
                <w:b/>
                <w:bCs/>
                <w:sz w:val="14"/>
                <w:szCs w:val="14"/>
                <w:lang w:eastAsia="es-BO"/>
              </w:rPr>
              <w:t>MULTAS</w:t>
            </w:r>
          </w:p>
          <w:p w:rsidR="000134E2" w:rsidRPr="00FA199E" w:rsidRDefault="000134E2" w:rsidP="00BD4443">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El incumplimiento al plazo y/o cronograma de entrega, se aplicará una multa del 1 por 1000 por día de retraso por el monto del contrato no entregado en el plazo establecido, computable a partir del primer día vencido el plazo desde el día 1 al 10. El 2 por 1000 por día de retraso por el monto del contrato no entregado en el plazo establecido, computable a partir del día 11 al 20. El 3 por 1000 por día de retraso por el monto del contrato no entregado en el plazo establecido, computable a partir del día 21 en adelante.</w:t>
            </w:r>
          </w:p>
          <w:p w:rsidR="000134E2" w:rsidRPr="00FA199E" w:rsidRDefault="000134E2" w:rsidP="00BD4443">
            <w:pPr>
              <w:autoSpaceDE w:val="0"/>
              <w:autoSpaceDN w:val="0"/>
              <w:adjustRightInd w:val="0"/>
              <w:jc w:val="both"/>
              <w:rPr>
                <w:rFonts w:asciiTheme="minorHAnsi" w:hAnsiTheme="minorHAnsi" w:cstheme="minorHAnsi"/>
                <w:bCs/>
                <w:sz w:val="14"/>
                <w:szCs w:val="14"/>
                <w:lang w:eastAsia="es-BO"/>
              </w:rPr>
            </w:pPr>
          </w:p>
          <w:p w:rsidR="000134E2" w:rsidRPr="00FA199E" w:rsidRDefault="000134E2" w:rsidP="00BD4443">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lastRenderedPageBreak/>
              <w:t>La multa será aplicada de manera diferenciada a cada pago, considerando la presentación oportuna de los informes como producto requerido obje</w:t>
            </w:r>
            <w:r>
              <w:rPr>
                <w:rFonts w:asciiTheme="minorHAnsi" w:hAnsiTheme="minorHAnsi" w:cstheme="minorHAnsi"/>
                <w:bCs/>
                <w:sz w:val="14"/>
                <w:szCs w:val="14"/>
                <w:lang w:eastAsia="es-BO"/>
              </w:rPr>
              <w:t>to de la presente contratación.</w:t>
            </w: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r w:rsidR="000134E2" w:rsidRPr="00584DE8" w:rsidTr="00BD4443">
        <w:trPr>
          <w:jc w:val="center"/>
        </w:trPr>
        <w:tc>
          <w:tcPr>
            <w:tcW w:w="3954" w:type="dxa"/>
            <w:vAlign w:val="bottom"/>
          </w:tcPr>
          <w:p w:rsidR="000134E2" w:rsidRPr="002B0363" w:rsidRDefault="000134E2" w:rsidP="00BD4443">
            <w:pPr>
              <w:jc w:val="both"/>
              <w:rPr>
                <w:rFonts w:asciiTheme="minorHAnsi" w:hAnsiTheme="minorHAnsi" w:cstheme="minorHAnsi"/>
                <w:b/>
                <w:sz w:val="14"/>
                <w:szCs w:val="14"/>
                <w:lang w:eastAsia="es-BO"/>
              </w:rPr>
            </w:pPr>
            <w:r>
              <w:rPr>
                <w:rFonts w:asciiTheme="minorHAnsi" w:hAnsiTheme="minorHAnsi" w:cstheme="minorHAnsi"/>
                <w:b/>
                <w:sz w:val="14"/>
                <w:szCs w:val="14"/>
                <w:lang w:eastAsia="es-BO"/>
              </w:rPr>
              <w:lastRenderedPageBreak/>
              <w:t xml:space="preserve">CLAUSULA DE SEGUROS </w:t>
            </w:r>
          </w:p>
          <w:p w:rsidR="000134E2" w:rsidRPr="002B0363" w:rsidRDefault="000134E2" w:rsidP="00BD4443">
            <w:pPr>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La empresa adjudicada, deberá presentar y mantener vigente de forma ininterrumpida durante todo el periodo del contrato las Pólizas de Seguro especificadas a continuación: </w:t>
            </w:r>
          </w:p>
          <w:p w:rsidR="000134E2" w:rsidRPr="002B0363" w:rsidRDefault="000134E2" w:rsidP="00BD4443">
            <w:pPr>
              <w:jc w:val="both"/>
              <w:rPr>
                <w:rFonts w:asciiTheme="minorHAnsi" w:hAnsiTheme="minorHAnsi" w:cstheme="minorHAnsi"/>
                <w:sz w:val="14"/>
                <w:szCs w:val="14"/>
                <w:lang w:eastAsia="es-BO"/>
              </w:rPr>
            </w:pPr>
          </w:p>
          <w:p w:rsidR="000134E2" w:rsidRPr="002B0363" w:rsidRDefault="000134E2" w:rsidP="007450CE">
            <w:pPr>
              <w:pStyle w:val="Prrafodelista"/>
              <w:numPr>
                <w:ilvl w:val="0"/>
                <w:numId w:val="59"/>
              </w:numPr>
              <w:ind w:left="241" w:hanging="142"/>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Póliza de Accidentes Personales. </w:t>
            </w:r>
          </w:p>
          <w:p w:rsidR="000134E2" w:rsidRPr="002B0363" w:rsidRDefault="000134E2" w:rsidP="00BD4443">
            <w:pPr>
              <w:ind w:left="241"/>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El personal, funcionarios de la empresa adjudicada,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tc>
        <w:tc>
          <w:tcPr>
            <w:tcW w:w="3319" w:type="dxa"/>
            <w:vAlign w:val="center"/>
          </w:tcPr>
          <w:p w:rsidR="000134E2" w:rsidRPr="00584DE8" w:rsidRDefault="000134E2" w:rsidP="00BD4443">
            <w:pPr>
              <w:rPr>
                <w:rFonts w:ascii="Calibri" w:hAnsi="Calibri" w:cs="Calibri"/>
                <w:b/>
                <w:sz w:val="18"/>
                <w:szCs w:val="18"/>
              </w:rPr>
            </w:pPr>
          </w:p>
        </w:tc>
        <w:tc>
          <w:tcPr>
            <w:tcW w:w="530" w:type="dxa"/>
            <w:vAlign w:val="center"/>
          </w:tcPr>
          <w:p w:rsidR="000134E2" w:rsidRPr="00584DE8" w:rsidRDefault="000134E2" w:rsidP="00BD4443">
            <w:pPr>
              <w:rPr>
                <w:rFonts w:ascii="Calibri" w:hAnsi="Calibri" w:cs="Calibri"/>
                <w:b/>
                <w:sz w:val="18"/>
                <w:szCs w:val="18"/>
              </w:rPr>
            </w:pPr>
          </w:p>
        </w:tc>
        <w:tc>
          <w:tcPr>
            <w:tcW w:w="416" w:type="dxa"/>
            <w:vAlign w:val="center"/>
          </w:tcPr>
          <w:p w:rsidR="000134E2" w:rsidRPr="00584DE8" w:rsidRDefault="000134E2" w:rsidP="00BD4443">
            <w:pPr>
              <w:rPr>
                <w:rFonts w:ascii="Calibri" w:hAnsi="Calibri" w:cs="Calibri"/>
                <w:b/>
                <w:sz w:val="18"/>
                <w:szCs w:val="18"/>
              </w:rPr>
            </w:pPr>
          </w:p>
        </w:tc>
        <w:tc>
          <w:tcPr>
            <w:tcW w:w="1419" w:type="dxa"/>
            <w:vAlign w:val="center"/>
          </w:tcPr>
          <w:p w:rsidR="000134E2" w:rsidRPr="00584DE8" w:rsidRDefault="000134E2" w:rsidP="00BD4443">
            <w:pPr>
              <w:rPr>
                <w:rFonts w:ascii="Calibri" w:hAnsi="Calibri" w:cs="Calibri"/>
                <w:b/>
                <w:sz w:val="18"/>
                <w:szCs w:val="18"/>
              </w:rPr>
            </w:pPr>
          </w:p>
        </w:tc>
      </w:tr>
    </w:tbl>
    <w:p w:rsidR="000134E2" w:rsidRPr="00584DE8" w:rsidRDefault="000134E2" w:rsidP="000134E2">
      <w:pPr>
        <w:jc w:val="center"/>
        <w:rPr>
          <w:rFonts w:ascii="Calibri" w:hAnsi="Calibri" w:cs="Calibri"/>
          <w:b/>
          <w:sz w:val="18"/>
          <w:szCs w:val="18"/>
        </w:rPr>
      </w:pPr>
    </w:p>
    <w:p w:rsidR="000134E2" w:rsidRPr="00584DE8" w:rsidRDefault="000134E2" w:rsidP="000134E2">
      <w:pPr>
        <w:jc w:val="center"/>
        <w:rPr>
          <w:rFonts w:ascii="Calibri" w:hAnsi="Calibri" w:cs="Calibri"/>
          <w:b/>
          <w:sz w:val="18"/>
          <w:szCs w:val="18"/>
        </w:rPr>
      </w:pPr>
    </w:p>
    <w:p w:rsidR="000134E2" w:rsidRPr="00584DE8" w:rsidRDefault="000134E2" w:rsidP="000134E2">
      <w:pPr>
        <w:jc w:val="center"/>
        <w:rPr>
          <w:rFonts w:ascii="Calibri" w:hAnsi="Calibri" w:cs="Calibri"/>
          <w:b/>
          <w:sz w:val="18"/>
          <w:szCs w:val="18"/>
        </w:rPr>
      </w:pPr>
    </w:p>
    <w:p w:rsidR="000134E2" w:rsidRPr="00584DE8" w:rsidRDefault="000134E2" w:rsidP="000134E2">
      <w:pPr>
        <w:jc w:val="center"/>
        <w:rPr>
          <w:rFonts w:ascii="Calibri" w:hAnsi="Calibri" w:cs="Calibri"/>
          <w:b/>
        </w:rPr>
      </w:pPr>
      <w:r w:rsidRPr="00584DE8">
        <w:rPr>
          <w:rFonts w:ascii="Calibri" w:hAnsi="Calibri" w:cs="Calibri"/>
          <w:b/>
        </w:rPr>
        <w:t>-------------------------------------------------------------------------------</w:t>
      </w:r>
    </w:p>
    <w:p w:rsidR="000134E2" w:rsidRPr="00584DE8" w:rsidRDefault="000134E2" w:rsidP="000134E2">
      <w:pPr>
        <w:jc w:val="center"/>
        <w:rPr>
          <w:rFonts w:ascii="Calibri" w:hAnsi="Calibri" w:cs="Calibri"/>
          <w:b/>
        </w:rPr>
      </w:pPr>
      <w:r w:rsidRPr="00584DE8">
        <w:rPr>
          <w:rFonts w:ascii="Calibri" w:hAnsi="Calibri" w:cs="Calibri"/>
          <w:b/>
        </w:rPr>
        <w:t>Firma del Propietario o Representante Legal de la Empresa</w:t>
      </w:r>
    </w:p>
    <w:p w:rsidR="000134E2" w:rsidRDefault="000134E2" w:rsidP="000134E2">
      <w:pPr>
        <w:jc w:val="center"/>
        <w:rPr>
          <w:rFonts w:ascii="Calibri" w:hAnsi="Calibri" w:cs="Calibri"/>
          <w:b/>
          <w:sz w:val="18"/>
          <w:szCs w:val="18"/>
        </w:rPr>
      </w:pPr>
      <w:r w:rsidRPr="00584DE8">
        <w:rPr>
          <w:rFonts w:ascii="Calibri" w:hAnsi="Calibri" w:cs="Calibri"/>
          <w:b/>
        </w:rPr>
        <w:t>Nombre completo del Propietario o Representante Legal de la Empresa</w:t>
      </w:r>
    </w:p>
    <w:p w:rsidR="00BD4443" w:rsidRPr="00584DE8" w:rsidRDefault="00BD4443" w:rsidP="00BD4443">
      <w:pPr>
        <w:jc w:val="center"/>
        <w:rPr>
          <w:rFonts w:ascii="Calibri" w:hAnsi="Calibri" w:cs="Calibri"/>
          <w:b/>
        </w:rPr>
      </w:pPr>
      <w:r w:rsidRPr="00584DE8">
        <w:rPr>
          <w:rFonts w:ascii="Calibri" w:hAnsi="Calibri" w:cs="Calibri"/>
          <w:b/>
        </w:rPr>
        <w:t>FORMULARIO C-1</w:t>
      </w:r>
    </w:p>
    <w:p w:rsidR="00BD4443" w:rsidRPr="00584DE8" w:rsidRDefault="00BD4443" w:rsidP="00BD4443">
      <w:pPr>
        <w:jc w:val="center"/>
        <w:rPr>
          <w:rFonts w:ascii="Calibri" w:hAnsi="Calibri" w:cs="Calibri"/>
          <w:b/>
        </w:rPr>
      </w:pPr>
      <w:r w:rsidRPr="00584DE8">
        <w:rPr>
          <w:rFonts w:ascii="Calibri" w:hAnsi="Calibri" w:cs="Calibri"/>
          <w:b/>
        </w:rPr>
        <w:t>FORMULARIO DE ESPECIFICACIONES TÉCNICAS</w:t>
      </w:r>
    </w:p>
    <w:p w:rsidR="00BD4443" w:rsidRPr="00584DE8" w:rsidRDefault="00BD4443" w:rsidP="00BD4443">
      <w:pPr>
        <w:jc w:val="center"/>
        <w:rPr>
          <w:rFonts w:ascii="Calibri" w:hAnsi="Calibri" w:cs="Calibri"/>
          <w:b/>
        </w:rPr>
      </w:pPr>
      <w:r w:rsidRPr="00584DE8">
        <w:rPr>
          <w:rFonts w:ascii="Calibri" w:hAnsi="Calibri" w:cs="Calibri"/>
          <w:b/>
        </w:rPr>
        <w:t>SOLICITADAS Y PROPUESTAS</w:t>
      </w:r>
    </w:p>
    <w:p w:rsidR="00BD4443" w:rsidRDefault="00BD4443" w:rsidP="00BD4443">
      <w:pPr>
        <w:jc w:val="center"/>
        <w:rPr>
          <w:rFonts w:ascii="Calibri" w:hAnsi="Calibri" w:cs="Calibri"/>
          <w:b/>
          <w:sz w:val="18"/>
          <w:szCs w:val="18"/>
        </w:rPr>
      </w:pPr>
    </w:p>
    <w:p w:rsidR="00BD4443" w:rsidRPr="00584DE8" w:rsidRDefault="00BD4443" w:rsidP="00BD4443">
      <w:pPr>
        <w:jc w:val="both"/>
        <w:rPr>
          <w:rFonts w:ascii="Calibri" w:hAnsi="Calibri" w:cs="Calibri"/>
          <w:b/>
          <w:sz w:val="18"/>
          <w:szCs w:val="18"/>
        </w:rPr>
      </w:pPr>
      <w:r>
        <w:rPr>
          <w:rFonts w:ascii="Calibri" w:hAnsi="Calibri" w:cs="Calibri"/>
          <w:b/>
          <w:sz w:val="22"/>
          <w:szCs w:val="22"/>
        </w:rPr>
        <w:t>LOTE 5</w:t>
      </w:r>
    </w:p>
    <w:tbl>
      <w:tblPr>
        <w:tblW w:w="96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319"/>
        <w:gridCol w:w="530"/>
        <w:gridCol w:w="416"/>
        <w:gridCol w:w="1419"/>
      </w:tblGrid>
      <w:tr w:rsidR="00BD4443" w:rsidRPr="00584DE8" w:rsidTr="00BD4443">
        <w:trPr>
          <w:tblHeader/>
          <w:jc w:val="center"/>
        </w:trPr>
        <w:tc>
          <w:tcPr>
            <w:tcW w:w="3954" w:type="dxa"/>
            <w:shd w:val="clear" w:color="auto" w:fill="DBE5F1"/>
            <w:vAlign w:val="center"/>
          </w:tcPr>
          <w:p w:rsidR="00BD4443" w:rsidRPr="00584DE8" w:rsidRDefault="00BD4443" w:rsidP="00BD4443">
            <w:pPr>
              <w:jc w:val="center"/>
              <w:rPr>
                <w:rFonts w:ascii="Calibri" w:hAnsi="Calibri" w:cs="Calibri"/>
                <w:b/>
                <w:sz w:val="18"/>
                <w:szCs w:val="18"/>
              </w:rPr>
            </w:pPr>
            <w:r w:rsidRPr="00584DE8">
              <w:rPr>
                <w:rFonts w:ascii="Calibri" w:hAnsi="Calibri" w:cs="Calibri"/>
                <w:b/>
                <w:sz w:val="18"/>
                <w:szCs w:val="18"/>
              </w:rPr>
              <w:t>Descripción de las Especificaciones Técnicas</w:t>
            </w:r>
          </w:p>
        </w:tc>
        <w:tc>
          <w:tcPr>
            <w:tcW w:w="3319" w:type="dxa"/>
            <w:shd w:val="clear" w:color="auto" w:fill="DBE5F1"/>
            <w:vAlign w:val="center"/>
          </w:tcPr>
          <w:p w:rsidR="00BD4443" w:rsidRPr="00584DE8" w:rsidRDefault="00BD4443" w:rsidP="00BD4443">
            <w:pPr>
              <w:jc w:val="center"/>
              <w:rPr>
                <w:rFonts w:ascii="Calibri" w:hAnsi="Calibri" w:cs="Calibri"/>
                <w:b/>
                <w:sz w:val="18"/>
                <w:szCs w:val="18"/>
              </w:rPr>
            </w:pPr>
            <w:r w:rsidRPr="00584DE8">
              <w:rPr>
                <w:rFonts w:ascii="Calibri" w:hAnsi="Calibri" w:cs="Calibri"/>
                <w:b/>
                <w:sz w:val="18"/>
                <w:szCs w:val="18"/>
              </w:rPr>
              <w:t>Para ser llenado por el proponente al momento de elaborar su oferta</w:t>
            </w:r>
          </w:p>
        </w:tc>
        <w:tc>
          <w:tcPr>
            <w:tcW w:w="2365" w:type="dxa"/>
            <w:gridSpan w:val="3"/>
            <w:tcBorders>
              <w:top w:val="single" w:sz="12" w:space="0" w:color="auto"/>
              <w:bottom w:val="single" w:sz="2" w:space="0" w:color="000000"/>
            </w:tcBorders>
            <w:shd w:val="clear" w:color="auto" w:fill="D6E3BC"/>
            <w:vAlign w:val="center"/>
          </w:tcPr>
          <w:p w:rsidR="00BD4443" w:rsidRPr="00584DE8" w:rsidRDefault="00BD4443" w:rsidP="00BD4443">
            <w:pPr>
              <w:jc w:val="both"/>
              <w:rPr>
                <w:rFonts w:ascii="Calibri" w:hAnsi="Calibri" w:cs="Calibri"/>
                <w:b/>
                <w:sz w:val="18"/>
                <w:szCs w:val="18"/>
              </w:rPr>
            </w:pPr>
            <w:r w:rsidRPr="00584DE8">
              <w:rPr>
                <w:rFonts w:ascii="Calibri" w:hAnsi="Calibri" w:cs="Calibri"/>
                <w:b/>
                <w:sz w:val="18"/>
                <w:szCs w:val="18"/>
              </w:rPr>
              <w:t>Evaluación (para ser llenado por el personal técnico del Comité de Contratación)</w:t>
            </w:r>
          </w:p>
        </w:tc>
      </w:tr>
      <w:tr w:rsidR="00BD4443" w:rsidRPr="00584DE8" w:rsidTr="00BD4443">
        <w:trPr>
          <w:cantSplit/>
          <w:trHeight w:val="1448"/>
          <w:jc w:val="center"/>
        </w:trPr>
        <w:tc>
          <w:tcPr>
            <w:tcW w:w="3954" w:type="dxa"/>
            <w:shd w:val="clear" w:color="auto" w:fill="DBE5F1"/>
            <w:vAlign w:val="center"/>
          </w:tcPr>
          <w:p w:rsidR="00BD4443" w:rsidRPr="00584DE8" w:rsidRDefault="00BD4443" w:rsidP="00BD4443">
            <w:pPr>
              <w:jc w:val="center"/>
              <w:rPr>
                <w:rFonts w:ascii="Calibri" w:hAnsi="Calibri" w:cs="Calibri"/>
                <w:b/>
                <w:sz w:val="18"/>
                <w:szCs w:val="18"/>
              </w:rPr>
            </w:pPr>
            <w:r w:rsidRPr="00584DE8">
              <w:rPr>
                <w:rFonts w:ascii="Calibri" w:hAnsi="Calibri" w:cs="Calibri"/>
                <w:b/>
                <w:sz w:val="18"/>
                <w:szCs w:val="18"/>
              </w:rPr>
              <w:t>Característica del Bien  requerido por YPFB</w:t>
            </w:r>
          </w:p>
        </w:tc>
        <w:tc>
          <w:tcPr>
            <w:tcW w:w="3319" w:type="dxa"/>
            <w:shd w:val="clear" w:color="auto" w:fill="DBE5F1"/>
            <w:vAlign w:val="center"/>
          </w:tcPr>
          <w:p w:rsidR="00BD4443" w:rsidRPr="00584DE8" w:rsidRDefault="00BD4443" w:rsidP="00BD4443">
            <w:pPr>
              <w:jc w:val="center"/>
              <w:rPr>
                <w:rFonts w:ascii="Calibri" w:hAnsi="Calibri" w:cs="Calibri"/>
                <w:b/>
                <w:sz w:val="18"/>
                <w:szCs w:val="18"/>
              </w:rPr>
            </w:pPr>
            <w:r w:rsidRPr="00584DE8">
              <w:rPr>
                <w:rFonts w:ascii="Calibri" w:hAnsi="Calibri" w:cs="Calibri"/>
                <w:b/>
                <w:sz w:val="18"/>
                <w:szCs w:val="18"/>
              </w:rPr>
              <w:t>Característica Ofertadas</w:t>
            </w:r>
          </w:p>
        </w:tc>
        <w:tc>
          <w:tcPr>
            <w:tcW w:w="530" w:type="dxa"/>
            <w:tcBorders>
              <w:top w:val="single" w:sz="2" w:space="0" w:color="000000"/>
              <w:bottom w:val="single" w:sz="2" w:space="0" w:color="000000"/>
            </w:tcBorders>
            <w:shd w:val="clear" w:color="auto" w:fill="D6E3BC"/>
            <w:textDirection w:val="btLr"/>
            <w:vAlign w:val="center"/>
          </w:tcPr>
          <w:p w:rsidR="00BD4443" w:rsidRPr="00584DE8" w:rsidRDefault="00BD4443" w:rsidP="00BD4443">
            <w:pPr>
              <w:rPr>
                <w:rFonts w:ascii="Calibri" w:hAnsi="Calibri" w:cs="Calibri"/>
                <w:b/>
                <w:sz w:val="18"/>
                <w:szCs w:val="18"/>
              </w:rPr>
            </w:pPr>
            <w:r w:rsidRPr="00584DE8">
              <w:rPr>
                <w:rFonts w:ascii="Calibri" w:hAnsi="Calibri" w:cs="Calibri"/>
                <w:b/>
                <w:sz w:val="18"/>
                <w:szCs w:val="18"/>
              </w:rPr>
              <w:t>CUMPLE</w:t>
            </w:r>
          </w:p>
        </w:tc>
        <w:tc>
          <w:tcPr>
            <w:tcW w:w="416" w:type="dxa"/>
            <w:tcBorders>
              <w:top w:val="single" w:sz="2" w:space="0" w:color="000000"/>
              <w:bottom w:val="single" w:sz="2" w:space="0" w:color="000000"/>
            </w:tcBorders>
            <w:shd w:val="clear" w:color="auto" w:fill="D6E3BC"/>
            <w:textDirection w:val="btLr"/>
            <w:vAlign w:val="center"/>
          </w:tcPr>
          <w:p w:rsidR="00BD4443" w:rsidRPr="00584DE8" w:rsidRDefault="00BD4443" w:rsidP="00BD4443">
            <w:pPr>
              <w:rPr>
                <w:rFonts w:ascii="Calibri" w:hAnsi="Calibri" w:cs="Calibri"/>
                <w:b/>
                <w:sz w:val="18"/>
                <w:szCs w:val="18"/>
              </w:rPr>
            </w:pPr>
            <w:r w:rsidRPr="00584DE8">
              <w:rPr>
                <w:rFonts w:ascii="Calibri" w:hAnsi="Calibri" w:cs="Calibri"/>
                <w:b/>
                <w:sz w:val="18"/>
                <w:szCs w:val="18"/>
              </w:rPr>
              <w:t>NO CUMPLE</w:t>
            </w:r>
          </w:p>
        </w:tc>
        <w:tc>
          <w:tcPr>
            <w:tcW w:w="1419" w:type="dxa"/>
            <w:tcBorders>
              <w:top w:val="single" w:sz="2" w:space="0" w:color="000000"/>
              <w:bottom w:val="single" w:sz="2" w:space="0" w:color="000000"/>
            </w:tcBorders>
            <w:shd w:val="clear" w:color="auto" w:fill="D6E3BC"/>
            <w:textDirection w:val="btLr"/>
            <w:vAlign w:val="center"/>
          </w:tcPr>
          <w:p w:rsidR="00BD4443" w:rsidRPr="00584DE8" w:rsidRDefault="00BD4443" w:rsidP="00BD4443">
            <w:pPr>
              <w:rPr>
                <w:rFonts w:ascii="Calibri" w:hAnsi="Calibri" w:cs="Calibri"/>
                <w:b/>
                <w:sz w:val="18"/>
                <w:szCs w:val="18"/>
              </w:rPr>
            </w:pPr>
            <w:r w:rsidRPr="00584DE8">
              <w:rPr>
                <w:rFonts w:ascii="Calibri" w:hAnsi="Calibri" w:cs="Calibri"/>
                <w:b/>
                <w:sz w:val="18"/>
                <w:szCs w:val="18"/>
              </w:rPr>
              <w:t>OBSERVACIÓN (porque no cumple)</w:t>
            </w:r>
          </w:p>
        </w:tc>
      </w:tr>
      <w:tr w:rsidR="00BD4443" w:rsidRPr="00584DE8" w:rsidTr="00BD4443">
        <w:trPr>
          <w:jc w:val="center"/>
        </w:trPr>
        <w:tc>
          <w:tcPr>
            <w:tcW w:w="3954" w:type="dxa"/>
            <w:vAlign w:val="center"/>
          </w:tcPr>
          <w:tbl>
            <w:tblPr>
              <w:tblW w:w="4861" w:type="pct"/>
              <w:tblLayout w:type="fixed"/>
              <w:tblCellMar>
                <w:left w:w="70" w:type="dxa"/>
                <w:right w:w="70" w:type="dxa"/>
              </w:tblCellMar>
              <w:tblLook w:val="04A0" w:firstRow="1" w:lastRow="0" w:firstColumn="1" w:lastColumn="0" w:noHBand="0" w:noVBand="1"/>
            </w:tblPr>
            <w:tblGrid>
              <w:gridCol w:w="378"/>
              <w:gridCol w:w="283"/>
              <w:gridCol w:w="1985"/>
              <w:gridCol w:w="567"/>
              <w:gridCol w:w="567"/>
            </w:tblGrid>
            <w:tr w:rsidR="00BD4443" w:rsidRPr="009932BF" w:rsidTr="00BD4443">
              <w:trPr>
                <w:cantSplit/>
                <w:trHeight w:hRule="exact" w:val="630"/>
              </w:trPr>
              <w:tc>
                <w:tcPr>
                  <w:tcW w:w="500" w:type="pct"/>
                  <w:vMerge w:val="restart"/>
                  <w:tcBorders>
                    <w:top w:val="single" w:sz="4" w:space="0" w:color="auto"/>
                    <w:left w:val="single" w:sz="4" w:space="0" w:color="auto"/>
                    <w:right w:val="single" w:sz="4" w:space="0" w:color="auto"/>
                  </w:tcBorders>
                  <w:shd w:val="clear" w:color="auto" w:fill="DEEAF6"/>
                  <w:vAlign w:val="center"/>
                </w:tcPr>
                <w:p w:rsidR="00BD4443" w:rsidRPr="00B41DCC" w:rsidRDefault="00BD4443" w:rsidP="00BD4443">
                  <w:pPr>
                    <w:ind w:left="-55" w:right="-70"/>
                    <w:jc w:val="center"/>
                    <w:rPr>
                      <w:rFonts w:asciiTheme="minorHAnsi" w:hAnsiTheme="minorHAnsi" w:cstheme="minorHAnsi"/>
                      <w:b/>
                      <w:color w:val="000000"/>
                      <w:sz w:val="14"/>
                      <w:szCs w:val="14"/>
                    </w:rPr>
                  </w:pPr>
                  <w:r>
                    <w:rPr>
                      <w:rFonts w:asciiTheme="minorHAnsi" w:hAnsiTheme="minorHAnsi" w:cstheme="minorHAnsi"/>
                      <w:b/>
                      <w:color w:val="000000"/>
                      <w:sz w:val="14"/>
                      <w:szCs w:val="14"/>
                    </w:rPr>
                    <w:t>N° LOTE</w:t>
                  </w:r>
                </w:p>
              </w:tc>
              <w:tc>
                <w:tcPr>
                  <w:tcW w:w="374" w:type="pct"/>
                  <w:vMerge w:val="restart"/>
                  <w:tcBorders>
                    <w:top w:val="single" w:sz="4" w:space="0" w:color="auto"/>
                    <w:left w:val="nil"/>
                    <w:right w:val="single" w:sz="4" w:space="0" w:color="auto"/>
                  </w:tcBorders>
                  <w:shd w:val="clear" w:color="auto" w:fill="DEEAF6"/>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N°</w:t>
                  </w:r>
                </w:p>
              </w:tc>
              <w:tc>
                <w:tcPr>
                  <w:tcW w:w="2626" w:type="pct"/>
                  <w:tcBorders>
                    <w:top w:val="single" w:sz="4" w:space="0" w:color="auto"/>
                    <w:left w:val="single" w:sz="4" w:space="0" w:color="auto"/>
                    <w:bottom w:val="single" w:sz="4" w:space="0" w:color="auto"/>
                    <w:right w:val="single" w:sz="4" w:space="0" w:color="auto"/>
                  </w:tcBorders>
                  <w:shd w:val="clear" w:color="auto" w:fill="DEEAF6"/>
                  <w:noWrap/>
                  <w:vAlign w:val="bottom"/>
                  <w:hideMark/>
                </w:tcPr>
                <w:p w:rsidR="00BD4443" w:rsidRPr="009932BF" w:rsidRDefault="00BD4443" w:rsidP="00BD4443">
                  <w:pP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LOTE 5: MUEBLES METÁLICOS</w:t>
                  </w:r>
                </w:p>
              </w:tc>
              <w:tc>
                <w:tcPr>
                  <w:tcW w:w="750" w:type="pct"/>
                  <w:vMerge w:val="restart"/>
                  <w:tcBorders>
                    <w:top w:val="single" w:sz="4" w:space="0" w:color="auto"/>
                    <w:left w:val="single" w:sz="4" w:space="0" w:color="auto"/>
                    <w:right w:val="single" w:sz="4" w:space="0" w:color="auto"/>
                  </w:tcBorders>
                  <w:shd w:val="clear" w:color="auto" w:fill="DEEAF6"/>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b/>
                      <w:bCs/>
                      <w:color w:val="000000"/>
                      <w:sz w:val="14"/>
                      <w:szCs w:val="14"/>
                    </w:rPr>
                    <w:t>Unidad</w:t>
                  </w:r>
                </w:p>
              </w:tc>
              <w:tc>
                <w:tcPr>
                  <w:tcW w:w="750" w:type="pct"/>
                  <w:vMerge w:val="restart"/>
                  <w:tcBorders>
                    <w:top w:val="single" w:sz="4" w:space="0" w:color="auto"/>
                    <w:left w:val="single" w:sz="4" w:space="0" w:color="auto"/>
                    <w:right w:val="single" w:sz="4" w:space="0" w:color="auto"/>
                  </w:tcBorders>
                  <w:shd w:val="clear" w:color="auto" w:fill="DEEAF6"/>
                  <w:noWrap/>
                  <w:vAlign w:val="center"/>
                  <w:hideMark/>
                </w:tcPr>
                <w:p w:rsidR="00BD4443" w:rsidRPr="009932BF" w:rsidRDefault="00BD4443" w:rsidP="00BD4443">
                  <w:pPr>
                    <w:jc w:val="center"/>
                    <w:rPr>
                      <w:rFonts w:asciiTheme="minorHAnsi" w:hAnsiTheme="minorHAnsi" w:cstheme="minorHAnsi"/>
                      <w:color w:val="000000"/>
                      <w:sz w:val="14"/>
                      <w:szCs w:val="14"/>
                    </w:rPr>
                  </w:pPr>
                  <w:proofErr w:type="spellStart"/>
                  <w:r w:rsidRPr="009932BF">
                    <w:rPr>
                      <w:rFonts w:asciiTheme="minorHAnsi" w:hAnsiTheme="minorHAnsi" w:cstheme="minorHAnsi"/>
                      <w:b/>
                      <w:bCs/>
                      <w:color w:val="000000"/>
                      <w:sz w:val="14"/>
                      <w:szCs w:val="14"/>
                    </w:rPr>
                    <w:t>Cant</w:t>
                  </w:r>
                  <w:proofErr w:type="spellEnd"/>
                  <w:r w:rsidRPr="009932BF">
                    <w:rPr>
                      <w:rFonts w:asciiTheme="minorHAnsi" w:hAnsiTheme="minorHAnsi" w:cstheme="minorHAnsi"/>
                      <w:b/>
                      <w:bCs/>
                      <w:color w:val="000000"/>
                      <w:sz w:val="14"/>
                      <w:szCs w:val="14"/>
                    </w:rPr>
                    <w:t>.</w:t>
                  </w:r>
                </w:p>
              </w:tc>
            </w:tr>
            <w:tr w:rsidR="00BD4443" w:rsidRPr="009932BF" w:rsidTr="00BD4443">
              <w:trPr>
                <w:cantSplit/>
                <w:trHeight w:hRule="exact" w:val="284"/>
              </w:trPr>
              <w:tc>
                <w:tcPr>
                  <w:tcW w:w="500" w:type="pct"/>
                  <w:vMerge/>
                  <w:tcBorders>
                    <w:left w:val="single" w:sz="4" w:space="0" w:color="auto"/>
                    <w:bottom w:val="single" w:sz="4" w:space="0" w:color="auto"/>
                    <w:right w:val="single" w:sz="4" w:space="0" w:color="auto"/>
                  </w:tcBorders>
                  <w:shd w:val="clear" w:color="000000" w:fill="FFFF00"/>
                </w:tcPr>
                <w:p w:rsidR="00BD4443" w:rsidRPr="009932BF" w:rsidRDefault="00BD4443" w:rsidP="00BD4443">
                  <w:pPr>
                    <w:jc w:val="center"/>
                    <w:rPr>
                      <w:rFonts w:asciiTheme="minorHAnsi" w:hAnsiTheme="minorHAnsi" w:cstheme="minorHAnsi"/>
                      <w:color w:val="000000"/>
                      <w:sz w:val="14"/>
                      <w:szCs w:val="14"/>
                    </w:rPr>
                  </w:pPr>
                </w:p>
              </w:tc>
              <w:tc>
                <w:tcPr>
                  <w:tcW w:w="374" w:type="pct"/>
                  <w:vMerge/>
                  <w:tcBorders>
                    <w:left w:val="single" w:sz="4" w:space="0" w:color="auto"/>
                    <w:bottom w:val="single" w:sz="4" w:space="0" w:color="auto"/>
                    <w:right w:val="single" w:sz="4" w:space="0" w:color="auto"/>
                  </w:tcBorders>
                  <w:shd w:val="clear" w:color="000000" w:fill="FFFF00"/>
                  <w:noWrap/>
                  <w:vAlign w:val="center"/>
                  <w:hideMark/>
                </w:tcPr>
                <w:p w:rsidR="00BD4443" w:rsidRPr="009932BF" w:rsidRDefault="00BD4443" w:rsidP="00BD4443">
                  <w:pPr>
                    <w:jc w:val="center"/>
                    <w:rPr>
                      <w:rFonts w:asciiTheme="minorHAnsi" w:hAnsiTheme="minorHAnsi" w:cstheme="minorHAnsi"/>
                      <w:b/>
                      <w:bCs/>
                      <w:color w:val="000000"/>
                      <w:sz w:val="14"/>
                      <w:szCs w:val="14"/>
                    </w:rPr>
                  </w:pPr>
                </w:p>
              </w:tc>
              <w:tc>
                <w:tcPr>
                  <w:tcW w:w="2626" w:type="pct"/>
                  <w:tcBorders>
                    <w:top w:val="single" w:sz="4" w:space="0" w:color="auto"/>
                    <w:left w:val="nil"/>
                    <w:bottom w:val="single" w:sz="4" w:space="0" w:color="auto"/>
                    <w:right w:val="single" w:sz="4" w:space="0" w:color="auto"/>
                  </w:tcBorders>
                  <w:shd w:val="clear" w:color="auto" w:fill="DEEAF6"/>
                  <w:noWrap/>
                  <w:vAlign w:val="center"/>
                  <w:hideMark/>
                </w:tcPr>
                <w:p w:rsidR="00BD4443" w:rsidRPr="009932BF" w:rsidRDefault="00BD4443" w:rsidP="00BD4443">
                  <w:pPr>
                    <w:jc w:val="center"/>
                    <w:rPr>
                      <w:rFonts w:asciiTheme="minorHAnsi" w:hAnsiTheme="minorHAnsi" w:cstheme="minorHAnsi"/>
                      <w:b/>
                      <w:bCs/>
                      <w:color w:val="000000"/>
                      <w:sz w:val="14"/>
                      <w:szCs w:val="14"/>
                    </w:rPr>
                  </w:pPr>
                  <w:r w:rsidRPr="009932BF">
                    <w:rPr>
                      <w:rFonts w:asciiTheme="minorHAnsi" w:hAnsiTheme="minorHAnsi" w:cstheme="minorHAnsi"/>
                      <w:b/>
                      <w:bCs/>
                      <w:color w:val="000000"/>
                      <w:sz w:val="14"/>
                      <w:szCs w:val="14"/>
                    </w:rPr>
                    <w:t>Detalle</w:t>
                  </w:r>
                </w:p>
              </w:tc>
              <w:tc>
                <w:tcPr>
                  <w:tcW w:w="750" w:type="pct"/>
                  <w:vMerge/>
                  <w:tcBorders>
                    <w:left w:val="single" w:sz="4" w:space="0" w:color="auto"/>
                    <w:bottom w:val="single" w:sz="4" w:space="0" w:color="auto"/>
                    <w:right w:val="single" w:sz="4" w:space="0" w:color="auto"/>
                  </w:tcBorders>
                  <w:shd w:val="clear" w:color="000000" w:fill="FFFF00"/>
                  <w:vAlign w:val="center"/>
                  <w:hideMark/>
                </w:tcPr>
                <w:p w:rsidR="00BD4443" w:rsidRPr="009932BF" w:rsidRDefault="00BD4443" w:rsidP="00BD4443">
                  <w:pPr>
                    <w:jc w:val="center"/>
                    <w:rPr>
                      <w:rFonts w:asciiTheme="minorHAnsi" w:hAnsiTheme="minorHAnsi" w:cstheme="minorHAnsi"/>
                      <w:b/>
                      <w:bCs/>
                      <w:color w:val="000000"/>
                      <w:sz w:val="14"/>
                      <w:szCs w:val="14"/>
                    </w:rPr>
                  </w:pPr>
                </w:p>
              </w:tc>
              <w:tc>
                <w:tcPr>
                  <w:tcW w:w="750" w:type="pct"/>
                  <w:vMerge/>
                  <w:tcBorders>
                    <w:left w:val="single" w:sz="4" w:space="0" w:color="auto"/>
                    <w:bottom w:val="single" w:sz="4" w:space="0" w:color="auto"/>
                    <w:right w:val="single" w:sz="4" w:space="0" w:color="auto"/>
                  </w:tcBorders>
                  <w:shd w:val="clear" w:color="000000" w:fill="FFFF00"/>
                  <w:vAlign w:val="center"/>
                  <w:hideMark/>
                </w:tcPr>
                <w:p w:rsidR="00BD4443" w:rsidRPr="009932BF" w:rsidRDefault="00BD4443" w:rsidP="00BD4443">
                  <w:pPr>
                    <w:jc w:val="center"/>
                    <w:rPr>
                      <w:rFonts w:asciiTheme="minorHAnsi" w:hAnsiTheme="minorHAnsi" w:cstheme="minorHAnsi"/>
                      <w:b/>
                      <w:bCs/>
                      <w:color w:val="000000"/>
                      <w:sz w:val="14"/>
                      <w:szCs w:val="14"/>
                    </w:rPr>
                  </w:pPr>
                </w:p>
              </w:tc>
            </w:tr>
            <w:tr w:rsidR="00BD4443" w:rsidRPr="009932BF" w:rsidTr="00BD4443">
              <w:trPr>
                <w:cantSplit/>
                <w:trHeight w:hRule="exact" w:val="405"/>
              </w:trPr>
              <w:tc>
                <w:tcPr>
                  <w:tcW w:w="500" w:type="pct"/>
                  <w:vMerge w:val="restart"/>
                  <w:tcBorders>
                    <w:top w:val="nil"/>
                    <w:left w:val="single" w:sz="4" w:space="0" w:color="auto"/>
                    <w:right w:val="single" w:sz="4" w:space="0" w:color="auto"/>
                  </w:tcBorders>
                  <w:textDirection w:val="btLr"/>
                  <w:vAlign w:val="center"/>
                </w:tcPr>
                <w:p w:rsidR="00BD4443" w:rsidRPr="009932BF" w:rsidRDefault="00BD4443" w:rsidP="00BD4443">
                  <w:pPr>
                    <w:ind w:left="113" w:right="113"/>
                    <w:jc w:val="center"/>
                    <w:rPr>
                      <w:rFonts w:asciiTheme="minorHAnsi" w:hAnsiTheme="minorHAnsi" w:cstheme="minorHAnsi"/>
                      <w:b/>
                      <w:color w:val="000000"/>
                      <w:sz w:val="14"/>
                      <w:szCs w:val="14"/>
                    </w:rPr>
                  </w:pPr>
                  <w:r w:rsidRPr="009932BF">
                    <w:rPr>
                      <w:rFonts w:asciiTheme="minorHAnsi" w:hAnsiTheme="minorHAnsi" w:cstheme="minorHAnsi"/>
                      <w:b/>
                      <w:color w:val="000000"/>
                      <w:sz w:val="14"/>
                      <w:szCs w:val="14"/>
                    </w:rPr>
                    <w:t>LOTE 5</w:t>
                  </w: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w:t>
                  </w:r>
                </w:p>
              </w:tc>
              <w:tc>
                <w:tcPr>
                  <w:tcW w:w="2626" w:type="pct"/>
                  <w:tcBorders>
                    <w:top w:val="nil"/>
                    <w:left w:val="nil"/>
                    <w:bottom w:val="single" w:sz="4" w:space="0" w:color="auto"/>
                    <w:right w:val="single" w:sz="4" w:space="0" w:color="auto"/>
                  </w:tcBorders>
                  <w:shd w:val="clear" w:color="000000" w:fill="FFFFFF"/>
                  <w:noWrap/>
                  <w:vAlign w:val="center"/>
                  <w:hideMark/>
                </w:tcPr>
                <w:p w:rsidR="00BD4443" w:rsidRPr="009932BF" w:rsidRDefault="00BD4443" w:rsidP="00BD444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CARRO METALICO O CAJONERA CON RUEDA</w:t>
                  </w:r>
                </w:p>
              </w:tc>
              <w:tc>
                <w:tcPr>
                  <w:tcW w:w="750" w:type="pct"/>
                  <w:tcBorders>
                    <w:top w:val="nil"/>
                    <w:left w:val="nil"/>
                    <w:bottom w:val="single" w:sz="4" w:space="0" w:color="auto"/>
                    <w:right w:val="single" w:sz="4" w:space="0" w:color="auto"/>
                  </w:tcBorders>
                  <w:shd w:val="clear" w:color="auto" w:fill="auto"/>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50"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7</w:t>
                  </w:r>
                </w:p>
              </w:tc>
            </w:tr>
            <w:tr w:rsidR="00BD4443" w:rsidRPr="009932BF" w:rsidTr="00BD4443">
              <w:trPr>
                <w:cantSplit/>
                <w:trHeight w:hRule="exact" w:val="297"/>
              </w:trPr>
              <w:tc>
                <w:tcPr>
                  <w:tcW w:w="500" w:type="pct"/>
                  <w:vMerge/>
                  <w:tcBorders>
                    <w:left w:val="single" w:sz="4" w:space="0" w:color="auto"/>
                    <w:right w:val="single" w:sz="4" w:space="0" w:color="auto"/>
                  </w:tcBorders>
                </w:tcPr>
                <w:p w:rsidR="00BD4443" w:rsidRPr="009932BF" w:rsidRDefault="00BD4443" w:rsidP="00BD444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2</w:t>
                  </w:r>
                </w:p>
              </w:tc>
              <w:tc>
                <w:tcPr>
                  <w:tcW w:w="2626" w:type="pct"/>
                  <w:tcBorders>
                    <w:top w:val="nil"/>
                    <w:left w:val="nil"/>
                    <w:bottom w:val="single" w:sz="4" w:space="0" w:color="auto"/>
                    <w:right w:val="single" w:sz="4" w:space="0" w:color="auto"/>
                  </w:tcBorders>
                  <w:shd w:val="clear" w:color="000000" w:fill="FFFFFF"/>
                  <w:noWrap/>
                  <w:vAlign w:val="center"/>
                  <w:hideMark/>
                </w:tcPr>
                <w:p w:rsidR="00BD4443" w:rsidRPr="009932BF" w:rsidRDefault="00BD4443" w:rsidP="00BD444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CASILLEROS DE 10 CASILLAS</w:t>
                  </w:r>
                </w:p>
              </w:tc>
              <w:tc>
                <w:tcPr>
                  <w:tcW w:w="750" w:type="pct"/>
                  <w:tcBorders>
                    <w:top w:val="nil"/>
                    <w:left w:val="nil"/>
                    <w:bottom w:val="single" w:sz="4" w:space="0" w:color="auto"/>
                    <w:right w:val="single" w:sz="4" w:space="0" w:color="auto"/>
                  </w:tcBorders>
                  <w:shd w:val="clear" w:color="auto" w:fill="auto"/>
                  <w:vAlign w:val="center"/>
                  <w:hideMark/>
                </w:tcPr>
                <w:p w:rsidR="00BD4443" w:rsidRPr="009932BF" w:rsidRDefault="00BD4443" w:rsidP="00BD4443">
                  <w:pPr>
                    <w:jc w:val="center"/>
                    <w:rPr>
                      <w:rFonts w:asciiTheme="minorHAnsi" w:hAnsiTheme="minorHAnsi" w:cstheme="minorHAnsi"/>
                      <w:sz w:val="14"/>
                      <w:szCs w:val="14"/>
                    </w:rPr>
                  </w:pPr>
                  <w:r w:rsidRPr="009932BF">
                    <w:rPr>
                      <w:rFonts w:asciiTheme="minorHAnsi" w:hAnsiTheme="minorHAnsi" w:cstheme="minorHAnsi"/>
                      <w:sz w:val="14"/>
                      <w:szCs w:val="14"/>
                    </w:rPr>
                    <w:t>Pieza</w:t>
                  </w:r>
                </w:p>
              </w:tc>
              <w:tc>
                <w:tcPr>
                  <w:tcW w:w="750"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sz w:val="14"/>
                      <w:szCs w:val="14"/>
                    </w:rPr>
                  </w:pPr>
                  <w:r w:rsidRPr="009932BF">
                    <w:rPr>
                      <w:rFonts w:asciiTheme="minorHAnsi" w:hAnsiTheme="minorHAnsi" w:cstheme="minorHAnsi"/>
                      <w:sz w:val="14"/>
                      <w:szCs w:val="14"/>
                    </w:rPr>
                    <w:t>2</w:t>
                  </w:r>
                </w:p>
              </w:tc>
            </w:tr>
            <w:tr w:rsidR="00BD4443" w:rsidRPr="009932BF" w:rsidTr="00BD4443">
              <w:trPr>
                <w:cantSplit/>
                <w:trHeight w:hRule="exact" w:val="415"/>
              </w:trPr>
              <w:tc>
                <w:tcPr>
                  <w:tcW w:w="500" w:type="pct"/>
                  <w:vMerge/>
                  <w:tcBorders>
                    <w:left w:val="single" w:sz="4" w:space="0" w:color="auto"/>
                    <w:right w:val="single" w:sz="4" w:space="0" w:color="auto"/>
                  </w:tcBorders>
                </w:tcPr>
                <w:p w:rsidR="00BD4443" w:rsidRPr="009932BF" w:rsidRDefault="00BD4443" w:rsidP="00BD444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3</w:t>
                  </w:r>
                </w:p>
              </w:tc>
              <w:tc>
                <w:tcPr>
                  <w:tcW w:w="2626"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ESTANTE METALICO (2 CUERPO) PUERTA CORREDIZA DE VIDRIO</w:t>
                  </w:r>
                </w:p>
              </w:tc>
              <w:tc>
                <w:tcPr>
                  <w:tcW w:w="750" w:type="pct"/>
                  <w:tcBorders>
                    <w:top w:val="nil"/>
                    <w:left w:val="nil"/>
                    <w:bottom w:val="single" w:sz="4" w:space="0" w:color="auto"/>
                    <w:right w:val="single" w:sz="4" w:space="0" w:color="auto"/>
                  </w:tcBorders>
                  <w:shd w:val="clear" w:color="auto" w:fill="auto"/>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50"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6</w:t>
                  </w:r>
                </w:p>
              </w:tc>
            </w:tr>
            <w:tr w:rsidR="00BD4443" w:rsidRPr="009932BF" w:rsidTr="00BD4443">
              <w:trPr>
                <w:cantSplit/>
                <w:trHeight w:hRule="exact" w:val="421"/>
              </w:trPr>
              <w:tc>
                <w:tcPr>
                  <w:tcW w:w="500" w:type="pct"/>
                  <w:vMerge/>
                  <w:tcBorders>
                    <w:left w:val="single" w:sz="4" w:space="0" w:color="auto"/>
                    <w:right w:val="single" w:sz="4" w:space="0" w:color="auto"/>
                  </w:tcBorders>
                </w:tcPr>
                <w:p w:rsidR="00BD4443" w:rsidRPr="009932BF" w:rsidRDefault="00BD4443" w:rsidP="00BD444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4</w:t>
                  </w:r>
                </w:p>
              </w:tc>
              <w:tc>
                <w:tcPr>
                  <w:tcW w:w="2626"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ESTANTE METALICO (3 CUERPO) PUERTA CORREDIZA DE VIDRIO</w:t>
                  </w:r>
                </w:p>
              </w:tc>
              <w:tc>
                <w:tcPr>
                  <w:tcW w:w="750" w:type="pct"/>
                  <w:tcBorders>
                    <w:top w:val="nil"/>
                    <w:left w:val="nil"/>
                    <w:bottom w:val="single" w:sz="4" w:space="0" w:color="auto"/>
                    <w:right w:val="single" w:sz="4" w:space="0" w:color="auto"/>
                  </w:tcBorders>
                  <w:shd w:val="clear" w:color="auto" w:fill="auto"/>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50"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sz w:val="14"/>
                      <w:szCs w:val="14"/>
                    </w:rPr>
                  </w:pPr>
                  <w:r w:rsidRPr="009932BF">
                    <w:rPr>
                      <w:rFonts w:asciiTheme="minorHAnsi" w:hAnsiTheme="minorHAnsi" w:cstheme="minorHAnsi"/>
                      <w:sz w:val="14"/>
                      <w:szCs w:val="14"/>
                    </w:rPr>
                    <w:t>4</w:t>
                  </w:r>
                </w:p>
              </w:tc>
            </w:tr>
            <w:tr w:rsidR="00BD4443" w:rsidRPr="009932BF" w:rsidTr="00BD4443">
              <w:trPr>
                <w:cantSplit/>
                <w:trHeight w:hRule="exact" w:val="416"/>
              </w:trPr>
              <w:tc>
                <w:tcPr>
                  <w:tcW w:w="500" w:type="pct"/>
                  <w:vMerge/>
                  <w:tcBorders>
                    <w:left w:val="single" w:sz="4" w:space="0" w:color="auto"/>
                    <w:right w:val="single" w:sz="4" w:space="0" w:color="auto"/>
                  </w:tcBorders>
                </w:tcPr>
                <w:p w:rsidR="00BD4443" w:rsidRPr="009932BF" w:rsidRDefault="00BD4443" w:rsidP="00BD444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w:t>
                  </w:r>
                </w:p>
              </w:tc>
              <w:tc>
                <w:tcPr>
                  <w:tcW w:w="2626" w:type="pct"/>
                  <w:tcBorders>
                    <w:top w:val="nil"/>
                    <w:left w:val="nil"/>
                    <w:bottom w:val="single" w:sz="4" w:space="0" w:color="auto"/>
                    <w:right w:val="single" w:sz="4" w:space="0" w:color="auto"/>
                  </w:tcBorders>
                  <w:shd w:val="clear" w:color="000000" w:fill="FFFFFF"/>
                  <w:noWrap/>
                  <w:vAlign w:val="center"/>
                  <w:hideMark/>
                </w:tcPr>
                <w:p w:rsidR="00BD4443" w:rsidRPr="009932BF" w:rsidRDefault="00BD4443" w:rsidP="00BD444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ESTANTE METALICO DE 2 CUERPOS</w:t>
                  </w:r>
                </w:p>
              </w:tc>
              <w:tc>
                <w:tcPr>
                  <w:tcW w:w="750" w:type="pct"/>
                  <w:tcBorders>
                    <w:top w:val="nil"/>
                    <w:left w:val="nil"/>
                    <w:bottom w:val="single" w:sz="4" w:space="0" w:color="auto"/>
                    <w:right w:val="single" w:sz="4" w:space="0" w:color="auto"/>
                  </w:tcBorders>
                  <w:shd w:val="clear" w:color="auto" w:fill="auto"/>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50"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5</w:t>
                  </w:r>
                </w:p>
              </w:tc>
            </w:tr>
            <w:tr w:rsidR="00BD4443" w:rsidRPr="009932BF" w:rsidTr="00BD4443">
              <w:trPr>
                <w:cantSplit/>
                <w:trHeight w:hRule="exact" w:val="422"/>
              </w:trPr>
              <w:tc>
                <w:tcPr>
                  <w:tcW w:w="500" w:type="pct"/>
                  <w:vMerge/>
                  <w:tcBorders>
                    <w:left w:val="single" w:sz="4" w:space="0" w:color="auto"/>
                    <w:right w:val="single" w:sz="4" w:space="0" w:color="auto"/>
                  </w:tcBorders>
                </w:tcPr>
                <w:p w:rsidR="00BD4443" w:rsidRPr="009932BF" w:rsidRDefault="00BD4443" w:rsidP="00BD444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6</w:t>
                  </w:r>
                </w:p>
              </w:tc>
              <w:tc>
                <w:tcPr>
                  <w:tcW w:w="2626" w:type="pct"/>
                  <w:tcBorders>
                    <w:top w:val="nil"/>
                    <w:left w:val="nil"/>
                    <w:bottom w:val="single" w:sz="4" w:space="0" w:color="auto"/>
                    <w:right w:val="single" w:sz="4" w:space="0" w:color="auto"/>
                  </w:tcBorders>
                  <w:shd w:val="clear" w:color="000000" w:fill="FFFFFF"/>
                  <w:noWrap/>
                  <w:vAlign w:val="center"/>
                  <w:hideMark/>
                </w:tcPr>
                <w:p w:rsidR="00BD4443" w:rsidRPr="009932BF" w:rsidRDefault="00BD4443" w:rsidP="00BD444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ESTANTE METALICO DE 4 CUERPOS</w:t>
                  </w:r>
                </w:p>
              </w:tc>
              <w:tc>
                <w:tcPr>
                  <w:tcW w:w="750" w:type="pct"/>
                  <w:tcBorders>
                    <w:top w:val="nil"/>
                    <w:left w:val="nil"/>
                    <w:bottom w:val="single" w:sz="4" w:space="0" w:color="auto"/>
                    <w:right w:val="single" w:sz="4" w:space="0" w:color="auto"/>
                  </w:tcBorders>
                  <w:shd w:val="clear" w:color="auto" w:fill="auto"/>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50"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36</w:t>
                  </w:r>
                </w:p>
              </w:tc>
            </w:tr>
            <w:tr w:rsidR="00BD4443" w:rsidRPr="009932BF" w:rsidTr="00BD4443">
              <w:trPr>
                <w:cantSplit/>
                <w:trHeight w:hRule="exact" w:val="427"/>
              </w:trPr>
              <w:tc>
                <w:tcPr>
                  <w:tcW w:w="500" w:type="pct"/>
                  <w:vMerge/>
                  <w:tcBorders>
                    <w:left w:val="single" w:sz="4" w:space="0" w:color="auto"/>
                    <w:bottom w:val="single" w:sz="4" w:space="0" w:color="auto"/>
                    <w:right w:val="single" w:sz="4" w:space="0" w:color="auto"/>
                  </w:tcBorders>
                </w:tcPr>
                <w:p w:rsidR="00BD4443" w:rsidRPr="009932BF" w:rsidRDefault="00BD4443" w:rsidP="00BD4443">
                  <w:pPr>
                    <w:jc w:val="center"/>
                    <w:rPr>
                      <w:rFonts w:asciiTheme="minorHAnsi" w:hAnsiTheme="minorHAnsi" w:cstheme="minorHAnsi"/>
                      <w:color w:val="000000"/>
                      <w:sz w:val="14"/>
                      <w:szCs w:val="14"/>
                    </w:rPr>
                  </w:pPr>
                </w:p>
              </w:tc>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7</w:t>
                  </w:r>
                </w:p>
              </w:tc>
              <w:tc>
                <w:tcPr>
                  <w:tcW w:w="2626" w:type="pct"/>
                  <w:tcBorders>
                    <w:top w:val="nil"/>
                    <w:left w:val="nil"/>
                    <w:bottom w:val="single" w:sz="4" w:space="0" w:color="auto"/>
                    <w:right w:val="single" w:sz="4" w:space="0" w:color="auto"/>
                  </w:tcBorders>
                  <w:shd w:val="clear" w:color="000000" w:fill="FFFFFF"/>
                  <w:noWrap/>
                  <w:vAlign w:val="center"/>
                  <w:hideMark/>
                </w:tcPr>
                <w:p w:rsidR="00BD4443" w:rsidRPr="009932BF" w:rsidRDefault="00BD4443" w:rsidP="00BD4443">
                  <w:pPr>
                    <w:rPr>
                      <w:rFonts w:asciiTheme="minorHAnsi" w:hAnsiTheme="minorHAnsi" w:cstheme="minorHAnsi"/>
                      <w:color w:val="000000"/>
                      <w:sz w:val="14"/>
                      <w:szCs w:val="14"/>
                    </w:rPr>
                  </w:pPr>
                  <w:r w:rsidRPr="009932BF">
                    <w:rPr>
                      <w:rFonts w:asciiTheme="minorHAnsi" w:hAnsiTheme="minorHAnsi" w:cstheme="minorHAnsi"/>
                      <w:color w:val="000000"/>
                      <w:sz w:val="14"/>
                      <w:szCs w:val="14"/>
                    </w:rPr>
                    <w:t>ESTANTE METALICO DE 6 CUERPOS</w:t>
                  </w:r>
                </w:p>
              </w:tc>
              <w:tc>
                <w:tcPr>
                  <w:tcW w:w="750" w:type="pct"/>
                  <w:tcBorders>
                    <w:top w:val="nil"/>
                    <w:left w:val="nil"/>
                    <w:bottom w:val="single" w:sz="4" w:space="0" w:color="auto"/>
                    <w:right w:val="single" w:sz="4" w:space="0" w:color="auto"/>
                  </w:tcBorders>
                  <w:shd w:val="clear" w:color="auto" w:fill="auto"/>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Pieza</w:t>
                  </w:r>
                </w:p>
              </w:tc>
              <w:tc>
                <w:tcPr>
                  <w:tcW w:w="750" w:type="pct"/>
                  <w:tcBorders>
                    <w:top w:val="nil"/>
                    <w:left w:val="nil"/>
                    <w:bottom w:val="single" w:sz="4" w:space="0" w:color="auto"/>
                    <w:right w:val="single" w:sz="4" w:space="0" w:color="auto"/>
                  </w:tcBorders>
                  <w:shd w:val="clear" w:color="auto" w:fill="auto"/>
                  <w:noWrap/>
                  <w:vAlign w:val="center"/>
                  <w:hideMark/>
                </w:tcPr>
                <w:p w:rsidR="00BD4443" w:rsidRPr="009932BF" w:rsidRDefault="00BD4443" w:rsidP="00BD4443">
                  <w:pPr>
                    <w:jc w:val="center"/>
                    <w:rPr>
                      <w:rFonts w:asciiTheme="minorHAnsi" w:hAnsiTheme="minorHAnsi" w:cstheme="minorHAnsi"/>
                      <w:color w:val="000000"/>
                      <w:sz w:val="14"/>
                      <w:szCs w:val="14"/>
                    </w:rPr>
                  </w:pPr>
                  <w:r w:rsidRPr="009932BF">
                    <w:rPr>
                      <w:rFonts w:asciiTheme="minorHAnsi" w:hAnsiTheme="minorHAnsi" w:cstheme="minorHAnsi"/>
                      <w:color w:val="000000"/>
                      <w:sz w:val="14"/>
                      <w:szCs w:val="14"/>
                    </w:rPr>
                    <w:t>12</w:t>
                  </w:r>
                </w:p>
              </w:tc>
            </w:tr>
          </w:tbl>
          <w:p w:rsidR="00BD4443" w:rsidRPr="00584DE8" w:rsidRDefault="00BD4443" w:rsidP="00BD4443">
            <w:pPr>
              <w:rPr>
                <w:rFonts w:ascii="Calibri" w:hAnsi="Calibri" w:cs="Calibri"/>
                <w:b/>
                <w:sz w:val="16"/>
                <w:szCs w:val="16"/>
              </w:rPr>
            </w:pP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BD4443" w:rsidRPr="006D123C" w:rsidRDefault="00BD4443" w:rsidP="00BD4443">
            <w:pPr>
              <w:numPr>
                <w:ilvl w:val="0"/>
                <w:numId w:val="69"/>
              </w:numPr>
              <w:ind w:left="383" w:hanging="284"/>
              <w:jc w:val="both"/>
              <w:rPr>
                <w:rFonts w:asciiTheme="minorHAnsi" w:hAnsiTheme="minorHAnsi" w:cstheme="minorHAnsi"/>
                <w:sz w:val="14"/>
                <w:szCs w:val="14"/>
              </w:rPr>
            </w:pPr>
            <w:r w:rsidRPr="006D123C">
              <w:rPr>
                <w:rFonts w:asciiTheme="minorHAnsi" w:hAnsiTheme="minorHAnsi" w:cstheme="minorHAnsi"/>
                <w:b/>
                <w:bCs/>
                <w:sz w:val="14"/>
                <w:szCs w:val="14"/>
              </w:rPr>
              <w:t>CARRO METALICO O CAJONERA CON RUEDA</w:t>
            </w:r>
          </w:p>
          <w:p w:rsidR="00BD4443" w:rsidRPr="006D123C" w:rsidRDefault="00BD4443" w:rsidP="00BD4443">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El material del carro debe ser metálico.</w:t>
            </w:r>
          </w:p>
          <w:p w:rsidR="00BD4443" w:rsidRPr="006D123C" w:rsidRDefault="00BD4443" w:rsidP="00BD4443">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Las dimensiones deben ser de 48 (ancho) x 50 (fondo) x 70 (alto) cm (tolerancia +/- 5%).</w:t>
            </w:r>
          </w:p>
          <w:p w:rsidR="00BD4443" w:rsidRPr="006D123C" w:rsidRDefault="00BD4443" w:rsidP="00BD4443">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lastRenderedPageBreak/>
              <w:t>Deberá contar con 3 cajones más su llave</w:t>
            </w:r>
          </w:p>
          <w:p w:rsidR="00BD4443" w:rsidRPr="006D123C" w:rsidRDefault="00BD4443" w:rsidP="00BD4443">
            <w:pPr>
              <w:numPr>
                <w:ilvl w:val="0"/>
                <w:numId w:val="34"/>
              </w:numPr>
              <w:ind w:left="383" w:hanging="142"/>
              <w:jc w:val="both"/>
              <w:rPr>
                <w:rFonts w:asciiTheme="minorHAnsi" w:hAnsiTheme="minorHAnsi" w:cstheme="minorHAnsi"/>
                <w:bCs/>
                <w:sz w:val="14"/>
                <w:szCs w:val="14"/>
              </w:rPr>
            </w:pPr>
            <w:r w:rsidRPr="006D123C">
              <w:rPr>
                <w:rFonts w:asciiTheme="minorHAnsi" w:hAnsiTheme="minorHAnsi" w:cstheme="minorHAnsi"/>
                <w:bCs/>
                <w:sz w:val="14"/>
                <w:szCs w:val="14"/>
              </w:rPr>
              <w:t>La pintura deberá ser cocida al horno</w:t>
            </w:r>
          </w:p>
          <w:p w:rsidR="00BD4443" w:rsidRPr="00BD4443" w:rsidRDefault="00BD4443" w:rsidP="00BD4443">
            <w:pPr>
              <w:numPr>
                <w:ilvl w:val="0"/>
                <w:numId w:val="34"/>
              </w:numPr>
              <w:ind w:left="383" w:hanging="142"/>
              <w:jc w:val="both"/>
              <w:rPr>
                <w:rFonts w:asciiTheme="minorHAnsi" w:hAnsiTheme="minorHAnsi" w:cstheme="minorHAnsi"/>
                <w:sz w:val="14"/>
                <w:szCs w:val="14"/>
              </w:rPr>
            </w:pPr>
            <w:r w:rsidRPr="006D123C">
              <w:rPr>
                <w:rFonts w:asciiTheme="minorHAnsi" w:hAnsiTheme="minorHAnsi" w:cstheme="minorHAnsi"/>
                <w:bCs/>
                <w:sz w:val="14"/>
                <w:szCs w:val="14"/>
              </w:rPr>
              <w:t xml:space="preserve">El color de preferencia debe ser gris medio </w:t>
            </w:r>
            <w:r w:rsidRPr="006D123C">
              <w:rPr>
                <w:rFonts w:asciiTheme="minorHAnsi" w:hAnsiTheme="minorHAnsi" w:cstheme="minorHAnsi"/>
                <w:sz w:val="14"/>
                <w:szCs w:val="14"/>
              </w:rPr>
              <w:t>o similar.</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BD4443" w:rsidRPr="006D123C" w:rsidRDefault="00BD4443" w:rsidP="00BD4443">
            <w:pPr>
              <w:numPr>
                <w:ilvl w:val="0"/>
                <w:numId w:val="69"/>
              </w:numPr>
              <w:ind w:left="383" w:hanging="284"/>
              <w:jc w:val="both"/>
              <w:rPr>
                <w:rFonts w:asciiTheme="minorHAnsi" w:hAnsiTheme="minorHAnsi" w:cstheme="minorHAnsi"/>
                <w:b/>
                <w:bCs/>
                <w:sz w:val="14"/>
                <w:szCs w:val="14"/>
              </w:rPr>
            </w:pPr>
            <w:r w:rsidRPr="006D123C">
              <w:rPr>
                <w:rFonts w:asciiTheme="minorHAnsi" w:hAnsiTheme="minorHAnsi" w:cstheme="minorHAnsi"/>
                <w:b/>
                <w:bCs/>
                <w:sz w:val="14"/>
                <w:szCs w:val="14"/>
              </w:rPr>
              <w:lastRenderedPageBreak/>
              <w:t>CASILLEROS DE 10 CASILLAS</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El material del casillero debe ser metálico de 10 casillas.</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 xml:space="preserve">Las dimensiones deben ser de 140 (ancho) x 45 (Fondo) x 180 (alto) cm </w:t>
            </w:r>
            <w:r w:rsidRPr="006D123C">
              <w:rPr>
                <w:rFonts w:asciiTheme="minorHAnsi" w:hAnsiTheme="minorHAnsi" w:cstheme="minorHAnsi"/>
                <w:bCs/>
                <w:sz w:val="14"/>
                <w:szCs w:val="14"/>
              </w:rPr>
              <w:t>(tolerancia +/- 5%).</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bCs/>
                <w:sz w:val="14"/>
                <w:szCs w:val="14"/>
              </w:rPr>
              <w:t>Cada casillero deberá medir 31(ancho) x 43(fondo) x 85 (alto) cm cada casilla (tolerancia +/- 5%).</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La pintura deberá ser cocida al horno</w:t>
            </w:r>
          </w:p>
          <w:p w:rsidR="00BD4443" w:rsidRPr="00BD4443"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El color de preferencia debe ser gris medio o similar.</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BD4443" w:rsidRPr="006D123C" w:rsidRDefault="00BD4443" w:rsidP="00BD4443">
            <w:pPr>
              <w:numPr>
                <w:ilvl w:val="0"/>
                <w:numId w:val="70"/>
              </w:numPr>
              <w:spacing w:line="276" w:lineRule="auto"/>
              <w:ind w:left="383" w:hanging="284"/>
              <w:jc w:val="both"/>
              <w:rPr>
                <w:rFonts w:asciiTheme="minorHAnsi" w:hAnsiTheme="minorHAnsi" w:cstheme="minorHAnsi"/>
                <w:b/>
                <w:bCs/>
                <w:sz w:val="14"/>
                <w:szCs w:val="14"/>
              </w:rPr>
            </w:pPr>
            <w:r w:rsidRPr="006D123C">
              <w:rPr>
                <w:rFonts w:asciiTheme="minorHAnsi" w:hAnsiTheme="minorHAnsi" w:cstheme="minorHAnsi"/>
                <w:b/>
                <w:bCs/>
                <w:sz w:val="14"/>
                <w:szCs w:val="14"/>
              </w:rPr>
              <w:t>ESTANTE METALICO (2 CUERPO) PUERTA CORREDIZA DE VIDRIO</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El material del estante de 2 cuerpos debe ser metálico.</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Deberá contener puertas con vidrios y sus respectivos jaladores.</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La dimensión deben ser de 92 (ancho) x 45 (fondo) x 180 (alto) cm (tolerancia +/- 5%).</w:t>
            </w:r>
          </w:p>
          <w:p w:rsidR="00BD4443" w:rsidRPr="006D123C" w:rsidRDefault="00BD4443" w:rsidP="00BD4443">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La pintura deberá ser cocida al horno.</w:t>
            </w:r>
          </w:p>
          <w:p w:rsidR="00BD4443" w:rsidRPr="00401B12" w:rsidRDefault="00BD4443" w:rsidP="00BD4443">
            <w:pPr>
              <w:pStyle w:val="Prrafodelista"/>
              <w:numPr>
                <w:ilvl w:val="0"/>
                <w:numId w:val="49"/>
              </w:numPr>
              <w:ind w:left="383" w:hanging="142"/>
              <w:rPr>
                <w:rFonts w:ascii="Calibri" w:hAnsi="Calibri" w:cs="Calibri"/>
                <w:b/>
                <w:sz w:val="14"/>
                <w:szCs w:val="14"/>
              </w:rPr>
            </w:pPr>
            <w:r w:rsidRPr="006D123C">
              <w:rPr>
                <w:rFonts w:asciiTheme="minorHAnsi" w:hAnsiTheme="minorHAnsi" w:cstheme="minorHAnsi"/>
                <w:sz w:val="14"/>
                <w:szCs w:val="14"/>
              </w:rPr>
              <w:t>El color de preferencia debe ser gris medio o similar.</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BD4443" w:rsidRPr="006D123C" w:rsidRDefault="00BD4443" w:rsidP="00ED6A59">
            <w:pPr>
              <w:numPr>
                <w:ilvl w:val="0"/>
                <w:numId w:val="71"/>
              </w:numPr>
              <w:ind w:left="383" w:hanging="284"/>
              <w:jc w:val="both"/>
              <w:rPr>
                <w:rFonts w:asciiTheme="minorHAnsi" w:hAnsiTheme="minorHAnsi" w:cstheme="minorHAnsi"/>
                <w:b/>
                <w:sz w:val="14"/>
                <w:szCs w:val="14"/>
              </w:rPr>
            </w:pPr>
            <w:r w:rsidRPr="006D123C">
              <w:rPr>
                <w:rFonts w:asciiTheme="minorHAnsi" w:hAnsiTheme="minorHAnsi" w:cstheme="minorHAnsi"/>
                <w:b/>
                <w:sz w:val="14"/>
                <w:szCs w:val="14"/>
              </w:rPr>
              <w:t>ESTANTE METALICO (3 CUERPO) PUERTA CORREDIZA DE VIDRIO</w:t>
            </w:r>
          </w:p>
          <w:p w:rsidR="00BD4443" w:rsidRPr="006D123C" w:rsidRDefault="00BD4443"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El material del estante de 3 cuerpos debe ser metálico.</w:t>
            </w:r>
          </w:p>
          <w:p w:rsidR="00BD4443" w:rsidRPr="006D123C" w:rsidRDefault="00BD4443"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Deberá contener puertas con vidrios y sus respectivos jaladores.</w:t>
            </w:r>
          </w:p>
          <w:p w:rsidR="00BD4443" w:rsidRPr="006D123C" w:rsidRDefault="00BD4443"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 dimensión deben ser de 140 (ancho) x 45 (fondo) x 180 (alto) cm (tolerancia +/- 5%).</w:t>
            </w:r>
          </w:p>
          <w:p w:rsidR="00BD4443" w:rsidRPr="006D123C" w:rsidRDefault="00BD4443"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 pintura deberá ser cocida al horno.</w:t>
            </w:r>
          </w:p>
          <w:p w:rsidR="00BD4443" w:rsidRPr="00ED6A59" w:rsidRDefault="00BD4443" w:rsidP="00ED6A59">
            <w:pPr>
              <w:numPr>
                <w:ilvl w:val="0"/>
                <w:numId w:val="39"/>
              </w:numPr>
              <w:ind w:left="383" w:hanging="142"/>
              <w:jc w:val="both"/>
              <w:rPr>
                <w:rFonts w:asciiTheme="minorHAnsi" w:hAnsiTheme="minorHAnsi" w:cstheme="minorHAnsi"/>
                <w:sz w:val="14"/>
                <w:szCs w:val="14"/>
              </w:rPr>
            </w:pPr>
            <w:r w:rsidRPr="006D123C">
              <w:rPr>
                <w:rFonts w:asciiTheme="minorHAnsi" w:hAnsiTheme="minorHAnsi" w:cstheme="minorHAnsi"/>
                <w:sz w:val="14"/>
                <w:szCs w:val="14"/>
              </w:rPr>
              <w:t>El color de preferencia debe ser gris medio o similar.</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ED6A59" w:rsidRPr="006D123C" w:rsidRDefault="00ED6A59" w:rsidP="00ED6A59">
            <w:pPr>
              <w:numPr>
                <w:ilvl w:val="0"/>
                <w:numId w:val="72"/>
              </w:numPr>
              <w:ind w:left="383" w:hanging="284"/>
              <w:jc w:val="both"/>
              <w:rPr>
                <w:rFonts w:asciiTheme="minorHAnsi" w:hAnsiTheme="minorHAnsi" w:cstheme="minorHAnsi"/>
                <w:b/>
                <w:sz w:val="14"/>
                <w:szCs w:val="14"/>
              </w:rPr>
            </w:pPr>
            <w:r w:rsidRPr="006D123C">
              <w:rPr>
                <w:rFonts w:asciiTheme="minorHAnsi" w:hAnsiTheme="minorHAnsi" w:cstheme="minorHAnsi"/>
                <w:b/>
                <w:sz w:val="14"/>
                <w:szCs w:val="14"/>
              </w:rPr>
              <w:t>ESTANTE METALICO DE 2 CUERPOS</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b/>
                <w:sz w:val="14"/>
                <w:szCs w:val="14"/>
              </w:rPr>
              <w:t>-</w:t>
            </w:r>
            <w:r w:rsidRPr="006D123C">
              <w:rPr>
                <w:rFonts w:asciiTheme="minorHAnsi" w:hAnsiTheme="minorHAnsi" w:cstheme="minorHAnsi"/>
                <w:b/>
                <w:sz w:val="14"/>
                <w:szCs w:val="14"/>
              </w:rPr>
              <w:tab/>
            </w:r>
            <w:r w:rsidRPr="006D123C">
              <w:rPr>
                <w:rFonts w:asciiTheme="minorHAnsi" w:hAnsiTheme="minorHAnsi" w:cstheme="minorHAnsi"/>
                <w:sz w:val="14"/>
                <w:szCs w:val="14"/>
              </w:rPr>
              <w:t>El material del estante de 2 cuerpos debe ser metálico.</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 dimensión deben ser de 199 (ancho) x 40 (fondo) x 250 (alto) cm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Los </w:t>
            </w:r>
            <w:proofErr w:type="spellStart"/>
            <w:r w:rsidRPr="006D123C">
              <w:rPr>
                <w:rFonts w:asciiTheme="minorHAnsi" w:hAnsiTheme="minorHAnsi" w:cstheme="minorHAnsi"/>
                <w:sz w:val="14"/>
                <w:szCs w:val="14"/>
              </w:rPr>
              <w:t>parantes</w:t>
            </w:r>
            <w:proofErr w:type="spellEnd"/>
            <w:r w:rsidRPr="006D123C">
              <w:rPr>
                <w:rFonts w:asciiTheme="minorHAnsi" w:hAnsiTheme="minorHAnsi" w:cstheme="minorHAnsi"/>
                <w:sz w:val="14"/>
                <w:szCs w:val="14"/>
              </w:rPr>
              <w:t xml:space="preserve"> gemelos rack deben ser </w:t>
            </w:r>
            <w:proofErr w:type="spellStart"/>
            <w:r w:rsidRPr="006D123C">
              <w:rPr>
                <w:rFonts w:asciiTheme="minorHAnsi" w:hAnsiTheme="minorHAnsi" w:cstheme="minorHAnsi"/>
                <w:sz w:val="14"/>
                <w:szCs w:val="14"/>
              </w:rPr>
              <w:t>semi</w:t>
            </w:r>
            <w:proofErr w:type="spellEnd"/>
            <w:r w:rsidRPr="006D123C">
              <w:rPr>
                <w:rFonts w:asciiTheme="minorHAnsi" w:hAnsiTheme="minorHAnsi" w:cstheme="minorHAnsi"/>
                <w:sz w:val="14"/>
                <w:szCs w:val="14"/>
              </w:rPr>
              <w:t>-pesados de 2 mm de espesor con enganche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Los </w:t>
            </w:r>
            <w:proofErr w:type="spellStart"/>
            <w:r w:rsidRPr="006D123C">
              <w:rPr>
                <w:rFonts w:asciiTheme="minorHAnsi" w:hAnsiTheme="minorHAnsi" w:cstheme="minorHAnsi"/>
                <w:sz w:val="14"/>
                <w:szCs w:val="14"/>
              </w:rPr>
              <w:t>parantes</w:t>
            </w:r>
            <w:proofErr w:type="spellEnd"/>
            <w:r w:rsidRPr="006D123C">
              <w:rPr>
                <w:rFonts w:asciiTheme="minorHAnsi" w:hAnsiTheme="minorHAnsi" w:cstheme="minorHAnsi"/>
                <w:sz w:val="14"/>
                <w:szCs w:val="14"/>
              </w:rPr>
              <w:t xml:space="preserve"> serán de color azul.</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Las bandejas de rack </w:t>
            </w:r>
            <w:proofErr w:type="spellStart"/>
            <w:r w:rsidRPr="006D123C">
              <w:rPr>
                <w:rFonts w:asciiTheme="minorHAnsi" w:hAnsiTheme="minorHAnsi" w:cstheme="minorHAnsi"/>
                <w:sz w:val="14"/>
                <w:szCs w:val="14"/>
              </w:rPr>
              <w:t>semi</w:t>
            </w:r>
            <w:proofErr w:type="spellEnd"/>
            <w:r w:rsidRPr="006D123C">
              <w:rPr>
                <w:rFonts w:asciiTheme="minorHAnsi" w:hAnsiTheme="minorHAnsi" w:cstheme="minorHAnsi"/>
                <w:sz w:val="14"/>
                <w:szCs w:val="14"/>
              </w:rPr>
              <w:t>-pesado deben ser de mayor a 0,90 mm de espesor con enganche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Las bandejas serán de color verde musgo o similar.</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Deben ser de 6 niveles de bandejas regulables manualmente</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 capacidad de carga máxima será de hasta 120 kg. Por nivel (tolerancia +/- 5%).</w:t>
            </w:r>
          </w:p>
          <w:p w:rsidR="00BD4443" w:rsidRPr="008907A5" w:rsidRDefault="00ED6A59" w:rsidP="00ED6A59">
            <w:pPr>
              <w:pStyle w:val="Prrafodelista"/>
              <w:numPr>
                <w:ilvl w:val="0"/>
                <w:numId w:val="51"/>
              </w:numPr>
              <w:ind w:left="383" w:hanging="142"/>
              <w:rPr>
                <w:rFonts w:ascii="Calibri" w:hAnsi="Calibri" w:cs="Calibri"/>
                <w:b/>
                <w:sz w:val="14"/>
                <w:szCs w:val="14"/>
              </w:rPr>
            </w:pPr>
            <w:r w:rsidRPr="006D123C">
              <w:rPr>
                <w:rFonts w:asciiTheme="minorHAnsi" w:hAnsiTheme="minorHAnsi" w:cstheme="minorHAnsi"/>
                <w:sz w:val="14"/>
                <w:szCs w:val="14"/>
              </w:rPr>
              <w:t>La pintura deberá ser cocida al horno.</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ED6A59" w:rsidRPr="006D123C" w:rsidRDefault="00ED6A59" w:rsidP="00ED6A59">
            <w:pPr>
              <w:numPr>
                <w:ilvl w:val="0"/>
                <w:numId w:val="73"/>
              </w:numPr>
              <w:ind w:left="383" w:hanging="284"/>
              <w:jc w:val="both"/>
              <w:rPr>
                <w:rFonts w:asciiTheme="minorHAnsi" w:hAnsiTheme="minorHAnsi" w:cstheme="minorHAnsi"/>
                <w:b/>
                <w:sz w:val="14"/>
                <w:szCs w:val="14"/>
              </w:rPr>
            </w:pPr>
            <w:r w:rsidRPr="006D123C">
              <w:rPr>
                <w:rFonts w:asciiTheme="minorHAnsi" w:hAnsiTheme="minorHAnsi" w:cstheme="minorHAnsi"/>
                <w:b/>
                <w:sz w:val="14"/>
                <w:szCs w:val="14"/>
              </w:rPr>
              <w:t>ESTANTE METALICO DE 4 CUERPOS</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      El material del estante de 4 cuerpos debe ser metálico.</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 dimensión deben ser de 395 (ancho) x 40 (fondo) x 250 (alto) cm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Los </w:t>
            </w:r>
            <w:proofErr w:type="spellStart"/>
            <w:r w:rsidRPr="006D123C">
              <w:rPr>
                <w:rFonts w:asciiTheme="minorHAnsi" w:hAnsiTheme="minorHAnsi" w:cstheme="minorHAnsi"/>
                <w:sz w:val="14"/>
                <w:szCs w:val="14"/>
              </w:rPr>
              <w:t>parantes</w:t>
            </w:r>
            <w:proofErr w:type="spellEnd"/>
            <w:r w:rsidRPr="006D123C">
              <w:rPr>
                <w:rFonts w:asciiTheme="minorHAnsi" w:hAnsiTheme="minorHAnsi" w:cstheme="minorHAnsi"/>
                <w:sz w:val="14"/>
                <w:szCs w:val="14"/>
              </w:rPr>
              <w:t xml:space="preserve"> gemelos rack deben ser </w:t>
            </w:r>
            <w:proofErr w:type="spellStart"/>
            <w:r w:rsidRPr="006D123C">
              <w:rPr>
                <w:rFonts w:asciiTheme="minorHAnsi" w:hAnsiTheme="minorHAnsi" w:cstheme="minorHAnsi"/>
                <w:sz w:val="14"/>
                <w:szCs w:val="14"/>
              </w:rPr>
              <w:t>semi</w:t>
            </w:r>
            <w:proofErr w:type="spellEnd"/>
            <w:r w:rsidRPr="006D123C">
              <w:rPr>
                <w:rFonts w:asciiTheme="minorHAnsi" w:hAnsiTheme="minorHAnsi" w:cstheme="minorHAnsi"/>
                <w:sz w:val="14"/>
                <w:szCs w:val="14"/>
              </w:rPr>
              <w:t>-pesados de 2 mm de espesor con enganche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Los </w:t>
            </w:r>
            <w:proofErr w:type="spellStart"/>
            <w:r w:rsidRPr="006D123C">
              <w:rPr>
                <w:rFonts w:asciiTheme="minorHAnsi" w:hAnsiTheme="minorHAnsi" w:cstheme="minorHAnsi"/>
                <w:sz w:val="14"/>
                <w:szCs w:val="14"/>
              </w:rPr>
              <w:t>parantes</w:t>
            </w:r>
            <w:proofErr w:type="spellEnd"/>
            <w:r w:rsidRPr="006D123C">
              <w:rPr>
                <w:rFonts w:asciiTheme="minorHAnsi" w:hAnsiTheme="minorHAnsi" w:cstheme="minorHAnsi"/>
                <w:sz w:val="14"/>
                <w:szCs w:val="14"/>
              </w:rPr>
              <w:t xml:space="preserve"> serán de color azul.</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Las bandejas de rack </w:t>
            </w:r>
            <w:proofErr w:type="spellStart"/>
            <w:r w:rsidRPr="006D123C">
              <w:rPr>
                <w:rFonts w:asciiTheme="minorHAnsi" w:hAnsiTheme="minorHAnsi" w:cstheme="minorHAnsi"/>
                <w:sz w:val="14"/>
                <w:szCs w:val="14"/>
              </w:rPr>
              <w:t>semi</w:t>
            </w:r>
            <w:proofErr w:type="spellEnd"/>
            <w:r w:rsidRPr="006D123C">
              <w:rPr>
                <w:rFonts w:asciiTheme="minorHAnsi" w:hAnsiTheme="minorHAnsi" w:cstheme="minorHAnsi"/>
                <w:sz w:val="14"/>
                <w:szCs w:val="14"/>
              </w:rPr>
              <w:t>-pesado deben ser de mayor a 0,90 mm de espesor con enganche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Las bandejas serán de color verde musgo o similar.</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Deben ser de 6 niveles de bandejas regulables manualmente</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 capacidad de carga máxima será de hasta 120 kg. Por nivel (tolerancia +/- 5%).</w:t>
            </w:r>
          </w:p>
          <w:p w:rsidR="00BD4443" w:rsidRPr="008907A5" w:rsidRDefault="00ED6A59" w:rsidP="00ED6A59">
            <w:pPr>
              <w:pStyle w:val="Prrafodelista"/>
              <w:numPr>
                <w:ilvl w:val="0"/>
                <w:numId w:val="52"/>
              </w:numPr>
              <w:ind w:left="383" w:hanging="142"/>
              <w:jc w:val="both"/>
              <w:rPr>
                <w:rFonts w:ascii="Calibri" w:hAnsi="Calibri" w:cs="Calibri"/>
                <w:b/>
                <w:sz w:val="14"/>
                <w:szCs w:val="14"/>
              </w:rPr>
            </w:pPr>
            <w:r w:rsidRPr="006D123C">
              <w:rPr>
                <w:rFonts w:asciiTheme="minorHAnsi" w:hAnsiTheme="minorHAnsi" w:cstheme="minorHAnsi"/>
                <w:sz w:val="14"/>
                <w:szCs w:val="14"/>
              </w:rPr>
              <w:t>La pintura deberá ser cocida al horno.</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tcBorders>
              <w:bottom w:val="single" w:sz="2" w:space="0" w:color="000000"/>
            </w:tcBorders>
            <w:vAlign w:val="center"/>
          </w:tcPr>
          <w:p w:rsidR="00ED6A59" w:rsidRPr="006D123C" w:rsidRDefault="00ED6A59" w:rsidP="00ED6A59">
            <w:pPr>
              <w:numPr>
                <w:ilvl w:val="0"/>
                <w:numId w:val="74"/>
              </w:numPr>
              <w:ind w:left="383" w:hanging="284"/>
              <w:jc w:val="both"/>
              <w:rPr>
                <w:rFonts w:asciiTheme="minorHAnsi" w:hAnsiTheme="minorHAnsi" w:cstheme="minorHAnsi"/>
                <w:b/>
                <w:sz w:val="14"/>
                <w:szCs w:val="14"/>
              </w:rPr>
            </w:pPr>
            <w:r w:rsidRPr="006D123C">
              <w:rPr>
                <w:rFonts w:asciiTheme="minorHAnsi" w:hAnsiTheme="minorHAnsi" w:cstheme="minorHAnsi"/>
                <w:b/>
                <w:sz w:val="14"/>
                <w:szCs w:val="14"/>
              </w:rPr>
              <w:t>ESTANTE METALICO DE 4 CUERPOS</w:t>
            </w:r>
          </w:p>
          <w:p w:rsidR="00ED6A59" w:rsidRPr="006D123C" w:rsidRDefault="00ED6A59" w:rsidP="00ED6A59">
            <w:pPr>
              <w:ind w:left="383" w:hanging="142"/>
              <w:jc w:val="both"/>
              <w:rPr>
                <w:rFonts w:asciiTheme="minorHAnsi" w:hAnsiTheme="minorHAnsi" w:cstheme="minorHAnsi"/>
                <w:sz w:val="14"/>
                <w:szCs w:val="14"/>
              </w:rPr>
            </w:pPr>
            <w:r>
              <w:rPr>
                <w:rFonts w:asciiTheme="minorHAnsi" w:hAnsiTheme="minorHAnsi" w:cstheme="minorHAnsi"/>
                <w:sz w:val="14"/>
                <w:szCs w:val="14"/>
              </w:rPr>
              <w:t xml:space="preserve">-   </w:t>
            </w:r>
            <w:r w:rsidRPr="006D123C">
              <w:rPr>
                <w:rFonts w:asciiTheme="minorHAnsi" w:hAnsiTheme="minorHAnsi" w:cstheme="minorHAnsi"/>
                <w:sz w:val="14"/>
                <w:szCs w:val="14"/>
              </w:rPr>
              <w:t>El material del estante de 4 cuerpos debe ser metálico.</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 dimensión deben ser de 395 (ancho) x 40 (fondo) x 250 (alto) cm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Los </w:t>
            </w:r>
            <w:proofErr w:type="spellStart"/>
            <w:r w:rsidRPr="006D123C">
              <w:rPr>
                <w:rFonts w:asciiTheme="minorHAnsi" w:hAnsiTheme="minorHAnsi" w:cstheme="minorHAnsi"/>
                <w:sz w:val="14"/>
                <w:szCs w:val="14"/>
              </w:rPr>
              <w:t>parantes</w:t>
            </w:r>
            <w:proofErr w:type="spellEnd"/>
            <w:r w:rsidRPr="006D123C">
              <w:rPr>
                <w:rFonts w:asciiTheme="minorHAnsi" w:hAnsiTheme="minorHAnsi" w:cstheme="minorHAnsi"/>
                <w:sz w:val="14"/>
                <w:szCs w:val="14"/>
              </w:rPr>
              <w:t xml:space="preserve"> gemelos rack deben ser </w:t>
            </w:r>
            <w:proofErr w:type="spellStart"/>
            <w:r w:rsidRPr="006D123C">
              <w:rPr>
                <w:rFonts w:asciiTheme="minorHAnsi" w:hAnsiTheme="minorHAnsi" w:cstheme="minorHAnsi"/>
                <w:sz w:val="14"/>
                <w:szCs w:val="14"/>
              </w:rPr>
              <w:t>semi</w:t>
            </w:r>
            <w:proofErr w:type="spellEnd"/>
            <w:r w:rsidRPr="006D123C">
              <w:rPr>
                <w:rFonts w:asciiTheme="minorHAnsi" w:hAnsiTheme="minorHAnsi" w:cstheme="minorHAnsi"/>
                <w:sz w:val="14"/>
                <w:szCs w:val="14"/>
              </w:rPr>
              <w:t>-pesados de 2 mm de espesor con enganche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Los </w:t>
            </w:r>
            <w:proofErr w:type="spellStart"/>
            <w:r w:rsidRPr="006D123C">
              <w:rPr>
                <w:rFonts w:asciiTheme="minorHAnsi" w:hAnsiTheme="minorHAnsi" w:cstheme="minorHAnsi"/>
                <w:sz w:val="14"/>
                <w:szCs w:val="14"/>
              </w:rPr>
              <w:t>parantes</w:t>
            </w:r>
            <w:proofErr w:type="spellEnd"/>
            <w:r w:rsidRPr="006D123C">
              <w:rPr>
                <w:rFonts w:asciiTheme="minorHAnsi" w:hAnsiTheme="minorHAnsi" w:cstheme="minorHAnsi"/>
                <w:sz w:val="14"/>
                <w:szCs w:val="14"/>
              </w:rPr>
              <w:t xml:space="preserve"> serán de color azul.</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 xml:space="preserve">Las bandejas de rack </w:t>
            </w:r>
            <w:proofErr w:type="spellStart"/>
            <w:r w:rsidRPr="006D123C">
              <w:rPr>
                <w:rFonts w:asciiTheme="minorHAnsi" w:hAnsiTheme="minorHAnsi" w:cstheme="minorHAnsi"/>
                <w:sz w:val="14"/>
                <w:szCs w:val="14"/>
              </w:rPr>
              <w:t>semi</w:t>
            </w:r>
            <w:proofErr w:type="spellEnd"/>
            <w:r w:rsidRPr="006D123C">
              <w:rPr>
                <w:rFonts w:asciiTheme="minorHAnsi" w:hAnsiTheme="minorHAnsi" w:cstheme="minorHAnsi"/>
                <w:sz w:val="14"/>
                <w:szCs w:val="14"/>
              </w:rPr>
              <w:t>-pesado deben ser de mayor a 0,90 mm de espesor con enganche (tolerancia +/- 5%).</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Las bandejas serán de color verde musgo o similar.</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t>-</w:t>
            </w:r>
            <w:r w:rsidRPr="006D123C">
              <w:rPr>
                <w:rFonts w:asciiTheme="minorHAnsi" w:hAnsiTheme="minorHAnsi" w:cstheme="minorHAnsi"/>
                <w:sz w:val="14"/>
                <w:szCs w:val="14"/>
              </w:rPr>
              <w:tab/>
              <w:t>Deben ser de 6 niveles de bandejas regulables manualmente</w:t>
            </w:r>
          </w:p>
          <w:p w:rsidR="00ED6A59" w:rsidRPr="006D123C" w:rsidRDefault="00ED6A59" w:rsidP="00ED6A59">
            <w:pPr>
              <w:ind w:left="383" w:hanging="142"/>
              <w:jc w:val="both"/>
              <w:rPr>
                <w:rFonts w:asciiTheme="minorHAnsi" w:hAnsiTheme="minorHAnsi" w:cstheme="minorHAnsi"/>
                <w:sz w:val="14"/>
                <w:szCs w:val="14"/>
              </w:rPr>
            </w:pPr>
            <w:r w:rsidRPr="006D123C">
              <w:rPr>
                <w:rFonts w:asciiTheme="minorHAnsi" w:hAnsiTheme="minorHAnsi" w:cstheme="minorHAnsi"/>
                <w:sz w:val="14"/>
                <w:szCs w:val="14"/>
              </w:rPr>
              <w:lastRenderedPageBreak/>
              <w:t>-</w:t>
            </w:r>
            <w:r w:rsidRPr="006D123C">
              <w:rPr>
                <w:rFonts w:asciiTheme="minorHAnsi" w:hAnsiTheme="minorHAnsi" w:cstheme="minorHAnsi"/>
                <w:sz w:val="14"/>
                <w:szCs w:val="14"/>
              </w:rPr>
              <w:tab/>
              <w:t>La capacidad de carga máxima será de hasta 120 kg. Por nivel (tolerancia +/- 5%).</w:t>
            </w:r>
          </w:p>
          <w:p w:rsidR="00BD4443" w:rsidRPr="008907A5" w:rsidRDefault="00ED6A59" w:rsidP="00ED6A59">
            <w:pPr>
              <w:numPr>
                <w:ilvl w:val="0"/>
                <w:numId w:val="34"/>
              </w:numPr>
              <w:ind w:left="383" w:hanging="142"/>
              <w:jc w:val="both"/>
              <w:rPr>
                <w:rFonts w:ascii="Calibri" w:hAnsi="Calibri" w:cs="Calibri"/>
                <w:b/>
                <w:sz w:val="14"/>
                <w:szCs w:val="14"/>
              </w:rPr>
            </w:pPr>
            <w:r w:rsidRPr="006D123C">
              <w:rPr>
                <w:rFonts w:asciiTheme="minorHAnsi" w:hAnsiTheme="minorHAnsi" w:cstheme="minorHAnsi"/>
                <w:sz w:val="14"/>
                <w:szCs w:val="14"/>
              </w:rPr>
              <w:t>La pintura deberá ser cocida al horno.</w:t>
            </w:r>
          </w:p>
          <w:p w:rsidR="00BD4443" w:rsidRDefault="00BD4443" w:rsidP="00ED6A59">
            <w:pPr>
              <w:jc w:val="both"/>
              <w:rPr>
                <w:rFonts w:asciiTheme="minorHAnsi" w:hAnsiTheme="minorHAnsi" w:cstheme="minorHAnsi"/>
                <w:bCs/>
                <w:sz w:val="14"/>
                <w:szCs w:val="14"/>
              </w:rPr>
            </w:pPr>
          </w:p>
          <w:p w:rsidR="00BD4443" w:rsidRPr="006D123C" w:rsidRDefault="00BD4443" w:rsidP="00ED6A59">
            <w:pPr>
              <w:pStyle w:val="Prrafodelista"/>
              <w:ind w:left="0"/>
              <w:jc w:val="both"/>
              <w:rPr>
                <w:rFonts w:asciiTheme="minorHAnsi" w:hAnsiTheme="minorHAnsi" w:cstheme="minorHAnsi"/>
                <w:b/>
                <w:bCs/>
                <w:sz w:val="14"/>
                <w:szCs w:val="14"/>
                <w:u w:val="single"/>
                <w:lang w:eastAsia="es-BO"/>
              </w:rPr>
            </w:pPr>
            <w:r w:rsidRPr="006D123C">
              <w:rPr>
                <w:rFonts w:asciiTheme="minorHAnsi" w:hAnsiTheme="minorHAnsi" w:cstheme="minorHAnsi"/>
                <w:b/>
                <w:bCs/>
                <w:sz w:val="14"/>
                <w:szCs w:val="14"/>
                <w:u w:val="single"/>
                <w:lang w:eastAsia="es-BO"/>
              </w:rPr>
              <w:t xml:space="preserve">NOTA ACLARATORIA:  </w:t>
            </w:r>
          </w:p>
          <w:p w:rsidR="00BD4443" w:rsidRPr="006D123C" w:rsidRDefault="00BD4443" w:rsidP="00ED6A59">
            <w:pPr>
              <w:pStyle w:val="Prrafodelista"/>
              <w:ind w:left="0"/>
              <w:jc w:val="both"/>
              <w:rPr>
                <w:rFonts w:asciiTheme="minorHAnsi" w:hAnsiTheme="minorHAnsi" w:cstheme="minorHAnsi"/>
                <w:b/>
                <w:sz w:val="14"/>
                <w:szCs w:val="14"/>
              </w:rPr>
            </w:pPr>
            <w:r w:rsidRPr="006D123C">
              <w:rPr>
                <w:rFonts w:asciiTheme="minorHAnsi" w:hAnsiTheme="minorHAnsi" w:cstheme="minorHAnsi"/>
                <w:b/>
                <w:sz w:val="14"/>
                <w:szCs w:val="14"/>
              </w:rPr>
              <w:t>LAS PRESENTES ESPECIFICACIONES SON LAS MÍNIMAS REQUERIDAS, POR LO QUE EL PROVEEDOR PUEDE MEJORAR LAS MISMAS A FIN DE OFERTAR UN MEJOR SERVICIO.</w:t>
            </w:r>
          </w:p>
          <w:p w:rsidR="00BD4443" w:rsidRPr="006D123C" w:rsidRDefault="00BD4443" w:rsidP="00ED6A59">
            <w:pPr>
              <w:pStyle w:val="Prrafodelista"/>
              <w:ind w:left="0"/>
              <w:jc w:val="both"/>
              <w:rPr>
                <w:rFonts w:asciiTheme="minorHAnsi" w:hAnsiTheme="minorHAnsi" w:cstheme="minorHAnsi"/>
                <w:b/>
                <w:bCs/>
                <w:sz w:val="14"/>
                <w:szCs w:val="14"/>
                <w:lang w:eastAsia="es-BO"/>
              </w:rPr>
            </w:pPr>
          </w:p>
          <w:p w:rsidR="00BD4443" w:rsidRPr="0029449E" w:rsidRDefault="00BD4443" w:rsidP="00ED6A59">
            <w:pPr>
              <w:jc w:val="both"/>
              <w:rPr>
                <w:rFonts w:ascii="Calibri" w:hAnsi="Calibri" w:cs="Calibri"/>
                <w:b/>
                <w:sz w:val="14"/>
                <w:szCs w:val="14"/>
              </w:rPr>
            </w:pPr>
            <w:r w:rsidRPr="006D123C">
              <w:rPr>
                <w:rFonts w:asciiTheme="minorHAnsi" w:hAnsiTheme="minorHAnsi" w:cstheme="minorHAnsi"/>
                <w:sz w:val="14"/>
                <w:szCs w:val="14"/>
              </w:rPr>
              <w:t>Para todos los ítems de cada lote, las medidas y/o dimensiones detalladas en las descripciones de los bienes  podrán tener una variación del ± 5%.</w:t>
            </w:r>
          </w:p>
        </w:tc>
        <w:tc>
          <w:tcPr>
            <w:tcW w:w="3319" w:type="dxa"/>
            <w:tcBorders>
              <w:bottom w:val="single" w:sz="2" w:space="0" w:color="000000"/>
            </w:tcBorders>
            <w:vAlign w:val="center"/>
          </w:tcPr>
          <w:p w:rsidR="00BD4443" w:rsidRPr="00584DE8" w:rsidRDefault="00BD4443" w:rsidP="00BD4443">
            <w:pPr>
              <w:rPr>
                <w:rFonts w:ascii="Calibri" w:hAnsi="Calibri" w:cs="Calibri"/>
                <w:b/>
                <w:sz w:val="18"/>
                <w:szCs w:val="18"/>
              </w:rPr>
            </w:pPr>
          </w:p>
        </w:tc>
        <w:tc>
          <w:tcPr>
            <w:tcW w:w="530" w:type="dxa"/>
            <w:tcBorders>
              <w:bottom w:val="single" w:sz="2" w:space="0" w:color="000000"/>
            </w:tcBorders>
            <w:vAlign w:val="center"/>
          </w:tcPr>
          <w:p w:rsidR="00BD4443" w:rsidRPr="00584DE8" w:rsidRDefault="00BD4443" w:rsidP="00BD4443">
            <w:pPr>
              <w:rPr>
                <w:rFonts w:ascii="Calibri" w:hAnsi="Calibri" w:cs="Calibri"/>
                <w:b/>
                <w:sz w:val="18"/>
                <w:szCs w:val="18"/>
              </w:rPr>
            </w:pPr>
          </w:p>
        </w:tc>
        <w:tc>
          <w:tcPr>
            <w:tcW w:w="416" w:type="dxa"/>
            <w:tcBorders>
              <w:bottom w:val="single" w:sz="2" w:space="0" w:color="000000"/>
            </w:tcBorders>
            <w:vAlign w:val="center"/>
          </w:tcPr>
          <w:p w:rsidR="00BD4443" w:rsidRPr="00584DE8" w:rsidRDefault="00BD4443" w:rsidP="00BD4443">
            <w:pPr>
              <w:rPr>
                <w:rFonts w:ascii="Calibri" w:hAnsi="Calibri" w:cs="Calibri"/>
                <w:b/>
                <w:sz w:val="18"/>
                <w:szCs w:val="18"/>
              </w:rPr>
            </w:pPr>
          </w:p>
        </w:tc>
        <w:tc>
          <w:tcPr>
            <w:tcW w:w="1419" w:type="dxa"/>
            <w:tcBorders>
              <w:bottom w:val="single" w:sz="2" w:space="0" w:color="000000"/>
            </w:tcBorders>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tcBorders>
              <w:top w:val="single" w:sz="2" w:space="0" w:color="000000"/>
              <w:bottom w:val="single" w:sz="2" w:space="0" w:color="000000"/>
            </w:tcBorders>
            <w:shd w:val="clear" w:color="auto" w:fill="auto"/>
          </w:tcPr>
          <w:p w:rsidR="00BD4443" w:rsidRPr="00F1696B" w:rsidRDefault="00BD4443" w:rsidP="00BD4443">
            <w:pPr>
              <w:jc w:val="both"/>
              <w:rPr>
                <w:rFonts w:ascii="Calibri" w:hAnsi="Calibri" w:cs="Calibri"/>
                <w:b/>
                <w:color w:val="000000"/>
                <w:sz w:val="14"/>
                <w:szCs w:val="14"/>
                <w:lang w:eastAsia="es-BO"/>
              </w:rPr>
            </w:pPr>
            <w:r w:rsidRPr="00F1696B">
              <w:rPr>
                <w:rFonts w:ascii="Calibri" w:hAnsi="Calibri" w:cs="Calibri"/>
                <w:b/>
                <w:color w:val="000000"/>
                <w:sz w:val="14"/>
                <w:szCs w:val="14"/>
                <w:lang w:eastAsia="es-BO"/>
              </w:rPr>
              <w:lastRenderedPageBreak/>
              <w:t>PLAZO DE ENTREGA</w:t>
            </w:r>
          </w:p>
          <w:p w:rsidR="00BD4443" w:rsidRPr="00F1696B" w:rsidRDefault="00BD4443" w:rsidP="00BD4443">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t>El proponente o proponentes elegidos tendrán un tiempo máximo de entrega de:</w:t>
            </w:r>
          </w:p>
          <w:p w:rsidR="00BD4443" w:rsidRPr="00F1696B" w:rsidRDefault="00BD4443" w:rsidP="00BD4443">
            <w:pPr>
              <w:jc w:val="both"/>
              <w:rPr>
                <w:rFonts w:asciiTheme="minorHAnsi" w:hAnsiTheme="minorHAnsi" w:cstheme="minorHAnsi"/>
                <w:sz w:val="14"/>
                <w:szCs w:val="14"/>
              </w:rPr>
            </w:pPr>
            <w:r w:rsidRPr="00F1696B">
              <w:rPr>
                <w:rFonts w:ascii="Calibri" w:hAnsi="Calibri" w:cs="Calibri"/>
                <w:b/>
                <w:color w:val="000000"/>
                <w:sz w:val="14"/>
                <w:szCs w:val="14"/>
                <w:lang w:eastAsia="es-BO"/>
              </w:rPr>
              <w:t xml:space="preserve">Lote </w:t>
            </w:r>
            <w:r w:rsidR="00ED6A59">
              <w:rPr>
                <w:rFonts w:ascii="Calibri" w:hAnsi="Calibri" w:cs="Calibri"/>
                <w:b/>
                <w:color w:val="000000"/>
                <w:sz w:val="14"/>
                <w:szCs w:val="14"/>
                <w:lang w:eastAsia="es-BO"/>
              </w:rPr>
              <w:t>5</w:t>
            </w:r>
            <w:r w:rsidRPr="00F1696B">
              <w:rPr>
                <w:rFonts w:ascii="Calibri" w:hAnsi="Calibri" w:cs="Calibri"/>
                <w:color w:val="000000"/>
                <w:sz w:val="14"/>
                <w:szCs w:val="14"/>
                <w:lang w:eastAsia="es-BO"/>
              </w:rPr>
              <w:t xml:space="preserve">: </w:t>
            </w:r>
            <w:r w:rsidR="00ED6A59" w:rsidRPr="00ED6A59">
              <w:rPr>
                <w:rFonts w:asciiTheme="minorHAnsi" w:hAnsiTheme="minorHAnsi" w:cstheme="minorHAnsi"/>
                <w:sz w:val="14"/>
                <w:szCs w:val="14"/>
              </w:rPr>
              <w:t>20 días calendario</w:t>
            </w:r>
          </w:p>
          <w:p w:rsidR="00BD4443" w:rsidRPr="00F1696B" w:rsidRDefault="00BD4443" w:rsidP="00BD4443">
            <w:pPr>
              <w:jc w:val="both"/>
              <w:rPr>
                <w:rFonts w:ascii="Calibri" w:hAnsi="Calibri" w:cs="Calibri"/>
                <w:color w:val="000000"/>
                <w:sz w:val="14"/>
                <w:szCs w:val="14"/>
                <w:lang w:eastAsia="es-BO"/>
              </w:rPr>
            </w:pPr>
            <w:r w:rsidRPr="00F1696B">
              <w:rPr>
                <w:rFonts w:ascii="Calibri" w:hAnsi="Calibri" w:cs="Calibri"/>
                <w:color w:val="000000"/>
                <w:sz w:val="14"/>
                <w:szCs w:val="14"/>
                <w:lang w:eastAsia="es-BO"/>
              </w:rPr>
              <w:t>Computables a partir del día siguiente a la firma de la Suscripción del Contrato.</w:t>
            </w:r>
          </w:p>
        </w:tc>
        <w:tc>
          <w:tcPr>
            <w:tcW w:w="3319" w:type="dxa"/>
            <w:tcBorders>
              <w:top w:val="single" w:sz="2" w:space="0" w:color="000000"/>
              <w:bottom w:val="single" w:sz="2" w:space="0" w:color="000000"/>
            </w:tcBorders>
            <w:shd w:val="clear" w:color="auto" w:fill="auto"/>
            <w:vAlign w:val="center"/>
          </w:tcPr>
          <w:p w:rsidR="00BD4443" w:rsidRPr="00584DE8" w:rsidRDefault="00BD4443" w:rsidP="00BD4443">
            <w:pPr>
              <w:rPr>
                <w:rFonts w:ascii="Calibri" w:hAnsi="Calibri" w:cs="Calibri"/>
                <w:b/>
                <w:sz w:val="18"/>
                <w:szCs w:val="18"/>
              </w:rPr>
            </w:pPr>
          </w:p>
        </w:tc>
        <w:tc>
          <w:tcPr>
            <w:tcW w:w="530" w:type="dxa"/>
            <w:tcBorders>
              <w:top w:val="single" w:sz="2" w:space="0" w:color="000000"/>
              <w:bottom w:val="single" w:sz="2" w:space="0" w:color="000000"/>
            </w:tcBorders>
            <w:shd w:val="clear" w:color="auto" w:fill="auto"/>
            <w:vAlign w:val="center"/>
          </w:tcPr>
          <w:p w:rsidR="00BD4443" w:rsidRPr="00584DE8" w:rsidRDefault="00BD4443" w:rsidP="00BD4443">
            <w:pPr>
              <w:rPr>
                <w:rFonts w:ascii="Calibri" w:hAnsi="Calibri" w:cs="Calibri"/>
                <w:b/>
                <w:sz w:val="18"/>
                <w:szCs w:val="18"/>
              </w:rPr>
            </w:pPr>
          </w:p>
        </w:tc>
        <w:tc>
          <w:tcPr>
            <w:tcW w:w="416" w:type="dxa"/>
            <w:tcBorders>
              <w:top w:val="single" w:sz="2" w:space="0" w:color="000000"/>
              <w:bottom w:val="single" w:sz="2" w:space="0" w:color="000000"/>
            </w:tcBorders>
            <w:shd w:val="clear" w:color="auto" w:fill="auto"/>
            <w:vAlign w:val="center"/>
          </w:tcPr>
          <w:p w:rsidR="00BD4443" w:rsidRPr="00584DE8" w:rsidRDefault="00BD4443" w:rsidP="00BD4443">
            <w:pPr>
              <w:rPr>
                <w:rFonts w:ascii="Calibri" w:hAnsi="Calibri" w:cs="Calibri"/>
                <w:b/>
                <w:sz w:val="18"/>
                <w:szCs w:val="18"/>
              </w:rPr>
            </w:pPr>
          </w:p>
        </w:tc>
        <w:tc>
          <w:tcPr>
            <w:tcW w:w="1419" w:type="dxa"/>
            <w:tcBorders>
              <w:top w:val="single" w:sz="2" w:space="0" w:color="000000"/>
              <w:bottom w:val="single" w:sz="2" w:space="0" w:color="000000"/>
            </w:tcBorders>
            <w:shd w:val="clear" w:color="auto" w:fill="auto"/>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tcBorders>
              <w:top w:val="single" w:sz="2" w:space="0" w:color="000000"/>
            </w:tcBorders>
          </w:tcPr>
          <w:p w:rsidR="00BD4443" w:rsidRPr="00BE2BCE" w:rsidRDefault="00BD4443" w:rsidP="00BD4443">
            <w:pPr>
              <w:pStyle w:val="Sangradetextonormal"/>
              <w:ind w:left="0"/>
              <w:contextualSpacing/>
              <w:jc w:val="both"/>
              <w:rPr>
                <w:rFonts w:ascii="Calibri" w:hAnsi="Calibri" w:cs="Calibri"/>
                <w:b/>
                <w:bCs/>
                <w:color w:val="000000"/>
                <w:sz w:val="14"/>
                <w:szCs w:val="14"/>
              </w:rPr>
            </w:pPr>
            <w:r w:rsidRPr="00BE2BCE">
              <w:rPr>
                <w:rFonts w:ascii="Calibri" w:hAnsi="Calibri" w:cs="Calibri"/>
                <w:b/>
                <w:bCs/>
                <w:color w:val="000000"/>
                <w:sz w:val="14"/>
                <w:szCs w:val="14"/>
              </w:rPr>
              <w:t>MEDIOS DE TRANSPORTE</w:t>
            </w:r>
          </w:p>
          <w:p w:rsidR="00BD4443" w:rsidRPr="008907A5" w:rsidRDefault="00BD4443" w:rsidP="00BD4443">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La propuesta del costo del mobiliario para las oficinas y campamento permanente de la Planta GNL, debe contemplar tanto la instalación como el transporte a la Planta de GNL ubicada a 61 Km. de la ciudad de Santa Cruz, carretera Los Lotes - Rio Grande, en la Provincia Cordillera, municipio de Cabezas del departamento de Santa Cruz-Bolivia, considerando para ello los requisitos a mencionar:</w:t>
            </w:r>
          </w:p>
          <w:p w:rsidR="00BD4443" w:rsidRPr="008907A5" w:rsidRDefault="00BD4443" w:rsidP="00BD4443">
            <w:pPr>
              <w:pStyle w:val="Sangradetextonormal"/>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Requisitos para el Transporte y el personal a cargo:</w:t>
            </w:r>
          </w:p>
          <w:p w:rsidR="00BD4443" w:rsidRPr="008907A5" w:rsidRDefault="00BD4443" w:rsidP="00BD4443">
            <w:pPr>
              <w:pStyle w:val="Sangradetextonormal"/>
              <w:ind w:left="0"/>
              <w:contextualSpacing/>
              <w:jc w:val="both"/>
              <w:rPr>
                <w:rFonts w:ascii="Calibri" w:hAnsi="Calibri" w:cs="Calibri"/>
                <w:bCs/>
                <w:color w:val="000000"/>
                <w:sz w:val="14"/>
                <w:szCs w:val="14"/>
              </w:rPr>
            </w:pPr>
          </w:p>
          <w:p w:rsidR="00BD4443" w:rsidRPr="008907A5" w:rsidRDefault="00BD4443" w:rsidP="00BD4443">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SOAT del camión.</w:t>
            </w:r>
          </w:p>
          <w:p w:rsidR="00BD4443" w:rsidRPr="008907A5" w:rsidRDefault="00BD4443" w:rsidP="00BD4443">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 xml:space="preserve">Fotocopia de Licencia de conducir del Chofer (Categoría B </w:t>
            </w:r>
            <w:proofErr w:type="spellStart"/>
            <w:r w:rsidRPr="008907A5">
              <w:rPr>
                <w:rFonts w:ascii="Calibri" w:hAnsi="Calibri" w:cs="Calibri"/>
                <w:bCs/>
                <w:color w:val="000000"/>
                <w:sz w:val="14"/>
                <w:szCs w:val="14"/>
              </w:rPr>
              <w:t>ó</w:t>
            </w:r>
            <w:proofErr w:type="spellEnd"/>
            <w:r w:rsidRPr="008907A5">
              <w:rPr>
                <w:rFonts w:ascii="Calibri" w:hAnsi="Calibri" w:cs="Calibri"/>
                <w:bCs/>
                <w:color w:val="000000"/>
                <w:sz w:val="14"/>
                <w:szCs w:val="14"/>
              </w:rPr>
              <w:t xml:space="preserve"> C).</w:t>
            </w:r>
          </w:p>
          <w:p w:rsidR="00BD4443" w:rsidRPr="008907A5" w:rsidRDefault="00BD4443" w:rsidP="00BD4443">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Fotocopia del C.I del chofer.</w:t>
            </w:r>
          </w:p>
          <w:p w:rsidR="00BD4443" w:rsidRPr="008907A5" w:rsidRDefault="00BD4443" w:rsidP="00BD4443">
            <w:pPr>
              <w:pStyle w:val="Sangradetextonormal"/>
              <w:numPr>
                <w:ilvl w:val="0"/>
                <w:numId w:val="55"/>
              </w:numPr>
              <w:ind w:left="241" w:hanging="142"/>
              <w:contextualSpacing/>
              <w:jc w:val="both"/>
              <w:rPr>
                <w:rFonts w:ascii="Calibri" w:hAnsi="Calibri" w:cs="Calibri"/>
                <w:bCs/>
                <w:color w:val="000000"/>
                <w:sz w:val="14"/>
                <w:szCs w:val="14"/>
              </w:rPr>
            </w:pPr>
            <w:r w:rsidRPr="008907A5">
              <w:rPr>
                <w:rFonts w:ascii="Calibri" w:hAnsi="Calibri" w:cs="Calibri"/>
                <w:bCs/>
                <w:color w:val="000000"/>
                <w:sz w:val="14"/>
                <w:szCs w:val="14"/>
              </w:rPr>
              <w:t>Planilla de Autorización Acceso Temporal de Equipos (documento a ser    proporcionado por YPFB).</w:t>
            </w:r>
          </w:p>
          <w:p w:rsidR="00BD4443" w:rsidRPr="008907A5" w:rsidRDefault="00BD4443" w:rsidP="00BD4443">
            <w:pPr>
              <w:pStyle w:val="Sangradetextonormal"/>
              <w:numPr>
                <w:ilvl w:val="0"/>
                <w:numId w:val="55"/>
              </w:numPr>
              <w:ind w:left="241" w:hanging="142"/>
              <w:contextualSpacing/>
              <w:jc w:val="both"/>
              <w:rPr>
                <w:rFonts w:ascii="Calibri" w:hAnsi="Calibri" w:cs="Calibri"/>
                <w:b/>
                <w:bCs/>
                <w:color w:val="000000"/>
                <w:sz w:val="14"/>
                <w:szCs w:val="14"/>
              </w:rPr>
            </w:pPr>
            <w:r w:rsidRPr="008907A5">
              <w:rPr>
                <w:rFonts w:ascii="Calibri" w:hAnsi="Calibri" w:cs="Calibri"/>
                <w:bCs/>
                <w:color w:val="000000"/>
                <w:sz w:val="14"/>
                <w:szCs w:val="14"/>
              </w:rPr>
              <w:t>EPP (Equipo de Protección Personal) para el chofer y para el encargado a cargo del transporte.</w:t>
            </w:r>
          </w:p>
          <w:p w:rsidR="00BD4443" w:rsidRPr="008907A5" w:rsidRDefault="00BD4443" w:rsidP="00BD4443">
            <w:pPr>
              <w:pStyle w:val="Sangradetextonormal"/>
              <w:contextualSpacing/>
              <w:jc w:val="both"/>
              <w:rPr>
                <w:rFonts w:ascii="Calibri" w:hAnsi="Calibri" w:cs="Calibri"/>
                <w:b/>
                <w:bCs/>
                <w:color w:val="000000"/>
                <w:sz w:val="14"/>
                <w:szCs w:val="14"/>
              </w:rPr>
            </w:pPr>
          </w:p>
          <w:p w:rsidR="00BD4443" w:rsidRPr="008907A5" w:rsidRDefault="00BD4443" w:rsidP="00BD4443">
            <w:pPr>
              <w:pStyle w:val="Sangradetextonormal"/>
              <w:spacing w:after="0"/>
              <w:ind w:left="0"/>
              <w:contextualSpacing/>
              <w:jc w:val="both"/>
              <w:rPr>
                <w:rFonts w:ascii="Calibri" w:hAnsi="Calibri" w:cs="Calibri"/>
                <w:bCs/>
                <w:color w:val="000000"/>
                <w:sz w:val="14"/>
                <w:szCs w:val="14"/>
              </w:rPr>
            </w:pPr>
            <w:r w:rsidRPr="008907A5">
              <w:rPr>
                <w:rFonts w:ascii="Calibri" w:hAnsi="Calibri" w:cs="Calibri"/>
                <w:bCs/>
                <w:color w:val="000000"/>
                <w:sz w:val="14"/>
                <w:szCs w:val="14"/>
              </w:rPr>
              <w:t>Para efectos de verificación, a través del personal responsable en Obra designado por YPFB, proporcionará a la empresa adjudicada el formulario respectivo para ingreso de vehículos a Planta.</w:t>
            </w:r>
          </w:p>
        </w:tc>
        <w:tc>
          <w:tcPr>
            <w:tcW w:w="3319" w:type="dxa"/>
            <w:tcBorders>
              <w:top w:val="single" w:sz="2" w:space="0" w:color="000000"/>
            </w:tcBorders>
            <w:vAlign w:val="center"/>
          </w:tcPr>
          <w:p w:rsidR="00BD4443" w:rsidRPr="00584DE8" w:rsidRDefault="00BD4443" w:rsidP="00BD4443">
            <w:pPr>
              <w:rPr>
                <w:rFonts w:ascii="Calibri" w:hAnsi="Calibri" w:cs="Calibri"/>
                <w:b/>
                <w:sz w:val="18"/>
                <w:szCs w:val="18"/>
              </w:rPr>
            </w:pPr>
          </w:p>
        </w:tc>
        <w:tc>
          <w:tcPr>
            <w:tcW w:w="530" w:type="dxa"/>
            <w:tcBorders>
              <w:top w:val="single" w:sz="2" w:space="0" w:color="000000"/>
            </w:tcBorders>
            <w:vAlign w:val="center"/>
          </w:tcPr>
          <w:p w:rsidR="00BD4443" w:rsidRPr="00584DE8" w:rsidRDefault="00BD4443" w:rsidP="00BD4443">
            <w:pPr>
              <w:rPr>
                <w:rFonts w:ascii="Calibri" w:hAnsi="Calibri" w:cs="Calibri"/>
                <w:b/>
                <w:sz w:val="18"/>
                <w:szCs w:val="18"/>
              </w:rPr>
            </w:pPr>
          </w:p>
        </w:tc>
        <w:tc>
          <w:tcPr>
            <w:tcW w:w="416" w:type="dxa"/>
            <w:tcBorders>
              <w:top w:val="single" w:sz="2" w:space="0" w:color="000000"/>
            </w:tcBorders>
            <w:vAlign w:val="center"/>
          </w:tcPr>
          <w:p w:rsidR="00BD4443" w:rsidRPr="00584DE8" w:rsidRDefault="00BD4443" w:rsidP="00BD4443">
            <w:pPr>
              <w:rPr>
                <w:rFonts w:ascii="Calibri" w:hAnsi="Calibri" w:cs="Calibri"/>
                <w:b/>
                <w:sz w:val="18"/>
                <w:szCs w:val="18"/>
              </w:rPr>
            </w:pPr>
          </w:p>
        </w:tc>
        <w:tc>
          <w:tcPr>
            <w:tcW w:w="1419" w:type="dxa"/>
            <w:tcBorders>
              <w:top w:val="single" w:sz="2" w:space="0" w:color="000000"/>
            </w:tcBorders>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tcPr>
          <w:p w:rsidR="00BD4443" w:rsidRDefault="00BD4443" w:rsidP="00BD4443">
            <w:pPr>
              <w:ind w:right="114"/>
              <w:jc w:val="both"/>
              <w:rPr>
                <w:rFonts w:ascii="Calibri" w:hAnsi="Calibri" w:cs="Calibri"/>
                <w:b/>
                <w:bCs/>
                <w:color w:val="000000"/>
                <w:sz w:val="14"/>
                <w:szCs w:val="14"/>
              </w:rPr>
            </w:pPr>
            <w:r w:rsidRPr="00BE2BCE">
              <w:rPr>
                <w:rFonts w:ascii="Calibri" w:hAnsi="Calibri" w:cs="Calibri"/>
                <w:b/>
                <w:bCs/>
                <w:color w:val="000000"/>
                <w:sz w:val="14"/>
                <w:szCs w:val="14"/>
              </w:rPr>
              <w:t>EMBALAJE E INSTALACIÓN</w:t>
            </w:r>
          </w:p>
          <w:p w:rsidR="00BD4443" w:rsidRPr="00BE2BCE" w:rsidRDefault="00BD4443" w:rsidP="00BD4443">
            <w:pPr>
              <w:ind w:right="114"/>
              <w:jc w:val="both"/>
              <w:rPr>
                <w:rFonts w:ascii="Calibri" w:hAnsi="Calibri" w:cs="Calibri"/>
                <w:bCs/>
                <w:color w:val="000000"/>
                <w:sz w:val="14"/>
                <w:szCs w:val="14"/>
              </w:rPr>
            </w:pPr>
            <w:r w:rsidRPr="00BE2BCE">
              <w:rPr>
                <w:rFonts w:ascii="Calibri" w:hAnsi="Calibri" w:cs="Calibri"/>
                <w:bCs/>
                <w:color w:val="000000"/>
                <w:sz w:val="14"/>
                <w:szCs w:val="14"/>
              </w:rPr>
              <w:t>Es importante tomar en cuenta el embalaje, ya que existirán algunas piezas que por su delicadeza deberán contar con su embalaje respectivo, como es el caso de los vidrios y espejos. Tomando en cuenta también que la carretera hacia la planta GNL, es accidentada.</w:t>
            </w:r>
          </w:p>
          <w:p w:rsidR="00BD4443" w:rsidRPr="00BE2BCE" w:rsidRDefault="00BD4443" w:rsidP="00BD4443">
            <w:pPr>
              <w:ind w:right="114"/>
              <w:jc w:val="both"/>
              <w:rPr>
                <w:rFonts w:ascii="Calibri" w:hAnsi="Calibri" w:cs="Calibri"/>
                <w:bCs/>
                <w:color w:val="000000"/>
                <w:sz w:val="14"/>
                <w:szCs w:val="14"/>
              </w:rPr>
            </w:pPr>
            <w:r w:rsidRPr="00BE2BCE">
              <w:rPr>
                <w:rFonts w:ascii="Calibri" w:hAnsi="Calibri" w:cs="Calibri"/>
                <w:bCs/>
                <w:color w:val="000000"/>
                <w:sz w:val="14"/>
                <w:szCs w:val="14"/>
              </w:rPr>
              <w:t>Por lo que cada empresa adjudicada deberá tomar sus propias previsiones.</w:t>
            </w:r>
          </w:p>
          <w:p w:rsidR="00BD4443" w:rsidRPr="00BE2BCE" w:rsidRDefault="00BD4443" w:rsidP="00BD4443">
            <w:pPr>
              <w:ind w:right="114"/>
              <w:jc w:val="both"/>
              <w:rPr>
                <w:rFonts w:ascii="Calibri" w:hAnsi="Calibri" w:cs="Calibri"/>
                <w:bCs/>
                <w:color w:val="000000"/>
                <w:sz w:val="14"/>
                <w:szCs w:val="14"/>
              </w:rPr>
            </w:pPr>
          </w:p>
          <w:p w:rsidR="00BD4443" w:rsidRPr="00BE2BCE" w:rsidRDefault="00BD4443" w:rsidP="00BD4443">
            <w:pPr>
              <w:ind w:right="114"/>
              <w:jc w:val="both"/>
              <w:rPr>
                <w:rFonts w:ascii="Calibri" w:hAnsi="Calibri" w:cs="Calibri"/>
                <w:bCs/>
                <w:color w:val="000000"/>
                <w:sz w:val="14"/>
                <w:szCs w:val="14"/>
              </w:rPr>
            </w:pPr>
            <w:r w:rsidRPr="00BE2BCE">
              <w:rPr>
                <w:rFonts w:ascii="Calibri" w:hAnsi="Calibri" w:cs="Calibri"/>
                <w:bCs/>
                <w:color w:val="000000"/>
                <w:sz w:val="14"/>
                <w:szCs w:val="14"/>
              </w:rPr>
              <w:t>La Instalación adecuada correrá por cuenta del proveedor de los muebles de acuerdo a lo señalado, como los equipos (permitidos según normas de seguridad y previa inspección) que</w:t>
            </w:r>
            <w:r>
              <w:rPr>
                <w:rFonts w:ascii="Calibri" w:hAnsi="Calibri" w:cs="Calibri"/>
                <w:bCs/>
                <w:color w:val="000000"/>
                <w:sz w:val="14"/>
                <w:szCs w:val="14"/>
              </w:rPr>
              <w:t xml:space="preserve"> vaya a precisar para el mismo.</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0C4239" w:rsidTr="00BD4443">
        <w:trPr>
          <w:jc w:val="center"/>
        </w:trPr>
        <w:tc>
          <w:tcPr>
            <w:tcW w:w="3954" w:type="dxa"/>
          </w:tcPr>
          <w:p w:rsidR="00BD4443" w:rsidRPr="00E94400" w:rsidRDefault="00BD4443" w:rsidP="00BD4443">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SEGURIDAD INDUSTRIAL Y SALUD OCUPACIONAL</w:t>
            </w:r>
          </w:p>
          <w:p w:rsidR="00BD4443" w:rsidRPr="00E94400" w:rsidRDefault="00BD4443"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Es responsabilidad del Proveedor adjudicado dotar de Equipo de Protección Personal (EPP), entre otros implementos de seguridad a su personal a cargo (Calzados con punta de acero, pantalón y camisa manga larga de tela </w:t>
            </w:r>
            <w:proofErr w:type="spellStart"/>
            <w:r w:rsidRPr="00E94400">
              <w:rPr>
                <w:rFonts w:asciiTheme="minorHAnsi" w:hAnsiTheme="minorHAnsi" w:cstheme="minorHAnsi"/>
                <w:bCs/>
                <w:sz w:val="14"/>
                <w:szCs w:val="14"/>
                <w:lang w:eastAsia="es-ES"/>
              </w:rPr>
              <w:t>jeans</w:t>
            </w:r>
            <w:proofErr w:type="spellEnd"/>
            <w:r w:rsidRPr="00E94400">
              <w:rPr>
                <w:rFonts w:asciiTheme="minorHAnsi" w:hAnsiTheme="minorHAnsi" w:cstheme="minorHAnsi"/>
                <w:bCs/>
                <w:sz w:val="14"/>
                <w:szCs w:val="14"/>
                <w:lang w:eastAsia="es-ES"/>
              </w:rPr>
              <w:t>, gafas de seguridad, casco, guantes, etc.) situación que será exigida por el personal designado por YPFB para la supervisión o recepción del mismo.</w:t>
            </w:r>
          </w:p>
          <w:p w:rsidR="00BD4443" w:rsidRPr="00E94400" w:rsidRDefault="00BD4443" w:rsidP="00BD4443">
            <w:pPr>
              <w:contextualSpacing/>
              <w:jc w:val="both"/>
              <w:rPr>
                <w:rFonts w:asciiTheme="minorHAnsi" w:hAnsiTheme="minorHAnsi" w:cstheme="minorHAnsi"/>
                <w:bCs/>
                <w:sz w:val="14"/>
                <w:szCs w:val="14"/>
                <w:lang w:eastAsia="es-ES"/>
              </w:rPr>
            </w:pPr>
          </w:p>
          <w:p w:rsidR="00BD4443" w:rsidRPr="00E94400" w:rsidRDefault="00BD4443"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proveedor debe cumplir con el uso adecuado de herramientas necesarias para la instalación de los muebles y es responsable de retirar todo residuo generado durante el desarrollo de su trabajo.</w:t>
            </w:r>
          </w:p>
          <w:p w:rsidR="00BD4443" w:rsidRPr="00E94400" w:rsidRDefault="00BD4443" w:rsidP="00BD4443">
            <w:pPr>
              <w:contextualSpacing/>
              <w:jc w:val="both"/>
              <w:rPr>
                <w:rFonts w:asciiTheme="minorHAnsi" w:hAnsiTheme="minorHAnsi" w:cstheme="minorHAnsi"/>
                <w:bCs/>
                <w:sz w:val="14"/>
                <w:szCs w:val="14"/>
                <w:lang w:eastAsia="es-ES"/>
              </w:rPr>
            </w:pPr>
          </w:p>
          <w:p w:rsidR="00BD4443" w:rsidRPr="00E94400" w:rsidRDefault="00BD4443"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Es responsabilidad del proveedor adjudicado realizar el transporte hasta el lugar establecido. Por ello, debe considerar en su transporte el cumplimiento de normas de seguridad y de tránsito para ingreso a inmediaciones de la Planta GNL.</w:t>
            </w:r>
          </w:p>
          <w:p w:rsidR="00BD4443" w:rsidRPr="00E94400" w:rsidRDefault="00BD4443"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Requisitos para trabajos de instalación y el personal a cargo:</w:t>
            </w:r>
          </w:p>
          <w:p w:rsidR="00BD4443" w:rsidRPr="00E94400" w:rsidRDefault="00BD4443" w:rsidP="00BD4443">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lastRenderedPageBreak/>
              <w:t>Contar con su equipo de protección personal para trabajos en Planta.</w:t>
            </w:r>
          </w:p>
          <w:p w:rsidR="00BD4443" w:rsidRPr="00E94400" w:rsidRDefault="00BD4443" w:rsidP="00BD4443">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Cumplir con requisitos en Vacunas para ingreso a Plantas Industriales.</w:t>
            </w:r>
          </w:p>
          <w:p w:rsidR="00BD4443" w:rsidRPr="00E94400" w:rsidRDefault="00BD4443" w:rsidP="00BD4443">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Certificado vigente del Seguro contra Accidentes Personales, valorado por 50.000 dólares americanos: para todos los trabajadores y empleados del proveedor adjudicado, por lesiones corporales sufridas como consecuencia directa e inmediata de los accidentes que ocurran en el desempeño de su trabajo.</w:t>
            </w:r>
          </w:p>
          <w:p w:rsidR="00BD4443" w:rsidRPr="00ED6A59" w:rsidRDefault="00BD4443" w:rsidP="00BD4443">
            <w:pPr>
              <w:pStyle w:val="Prrafodelista"/>
              <w:numPr>
                <w:ilvl w:val="0"/>
                <w:numId w:val="56"/>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La documentación mencionada líneas arriba debe ser enviada con 10 días de anticipación al día de ingreso a la planta; cualquier retraso por falta de algún documento solicitado es responsabilidad de la empresa adjudicada.</w:t>
            </w:r>
          </w:p>
          <w:p w:rsidR="00BD4443" w:rsidRPr="00E94400" w:rsidRDefault="00BD4443"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El trabajo de instalación debe ser coordinado con el personal designado por YPFB, para efectos de ingreso y verificación en cumplimiento de normas de seguridad industrial.</w:t>
            </w:r>
          </w:p>
          <w:p w:rsidR="00BD4443" w:rsidRPr="00E94400" w:rsidRDefault="00BD4443" w:rsidP="00BD4443">
            <w:pPr>
              <w:contextualSpacing/>
              <w:jc w:val="both"/>
              <w:rPr>
                <w:rFonts w:asciiTheme="minorHAnsi" w:hAnsiTheme="minorHAnsi" w:cstheme="minorHAnsi"/>
                <w:bCs/>
                <w:sz w:val="14"/>
                <w:szCs w:val="14"/>
                <w:lang w:eastAsia="es-ES"/>
              </w:rPr>
            </w:pPr>
          </w:p>
          <w:p w:rsidR="00BD4443" w:rsidRPr="00E94400" w:rsidRDefault="00BD4443" w:rsidP="00BD4443">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t>Nota:</w:t>
            </w:r>
            <w:r w:rsidRPr="00E94400">
              <w:rPr>
                <w:rFonts w:asciiTheme="minorHAnsi" w:hAnsiTheme="minorHAnsi" w:cstheme="minorHAnsi"/>
                <w:bCs/>
                <w:sz w:val="14"/>
                <w:szCs w:val="14"/>
                <w:lang w:eastAsia="es-ES"/>
              </w:rPr>
              <w:t xml:space="preserve"> YPFB, no tendrá ninguna relación, obligación o responsabilidad obrero/patronal con el personal a cargo del Proveedor del Servicio.</w:t>
            </w:r>
          </w:p>
        </w:tc>
        <w:tc>
          <w:tcPr>
            <w:tcW w:w="3319" w:type="dxa"/>
            <w:vAlign w:val="center"/>
          </w:tcPr>
          <w:p w:rsidR="00BD4443" w:rsidRPr="000C4239" w:rsidRDefault="00BD4443" w:rsidP="00BD4443">
            <w:pPr>
              <w:rPr>
                <w:rFonts w:ascii="Calibri" w:hAnsi="Calibri" w:cs="Calibri"/>
                <w:b/>
                <w:i/>
                <w:sz w:val="18"/>
                <w:szCs w:val="18"/>
              </w:rPr>
            </w:pPr>
          </w:p>
        </w:tc>
        <w:tc>
          <w:tcPr>
            <w:tcW w:w="530" w:type="dxa"/>
            <w:vAlign w:val="center"/>
          </w:tcPr>
          <w:p w:rsidR="00BD4443" w:rsidRPr="000C4239" w:rsidRDefault="00BD4443" w:rsidP="00BD4443">
            <w:pPr>
              <w:rPr>
                <w:rFonts w:ascii="Calibri" w:hAnsi="Calibri" w:cs="Calibri"/>
                <w:b/>
                <w:i/>
                <w:sz w:val="18"/>
                <w:szCs w:val="18"/>
              </w:rPr>
            </w:pPr>
          </w:p>
        </w:tc>
        <w:tc>
          <w:tcPr>
            <w:tcW w:w="416" w:type="dxa"/>
            <w:vAlign w:val="center"/>
          </w:tcPr>
          <w:p w:rsidR="00BD4443" w:rsidRPr="000C4239" w:rsidRDefault="00BD4443" w:rsidP="00BD4443">
            <w:pPr>
              <w:rPr>
                <w:rFonts w:ascii="Calibri" w:hAnsi="Calibri" w:cs="Calibri"/>
                <w:b/>
                <w:i/>
                <w:sz w:val="18"/>
                <w:szCs w:val="18"/>
              </w:rPr>
            </w:pPr>
          </w:p>
        </w:tc>
        <w:tc>
          <w:tcPr>
            <w:tcW w:w="1419" w:type="dxa"/>
            <w:vAlign w:val="center"/>
          </w:tcPr>
          <w:p w:rsidR="00BD4443" w:rsidRPr="000C4239" w:rsidRDefault="00BD4443" w:rsidP="00BD4443">
            <w:pPr>
              <w:rPr>
                <w:rFonts w:ascii="Calibri" w:hAnsi="Calibri" w:cs="Calibri"/>
                <w:b/>
                <w:i/>
                <w:sz w:val="18"/>
                <w:szCs w:val="18"/>
              </w:rPr>
            </w:pPr>
          </w:p>
        </w:tc>
      </w:tr>
      <w:tr w:rsidR="00BD4443" w:rsidRPr="00E94400" w:rsidTr="00BD4443">
        <w:trPr>
          <w:jc w:val="center"/>
        </w:trPr>
        <w:tc>
          <w:tcPr>
            <w:tcW w:w="3954" w:type="dxa"/>
          </w:tcPr>
          <w:p w:rsidR="00BD4443" w:rsidRPr="00E94400" w:rsidRDefault="00BD4443" w:rsidP="00BD4443">
            <w:pPr>
              <w:contextualSpacing/>
              <w:jc w:val="both"/>
              <w:rPr>
                <w:rFonts w:asciiTheme="minorHAnsi" w:hAnsiTheme="minorHAnsi" w:cstheme="minorHAnsi"/>
                <w:b/>
                <w:bCs/>
                <w:sz w:val="14"/>
                <w:szCs w:val="14"/>
                <w:lang w:eastAsia="es-ES"/>
              </w:rPr>
            </w:pPr>
            <w:r w:rsidRPr="00E94400">
              <w:rPr>
                <w:rFonts w:asciiTheme="minorHAnsi" w:hAnsiTheme="minorHAnsi" w:cstheme="minorHAnsi"/>
                <w:b/>
                <w:bCs/>
                <w:sz w:val="14"/>
                <w:szCs w:val="14"/>
                <w:lang w:eastAsia="es-ES"/>
              </w:rPr>
              <w:lastRenderedPageBreak/>
              <w:t>EXPERIENCIA</w:t>
            </w:r>
          </w:p>
          <w:p w:rsidR="00BD4443" w:rsidRPr="00E94400" w:rsidRDefault="00BD4443" w:rsidP="00BD4443">
            <w:pPr>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 xml:space="preserve">Las empresas adjudicadas deberán tener como mínimos 3 años de experiencia en el rubro, la cual deberá demostrar a través contratos, actas, facturas, </w:t>
            </w:r>
            <w:proofErr w:type="spellStart"/>
            <w:r w:rsidRPr="00E94400">
              <w:rPr>
                <w:rFonts w:asciiTheme="minorHAnsi" w:hAnsiTheme="minorHAnsi" w:cstheme="minorHAnsi"/>
                <w:bCs/>
                <w:sz w:val="14"/>
                <w:szCs w:val="14"/>
                <w:lang w:eastAsia="es-ES"/>
              </w:rPr>
              <w:t>nit</w:t>
            </w:r>
            <w:proofErr w:type="spellEnd"/>
            <w:r w:rsidRPr="00E94400">
              <w:rPr>
                <w:rFonts w:asciiTheme="minorHAnsi" w:hAnsiTheme="minorHAnsi" w:cstheme="minorHAnsi"/>
                <w:bCs/>
                <w:sz w:val="14"/>
                <w:szCs w:val="14"/>
                <w:lang w:eastAsia="es-ES"/>
              </w:rPr>
              <w:t>, etc.</w:t>
            </w:r>
          </w:p>
          <w:p w:rsidR="00BD4443" w:rsidRPr="00E94400" w:rsidRDefault="00BD4443" w:rsidP="00BD4443">
            <w:pPr>
              <w:pStyle w:val="Prrafodelista"/>
              <w:numPr>
                <w:ilvl w:val="0"/>
                <w:numId w:val="57"/>
              </w:numPr>
              <w:ind w:left="241" w:hanging="142"/>
              <w:contextualSpacing/>
              <w:jc w:val="both"/>
              <w:rPr>
                <w:rFonts w:asciiTheme="minorHAnsi" w:hAnsiTheme="minorHAnsi" w:cstheme="minorHAnsi"/>
                <w:bCs/>
                <w:sz w:val="14"/>
                <w:szCs w:val="14"/>
                <w:lang w:eastAsia="es-ES"/>
              </w:rPr>
            </w:pPr>
            <w:r w:rsidRPr="00E94400">
              <w:rPr>
                <w:rFonts w:asciiTheme="minorHAnsi" w:hAnsiTheme="minorHAnsi" w:cstheme="minorHAnsi"/>
                <w:bCs/>
                <w:sz w:val="14"/>
                <w:szCs w:val="14"/>
                <w:lang w:eastAsia="es-ES"/>
              </w:rPr>
              <w:t>Se deberá presentar 3 contratos o facturas u órdenes de compra o algún otro documento por año, que respalde la experiencia de cada empresa tanto en el sector público como privado.</w:t>
            </w:r>
          </w:p>
        </w:tc>
        <w:tc>
          <w:tcPr>
            <w:tcW w:w="3319" w:type="dxa"/>
            <w:vAlign w:val="center"/>
          </w:tcPr>
          <w:p w:rsidR="00BD4443" w:rsidRPr="00E94400" w:rsidRDefault="00BD4443" w:rsidP="00BD4443">
            <w:pPr>
              <w:rPr>
                <w:rFonts w:asciiTheme="minorHAnsi" w:hAnsiTheme="minorHAnsi" w:cstheme="minorHAnsi"/>
                <w:b/>
                <w:i/>
                <w:sz w:val="18"/>
                <w:szCs w:val="18"/>
              </w:rPr>
            </w:pPr>
          </w:p>
        </w:tc>
        <w:tc>
          <w:tcPr>
            <w:tcW w:w="530" w:type="dxa"/>
            <w:vAlign w:val="center"/>
          </w:tcPr>
          <w:p w:rsidR="00BD4443" w:rsidRPr="00E94400" w:rsidRDefault="00BD4443" w:rsidP="00BD4443">
            <w:pPr>
              <w:rPr>
                <w:rFonts w:asciiTheme="minorHAnsi" w:hAnsiTheme="minorHAnsi" w:cstheme="minorHAnsi"/>
                <w:b/>
                <w:i/>
                <w:sz w:val="18"/>
                <w:szCs w:val="18"/>
              </w:rPr>
            </w:pPr>
          </w:p>
        </w:tc>
        <w:tc>
          <w:tcPr>
            <w:tcW w:w="416" w:type="dxa"/>
            <w:vAlign w:val="center"/>
          </w:tcPr>
          <w:p w:rsidR="00BD4443" w:rsidRPr="00E94400" w:rsidRDefault="00BD4443" w:rsidP="00BD4443">
            <w:pPr>
              <w:rPr>
                <w:rFonts w:asciiTheme="minorHAnsi" w:hAnsiTheme="minorHAnsi" w:cstheme="minorHAnsi"/>
                <w:b/>
                <w:i/>
                <w:sz w:val="18"/>
                <w:szCs w:val="18"/>
              </w:rPr>
            </w:pPr>
          </w:p>
        </w:tc>
        <w:tc>
          <w:tcPr>
            <w:tcW w:w="1419" w:type="dxa"/>
            <w:vAlign w:val="center"/>
          </w:tcPr>
          <w:p w:rsidR="00BD4443" w:rsidRPr="00E94400" w:rsidRDefault="00BD4443" w:rsidP="00BD4443">
            <w:pPr>
              <w:rPr>
                <w:rFonts w:asciiTheme="minorHAnsi" w:hAnsiTheme="minorHAnsi" w:cstheme="minorHAnsi"/>
                <w:b/>
                <w:i/>
                <w:sz w:val="18"/>
                <w:szCs w:val="18"/>
              </w:rPr>
            </w:pPr>
          </w:p>
        </w:tc>
      </w:tr>
      <w:tr w:rsidR="00BD4443" w:rsidRPr="000C4239" w:rsidTr="00BD4443">
        <w:trPr>
          <w:jc w:val="center"/>
        </w:trPr>
        <w:tc>
          <w:tcPr>
            <w:tcW w:w="3954" w:type="dxa"/>
          </w:tcPr>
          <w:p w:rsidR="00BD4443" w:rsidRPr="00E94400" w:rsidRDefault="00BD4443" w:rsidP="00BD4443">
            <w:pPr>
              <w:contextualSpacing/>
              <w:jc w:val="both"/>
              <w:rPr>
                <w:rFonts w:ascii="Calibri" w:hAnsi="Calibri" w:cs="Calibri"/>
                <w:b/>
                <w:bCs/>
                <w:sz w:val="14"/>
                <w:szCs w:val="14"/>
              </w:rPr>
            </w:pPr>
            <w:r w:rsidRPr="00E94400">
              <w:rPr>
                <w:rFonts w:ascii="Calibri" w:hAnsi="Calibri" w:cs="Calibri"/>
                <w:b/>
                <w:bCs/>
                <w:sz w:val="14"/>
                <w:szCs w:val="14"/>
              </w:rPr>
              <w:t>VALIDEZ DE LA OFERTA</w:t>
            </w:r>
          </w:p>
          <w:p w:rsidR="00BD4443" w:rsidRPr="0029449E" w:rsidRDefault="00BD4443" w:rsidP="00BD4443">
            <w:pPr>
              <w:contextualSpacing/>
              <w:jc w:val="both"/>
              <w:rPr>
                <w:rFonts w:ascii="Calibri" w:hAnsi="Calibri" w:cs="Calibri"/>
                <w:bCs/>
                <w:sz w:val="14"/>
                <w:szCs w:val="14"/>
              </w:rPr>
            </w:pPr>
            <w:r w:rsidRPr="00E94400">
              <w:rPr>
                <w:rFonts w:ascii="Calibri" w:hAnsi="Calibri" w:cs="Calibri"/>
                <w:bCs/>
                <w:sz w:val="14"/>
                <w:szCs w:val="14"/>
              </w:rPr>
              <w:t>Las ofertas deben tener un tiempo de validez no menor a sesenta (60) días calendario</w:t>
            </w:r>
          </w:p>
        </w:tc>
        <w:tc>
          <w:tcPr>
            <w:tcW w:w="3319" w:type="dxa"/>
            <w:vAlign w:val="center"/>
          </w:tcPr>
          <w:p w:rsidR="00BD4443" w:rsidRPr="000C4239" w:rsidRDefault="00BD4443" w:rsidP="00BD4443">
            <w:pPr>
              <w:rPr>
                <w:rFonts w:ascii="Calibri" w:hAnsi="Calibri" w:cs="Calibri"/>
                <w:b/>
                <w:i/>
                <w:sz w:val="18"/>
                <w:szCs w:val="18"/>
              </w:rPr>
            </w:pPr>
          </w:p>
        </w:tc>
        <w:tc>
          <w:tcPr>
            <w:tcW w:w="530" w:type="dxa"/>
            <w:vAlign w:val="center"/>
          </w:tcPr>
          <w:p w:rsidR="00BD4443" w:rsidRPr="000C4239" w:rsidRDefault="00BD4443" w:rsidP="00BD4443">
            <w:pPr>
              <w:rPr>
                <w:rFonts w:ascii="Calibri" w:hAnsi="Calibri" w:cs="Calibri"/>
                <w:b/>
                <w:i/>
                <w:sz w:val="18"/>
                <w:szCs w:val="18"/>
              </w:rPr>
            </w:pPr>
          </w:p>
        </w:tc>
        <w:tc>
          <w:tcPr>
            <w:tcW w:w="416" w:type="dxa"/>
            <w:vAlign w:val="center"/>
          </w:tcPr>
          <w:p w:rsidR="00BD4443" w:rsidRPr="000C4239" w:rsidRDefault="00BD4443" w:rsidP="00BD4443">
            <w:pPr>
              <w:rPr>
                <w:rFonts w:ascii="Calibri" w:hAnsi="Calibri" w:cs="Calibri"/>
                <w:b/>
                <w:i/>
                <w:sz w:val="18"/>
                <w:szCs w:val="18"/>
              </w:rPr>
            </w:pPr>
          </w:p>
        </w:tc>
        <w:tc>
          <w:tcPr>
            <w:tcW w:w="1419" w:type="dxa"/>
            <w:vAlign w:val="center"/>
          </w:tcPr>
          <w:p w:rsidR="00BD4443" w:rsidRPr="000C4239" w:rsidRDefault="00BD4443" w:rsidP="00BD4443">
            <w:pPr>
              <w:rPr>
                <w:rFonts w:ascii="Calibri" w:hAnsi="Calibri" w:cs="Calibri"/>
                <w:b/>
                <w:i/>
                <w:sz w:val="18"/>
                <w:szCs w:val="18"/>
              </w:rPr>
            </w:pPr>
          </w:p>
        </w:tc>
      </w:tr>
      <w:tr w:rsidR="00BD4443" w:rsidRPr="00584DE8" w:rsidTr="00BD4443">
        <w:trPr>
          <w:jc w:val="center"/>
        </w:trPr>
        <w:tc>
          <w:tcPr>
            <w:tcW w:w="3954" w:type="dxa"/>
          </w:tcPr>
          <w:p w:rsidR="00BD4443" w:rsidRDefault="00BD4443" w:rsidP="00BD4443">
            <w:pPr>
              <w:spacing w:line="276" w:lineRule="auto"/>
              <w:jc w:val="both"/>
              <w:rPr>
                <w:rFonts w:asciiTheme="minorHAnsi" w:hAnsiTheme="minorHAnsi" w:cstheme="minorHAnsi"/>
                <w:b/>
                <w:bCs/>
                <w:sz w:val="14"/>
                <w:szCs w:val="14"/>
                <w:u w:val="single"/>
                <w:lang w:val="es-BO"/>
              </w:rPr>
            </w:pPr>
            <w:r w:rsidRPr="00FA199E">
              <w:rPr>
                <w:rFonts w:asciiTheme="minorHAnsi" w:hAnsiTheme="minorHAnsi" w:cstheme="minorHAnsi"/>
                <w:b/>
                <w:bCs/>
                <w:sz w:val="14"/>
                <w:szCs w:val="14"/>
                <w:u w:val="single"/>
                <w:lang w:val="es-BO"/>
              </w:rPr>
              <w:t>CONDICIONES REQUERIDAS PARA LA ENTREGA</w:t>
            </w:r>
          </w:p>
          <w:p w:rsidR="00BD4443" w:rsidRPr="00FA199E" w:rsidRDefault="00BD4443" w:rsidP="00BD4443">
            <w:pPr>
              <w:spacing w:line="276" w:lineRule="auto"/>
              <w:jc w:val="both"/>
              <w:rPr>
                <w:rFonts w:asciiTheme="minorHAnsi" w:hAnsiTheme="minorHAnsi" w:cstheme="minorHAnsi"/>
                <w:b/>
                <w:bCs/>
                <w:sz w:val="14"/>
                <w:szCs w:val="14"/>
                <w:lang w:val="es-BO"/>
              </w:rPr>
            </w:pPr>
            <w:r w:rsidRPr="00FA199E">
              <w:rPr>
                <w:rFonts w:asciiTheme="minorHAnsi" w:hAnsiTheme="minorHAnsi" w:cstheme="minorHAnsi"/>
                <w:b/>
                <w:bCs/>
                <w:sz w:val="14"/>
                <w:szCs w:val="14"/>
                <w:lang w:val="es-BO"/>
              </w:rPr>
              <w:t xml:space="preserve">LUGAR DE ENTREGA DE LOS BIENES </w:t>
            </w:r>
          </w:p>
          <w:p w:rsidR="00BD4443" w:rsidRPr="00FA199E" w:rsidRDefault="00BD4443" w:rsidP="00BD4443">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El lugar de entrega e instalación del mobiliario es la Planta de GNL, ubicada aproximadamente 61 Km. de la ciudad de Santa Cruz, carretera Los Lotes - Rio Grande, en la Provincia Cordillera, municipio de Cabezas del departamento de Santa Cruz-Bolivia.</w:t>
            </w:r>
          </w:p>
          <w:p w:rsidR="00BD4443" w:rsidRPr="00FA199E" w:rsidRDefault="00BD4443" w:rsidP="00BD4443">
            <w:pPr>
              <w:spacing w:line="276" w:lineRule="auto"/>
              <w:jc w:val="both"/>
              <w:rPr>
                <w:rFonts w:asciiTheme="minorHAnsi" w:hAnsiTheme="minorHAnsi" w:cstheme="minorHAnsi"/>
                <w:bCs/>
                <w:sz w:val="14"/>
                <w:szCs w:val="14"/>
                <w:lang w:val="es-BO"/>
              </w:rPr>
            </w:pPr>
          </w:p>
          <w:p w:rsidR="00BD4443" w:rsidRPr="00FA199E" w:rsidRDefault="00BD4443" w:rsidP="00BD4443">
            <w:pPr>
              <w:spacing w:line="276" w:lineRule="auto"/>
              <w:jc w:val="both"/>
              <w:rPr>
                <w:rFonts w:asciiTheme="minorHAnsi" w:hAnsiTheme="minorHAnsi" w:cstheme="minorHAnsi"/>
                <w:bCs/>
                <w:sz w:val="14"/>
                <w:szCs w:val="14"/>
                <w:lang w:val="es-BO"/>
              </w:rPr>
            </w:pPr>
            <w:r w:rsidRPr="00FA199E">
              <w:rPr>
                <w:rFonts w:asciiTheme="minorHAnsi" w:hAnsiTheme="minorHAnsi" w:cstheme="minorHAnsi"/>
                <w:bCs/>
                <w:sz w:val="14"/>
                <w:szCs w:val="14"/>
                <w:lang w:val="es-BO"/>
              </w:rPr>
              <w:t>Cabe recalcar que el transporte correrá por cuenta de la(s) empresa(s) adjudicada(s).</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BD4443" w:rsidRPr="00FA199E" w:rsidRDefault="00BD4443" w:rsidP="00BD4443">
            <w:pPr>
              <w:autoSpaceDE w:val="0"/>
              <w:autoSpaceDN w:val="0"/>
              <w:adjustRightInd w:val="0"/>
              <w:jc w:val="both"/>
              <w:rPr>
                <w:rFonts w:asciiTheme="minorHAnsi" w:hAnsiTheme="minorHAnsi" w:cstheme="minorHAnsi"/>
                <w:b/>
                <w:bCs/>
                <w:sz w:val="14"/>
                <w:szCs w:val="14"/>
                <w:lang w:eastAsia="es-ES"/>
              </w:rPr>
            </w:pPr>
            <w:r>
              <w:rPr>
                <w:rFonts w:asciiTheme="minorHAnsi" w:hAnsiTheme="minorHAnsi" w:cstheme="minorHAnsi"/>
                <w:b/>
                <w:bCs/>
                <w:sz w:val="14"/>
                <w:szCs w:val="14"/>
                <w:lang w:eastAsia="es-ES"/>
              </w:rPr>
              <w:t>FORMA DE PAGO</w:t>
            </w:r>
          </w:p>
          <w:p w:rsidR="00BD4443" w:rsidRPr="00FA199E" w:rsidRDefault="00BD4443" w:rsidP="00BD4443">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El pago se realizará a través del SIGMA, por el total según lo adjudicado en Contrato contra entrega, una vez que la empresa (Y.P.F.B.), a través de su Comité de Recepción haya efectuado la recepción definitiva y emitida la respectiva conformidad, debiendo el proveedor emitir la factura correspondiente.</w:t>
            </w:r>
          </w:p>
          <w:p w:rsidR="00BD4443" w:rsidRPr="00FA199E" w:rsidRDefault="00BD4443" w:rsidP="00BD4443">
            <w:pPr>
              <w:autoSpaceDE w:val="0"/>
              <w:autoSpaceDN w:val="0"/>
              <w:adjustRightInd w:val="0"/>
              <w:jc w:val="both"/>
              <w:rPr>
                <w:rFonts w:asciiTheme="minorHAnsi" w:hAnsiTheme="minorHAnsi" w:cstheme="minorHAnsi"/>
                <w:bCs/>
                <w:sz w:val="14"/>
                <w:szCs w:val="14"/>
                <w:lang w:eastAsia="es-ES"/>
              </w:rPr>
            </w:pPr>
          </w:p>
          <w:p w:rsidR="00BD4443" w:rsidRPr="00FA199E" w:rsidRDefault="00BD4443" w:rsidP="00BD4443">
            <w:pPr>
              <w:autoSpaceDE w:val="0"/>
              <w:autoSpaceDN w:val="0"/>
              <w:adjustRightInd w:val="0"/>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Para efectos de pago el proveedor adjudicado deberá presentar los siguientes documentos:</w:t>
            </w:r>
          </w:p>
          <w:p w:rsidR="00BD4443" w:rsidRPr="00FA199E" w:rsidRDefault="00BD4443" w:rsidP="00BD4443">
            <w:pPr>
              <w:autoSpaceDE w:val="0"/>
              <w:autoSpaceDN w:val="0"/>
              <w:adjustRightInd w:val="0"/>
              <w:jc w:val="both"/>
              <w:rPr>
                <w:rFonts w:asciiTheme="minorHAnsi" w:hAnsiTheme="minorHAnsi" w:cstheme="minorHAnsi"/>
                <w:bCs/>
                <w:sz w:val="14"/>
                <w:szCs w:val="14"/>
                <w:lang w:eastAsia="es-ES"/>
              </w:rPr>
            </w:pPr>
          </w:p>
          <w:p w:rsidR="00BD4443" w:rsidRPr="00FA199E" w:rsidRDefault="00BD4443" w:rsidP="00BD4443">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 xml:space="preserve">Nota de Solicitud de Pago  </w:t>
            </w:r>
          </w:p>
          <w:p w:rsidR="00BD4443" w:rsidRPr="00FA199E" w:rsidRDefault="00BD4443" w:rsidP="00BD4443">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Factura original</w:t>
            </w:r>
          </w:p>
          <w:p w:rsidR="00BD4443" w:rsidRPr="00FA199E" w:rsidRDefault="00BD4443" w:rsidP="00BD4443">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Nota (s) de Entrega con constancia de recepción y conformidad.</w:t>
            </w:r>
          </w:p>
          <w:p w:rsidR="00BD4443" w:rsidRPr="00FA199E" w:rsidRDefault="00BD4443" w:rsidP="00BD4443">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NIT</w:t>
            </w:r>
          </w:p>
          <w:p w:rsidR="00BD4443" w:rsidRPr="00FA199E" w:rsidRDefault="00BD4443" w:rsidP="00BD4443">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SIGMA</w:t>
            </w:r>
          </w:p>
          <w:p w:rsidR="00BD4443" w:rsidRPr="00FA199E" w:rsidRDefault="00BD4443" w:rsidP="00BD4443">
            <w:pPr>
              <w:pStyle w:val="Prrafodelista"/>
              <w:numPr>
                <w:ilvl w:val="0"/>
                <w:numId w:val="57"/>
              </w:numPr>
              <w:autoSpaceDE w:val="0"/>
              <w:autoSpaceDN w:val="0"/>
              <w:adjustRightInd w:val="0"/>
              <w:ind w:left="241" w:hanging="142"/>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Fotocopia de cédula de identidad del representante legal</w:t>
            </w:r>
          </w:p>
          <w:p w:rsidR="00BD4443" w:rsidRPr="00FA199E" w:rsidRDefault="00BD4443" w:rsidP="00BD4443">
            <w:pPr>
              <w:pStyle w:val="Prrafodelista"/>
              <w:numPr>
                <w:ilvl w:val="0"/>
                <w:numId w:val="57"/>
              </w:numPr>
              <w:autoSpaceDE w:val="0"/>
              <w:autoSpaceDN w:val="0"/>
              <w:adjustRightInd w:val="0"/>
              <w:ind w:left="241" w:hanging="142"/>
              <w:jc w:val="both"/>
              <w:rPr>
                <w:rFonts w:asciiTheme="minorHAnsi" w:hAnsiTheme="minorHAnsi" w:cstheme="minorHAnsi"/>
                <w:b/>
                <w:bCs/>
                <w:sz w:val="14"/>
                <w:szCs w:val="14"/>
                <w:lang w:eastAsia="es-ES"/>
              </w:rPr>
            </w:pPr>
            <w:r w:rsidRPr="00FA199E">
              <w:rPr>
                <w:rFonts w:asciiTheme="minorHAnsi" w:hAnsiTheme="minorHAnsi" w:cstheme="minorHAnsi"/>
                <w:bCs/>
                <w:sz w:val="14"/>
                <w:szCs w:val="14"/>
                <w:lang w:eastAsia="es-ES"/>
              </w:rPr>
              <w:t>Fotocopia simple del Contrato</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BD4443" w:rsidRPr="00FA199E" w:rsidRDefault="00BD4443" w:rsidP="00BD4443">
            <w:pPr>
              <w:autoSpaceDE w:val="0"/>
              <w:autoSpaceDN w:val="0"/>
              <w:adjustRightInd w:val="0"/>
              <w:jc w:val="both"/>
              <w:rPr>
                <w:rFonts w:asciiTheme="minorHAnsi" w:hAnsiTheme="minorHAnsi" w:cstheme="minorHAnsi"/>
                <w:b/>
                <w:bCs/>
                <w:sz w:val="14"/>
                <w:szCs w:val="14"/>
                <w:lang w:eastAsia="es-ES"/>
              </w:rPr>
            </w:pPr>
            <w:r w:rsidRPr="00FA199E">
              <w:rPr>
                <w:rFonts w:asciiTheme="minorHAnsi" w:hAnsiTheme="minorHAnsi" w:cstheme="minorHAnsi"/>
                <w:b/>
                <w:bCs/>
                <w:sz w:val="14"/>
                <w:szCs w:val="14"/>
                <w:lang w:eastAsia="es-ES"/>
              </w:rPr>
              <w:t>CONDICIÓN ADICIONAL</w:t>
            </w:r>
          </w:p>
          <w:p w:rsidR="00BD4443" w:rsidRPr="00FA199E" w:rsidRDefault="00BD4443" w:rsidP="00BD4443">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Se aclara que en el periodo de evaluación de las propuestas, YPFB realizara una inspección al mobiliario ofertado en instalaciones, oficinas, salón de muestras de la(s) empresa(s) proponente(s), etc., como parte del proceso de evaluación.</w:t>
            </w:r>
          </w:p>
          <w:p w:rsidR="00BD4443" w:rsidRPr="00FA199E" w:rsidRDefault="00BD4443" w:rsidP="00BD4443">
            <w:pPr>
              <w:autoSpaceDE w:val="0"/>
              <w:autoSpaceDN w:val="0"/>
              <w:adjustRightInd w:val="0"/>
              <w:ind w:left="383"/>
              <w:jc w:val="both"/>
              <w:rPr>
                <w:rFonts w:asciiTheme="minorHAnsi" w:hAnsiTheme="minorHAnsi" w:cstheme="minorHAnsi"/>
                <w:bCs/>
                <w:sz w:val="14"/>
                <w:szCs w:val="14"/>
                <w:lang w:eastAsia="es-ES"/>
              </w:rPr>
            </w:pPr>
          </w:p>
          <w:p w:rsidR="00BD4443" w:rsidRPr="00FA199E" w:rsidRDefault="00BD4443" w:rsidP="00BD4443">
            <w:pPr>
              <w:pStyle w:val="Prrafodelista"/>
              <w:numPr>
                <w:ilvl w:val="0"/>
                <w:numId w:val="58"/>
              </w:numPr>
              <w:autoSpaceDE w:val="0"/>
              <w:autoSpaceDN w:val="0"/>
              <w:adjustRightInd w:val="0"/>
              <w:ind w:left="383"/>
              <w:jc w:val="both"/>
              <w:rPr>
                <w:rFonts w:asciiTheme="minorHAnsi" w:hAnsiTheme="minorHAnsi" w:cstheme="minorHAnsi"/>
                <w:bCs/>
                <w:sz w:val="14"/>
                <w:szCs w:val="14"/>
                <w:lang w:eastAsia="es-ES"/>
              </w:rPr>
            </w:pPr>
            <w:r w:rsidRPr="00FA199E">
              <w:rPr>
                <w:rFonts w:asciiTheme="minorHAnsi" w:hAnsiTheme="minorHAnsi" w:cstheme="minorHAnsi"/>
                <w:bCs/>
                <w:sz w:val="14"/>
                <w:szCs w:val="14"/>
                <w:lang w:eastAsia="es-ES"/>
              </w:rPr>
              <w:t>Las empresas adjudicadas deberán tomar en cuenta para la instalación, la logística de permanencia en la planta GNL, como ser alimentación, albergue, transporte, etc.</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center"/>
          </w:tcPr>
          <w:p w:rsidR="00BD4443" w:rsidRPr="00FA199E" w:rsidRDefault="00BD4443" w:rsidP="00BD4443">
            <w:pPr>
              <w:autoSpaceDE w:val="0"/>
              <w:autoSpaceDN w:val="0"/>
              <w:adjustRightInd w:val="0"/>
              <w:rPr>
                <w:rFonts w:asciiTheme="minorHAnsi" w:hAnsiTheme="minorHAnsi" w:cstheme="minorHAnsi"/>
                <w:b/>
                <w:bCs/>
                <w:sz w:val="14"/>
                <w:szCs w:val="14"/>
                <w:lang w:eastAsia="es-BO"/>
              </w:rPr>
            </w:pPr>
            <w:r w:rsidRPr="00FA199E">
              <w:rPr>
                <w:rFonts w:asciiTheme="minorHAnsi" w:hAnsiTheme="minorHAnsi" w:cstheme="minorHAnsi"/>
                <w:b/>
                <w:bCs/>
                <w:sz w:val="14"/>
                <w:szCs w:val="14"/>
                <w:lang w:eastAsia="es-BO"/>
              </w:rPr>
              <w:t>MULTAS</w:t>
            </w:r>
          </w:p>
          <w:p w:rsidR="00BD4443" w:rsidRPr="00FA199E" w:rsidRDefault="00BD4443" w:rsidP="00BD4443">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lastRenderedPageBreak/>
              <w:t>El incumplimiento al plazo y/o cronograma de entrega, se aplicará una multa del 1 por 1000 por día de retraso por el monto del contrato no entregado en el plazo establecido, computable a partir del primer día vencido el plazo desde el día 1 al 10. El 2 por 1000 por día de retraso por el monto del contrato no entregado en el plazo establecido, computable a partir del día 11 al 20. El 3 por 1000 por día de retraso por el monto del contrato no entregado en el plazo establecido, computable a partir del día 21 en adelante.</w:t>
            </w:r>
          </w:p>
          <w:p w:rsidR="00BD4443" w:rsidRPr="00FA199E" w:rsidRDefault="00BD4443" w:rsidP="00BD4443">
            <w:pPr>
              <w:autoSpaceDE w:val="0"/>
              <w:autoSpaceDN w:val="0"/>
              <w:adjustRightInd w:val="0"/>
              <w:jc w:val="both"/>
              <w:rPr>
                <w:rFonts w:asciiTheme="minorHAnsi" w:hAnsiTheme="minorHAnsi" w:cstheme="minorHAnsi"/>
                <w:bCs/>
                <w:sz w:val="14"/>
                <w:szCs w:val="14"/>
                <w:lang w:eastAsia="es-BO"/>
              </w:rPr>
            </w:pPr>
          </w:p>
          <w:p w:rsidR="00BD4443" w:rsidRPr="00FA199E" w:rsidRDefault="00BD4443" w:rsidP="00BD4443">
            <w:pPr>
              <w:autoSpaceDE w:val="0"/>
              <w:autoSpaceDN w:val="0"/>
              <w:adjustRightInd w:val="0"/>
              <w:jc w:val="both"/>
              <w:rPr>
                <w:rFonts w:asciiTheme="minorHAnsi" w:hAnsiTheme="minorHAnsi" w:cstheme="minorHAnsi"/>
                <w:bCs/>
                <w:sz w:val="14"/>
                <w:szCs w:val="14"/>
                <w:lang w:eastAsia="es-BO"/>
              </w:rPr>
            </w:pPr>
            <w:r w:rsidRPr="00FA199E">
              <w:rPr>
                <w:rFonts w:asciiTheme="minorHAnsi" w:hAnsiTheme="minorHAnsi" w:cstheme="minorHAnsi"/>
                <w:bCs/>
                <w:sz w:val="14"/>
                <w:szCs w:val="14"/>
                <w:lang w:eastAsia="es-BO"/>
              </w:rPr>
              <w:t>La multa será aplicada de manera diferenciada a cada pago, considerando la presentación oportuna de los informes como producto requerido obje</w:t>
            </w:r>
            <w:r>
              <w:rPr>
                <w:rFonts w:asciiTheme="minorHAnsi" w:hAnsiTheme="minorHAnsi" w:cstheme="minorHAnsi"/>
                <w:bCs/>
                <w:sz w:val="14"/>
                <w:szCs w:val="14"/>
                <w:lang w:eastAsia="es-BO"/>
              </w:rPr>
              <w:t>to de la presente contratación.</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r w:rsidR="00BD4443" w:rsidRPr="00584DE8" w:rsidTr="00BD4443">
        <w:trPr>
          <w:jc w:val="center"/>
        </w:trPr>
        <w:tc>
          <w:tcPr>
            <w:tcW w:w="3954" w:type="dxa"/>
            <w:vAlign w:val="bottom"/>
          </w:tcPr>
          <w:p w:rsidR="00BD4443" w:rsidRPr="002B0363" w:rsidRDefault="00BD4443" w:rsidP="00BD4443">
            <w:pPr>
              <w:jc w:val="both"/>
              <w:rPr>
                <w:rFonts w:asciiTheme="minorHAnsi" w:hAnsiTheme="minorHAnsi" w:cstheme="minorHAnsi"/>
                <w:b/>
                <w:sz w:val="14"/>
                <w:szCs w:val="14"/>
                <w:lang w:eastAsia="es-BO"/>
              </w:rPr>
            </w:pPr>
            <w:r>
              <w:rPr>
                <w:rFonts w:asciiTheme="minorHAnsi" w:hAnsiTheme="minorHAnsi" w:cstheme="minorHAnsi"/>
                <w:b/>
                <w:sz w:val="14"/>
                <w:szCs w:val="14"/>
                <w:lang w:eastAsia="es-BO"/>
              </w:rPr>
              <w:lastRenderedPageBreak/>
              <w:t xml:space="preserve">CLAUSULA DE SEGUROS </w:t>
            </w:r>
          </w:p>
          <w:p w:rsidR="00BD4443" w:rsidRPr="002B0363" w:rsidRDefault="00BD4443" w:rsidP="00BD4443">
            <w:pPr>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La empresa adjudicada, deberá presentar y mantener vigente de forma ininterrumpida durante todo el periodo del contrato las Pólizas de Seguro especificadas a continuación: </w:t>
            </w:r>
          </w:p>
          <w:p w:rsidR="00BD4443" w:rsidRPr="002B0363" w:rsidRDefault="00BD4443" w:rsidP="00BD4443">
            <w:pPr>
              <w:jc w:val="both"/>
              <w:rPr>
                <w:rFonts w:asciiTheme="minorHAnsi" w:hAnsiTheme="minorHAnsi" w:cstheme="minorHAnsi"/>
                <w:sz w:val="14"/>
                <w:szCs w:val="14"/>
                <w:lang w:eastAsia="es-BO"/>
              </w:rPr>
            </w:pPr>
          </w:p>
          <w:p w:rsidR="00BD4443" w:rsidRPr="002B0363" w:rsidRDefault="00BD4443" w:rsidP="00BD4443">
            <w:pPr>
              <w:pStyle w:val="Prrafodelista"/>
              <w:numPr>
                <w:ilvl w:val="0"/>
                <w:numId w:val="59"/>
              </w:numPr>
              <w:ind w:left="241" w:hanging="142"/>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 xml:space="preserve">Póliza de Accidentes Personales. </w:t>
            </w:r>
          </w:p>
          <w:p w:rsidR="00BD4443" w:rsidRPr="002B0363" w:rsidRDefault="00BD4443" w:rsidP="00BD4443">
            <w:pPr>
              <w:ind w:left="241"/>
              <w:jc w:val="both"/>
              <w:rPr>
                <w:rFonts w:asciiTheme="minorHAnsi" w:hAnsiTheme="minorHAnsi" w:cstheme="minorHAnsi"/>
                <w:sz w:val="14"/>
                <w:szCs w:val="14"/>
                <w:lang w:eastAsia="es-BO"/>
              </w:rPr>
            </w:pPr>
            <w:r w:rsidRPr="002B0363">
              <w:rPr>
                <w:rFonts w:asciiTheme="minorHAnsi" w:hAnsiTheme="minorHAnsi" w:cstheme="minorHAnsi"/>
                <w:sz w:val="14"/>
                <w:szCs w:val="14"/>
                <w:lang w:eastAsia="es-BO"/>
              </w:rPr>
              <w:t>El personal, funcionarios de la empresa adjudicada,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tc>
        <w:tc>
          <w:tcPr>
            <w:tcW w:w="3319" w:type="dxa"/>
            <w:vAlign w:val="center"/>
          </w:tcPr>
          <w:p w:rsidR="00BD4443" w:rsidRPr="00584DE8" w:rsidRDefault="00BD4443" w:rsidP="00BD4443">
            <w:pPr>
              <w:rPr>
                <w:rFonts w:ascii="Calibri" w:hAnsi="Calibri" w:cs="Calibri"/>
                <w:b/>
                <w:sz w:val="18"/>
                <w:szCs w:val="18"/>
              </w:rPr>
            </w:pPr>
          </w:p>
        </w:tc>
        <w:tc>
          <w:tcPr>
            <w:tcW w:w="530" w:type="dxa"/>
            <w:vAlign w:val="center"/>
          </w:tcPr>
          <w:p w:rsidR="00BD4443" w:rsidRPr="00584DE8" w:rsidRDefault="00BD4443" w:rsidP="00BD4443">
            <w:pPr>
              <w:rPr>
                <w:rFonts w:ascii="Calibri" w:hAnsi="Calibri" w:cs="Calibri"/>
                <w:b/>
                <w:sz w:val="18"/>
                <w:szCs w:val="18"/>
              </w:rPr>
            </w:pPr>
          </w:p>
        </w:tc>
        <w:tc>
          <w:tcPr>
            <w:tcW w:w="416" w:type="dxa"/>
            <w:vAlign w:val="center"/>
          </w:tcPr>
          <w:p w:rsidR="00BD4443" w:rsidRPr="00584DE8" w:rsidRDefault="00BD4443" w:rsidP="00BD4443">
            <w:pPr>
              <w:rPr>
                <w:rFonts w:ascii="Calibri" w:hAnsi="Calibri" w:cs="Calibri"/>
                <w:b/>
                <w:sz w:val="18"/>
                <w:szCs w:val="18"/>
              </w:rPr>
            </w:pPr>
          </w:p>
        </w:tc>
        <w:tc>
          <w:tcPr>
            <w:tcW w:w="1419" w:type="dxa"/>
            <w:vAlign w:val="center"/>
          </w:tcPr>
          <w:p w:rsidR="00BD4443" w:rsidRPr="00584DE8" w:rsidRDefault="00BD4443" w:rsidP="00BD4443">
            <w:pPr>
              <w:rPr>
                <w:rFonts w:ascii="Calibri" w:hAnsi="Calibri" w:cs="Calibri"/>
                <w:b/>
                <w:sz w:val="18"/>
                <w:szCs w:val="18"/>
              </w:rPr>
            </w:pPr>
          </w:p>
        </w:tc>
      </w:tr>
    </w:tbl>
    <w:p w:rsidR="00467B07" w:rsidRDefault="00467B07" w:rsidP="00BD4443">
      <w:pPr>
        <w:jc w:val="center"/>
        <w:rPr>
          <w:rFonts w:ascii="Calibri" w:hAnsi="Calibri" w:cs="Calibri"/>
          <w:b/>
        </w:rPr>
      </w:pPr>
    </w:p>
    <w:p w:rsidR="00467B07" w:rsidRDefault="00467B07" w:rsidP="00BD4443">
      <w:pPr>
        <w:jc w:val="center"/>
        <w:rPr>
          <w:rFonts w:ascii="Calibri" w:hAnsi="Calibri" w:cs="Calibri"/>
          <w:b/>
        </w:rPr>
      </w:pPr>
    </w:p>
    <w:p w:rsidR="00BD4443" w:rsidRPr="00584DE8" w:rsidRDefault="00BD4443" w:rsidP="00BD4443">
      <w:pPr>
        <w:jc w:val="center"/>
        <w:rPr>
          <w:rFonts w:ascii="Calibri" w:hAnsi="Calibri" w:cs="Calibri"/>
          <w:b/>
        </w:rPr>
      </w:pPr>
      <w:r w:rsidRPr="00584DE8">
        <w:rPr>
          <w:rFonts w:ascii="Calibri" w:hAnsi="Calibri" w:cs="Calibri"/>
          <w:b/>
        </w:rPr>
        <w:t>-------------------------------------------------------------------------------</w:t>
      </w:r>
    </w:p>
    <w:p w:rsidR="00BD4443" w:rsidRPr="00584DE8" w:rsidRDefault="00BD4443" w:rsidP="00BD4443">
      <w:pPr>
        <w:jc w:val="center"/>
        <w:rPr>
          <w:rFonts w:ascii="Calibri" w:hAnsi="Calibri" w:cs="Calibri"/>
          <w:b/>
        </w:rPr>
      </w:pPr>
      <w:r w:rsidRPr="00584DE8">
        <w:rPr>
          <w:rFonts w:ascii="Calibri" w:hAnsi="Calibri" w:cs="Calibri"/>
          <w:b/>
        </w:rPr>
        <w:t>Firma del Propietario o Representante Legal de la Empresa</w:t>
      </w:r>
    </w:p>
    <w:p w:rsidR="00BD4443" w:rsidRDefault="00BD4443" w:rsidP="00BD4443">
      <w:pPr>
        <w:jc w:val="center"/>
        <w:rPr>
          <w:rFonts w:ascii="Calibri" w:hAnsi="Calibri" w:cs="Calibri"/>
          <w:b/>
          <w:sz w:val="18"/>
          <w:szCs w:val="18"/>
        </w:rPr>
      </w:pPr>
      <w:r w:rsidRPr="00584DE8">
        <w:rPr>
          <w:rFonts w:ascii="Calibri" w:hAnsi="Calibri" w:cs="Calibri"/>
          <w:b/>
        </w:rPr>
        <w:t>Nombre completo del Propietario o Representante Legal de la Empresa</w:t>
      </w:r>
    </w:p>
    <w:p w:rsidR="007B2C50" w:rsidRPr="00584DE8" w:rsidRDefault="007B2C50" w:rsidP="007B2C50">
      <w:pPr>
        <w:jc w:val="center"/>
        <w:rPr>
          <w:rFonts w:ascii="Calibri" w:hAnsi="Calibri" w:cs="Calibri"/>
          <w:b/>
          <w:sz w:val="18"/>
          <w:szCs w:val="18"/>
        </w:rPr>
      </w:pPr>
      <w:r w:rsidRPr="00584DE8">
        <w:rPr>
          <w:rFonts w:ascii="Calibri" w:hAnsi="Calibri" w:cs="Calibri"/>
          <w:b/>
          <w:sz w:val="18"/>
          <w:szCs w:val="18"/>
        </w:rPr>
        <w:t>FORMULARIO Nº C-2</w:t>
      </w:r>
    </w:p>
    <w:p w:rsidR="007B2C50" w:rsidRPr="00584DE8" w:rsidRDefault="007B2C50" w:rsidP="007B2C50">
      <w:pPr>
        <w:jc w:val="center"/>
        <w:rPr>
          <w:rFonts w:ascii="Calibri" w:hAnsi="Calibri" w:cs="Calibri"/>
          <w:b/>
          <w:sz w:val="18"/>
          <w:szCs w:val="18"/>
        </w:rPr>
      </w:pPr>
      <w:r w:rsidRPr="00584DE8">
        <w:rPr>
          <w:rFonts w:ascii="Calibri" w:hAnsi="Calibri" w:cs="Calibri"/>
          <w:b/>
          <w:sz w:val="18"/>
          <w:szCs w:val="18"/>
        </w:rPr>
        <w:t>DETALLE DE EXPERIENCIA ESPECÍFICA</w:t>
      </w:r>
    </w:p>
    <w:p w:rsidR="007B2C50" w:rsidRPr="00584DE8" w:rsidRDefault="007B2C50" w:rsidP="007B2C50">
      <w:pPr>
        <w:jc w:val="center"/>
        <w:rPr>
          <w:rFonts w:ascii="Calibri" w:hAnsi="Calibri" w:cs="Calibri"/>
          <w:b/>
          <w:sz w:val="18"/>
          <w:szCs w:val="18"/>
        </w:rPr>
      </w:pPr>
    </w:p>
    <w:p w:rsidR="007B2C50" w:rsidRPr="00584DE8" w:rsidRDefault="007B2C50" w:rsidP="007B2C50">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7B2C50" w:rsidRPr="00584DE8" w:rsidTr="00731BBF">
        <w:trPr>
          <w:jc w:val="center"/>
        </w:trPr>
        <w:tc>
          <w:tcPr>
            <w:tcW w:w="426" w:type="dxa"/>
            <w:shd w:val="clear" w:color="auto" w:fill="244061"/>
            <w:vAlign w:val="center"/>
          </w:tcPr>
          <w:p w:rsidR="007B2C50" w:rsidRPr="00584DE8" w:rsidRDefault="007B2C50" w:rsidP="00731BBF">
            <w:pPr>
              <w:spacing w:line="200" w:lineRule="exact"/>
              <w:ind w:left="20" w:hanging="20"/>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Nº</w:t>
            </w:r>
          </w:p>
        </w:tc>
        <w:tc>
          <w:tcPr>
            <w:tcW w:w="1843" w:type="dxa"/>
            <w:shd w:val="clear" w:color="auto" w:fill="244061"/>
            <w:vAlign w:val="center"/>
          </w:tcPr>
          <w:p w:rsidR="007B2C50" w:rsidRPr="00584DE8" w:rsidRDefault="007B2C50" w:rsidP="00731BBF">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 xml:space="preserve">DETALLE </w:t>
            </w:r>
          </w:p>
        </w:tc>
        <w:tc>
          <w:tcPr>
            <w:tcW w:w="2097" w:type="dxa"/>
            <w:shd w:val="clear" w:color="auto" w:fill="244061"/>
            <w:vAlign w:val="center"/>
          </w:tcPr>
          <w:p w:rsidR="007B2C50" w:rsidRPr="00584DE8" w:rsidRDefault="007B2C50" w:rsidP="00731BBF">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NOMBRE DEL CLIENTE</w:t>
            </w:r>
          </w:p>
        </w:tc>
        <w:tc>
          <w:tcPr>
            <w:tcW w:w="1163" w:type="dxa"/>
            <w:shd w:val="clear" w:color="auto" w:fill="244061"/>
          </w:tcPr>
          <w:p w:rsidR="007B2C50" w:rsidRPr="00584DE8" w:rsidRDefault="007B2C50" w:rsidP="00731BBF">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FECHA FIRMA</w:t>
            </w:r>
          </w:p>
        </w:tc>
        <w:tc>
          <w:tcPr>
            <w:tcW w:w="1224" w:type="dxa"/>
            <w:shd w:val="clear" w:color="auto" w:fill="244061"/>
          </w:tcPr>
          <w:p w:rsidR="007B2C50" w:rsidRPr="00584DE8" w:rsidRDefault="007B2C50" w:rsidP="00731BBF">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FECHA CONCLUSIÓN</w:t>
            </w:r>
          </w:p>
        </w:tc>
        <w:tc>
          <w:tcPr>
            <w:tcW w:w="1102" w:type="dxa"/>
            <w:shd w:val="clear" w:color="auto" w:fill="244061"/>
          </w:tcPr>
          <w:p w:rsidR="007B2C50" w:rsidRPr="00584DE8" w:rsidRDefault="007B2C50" w:rsidP="00731BBF">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DURACIÓN</w:t>
            </w:r>
          </w:p>
        </w:tc>
        <w:tc>
          <w:tcPr>
            <w:tcW w:w="1449" w:type="dxa"/>
            <w:shd w:val="clear" w:color="auto" w:fill="244061"/>
            <w:vAlign w:val="center"/>
          </w:tcPr>
          <w:p w:rsidR="007B2C50" w:rsidRPr="00584DE8" w:rsidRDefault="007B2C50" w:rsidP="00731BBF">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MONTO (Bs.)</w:t>
            </w: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1</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2</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3</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4</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5</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6</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320"/>
          <w:jc w:val="center"/>
        </w:trPr>
        <w:tc>
          <w:tcPr>
            <w:tcW w:w="426" w:type="dxa"/>
            <w:vAlign w:val="center"/>
          </w:tcPr>
          <w:p w:rsidR="007B2C50" w:rsidRPr="00584DE8" w:rsidRDefault="007B2C50" w:rsidP="00731BBF">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N</w:t>
            </w:r>
          </w:p>
        </w:tc>
        <w:tc>
          <w:tcPr>
            <w:tcW w:w="1843"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2097" w:type="dxa"/>
            <w:vAlign w:val="center"/>
          </w:tcPr>
          <w:p w:rsidR="007B2C50" w:rsidRPr="00584DE8" w:rsidRDefault="007B2C50" w:rsidP="00731BBF">
            <w:pPr>
              <w:spacing w:line="200" w:lineRule="exact"/>
              <w:jc w:val="center"/>
              <w:rPr>
                <w:rFonts w:ascii="Calibri" w:hAnsi="Calibri" w:cs="Calibri"/>
                <w:sz w:val="16"/>
                <w:szCs w:val="16"/>
                <w:lang w:val="es-ES_tradnl"/>
              </w:rPr>
            </w:pPr>
          </w:p>
        </w:tc>
        <w:tc>
          <w:tcPr>
            <w:tcW w:w="1163" w:type="dxa"/>
          </w:tcPr>
          <w:p w:rsidR="007B2C50" w:rsidRPr="00584DE8" w:rsidRDefault="007B2C50" w:rsidP="00731BBF">
            <w:pPr>
              <w:spacing w:line="200" w:lineRule="exact"/>
              <w:jc w:val="center"/>
              <w:rPr>
                <w:rFonts w:ascii="Calibri" w:hAnsi="Calibri" w:cs="Calibri"/>
                <w:sz w:val="16"/>
                <w:szCs w:val="16"/>
                <w:lang w:val="es-ES_tradnl"/>
              </w:rPr>
            </w:pPr>
          </w:p>
        </w:tc>
        <w:tc>
          <w:tcPr>
            <w:tcW w:w="1224" w:type="dxa"/>
          </w:tcPr>
          <w:p w:rsidR="007B2C50" w:rsidRPr="00584DE8" w:rsidRDefault="007B2C50" w:rsidP="00731BBF">
            <w:pPr>
              <w:spacing w:line="200" w:lineRule="exact"/>
              <w:jc w:val="center"/>
              <w:rPr>
                <w:rFonts w:ascii="Calibri" w:hAnsi="Calibri" w:cs="Calibri"/>
                <w:sz w:val="16"/>
                <w:szCs w:val="16"/>
                <w:lang w:val="es-ES_tradnl"/>
              </w:rPr>
            </w:pPr>
          </w:p>
        </w:tc>
        <w:tc>
          <w:tcPr>
            <w:tcW w:w="1102" w:type="dxa"/>
          </w:tcPr>
          <w:p w:rsidR="007B2C50" w:rsidRPr="00584DE8" w:rsidRDefault="007B2C50" w:rsidP="00731BBF">
            <w:pPr>
              <w:spacing w:line="200" w:lineRule="exact"/>
              <w:jc w:val="center"/>
              <w:rPr>
                <w:rFonts w:ascii="Calibri" w:hAnsi="Calibri" w:cs="Calibri"/>
                <w:sz w:val="16"/>
                <w:szCs w:val="16"/>
                <w:lang w:val="es-ES_tradnl"/>
              </w:rPr>
            </w:pPr>
          </w:p>
        </w:tc>
        <w:tc>
          <w:tcPr>
            <w:tcW w:w="1449" w:type="dxa"/>
            <w:vAlign w:val="center"/>
          </w:tcPr>
          <w:p w:rsidR="007B2C50" w:rsidRPr="00584DE8" w:rsidRDefault="007B2C50" w:rsidP="00731BBF">
            <w:pPr>
              <w:spacing w:line="200" w:lineRule="exact"/>
              <w:jc w:val="center"/>
              <w:rPr>
                <w:rFonts w:ascii="Calibri" w:hAnsi="Calibri" w:cs="Calibri"/>
                <w:sz w:val="16"/>
                <w:szCs w:val="16"/>
                <w:lang w:val="es-ES_tradnl"/>
              </w:rPr>
            </w:pPr>
          </w:p>
        </w:tc>
      </w:tr>
      <w:tr w:rsidR="007B2C50" w:rsidRPr="00584DE8" w:rsidTr="00731BBF">
        <w:trPr>
          <w:trHeight w:hRule="exact" w:val="161"/>
          <w:jc w:val="center"/>
        </w:trPr>
        <w:tc>
          <w:tcPr>
            <w:tcW w:w="9304" w:type="dxa"/>
            <w:gridSpan w:val="7"/>
            <w:tcBorders>
              <w:bottom w:val="single" w:sz="12" w:space="0" w:color="auto"/>
            </w:tcBorders>
            <w:vAlign w:val="center"/>
          </w:tcPr>
          <w:p w:rsidR="007B2C50" w:rsidRPr="00584DE8" w:rsidRDefault="007B2C50" w:rsidP="00731BBF">
            <w:pPr>
              <w:spacing w:line="200" w:lineRule="exact"/>
              <w:jc w:val="both"/>
              <w:rPr>
                <w:rFonts w:ascii="Calibri" w:hAnsi="Calibri" w:cs="Calibri"/>
                <w:sz w:val="16"/>
                <w:szCs w:val="16"/>
                <w:lang w:val="es-ES_tradnl"/>
              </w:rPr>
            </w:pPr>
          </w:p>
        </w:tc>
      </w:tr>
    </w:tbl>
    <w:p w:rsidR="007B2C50" w:rsidRPr="00584DE8" w:rsidRDefault="007B2C50" w:rsidP="007B2C50">
      <w:pPr>
        <w:jc w:val="center"/>
        <w:rPr>
          <w:rFonts w:ascii="Calibri" w:hAnsi="Calibri" w:cs="Calibri"/>
          <w:b/>
          <w:sz w:val="18"/>
          <w:szCs w:val="18"/>
        </w:rPr>
      </w:pPr>
    </w:p>
    <w:p w:rsidR="007B2C50" w:rsidRPr="00584DE8" w:rsidRDefault="007B2C50" w:rsidP="007B2C50">
      <w:pPr>
        <w:rPr>
          <w:rFonts w:ascii="Calibri" w:hAnsi="Calibri" w:cs="Calibri"/>
          <w:sz w:val="16"/>
          <w:szCs w:val="16"/>
          <w:lang w:val="es-ES_tradnl"/>
        </w:rPr>
      </w:pPr>
      <w:r w:rsidRPr="00584DE8">
        <w:rPr>
          <w:rFonts w:ascii="Calibri" w:hAnsi="Calibri" w:cs="Calibri"/>
          <w:sz w:val="18"/>
          <w:szCs w:val="18"/>
          <w:lang w:val="es-ES_tradnl"/>
        </w:rPr>
        <w:t>Toda la información contenida en este formulario es una declaración jurada. El proponente deberá presentar junto a su propuesta  fotocopias simples de contratos u otros documentos que respalden la información declarada.</w:t>
      </w:r>
    </w:p>
    <w:p w:rsidR="007B2C50" w:rsidRPr="00584DE8" w:rsidRDefault="007B2C50" w:rsidP="007B2C50">
      <w:pPr>
        <w:rPr>
          <w:rFonts w:ascii="Calibri" w:hAnsi="Calibri" w:cs="Calibri"/>
          <w:sz w:val="16"/>
          <w:szCs w:val="16"/>
          <w:lang w:val="es-ES_tradnl"/>
        </w:rPr>
      </w:pPr>
    </w:p>
    <w:p w:rsidR="007B2C50" w:rsidRPr="00584DE8" w:rsidRDefault="007B2C50" w:rsidP="007B2C50">
      <w:pPr>
        <w:rPr>
          <w:rFonts w:ascii="Calibri" w:hAnsi="Calibri" w:cs="Calibri"/>
          <w:sz w:val="16"/>
          <w:szCs w:val="16"/>
          <w:lang w:val="es-ES_tradnl"/>
        </w:rPr>
      </w:pPr>
    </w:p>
    <w:p w:rsidR="007B2C50" w:rsidRPr="00584DE8" w:rsidRDefault="007B2C50" w:rsidP="007B2C50">
      <w:pPr>
        <w:rPr>
          <w:rFonts w:ascii="Calibri" w:hAnsi="Calibri" w:cs="Calibri"/>
          <w:sz w:val="16"/>
          <w:szCs w:val="16"/>
          <w:lang w:val="es-ES_tradnl"/>
        </w:rPr>
      </w:pPr>
    </w:p>
    <w:p w:rsidR="007B2C50" w:rsidRPr="00584DE8" w:rsidRDefault="007B2C50" w:rsidP="007B2C50">
      <w:pPr>
        <w:rPr>
          <w:rFonts w:ascii="Calibri" w:hAnsi="Calibri" w:cs="Calibri"/>
          <w:sz w:val="16"/>
          <w:szCs w:val="16"/>
          <w:lang w:val="es-ES_tradnl"/>
        </w:rPr>
      </w:pPr>
    </w:p>
    <w:p w:rsidR="007B2C50" w:rsidRPr="008E1997" w:rsidRDefault="007B2C50" w:rsidP="007B2C50">
      <w:pPr>
        <w:jc w:val="center"/>
        <w:rPr>
          <w:rFonts w:ascii="Calibri" w:hAnsi="Calibri" w:cs="Calibri"/>
          <w:b/>
        </w:rPr>
      </w:pPr>
      <w:r w:rsidRPr="008E1997">
        <w:rPr>
          <w:rFonts w:ascii="Calibri" w:hAnsi="Calibri" w:cs="Calibri"/>
          <w:b/>
        </w:rPr>
        <w:t>-------------------------------------------------------------------------------</w:t>
      </w:r>
    </w:p>
    <w:p w:rsidR="007B2C50" w:rsidRPr="008E1997" w:rsidRDefault="007B2C50" w:rsidP="007B2C50">
      <w:pPr>
        <w:jc w:val="center"/>
        <w:rPr>
          <w:rFonts w:ascii="Calibri" w:hAnsi="Calibri" w:cs="Calibri"/>
          <w:b/>
        </w:rPr>
      </w:pPr>
      <w:r w:rsidRPr="008E1997">
        <w:rPr>
          <w:rFonts w:ascii="Calibri" w:hAnsi="Calibri" w:cs="Calibri"/>
          <w:b/>
        </w:rPr>
        <w:t>Firma del Propietario o Representante Legal de la Empresa</w:t>
      </w:r>
    </w:p>
    <w:p w:rsidR="007B2C50" w:rsidRPr="00B70FBF" w:rsidRDefault="007B2C50" w:rsidP="007B2C50">
      <w:pPr>
        <w:keepNext/>
        <w:jc w:val="center"/>
        <w:outlineLvl w:val="2"/>
        <w:rPr>
          <w:rFonts w:ascii="Calibri" w:hAnsi="Calibri" w:cs="Calibri"/>
          <w:b/>
          <w:sz w:val="18"/>
          <w:szCs w:val="18"/>
          <w:lang w:val="es-BO" w:eastAsia="es-ES"/>
        </w:rPr>
      </w:pPr>
      <w:r w:rsidRPr="008E1997">
        <w:rPr>
          <w:rFonts w:ascii="Calibri" w:hAnsi="Calibri" w:cs="Calibri"/>
          <w:b/>
        </w:rPr>
        <w:lastRenderedPageBreak/>
        <w:t>Nombre completo del Propietario o Representante Legal de la Empresa</w:t>
      </w:r>
    </w:p>
    <w:p w:rsidR="007B2C50" w:rsidRPr="00584DE8" w:rsidRDefault="007B2C50" w:rsidP="007B2C50">
      <w:pPr>
        <w:pStyle w:val="Ttulo2"/>
        <w:jc w:val="center"/>
        <w:rPr>
          <w:rFonts w:ascii="Calibri" w:hAnsi="Calibri" w:cs="Calibri"/>
          <w:color w:val="000000"/>
          <w:szCs w:val="22"/>
          <w:lang w:val="es-BO"/>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584DE8" w:rsidRDefault="007B2C50" w:rsidP="007B2C50">
      <w:pPr>
        <w:rPr>
          <w:rFonts w:ascii="Calibri" w:hAnsi="Calibri" w:cs="Calibri"/>
          <w:lang w:eastAsia="x-none"/>
        </w:rPr>
      </w:pPr>
    </w:p>
    <w:p w:rsidR="007B2C50" w:rsidRPr="00FC4BB9" w:rsidRDefault="007B2C50" w:rsidP="007B2C50">
      <w:pPr>
        <w:jc w:val="center"/>
        <w:rPr>
          <w:rFonts w:ascii="Calibri" w:hAnsi="Calibri" w:cs="Calibri"/>
          <w:b/>
          <w:bCs/>
        </w:rPr>
      </w:pPr>
      <w:r>
        <w:rPr>
          <w:rFonts w:ascii="Calibri" w:hAnsi="Calibri" w:cs="Calibri"/>
          <w:b/>
          <w:bCs/>
        </w:rPr>
        <w:br w:type="page"/>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A92038" w:rsidRPr="00A92038" w:rsidTr="00E5057C">
        <w:trPr>
          <w:trHeight w:val="590"/>
        </w:trPr>
        <w:tc>
          <w:tcPr>
            <w:tcW w:w="8789" w:type="dxa"/>
            <w:shd w:val="clear" w:color="auto" w:fill="E6E6E6"/>
          </w:tcPr>
          <w:p w:rsidR="00A92038" w:rsidRPr="000C3AB5" w:rsidRDefault="008D6A56" w:rsidP="008D6A56">
            <w:pPr>
              <w:jc w:val="center"/>
              <w:rPr>
                <w:rFonts w:asciiTheme="minorHAnsi" w:hAnsiTheme="minorHAnsi" w:cstheme="minorHAnsi"/>
                <w:b/>
                <w:sz w:val="22"/>
                <w:szCs w:val="22"/>
                <w:lang w:val="es-BO"/>
              </w:rPr>
            </w:pPr>
            <w:r w:rsidRPr="000C3AB5">
              <w:rPr>
                <w:rFonts w:asciiTheme="minorHAnsi" w:hAnsiTheme="minorHAnsi" w:cstheme="minorHAnsi"/>
                <w:b/>
                <w:sz w:val="22"/>
                <w:szCs w:val="22"/>
                <w:lang w:val="es-BO"/>
              </w:rPr>
              <w:lastRenderedPageBreak/>
              <w:t xml:space="preserve">EL PRESENTE ES UN MODELO DE CONTRATO REFERENCIAL EL CUAL PODRÁ </w:t>
            </w:r>
            <w:r w:rsidRPr="000C3AB5">
              <w:rPr>
                <w:rFonts w:asciiTheme="minorHAnsi" w:hAnsiTheme="minorHAnsi" w:cstheme="minorHAnsi"/>
                <w:b/>
                <w:sz w:val="22"/>
                <w:szCs w:val="22"/>
              </w:rPr>
              <w:t>ADECUARSE</w:t>
            </w:r>
            <w:r w:rsidRPr="000C3AB5">
              <w:rPr>
                <w:rFonts w:asciiTheme="minorHAnsi" w:hAnsiTheme="minorHAnsi" w:cstheme="minorHAnsi"/>
                <w:b/>
                <w:sz w:val="22"/>
                <w:szCs w:val="22"/>
                <w:lang w:val="es-BO"/>
              </w:rPr>
              <w:t xml:space="preserve"> O SUFRIR MODIFICACIONES DE ACUERDO A LAS CARACTERISTICAS Y PARTICULARIDADES DEL PRESENTE PROCESO DE CONTRATACIÓN</w:t>
            </w:r>
            <w:r w:rsidR="00A92038" w:rsidRPr="000C3AB5">
              <w:rPr>
                <w:rFonts w:asciiTheme="minorHAnsi" w:hAnsiTheme="minorHAnsi" w:cstheme="minorHAnsi"/>
                <w:b/>
                <w:sz w:val="22"/>
                <w:szCs w:val="22"/>
              </w:rPr>
              <w:t xml:space="preserve"> </w:t>
            </w:r>
          </w:p>
        </w:tc>
      </w:tr>
    </w:tbl>
    <w:p w:rsidR="00A92038" w:rsidRDefault="00A92038" w:rsidP="007B2C50">
      <w:pPr>
        <w:jc w:val="center"/>
        <w:rPr>
          <w:rFonts w:ascii="Calibri" w:hAnsi="Calibri" w:cs="Calibri"/>
          <w:b/>
          <w:bCs/>
        </w:rPr>
      </w:pPr>
    </w:p>
    <w:p w:rsidR="007B2C50" w:rsidRPr="00FC4BB9" w:rsidRDefault="007B2C50" w:rsidP="007B2C50">
      <w:pPr>
        <w:jc w:val="center"/>
        <w:rPr>
          <w:rFonts w:ascii="Calibri" w:hAnsi="Calibri" w:cs="Calibri"/>
          <w:b/>
          <w:bCs/>
          <w:sz w:val="18"/>
          <w:szCs w:val="18"/>
        </w:rPr>
      </w:pPr>
      <w:r w:rsidRPr="00FC4BB9">
        <w:rPr>
          <w:rFonts w:ascii="Calibri" w:hAnsi="Calibri" w:cs="Calibri"/>
          <w:b/>
          <w:bCs/>
        </w:rPr>
        <w:t>MODELO DE CON</w:t>
      </w:r>
      <w:r w:rsidRPr="00FC4BB9">
        <w:rPr>
          <w:rFonts w:ascii="Calibri" w:hAnsi="Calibri" w:cs="Calibri"/>
          <w:b/>
          <w:bCs/>
          <w:sz w:val="18"/>
          <w:szCs w:val="18"/>
        </w:rPr>
        <w:t>TRATO</w:t>
      </w:r>
    </w:p>
    <w:p w:rsidR="007B2C50" w:rsidRPr="005626DC" w:rsidRDefault="007B2C50" w:rsidP="007B2C50">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7B2C50" w:rsidRPr="005626DC" w:rsidRDefault="007B2C50" w:rsidP="007B2C50">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7B2C50" w:rsidRPr="005626DC" w:rsidRDefault="007B2C50" w:rsidP="007B2C50">
      <w:pPr>
        <w:tabs>
          <w:tab w:val="left" w:pos="5103"/>
        </w:tabs>
        <w:spacing w:before="120" w:after="120"/>
        <w:jc w:val="center"/>
        <w:rPr>
          <w:rFonts w:ascii="Arial" w:hAnsi="Arial" w:cs="Arial"/>
          <w:b/>
        </w:rPr>
      </w:pPr>
    </w:p>
    <w:p w:rsidR="007B2C50" w:rsidRPr="005626DC" w:rsidRDefault="007B2C50" w:rsidP="007B2C50">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7B2C50" w:rsidRPr="005626DC" w:rsidRDefault="007B2C50" w:rsidP="007B2C50">
      <w:pPr>
        <w:tabs>
          <w:tab w:val="left" w:pos="0"/>
        </w:tabs>
        <w:jc w:val="center"/>
        <w:rPr>
          <w:rFonts w:ascii="Arial" w:hAnsi="Arial" w:cs="Arial"/>
          <w:b/>
        </w:rPr>
      </w:pPr>
      <w:r w:rsidRPr="005626DC">
        <w:rPr>
          <w:rFonts w:ascii="Arial" w:hAnsi="Arial" w:cs="Arial"/>
          <w:b/>
        </w:rPr>
        <w:t>CÓDIGO: _______________</w:t>
      </w:r>
    </w:p>
    <w:p w:rsidR="007B2C50" w:rsidRDefault="007B2C50" w:rsidP="007B2C50">
      <w:pPr>
        <w:spacing w:after="120"/>
        <w:jc w:val="both"/>
        <w:rPr>
          <w:rFonts w:ascii="Arial" w:hAnsi="Arial" w:cs="Arial"/>
          <w:b/>
          <w:sz w:val="21"/>
          <w:szCs w:val="21"/>
          <w:lang w:val="es-BO"/>
        </w:rPr>
      </w:pPr>
    </w:p>
    <w:p w:rsidR="007B2C50" w:rsidRPr="00012AE1" w:rsidRDefault="007B2C50" w:rsidP="007B2C50">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7B2C50" w:rsidRPr="00012AE1" w:rsidRDefault="007B2C50" w:rsidP="007B2C50">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7B2C50" w:rsidRPr="00012AE1" w:rsidRDefault="007B2C50" w:rsidP="007B2C50">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7B2C50" w:rsidRDefault="007B2C50" w:rsidP="007B2C50">
      <w:pPr>
        <w:autoSpaceDE w:val="0"/>
        <w:autoSpaceDN w:val="0"/>
        <w:adjustRightInd w:val="0"/>
        <w:spacing w:before="120" w:after="120"/>
        <w:jc w:val="both"/>
        <w:rPr>
          <w:rFonts w:ascii="Arial" w:hAnsi="Arial" w:cs="Arial"/>
          <w:b/>
          <w:u w:val="single"/>
        </w:rPr>
      </w:pPr>
    </w:p>
    <w:p w:rsidR="007B2C50" w:rsidRPr="00012AE1" w:rsidRDefault="007B2C50" w:rsidP="007B2C50">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7B2C50" w:rsidRPr="005626DC" w:rsidRDefault="007B2C50" w:rsidP="007450CE">
      <w:pPr>
        <w:pStyle w:val="Prrafodelista"/>
        <w:numPr>
          <w:ilvl w:val="1"/>
          <w:numId w:val="2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B2C50" w:rsidRPr="005626DC" w:rsidRDefault="007B2C50" w:rsidP="007B2C50">
      <w:pPr>
        <w:pStyle w:val="Prrafodelista"/>
        <w:spacing w:before="120" w:after="120"/>
        <w:ind w:left="709"/>
        <w:jc w:val="both"/>
        <w:rPr>
          <w:rFonts w:ascii="Arial" w:hAnsi="Arial" w:cs="Arial"/>
          <w:i/>
        </w:rPr>
      </w:pPr>
    </w:p>
    <w:p w:rsidR="007B2C50" w:rsidRPr="005626DC" w:rsidRDefault="007B2C50" w:rsidP="007450CE">
      <w:pPr>
        <w:pStyle w:val="Prrafodelista"/>
        <w:numPr>
          <w:ilvl w:val="1"/>
          <w:numId w:val="2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B2C50" w:rsidRPr="005626DC" w:rsidRDefault="007B2C50" w:rsidP="007B2C50">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B2C50" w:rsidRPr="005626DC" w:rsidRDefault="007B2C50" w:rsidP="007B2C50">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7B2C50" w:rsidRPr="005626DC" w:rsidRDefault="007B2C50" w:rsidP="007B2C50">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3" w:name="_Toc418613179"/>
      <w:bookmarkStart w:id="34" w:name="_Toc429824734"/>
      <w:bookmarkStart w:id="35" w:name="_Toc245538374"/>
      <w:bookmarkStart w:id="36" w:name="_Toc249143838"/>
    </w:p>
    <w:bookmarkEnd w:id="33"/>
    <w:bookmarkEnd w:id="34"/>
    <w:bookmarkEnd w:id="35"/>
    <w:bookmarkEnd w:id="36"/>
    <w:p w:rsidR="007B2C50" w:rsidRPr="005626DC" w:rsidRDefault="007B2C50" w:rsidP="007B2C50">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B2C50" w:rsidRPr="005626DC" w:rsidRDefault="007B2C50" w:rsidP="007B2C50">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70"/>
        <w:gridCol w:w="6088"/>
      </w:tblGrid>
      <w:tr w:rsidR="007B2C50" w:rsidRPr="005626DC" w:rsidTr="00731BBF">
        <w:tc>
          <w:tcPr>
            <w:tcW w:w="2522" w:type="dxa"/>
            <w:shd w:val="clear" w:color="auto" w:fill="auto"/>
          </w:tcPr>
          <w:p w:rsidR="007B2C50" w:rsidRPr="0094757D" w:rsidRDefault="007B2C50" w:rsidP="00731BBF">
            <w:pPr>
              <w:spacing w:before="120" w:after="120"/>
              <w:rPr>
                <w:rFonts w:ascii="Arial" w:eastAsia="Calibri" w:hAnsi="Arial" w:cs="Arial"/>
                <w:b/>
              </w:rPr>
            </w:pPr>
            <w:r w:rsidRPr="0094757D">
              <w:rPr>
                <w:rFonts w:ascii="Arial" w:eastAsia="Calibri" w:hAnsi="Arial" w:cs="Arial"/>
                <w:b/>
              </w:rPr>
              <w:t>Adquisición:</w:t>
            </w:r>
          </w:p>
          <w:p w:rsidR="007B2C50" w:rsidRPr="0094757D" w:rsidRDefault="007B2C50" w:rsidP="00731BBF">
            <w:pPr>
              <w:spacing w:before="120" w:after="120"/>
              <w:jc w:val="both"/>
              <w:rPr>
                <w:rFonts w:ascii="Arial" w:eastAsia="Calibri" w:hAnsi="Arial" w:cs="Arial"/>
              </w:rPr>
            </w:pPr>
          </w:p>
        </w:tc>
        <w:tc>
          <w:tcPr>
            <w:tcW w:w="6237" w:type="dxa"/>
            <w:shd w:val="clear" w:color="auto" w:fill="auto"/>
          </w:tcPr>
          <w:p w:rsidR="007B2C50" w:rsidRPr="0094757D" w:rsidRDefault="007B2C50" w:rsidP="00731BBF">
            <w:pPr>
              <w:spacing w:before="120" w:after="120"/>
              <w:jc w:val="both"/>
              <w:rPr>
                <w:rFonts w:ascii="Arial" w:eastAsia="Calibri" w:hAnsi="Arial" w:cs="Arial"/>
              </w:rPr>
            </w:pPr>
            <w:r w:rsidRPr="0094757D">
              <w:rPr>
                <w:rFonts w:ascii="Arial" w:eastAsia="Calibri" w:hAnsi="Arial" w:cs="Arial"/>
              </w:rPr>
              <w:t xml:space="preserve">Significa la compra de __________________________, que será entregada por el </w:t>
            </w:r>
            <w:r w:rsidRPr="0094757D">
              <w:rPr>
                <w:rFonts w:ascii="Arial" w:eastAsia="Calibri" w:hAnsi="Arial" w:cs="Arial"/>
                <w:b/>
              </w:rPr>
              <w:t>PROVEEDOR</w:t>
            </w:r>
            <w:r w:rsidRPr="0094757D">
              <w:rPr>
                <w:rFonts w:ascii="Arial" w:eastAsia="Calibri" w:hAnsi="Arial" w:cs="Arial"/>
              </w:rPr>
              <w:t xml:space="preserve"> a favor de la </w:t>
            </w:r>
            <w:r w:rsidRPr="0094757D">
              <w:rPr>
                <w:rFonts w:ascii="Arial" w:eastAsia="Calibri" w:hAnsi="Arial" w:cs="Arial"/>
                <w:b/>
              </w:rPr>
              <w:t>ENTIDAD</w:t>
            </w:r>
            <w:r w:rsidRPr="0094757D">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7B2C50" w:rsidRPr="005626DC" w:rsidTr="00731BBF">
        <w:tc>
          <w:tcPr>
            <w:tcW w:w="2522" w:type="dxa"/>
            <w:shd w:val="clear" w:color="auto" w:fill="auto"/>
          </w:tcPr>
          <w:p w:rsidR="007B2C50" w:rsidRPr="0094757D" w:rsidRDefault="007B2C50" w:rsidP="00731BBF">
            <w:pPr>
              <w:spacing w:before="120" w:after="120"/>
              <w:jc w:val="both"/>
              <w:rPr>
                <w:rFonts w:ascii="Arial" w:eastAsia="Calibri" w:hAnsi="Arial" w:cs="Arial"/>
                <w:b/>
              </w:rPr>
            </w:pPr>
            <w:r w:rsidRPr="0094757D">
              <w:rPr>
                <w:rFonts w:ascii="Arial" w:eastAsia="Calibri" w:hAnsi="Arial" w:cs="Arial"/>
                <w:b/>
              </w:rPr>
              <w:t>Contrato:</w:t>
            </w:r>
          </w:p>
        </w:tc>
        <w:tc>
          <w:tcPr>
            <w:tcW w:w="6237" w:type="dxa"/>
            <w:shd w:val="clear" w:color="auto" w:fill="auto"/>
          </w:tcPr>
          <w:p w:rsidR="007B2C50" w:rsidRPr="0094757D" w:rsidRDefault="007B2C50" w:rsidP="00731BBF">
            <w:pPr>
              <w:spacing w:before="120" w:after="120"/>
              <w:jc w:val="both"/>
              <w:rPr>
                <w:rFonts w:ascii="Arial" w:eastAsia="Calibri" w:hAnsi="Arial" w:cs="Arial"/>
              </w:rPr>
            </w:pPr>
            <w:r w:rsidRPr="0094757D">
              <w:rPr>
                <w:rFonts w:ascii="Arial" w:eastAsia="Calibri" w:hAnsi="Arial" w:cs="Arial"/>
              </w:rPr>
              <w:t>Es el presente documento celebrado entre las Partes, junto con todos los anexos que forman parte integrante del mismo.</w:t>
            </w:r>
          </w:p>
        </w:tc>
      </w:tr>
      <w:tr w:rsidR="007B2C50" w:rsidRPr="005626DC" w:rsidTr="00731BBF">
        <w:tc>
          <w:tcPr>
            <w:tcW w:w="2522" w:type="dxa"/>
            <w:shd w:val="clear" w:color="auto" w:fill="auto"/>
          </w:tcPr>
          <w:p w:rsidR="007B2C50" w:rsidRPr="0094757D" w:rsidRDefault="007B2C50" w:rsidP="00731BBF">
            <w:pPr>
              <w:spacing w:before="120" w:after="120"/>
              <w:rPr>
                <w:rFonts w:ascii="Arial" w:eastAsia="Calibri" w:hAnsi="Arial" w:cs="Arial"/>
                <w:b/>
              </w:rPr>
            </w:pPr>
            <w:r w:rsidRPr="0094757D">
              <w:rPr>
                <w:rFonts w:ascii="Arial" w:eastAsia="Calibri" w:hAnsi="Arial" w:cs="Arial"/>
                <w:b/>
              </w:rPr>
              <w:t>Responsable o Comité de Recepción:</w:t>
            </w:r>
          </w:p>
        </w:tc>
        <w:tc>
          <w:tcPr>
            <w:tcW w:w="6237" w:type="dxa"/>
            <w:shd w:val="clear" w:color="auto" w:fill="auto"/>
          </w:tcPr>
          <w:p w:rsidR="007B2C50" w:rsidRPr="0094757D" w:rsidRDefault="007B2C50" w:rsidP="00731BBF">
            <w:pPr>
              <w:spacing w:before="120" w:after="120"/>
              <w:jc w:val="both"/>
              <w:rPr>
                <w:rFonts w:ascii="Arial" w:eastAsia="Calibri" w:hAnsi="Arial" w:cs="Arial"/>
              </w:rPr>
            </w:pPr>
            <w:r w:rsidRPr="0094757D">
              <w:rPr>
                <w:rFonts w:ascii="Arial" w:eastAsia="Calibri" w:hAnsi="Arial" w:cs="Arial"/>
              </w:rPr>
              <w:t xml:space="preserve">Es una o más personas designadas por la </w:t>
            </w:r>
            <w:r w:rsidRPr="0094757D">
              <w:rPr>
                <w:rFonts w:ascii="Arial" w:eastAsia="Calibri" w:hAnsi="Arial" w:cs="Arial"/>
                <w:b/>
              </w:rPr>
              <w:t>ENTIDAD</w:t>
            </w:r>
            <w:r w:rsidRPr="0094757D">
              <w:rPr>
                <w:rFonts w:ascii="Arial" w:eastAsia="Calibri" w:hAnsi="Arial" w:cs="Arial"/>
              </w:rPr>
              <w:t xml:space="preserve">, quienes serán responsables de la verificación y recepción de la </w:t>
            </w:r>
            <w:r w:rsidRPr="0094757D">
              <w:rPr>
                <w:rFonts w:ascii="Arial" w:eastAsia="Calibri" w:hAnsi="Arial" w:cs="Arial"/>
                <w:lang w:val="es-ES_tradnl"/>
              </w:rPr>
              <w:t>Adquisición</w:t>
            </w:r>
            <w:r w:rsidRPr="0094757D">
              <w:rPr>
                <w:rFonts w:ascii="Arial" w:eastAsia="Calibri" w:hAnsi="Arial" w:cs="Arial"/>
              </w:rPr>
              <w:t xml:space="preserve"> a ser entregada por el </w:t>
            </w:r>
            <w:r w:rsidRPr="0094757D">
              <w:rPr>
                <w:rFonts w:ascii="Arial" w:eastAsia="Calibri" w:hAnsi="Arial" w:cs="Arial"/>
                <w:b/>
              </w:rPr>
              <w:t>PROVEEDOR</w:t>
            </w:r>
            <w:r w:rsidRPr="0094757D">
              <w:rPr>
                <w:rFonts w:ascii="Arial" w:eastAsia="Calibri" w:hAnsi="Arial" w:cs="Arial"/>
              </w:rPr>
              <w:t>, conforme lo establecido en el presente Contrato.</w:t>
            </w:r>
          </w:p>
        </w:tc>
      </w:tr>
      <w:tr w:rsidR="007B2C50" w:rsidRPr="005626DC" w:rsidTr="00731BBF">
        <w:tc>
          <w:tcPr>
            <w:tcW w:w="2522" w:type="dxa"/>
            <w:shd w:val="clear" w:color="auto" w:fill="auto"/>
          </w:tcPr>
          <w:p w:rsidR="007B2C50" w:rsidRPr="0094757D" w:rsidRDefault="007B2C50" w:rsidP="00731BBF">
            <w:pPr>
              <w:spacing w:before="120" w:after="120"/>
              <w:rPr>
                <w:rFonts w:ascii="Arial" w:eastAsia="Calibri" w:hAnsi="Arial" w:cs="Arial"/>
                <w:b/>
              </w:rPr>
            </w:pPr>
            <w:r w:rsidRPr="0094757D">
              <w:rPr>
                <w:rFonts w:ascii="Arial" w:eastAsia="Calibri" w:hAnsi="Arial" w:cs="Arial"/>
                <w:b/>
              </w:rPr>
              <w:t>Ley Aplicable:</w:t>
            </w:r>
            <w:r w:rsidRPr="0094757D">
              <w:rPr>
                <w:rFonts w:ascii="Arial" w:eastAsia="Calibri" w:hAnsi="Arial" w:cs="Arial"/>
              </w:rPr>
              <w:tab/>
            </w:r>
          </w:p>
        </w:tc>
        <w:tc>
          <w:tcPr>
            <w:tcW w:w="6237" w:type="dxa"/>
            <w:shd w:val="clear" w:color="auto" w:fill="auto"/>
          </w:tcPr>
          <w:p w:rsidR="007B2C50" w:rsidRPr="0094757D" w:rsidRDefault="007B2C50" w:rsidP="00731BBF">
            <w:pPr>
              <w:spacing w:before="120" w:after="120"/>
              <w:jc w:val="both"/>
              <w:rPr>
                <w:rFonts w:ascii="Arial" w:eastAsia="Calibri" w:hAnsi="Arial" w:cs="Arial"/>
              </w:rPr>
            </w:pPr>
            <w:r w:rsidRPr="0094757D">
              <w:rPr>
                <w:rFonts w:ascii="Arial" w:eastAsia="Calibri" w:hAnsi="Arial" w:cs="Arial"/>
              </w:rPr>
              <w:t>Son las normas constitucionales, leyes, decretos supremos y toda otra disposición legal vigente y publicada en el Estado Plurinacional de Bolivia.</w:t>
            </w:r>
          </w:p>
        </w:tc>
      </w:tr>
      <w:tr w:rsidR="007B2C50" w:rsidRPr="005626DC" w:rsidTr="00731BBF">
        <w:tc>
          <w:tcPr>
            <w:tcW w:w="2522" w:type="dxa"/>
            <w:shd w:val="clear" w:color="auto" w:fill="auto"/>
          </w:tcPr>
          <w:p w:rsidR="007B2C50" w:rsidRPr="0094757D" w:rsidRDefault="007B2C50" w:rsidP="00731BBF">
            <w:pPr>
              <w:spacing w:before="120" w:after="120"/>
              <w:rPr>
                <w:rFonts w:ascii="Arial" w:eastAsia="Calibri" w:hAnsi="Arial" w:cs="Arial"/>
                <w:b/>
              </w:rPr>
            </w:pPr>
            <w:r w:rsidRPr="0094757D">
              <w:rPr>
                <w:rFonts w:ascii="Arial" w:eastAsia="Calibri" w:hAnsi="Arial" w:cs="Arial"/>
                <w:b/>
              </w:rPr>
              <w:t>Unidad Solicitante:</w:t>
            </w:r>
          </w:p>
        </w:tc>
        <w:tc>
          <w:tcPr>
            <w:tcW w:w="6237" w:type="dxa"/>
            <w:shd w:val="clear" w:color="auto" w:fill="auto"/>
          </w:tcPr>
          <w:p w:rsidR="007B2C50" w:rsidRPr="0094757D" w:rsidRDefault="007B2C50" w:rsidP="00731BBF">
            <w:pPr>
              <w:spacing w:before="120" w:after="120"/>
              <w:jc w:val="both"/>
              <w:rPr>
                <w:rFonts w:ascii="Arial" w:eastAsia="Calibri" w:hAnsi="Arial" w:cs="Arial"/>
              </w:rPr>
            </w:pPr>
            <w:r w:rsidRPr="0094757D">
              <w:rPr>
                <w:rFonts w:ascii="Arial" w:eastAsia="Calibri" w:hAnsi="Arial" w:cs="Arial"/>
              </w:rPr>
              <w:t xml:space="preserve">Es la ___________________________ de la </w:t>
            </w:r>
            <w:r w:rsidRPr="0094757D">
              <w:rPr>
                <w:rFonts w:ascii="Arial" w:eastAsia="Calibri" w:hAnsi="Arial" w:cs="Arial"/>
                <w:b/>
              </w:rPr>
              <w:t>ENTIDAD.</w:t>
            </w:r>
          </w:p>
        </w:tc>
      </w:tr>
    </w:tbl>
    <w:p w:rsidR="007B2C50" w:rsidRPr="005626DC" w:rsidRDefault="007B2C50" w:rsidP="007B2C50">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B2C50" w:rsidRPr="005626DC" w:rsidRDefault="007B2C50" w:rsidP="007B2C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B2C50" w:rsidRPr="005626DC" w:rsidRDefault="007B2C50" w:rsidP="007B2C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B2C50" w:rsidRPr="005626DC" w:rsidRDefault="007B2C50" w:rsidP="007B2C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B2C50" w:rsidRPr="005626DC" w:rsidRDefault="007B2C50" w:rsidP="007B2C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2C50" w:rsidRPr="005626DC" w:rsidRDefault="007B2C50" w:rsidP="007B2C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B2C50" w:rsidRPr="005626DC" w:rsidRDefault="007B2C50" w:rsidP="007B2C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B2C50" w:rsidRPr="005626DC" w:rsidRDefault="007B2C50" w:rsidP="007B2C50">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2C50" w:rsidRPr="005626DC" w:rsidRDefault="007B2C50" w:rsidP="007B2C50">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7B2C50" w:rsidRPr="005626DC" w:rsidRDefault="007B2C50" w:rsidP="007B2C50">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7B2C50" w:rsidRPr="005626DC" w:rsidRDefault="007B2C50" w:rsidP="007B2C50">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B2C50" w:rsidRPr="005626DC" w:rsidRDefault="007B2C50" w:rsidP="007B2C50">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B2C50" w:rsidRPr="005626DC" w:rsidRDefault="007B2C50" w:rsidP="007B2C50">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7B2C50" w:rsidRPr="005626DC" w:rsidRDefault="007B2C50" w:rsidP="007B2C50">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7B2C50" w:rsidRPr="005626DC" w:rsidRDefault="007B2C50" w:rsidP="007B2C50">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B2C50" w:rsidRPr="005626DC" w:rsidRDefault="007B2C50" w:rsidP="007B2C50">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B2C50" w:rsidRPr="005626DC" w:rsidRDefault="007B2C50" w:rsidP="007B2C50">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B2C50" w:rsidRPr="005626DC" w:rsidRDefault="007B2C50" w:rsidP="007B2C50">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B2C50" w:rsidRPr="005626DC" w:rsidRDefault="007B2C50" w:rsidP="007B2C50">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B2C50" w:rsidRPr="005626DC" w:rsidRDefault="007B2C50" w:rsidP="007B2C50">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B2C50" w:rsidRPr="005626DC" w:rsidRDefault="007B2C50" w:rsidP="007B2C50">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B2C50" w:rsidRPr="005626DC" w:rsidRDefault="007B2C50" w:rsidP="007B2C50">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7B2C50" w:rsidRPr="005626DC" w:rsidRDefault="007B2C50" w:rsidP="007B2C50">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7B2C50" w:rsidRPr="005626DC" w:rsidRDefault="007B2C50" w:rsidP="007B2C50">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B2C50" w:rsidRPr="005626DC" w:rsidTr="00731BB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B2C50" w:rsidRPr="005626DC" w:rsidRDefault="007B2C50" w:rsidP="00731BB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B2C50" w:rsidRPr="005626DC" w:rsidRDefault="007B2C50" w:rsidP="00731BB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B2C50" w:rsidRPr="005626DC" w:rsidRDefault="007B2C50" w:rsidP="00731BB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B2C50" w:rsidRPr="005626DC" w:rsidRDefault="007B2C50" w:rsidP="00731BB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B2C50" w:rsidRPr="005626DC" w:rsidRDefault="007B2C50" w:rsidP="00731BB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B2C50" w:rsidRPr="005626DC" w:rsidRDefault="007B2C50" w:rsidP="00731BB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B2C50" w:rsidRPr="005626DC" w:rsidRDefault="007B2C50" w:rsidP="00731BB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B2C50" w:rsidRPr="005626DC" w:rsidRDefault="007B2C50" w:rsidP="00731BBF">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B2C50" w:rsidRPr="005626DC" w:rsidRDefault="007B2C50" w:rsidP="00731BB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B2C50" w:rsidRPr="005626DC" w:rsidTr="00731BB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B2C50" w:rsidRPr="005626DC" w:rsidRDefault="007B2C50" w:rsidP="00731BB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B2C50" w:rsidRPr="005626DC" w:rsidRDefault="007B2C50" w:rsidP="00731BB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B2C50" w:rsidRPr="005626DC" w:rsidRDefault="007B2C50" w:rsidP="00731BB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B2C50" w:rsidRPr="005626DC" w:rsidRDefault="007B2C50" w:rsidP="00731BB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B2C50" w:rsidRPr="005626DC" w:rsidRDefault="007B2C50" w:rsidP="00731BB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B2C50" w:rsidRPr="005626DC" w:rsidRDefault="007B2C50" w:rsidP="00731BBF">
            <w:pPr>
              <w:jc w:val="right"/>
              <w:rPr>
                <w:rFonts w:ascii="Arial" w:hAnsi="Arial" w:cs="Arial"/>
                <w:color w:val="000000"/>
                <w:lang w:val="es-BO" w:eastAsia="es-BO"/>
              </w:rPr>
            </w:pPr>
          </w:p>
        </w:tc>
      </w:tr>
      <w:tr w:rsidR="007B2C50" w:rsidRPr="005626DC" w:rsidTr="00731BBF">
        <w:trPr>
          <w:trHeight w:val="557"/>
        </w:trPr>
        <w:tc>
          <w:tcPr>
            <w:tcW w:w="640" w:type="dxa"/>
            <w:tcBorders>
              <w:top w:val="single" w:sz="4" w:space="0" w:color="auto"/>
            </w:tcBorders>
            <w:shd w:val="clear" w:color="auto" w:fill="auto"/>
            <w:noWrap/>
            <w:vAlign w:val="center"/>
            <w:hideMark/>
          </w:tcPr>
          <w:p w:rsidR="007B2C50" w:rsidRPr="005626DC" w:rsidRDefault="007B2C50" w:rsidP="00731BB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B2C50" w:rsidRPr="005626DC" w:rsidRDefault="007B2C50" w:rsidP="00731BB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B2C50" w:rsidRPr="005626DC" w:rsidRDefault="007B2C50" w:rsidP="00731BB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B2C50" w:rsidRPr="005626DC" w:rsidRDefault="007B2C50" w:rsidP="00731BB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2C50" w:rsidRPr="005626DC" w:rsidRDefault="007B2C50" w:rsidP="00731BB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B2C50" w:rsidRPr="005626DC" w:rsidRDefault="007B2C50" w:rsidP="00731BBF">
            <w:pPr>
              <w:jc w:val="right"/>
              <w:rPr>
                <w:rFonts w:ascii="Arial" w:hAnsi="Arial" w:cs="Arial"/>
                <w:b/>
                <w:bCs/>
                <w:color w:val="000000"/>
                <w:lang w:val="es-BO" w:eastAsia="es-BO"/>
              </w:rPr>
            </w:pPr>
          </w:p>
        </w:tc>
      </w:tr>
    </w:tbl>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B2C50" w:rsidRPr="005626DC" w:rsidRDefault="007B2C50" w:rsidP="007B2C5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B2C50" w:rsidRPr="005626DC" w:rsidRDefault="007B2C50" w:rsidP="007B2C5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7B2C50" w:rsidRPr="005626DC" w:rsidRDefault="007B2C50" w:rsidP="007B2C5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B2C50" w:rsidRPr="005626DC" w:rsidRDefault="007B2C50" w:rsidP="007B2C50">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B2C50" w:rsidRPr="005626DC" w:rsidRDefault="007B2C50" w:rsidP="007450CE">
      <w:pPr>
        <w:pStyle w:val="Prrafodelista"/>
        <w:numPr>
          <w:ilvl w:val="0"/>
          <w:numId w:val="2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7B2C50" w:rsidRPr="005626DC" w:rsidRDefault="007B2C50" w:rsidP="007450CE">
      <w:pPr>
        <w:pStyle w:val="Prrafodelista"/>
        <w:numPr>
          <w:ilvl w:val="0"/>
          <w:numId w:val="2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7B2C50" w:rsidRPr="005626DC" w:rsidRDefault="007B2C50" w:rsidP="007450CE">
      <w:pPr>
        <w:pStyle w:val="Prrafodelista"/>
        <w:numPr>
          <w:ilvl w:val="0"/>
          <w:numId w:val="2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7B2C50" w:rsidRPr="005626DC" w:rsidRDefault="007B2C50" w:rsidP="007450CE">
      <w:pPr>
        <w:pStyle w:val="Prrafodelista"/>
        <w:numPr>
          <w:ilvl w:val="0"/>
          <w:numId w:val="2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7B2C50" w:rsidRPr="005626DC" w:rsidRDefault="007B2C50" w:rsidP="007450CE">
      <w:pPr>
        <w:pStyle w:val="Prrafodelista"/>
        <w:numPr>
          <w:ilvl w:val="0"/>
          <w:numId w:val="2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B2C50" w:rsidRPr="005626DC" w:rsidRDefault="007B2C50" w:rsidP="007B2C50">
      <w:pPr>
        <w:spacing w:before="120" w:after="120"/>
        <w:jc w:val="both"/>
        <w:rPr>
          <w:rFonts w:ascii="Arial" w:hAnsi="Arial" w:cs="Arial"/>
          <w:b/>
          <w:iCs/>
          <w:u w:val="single"/>
        </w:rPr>
      </w:pPr>
      <w:r w:rsidRPr="005626DC">
        <w:rPr>
          <w:rFonts w:ascii="Arial" w:hAnsi="Arial" w:cs="Arial"/>
          <w:b/>
          <w:iCs/>
          <w:u w:val="single"/>
        </w:rPr>
        <w:t>DÉCIMA PRIMERA.- (FACTURACIÓN)</w:t>
      </w:r>
    </w:p>
    <w:p w:rsidR="007B2C50" w:rsidRPr="005626DC" w:rsidRDefault="007B2C50" w:rsidP="007B2C50">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7B2C50" w:rsidRPr="005626DC" w:rsidRDefault="007B2C50" w:rsidP="007B2C50">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B2C50" w:rsidRPr="005626DC" w:rsidRDefault="007B2C50" w:rsidP="007B2C5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B2C50" w:rsidRPr="005626DC" w:rsidRDefault="007B2C50" w:rsidP="007B2C50">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B2C50" w:rsidRPr="005626DC" w:rsidRDefault="007B2C50" w:rsidP="007B2C50">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B2C50" w:rsidRPr="005626DC" w:rsidRDefault="007B2C50" w:rsidP="007B2C50">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7B2C50" w:rsidRPr="005626DC" w:rsidRDefault="007B2C50" w:rsidP="007B2C50">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B2C50" w:rsidRPr="005626DC" w:rsidTr="00731BBF">
        <w:trPr>
          <w:trHeight w:val="237"/>
        </w:trPr>
        <w:tc>
          <w:tcPr>
            <w:tcW w:w="4511" w:type="dxa"/>
            <w:tcBorders>
              <w:top w:val="single" w:sz="4" w:space="0" w:color="auto"/>
              <w:left w:val="single" w:sz="4" w:space="0" w:color="auto"/>
              <w:bottom w:val="single" w:sz="4" w:space="0" w:color="auto"/>
              <w:right w:val="single" w:sz="4" w:space="0" w:color="auto"/>
            </w:tcBorders>
          </w:tcPr>
          <w:p w:rsidR="007B2C50" w:rsidRPr="005626DC" w:rsidRDefault="007B2C50" w:rsidP="00731BB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B2C50" w:rsidRPr="005626DC" w:rsidRDefault="007B2C50" w:rsidP="00731BB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B2C50" w:rsidRPr="005626DC" w:rsidTr="00731BBF">
        <w:trPr>
          <w:trHeight w:val="1505"/>
        </w:trPr>
        <w:tc>
          <w:tcPr>
            <w:tcW w:w="4511" w:type="dxa"/>
            <w:tcBorders>
              <w:top w:val="single" w:sz="4" w:space="0" w:color="auto"/>
              <w:left w:val="single" w:sz="4" w:space="0" w:color="auto"/>
              <w:bottom w:val="single" w:sz="4" w:space="0" w:color="auto"/>
              <w:right w:val="single" w:sz="4" w:space="0" w:color="auto"/>
            </w:tcBorders>
          </w:tcPr>
          <w:p w:rsidR="007B2C50" w:rsidRPr="005626DC" w:rsidRDefault="007B2C50" w:rsidP="00731BB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7B2C50" w:rsidRDefault="007B2C50" w:rsidP="00731BB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B2C50" w:rsidRPr="00E07048" w:rsidRDefault="007B2C50" w:rsidP="00731BB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B2C50" w:rsidRPr="005626DC" w:rsidRDefault="007B2C50" w:rsidP="00731BB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B2C50" w:rsidRPr="005626DC" w:rsidRDefault="007B2C50" w:rsidP="00731BBF">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B2C50" w:rsidRPr="005626DC" w:rsidRDefault="007B2C50" w:rsidP="00731BB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B2C50" w:rsidRPr="005626DC" w:rsidRDefault="007B2C50" w:rsidP="00731BB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B2C50" w:rsidRDefault="007B2C50" w:rsidP="00731BB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B2C50" w:rsidRDefault="007B2C50" w:rsidP="00731BB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B2C50" w:rsidRPr="005626DC" w:rsidRDefault="007B2C50" w:rsidP="00731BB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B2C50" w:rsidRPr="005626DC" w:rsidRDefault="007B2C50" w:rsidP="00731BBF">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B2C50" w:rsidRPr="005626DC" w:rsidRDefault="007B2C50" w:rsidP="00731BB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B2C50" w:rsidRPr="005626DC" w:rsidRDefault="007B2C50" w:rsidP="007B2C5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B2C50" w:rsidRPr="005626DC" w:rsidRDefault="007B2C50" w:rsidP="007B2C5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7B2C50" w:rsidRPr="005626DC" w:rsidRDefault="007B2C50" w:rsidP="007B2C50">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B2C50" w:rsidRPr="005626DC" w:rsidRDefault="007B2C50" w:rsidP="007B2C50">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B2C50" w:rsidRPr="005626DC" w:rsidRDefault="007B2C50" w:rsidP="007B2C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B2C50" w:rsidRPr="005626DC" w:rsidRDefault="007B2C50" w:rsidP="007B2C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B2C50" w:rsidRPr="005626DC" w:rsidRDefault="007B2C50" w:rsidP="007B2C50">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B2C50" w:rsidRPr="005626DC" w:rsidRDefault="007B2C50" w:rsidP="007B2C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B2C50" w:rsidRPr="005626DC" w:rsidRDefault="007B2C50" w:rsidP="007B2C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B2C50" w:rsidRPr="005626DC" w:rsidRDefault="007B2C50" w:rsidP="007B2C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B2C50" w:rsidRPr="005626DC" w:rsidRDefault="007B2C50" w:rsidP="007B2C50">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B2C50" w:rsidRPr="005626DC" w:rsidRDefault="007B2C50" w:rsidP="007B2C50">
      <w:pPr>
        <w:spacing w:before="120" w:after="120"/>
        <w:jc w:val="both"/>
        <w:rPr>
          <w:rFonts w:ascii="Arial" w:hAnsi="Arial" w:cs="Arial"/>
        </w:rPr>
      </w:pP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B2C50" w:rsidRPr="005626DC" w:rsidRDefault="007B2C50" w:rsidP="007450CE">
      <w:pPr>
        <w:numPr>
          <w:ilvl w:val="0"/>
          <w:numId w:val="23"/>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w:t>
      </w:r>
      <w:r w:rsidRPr="005626DC">
        <w:rPr>
          <w:rFonts w:ascii="Arial" w:hAnsi="Arial" w:cs="Arial"/>
        </w:rPr>
        <w:lastRenderedPageBreak/>
        <w:t xml:space="preserve">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7B2C50" w:rsidRPr="005626DC" w:rsidRDefault="007B2C50" w:rsidP="007B2C50">
      <w:pPr>
        <w:spacing w:before="120" w:after="120"/>
        <w:ind w:left="720"/>
        <w:jc w:val="both"/>
        <w:rPr>
          <w:rFonts w:ascii="Arial" w:hAnsi="Arial" w:cs="Arial"/>
        </w:rPr>
      </w:pPr>
      <w:r w:rsidRPr="005626DC">
        <w:rPr>
          <w:rFonts w:ascii="Arial" w:hAnsi="Arial" w:cs="Arial"/>
        </w:rPr>
        <w:tab/>
      </w:r>
    </w:p>
    <w:p w:rsidR="007B2C50" w:rsidRPr="005626DC" w:rsidRDefault="007B2C50" w:rsidP="007450CE">
      <w:pPr>
        <w:numPr>
          <w:ilvl w:val="0"/>
          <w:numId w:val="22"/>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B2C50" w:rsidRPr="005626DC" w:rsidRDefault="007B2C50" w:rsidP="007B2C50">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7B2C50" w:rsidRPr="005626DC" w:rsidRDefault="007B2C50" w:rsidP="007B2C50">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B2C50" w:rsidRPr="005626DC" w:rsidRDefault="007B2C50" w:rsidP="007B2C50">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B2C50" w:rsidRPr="005626DC" w:rsidRDefault="007B2C50" w:rsidP="007B2C50">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B2C50" w:rsidRPr="005626DC" w:rsidRDefault="007B2C50" w:rsidP="007B2C50">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B2C50" w:rsidRPr="005626DC" w:rsidRDefault="007B2C50" w:rsidP="007B2C50">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B2C50" w:rsidRPr="005626DC" w:rsidRDefault="007B2C50" w:rsidP="007B2C50">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B2C50" w:rsidRPr="005626DC" w:rsidRDefault="007B2C50" w:rsidP="007B2C50">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7B2C50" w:rsidRPr="005626DC" w:rsidRDefault="007B2C50" w:rsidP="007B2C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2C50" w:rsidRPr="005626DC" w:rsidRDefault="007B2C50" w:rsidP="007B2C50">
      <w:pPr>
        <w:shd w:val="clear" w:color="auto" w:fill="FFFFFF"/>
        <w:tabs>
          <w:tab w:val="left" w:pos="426"/>
        </w:tabs>
        <w:spacing w:before="120" w:after="120"/>
        <w:ind w:right="-6"/>
        <w:contextualSpacing/>
        <w:jc w:val="both"/>
        <w:rPr>
          <w:rFonts w:ascii="Arial" w:hAnsi="Arial" w:cs="Arial"/>
          <w:lang w:val="es-BO"/>
        </w:rPr>
      </w:pPr>
    </w:p>
    <w:p w:rsidR="007B2C50" w:rsidRPr="005626DC" w:rsidRDefault="007B2C50" w:rsidP="007B2C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B2C50" w:rsidRPr="005626DC" w:rsidRDefault="007B2C50" w:rsidP="007B2C50">
      <w:pPr>
        <w:spacing w:before="120" w:after="120"/>
        <w:contextualSpacing/>
        <w:jc w:val="both"/>
        <w:rPr>
          <w:rFonts w:ascii="Arial" w:hAnsi="Arial" w:cs="Arial"/>
          <w:lang w:val="es-BO"/>
        </w:rPr>
      </w:pPr>
    </w:p>
    <w:p w:rsidR="007B2C50" w:rsidRPr="005626DC" w:rsidRDefault="007B2C50" w:rsidP="007B2C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B2C50" w:rsidRPr="005626DC" w:rsidRDefault="007B2C50" w:rsidP="007B2C50">
      <w:pPr>
        <w:shd w:val="clear" w:color="auto" w:fill="FFFFFF"/>
        <w:tabs>
          <w:tab w:val="left" w:pos="426"/>
        </w:tabs>
        <w:spacing w:before="120" w:after="120"/>
        <w:ind w:right="-6"/>
        <w:contextualSpacing/>
        <w:jc w:val="both"/>
        <w:rPr>
          <w:rFonts w:ascii="Arial" w:hAnsi="Arial" w:cs="Arial"/>
          <w:lang w:val="es-BO"/>
        </w:rPr>
      </w:pPr>
    </w:p>
    <w:p w:rsidR="007B2C50" w:rsidRPr="005626DC" w:rsidRDefault="007B2C50" w:rsidP="007B2C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B2C50" w:rsidRPr="005626DC" w:rsidRDefault="007B2C50" w:rsidP="007450CE">
      <w:pPr>
        <w:pStyle w:val="Prrafodelista"/>
        <w:numPr>
          <w:ilvl w:val="0"/>
          <w:numId w:val="2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B2C50" w:rsidRPr="005626DC" w:rsidRDefault="007B2C50" w:rsidP="007450CE">
      <w:pPr>
        <w:numPr>
          <w:ilvl w:val="0"/>
          <w:numId w:val="2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B2C50" w:rsidRPr="005626DC" w:rsidRDefault="007B2C50" w:rsidP="007B2C50">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2C50" w:rsidRPr="005626DC" w:rsidRDefault="007B2C50" w:rsidP="007B2C50">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B2C50" w:rsidRPr="005626DC" w:rsidRDefault="007B2C50" w:rsidP="007450CE">
      <w:pPr>
        <w:numPr>
          <w:ilvl w:val="0"/>
          <w:numId w:val="2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B2C50" w:rsidRPr="005626DC" w:rsidRDefault="007B2C50" w:rsidP="007450CE">
      <w:pPr>
        <w:numPr>
          <w:ilvl w:val="0"/>
          <w:numId w:val="20"/>
        </w:numPr>
        <w:spacing w:before="120"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B2C50" w:rsidRPr="005626DC" w:rsidRDefault="007B2C50" w:rsidP="007450CE">
      <w:pPr>
        <w:numPr>
          <w:ilvl w:val="0"/>
          <w:numId w:val="20"/>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B2C50" w:rsidRPr="005626DC" w:rsidRDefault="007B2C50" w:rsidP="007B2C50">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B2C50" w:rsidRPr="005626DC" w:rsidRDefault="007B2C50" w:rsidP="007B2C50">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B2C50" w:rsidRPr="005626DC" w:rsidRDefault="007B2C50" w:rsidP="007B2C50">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7B2C50" w:rsidRPr="005626DC" w:rsidRDefault="007B2C50" w:rsidP="007B2C50">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B2C50" w:rsidRPr="005626DC" w:rsidRDefault="007B2C50" w:rsidP="007B2C5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7B2C50" w:rsidRPr="005626DC" w:rsidRDefault="007B2C50" w:rsidP="007B2C5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B2C50" w:rsidRPr="005626DC" w:rsidRDefault="007B2C50" w:rsidP="007B2C5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B2C50" w:rsidRPr="005626DC" w:rsidRDefault="007B2C50" w:rsidP="007B2C5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B2C50" w:rsidRPr="005626DC" w:rsidRDefault="007B2C50" w:rsidP="007B2C50">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7B2C50" w:rsidRPr="005626DC" w:rsidRDefault="007B2C50" w:rsidP="007B2C50">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B2C50" w:rsidRPr="005626DC" w:rsidRDefault="007B2C50" w:rsidP="007450CE">
      <w:pPr>
        <w:numPr>
          <w:ilvl w:val="0"/>
          <w:numId w:val="1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B2C50" w:rsidRPr="005626DC" w:rsidRDefault="007B2C50" w:rsidP="007450CE">
      <w:pPr>
        <w:numPr>
          <w:ilvl w:val="0"/>
          <w:numId w:val="1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B2C50" w:rsidRPr="005626DC" w:rsidRDefault="007B2C50" w:rsidP="007450CE">
      <w:pPr>
        <w:numPr>
          <w:ilvl w:val="0"/>
          <w:numId w:val="1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B2C50" w:rsidRPr="005626DC" w:rsidRDefault="007B2C50" w:rsidP="007450CE">
      <w:pPr>
        <w:numPr>
          <w:ilvl w:val="0"/>
          <w:numId w:val="1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B2C50" w:rsidRPr="005626DC" w:rsidRDefault="007B2C50" w:rsidP="007450CE">
      <w:pPr>
        <w:numPr>
          <w:ilvl w:val="0"/>
          <w:numId w:val="1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B2C50" w:rsidRPr="005626DC" w:rsidRDefault="007B2C50" w:rsidP="007450CE">
      <w:pPr>
        <w:numPr>
          <w:ilvl w:val="0"/>
          <w:numId w:val="1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B2C50" w:rsidRPr="005626DC" w:rsidRDefault="007B2C50" w:rsidP="007450CE">
      <w:pPr>
        <w:numPr>
          <w:ilvl w:val="0"/>
          <w:numId w:val="1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B2C50" w:rsidRPr="005626DC" w:rsidRDefault="007B2C50" w:rsidP="007B2C50">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B2C50" w:rsidRPr="005626DC" w:rsidRDefault="007B2C50" w:rsidP="007B2C50">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B2C50" w:rsidRPr="005626DC" w:rsidRDefault="007B2C50" w:rsidP="007450CE">
      <w:pPr>
        <w:pStyle w:val="Prrafodelista"/>
        <w:numPr>
          <w:ilvl w:val="0"/>
          <w:numId w:val="2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B2C50" w:rsidRPr="005626DC" w:rsidRDefault="007B2C50" w:rsidP="007B2C50">
      <w:pPr>
        <w:pStyle w:val="Prrafodelista"/>
        <w:spacing w:before="120" w:after="120"/>
        <w:ind w:left="2484"/>
        <w:jc w:val="both"/>
        <w:rPr>
          <w:rFonts w:ascii="Arial" w:hAnsi="Arial" w:cs="Arial"/>
          <w:lang w:val="es-ES_tradnl"/>
        </w:rPr>
      </w:pPr>
    </w:p>
    <w:p w:rsidR="007B2C50" w:rsidRPr="005626DC" w:rsidRDefault="007B2C50" w:rsidP="007450CE">
      <w:pPr>
        <w:pStyle w:val="Prrafodelista"/>
        <w:numPr>
          <w:ilvl w:val="0"/>
          <w:numId w:val="2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B2C50" w:rsidRPr="005626DC" w:rsidRDefault="007B2C50" w:rsidP="007B2C50">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B2C50" w:rsidRPr="005626DC" w:rsidRDefault="007B2C50" w:rsidP="007B2C50">
      <w:pPr>
        <w:pStyle w:val="Prrafodelista"/>
        <w:spacing w:before="120" w:after="120"/>
        <w:ind w:left="1996" w:hanging="1145"/>
        <w:jc w:val="both"/>
        <w:rPr>
          <w:rFonts w:ascii="Arial" w:hAnsi="Arial" w:cs="Arial"/>
          <w:color w:val="000000"/>
        </w:rPr>
      </w:pPr>
    </w:p>
    <w:p w:rsidR="007B2C50" w:rsidRPr="005626DC" w:rsidRDefault="007B2C50" w:rsidP="007B2C50">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B2C50" w:rsidRPr="005626DC" w:rsidRDefault="007B2C50" w:rsidP="007B2C50">
      <w:pPr>
        <w:pStyle w:val="Prrafodelista"/>
        <w:spacing w:before="120" w:after="120"/>
        <w:ind w:left="1996" w:hanging="1145"/>
        <w:jc w:val="both"/>
        <w:rPr>
          <w:rFonts w:ascii="Arial" w:hAnsi="Arial" w:cs="Arial"/>
        </w:rPr>
      </w:pPr>
    </w:p>
    <w:p w:rsidR="007B2C50" w:rsidRPr="005626DC" w:rsidRDefault="007B2C50" w:rsidP="007450CE">
      <w:pPr>
        <w:pStyle w:val="Prrafodelista"/>
        <w:numPr>
          <w:ilvl w:val="2"/>
          <w:numId w:val="2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7B2C50" w:rsidRPr="005626DC" w:rsidRDefault="007B2C50" w:rsidP="007B2C50">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B2C50" w:rsidRPr="005626DC" w:rsidRDefault="007B2C50" w:rsidP="007B2C50">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B2C50" w:rsidRPr="005626DC" w:rsidRDefault="007B2C50" w:rsidP="007B2C50">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B2C50" w:rsidRPr="005626DC" w:rsidRDefault="007B2C50" w:rsidP="007B2C50">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B2C50" w:rsidRPr="005626DC" w:rsidRDefault="007B2C50" w:rsidP="007B2C50">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B2C50" w:rsidRPr="005626DC" w:rsidRDefault="007B2C50" w:rsidP="007B2C50">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B2C50" w:rsidRPr="005626DC" w:rsidRDefault="007B2C50" w:rsidP="007B2C50">
      <w:pPr>
        <w:spacing w:before="120" w:after="120"/>
        <w:jc w:val="both"/>
        <w:rPr>
          <w:rFonts w:ascii="Arial" w:hAnsi="Arial" w:cs="Arial"/>
          <w:b/>
          <w:u w:val="single"/>
        </w:rPr>
      </w:pPr>
      <w:r w:rsidRPr="005626DC">
        <w:rPr>
          <w:rFonts w:ascii="Arial" w:hAnsi="Arial" w:cs="Arial"/>
          <w:b/>
          <w:u w:val="single"/>
        </w:rPr>
        <w:t>VIGÉSIMA CUARTA.- (CIERRE DE CONTRATO)</w:t>
      </w:r>
    </w:p>
    <w:p w:rsidR="007B2C50" w:rsidRPr="005626DC" w:rsidRDefault="007B2C50" w:rsidP="007B2C50">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B2C50" w:rsidRPr="005626DC" w:rsidRDefault="007B2C50" w:rsidP="007B2C50">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B2C50" w:rsidRPr="005626DC" w:rsidRDefault="007B2C50" w:rsidP="007B2C50">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7B2C50" w:rsidRPr="005626DC" w:rsidRDefault="007B2C50" w:rsidP="007B2C50">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7B2C50" w:rsidRDefault="007B2C50" w:rsidP="007B2C50">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7B2C50" w:rsidRDefault="007B2C50" w:rsidP="007B2C50">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7B2C50" w:rsidRPr="00243183" w:rsidRDefault="007B2C50" w:rsidP="007B2C50">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7B2C50" w:rsidRPr="00243183" w:rsidRDefault="007B2C50" w:rsidP="007B2C50">
      <w:pPr>
        <w:spacing w:after="120"/>
        <w:jc w:val="both"/>
        <w:rPr>
          <w:rFonts w:ascii="Arial" w:hAnsi="Arial" w:cs="Arial"/>
          <w:i/>
          <w:lang w:val="es-BO"/>
        </w:rPr>
      </w:pPr>
      <w:r w:rsidRPr="00243183">
        <w:rPr>
          <w:rFonts w:ascii="Arial" w:hAnsi="Arial" w:cs="Arial"/>
          <w:i/>
          <w:lang w:val="es-BO"/>
        </w:rPr>
        <w:lastRenderedPageBreak/>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7B2C50" w:rsidRPr="00243183" w:rsidRDefault="007B2C50" w:rsidP="007B2C50">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7B2C50" w:rsidRPr="00243183" w:rsidRDefault="007B2C50" w:rsidP="007B2C50">
      <w:pPr>
        <w:spacing w:after="120"/>
        <w:jc w:val="both"/>
        <w:rPr>
          <w:rFonts w:ascii="Arial" w:hAnsi="Arial" w:cs="Arial"/>
          <w:i/>
        </w:rPr>
      </w:pPr>
      <w:r w:rsidRPr="00243183">
        <w:rPr>
          <w:rFonts w:ascii="Arial" w:hAnsi="Arial" w:cs="Arial"/>
          <w:i/>
        </w:rPr>
        <w:t>Originales o fotocopias legalizadas de:</w:t>
      </w:r>
    </w:p>
    <w:p w:rsidR="007B2C50" w:rsidRPr="00243183" w:rsidRDefault="007B2C50" w:rsidP="007450CE">
      <w:pPr>
        <w:numPr>
          <w:ilvl w:val="0"/>
          <w:numId w:val="2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B2C50" w:rsidRPr="00243183" w:rsidRDefault="007B2C50" w:rsidP="007450CE">
      <w:pPr>
        <w:numPr>
          <w:ilvl w:val="0"/>
          <w:numId w:val="28"/>
        </w:numPr>
        <w:ind w:left="1134" w:hanging="283"/>
        <w:jc w:val="both"/>
        <w:rPr>
          <w:rFonts w:ascii="Arial" w:hAnsi="Arial" w:cs="Arial"/>
          <w:i/>
        </w:rPr>
      </w:pPr>
      <w:r w:rsidRPr="00243183">
        <w:rPr>
          <w:rFonts w:ascii="Arial" w:hAnsi="Arial" w:cs="Arial"/>
          <w:i/>
        </w:rPr>
        <w:t>Certificado de  matrícula de inscripción en FUNDEMPRESA.</w:t>
      </w:r>
    </w:p>
    <w:p w:rsidR="007B2C50" w:rsidRPr="00243183" w:rsidRDefault="007B2C50" w:rsidP="007450CE">
      <w:pPr>
        <w:numPr>
          <w:ilvl w:val="0"/>
          <w:numId w:val="28"/>
        </w:numPr>
        <w:ind w:left="1134" w:hanging="283"/>
        <w:jc w:val="both"/>
        <w:rPr>
          <w:rFonts w:ascii="Arial" w:hAnsi="Arial" w:cs="Arial"/>
          <w:i/>
        </w:rPr>
      </w:pPr>
      <w:r w:rsidRPr="00243183">
        <w:rPr>
          <w:rFonts w:ascii="Arial" w:hAnsi="Arial" w:cs="Arial"/>
          <w:i/>
        </w:rPr>
        <w:t>Minuta del Contrato</w:t>
      </w:r>
    </w:p>
    <w:p w:rsidR="007B2C50" w:rsidRPr="00243183" w:rsidRDefault="007B2C50" w:rsidP="007B2C50">
      <w:pPr>
        <w:jc w:val="both"/>
        <w:rPr>
          <w:rFonts w:ascii="Arial" w:hAnsi="Arial" w:cs="Arial"/>
          <w:i/>
        </w:rPr>
      </w:pPr>
      <w:r w:rsidRPr="00243183">
        <w:rPr>
          <w:rFonts w:ascii="Arial" w:hAnsi="Arial" w:cs="Arial"/>
          <w:i/>
        </w:rPr>
        <w:t>Fotocopias simples de:</w:t>
      </w:r>
    </w:p>
    <w:p w:rsidR="007B2C50" w:rsidRPr="00243183" w:rsidRDefault="007B2C50" w:rsidP="007450CE">
      <w:pPr>
        <w:numPr>
          <w:ilvl w:val="0"/>
          <w:numId w:val="28"/>
        </w:numPr>
        <w:ind w:left="1134" w:hanging="283"/>
        <w:jc w:val="both"/>
        <w:rPr>
          <w:rFonts w:ascii="Arial" w:hAnsi="Arial" w:cs="Arial"/>
          <w:i/>
        </w:rPr>
      </w:pPr>
      <w:r w:rsidRPr="00243183">
        <w:rPr>
          <w:rFonts w:ascii="Arial" w:hAnsi="Arial" w:cs="Arial"/>
          <w:i/>
        </w:rPr>
        <w:t>Cédula de identidad del representante legal.  </w:t>
      </w:r>
    </w:p>
    <w:p w:rsidR="007B2C50" w:rsidRPr="00243183" w:rsidRDefault="007B2C50" w:rsidP="007450CE">
      <w:pPr>
        <w:numPr>
          <w:ilvl w:val="0"/>
          <w:numId w:val="28"/>
        </w:numPr>
        <w:ind w:left="1134" w:hanging="283"/>
        <w:jc w:val="both"/>
        <w:rPr>
          <w:rFonts w:ascii="Arial" w:hAnsi="Arial" w:cs="Arial"/>
          <w:i/>
        </w:rPr>
      </w:pPr>
      <w:r w:rsidRPr="00243183">
        <w:rPr>
          <w:rFonts w:ascii="Arial" w:hAnsi="Arial" w:cs="Arial"/>
          <w:i/>
        </w:rPr>
        <w:t xml:space="preserve">Escritura  de constitución de la empresa.  </w:t>
      </w:r>
    </w:p>
    <w:p w:rsidR="007B2C50" w:rsidRPr="00243183" w:rsidRDefault="007B2C50" w:rsidP="007450CE">
      <w:pPr>
        <w:numPr>
          <w:ilvl w:val="0"/>
          <w:numId w:val="28"/>
        </w:numPr>
        <w:spacing w:after="120"/>
        <w:ind w:left="1134" w:hanging="283"/>
        <w:jc w:val="both"/>
        <w:rPr>
          <w:rFonts w:ascii="Arial" w:hAnsi="Arial" w:cs="Arial"/>
          <w:i/>
        </w:rPr>
      </w:pPr>
      <w:r w:rsidRPr="00243183">
        <w:rPr>
          <w:rFonts w:ascii="Arial" w:hAnsi="Arial" w:cs="Arial"/>
          <w:i/>
        </w:rPr>
        <w:t xml:space="preserve">Garantía de cumplimiento de contrato </w:t>
      </w:r>
    </w:p>
    <w:p w:rsidR="007B2C50" w:rsidRPr="00243183" w:rsidRDefault="007B2C50" w:rsidP="007B2C50">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7B2C50" w:rsidRPr="005626DC" w:rsidRDefault="007B2C50" w:rsidP="007B2C50">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7B2C50" w:rsidRPr="005626DC" w:rsidRDefault="007B2C50" w:rsidP="007B2C50">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B2C50" w:rsidRPr="005626DC" w:rsidRDefault="007B2C50" w:rsidP="007B2C50">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7B2C50" w:rsidRPr="005626DC" w:rsidRDefault="007B2C50" w:rsidP="007B2C50">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B2C50" w:rsidRDefault="007B2C50" w:rsidP="007B2C5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B2C50" w:rsidRDefault="007B2C50" w:rsidP="007B2C50">
      <w:pPr>
        <w:spacing w:before="120" w:after="120"/>
        <w:jc w:val="both"/>
        <w:rPr>
          <w:rFonts w:ascii="Arial" w:hAnsi="Arial" w:cs="Arial"/>
          <w:lang w:val="es-ES_tradnl"/>
        </w:rPr>
      </w:pPr>
    </w:p>
    <w:p w:rsidR="007B2C50" w:rsidRPr="005626DC" w:rsidRDefault="007B2C50" w:rsidP="007B2C50">
      <w:pPr>
        <w:spacing w:before="120" w:after="120"/>
        <w:jc w:val="both"/>
        <w:rPr>
          <w:rFonts w:ascii="Arial" w:hAnsi="Arial" w:cs="Arial"/>
          <w:lang w:val="es-ES_tradnl"/>
        </w:rPr>
      </w:pPr>
    </w:p>
    <w:p w:rsidR="007B2C50" w:rsidRPr="005626DC" w:rsidRDefault="007B2C50" w:rsidP="007B2C50">
      <w:pPr>
        <w:spacing w:before="120" w:after="120"/>
        <w:jc w:val="both"/>
        <w:rPr>
          <w:rFonts w:ascii="Arial" w:hAnsi="Arial" w:cs="Arial"/>
          <w:lang w:val="es-ES_tradnl"/>
        </w:rPr>
      </w:pPr>
    </w:p>
    <w:tbl>
      <w:tblPr>
        <w:tblW w:w="0" w:type="auto"/>
        <w:tblLook w:val="04A0" w:firstRow="1" w:lastRow="0" w:firstColumn="1" w:lastColumn="0" w:noHBand="0" w:noVBand="1"/>
      </w:tblPr>
      <w:tblGrid>
        <w:gridCol w:w="4558"/>
        <w:gridCol w:w="4705"/>
      </w:tblGrid>
      <w:tr w:rsidR="007B2C50" w:rsidTr="00731BBF">
        <w:tc>
          <w:tcPr>
            <w:tcW w:w="4914" w:type="dxa"/>
            <w:shd w:val="clear" w:color="auto" w:fill="auto"/>
          </w:tcPr>
          <w:p w:rsidR="007B2C50" w:rsidRPr="0094757D" w:rsidRDefault="007B2C50" w:rsidP="00731BBF">
            <w:pPr>
              <w:jc w:val="both"/>
              <w:rPr>
                <w:rFonts w:ascii="Arial" w:eastAsia="Calibri" w:hAnsi="Arial" w:cs="Arial"/>
              </w:rPr>
            </w:pPr>
            <w:r w:rsidRPr="0094757D">
              <w:rPr>
                <w:rFonts w:ascii="Arial" w:eastAsia="Calibri" w:hAnsi="Arial" w:cs="Arial"/>
              </w:rPr>
              <w:t xml:space="preserve">         Lic. __________________</w:t>
            </w:r>
          </w:p>
        </w:tc>
        <w:tc>
          <w:tcPr>
            <w:tcW w:w="4914" w:type="dxa"/>
            <w:shd w:val="clear" w:color="auto" w:fill="auto"/>
          </w:tcPr>
          <w:p w:rsidR="007B2C50" w:rsidRPr="0094757D" w:rsidRDefault="007B2C50" w:rsidP="00731BBF">
            <w:pPr>
              <w:jc w:val="both"/>
              <w:rPr>
                <w:rFonts w:ascii="Arial" w:eastAsia="Calibri" w:hAnsi="Arial" w:cs="Arial"/>
              </w:rPr>
            </w:pPr>
            <w:r w:rsidRPr="0094757D">
              <w:rPr>
                <w:rFonts w:ascii="Arial" w:eastAsia="Calibri" w:hAnsi="Arial" w:cs="Arial"/>
              </w:rPr>
              <w:t xml:space="preserve">          Sr. ____________________________</w:t>
            </w:r>
          </w:p>
        </w:tc>
      </w:tr>
      <w:tr w:rsidR="007B2C50" w:rsidTr="00731BBF">
        <w:tc>
          <w:tcPr>
            <w:tcW w:w="4914" w:type="dxa"/>
            <w:shd w:val="clear" w:color="auto" w:fill="auto"/>
          </w:tcPr>
          <w:p w:rsidR="007B2C50" w:rsidRPr="0094757D" w:rsidRDefault="007B2C50" w:rsidP="00731BBF">
            <w:pPr>
              <w:jc w:val="both"/>
              <w:rPr>
                <w:rFonts w:ascii="Arial" w:eastAsia="Calibri" w:hAnsi="Arial" w:cs="Arial"/>
                <w:i/>
              </w:rPr>
            </w:pPr>
            <w:r w:rsidRPr="0094757D">
              <w:rPr>
                <w:rFonts w:ascii="Arial" w:eastAsia="Calibri" w:hAnsi="Arial" w:cs="Arial"/>
                <w:i/>
              </w:rPr>
              <w:t xml:space="preserve">                       cargo</w:t>
            </w:r>
          </w:p>
          <w:p w:rsidR="007B2C50" w:rsidRPr="0094757D" w:rsidRDefault="007B2C50" w:rsidP="00731BBF">
            <w:pPr>
              <w:jc w:val="both"/>
              <w:rPr>
                <w:rFonts w:ascii="Arial" w:eastAsia="Calibri" w:hAnsi="Arial" w:cs="Arial"/>
                <w:b/>
              </w:rPr>
            </w:pPr>
            <w:r w:rsidRPr="0094757D">
              <w:rPr>
                <w:rFonts w:ascii="Arial" w:eastAsia="Calibri" w:hAnsi="Arial" w:cs="Arial"/>
                <w:b/>
              </w:rPr>
              <w:t>YPFB</w:t>
            </w:r>
          </w:p>
          <w:p w:rsidR="007B2C50" w:rsidRPr="0094757D" w:rsidRDefault="007B2C50" w:rsidP="00731BBF">
            <w:pPr>
              <w:rPr>
                <w:rFonts w:ascii="Arial" w:eastAsia="Calibri" w:hAnsi="Arial" w:cs="Arial"/>
                <w:b/>
              </w:rPr>
            </w:pPr>
            <w:r w:rsidRPr="0094757D">
              <w:rPr>
                <w:rFonts w:ascii="Arial" w:eastAsia="Calibri" w:hAnsi="Arial" w:cs="Arial"/>
                <w:b/>
              </w:rPr>
              <w:t>ENTIDAD</w:t>
            </w:r>
          </w:p>
        </w:tc>
        <w:tc>
          <w:tcPr>
            <w:tcW w:w="4914" w:type="dxa"/>
            <w:shd w:val="clear" w:color="auto" w:fill="auto"/>
          </w:tcPr>
          <w:p w:rsidR="007B2C50" w:rsidRPr="0094757D" w:rsidRDefault="007B2C50" w:rsidP="00731BBF">
            <w:pPr>
              <w:jc w:val="both"/>
              <w:rPr>
                <w:rFonts w:ascii="Arial" w:eastAsia="Calibri" w:hAnsi="Arial" w:cs="Arial"/>
                <w:i/>
              </w:rPr>
            </w:pPr>
            <w:r w:rsidRPr="0094757D">
              <w:rPr>
                <w:rFonts w:ascii="Arial" w:eastAsia="Calibri" w:hAnsi="Arial" w:cs="Arial"/>
                <w:i/>
              </w:rPr>
              <w:t xml:space="preserve">                         Nombre empresa</w:t>
            </w:r>
          </w:p>
          <w:p w:rsidR="007B2C50" w:rsidRPr="0094757D" w:rsidRDefault="007B2C50" w:rsidP="00731BBF">
            <w:pPr>
              <w:jc w:val="both"/>
              <w:rPr>
                <w:rFonts w:ascii="Arial" w:eastAsia="Calibri" w:hAnsi="Arial" w:cs="Arial"/>
                <w:b/>
              </w:rPr>
            </w:pPr>
            <w:r w:rsidRPr="0094757D">
              <w:rPr>
                <w:rFonts w:ascii="Arial" w:eastAsia="Calibri" w:hAnsi="Arial" w:cs="Arial"/>
                <w:b/>
              </w:rPr>
              <w:t>PROVEEDOR</w:t>
            </w:r>
          </w:p>
        </w:tc>
      </w:tr>
    </w:tbl>
    <w:p w:rsidR="007B2C50" w:rsidRDefault="007B2C50" w:rsidP="007B2C50">
      <w:pPr>
        <w:jc w:val="right"/>
        <w:rPr>
          <w:rFonts w:ascii="Calibri" w:hAnsi="Calibri" w:cs="Calibri"/>
          <w:b/>
          <w:sz w:val="18"/>
          <w:szCs w:val="18"/>
        </w:rPr>
      </w:pPr>
    </w:p>
    <w:p w:rsidR="00731BBF" w:rsidRDefault="00731BBF"/>
    <w:sectPr w:rsidR="00731BBF" w:rsidSect="00731BBF">
      <w:pgSz w:w="12240" w:h="15840"/>
      <w:pgMar w:top="1418" w:right="1276" w:bottom="170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Bright">
    <w:panose1 w:val="02040603070505020404"/>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143C"/>
    <w:multiLevelType w:val="hybridMultilevel"/>
    <w:tmpl w:val="FC5C04A6"/>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9D2515"/>
    <w:multiLevelType w:val="hybridMultilevel"/>
    <w:tmpl w:val="8430AB02"/>
    <w:lvl w:ilvl="0" w:tplc="3FB8EE3C">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0EA5153"/>
    <w:multiLevelType w:val="hybridMultilevel"/>
    <w:tmpl w:val="69A2C97E"/>
    <w:lvl w:ilvl="0" w:tplc="F9E692D2">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400A0017"/>
    <w:lvl w:ilvl="0">
      <w:start w:val="1"/>
      <w:numFmt w:val="lowerLetter"/>
      <w:lvlText w:val="%1)"/>
      <w:lvlJc w:val="left"/>
      <w:pPr>
        <w:ind w:left="1944" w:hanging="360"/>
      </w:pPr>
    </w:lvl>
  </w:abstractNum>
  <w:abstractNum w:abstractNumId="4">
    <w:nsid w:val="04636819"/>
    <w:multiLevelType w:val="hybridMultilevel"/>
    <w:tmpl w:val="C19C1BF0"/>
    <w:lvl w:ilvl="0" w:tplc="12B888D0">
      <w:start w:val="3"/>
      <w:numFmt w:val="decimal"/>
      <w:lvlText w:val="%1)"/>
      <w:lvlJc w:val="left"/>
      <w:pPr>
        <w:ind w:left="720" w:hanging="360"/>
      </w:pPr>
      <w:rPr>
        <w:rFonts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846094C"/>
    <w:multiLevelType w:val="hybridMultilevel"/>
    <w:tmpl w:val="C71869EE"/>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1C25F0"/>
    <w:multiLevelType w:val="hybridMultilevel"/>
    <w:tmpl w:val="AC6AD0B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C17C6"/>
    <w:multiLevelType w:val="hybridMultilevel"/>
    <w:tmpl w:val="09986C82"/>
    <w:lvl w:ilvl="0" w:tplc="3EC457A0">
      <w:start w:val="1"/>
      <w:numFmt w:val="lowerLetter"/>
      <w:lvlText w:val="%1)"/>
      <w:lvlJc w:val="left"/>
      <w:pPr>
        <w:ind w:left="862" w:hanging="360"/>
      </w:pPr>
      <w:rPr>
        <w:rFonts w:hint="default"/>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12">
    <w:nsid w:val="16033096"/>
    <w:multiLevelType w:val="hybridMultilevel"/>
    <w:tmpl w:val="6CC2A892"/>
    <w:lvl w:ilvl="0" w:tplc="847AB326">
      <w:numFmt w:val="bullet"/>
      <w:lvlText w:val="-"/>
      <w:lvlJc w:val="left"/>
      <w:pPr>
        <w:ind w:left="720" w:hanging="360"/>
      </w:pPr>
      <w:rPr>
        <w:rFonts w:ascii="Calibri" w:eastAsia="Calibri"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66439AD"/>
    <w:multiLevelType w:val="hybridMultilevel"/>
    <w:tmpl w:val="9D462558"/>
    <w:lvl w:ilvl="0" w:tplc="1DC0B102">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70B2BA7"/>
    <w:multiLevelType w:val="hybridMultilevel"/>
    <w:tmpl w:val="B35087FE"/>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761ABE"/>
    <w:multiLevelType w:val="hybridMultilevel"/>
    <w:tmpl w:val="E87A31EE"/>
    <w:lvl w:ilvl="0" w:tplc="F7AAD2CE">
      <w:start w:val="6"/>
      <w:numFmt w:val="bullet"/>
      <w:lvlText w:val=""/>
      <w:lvlJc w:val="left"/>
      <w:pPr>
        <w:ind w:left="1069" w:hanging="360"/>
      </w:pPr>
      <w:rPr>
        <w:rFonts w:ascii="Symbol" w:eastAsia="Times New Roman"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2B22F8"/>
    <w:multiLevelType w:val="hybridMultilevel"/>
    <w:tmpl w:val="72C08AFE"/>
    <w:lvl w:ilvl="0" w:tplc="7312EB4A">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1D3D7489"/>
    <w:multiLevelType w:val="hybridMultilevel"/>
    <w:tmpl w:val="D3AAB084"/>
    <w:lvl w:ilvl="0" w:tplc="7A987516">
      <w:start w:val="7"/>
      <w:numFmt w:val="decimal"/>
      <w:lvlText w:val="%1)"/>
      <w:lvlJc w:val="left"/>
      <w:pPr>
        <w:ind w:left="720" w:hanging="360"/>
      </w:pPr>
      <w:rPr>
        <w:rFonts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2304362"/>
    <w:multiLevelType w:val="hybridMultilevel"/>
    <w:tmpl w:val="9EC22120"/>
    <w:lvl w:ilvl="0" w:tplc="E78ED1BA">
      <w:start w:val="1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670CA05C"/>
    <w:lvl w:ilvl="0" w:tplc="6C14D3A6">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nsid w:val="27720B50"/>
    <w:multiLevelType w:val="hybridMultilevel"/>
    <w:tmpl w:val="DCB4805C"/>
    <w:lvl w:ilvl="0" w:tplc="FE082272">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91F5595"/>
    <w:multiLevelType w:val="hybridMultilevel"/>
    <w:tmpl w:val="76BC9050"/>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B087B2A"/>
    <w:multiLevelType w:val="hybridMultilevel"/>
    <w:tmpl w:val="9D1A5B96"/>
    <w:lvl w:ilvl="0" w:tplc="6E067322">
      <w:start w:val="5"/>
      <w:numFmt w:val="decimal"/>
      <w:lvlText w:val="%1)"/>
      <w:lvlJc w:val="left"/>
      <w:pPr>
        <w:ind w:left="720" w:hanging="360"/>
      </w:pPr>
      <w:rPr>
        <w:rFonts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2F367461"/>
    <w:multiLevelType w:val="hybridMultilevel"/>
    <w:tmpl w:val="8C10BC5E"/>
    <w:lvl w:ilvl="0" w:tplc="856C0CE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D41F30"/>
    <w:multiLevelType w:val="hybridMultilevel"/>
    <w:tmpl w:val="6012045E"/>
    <w:lvl w:ilvl="0" w:tplc="6EC4D0DC">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318C7FE5"/>
    <w:multiLevelType w:val="hybridMultilevel"/>
    <w:tmpl w:val="AC2240AE"/>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002B3"/>
    <w:multiLevelType w:val="hybridMultilevel"/>
    <w:tmpl w:val="F4BED04C"/>
    <w:lvl w:ilvl="0" w:tplc="FB209E28">
      <w:start w:val="2"/>
      <w:numFmt w:val="bullet"/>
      <w:lvlText w:val="-"/>
      <w:lvlJc w:val="left"/>
      <w:pPr>
        <w:ind w:left="1080" w:hanging="360"/>
      </w:pPr>
      <w:rPr>
        <w:rFonts w:ascii="Lucida Bright" w:eastAsia="Times New Roman" w:hAnsi="Lucida Bright"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5955E62"/>
    <w:multiLevelType w:val="hybridMultilevel"/>
    <w:tmpl w:val="7B8C2F16"/>
    <w:lvl w:ilvl="0" w:tplc="E4A8A272">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36">
    <w:nsid w:val="35D84D73"/>
    <w:multiLevelType w:val="hybridMultilevel"/>
    <w:tmpl w:val="151C3CDA"/>
    <w:lvl w:ilvl="0" w:tplc="54CCA15A">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8DA48F9"/>
    <w:multiLevelType w:val="hybridMultilevel"/>
    <w:tmpl w:val="8DC65D58"/>
    <w:lvl w:ilvl="0" w:tplc="847AB326">
      <w:numFmt w:val="bullet"/>
      <w:lvlText w:val="-"/>
      <w:lvlJc w:val="left"/>
      <w:pPr>
        <w:ind w:left="1440" w:hanging="360"/>
      </w:pPr>
      <w:rPr>
        <w:rFonts w:ascii="Calibri" w:eastAsia="Calibri" w:hAnsi="Calibri" w:cs="Times New Roman" w:hint="default"/>
      </w:rPr>
    </w:lvl>
    <w:lvl w:ilvl="1" w:tplc="847AB326">
      <w:numFmt w:val="bullet"/>
      <w:lvlText w:val="-"/>
      <w:lvlJc w:val="left"/>
      <w:pPr>
        <w:ind w:left="2160" w:hanging="360"/>
      </w:pPr>
      <w:rPr>
        <w:rFonts w:ascii="Calibri" w:eastAsia="Calibri" w:hAnsi="Calibri" w:cs="Times New Roman"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8E308D6"/>
    <w:multiLevelType w:val="hybridMultilevel"/>
    <w:tmpl w:val="287A5516"/>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9A235A4"/>
    <w:multiLevelType w:val="hybridMultilevel"/>
    <w:tmpl w:val="7D0818D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D2A3324"/>
    <w:multiLevelType w:val="hybridMultilevel"/>
    <w:tmpl w:val="45D42D50"/>
    <w:lvl w:ilvl="0" w:tplc="DE561E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33E67B3"/>
    <w:multiLevelType w:val="hybridMultilevel"/>
    <w:tmpl w:val="141AAFCE"/>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A72745"/>
    <w:multiLevelType w:val="hybridMultilevel"/>
    <w:tmpl w:val="F20EA6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9AA4A8D"/>
    <w:multiLevelType w:val="hybridMultilevel"/>
    <w:tmpl w:val="AC6AD0B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B6A6AE7"/>
    <w:multiLevelType w:val="multilevel"/>
    <w:tmpl w:val="F830DDDE"/>
    <w:lvl w:ilvl="0">
      <w:start w:val="1"/>
      <w:numFmt w:val="decimal"/>
      <w:lvlText w:val="%1."/>
      <w:lvlJc w:val="left"/>
      <w:pPr>
        <w:ind w:left="360" w:hanging="360"/>
      </w:pPr>
      <w:rPr>
        <w:b/>
      </w:rPr>
    </w:lvl>
    <w:lvl w:ilvl="1">
      <w:start w:val="1"/>
      <w:numFmt w:val="decimal"/>
      <w:lvlText w:val="%1.%2."/>
      <w:lvlJc w:val="left"/>
      <w:pPr>
        <w:ind w:left="2276"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F6526C8"/>
    <w:multiLevelType w:val="hybridMultilevel"/>
    <w:tmpl w:val="21FC3544"/>
    <w:lvl w:ilvl="0" w:tplc="2C6EF89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F62A69"/>
    <w:multiLevelType w:val="hybridMultilevel"/>
    <w:tmpl w:val="5464154E"/>
    <w:lvl w:ilvl="0" w:tplc="7F4CF946">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1BB3AFF"/>
    <w:multiLevelType w:val="hybridMultilevel"/>
    <w:tmpl w:val="1E9CC9FA"/>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1FB48B5"/>
    <w:multiLevelType w:val="hybridMultilevel"/>
    <w:tmpl w:val="1526971A"/>
    <w:lvl w:ilvl="0" w:tplc="EC82D414">
      <w:start w:val="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50862F2"/>
    <w:multiLevelType w:val="hybridMultilevel"/>
    <w:tmpl w:val="DA800F06"/>
    <w:lvl w:ilvl="0" w:tplc="400A0011">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870195F"/>
    <w:multiLevelType w:val="singleLevel"/>
    <w:tmpl w:val="38C2B268"/>
    <w:lvl w:ilvl="0">
      <w:numFmt w:val="decimal"/>
      <w:pStyle w:val="Ttulo9"/>
      <w:lvlText w:val=""/>
      <w:lvlJc w:val="left"/>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5">
    <w:nsid w:val="5A1B15AB"/>
    <w:multiLevelType w:val="hybridMultilevel"/>
    <w:tmpl w:val="FB487EE2"/>
    <w:lvl w:ilvl="0" w:tplc="F71EFD1C">
      <w:start w:val="4"/>
      <w:numFmt w:val="decimal"/>
      <w:lvlText w:val="%1)"/>
      <w:lvlJc w:val="left"/>
      <w:pPr>
        <w:ind w:left="720" w:hanging="360"/>
      </w:pPr>
      <w:rPr>
        <w:rFonts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A3B4EFE"/>
    <w:multiLevelType w:val="hybridMultilevel"/>
    <w:tmpl w:val="F976B4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C266FA9"/>
    <w:multiLevelType w:val="hybridMultilevel"/>
    <w:tmpl w:val="00647B56"/>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E4E1631"/>
    <w:multiLevelType w:val="hybridMultilevel"/>
    <w:tmpl w:val="25744D3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ECF62FD"/>
    <w:multiLevelType w:val="hybridMultilevel"/>
    <w:tmpl w:val="AB5EB836"/>
    <w:lvl w:ilvl="0" w:tplc="400A0017">
      <w:start w:val="1"/>
      <w:numFmt w:val="lowerLetter"/>
      <w:lvlText w:val="%1)"/>
      <w:lvlJc w:val="left"/>
      <w:pPr>
        <w:ind w:left="928" w:hanging="360"/>
      </w:pPr>
      <w:rPr>
        <w:rFonts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60">
    <w:nsid w:val="5FEB7ED2"/>
    <w:multiLevelType w:val="hybridMultilevel"/>
    <w:tmpl w:val="43BAAFEA"/>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380685F"/>
    <w:multiLevelType w:val="hybridMultilevel"/>
    <w:tmpl w:val="9656CF52"/>
    <w:lvl w:ilvl="0" w:tplc="D1345F56">
      <w:start w:val="6"/>
      <w:numFmt w:val="decimal"/>
      <w:lvlText w:val="%1)"/>
      <w:lvlJc w:val="left"/>
      <w:pPr>
        <w:ind w:left="720" w:hanging="360"/>
      </w:pPr>
      <w:rPr>
        <w:rFonts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72849C3"/>
    <w:multiLevelType w:val="hybridMultilevel"/>
    <w:tmpl w:val="625E33A6"/>
    <w:lvl w:ilvl="0" w:tplc="C2DACFC6">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9105717"/>
    <w:multiLevelType w:val="hybridMultilevel"/>
    <w:tmpl w:val="D0746B40"/>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A8E1292"/>
    <w:multiLevelType w:val="hybridMultilevel"/>
    <w:tmpl w:val="61883104"/>
    <w:lvl w:ilvl="0" w:tplc="400A0011">
      <w:start w:val="1"/>
      <w:numFmt w:val="decimal"/>
      <w:lvlText w:val="%1)"/>
      <w:lvlJc w:val="left"/>
      <w:pPr>
        <w:ind w:left="720" w:hanging="360"/>
      </w:pPr>
      <w:rPr>
        <w:rFonts w:hint="default"/>
      </w:rPr>
    </w:lvl>
    <w:lvl w:ilvl="1" w:tplc="AEAA5E4A">
      <w:numFmt w:val="bullet"/>
      <w:lvlText w:val="•"/>
      <w:lvlJc w:val="left"/>
      <w:pPr>
        <w:ind w:left="1770" w:hanging="690"/>
      </w:pPr>
      <w:rPr>
        <w:rFonts w:ascii="Lucida Bright" w:eastAsia="Times New Roman" w:hAnsi="Lucida Bright" w:cs="Aria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7">
    <w:nsid w:val="6C251913"/>
    <w:multiLevelType w:val="hybridMultilevel"/>
    <w:tmpl w:val="4992EC1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11808CF"/>
    <w:multiLevelType w:val="hybridMultilevel"/>
    <w:tmpl w:val="44327CF8"/>
    <w:lvl w:ilvl="0" w:tplc="FB209E28">
      <w:start w:val="2"/>
      <w:numFmt w:val="bullet"/>
      <w:lvlText w:val="-"/>
      <w:lvlJc w:val="left"/>
      <w:pPr>
        <w:ind w:left="720" w:hanging="360"/>
      </w:pPr>
      <w:rPr>
        <w:rFonts w:ascii="Lucida Bright" w:eastAsia="Times New Roman"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3531313"/>
    <w:multiLevelType w:val="hybridMultilevel"/>
    <w:tmpl w:val="E1365A18"/>
    <w:lvl w:ilvl="0" w:tplc="88A0D0E8">
      <w:start w:val="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3">
    <w:nsid w:val="7A351347"/>
    <w:multiLevelType w:val="hybridMultilevel"/>
    <w:tmpl w:val="559CDBFA"/>
    <w:lvl w:ilvl="0" w:tplc="847AB326">
      <w:numFmt w:val="bullet"/>
      <w:lvlText w:val="-"/>
      <w:lvlJc w:val="left"/>
      <w:pPr>
        <w:ind w:left="720" w:hanging="360"/>
      </w:pPr>
      <w:rPr>
        <w:rFonts w:ascii="Calibri" w:eastAsia="Calibri"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52"/>
  </w:num>
  <w:num w:numId="4">
    <w:abstractNumId w:val="10"/>
  </w:num>
  <w:num w:numId="5">
    <w:abstractNumId w:val="45"/>
  </w:num>
  <w:num w:numId="6">
    <w:abstractNumId w:val="29"/>
  </w:num>
  <w:num w:numId="7">
    <w:abstractNumId w:val="34"/>
  </w:num>
  <w:num w:numId="8">
    <w:abstractNumId w:val="68"/>
  </w:num>
  <w:num w:numId="9">
    <w:abstractNumId w:val="26"/>
  </w:num>
  <w:num w:numId="10">
    <w:abstractNumId w:val="66"/>
  </w:num>
  <w:num w:numId="11">
    <w:abstractNumId w:val="59"/>
  </w:num>
  <w:num w:numId="12">
    <w:abstractNumId w:val="35"/>
  </w:num>
  <w:num w:numId="13">
    <w:abstractNumId w:val="27"/>
  </w:num>
  <w:num w:numId="14">
    <w:abstractNumId w:val="54"/>
  </w:num>
  <w:num w:numId="15">
    <w:abstractNumId w:val="18"/>
  </w:num>
  <w:num w:numId="16">
    <w:abstractNumId w:val="15"/>
  </w:num>
  <w:num w:numId="17">
    <w:abstractNumId w:val="72"/>
  </w:num>
  <w:num w:numId="18">
    <w:abstractNumId w:val="7"/>
  </w:num>
  <w:num w:numId="19">
    <w:abstractNumId w:val="3"/>
    <w:lvlOverride w:ilvl="0">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51"/>
  </w:num>
  <w:num w:numId="23">
    <w:abstractNumId w:val="61"/>
  </w:num>
  <w:num w:numId="24">
    <w:abstractNumId w:val="71"/>
  </w:num>
  <w:num w:numId="25">
    <w:abstractNumId w:val="6"/>
  </w:num>
  <w:num w:numId="26">
    <w:abstractNumId w:val="44"/>
  </w:num>
  <w:num w:numId="27">
    <w:abstractNumId w:val="24"/>
  </w:num>
  <w:num w:numId="28">
    <w:abstractNumId w:val="53"/>
  </w:num>
  <w:num w:numId="29">
    <w:abstractNumId w:val="73"/>
  </w:num>
  <w:num w:numId="30">
    <w:abstractNumId w:val="31"/>
  </w:num>
  <w:num w:numId="31">
    <w:abstractNumId w:val="11"/>
  </w:num>
  <w:num w:numId="32">
    <w:abstractNumId w:val="30"/>
  </w:num>
  <w:num w:numId="33">
    <w:abstractNumId w:val="33"/>
  </w:num>
  <w:num w:numId="34">
    <w:abstractNumId w:val="12"/>
  </w:num>
  <w:num w:numId="35">
    <w:abstractNumId w:val="50"/>
  </w:num>
  <w:num w:numId="36">
    <w:abstractNumId w:val="25"/>
  </w:num>
  <w:num w:numId="37">
    <w:abstractNumId w:val="47"/>
  </w:num>
  <w:num w:numId="38">
    <w:abstractNumId w:val="65"/>
  </w:num>
  <w:num w:numId="39">
    <w:abstractNumId w:val="37"/>
  </w:num>
  <w:num w:numId="40">
    <w:abstractNumId w:val="43"/>
  </w:num>
  <w:num w:numId="41">
    <w:abstractNumId w:val="23"/>
  </w:num>
  <w:num w:numId="42">
    <w:abstractNumId w:val="67"/>
  </w:num>
  <w:num w:numId="43">
    <w:abstractNumId w:val="60"/>
  </w:num>
  <w:num w:numId="44">
    <w:abstractNumId w:val="69"/>
  </w:num>
  <w:num w:numId="45">
    <w:abstractNumId w:val="5"/>
  </w:num>
  <w:num w:numId="46">
    <w:abstractNumId w:val="42"/>
  </w:num>
  <w:num w:numId="47">
    <w:abstractNumId w:val="57"/>
  </w:num>
  <w:num w:numId="48">
    <w:abstractNumId w:val="39"/>
  </w:num>
  <w:num w:numId="49">
    <w:abstractNumId w:val="64"/>
  </w:num>
  <w:num w:numId="50">
    <w:abstractNumId w:val="48"/>
  </w:num>
  <w:num w:numId="51">
    <w:abstractNumId w:val="0"/>
  </w:num>
  <w:num w:numId="52">
    <w:abstractNumId w:val="41"/>
  </w:num>
  <w:num w:numId="53">
    <w:abstractNumId w:val="70"/>
  </w:num>
  <w:num w:numId="54">
    <w:abstractNumId w:val="21"/>
  </w:num>
  <w:num w:numId="55">
    <w:abstractNumId w:val="14"/>
  </w:num>
  <w:num w:numId="56">
    <w:abstractNumId w:val="32"/>
  </w:num>
  <w:num w:numId="57">
    <w:abstractNumId w:val="38"/>
  </w:num>
  <w:num w:numId="58">
    <w:abstractNumId w:val="58"/>
  </w:num>
  <w:num w:numId="59">
    <w:abstractNumId w:val="56"/>
  </w:num>
  <w:num w:numId="60">
    <w:abstractNumId w:val="46"/>
  </w:num>
  <w:num w:numId="61">
    <w:abstractNumId w:val="1"/>
  </w:num>
  <w:num w:numId="62">
    <w:abstractNumId w:val="36"/>
  </w:num>
  <w:num w:numId="63">
    <w:abstractNumId w:val="40"/>
  </w:num>
  <w:num w:numId="64">
    <w:abstractNumId w:val="17"/>
  </w:num>
  <w:num w:numId="65">
    <w:abstractNumId w:val="13"/>
  </w:num>
  <w:num w:numId="66">
    <w:abstractNumId w:val="2"/>
  </w:num>
  <w:num w:numId="67">
    <w:abstractNumId w:val="49"/>
  </w:num>
  <w:num w:numId="68">
    <w:abstractNumId w:val="9"/>
  </w:num>
  <w:num w:numId="69">
    <w:abstractNumId w:val="63"/>
  </w:num>
  <w:num w:numId="70">
    <w:abstractNumId w:val="4"/>
  </w:num>
  <w:num w:numId="71">
    <w:abstractNumId w:val="55"/>
  </w:num>
  <w:num w:numId="72">
    <w:abstractNumId w:val="28"/>
  </w:num>
  <w:num w:numId="73">
    <w:abstractNumId w:val="62"/>
  </w:num>
  <w:num w:numId="74">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50"/>
    <w:rsid w:val="000134E2"/>
    <w:rsid w:val="00015FAB"/>
    <w:rsid w:val="000639E5"/>
    <w:rsid w:val="00067375"/>
    <w:rsid w:val="000B422E"/>
    <w:rsid w:val="000C3AB5"/>
    <w:rsid w:val="00134A9E"/>
    <w:rsid w:val="001656C6"/>
    <w:rsid w:val="001A68B8"/>
    <w:rsid w:val="001E5A56"/>
    <w:rsid w:val="0029449E"/>
    <w:rsid w:val="0029517A"/>
    <w:rsid w:val="002B0363"/>
    <w:rsid w:val="002E1F74"/>
    <w:rsid w:val="002E4864"/>
    <w:rsid w:val="002E715B"/>
    <w:rsid w:val="00305AAB"/>
    <w:rsid w:val="00353277"/>
    <w:rsid w:val="00370D73"/>
    <w:rsid w:val="0040141E"/>
    <w:rsid w:val="00401B12"/>
    <w:rsid w:val="00440C5D"/>
    <w:rsid w:val="00467B07"/>
    <w:rsid w:val="00470C54"/>
    <w:rsid w:val="00474142"/>
    <w:rsid w:val="00534BAE"/>
    <w:rsid w:val="00552E1B"/>
    <w:rsid w:val="0060461D"/>
    <w:rsid w:val="00723D03"/>
    <w:rsid w:val="00731BBF"/>
    <w:rsid w:val="007450CE"/>
    <w:rsid w:val="0078497B"/>
    <w:rsid w:val="007A7C89"/>
    <w:rsid w:val="007A7EC9"/>
    <w:rsid w:val="007B2C50"/>
    <w:rsid w:val="007C7027"/>
    <w:rsid w:val="00816EF0"/>
    <w:rsid w:val="00827E33"/>
    <w:rsid w:val="00843678"/>
    <w:rsid w:val="008907A5"/>
    <w:rsid w:val="008A5E4A"/>
    <w:rsid w:val="008D6A56"/>
    <w:rsid w:val="00967102"/>
    <w:rsid w:val="00987FBF"/>
    <w:rsid w:val="009A3F86"/>
    <w:rsid w:val="009A41B0"/>
    <w:rsid w:val="009B7002"/>
    <w:rsid w:val="00A3317D"/>
    <w:rsid w:val="00A5623F"/>
    <w:rsid w:val="00A71224"/>
    <w:rsid w:val="00A92038"/>
    <w:rsid w:val="00B241D3"/>
    <w:rsid w:val="00B95D79"/>
    <w:rsid w:val="00BD4443"/>
    <w:rsid w:val="00BE2BCE"/>
    <w:rsid w:val="00BE60B1"/>
    <w:rsid w:val="00C66C73"/>
    <w:rsid w:val="00C70F4F"/>
    <w:rsid w:val="00CB3648"/>
    <w:rsid w:val="00E208AA"/>
    <w:rsid w:val="00E33947"/>
    <w:rsid w:val="00E61DE3"/>
    <w:rsid w:val="00E80CF4"/>
    <w:rsid w:val="00E94400"/>
    <w:rsid w:val="00EA1909"/>
    <w:rsid w:val="00ED6A59"/>
    <w:rsid w:val="00F1696B"/>
    <w:rsid w:val="00F41DD2"/>
    <w:rsid w:val="00F607D4"/>
    <w:rsid w:val="00FA199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09E17E81-6CCC-4284-BD45-BF93EC08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C50"/>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uiPriority w:val="99"/>
    <w:qFormat/>
    <w:rsid w:val="007B2C50"/>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7B2C50"/>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7B2C50"/>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7B2C50"/>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7B2C50"/>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7B2C50"/>
    <w:pPr>
      <w:keepNext/>
      <w:numPr>
        <w:numId w:val="4"/>
      </w:numPr>
      <w:jc w:val="center"/>
      <w:outlineLvl w:val="5"/>
    </w:pPr>
    <w:rPr>
      <w:b/>
      <w:lang w:val="x-none"/>
    </w:rPr>
  </w:style>
  <w:style w:type="paragraph" w:styleId="Ttulo7">
    <w:name w:val="heading 7"/>
    <w:basedOn w:val="Normal"/>
    <w:next w:val="Normal"/>
    <w:link w:val="Ttulo7Car"/>
    <w:qFormat/>
    <w:rsid w:val="007B2C50"/>
    <w:pPr>
      <w:spacing w:before="240" w:after="60"/>
      <w:outlineLvl w:val="6"/>
    </w:pPr>
    <w:rPr>
      <w:sz w:val="24"/>
      <w:szCs w:val="24"/>
      <w:lang w:val="x-none"/>
    </w:rPr>
  </w:style>
  <w:style w:type="paragraph" w:styleId="Ttulo8">
    <w:name w:val="heading 8"/>
    <w:basedOn w:val="Normal"/>
    <w:next w:val="Normal"/>
    <w:link w:val="Ttulo8Car"/>
    <w:qFormat/>
    <w:rsid w:val="007B2C50"/>
    <w:pPr>
      <w:keepNext/>
      <w:jc w:val="center"/>
      <w:outlineLvl w:val="7"/>
    </w:pPr>
    <w:rPr>
      <w:rFonts w:ascii="Tahoma" w:hAnsi="Tahoma"/>
      <w:b/>
      <w:u w:val="single"/>
      <w:lang w:val="es-MX"/>
    </w:rPr>
  </w:style>
  <w:style w:type="paragraph" w:styleId="Ttulo9">
    <w:name w:val="heading 9"/>
    <w:basedOn w:val="Normal"/>
    <w:next w:val="Normal"/>
    <w:link w:val="Ttulo9Car"/>
    <w:qFormat/>
    <w:rsid w:val="007B2C50"/>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9"/>
    <w:rsid w:val="007B2C50"/>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7B2C50"/>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7B2C50"/>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7B2C50"/>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7B2C5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B2C50"/>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7B2C50"/>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7B2C5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B2C50"/>
    <w:rPr>
      <w:rFonts w:ascii="Tahoma" w:eastAsia="Times New Roman" w:hAnsi="Tahoma" w:cs="Times New Roman"/>
      <w:sz w:val="28"/>
      <w:szCs w:val="20"/>
      <w:lang w:val="x-none"/>
    </w:rPr>
  </w:style>
  <w:style w:type="paragraph" w:customStyle="1" w:styleId="1301Autolist">
    <w:name w:val="13.01 Autolist"/>
    <w:basedOn w:val="Normal"/>
    <w:next w:val="Normal"/>
    <w:rsid w:val="007B2C50"/>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7B2C50"/>
    <w:pPr>
      <w:tabs>
        <w:tab w:val="num" w:pos="1584"/>
      </w:tabs>
      <w:ind w:left="1584" w:hanging="432"/>
    </w:pPr>
  </w:style>
  <w:style w:type="paragraph" w:customStyle="1" w:styleId="aparagraphs">
    <w:name w:val="(a) paragraphs"/>
    <w:next w:val="Normal"/>
    <w:rsid w:val="007B2C5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B2C50"/>
    <w:pPr>
      <w:spacing w:after="120"/>
      <w:ind w:left="283"/>
    </w:pPr>
  </w:style>
  <w:style w:type="character" w:customStyle="1" w:styleId="SangradetextonormalCar">
    <w:name w:val="Sangría de texto normal Car"/>
    <w:basedOn w:val="Fuentedeprrafopredeter"/>
    <w:link w:val="Sangradetextonormal"/>
    <w:rsid w:val="007B2C50"/>
    <w:rPr>
      <w:rFonts w:ascii="Times New Roman" w:eastAsia="Times New Roman" w:hAnsi="Times New Roman" w:cs="Times New Roman"/>
      <w:sz w:val="20"/>
      <w:szCs w:val="20"/>
      <w:lang w:val="es-ES"/>
    </w:rPr>
  </w:style>
  <w:style w:type="paragraph" w:customStyle="1" w:styleId="a">
    <w:basedOn w:val="Normal"/>
    <w:next w:val="Puesto"/>
    <w:link w:val="TtuloCar"/>
    <w:qFormat/>
    <w:rsid w:val="007B2C50"/>
    <w:pPr>
      <w:spacing w:before="240" w:after="60"/>
      <w:jc w:val="center"/>
      <w:outlineLvl w:val="0"/>
    </w:pPr>
    <w:rPr>
      <w:rFonts w:asciiTheme="minorHAnsi" w:eastAsiaTheme="minorHAnsi" w:hAnsiTheme="minorHAnsi" w:cs="Arial"/>
      <w:b/>
      <w:bCs/>
      <w:kern w:val="28"/>
      <w:sz w:val="22"/>
      <w:szCs w:val="32"/>
      <w:lang w:val="es-BO"/>
    </w:rPr>
  </w:style>
  <w:style w:type="paragraph" w:styleId="Puesto">
    <w:name w:val="Title"/>
    <w:basedOn w:val="Normal"/>
    <w:next w:val="Normal"/>
    <w:link w:val="PuestoCar"/>
    <w:uiPriority w:val="10"/>
    <w:qFormat/>
    <w:rsid w:val="007B2C50"/>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2C50"/>
    <w:rPr>
      <w:rFonts w:asciiTheme="majorHAnsi" w:eastAsiaTheme="majorEastAsia" w:hAnsiTheme="majorHAnsi" w:cstheme="majorBidi"/>
      <w:spacing w:val="-10"/>
      <w:kern w:val="28"/>
      <w:sz w:val="56"/>
      <w:szCs w:val="56"/>
      <w:lang w:val="es-ES"/>
    </w:rPr>
  </w:style>
  <w:style w:type="character" w:customStyle="1" w:styleId="TtuloCar">
    <w:name w:val="Título Car"/>
    <w:link w:val="a"/>
    <w:rsid w:val="007B2C50"/>
    <w:rPr>
      <w:rFonts w:cs="Arial"/>
      <w:b/>
      <w:bCs/>
      <w:kern w:val="28"/>
      <w:szCs w:val="32"/>
    </w:rPr>
  </w:style>
  <w:style w:type="paragraph" w:styleId="Textoindependiente">
    <w:name w:val="Body Text"/>
    <w:aliases w:val=" Car"/>
    <w:basedOn w:val="Normal"/>
    <w:link w:val="TextoindependienteCar"/>
    <w:rsid w:val="007B2C50"/>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7B2C50"/>
    <w:rPr>
      <w:rFonts w:ascii="Tms Rmn" w:eastAsia="Times New Roman" w:hAnsi="Tms Rmn" w:cs="Times New Roman"/>
      <w:sz w:val="20"/>
      <w:szCs w:val="20"/>
      <w:lang w:val="en-US"/>
    </w:rPr>
  </w:style>
  <w:style w:type="paragraph" w:styleId="Textoindependiente2">
    <w:name w:val="Body Text 2"/>
    <w:basedOn w:val="Normal"/>
    <w:link w:val="Textoindependiente2Car"/>
    <w:rsid w:val="007B2C50"/>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7B2C50"/>
    <w:rPr>
      <w:rFonts w:ascii="Tms Rmn" w:eastAsia="Times New Roman" w:hAnsi="Tms Rmn" w:cs="Times New Roman"/>
      <w:sz w:val="20"/>
      <w:szCs w:val="20"/>
      <w:lang w:val="en-US" w:eastAsia="es-BO"/>
    </w:rPr>
  </w:style>
  <w:style w:type="paragraph" w:styleId="Listaconvietas2">
    <w:name w:val="List Bullet 2"/>
    <w:basedOn w:val="Normal"/>
    <w:autoRedefine/>
    <w:rsid w:val="007B2C50"/>
    <w:pPr>
      <w:tabs>
        <w:tab w:val="num" w:pos="643"/>
      </w:tabs>
      <w:ind w:left="643" w:hanging="360"/>
    </w:pPr>
    <w:rPr>
      <w:sz w:val="24"/>
      <w:szCs w:val="24"/>
      <w:lang w:eastAsia="es-ES"/>
    </w:rPr>
  </w:style>
  <w:style w:type="paragraph" w:styleId="Listaconvietas4">
    <w:name w:val="List Bullet 4"/>
    <w:basedOn w:val="Normal"/>
    <w:autoRedefine/>
    <w:rsid w:val="007B2C50"/>
    <w:pPr>
      <w:tabs>
        <w:tab w:val="num" w:pos="1209"/>
      </w:tabs>
      <w:ind w:left="1209" w:hanging="360"/>
    </w:pPr>
    <w:rPr>
      <w:sz w:val="24"/>
      <w:szCs w:val="24"/>
      <w:lang w:eastAsia="es-ES"/>
    </w:rPr>
  </w:style>
  <w:style w:type="paragraph" w:styleId="Textodebloque">
    <w:name w:val="Block Text"/>
    <w:basedOn w:val="Normal"/>
    <w:rsid w:val="007B2C50"/>
    <w:pPr>
      <w:ind w:left="1276" w:right="931"/>
      <w:jc w:val="center"/>
    </w:pPr>
    <w:rPr>
      <w:sz w:val="22"/>
    </w:rPr>
  </w:style>
  <w:style w:type="paragraph" w:styleId="Encabezado">
    <w:name w:val="header"/>
    <w:aliases w:val="encabezado,Encabezado Linea 1"/>
    <w:basedOn w:val="Normal"/>
    <w:link w:val="EncabezadoCar"/>
    <w:rsid w:val="007B2C50"/>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7B2C50"/>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7B2C50"/>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7B2C50"/>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7B2C50"/>
    <w:pPr>
      <w:ind w:left="720"/>
    </w:pPr>
  </w:style>
  <w:style w:type="character" w:customStyle="1" w:styleId="PrrafodelistaCar">
    <w:name w:val="Párrafo de lista Car"/>
    <w:link w:val="Prrafodelista"/>
    <w:locked/>
    <w:rsid w:val="007B2C50"/>
    <w:rPr>
      <w:rFonts w:ascii="Times New Roman" w:eastAsia="Times New Roman" w:hAnsi="Times New Roman" w:cs="Times New Roman"/>
      <w:sz w:val="20"/>
      <w:szCs w:val="20"/>
      <w:lang w:val="es-ES"/>
    </w:rPr>
  </w:style>
  <w:style w:type="character" w:styleId="Refdecomentario">
    <w:name w:val="annotation reference"/>
    <w:rsid w:val="007B2C50"/>
    <w:rPr>
      <w:sz w:val="16"/>
      <w:szCs w:val="16"/>
    </w:rPr>
  </w:style>
  <w:style w:type="character" w:customStyle="1" w:styleId="TextocomentarioCar">
    <w:name w:val="Texto comentario Car"/>
    <w:basedOn w:val="Fuentedeprrafopredeter"/>
    <w:link w:val="Textocomentario"/>
    <w:semiHidden/>
    <w:rsid w:val="007B2C50"/>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7B2C50"/>
    <w:rPr>
      <w:lang w:val="x-none"/>
    </w:rPr>
  </w:style>
  <w:style w:type="character" w:customStyle="1" w:styleId="AsuntodelcomentarioCar">
    <w:name w:val="Asunto del comentario Car"/>
    <w:basedOn w:val="TextocomentarioCar"/>
    <w:link w:val="Asuntodelcomentario"/>
    <w:uiPriority w:val="99"/>
    <w:semiHidden/>
    <w:rsid w:val="007B2C50"/>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7B2C50"/>
    <w:rPr>
      <w:b/>
      <w:bCs/>
    </w:rPr>
  </w:style>
  <w:style w:type="character" w:customStyle="1" w:styleId="TextodegloboCar">
    <w:name w:val="Texto de globo Car"/>
    <w:basedOn w:val="Fuentedeprrafopredeter"/>
    <w:link w:val="Textodeglobo"/>
    <w:uiPriority w:val="99"/>
    <w:semiHidden/>
    <w:rsid w:val="007B2C50"/>
    <w:rPr>
      <w:rFonts w:ascii="Tahoma" w:eastAsia="Times New Roman" w:hAnsi="Tahoma" w:cs="Times New Roman"/>
      <w:sz w:val="16"/>
      <w:szCs w:val="16"/>
      <w:lang w:val="x-none"/>
    </w:rPr>
  </w:style>
  <w:style w:type="paragraph" w:styleId="Textodeglobo">
    <w:name w:val="Balloon Text"/>
    <w:basedOn w:val="Normal"/>
    <w:link w:val="TextodegloboCar"/>
    <w:uiPriority w:val="99"/>
    <w:semiHidden/>
    <w:rsid w:val="007B2C50"/>
    <w:rPr>
      <w:rFonts w:ascii="Tahoma" w:hAnsi="Tahoma"/>
      <w:sz w:val="16"/>
      <w:szCs w:val="16"/>
      <w:lang w:val="x-none"/>
    </w:rPr>
  </w:style>
  <w:style w:type="paragraph" w:customStyle="1" w:styleId="Normal2">
    <w:name w:val="Normal 2"/>
    <w:basedOn w:val="Normal"/>
    <w:rsid w:val="007B2C50"/>
    <w:pPr>
      <w:tabs>
        <w:tab w:val="left" w:pos="360"/>
        <w:tab w:val="left" w:pos="1080"/>
      </w:tabs>
      <w:jc w:val="both"/>
    </w:pPr>
    <w:rPr>
      <w:sz w:val="24"/>
      <w:lang w:val="es-MX"/>
    </w:rPr>
  </w:style>
  <w:style w:type="paragraph" w:customStyle="1" w:styleId="WW-Textosinformato">
    <w:name w:val="WW-Texto sin formato"/>
    <w:basedOn w:val="Normal"/>
    <w:rsid w:val="007B2C50"/>
    <w:pPr>
      <w:suppressAutoHyphens/>
    </w:pPr>
    <w:rPr>
      <w:rFonts w:ascii="Courier New" w:eastAsia="MS Mincho" w:hAnsi="Courier New"/>
      <w:lang w:val="es-PE" w:eastAsia="es-ES"/>
    </w:rPr>
  </w:style>
  <w:style w:type="paragraph" w:customStyle="1" w:styleId="Sub-ClauseText">
    <w:name w:val="Sub-Clause Text"/>
    <w:basedOn w:val="Normal"/>
    <w:rsid w:val="007B2C50"/>
    <w:pPr>
      <w:spacing w:before="120" w:after="120"/>
      <w:jc w:val="both"/>
    </w:pPr>
    <w:rPr>
      <w:spacing w:val="-4"/>
      <w:sz w:val="24"/>
      <w:lang w:val="en-US"/>
    </w:rPr>
  </w:style>
  <w:style w:type="paragraph" w:styleId="Textonotapie">
    <w:name w:val="footnote text"/>
    <w:basedOn w:val="Normal"/>
    <w:link w:val="TextonotapieCar"/>
    <w:semiHidden/>
    <w:rsid w:val="007B2C50"/>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7B2C50"/>
    <w:rPr>
      <w:rFonts w:ascii="Calibri" w:eastAsia="Calibri" w:hAnsi="Calibri" w:cs="Times New Roman"/>
      <w:sz w:val="20"/>
      <w:szCs w:val="20"/>
    </w:rPr>
  </w:style>
  <w:style w:type="paragraph" w:customStyle="1" w:styleId="BodyText21">
    <w:name w:val="Body Text 21"/>
    <w:basedOn w:val="Normal"/>
    <w:rsid w:val="007B2C50"/>
    <w:pPr>
      <w:widowControl w:val="0"/>
      <w:jc w:val="both"/>
    </w:pPr>
    <w:rPr>
      <w:sz w:val="24"/>
    </w:rPr>
  </w:style>
  <w:style w:type="character" w:customStyle="1" w:styleId="CarCar11">
    <w:name w:val="Car Car11"/>
    <w:rsid w:val="007B2C50"/>
    <w:rPr>
      <w:rFonts w:ascii="Tahoma" w:eastAsia="Times New Roman" w:hAnsi="Tahoma"/>
      <w:b/>
      <w:caps/>
      <w:sz w:val="22"/>
      <w:szCs w:val="22"/>
      <w:u w:val="single"/>
      <w:lang w:val="es-MX" w:eastAsia="es-ES"/>
    </w:rPr>
  </w:style>
  <w:style w:type="character" w:customStyle="1" w:styleId="CarCar10">
    <w:name w:val="Car Car10"/>
    <w:rsid w:val="007B2C50"/>
    <w:rPr>
      <w:rFonts w:ascii="Times New Roman" w:eastAsia="Times New Roman" w:hAnsi="Times New Roman"/>
      <w:b/>
      <w:sz w:val="22"/>
      <w:u w:val="single"/>
      <w:lang w:val="es-MX" w:eastAsia="es-ES"/>
    </w:rPr>
  </w:style>
  <w:style w:type="character" w:styleId="Nmerodepgina">
    <w:name w:val="page number"/>
    <w:basedOn w:val="Fuentedeprrafopredeter"/>
    <w:rsid w:val="007B2C50"/>
  </w:style>
  <w:style w:type="paragraph" w:customStyle="1" w:styleId="Document1">
    <w:name w:val="Document 1"/>
    <w:rsid w:val="007B2C50"/>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7B2C50"/>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7B2C50"/>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7B2C50"/>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7B2C50"/>
    <w:rPr>
      <w:rFonts w:ascii="Times New Roman" w:eastAsia="Times New Roman" w:hAnsi="Times New Roman" w:cs="Times New Roman"/>
      <w:sz w:val="16"/>
      <w:szCs w:val="16"/>
    </w:rPr>
  </w:style>
  <w:style w:type="paragraph" w:styleId="Textoindependiente3">
    <w:name w:val="Body Text 3"/>
    <w:basedOn w:val="Normal"/>
    <w:link w:val="Textoindependiente3Car"/>
    <w:rsid w:val="007B2C50"/>
    <w:pPr>
      <w:spacing w:after="120"/>
    </w:pPr>
    <w:rPr>
      <w:sz w:val="16"/>
      <w:szCs w:val="16"/>
      <w:lang w:val="x-none"/>
    </w:rPr>
  </w:style>
  <w:style w:type="character" w:customStyle="1" w:styleId="Textoindependiente3Car">
    <w:name w:val="Texto independiente 3 Car"/>
    <w:basedOn w:val="Fuentedeprrafopredeter"/>
    <w:link w:val="Textoindependiente3"/>
    <w:rsid w:val="007B2C50"/>
    <w:rPr>
      <w:rFonts w:ascii="Times New Roman" w:eastAsia="Times New Roman" w:hAnsi="Times New Roman" w:cs="Times New Roman"/>
      <w:sz w:val="16"/>
      <w:szCs w:val="16"/>
      <w:lang w:val="x-none"/>
    </w:rPr>
  </w:style>
  <w:style w:type="paragraph" w:customStyle="1" w:styleId="Head1">
    <w:name w:val="Head1"/>
    <w:basedOn w:val="Normal"/>
    <w:rsid w:val="007B2C50"/>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7B2C50"/>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7B2C50"/>
    <w:pPr>
      <w:spacing w:before="100" w:after="100"/>
    </w:pPr>
    <w:rPr>
      <w:sz w:val="24"/>
      <w:szCs w:val="24"/>
      <w:lang w:val="en-US"/>
    </w:rPr>
  </w:style>
  <w:style w:type="paragraph" w:styleId="Continuarlista2">
    <w:name w:val="List Continue 2"/>
    <w:basedOn w:val="Normal"/>
    <w:rsid w:val="007B2C50"/>
    <w:pPr>
      <w:spacing w:after="120"/>
      <w:ind w:left="720"/>
    </w:pPr>
  </w:style>
  <w:style w:type="paragraph" w:customStyle="1" w:styleId="xl25">
    <w:name w:val="xl25"/>
    <w:basedOn w:val="Normal"/>
    <w:rsid w:val="007B2C50"/>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7B2C50"/>
    <w:pPr>
      <w:widowControl w:val="0"/>
      <w:jc w:val="both"/>
    </w:pPr>
    <w:rPr>
      <w:b/>
      <w:sz w:val="24"/>
      <w:lang w:eastAsia="es-ES"/>
    </w:rPr>
  </w:style>
  <w:style w:type="paragraph" w:customStyle="1" w:styleId="Sangra3detindependiente1">
    <w:name w:val="Sangría 3 de t. independiente1"/>
    <w:basedOn w:val="Normal"/>
    <w:rsid w:val="007B2C50"/>
    <w:pPr>
      <w:widowControl w:val="0"/>
      <w:ind w:left="709" w:hanging="709"/>
      <w:jc w:val="both"/>
    </w:pPr>
    <w:rPr>
      <w:sz w:val="24"/>
      <w:lang w:eastAsia="es-ES"/>
    </w:rPr>
  </w:style>
  <w:style w:type="paragraph" w:styleId="TDC1">
    <w:name w:val="toc 1"/>
    <w:basedOn w:val="Normal"/>
    <w:next w:val="Normal"/>
    <w:autoRedefine/>
    <w:uiPriority w:val="39"/>
    <w:rsid w:val="007B2C50"/>
    <w:pPr>
      <w:spacing w:before="120"/>
      <w:jc w:val="center"/>
    </w:pPr>
    <w:rPr>
      <w:b/>
      <w:lang w:val="es-ES_tradnl" w:eastAsia="es-ES"/>
    </w:rPr>
  </w:style>
  <w:style w:type="paragraph" w:styleId="Lista2">
    <w:name w:val="List 2"/>
    <w:basedOn w:val="Normal"/>
    <w:rsid w:val="007B2C50"/>
    <w:pPr>
      <w:ind w:left="566" w:hanging="283"/>
    </w:pPr>
    <w:rPr>
      <w:sz w:val="16"/>
      <w:szCs w:val="16"/>
      <w:lang w:eastAsia="es-ES"/>
    </w:rPr>
  </w:style>
  <w:style w:type="paragraph" w:customStyle="1" w:styleId="CM2">
    <w:name w:val="CM2"/>
    <w:basedOn w:val="Normal"/>
    <w:next w:val="Normal"/>
    <w:rsid w:val="007B2C50"/>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7B2C50"/>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B2C50"/>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7B2C50"/>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7B2C50"/>
    <w:rPr>
      <w:lang w:val="x-none"/>
    </w:rPr>
  </w:style>
  <w:style w:type="character" w:styleId="Refdenotaalfinal">
    <w:name w:val="endnote reference"/>
    <w:uiPriority w:val="99"/>
    <w:semiHidden/>
    <w:unhideWhenUsed/>
    <w:rsid w:val="007B2C50"/>
    <w:rPr>
      <w:vertAlign w:val="superscript"/>
    </w:rPr>
  </w:style>
  <w:style w:type="paragraph" w:styleId="TtulodeTDC">
    <w:name w:val="TOC Heading"/>
    <w:basedOn w:val="Ttulo1"/>
    <w:next w:val="Normal"/>
    <w:uiPriority w:val="39"/>
    <w:unhideWhenUsed/>
    <w:qFormat/>
    <w:rsid w:val="007B2C50"/>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7B2C50"/>
    <w:rPr>
      <w:color w:val="0000FF"/>
      <w:u w:val="single"/>
    </w:rPr>
  </w:style>
  <w:style w:type="paragraph" w:customStyle="1" w:styleId="font6">
    <w:name w:val="font6"/>
    <w:basedOn w:val="Normal"/>
    <w:rsid w:val="007B2C50"/>
    <w:pPr>
      <w:spacing w:before="100" w:beforeAutospacing="1" w:after="100" w:afterAutospacing="1"/>
    </w:pPr>
    <w:rPr>
      <w:rFonts w:eastAsia="Arial Unicode MS"/>
      <w:b/>
      <w:bCs/>
      <w:sz w:val="16"/>
      <w:szCs w:val="16"/>
      <w:lang w:eastAsia="es-ES"/>
    </w:rPr>
  </w:style>
  <w:style w:type="paragraph" w:customStyle="1" w:styleId="Default">
    <w:name w:val="Default"/>
    <w:rsid w:val="007B2C50"/>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nfasis">
    <w:name w:val="Emphasis"/>
    <w:qFormat/>
    <w:rsid w:val="007B2C50"/>
    <w:rPr>
      <w:i/>
      <w:iCs/>
    </w:rPr>
  </w:style>
  <w:style w:type="paragraph" w:customStyle="1" w:styleId="CM37">
    <w:name w:val="CM37"/>
    <w:basedOn w:val="Normal"/>
    <w:next w:val="Normal"/>
    <w:rsid w:val="007B2C50"/>
    <w:pPr>
      <w:widowControl w:val="0"/>
      <w:autoSpaceDE w:val="0"/>
      <w:autoSpaceDN w:val="0"/>
      <w:adjustRightInd w:val="0"/>
      <w:spacing w:after="220"/>
    </w:pPr>
    <w:rPr>
      <w:rFonts w:ascii="MECOND+Verdana" w:hAnsi="MECOND+Verdana"/>
      <w:sz w:val="24"/>
      <w:szCs w:val="24"/>
      <w:lang w:eastAsia="es-ES"/>
    </w:rPr>
  </w:style>
  <w:style w:type="character" w:customStyle="1" w:styleId="apple-converted-space">
    <w:name w:val="apple-converted-space"/>
    <w:rsid w:val="007B2C50"/>
  </w:style>
  <w:style w:type="paragraph" w:customStyle="1" w:styleId="paragraph">
    <w:name w:val="paragraph"/>
    <w:basedOn w:val="Normal"/>
    <w:rsid w:val="007B2C50"/>
    <w:pPr>
      <w:spacing w:before="100" w:beforeAutospacing="1" w:after="100" w:afterAutospacing="1"/>
    </w:pPr>
    <w:rPr>
      <w:sz w:val="24"/>
      <w:szCs w:val="24"/>
      <w:lang w:val="es-BO" w:eastAsia="es-BO"/>
    </w:rPr>
  </w:style>
  <w:style w:type="character" w:customStyle="1" w:styleId="normaltextrun">
    <w:name w:val="normaltextrun"/>
    <w:rsid w:val="007B2C50"/>
  </w:style>
  <w:style w:type="character" w:customStyle="1" w:styleId="eop">
    <w:name w:val="eop"/>
    <w:rsid w:val="007B2C50"/>
  </w:style>
  <w:style w:type="character" w:customStyle="1" w:styleId="spellingerror">
    <w:name w:val="spellingerror"/>
    <w:rsid w:val="007B2C50"/>
  </w:style>
  <w:style w:type="paragraph" w:customStyle="1" w:styleId="Prrafodelista1">
    <w:name w:val="Párrafo de lista1"/>
    <w:basedOn w:val="Normal"/>
    <w:rsid w:val="007B2C50"/>
    <w:pPr>
      <w:ind w:left="720"/>
      <w:contextualSpacing/>
    </w:pPr>
    <w:rPr>
      <w:rFonts w:eastAsia="Calibri"/>
    </w:rPr>
  </w:style>
  <w:style w:type="paragraph" w:customStyle="1" w:styleId="EstiloArial10ptJustificadoInterlineado15lneas">
    <w:name w:val="Estilo Arial 10 pt Justificado Interlineado:  15 líneas"/>
    <w:basedOn w:val="Normal"/>
    <w:autoRedefine/>
    <w:rsid w:val="007B2C50"/>
    <w:pPr>
      <w:ind w:left="360"/>
      <w:jc w:val="both"/>
    </w:pPr>
    <w:rPr>
      <w:rFonts w:ascii="Tahoma" w:hAnsi="Tahoma" w:cs="Tahoma"/>
      <w:lang w:eastAsia="es-ES"/>
    </w:rPr>
  </w:style>
  <w:style w:type="paragraph" w:customStyle="1" w:styleId="Textosinformato1">
    <w:name w:val="Texto sin formato1"/>
    <w:basedOn w:val="Normal"/>
    <w:uiPriority w:val="99"/>
    <w:rsid w:val="007B2C50"/>
    <w:rPr>
      <w:rFonts w:ascii="Courier New" w:hAnsi="Courier New"/>
      <w:lang w:eastAsia="es-ES"/>
    </w:rPr>
  </w:style>
  <w:style w:type="paragraph" w:customStyle="1" w:styleId="articulo">
    <w:name w:val="articulo"/>
    <w:basedOn w:val="Normal"/>
    <w:rsid w:val="007B2C50"/>
    <w:pPr>
      <w:widowControl w:val="0"/>
      <w:jc w:val="both"/>
    </w:pPr>
    <w:rPr>
      <w:b/>
      <w:sz w:val="24"/>
      <w:lang w:eastAsia="es-ES"/>
    </w:rPr>
  </w:style>
  <w:style w:type="paragraph" w:customStyle="1" w:styleId="ss">
    <w:name w:val="ss"/>
    <w:basedOn w:val="Textoindependiente"/>
    <w:qFormat/>
    <w:rsid w:val="007B2C50"/>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roche@ypfb.gob.bo" TargetMode="External"/><Relationship Id="rId13" Type="http://schemas.openxmlformats.org/officeDocument/2006/relationships/image" Target="media/image4.emf"/><Relationship Id="rId18" Type="http://schemas.openxmlformats.org/officeDocument/2006/relationships/package" Target="embeddings/Hoja_de_c_lculo_de_Microsoft_Excel5.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0.jpeg"/><Relationship Id="rId12" Type="http://schemas.openxmlformats.org/officeDocument/2006/relationships/package" Target="embeddings/Hoja_de_c_lculo_de_Microsoft_Excel2.xlsx"/><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package" Target="embeddings/Hoja_de_c_lculo_de_Microsoft_Excel4.xlsx"/><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package" Target="embeddings/Hoja_de_c_lculo_de_Microsoft_Excel1.xlsx"/><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Hoja_de_c_lculo_de_Microsoft_Excel3.xlsx"/><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A41DD-E8E4-4202-8F94-A875B194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66</Pages>
  <Words>24772</Words>
  <Characters>136252</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55</cp:revision>
  <cp:lastPrinted>2015-10-26T23:39:00Z</cp:lastPrinted>
  <dcterms:created xsi:type="dcterms:W3CDTF">2015-10-21T15:06:00Z</dcterms:created>
  <dcterms:modified xsi:type="dcterms:W3CDTF">2015-10-26T23:42:00Z</dcterms:modified>
</cp:coreProperties>
</file>